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C89E1" w14:textId="40E85427" w:rsidR="00023A02" w:rsidRPr="00F34577" w:rsidRDefault="001D7BE9" w:rsidP="00F34577">
      <w:pPr>
        <w:spacing w:line="360" w:lineRule="auto"/>
        <w:jc w:val="center"/>
        <w:rPr>
          <w:rFonts w:ascii="Arial" w:hAnsi="Arial" w:cs="Arial"/>
          <w:sz w:val="24"/>
          <w:szCs w:val="24"/>
          <w:lang w:val="en-US"/>
        </w:rPr>
      </w:pPr>
      <w:r w:rsidRPr="00F34577">
        <w:rPr>
          <w:rFonts w:ascii="Arial" w:hAnsi="Arial" w:cs="Arial"/>
          <w:sz w:val="24"/>
          <w:szCs w:val="24"/>
          <w:lang w:val="en-US"/>
        </w:rPr>
        <w:t>University of Wales Trinity Saint David (UWTSD</w:t>
      </w:r>
      <w:r w:rsidR="002B5E15">
        <w:rPr>
          <w:rFonts w:ascii="Arial" w:hAnsi="Arial" w:cs="Arial"/>
          <w:sz w:val="24"/>
          <w:szCs w:val="24"/>
          <w:lang w:val="en-US"/>
        </w:rPr>
        <w:t>)</w:t>
      </w:r>
    </w:p>
    <w:p w14:paraId="1E026385" w14:textId="77777777" w:rsidR="00A97F08" w:rsidRPr="00F34577" w:rsidRDefault="00A97F08" w:rsidP="00F34577">
      <w:pPr>
        <w:spacing w:line="360" w:lineRule="auto"/>
        <w:jc w:val="center"/>
        <w:rPr>
          <w:rFonts w:ascii="Arial" w:hAnsi="Arial" w:cs="Arial"/>
          <w:sz w:val="24"/>
          <w:szCs w:val="24"/>
          <w:lang w:val="en-US"/>
        </w:rPr>
      </w:pPr>
    </w:p>
    <w:p w14:paraId="00F61D7D" w14:textId="77777777" w:rsidR="00A97F08" w:rsidRPr="00F34577" w:rsidRDefault="00A97F08" w:rsidP="00F34577">
      <w:pPr>
        <w:spacing w:line="360" w:lineRule="auto"/>
        <w:jc w:val="center"/>
        <w:rPr>
          <w:rFonts w:ascii="Arial" w:hAnsi="Arial" w:cs="Arial"/>
          <w:sz w:val="24"/>
          <w:szCs w:val="24"/>
          <w:lang w:val="en-US"/>
        </w:rPr>
      </w:pPr>
    </w:p>
    <w:p w14:paraId="3734B568" w14:textId="77777777" w:rsidR="00A97F08" w:rsidRPr="00F34577" w:rsidRDefault="00A97F08" w:rsidP="00F34577">
      <w:pPr>
        <w:spacing w:line="360" w:lineRule="auto"/>
        <w:jc w:val="center"/>
        <w:rPr>
          <w:rFonts w:ascii="Arial" w:hAnsi="Arial" w:cs="Arial"/>
          <w:sz w:val="24"/>
          <w:szCs w:val="24"/>
          <w:lang w:val="en-US"/>
        </w:rPr>
      </w:pPr>
    </w:p>
    <w:p w14:paraId="7904A04B" w14:textId="77777777" w:rsidR="00A97F08" w:rsidRPr="00F34577" w:rsidRDefault="00A97F08" w:rsidP="00F34577">
      <w:pPr>
        <w:spacing w:line="360" w:lineRule="auto"/>
        <w:jc w:val="center"/>
        <w:rPr>
          <w:rFonts w:ascii="Arial" w:hAnsi="Arial" w:cs="Arial"/>
          <w:sz w:val="24"/>
          <w:szCs w:val="24"/>
          <w:lang w:val="en-US"/>
        </w:rPr>
      </w:pPr>
    </w:p>
    <w:p w14:paraId="5AD2D57D" w14:textId="77777777" w:rsidR="00A97F08" w:rsidRPr="00F34577" w:rsidRDefault="00A97F08" w:rsidP="00F34577">
      <w:pPr>
        <w:spacing w:line="360" w:lineRule="auto"/>
        <w:jc w:val="center"/>
        <w:rPr>
          <w:rStyle w:val="Strong"/>
          <w:rFonts w:ascii="Arial" w:hAnsi="Arial" w:cs="Arial"/>
          <w:b w:val="0"/>
          <w:bCs w:val="0"/>
          <w:sz w:val="24"/>
          <w:szCs w:val="24"/>
          <w:lang w:val="en-US"/>
        </w:rPr>
      </w:pPr>
    </w:p>
    <w:p w14:paraId="0CF20FC0" w14:textId="77777777" w:rsidR="00023A02" w:rsidRPr="00F34577" w:rsidRDefault="00023A02" w:rsidP="00F34577">
      <w:pPr>
        <w:pStyle w:val="NormalWeb"/>
        <w:spacing w:line="360" w:lineRule="auto"/>
        <w:jc w:val="center"/>
        <w:rPr>
          <w:rStyle w:val="Strong"/>
          <w:rFonts w:ascii="Arial" w:eastAsiaTheme="majorEastAsia" w:hAnsi="Arial" w:cs="Arial"/>
        </w:rPr>
      </w:pPr>
    </w:p>
    <w:p w14:paraId="2FF2AD9E" w14:textId="77777777" w:rsidR="00023A02" w:rsidRPr="00F34577" w:rsidRDefault="00023A02" w:rsidP="00F34577">
      <w:pPr>
        <w:pStyle w:val="NormalWeb"/>
        <w:spacing w:line="360" w:lineRule="auto"/>
        <w:jc w:val="center"/>
        <w:rPr>
          <w:rStyle w:val="Strong"/>
          <w:rFonts w:ascii="Arial" w:eastAsiaTheme="majorEastAsia" w:hAnsi="Arial" w:cs="Arial"/>
        </w:rPr>
      </w:pPr>
    </w:p>
    <w:p w14:paraId="5DE3875B" w14:textId="77777777" w:rsidR="00A97F08" w:rsidRPr="00F34577" w:rsidRDefault="00A97F08" w:rsidP="00F34577">
      <w:pPr>
        <w:pStyle w:val="NormalWeb"/>
        <w:spacing w:line="360" w:lineRule="auto"/>
        <w:jc w:val="center"/>
        <w:rPr>
          <w:rStyle w:val="Strong"/>
          <w:rFonts w:ascii="Arial" w:eastAsiaTheme="majorEastAsia" w:hAnsi="Arial" w:cs="Arial"/>
        </w:rPr>
      </w:pPr>
      <w:r w:rsidRPr="00F34577">
        <w:rPr>
          <w:rStyle w:val="Strong"/>
          <w:rFonts w:ascii="Arial" w:eastAsiaTheme="majorEastAsia" w:hAnsi="Arial" w:cs="Arial"/>
        </w:rPr>
        <w:t>Business Plan for ProBuild Renovations Ltd</w:t>
      </w:r>
    </w:p>
    <w:p w14:paraId="0940D25D" w14:textId="77777777" w:rsidR="00A97F08" w:rsidRPr="00F34577" w:rsidRDefault="00A97F08" w:rsidP="00F34577">
      <w:pPr>
        <w:pStyle w:val="NormalWeb"/>
        <w:spacing w:line="360" w:lineRule="auto"/>
        <w:jc w:val="center"/>
        <w:rPr>
          <w:rStyle w:val="Strong"/>
          <w:rFonts w:ascii="Arial" w:eastAsiaTheme="majorEastAsia" w:hAnsi="Arial" w:cs="Arial"/>
        </w:rPr>
      </w:pPr>
    </w:p>
    <w:p w14:paraId="633FE9BF" w14:textId="77777777" w:rsidR="002755AC" w:rsidRPr="00F34577" w:rsidRDefault="002755AC" w:rsidP="00F34577">
      <w:pPr>
        <w:pStyle w:val="NormalWeb"/>
        <w:spacing w:line="360" w:lineRule="auto"/>
        <w:jc w:val="center"/>
        <w:rPr>
          <w:rStyle w:val="Strong"/>
          <w:rFonts w:ascii="Arial" w:eastAsiaTheme="majorEastAsia" w:hAnsi="Arial" w:cs="Arial"/>
        </w:rPr>
      </w:pPr>
    </w:p>
    <w:p w14:paraId="4282AD87" w14:textId="77777777" w:rsidR="002755AC" w:rsidRPr="00F34577" w:rsidRDefault="002755AC" w:rsidP="00F34577">
      <w:pPr>
        <w:pStyle w:val="NormalWeb"/>
        <w:spacing w:line="360" w:lineRule="auto"/>
        <w:rPr>
          <w:rStyle w:val="Strong"/>
          <w:rFonts w:ascii="Arial" w:eastAsiaTheme="majorEastAsia" w:hAnsi="Arial" w:cs="Arial"/>
        </w:rPr>
      </w:pPr>
    </w:p>
    <w:p w14:paraId="230259D9" w14:textId="77777777" w:rsidR="002755AC" w:rsidRPr="00F34577" w:rsidRDefault="002755AC" w:rsidP="00F34577">
      <w:pPr>
        <w:pStyle w:val="NormalWeb"/>
        <w:spacing w:line="360" w:lineRule="auto"/>
        <w:jc w:val="center"/>
        <w:rPr>
          <w:rStyle w:val="Strong"/>
          <w:rFonts w:ascii="Arial" w:eastAsiaTheme="majorEastAsia" w:hAnsi="Arial" w:cs="Arial"/>
        </w:rPr>
      </w:pPr>
    </w:p>
    <w:p w14:paraId="345DDB17" w14:textId="77777777" w:rsidR="00A97F08" w:rsidRPr="00F34577" w:rsidRDefault="00A97F08" w:rsidP="00F34577">
      <w:pPr>
        <w:pStyle w:val="NormalWeb"/>
        <w:spacing w:line="360" w:lineRule="auto"/>
        <w:jc w:val="center"/>
        <w:rPr>
          <w:rFonts w:ascii="Arial" w:hAnsi="Arial" w:cs="Arial"/>
        </w:rPr>
      </w:pPr>
    </w:p>
    <w:p w14:paraId="7CE955DB" w14:textId="77777777" w:rsidR="005170E4" w:rsidRDefault="00A97F08" w:rsidP="00F34577">
      <w:pPr>
        <w:pStyle w:val="NormalWeb"/>
        <w:spacing w:line="360" w:lineRule="auto"/>
        <w:rPr>
          <w:rFonts w:ascii="Arial" w:hAnsi="Arial" w:cs="Arial"/>
          <w:b/>
          <w:bCs/>
        </w:rPr>
      </w:pPr>
      <w:r w:rsidRPr="00F34577">
        <w:rPr>
          <w:rFonts w:ascii="Arial" w:hAnsi="Arial" w:cs="Arial"/>
        </w:rPr>
        <w:t xml:space="preserve">Student Name: </w:t>
      </w:r>
      <w:r w:rsidRPr="00F34577">
        <w:rPr>
          <w:rStyle w:val="Strong"/>
          <w:rFonts w:ascii="Arial" w:eastAsiaTheme="majorEastAsia" w:hAnsi="Arial" w:cs="Arial"/>
        </w:rPr>
        <w:t>Ihor Vynnychuk</w:t>
      </w:r>
      <w:r w:rsidRPr="00F34577">
        <w:rPr>
          <w:rFonts w:ascii="Arial" w:hAnsi="Arial" w:cs="Arial"/>
        </w:rPr>
        <w:br/>
        <w:t xml:space="preserve">Student ID: </w:t>
      </w:r>
      <w:r w:rsidRPr="00F34577">
        <w:rPr>
          <w:rStyle w:val="Strong"/>
          <w:rFonts w:ascii="Arial" w:eastAsiaTheme="majorEastAsia" w:hAnsi="Arial" w:cs="Arial"/>
        </w:rPr>
        <w:t>2440578</w:t>
      </w:r>
      <w:r w:rsidRPr="00F34577">
        <w:rPr>
          <w:rFonts w:ascii="Arial" w:hAnsi="Arial" w:cs="Arial"/>
        </w:rPr>
        <w:br/>
        <w:t xml:space="preserve">Module: </w:t>
      </w:r>
      <w:r w:rsidRPr="00F34577">
        <w:rPr>
          <w:rFonts w:ascii="Arial" w:hAnsi="Arial" w:cs="Arial"/>
          <w:b/>
          <w:bCs/>
        </w:rPr>
        <w:t>Enterprise</w:t>
      </w:r>
      <w:r w:rsidR="00D06245" w:rsidRPr="00F34577">
        <w:rPr>
          <w:rFonts w:ascii="Arial" w:hAnsi="Arial" w:cs="Arial"/>
          <w:b/>
          <w:bCs/>
        </w:rPr>
        <w:t xml:space="preserve"> </w:t>
      </w:r>
      <w:r w:rsidR="00764865" w:rsidRPr="00F34577">
        <w:rPr>
          <w:rFonts w:ascii="Arial" w:hAnsi="Arial" w:cs="Arial"/>
          <w:b/>
          <w:bCs/>
        </w:rPr>
        <w:t>and Entrepreneurship</w:t>
      </w:r>
    </w:p>
    <w:p w14:paraId="7B52B335" w14:textId="6491E8B8" w:rsidR="00764865" w:rsidRPr="00F34577" w:rsidRDefault="00764865" w:rsidP="00F34577">
      <w:pPr>
        <w:pStyle w:val="NormalWeb"/>
        <w:spacing w:line="360" w:lineRule="auto"/>
        <w:rPr>
          <w:rStyle w:val="Strong"/>
          <w:rFonts w:ascii="Arial" w:hAnsi="Arial" w:cs="Arial"/>
        </w:rPr>
      </w:pPr>
      <w:r w:rsidRPr="00F34577">
        <w:rPr>
          <w:rFonts w:ascii="Arial" w:hAnsi="Arial" w:cs="Arial"/>
        </w:rPr>
        <w:t xml:space="preserve">Lecturer: </w:t>
      </w:r>
      <w:r w:rsidR="00125087">
        <w:rPr>
          <w:rFonts w:ascii="Arial" w:hAnsi="Arial" w:cs="Arial"/>
        </w:rPr>
        <w:t xml:space="preserve"> Richard </w:t>
      </w:r>
      <w:r w:rsidR="00E340F3">
        <w:rPr>
          <w:rFonts w:ascii="Arial" w:hAnsi="Arial" w:cs="Arial"/>
        </w:rPr>
        <w:t>Ashaye</w:t>
      </w:r>
    </w:p>
    <w:p w14:paraId="0D0ADDC2" w14:textId="77777777" w:rsidR="00D06245" w:rsidRPr="00F34577" w:rsidRDefault="00D06245" w:rsidP="00F34577">
      <w:pPr>
        <w:pStyle w:val="NormalWeb"/>
        <w:spacing w:line="360" w:lineRule="auto"/>
        <w:rPr>
          <w:rFonts w:ascii="Arial" w:hAnsi="Arial" w:cs="Arial"/>
        </w:rPr>
      </w:pPr>
    </w:p>
    <w:p w14:paraId="4C173075" w14:textId="77777777" w:rsidR="00023A02" w:rsidRPr="00F34577" w:rsidRDefault="00023A02" w:rsidP="00F34577">
      <w:pPr>
        <w:pStyle w:val="NormalWeb"/>
        <w:spacing w:line="360" w:lineRule="auto"/>
        <w:jc w:val="center"/>
        <w:rPr>
          <w:rStyle w:val="Strong"/>
          <w:rFonts w:ascii="Arial" w:eastAsiaTheme="majorEastAsia" w:hAnsi="Arial" w:cs="Arial"/>
        </w:rPr>
      </w:pPr>
    </w:p>
    <w:p w14:paraId="1F5EF352" w14:textId="77777777" w:rsidR="002755AC" w:rsidRPr="00F34577" w:rsidRDefault="002755AC" w:rsidP="00F34577">
      <w:pPr>
        <w:spacing w:line="360" w:lineRule="auto"/>
        <w:jc w:val="center"/>
        <w:rPr>
          <w:rFonts w:ascii="Arial" w:hAnsi="Arial" w:cs="Arial"/>
          <w:b/>
          <w:bCs/>
          <w:sz w:val="24"/>
          <w:szCs w:val="24"/>
        </w:rPr>
      </w:pPr>
    </w:p>
    <w:p w14:paraId="4C5EC53A" w14:textId="77777777" w:rsidR="00F34577" w:rsidRDefault="00F34577" w:rsidP="00F34577">
      <w:pPr>
        <w:spacing w:line="360" w:lineRule="auto"/>
        <w:jc w:val="center"/>
        <w:rPr>
          <w:rFonts w:ascii="Arial" w:hAnsi="Arial" w:cs="Arial"/>
          <w:b/>
          <w:bCs/>
          <w:sz w:val="24"/>
          <w:szCs w:val="24"/>
        </w:rPr>
      </w:pPr>
    </w:p>
    <w:p w14:paraId="0E278202" w14:textId="77777777" w:rsidR="00F34577" w:rsidRDefault="00F34577" w:rsidP="00F34577">
      <w:pPr>
        <w:spacing w:line="360" w:lineRule="auto"/>
        <w:jc w:val="center"/>
        <w:rPr>
          <w:rFonts w:ascii="Arial" w:hAnsi="Arial" w:cs="Arial"/>
          <w:b/>
          <w:bCs/>
          <w:sz w:val="24"/>
          <w:szCs w:val="24"/>
        </w:rPr>
      </w:pPr>
    </w:p>
    <w:p w14:paraId="6E810FF1" w14:textId="77777777" w:rsidR="00427704" w:rsidRPr="00427704" w:rsidRDefault="00427704" w:rsidP="00427704">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r w:rsidRPr="00427704">
        <w:rPr>
          <w:rFonts w:ascii="Arial" w:eastAsia="Times New Roman" w:hAnsi="Arial" w:cs="Arial"/>
          <w:b/>
          <w:bCs/>
          <w:kern w:val="36"/>
          <w:sz w:val="24"/>
          <w:szCs w:val="24"/>
          <w:lang w:eastAsia="en-GB"/>
          <w14:ligatures w14:val="none"/>
        </w:rPr>
        <w:t>Table of Contents</w:t>
      </w:r>
    </w:p>
    <w:p w14:paraId="684D8D01" w14:textId="61C74BB3"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Executive Summary …………………………………………………</w:t>
      </w:r>
      <w:r>
        <w:rPr>
          <w:rFonts w:ascii="Arial" w:eastAsia="Times New Roman" w:hAnsi="Arial" w:cs="Arial"/>
          <w:kern w:val="0"/>
          <w:sz w:val="24"/>
          <w:szCs w:val="24"/>
          <w:lang w:eastAsia="en-GB"/>
          <w14:ligatures w14:val="none"/>
        </w:rPr>
        <w:t>…</w:t>
      </w:r>
      <w:r w:rsidRPr="00427704">
        <w:rPr>
          <w:rFonts w:ascii="Arial" w:eastAsia="Times New Roman" w:hAnsi="Arial" w:cs="Arial"/>
          <w:kern w:val="0"/>
          <w:sz w:val="24"/>
          <w:szCs w:val="24"/>
          <w:lang w:eastAsia="en-GB"/>
          <w14:ligatures w14:val="none"/>
        </w:rPr>
        <w:t xml:space="preserve">…… 3 </w:t>
      </w:r>
    </w:p>
    <w:p w14:paraId="02275455" w14:textId="2532F480"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Overview of the Business Idea …………………………………………</w:t>
      </w:r>
      <w:r>
        <w:rPr>
          <w:rFonts w:ascii="Arial" w:eastAsia="Times New Roman" w:hAnsi="Arial" w:cs="Arial"/>
          <w:kern w:val="0"/>
          <w:sz w:val="24"/>
          <w:szCs w:val="24"/>
          <w:lang w:eastAsia="en-GB"/>
          <w14:ligatures w14:val="none"/>
        </w:rPr>
        <w:t>….</w:t>
      </w:r>
      <w:r w:rsidRPr="00427704">
        <w:rPr>
          <w:rFonts w:ascii="Arial" w:eastAsia="Times New Roman" w:hAnsi="Arial" w:cs="Arial"/>
          <w:kern w:val="0"/>
          <w:sz w:val="24"/>
          <w:szCs w:val="24"/>
          <w:lang w:eastAsia="en-GB"/>
          <w14:ligatures w14:val="none"/>
        </w:rPr>
        <w:t xml:space="preserve"> 4 </w:t>
      </w:r>
    </w:p>
    <w:p w14:paraId="39DAE2BF" w14:textId="798ADFB9"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Market Research …………………………………………………………… 5</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3.1 PESTEL Analysis …………………………………………………… 5</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3.2 Porter’s Five Forces ………………………………………………… 6</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3.3 Competitor Analysis ………………………………………………… 6</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 xml:space="preserve">3.4 SWOT Analysis ……………………………………………………… 7 </w:t>
      </w:r>
    </w:p>
    <w:p w14:paraId="1D399720" w14:textId="46B05444"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Marketing Communications ………………………………………</w:t>
      </w:r>
      <w:r>
        <w:rPr>
          <w:rFonts w:ascii="Arial" w:eastAsia="Times New Roman" w:hAnsi="Arial" w:cs="Arial"/>
          <w:kern w:val="0"/>
          <w:sz w:val="24"/>
          <w:szCs w:val="24"/>
          <w:lang w:eastAsia="en-GB"/>
          <w14:ligatures w14:val="none"/>
        </w:rPr>
        <w:t>……..</w:t>
      </w:r>
      <w:r w:rsidRPr="00427704">
        <w:rPr>
          <w:rFonts w:ascii="Arial" w:eastAsia="Times New Roman" w:hAnsi="Arial" w:cs="Arial"/>
          <w:kern w:val="0"/>
          <w:sz w:val="24"/>
          <w:szCs w:val="24"/>
          <w:lang w:eastAsia="en-GB"/>
          <w14:ligatures w14:val="none"/>
        </w:rPr>
        <w:t xml:space="preserve">… 8 </w:t>
      </w:r>
    </w:p>
    <w:p w14:paraId="45677A05" w14:textId="69BB5539"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 xml:space="preserve">Management Team ………………………………………………………… </w:t>
      </w:r>
      <w:r>
        <w:rPr>
          <w:rFonts w:ascii="Arial" w:eastAsia="Times New Roman" w:hAnsi="Arial" w:cs="Arial"/>
          <w:kern w:val="0"/>
          <w:sz w:val="24"/>
          <w:szCs w:val="24"/>
          <w:lang w:eastAsia="en-GB"/>
          <w14:ligatures w14:val="none"/>
        </w:rPr>
        <w:t>8</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5.1 Management Team and Their Background ……………</w:t>
      </w:r>
      <w:r>
        <w:rPr>
          <w:rFonts w:ascii="Arial" w:eastAsia="Times New Roman" w:hAnsi="Arial" w:cs="Arial"/>
          <w:kern w:val="0"/>
          <w:sz w:val="24"/>
          <w:szCs w:val="24"/>
          <w:lang w:eastAsia="en-GB"/>
          <w14:ligatures w14:val="none"/>
        </w:rPr>
        <w:t>…….</w:t>
      </w:r>
      <w:r w:rsidRPr="00427704">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8</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 xml:space="preserve">5.2 </w:t>
      </w:r>
      <w:bookmarkStart w:id="0" w:name="_Hlk225373996"/>
      <w:r w:rsidRPr="00427704">
        <w:rPr>
          <w:rFonts w:ascii="Arial" w:eastAsia="Times New Roman" w:hAnsi="Arial" w:cs="Arial"/>
          <w:kern w:val="0"/>
          <w:sz w:val="24"/>
          <w:szCs w:val="24"/>
          <w:lang w:eastAsia="en-GB"/>
          <w14:ligatures w14:val="none"/>
        </w:rPr>
        <w:t xml:space="preserve">Organisational Chart </w:t>
      </w:r>
      <w:bookmarkEnd w:id="0"/>
      <w:r w:rsidRPr="00427704">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9</w:t>
      </w:r>
      <w:r w:rsidRPr="00427704">
        <w:rPr>
          <w:rFonts w:ascii="Arial" w:eastAsia="Times New Roman" w:hAnsi="Arial" w:cs="Arial"/>
          <w:kern w:val="0"/>
          <w:sz w:val="24"/>
          <w:szCs w:val="24"/>
          <w:lang w:eastAsia="en-GB"/>
          <w14:ligatures w14:val="none"/>
        </w:rPr>
        <w:t xml:space="preserve"> </w:t>
      </w:r>
    </w:p>
    <w:p w14:paraId="2DC0F207" w14:textId="6ED5C648"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Financial Plan ………………………………………………………</w:t>
      </w:r>
      <w:r>
        <w:rPr>
          <w:rFonts w:ascii="Arial" w:eastAsia="Times New Roman" w:hAnsi="Arial" w:cs="Arial"/>
          <w:kern w:val="0"/>
          <w:sz w:val="24"/>
          <w:szCs w:val="24"/>
          <w:lang w:eastAsia="en-GB"/>
          <w14:ligatures w14:val="none"/>
        </w:rPr>
        <w:t>..</w:t>
      </w:r>
      <w:r w:rsidRPr="00427704">
        <w:rPr>
          <w:rFonts w:ascii="Arial" w:eastAsia="Times New Roman" w:hAnsi="Arial" w:cs="Arial"/>
          <w:kern w:val="0"/>
          <w:sz w:val="24"/>
          <w:szCs w:val="24"/>
          <w:lang w:eastAsia="en-GB"/>
          <w14:ligatures w14:val="none"/>
        </w:rPr>
        <w:t xml:space="preserve">……… </w:t>
      </w:r>
      <w:r w:rsidR="00672D48">
        <w:rPr>
          <w:rFonts w:ascii="Arial" w:eastAsia="Times New Roman" w:hAnsi="Arial" w:cs="Arial"/>
          <w:kern w:val="0"/>
          <w:sz w:val="24"/>
          <w:szCs w:val="24"/>
          <w:lang w:eastAsia="en-GB"/>
          <w14:ligatures w14:val="none"/>
        </w:rPr>
        <w:t>10</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 xml:space="preserve">6.1 Start-up Costs ………………………………………………………… </w:t>
      </w:r>
      <w:r w:rsidR="00672D48">
        <w:rPr>
          <w:rFonts w:ascii="Arial" w:eastAsia="Times New Roman" w:hAnsi="Arial" w:cs="Arial"/>
          <w:kern w:val="0"/>
          <w:sz w:val="24"/>
          <w:szCs w:val="24"/>
          <w:lang w:eastAsia="en-GB"/>
          <w14:ligatures w14:val="none"/>
        </w:rPr>
        <w:t>10</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6.2 Cash Flow Forecast ……………………………………………</w:t>
      </w:r>
      <w:r>
        <w:rPr>
          <w:rFonts w:ascii="Arial" w:eastAsia="Times New Roman" w:hAnsi="Arial" w:cs="Arial"/>
          <w:kern w:val="0"/>
          <w:sz w:val="24"/>
          <w:szCs w:val="24"/>
          <w:lang w:eastAsia="en-GB"/>
          <w14:ligatures w14:val="none"/>
        </w:rPr>
        <w:t>.</w:t>
      </w:r>
      <w:r w:rsidRPr="00427704">
        <w:rPr>
          <w:rFonts w:ascii="Arial" w:eastAsia="Times New Roman" w:hAnsi="Arial" w:cs="Arial"/>
          <w:kern w:val="0"/>
          <w:sz w:val="24"/>
          <w:szCs w:val="24"/>
          <w:lang w:eastAsia="en-GB"/>
          <w14:ligatures w14:val="none"/>
        </w:rPr>
        <w:t>…… 1</w:t>
      </w:r>
      <w:r>
        <w:rPr>
          <w:rFonts w:ascii="Arial" w:eastAsia="Times New Roman" w:hAnsi="Arial" w:cs="Arial"/>
          <w:kern w:val="0"/>
          <w:sz w:val="24"/>
          <w:szCs w:val="24"/>
          <w:lang w:eastAsia="en-GB"/>
          <w14:ligatures w14:val="none"/>
        </w:rPr>
        <w:t>0</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6.3 Break-Even Analysis ………………………………………………… 1</w:t>
      </w:r>
      <w:r w:rsidR="00672D48">
        <w:rPr>
          <w:rFonts w:ascii="Arial" w:eastAsia="Times New Roman" w:hAnsi="Arial" w:cs="Arial"/>
          <w:kern w:val="0"/>
          <w:sz w:val="24"/>
          <w:szCs w:val="24"/>
          <w:lang w:eastAsia="en-GB"/>
          <w14:ligatures w14:val="none"/>
        </w:rPr>
        <w:t>2</w:t>
      </w:r>
      <w:r w:rsidRPr="00427704">
        <w:rPr>
          <w:rFonts w:ascii="Arial" w:eastAsia="Times New Roman" w:hAnsi="Arial" w:cs="Arial"/>
          <w:kern w:val="0"/>
          <w:sz w:val="24"/>
          <w:szCs w:val="24"/>
          <w:lang w:eastAsia="en-GB"/>
          <w14:ligatures w14:val="none"/>
        </w:rPr>
        <w:br/>
      </w:r>
      <w:r w:rsidRPr="00427704">
        <w:rPr>
          <w:rFonts w:ascii="Arial" w:eastAsia="Times New Roman" w:hAnsi="Arial" w:cs="Arial"/>
          <w:kern w:val="0"/>
          <w:sz w:val="24"/>
          <w:szCs w:val="24"/>
          <w:lang w:eastAsia="en-GB"/>
          <w14:ligatures w14:val="none"/>
        </w:rPr>
        <w:t> </w:t>
      </w:r>
      <w:r w:rsidRPr="00427704">
        <w:rPr>
          <w:rFonts w:ascii="Arial" w:eastAsia="Times New Roman" w:hAnsi="Arial" w:cs="Arial"/>
          <w:kern w:val="0"/>
          <w:sz w:val="24"/>
          <w:szCs w:val="24"/>
          <w:lang w:eastAsia="en-GB"/>
          <w14:ligatures w14:val="none"/>
        </w:rPr>
        <w:t>6.4 Financial Projection (12 Months) …………………………</w:t>
      </w:r>
      <w:r>
        <w:rPr>
          <w:rFonts w:ascii="Arial" w:eastAsia="Times New Roman" w:hAnsi="Arial" w:cs="Arial"/>
          <w:kern w:val="0"/>
          <w:sz w:val="24"/>
          <w:szCs w:val="24"/>
          <w:lang w:eastAsia="en-GB"/>
          <w14:ligatures w14:val="none"/>
        </w:rPr>
        <w:t>………</w:t>
      </w:r>
      <w:r w:rsidRPr="00427704">
        <w:rPr>
          <w:rFonts w:ascii="Arial" w:eastAsia="Times New Roman" w:hAnsi="Arial" w:cs="Arial"/>
          <w:kern w:val="0"/>
          <w:sz w:val="24"/>
          <w:szCs w:val="24"/>
          <w:lang w:eastAsia="en-GB"/>
          <w14:ligatures w14:val="none"/>
        </w:rPr>
        <w:t>… 1</w:t>
      </w:r>
      <w:r w:rsidR="00672D48">
        <w:rPr>
          <w:rFonts w:ascii="Arial" w:eastAsia="Times New Roman" w:hAnsi="Arial" w:cs="Arial"/>
          <w:kern w:val="0"/>
          <w:sz w:val="24"/>
          <w:szCs w:val="24"/>
          <w:lang w:eastAsia="en-GB"/>
          <w14:ligatures w14:val="none"/>
        </w:rPr>
        <w:t>2</w:t>
      </w:r>
    </w:p>
    <w:p w14:paraId="5E11B2B5" w14:textId="40D73D40"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Conclusion …………………………………………………………………… 1</w:t>
      </w:r>
      <w:r w:rsidR="00672D48">
        <w:rPr>
          <w:rFonts w:ascii="Arial" w:eastAsia="Times New Roman" w:hAnsi="Arial" w:cs="Arial"/>
          <w:kern w:val="0"/>
          <w:sz w:val="24"/>
          <w:szCs w:val="24"/>
          <w:lang w:eastAsia="en-GB"/>
          <w14:ligatures w14:val="none"/>
        </w:rPr>
        <w:t>4</w:t>
      </w:r>
    </w:p>
    <w:p w14:paraId="6801C47C" w14:textId="1A4D3E4F" w:rsidR="00427704" w:rsidRPr="00427704" w:rsidRDefault="00427704" w:rsidP="00427704">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27704">
        <w:rPr>
          <w:rFonts w:ascii="Arial" w:eastAsia="Times New Roman" w:hAnsi="Arial" w:cs="Arial"/>
          <w:kern w:val="0"/>
          <w:sz w:val="24"/>
          <w:szCs w:val="24"/>
          <w:lang w:eastAsia="en-GB"/>
          <w14:ligatures w14:val="none"/>
        </w:rPr>
        <w:t>References …………………………………………………………………… 1</w:t>
      </w:r>
      <w:r w:rsidR="00672D48">
        <w:rPr>
          <w:rFonts w:ascii="Arial" w:eastAsia="Times New Roman" w:hAnsi="Arial" w:cs="Arial"/>
          <w:kern w:val="0"/>
          <w:sz w:val="24"/>
          <w:szCs w:val="24"/>
          <w:lang w:eastAsia="en-GB"/>
          <w14:ligatures w14:val="none"/>
        </w:rPr>
        <w:t>5</w:t>
      </w:r>
    </w:p>
    <w:p w14:paraId="3E181698" w14:textId="77777777" w:rsidR="00942209" w:rsidRPr="00427704" w:rsidRDefault="00942209" w:rsidP="00427704">
      <w:pPr>
        <w:spacing w:line="360" w:lineRule="auto"/>
        <w:jc w:val="center"/>
        <w:rPr>
          <w:rFonts w:ascii="Arial" w:hAnsi="Arial" w:cs="Arial"/>
          <w:b/>
          <w:bCs/>
          <w:sz w:val="24"/>
          <w:szCs w:val="24"/>
        </w:rPr>
      </w:pPr>
    </w:p>
    <w:p w14:paraId="2ECFC410" w14:textId="77777777" w:rsidR="000B242A" w:rsidRPr="00F34577" w:rsidRDefault="000B242A" w:rsidP="00F34577">
      <w:pPr>
        <w:spacing w:line="360" w:lineRule="auto"/>
        <w:jc w:val="center"/>
        <w:rPr>
          <w:rFonts w:ascii="Arial" w:hAnsi="Arial" w:cs="Arial"/>
          <w:b/>
          <w:bCs/>
          <w:sz w:val="24"/>
          <w:szCs w:val="24"/>
        </w:rPr>
      </w:pPr>
    </w:p>
    <w:p w14:paraId="2161C2F3" w14:textId="77777777" w:rsidR="00F94A9C" w:rsidRPr="00F34577" w:rsidRDefault="00F94A9C" w:rsidP="00F34577">
      <w:pPr>
        <w:spacing w:line="360" w:lineRule="auto"/>
        <w:jc w:val="center"/>
        <w:rPr>
          <w:rFonts w:ascii="Arial" w:hAnsi="Arial" w:cs="Arial"/>
          <w:b/>
          <w:bCs/>
          <w:sz w:val="24"/>
          <w:szCs w:val="24"/>
        </w:rPr>
      </w:pPr>
    </w:p>
    <w:p w14:paraId="682AA330" w14:textId="77777777" w:rsidR="00F94A9C" w:rsidRPr="00F34577" w:rsidRDefault="00F94A9C" w:rsidP="00F34577">
      <w:pPr>
        <w:spacing w:line="360" w:lineRule="auto"/>
        <w:jc w:val="center"/>
        <w:rPr>
          <w:rFonts w:ascii="Arial" w:hAnsi="Arial" w:cs="Arial"/>
          <w:b/>
          <w:bCs/>
          <w:sz w:val="24"/>
          <w:szCs w:val="24"/>
        </w:rPr>
      </w:pPr>
    </w:p>
    <w:p w14:paraId="4C1A4C3B" w14:textId="77777777" w:rsidR="00F94A9C" w:rsidRPr="00F34577" w:rsidRDefault="00F94A9C" w:rsidP="00F34577">
      <w:pPr>
        <w:spacing w:line="360" w:lineRule="auto"/>
        <w:jc w:val="center"/>
        <w:rPr>
          <w:rFonts w:ascii="Arial" w:hAnsi="Arial" w:cs="Arial"/>
          <w:b/>
          <w:bCs/>
          <w:sz w:val="24"/>
          <w:szCs w:val="24"/>
        </w:rPr>
      </w:pPr>
    </w:p>
    <w:p w14:paraId="0ABDD40F" w14:textId="77777777" w:rsidR="00F94A9C" w:rsidRPr="00F34577" w:rsidRDefault="00F94A9C" w:rsidP="00F34577">
      <w:pPr>
        <w:spacing w:line="360" w:lineRule="auto"/>
        <w:jc w:val="center"/>
        <w:rPr>
          <w:rFonts w:ascii="Arial" w:hAnsi="Arial" w:cs="Arial"/>
          <w:b/>
          <w:bCs/>
          <w:sz w:val="24"/>
          <w:szCs w:val="24"/>
        </w:rPr>
      </w:pPr>
    </w:p>
    <w:p w14:paraId="7EACB942" w14:textId="77777777" w:rsidR="005170E4" w:rsidRDefault="005170E4" w:rsidP="00F34577">
      <w:pPr>
        <w:spacing w:line="360" w:lineRule="auto"/>
        <w:jc w:val="center"/>
        <w:rPr>
          <w:rFonts w:ascii="Arial" w:hAnsi="Arial" w:cs="Arial"/>
          <w:b/>
          <w:bCs/>
          <w:sz w:val="24"/>
          <w:szCs w:val="24"/>
        </w:rPr>
      </w:pPr>
    </w:p>
    <w:p w14:paraId="71FD03AE" w14:textId="77777777" w:rsidR="00427704" w:rsidRDefault="00427704" w:rsidP="00F34577">
      <w:pPr>
        <w:spacing w:line="360" w:lineRule="auto"/>
        <w:jc w:val="center"/>
        <w:rPr>
          <w:rFonts w:ascii="Arial" w:hAnsi="Arial" w:cs="Arial"/>
          <w:b/>
          <w:bCs/>
          <w:sz w:val="24"/>
          <w:szCs w:val="24"/>
        </w:rPr>
      </w:pPr>
    </w:p>
    <w:p w14:paraId="3E5D819B" w14:textId="0F37FD4C" w:rsidR="00037A90" w:rsidRPr="00F34577" w:rsidRDefault="00037A90" w:rsidP="00F34577">
      <w:pPr>
        <w:spacing w:line="360" w:lineRule="auto"/>
        <w:jc w:val="center"/>
        <w:rPr>
          <w:rFonts w:ascii="Arial" w:hAnsi="Arial" w:cs="Arial"/>
          <w:b/>
          <w:bCs/>
          <w:sz w:val="24"/>
          <w:szCs w:val="24"/>
        </w:rPr>
      </w:pPr>
      <w:r w:rsidRPr="00F34577">
        <w:rPr>
          <w:rFonts w:ascii="Arial" w:hAnsi="Arial" w:cs="Arial"/>
          <w:b/>
          <w:bCs/>
          <w:sz w:val="24"/>
          <w:szCs w:val="24"/>
        </w:rPr>
        <w:lastRenderedPageBreak/>
        <w:t>Executive Summary</w:t>
      </w:r>
    </w:p>
    <w:p w14:paraId="61C01049" w14:textId="77777777" w:rsidR="00AF720D" w:rsidRPr="00AF720D" w:rsidRDefault="00AF720D" w:rsidP="00AF720D">
      <w:pPr>
        <w:pStyle w:val="NormalWeb"/>
        <w:spacing w:line="360" w:lineRule="auto"/>
        <w:ind w:firstLine="720"/>
        <w:rPr>
          <w:rFonts w:ascii="Arial" w:hAnsi="Arial" w:cs="Arial"/>
        </w:rPr>
      </w:pPr>
      <w:r w:rsidRPr="00AF720D">
        <w:rPr>
          <w:rFonts w:ascii="Arial" w:hAnsi="Arial" w:cs="Arial"/>
        </w:rPr>
        <w:t>This business plan presents ProBuild Renovations Ltd, a small renovation company based in London. The business will offer services such as kitchen and bathroom upgrades, flooring, painting, and general home improvements. Its main aim is to help homeowners and landlords improve their properties and increase their value.</w:t>
      </w:r>
    </w:p>
    <w:p w14:paraId="203DA287" w14:textId="77777777" w:rsidR="00AF720D" w:rsidRPr="00AF720D" w:rsidRDefault="00AF720D" w:rsidP="00AF720D">
      <w:pPr>
        <w:pStyle w:val="NormalWeb"/>
        <w:spacing w:line="360" w:lineRule="auto"/>
        <w:ind w:firstLine="720"/>
        <w:rPr>
          <w:rFonts w:ascii="Arial" w:hAnsi="Arial" w:cs="Arial"/>
        </w:rPr>
      </w:pPr>
      <w:r w:rsidRPr="00AF720D">
        <w:rPr>
          <w:rFonts w:ascii="Arial" w:hAnsi="Arial" w:cs="Arial"/>
        </w:rPr>
        <w:t>Demand for renovation services in the UK continues to rise, as many people choose to improve their current homes instead of buying new ones because property prices remain high.</w:t>
      </w:r>
    </w:p>
    <w:p w14:paraId="7790DEFE" w14:textId="77777777" w:rsidR="00AF720D" w:rsidRPr="00AF720D" w:rsidRDefault="00AF720D" w:rsidP="00AF720D">
      <w:pPr>
        <w:pStyle w:val="NormalWeb"/>
        <w:spacing w:line="360" w:lineRule="auto"/>
        <w:ind w:firstLine="720"/>
        <w:rPr>
          <w:rFonts w:ascii="Arial" w:hAnsi="Arial" w:cs="Arial"/>
        </w:rPr>
      </w:pPr>
      <w:r w:rsidRPr="00AF720D">
        <w:rPr>
          <w:rFonts w:ascii="Arial" w:hAnsi="Arial" w:cs="Arial"/>
        </w:rPr>
        <w:t>The company will target homeowners and landlords by offering reliable service, fair prices, and good quality work. By building trust and gaining customer recommendations, the business expects steady growth and long-term success in the London renovation market.</w:t>
      </w:r>
    </w:p>
    <w:p w14:paraId="795C23AA" w14:textId="77777777" w:rsidR="00037A90" w:rsidRPr="00AF720D" w:rsidRDefault="00037A90" w:rsidP="00AF720D">
      <w:pPr>
        <w:spacing w:line="360" w:lineRule="auto"/>
        <w:rPr>
          <w:rFonts w:ascii="Arial" w:hAnsi="Arial" w:cs="Arial"/>
          <w:sz w:val="24"/>
          <w:szCs w:val="24"/>
        </w:rPr>
      </w:pPr>
    </w:p>
    <w:p w14:paraId="51E4BCEB" w14:textId="77777777" w:rsidR="00E71E7F" w:rsidRPr="00F34577" w:rsidRDefault="00E71E7F" w:rsidP="00F34577">
      <w:pPr>
        <w:spacing w:line="360" w:lineRule="auto"/>
        <w:rPr>
          <w:rFonts w:ascii="Arial" w:hAnsi="Arial" w:cs="Arial"/>
          <w:sz w:val="24"/>
          <w:szCs w:val="24"/>
        </w:rPr>
      </w:pPr>
    </w:p>
    <w:p w14:paraId="5EDFD0F5" w14:textId="77777777" w:rsidR="00E71E7F" w:rsidRPr="00F34577" w:rsidRDefault="00E71E7F" w:rsidP="00F34577">
      <w:pPr>
        <w:spacing w:line="360" w:lineRule="auto"/>
        <w:rPr>
          <w:rFonts w:ascii="Arial" w:hAnsi="Arial" w:cs="Arial"/>
          <w:sz w:val="24"/>
          <w:szCs w:val="24"/>
        </w:rPr>
      </w:pPr>
    </w:p>
    <w:p w14:paraId="1E202933" w14:textId="77777777" w:rsidR="002755AC" w:rsidRPr="00F34577" w:rsidRDefault="002755AC" w:rsidP="00F34577">
      <w:pPr>
        <w:spacing w:line="360" w:lineRule="auto"/>
        <w:jc w:val="center"/>
        <w:rPr>
          <w:rFonts w:ascii="Arial" w:hAnsi="Arial" w:cs="Arial"/>
          <w:b/>
          <w:bCs/>
          <w:sz w:val="24"/>
          <w:szCs w:val="24"/>
        </w:rPr>
      </w:pPr>
    </w:p>
    <w:p w14:paraId="72BB6465" w14:textId="77777777" w:rsidR="002755AC" w:rsidRPr="00F34577" w:rsidRDefault="002755AC" w:rsidP="00F34577">
      <w:pPr>
        <w:spacing w:line="360" w:lineRule="auto"/>
        <w:jc w:val="center"/>
        <w:rPr>
          <w:rFonts w:ascii="Arial" w:hAnsi="Arial" w:cs="Arial"/>
          <w:b/>
          <w:bCs/>
          <w:sz w:val="24"/>
          <w:szCs w:val="24"/>
        </w:rPr>
      </w:pPr>
    </w:p>
    <w:p w14:paraId="554C5845" w14:textId="77777777" w:rsidR="00A73589" w:rsidRDefault="00A73589" w:rsidP="00F34577">
      <w:pPr>
        <w:spacing w:line="360" w:lineRule="auto"/>
        <w:jc w:val="center"/>
        <w:rPr>
          <w:rFonts w:ascii="Arial" w:hAnsi="Arial" w:cs="Arial"/>
          <w:b/>
          <w:bCs/>
          <w:sz w:val="24"/>
          <w:szCs w:val="24"/>
        </w:rPr>
      </w:pPr>
    </w:p>
    <w:p w14:paraId="616BA08A" w14:textId="77777777" w:rsidR="00A73589" w:rsidRDefault="00A73589" w:rsidP="00F34577">
      <w:pPr>
        <w:spacing w:line="360" w:lineRule="auto"/>
        <w:jc w:val="center"/>
        <w:rPr>
          <w:rFonts w:ascii="Arial" w:hAnsi="Arial" w:cs="Arial"/>
          <w:b/>
          <w:bCs/>
          <w:sz w:val="24"/>
          <w:szCs w:val="24"/>
        </w:rPr>
      </w:pPr>
    </w:p>
    <w:p w14:paraId="43D9C3D1" w14:textId="77777777" w:rsidR="00A73589" w:rsidRDefault="00A73589" w:rsidP="00F34577">
      <w:pPr>
        <w:spacing w:line="360" w:lineRule="auto"/>
        <w:jc w:val="center"/>
        <w:rPr>
          <w:rFonts w:ascii="Arial" w:hAnsi="Arial" w:cs="Arial"/>
          <w:b/>
          <w:bCs/>
          <w:sz w:val="24"/>
          <w:szCs w:val="24"/>
        </w:rPr>
      </w:pPr>
    </w:p>
    <w:p w14:paraId="120459CF" w14:textId="77777777" w:rsidR="00A73589" w:rsidRDefault="00A73589" w:rsidP="00F34577">
      <w:pPr>
        <w:spacing w:line="360" w:lineRule="auto"/>
        <w:jc w:val="center"/>
        <w:rPr>
          <w:rFonts w:ascii="Arial" w:hAnsi="Arial" w:cs="Arial"/>
          <w:b/>
          <w:bCs/>
          <w:sz w:val="24"/>
          <w:szCs w:val="24"/>
        </w:rPr>
      </w:pPr>
    </w:p>
    <w:p w14:paraId="385DC432" w14:textId="77777777" w:rsidR="00A73589" w:rsidRDefault="00A73589" w:rsidP="00F34577">
      <w:pPr>
        <w:spacing w:line="360" w:lineRule="auto"/>
        <w:jc w:val="center"/>
        <w:rPr>
          <w:rFonts w:ascii="Arial" w:hAnsi="Arial" w:cs="Arial"/>
          <w:b/>
          <w:bCs/>
          <w:sz w:val="24"/>
          <w:szCs w:val="24"/>
        </w:rPr>
      </w:pPr>
    </w:p>
    <w:p w14:paraId="2B0AF41C" w14:textId="77777777" w:rsidR="00A73589" w:rsidRDefault="00A73589" w:rsidP="00F34577">
      <w:pPr>
        <w:spacing w:line="360" w:lineRule="auto"/>
        <w:jc w:val="center"/>
        <w:rPr>
          <w:rFonts w:ascii="Arial" w:hAnsi="Arial" w:cs="Arial"/>
          <w:b/>
          <w:bCs/>
          <w:sz w:val="24"/>
          <w:szCs w:val="24"/>
        </w:rPr>
      </w:pPr>
    </w:p>
    <w:p w14:paraId="24D4E8C2" w14:textId="77777777" w:rsidR="00D164A1" w:rsidRDefault="00D164A1" w:rsidP="00F34577">
      <w:pPr>
        <w:spacing w:line="360" w:lineRule="auto"/>
        <w:jc w:val="center"/>
        <w:rPr>
          <w:rFonts w:ascii="Arial" w:hAnsi="Arial" w:cs="Arial"/>
          <w:b/>
          <w:bCs/>
          <w:sz w:val="24"/>
          <w:szCs w:val="24"/>
        </w:rPr>
      </w:pPr>
    </w:p>
    <w:p w14:paraId="2A4CE129" w14:textId="77777777" w:rsidR="00D164A1" w:rsidRDefault="00D164A1" w:rsidP="003A6977">
      <w:pPr>
        <w:spacing w:line="360" w:lineRule="auto"/>
        <w:rPr>
          <w:rFonts w:ascii="Arial" w:hAnsi="Arial" w:cs="Arial"/>
          <w:b/>
          <w:bCs/>
          <w:sz w:val="24"/>
          <w:szCs w:val="24"/>
        </w:rPr>
      </w:pPr>
    </w:p>
    <w:p w14:paraId="5ED13C46" w14:textId="354B7178" w:rsidR="00037A90" w:rsidRPr="00F34577" w:rsidRDefault="00037A90" w:rsidP="00F34577">
      <w:pPr>
        <w:spacing w:line="360" w:lineRule="auto"/>
        <w:jc w:val="center"/>
        <w:rPr>
          <w:rFonts w:ascii="Arial" w:hAnsi="Arial" w:cs="Arial"/>
          <w:b/>
          <w:bCs/>
          <w:sz w:val="24"/>
          <w:szCs w:val="24"/>
        </w:rPr>
      </w:pPr>
      <w:r w:rsidRPr="00F34577">
        <w:rPr>
          <w:rFonts w:ascii="Arial" w:hAnsi="Arial" w:cs="Arial"/>
          <w:b/>
          <w:bCs/>
          <w:sz w:val="24"/>
          <w:szCs w:val="24"/>
        </w:rPr>
        <w:lastRenderedPageBreak/>
        <w:t>Overview of the Business Idea</w:t>
      </w:r>
    </w:p>
    <w:p w14:paraId="0F097324" w14:textId="77777777" w:rsidR="00984EEE" w:rsidRPr="00984EEE" w:rsidRDefault="00984EEE" w:rsidP="00984EEE">
      <w:pPr>
        <w:pStyle w:val="NormalWeb"/>
        <w:spacing w:line="360" w:lineRule="auto"/>
        <w:ind w:firstLine="720"/>
        <w:rPr>
          <w:rFonts w:ascii="Arial" w:hAnsi="Arial" w:cs="Arial"/>
        </w:rPr>
      </w:pPr>
      <w:r w:rsidRPr="00984EEE">
        <w:rPr>
          <w:rFonts w:ascii="Arial" w:hAnsi="Arial" w:cs="Arial"/>
        </w:rPr>
        <w:t>ProBuild Renovations Ltd is a small construction and renovation business that will operate in London. The company will focus on residential properties, mainly working with homeowners and landlords who want to improve or upgrade their homes.</w:t>
      </w:r>
    </w:p>
    <w:p w14:paraId="7892DC1B" w14:textId="77777777" w:rsidR="00984EEE" w:rsidRPr="00984EEE" w:rsidRDefault="00984EEE" w:rsidP="00984EEE">
      <w:pPr>
        <w:pStyle w:val="NormalWeb"/>
        <w:spacing w:line="360" w:lineRule="auto"/>
        <w:ind w:firstLine="720"/>
        <w:rPr>
          <w:rFonts w:ascii="Arial" w:hAnsi="Arial" w:cs="Arial"/>
        </w:rPr>
      </w:pPr>
      <w:r w:rsidRPr="00984EEE">
        <w:rPr>
          <w:rFonts w:ascii="Arial" w:hAnsi="Arial" w:cs="Arial"/>
        </w:rPr>
        <w:t>London has a large number of older properties that require renovation and modernisation, which creates steady demand for services such as kitchen and bathroom upgrades, flooring, painting, and general repairs. These improvements can increase property value and make homes more attractive for renting or selling.</w:t>
      </w:r>
    </w:p>
    <w:p w14:paraId="3512E235" w14:textId="77777777" w:rsidR="00984EEE" w:rsidRPr="00984EEE" w:rsidRDefault="00984EEE" w:rsidP="00984EEE">
      <w:pPr>
        <w:pStyle w:val="NormalWeb"/>
        <w:spacing w:line="360" w:lineRule="auto"/>
        <w:ind w:firstLine="720"/>
        <w:rPr>
          <w:rFonts w:ascii="Arial" w:hAnsi="Arial" w:cs="Arial"/>
        </w:rPr>
      </w:pPr>
      <w:r w:rsidRPr="00984EEE">
        <w:rPr>
          <w:rFonts w:ascii="Arial" w:hAnsi="Arial" w:cs="Arial"/>
        </w:rPr>
        <w:t>The business aims to provide reliable and practical solutions at a fair price. Direct communication with clients will be important to understand their needs and avoid problems during projects.</w:t>
      </w:r>
    </w:p>
    <w:p w14:paraId="307CE266" w14:textId="77777777" w:rsidR="00984EEE" w:rsidRPr="00984EEE" w:rsidRDefault="00984EEE" w:rsidP="00984EEE">
      <w:pPr>
        <w:pStyle w:val="NormalWeb"/>
        <w:spacing w:line="360" w:lineRule="auto"/>
        <w:ind w:firstLine="720"/>
        <w:rPr>
          <w:rFonts w:ascii="Arial" w:hAnsi="Arial" w:cs="Arial"/>
        </w:rPr>
      </w:pPr>
      <w:r w:rsidRPr="00984EEE">
        <w:rPr>
          <w:rFonts w:ascii="Arial" w:hAnsi="Arial" w:cs="Arial"/>
        </w:rPr>
        <w:t>At the early stage, the company will operate with a small team, but it may grow by hiring additional workers or subcontractors as demand increases.</w:t>
      </w:r>
    </w:p>
    <w:p w14:paraId="609C9FFD" w14:textId="77777777" w:rsidR="00E71E7F" w:rsidRPr="00F34577" w:rsidRDefault="00E71E7F" w:rsidP="00F34577">
      <w:pPr>
        <w:spacing w:line="360" w:lineRule="auto"/>
        <w:ind w:firstLine="720"/>
        <w:rPr>
          <w:rFonts w:ascii="Arial" w:hAnsi="Arial" w:cs="Arial"/>
          <w:sz w:val="24"/>
          <w:szCs w:val="24"/>
        </w:rPr>
      </w:pPr>
    </w:p>
    <w:p w14:paraId="3C5C224E" w14:textId="77777777" w:rsidR="002813C4" w:rsidRDefault="002813C4" w:rsidP="00F34577">
      <w:pPr>
        <w:spacing w:line="360" w:lineRule="auto"/>
        <w:jc w:val="center"/>
        <w:rPr>
          <w:rFonts w:ascii="Arial" w:hAnsi="Arial" w:cs="Arial"/>
          <w:b/>
          <w:bCs/>
          <w:sz w:val="24"/>
          <w:szCs w:val="24"/>
        </w:rPr>
      </w:pPr>
    </w:p>
    <w:p w14:paraId="5E29CCAF" w14:textId="77777777" w:rsidR="002813C4" w:rsidRDefault="002813C4" w:rsidP="00F34577">
      <w:pPr>
        <w:spacing w:line="360" w:lineRule="auto"/>
        <w:jc w:val="center"/>
        <w:rPr>
          <w:rFonts w:ascii="Arial" w:hAnsi="Arial" w:cs="Arial"/>
          <w:b/>
          <w:bCs/>
          <w:sz w:val="24"/>
          <w:szCs w:val="24"/>
        </w:rPr>
      </w:pPr>
    </w:p>
    <w:p w14:paraId="449EDAE5" w14:textId="77777777" w:rsidR="002813C4" w:rsidRDefault="002813C4" w:rsidP="00F34577">
      <w:pPr>
        <w:spacing w:line="360" w:lineRule="auto"/>
        <w:jc w:val="center"/>
        <w:rPr>
          <w:rFonts w:ascii="Arial" w:hAnsi="Arial" w:cs="Arial"/>
          <w:b/>
          <w:bCs/>
          <w:sz w:val="24"/>
          <w:szCs w:val="24"/>
        </w:rPr>
      </w:pPr>
    </w:p>
    <w:p w14:paraId="47FEBBEF" w14:textId="77777777" w:rsidR="002813C4" w:rsidRDefault="002813C4" w:rsidP="00F34577">
      <w:pPr>
        <w:spacing w:line="360" w:lineRule="auto"/>
        <w:jc w:val="center"/>
        <w:rPr>
          <w:rFonts w:ascii="Arial" w:hAnsi="Arial" w:cs="Arial"/>
          <w:b/>
          <w:bCs/>
          <w:sz w:val="24"/>
          <w:szCs w:val="24"/>
        </w:rPr>
      </w:pPr>
    </w:p>
    <w:p w14:paraId="509E8640" w14:textId="77777777" w:rsidR="002813C4" w:rsidRDefault="002813C4" w:rsidP="00F34577">
      <w:pPr>
        <w:spacing w:line="360" w:lineRule="auto"/>
        <w:jc w:val="center"/>
        <w:rPr>
          <w:rFonts w:ascii="Arial" w:hAnsi="Arial" w:cs="Arial"/>
          <w:b/>
          <w:bCs/>
          <w:sz w:val="24"/>
          <w:szCs w:val="24"/>
        </w:rPr>
      </w:pPr>
    </w:p>
    <w:p w14:paraId="155CF2CD" w14:textId="77777777" w:rsidR="002813C4" w:rsidRDefault="002813C4" w:rsidP="00F34577">
      <w:pPr>
        <w:spacing w:line="360" w:lineRule="auto"/>
        <w:jc w:val="center"/>
        <w:rPr>
          <w:rFonts w:ascii="Arial" w:hAnsi="Arial" w:cs="Arial"/>
          <w:b/>
          <w:bCs/>
          <w:sz w:val="24"/>
          <w:szCs w:val="24"/>
        </w:rPr>
      </w:pPr>
    </w:p>
    <w:p w14:paraId="5D242C78" w14:textId="77777777" w:rsidR="002813C4" w:rsidRDefault="002813C4" w:rsidP="00F34577">
      <w:pPr>
        <w:spacing w:line="360" w:lineRule="auto"/>
        <w:jc w:val="center"/>
        <w:rPr>
          <w:rFonts w:ascii="Arial" w:hAnsi="Arial" w:cs="Arial"/>
          <w:b/>
          <w:bCs/>
          <w:sz w:val="24"/>
          <w:szCs w:val="24"/>
        </w:rPr>
      </w:pPr>
    </w:p>
    <w:p w14:paraId="321F2904" w14:textId="77777777" w:rsidR="002813C4" w:rsidRDefault="002813C4" w:rsidP="00F34577">
      <w:pPr>
        <w:spacing w:line="360" w:lineRule="auto"/>
        <w:jc w:val="center"/>
        <w:rPr>
          <w:rFonts w:ascii="Arial" w:hAnsi="Arial" w:cs="Arial"/>
          <w:b/>
          <w:bCs/>
          <w:sz w:val="24"/>
          <w:szCs w:val="24"/>
        </w:rPr>
      </w:pPr>
    </w:p>
    <w:p w14:paraId="5EC39E32" w14:textId="77777777" w:rsidR="002813C4" w:rsidRDefault="002813C4" w:rsidP="00F34577">
      <w:pPr>
        <w:spacing w:line="360" w:lineRule="auto"/>
        <w:jc w:val="center"/>
        <w:rPr>
          <w:rFonts w:ascii="Arial" w:hAnsi="Arial" w:cs="Arial"/>
          <w:b/>
          <w:bCs/>
          <w:sz w:val="24"/>
          <w:szCs w:val="24"/>
        </w:rPr>
      </w:pPr>
    </w:p>
    <w:p w14:paraId="2DA0E84F" w14:textId="77777777" w:rsidR="002813C4" w:rsidRDefault="002813C4" w:rsidP="00F34577">
      <w:pPr>
        <w:spacing w:line="360" w:lineRule="auto"/>
        <w:jc w:val="center"/>
        <w:rPr>
          <w:rFonts w:ascii="Arial" w:hAnsi="Arial" w:cs="Arial"/>
          <w:b/>
          <w:bCs/>
          <w:sz w:val="24"/>
          <w:szCs w:val="24"/>
        </w:rPr>
      </w:pPr>
    </w:p>
    <w:p w14:paraId="53815BAF" w14:textId="77777777" w:rsidR="002813C4" w:rsidRDefault="002813C4" w:rsidP="00F34577">
      <w:pPr>
        <w:spacing w:line="360" w:lineRule="auto"/>
        <w:jc w:val="center"/>
        <w:rPr>
          <w:rFonts w:ascii="Arial" w:hAnsi="Arial" w:cs="Arial"/>
          <w:b/>
          <w:bCs/>
          <w:sz w:val="24"/>
          <w:szCs w:val="24"/>
        </w:rPr>
      </w:pPr>
    </w:p>
    <w:p w14:paraId="63540B26" w14:textId="77777777" w:rsidR="00D164A1" w:rsidRDefault="00D164A1" w:rsidP="00F34577">
      <w:pPr>
        <w:spacing w:line="360" w:lineRule="auto"/>
        <w:jc w:val="center"/>
        <w:rPr>
          <w:rFonts w:ascii="Arial" w:hAnsi="Arial" w:cs="Arial"/>
          <w:b/>
          <w:bCs/>
          <w:sz w:val="24"/>
          <w:szCs w:val="24"/>
        </w:rPr>
      </w:pPr>
    </w:p>
    <w:p w14:paraId="60C59128" w14:textId="75C36058" w:rsidR="00FD51E5" w:rsidRDefault="00FD51E5" w:rsidP="00F34577">
      <w:pPr>
        <w:spacing w:line="360" w:lineRule="auto"/>
        <w:jc w:val="center"/>
        <w:rPr>
          <w:rFonts w:ascii="Arial" w:hAnsi="Arial" w:cs="Arial"/>
          <w:b/>
          <w:bCs/>
          <w:sz w:val="24"/>
          <w:szCs w:val="24"/>
        </w:rPr>
      </w:pPr>
      <w:r w:rsidRPr="00F34577">
        <w:rPr>
          <w:rFonts w:ascii="Arial" w:hAnsi="Arial" w:cs="Arial"/>
          <w:b/>
          <w:bCs/>
          <w:sz w:val="24"/>
          <w:szCs w:val="24"/>
        </w:rPr>
        <w:t>Market Research</w:t>
      </w:r>
    </w:p>
    <w:p w14:paraId="1E4D5EB9" w14:textId="77777777" w:rsidR="009C613F" w:rsidRPr="009C613F" w:rsidRDefault="009C613F" w:rsidP="009C613F">
      <w:pPr>
        <w:pStyle w:val="NormalWeb"/>
        <w:spacing w:line="360" w:lineRule="auto"/>
        <w:ind w:firstLine="720"/>
        <w:rPr>
          <w:rFonts w:ascii="Arial" w:hAnsi="Arial" w:cs="Arial"/>
        </w:rPr>
      </w:pPr>
      <w:r w:rsidRPr="009C613F">
        <w:rPr>
          <w:rFonts w:ascii="Arial" w:hAnsi="Arial" w:cs="Arial"/>
        </w:rPr>
        <w:t>Market research is an important part of starting a business because it helps to understand customer needs, competition, and possible risks. For ProBuild Renovations Ltd, analysing the London market is essential, as it is both highly competitive and full of opportunities.</w:t>
      </w:r>
    </w:p>
    <w:p w14:paraId="1937B168" w14:textId="77777777" w:rsidR="009C613F" w:rsidRPr="009C613F" w:rsidRDefault="009C613F" w:rsidP="009C613F">
      <w:pPr>
        <w:pStyle w:val="NormalWeb"/>
        <w:spacing w:line="360" w:lineRule="auto"/>
        <w:ind w:firstLine="720"/>
        <w:rPr>
          <w:rFonts w:ascii="Arial" w:hAnsi="Arial" w:cs="Arial"/>
        </w:rPr>
      </w:pPr>
      <w:r w:rsidRPr="009C613F">
        <w:rPr>
          <w:rFonts w:ascii="Arial" w:hAnsi="Arial" w:cs="Arial"/>
        </w:rPr>
        <w:t>In the UK, many people choose to renovate their homes instead of moving. This is mainly due to high property prices and limited housing availability. As a result, renovation services remain in steady demand, especially in large cities like London.</w:t>
      </w:r>
    </w:p>
    <w:p w14:paraId="089DA03A" w14:textId="77777777" w:rsidR="009C613F" w:rsidRPr="009C613F" w:rsidRDefault="009C613F" w:rsidP="009C613F">
      <w:pPr>
        <w:pStyle w:val="NormalWeb"/>
        <w:spacing w:line="360" w:lineRule="auto"/>
        <w:ind w:firstLine="720"/>
        <w:rPr>
          <w:rFonts w:ascii="Arial" w:hAnsi="Arial" w:cs="Arial"/>
        </w:rPr>
      </w:pPr>
      <w:r w:rsidRPr="009C613F">
        <w:rPr>
          <w:rFonts w:ascii="Arial" w:hAnsi="Arial" w:cs="Arial"/>
        </w:rPr>
        <w:t>To better understand the external environment, a PESTEL analysis is used. This allows the business to identify key factors that may influence performance and long-term growth.</w:t>
      </w:r>
    </w:p>
    <w:p w14:paraId="70E14D54" w14:textId="77777777" w:rsidR="009C613F" w:rsidRDefault="009C613F" w:rsidP="00F34577">
      <w:pPr>
        <w:spacing w:line="360" w:lineRule="auto"/>
        <w:jc w:val="center"/>
        <w:rPr>
          <w:rFonts w:ascii="Arial" w:hAnsi="Arial" w:cs="Arial"/>
          <w:b/>
          <w:bCs/>
          <w:sz w:val="24"/>
          <w:szCs w:val="24"/>
        </w:rPr>
      </w:pPr>
    </w:p>
    <w:p w14:paraId="402593D2" w14:textId="7C32A0B0" w:rsidR="0004449B" w:rsidRPr="00872BF5" w:rsidRDefault="00872BF5" w:rsidP="00872BF5">
      <w:pPr>
        <w:spacing w:line="360" w:lineRule="auto"/>
        <w:jc w:val="center"/>
        <w:rPr>
          <w:rFonts w:ascii="Arial" w:hAnsi="Arial" w:cs="Arial"/>
          <w:b/>
          <w:bCs/>
          <w:sz w:val="24"/>
          <w:szCs w:val="24"/>
        </w:rPr>
      </w:pPr>
      <w:r w:rsidRPr="00872BF5">
        <w:rPr>
          <w:rFonts w:ascii="Arial" w:hAnsi="Arial" w:cs="Arial"/>
          <w:b/>
          <w:bCs/>
          <w:sz w:val="24"/>
          <w:szCs w:val="24"/>
        </w:rPr>
        <w:t>PESTEL Analysis</w:t>
      </w:r>
    </w:p>
    <w:p w14:paraId="7E50ED21" w14:textId="77777777" w:rsidR="00B7253A" w:rsidRPr="00F34577" w:rsidRDefault="00B7253A" w:rsidP="00F34577">
      <w:pPr>
        <w:spacing w:line="360" w:lineRule="auto"/>
        <w:rPr>
          <w:rFonts w:ascii="Arial" w:hAnsi="Arial" w:cs="Arial"/>
          <w:sz w:val="24"/>
          <w:szCs w:val="24"/>
        </w:rPr>
      </w:pPr>
      <w:r w:rsidRPr="00F34577">
        <w:rPr>
          <w:rFonts w:ascii="Arial" w:hAnsi="Arial" w:cs="Arial"/>
          <w:sz w:val="24"/>
          <w:szCs w:val="24"/>
        </w:rPr>
        <w:t>Table 1: PESTEL Analysis for ProBuild Renovations Ltd</w:t>
      </w:r>
    </w:p>
    <w:tbl>
      <w:tblPr>
        <w:tblStyle w:val="TableGrid"/>
        <w:tblpPr w:leftFromText="180" w:rightFromText="180" w:vertAnchor="text" w:horzAnchor="margin" w:tblpXSpec="center" w:tblpY="80"/>
        <w:tblW w:w="0" w:type="auto"/>
        <w:tblLook w:val="04A0" w:firstRow="1" w:lastRow="0" w:firstColumn="1" w:lastColumn="0" w:noHBand="0" w:noVBand="1"/>
      </w:tblPr>
      <w:tblGrid>
        <w:gridCol w:w="2547"/>
        <w:gridCol w:w="6469"/>
      </w:tblGrid>
      <w:tr w:rsidR="00B7253A" w:rsidRPr="00F34577" w14:paraId="5440BACA" w14:textId="77777777" w:rsidTr="000A1C61">
        <w:tc>
          <w:tcPr>
            <w:tcW w:w="2547" w:type="dxa"/>
          </w:tcPr>
          <w:p w14:paraId="17D78AAC" w14:textId="77777777" w:rsidR="00493A33" w:rsidRPr="00F34577" w:rsidRDefault="00493A33" w:rsidP="00F34577">
            <w:pPr>
              <w:spacing w:line="360" w:lineRule="auto"/>
              <w:rPr>
                <w:rFonts w:ascii="Arial" w:hAnsi="Arial" w:cs="Arial"/>
                <w:sz w:val="24"/>
                <w:szCs w:val="24"/>
              </w:rPr>
            </w:pPr>
            <w:r w:rsidRPr="00F34577">
              <w:rPr>
                <w:rFonts w:ascii="Arial" w:hAnsi="Arial" w:cs="Arial"/>
                <w:sz w:val="24"/>
                <w:szCs w:val="24"/>
              </w:rPr>
              <w:t>Factor</w:t>
            </w:r>
          </w:p>
          <w:p w14:paraId="39F0CA9D" w14:textId="77777777" w:rsidR="00B7253A" w:rsidRPr="00F34577" w:rsidRDefault="00B7253A" w:rsidP="00F34577">
            <w:pPr>
              <w:spacing w:line="360" w:lineRule="auto"/>
              <w:rPr>
                <w:rFonts w:ascii="Arial" w:hAnsi="Arial" w:cs="Arial"/>
                <w:sz w:val="24"/>
                <w:szCs w:val="24"/>
              </w:rPr>
            </w:pPr>
          </w:p>
        </w:tc>
        <w:tc>
          <w:tcPr>
            <w:tcW w:w="6469" w:type="dxa"/>
          </w:tcPr>
          <w:p w14:paraId="68194666" w14:textId="77777777" w:rsidR="00493A33" w:rsidRPr="00F34577" w:rsidRDefault="00493A33" w:rsidP="00F34577">
            <w:pPr>
              <w:spacing w:line="360" w:lineRule="auto"/>
              <w:rPr>
                <w:rFonts w:ascii="Arial" w:hAnsi="Arial" w:cs="Arial"/>
                <w:sz w:val="24"/>
                <w:szCs w:val="24"/>
              </w:rPr>
            </w:pPr>
            <w:r w:rsidRPr="00F34577">
              <w:rPr>
                <w:rFonts w:ascii="Arial" w:hAnsi="Arial" w:cs="Arial"/>
                <w:sz w:val="24"/>
                <w:szCs w:val="24"/>
              </w:rPr>
              <w:t>Impact on the Business</w:t>
            </w:r>
          </w:p>
          <w:p w14:paraId="6599B1A4" w14:textId="77777777" w:rsidR="00B7253A" w:rsidRPr="00F34577" w:rsidRDefault="00B7253A" w:rsidP="00F34577">
            <w:pPr>
              <w:spacing w:line="360" w:lineRule="auto"/>
              <w:rPr>
                <w:rFonts w:ascii="Arial" w:hAnsi="Arial" w:cs="Arial"/>
                <w:sz w:val="24"/>
                <w:szCs w:val="24"/>
              </w:rPr>
            </w:pPr>
          </w:p>
        </w:tc>
      </w:tr>
      <w:tr w:rsidR="00B7253A" w:rsidRPr="00F34577" w14:paraId="47C308B4" w14:textId="77777777" w:rsidTr="000A1C61">
        <w:tc>
          <w:tcPr>
            <w:tcW w:w="2547" w:type="dxa"/>
          </w:tcPr>
          <w:p w14:paraId="21A65CBD" w14:textId="77777777" w:rsidR="00493A33" w:rsidRPr="00F34577" w:rsidRDefault="00493A33" w:rsidP="00F34577">
            <w:pPr>
              <w:spacing w:line="360" w:lineRule="auto"/>
              <w:rPr>
                <w:rFonts w:ascii="Arial" w:hAnsi="Arial" w:cs="Arial"/>
                <w:sz w:val="24"/>
                <w:szCs w:val="24"/>
              </w:rPr>
            </w:pPr>
            <w:r w:rsidRPr="00F34577">
              <w:rPr>
                <w:rFonts w:ascii="Arial" w:hAnsi="Arial" w:cs="Arial"/>
                <w:sz w:val="24"/>
                <w:szCs w:val="24"/>
              </w:rPr>
              <w:t>Political</w:t>
            </w:r>
          </w:p>
          <w:p w14:paraId="524ACBE5" w14:textId="77777777" w:rsidR="00B7253A" w:rsidRPr="00F34577" w:rsidRDefault="00B7253A" w:rsidP="00F34577">
            <w:pPr>
              <w:spacing w:line="360" w:lineRule="auto"/>
              <w:rPr>
                <w:rFonts w:ascii="Arial" w:hAnsi="Arial" w:cs="Arial"/>
                <w:sz w:val="24"/>
                <w:szCs w:val="24"/>
              </w:rPr>
            </w:pPr>
          </w:p>
        </w:tc>
        <w:tc>
          <w:tcPr>
            <w:tcW w:w="6469" w:type="dxa"/>
          </w:tcPr>
          <w:p w14:paraId="1E53C257" w14:textId="77777777" w:rsidR="00493A33" w:rsidRPr="00F34577" w:rsidRDefault="00493A33" w:rsidP="00F34577">
            <w:pPr>
              <w:spacing w:line="360" w:lineRule="auto"/>
              <w:rPr>
                <w:rFonts w:ascii="Arial" w:hAnsi="Arial" w:cs="Arial"/>
                <w:sz w:val="24"/>
                <w:szCs w:val="24"/>
              </w:rPr>
            </w:pPr>
            <w:r w:rsidRPr="00F34577">
              <w:rPr>
                <w:rFonts w:ascii="Arial" w:hAnsi="Arial" w:cs="Arial"/>
                <w:sz w:val="24"/>
                <w:szCs w:val="24"/>
              </w:rPr>
              <w:t>Government housing policies and support for property renovation and energy-efficient homes may increase demand for renovation services.</w:t>
            </w:r>
          </w:p>
          <w:p w14:paraId="1A7CFB57" w14:textId="77777777" w:rsidR="00B7253A" w:rsidRPr="00F34577" w:rsidRDefault="00B7253A" w:rsidP="00F34577">
            <w:pPr>
              <w:spacing w:line="360" w:lineRule="auto"/>
              <w:rPr>
                <w:rFonts w:ascii="Arial" w:hAnsi="Arial" w:cs="Arial"/>
                <w:sz w:val="24"/>
                <w:szCs w:val="24"/>
              </w:rPr>
            </w:pPr>
          </w:p>
        </w:tc>
      </w:tr>
      <w:tr w:rsidR="00B7253A" w:rsidRPr="00F34577" w14:paraId="029AED79" w14:textId="77777777" w:rsidTr="000A1C61">
        <w:tc>
          <w:tcPr>
            <w:tcW w:w="2547" w:type="dxa"/>
          </w:tcPr>
          <w:p w14:paraId="02C41947" w14:textId="77777777" w:rsidR="00001054" w:rsidRPr="00F34577" w:rsidRDefault="00001054" w:rsidP="00F34577">
            <w:pPr>
              <w:spacing w:line="360" w:lineRule="auto"/>
              <w:rPr>
                <w:rFonts w:ascii="Arial" w:hAnsi="Arial" w:cs="Arial"/>
                <w:sz w:val="24"/>
                <w:szCs w:val="24"/>
              </w:rPr>
            </w:pPr>
            <w:r w:rsidRPr="00F34577">
              <w:rPr>
                <w:rFonts w:ascii="Arial" w:hAnsi="Arial" w:cs="Arial"/>
                <w:sz w:val="24"/>
                <w:szCs w:val="24"/>
              </w:rPr>
              <w:t>Economic</w:t>
            </w:r>
          </w:p>
          <w:p w14:paraId="2031C1E7" w14:textId="77777777" w:rsidR="00B7253A" w:rsidRPr="00F34577" w:rsidRDefault="00B7253A" w:rsidP="00F34577">
            <w:pPr>
              <w:spacing w:line="360" w:lineRule="auto"/>
              <w:rPr>
                <w:rFonts w:ascii="Arial" w:hAnsi="Arial" w:cs="Arial"/>
                <w:sz w:val="24"/>
                <w:szCs w:val="24"/>
              </w:rPr>
            </w:pPr>
          </w:p>
        </w:tc>
        <w:tc>
          <w:tcPr>
            <w:tcW w:w="6469" w:type="dxa"/>
          </w:tcPr>
          <w:p w14:paraId="27079CD4" w14:textId="77777777" w:rsidR="00001054" w:rsidRPr="00F34577" w:rsidRDefault="00001054" w:rsidP="00F34577">
            <w:pPr>
              <w:spacing w:line="360" w:lineRule="auto"/>
              <w:rPr>
                <w:rFonts w:ascii="Arial" w:hAnsi="Arial" w:cs="Arial"/>
                <w:sz w:val="24"/>
                <w:szCs w:val="24"/>
              </w:rPr>
            </w:pPr>
            <w:r w:rsidRPr="00F34577">
              <w:rPr>
                <w:rFonts w:ascii="Arial" w:hAnsi="Arial" w:cs="Arial"/>
                <w:sz w:val="24"/>
                <w:szCs w:val="24"/>
              </w:rPr>
              <w:t>Rising property prices in London encourage homeowners to renovate existing homes rather than move to new properties. However, inflation and construction material costs may affect project expenses.</w:t>
            </w:r>
          </w:p>
          <w:p w14:paraId="2FE86C99" w14:textId="77777777" w:rsidR="00B7253A" w:rsidRPr="00F34577" w:rsidRDefault="00B7253A" w:rsidP="00F34577">
            <w:pPr>
              <w:spacing w:line="360" w:lineRule="auto"/>
              <w:rPr>
                <w:rFonts w:ascii="Arial" w:hAnsi="Arial" w:cs="Arial"/>
                <w:sz w:val="24"/>
                <w:szCs w:val="24"/>
              </w:rPr>
            </w:pPr>
          </w:p>
        </w:tc>
      </w:tr>
      <w:tr w:rsidR="00B7253A" w:rsidRPr="00F34577" w14:paraId="198CF84C" w14:textId="77777777" w:rsidTr="000A1C61">
        <w:tc>
          <w:tcPr>
            <w:tcW w:w="2547" w:type="dxa"/>
          </w:tcPr>
          <w:p w14:paraId="178B3C71" w14:textId="77777777" w:rsidR="00C56948" w:rsidRPr="00F34577" w:rsidRDefault="00C56948" w:rsidP="00F34577">
            <w:pPr>
              <w:spacing w:line="360" w:lineRule="auto"/>
              <w:rPr>
                <w:rFonts w:ascii="Arial" w:hAnsi="Arial" w:cs="Arial"/>
                <w:sz w:val="24"/>
                <w:szCs w:val="24"/>
              </w:rPr>
            </w:pPr>
            <w:r w:rsidRPr="00F34577">
              <w:rPr>
                <w:rFonts w:ascii="Arial" w:hAnsi="Arial" w:cs="Arial"/>
                <w:sz w:val="24"/>
                <w:szCs w:val="24"/>
              </w:rPr>
              <w:t>Social</w:t>
            </w:r>
          </w:p>
          <w:p w14:paraId="0C94DDCD" w14:textId="77777777" w:rsidR="00B7253A" w:rsidRPr="00F34577" w:rsidRDefault="00B7253A" w:rsidP="00F34577">
            <w:pPr>
              <w:spacing w:line="360" w:lineRule="auto"/>
              <w:rPr>
                <w:rFonts w:ascii="Arial" w:hAnsi="Arial" w:cs="Arial"/>
                <w:sz w:val="24"/>
                <w:szCs w:val="24"/>
              </w:rPr>
            </w:pPr>
          </w:p>
        </w:tc>
        <w:tc>
          <w:tcPr>
            <w:tcW w:w="6469" w:type="dxa"/>
          </w:tcPr>
          <w:p w14:paraId="71C2B63E" w14:textId="77777777" w:rsidR="00C56948" w:rsidRPr="00F34577" w:rsidRDefault="00C56948" w:rsidP="00F34577">
            <w:pPr>
              <w:spacing w:line="360" w:lineRule="auto"/>
              <w:rPr>
                <w:rFonts w:ascii="Arial" w:hAnsi="Arial" w:cs="Arial"/>
                <w:sz w:val="24"/>
                <w:szCs w:val="24"/>
              </w:rPr>
            </w:pPr>
            <w:r w:rsidRPr="00F34577">
              <w:rPr>
                <w:rFonts w:ascii="Arial" w:hAnsi="Arial" w:cs="Arial"/>
                <w:sz w:val="24"/>
                <w:szCs w:val="24"/>
              </w:rPr>
              <w:t>Many homeowners want modern, comfortable and energy-efficient living spaces, which increases demand for renovation and home improvement services.</w:t>
            </w:r>
          </w:p>
          <w:p w14:paraId="460DC6B5" w14:textId="77777777" w:rsidR="00B7253A" w:rsidRPr="00F34577" w:rsidRDefault="00B7253A" w:rsidP="00F34577">
            <w:pPr>
              <w:spacing w:line="360" w:lineRule="auto"/>
              <w:rPr>
                <w:rFonts w:ascii="Arial" w:hAnsi="Arial" w:cs="Arial"/>
                <w:sz w:val="24"/>
                <w:szCs w:val="24"/>
              </w:rPr>
            </w:pPr>
          </w:p>
        </w:tc>
      </w:tr>
      <w:tr w:rsidR="00B7253A" w:rsidRPr="00F34577" w14:paraId="0543976E" w14:textId="77777777" w:rsidTr="000A1C61">
        <w:tc>
          <w:tcPr>
            <w:tcW w:w="2547" w:type="dxa"/>
          </w:tcPr>
          <w:p w14:paraId="69CABC3F" w14:textId="77777777" w:rsidR="00C56948" w:rsidRPr="00F34577" w:rsidRDefault="00C56948" w:rsidP="00F34577">
            <w:pPr>
              <w:spacing w:line="360" w:lineRule="auto"/>
              <w:rPr>
                <w:rFonts w:ascii="Arial" w:hAnsi="Arial" w:cs="Arial"/>
                <w:sz w:val="24"/>
                <w:szCs w:val="24"/>
              </w:rPr>
            </w:pPr>
            <w:r w:rsidRPr="00F34577">
              <w:rPr>
                <w:rFonts w:ascii="Arial" w:hAnsi="Arial" w:cs="Arial"/>
                <w:sz w:val="24"/>
                <w:szCs w:val="24"/>
              </w:rPr>
              <w:lastRenderedPageBreak/>
              <w:t>Environmental</w:t>
            </w:r>
          </w:p>
          <w:p w14:paraId="20966C15" w14:textId="77777777" w:rsidR="00B7253A" w:rsidRPr="00F34577" w:rsidRDefault="00B7253A" w:rsidP="00F34577">
            <w:pPr>
              <w:spacing w:line="360" w:lineRule="auto"/>
              <w:rPr>
                <w:rFonts w:ascii="Arial" w:hAnsi="Arial" w:cs="Arial"/>
                <w:sz w:val="24"/>
                <w:szCs w:val="24"/>
              </w:rPr>
            </w:pPr>
          </w:p>
        </w:tc>
        <w:tc>
          <w:tcPr>
            <w:tcW w:w="6469" w:type="dxa"/>
          </w:tcPr>
          <w:p w14:paraId="30874112" w14:textId="77777777" w:rsidR="00C56948" w:rsidRPr="00F34577" w:rsidRDefault="00C56948" w:rsidP="00F34577">
            <w:pPr>
              <w:spacing w:line="360" w:lineRule="auto"/>
              <w:rPr>
                <w:rFonts w:ascii="Arial" w:hAnsi="Arial" w:cs="Arial"/>
                <w:sz w:val="24"/>
                <w:szCs w:val="24"/>
              </w:rPr>
            </w:pPr>
            <w:r w:rsidRPr="00F34577">
              <w:rPr>
                <w:rFonts w:ascii="Arial" w:hAnsi="Arial" w:cs="Arial"/>
                <w:sz w:val="24"/>
                <w:szCs w:val="24"/>
              </w:rPr>
              <w:t>Increasing awareness of sustainability encourages the use of eco-friendly materials and energy-efficient renovation solutions.</w:t>
            </w:r>
          </w:p>
          <w:p w14:paraId="33007155" w14:textId="77777777" w:rsidR="00C56948" w:rsidRPr="00F34577" w:rsidRDefault="00C56948" w:rsidP="00F34577">
            <w:pPr>
              <w:spacing w:line="360" w:lineRule="auto"/>
              <w:rPr>
                <w:rFonts w:ascii="Arial" w:hAnsi="Arial" w:cs="Arial"/>
                <w:sz w:val="24"/>
                <w:szCs w:val="24"/>
              </w:rPr>
            </w:pPr>
          </w:p>
          <w:p w14:paraId="45BD2BBC" w14:textId="77777777" w:rsidR="00B7253A" w:rsidRPr="00F34577" w:rsidRDefault="00B7253A" w:rsidP="00F34577">
            <w:pPr>
              <w:spacing w:line="360" w:lineRule="auto"/>
              <w:rPr>
                <w:rFonts w:ascii="Arial" w:hAnsi="Arial" w:cs="Arial"/>
                <w:sz w:val="24"/>
                <w:szCs w:val="24"/>
              </w:rPr>
            </w:pPr>
          </w:p>
        </w:tc>
      </w:tr>
      <w:tr w:rsidR="00B7253A" w:rsidRPr="00F34577" w14:paraId="2DCE782E" w14:textId="77777777" w:rsidTr="000A1C61">
        <w:tc>
          <w:tcPr>
            <w:tcW w:w="2547" w:type="dxa"/>
          </w:tcPr>
          <w:p w14:paraId="7474606B" w14:textId="77777777" w:rsidR="00C56948" w:rsidRPr="00F34577" w:rsidRDefault="00C56948" w:rsidP="00F34577">
            <w:pPr>
              <w:spacing w:line="360" w:lineRule="auto"/>
              <w:rPr>
                <w:rFonts w:ascii="Arial" w:hAnsi="Arial" w:cs="Arial"/>
                <w:sz w:val="24"/>
                <w:szCs w:val="24"/>
              </w:rPr>
            </w:pPr>
            <w:r w:rsidRPr="00F34577">
              <w:rPr>
                <w:rFonts w:ascii="Arial" w:hAnsi="Arial" w:cs="Arial"/>
                <w:sz w:val="24"/>
                <w:szCs w:val="24"/>
              </w:rPr>
              <w:t>Legal</w:t>
            </w:r>
          </w:p>
          <w:p w14:paraId="0D14F90F" w14:textId="77777777" w:rsidR="00B7253A" w:rsidRPr="00F34577" w:rsidRDefault="00B7253A" w:rsidP="00F34577">
            <w:pPr>
              <w:spacing w:line="360" w:lineRule="auto"/>
              <w:rPr>
                <w:rFonts w:ascii="Arial" w:hAnsi="Arial" w:cs="Arial"/>
                <w:sz w:val="24"/>
                <w:szCs w:val="24"/>
              </w:rPr>
            </w:pPr>
          </w:p>
        </w:tc>
        <w:tc>
          <w:tcPr>
            <w:tcW w:w="6469" w:type="dxa"/>
          </w:tcPr>
          <w:p w14:paraId="6E4655D1" w14:textId="77777777" w:rsidR="00C56948" w:rsidRPr="00F34577" w:rsidRDefault="00C56948" w:rsidP="00F34577">
            <w:pPr>
              <w:spacing w:line="360" w:lineRule="auto"/>
              <w:rPr>
                <w:rFonts w:ascii="Arial" w:hAnsi="Arial" w:cs="Arial"/>
                <w:sz w:val="24"/>
                <w:szCs w:val="24"/>
              </w:rPr>
            </w:pPr>
            <w:r w:rsidRPr="00F34577">
              <w:rPr>
                <w:rFonts w:ascii="Arial" w:hAnsi="Arial" w:cs="Arial"/>
                <w:sz w:val="24"/>
                <w:szCs w:val="24"/>
              </w:rPr>
              <w:t>Renovation companies must follow UK building regulations, safety standards and construction licensing requirements</w:t>
            </w:r>
          </w:p>
          <w:p w14:paraId="78A35A5C" w14:textId="77777777" w:rsidR="00B7253A" w:rsidRPr="00F34577" w:rsidRDefault="00B7253A" w:rsidP="00F34577">
            <w:pPr>
              <w:spacing w:line="360" w:lineRule="auto"/>
              <w:rPr>
                <w:rFonts w:ascii="Arial" w:hAnsi="Arial" w:cs="Arial"/>
                <w:sz w:val="24"/>
                <w:szCs w:val="24"/>
              </w:rPr>
            </w:pPr>
          </w:p>
        </w:tc>
      </w:tr>
    </w:tbl>
    <w:p w14:paraId="7A8A2342" w14:textId="77777777" w:rsidR="00B7253A" w:rsidRPr="00F34577" w:rsidRDefault="00B7253A" w:rsidP="00F34577">
      <w:pPr>
        <w:spacing w:line="360" w:lineRule="auto"/>
        <w:ind w:firstLine="720"/>
        <w:rPr>
          <w:rFonts w:ascii="Arial" w:hAnsi="Arial" w:cs="Arial"/>
          <w:sz w:val="24"/>
          <w:szCs w:val="24"/>
        </w:rPr>
      </w:pPr>
    </w:p>
    <w:p w14:paraId="7C3F2CC0" w14:textId="77777777" w:rsidR="006D5F62" w:rsidRDefault="007C33D3" w:rsidP="006D5F62">
      <w:pPr>
        <w:spacing w:line="360" w:lineRule="auto"/>
        <w:ind w:firstLine="720"/>
        <w:rPr>
          <w:rFonts w:ascii="Arial" w:hAnsi="Arial" w:cs="Arial"/>
          <w:sz w:val="24"/>
          <w:szCs w:val="24"/>
        </w:rPr>
      </w:pPr>
      <w:r w:rsidRPr="00F34577">
        <w:rPr>
          <w:rFonts w:ascii="Arial" w:hAnsi="Arial" w:cs="Arial"/>
          <w:sz w:val="24"/>
          <w:szCs w:val="24"/>
        </w:rPr>
        <w:t>Understanding these factors helps the business identify potential risks and opportunities in the renovation market. In addition to analysing external factors, it is also important to evaluate competitors in the market.</w:t>
      </w:r>
    </w:p>
    <w:p w14:paraId="5BC92161" w14:textId="3E110F59" w:rsidR="00F34577" w:rsidRPr="007219F2" w:rsidRDefault="00F34577" w:rsidP="007219F2">
      <w:pPr>
        <w:spacing w:line="360" w:lineRule="auto"/>
        <w:jc w:val="center"/>
        <w:rPr>
          <w:rFonts w:ascii="Arial" w:hAnsi="Arial" w:cs="Arial"/>
          <w:b/>
          <w:bCs/>
          <w:sz w:val="24"/>
          <w:szCs w:val="24"/>
        </w:rPr>
      </w:pPr>
      <w:r w:rsidRPr="007219F2">
        <w:rPr>
          <w:rFonts w:ascii="Arial" w:hAnsi="Arial" w:cs="Arial"/>
          <w:b/>
          <w:bCs/>
          <w:sz w:val="24"/>
          <w:szCs w:val="24"/>
        </w:rPr>
        <w:t>Porter’s Five Forces</w:t>
      </w:r>
    </w:p>
    <w:p w14:paraId="33BC59AD" w14:textId="183758F0" w:rsidR="00F34577" w:rsidRPr="007219F2" w:rsidRDefault="00F34577" w:rsidP="009367E5">
      <w:pPr>
        <w:spacing w:line="360" w:lineRule="auto"/>
      </w:pPr>
      <w:r w:rsidRPr="009367E5">
        <w:rPr>
          <w:rFonts w:ascii="Arial" w:hAnsi="Arial" w:cs="Arial"/>
          <w:b/>
          <w:bCs/>
          <w:sz w:val="24"/>
          <w:szCs w:val="24"/>
        </w:rPr>
        <w:t>Threat of New Entrants:</w:t>
      </w:r>
      <w:r w:rsidRPr="007219F2">
        <w:rPr>
          <w:rFonts w:ascii="Arial" w:hAnsi="Arial" w:cs="Arial"/>
          <w:sz w:val="24"/>
          <w:szCs w:val="24"/>
        </w:rPr>
        <w:t xml:space="preserve"> The renovation industry has relatively low barriers to entry because small contractors can start businesses with limited investment. However, building a strong reputation and customer trust takes time.</w:t>
      </w:r>
      <w:r w:rsidRPr="007219F2">
        <w:rPr>
          <w:rFonts w:ascii="Arial" w:hAnsi="Arial" w:cs="Arial"/>
          <w:sz w:val="24"/>
          <w:szCs w:val="24"/>
        </w:rPr>
        <w:br/>
      </w:r>
      <w:r w:rsidRPr="009367E5">
        <w:rPr>
          <w:rFonts w:ascii="Arial" w:hAnsi="Arial" w:cs="Arial"/>
          <w:b/>
          <w:bCs/>
          <w:sz w:val="24"/>
          <w:szCs w:val="24"/>
        </w:rPr>
        <w:t>Bargaining Power of Suppliers:</w:t>
      </w:r>
      <w:r w:rsidRPr="007219F2">
        <w:rPr>
          <w:rFonts w:ascii="Arial" w:hAnsi="Arial" w:cs="Arial"/>
          <w:sz w:val="24"/>
          <w:szCs w:val="24"/>
        </w:rPr>
        <w:t xml:space="preserve"> Construction companies rely on suppliers for building materials. Rising material prices may increase project costs, giving suppliers moderate bargaining power.</w:t>
      </w:r>
      <w:r w:rsidRPr="007219F2">
        <w:rPr>
          <w:rFonts w:ascii="Arial" w:hAnsi="Arial" w:cs="Arial"/>
          <w:sz w:val="24"/>
          <w:szCs w:val="24"/>
        </w:rPr>
        <w:br/>
      </w:r>
      <w:r w:rsidRPr="009367E5">
        <w:rPr>
          <w:rFonts w:ascii="Arial" w:hAnsi="Arial" w:cs="Arial"/>
          <w:b/>
          <w:bCs/>
          <w:sz w:val="24"/>
          <w:szCs w:val="24"/>
        </w:rPr>
        <w:t>Bargaining Power of Customers:</w:t>
      </w:r>
      <w:r w:rsidRPr="007219F2">
        <w:rPr>
          <w:rFonts w:ascii="Arial" w:hAnsi="Arial" w:cs="Arial"/>
          <w:sz w:val="24"/>
          <w:szCs w:val="24"/>
        </w:rPr>
        <w:t xml:space="preserve"> Customers have many choices when selecting renovation contractors. This increases customer bargaining power and requires businesses to provide competitive prices and reliable services.</w:t>
      </w:r>
      <w:r w:rsidRPr="007219F2">
        <w:rPr>
          <w:rFonts w:ascii="Arial" w:hAnsi="Arial" w:cs="Arial"/>
          <w:sz w:val="24"/>
          <w:szCs w:val="24"/>
        </w:rPr>
        <w:br/>
      </w:r>
      <w:r w:rsidRPr="009367E5">
        <w:rPr>
          <w:rFonts w:ascii="Arial" w:hAnsi="Arial" w:cs="Arial"/>
          <w:b/>
          <w:bCs/>
          <w:sz w:val="24"/>
          <w:szCs w:val="24"/>
        </w:rPr>
        <w:t>Threat of Substitutes:</w:t>
      </w:r>
      <w:r w:rsidRPr="007219F2">
        <w:rPr>
          <w:rFonts w:ascii="Arial" w:hAnsi="Arial" w:cs="Arial"/>
          <w:sz w:val="24"/>
          <w:szCs w:val="24"/>
        </w:rPr>
        <w:t xml:space="preserve"> Some homeowners may choose to complete small renovation projects themselves or hire individual contractors, which creates moderate substitution risk.</w:t>
      </w:r>
      <w:r w:rsidRPr="007219F2">
        <w:rPr>
          <w:rFonts w:ascii="Arial" w:hAnsi="Arial" w:cs="Arial"/>
          <w:sz w:val="24"/>
          <w:szCs w:val="24"/>
        </w:rPr>
        <w:br/>
      </w:r>
      <w:r w:rsidRPr="009367E5">
        <w:rPr>
          <w:rFonts w:ascii="Arial" w:hAnsi="Arial" w:cs="Arial"/>
          <w:b/>
          <w:bCs/>
          <w:sz w:val="24"/>
          <w:szCs w:val="24"/>
        </w:rPr>
        <w:t>Industry Competition:</w:t>
      </w:r>
      <w:r w:rsidRPr="007219F2">
        <w:rPr>
          <w:rFonts w:ascii="Arial" w:hAnsi="Arial" w:cs="Arial"/>
          <w:sz w:val="24"/>
          <w:szCs w:val="24"/>
        </w:rPr>
        <w:t xml:space="preserve"> Competition in the renovation sector is high because many small businesses and independent contractors operate in the market.</w:t>
      </w:r>
      <w:r w:rsidRPr="007219F2">
        <w:rPr>
          <w:rFonts w:ascii="Arial" w:hAnsi="Arial" w:cs="Arial"/>
          <w:sz w:val="24"/>
          <w:szCs w:val="24"/>
        </w:rPr>
        <w:br/>
      </w:r>
    </w:p>
    <w:p w14:paraId="050FE953" w14:textId="77777777" w:rsidR="007C33D3" w:rsidRPr="00F34577" w:rsidRDefault="007C33D3" w:rsidP="00F34577">
      <w:pPr>
        <w:spacing w:line="360" w:lineRule="auto"/>
        <w:rPr>
          <w:rFonts w:ascii="Arial" w:hAnsi="Arial" w:cs="Arial"/>
          <w:sz w:val="24"/>
          <w:szCs w:val="24"/>
        </w:rPr>
      </w:pPr>
    </w:p>
    <w:p w14:paraId="2416B551" w14:textId="77777777" w:rsidR="00FC2A1A" w:rsidRDefault="00FC2A1A" w:rsidP="00F34577">
      <w:pPr>
        <w:spacing w:line="360" w:lineRule="auto"/>
        <w:jc w:val="center"/>
        <w:rPr>
          <w:rFonts w:ascii="Arial" w:hAnsi="Arial" w:cs="Arial"/>
          <w:b/>
          <w:bCs/>
          <w:sz w:val="24"/>
          <w:szCs w:val="24"/>
        </w:rPr>
      </w:pPr>
    </w:p>
    <w:p w14:paraId="4E76C03C" w14:textId="6EAAA8B2" w:rsidR="007C33D3" w:rsidRDefault="007C33D3" w:rsidP="00F34577">
      <w:pPr>
        <w:spacing w:line="360" w:lineRule="auto"/>
        <w:jc w:val="center"/>
        <w:rPr>
          <w:rFonts w:ascii="Arial" w:hAnsi="Arial" w:cs="Arial"/>
          <w:b/>
          <w:bCs/>
          <w:sz w:val="24"/>
          <w:szCs w:val="24"/>
        </w:rPr>
      </w:pPr>
      <w:r w:rsidRPr="00F34577">
        <w:rPr>
          <w:rFonts w:ascii="Arial" w:hAnsi="Arial" w:cs="Arial"/>
          <w:b/>
          <w:bCs/>
          <w:sz w:val="24"/>
          <w:szCs w:val="24"/>
        </w:rPr>
        <w:lastRenderedPageBreak/>
        <w:t>Competitor Analysis</w:t>
      </w:r>
    </w:p>
    <w:p w14:paraId="6D273FEA" w14:textId="77777777" w:rsidR="00C01474" w:rsidRPr="00C01474" w:rsidRDefault="00C01474" w:rsidP="00C01474">
      <w:pPr>
        <w:pStyle w:val="NormalWeb"/>
        <w:spacing w:line="360" w:lineRule="auto"/>
        <w:ind w:firstLine="720"/>
        <w:rPr>
          <w:rFonts w:ascii="Arial" w:hAnsi="Arial" w:cs="Arial"/>
        </w:rPr>
      </w:pPr>
      <w:r w:rsidRPr="00C01474">
        <w:rPr>
          <w:rFonts w:ascii="Arial" w:hAnsi="Arial" w:cs="Arial"/>
        </w:rPr>
        <w:t>The home renovation market in London is very competitive, with many small companies offering similar services such as repairs, extensions, and interior work. Because of this, new businesses need to find ways to stand out. One way is by providing good quality work, reliable service, and building strong relationships with customers.</w:t>
      </w:r>
    </w:p>
    <w:p w14:paraId="15CBE407" w14:textId="77777777" w:rsidR="00C01474" w:rsidRPr="00C01474" w:rsidRDefault="00C01474" w:rsidP="00C01474">
      <w:pPr>
        <w:pStyle w:val="NormalWeb"/>
        <w:spacing w:line="360" w:lineRule="auto"/>
        <w:ind w:firstLine="720"/>
        <w:rPr>
          <w:rFonts w:ascii="Arial" w:hAnsi="Arial" w:cs="Arial"/>
        </w:rPr>
      </w:pPr>
      <w:r w:rsidRPr="00C01474">
        <w:rPr>
          <w:rFonts w:ascii="Arial" w:hAnsi="Arial" w:cs="Arial"/>
        </w:rPr>
        <w:t>A positive reputation and customer recommendations are important for attracting new clients. For this reason, understanding the market and competitors is key for long-term business success.</w:t>
      </w:r>
    </w:p>
    <w:p w14:paraId="1102400B" w14:textId="77777777" w:rsidR="00C01474" w:rsidRPr="00F34577" w:rsidRDefault="00C01474" w:rsidP="00F34577">
      <w:pPr>
        <w:spacing w:line="360" w:lineRule="auto"/>
        <w:jc w:val="center"/>
        <w:rPr>
          <w:rFonts w:ascii="Arial" w:hAnsi="Arial" w:cs="Arial"/>
          <w:b/>
          <w:bCs/>
          <w:sz w:val="24"/>
          <w:szCs w:val="24"/>
        </w:rPr>
      </w:pPr>
    </w:p>
    <w:p w14:paraId="126FAD06" w14:textId="77777777" w:rsidR="00DF294C" w:rsidRPr="00F34577" w:rsidRDefault="00DF294C" w:rsidP="00F34577">
      <w:pPr>
        <w:spacing w:line="360" w:lineRule="auto"/>
        <w:jc w:val="center"/>
        <w:rPr>
          <w:rFonts w:ascii="Arial" w:hAnsi="Arial" w:cs="Arial"/>
          <w:b/>
          <w:bCs/>
          <w:sz w:val="24"/>
          <w:szCs w:val="24"/>
        </w:rPr>
      </w:pPr>
      <w:r w:rsidRPr="00F34577">
        <w:rPr>
          <w:rFonts w:ascii="Arial" w:hAnsi="Arial" w:cs="Arial"/>
          <w:b/>
          <w:bCs/>
          <w:sz w:val="24"/>
          <w:szCs w:val="24"/>
        </w:rPr>
        <w:t>SWOT Analysis</w:t>
      </w:r>
    </w:p>
    <w:p w14:paraId="75569021" w14:textId="77777777" w:rsidR="00DF294C" w:rsidRPr="00F34577" w:rsidRDefault="00DF294C" w:rsidP="00F34577">
      <w:pPr>
        <w:spacing w:line="360" w:lineRule="auto"/>
        <w:ind w:firstLine="720"/>
        <w:rPr>
          <w:rFonts w:ascii="Arial" w:hAnsi="Arial" w:cs="Arial"/>
          <w:sz w:val="24"/>
          <w:szCs w:val="24"/>
        </w:rPr>
      </w:pPr>
      <w:r w:rsidRPr="00F34577">
        <w:rPr>
          <w:rFonts w:ascii="Arial" w:hAnsi="Arial" w:cs="Arial"/>
          <w:sz w:val="24"/>
          <w:szCs w:val="24"/>
        </w:rPr>
        <w:t>A SWOT analysis helps businesses identify internal strengths and weaknesses as well as external opportunities and threats.</w:t>
      </w:r>
    </w:p>
    <w:p w14:paraId="251000F7" w14:textId="115F3F7C" w:rsidR="008C7B66" w:rsidRPr="00F34577" w:rsidRDefault="00DF294C" w:rsidP="00F34577">
      <w:pPr>
        <w:spacing w:line="360" w:lineRule="auto"/>
        <w:rPr>
          <w:rFonts w:ascii="Arial" w:hAnsi="Arial" w:cs="Arial"/>
          <w:sz w:val="24"/>
          <w:szCs w:val="24"/>
        </w:rPr>
      </w:pPr>
      <w:r w:rsidRPr="00F34577">
        <w:rPr>
          <w:rFonts w:ascii="Arial" w:hAnsi="Arial" w:cs="Arial"/>
          <w:sz w:val="24"/>
          <w:szCs w:val="24"/>
        </w:rPr>
        <w:t>Table 2: SWOT Analysis for ProBuild Renovations Ltd</w:t>
      </w:r>
    </w:p>
    <w:tbl>
      <w:tblPr>
        <w:tblStyle w:val="TableGrid"/>
        <w:tblW w:w="0" w:type="auto"/>
        <w:jc w:val="center"/>
        <w:tblLook w:val="04A0" w:firstRow="1" w:lastRow="0" w:firstColumn="1" w:lastColumn="0" w:noHBand="0" w:noVBand="1"/>
      </w:tblPr>
      <w:tblGrid>
        <w:gridCol w:w="4508"/>
        <w:gridCol w:w="4508"/>
      </w:tblGrid>
      <w:tr w:rsidR="002923FC" w:rsidRPr="00F34577" w14:paraId="7CBC030C" w14:textId="77777777" w:rsidTr="000A1C61">
        <w:trPr>
          <w:jc w:val="center"/>
        </w:trPr>
        <w:tc>
          <w:tcPr>
            <w:tcW w:w="4508" w:type="dxa"/>
          </w:tcPr>
          <w:p w14:paraId="1F2941DF" w14:textId="77777777" w:rsidR="002923FC" w:rsidRPr="00F34577" w:rsidRDefault="002923FC" w:rsidP="00F34577">
            <w:pPr>
              <w:spacing w:line="360" w:lineRule="auto"/>
              <w:jc w:val="center"/>
              <w:rPr>
                <w:rFonts w:ascii="Arial" w:hAnsi="Arial" w:cs="Arial"/>
                <w:b/>
                <w:bCs/>
                <w:sz w:val="24"/>
                <w:szCs w:val="24"/>
              </w:rPr>
            </w:pPr>
            <w:r w:rsidRPr="00F34577">
              <w:rPr>
                <w:rFonts w:ascii="Arial" w:hAnsi="Arial" w:cs="Arial"/>
                <w:b/>
                <w:bCs/>
                <w:sz w:val="24"/>
                <w:szCs w:val="24"/>
              </w:rPr>
              <w:t>Strengths</w:t>
            </w:r>
          </w:p>
          <w:p w14:paraId="59F7EFB8" w14:textId="77777777" w:rsidR="002923FC" w:rsidRPr="00F34577" w:rsidRDefault="002923FC" w:rsidP="00F34577">
            <w:pPr>
              <w:spacing w:line="360" w:lineRule="auto"/>
              <w:rPr>
                <w:rFonts w:ascii="Arial" w:hAnsi="Arial" w:cs="Arial"/>
                <w:sz w:val="24"/>
                <w:szCs w:val="24"/>
              </w:rPr>
            </w:pPr>
          </w:p>
        </w:tc>
        <w:tc>
          <w:tcPr>
            <w:tcW w:w="4508" w:type="dxa"/>
          </w:tcPr>
          <w:p w14:paraId="17EEC26D" w14:textId="77777777" w:rsidR="00A00AA2" w:rsidRPr="00F34577" w:rsidRDefault="00A00AA2" w:rsidP="00F34577">
            <w:pPr>
              <w:spacing w:line="360" w:lineRule="auto"/>
              <w:jc w:val="center"/>
              <w:rPr>
                <w:rFonts w:ascii="Arial" w:hAnsi="Arial" w:cs="Arial"/>
                <w:b/>
                <w:bCs/>
                <w:sz w:val="24"/>
                <w:szCs w:val="24"/>
              </w:rPr>
            </w:pPr>
            <w:r w:rsidRPr="00F34577">
              <w:rPr>
                <w:rFonts w:ascii="Arial" w:hAnsi="Arial" w:cs="Arial"/>
                <w:b/>
                <w:bCs/>
                <w:sz w:val="24"/>
                <w:szCs w:val="24"/>
              </w:rPr>
              <w:t>Weaknesses</w:t>
            </w:r>
          </w:p>
          <w:p w14:paraId="17B458B6" w14:textId="77777777" w:rsidR="002923FC" w:rsidRPr="00F34577" w:rsidRDefault="002923FC" w:rsidP="00F34577">
            <w:pPr>
              <w:spacing w:line="360" w:lineRule="auto"/>
              <w:rPr>
                <w:rFonts w:ascii="Arial" w:hAnsi="Arial" w:cs="Arial"/>
                <w:sz w:val="24"/>
                <w:szCs w:val="24"/>
              </w:rPr>
            </w:pPr>
          </w:p>
        </w:tc>
      </w:tr>
      <w:tr w:rsidR="002923FC" w:rsidRPr="00F34577" w14:paraId="5B5792AF" w14:textId="77777777" w:rsidTr="000A1C61">
        <w:trPr>
          <w:jc w:val="center"/>
        </w:trPr>
        <w:tc>
          <w:tcPr>
            <w:tcW w:w="4508" w:type="dxa"/>
          </w:tcPr>
          <w:p w14:paraId="4C1CBD72" w14:textId="77777777" w:rsidR="00A00AA2" w:rsidRPr="00F34577" w:rsidRDefault="00A00AA2" w:rsidP="00F34577">
            <w:pPr>
              <w:spacing w:line="360" w:lineRule="auto"/>
              <w:rPr>
                <w:rFonts w:ascii="Arial" w:hAnsi="Arial" w:cs="Arial"/>
                <w:sz w:val="24"/>
                <w:szCs w:val="24"/>
              </w:rPr>
            </w:pPr>
            <w:r w:rsidRPr="00F34577">
              <w:rPr>
                <w:rFonts w:ascii="Arial" w:hAnsi="Arial" w:cs="Arial"/>
                <w:sz w:val="24"/>
                <w:szCs w:val="24"/>
              </w:rPr>
              <w:t>Practical construction experience</w:t>
            </w:r>
          </w:p>
          <w:p w14:paraId="53CDE7C2" w14:textId="77777777" w:rsidR="002923FC" w:rsidRPr="00F34577" w:rsidRDefault="002923FC" w:rsidP="00F34577">
            <w:pPr>
              <w:spacing w:line="360" w:lineRule="auto"/>
              <w:rPr>
                <w:rFonts w:ascii="Arial" w:hAnsi="Arial" w:cs="Arial"/>
                <w:sz w:val="24"/>
                <w:szCs w:val="24"/>
              </w:rPr>
            </w:pPr>
          </w:p>
        </w:tc>
        <w:tc>
          <w:tcPr>
            <w:tcW w:w="4508" w:type="dxa"/>
          </w:tcPr>
          <w:p w14:paraId="6E7B6EFD" w14:textId="77777777" w:rsidR="00CC3D84" w:rsidRPr="00F34577" w:rsidRDefault="00CC3D84" w:rsidP="00F34577">
            <w:pPr>
              <w:spacing w:line="360" w:lineRule="auto"/>
              <w:rPr>
                <w:rFonts w:ascii="Arial" w:hAnsi="Arial" w:cs="Arial"/>
                <w:sz w:val="24"/>
                <w:szCs w:val="24"/>
              </w:rPr>
            </w:pPr>
            <w:r w:rsidRPr="00F34577">
              <w:rPr>
                <w:rFonts w:ascii="Arial" w:hAnsi="Arial" w:cs="Arial"/>
                <w:sz w:val="24"/>
                <w:szCs w:val="24"/>
              </w:rPr>
              <w:t>Limited financial resources</w:t>
            </w:r>
          </w:p>
          <w:p w14:paraId="1D40D5D2" w14:textId="77777777" w:rsidR="002923FC" w:rsidRPr="00F34577" w:rsidRDefault="002923FC" w:rsidP="00F34577">
            <w:pPr>
              <w:spacing w:line="360" w:lineRule="auto"/>
              <w:rPr>
                <w:rFonts w:ascii="Arial" w:hAnsi="Arial" w:cs="Arial"/>
                <w:sz w:val="24"/>
                <w:szCs w:val="24"/>
              </w:rPr>
            </w:pPr>
          </w:p>
        </w:tc>
      </w:tr>
      <w:tr w:rsidR="002923FC" w:rsidRPr="00F34577" w14:paraId="3EF4DB72" w14:textId="77777777" w:rsidTr="000A1C61">
        <w:trPr>
          <w:jc w:val="center"/>
        </w:trPr>
        <w:tc>
          <w:tcPr>
            <w:tcW w:w="4508" w:type="dxa"/>
          </w:tcPr>
          <w:p w14:paraId="455D7066" w14:textId="77777777" w:rsidR="00CC3D84" w:rsidRPr="00F34577" w:rsidRDefault="00CC3D84" w:rsidP="00F34577">
            <w:pPr>
              <w:spacing w:line="360" w:lineRule="auto"/>
              <w:rPr>
                <w:rFonts w:ascii="Arial" w:hAnsi="Arial" w:cs="Arial"/>
                <w:sz w:val="24"/>
                <w:szCs w:val="24"/>
              </w:rPr>
            </w:pPr>
            <w:r w:rsidRPr="00F34577">
              <w:rPr>
                <w:rFonts w:ascii="Arial" w:hAnsi="Arial" w:cs="Arial"/>
                <w:sz w:val="24"/>
                <w:szCs w:val="24"/>
              </w:rPr>
              <w:t>Flexible services</w:t>
            </w:r>
          </w:p>
          <w:p w14:paraId="49A322A8" w14:textId="77777777" w:rsidR="002923FC" w:rsidRPr="00F34577" w:rsidRDefault="002923FC" w:rsidP="00F34577">
            <w:pPr>
              <w:spacing w:line="360" w:lineRule="auto"/>
              <w:rPr>
                <w:rFonts w:ascii="Arial" w:hAnsi="Arial" w:cs="Arial"/>
                <w:sz w:val="24"/>
                <w:szCs w:val="24"/>
              </w:rPr>
            </w:pPr>
          </w:p>
        </w:tc>
        <w:tc>
          <w:tcPr>
            <w:tcW w:w="4508" w:type="dxa"/>
          </w:tcPr>
          <w:p w14:paraId="2BC5AF09" w14:textId="77777777" w:rsidR="00CC3D84" w:rsidRPr="00F34577" w:rsidRDefault="00CC3D84" w:rsidP="00F34577">
            <w:pPr>
              <w:spacing w:line="360" w:lineRule="auto"/>
              <w:rPr>
                <w:rFonts w:ascii="Arial" w:hAnsi="Arial" w:cs="Arial"/>
                <w:sz w:val="24"/>
                <w:szCs w:val="24"/>
              </w:rPr>
            </w:pPr>
            <w:r w:rsidRPr="00F34577">
              <w:rPr>
                <w:rFonts w:ascii="Arial" w:hAnsi="Arial" w:cs="Arial"/>
                <w:sz w:val="24"/>
                <w:szCs w:val="24"/>
              </w:rPr>
              <w:t>Small team at early stage</w:t>
            </w:r>
          </w:p>
          <w:p w14:paraId="12757421" w14:textId="77777777" w:rsidR="002923FC" w:rsidRPr="00F34577" w:rsidRDefault="002923FC" w:rsidP="00F34577">
            <w:pPr>
              <w:spacing w:line="360" w:lineRule="auto"/>
              <w:rPr>
                <w:rFonts w:ascii="Arial" w:hAnsi="Arial" w:cs="Arial"/>
                <w:sz w:val="24"/>
                <w:szCs w:val="24"/>
              </w:rPr>
            </w:pPr>
          </w:p>
        </w:tc>
      </w:tr>
      <w:tr w:rsidR="002923FC" w:rsidRPr="00F34577" w14:paraId="06FA5398" w14:textId="77777777" w:rsidTr="000A1C61">
        <w:trPr>
          <w:jc w:val="center"/>
        </w:trPr>
        <w:tc>
          <w:tcPr>
            <w:tcW w:w="4508" w:type="dxa"/>
          </w:tcPr>
          <w:p w14:paraId="7E8AE759" w14:textId="77777777" w:rsidR="00CC3D84" w:rsidRPr="00F34577" w:rsidRDefault="00CC3D84" w:rsidP="00F34577">
            <w:pPr>
              <w:spacing w:line="360" w:lineRule="auto"/>
              <w:rPr>
                <w:rFonts w:ascii="Arial" w:hAnsi="Arial" w:cs="Arial"/>
                <w:sz w:val="24"/>
                <w:szCs w:val="24"/>
              </w:rPr>
            </w:pPr>
            <w:r w:rsidRPr="00F34577">
              <w:rPr>
                <w:rFonts w:ascii="Arial" w:hAnsi="Arial" w:cs="Arial"/>
                <w:sz w:val="24"/>
                <w:szCs w:val="24"/>
              </w:rPr>
              <w:t>Direct communication with clients</w:t>
            </w:r>
          </w:p>
          <w:p w14:paraId="52938CDD" w14:textId="77777777" w:rsidR="002923FC" w:rsidRPr="00F34577" w:rsidRDefault="002923FC" w:rsidP="00F34577">
            <w:pPr>
              <w:spacing w:line="360" w:lineRule="auto"/>
              <w:rPr>
                <w:rFonts w:ascii="Arial" w:hAnsi="Arial" w:cs="Arial"/>
                <w:sz w:val="24"/>
                <w:szCs w:val="24"/>
              </w:rPr>
            </w:pPr>
          </w:p>
        </w:tc>
        <w:tc>
          <w:tcPr>
            <w:tcW w:w="4508" w:type="dxa"/>
          </w:tcPr>
          <w:p w14:paraId="5F3126DB" w14:textId="77777777" w:rsidR="003263FE" w:rsidRPr="00F34577" w:rsidRDefault="003263FE" w:rsidP="00F34577">
            <w:pPr>
              <w:spacing w:line="360" w:lineRule="auto"/>
              <w:rPr>
                <w:rFonts w:ascii="Arial" w:hAnsi="Arial" w:cs="Arial"/>
                <w:sz w:val="24"/>
                <w:szCs w:val="24"/>
              </w:rPr>
            </w:pPr>
            <w:r w:rsidRPr="00F34577">
              <w:rPr>
                <w:rFonts w:ascii="Arial" w:hAnsi="Arial" w:cs="Arial"/>
                <w:sz w:val="24"/>
                <w:szCs w:val="24"/>
              </w:rPr>
              <w:t>Limited brand recognition</w:t>
            </w:r>
          </w:p>
          <w:p w14:paraId="018FDC12" w14:textId="77777777" w:rsidR="002923FC" w:rsidRPr="00F34577" w:rsidRDefault="002923FC" w:rsidP="00F34577">
            <w:pPr>
              <w:spacing w:line="360" w:lineRule="auto"/>
              <w:rPr>
                <w:rFonts w:ascii="Arial" w:hAnsi="Arial" w:cs="Arial"/>
                <w:sz w:val="24"/>
                <w:szCs w:val="24"/>
              </w:rPr>
            </w:pPr>
          </w:p>
        </w:tc>
      </w:tr>
      <w:tr w:rsidR="002923FC" w:rsidRPr="00F34577" w14:paraId="196BC60D" w14:textId="77777777" w:rsidTr="000A1C61">
        <w:trPr>
          <w:jc w:val="center"/>
        </w:trPr>
        <w:tc>
          <w:tcPr>
            <w:tcW w:w="4508" w:type="dxa"/>
          </w:tcPr>
          <w:p w14:paraId="7C653C55" w14:textId="77777777" w:rsidR="003263FE" w:rsidRPr="00F34577" w:rsidRDefault="003263FE" w:rsidP="00F34577">
            <w:pPr>
              <w:spacing w:line="360" w:lineRule="auto"/>
              <w:jc w:val="center"/>
              <w:rPr>
                <w:rFonts w:ascii="Arial" w:hAnsi="Arial" w:cs="Arial"/>
                <w:b/>
                <w:bCs/>
                <w:sz w:val="24"/>
                <w:szCs w:val="24"/>
              </w:rPr>
            </w:pPr>
            <w:r w:rsidRPr="00F34577">
              <w:rPr>
                <w:rFonts w:ascii="Arial" w:hAnsi="Arial" w:cs="Arial"/>
                <w:b/>
                <w:bCs/>
                <w:sz w:val="24"/>
                <w:szCs w:val="24"/>
              </w:rPr>
              <w:t>Opportunities</w:t>
            </w:r>
          </w:p>
          <w:p w14:paraId="4C659269" w14:textId="77777777" w:rsidR="002923FC" w:rsidRPr="00F34577" w:rsidRDefault="002923FC" w:rsidP="00F34577">
            <w:pPr>
              <w:spacing w:line="360" w:lineRule="auto"/>
              <w:rPr>
                <w:rFonts w:ascii="Arial" w:hAnsi="Arial" w:cs="Arial"/>
                <w:sz w:val="24"/>
                <w:szCs w:val="24"/>
              </w:rPr>
            </w:pPr>
          </w:p>
        </w:tc>
        <w:tc>
          <w:tcPr>
            <w:tcW w:w="4508" w:type="dxa"/>
          </w:tcPr>
          <w:p w14:paraId="4E44B5E5" w14:textId="77777777" w:rsidR="00AD697F" w:rsidRPr="00F34577" w:rsidRDefault="00AD697F" w:rsidP="00F34577">
            <w:pPr>
              <w:spacing w:line="360" w:lineRule="auto"/>
              <w:jc w:val="center"/>
              <w:rPr>
                <w:rFonts w:ascii="Arial" w:hAnsi="Arial" w:cs="Arial"/>
                <w:b/>
                <w:bCs/>
                <w:sz w:val="24"/>
                <w:szCs w:val="24"/>
              </w:rPr>
            </w:pPr>
            <w:r w:rsidRPr="00F34577">
              <w:rPr>
                <w:rFonts w:ascii="Arial" w:hAnsi="Arial" w:cs="Arial"/>
                <w:b/>
                <w:bCs/>
                <w:sz w:val="24"/>
                <w:szCs w:val="24"/>
              </w:rPr>
              <w:t>Threats</w:t>
            </w:r>
          </w:p>
          <w:p w14:paraId="6FAEA138" w14:textId="77777777" w:rsidR="002923FC" w:rsidRPr="00F34577" w:rsidRDefault="002923FC" w:rsidP="00F34577">
            <w:pPr>
              <w:spacing w:line="360" w:lineRule="auto"/>
              <w:rPr>
                <w:rFonts w:ascii="Arial" w:hAnsi="Arial" w:cs="Arial"/>
                <w:sz w:val="24"/>
                <w:szCs w:val="24"/>
              </w:rPr>
            </w:pPr>
          </w:p>
        </w:tc>
      </w:tr>
      <w:tr w:rsidR="002923FC" w:rsidRPr="00F34577" w14:paraId="597B08EB" w14:textId="77777777" w:rsidTr="000A1C61">
        <w:trPr>
          <w:jc w:val="center"/>
        </w:trPr>
        <w:tc>
          <w:tcPr>
            <w:tcW w:w="4508" w:type="dxa"/>
          </w:tcPr>
          <w:p w14:paraId="4145CAB9" w14:textId="77777777" w:rsidR="00AD697F" w:rsidRPr="00F34577" w:rsidRDefault="00AD697F" w:rsidP="00F34577">
            <w:pPr>
              <w:spacing w:line="360" w:lineRule="auto"/>
              <w:rPr>
                <w:rFonts w:ascii="Arial" w:hAnsi="Arial" w:cs="Arial"/>
                <w:sz w:val="24"/>
                <w:szCs w:val="24"/>
              </w:rPr>
            </w:pPr>
            <w:r w:rsidRPr="00F34577">
              <w:rPr>
                <w:rFonts w:ascii="Arial" w:hAnsi="Arial" w:cs="Arial"/>
                <w:sz w:val="24"/>
                <w:szCs w:val="24"/>
              </w:rPr>
              <w:t>Growing demand for home renovation</w:t>
            </w:r>
          </w:p>
          <w:p w14:paraId="569998FE" w14:textId="77777777" w:rsidR="002923FC" w:rsidRPr="00F34577" w:rsidRDefault="002923FC" w:rsidP="00F34577">
            <w:pPr>
              <w:spacing w:line="360" w:lineRule="auto"/>
              <w:rPr>
                <w:rFonts w:ascii="Arial" w:hAnsi="Arial" w:cs="Arial"/>
                <w:sz w:val="24"/>
                <w:szCs w:val="24"/>
              </w:rPr>
            </w:pPr>
          </w:p>
        </w:tc>
        <w:tc>
          <w:tcPr>
            <w:tcW w:w="4508" w:type="dxa"/>
          </w:tcPr>
          <w:p w14:paraId="6114066F" w14:textId="77777777" w:rsidR="00D55556" w:rsidRPr="00F34577" w:rsidRDefault="00D55556" w:rsidP="00F34577">
            <w:pPr>
              <w:spacing w:line="360" w:lineRule="auto"/>
              <w:rPr>
                <w:rFonts w:ascii="Arial" w:hAnsi="Arial" w:cs="Arial"/>
                <w:sz w:val="24"/>
                <w:szCs w:val="24"/>
              </w:rPr>
            </w:pPr>
            <w:r w:rsidRPr="00F34577">
              <w:rPr>
                <w:rFonts w:ascii="Arial" w:hAnsi="Arial" w:cs="Arial"/>
                <w:sz w:val="24"/>
                <w:szCs w:val="24"/>
              </w:rPr>
              <w:t>Strong competition in London</w:t>
            </w:r>
          </w:p>
          <w:p w14:paraId="5D8F31EC" w14:textId="77777777" w:rsidR="002923FC" w:rsidRPr="00F34577" w:rsidRDefault="002923FC" w:rsidP="00F34577">
            <w:pPr>
              <w:spacing w:line="360" w:lineRule="auto"/>
              <w:rPr>
                <w:rFonts w:ascii="Arial" w:hAnsi="Arial" w:cs="Arial"/>
                <w:sz w:val="24"/>
                <w:szCs w:val="24"/>
              </w:rPr>
            </w:pPr>
          </w:p>
        </w:tc>
      </w:tr>
      <w:tr w:rsidR="002923FC" w:rsidRPr="00F34577" w14:paraId="199A563C" w14:textId="77777777" w:rsidTr="000A1C61">
        <w:trPr>
          <w:jc w:val="center"/>
        </w:trPr>
        <w:tc>
          <w:tcPr>
            <w:tcW w:w="4508" w:type="dxa"/>
          </w:tcPr>
          <w:p w14:paraId="4397DD6A" w14:textId="77777777" w:rsidR="00D55556" w:rsidRPr="00F34577" w:rsidRDefault="00D55556" w:rsidP="00F34577">
            <w:pPr>
              <w:spacing w:line="360" w:lineRule="auto"/>
              <w:rPr>
                <w:rFonts w:ascii="Arial" w:hAnsi="Arial" w:cs="Arial"/>
                <w:sz w:val="24"/>
                <w:szCs w:val="24"/>
              </w:rPr>
            </w:pPr>
            <w:r w:rsidRPr="00F34577">
              <w:rPr>
                <w:rFonts w:ascii="Arial" w:hAnsi="Arial" w:cs="Arial"/>
                <w:sz w:val="24"/>
                <w:szCs w:val="24"/>
              </w:rPr>
              <w:t>Increasing property prices</w:t>
            </w:r>
          </w:p>
          <w:p w14:paraId="60120592" w14:textId="77777777" w:rsidR="002923FC" w:rsidRPr="00F34577" w:rsidRDefault="002923FC" w:rsidP="00F34577">
            <w:pPr>
              <w:spacing w:line="360" w:lineRule="auto"/>
              <w:rPr>
                <w:rFonts w:ascii="Arial" w:hAnsi="Arial" w:cs="Arial"/>
                <w:sz w:val="24"/>
                <w:szCs w:val="24"/>
              </w:rPr>
            </w:pPr>
          </w:p>
        </w:tc>
        <w:tc>
          <w:tcPr>
            <w:tcW w:w="4508" w:type="dxa"/>
          </w:tcPr>
          <w:p w14:paraId="12F0315A" w14:textId="77777777" w:rsidR="00D55556" w:rsidRPr="00F34577" w:rsidRDefault="00D55556" w:rsidP="00F34577">
            <w:pPr>
              <w:spacing w:line="360" w:lineRule="auto"/>
              <w:rPr>
                <w:rFonts w:ascii="Arial" w:hAnsi="Arial" w:cs="Arial"/>
                <w:sz w:val="24"/>
                <w:szCs w:val="24"/>
              </w:rPr>
            </w:pPr>
            <w:r w:rsidRPr="00F34577">
              <w:rPr>
                <w:rFonts w:ascii="Arial" w:hAnsi="Arial" w:cs="Arial"/>
                <w:sz w:val="24"/>
                <w:szCs w:val="24"/>
              </w:rPr>
              <w:t>Rising material costs</w:t>
            </w:r>
          </w:p>
          <w:p w14:paraId="2E6CA8F4" w14:textId="77777777" w:rsidR="002923FC" w:rsidRPr="00F34577" w:rsidRDefault="002923FC" w:rsidP="00F34577">
            <w:pPr>
              <w:spacing w:line="360" w:lineRule="auto"/>
              <w:rPr>
                <w:rFonts w:ascii="Arial" w:hAnsi="Arial" w:cs="Arial"/>
                <w:sz w:val="24"/>
                <w:szCs w:val="24"/>
              </w:rPr>
            </w:pPr>
          </w:p>
        </w:tc>
      </w:tr>
      <w:tr w:rsidR="002923FC" w:rsidRPr="00F34577" w14:paraId="43A0738F" w14:textId="77777777" w:rsidTr="000A1C61">
        <w:trPr>
          <w:jc w:val="center"/>
        </w:trPr>
        <w:tc>
          <w:tcPr>
            <w:tcW w:w="4508" w:type="dxa"/>
          </w:tcPr>
          <w:p w14:paraId="16300E77" w14:textId="77777777" w:rsidR="00D55556" w:rsidRPr="00F34577" w:rsidRDefault="00D55556" w:rsidP="00F34577">
            <w:pPr>
              <w:spacing w:line="360" w:lineRule="auto"/>
              <w:rPr>
                <w:rFonts w:ascii="Arial" w:hAnsi="Arial" w:cs="Arial"/>
                <w:sz w:val="24"/>
                <w:szCs w:val="24"/>
              </w:rPr>
            </w:pPr>
            <w:r w:rsidRPr="00F34577">
              <w:rPr>
                <w:rFonts w:ascii="Arial" w:hAnsi="Arial" w:cs="Arial"/>
                <w:sz w:val="24"/>
                <w:szCs w:val="24"/>
              </w:rPr>
              <w:t>Growth of online marketing</w:t>
            </w:r>
          </w:p>
          <w:p w14:paraId="50EAFB1C" w14:textId="77777777" w:rsidR="002923FC" w:rsidRPr="00F34577" w:rsidRDefault="002923FC" w:rsidP="00F34577">
            <w:pPr>
              <w:spacing w:line="360" w:lineRule="auto"/>
              <w:rPr>
                <w:rFonts w:ascii="Arial" w:hAnsi="Arial" w:cs="Arial"/>
                <w:sz w:val="24"/>
                <w:szCs w:val="24"/>
              </w:rPr>
            </w:pPr>
          </w:p>
        </w:tc>
        <w:tc>
          <w:tcPr>
            <w:tcW w:w="4508" w:type="dxa"/>
          </w:tcPr>
          <w:p w14:paraId="43B17AA7" w14:textId="77777777" w:rsidR="00C87401" w:rsidRPr="00F34577" w:rsidRDefault="00C87401" w:rsidP="00F34577">
            <w:pPr>
              <w:spacing w:line="360" w:lineRule="auto"/>
              <w:rPr>
                <w:rFonts w:ascii="Arial" w:hAnsi="Arial" w:cs="Arial"/>
                <w:sz w:val="24"/>
                <w:szCs w:val="24"/>
              </w:rPr>
            </w:pPr>
            <w:r w:rsidRPr="00F34577">
              <w:rPr>
                <w:rFonts w:ascii="Arial" w:hAnsi="Arial" w:cs="Arial"/>
                <w:sz w:val="24"/>
                <w:szCs w:val="24"/>
              </w:rPr>
              <w:lastRenderedPageBreak/>
              <w:t>Economic uncertainty</w:t>
            </w:r>
          </w:p>
          <w:p w14:paraId="61B04DAB" w14:textId="77777777" w:rsidR="002923FC" w:rsidRPr="00F34577" w:rsidRDefault="002923FC" w:rsidP="00F34577">
            <w:pPr>
              <w:spacing w:line="360" w:lineRule="auto"/>
              <w:rPr>
                <w:rFonts w:ascii="Arial" w:hAnsi="Arial" w:cs="Arial"/>
                <w:sz w:val="24"/>
                <w:szCs w:val="24"/>
              </w:rPr>
            </w:pPr>
          </w:p>
        </w:tc>
      </w:tr>
    </w:tbl>
    <w:p w14:paraId="49A22A4E" w14:textId="77777777" w:rsidR="002923FC" w:rsidRPr="00F34577" w:rsidRDefault="002923FC" w:rsidP="00F34577">
      <w:pPr>
        <w:spacing w:line="360" w:lineRule="auto"/>
        <w:rPr>
          <w:rFonts w:ascii="Arial" w:hAnsi="Arial" w:cs="Arial"/>
          <w:sz w:val="24"/>
          <w:szCs w:val="24"/>
        </w:rPr>
      </w:pPr>
    </w:p>
    <w:p w14:paraId="546A7C2C" w14:textId="77777777" w:rsidR="002813C4" w:rsidRDefault="00E43283" w:rsidP="002813C4">
      <w:pPr>
        <w:spacing w:line="360" w:lineRule="auto"/>
        <w:ind w:firstLine="720"/>
        <w:rPr>
          <w:rFonts w:ascii="Arial" w:hAnsi="Arial" w:cs="Arial"/>
          <w:sz w:val="24"/>
          <w:szCs w:val="24"/>
        </w:rPr>
      </w:pPr>
      <w:r w:rsidRPr="00F34577">
        <w:rPr>
          <w:rFonts w:ascii="Arial" w:hAnsi="Arial" w:cs="Arial"/>
          <w:sz w:val="24"/>
          <w:szCs w:val="24"/>
        </w:rPr>
        <w:t>Conducting a SWOT analysis helps the business better understand its internal capabilities and external challenges, which supports strategic decision making (Barringer and Ireland, 2019).</w:t>
      </w:r>
    </w:p>
    <w:p w14:paraId="3AB9BDAC" w14:textId="74F775AE" w:rsidR="00E914F5" w:rsidRDefault="00E914F5" w:rsidP="002813C4">
      <w:pPr>
        <w:spacing w:line="360" w:lineRule="auto"/>
        <w:ind w:firstLine="720"/>
        <w:jc w:val="center"/>
        <w:rPr>
          <w:rFonts w:ascii="Arial" w:hAnsi="Arial" w:cs="Arial"/>
          <w:b/>
          <w:bCs/>
          <w:sz w:val="24"/>
          <w:szCs w:val="24"/>
        </w:rPr>
      </w:pPr>
      <w:r w:rsidRPr="00F34577">
        <w:rPr>
          <w:rFonts w:ascii="Arial" w:hAnsi="Arial" w:cs="Arial"/>
          <w:b/>
          <w:bCs/>
          <w:sz w:val="24"/>
          <w:szCs w:val="24"/>
        </w:rPr>
        <w:t>Marketing Communications</w:t>
      </w:r>
    </w:p>
    <w:p w14:paraId="58EE13AA" w14:textId="77777777" w:rsidR="003A25CA" w:rsidRPr="003A25CA" w:rsidRDefault="003A25CA" w:rsidP="003A25CA">
      <w:pPr>
        <w:pStyle w:val="NormalWeb"/>
        <w:spacing w:line="360" w:lineRule="auto"/>
        <w:rPr>
          <w:rFonts w:ascii="Arial" w:hAnsi="Arial" w:cs="Arial"/>
        </w:rPr>
      </w:pPr>
      <w:r w:rsidRPr="003A25CA">
        <w:rPr>
          <w:rFonts w:ascii="Arial" w:hAnsi="Arial" w:cs="Arial"/>
        </w:rPr>
        <w:t>Marketing communication is important because it helps attract customers and build trust. For a small business like ProBuild Renovations Ltd, using simple and cost-effective methods is the best approach.</w:t>
      </w:r>
    </w:p>
    <w:p w14:paraId="4075379A" w14:textId="77777777" w:rsidR="003A25CA" w:rsidRPr="003A25CA" w:rsidRDefault="003A25CA" w:rsidP="003A25CA">
      <w:pPr>
        <w:pStyle w:val="NormalWeb"/>
        <w:spacing w:line="360" w:lineRule="auto"/>
        <w:rPr>
          <w:rFonts w:ascii="Arial" w:hAnsi="Arial" w:cs="Arial"/>
        </w:rPr>
      </w:pPr>
      <w:r w:rsidRPr="003A25CA">
        <w:rPr>
          <w:rFonts w:ascii="Arial" w:hAnsi="Arial" w:cs="Arial"/>
        </w:rPr>
        <w:t>The main marketing channel will be social media, especially Instagram and Facebook. These platforms allow the business to show real projects, including before-and-after photos, which can help build credibility. Customers often trust visual results more than advertising.</w:t>
      </w:r>
    </w:p>
    <w:p w14:paraId="6BE2D66D" w14:textId="77777777" w:rsidR="003A25CA" w:rsidRPr="003A25CA" w:rsidRDefault="003A25CA" w:rsidP="003A25CA">
      <w:pPr>
        <w:pStyle w:val="NormalWeb"/>
        <w:spacing w:line="360" w:lineRule="auto"/>
        <w:rPr>
          <w:rFonts w:ascii="Arial" w:hAnsi="Arial" w:cs="Arial"/>
        </w:rPr>
      </w:pPr>
      <w:r w:rsidRPr="003A25CA">
        <w:rPr>
          <w:rFonts w:ascii="Arial" w:hAnsi="Arial" w:cs="Arial"/>
        </w:rPr>
        <w:t>The business will also use platforms such as Checkatrade and local directories. These platforms are important because they allow customers to leave reviews, which increases trust.</w:t>
      </w:r>
    </w:p>
    <w:p w14:paraId="7848F860" w14:textId="77777777" w:rsidR="003A25CA" w:rsidRPr="003A25CA" w:rsidRDefault="003A25CA" w:rsidP="003A25CA">
      <w:pPr>
        <w:pStyle w:val="NormalWeb"/>
        <w:spacing w:line="360" w:lineRule="auto"/>
        <w:rPr>
          <w:rFonts w:ascii="Arial" w:hAnsi="Arial" w:cs="Arial"/>
        </w:rPr>
      </w:pPr>
      <w:r w:rsidRPr="003A25CA">
        <w:rPr>
          <w:rFonts w:ascii="Arial" w:hAnsi="Arial" w:cs="Arial"/>
        </w:rPr>
        <w:t>Word of mouth will play a key role. Satisfied customers are likely to recommend the business to others, which is one of the most effective forms of marketing.</w:t>
      </w:r>
    </w:p>
    <w:p w14:paraId="226D608E" w14:textId="77777777" w:rsidR="003A25CA" w:rsidRPr="003A25CA" w:rsidRDefault="003A25CA" w:rsidP="003A25CA">
      <w:pPr>
        <w:pStyle w:val="NormalWeb"/>
        <w:spacing w:line="360" w:lineRule="auto"/>
        <w:rPr>
          <w:rFonts w:ascii="Arial" w:hAnsi="Arial" w:cs="Arial"/>
        </w:rPr>
      </w:pPr>
      <w:r w:rsidRPr="003A25CA">
        <w:rPr>
          <w:rFonts w:ascii="Arial" w:hAnsi="Arial" w:cs="Arial"/>
        </w:rPr>
        <w:t>In addition, a simple website will be created. It will include information about services, contact details, and examples of previous work. This will help present the business in a more professional way.</w:t>
      </w:r>
    </w:p>
    <w:p w14:paraId="425D871D" w14:textId="77777777" w:rsidR="003A25CA" w:rsidRPr="003A25CA" w:rsidRDefault="003A25CA" w:rsidP="003A25CA">
      <w:pPr>
        <w:spacing w:line="360" w:lineRule="auto"/>
        <w:ind w:firstLine="720"/>
        <w:rPr>
          <w:rFonts w:ascii="Arial" w:hAnsi="Arial" w:cs="Arial"/>
          <w:sz w:val="24"/>
          <w:szCs w:val="24"/>
        </w:rPr>
      </w:pPr>
    </w:p>
    <w:p w14:paraId="4825323F" w14:textId="77777777" w:rsidR="008D32FF" w:rsidRPr="008D32FF" w:rsidRDefault="008D32FF" w:rsidP="008D32FF">
      <w:pPr>
        <w:spacing w:before="100" w:beforeAutospacing="1" w:after="100" w:afterAutospacing="1" w:line="240" w:lineRule="auto"/>
        <w:jc w:val="center"/>
        <w:outlineLvl w:val="0"/>
        <w:rPr>
          <w:rFonts w:ascii="Arial" w:eastAsia="Times New Roman" w:hAnsi="Arial" w:cs="Arial"/>
          <w:b/>
          <w:bCs/>
          <w:kern w:val="36"/>
          <w:sz w:val="24"/>
          <w:szCs w:val="24"/>
          <w:lang w:eastAsia="en-GB"/>
          <w14:ligatures w14:val="none"/>
        </w:rPr>
      </w:pPr>
      <w:r w:rsidRPr="008D32FF">
        <w:rPr>
          <w:rFonts w:ascii="Arial" w:eastAsia="Times New Roman" w:hAnsi="Arial" w:cs="Arial"/>
          <w:b/>
          <w:bCs/>
          <w:kern w:val="36"/>
          <w:sz w:val="24"/>
          <w:szCs w:val="24"/>
          <w:lang w:eastAsia="en-GB"/>
          <w14:ligatures w14:val="none"/>
        </w:rPr>
        <w:t>Management Team</w:t>
      </w:r>
    </w:p>
    <w:p w14:paraId="56057759" w14:textId="1E1FA07D" w:rsidR="008D32FF" w:rsidRPr="008D32FF" w:rsidRDefault="008D32FF" w:rsidP="008D32FF">
      <w:pPr>
        <w:spacing w:before="100" w:beforeAutospacing="1" w:after="100" w:afterAutospacing="1" w:line="360" w:lineRule="auto"/>
        <w:jc w:val="center"/>
        <w:outlineLvl w:val="1"/>
        <w:rPr>
          <w:rFonts w:ascii="Arial" w:eastAsia="Times New Roman" w:hAnsi="Arial" w:cs="Arial"/>
          <w:b/>
          <w:bCs/>
          <w:kern w:val="0"/>
          <w:sz w:val="24"/>
          <w:szCs w:val="24"/>
          <w:lang w:eastAsia="en-GB"/>
          <w14:ligatures w14:val="none"/>
        </w:rPr>
      </w:pPr>
      <w:r w:rsidRPr="008D32FF">
        <w:rPr>
          <w:rFonts w:ascii="Arial" w:eastAsia="Times New Roman" w:hAnsi="Arial" w:cs="Arial"/>
          <w:b/>
          <w:bCs/>
          <w:kern w:val="0"/>
          <w:sz w:val="24"/>
          <w:szCs w:val="24"/>
          <w:lang w:eastAsia="en-GB"/>
          <w14:ligatures w14:val="none"/>
        </w:rPr>
        <w:t>Management Team and Their Background</w:t>
      </w:r>
    </w:p>
    <w:p w14:paraId="2AC070B8" w14:textId="77777777" w:rsidR="008D32FF" w:rsidRPr="008D32FF" w:rsidRDefault="008D32FF" w:rsidP="008D32FF">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8D32FF">
        <w:rPr>
          <w:rFonts w:ascii="Arial" w:eastAsia="Times New Roman" w:hAnsi="Arial" w:cs="Arial"/>
          <w:kern w:val="0"/>
          <w:sz w:val="24"/>
          <w:szCs w:val="24"/>
          <w:lang w:eastAsia="en-GB"/>
          <w14:ligatures w14:val="none"/>
        </w:rPr>
        <w:t>ProBuild Renovations Ltd has a simple management structure. The business is led by the owner and director, Ihor Vynnychuk. He is responsible for overall management, decision-making, client communication, finance and marketing.</w:t>
      </w:r>
    </w:p>
    <w:p w14:paraId="33B0FF16" w14:textId="77777777" w:rsidR="008D32FF" w:rsidRPr="008D32FF" w:rsidRDefault="008D32FF" w:rsidP="008D32FF">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8D32FF">
        <w:rPr>
          <w:rFonts w:ascii="Arial" w:eastAsia="Times New Roman" w:hAnsi="Arial" w:cs="Arial"/>
          <w:kern w:val="0"/>
          <w:sz w:val="24"/>
          <w:szCs w:val="24"/>
          <w:lang w:eastAsia="en-GB"/>
          <w14:ligatures w14:val="none"/>
        </w:rPr>
        <w:lastRenderedPageBreak/>
        <w:t>The site manager, Vlad Vynnyvhuk, is responsible for managing daily work on site. He supervises projects, organises tasks and ensures that work is completed on time and to a good standard.</w:t>
      </w:r>
    </w:p>
    <w:p w14:paraId="2836CA55" w14:textId="77777777" w:rsidR="008D32FF" w:rsidRPr="008D32FF" w:rsidRDefault="008D32FF" w:rsidP="008D32FF">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8D32FF">
        <w:rPr>
          <w:rFonts w:ascii="Arial" w:eastAsia="Times New Roman" w:hAnsi="Arial" w:cs="Arial"/>
          <w:kern w:val="0"/>
          <w:sz w:val="24"/>
          <w:szCs w:val="24"/>
          <w:lang w:eastAsia="en-GB"/>
          <w14:ligatures w14:val="none"/>
        </w:rPr>
        <w:t>Two workers, Gadi Novogradu and Svat Kushniruk, support the site manager. They carry out practical work such as painting, flooring and general repairs.</w:t>
      </w:r>
    </w:p>
    <w:p w14:paraId="58FCE277" w14:textId="77777777" w:rsidR="008D32FF" w:rsidRDefault="008D32FF" w:rsidP="008D32FF">
      <w:pPr>
        <w:spacing w:before="100" w:beforeAutospacing="1" w:after="100" w:afterAutospacing="1" w:line="360" w:lineRule="auto"/>
        <w:rPr>
          <w:rFonts w:ascii="Arial" w:eastAsia="Times New Roman" w:hAnsi="Arial" w:cs="Arial"/>
          <w:kern w:val="0"/>
          <w:sz w:val="24"/>
          <w:szCs w:val="24"/>
          <w:lang w:eastAsia="en-GB"/>
          <w14:ligatures w14:val="none"/>
        </w:rPr>
      </w:pPr>
      <w:r w:rsidRPr="008D32FF">
        <w:rPr>
          <w:rFonts w:ascii="Arial" w:eastAsia="Times New Roman" w:hAnsi="Arial" w:cs="Arial"/>
          <w:kern w:val="0"/>
          <w:sz w:val="24"/>
          <w:szCs w:val="24"/>
          <w:lang w:eastAsia="en-GB"/>
          <w14:ligatures w14:val="none"/>
        </w:rPr>
        <w:t>This structure allows clear roles, good communication and efficient work.</w:t>
      </w:r>
    </w:p>
    <w:p w14:paraId="0AB5FB68" w14:textId="77777777" w:rsidR="008D32FF" w:rsidRDefault="008D32FF" w:rsidP="008D32FF">
      <w:pPr>
        <w:spacing w:before="100" w:beforeAutospacing="1" w:after="100" w:afterAutospacing="1" w:line="360" w:lineRule="auto"/>
        <w:rPr>
          <w:rFonts w:ascii="Arial" w:eastAsia="Times New Roman" w:hAnsi="Arial" w:cs="Arial"/>
          <w:kern w:val="0"/>
          <w:sz w:val="24"/>
          <w:szCs w:val="24"/>
          <w:lang w:eastAsia="en-GB"/>
          <w14:ligatures w14:val="none"/>
        </w:rPr>
      </w:pPr>
    </w:p>
    <w:p w14:paraId="3013A5C3" w14:textId="77777777" w:rsidR="008D32FF" w:rsidRDefault="008D32FF" w:rsidP="008D32FF">
      <w:pPr>
        <w:spacing w:before="100" w:beforeAutospacing="1" w:after="100" w:afterAutospacing="1" w:line="360" w:lineRule="auto"/>
        <w:rPr>
          <w:rFonts w:ascii="Arial" w:eastAsia="Times New Roman" w:hAnsi="Arial" w:cs="Arial"/>
          <w:kern w:val="0"/>
          <w:sz w:val="24"/>
          <w:szCs w:val="24"/>
          <w:lang w:eastAsia="en-GB"/>
          <w14:ligatures w14:val="none"/>
        </w:rPr>
      </w:pPr>
    </w:p>
    <w:p w14:paraId="70B705E6" w14:textId="27CD00F2" w:rsidR="00427704" w:rsidRPr="00427704" w:rsidRDefault="00427704" w:rsidP="00427704">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427704">
        <w:rPr>
          <w:rFonts w:ascii="Arial" w:eastAsia="Times New Roman" w:hAnsi="Arial" w:cs="Arial"/>
          <w:b/>
          <w:bCs/>
          <w:kern w:val="0"/>
          <w:sz w:val="24"/>
          <w:szCs w:val="24"/>
          <w:lang w:eastAsia="en-GB"/>
          <w14:ligatures w14:val="none"/>
        </w:rPr>
        <w:t>Organisational Chart</w:t>
      </w:r>
    </w:p>
    <w:p w14:paraId="101A5844" w14:textId="16B8AFD6" w:rsidR="008D32FF" w:rsidRPr="008D32FF" w:rsidRDefault="008D32FF" w:rsidP="008D32FF">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463E5E5D" wp14:editId="7CEB0188">
            <wp:extent cx="5731510" cy="3971925"/>
            <wp:effectExtent l="0" t="0" r="2540" b="9525"/>
            <wp:docPr id="1914649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649095" name="Picture 1914649095"/>
                    <pic:cNvPicPr/>
                  </pic:nvPicPr>
                  <pic:blipFill>
                    <a:blip r:embed="rId8">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p>
    <w:p w14:paraId="012A7CFA" w14:textId="77777777" w:rsidR="00E914F5" w:rsidRPr="00F34577" w:rsidRDefault="00E914F5" w:rsidP="008D32FF">
      <w:pPr>
        <w:spacing w:line="360" w:lineRule="auto"/>
        <w:rPr>
          <w:rFonts w:ascii="Arial" w:hAnsi="Arial" w:cs="Arial"/>
          <w:b/>
          <w:bCs/>
          <w:sz w:val="24"/>
          <w:szCs w:val="24"/>
        </w:rPr>
      </w:pPr>
    </w:p>
    <w:p w14:paraId="03F01D74" w14:textId="77777777" w:rsidR="008D32FF" w:rsidRDefault="008D32FF" w:rsidP="00F34577">
      <w:pPr>
        <w:spacing w:line="360" w:lineRule="auto"/>
        <w:jc w:val="center"/>
        <w:rPr>
          <w:rFonts w:ascii="Arial" w:hAnsi="Arial" w:cs="Arial"/>
          <w:b/>
          <w:bCs/>
          <w:sz w:val="24"/>
          <w:szCs w:val="24"/>
        </w:rPr>
      </w:pPr>
    </w:p>
    <w:p w14:paraId="179EC202" w14:textId="77777777" w:rsidR="003A6977" w:rsidRDefault="003A6977" w:rsidP="00F34577">
      <w:pPr>
        <w:spacing w:line="360" w:lineRule="auto"/>
        <w:jc w:val="center"/>
        <w:rPr>
          <w:rFonts w:ascii="Arial" w:hAnsi="Arial" w:cs="Arial"/>
          <w:b/>
          <w:bCs/>
          <w:sz w:val="24"/>
          <w:szCs w:val="24"/>
        </w:rPr>
      </w:pPr>
    </w:p>
    <w:p w14:paraId="67C74373" w14:textId="6CDA8EA2" w:rsidR="008D51E1" w:rsidRPr="00F34577" w:rsidRDefault="008D51E1" w:rsidP="00F34577">
      <w:pPr>
        <w:spacing w:line="360" w:lineRule="auto"/>
        <w:jc w:val="center"/>
        <w:rPr>
          <w:rFonts w:ascii="Arial" w:hAnsi="Arial" w:cs="Arial"/>
          <w:b/>
          <w:bCs/>
          <w:sz w:val="24"/>
          <w:szCs w:val="24"/>
        </w:rPr>
      </w:pPr>
      <w:r w:rsidRPr="00F34577">
        <w:rPr>
          <w:rFonts w:ascii="Arial" w:hAnsi="Arial" w:cs="Arial"/>
          <w:b/>
          <w:bCs/>
          <w:sz w:val="24"/>
          <w:szCs w:val="24"/>
        </w:rPr>
        <w:lastRenderedPageBreak/>
        <w:t>Financial Plan</w:t>
      </w:r>
    </w:p>
    <w:p w14:paraId="43AC41CD" w14:textId="77777777" w:rsidR="00E75A26" w:rsidRPr="00F34577" w:rsidRDefault="005A6ABB" w:rsidP="00F34577">
      <w:pPr>
        <w:spacing w:line="360" w:lineRule="auto"/>
        <w:ind w:firstLine="720"/>
        <w:rPr>
          <w:rFonts w:ascii="Arial" w:hAnsi="Arial" w:cs="Arial"/>
          <w:sz w:val="24"/>
          <w:szCs w:val="24"/>
        </w:rPr>
      </w:pPr>
      <w:r w:rsidRPr="00F34577">
        <w:rPr>
          <w:rFonts w:ascii="Arial" w:hAnsi="Arial" w:cs="Arial"/>
          <w:sz w:val="24"/>
          <w:szCs w:val="24"/>
        </w:rPr>
        <w:t>Financial planning is essential when starting a new business because it helps entrepreneurs estimate costs, manage resources and evaluate potential profitability (Atrill and McLaney, 2022).</w:t>
      </w:r>
    </w:p>
    <w:p w14:paraId="134E17C3" w14:textId="77777777" w:rsidR="00360C4C" w:rsidRDefault="00360C4C" w:rsidP="00F34577">
      <w:pPr>
        <w:spacing w:line="360" w:lineRule="auto"/>
        <w:ind w:firstLine="720"/>
        <w:rPr>
          <w:rFonts w:ascii="Arial" w:hAnsi="Arial" w:cs="Arial"/>
          <w:sz w:val="24"/>
          <w:szCs w:val="24"/>
        </w:rPr>
      </w:pPr>
    </w:p>
    <w:p w14:paraId="2BA69497" w14:textId="77777777" w:rsidR="00360C4C" w:rsidRDefault="00360C4C" w:rsidP="00F34577">
      <w:pPr>
        <w:spacing w:line="360" w:lineRule="auto"/>
        <w:ind w:firstLine="720"/>
        <w:rPr>
          <w:rFonts w:ascii="Arial" w:hAnsi="Arial" w:cs="Arial"/>
          <w:sz w:val="24"/>
          <w:szCs w:val="24"/>
        </w:rPr>
      </w:pPr>
    </w:p>
    <w:p w14:paraId="64EACA3A" w14:textId="318E29FB" w:rsidR="00360C4C" w:rsidRPr="00360C4C" w:rsidRDefault="00360C4C" w:rsidP="00360C4C">
      <w:pPr>
        <w:spacing w:line="360" w:lineRule="auto"/>
        <w:ind w:firstLine="720"/>
        <w:jc w:val="center"/>
        <w:rPr>
          <w:rFonts w:ascii="Arial" w:hAnsi="Arial" w:cs="Arial"/>
          <w:b/>
          <w:bCs/>
          <w:sz w:val="24"/>
          <w:szCs w:val="24"/>
        </w:rPr>
      </w:pPr>
      <w:r w:rsidRPr="00360C4C">
        <w:rPr>
          <w:rFonts w:ascii="Arial" w:hAnsi="Arial" w:cs="Arial"/>
          <w:b/>
          <w:bCs/>
          <w:sz w:val="24"/>
          <w:szCs w:val="24"/>
        </w:rPr>
        <w:t>Startup Costs</w:t>
      </w:r>
    </w:p>
    <w:p w14:paraId="06B98157" w14:textId="309F28BE" w:rsidR="008D51E1" w:rsidRPr="00F34577" w:rsidRDefault="005A6ABB" w:rsidP="00F34577">
      <w:pPr>
        <w:spacing w:line="360" w:lineRule="auto"/>
        <w:ind w:firstLine="720"/>
        <w:rPr>
          <w:rFonts w:ascii="Arial" w:hAnsi="Arial" w:cs="Arial"/>
          <w:sz w:val="24"/>
          <w:szCs w:val="24"/>
        </w:rPr>
      </w:pPr>
      <w:r w:rsidRPr="00F34577">
        <w:rPr>
          <w:rFonts w:ascii="Arial" w:hAnsi="Arial" w:cs="Arial"/>
          <w:sz w:val="24"/>
          <w:szCs w:val="24"/>
        </w:rPr>
        <w:t xml:space="preserve">To launch ProBuild Renovations Ltd, the business will require initial investment for equipment, marketing and operational </w:t>
      </w:r>
      <w:r w:rsidR="00D317C7" w:rsidRPr="00F34577">
        <w:rPr>
          <w:rFonts w:ascii="Arial" w:hAnsi="Arial" w:cs="Arial"/>
          <w:sz w:val="24"/>
          <w:szCs w:val="24"/>
        </w:rPr>
        <w:t>expenses. The</w:t>
      </w:r>
      <w:r w:rsidR="008D51E1" w:rsidRPr="00F34577">
        <w:rPr>
          <w:rFonts w:ascii="Arial" w:hAnsi="Arial" w:cs="Arial"/>
          <w:sz w:val="24"/>
          <w:szCs w:val="24"/>
        </w:rPr>
        <w:t xml:space="preserve"> estimated startup costs for launching the business are presented in the table below.</w:t>
      </w:r>
    </w:p>
    <w:p w14:paraId="1B78160E" w14:textId="5829686B" w:rsidR="00E914F5" w:rsidRPr="00F34577" w:rsidRDefault="008D51E1" w:rsidP="00F34577">
      <w:pPr>
        <w:spacing w:line="360" w:lineRule="auto"/>
        <w:rPr>
          <w:rFonts w:ascii="Arial" w:hAnsi="Arial" w:cs="Arial"/>
          <w:sz w:val="24"/>
          <w:szCs w:val="24"/>
        </w:rPr>
      </w:pPr>
      <w:r w:rsidRPr="00F34577">
        <w:rPr>
          <w:rFonts w:ascii="Arial" w:hAnsi="Arial" w:cs="Arial"/>
          <w:sz w:val="24"/>
          <w:szCs w:val="24"/>
        </w:rPr>
        <w:t xml:space="preserve">Table </w:t>
      </w:r>
      <w:r w:rsidR="00D317C7" w:rsidRPr="00F34577">
        <w:rPr>
          <w:rFonts w:ascii="Arial" w:hAnsi="Arial" w:cs="Arial"/>
          <w:sz w:val="24"/>
          <w:szCs w:val="24"/>
        </w:rPr>
        <w:t>3:</w:t>
      </w:r>
      <w:r w:rsidRPr="00F34577">
        <w:rPr>
          <w:rFonts w:ascii="Arial" w:hAnsi="Arial" w:cs="Arial"/>
          <w:sz w:val="24"/>
          <w:szCs w:val="24"/>
        </w:rPr>
        <w:t xml:space="preserve"> </w:t>
      </w:r>
      <w:bookmarkStart w:id="1" w:name="_Hlk223717784"/>
      <w:r w:rsidRPr="00F34577">
        <w:rPr>
          <w:rFonts w:ascii="Arial" w:hAnsi="Arial" w:cs="Arial"/>
          <w:sz w:val="24"/>
          <w:szCs w:val="24"/>
        </w:rPr>
        <w:t xml:space="preserve">Startup Costs </w:t>
      </w:r>
      <w:bookmarkEnd w:id="1"/>
      <w:r w:rsidRPr="00F34577">
        <w:rPr>
          <w:rFonts w:ascii="Arial" w:hAnsi="Arial" w:cs="Arial"/>
          <w:sz w:val="24"/>
          <w:szCs w:val="24"/>
        </w:rPr>
        <w:t>for ProBuild Renovations Ltd</w:t>
      </w:r>
      <w:r w:rsidR="00E914F5" w:rsidRPr="00F34577">
        <w:rPr>
          <w:rFonts w:ascii="Arial" w:hAnsi="Arial" w:cs="Arial"/>
          <w:sz w:val="24"/>
          <w:szCs w:val="24"/>
        </w:rPr>
        <w:t xml:space="preserve"> Financial Plan</w:t>
      </w:r>
    </w:p>
    <w:tbl>
      <w:tblPr>
        <w:tblStyle w:val="TableGrid"/>
        <w:tblW w:w="0" w:type="auto"/>
        <w:jc w:val="center"/>
        <w:tblLook w:val="04A0" w:firstRow="1" w:lastRow="0" w:firstColumn="1" w:lastColumn="0" w:noHBand="0" w:noVBand="1"/>
      </w:tblPr>
      <w:tblGrid>
        <w:gridCol w:w="4508"/>
        <w:gridCol w:w="3000"/>
      </w:tblGrid>
      <w:tr w:rsidR="000070B4" w:rsidRPr="00F34577" w14:paraId="60641CE9" w14:textId="77777777" w:rsidTr="002813C4">
        <w:trPr>
          <w:jc w:val="center"/>
        </w:trPr>
        <w:tc>
          <w:tcPr>
            <w:tcW w:w="4508" w:type="dxa"/>
          </w:tcPr>
          <w:p w14:paraId="5B250C6A" w14:textId="77777777" w:rsidR="000070B4" w:rsidRPr="00F34577" w:rsidRDefault="000070B4" w:rsidP="00F34577">
            <w:pPr>
              <w:spacing w:line="360" w:lineRule="auto"/>
              <w:rPr>
                <w:rFonts w:ascii="Arial" w:hAnsi="Arial" w:cs="Arial"/>
                <w:sz w:val="24"/>
                <w:szCs w:val="24"/>
              </w:rPr>
            </w:pPr>
            <w:r w:rsidRPr="00F34577">
              <w:rPr>
                <w:rFonts w:ascii="Arial" w:hAnsi="Arial" w:cs="Arial"/>
                <w:sz w:val="24"/>
                <w:szCs w:val="24"/>
              </w:rPr>
              <w:t>Item</w:t>
            </w:r>
          </w:p>
          <w:p w14:paraId="2A7DF676" w14:textId="77777777" w:rsidR="000070B4" w:rsidRPr="00F34577" w:rsidRDefault="000070B4" w:rsidP="00F34577">
            <w:pPr>
              <w:spacing w:line="360" w:lineRule="auto"/>
              <w:rPr>
                <w:rFonts w:ascii="Arial" w:hAnsi="Arial" w:cs="Arial"/>
                <w:sz w:val="24"/>
                <w:szCs w:val="24"/>
              </w:rPr>
            </w:pPr>
          </w:p>
        </w:tc>
        <w:tc>
          <w:tcPr>
            <w:tcW w:w="3000" w:type="dxa"/>
          </w:tcPr>
          <w:p w14:paraId="12CEE38C" w14:textId="77777777" w:rsidR="000070B4" w:rsidRPr="00F34577" w:rsidRDefault="000070B4" w:rsidP="00F34577">
            <w:pPr>
              <w:spacing w:line="360" w:lineRule="auto"/>
              <w:rPr>
                <w:rFonts w:ascii="Arial" w:hAnsi="Arial" w:cs="Arial"/>
                <w:sz w:val="24"/>
                <w:szCs w:val="24"/>
              </w:rPr>
            </w:pPr>
            <w:r w:rsidRPr="00F34577">
              <w:rPr>
                <w:rFonts w:ascii="Arial" w:hAnsi="Arial" w:cs="Arial"/>
                <w:sz w:val="24"/>
                <w:szCs w:val="24"/>
              </w:rPr>
              <w:t>Estimated Cost (£)</w:t>
            </w:r>
          </w:p>
          <w:p w14:paraId="3D64D59F" w14:textId="77777777" w:rsidR="000070B4" w:rsidRPr="00F34577" w:rsidRDefault="000070B4" w:rsidP="00F34577">
            <w:pPr>
              <w:spacing w:line="360" w:lineRule="auto"/>
              <w:rPr>
                <w:rFonts w:ascii="Arial" w:hAnsi="Arial" w:cs="Arial"/>
                <w:sz w:val="24"/>
                <w:szCs w:val="24"/>
              </w:rPr>
            </w:pPr>
          </w:p>
        </w:tc>
      </w:tr>
      <w:tr w:rsidR="000070B4" w:rsidRPr="00F34577" w14:paraId="1A67AB57" w14:textId="77777777" w:rsidTr="002813C4">
        <w:trPr>
          <w:jc w:val="center"/>
        </w:trPr>
        <w:tc>
          <w:tcPr>
            <w:tcW w:w="4508" w:type="dxa"/>
          </w:tcPr>
          <w:p w14:paraId="6F096F43" w14:textId="77777777" w:rsidR="00BB721B" w:rsidRPr="00F34577" w:rsidRDefault="00BB721B" w:rsidP="00F34577">
            <w:pPr>
              <w:spacing w:line="360" w:lineRule="auto"/>
              <w:rPr>
                <w:rFonts w:ascii="Arial" w:hAnsi="Arial" w:cs="Arial"/>
                <w:sz w:val="24"/>
                <w:szCs w:val="24"/>
              </w:rPr>
            </w:pPr>
            <w:r w:rsidRPr="00F34577">
              <w:rPr>
                <w:rFonts w:ascii="Arial" w:hAnsi="Arial" w:cs="Arial"/>
                <w:sz w:val="24"/>
                <w:szCs w:val="24"/>
              </w:rPr>
              <w:t>Professional construction tools and equipment</w:t>
            </w:r>
          </w:p>
          <w:p w14:paraId="7BB602EA" w14:textId="77777777" w:rsidR="000070B4" w:rsidRPr="00F34577" w:rsidRDefault="000070B4" w:rsidP="00F34577">
            <w:pPr>
              <w:spacing w:line="360" w:lineRule="auto"/>
              <w:rPr>
                <w:rFonts w:ascii="Arial" w:hAnsi="Arial" w:cs="Arial"/>
                <w:sz w:val="24"/>
                <w:szCs w:val="24"/>
              </w:rPr>
            </w:pPr>
          </w:p>
        </w:tc>
        <w:tc>
          <w:tcPr>
            <w:tcW w:w="3000" w:type="dxa"/>
          </w:tcPr>
          <w:p w14:paraId="23E4EB17" w14:textId="77777777" w:rsidR="00BB721B" w:rsidRPr="00F34577" w:rsidRDefault="00BB721B" w:rsidP="00F34577">
            <w:pPr>
              <w:spacing w:line="360" w:lineRule="auto"/>
              <w:rPr>
                <w:rFonts w:ascii="Arial" w:hAnsi="Arial" w:cs="Arial"/>
                <w:sz w:val="24"/>
                <w:szCs w:val="24"/>
              </w:rPr>
            </w:pPr>
            <w:r w:rsidRPr="00F34577">
              <w:rPr>
                <w:rFonts w:ascii="Arial" w:hAnsi="Arial" w:cs="Arial"/>
                <w:sz w:val="24"/>
                <w:szCs w:val="24"/>
              </w:rPr>
              <w:t>£5,000</w:t>
            </w:r>
          </w:p>
          <w:p w14:paraId="109AB6E8" w14:textId="77777777" w:rsidR="000070B4" w:rsidRPr="00F34577" w:rsidRDefault="000070B4" w:rsidP="00F34577">
            <w:pPr>
              <w:spacing w:line="360" w:lineRule="auto"/>
              <w:rPr>
                <w:rFonts w:ascii="Arial" w:hAnsi="Arial" w:cs="Arial"/>
                <w:sz w:val="24"/>
                <w:szCs w:val="24"/>
              </w:rPr>
            </w:pPr>
          </w:p>
        </w:tc>
      </w:tr>
      <w:tr w:rsidR="000070B4" w:rsidRPr="00F34577" w14:paraId="03F2F2CA" w14:textId="77777777" w:rsidTr="002813C4">
        <w:trPr>
          <w:jc w:val="center"/>
        </w:trPr>
        <w:tc>
          <w:tcPr>
            <w:tcW w:w="4508" w:type="dxa"/>
          </w:tcPr>
          <w:p w14:paraId="4F780A05" w14:textId="77777777" w:rsidR="00892170" w:rsidRPr="00F34577" w:rsidRDefault="00892170" w:rsidP="00F34577">
            <w:pPr>
              <w:spacing w:line="360" w:lineRule="auto"/>
              <w:rPr>
                <w:rFonts w:ascii="Arial" w:hAnsi="Arial" w:cs="Arial"/>
                <w:sz w:val="24"/>
                <w:szCs w:val="24"/>
              </w:rPr>
            </w:pPr>
            <w:r w:rsidRPr="00F34577">
              <w:rPr>
                <w:rFonts w:ascii="Arial" w:hAnsi="Arial" w:cs="Arial"/>
                <w:sz w:val="24"/>
                <w:szCs w:val="24"/>
              </w:rPr>
              <w:t>Work vehicle (used van)</w:t>
            </w:r>
          </w:p>
          <w:p w14:paraId="1624DFE8" w14:textId="77777777" w:rsidR="000070B4" w:rsidRPr="00F34577" w:rsidRDefault="000070B4" w:rsidP="00F34577">
            <w:pPr>
              <w:spacing w:line="360" w:lineRule="auto"/>
              <w:rPr>
                <w:rFonts w:ascii="Arial" w:hAnsi="Arial" w:cs="Arial"/>
                <w:sz w:val="24"/>
                <w:szCs w:val="24"/>
              </w:rPr>
            </w:pPr>
          </w:p>
        </w:tc>
        <w:tc>
          <w:tcPr>
            <w:tcW w:w="3000" w:type="dxa"/>
          </w:tcPr>
          <w:p w14:paraId="7DB73A43" w14:textId="77777777" w:rsidR="00892170" w:rsidRPr="00F34577" w:rsidRDefault="00892170" w:rsidP="00F34577">
            <w:pPr>
              <w:spacing w:line="360" w:lineRule="auto"/>
              <w:rPr>
                <w:rFonts w:ascii="Arial" w:hAnsi="Arial" w:cs="Arial"/>
                <w:sz w:val="24"/>
                <w:szCs w:val="24"/>
              </w:rPr>
            </w:pPr>
            <w:r w:rsidRPr="00F34577">
              <w:rPr>
                <w:rFonts w:ascii="Arial" w:hAnsi="Arial" w:cs="Arial"/>
                <w:sz w:val="24"/>
                <w:szCs w:val="24"/>
              </w:rPr>
              <w:t>£4,000</w:t>
            </w:r>
          </w:p>
          <w:p w14:paraId="1FAE7CB5" w14:textId="77777777" w:rsidR="000070B4" w:rsidRPr="00F34577" w:rsidRDefault="000070B4" w:rsidP="00F34577">
            <w:pPr>
              <w:spacing w:line="360" w:lineRule="auto"/>
              <w:rPr>
                <w:rFonts w:ascii="Arial" w:hAnsi="Arial" w:cs="Arial"/>
                <w:sz w:val="24"/>
                <w:szCs w:val="24"/>
              </w:rPr>
            </w:pPr>
          </w:p>
        </w:tc>
      </w:tr>
      <w:tr w:rsidR="000070B4" w:rsidRPr="00F34577" w14:paraId="46C074AD" w14:textId="77777777" w:rsidTr="002813C4">
        <w:trPr>
          <w:jc w:val="center"/>
        </w:trPr>
        <w:tc>
          <w:tcPr>
            <w:tcW w:w="4508" w:type="dxa"/>
          </w:tcPr>
          <w:p w14:paraId="7E75AF3C" w14:textId="77777777" w:rsidR="00AE7C09" w:rsidRPr="00F34577" w:rsidRDefault="00AE7C09" w:rsidP="00F34577">
            <w:pPr>
              <w:spacing w:line="360" w:lineRule="auto"/>
              <w:rPr>
                <w:rFonts w:ascii="Arial" w:hAnsi="Arial" w:cs="Arial"/>
                <w:sz w:val="24"/>
                <w:szCs w:val="24"/>
              </w:rPr>
            </w:pPr>
            <w:r w:rsidRPr="00F34577">
              <w:rPr>
                <w:rFonts w:ascii="Arial" w:hAnsi="Arial" w:cs="Arial"/>
                <w:sz w:val="24"/>
                <w:szCs w:val="24"/>
              </w:rPr>
              <w:t>Safety equipment and protective gear</w:t>
            </w:r>
          </w:p>
          <w:p w14:paraId="1A58EA5B" w14:textId="77777777" w:rsidR="000070B4" w:rsidRPr="00F34577" w:rsidRDefault="000070B4" w:rsidP="00F34577">
            <w:pPr>
              <w:spacing w:line="360" w:lineRule="auto"/>
              <w:rPr>
                <w:rFonts w:ascii="Arial" w:hAnsi="Arial" w:cs="Arial"/>
                <w:sz w:val="24"/>
                <w:szCs w:val="24"/>
              </w:rPr>
            </w:pPr>
          </w:p>
        </w:tc>
        <w:tc>
          <w:tcPr>
            <w:tcW w:w="3000" w:type="dxa"/>
          </w:tcPr>
          <w:p w14:paraId="1A0B0B09" w14:textId="77777777" w:rsidR="00AE7C09" w:rsidRPr="00F34577" w:rsidRDefault="00AE7C09" w:rsidP="00F34577">
            <w:pPr>
              <w:spacing w:line="360" w:lineRule="auto"/>
              <w:rPr>
                <w:rFonts w:ascii="Arial" w:hAnsi="Arial" w:cs="Arial"/>
                <w:sz w:val="24"/>
                <w:szCs w:val="24"/>
              </w:rPr>
            </w:pPr>
            <w:r w:rsidRPr="00F34577">
              <w:rPr>
                <w:rFonts w:ascii="Arial" w:hAnsi="Arial" w:cs="Arial"/>
                <w:sz w:val="24"/>
                <w:szCs w:val="24"/>
              </w:rPr>
              <w:t>£500</w:t>
            </w:r>
          </w:p>
          <w:p w14:paraId="602356A9" w14:textId="77777777" w:rsidR="000070B4" w:rsidRPr="00F34577" w:rsidRDefault="000070B4" w:rsidP="00F34577">
            <w:pPr>
              <w:spacing w:line="360" w:lineRule="auto"/>
              <w:rPr>
                <w:rFonts w:ascii="Arial" w:hAnsi="Arial" w:cs="Arial"/>
                <w:sz w:val="24"/>
                <w:szCs w:val="24"/>
              </w:rPr>
            </w:pPr>
          </w:p>
        </w:tc>
      </w:tr>
      <w:tr w:rsidR="000070B4" w:rsidRPr="00F34577" w14:paraId="5DB9AD52" w14:textId="77777777" w:rsidTr="002813C4">
        <w:trPr>
          <w:jc w:val="center"/>
        </w:trPr>
        <w:tc>
          <w:tcPr>
            <w:tcW w:w="4508" w:type="dxa"/>
          </w:tcPr>
          <w:p w14:paraId="7AFD6255" w14:textId="77777777" w:rsidR="00AE7C09" w:rsidRPr="00F34577" w:rsidRDefault="00AE7C09" w:rsidP="00F34577">
            <w:pPr>
              <w:spacing w:line="360" w:lineRule="auto"/>
              <w:rPr>
                <w:rFonts w:ascii="Arial" w:hAnsi="Arial" w:cs="Arial"/>
                <w:sz w:val="24"/>
                <w:szCs w:val="24"/>
              </w:rPr>
            </w:pPr>
            <w:r w:rsidRPr="00F34577">
              <w:rPr>
                <w:rFonts w:ascii="Arial" w:hAnsi="Arial" w:cs="Arial"/>
                <w:sz w:val="24"/>
                <w:szCs w:val="24"/>
              </w:rPr>
              <w:t>Business registration and legal costs</w:t>
            </w:r>
          </w:p>
          <w:p w14:paraId="26501CB5" w14:textId="77777777" w:rsidR="003B4A60" w:rsidRPr="00F34577" w:rsidRDefault="003B4A60" w:rsidP="00F34577">
            <w:pPr>
              <w:spacing w:line="360" w:lineRule="auto"/>
              <w:rPr>
                <w:rFonts w:ascii="Arial" w:hAnsi="Arial" w:cs="Arial"/>
                <w:sz w:val="24"/>
                <w:szCs w:val="24"/>
              </w:rPr>
            </w:pPr>
            <w:r w:rsidRPr="00F34577">
              <w:rPr>
                <w:rFonts w:ascii="Arial" w:hAnsi="Arial" w:cs="Arial"/>
                <w:sz w:val="24"/>
                <w:szCs w:val="24"/>
              </w:rPr>
              <w:t>Insurance (public liability)</w:t>
            </w:r>
          </w:p>
          <w:p w14:paraId="6048DE2C" w14:textId="77777777" w:rsidR="000070B4" w:rsidRPr="00F34577" w:rsidRDefault="000070B4" w:rsidP="00F34577">
            <w:pPr>
              <w:spacing w:line="360" w:lineRule="auto"/>
              <w:rPr>
                <w:rFonts w:ascii="Arial" w:hAnsi="Arial" w:cs="Arial"/>
                <w:sz w:val="24"/>
                <w:szCs w:val="24"/>
              </w:rPr>
            </w:pPr>
          </w:p>
        </w:tc>
        <w:tc>
          <w:tcPr>
            <w:tcW w:w="3000" w:type="dxa"/>
          </w:tcPr>
          <w:p w14:paraId="0F02CECD" w14:textId="77777777" w:rsidR="00AE7C09" w:rsidRPr="00F34577" w:rsidRDefault="00AE7C09" w:rsidP="00F34577">
            <w:pPr>
              <w:spacing w:line="360" w:lineRule="auto"/>
              <w:rPr>
                <w:rFonts w:ascii="Arial" w:hAnsi="Arial" w:cs="Arial"/>
                <w:sz w:val="24"/>
                <w:szCs w:val="24"/>
              </w:rPr>
            </w:pPr>
            <w:r w:rsidRPr="00F34577">
              <w:rPr>
                <w:rFonts w:ascii="Arial" w:hAnsi="Arial" w:cs="Arial"/>
                <w:sz w:val="24"/>
                <w:szCs w:val="24"/>
              </w:rPr>
              <w:t>£300</w:t>
            </w:r>
          </w:p>
          <w:p w14:paraId="23BFF8E8" w14:textId="77777777" w:rsidR="003B4A60" w:rsidRPr="00F34577" w:rsidRDefault="003B4A60" w:rsidP="00F34577">
            <w:pPr>
              <w:spacing w:line="360" w:lineRule="auto"/>
              <w:rPr>
                <w:rFonts w:ascii="Arial" w:hAnsi="Arial" w:cs="Arial"/>
                <w:sz w:val="24"/>
                <w:szCs w:val="24"/>
              </w:rPr>
            </w:pPr>
            <w:r w:rsidRPr="00F34577">
              <w:rPr>
                <w:rFonts w:ascii="Arial" w:hAnsi="Arial" w:cs="Arial"/>
                <w:sz w:val="24"/>
                <w:szCs w:val="24"/>
              </w:rPr>
              <w:t>£700</w:t>
            </w:r>
          </w:p>
          <w:p w14:paraId="66802934" w14:textId="77777777" w:rsidR="000070B4" w:rsidRPr="00F34577" w:rsidRDefault="000070B4" w:rsidP="00F34577">
            <w:pPr>
              <w:spacing w:line="360" w:lineRule="auto"/>
              <w:rPr>
                <w:rFonts w:ascii="Arial" w:hAnsi="Arial" w:cs="Arial"/>
                <w:sz w:val="24"/>
                <w:szCs w:val="24"/>
              </w:rPr>
            </w:pPr>
          </w:p>
        </w:tc>
      </w:tr>
      <w:tr w:rsidR="000070B4" w:rsidRPr="00F34577" w14:paraId="0620D492" w14:textId="77777777" w:rsidTr="002813C4">
        <w:trPr>
          <w:jc w:val="center"/>
        </w:trPr>
        <w:tc>
          <w:tcPr>
            <w:tcW w:w="4508" w:type="dxa"/>
          </w:tcPr>
          <w:p w14:paraId="066E7D17" w14:textId="77777777" w:rsidR="003B4A60" w:rsidRPr="00F34577" w:rsidRDefault="003B4A60" w:rsidP="00F34577">
            <w:pPr>
              <w:spacing w:line="360" w:lineRule="auto"/>
              <w:rPr>
                <w:rFonts w:ascii="Arial" w:hAnsi="Arial" w:cs="Arial"/>
                <w:sz w:val="24"/>
                <w:szCs w:val="24"/>
              </w:rPr>
            </w:pPr>
            <w:r w:rsidRPr="00F34577">
              <w:rPr>
                <w:rFonts w:ascii="Arial" w:hAnsi="Arial" w:cs="Arial"/>
                <w:sz w:val="24"/>
                <w:szCs w:val="24"/>
              </w:rPr>
              <w:t>Website development</w:t>
            </w:r>
          </w:p>
          <w:p w14:paraId="373AFF2D" w14:textId="77777777" w:rsidR="000070B4" w:rsidRPr="00F34577" w:rsidRDefault="000070B4" w:rsidP="00F34577">
            <w:pPr>
              <w:spacing w:line="360" w:lineRule="auto"/>
              <w:rPr>
                <w:rFonts w:ascii="Arial" w:hAnsi="Arial" w:cs="Arial"/>
                <w:sz w:val="24"/>
                <w:szCs w:val="24"/>
              </w:rPr>
            </w:pPr>
          </w:p>
        </w:tc>
        <w:tc>
          <w:tcPr>
            <w:tcW w:w="3000" w:type="dxa"/>
          </w:tcPr>
          <w:p w14:paraId="1211E9E3" w14:textId="77777777" w:rsidR="003B4A60" w:rsidRPr="00F34577" w:rsidRDefault="003B4A60" w:rsidP="00F34577">
            <w:pPr>
              <w:spacing w:line="360" w:lineRule="auto"/>
              <w:rPr>
                <w:rFonts w:ascii="Arial" w:hAnsi="Arial" w:cs="Arial"/>
                <w:sz w:val="24"/>
                <w:szCs w:val="24"/>
              </w:rPr>
            </w:pPr>
            <w:r w:rsidRPr="00F34577">
              <w:rPr>
                <w:rFonts w:ascii="Arial" w:hAnsi="Arial" w:cs="Arial"/>
                <w:sz w:val="24"/>
                <w:szCs w:val="24"/>
              </w:rPr>
              <w:t>£500</w:t>
            </w:r>
          </w:p>
          <w:p w14:paraId="6D5C39C3" w14:textId="77777777" w:rsidR="000070B4" w:rsidRPr="00F34577" w:rsidRDefault="000070B4" w:rsidP="00F34577">
            <w:pPr>
              <w:spacing w:line="360" w:lineRule="auto"/>
              <w:rPr>
                <w:rFonts w:ascii="Arial" w:hAnsi="Arial" w:cs="Arial"/>
                <w:sz w:val="24"/>
                <w:szCs w:val="24"/>
              </w:rPr>
            </w:pPr>
          </w:p>
        </w:tc>
      </w:tr>
      <w:tr w:rsidR="000070B4" w:rsidRPr="00F34577" w14:paraId="72C75EC3" w14:textId="77777777" w:rsidTr="002813C4">
        <w:trPr>
          <w:jc w:val="center"/>
        </w:trPr>
        <w:tc>
          <w:tcPr>
            <w:tcW w:w="4508" w:type="dxa"/>
          </w:tcPr>
          <w:p w14:paraId="5AFCAB61" w14:textId="77777777" w:rsidR="00856319" w:rsidRPr="00F34577" w:rsidRDefault="00856319" w:rsidP="00F34577">
            <w:pPr>
              <w:spacing w:line="360" w:lineRule="auto"/>
              <w:rPr>
                <w:rFonts w:ascii="Arial" w:hAnsi="Arial" w:cs="Arial"/>
                <w:sz w:val="24"/>
                <w:szCs w:val="24"/>
              </w:rPr>
            </w:pPr>
            <w:r w:rsidRPr="00F34577">
              <w:rPr>
                <w:rFonts w:ascii="Arial" w:hAnsi="Arial" w:cs="Arial"/>
                <w:sz w:val="24"/>
                <w:szCs w:val="24"/>
              </w:rPr>
              <w:t>Marketing and advertising</w:t>
            </w:r>
          </w:p>
          <w:p w14:paraId="348799B7" w14:textId="77777777" w:rsidR="000070B4" w:rsidRPr="00F34577" w:rsidRDefault="000070B4" w:rsidP="00F34577">
            <w:pPr>
              <w:spacing w:line="360" w:lineRule="auto"/>
              <w:rPr>
                <w:rFonts w:ascii="Arial" w:hAnsi="Arial" w:cs="Arial"/>
                <w:sz w:val="24"/>
                <w:szCs w:val="24"/>
              </w:rPr>
            </w:pPr>
          </w:p>
        </w:tc>
        <w:tc>
          <w:tcPr>
            <w:tcW w:w="3000" w:type="dxa"/>
          </w:tcPr>
          <w:p w14:paraId="47ABB1A9" w14:textId="77777777" w:rsidR="00856319" w:rsidRPr="00F34577" w:rsidRDefault="00856319" w:rsidP="00F34577">
            <w:pPr>
              <w:spacing w:line="360" w:lineRule="auto"/>
              <w:rPr>
                <w:rFonts w:ascii="Arial" w:hAnsi="Arial" w:cs="Arial"/>
                <w:sz w:val="24"/>
                <w:szCs w:val="24"/>
              </w:rPr>
            </w:pPr>
            <w:r w:rsidRPr="00F34577">
              <w:rPr>
                <w:rFonts w:ascii="Arial" w:hAnsi="Arial" w:cs="Arial"/>
                <w:sz w:val="24"/>
                <w:szCs w:val="24"/>
              </w:rPr>
              <w:t>£1,000</w:t>
            </w:r>
          </w:p>
          <w:p w14:paraId="5120CF8E" w14:textId="77777777" w:rsidR="000070B4" w:rsidRPr="00F34577" w:rsidRDefault="000070B4" w:rsidP="00F34577">
            <w:pPr>
              <w:spacing w:line="360" w:lineRule="auto"/>
              <w:rPr>
                <w:rFonts w:ascii="Arial" w:hAnsi="Arial" w:cs="Arial"/>
                <w:sz w:val="24"/>
                <w:szCs w:val="24"/>
              </w:rPr>
            </w:pPr>
          </w:p>
        </w:tc>
      </w:tr>
      <w:tr w:rsidR="000070B4" w:rsidRPr="00F34577" w14:paraId="470145B6" w14:textId="77777777" w:rsidTr="002813C4">
        <w:trPr>
          <w:jc w:val="center"/>
        </w:trPr>
        <w:tc>
          <w:tcPr>
            <w:tcW w:w="4508" w:type="dxa"/>
          </w:tcPr>
          <w:p w14:paraId="09E12AA9" w14:textId="77777777" w:rsidR="00E65DEF" w:rsidRPr="00F34577" w:rsidRDefault="00E65DEF" w:rsidP="00F34577">
            <w:pPr>
              <w:spacing w:line="360" w:lineRule="auto"/>
              <w:rPr>
                <w:rFonts w:ascii="Arial" w:hAnsi="Arial" w:cs="Arial"/>
                <w:sz w:val="24"/>
                <w:szCs w:val="24"/>
              </w:rPr>
            </w:pPr>
            <w:r w:rsidRPr="00F34577">
              <w:rPr>
                <w:rFonts w:ascii="Arial" w:hAnsi="Arial" w:cs="Arial"/>
                <w:sz w:val="24"/>
                <w:szCs w:val="24"/>
              </w:rPr>
              <w:t>Materials for first renovation projects</w:t>
            </w:r>
          </w:p>
          <w:p w14:paraId="658B596C" w14:textId="77777777" w:rsidR="000070B4" w:rsidRPr="00F34577" w:rsidRDefault="000070B4" w:rsidP="00F34577">
            <w:pPr>
              <w:spacing w:line="360" w:lineRule="auto"/>
              <w:rPr>
                <w:rFonts w:ascii="Arial" w:hAnsi="Arial" w:cs="Arial"/>
                <w:sz w:val="24"/>
                <w:szCs w:val="24"/>
              </w:rPr>
            </w:pPr>
          </w:p>
        </w:tc>
        <w:tc>
          <w:tcPr>
            <w:tcW w:w="3000" w:type="dxa"/>
          </w:tcPr>
          <w:p w14:paraId="38D9FCD9" w14:textId="77777777" w:rsidR="00E65DEF" w:rsidRPr="00F34577" w:rsidRDefault="00E65DEF" w:rsidP="00F34577">
            <w:pPr>
              <w:spacing w:line="360" w:lineRule="auto"/>
              <w:rPr>
                <w:rFonts w:ascii="Arial" w:hAnsi="Arial" w:cs="Arial"/>
                <w:sz w:val="24"/>
                <w:szCs w:val="24"/>
              </w:rPr>
            </w:pPr>
            <w:r w:rsidRPr="00F34577">
              <w:rPr>
                <w:rFonts w:ascii="Arial" w:hAnsi="Arial" w:cs="Arial"/>
                <w:sz w:val="24"/>
                <w:szCs w:val="24"/>
              </w:rPr>
              <w:t>£2,000</w:t>
            </w:r>
          </w:p>
          <w:p w14:paraId="2DF2645E" w14:textId="77777777" w:rsidR="000070B4" w:rsidRPr="00F34577" w:rsidRDefault="000070B4" w:rsidP="00F34577">
            <w:pPr>
              <w:spacing w:line="360" w:lineRule="auto"/>
              <w:rPr>
                <w:rFonts w:ascii="Arial" w:hAnsi="Arial" w:cs="Arial"/>
                <w:sz w:val="24"/>
                <w:szCs w:val="24"/>
              </w:rPr>
            </w:pPr>
          </w:p>
        </w:tc>
      </w:tr>
      <w:tr w:rsidR="000070B4" w:rsidRPr="00F34577" w14:paraId="67B36C34" w14:textId="77777777" w:rsidTr="002813C4">
        <w:trPr>
          <w:jc w:val="center"/>
        </w:trPr>
        <w:tc>
          <w:tcPr>
            <w:tcW w:w="4508" w:type="dxa"/>
          </w:tcPr>
          <w:p w14:paraId="6891B077" w14:textId="77777777" w:rsidR="00E65DEF" w:rsidRPr="00F34577" w:rsidRDefault="00E65DEF" w:rsidP="00F34577">
            <w:pPr>
              <w:spacing w:line="360" w:lineRule="auto"/>
              <w:rPr>
                <w:rFonts w:ascii="Arial" w:hAnsi="Arial" w:cs="Arial"/>
                <w:sz w:val="24"/>
                <w:szCs w:val="24"/>
              </w:rPr>
            </w:pPr>
            <w:r w:rsidRPr="00F34577">
              <w:rPr>
                <w:rFonts w:ascii="Arial" w:hAnsi="Arial" w:cs="Arial"/>
                <w:sz w:val="24"/>
                <w:szCs w:val="24"/>
              </w:rPr>
              <w:t>Total Estimated Startup Cost</w:t>
            </w:r>
          </w:p>
          <w:p w14:paraId="16DC2F9C" w14:textId="77777777" w:rsidR="000070B4" w:rsidRPr="00F34577" w:rsidRDefault="000070B4" w:rsidP="00F34577">
            <w:pPr>
              <w:spacing w:line="360" w:lineRule="auto"/>
              <w:rPr>
                <w:rFonts w:ascii="Arial" w:hAnsi="Arial" w:cs="Arial"/>
                <w:sz w:val="24"/>
                <w:szCs w:val="24"/>
              </w:rPr>
            </w:pPr>
          </w:p>
        </w:tc>
        <w:tc>
          <w:tcPr>
            <w:tcW w:w="3000" w:type="dxa"/>
          </w:tcPr>
          <w:p w14:paraId="6B596BDB" w14:textId="77777777" w:rsidR="00E65DEF" w:rsidRPr="00F34577" w:rsidRDefault="00E65DEF" w:rsidP="00F34577">
            <w:pPr>
              <w:spacing w:line="360" w:lineRule="auto"/>
              <w:rPr>
                <w:rFonts w:ascii="Arial" w:hAnsi="Arial" w:cs="Arial"/>
                <w:sz w:val="24"/>
                <w:szCs w:val="24"/>
              </w:rPr>
            </w:pPr>
            <w:r w:rsidRPr="00F34577">
              <w:rPr>
                <w:rFonts w:ascii="Arial" w:hAnsi="Arial" w:cs="Arial"/>
                <w:sz w:val="24"/>
                <w:szCs w:val="24"/>
              </w:rPr>
              <w:lastRenderedPageBreak/>
              <w:t>£14,000</w:t>
            </w:r>
          </w:p>
          <w:p w14:paraId="181B3B02" w14:textId="77777777" w:rsidR="000070B4" w:rsidRPr="00F34577" w:rsidRDefault="000070B4" w:rsidP="00F34577">
            <w:pPr>
              <w:spacing w:line="360" w:lineRule="auto"/>
              <w:rPr>
                <w:rFonts w:ascii="Arial" w:hAnsi="Arial" w:cs="Arial"/>
                <w:sz w:val="24"/>
                <w:szCs w:val="24"/>
              </w:rPr>
            </w:pPr>
          </w:p>
        </w:tc>
      </w:tr>
    </w:tbl>
    <w:p w14:paraId="717C2D8A" w14:textId="77777777" w:rsidR="00D317C7" w:rsidRPr="00F34577" w:rsidRDefault="00D317C7" w:rsidP="00F34577">
      <w:pPr>
        <w:spacing w:line="360" w:lineRule="auto"/>
        <w:rPr>
          <w:rFonts w:ascii="Arial" w:hAnsi="Arial" w:cs="Arial"/>
          <w:sz w:val="24"/>
          <w:szCs w:val="24"/>
        </w:rPr>
      </w:pPr>
    </w:p>
    <w:p w14:paraId="33E6449C" w14:textId="77777777" w:rsidR="00EE5FE3" w:rsidRPr="00F34577" w:rsidRDefault="00EE5FE3" w:rsidP="00F34577">
      <w:pPr>
        <w:spacing w:line="360" w:lineRule="auto"/>
        <w:ind w:firstLine="720"/>
        <w:rPr>
          <w:rFonts w:ascii="Arial" w:hAnsi="Arial" w:cs="Arial"/>
          <w:sz w:val="24"/>
          <w:szCs w:val="24"/>
        </w:rPr>
      </w:pPr>
      <w:r w:rsidRPr="00F34577">
        <w:rPr>
          <w:rFonts w:ascii="Arial" w:hAnsi="Arial" w:cs="Arial"/>
          <w:sz w:val="24"/>
          <w:szCs w:val="24"/>
        </w:rPr>
        <w:t>The business expects to generate revenue through renovation projects for homeowners and landlords. The cost of services will depend on the size and complexity of each project. For example, small renovation services such as painting, flooring installation or minor repairs may cost between £300 and £1,000, while larger projects such as kitchen or bathroom renovation may cost several thousand pounds.</w:t>
      </w:r>
    </w:p>
    <w:p w14:paraId="01681B92" w14:textId="673317D8" w:rsidR="00233D22" w:rsidRPr="00233D22" w:rsidRDefault="00233D22" w:rsidP="00233D22">
      <w:pPr>
        <w:spacing w:line="360" w:lineRule="auto"/>
        <w:ind w:firstLine="720"/>
        <w:jc w:val="center"/>
        <w:rPr>
          <w:rFonts w:ascii="Arial" w:hAnsi="Arial" w:cs="Arial"/>
          <w:b/>
          <w:bCs/>
          <w:sz w:val="24"/>
          <w:szCs w:val="24"/>
        </w:rPr>
      </w:pPr>
      <w:r w:rsidRPr="00233D22">
        <w:rPr>
          <w:rFonts w:ascii="Arial" w:hAnsi="Arial" w:cs="Arial"/>
          <w:b/>
          <w:bCs/>
          <w:sz w:val="24"/>
          <w:szCs w:val="24"/>
        </w:rPr>
        <w:t>Cash Flow Forecast</w:t>
      </w:r>
    </w:p>
    <w:p w14:paraId="595BE36F" w14:textId="67534AC3" w:rsidR="00E85C77" w:rsidRDefault="00EE5FE3" w:rsidP="00F34577">
      <w:pPr>
        <w:spacing w:line="360" w:lineRule="auto"/>
        <w:ind w:firstLine="720"/>
        <w:rPr>
          <w:rFonts w:ascii="Arial" w:hAnsi="Arial" w:cs="Arial"/>
          <w:sz w:val="24"/>
          <w:szCs w:val="24"/>
        </w:rPr>
      </w:pPr>
      <w:r w:rsidRPr="00F34577">
        <w:rPr>
          <w:rFonts w:ascii="Arial" w:hAnsi="Arial" w:cs="Arial"/>
          <w:sz w:val="24"/>
          <w:szCs w:val="24"/>
        </w:rPr>
        <w:t>With effective cost management and a steady flow of renovation projects, the company aims to reach its break-even point within the first year of operation. Careful financial planning and realistic pricing strategies will support the long-term sustainability and growth of the business.</w:t>
      </w:r>
    </w:p>
    <w:p w14:paraId="53CACDDA" w14:textId="4ACD5A72" w:rsidR="006D5F62" w:rsidRDefault="0038054A" w:rsidP="00F34577">
      <w:pPr>
        <w:spacing w:line="360" w:lineRule="auto"/>
        <w:ind w:firstLine="720"/>
        <w:rPr>
          <w:rFonts w:ascii="Arial" w:hAnsi="Arial" w:cs="Arial"/>
          <w:sz w:val="24"/>
          <w:szCs w:val="24"/>
        </w:rPr>
      </w:pPr>
      <w:r>
        <w:rPr>
          <w:rFonts w:ascii="Arial" w:hAnsi="Arial" w:cs="Arial"/>
          <w:sz w:val="24"/>
          <w:szCs w:val="24"/>
        </w:rPr>
        <w:t xml:space="preserve">Table 4: </w:t>
      </w:r>
      <w:bookmarkStart w:id="2" w:name="_Hlk223717828"/>
      <w:r w:rsidRPr="006D5F62">
        <w:rPr>
          <w:rFonts w:ascii="Arial" w:hAnsi="Arial" w:cs="Arial"/>
          <w:sz w:val="24"/>
          <w:szCs w:val="24"/>
        </w:rPr>
        <w:t>Cash</w:t>
      </w:r>
      <w:r w:rsidR="006D5F62" w:rsidRPr="006D5F62">
        <w:rPr>
          <w:rFonts w:ascii="Arial" w:hAnsi="Arial" w:cs="Arial"/>
          <w:sz w:val="24"/>
          <w:szCs w:val="24"/>
        </w:rPr>
        <w:t xml:space="preserve"> Flow Forecast </w:t>
      </w:r>
      <w:bookmarkEnd w:id="2"/>
      <w:r w:rsidR="006D5F62" w:rsidRPr="006D5F62">
        <w:rPr>
          <w:rFonts w:ascii="Arial" w:hAnsi="Arial" w:cs="Arial"/>
          <w:sz w:val="24"/>
          <w:szCs w:val="24"/>
        </w:rPr>
        <w:t>(First Month)</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4320"/>
      </w:tblGrid>
      <w:tr w:rsidR="00C95961" w:rsidRPr="00F34577" w14:paraId="56727026" w14:textId="77777777" w:rsidTr="002813C4">
        <w:trPr>
          <w:jc w:val="center"/>
        </w:trPr>
        <w:tc>
          <w:tcPr>
            <w:tcW w:w="4320" w:type="dxa"/>
            <w:hideMark/>
          </w:tcPr>
          <w:p w14:paraId="2FDC2BD6"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Category</w:t>
            </w:r>
          </w:p>
        </w:tc>
        <w:tc>
          <w:tcPr>
            <w:tcW w:w="4320" w:type="dxa"/>
            <w:hideMark/>
          </w:tcPr>
          <w:p w14:paraId="2C8A7335"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Amount</w:t>
            </w:r>
          </w:p>
        </w:tc>
      </w:tr>
      <w:tr w:rsidR="00C95961" w:rsidRPr="00F34577" w14:paraId="3C4AEA37" w14:textId="77777777" w:rsidTr="002813C4">
        <w:trPr>
          <w:jc w:val="center"/>
        </w:trPr>
        <w:tc>
          <w:tcPr>
            <w:tcW w:w="4320" w:type="dxa"/>
            <w:hideMark/>
          </w:tcPr>
          <w:p w14:paraId="7F454EF9"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Revenue</w:t>
            </w:r>
          </w:p>
        </w:tc>
        <w:tc>
          <w:tcPr>
            <w:tcW w:w="4320" w:type="dxa"/>
            <w:hideMark/>
          </w:tcPr>
          <w:p w14:paraId="20F39940"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£8,000</w:t>
            </w:r>
          </w:p>
        </w:tc>
      </w:tr>
      <w:tr w:rsidR="00C95961" w:rsidRPr="00F34577" w14:paraId="6E76C69E" w14:textId="77777777" w:rsidTr="002813C4">
        <w:trPr>
          <w:jc w:val="center"/>
        </w:trPr>
        <w:tc>
          <w:tcPr>
            <w:tcW w:w="4320" w:type="dxa"/>
            <w:hideMark/>
          </w:tcPr>
          <w:p w14:paraId="21082224"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Materials</w:t>
            </w:r>
          </w:p>
        </w:tc>
        <w:tc>
          <w:tcPr>
            <w:tcW w:w="4320" w:type="dxa"/>
            <w:hideMark/>
          </w:tcPr>
          <w:p w14:paraId="5012709B"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£2,000</w:t>
            </w:r>
          </w:p>
        </w:tc>
      </w:tr>
      <w:tr w:rsidR="00C95961" w:rsidRPr="00F34577" w14:paraId="27E7F6E8" w14:textId="77777777" w:rsidTr="002813C4">
        <w:trPr>
          <w:jc w:val="center"/>
        </w:trPr>
        <w:tc>
          <w:tcPr>
            <w:tcW w:w="4320" w:type="dxa"/>
            <w:hideMark/>
          </w:tcPr>
          <w:p w14:paraId="5DAE9335"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Transport</w:t>
            </w:r>
          </w:p>
        </w:tc>
        <w:tc>
          <w:tcPr>
            <w:tcW w:w="4320" w:type="dxa"/>
            <w:hideMark/>
          </w:tcPr>
          <w:p w14:paraId="0D52432E"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£600</w:t>
            </w:r>
          </w:p>
        </w:tc>
      </w:tr>
      <w:tr w:rsidR="00C95961" w:rsidRPr="00F34577" w14:paraId="08D6AC6D" w14:textId="77777777" w:rsidTr="002813C4">
        <w:trPr>
          <w:jc w:val="center"/>
        </w:trPr>
        <w:tc>
          <w:tcPr>
            <w:tcW w:w="4320" w:type="dxa"/>
            <w:hideMark/>
          </w:tcPr>
          <w:p w14:paraId="08F7E8CB"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Marketing</w:t>
            </w:r>
          </w:p>
        </w:tc>
        <w:tc>
          <w:tcPr>
            <w:tcW w:w="4320" w:type="dxa"/>
            <w:hideMark/>
          </w:tcPr>
          <w:p w14:paraId="29AA644D"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£300</w:t>
            </w:r>
          </w:p>
        </w:tc>
      </w:tr>
      <w:tr w:rsidR="00C95961" w:rsidRPr="00F34577" w14:paraId="0D19B3D8" w14:textId="77777777" w:rsidTr="002813C4">
        <w:trPr>
          <w:jc w:val="center"/>
        </w:trPr>
        <w:tc>
          <w:tcPr>
            <w:tcW w:w="4320" w:type="dxa"/>
            <w:hideMark/>
          </w:tcPr>
          <w:p w14:paraId="2EA18BE5"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Insurance</w:t>
            </w:r>
          </w:p>
        </w:tc>
        <w:tc>
          <w:tcPr>
            <w:tcW w:w="4320" w:type="dxa"/>
            <w:hideMark/>
          </w:tcPr>
          <w:p w14:paraId="06808FCF"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£100</w:t>
            </w:r>
          </w:p>
        </w:tc>
      </w:tr>
      <w:tr w:rsidR="00C95961" w:rsidRPr="00F34577" w14:paraId="28E1E415" w14:textId="77777777" w:rsidTr="002813C4">
        <w:trPr>
          <w:jc w:val="center"/>
        </w:trPr>
        <w:tc>
          <w:tcPr>
            <w:tcW w:w="4320" w:type="dxa"/>
            <w:hideMark/>
          </w:tcPr>
          <w:p w14:paraId="2E152F6D"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Other expenses</w:t>
            </w:r>
          </w:p>
        </w:tc>
        <w:tc>
          <w:tcPr>
            <w:tcW w:w="4320" w:type="dxa"/>
            <w:hideMark/>
          </w:tcPr>
          <w:p w14:paraId="7DC926C9" w14:textId="056BC24E"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AB5B69">
              <w:rPr>
                <w:rFonts w:ascii="Arial" w:hAnsi="Arial" w:cs="Arial"/>
                <w:sz w:val="24"/>
                <w:szCs w:val="24"/>
              </w:rPr>
              <w:t>1500</w:t>
            </w:r>
          </w:p>
        </w:tc>
      </w:tr>
    </w:tbl>
    <w:p w14:paraId="396BEDB8" w14:textId="77777777" w:rsidR="00C95961" w:rsidRDefault="00C95961" w:rsidP="00C95961">
      <w:pPr>
        <w:spacing w:line="360" w:lineRule="auto"/>
        <w:rPr>
          <w:rFonts w:ascii="Arial" w:hAnsi="Arial" w:cs="Arial"/>
          <w:sz w:val="24"/>
          <w:szCs w:val="24"/>
        </w:rPr>
      </w:pPr>
    </w:p>
    <w:p w14:paraId="23B613F2" w14:textId="3A503B26" w:rsidR="00C95961" w:rsidRDefault="00C95961" w:rsidP="00C95961">
      <w:pPr>
        <w:spacing w:line="360" w:lineRule="auto"/>
        <w:rPr>
          <w:rFonts w:ascii="Arial" w:hAnsi="Arial" w:cs="Arial"/>
          <w:sz w:val="24"/>
          <w:szCs w:val="24"/>
        </w:rPr>
      </w:pPr>
      <w:r w:rsidRPr="00F34577">
        <w:rPr>
          <w:rFonts w:ascii="Arial" w:hAnsi="Arial" w:cs="Arial"/>
          <w:sz w:val="24"/>
          <w:szCs w:val="24"/>
        </w:rPr>
        <w:t>Estimated profit: £</w:t>
      </w:r>
      <w:r w:rsidR="00354450">
        <w:rPr>
          <w:rFonts w:ascii="Arial" w:hAnsi="Arial" w:cs="Arial"/>
          <w:sz w:val="24"/>
          <w:szCs w:val="24"/>
        </w:rPr>
        <w:t>3</w:t>
      </w:r>
      <w:r w:rsidRPr="00F34577">
        <w:rPr>
          <w:rFonts w:ascii="Arial" w:hAnsi="Arial" w:cs="Arial"/>
          <w:sz w:val="24"/>
          <w:szCs w:val="24"/>
        </w:rPr>
        <w:t>,500</w:t>
      </w:r>
    </w:p>
    <w:p w14:paraId="147E21E3" w14:textId="65E45A9C" w:rsidR="00C95961" w:rsidRPr="00D45EDC" w:rsidRDefault="00C95961" w:rsidP="00D45EDC">
      <w:pPr>
        <w:pStyle w:val="Heading2"/>
        <w:spacing w:line="360" w:lineRule="auto"/>
        <w:jc w:val="center"/>
        <w:rPr>
          <w:rFonts w:ascii="Arial" w:hAnsi="Arial" w:cs="Arial"/>
          <w:b/>
          <w:bCs/>
          <w:color w:val="auto"/>
          <w:sz w:val="24"/>
          <w:szCs w:val="24"/>
        </w:rPr>
      </w:pPr>
      <w:r w:rsidRPr="00D45EDC">
        <w:rPr>
          <w:rFonts w:ascii="Arial" w:hAnsi="Arial" w:cs="Arial"/>
          <w:b/>
          <w:bCs/>
          <w:color w:val="auto"/>
          <w:sz w:val="24"/>
          <w:szCs w:val="24"/>
        </w:rPr>
        <w:t>Break-Even Analysis</w:t>
      </w:r>
    </w:p>
    <w:p w14:paraId="34533456" w14:textId="77777777" w:rsidR="00CB3EDE" w:rsidRPr="00CB3EDE" w:rsidRDefault="00CB3EDE" w:rsidP="00CB3EDE">
      <w:pPr>
        <w:pStyle w:val="NormalWeb"/>
        <w:spacing w:line="360" w:lineRule="auto"/>
        <w:rPr>
          <w:rFonts w:ascii="Arial" w:hAnsi="Arial" w:cs="Arial"/>
        </w:rPr>
      </w:pPr>
      <w:r w:rsidRPr="00CB3EDE">
        <w:rPr>
          <w:rFonts w:ascii="Arial" w:hAnsi="Arial" w:cs="Arial"/>
        </w:rPr>
        <w:t>Break-even analysis shows how many projects the business needs to complete to cover its costs.</w:t>
      </w:r>
    </w:p>
    <w:p w14:paraId="770BA679" w14:textId="77777777" w:rsidR="00CB3EDE" w:rsidRPr="00CB3EDE" w:rsidRDefault="00CB3EDE" w:rsidP="00CB3EDE">
      <w:pPr>
        <w:pStyle w:val="NormalWeb"/>
        <w:spacing w:line="360" w:lineRule="auto"/>
        <w:rPr>
          <w:rFonts w:ascii="Arial" w:hAnsi="Arial" w:cs="Arial"/>
        </w:rPr>
      </w:pPr>
      <w:r w:rsidRPr="00CB3EDE">
        <w:rPr>
          <w:rFonts w:ascii="Arial" w:hAnsi="Arial" w:cs="Arial"/>
        </w:rPr>
        <w:lastRenderedPageBreak/>
        <w:t xml:space="preserve">If the average project generates around £1,000 and monthly fixed costs are approximately £4,000, the business needs to complete at least </w:t>
      </w:r>
      <w:r w:rsidRPr="00CB3EDE">
        <w:rPr>
          <w:rStyle w:val="Strong"/>
          <w:rFonts w:ascii="Arial" w:eastAsiaTheme="majorEastAsia" w:hAnsi="Arial" w:cs="Arial"/>
        </w:rPr>
        <w:t>4 projects per month</w:t>
      </w:r>
      <w:r w:rsidRPr="00CB3EDE">
        <w:rPr>
          <w:rFonts w:ascii="Arial" w:hAnsi="Arial" w:cs="Arial"/>
        </w:rPr>
        <w:t xml:space="preserve"> to break even.</w:t>
      </w:r>
    </w:p>
    <w:p w14:paraId="14FE6AFE" w14:textId="77777777" w:rsidR="00CB3EDE" w:rsidRDefault="00CB3EDE" w:rsidP="00CB3EDE">
      <w:pPr>
        <w:pStyle w:val="NormalWeb"/>
        <w:spacing w:line="360" w:lineRule="auto"/>
      </w:pPr>
      <w:r w:rsidRPr="00CB3EDE">
        <w:rPr>
          <w:rFonts w:ascii="Arial" w:hAnsi="Arial" w:cs="Arial"/>
        </w:rPr>
        <w:t>This is realistic for a small team and achievable with steady customer demand. Completing more than four projects per month will allow the business to generate profit and reinvest in</w:t>
      </w:r>
      <w:r>
        <w:t xml:space="preserve"> growth.</w:t>
      </w:r>
    </w:p>
    <w:p w14:paraId="4C014443" w14:textId="77777777" w:rsidR="00D45EDC" w:rsidRPr="00D45EDC" w:rsidRDefault="00D45EDC" w:rsidP="00D45EDC">
      <w:pPr>
        <w:spacing w:line="360" w:lineRule="auto"/>
        <w:ind w:firstLine="720"/>
        <w:jc w:val="center"/>
        <w:rPr>
          <w:rFonts w:ascii="Arial" w:hAnsi="Arial" w:cs="Arial"/>
          <w:b/>
          <w:bCs/>
          <w:sz w:val="24"/>
          <w:szCs w:val="24"/>
        </w:rPr>
      </w:pPr>
    </w:p>
    <w:p w14:paraId="453A68B8" w14:textId="63976C57" w:rsidR="00792495" w:rsidRDefault="00D45EDC" w:rsidP="00D45EDC">
      <w:pPr>
        <w:spacing w:line="360" w:lineRule="auto"/>
        <w:ind w:firstLine="720"/>
        <w:jc w:val="center"/>
        <w:rPr>
          <w:rFonts w:ascii="Arial" w:hAnsi="Arial" w:cs="Arial"/>
          <w:sz w:val="24"/>
          <w:szCs w:val="24"/>
        </w:rPr>
      </w:pPr>
      <w:r w:rsidRPr="00D45EDC">
        <w:rPr>
          <w:rFonts w:ascii="Arial" w:hAnsi="Arial" w:cs="Arial"/>
          <w:b/>
          <w:bCs/>
          <w:sz w:val="24"/>
          <w:szCs w:val="24"/>
        </w:rPr>
        <w:t>Financial Projection</w:t>
      </w:r>
      <w:r w:rsidR="00C95961" w:rsidRPr="00F34577">
        <w:rPr>
          <w:rFonts w:ascii="Arial" w:hAnsi="Arial" w:cs="Arial"/>
          <w:sz w:val="24"/>
          <w:szCs w:val="24"/>
        </w:rPr>
        <w:br/>
      </w:r>
      <w:bookmarkStart w:id="3" w:name="_Hlk223717888"/>
    </w:p>
    <w:p w14:paraId="3F988923" w14:textId="05145891" w:rsidR="00C95961" w:rsidRPr="00C95961" w:rsidRDefault="00792495" w:rsidP="00887FDF">
      <w:pPr>
        <w:spacing w:line="360" w:lineRule="auto"/>
        <w:rPr>
          <w:rFonts w:ascii="Arial" w:hAnsi="Arial" w:cs="Arial"/>
          <w:sz w:val="24"/>
          <w:szCs w:val="24"/>
        </w:rPr>
      </w:pPr>
      <w:r>
        <w:rPr>
          <w:rFonts w:ascii="Arial" w:hAnsi="Arial" w:cs="Arial"/>
          <w:sz w:val="24"/>
          <w:szCs w:val="24"/>
        </w:rPr>
        <w:t xml:space="preserve">Table 5 : </w:t>
      </w:r>
      <w:r w:rsidR="00C95961" w:rsidRPr="00C95961">
        <w:rPr>
          <w:rFonts w:ascii="Arial" w:hAnsi="Arial" w:cs="Arial"/>
          <w:sz w:val="24"/>
          <w:szCs w:val="24"/>
        </w:rPr>
        <w:t xml:space="preserve">Financial Projection </w:t>
      </w:r>
      <w:bookmarkEnd w:id="3"/>
      <w:r w:rsidR="00C95961" w:rsidRPr="00C95961">
        <w:rPr>
          <w:rFonts w:ascii="Arial" w:hAnsi="Arial" w:cs="Arial"/>
          <w:sz w:val="24"/>
          <w:szCs w:val="24"/>
        </w:rPr>
        <w:t>(12 Months)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160"/>
        <w:gridCol w:w="2160"/>
        <w:gridCol w:w="2160"/>
      </w:tblGrid>
      <w:tr w:rsidR="00C95961" w:rsidRPr="00F34577" w14:paraId="7FE60FD3" w14:textId="77777777" w:rsidTr="002813C4">
        <w:trPr>
          <w:jc w:val="center"/>
        </w:trPr>
        <w:tc>
          <w:tcPr>
            <w:tcW w:w="2160" w:type="dxa"/>
            <w:hideMark/>
          </w:tcPr>
          <w:p w14:paraId="59D1CE91"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Month</w:t>
            </w:r>
          </w:p>
        </w:tc>
        <w:tc>
          <w:tcPr>
            <w:tcW w:w="2160" w:type="dxa"/>
            <w:hideMark/>
          </w:tcPr>
          <w:p w14:paraId="60EE7C1F"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Revenue</w:t>
            </w:r>
          </w:p>
        </w:tc>
        <w:tc>
          <w:tcPr>
            <w:tcW w:w="2160" w:type="dxa"/>
            <w:hideMark/>
          </w:tcPr>
          <w:p w14:paraId="381C9D3C"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Expenses</w:t>
            </w:r>
          </w:p>
        </w:tc>
        <w:tc>
          <w:tcPr>
            <w:tcW w:w="2160" w:type="dxa"/>
            <w:hideMark/>
          </w:tcPr>
          <w:p w14:paraId="3CC8D6D2"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Profit</w:t>
            </w:r>
          </w:p>
        </w:tc>
      </w:tr>
      <w:tr w:rsidR="00C95961" w:rsidRPr="00F34577" w14:paraId="759EB455" w14:textId="77777777" w:rsidTr="002813C4">
        <w:trPr>
          <w:jc w:val="center"/>
        </w:trPr>
        <w:tc>
          <w:tcPr>
            <w:tcW w:w="2160" w:type="dxa"/>
            <w:hideMark/>
          </w:tcPr>
          <w:p w14:paraId="37FA142E"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w:t>
            </w:r>
          </w:p>
        </w:tc>
        <w:tc>
          <w:tcPr>
            <w:tcW w:w="2160" w:type="dxa"/>
            <w:hideMark/>
          </w:tcPr>
          <w:p w14:paraId="0FE4EC60" w14:textId="33E52F60"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£8,00</w:t>
            </w:r>
            <w:r w:rsidR="00063507">
              <w:rPr>
                <w:rFonts w:ascii="Arial" w:hAnsi="Arial" w:cs="Arial"/>
                <w:sz w:val="24"/>
                <w:szCs w:val="24"/>
              </w:rPr>
              <w:t>0</w:t>
            </w:r>
          </w:p>
        </w:tc>
        <w:tc>
          <w:tcPr>
            <w:tcW w:w="2160" w:type="dxa"/>
            <w:hideMark/>
          </w:tcPr>
          <w:p w14:paraId="5C4CD32C" w14:textId="4711C0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995299">
              <w:rPr>
                <w:rFonts w:ascii="Arial" w:hAnsi="Arial" w:cs="Arial"/>
                <w:sz w:val="24"/>
                <w:szCs w:val="24"/>
              </w:rPr>
              <w:t>4</w:t>
            </w:r>
            <w:r w:rsidRPr="00F34577">
              <w:rPr>
                <w:rFonts w:ascii="Arial" w:hAnsi="Arial" w:cs="Arial"/>
                <w:sz w:val="24"/>
                <w:szCs w:val="24"/>
              </w:rPr>
              <w:t>,500</w:t>
            </w:r>
          </w:p>
        </w:tc>
        <w:tc>
          <w:tcPr>
            <w:tcW w:w="2160" w:type="dxa"/>
            <w:hideMark/>
          </w:tcPr>
          <w:p w14:paraId="0A4E36F3" w14:textId="381590D5"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995299">
              <w:rPr>
                <w:rFonts w:ascii="Arial" w:hAnsi="Arial" w:cs="Arial"/>
                <w:sz w:val="24"/>
                <w:szCs w:val="24"/>
              </w:rPr>
              <w:t>3</w:t>
            </w:r>
            <w:r w:rsidRPr="00F34577">
              <w:rPr>
                <w:rFonts w:ascii="Arial" w:hAnsi="Arial" w:cs="Arial"/>
                <w:sz w:val="24"/>
                <w:szCs w:val="24"/>
              </w:rPr>
              <w:t>,500</w:t>
            </w:r>
          </w:p>
        </w:tc>
      </w:tr>
      <w:tr w:rsidR="00C95961" w:rsidRPr="00F34577" w14:paraId="751FF325" w14:textId="77777777" w:rsidTr="002813C4">
        <w:trPr>
          <w:jc w:val="center"/>
        </w:trPr>
        <w:tc>
          <w:tcPr>
            <w:tcW w:w="2160" w:type="dxa"/>
            <w:hideMark/>
          </w:tcPr>
          <w:p w14:paraId="64791996"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2</w:t>
            </w:r>
          </w:p>
        </w:tc>
        <w:tc>
          <w:tcPr>
            <w:tcW w:w="2160" w:type="dxa"/>
            <w:hideMark/>
          </w:tcPr>
          <w:p w14:paraId="14D78150"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£9,000</w:t>
            </w:r>
          </w:p>
        </w:tc>
        <w:tc>
          <w:tcPr>
            <w:tcW w:w="2160" w:type="dxa"/>
            <w:hideMark/>
          </w:tcPr>
          <w:p w14:paraId="2A888A2B" w14:textId="4321DA5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995299">
              <w:rPr>
                <w:rFonts w:ascii="Arial" w:hAnsi="Arial" w:cs="Arial"/>
                <w:sz w:val="24"/>
                <w:szCs w:val="24"/>
              </w:rPr>
              <w:t>4</w:t>
            </w:r>
            <w:r w:rsidRPr="00F34577">
              <w:rPr>
                <w:rFonts w:ascii="Arial" w:hAnsi="Arial" w:cs="Arial"/>
                <w:sz w:val="24"/>
                <w:szCs w:val="24"/>
              </w:rPr>
              <w:t>,</w:t>
            </w:r>
            <w:r w:rsidR="00995299">
              <w:rPr>
                <w:rFonts w:ascii="Arial" w:hAnsi="Arial" w:cs="Arial"/>
                <w:sz w:val="24"/>
                <w:szCs w:val="24"/>
              </w:rPr>
              <w:t>7</w:t>
            </w:r>
            <w:r w:rsidRPr="00F34577">
              <w:rPr>
                <w:rFonts w:ascii="Arial" w:hAnsi="Arial" w:cs="Arial"/>
                <w:sz w:val="24"/>
                <w:szCs w:val="24"/>
              </w:rPr>
              <w:t>00</w:t>
            </w:r>
          </w:p>
        </w:tc>
        <w:tc>
          <w:tcPr>
            <w:tcW w:w="2160" w:type="dxa"/>
            <w:hideMark/>
          </w:tcPr>
          <w:p w14:paraId="53295EA0" w14:textId="382085C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995299">
              <w:rPr>
                <w:rFonts w:ascii="Arial" w:hAnsi="Arial" w:cs="Arial"/>
                <w:sz w:val="24"/>
                <w:szCs w:val="24"/>
              </w:rPr>
              <w:t>3</w:t>
            </w:r>
            <w:r w:rsidR="004E6FCD">
              <w:rPr>
                <w:rFonts w:ascii="Arial" w:hAnsi="Arial" w:cs="Arial"/>
                <w:sz w:val="24"/>
                <w:szCs w:val="24"/>
              </w:rPr>
              <w:t>,400</w:t>
            </w:r>
          </w:p>
        </w:tc>
      </w:tr>
      <w:tr w:rsidR="00C95961" w:rsidRPr="00F34577" w14:paraId="2B5C4A64" w14:textId="77777777" w:rsidTr="002813C4">
        <w:trPr>
          <w:jc w:val="center"/>
        </w:trPr>
        <w:tc>
          <w:tcPr>
            <w:tcW w:w="2160" w:type="dxa"/>
            <w:hideMark/>
          </w:tcPr>
          <w:p w14:paraId="65BFB62B"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3</w:t>
            </w:r>
          </w:p>
        </w:tc>
        <w:tc>
          <w:tcPr>
            <w:tcW w:w="2160" w:type="dxa"/>
            <w:hideMark/>
          </w:tcPr>
          <w:p w14:paraId="06BC86D6"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£10,000</w:t>
            </w:r>
          </w:p>
        </w:tc>
        <w:tc>
          <w:tcPr>
            <w:tcW w:w="2160" w:type="dxa"/>
            <w:hideMark/>
          </w:tcPr>
          <w:p w14:paraId="098D72D9" w14:textId="1D4F98FA"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,000</w:t>
            </w:r>
          </w:p>
        </w:tc>
        <w:tc>
          <w:tcPr>
            <w:tcW w:w="2160" w:type="dxa"/>
            <w:hideMark/>
          </w:tcPr>
          <w:p w14:paraId="127B9DAA" w14:textId="1CDC53F0"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,000</w:t>
            </w:r>
          </w:p>
        </w:tc>
      </w:tr>
      <w:tr w:rsidR="00C95961" w:rsidRPr="00F34577" w14:paraId="65CD6841" w14:textId="77777777" w:rsidTr="002813C4">
        <w:trPr>
          <w:jc w:val="center"/>
        </w:trPr>
        <w:tc>
          <w:tcPr>
            <w:tcW w:w="2160" w:type="dxa"/>
            <w:hideMark/>
          </w:tcPr>
          <w:p w14:paraId="0E9EAAAF"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4</w:t>
            </w:r>
          </w:p>
        </w:tc>
        <w:tc>
          <w:tcPr>
            <w:tcW w:w="2160" w:type="dxa"/>
            <w:hideMark/>
          </w:tcPr>
          <w:p w14:paraId="7806B292"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£10,500</w:t>
            </w:r>
          </w:p>
        </w:tc>
        <w:tc>
          <w:tcPr>
            <w:tcW w:w="2160" w:type="dxa"/>
            <w:hideMark/>
          </w:tcPr>
          <w:p w14:paraId="33FD7151" w14:textId="793F3FC8"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,200</w:t>
            </w:r>
          </w:p>
        </w:tc>
        <w:tc>
          <w:tcPr>
            <w:tcW w:w="2160" w:type="dxa"/>
            <w:hideMark/>
          </w:tcPr>
          <w:p w14:paraId="1CF10805" w14:textId="3F695CCF"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,300</w:t>
            </w:r>
          </w:p>
        </w:tc>
      </w:tr>
      <w:tr w:rsidR="00C95961" w:rsidRPr="00F34577" w14:paraId="709CA41F" w14:textId="77777777" w:rsidTr="002813C4">
        <w:trPr>
          <w:jc w:val="center"/>
        </w:trPr>
        <w:tc>
          <w:tcPr>
            <w:tcW w:w="2160" w:type="dxa"/>
            <w:hideMark/>
          </w:tcPr>
          <w:p w14:paraId="1425678C"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5</w:t>
            </w:r>
          </w:p>
        </w:tc>
        <w:tc>
          <w:tcPr>
            <w:tcW w:w="2160" w:type="dxa"/>
            <w:hideMark/>
          </w:tcPr>
          <w:p w14:paraId="7A0228D8"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£11,000</w:t>
            </w:r>
          </w:p>
        </w:tc>
        <w:tc>
          <w:tcPr>
            <w:tcW w:w="2160" w:type="dxa"/>
            <w:hideMark/>
          </w:tcPr>
          <w:p w14:paraId="3FE5CF25" w14:textId="03A38A0B"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w:t>
            </w:r>
            <w:r w:rsidR="004E6FCD">
              <w:rPr>
                <w:rFonts w:ascii="Arial" w:hAnsi="Arial" w:cs="Arial"/>
                <w:sz w:val="24"/>
                <w:szCs w:val="24"/>
              </w:rPr>
              <w:t>4</w:t>
            </w:r>
            <w:r w:rsidRPr="00F34577">
              <w:rPr>
                <w:rFonts w:ascii="Arial" w:hAnsi="Arial" w:cs="Arial"/>
                <w:sz w:val="24"/>
                <w:szCs w:val="24"/>
              </w:rPr>
              <w:t>00</w:t>
            </w:r>
          </w:p>
        </w:tc>
        <w:tc>
          <w:tcPr>
            <w:tcW w:w="2160" w:type="dxa"/>
            <w:hideMark/>
          </w:tcPr>
          <w:p w14:paraId="6E488ED6" w14:textId="143DF5E3"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w:t>
            </w:r>
            <w:r w:rsidR="004E6FCD">
              <w:rPr>
                <w:rFonts w:ascii="Arial" w:hAnsi="Arial" w:cs="Arial"/>
                <w:sz w:val="24"/>
                <w:szCs w:val="24"/>
              </w:rPr>
              <w:t>6</w:t>
            </w:r>
            <w:r w:rsidRPr="00F34577">
              <w:rPr>
                <w:rFonts w:ascii="Arial" w:hAnsi="Arial" w:cs="Arial"/>
                <w:sz w:val="24"/>
                <w:szCs w:val="24"/>
              </w:rPr>
              <w:t>00</w:t>
            </w:r>
          </w:p>
        </w:tc>
      </w:tr>
      <w:tr w:rsidR="00C95961" w:rsidRPr="00F34577" w14:paraId="5927E3C2" w14:textId="77777777" w:rsidTr="002813C4">
        <w:trPr>
          <w:jc w:val="center"/>
        </w:trPr>
        <w:tc>
          <w:tcPr>
            <w:tcW w:w="2160" w:type="dxa"/>
            <w:hideMark/>
          </w:tcPr>
          <w:p w14:paraId="4451272E"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6</w:t>
            </w:r>
          </w:p>
        </w:tc>
        <w:tc>
          <w:tcPr>
            <w:tcW w:w="2160" w:type="dxa"/>
            <w:hideMark/>
          </w:tcPr>
          <w:p w14:paraId="7858FB88"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£12,000</w:t>
            </w:r>
          </w:p>
        </w:tc>
        <w:tc>
          <w:tcPr>
            <w:tcW w:w="2160" w:type="dxa"/>
            <w:hideMark/>
          </w:tcPr>
          <w:p w14:paraId="08B678DC" w14:textId="44355DF3"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w:t>
            </w:r>
            <w:r w:rsidR="004E6FCD">
              <w:rPr>
                <w:rFonts w:ascii="Arial" w:hAnsi="Arial" w:cs="Arial"/>
                <w:sz w:val="24"/>
                <w:szCs w:val="24"/>
              </w:rPr>
              <w:t>6</w:t>
            </w:r>
            <w:r w:rsidRPr="00F34577">
              <w:rPr>
                <w:rFonts w:ascii="Arial" w:hAnsi="Arial" w:cs="Arial"/>
                <w:sz w:val="24"/>
                <w:szCs w:val="24"/>
              </w:rPr>
              <w:t>00</w:t>
            </w:r>
          </w:p>
        </w:tc>
        <w:tc>
          <w:tcPr>
            <w:tcW w:w="2160" w:type="dxa"/>
            <w:hideMark/>
          </w:tcPr>
          <w:p w14:paraId="5B474B7D" w14:textId="625510CC"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6</w:t>
            </w:r>
            <w:r w:rsidRPr="00F34577">
              <w:rPr>
                <w:rFonts w:ascii="Arial" w:hAnsi="Arial" w:cs="Arial"/>
                <w:sz w:val="24"/>
                <w:szCs w:val="24"/>
              </w:rPr>
              <w:t>,</w:t>
            </w:r>
            <w:r w:rsidR="004E6FCD">
              <w:rPr>
                <w:rFonts w:ascii="Arial" w:hAnsi="Arial" w:cs="Arial"/>
                <w:sz w:val="24"/>
                <w:szCs w:val="24"/>
              </w:rPr>
              <w:t>4</w:t>
            </w:r>
            <w:r w:rsidRPr="00F34577">
              <w:rPr>
                <w:rFonts w:ascii="Arial" w:hAnsi="Arial" w:cs="Arial"/>
                <w:sz w:val="24"/>
                <w:szCs w:val="24"/>
              </w:rPr>
              <w:t>00</w:t>
            </w:r>
          </w:p>
        </w:tc>
      </w:tr>
      <w:tr w:rsidR="00C95961" w:rsidRPr="00F34577" w14:paraId="354A8DE4" w14:textId="77777777" w:rsidTr="002813C4">
        <w:trPr>
          <w:jc w:val="center"/>
        </w:trPr>
        <w:tc>
          <w:tcPr>
            <w:tcW w:w="2160" w:type="dxa"/>
            <w:hideMark/>
          </w:tcPr>
          <w:p w14:paraId="6A597226"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7</w:t>
            </w:r>
          </w:p>
        </w:tc>
        <w:tc>
          <w:tcPr>
            <w:tcW w:w="2160" w:type="dxa"/>
            <w:hideMark/>
          </w:tcPr>
          <w:p w14:paraId="047D127F"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£12,500</w:t>
            </w:r>
          </w:p>
        </w:tc>
        <w:tc>
          <w:tcPr>
            <w:tcW w:w="2160" w:type="dxa"/>
            <w:hideMark/>
          </w:tcPr>
          <w:p w14:paraId="4D3B3AD3" w14:textId="5A7AB15F"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w:t>
            </w:r>
            <w:r w:rsidR="004E6FCD">
              <w:rPr>
                <w:rFonts w:ascii="Arial" w:hAnsi="Arial" w:cs="Arial"/>
                <w:sz w:val="24"/>
                <w:szCs w:val="24"/>
              </w:rPr>
              <w:t>8</w:t>
            </w:r>
            <w:r w:rsidRPr="00F34577">
              <w:rPr>
                <w:rFonts w:ascii="Arial" w:hAnsi="Arial" w:cs="Arial"/>
                <w:sz w:val="24"/>
                <w:szCs w:val="24"/>
              </w:rPr>
              <w:t>00</w:t>
            </w:r>
          </w:p>
        </w:tc>
        <w:tc>
          <w:tcPr>
            <w:tcW w:w="2160" w:type="dxa"/>
            <w:hideMark/>
          </w:tcPr>
          <w:p w14:paraId="744C7C54" w14:textId="544B2015"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6</w:t>
            </w:r>
            <w:r w:rsidRPr="00F34577">
              <w:rPr>
                <w:rFonts w:ascii="Arial" w:hAnsi="Arial" w:cs="Arial"/>
                <w:sz w:val="24"/>
                <w:szCs w:val="24"/>
              </w:rPr>
              <w:t>,</w:t>
            </w:r>
            <w:r w:rsidR="004E6FCD">
              <w:rPr>
                <w:rFonts w:ascii="Arial" w:hAnsi="Arial" w:cs="Arial"/>
                <w:sz w:val="24"/>
                <w:szCs w:val="24"/>
              </w:rPr>
              <w:t>7</w:t>
            </w:r>
            <w:r w:rsidRPr="00F34577">
              <w:rPr>
                <w:rFonts w:ascii="Arial" w:hAnsi="Arial" w:cs="Arial"/>
                <w:sz w:val="24"/>
                <w:szCs w:val="24"/>
              </w:rPr>
              <w:t>00</w:t>
            </w:r>
          </w:p>
        </w:tc>
      </w:tr>
      <w:tr w:rsidR="00C95961" w:rsidRPr="00F34577" w14:paraId="3B97E8BA" w14:textId="77777777" w:rsidTr="002813C4">
        <w:trPr>
          <w:jc w:val="center"/>
        </w:trPr>
        <w:tc>
          <w:tcPr>
            <w:tcW w:w="2160" w:type="dxa"/>
            <w:hideMark/>
          </w:tcPr>
          <w:p w14:paraId="0832228C"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8</w:t>
            </w:r>
          </w:p>
        </w:tc>
        <w:tc>
          <w:tcPr>
            <w:tcW w:w="2160" w:type="dxa"/>
            <w:hideMark/>
          </w:tcPr>
          <w:p w14:paraId="0664099D"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£13,000</w:t>
            </w:r>
          </w:p>
        </w:tc>
        <w:tc>
          <w:tcPr>
            <w:tcW w:w="2160" w:type="dxa"/>
            <w:hideMark/>
          </w:tcPr>
          <w:p w14:paraId="46D17AB7" w14:textId="709C5682"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6</w:t>
            </w:r>
            <w:r w:rsidRPr="00F34577">
              <w:rPr>
                <w:rFonts w:ascii="Arial" w:hAnsi="Arial" w:cs="Arial"/>
                <w:sz w:val="24"/>
                <w:szCs w:val="24"/>
              </w:rPr>
              <w:t>,</w:t>
            </w:r>
            <w:r w:rsidR="004E6FCD">
              <w:rPr>
                <w:rFonts w:ascii="Arial" w:hAnsi="Arial" w:cs="Arial"/>
                <w:sz w:val="24"/>
                <w:szCs w:val="24"/>
              </w:rPr>
              <w:t>0</w:t>
            </w:r>
            <w:r w:rsidRPr="00F34577">
              <w:rPr>
                <w:rFonts w:ascii="Arial" w:hAnsi="Arial" w:cs="Arial"/>
                <w:sz w:val="24"/>
                <w:szCs w:val="24"/>
              </w:rPr>
              <w:t>00</w:t>
            </w:r>
          </w:p>
        </w:tc>
        <w:tc>
          <w:tcPr>
            <w:tcW w:w="2160" w:type="dxa"/>
            <w:hideMark/>
          </w:tcPr>
          <w:p w14:paraId="6D5D9E89" w14:textId="65DF9910"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7</w:t>
            </w:r>
            <w:r w:rsidRPr="00F34577">
              <w:rPr>
                <w:rFonts w:ascii="Arial" w:hAnsi="Arial" w:cs="Arial"/>
                <w:sz w:val="24"/>
                <w:szCs w:val="24"/>
              </w:rPr>
              <w:t>,</w:t>
            </w:r>
            <w:r w:rsidR="004E6FCD">
              <w:rPr>
                <w:rFonts w:ascii="Arial" w:hAnsi="Arial" w:cs="Arial"/>
                <w:sz w:val="24"/>
                <w:szCs w:val="24"/>
              </w:rPr>
              <w:t>0</w:t>
            </w:r>
            <w:r w:rsidRPr="00F34577">
              <w:rPr>
                <w:rFonts w:ascii="Arial" w:hAnsi="Arial" w:cs="Arial"/>
                <w:sz w:val="24"/>
                <w:szCs w:val="24"/>
              </w:rPr>
              <w:t>00</w:t>
            </w:r>
          </w:p>
        </w:tc>
      </w:tr>
      <w:tr w:rsidR="00C95961" w:rsidRPr="00F34577" w14:paraId="4EAEAC71" w14:textId="77777777" w:rsidTr="002813C4">
        <w:trPr>
          <w:jc w:val="center"/>
        </w:trPr>
        <w:tc>
          <w:tcPr>
            <w:tcW w:w="2160" w:type="dxa"/>
            <w:hideMark/>
          </w:tcPr>
          <w:p w14:paraId="4DC80442"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9</w:t>
            </w:r>
          </w:p>
        </w:tc>
        <w:tc>
          <w:tcPr>
            <w:tcW w:w="2160" w:type="dxa"/>
            <w:hideMark/>
          </w:tcPr>
          <w:p w14:paraId="0D5825E8"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£13,500</w:t>
            </w:r>
          </w:p>
        </w:tc>
        <w:tc>
          <w:tcPr>
            <w:tcW w:w="2160" w:type="dxa"/>
            <w:hideMark/>
          </w:tcPr>
          <w:p w14:paraId="09B2E52A" w14:textId="2DA08852"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6</w:t>
            </w:r>
            <w:r w:rsidRPr="00F34577">
              <w:rPr>
                <w:rFonts w:ascii="Arial" w:hAnsi="Arial" w:cs="Arial"/>
                <w:sz w:val="24"/>
                <w:szCs w:val="24"/>
              </w:rPr>
              <w:t>,</w:t>
            </w:r>
            <w:r w:rsidR="004E6FCD">
              <w:rPr>
                <w:rFonts w:ascii="Arial" w:hAnsi="Arial" w:cs="Arial"/>
                <w:sz w:val="24"/>
                <w:szCs w:val="24"/>
              </w:rPr>
              <w:t>2</w:t>
            </w:r>
            <w:r w:rsidRPr="00F34577">
              <w:rPr>
                <w:rFonts w:ascii="Arial" w:hAnsi="Arial" w:cs="Arial"/>
                <w:sz w:val="24"/>
                <w:szCs w:val="24"/>
              </w:rPr>
              <w:t>00</w:t>
            </w:r>
          </w:p>
        </w:tc>
        <w:tc>
          <w:tcPr>
            <w:tcW w:w="2160" w:type="dxa"/>
            <w:hideMark/>
          </w:tcPr>
          <w:p w14:paraId="2F0E325B" w14:textId="25B7AB7B"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7</w:t>
            </w:r>
            <w:r w:rsidRPr="00F34577">
              <w:rPr>
                <w:rFonts w:ascii="Arial" w:hAnsi="Arial" w:cs="Arial"/>
                <w:sz w:val="24"/>
                <w:szCs w:val="24"/>
              </w:rPr>
              <w:t>,</w:t>
            </w:r>
            <w:r w:rsidR="004E6FCD">
              <w:rPr>
                <w:rFonts w:ascii="Arial" w:hAnsi="Arial" w:cs="Arial"/>
                <w:sz w:val="24"/>
                <w:szCs w:val="24"/>
              </w:rPr>
              <w:t>3</w:t>
            </w:r>
            <w:r w:rsidRPr="00F34577">
              <w:rPr>
                <w:rFonts w:ascii="Arial" w:hAnsi="Arial" w:cs="Arial"/>
                <w:sz w:val="24"/>
                <w:szCs w:val="24"/>
              </w:rPr>
              <w:t>00</w:t>
            </w:r>
          </w:p>
        </w:tc>
      </w:tr>
      <w:tr w:rsidR="00C95961" w:rsidRPr="00F34577" w14:paraId="3B8676C1" w14:textId="77777777" w:rsidTr="002813C4">
        <w:trPr>
          <w:jc w:val="center"/>
        </w:trPr>
        <w:tc>
          <w:tcPr>
            <w:tcW w:w="2160" w:type="dxa"/>
            <w:hideMark/>
          </w:tcPr>
          <w:p w14:paraId="1E1A4DA9"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10</w:t>
            </w:r>
          </w:p>
        </w:tc>
        <w:tc>
          <w:tcPr>
            <w:tcW w:w="2160" w:type="dxa"/>
            <w:hideMark/>
          </w:tcPr>
          <w:p w14:paraId="7222015E"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£14,000</w:t>
            </w:r>
          </w:p>
        </w:tc>
        <w:tc>
          <w:tcPr>
            <w:tcW w:w="2160" w:type="dxa"/>
            <w:hideMark/>
          </w:tcPr>
          <w:p w14:paraId="1D9B5D19" w14:textId="315C4F14"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4E6FCD">
              <w:rPr>
                <w:rFonts w:ascii="Arial" w:hAnsi="Arial" w:cs="Arial"/>
                <w:sz w:val="24"/>
                <w:szCs w:val="24"/>
              </w:rPr>
              <w:t>6</w:t>
            </w:r>
            <w:r w:rsidRPr="00F34577">
              <w:rPr>
                <w:rFonts w:ascii="Arial" w:hAnsi="Arial" w:cs="Arial"/>
                <w:sz w:val="24"/>
                <w:szCs w:val="24"/>
              </w:rPr>
              <w:t>,</w:t>
            </w:r>
            <w:r w:rsidR="004E6FCD">
              <w:rPr>
                <w:rFonts w:ascii="Arial" w:hAnsi="Arial" w:cs="Arial"/>
                <w:sz w:val="24"/>
                <w:szCs w:val="24"/>
              </w:rPr>
              <w:t>5</w:t>
            </w:r>
            <w:r w:rsidRPr="00F34577">
              <w:rPr>
                <w:rFonts w:ascii="Arial" w:hAnsi="Arial" w:cs="Arial"/>
                <w:sz w:val="24"/>
                <w:szCs w:val="24"/>
              </w:rPr>
              <w:t>00</w:t>
            </w:r>
          </w:p>
        </w:tc>
        <w:tc>
          <w:tcPr>
            <w:tcW w:w="2160" w:type="dxa"/>
            <w:hideMark/>
          </w:tcPr>
          <w:p w14:paraId="6C4F5BED" w14:textId="35804E8B"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C922D5">
              <w:rPr>
                <w:rFonts w:ascii="Arial" w:hAnsi="Arial" w:cs="Arial"/>
                <w:sz w:val="24"/>
                <w:szCs w:val="24"/>
              </w:rPr>
              <w:t>7,5</w:t>
            </w:r>
            <w:r w:rsidRPr="00F34577">
              <w:rPr>
                <w:rFonts w:ascii="Arial" w:hAnsi="Arial" w:cs="Arial"/>
                <w:sz w:val="24"/>
                <w:szCs w:val="24"/>
              </w:rPr>
              <w:t>00</w:t>
            </w:r>
          </w:p>
        </w:tc>
      </w:tr>
      <w:tr w:rsidR="00C95961" w:rsidRPr="00F34577" w14:paraId="4584FAAD" w14:textId="77777777" w:rsidTr="002813C4">
        <w:trPr>
          <w:jc w:val="center"/>
        </w:trPr>
        <w:tc>
          <w:tcPr>
            <w:tcW w:w="2160" w:type="dxa"/>
            <w:hideMark/>
          </w:tcPr>
          <w:p w14:paraId="30869412"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11</w:t>
            </w:r>
          </w:p>
        </w:tc>
        <w:tc>
          <w:tcPr>
            <w:tcW w:w="2160" w:type="dxa"/>
            <w:hideMark/>
          </w:tcPr>
          <w:p w14:paraId="35EB34BB"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£14,500</w:t>
            </w:r>
          </w:p>
        </w:tc>
        <w:tc>
          <w:tcPr>
            <w:tcW w:w="2160" w:type="dxa"/>
            <w:hideMark/>
          </w:tcPr>
          <w:p w14:paraId="1B52BAA2" w14:textId="6DAEB8A3"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C922D5">
              <w:rPr>
                <w:rFonts w:ascii="Arial" w:hAnsi="Arial" w:cs="Arial"/>
                <w:sz w:val="24"/>
                <w:szCs w:val="24"/>
              </w:rPr>
              <w:t>6,80</w:t>
            </w:r>
            <w:r w:rsidRPr="00F34577">
              <w:rPr>
                <w:rFonts w:ascii="Arial" w:hAnsi="Arial" w:cs="Arial"/>
                <w:sz w:val="24"/>
                <w:szCs w:val="24"/>
              </w:rPr>
              <w:t>0</w:t>
            </w:r>
          </w:p>
        </w:tc>
        <w:tc>
          <w:tcPr>
            <w:tcW w:w="2160" w:type="dxa"/>
            <w:hideMark/>
          </w:tcPr>
          <w:p w14:paraId="4FCEA461" w14:textId="1AAE6B3D"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C922D5">
              <w:rPr>
                <w:rFonts w:ascii="Arial" w:hAnsi="Arial" w:cs="Arial"/>
                <w:sz w:val="24"/>
                <w:szCs w:val="24"/>
              </w:rPr>
              <w:t>7,7</w:t>
            </w:r>
            <w:r w:rsidRPr="00F34577">
              <w:rPr>
                <w:rFonts w:ascii="Arial" w:hAnsi="Arial" w:cs="Arial"/>
                <w:sz w:val="24"/>
                <w:szCs w:val="24"/>
              </w:rPr>
              <w:t>00</w:t>
            </w:r>
          </w:p>
        </w:tc>
      </w:tr>
      <w:tr w:rsidR="00C95961" w:rsidRPr="00F34577" w14:paraId="75ABEE07" w14:textId="77777777" w:rsidTr="002813C4">
        <w:trPr>
          <w:jc w:val="center"/>
        </w:trPr>
        <w:tc>
          <w:tcPr>
            <w:tcW w:w="2160" w:type="dxa"/>
            <w:hideMark/>
          </w:tcPr>
          <w:p w14:paraId="199185BC"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12</w:t>
            </w:r>
          </w:p>
        </w:tc>
        <w:tc>
          <w:tcPr>
            <w:tcW w:w="2160" w:type="dxa"/>
            <w:hideMark/>
          </w:tcPr>
          <w:p w14:paraId="7EC42A53" w14:textId="77777777"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£15,000</w:t>
            </w:r>
          </w:p>
        </w:tc>
        <w:tc>
          <w:tcPr>
            <w:tcW w:w="2160" w:type="dxa"/>
            <w:hideMark/>
          </w:tcPr>
          <w:p w14:paraId="4698B8B9" w14:textId="325D4BCD"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C922D5">
              <w:rPr>
                <w:rFonts w:ascii="Arial" w:hAnsi="Arial" w:cs="Arial"/>
                <w:sz w:val="24"/>
                <w:szCs w:val="24"/>
              </w:rPr>
              <w:t>7,0</w:t>
            </w:r>
            <w:r w:rsidRPr="00F34577">
              <w:rPr>
                <w:rFonts w:ascii="Arial" w:hAnsi="Arial" w:cs="Arial"/>
                <w:sz w:val="24"/>
                <w:szCs w:val="24"/>
              </w:rPr>
              <w:t>00</w:t>
            </w:r>
          </w:p>
        </w:tc>
        <w:tc>
          <w:tcPr>
            <w:tcW w:w="2160" w:type="dxa"/>
            <w:hideMark/>
          </w:tcPr>
          <w:p w14:paraId="6BF373BC" w14:textId="4B6659EC" w:rsidR="00C95961" w:rsidRPr="00F34577" w:rsidRDefault="00C95961" w:rsidP="000D0C58">
            <w:pPr>
              <w:spacing w:line="360" w:lineRule="auto"/>
              <w:rPr>
                <w:rFonts w:ascii="Arial" w:hAnsi="Arial" w:cs="Arial"/>
                <w:sz w:val="24"/>
                <w:szCs w:val="24"/>
              </w:rPr>
            </w:pPr>
            <w:r w:rsidRPr="00F34577">
              <w:rPr>
                <w:rFonts w:ascii="Arial" w:hAnsi="Arial" w:cs="Arial"/>
                <w:sz w:val="24"/>
                <w:szCs w:val="24"/>
              </w:rPr>
              <w:t>£</w:t>
            </w:r>
            <w:r w:rsidR="00C922D5">
              <w:rPr>
                <w:rFonts w:ascii="Arial" w:hAnsi="Arial" w:cs="Arial"/>
                <w:sz w:val="24"/>
                <w:szCs w:val="24"/>
              </w:rPr>
              <w:t>8,0</w:t>
            </w:r>
            <w:r w:rsidRPr="00F34577">
              <w:rPr>
                <w:rFonts w:ascii="Arial" w:hAnsi="Arial" w:cs="Arial"/>
                <w:sz w:val="24"/>
                <w:szCs w:val="24"/>
              </w:rPr>
              <w:t>00</w:t>
            </w:r>
          </w:p>
        </w:tc>
      </w:tr>
    </w:tbl>
    <w:p w14:paraId="16E97019" w14:textId="77777777" w:rsidR="00C95961" w:rsidRDefault="00C95961" w:rsidP="00C95961">
      <w:pPr>
        <w:spacing w:line="360" w:lineRule="auto"/>
        <w:rPr>
          <w:rFonts w:ascii="Arial" w:hAnsi="Arial" w:cs="Arial"/>
          <w:sz w:val="24"/>
          <w:szCs w:val="24"/>
        </w:rPr>
      </w:pPr>
    </w:p>
    <w:p w14:paraId="156E4335" w14:textId="77777777" w:rsidR="00C95961" w:rsidRPr="00F34577" w:rsidRDefault="00C95961" w:rsidP="00C95961">
      <w:pPr>
        <w:spacing w:line="360" w:lineRule="auto"/>
        <w:rPr>
          <w:rFonts w:ascii="Arial" w:hAnsi="Arial" w:cs="Arial"/>
          <w:sz w:val="24"/>
          <w:szCs w:val="24"/>
          <w:lang w:val="en-US"/>
        </w:rPr>
      </w:pPr>
    </w:p>
    <w:p w14:paraId="79BBACAC" w14:textId="21943891" w:rsidR="00C95961" w:rsidRDefault="00385DD8" w:rsidP="00F34577">
      <w:pPr>
        <w:spacing w:line="360" w:lineRule="auto"/>
        <w:ind w:firstLine="720"/>
        <w:rPr>
          <w:rFonts w:ascii="Arial" w:hAnsi="Arial" w:cs="Arial"/>
          <w:sz w:val="24"/>
          <w:szCs w:val="24"/>
        </w:rPr>
      </w:pPr>
      <w:r w:rsidRPr="00385DD8">
        <w:rPr>
          <w:rFonts w:ascii="Arial" w:hAnsi="Arial" w:cs="Arial"/>
          <w:sz w:val="24"/>
          <w:szCs w:val="24"/>
        </w:rPr>
        <w:lastRenderedPageBreak/>
        <w:t>The projection assumes gradual growth as the business builds reputation and receives more renovation projects.</w:t>
      </w:r>
    </w:p>
    <w:p w14:paraId="241386C1" w14:textId="77777777" w:rsidR="0038054A" w:rsidRDefault="0038054A" w:rsidP="00F34577">
      <w:pPr>
        <w:spacing w:line="360" w:lineRule="auto"/>
        <w:ind w:firstLine="720"/>
        <w:rPr>
          <w:rFonts w:ascii="Arial" w:hAnsi="Arial" w:cs="Arial"/>
          <w:sz w:val="24"/>
          <w:szCs w:val="24"/>
        </w:rPr>
      </w:pPr>
    </w:p>
    <w:p w14:paraId="39E9A8FA" w14:textId="77777777" w:rsidR="006D5F62" w:rsidRPr="00F34577" w:rsidRDefault="006D5F62" w:rsidP="00F34577">
      <w:pPr>
        <w:spacing w:line="360" w:lineRule="auto"/>
        <w:ind w:firstLine="720"/>
        <w:rPr>
          <w:rFonts w:ascii="Arial" w:hAnsi="Arial" w:cs="Arial"/>
          <w:sz w:val="24"/>
          <w:szCs w:val="24"/>
        </w:rPr>
      </w:pPr>
    </w:p>
    <w:p w14:paraId="5F234903" w14:textId="77777777" w:rsidR="00424001" w:rsidRPr="00F34577" w:rsidRDefault="00424001" w:rsidP="00F34577">
      <w:pPr>
        <w:spacing w:line="360" w:lineRule="auto"/>
        <w:rPr>
          <w:rFonts w:ascii="Arial" w:hAnsi="Arial" w:cs="Arial"/>
          <w:sz w:val="24"/>
          <w:szCs w:val="24"/>
        </w:rPr>
      </w:pPr>
    </w:p>
    <w:p w14:paraId="2A270F6D" w14:textId="77777777" w:rsidR="002755AC" w:rsidRPr="00F34577" w:rsidRDefault="002755AC" w:rsidP="00F34577">
      <w:pPr>
        <w:spacing w:line="360" w:lineRule="auto"/>
        <w:jc w:val="center"/>
        <w:rPr>
          <w:rFonts w:ascii="Arial" w:hAnsi="Arial" w:cs="Arial"/>
          <w:b/>
          <w:bCs/>
          <w:sz w:val="24"/>
          <w:szCs w:val="24"/>
        </w:rPr>
      </w:pPr>
    </w:p>
    <w:p w14:paraId="64D7C940" w14:textId="77777777" w:rsidR="002755AC" w:rsidRPr="00F34577" w:rsidRDefault="002755AC" w:rsidP="00F34577">
      <w:pPr>
        <w:spacing w:line="360" w:lineRule="auto"/>
        <w:jc w:val="center"/>
        <w:rPr>
          <w:rFonts w:ascii="Arial" w:hAnsi="Arial" w:cs="Arial"/>
          <w:b/>
          <w:bCs/>
          <w:sz w:val="24"/>
          <w:szCs w:val="24"/>
        </w:rPr>
      </w:pPr>
    </w:p>
    <w:p w14:paraId="401EC4DB" w14:textId="77777777" w:rsidR="002755AC" w:rsidRPr="00F34577" w:rsidRDefault="002755AC" w:rsidP="00F34577">
      <w:pPr>
        <w:spacing w:line="360" w:lineRule="auto"/>
        <w:jc w:val="center"/>
        <w:rPr>
          <w:rFonts w:ascii="Arial" w:hAnsi="Arial" w:cs="Arial"/>
          <w:b/>
          <w:bCs/>
          <w:sz w:val="24"/>
          <w:szCs w:val="24"/>
        </w:rPr>
      </w:pPr>
    </w:p>
    <w:p w14:paraId="0DF6B1F6" w14:textId="77777777" w:rsidR="002755AC" w:rsidRPr="00F34577" w:rsidRDefault="002755AC" w:rsidP="00F34577">
      <w:pPr>
        <w:spacing w:line="360" w:lineRule="auto"/>
        <w:jc w:val="center"/>
        <w:rPr>
          <w:rFonts w:ascii="Arial" w:hAnsi="Arial" w:cs="Arial"/>
          <w:b/>
          <w:bCs/>
          <w:sz w:val="24"/>
          <w:szCs w:val="24"/>
        </w:rPr>
      </w:pPr>
    </w:p>
    <w:p w14:paraId="7F28AAE9" w14:textId="77777777" w:rsidR="002755AC" w:rsidRPr="00F34577" w:rsidRDefault="002755AC" w:rsidP="00F34577">
      <w:pPr>
        <w:spacing w:line="360" w:lineRule="auto"/>
        <w:jc w:val="center"/>
        <w:rPr>
          <w:rFonts w:ascii="Arial" w:hAnsi="Arial" w:cs="Arial"/>
          <w:b/>
          <w:bCs/>
          <w:sz w:val="24"/>
          <w:szCs w:val="24"/>
        </w:rPr>
      </w:pPr>
    </w:p>
    <w:p w14:paraId="5AA1911B" w14:textId="77777777" w:rsidR="00820A4D" w:rsidRDefault="00820A4D" w:rsidP="00D45EDC">
      <w:pPr>
        <w:spacing w:line="360" w:lineRule="auto"/>
        <w:rPr>
          <w:rFonts w:ascii="Arial" w:hAnsi="Arial" w:cs="Arial"/>
          <w:b/>
          <w:bCs/>
          <w:sz w:val="24"/>
          <w:szCs w:val="24"/>
        </w:rPr>
      </w:pPr>
    </w:p>
    <w:p w14:paraId="19A3637A" w14:textId="77777777" w:rsidR="00EB259E" w:rsidRDefault="00EB259E" w:rsidP="00820A4D">
      <w:pPr>
        <w:spacing w:line="360" w:lineRule="auto"/>
        <w:jc w:val="center"/>
        <w:rPr>
          <w:rFonts w:ascii="Arial" w:hAnsi="Arial" w:cs="Arial"/>
          <w:b/>
          <w:bCs/>
          <w:sz w:val="24"/>
          <w:szCs w:val="24"/>
        </w:rPr>
      </w:pPr>
    </w:p>
    <w:p w14:paraId="2DDA649A" w14:textId="77777777" w:rsidR="00EB259E" w:rsidRDefault="00EB259E" w:rsidP="00820A4D">
      <w:pPr>
        <w:spacing w:line="360" w:lineRule="auto"/>
        <w:jc w:val="center"/>
        <w:rPr>
          <w:rFonts w:ascii="Arial" w:hAnsi="Arial" w:cs="Arial"/>
          <w:b/>
          <w:bCs/>
          <w:sz w:val="24"/>
          <w:szCs w:val="24"/>
        </w:rPr>
      </w:pPr>
    </w:p>
    <w:p w14:paraId="210697FC" w14:textId="77777777" w:rsidR="00EB259E" w:rsidRDefault="00EB259E" w:rsidP="00820A4D">
      <w:pPr>
        <w:spacing w:line="360" w:lineRule="auto"/>
        <w:jc w:val="center"/>
        <w:rPr>
          <w:rFonts w:ascii="Arial" w:hAnsi="Arial" w:cs="Arial"/>
          <w:b/>
          <w:bCs/>
          <w:sz w:val="24"/>
          <w:szCs w:val="24"/>
        </w:rPr>
      </w:pPr>
    </w:p>
    <w:p w14:paraId="6F5E1A38" w14:textId="77777777" w:rsidR="00EB259E" w:rsidRDefault="00EB259E" w:rsidP="00820A4D">
      <w:pPr>
        <w:spacing w:line="360" w:lineRule="auto"/>
        <w:jc w:val="center"/>
        <w:rPr>
          <w:rFonts w:ascii="Arial" w:hAnsi="Arial" w:cs="Arial"/>
          <w:b/>
          <w:bCs/>
          <w:sz w:val="24"/>
          <w:szCs w:val="24"/>
        </w:rPr>
      </w:pPr>
    </w:p>
    <w:p w14:paraId="6FCE50FF" w14:textId="77777777" w:rsidR="00427704" w:rsidRDefault="00427704" w:rsidP="00427704">
      <w:pPr>
        <w:spacing w:line="360" w:lineRule="auto"/>
        <w:rPr>
          <w:rFonts w:ascii="Arial" w:hAnsi="Arial" w:cs="Arial"/>
          <w:b/>
          <w:bCs/>
          <w:sz w:val="24"/>
          <w:szCs w:val="24"/>
        </w:rPr>
      </w:pPr>
    </w:p>
    <w:p w14:paraId="6689ACDC" w14:textId="77777777" w:rsidR="00672D48" w:rsidRDefault="00672D48" w:rsidP="00427704">
      <w:pPr>
        <w:spacing w:line="360" w:lineRule="auto"/>
        <w:jc w:val="center"/>
        <w:rPr>
          <w:rFonts w:ascii="Arial" w:hAnsi="Arial" w:cs="Arial"/>
          <w:b/>
          <w:bCs/>
          <w:sz w:val="24"/>
          <w:szCs w:val="24"/>
        </w:rPr>
      </w:pPr>
    </w:p>
    <w:p w14:paraId="43B7CEB1" w14:textId="77777777" w:rsidR="00672D48" w:rsidRDefault="00672D48" w:rsidP="00427704">
      <w:pPr>
        <w:spacing w:line="360" w:lineRule="auto"/>
        <w:jc w:val="center"/>
        <w:rPr>
          <w:rFonts w:ascii="Arial" w:hAnsi="Arial" w:cs="Arial"/>
          <w:b/>
          <w:bCs/>
          <w:sz w:val="24"/>
          <w:szCs w:val="24"/>
        </w:rPr>
      </w:pPr>
    </w:p>
    <w:p w14:paraId="5F43890D" w14:textId="77777777" w:rsidR="00672D48" w:rsidRDefault="00672D48" w:rsidP="00427704">
      <w:pPr>
        <w:spacing w:line="360" w:lineRule="auto"/>
        <w:jc w:val="center"/>
        <w:rPr>
          <w:rFonts w:ascii="Arial" w:hAnsi="Arial" w:cs="Arial"/>
          <w:b/>
          <w:bCs/>
          <w:sz w:val="24"/>
          <w:szCs w:val="24"/>
        </w:rPr>
      </w:pPr>
    </w:p>
    <w:p w14:paraId="05E11A58" w14:textId="77777777" w:rsidR="00672D48" w:rsidRDefault="00672D48" w:rsidP="00427704">
      <w:pPr>
        <w:spacing w:line="360" w:lineRule="auto"/>
        <w:jc w:val="center"/>
        <w:rPr>
          <w:rFonts w:ascii="Arial" w:hAnsi="Arial" w:cs="Arial"/>
          <w:b/>
          <w:bCs/>
          <w:sz w:val="24"/>
          <w:szCs w:val="24"/>
        </w:rPr>
      </w:pPr>
    </w:p>
    <w:p w14:paraId="7ECACC39" w14:textId="77777777" w:rsidR="00672D48" w:rsidRDefault="00672D48" w:rsidP="00427704">
      <w:pPr>
        <w:spacing w:line="360" w:lineRule="auto"/>
        <w:jc w:val="center"/>
        <w:rPr>
          <w:rFonts w:ascii="Arial" w:hAnsi="Arial" w:cs="Arial"/>
          <w:b/>
          <w:bCs/>
          <w:sz w:val="24"/>
          <w:szCs w:val="24"/>
        </w:rPr>
      </w:pPr>
    </w:p>
    <w:p w14:paraId="1B07F06A" w14:textId="77777777" w:rsidR="00672D48" w:rsidRDefault="00672D48" w:rsidP="00427704">
      <w:pPr>
        <w:spacing w:line="360" w:lineRule="auto"/>
        <w:jc w:val="center"/>
        <w:rPr>
          <w:rFonts w:ascii="Arial" w:hAnsi="Arial" w:cs="Arial"/>
          <w:b/>
          <w:bCs/>
          <w:sz w:val="24"/>
          <w:szCs w:val="24"/>
        </w:rPr>
      </w:pPr>
    </w:p>
    <w:p w14:paraId="5C70D46D" w14:textId="77777777" w:rsidR="00672D48" w:rsidRDefault="00672D48" w:rsidP="00427704">
      <w:pPr>
        <w:spacing w:line="360" w:lineRule="auto"/>
        <w:jc w:val="center"/>
        <w:rPr>
          <w:rFonts w:ascii="Arial" w:hAnsi="Arial" w:cs="Arial"/>
          <w:b/>
          <w:bCs/>
          <w:sz w:val="24"/>
          <w:szCs w:val="24"/>
        </w:rPr>
      </w:pPr>
    </w:p>
    <w:p w14:paraId="5A6C9796" w14:textId="77777777" w:rsidR="00672D48" w:rsidRDefault="00672D48" w:rsidP="00427704">
      <w:pPr>
        <w:spacing w:line="360" w:lineRule="auto"/>
        <w:jc w:val="center"/>
        <w:rPr>
          <w:rFonts w:ascii="Arial" w:hAnsi="Arial" w:cs="Arial"/>
          <w:b/>
          <w:bCs/>
          <w:sz w:val="24"/>
          <w:szCs w:val="24"/>
        </w:rPr>
      </w:pPr>
    </w:p>
    <w:p w14:paraId="0AD3CE28" w14:textId="77777777" w:rsidR="00672D48" w:rsidRDefault="00672D48" w:rsidP="00427704">
      <w:pPr>
        <w:spacing w:line="360" w:lineRule="auto"/>
        <w:jc w:val="center"/>
        <w:rPr>
          <w:rFonts w:ascii="Arial" w:hAnsi="Arial" w:cs="Arial"/>
          <w:b/>
          <w:bCs/>
          <w:sz w:val="24"/>
          <w:szCs w:val="24"/>
        </w:rPr>
      </w:pPr>
    </w:p>
    <w:p w14:paraId="460219FF" w14:textId="13003A93" w:rsidR="008C1DFE" w:rsidRPr="00F34577" w:rsidRDefault="008C1DFE" w:rsidP="00427704">
      <w:pPr>
        <w:spacing w:line="360" w:lineRule="auto"/>
        <w:jc w:val="center"/>
        <w:rPr>
          <w:rFonts w:ascii="Arial" w:hAnsi="Arial" w:cs="Arial"/>
          <w:b/>
          <w:bCs/>
          <w:sz w:val="24"/>
          <w:szCs w:val="24"/>
        </w:rPr>
      </w:pPr>
      <w:r w:rsidRPr="00F34577">
        <w:rPr>
          <w:rFonts w:ascii="Arial" w:hAnsi="Arial" w:cs="Arial"/>
          <w:b/>
          <w:bCs/>
          <w:sz w:val="24"/>
          <w:szCs w:val="24"/>
        </w:rPr>
        <w:lastRenderedPageBreak/>
        <w:t>Conclusion</w:t>
      </w:r>
    </w:p>
    <w:p w14:paraId="7F750FF6" w14:textId="77777777" w:rsidR="008B6A04" w:rsidRPr="008B6A04" w:rsidRDefault="008B6A04" w:rsidP="008B6A04">
      <w:pPr>
        <w:pStyle w:val="NormalWeb"/>
        <w:spacing w:line="360" w:lineRule="auto"/>
        <w:ind w:firstLine="720"/>
        <w:rPr>
          <w:rFonts w:ascii="Arial" w:hAnsi="Arial" w:cs="Arial"/>
        </w:rPr>
      </w:pPr>
      <w:r w:rsidRPr="008B6A04">
        <w:rPr>
          <w:rFonts w:ascii="Arial" w:hAnsi="Arial" w:cs="Arial"/>
        </w:rPr>
        <w:t>In conclusion, this business plan explains the idea of a renovation company operating in London. The analysis shows that there are good opportunities in this sector because demand for home improvement is increasing. Many homeowners and landlords prefer to renovate their properties instead of buying new ones.</w:t>
      </w:r>
    </w:p>
    <w:p w14:paraId="48F23AB1" w14:textId="77777777" w:rsidR="008B6A04" w:rsidRPr="008B6A04" w:rsidRDefault="008B6A04" w:rsidP="008B6A04">
      <w:pPr>
        <w:pStyle w:val="NormalWeb"/>
        <w:spacing w:line="360" w:lineRule="auto"/>
        <w:ind w:firstLine="720"/>
        <w:rPr>
          <w:rFonts w:ascii="Arial" w:hAnsi="Arial" w:cs="Arial"/>
        </w:rPr>
      </w:pPr>
      <w:r w:rsidRPr="008B6A04">
        <w:rPr>
          <w:rFonts w:ascii="Arial" w:hAnsi="Arial" w:cs="Arial"/>
        </w:rPr>
        <w:t>The business will focus on reliable service, good quality work and fair pricing. Market research shows that understanding the environment and competitors is important for success. Marketing through social media, online platforms and customer recommendations will help attract clients.</w:t>
      </w:r>
    </w:p>
    <w:p w14:paraId="0FC2688D" w14:textId="77777777" w:rsidR="008B6A04" w:rsidRPr="008B6A04" w:rsidRDefault="008B6A04" w:rsidP="008B6A04">
      <w:pPr>
        <w:pStyle w:val="NormalWeb"/>
        <w:spacing w:line="360" w:lineRule="auto"/>
        <w:ind w:firstLine="720"/>
        <w:rPr>
          <w:rFonts w:ascii="Arial" w:hAnsi="Arial" w:cs="Arial"/>
        </w:rPr>
      </w:pPr>
      <w:r w:rsidRPr="008B6A04">
        <w:rPr>
          <w:rFonts w:ascii="Arial" w:hAnsi="Arial" w:cs="Arial"/>
        </w:rPr>
        <w:t>Financial planning is also important. Managing costs and income carefully will support stability and growth. Overall, the business has strong potential to succeed in the London renovation market.</w:t>
      </w:r>
    </w:p>
    <w:p w14:paraId="300FC0E0" w14:textId="77777777" w:rsidR="005F5A26" w:rsidRPr="00F34577" w:rsidRDefault="005F5A26" w:rsidP="00F34577">
      <w:pPr>
        <w:spacing w:line="360" w:lineRule="auto"/>
        <w:rPr>
          <w:rFonts w:ascii="Arial" w:hAnsi="Arial" w:cs="Arial"/>
          <w:sz w:val="24"/>
          <w:szCs w:val="24"/>
        </w:rPr>
      </w:pPr>
    </w:p>
    <w:p w14:paraId="77E9BD14" w14:textId="77777777" w:rsidR="005F5A26" w:rsidRPr="00F34577" w:rsidRDefault="005F5A26" w:rsidP="00F34577">
      <w:pPr>
        <w:spacing w:line="360" w:lineRule="auto"/>
        <w:rPr>
          <w:rFonts w:ascii="Arial" w:hAnsi="Arial" w:cs="Arial"/>
          <w:sz w:val="24"/>
          <w:szCs w:val="24"/>
        </w:rPr>
      </w:pPr>
    </w:p>
    <w:p w14:paraId="07449309" w14:textId="77777777" w:rsidR="005F5A26" w:rsidRPr="00F34577" w:rsidRDefault="005F5A26" w:rsidP="00F34577">
      <w:pPr>
        <w:spacing w:line="360" w:lineRule="auto"/>
        <w:rPr>
          <w:rFonts w:ascii="Arial" w:hAnsi="Arial" w:cs="Arial"/>
          <w:sz w:val="24"/>
          <w:szCs w:val="24"/>
        </w:rPr>
      </w:pPr>
    </w:p>
    <w:p w14:paraId="07225B4C" w14:textId="77777777" w:rsidR="005F5A26" w:rsidRPr="00F34577" w:rsidRDefault="005F5A26" w:rsidP="00F34577">
      <w:pPr>
        <w:spacing w:line="360" w:lineRule="auto"/>
        <w:rPr>
          <w:rFonts w:ascii="Arial" w:hAnsi="Arial" w:cs="Arial"/>
          <w:sz w:val="24"/>
          <w:szCs w:val="24"/>
        </w:rPr>
      </w:pPr>
    </w:p>
    <w:p w14:paraId="0A2C23CA" w14:textId="77777777" w:rsidR="00820A4D" w:rsidRDefault="00820A4D" w:rsidP="00820A4D">
      <w:pPr>
        <w:spacing w:line="360" w:lineRule="auto"/>
        <w:rPr>
          <w:rFonts w:ascii="Arial" w:hAnsi="Arial" w:cs="Arial"/>
          <w:sz w:val="24"/>
          <w:szCs w:val="24"/>
        </w:rPr>
      </w:pPr>
    </w:p>
    <w:p w14:paraId="13E3A852" w14:textId="77777777" w:rsidR="00820A4D" w:rsidRDefault="00820A4D" w:rsidP="00820A4D">
      <w:pPr>
        <w:spacing w:line="360" w:lineRule="auto"/>
        <w:jc w:val="center"/>
        <w:rPr>
          <w:rFonts w:ascii="Arial" w:hAnsi="Arial" w:cs="Arial"/>
          <w:b/>
          <w:bCs/>
          <w:sz w:val="24"/>
          <w:szCs w:val="24"/>
        </w:rPr>
      </w:pPr>
    </w:p>
    <w:p w14:paraId="354B7EAB" w14:textId="77777777" w:rsidR="00820A4D" w:rsidRDefault="00820A4D" w:rsidP="00820A4D">
      <w:pPr>
        <w:spacing w:line="360" w:lineRule="auto"/>
        <w:jc w:val="center"/>
        <w:rPr>
          <w:rFonts w:ascii="Arial" w:hAnsi="Arial" w:cs="Arial"/>
          <w:b/>
          <w:bCs/>
          <w:sz w:val="24"/>
          <w:szCs w:val="24"/>
        </w:rPr>
      </w:pPr>
    </w:p>
    <w:p w14:paraId="413A56E6" w14:textId="77777777" w:rsidR="00820A4D" w:rsidRDefault="00820A4D" w:rsidP="00820A4D">
      <w:pPr>
        <w:spacing w:line="360" w:lineRule="auto"/>
        <w:jc w:val="center"/>
        <w:rPr>
          <w:rFonts w:ascii="Arial" w:hAnsi="Arial" w:cs="Arial"/>
          <w:b/>
          <w:bCs/>
          <w:sz w:val="24"/>
          <w:szCs w:val="24"/>
        </w:rPr>
      </w:pPr>
    </w:p>
    <w:p w14:paraId="7156619D" w14:textId="77777777" w:rsidR="00820A4D" w:rsidRDefault="00820A4D" w:rsidP="00820A4D">
      <w:pPr>
        <w:spacing w:line="360" w:lineRule="auto"/>
        <w:jc w:val="center"/>
        <w:rPr>
          <w:rFonts w:ascii="Arial" w:hAnsi="Arial" w:cs="Arial"/>
          <w:b/>
          <w:bCs/>
          <w:sz w:val="24"/>
          <w:szCs w:val="24"/>
        </w:rPr>
      </w:pPr>
    </w:p>
    <w:p w14:paraId="03A9375C" w14:textId="77777777" w:rsidR="00820A4D" w:rsidRDefault="00820A4D" w:rsidP="00820A4D">
      <w:pPr>
        <w:spacing w:line="360" w:lineRule="auto"/>
        <w:jc w:val="center"/>
        <w:rPr>
          <w:rFonts w:ascii="Arial" w:hAnsi="Arial" w:cs="Arial"/>
          <w:b/>
          <w:bCs/>
          <w:sz w:val="24"/>
          <w:szCs w:val="24"/>
        </w:rPr>
      </w:pPr>
    </w:p>
    <w:p w14:paraId="018900A7" w14:textId="77777777" w:rsidR="00EB259E" w:rsidRDefault="00EB259E" w:rsidP="00820A4D">
      <w:pPr>
        <w:spacing w:line="360" w:lineRule="auto"/>
        <w:jc w:val="center"/>
        <w:rPr>
          <w:rFonts w:ascii="Arial" w:hAnsi="Arial" w:cs="Arial"/>
          <w:b/>
          <w:bCs/>
          <w:sz w:val="24"/>
          <w:szCs w:val="24"/>
        </w:rPr>
      </w:pPr>
    </w:p>
    <w:p w14:paraId="6D0D76EE" w14:textId="77777777" w:rsidR="00EB259E" w:rsidRDefault="00EB259E" w:rsidP="00820A4D">
      <w:pPr>
        <w:spacing w:line="360" w:lineRule="auto"/>
        <w:jc w:val="center"/>
        <w:rPr>
          <w:rFonts w:ascii="Arial" w:hAnsi="Arial" w:cs="Arial"/>
          <w:b/>
          <w:bCs/>
          <w:sz w:val="24"/>
          <w:szCs w:val="24"/>
        </w:rPr>
      </w:pPr>
    </w:p>
    <w:p w14:paraId="4A2AE845" w14:textId="77777777" w:rsidR="00EB259E" w:rsidRDefault="00EB259E" w:rsidP="00820A4D">
      <w:pPr>
        <w:spacing w:line="360" w:lineRule="auto"/>
        <w:jc w:val="center"/>
        <w:rPr>
          <w:rFonts w:ascii="Arial" w:hAnsi="Arial" w:cs="Arial"/>
          <w:b/>
          <w:bCs/>
          <w:sz w:val="24"/>
          <w:szCs w:val="24"/>
        </w:rPr>
      </w:pPr>
    </w:p>
    <w:p w14:paraId="2B5691BA" w14:textId="77777777" w:rsidR="00427704" w:rsidRDefault="00427704" w:rsidP="00427704">
      <w:pPr>
        <w:spacing w:line="360" w:lineRule="auto"/>
        <w:rPr>
          <w:rFonts w:ascii="Arial" w:hAnsi="Arial" w:cs="Arial"/>
          <w:b/>
          <w:bCs/>
          <w:sz w:val="24"/>
          <w:szCs w:val="24"/>
        </w:rPr>
      </w:pPr>
    </w:p>
    <w:p w14:paraId="298E8D45" w14:textId="463CF382" w:rsidR="008C1DFE" w:rsidRPr="00F34577" w:rsidRDefault="008C1DFE" w:rsidP="00427704">
      <w:pPr>
        <w:spacing w:line="360" w:lineRule="auto"/>
        <w:jc w:val="center"/>
        <w:rPr>
          <w:rFonts w:ascii="Arial" w:hAnsi="Arial" w:cs="Arial"/>
          <w:b/>
          <w:bCs/>
          <w:sz w:val="24"/>
          <w:szCs w:val="24"/>
        </w:rPr>
      </w:pPr>
      <w:r w:rsidRPr="00F34577">
        <w:rPr>
          <w:rFonts w:ascii="Arial" w:hAnsi="Arial" w:cs="Arial"/>
          <w:b/>
          <w:bCs/>
          <w:sz w:val="24"/>
          <w:szCs w:val="24"/>
        </w:rPr>
        <w:lastRenderedPageBreak/>
        <w:t>References</w:t>
      </w:r>
    </w:p>
    <w:p w14:paraId="034F3928" w14:textId="77777777" w:rsidR="004E7DBE" w:rsidRPr="00F34577" w:rsidRDefault="004E7DBE" w:rsidP="00F34577">
      <w:pPr>
        <w:pStyle w:val="NormalWeb"/>
        <w:spacing w:line="360" w:lineRule="auto"/>
        <w:rPr>
          <w:rFonts w:ascii="Arial" w:hAnsi="Arial" w:cs="Arial"/>
        </w:rPr>
      </w:pPr>
      <w:r w:rsidRPr="00F34577">
        <w:rPr>
          <w:rFonts w:ascii="Arial" w:hAnsi="Arial" w:cs="Arial"/>
        </w:rPr>
        <w:t xml:space="preserve">Atrill, P. and McLaney, E. (2022) </w:t>
      </w:r>
      <w:r w:rsidRPr="00F34577">
        <w:rPr>
          <w:rStyle w:val="Emphasis"/>
          <w:rFonts w:ascii="Arial" w:eastAsiaTheme="majorEastAsia" w:hAnsi="Arial" w:cs="Arial"/>
        </w:rPr>
        <w:t>Accounting and Finance for Non-Specialists</w:t>
      </w:r>
      <w:r w:rsidRPr="00F34577">
        <w:rPr>
          <w:rFonts w:ascii="Arial" w:hAnsi="Arial" w:cs="Arial"/>
        </w:rPr>
        <w:t>. Harlow: Pearson.</w:t>
      </w:r>
    </w:p>
    <w:p w14:paraId="1150680F" w14:textId="77777777" w:rsidR="004E7DBE" w:rsidRPr="00F34577" w:rsidRDefault="004E7DBE" w:rsidP="00F34577">
      <w:pPr>
        <w:pStyle w:val="NormalWeb"/>
        <w:spacing w:line="360" w:lineRule="auto"/>
        <w:rPr>
          <w:rFonts w:ascii="Arial" w:hAnsi="Arial" w:cs="Arial"/>
        </w:rPr>
      </w:pPr>
      <w:r w:rsidRPr="00F34577">
        <w:rPr>
          <w:rFonts w:ascii="Arial" w:hAnsi="Arial" w:cs="Arial"/>
        </w:rPr>
        <w:t xml:space="preserve">Barrow, C., Barrow, P. and Brown, R. (2021) </w:t>
      </w:r>
      <w:r w:rsidRPr="00F34577">
        <w:rPr>
          <w:rStyle w:val="Emphasis"/>
          <w:rFonts w:ascii="Arial" w:eastAsiaTheme="majorEastAsia" w:hAnsi="Arial" w:cs="Arial"/>
        </w:rPr>
        <w:t>The Business Plan Workbook: A Step-by-Step Guide to Creating and Developing a Successful Business</w:t>
      </w:r>
      <w:r w:rsidRPr="00F34577">
        <w:rPr>
          <w:rFonts w:ascii="Arial" w:hAnsi="Arial" w:cs="Arial"/>
        </w:rPr>
        <w:t>. London: Kogan Page.</w:t>
      </w:r>
    </w:p>
    <w:p w14:paraId="54B4C797" w14:textId="77777777" w:rsidR="004E7DBE" w:rsidRPr="00F34577" w:rsidRDefault="004E7DBE" w:rsidP="00F34577">
      <w:pPr>
        <w:pStyle w:val="NormalWeb"/>
        <w:spacing w:line="360" w:lineRule="auto"/>
        <w:rPr>
          <w:rFonts w:ascii="Arial" w:hAnsi="Arial" w:cs="Arial"/>
        </w:rPr>
      </w:pPr>
      <w:r w:rsidRPr="00F34577">
        <w:rPr>
          <w:rFonts w:ascii="Arial" w:hAnsi="Arial" w:cs="Arial"/>
        </w:rPr>
        <w:t xml:space="preserve">Barringer, B. and Ireland, R. (2019) </w:t>
      </w:r>
      <w:r w:rsidRPr="00F34577">
        <w:rPr>
          <w:rStyle w:val="Emphasis"/>
          <w:rFonts w:ascii="Arial" w:eastAsiaTheme="majorEastAsia" w:hAnsi="Arial" w:cs="Arial"/>
        </w:rPr>
        <w:t>Entrepreneurship: Successfully Launching New Ventures</w:t>
      </w:r>
      <w:r w:rsidRPr="00F34577">
        <w:rPr>
          <w:rFonts w:ascii="Arial" w:hAnsi="Arial" w:cs="Arial"/>
        </w:rPr>
        <w:t>. Harlow: Pearson.</w:t>
      </w:r>
    </w:p>
    <w:p w14:paraId="3659C8EB" w14:textId="77777777" w:rsidR="004E7DBE" w:rsidRPr="00F34577" w:rsidRDefault="004E7DBE" w:rsidP="00F34577">
      <w:pPr>
        <w:pStyle w:val="NormalWeb"/>
        <w:spacing w:line="360" w:lineRule="auto"/>
        <w:rPr>
          <w:rFonts w:ascii="Arial" w:hAnsi="Arial" w:cs="Arial"/>
        </w:rPr>
      </w:pPr>
      <w:r w:rsidRPr="00F34577">
        <w:rPr>
          <w:rFonts w:ascii="Arial" w:hAnsi="Arial" w:cs="Arial"/>
        </w:rPr>
        <w:t xml:space="preserve">Hooley, G., Nicoulaud, B., Rudd, J. and Lee, N. (2024) </w:t>
      </w:r>
      <w:r w:rsidRPr="00F34577">
        <w:rPr>
          <w:rStyle w:val="Emphasis"/>
          <w:rFonts w:ascii="Arial" w:eastAsiaTheme="majorEastAsia" w:hAnsi="Arial" w:cs="Arial"/>
        </w:rPr>
        <w:t>Marketing Strategy and Competitive Positioning</w:t>
      </w:r>
      <w:r w:rsidRPr="00F34577">
        <w:rPr>
          <w:rFonts w:ascii="Arial" w:hAnsi="Arial" w:cs="Arial"/>
        </w:rPr>
        <w:t>. Harlow: Pearson.</w:t>
      </w:r>
    </w:p>
    <w:p w14:paraId="2D7DA9C7" w14:textId="77777777" w:rsidR="004E7DBE" w:rsidRPr="00F34577" w:rsidRDefault="004E7DBE" w:rsidP="00F34577">
      <w:pPr>
        <w:pStyle w:val="NormalWeb"/>
        <w:spacing w:line="360" w:lineRule="auto"/>
        <w:rPr>
          <w:rFonts w:ascii="Arial" w:hAnsi="Arial" w:cs="Arial"/>
        </w:rPr>
      </w:pPr>
      <w:r w:rsidRPr="00F34577">
        <w:rPr>
          <w:rFonts w:ascii="Arial" w:hAnsi="Arial" w:cs="Arial"/>
        </w:rPr>
        <w:t xml:space="preserve">Lim, W.M. and Rasul, T. (2022) ‘Customer engagement and social media: Revisiting the past to inform the future’, </w:t>
      </w:r>
      <w:r w:rsidRPr="00F34577">
        <w:rPr>
          <w:rStyle w:val="Emphasis"/>
          <w:rFonts w:ascii="Arial" w:eastAsiaTheme="majorEastAsia" w:hAnsi="Arial" w:cs="Arial"/>
        </w:rPr>
        <w:t>Journal of Business Research</w:t>
      </w:r>
      <w:r w:rsidRPr="00F34577">
        <w:rPr>
          <w:rFonts w:ascii="Arial" w:hAnsi="Arial" w:cs="Arial"/>
        </w:rPr>
        <w:t>.</w:t>
      </w:r>
    </w:p>
    <w:p w14:paraId="48E6F8EE" w14:textId="77777777" w:rsidR="004E7DBE" w:rsidRPr="00F34577" w:rsidRDefault="004E7DBE" w:rsidP="00F34577">
      <w:pPr>
        <w:pStyle w:val="NormalWeb"/>
        <w:spacing w:line="360" w:lineRule="auto"/>
        <w:rPr>
          <w:rFonts w:ascii="Arial" w:hAnsi="Arial" w:cs="Arial"/>
        </w:rPr>
      </w:pPr>
      <w:r w:rsidRPr="00F34577">
        <w:rPr>
          <w:rFonts w:ascii="Arial" w:hAnsi="Arial" w:cs="Arial"/>
        </w:rPr>
        <w:t xml:space="preserve">Mariotti, S. and Glackin, C. (2016) </w:t>
      </w:r>
      <w:r w:rsidRPr="00F34577">
        <w:rPr>
          <w:rStyle w:val="Emphasis"/>
          <w:rFonts w:ascii="Arial" w:eastAsiaTheme="majorEastAsia" w:hAnsi="Arial" w:cs="Arial"/>
        </w:rPr>
        <w:t>Entrepreneurship: Starting and Operating a Small Business</w:t>
      </w:r>
      <w:r w:rsidRPr="00F34577">
        <w:rPr>
          <w:rFonts w:ascii="Arial" w:hAnsi="Arial" w:cs="Arial"/>
        </w:rPr>
        <w:t>. Boston: Pearson.</w:t>
      </w:r>
    </w:p>
    <w:p w14:paraId="2372DEEA" w14:textId="2BC64438" w:rsidR="00790B5E" w:rsidRPr="00F34577" w:rsidRDefault="00790B5E" w:rsidP="00F34577">
      <w:pPr>
        <w:spacing w:line="360" w:lineRule="auto"/>
        <w:rPr>
          <w:rFonts w:ascii="Arial" w:hAnsi="Arial" w:cs="Arial"/>
          <w:sz w:val="24"/>
          <w:szCs w:val="24"/>
        </w:rPr>
      </w:pPr>
    </w:p>
    <w:p w14:paraId="34148A38" w14:textId="77777777" w:rsidR="00F34577" w:rsidRPr="00F34577" w:rsidRDefault="00F34577" w:rsidP="00F34577">
      <w:pPr>
        <w:spacing w:line="360" w:lineRule="auto"/>
        <w:rPr>
          <w:rFonts w:ascii="Arial" w:hAnsi="Arial" w:cs="Arial"/>
          <w:sz w:val="24"/>
          <w:szCs w:val="24"/>
        </w:rPr>
      </w:pPr>
    </w:p>
    <w:p w14:paraId="1C5B0440" w14:textId="77777777" w:rsidR="00F34577" w:rsidRPr="00F34577" w:rsidRDefault="00F34577" w:rsidP="00F34577">
      <w:pPr>
        <w:spacing w:line="360" w:lineRule="auto"/>
        <w:rPr>
          <w:rFonts w:ascii="Arial" w:hAnsi="Arial" w:cs="Arial"/>
          <w:sz w:val="24"/>
          <w:szCs w:val="24"/>
        </w:rPr>
      </w:pPr>
    </w:p>
    <w:p w14:paraId="33E9A8C2" w14:textId="77777777" w:rsidR="00F34577" w:rsidRPr="00F34577" w:rsidRDefault="00F34577" w:rsidP="00F34577">
      <w:pPr>
        <w:spacing w:line="360" w:lineRule="auto"/>
        <w:rPr>
          <w:rFonts w:ascii="Arial" w:hAnsi="Arial" w:cs="Arial"/>
          <w:sz w:val="24"/>
          <w:szCs w:val="24"/>
        </w:rPr>
      </w:pPr>
    </w:p>
    <w:p w14:paraId="4D995BF1" w14:textId="77777777" w:rsidR="00F34577" w:rsidRPr="00F34577" w:rsidRDefault="00F34577" w:rsidP="00F34577">
      <w:pPr>
        <w:spacing w:line="360" w:lineRule="auto"/>
        <w:rPr>
          <w:rFonts w:ascii="Arial" w:hAnsi="Arial" w:cs="Arial"/>
          <w:sz w:val="24"/>
          <w:szCs w:val="24"/>
        </w:rPr>
      </w:pPr>
    </w:p>
    <w:p w14:paraId="4D2C64B9" w14:textId="77777777" w:rsidR="00F34577" w:rsidRPr="00F34577" w:rsidRDefault="00F34577" w:rsidP="00F34577">
      <w:pPr>
        <w:spacing w:line="360" w:lineRule="auto"/>
        <w:rPr>
          <w:rFonts w:ascii="Arial" w:hAnsi="Arial" w:cs="Arial"/>
          <w:sz w:val="24"/>
          <w:szCs w:val="24"/>
        </w:rPr>
      </w:pPr>
    </w:p>
    <w:p w14:paraId="764CE00C" w14:textId="77777777" w:rsidR="00F34577" w:rsidRPr="00F34577" w:rsidRDefault="00F34577" w:rsidP="00F34577">
      <w:pPr>
        <w:spacing w:line="360" w:lineRule="auto"/>
        <w:rPr>
          <w:rFonts w:ascii="Arial" w:hAnsi="Arial" w:cs="Arial"/>
          <w:sz w:val="24"/>
          <w:szCs w:val="24"/>
        </w:rPr>
      </w:pPr>
    </w:p>
    <w:p w14:paraId="66275AD1" w14:textId="77777777" w:rsidR="00F34577" w:rsidRPr="00F34577" w:rsidRDefault="00F34577" w:rsidP="00F34577">
      <w:pPr>
        <w:spacing w:line="360" w:lineRule="auto"/>
        <w:rPr>
          <w:rFonts w:ascii="Arial" w:hAnsi="Arial" w:cs="Arial"/>
          <w:sz w:val="24"/>
          <w:szCs w:val="24"/>
        </w:rPr>
      </w:pPr>
    </w:p>
    <w:p w14:paraId="71D56F87" w14:textId="77777777" w:rsidR="00F34577" w:rsidRPr="00F34577" w:rsidRDefault="00F34577" w:rsidP="00F34577">
      <w:pPr>
        <w:spacing w:line="360" w:lineRule="auto"/>
        <w:rPr>
          <w:rFonts w:ascii="Arial" w:hAnsi="Arial" w:cs="Arial"/>
          <w:sz w:val="24"/>
          <w:szCs w:val="24"/>
        </w:rPr>
      </w:pPr>
    </w:p>
    <w:p w14:paraId="25F6C0BA" w14:textId="77777777" w:rsidR="00F34577" w:rsidRPr="00F34577" w:rsidRDefault="00F34577" w:rsidP="00F34577">
      <w:pPr>
        <w:spacing w:line="360" w:lineRule="auto"/>
        <w:rPr>
          <w:rFonts w:ascii="Arial" w:hAnsi="Arial" w:cs="Arial"/>
          <w:sz w:val="24"/>
          <w:szCs w:val="24"/>
        </w:rPr>
      </w:pPr>
    </w:p>
    <w:p w14:paraId="07957BDD" w14:textId="77777777" w:rsidR="00F34577" w:rsidRPr="00F34577" w:rsidRDefault="00F34577" w:rsidP="00F34577">
      <w:pPr>
        <w:spacing w:line="360" w:lineRule="auto"/>
        <w:rPr>
          <w:rFonts w:ascii="Arial" w:hAnsi="Arial" w:cs="Arial"/>
          <w:sz w:val="24"/>
          <w:szCs w:val="24"/>
        </w:rPr>
      </w:pPr>
    </w:p>
    <w:sectPr w:rsidR="00F34577" w:rsidRPr="00F3457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513F0" w14:textId="77777777" w:rsidR="00CA4F60" w:rsidRDefault="00CA4F60" w:rsidP="003A6D62">
      <w:pPr>
        <w:spacing w:after="0" w:line="240" w:lineRule="auto"/>
      </w:pPr>
      <w:r>
        <w:separator/>
      </w:r>
    </w:p>
  </w:endnote>
  <w:endnote w:type="continuationSeparator" w:id="0">
    <w:p w14:paraId="042F284F" w14:textId="77777777" w:rsidR="00CA4F60" w:rsidRDefault="00CA4F60" w:rsidP="003A6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17507"/>
      <w:docPartObj>
        <w:docPartGallery w:val="Page Numbers (Bottom of Page)"/>
        <w:docPartUnique/>
      </w:docPartObj>
    </w:sdtPr>
    <w:sdtEndPr>
      <w:rPr>
        <w:noProof/>
      </w:rPr>
    </w:sdtEndPr>
    <w:sdtContent>
      <w:p w14:paraId="625EFAA3" w14:textId="24204A6D" w:rsidR="003A6D62" w:rsidRDefault="003A6D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3600C1" w14:textId="77777777" w:rsidR="003A6D62" w:rsidRDefault="003A6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68D4E" w14:textId="77777777" w:rsidR="00CA4F60" w:rsidRDefault="00CA4F60" w:rsidP="003A6D62">
      <w:pPr>
        <w:spacing w:after="0" w:line="240" w:lineRule="auto"/>
      </w:pPr>
      <w:r>
        <w:separator/>
      </w:r>
    </w:p>
  </w:footnote>
  <w:footnote w:type="continuationSeparator" w:id="0">
    <w:p w14:paraId="22C6681D" w14:textId="77777777" w:rsidR="00CA4F60" w:rsidRDefault="00CA4F60" w:rsidP="003A6D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496AF5"/>
    <w:multiLevelType w:val="multilevel"/>
    <w:tmpl w:val="15C20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D05550"/>
    <w:multiLevelType w:val="multilevel"/>
    <w:tmpl w:val="2EA4A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2986204">
    <w:abstractNumId w:val="0"/>
  </w:num>
  <w:num w:numId="2" w16cid:durableId="832136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69B"/>
    <w:rsid w:val="00001054"/>
    <w:rsid w:val="000070B4"/>
    <w:rsid w:val="00023A02"/>
    <w:rsid w:val="00037A90"/>
    <w:rsid w:val="0004449B"/>
    <w:rsid w:val="0004748B"/>
    <w:rsid w:val="00063507"/>
    <w:rsid w:val="00065542"/>
    <w:rsid w:val="000A1C61"/>
    <w:rsid w:val="000B242A"/>
    <w:rsid w:val="0012344C"/>
    <w:rsid w:val="00125087"/>
    <w:rsid w:val="001D72BC"/>
    <w:rsid w:val="001D7BE9"/>
    <w:rsid w:val="00233D22"/>
    <w:rsid w:val="00250DED"/>
    <w:rsid w:val="00251BED"/>
    <w:rsid w:val="002755AC"/>
    <w:rsid w:val="002813C4"/>
    <w:rsid w:val="002923FC"/>
    <w:rsid w:val="002B5E15"/>
    <w:rsid w:val="002C3777"/>
    <w:rsid w:val="002C687A"/>
    <w:rsid w:val="002D469B"/>
    <w:rsid w:val="002E1092"/>
    <w:rsid w:val="002F159B"/>
    <w:rsid w:val="00300066"/>
    <w:rsid w:val="00305503"/>
    <w:rsid w:val="003263FE"/>
    <w:rsid w:val="0033071B"/>
    <w:rsid w:val="00354450"/>
    <w:rsid w:val="00360C4C"/>
    <w:rsid w:val="0038054A"/>
    <w:rsid w:val="00385DD8"/>
    <w:rsid w:val="0039707C"/>
    <w:rsid w:val="003A25CA"/>
    <w:rsid w:val="003A6977"/>
    <w:rsid w:val="003A6D62"/>
    <w:rsid w:val="003B4A60"/>
    <w:rsid w:val="00401622"/>
    <w:rsid w:val="00424001"/>
    <w:rsid w:val="00427704"/>
    <w:rsid w:val="00464F7B"/>
    <w:rsid w:val="00472637"/>
    <w:rsid w:val="00493A33"/>
    <w:rsid w:val="004C3509"/>
    <w:rsid w:val="004E6FCD"/>
    <w:rsid w:val="004E7DBE"/>
    <w:rsid w:val="00501AA4"/>
    <w:rsid w:val="005170E4"/>
    <w:rsid w:val="005970FE"/>
    <w:rsid w:val="005A6ABB"/>
    <w:rsid w:val="005F5A26"/>
    <w:rsid w:val="0060298A"/>
    <w:rsid w:val="00631E1E"/>
    <w:rsid w:val="00672D48"/>
    <w:rsid w:val="006D5F62"/>
    <w:rsid w:val="00721905"/>
    <w:rsid w:val="007219F2"/>
    <w:rsid w:val="00764865"/>
    <w:rsid w:val="00764A4E"/>
    <w:rsid w:val="00790B5E"/>
    <w:rsid w:val="00792495"/>
    <w:rsid w:val="007C33D3"/>
    <w:rsid w:val="00820A4D"/>
    <w:rsid w:val="00856319"/>
    <w:rsid w:val="00872BF5"/>
    <w:rsid w:val="008841FF"/>
    <w:rsid w:val="00887FDF"/>
    <w:rsid w:val="00892170"/>
    <w:rsid w:val="008B6A04"/>
    <w:rsid w:val="008C1DFE"/>
    <w:rsid w:val="008C7B66"/>
    <w:rsid w:val="008D32FF"/>
    <w:rsid w:val="008D51E1"/>
    <w:rsid w:val="00933B7A"/>
    <w:rsid w:val="009367E5"/>
    <w:rsid w:val="00942209"/>
    <w:rsid w:val="00984EEE"/>
    <w:rsid w:val="00995299"/>
    <w:rsid w:val="009C4B5D"/>
    <w:rsid w:val="009C613F"/>
    <w:rsid w:val="00A00AA2"/>
    <w:rsid w:val="00A41732"/>
    <w:rsid w:val="00A471DB"/>
    <w:rsid w:val="00A53AEE"/>
    <w:rsid w:val="00A73589"/>
    <w:rsid w:val="00A97F08"/>
    <w:rsid w:val="00AB3943"/>
    <w:rsid w:val="00AB5B69"/>
    <w:rsid w:val="00AD1B84"/>
    <w:rsid w:val="00AD697F"/>
    <w:rsid w:val="00AE7C09"/>
    <w:rsid w:val="00AF720D"/>
    <w:rsid w:val="00B2504A"/>
    <w:rsid w:val="00B3304C"/>
    <w:rsid w:val="00B7253A"/>
    <w:rsid w:val="00BB721B"/>
    <w:rsid w:val="00C01474"/>
    <w:rsid w:val="00C31224"/>
    <w:rsid w:val="00C56948"/>
    <w:rsid w:val="00C87401"/>
    <w:rsid w:val="00C922D5"/>
    <w:rsid w:val="00C94FA1"/>
    <w:rsid w:val="00C95961"/>
    <w:rsid w:val="00CA4F60"/>
    <w:rsid w:val="00CB3EDE"/>
    <w:rsid w:val="00CC3D84"/>
    <w:rsid w:val="00D06245"/>
    <w:rsid w:val="00D164A1"/>
    <w:rsid w:val="00D317C7"/>
    <w:rsid w:val="00D45EDC"/>
    <w:rsid w:val="00D55556"/>
    <w:rsid w:val="00DF294C"/>
    <w:rsid w:val="00E32CE2"/>
    <w:rsid w:val="00E340F3"/>
    <w:rsid w:val="00E43283"/>
    <w:rsid w:val="00E65DEF"/>
    <w:rsid w:val="00E71E7F"/>
    <w:rsid w:val="00E75A26"/>
    <w:rsid w:val="00E75B4B"/>
    <w:rsid w:val="00E774C9"/>
    <w:rsid w:val="00E85C77"/>
    <w:rsid w:val="00E914F5"/>
    <w:rsid w:val="00EA1547"/>
    <w:rsid w:val="00EB259E"/>
    <w:rsid w:val="00EE5FE3"/>
    <w:rsid w:val="00F12FCC"/>
    <w:rsid w:val="00F30832"/>
    <w:rsid w:val="00F34577"/>
    <w:rsid w:val="00F94A9C"/>
    <w:rsid w:val="00FB0297"/>
    <w:rsid w:val="00FC2A1A"/>
    <w:rsid w:val="00FD51E5"/>
    <w:rsid w:val="00FF5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EB44B1"/>
  <w15:chartTrackingRefBased/>
  <w15:docId w15:val="{EF10B78A-B108-4700-AF74-F74D20306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6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46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46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46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46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46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6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6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6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6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46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46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46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46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46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6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6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69B"/>
    <w:rPr>
      <w:rFonts w:eastAsiaTheme="majorEastAsia" w:cstheme="majorBidi"/>
      <w:color w:val="272727" w:themeColor="text1" w:themeTint="D8"/>
    </w:rPr>
  </w:style>
  <w:style w:type="paragraph" w:styleId="Title">
    <w:name w:val="Title"/>
    <w:basedOn w:val="Normal"/>
    <w:next w:val="Normal"/>
    <w:link w:val="TitleChar"/>
    <w:uiPriority w:val="10"/>
    <w:qFormat/>
    <w:rsid w:val="002D46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6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6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6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69B"/>
    <w:pPr>
      <w:spacing w:before="160"/>
      <w:jc w:val="center"/>
    </w:pPr>
    <w:rPr>
      <w:i/>
      <w:iCs/>
      <w:color w:val="404040" w:themeColor="text1" w:themeTint="BF"/>
    </w:rPr>
  </w:style>
  <w:style w:type="character" w:customStyle="1" w:styleId="QuoteChar">
    <w:name w:val="Quote Char"/>
    <w:basedOn w:val="DefaultParagraphFont"/>
    <w:link w:val="Quote"/>
    <w:uiPriority w:val="29"/>
    <w:rsid w:val="002D469B"/>
    <w:rPr>
      <w:i/>
      <w:iCs/>
      <w:color w:val="404040" w:themeColor="text1" w:themeTint="BF"/>
    </w:rPr>
  </w:style>
  <w:style w:type="paragraph" w:styleId="ListParagraph">
    <w:name w:val="List Paragraph"/>
    <w:basedOn w:val="Normal"/>
    <w:uiPriority w:val="34"/>
    <w:qFormat/>
    <w:rsid w:val="002D469B"/>
    <w:pPr>
      <w:ind w:left="720"/>
      <w:contextualSpacing/>
    </w:pPr>
  </w:style>
  <w:style w:type="character" w:styleId="IntenseEmphasis">
    <w:name w:val="Intense Emphasis"/>
    <w:basedOn w:val="DefaultParagraphFont"/>
    <w:uiPriority w:val="21"/>
    <w:qFormat/>
    <w:rsid w:val="002D469B"/>
    <w:rPr>
      <w:i/>
      <w:iCs/>
      <w:color w:val="2F5496" w:themeColor="accent1" w:themeShade="BF"/>
    </w:rPr>
  </w:style>
  <w:style w:type="paragraph" w:styleId="IntenseQuote">
    <w:name w:val="Intense Quote"/>
    <w:basedOn w:val="Normal"/>
    <w:next w:val="Normal"/>
    <w:link w:val="IntenseQuoteChar"/>
    <w:uiPriority w:val="30"/>
    <w:qFormat/>
    <w:rsid w:val="002D46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469B"/>
    <w:rPr>
      <w:i/>
      <w:iCs/>
      <w:color w:val="2F5496" w:themeColor="accent1" w:themeShade="BF"/>
    </w:rPr>
  </w:style>
  <w:style w:type="character" w:styleId="IntenseReference">
    <w:name w:val="Intense Reference"/>
    <w:basedOn w:val="DefaultParagraphFont"/>
    <w:uiPriority w:val="32"/>
    <w:qFormat/>
    <w:rsid w:val="002D469B"/>
    <w:rPr>
      <w:b/>
      <w:bCs/>
      <w:smallCaps/>
      <w:color w:val="2F5496" w:themeColor="accent1" w:themeShade="BF"/>
      <w:spacing w:val="5"/>
    </w:rPr>
  </w:style>
  <w:style w:type="table" w:styleId="TableGrid">
    <w:name w:val="Table Grid"/>
    <w:basedOn w:val="TableNormal"/>
    <w:uiPriority w:val="39"/>
    <w:rsid w:val="00FB02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4748B"/>
    <w:rPr>
      <w:sz w:val="16"/>
      <w:szCs w:val="16"/>
    </w:rPr>
  </w:style>
  <w:style w:type="paragraph" w:styleId="CommentText">
    <w:name w:val="annotation text"/>
    <w:basedOn w:val="Normal"/>
    <w:link w:val="CommentTextChar"/>
    <w:uiPriority w:val="99"/>
    <w:semiHidden/>
    <w:unhideWhenUsed/>
    <w:rsid w:val="0004748B"/>
    <w:pPr>
      <w:spacing w:line="240" w:lineRule="auto"/>
    </w:pPr>
    <w:rPr>
      <w:sz w:val="20"/>
      <w:szCs w:val="20"/>
    </w:rPr>
  </w:style>
  <w:style w:type="character" w:customStyle="1" w:styleId="CommentTextChar">
    <w:name w:val="Comment Text Char"/>
    <w:basedOn w:val="DefaultParagraphFont"/>
    <w:link w:val="CommentText"/>
    <w:uiPriority w:val="99"/>
    <w:semiHidden/>
    <w:rsid w:val="0004748B"/>
    <w:rPr>
      <w:sz w:val="20"/>
      <w:szCs w:val="20"/>
    </w:rPr>
  </w:style>
  <w:style w:type="paragraph" w:styleId="CommentSubject">
    <w:name w:val="annotation subject"/>
    <w:basedOn w:val="CommentText"/>
    <w:next w:val="CommentText"/>
    <w:link w:val="CommentSubjectChar"/>
    <w:uiPriority w:val="99"/>
    <w:semiHidden/>
    <w:unhideWhenUsed/>
    <w:rsid w:val="0004748B"/>
    <w:rPr>
      <w:b/>
      <w:bCs/>
    </w:rPr>
  </w:style>
  <w:style w:type="character" w:customStyle="1" w:styleId="CommentSubjectChar">
    <w:name w:val="Comment Subject Char"/>
    <w:basedOn w:val="CommentTextChar"/>
    <w:link w:val="CommentSubject"/>
    <w:uiPriority w:val="99"/>
    <w:semiHidden/>
    <w:rsid w:val="0004748B"/>
    <w:rPr>
      <w:b/>
      <w:bCs/>
      <w:sz w:val="20"/>
      <w:szCs w:val="20"/>
    </w:rPr>
  </w:style>
  <w:style w:type="paragraph" w:styleId="NormalWeb">
    <w:name w:val="Normal (Web)"/>
    <w:basedOn w:val="Normal"/>
    <w:uiPriority w:val="99"/>
    <w:semiHidden/>
    <w:unhideWhenUsed/>
    <w:rsid w:val="004E7D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E7DBE"/>
    <w:rPr>
      <w:i/>
      <w:iCs/>
    </w:rPr>
  </w:style>
  <w:style w:type="character" w:styleId="Strong">
    <w:name w:val="Strong"/>
    <w:basedOn w:val="DefaultParagraphFont"/>
    <w:uiPriority w:val="22"/>
    <w:qFormat/>
    <w:rsid w:val="00023A02"/>
    <w:rPr>
      <w:b/>
      <w:bCs/>
    </w:rPr>
  </w:style>
  <w:style w:type="paragraph" w:styleId="Header">
    <w:name w:val="header"/>
    <w:basedOn w:val="Normal"/>
    <w:link w:val="HeaderChar"/>
    <w:uiPriority w:val="99"/>
    <w:unhideWhenUsed/>
    <w:rsid w:val="003A6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D62"/>
  </w:style>
  <w:style w:type="paragraph" w:styleId="Footer">
    <w:name w:val="footer"/>
    <w:basedOn w:val="Normal"/>
    <w:link w:val="FooterChar"/>
    <w:uiPriority w:val="99"/>
    <w:unhideWhenUsed/>
    <w:rsid w:val="003A6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D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1883E-C9F5-45C3-BCA5-9F98621EE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15</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120</cp:revision>
  <dcterms:created xsi:type="dcterms:W3CDTF">2026-03-06T16:56:00Z</dcterms:created>
  <dcterms:modified xsi:type="dcterms:W3CDTF">2026-03-25T23:58:00Z</dcterms:modified>
</cp:coreProperties>
</file>