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921C76" w14:textId="77777777" w:rsidR="005250CF" w:rsidRPr="005250CF" w:rsidRDefault="005250CF" w:rsidP="005250CF">
      <w:pPr>
        <w:pStyle w:val="Heading1"/>
      </w:pPr>
      <w:r w:rsidRPr="005250CF">
        <w:t>Business Data Challenge</w:t>
      </w:r>
    </w:p>
    <w:p w14:paraId="025AB83B" w14:textId="77777777" w:rsidR="005250CF" w:rsidRPr="005250CF" w:rsidRDefault="005250CF" w:rsidP="005250CF">
      <w:pPr>
        <w:pStyle w:val="Heading2"/>
      </w:pPr>
      <w:r w:rsidRPr="005250CF">
        <w:t>Customer Satisfaction and Business Performance</w:t>
      </w:r>
    </w:p>
    <w:p w14:paraId="6A5B34B6" w14:textId="77777777" w:rsidR="005250CF" w:rsidRDefault="005250CF" w:rsidP="005250CF">
      <w:pPr>
        <w:rPr>
          <w:rFonts w:ascii="Arial" w:hAnsi="Arial" w:cs="Arial"/>
          <w:b/>
          <w:bCs/>
        </w:rPr>
      </w:pPr>
    </w:p>
    <w:p w14:paraId="416E80DA" w14:textId="2DBDEDDE" w:rsidR="005250CF" w:rsidRPr="005250CF" w:rsidRDefault="005250CF" w:rsidP="005250CF">
      <w:pPr>
        <w:rPr>
          <w:rFonts w:ascii="Arial" w:hAnsi="Arial" w:cs="Arial"/>
          <w:b/>
          <w:bCs/>
        </w:rPr>
      </w:pPr>
      <w:r w:rsidRPr="005250CF">
        <w:rPr>
          <w:rFonts w:ascii="Arial" w:hAnsi="Arial" w:cs="Arial"/>
          <w:b/>
          <w:bCs/>
        </w:rPr>
        <w:t>You are a business consultancy team reviewing customer satisfaction data for a national retail company.</w:t>
      </w:r>
    </w:p>
    <w:p w14:paraId="16801911" w14:textId="77777777" w:rsidR="005250CF" w:rsidRPr="005250CF" w:rsidRDefault="005250CF" w:rsidP="005250CF">
      <w:pPr>
        <w:rPr>
          <w:rFonts w:ascii="Arial" w:hAnsi="Arial" w:cs="Arial"/>
        </w:rPr>
      </w:pPr>
    </w:p>
    <w:p w14:paraId="4751FBBE" w14:textId="77777777" w:rsidR="005250CF" w:rsidRPr="005250CF" w:rsidRDefault="005250CF" w:rsidP="005250CF">
      <w:pPr>
        <w:pStyle w:val="Heading2"/>
      </w:pPr>
      <w:r w:rsidRPr="005250CF">
        <w:t>Dataset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96"/>
        <w:gridCol w:w="4820"/>
      </w:tblGrid>
      <w:tr w:rsidR="005250CF" w:rsidRPr="005250CF" w14:paraId="482A83A2" w14:textId="77777777" w:rsidTr="005250CF">
        <w:trPr>
          <w:tblHeader/>
          <w:tblCellSpacing w:w="15" w:type="dxa"/>
        </w:trPr>
        <w:tc>
          <w:tcPr>
            <w:tcW w:w="1651" w:type="dxa"/>
            <w:vAlign w:val="center"/>
            <w:hideMark/>
          </w:tcPr>
          <w:p w14:paraId="2F338BFB" w14:textId="77777777" w:rsidR="005250CF" w:rsidRPr="005250CF" w:rsidRDefault="005250CF" w:rsidP="005250CF">
            <w:pPr>
              <w:rPr>
                <w:rFonts w:ascii="Arial" w:hAnsi="Arial" w:cs="Arial"/>
                <w:b/>
                <w:bCs/>
              </w:rPr>
            </w:pPr>
            <w:r w:rsidRPr="005250CF">
              <w:rPr>
                <w:rFonts w:ascii="Arial" w:hAnsi="Arial" w:cs="Arial"/>
                <w:b/>
                <w:bCs/>
              </w:rPr>
              <w:t>Year</w:t>
            </w:r>
          </w:p>
        </w:tc>
        <w:tc>
          <w:tcPr>
            <w:tcW w:w="4775" w:type="dxa"/>
            <w:vAlign w:val="center"/>
            <w:hideMark/>
          </w:tcPr>
          <w:p w14:paraId="678DDB7F" w14:textId="77777777" w:rsidR="005250CF" w:rsidRPr="005250CF" w:rsidRDefault="005250CF" w:rsidP="005250CF">
            <w:pPr>
              <w:rPr>
                <w:rFonts w:ascii="Arial" w:hAnsi="Arial" w:cs="Arial"/>
                <w:b/>
                <w:bCs/>
              </w:rPr>
            </w:pPr>
            <w:r w:rsidRPr="005250CF">
              <w:rPr>
                <w:rFonts w:ascii="Arial" w:hAnsi="Arial" w:cs="Arial"/>
                <w:b/>
                <w:bCs/>
              </w:rPr>
              <w:t>Customer Satisfaction (%)</w:t>
            </w:r>
          </w:p>
        </w:tc>
      </w:tr>
      <w:tr w:rsidR="005250CF" w:rsidRPr="005250CF" w14:paraId="728CC2F8" w14:textId="77777777" w:rsidTr="005250CF">
        <w:trPr>
          <w:tblCellSpacing w:w="15" w:type="dxa"/>
        </w:trPr>
        <w:tc>
          <w:tcPr>
            <w:tcW w:w="1651" w:type="dxa"/>
            <w:vAlign w:val="center"/>
            <w:hideMark/>
          </w:tcPr>
          <w:p w14:paraId="2208B84B" w14:textId="77777777" w:rsidR="005250CF" w:rsidRPr="005250CF" w:rsidRDefault="005250CF" w:rsidP="005250CF">
            <w:pPr>
              <w:rPr>
                <w:rFonts w:ascii="Arial" w:hAnsi="Arial" w:cs="Arial"/>
              </w:rPr>
            </w:pPr>
            <w:r w:rsidRPr="005250CF">
              <w:rPr>
                <w:rFonts w:ascii="Arial" w:hAnsi="Arial" w:cs="Arial"/>
              </w:rPr>
              <w:t>2019</w:t>
            </w:r>
          </w:p>
        </w:tc>
        <w:tc>
          <w:tcPr>
            <w:tcW w:w="4775" w:type="dxa"/>
            <w:vAlign w:val="center"/>
            <w:hideMark/>
          </w:tcPr>
          <w:p w14:paraId="4392D1F0" w14:textId="77777777" w:rsidR="005250CF" w:rsidRPr="005250CF" w:rsidRDefault="005250CF" w:rsidP="005250CF">
            <w:pPr>
              <w:rPr>
                <w:rFonts w:ascii="Arial" w:hAnsi="Arial" w:cs="Arial"/>
              </w:rPr>
            </w:pPr>
            <w:r w:rsidRPr="005250CF">
              <w:rPr>
                <w:rFonts w:ascii="Arial" w:hAnsi="Arial" w:cs="Arial"/>
              </w:rPr>
              <w:t>68</w:t>
            </w:r>
          </w:p>
        </w:tc>
      </w:tr>
      <w:tr w:rsidR="005250CF" w:rsidRPr="005250CF" w14:paraId="54D4171E" w14:textId="77777777" w:rsidTr="005250CF">
        <w:trPr>
          <w:tblCellSpacing w:w="15" w:type="dxa"/>
        </w:trPr>
        <w:tc>
          <w:tcPr>
            <w:tcW w:w="1651" w:type="dxa"/>
            <w:vAlign w:val="center"/>
            <w:hideMark/>
          </w:tcPr>
          <w:p w14:paraId="1D209BAF" w14:textId="77777777" w:rsidR="005250CF" w:rsidRPr="005250CF" w:rsidRDefault="005250CF" w:rsidP="005250CF">
            <w:pPr>
              <w:rPr>
                <w:rFonts w:ascii="Arial" w:hAnsi="Arial" w:cs="Arial"/>
              </w:rPr>
            </w:pPr>
            <w:r w:rsidRPr="005250CF">
              <w:rPr>
                <w:rFonts w:ascii="Arial" w:hAnsi="Arial" w:cs="Arial"/>
              </w:rPr>
              <w:t>2020</w:t>
            </w:r>
          </w:p>
        </w:tc>
        <w:tc>
          <w:tcPr>
            <w:tcW w:w="4775" w:type="dxa"/>
            <w:vAlign w:val="center"/>
            <w:hideMark/>
          </w:tcPr>
          <w:p w14:paraId="07013828" w14:textId="77777777" w:rsidR="005250CF" w:rsidRPr="005250CF" w:rsidRDefault="005250CF" w:rsidP="005250CF">
            <w:pPr>
              <w:rPr>
                <w:rFonts w:ascii="Arial" w:hAnsi="Arial" w:cs="Arial"/>
              </w:rPr>
            </w:pPr>
            <w:r w:rsidRPr="005250CF">
              <w:rPr>
                <w:rFonts w:ascii="Arial" w:hAnsi="Arial" w:cs="Arial"/>
              </w:rPr>
              <w:t>71</w:t>
            </w:r>
          </w:p>
        </w:tc>
      </w:tr>
      <w:tr w:rsidR="005250CF" w:rsidRPr="005250CF" w14:paraId="3EF3D120" w14:textId="77777777" w:rsidTr="005250CF">
        <w:trPr>
          <w:tblCellSpacing w:w="15" w:type="dxa"/>
        </w:trPr>
        <w:tc>
          <w:tcPr>
            <w:tcW w:w="1651" w:type="dxa"/>
            <w:vAlign w:val="center"/>
            <w:hideMark/>
          </w:tcPr>
          <w:p w14:paraId="6787C9C4" w14:textId="77777777" w:rsidR="005250CF" w:rsidRPr="005250CF" w:rsidRDefault="005250CF" w:rsidP="005250CF">
            <w:pPr>
              <w:rPr>
                <w:rFonts w:ascii="Arial" w:hAnsi="Arial" w:cs="Arial"/>
              </w:rPr>
            </w:pPr>
            <w:r w:rsidRPr="005250CF">
              <w:rPr>
                <w:rFonts w:ascii="Arial" w:hAnsi="Arial" w:cs="Arial"/>
              </w:rPr>
              <w:t>2021</w:t>
            </w:r>
          </w:p>
        </w:tc>
        <w:tc>
          <w:tcPr>
            <w:tcW w:w="4775" w:type="dxa"/>
            <w:vAlign w:val="center"/>
            <w:hideMark/>
          </w:tcPr>
          <w:p w14:paraId="5F54454F" w14:textId="77777777" w:rsidR="005250CF" w:rsidRPr="005250CF" w:rsidRDefault="005250CF" w:rsidP="005250CF">
            <w:pPr>
              <w:rPr>
                <w:rFonts w:ascii="Arial" w:hAnsi="Arial" w:cs="Arial"/>
              </w:rPr>
            </w:pPr>
            <w:r w:rsidRPr="005250CF">
              <w:rPr>
                <w:rFonts w:ascii="Arial" w:hAnsi="Arial" w:cs="Arial"/>
              </w:rPr>
              <w:t>75</w:t>
            </w:r>
          </w:p>
        </w:tc>
      </w:tr>
      <w:tr w:rsidR="005250CF" w:rsidRPr="005250CF" w14:paraId="2AE2FD79" w14:textId="77777777" w:rsidTr="005250CF">
        <w:trPr>
          <w:tblCellSpacing w:w="15" w:type="dxa"/>
        </w:trPr>
        <w:tc>
          <w:tcPr>
            <w:tcW w:w="1651" w:type="dxa"/>
            <w:vAlign w:val="center"/>
            <w:hideMark/>
          </w:tcPr>
          <w:p w14:paraId="2AAA81E8" w14:textId="77777777" w:rsidR="005250CF" w:rsidRPr="005250CF" w:rsidRDefault="005250CF" w:rsidP="005250CF">
            <w:pPr>
              <w:rPr>
                <w:rFonts w:ascii="Arial" w:hAnsi="Arial" w:cs="Arial"/>
              </w:rPr>
            </w:pPr>
            <w:r w:rsidRPr="005250CF">
              <w:rPr>
                <w:rFonts w:ascii="Arial" w:hAnsi="Arial" w:cs="Arial"/>
              </w:rPr>
              <w:t>2022</w:t>
            </w:r>
          </w:p>
        </w:tc>
        <w:tc>
          <w:tcPr>
            <w:tcW w:w="4775" w:type="dxa"/>
            <w:vAlign w:val="center"/>
            <w:hideMark/>
          </w:tcPr>
          <w:p w14:paraId="6A466D7B" w14:textId="77777777" w:rsidR="005250CF" w:rsidRPr="005250CF" w:rsidRDefault="005250CF" w:rsidP="005250CF">
            <w:pPr>
              <w:rPr>
                <w:rFonts w:ascii="Arial" w:hAnsi="Arial" w:cs="Arial"/>
              </w:rPr>
            </w:pPr>
            <w:r w:rsidRPr="005250CF">
              <w:rPr>
                <w:rFonts w:ascii="Arial" w:hAnsi="Arial" w:cs="Arial"/>
              </w:rPr>
              <w:t>79</w:t>
            </w:r>
          </w:p>
        </w:tc>
      </w:tr>
      <w:tr w:rsidR="005250CF" w:rsidRPr="005250CF" w14:paraId="646F2ED9" w14:textId="77777777" w:rsidTr="005250CF">
        <w:trPr>
          <w:tblCellSpacing w:w="15" w:type="dxa"/>
        </w:trPr>
        <w:tc>
          <w:tcPr>
            <w:tcW w:w="1651" w:type="dxa"/>
            <w:vAlign w:val="center"/>
            <w:hideMark/>
          </w:tcPr>
          <w:p w14:paraId="6122D31C" w14:textId="77777777" w:rsidR="005250CF" w:rsidRPr="005250CF" w:rsidRDefault="005250CF" w:rsidP="005250CF">
            <w:pPr>
              <w:rPr>
                <w:rFonts w:ascii="Arial" w:hAnsi="Arial" w:cs="Arial"/>
              </w:rPr>
            </w:pPr>
            <w:r w:rsidRPr="005250CF">
              <w:rPr>
                <w:rFonts w:ascii="Arial" w:hAnsi="Arial" w:cs="Arial"/>
              </w:rPr>
              <w:t>2023</w:t>
            </w:r>
          </w:p>
        </w:tc>
        <w:tc>
          <w:tcPr>
            <w:tcW w:w="4775" w:type="dxa"/>
            <w:vAlign w:val="center"/>
            <w:hideMark/>
          </w:tcPr>
          <w:p w14:paraId="1009D64E" w14:textId="77777777" w:rsidR="005250CF" w:rsidRPr="005250CF" w:rsidRDefault="005250CF" w:rsidP="005250CF">
            <w:pPr>
              <w:rPr>
                <w:rFonts w:ascii="Arial" w:hAnsi="Arial" w:cs="Arial"/>
              </w:rPr>
            </w:pPr>
            <w:r w:rsidRPr="005250CF">
              <w:rPr>
                <w:rFonts w:ascii="Arial" w:hAnsi="Arial" w:cs="Arial"/>
              </w:rPr>
              <w:t>82</w:t>
            </w:r>
          </w:p>
        </w:tc>
      </w:tr>
      <w:tr w:rsidR="005250CF" w:rsidRPr="005250CF" w14:paraId="7B11E7F1" w14:textId="77777777" w:rsidTr="005250CF">
        <w:trPr>
          <w:tblCellSpacing w:w="15" w:type="dxa"/>
        </w:trPr>
        <w:tc>
          <w:tcPr>
            <w:tcW w:w="1651" w:type="dxa"/>
            <w:vAlign w:val="center"/>
            <w:hideMark/>
          </w:tcPr>
          <w:p w14:paraId="186523BC" w14:textId="77777777" w:rsidR="005250CF" w:rsidRPr="005250CF" w:rsidRDefault="005250CF" w:rsidP="005250CF">
            <w:pPr>
              <w:rPr>
                <w:rFonts w:ascii="Arial" w:hAnsi="Arial" w:cs="Arial"/>
              </w:rPr>
            </w:pPr>
            <w:r w:rsidRPr="005250CF">
              <w:rPr>
                <w:rFonts w:ascii="Arial" w:hAnsi="Arial" w:cs="Arial"/>
              </w:rPr>
              <w:t>2024</w:t>
            </w:r>
          </w:p>
        </w:tc>
        <w:tc>
          <w:tcPr>
            <w:tcW w:w="4775" w:type="dxa"/>
            <w:vAlign w:val="center"/>
            <w:hideMark/>
          </w:tcPr>
          <w:p w14:paraId="7B18A229" w14:textId="77777777" w:rsidR="005250CF" w:rsidRPr="005250CF" w:rsidRDefault="005250CF" w:rsidP="005250CF">
            <w:pPr>
              <w:rPr>
                <w:rFonts w:ascii="Arial" w:hAnsi="Arial" w:cs="Arial"/>
              </w:rPr>
            </w:pPr>
            <w:r w:rsidRPr="005250CF">
              <w:rPr>
                <w:rFonts w:ascii="Arial" w:hAnsi="Arial" w:cs="Arial"/>
              </w:rPr>
              <w:t>84</w:t>
            </w:r>
          </w:p>
        </w:tc>
      </w:tr>
    </w:tbl>
    <w:p w14:paraId="78FBFBDD" w14:textId="2E6897F4" w:rsidR="005250CF" w:rsidRDefault="005250CF" w:rsidP="005250CF">
      <w:pPr>
        <w:rPr>
          <w:rFonts w:ascii="Arial" w:hAnsi="Arial" w:cs="Arial"/>
        </w:rPr>
      </w:pPr>
    </w:p>
    <w:p w14:paraId="21CA3878" w14:textId="77777777" w:rsidR="005250CF" w:rsidRPr="005250CF" w:rsidRDefault="005250CF" w:rsidP="005250CF">
      <w:pPr>
        <w:rPr>
          <w:rFonts w:ascii="Arial" w:hAnsi="Arial" w:cs="Arial"/>
        </w:rPr>
      </w:pPr>
    </w:p>
    <w:p w14:paraId="75FA3C1A" w14:textId="77777777" w:rsidR="005250CF" w:rsidRPr="005250CF" w:rsidRDefault="005250CF" w:rsidP="005250CF">
      <w:pPr>
        <w:pStyle w:val="Heading3"/>
      </w:pPr>
      <w:r w:rsidRPr="005250CF">
        <w:t>Step 1: Describe the Data</w:t>
      </w:r>
    </w:p>
    <w:p w14:paraId="1BE0A42A" w14:textId="77777777" w:rsidR="005250CF" w:rsidRPr="005250CF" w:rsidRDefault="005250CF" w:rsidP="005250CF">
      <w:pPr>
        <w:rPr>
          <w:rFonts w:ascii="Arial" w:hAnsi="Arial" w:cs="Arial"/>
          <w:b/>
          <w:bCs/>
        </w:rPr>
      </w:pPr>
      <w:r w:rsidRPr="005250CF">
        <w:rPr>
          <w:rFonts w:ascii="Arial" w:hAnsi="Arial" w:cs="Arial"/>
          <w:b/>
          <w:bCs/>
        </w:rPr>
        <w:t>What does the data show?</w:t>
      </w:r>
    </w:p>
    <w:p w14:paraId="14069655" w14:textId="77777777" w:rsidR="005250CF" w:rsidRPr="005250CF" w:rsidRDefault="005250CF" w:rsidP="005250CF">
      <w:pPr>
        <w:rPr>
          <w:rFonts w:ascii="Arial" w:hAnsi="Arial" w:cs="Arial"/>
        </w:rPr>
      </w:pPr>
      <w:r w:rsidRPr="005250CF">
        <w:rPr>
          <w:rFonts w:ascii="Arial" w:hAnsi="Arial" w:cs="Arial"/>
        </w:rPr>
        <w:t>Write three observations.</w:t>
      </w:r>
    </w:p>
    <w:p w14:paraId="5BC201C2" w14:textId="77777777" w:rsidR="005250CF" w:rsidRPr="005250CF" w:rsidRDefault="005250CF" w:rsidP="005250CF">
      <w:pPr>
        <w:numPr>
          <w:ilvl w:val="0"/>
          <w:numId w:val="1"/>
        </w:numPr>
        <w:rPr>
          <w:rFonts w:ascii="Arial" w:hAnsi="Arial" w:cs="Arial"/>
        </w:rPr>
      </w:pPr>
      <w:r w:rsidRPr="005250CF">
        <w:rPr>
          <w:rFonts w:ascii="Arial" w:hAnsi="Arial" w:cs="Arial"/>
        </w:rPr>
        <w:pict w14:anchorId="0846F41F">
          <v:rect id="_x0000_i1188" style="width:0;height:1.5pt" o:hralign="center" o:hrstd="t" o:hr="t" fillcolor="#a0a0a0" stroked="f"/>
        </w:pict>
      </w:r>
    </w:p>
    <w:p w14:paraId="3CCA693C" w14:textId="77777777" w:rsidR="005250CF" w:rsidRPr="005250CF" w:rsidRDefault="005250CF" w:rsidP="005250CF">
      <w:pPr>
        <w:numPr>
          <w:ilvl w:val="0"/>
          <w:numId w:val="1"/>
        </w:numPr>
        <w:rPr>
          <w:rFonts w:ascii="Arial" w:hAnsi="Arial" w:cs="Arial"/>
        </w:rPr>
      </w:pPr>
      <w:r w:rsidRPr="005250CF">
        <w:rPr>
          <w:rFonts w:ascii="Arial" w:hAnsi="Arial" w:cs="Arial"/>
        </w:rPr>
        <w:pict w14:anchorId="2510043B">
          <v:rect id="_x0000_i1189" style="width:0;height:1.5pt" o:hralign="center" o:hrstd="t" o:hr="t" fillcolor="#a0a0a0" stroked="f"/>
        </w:pict>
      </w:r>
    </w:p>
    <w:p w14:paraId="3C340301" w14:textId="77777777" w:rsidR="005250CF" w:rsidRPr="005250CF" w:rsidRDefault="005250CF" w:rsidP="005250CF">
      <w:pPr>
        <w:numPr>
          <w:ilvl w:val="0"/>
          <w:numId w:val="1"/>
        </w:numPr>
        <w:rPr>
          <w:rFonts w:ascii="Arial" w:hAnsi="Arial" w:cs="Arial"/>
        </w:rPr>
      </w:pPr>
      <w:r w:rsidRPr="005250CF">
        <w:rPr>
          <w:rFonts w:ascii="Arial" w:hAnsi="Arial" w:cs="Arial"/>
        </w:rPr>
        <w:pict w14:anchorId="727F2366">
          <v:rect id="_x0000_i1190" style="width:0;height:1.5pt" o:hralign="center" o:hrstd="t" o:hr="t" fillcolor="#a0a0a0" stroked="f"/>
        </w:pict>
      </w:r>
    </w:p>
    <w:p w14:paraId="32641FE5" w14:textId="65E52989" w:rsidR="005250CF" w:rsidRDefault="005250CF" w:rsidP="005250CF">
      <w:pPr>
        <w:rPr>
          <w:rFonts w:ascii="Arial" w:hAnsi="Arial" w:cs="Arial"/>
        </w:rPr>
      </w:pPr>
    </w:p>
    <w:p w14:paraId="33D3A9B6" w14:textId="77777777" w:rsidR="005250CF" w:rsidRPr="005250CF" w:rsidRDefault="005250CF" w:rsidP="005250CF">
      <w:pPr>
        <w:rPr>
          <w:rFonts w:ascii="Arial" w:hAnsi="Arial" w:cs="Arial"/>
        </w:rPr>
      </w:pPr>
    </w:p>
    <w:p w14:paraId="46286890" w14:textId="77777777" w:rsidR="005250CF" w:rsidRPr="005250CF" w:rsidRDefault="005250CF" w:rsidP="005250CF">
      <w:pPr>
        <w:pStyle w:val="Heading3"/>
      </w:pPr>
      <w:r w:rsidRPr="005250CF">
        <w:t>Step 2: Analyse the Data</w:t>
      </w:r>
    </w:p>
    <w:p w14:paraId="17402406" w14:textId="77777777" w:rsidR="005250CF" w:rsidRPr="005250CF" w:rsidRDefault="005250CF" w:rsidP="005250CF">
      <w:pPr>
        <w:rPr>
          <w:rFonts w:ascii="Arial" w:hAnsi="Arial" w:cs="Arial"/>
          <w:b/>
          <w:bCs/>
        </w:rPr>
      </w:pPr>
      <w:r w:rsidRPr="005250CF">
        <w:rPr>
          <w:rFonts w:ascii="Arial" w:hAnsi="Arial" w:cs="Arial"/>
          <w:b/>
          <w:bCs/>
        </w:rPr>
        <w:t>Why might customer satisfaction have increased?</w:t>
      </w:r>
    </w:p>
    <w:p w14:paraId="12B2A724" w14:textId="77777777" w:rsidR="005250CF" w:rsidRPr="005250CF" w:rsidRDefault="005250CF" w:rsidP="005250CF">
      <w:pPr>
        <w:rPr>
          <w:rFonts w:ascii="Arial" w:hAnsi="Arial" w:cs="Arial"/>
        </w:rPr>
      </w:pPr>
      <w:r w:rsidRPr="005250CF">
        <w:rPr>
          <w:rFonts w:ascii="Arial" w:hAnsi="Arial" w:cs="Arial"/>
        </w:rPr>
        <w:t>List possible explanations.</w:t>
      </w:r>
    </w:p>
    <w:p w14:paraId="6AC2C2F4" w14:textId="77777777" w:rsidR="005250CF" w:rsidRPr="005250CF" w:rsidRDefault="005250CF" w:rsidP="005250CF">
      <w:pPr>
        <w:rPr>
          <w:rFonts w:ascii="Arial" w:hAnsi="Arial" w:cs="Arial"/>
        </w:rPr>
      </w:pPr>
      <w:r w:rsidRPr="005250CF">
        <w:rPr>
          <w:rFonts w:ascii="Arial" w:hAnsi="Arial" w:cs="Arial"/>
        </w:rPr>
        <w:lastRenderedPageBreak/>
        <w:t>□ Better customer service</w:t>
      </w:r>
    </w:p>
    <w:p w14:paraId="4CBDF14B" w14:textId="77777777" w:rsidR="005250CF" w:rsidRPr="005250CF" w:rsidRDefault="005250CF" w:rsidP="005250CF">
      <w:pPr>
        <w:rPr>
          <w:rFonts w:ascii="Arial" w:hAnsi="Arial" w:cs="Arial"/>
        </w:rPr>
      </w:pPr>
      <w:r w:rsidRPr="005250CF">
        <w:rPr>
          <w:rFonts w:ascii="Arial" w:hAnsi="Arial" w:cs="Arial"/>
        </w:rPr>
        <w:t>□ Improved products</w:t>
      </w:r>
    </w:p>
    <w:p w14:paraId="2DDE9E3E" w14:textId="77777777" w:rsidR="005250CF" w:rsidRPr="005250CF" w:rsidRDefault="005250CF" w:rsidP="005250CF">
      <w:pPr>
        <w:rPr>
          <w:rFonts w:ascii="Arial" w:hAnsi="Arial" w:cs="Arial"/>
        </w:rPr>
      </w:pPr>
      <w:r w:rsidRPr="005250CF">
        <w:rPr>
          <w:rFonts w:ascii="Arial" w:hAnsi="Arial" w:cs="Arial"/>
        </w:rPr>
        <w:t>□ Faster delivery</w:t>
      </w:r>
    </w:p>
    <w:p w14:paraId="50697BC0" w14:textId="77777777" w:rsidR="005250CF" w:rsidRPr="005250CF" w:rsidRDefault="005250CF" w:rsidP="005250CF">
      <w:pPr>
        <w:rPr>
          <w:rFonts w:ascii="Arial" w:hAnsi="Arial" w:cs="Arial"/>
        </w:rPr>
      </w:pPr>
      <w:r w:rsidRPr="005250CF">
        <w:rPr>
          <w:rFonts w:ascii="Arial" w:hAnsi="Arial" w:cs="Arial"/>
        </w:rPr>
        <w:t>□ Improved technology</w:t>
      </w:r>
    </w:p>
    <w:p w14:paraId="79BD5CAC" w14:textId="77777777" w:rsidR="005250CF" w:rsidRPr="005250CF" w:rsidRDefault="005250CF" w:rsidP="005250CF">
      <w:pPr>
        <w:rPr>
          <w:rFonts w:ascii="Arial" w:hAnsi="Arial" w:cs="Arial"/>
        </w:rPr>
      </w:pPr>
      <w:r w:rsidRPr="005250CF">
        <w:rPr>
          <w:rFonts w:ascii="Arial" w:hAnsi="Arial" w:cs="Arial"/>
        </w:rPr>
        <w:t>□ Other:</w:t>
      </w:r>
    </w:p>
    <w:p w14:paraId="70993036" w14:textId="77777777" w:rsidR="005250CF" w:rsidRPr="005250CF" w:rsidRDefault="005250CF" w:rsidP="005250CF">
      <w:pPr>
        <w:rPr>
          <w:rFonts w:ascii="Arial" w:hAnsi="Arial" w:cs="Arial"/>
        </w:rPr>
      </w:pPr>
      <w:r w:rsidRPr="005250CF">
        <w:rPr>
          <w:rFonts w:ascii="Arial" w:hAnsi="Arial" w:cs="Arial"/>
        </w:rPr>
        <w:pict w14:anchorId="028727A6">
          <v:rect id="_x0000_i1192" style="width:0;height:1.5pt" o:hralign="center" o:hrstd="t" o:hr="t" fillcolor="#a0a0a0" stroked="f"/>
        </w:pict>
      </w:r>
    </w:p>
    <w:p w14:paraId="3FDB8007" w14:textId="77777777" w:rsidR="005250CF" w:rsidRPr="005250CF" w:rsidRDefault="005250CF" w:rsidP="005250CF">
      <w:pPr>
        <w:rPr>
          <w:rFonts w:ascii="Arial" w:hAnsi="Arial" w:cs="Arial"/>
        </w:rPr>
      </w:pPr>
      <w:r w:rsidRPr="005250CF">
        <w:rPr>
          <w:rFonts w:ascii="Arial" w:hAnsi="Arial" w:cs="Arial"/>
        </w:rPr>
        <w:pict w14:anchorId="1608B0C6">
          <v:rect id="_x0000_i1193" style="width:0;height:1.5pt" o:hralign="center" o:hrstd="t" o:hr="t" fillcolor="#a0a0a0" stroked="f"/>
        </w:pict>
      </w:r>
    </w:p>
    <w:p w14:paraId="62CB627C" w14:textId="77777777" w:rsidR="005250CF" w:rsidRPr="005250CF" w:rsidRDefault="005250CF" w:rsidP="005250CF">
      <w:pPr>
        <w:rPr>
          <w:rFonts w:ascii="Arial" w:hAnsi="Arial" w:cs="Arial"/>
          <w:b/>
          <w:bCs/>
        </w:rPr>
      </w:pPr>
      <w:r w:rsidRPr="005250CF">
        <w:rPr>
          <w:rFonts w:ascii="Arial" w:hAnsi="Arial" w:cs="Arial"/>
          <w:b/>
          <w:bCs/>
        </w:rPr>
        <w:t>Which explanation seems most likely and why?</w:t>
      </w:r>
    </w:p>
    <w:p w14:paraId="2F8E1600" w14:textId="77777777" w:rsidR="005250CF" w:rsidRPr="005250CF" w:rsidRDefault="005250CF" w:rsidP="005250CF">
      <w:pPr>
        <w:rPr>
          <w:rFonts w:ascii="Arial" w:hAnsi="Arial" w:cs="Arial"/>
        </w:rPr>
      </w:pPr>
      <w:r w:rsidRPr="005250CF">
        <w:rPr>
          <w:rFonts w:ascii="Arial" w:hAnsi="Arial" w:cs="Arial"/>
        </w:rPr>
        <w:pict w14:anchorId="66724883">
          <v:rect id="_x0000_i1194" style="width:0;height:1.5pt" o:hralign="center" o:hrstd="t" o:hr="t" fillcolor="#a0a0a0" stroked="f"/>
        </w:pict>
      </w:r>
    </w:p>
    <w:p w14:paraId="78EEC780" w14:textId="77777777" w:rsidR="005250CF" w:rsidRPr="005250CF" w:rsidRDefault="005250CF" w:rsidP="005250CF">
      <w:pPr>
        <w:rPr>
          <w:rFonts w:ascii="Arial" w:hAnsi="Arial" w:cs="Arial"/>
        </w:rPr>
      </w:pPr>
      <w:r w:rsidRPr="005250CF">
        <w:rPr>
          <w:rFonts w:ascii="Arial" w:hAnsi="Arial" w:cs="Arial"/>
        </w:rPr>
        <w:pict w14:anchorId="4954BD5B">
          <v:rect id="_x0000_i1195" style="width:0;height:1.5pt" o:hralign="center" o:hrstd="t" o:hr="t" fillcolor="#a0a0a0" stroked="f"/>
        </w:pict>
      </w:r>
    </w:p>
    <w:p w14:paraId="7B6880F8" w14:textId="77777777" w:rsidR="005250CF" w:rsidRPr="005250CF" w:rsidRDefault="005250CF" w:rsidP="005250CF">
      <w:pPr>
        <w:rPr>
          <w:rFonts w:ascii="Arial" w:hAnsi="Arial" w:cs="Arial"/>
        </w:rPr>
      </w:pPr>
      <w:r w:rsidRPr="005250CF">
        <w:rPr>
          <w:rFonts w:ascii="Arial" w:hAnsi="Arial" w:cs="Arial"/>
        </w:rPr>
        <w:pict w14:anchorId="52F117E3">
          <v:rect id="_x0000_i1196" style="width:0;height:1.5pt" o:hralign="center" o:hrstd="t" o:hr="t" fillcolor="#a0a0a0" stroked="f"/>
        </w:pict>
      </w:r>
    </w:p>
    <w:p w14:paraId="73289384" w14:textId="77777777" w:rsidR="005250CF" w:rsidRPr="005250CF" w:rsidRDefault="005250CF" w:rsidP="005250CF">
      <w:pPr>
        <w:rPr>
          <w:rFonts w:ascii="Arial" w:hAnsi="Arial" w:cs="Arial"/>
        </w:rPr>
      </w:pPr>
      <w:r w:rsidRPr="005250CF">
        <w:rPr>
          <w:rFonts w:ascii="Arial" w:hAnsi="Arial" w:cs="Arial"/>
        </w:rPr>
        <w:pict w14:anchorId="062E326A">
          <v:rect id="_x0000_i1197" style="width:0;height:1.5pt" o:hralign="center" o:hrstd="t" o:hr="t" fillcolor="#a0a0a0" stroked="f"/>
        </w:pict>
      </w:r>
    </w:p>
    <w:p w14:paraId="76B01EAB" w14:textId="77777777" w:rsidR="005250CF" w:rsidRPr="005250CF" w:rsidRDefault="005250CF" w:rsidP="005250CF">
      <w:pPr>
        <w:pStyle w:val="Heading3"/>
      </w:pPr>
      <w:r w:rsidRPr="005250CF">
        <w:t>Step 3: Evaluate the Evidence</w:t>
      </w:r>
    </w:p>
    <w:p w14:paraId="5D957FBA" w14:textId="77777777" w:rsidR="005250CF" w:rsidRPr="005250CF" w:rsidRDefault="005250CF" w:rsidP="005250CF">
      <w:pPr>
        <w:rPr>
          <w:rFonts w:ascii="Arial" w:hAnsi="Arial" w:cs="Arial"/>
          <w:b/>
          <w:bCs/>
        </w:rPr>
      </w:pPr>
      <w:r w:rsidRPr="005250CF">
        <w:rPr>
          <w:rFonts w:ascii="Arial" w:hAnsi="Arial" w:cs="Arial"/>
          <w:b/>
          <w:bCs/>
        </w:rPr>
        <w:t>What information is missing?</w:t>
      </w:r>
    </w:p>
    <w:p w14:paraId="4B51FB48" w14:textId="77777777" w:rsidR="005250CF" w:rsidRPr="005250CF" w:rsidRDefault="005250CF" w:rsidP="005250CF">
      <w:pPr>
        <w:rPr>
          <w:rFonts w:ascii="Arial" w:hAnsi="Arial" w:cs="Arial"/>
        </w:rPr>
      </w:pPr>
      <w:r w:rsidRPr="005250CF">
        <w:rPr>
          <w:rFonts w:ascii="Arial" w:hAnsi="Arial" w:cs="Arial"/>
        </w:rPr>
        <w:t>Tick all that apply.</w:t>
      </w:r>
    </w:p>
    <w:p w14:paraId="2321C489" w14:textId="77777777" w:rsidR="005250CF" w:rsidRPr="005250CF" w:rsidRDefault="005250CF" w:rsidP="005250CF">
      <w:pPr>
        <w:rPr>
          <w:rFonts w:ascii="Arial" w:hAnsi="Arial" w:cs="Arial"/>
        </w:rPr>
      </w:pPr>
      <w:r w:rsidRPr="005250CF">
        <w:rPr>
          <w:rFonts w:ascii="Arial" w:hAnsi="Arial" w:cs="Arial"/>
        </w:rPr>
        <w:t>□ Sample size</w:t>
      </w:r>
    </w:p>
    <w:p w14:paraId="617D8B44" w14:textId="77777777" w:rsidR="005250CF" w:rsidRPr="005250CF" w:rsidRDefault="005250CF" w:rsidP="005250CF">
      <w:pPr>
        <w:rPr>
          <w:rFonts w:ascii="Arial" w:hAnsi="Arial" w:cs="Arial"/>
        </w:rPr>
      </w:pPr>
      <w:r w:rsidRPr="005250CF">
        <w:rPr>
          <w:rFonts w:ascii="Arial" w:hAnsi="Arial" w:cs="Arial"/>
        </w:rPr>
        <w:t>□ Customer demographics</w:t>
      </w:r>
    </w:p>
    <w:p w14:paraId="2854A531" w14:textId="77777777" w:rsidR="005250CF" w:rsidRPr="005250CF" w:rsidRDefault="005250CF" w:rsidP="005250CF">
      <w:pPr>
        <w:rPr>
          <w:rFonts w:ascii="Arial" w:hAnsi="Arial" w:cs="Arial"/>
        </w:rPr>
      </w:pPr>
      <w:r w:rsidRPr="005250CF">
        <w:rPr>
          <w:rFonts w:ascii="Arial" w:hAnsi="Arial" w:cs="Arial"/>
        </w:rPr>
        <w:t>□ Survey methodology</w:t>
      </w:r>
    </w:p>
    <w:p w14:paraId="52521B72" w14:textId="77777777" w:rsidR="005250CF" w:rsidRPr="005250CF" w:rsidRDefault="005250CF" w:rsidP="005250CF">
      <w:pPr>
        <w:rPr>
          <w:rFonts w:ascii="Arial" w:hAnsi="Arial" w:cs="Arial"/>
        </w:rPr>
      </w:pPr>
      <w:r w:rsidRPr="005250CF">
        <w:rPr>
          <w:rFonts w:ascii="Arial" w:hAnsi="Arial" w:cs="Arial"/>
        </w:rPr>
        <w:t>□ Competitor data</w:t>
      </w:r>
    </w:p>
    <w:p w14:paraId="32F3CBAB" w14:textId="77777777" w:rsidR="005250CF" w:rsidRPr="005250CF" w:rsidRDefault="005250CF" w:rsidP="005250CF">
      <w:pPr>
        <w:rPr>
          <w:rFonts w:ascii="Arial" w:hAnsi="Arial" w:cs="Arial"/>
        </w:rPr>
      </w:pPr>
      <w:r w:rsidRPr="005250CF">
        <w:rPr>
          <w:rFonts w:ascii="Arial" w:hAnsi="Arial" w:cs="Arial"/>
        </w:rPr>
        <w:t>□ Customer complaints data</w:t>
      </w:r>
    </w:p>
    <w:p w14:paraId="4DD91E23" w14:textId="77777777" w:rsidR="005250CF" w:rsidRPr="005250CF" w:rsidRDefault="005250CF" w:rsidP="005250CF">
      <w:pPr>
        <w:rPr>
          <w:rFonts w:ascii="Arial" w:hAnsi="Arial" w:cs="Arial"/>
        </w:rPr>
      </w:pPr>
      <w:r w:rsidRPr="005250CF">
        <w:rPr>
          <w:rFonts w:ascii="Arial" w:hAnsi="Arial" w:cs="Arial"/>
        </w:rPr>
        <w:t>□ Regional differences</w:t>
      </w:r>
    </w:p>
    <w:p w14:paraId="1D65F557" w14:textId="77777777" w:rsidR="005250CF" w:rsidRPr="005250CF" w:rsidRDefault="005250CF" w:rsidP="005250CF">
      <w:pPr>
        <w:rPr>
          <w:rFonts w:ascii="Arial" w:hAnsi="Arial" w:cs="Arial"/>
        </w:rPr>
      </w:pPr>
      <w:r w:rsidRPr="005250CF">
        <w:rPr>
          <w:rFonts w:ascii="Arial" w:hAnsi="Arial" w:cs="Arial"/>
        </w:rPr>
        <w:pict w14:anchorId="3550C2E8">
          <v:rect id="_x0000_i1198" style="width:0;height:1.5pt" o:hralign="center" o:hrstd="t" o:hr="t" fillcolor="#a0a0a0" stroked="f"/>
        </w:pict>
      </w:r>
    </w:p>
    <w:p w14:paraId="6B81CF2A" w14:textId="77777777" w:rsidR="005250CF" w:rsidRPr="005250CF" w:rsidRDefault="005250CF" w:rsidP="005250CF">
      <w:pPr>
        <w:rPr>
          <w:rFonts w:ascii="Arial" w:hAnsi="Arial" w:cs="Arial"/>
          <w:b/>
          <w:bCs/>
        </w:rPr>
      </w:pPr>
      <w:r w:rsidRPr="005250CF">
        <w:rPr>
          <w:rFonts w:ascii="Arial" w:hAnsi="Arial" w:cs="Arial"/>
          <w:b/>
          <w:bCs/>
        </w:rPr>
        <w:t>Can we conclude that the company is performing better?</w:t>
      </w:r>
    </w:p>
    <w:p w14:paraId="6DF55FD0" w14:textId="77777777" w:rsidR="005250CF" w:rsidRPr="005250CF" w:rsidRDefault="005250CF" w:rsidP="005250CF">
      <w:pPr>
        <w:rPr>
          <w:rFonts w:ascii="Arial" w:hAnsi="Arial" w:cs="Arial"/>
        </w:rPr>
      </w:pPr>
      <w:r w:rsidRPr="005250CF">
        <w:rPr>
          <w:rFonts w:ascii="Arial" w:hAnsi="Arial" w:cs="Arial"/>
        </w:rPr>
        <w:t>Explain your answer.</w:t>
      </w:r>
    </w:p>
    <w:p w14:paraId="79699B94" w14:textId="77777777" w:rsidR="005250CF" w:rsidRPr="005250CF" w:rsidRDefault="005250CF" w:rsidP="005250CF">
      <w:pPr>
        <w:rPr>
          <w:rFonts w:ascii="Arial" w:hAnsi="Arial" w:cs="Arial"/>
        </w:rPr>
      </w:pPr>
      <w:r w:rsidRPr="005250CF">
        <w:rPr>
          <w:rFonts w:ascii="Arial" w:hAnsi="Arial" w:cs="Arial"/>
        </w:rPr>
        <w:pict w14:anchorId="7652132C">
          <v:rect id="_x0000_i1199" style="width:0;height:1.5pt" o:hralign="center" o:hrstd="t" o:hr="t" fillcolor="#a0a0a0" stroked="f"/>
        </w:pict>
      </w:r>
    </w:p>
    <w:p w14:paraId="6382880E" w14:textId="77777777" w:rsidR="005250CF" w:rsidRPr="005250CF" w:rsidRDefault="005250CF" w:rsidP="005250CF">
      <w:pPr>
        <w:rPr>
          <w:rFonts w:ascii="Arial" w:hAnsi="Arial" w:cs="Arial"/>
        </w:rPr>
      </w:pPr>
      <w:r w:rsidRPr="005250CF">
        <w:rPr>
          <w:rFonts w:ascii="Arial" w:hAnsi="Arial" w:cs="Arial"/>
        </w:rPr>
        <w:pict w14:anchorId="45B67778">
          <v:rect id="_x0000_i1200" style="width:0;height:1.5pt" o:hralign="center" o:hrstd="t" o:hr="t" fillcolor="#a0a0a0" stroked="f"/>
        </w:pict>
      </w:r>
    </w:p>
    <w:p w14:paraId="21AA74B4" w14:textId="77777777" w:rsidR="005250CF" w:rsidRPr="005250CF" w:rsidRDefault="005250CF" w:rsidP="005250CF">
      <w:pPr>
        <w:rPr>
          <w:rFonts w:ascii="Arial" w:hAnsi="Arial" w:cs="Arial"/>
        </w:rPr>
      </w:pPr>
      <w:r w:rsidRPr="005250CF">
        <w:rPr>
          <w:rFonts w:ascii="Arial" w:hAnsi="Arial" w:cs="Arial"/>
        </w:rPr>
        <w:pict w14:anchorId="0412136F">
          <v:rect id="_x0000_i1201" style="width:0;height:1.5pt" o:hralign="center" o:hrstd="t" o:hr="t" fillcolor="#a0a0a0" stroked="f"/>
        </w:pict>
      </w:r>
    </w:p>
    <w:p w14:paraId="234BDB49" w14:textId="77777777" w:rsidR="005250CF" w:rsidRPr="005250CF" w:rsidRDefault="005250CF" w:rsidP="005250CF">
      <w:pPr>
        <w:rPr>
          <w:rFonts w:ascii="Arial" w:hAnsi="Arial" w:cs="Arial"/>
        </w:rPr>
      </w:pPr>
      <w:r w:rsidRPr="005250CF">
        <w:rPr>
          <w:rFonts w:ascii="Arial" w:hAnsi="Arial" w:cs="Arial"/>
        </w:rPr>
        <w:pict w14:anchorId="44803ED3">
          <v:rect id="_x0000_i1202" style="width:0;height:1.5pt" o:hralign="center" o:hrstd="t" o:hr="t" fillcolor="#a0a0a0" stroked="f"/>
        </w:pict>
      </w:r>
    </w:p>
    <w:p w14:paraId="30283458" w14:textId="77777777" w:rsidR="005250CF" w:rsidRPr="005250CF" w:rsidRDefault="005250CF" w:rsidP="005250CF">
      <w:pPr>
        <w:pStyle w:val="Heading3"/>
      </w:pPr>
      <w:r w:rsidRPr="005250CF">
        <w:lastRenderedPageBreak/>
        <w:t>Step 4: Critical Thinking</w:t>
      </w:r>
    </w:p>
    <w:p w14:paraId="116CEFFC" w14:textId="77777777" w:rsidR="005250CF" w:rsidRPr="005250CF" w:rsidRDefault="005250CF" w:rsidP="005250CF">
      <w:pPr>
        <w:rPr>
          <w:rFonts w:ascii="Arial" w:hAnsi="Arial" w:cs="Arial"/>
          <w:b/>
          <w:bCs/>
        </w:rPr>
      </w:pPr>
      <w:r w:rsidRPr="005250CF">
        <w:rPr>
          <w:rFonts w:ascii="Arial" w:hAnsi="Arial" w:cs="Arial"/>
          <w:b/>
          <w:bCs/>
        </w:rPr>
        <w:t>Consider an alternative viewpoint.</w:t>
      </w:r>
    </w:p>
    <w:p w14:paraId="1B3F4C20" w14:textId="77777777" w:rsidR="005250CF" w:rsidRPr="005250CF" w:rsidRDefault="005250CF" w:rsidP="005250CF">
      <w:pPr>
        <w:rPr>
          <w:rFonts w:ascii="Arial" w:hAnsi="Arial" w:cs="Arial"/>
        </w:rPr>
      </w:pPr>
      <w:r w:rsidRPr="005250CF">
        <w:rPr>
          <w:rFonts w:ascii="Arial" w:hAnsi="Arial" w:cs="Arial"/>
        </w:rPr>
        <w:t>A manager argues:</w:t>
      </w:r>
    </w:p>
    <w:p w14:paraId="6658163A" w14:textId="77777777" w:rsidR="005250CF" w:rsidRPr="005250CF" w:rsidRDefault="005250CF" w:rsidP="005250CF">
      <w:pPr>
        <w:rPr>
          <w:rFonts w:ascii="Arial" w:hAnsi="Arial" w:cs="Arial"/>
        </w:rPr>
      </w:pPr>
      <w:r w:rsidRPr="005250CF">
        <w:rPr>
          <w:rFonts w:ascii="Arial" w:hAnsi="Arial" w:cs="Arial"/>
        </w:rPr>
        <w:t>"The increase in customer satisfaction proves our strategy has been successful."</w:t>
      </w:r>
    </w:p>
    <w:p w14:paraId="5C59AE86" w14:textId="77777777" w:rsidR="005250CF" w:rsidRPr="005250CF" w:rsidRDefault="005250CF" w:rsidP="005250CF">
      <w:pPr>
        <w:rPr>
          <w:rFonts w:ascii="Arial" w:hAnsi="Arial" w:cs="Arial"/>
        </w:rPr>
      </w:pPr>
      <w:r w:rsidRPr="005250CF">
        <w:rPr>
          <w:rFonts w:ascii="Arial" w:hAnsi="Arial" w:cs="Arial"/>
        </w:rPr>
        <w:t>What questions would you ask before accepting this conclusion?</w:t>
      </w:r>
    </w:p>
    <w:p w14:paraId="77892364" w14:textId="77777777" w:rsidR="005250CF" w:rsidRPr="005250CF" w:rsidRDefault="005250CF" w:rsidP="005250CF">
      <w:pPr>
        <w:numPr>
          <w:ilvl w:val="0"/>
          <w:numId w:val="2"/>
        </w:numPr>
        <w:rPr>
          <w:rFonts w:ascii="Arial" w:hAnsi="Arial" w:cs="Arial"/>
        </w:rPr>
      </w:pPr>
      <w:r w:rsidRPr="005250CF">
        <w:rPr>
          <w:rFonts w:ascii="Arial" w:hAnsi="Arial" w:cs="Arial"/>
        </w:rPr>
        <w:pict w14:anchorId="06F6F2A8">
          <v:rect id="_x0000_i1203" style="width:0;height:1.5pt" o:hralign="center" o:hrstd="t" o:hr="t" fillcolor="#a0a0a0" stroked="f"/>
        </w:pict>
      </w:r>
    </w:p>
    <w:p w14:paraId="631FB5ED" w14:textId="77777777" w:rsidR="005250CF" w:rsidRPr="005250CF" w:rsidRDefault="005250CF" w:rsidP="005250CF">
      <w:pPr>
        <w:numPr>
          <w:ilvl w:val="0"/>
          <w:numId w:val="2"/>
        </w:numPr>
        <w:rPr>
          <w:rFonts w:ascii="Arial" w:hAnsi="Arial" w:cs="Arial"/>
        </w:rPr>
      </w:pPr>
      <w:r w:rsidRPr="005250CF">
        <w:rPr>
          <w:rFonts w:ascii="Arial" w:hAnsi="Arial" w:cs="Arial"/>
        </w:rPr>
        <w:pict w14:anchorId="4AC7CDE1">
          <v:rect id="_x0000_i1204" style="width:0;height:1.5pt" o:hralign="center" o:hrstd="t" o:hr="t" fillcolor="#a0a0a0" stroked="f"/>
        </w:pict>
      </w:r>
    </w:p>
    <w:p w14:paraId="52933604" w14:textId="77777777" w:rsidR="005250CF" w:rsidRPr="005250CF" w:rsidRDefault="005250CF" w:rsidP="005250CF">
      <w:pPr>
        <w:numPr>
          <w:ilvl w:val="0"/>
          <w:numId w:val="2"/>
        </w:numPr>
        <w:rPr>
          <w:rFonts w:ascii="Arial" w:hAnsi="Arial" w:cs="Arial"/>
        </w:rPr>
      </w:pPr>
      <w:r w:rsidRPr="005250CF">
        <w:rPr>
          <w:rFonts w:ascii="Arial" w:hAnsi="Arial" w:cs="Arial"/>
        </w:rPr>
        <w:pict w14:anchorId="6E320914">
          <v:rect id="_x0000_i1205" style="width:0;height:1.5pt" o:hralign="center" o:hrstd="t" o:hr="t" fillcolor="#a0a0a0" stroked="f"/>
        </w:pict>
      </w:r>
    </w:p>
    <w:p w14:paraId="748C0706" w14:textId="77777777" w:rsidR="005250CF" w:rsidRPr="005250CF" w:rsidRDefault="005250CF" w:rsidP="005250CF">
      <w:pPr>
        <w:rPr>
          <w:rFonts w:ascii="Arial" w:hAnsi="Arial" w:cs="Arial"/>
        </w:rPr>
      </w:pPr>
      <w:r w:rsidRPr="005250CF">
        <w:rPr>
          <w:rFonts w:ascii="Arial" w:hAnsi="Arial" w:cs="Arial"/>
        </w:rPr>
        <w:pict w14:anchorId="10932407">
          <v:rect id="_x0000_i1206" style="width:0;height:1.5pt" o:hralign="center" o:hrstd="t" o:hr="t" fillcolor="#a0a0a0" stroked="f"/>
        </w:pict>
      </w:r>
    </w:p>
    <w:p w14:paraId="3AF66DA3" w14:textId="77777777" w:rsidR="005250CF" w:rsidRPr="005250CF" w:rsidRDefault="005250CF" w:rsidP="005250CF">
      <w:pPr>
        <w:pStyle w:val="Heading3"/>
      </w:pPr>
      <w:r w:rsidRPr="005250CF">
        <w:t>Step 5: Recommendations</w:t>
      </w:r>
    </w:p>
    <w:p w14:paraId="1AD8D4D1" w14:textId="77777777" w:rsidR="005250CF" w:rsidRPr="005250CF" w:rsidRDefault="005250CF" w:rsidP="005250CF">
      <w:pPr>
        <w:rPr>
          <w:rFonts w:ascii="Arial" w:hAnsi="Arial" w:cs="Arial"/>
        </w:rPr>
      </w:pPr>
      <w:r w:rsidRPr="005250CF">
        <w:rPr>
          <w:rFonts w:ascii="Arial" w:hAnsi="Arial" w:cs="Arial"/>
        </w:rPr>
        <w:t>If you were a consultant, what would you recommend the company does next?</w:t>
      </w:r>
    </w:p>
    <w:p w14:paraId="0B691E29" w14:textId="77777777" w:rsidR="005250CF" w:rsidRPr="005250CF" w:rsidRDefault="005250CF" w:rsidP="005250CF">
      <w:pPr>
        <w:rPr>
          <w:rFonts w:ascii="Arial" w:hAnsi="Arial" w:cs="Arial"/>
        </w:rPr>
      </w:pPr>
      <w:r w:rsidRPr="005250CF">
        <w:rPr>
          <w:rFonts w:ascii="Arial" w:hAnsi="Arial" w:cs="Arial"/>
        </w:rPr>
        <w:pict w14:anchorId="77D9D969">
          <v:rect id="_x0000_i1207" style="width:0;height:1.5pt" o:hralign="center" o:hrstd="t" o:hr="t" fillcolor="#a0a0a0" stroked="f"/>
        </w:pict>
      </w:r>
    </w:p>
    <w:p w14:paraId="5AB6C244" w14:textId="77777777" w:rsidR="005250CF" w:rsidRPr="005250CF" w:rsidRDefault="005250CF" w:rsidP="005250CF">
      <w:pPr>
        <w:rPr>
          <w:rFonts w:ascii="Arial" w:hAnsi="Arial" w:cs="Arial"/>
        </w:rPr>
      </w:pPr>
      <w:r w:rsidRPr="005250CF">
        <w:rPr>
          <w:rFonts w:ascii="Arial" w:hAnsi="Arial" w:cs="Arial"/>
        </w:rPr>
        <w:pict w14:anchorId="7B768C2C">
          <v:rect id="_x0000_i1208" style="width:0;height:1.5pt" o:hralign="center" o:hrstd="t" o:hr="t" fillcolor="#a0a0a0" stroked="f"/>
        </w:pict>
      </w:r>
    </w:p>
    <w:p w14:paraId="30478D76" w14:textId="77777777" w:rsidR="005250CF" w:rsidRPr="005250CF" w:rsidRDefault="005250CF" w:rsidP="005250CF">
      <w:pPr>
        <w:rPr>
          <w:rFonts w:ascii="Arial" w:hAnsi="Arial" w:cs="Arial"/>
        </w:rPr>
      </w:pPr>
      <w:r w:rsidRPr="005250CF">
        <w:rPr>
          <w:rFonts w:ascii="Arial" w:hAnsi="Arial" w:cs="Arial"/>
        </w:rPr>
        <w:pict w14:anchorId="0DEC7E15">
          <v:rect id="_x0000_i1209" style="width:0;height:1.5pt" o:hralign="center" o:hrstd="t" o:hr="t" fillcolor="#a0a0a0" stroked="f"/>
        </w:pict>
      </w:r>
    </w:p>
    <w:p w14:paraId="440AAAC7" w14:textId="77777777" w:rsidR="005250CF" w:rsidRPr="005250CF" w:rsidRDefault="005250CF" w:rsidP="005250CF">
      <w:pPr>
        <w:rPr>
          <w:rFonts w:ascii="Arial" w:hAnsi="Arial" w:cs="Arial"/>
        </w:rPr>
      </w:pPr>
      <w:r w:rsidRPr="005250CF">
        <w:rPr>
          <w:rFonts w:ascii="Arial" w:hAnsi="Arial" w:cs="Arial"/>
        </w:rPr>
        <w:pict w14:anchorId="44AD961D">
          <v:rect id="_x0000_i1210" style="width:0;height:1.5pt" o:hralign="center" o:hrstd="t" o:hr="t" fillcolor="#a0a0a0" stroked="f"/>
        </w:pict>
      </w:r>
    </w:p>
    <w:p w14:paraId="684675FF" w14:textId="77777777" w:rsidR="005250CF" w:rsidRPr="005250CF" w:rsidRDefault="005250CF" w:rsidP="005250CF">
      <w:pPr>
        <w:rPr>
          <w:rFonts w:ascii="Arial" w:hAnsi="Arial" w:cs="Arial"/>
          <w:b/>
          <w:bCs/>
        </w:rPr>
      </w:pPr>
      <w:r w:rsidRPr="005250CF">
        <w:rPr>
          <w:rFonts w:ascii="Arial" w:hAnsi="Arial" w:cs="Arial"/>
          <w:b/>
          <w:bCs/>
        </w:rPr>
        <w:t>Challenge Question</w:t>
      </w:r>
    </w:p>
    <w:p w14:paraId="7229B271" w14:textId="77777777" w:rsidR="005250CF" w:rsidRPr="005250CF" w:rsidRDefault="005250CF" w:rsidP="005250CF">
      <w:pPr>
        <w:rPr>
          <w:rFonts w:ascii="Arial" w:hAnsi="Arial" w:cs="Arial"/>
        </w:rPr>
      </w:pPr>
      <w:r w:rsidRPr="005250CF">
        <w:rPr>
          <w:rFonts w:ascii="Arial" w:hAnsi="Arial" w:cs="Arial"/>
        </w:rPr>
        <w:t>Customer satisfaction increased, but sales revenue fell by 10%.</w:t>
      </w:r>
    </w:p>
    <w:p w14:paraId="44AF8E17" w14:textId="77777777" w:rsidR="005250CF" w:rsidRPr="005250CF" w:rsidRDefault="005250CF" w:rsidP="005250CF">
      <w:pPr>
        <w:rPr>
          <w:rFonts w:ascii="Arial" w:hAnsi="Arial" w:cs="Arial"/>
        </w:rPr>
      </w:pPr>
      <w:r w:rsidRPr="005250CF">
        <w:rPr>
          <w:rFonts w:ascii="Arial" w:hAnsi="Arial" w:cs="Arial"/>
        </w:rPr>
        <w:t>How does this change your interpretation?</w:t>
      </w:r>
    </w:p>
    <w:p w14:paraId="1DEAD7B5" w14:textId="77777777" w:rsidR="005250CF" w:rsidRPr="005250CF" w:rsidRDefault="005250CF" w:rsidP="005250CF">
      <w:pPr>
        <w:rPr>
          <w:rFonts w:ascii="Arial" w:hAnsi="Arial" w:cs="Arial"/>
        </w:rPr>
      </w:pPr>
      <w:r w:rsidRPr="005250CF">
        <w:rPr>
          <w:rFonts w:ascii="Arial" w:hAnsi="Arial" w:cs="Arial"/>
        </w:rPr>
        <w:pict w14:anchorId="5264B000">
          <v:rect id="_x0000_i1211" style="width:0;height:1.5pt" o:hralign="center" o:hrstd="t" o:hr="t" fillcolor="#a0a0a0" stroked="f"/>
        </w:pict>
      </w:r>
    </w:p>
    <w:p w14:paraId="5561FBF1" w14:textId="77777777" w:rsidR="005250CF" w:rsidRPr="005250CF" w:rsidRDefault="005250CF" w:rsidP="005250CF">
      <w:pPr>
        <w:rPr>
          <w:rFonts w:ascii="Arial" w:hAnsi="Arial" w:cs="Arial"/>
        </w:rPr>
      </w:pPr>
      <w:r w:rsidRPr="005250CF">
        <w:rPr>
          <w:rFonts w:ascii="Arial" w:hAnsi="Arial" w:cs="Arial"/>
        </w:rPr>
        <w:pict w14:anchorId="7BC0C531">
          <v:rect id="_x0000_i1212" style="width:0;height:1.5pt" o:hralign="center" o:hrstd="t" o:hr="t" fillcolor="#a0a0a0" stroked="f"/>
        </w:pict>
      </w:r>
    </w:p>
    <w:p w14:paraId="2B0B2771" w14:textId="77777777" w:rsidR="005250CF" w:rsidRPr="005250CF" w:rsidRDefault="005250CF" w:rsidP="005250CF">
      <w:pPr>
        <w:rPr>
          <w:rFonts w:ascii="Arial" w:hAnsi="Arial" w:cs="Arial"/>
        </w:rPr>
      </w:pPr>
      <w:r w:rsidRPr="005250CF">
        <w:rPr>
          <w:rFonts w:ascii="Arial" w:hAnsi="Arial" w:cs="Arial"/>
        </w:rPr>
        <w:pict w14:anchorId="2D59D6CC">
          <v:rect id="_x0000_i1213" style="width:0;height:1.5pt" o:hralign="center" o:hrstd="t" o:hr="t" fillcolor="#a0a0a0" stroked="f"/>
        </w:pict>
      </w:r>
    </w:p>
    <w:p w14:paraId="12BEDAB3" w14:textId="77777777" w:rsidR="005250CF" w:rsidRPr="005250CF" w:rsidRDefault="005250CF">
      <w:pPr>
        <w:rPr>
          <w:rFonts w:ascii="Arial" w:hAnsi="Arial" w:cs="Arial"/>
        </w:rPr>
      </w:pPr>
    </w:p>
    <w:sectPr w:rsidR="005250CF" w:rsidRPr="005250C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344A9B"/>
    <w:multiLevelType w:val="multilevel"/>
    <w:tmpl w:val="9EEC2A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2391E87"/>
    <w:multiLevelType w:val="multilevel"/>
    <w:tmpl w:val="D4AC5B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16666985">
    <w:abstractNumId w:val="0"/>
  </w:num>
  <w:num w:numId="2" w16cid:durableId="6263534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50CF"/>
    <w:rsid w:val="005250CF"/>
    <w:rsid w:val="00A93ABA"/>
    <w:rsid w:val="00AA5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0A476E"/>
  <w15:chartTrackingRefBased/>
  <w15:docId w15:val="{CAAEFF42-B7D7-4865-8C00-E5814E24E3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250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250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250C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250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250C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250C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250C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250C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250C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250C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5250C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5250C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250C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250C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250C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250C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250C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250C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250C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250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250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250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250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250C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250C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250C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250C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250C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250C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204</Words>
  <Characters>1169</Characters>
  <Application>Microsoft Office Word</Application>
  <DocSecurity>0</DocSecurity>
  <Lines>9</Lines>
  <Paragraphs>2</Paragraphs>
  <ScaleCrop>false</ScaleCrop>
  <Company/>
  <LinksUpToDate>false</LinksUpToDate>
  <CharactersWithSpaces>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Beau Academic</dc:creator>
  <cp:keywords/>
  <dc:description/>
  <cp:lastModifiedBy>Beau Academic</cp:lastModifiedBy>
  <cp:revision>2</cp:revision>
  <cp:lastPrinted>2026-06-07T20:08:00Z</cp:lastPrinted>
  <dcterms:created xsi:type="dcterms:W3CDTF">2026-06-07T20:02:00Z</dcterms:created>
  <dcterms:modified xsi:type="dcterms:W3CDTF">2026-06-07T20:08:00Z</dcterms:modified>
</cp:coreProperties>
</file>