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FB2520" w:rsidP="70FB2520" w:rsidRDefault="70FB2520" w14:paraId="0C23A917" w14:textId="0F32093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70FB2520" w:rsidR="70FB2520">
        <w:rPr>
          <w:rFonts w:ascii="Times New Roman" w:hAnsi="Times New Roman" w:eastAsia="Times New Roman" w:cs="Times New Roman"/>
          <w:sz w:val="24"/>
          <w:szCs w:val="24"/>
          <w:u w:val="single"/>
        </w:rPr>
        <w:t>R</w:t>
      </w:r>
      <w:r w:rsidRPr="70FB2520" w:rsidR="70FB2520">
        <w:rPr>
          <w:rFonts w:ascii="Times New Roman" w:hAnsi="Times New Roman" w:eastAsia="Times New Roman" w:cs="Times New Roman"/>
          <w:sz w:val="24"/>
          <w:szCs w:val="24"/>
          <w:u w:val="single"/>
        </w:rPr>
        <w:t>eferenc</w:t>
      </w:r>
      <w:r w:rsidRPr="70FB2520" w:rsidR="70FB2520">
        <w:rPr>
          <w:rFonts w:ascii="Times New Roman" w:hAnsi="Times New Roman" w:eastAsia="Times New Roman" w:cs="Times New Roman"/>
          <w:sz w:val="24"/>
          <w:szCs w:val="24"/>
          <w:u w:val="single"/>
        </w:rPr>
        <w:t>e</w:t>
      </w:r>
      <w:r w:rsidRPr="70FB2520" w:rsidR="70FB2520">
        <w:rPr>
          <w:rFonts w:ascii="Times New Roman" w:hAnsi="Times New Roman" w:eastAsia="Times New Roman" w:cs="Times New Roman"/>
          <w:sz w:val="24"/>
          <w:szCs w:val="24"/>
          <w:u w:val="single"/>
        </w:rPr>
        <w:t>s</w:t>
      </w:r>
    </w:p>
    <w:p w:rsidR="70FB2520" w:rsidP="70FB2520" w:rsidRDefault="70FB2520" w14:paraId="7C7D1B48" w14:textId="3445896E">
      <w:pPr>
        <w:pStyle w:val="Normal"/>
        <w:spacing w:after="0"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0FB2520" w:rsidP="70FB2520" w:rsidRDefault="70FB2520" w14:paraId="0D569768" w14:textId="42C67A71">
      <w:pPr>
        <w:pStyle w:val="Normal"/>
        <w:spacing w:after="0" w:line="24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Wales Child Protection Procedures (2008) Available at: </w:t>
      </w:r>
      <w:hyperlink r:id="R4b909f8b1c4c43a4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file:///C:/Users/jones/AppData/Local/Packages/Microsoft.MicrosoftEdge_8wekyb3d8bbwe/TempState/Downloads/All-Wales-Child-Protection-Procedures-20081%20(1).pdf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(Accessed: 9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October 2019).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70FB2520" w:rsidP="70FB2520" w:rsidRDefault="70FB2520" w14:paraId="27A11ED7" w14:textId="54EA8E89">
      <w:pPr>
        <w:pStyle w:val="Normal"/>
        <w:spacing w:after="0"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0FB2520" w:rsidP="70FB2520" w:rsidRDefault="70FB2520" w14:paraId="6CFB0F00" w14:textId="09A2CFC1">
      <w:pPr>
        <w:pStyle w:val="Normal"/>
        <w:spacing w:after="0" w:line="24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All Wales Child Protection Procedures Review Group (2011)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Safeguarding Children and Young People Affected by Domestic Abuse.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7dda01f8826e4483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file:///C:/Users/jones/AppData/Local/Packages/Microsoft.MicrosoftEdge_8wekyb3d8bbwe/TempState/Downloads/Domestic-Abuse-Protocol-Final-27-04-11-Pdf%20(1).pdf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(Accessed: 8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October 2019). </w:t>
      </w:r>
    </w:p>
    <w:p w:rsidR="70FB2520" w:rsidP="70FB2520" w:rsidRDefault="70FB2520" w14:paraId="28435872" w14:textId="042F8A87">
      <w:pPr>
        <w:pStyle w:val="Normal"/>
        <w:spacing w:after="0" w:line="24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70FB2520" w:rsidP="70FB2520" w:rsidRDefault="70FB2520" w14:paraId="5297D20B" w14:textId="79DE5639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Barnados (2019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Families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affected by domestic abuse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Available at: </w:t>
      </w:r>
      <w:hyperlink r:id="R08f42d5591be4fa4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2E74B5" w:themeColor="accent1" w:themeTint="FF" w:themeShade="BF"/>
            <w:sz w:val="24"/>
            <w:szCs w:val="24"/>
            <w:lang w:val="en-US"/>
          </w:rPr>
          <w:t>https://www.barnardos.org.uk/what-we-do/helping-families/domestic-abuse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2E74B5" w:themeColor="accent1" w:themeTint="FF" w:themeShade="BF"/>
          <w:sz w:val="24"/>
          <w:szCs w:val="24"/>
          <w:lang w:val="en-US"/>
        </w:rPr>
        <w:t> 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(Accessed: 2nd October 2019). </w:t>
      </w:r>
    </w:p>
    <w:p w:rsidR="70FB2520" w:rsidP="70FB2520" w:rsidRDefault="70FB2520" w14:paraId="3C1C1CCF" w14:textId="4E8BC7AB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Bridgend County Borough Council (2014)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Early Help in Bridgend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12d4d89115a64d3c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https://democratic.bridgend.gov.uk/documents/s1625/5%20-%20Item%204%20-%20Appendix%201%20%20Early%20Intervention%20Bridgend%20FINAL%2023%2009%2014.pdf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10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 </w:t>
      </w:r>
    </w:p>
    <w:p w:rsidR="70FB2520" w:rsidP="70FB2520" w:rsidRDefault="70FB2520" w14:paraId="704A7E59" w14:textId="5CDD7F5B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Cardiff and Vale of Glamorgan Regional Safeguarding Children Board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(2016)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New integrated safeguarding service to make Cardiff’s most vulnerable much safer.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4d6b1e8ada6c49f9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https://www.cardiffandvalersb.co.uk/2016/11/new-integrated-safeguarding-service/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8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     </w:t>
      </w:r>
    </w:p>
    <w:p w:rsidR="70FB2520" w:rsidP="70FB2520" w:rsidRDefault="70FB2520" w14:paraId="7084E7AE" w14:textId="42B6FCFD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Cardiff Food Bank (no date)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Get Help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bcbb68294e64622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GB"/>
          </w:rPr>
          <w:t>https://cardiff.foodbank.org.uk/get-help/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(Accessed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21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st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 </w:t>
      </w:r>
    </w:p>
    <w:p w:rsidR="70FB2520" w:rsidP="70FB2520" w:rsidRDefault="70FB2520" w14:paraId="7BB1F2BC" w14:textId="54E0617C">
      <w:pPr>
        <w:spacing w:after="160"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Cambridgeshire and Peterborough NHS (2014)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Safeguarding Children who have a Parent or Carer with Mental Health Problems. Available at:  </w:t>
      </w:r>
      <w:hyperlink r:id="R711d2f4c91ec446b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single"/>
            <w:lang w:val="en-GB"/>
          </w:rPr>
          <w:t>http://www.safeguardingpeterborough.org.uk/wp-content/uploads/2014/10/Chap-O-Children-who-have-a-parent-or-carer-with-Mental-Health-Problems-V5-Feb-14.pdf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Accessed: 20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0FB2520" w:rsidP="70FB2520" w:rsidRDefault="70FB2520" w14:paraId="233E3211" w14:textId="3F5525DB">
      <w:pPr>
        <w:pStyle w:val="Normal"/>
        <w:spacing w:line="24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Children Act 1989, c 41. Available at: </w:t>
      </w:r>
      <w:hyperlink r:id="R1c1fc34f53a34fbc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https://www.legislation.gov.uk/ukpga/1989/41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(Accessed: 12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October 2019).  </w:t>
      </w:r>
    </w:p>
    <w:p w:rsidR="70FB2520" w:rsidP="70FB2520" w:rsidRDefault="70FB2520" w14:paraId="66B6281D" w14:textId="6F6C435C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Children Act 2004, c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31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740bf97215dc44ab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http://www.legislation.gov.uk/ukpga/2004/31/pdfs/ukpga_20040031_en.pdf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(Accessed: 12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October 2019).  </w:t>
      </w:r>
    </w:p>
    <w:p w:rsidR="70FB2520" w:rsidP="70FB2520" w:rsidRDefault="70FB2520" w14:paraId="043DFA3C" w14:textId="1FE5D348">
      <w:pPr>
        <w:spacing w:after="160"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 in Wales (2012)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A Practical guide. 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 at: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f623b47aa4be4d34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single"/>
            <w:lang w:val="en-GB"/>
          </w:rPr>
          <w:t>file:///home/chronos/u-8f87e9070bed550cfd18e107f7388bf6913a7645/MyFiles/Downloads/Supporting-and-Promoting-the-Health-needs-of-LAC-ENG-10.pdf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Accessed: 15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</w:t>
      </w:r>
    </w:p>
    <w:p w:rsidR="70FB2520" w:rsidP="70FB2520" w:rsidRDefault="70FB2520" w14:paraId="2818A04F" w14:textId="49AA35C5">
      <w:pPr>
        <w:spacing w:line="240" w:lineRule="auto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Children in Wales (2014)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Safeguarding.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703163f16bb54153">
        <w:r w:rsidRPr="70FB2520" w:rsidR="70FB2520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color w:val="0563C1"/>
            <w:sz w:val="24"/>
            <w:szCs w:val="24"/>
            <w:lang w:val="en-US"/>
          </w:rPr>
          <w:t>http://www.childreninwales.org.uk/our-work/safeguarding/</w:t>
        </w:r>
      </w:hyperlink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(Accessed: 7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October 2019).  </w:t>
      </w:r>
    </w:p>
    <w:p w:rsidR="70FB2520" w:rsidP="70FB2520" w:rsidRDefault="70FB2520" w14:paraId="0FAEB558" w14:textId="2C5B376B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in Wales (2014)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UN Convention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c30c9dd00c5742ed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http://www.childreninwales.org.uk/policy/un-convention/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10th October 2019).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67FC7C69" w14:textId="62DC14AB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Children in Wales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2008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 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All Wales child protection procedures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 at:  </w:t>
      </w:r>
      <w:hyperlink r:id="R448c8c51a4464987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http://www.childreninwales.org.uk/policy-document/wales-child-protection-procedures-2008/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> 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(Accessed: 13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 October 2019).  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70FB2520" w:rsidP="70FB2520" w:rsidRDefault="70FB2520" w14:paraId="41D82051" w14:textId="5F5EB394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Children’s Commissioner for Wales (2019)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Children’s Rights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72d6da0074954422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https://www.childcomwales.org.uk/uncrc-childrens-rights/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16th October 2019).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6F9202F7" w14:textId="1392BD8D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Citizen’s Advice Cardiff and Vale (2017) Available at: </w:t>
      </w:r>
      <w:hyperlink r:id="R6108eae335c241b0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GB"/>
          </w:rPr>
          <w:t>http://cacv.org.uk/about-cardiff-and-vale-citizens-advice/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(Acce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sed: 21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st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 </w:t>
      </w:r>
    </w:p>
    <w:p w:rsidR="70FB2520" w:rsidP="70FB2520" w:rsidRDefault="70FB2520" w14:paraId="1A051A6B" w14:textId="0D2667FE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Education (2018)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Working Together to Safeguard Children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2018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b628da29f4774cc8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https://assets.publishing.service.gov.uk/government/uploads/system/uploads/attachment_data/file/779401/Working_Together_to_Safeguard-Children.pdf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6th October 2019).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58F90604" w14:textId="0D2667FE">
      <w:pPr>
        <w:pStyle w:val="Normal"/>
        <w:spacing w:line="24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Department of Health (2000)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Framework for the assessment of children in need and their families. 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fd33551608e14e3e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https://webarchive.nationalarchives.gov.uk/20130404002518/https:/www.education.gov.uk/publications/eOrderingDownload/Framework%20for%20the%20assessment%20of%20children%20in%20need%20and%20their%20families.pdf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(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Accessed: 21st October 2019). 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75E7B222" w14:textId="1E58448F">
      <w:pPr>
        <w:spacing w:after="160" w:line="24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Department of health (2011)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Health Visitor Implementation Plan 2011-15.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Available at: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hyperlink r:id="R2232f841147a4edf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https://assets.publishing.service.gov.uk/government/uploads/system/uploads/attachment_data/file/213759/dh_124208.pdf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(Accessed: 21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st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October 2019).</w:t>
      </w:r>
    </w:p>
    <w:p w:rsidR="70FB2520" w:rsidP="70FB2520" w:rsidRDefault="70FB2520" w14:paraId="74E4CD33" w14:textId="030ECAE0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Estyn</w:t>
      </w:r>
      <w:proofErr w:type="spellEnd"/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2016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 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Estyn policy and procedures for safeguarding.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 Available at: </w:t>
      </w:r>
      <w:hyperlink r:id="R92204189579a4207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file:///C:/Users/koli8/Downloads/Estyn%20Safeguarding%20Policy%202016%20En%20(3).pdf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> 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(Accessed: 14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 October 2019).  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01491F2F" w14:textId="730DE0DD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Family Information Service (no date)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Family Information Service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793d4a60a69a4844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https://cardiff-fis.info/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(Accessed: 14th October 2019).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6E1A7665" w14:textId="22E3EC06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Family Point Cymru (2019)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Cardiff Families First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dc4301e6439f423c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https://familypoint.cymru/family-information-service-wales/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(Accessed: 16th October 2019).  </w:t>
      </w:r>
    </w:p>
    <w:p w:rsidR="70FB2520" w:rsidP="70FB2520" w:rsidRDefault="70FB2520" w14:paraId="55DB566D" w14:textId="6160FB99">
      <w:pPr>
        <w:spacing w:line="240" w:lineRule="auto"/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HM Inspectorate of Constabulary (2015)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 harm's way: The role of the police in keeping children safe.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2af7ae4e6f08437c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https://www.justiceinspectorates.gov.uk/hmicfrs/wp-content/uploads/in-harms-way.pdf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(Accessed: 8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October 2019).  </w:t>
      </w:r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 xml:space="preserve"> </w:t>
      </w:r>
    </w:p>
    <w:p w:rsidR="70FB2520" w:rsidP="70FB2520" w:rsidRDefault="70FB2520" w14:paraId="217595B9" w14:textId="744F6F96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Human Rights Act 1998, c.42. Available at: </w:t>
      </w:r>
      <w:hyperlink r:id="R57fa39b81bb24e94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http://www.legislation.gov.uk/ukpga/1998/42/introduction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17th October 2019).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774AA211" w14:textId="42D4E93B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Information Commissioners Office (2018)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Your Data Matters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ac19dc0f1f3a40f6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https://ico.org.uk/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15th October 2019).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380EC0F4" w14:textId="1509FB9F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Jarvis, P. (2004)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Adult Education and Lifelong Learning: Theory and Practice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3rd Ed. London: Routledge Falmer.  </w:t>
      </w:r>
    </w:p>
    <w:p w:rsidR="70FB2520" w:rsidP="70FB2520" w:rsidRDefault="70FB2520" w14:paraId="6AC4BFE8" w14:textId="4EF1CF04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Laming, L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(2003) 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Victoria Climbie Inquiry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 at:  </w:t>
      </w:r>
      <w:hyperlink r:id="R5bb5a70dd09746ce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https://assets.publishing.service.gov.uk/government/uploads/system/uploads/attachment_data/file/273183/5730.pdf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> 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(Accessed: 13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 October 2019).  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0FB2520" w:rsidP="70FB2520" w:rsidRDefault="70FB2520" w14:paraId="155C089C" w14:textId="5A5514E4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Metropolitan Police (2019)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Domestic Abuse.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hyperlink r:id="R888fce587bac4249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https://www.met.police.uk/advice/advice-and-information/daa/domestic-abuse/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(Accessed: 10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US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October 2019).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24590AC5" w14:textId="200FE71B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 concern (2019)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 Introducing </w:t>
      </w:r>
      <w:proofErr w:type="spellStart"/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MyConcern</w:t>
      </w:r>
      <w:proofErr w:type="spellEnd"/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 Available at: </w:t>
      </w:r>
      <w:hyperlink r:id="Rd7f110e2b33f45fb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https://www.myconcern.co.uk/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> 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 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9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 October 2019).  </w:t>
      </w:r>
    </w:p>
    <w:p w:rsidR="70FB2520" w:rsidP="70FB2520" w:rsidRDefault="70FB2520" w14:paraId="7F3245FE" w14:textId="74647A32">
      <w:pPr>
        <w:spacing w:after="160"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Healthy Child Programme (2019)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National Context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 at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: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f4dd4040958c4551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single"/>
            <w:lang w:val="en-GB"/>
          </w:rPr>
          <w:t>http://www.healthychildprogramme.com/national-context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Accessed: 18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October 2019).</w:t>
      </w:r>
    </w:p>
    <w:p w:rsidR="70FB2520" w:rsidP="70FB2520" w:rsidRDefault="70FB2520" w14:paraId="188C8E5A" w14:textId="2FD59E2A">
      <w:pPr>
        <w:pStyle w:val="Normal"/>
        <w:spacing w:line="24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NHS Wales (2018)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Cymru Well Wales: Adverse Childhood Experiences (ACEs). 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</w:p>
    <w:p w:rsidR="70FB2520" w:rsidP="70FB2520" w:rsidRDefault="70FB2520" w14:paraId="4862649D" w14:textId="54A2F269">
      <w:pPr>
        <w:spacing w:after="160"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hyperlink r:id="Rb03d69167c7240f5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single"/>
            <w:lang w:val="en-GB"/>
          </w:rPr>
          <w:t>http://www.wales.nhs.uk/sitesplus/888/page/88524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Accessed: 17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</w:t>
      </w:r>
    </w:p>
    <w:p w:rsidR="70FB2520" w:rsidP="70FB2520" w:rsidRDefault="70FB2520" w14:paraId="33ACB313" w14:textId="63B5735B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(2019)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proofErr w:type="spellStart"/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eglect</w:t>
      </w:r>
      <w:proofErr w:type="spellEnd"/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Available at: </w:t>
      </w:r>
      <w:hyperlink r:id="R22f6bfd0449b4da1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2E74B5" w:themeColor="accent1" w:themeTint="FF" w:themeShade="BF"/>
            <w:sz w:val="24"/>
            <w:szCs w:val="24"/>
            <w:lang w:val="en-US"/>
          </w:rPr>
          <w:t>https://www.nspcc.org.uk/what-is-child-abuse/types-of-abuse/neglect/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(Accessed: 2nd October 2019).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72821B9F" w14:textId="1F524E35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NSPCC Learning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(2019) 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 Protection System in Wales.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 Available at:  </w:t>
      </w:r>
      <w:hyperlink r:id="Rad7ac6dd06ad4d65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https://learning.nspcc.org.uk/child-protection-system/wales/?_ga=2.58531426.915301934.1570044131-691069766.1539815749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> 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(Accessed: 10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 October 2019).  </w:t>
      </w:r>
    </w:p>
    <w:p w:rsidR="70FB2520" w:rsidP="70FB2520" w:rsidRDefault="70FB2520" w14:paraId="093EAE62" w14:textId="39EE34E4">
      <w:pPr>
        <w:spacing w:line="24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NSPCC (2012)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Core- info: Emotional neglect and emotional abuse in pre-school children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 at:  </w:t>
      </w:r>
      <w:hyperlink r:id="Rb31a64ee328c454f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file:///C:/Users/koli8/Downloads/core-info-emotional-neglect-abuse.pdf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 (Accessed: 9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 October 2019).   </w:t>
      </w:r>
    </w:p>
    <w:p w:rsidR="70FB2520" w:rsidP="70FB2520" w:rsidRDefault="70FB2520" w14:paraId="37652B9B" w14:textId="2701551F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(2017)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Definitions and signs of child abuse.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e1a106d08e89495f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file:///C:/Users/koli8/Downloads/definitions-signs-child-abuse1%20(1).pdf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 xml:space="preserve"> 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10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    </w:t>
      </w:r>
    </w:p>
    <w:p w:rsidR="70FB2520" w:rsidP="70FB2520" w:rsidRDefault="70FB2520" w14:paraId="2A0F3F54" w14:textId="67842378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Save the children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(no date)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 Convention on the rights of the child, (UNCRC)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43787b881c848ca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https://www.savethechildren.org.uk/what-we-do/childrens-rights/united-nations-convention-of-the-rights-of-the-child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5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  </w:t>
      </w:r>
    </w:p>
    <w:p w:rsidR="70FB2520" w:rsidP="70FB2520" w:rsidRDefault="70FB2520" w14:paraId="0F8E0C0C" w14:textId="532FA11E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Children and Families Act 2014, c.6. Available at: </w:t>
      </w:r>
      <w:hyperlink r:id="Re3273416967e4237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http://www.legislation.gov.uk/ukpga/2014/6/section/107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(Accessed: 17th October 2019).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01979FE8" w14:textId="499D6772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Children’s Society (2019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 Protection and Safeguarding.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 Available at: </w:t>
      </w:r>
      <w:hyperlink r:id="Ra4daeec94a1a4501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https://www.childrenssociety.org.uk/what-you-can-do/resources/child-protection-and-safeguarding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>  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 9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 October 2019). 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0FB2520" w:rsidP="70FB2520" w:rsidRDefault="70FB2520" w14:paraId="102CE305" w14:textId="161D455C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Guardian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(2018)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is GDPR and how will it affect you?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b99bcd416be144fb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https://www.theguardian.com/technology/2018/may/21/what-is-gdpr-and-how-will-it-affect-you</w:t>
        </w:r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GB"/>
          </w:rPr>
          <w:t> 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17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  </w:t>
      </w:r>
    </w:p>
    <w:p w:rsidR="70FB2520" w:rsidP="70FB2520" w:rsidRDefault="70FB2520" w14:paraId="05D68D44" w14:textId="3ED0FC0C">
      <w:pPr>
        <w:spacing w:after="160"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Unicef</w:t>
      </w:r>
      <w:proofErr w:type="spellEnd"/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How we protect children’s rights. </w:t>
      </w:r>
      <w:r w:rsidRPr="70FB2520" w:rsidR="70FB25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 </w:t>
      </w:r>
      <w:hyperlink r:id="R1ff7410dc2bf4fa3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single"/>
            <w:lang w:val="en-GB"/>
          </w:rPr>
          <w:t>https://www.unicef.org.uk/what-we-do/un-convention-child-rights/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 (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Accessed: 12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October 2019).</w:t>
      </w:r>
    </w:p>
    <w:p w:rsidR="70FB2520" w:rsidP="70FB2520" w:rsidRDefault="70FB2520" w14:paraId="4A3186E8" w14:textId="3B54F5B0">
      <w:pPr>
        <w:pStyle w:val="Normal"/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Unicef</w:t>
      </w:r>
      <w:proofErr w:type="spellEnd"/>
      <w:r w:rsidRPr="70FB2520" w:rsidR="70FB25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(2010)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 Summary of the UN Convention on the Rights of the Child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04305b890be7490b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https://www.unicef.org.uk/wp-content/uploads/2010/05/UNCRC_summary-1.pdf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12th October 2019). </w:t>
      </w:r>
    </w:p>
    <w:p w:rsidR="70FB2520" w:rsidP="4567162D" w:rsidRDefault="70FB2520" w14:paraId="6202578A" w14:textId="0ECA8DFB">
      <w:pPr>
        <w:pStyle w:val="Normal"/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proofErr w:type="spellStart"/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Unicef</w:t>
      </w:r>
      <w:proofErr w:type="spellEnd"/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(2016) </w:t>
      </w:r>
      <w:r w:rsidRPr="4567162D" w:rsidR="4567162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rights of every child</w:t>
      </w: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ca1453691a94741">
        <w:r w:rsidRPr="4567162D" w:rsidR="4567162D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u w:val="single"/>
            <w:lang w:val="en-GB"/>
          </w:rPr>
          <w:t>https://www.unicef.org.uk/child-rights-partners/wpcontent/uploads/sites/3/2016/08/CRC_summary_leaflet_Child_Rights_Partners_web_final.pdf</w:t>
        </w:r>
      </w:hyperlink>
      <w:r w:rsidRPr="4567162D" w:rsidR="4567162D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u w:val="single"/>
          <w:lang w:val="en-GB"/>
        </w:rPr>
        <w:t xml:space="preserve"> </w:t>
      </w: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(</w:t>
      </w: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7</w:t>
      </w: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</w:t>
      </w:r>
    </w:p>
    <w:p w:rsidR="4567162D" w:rsidP="4567162D" w:rsidRDefault="4567162D" w14:paraId="4C2B712C" w14:textId="5100CAFE">
      <w:pPr>
        <w:pStyle w:val="Normal"/>
        <w:spacing w:line="240" w:lineRule="auto"/>
      </w:pP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Unocini (no date) </w:t>
      </w:r>
      <w:r w:rsidRPr="4567162D" w:rsidR="4567162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guide to understanding the effects of parental mental health on children and the family.</w:t>
      </w: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b84b5dd62e774670">
        <w:r w:rsidRPr="4567162D" w:rsidR="4567162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https://www.eani.org.uk/sites/default/files/2018-11/cpsss_a_guide_to_understanding_the_effect_of_parental_mental_health.pdf</w:t>
        </w:r>
      </w:hyperlink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23</w:t>
      </w: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rd</w:t>
      </w:r>
      <w:r w:rsidRPr="4567162D" w:rsidR="45671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October 2019). </w:t>
      </w:r>
    </w:p>
    <w:p w:rsidR="70FB2520" w:rsidP="70FB2520" w:rsidRDefault="70FB2520" w14:paraId="7C9C3B62" w14:textId="610463F0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 Assembly Government (2008) 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Safeguarding Children in Education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 at: </w:t>
      </w:r>
      <w:hyperlink r:id="Ra2686b2d39d946c2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000FF"/>
            <w:sz w:val="24"/>
            <w:szCs w:val="24"/>
            <w:lang w:val="en-GB"/>
          </w:rPr>
          <w:t>file:///C:/Users/koli8/Downloads/130509-safeguarding-children-in-education-en%20(1).pdf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000FF"/>
          <w:sz w:val="24"/>
          <w:szCs w:val="24"/>
          <w:lang w:val="en-GB"/>
        </w:rPr>
        <w:t> 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(Accessed: 9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 October 2019).   </w:t>
      </w:r>
    </w:p>
    <w:p w:rsidR="70FB2520" w:rsidP="70FB2520" w:rsidRDefault="70FB2520" w14:paraId="233ABFC2" w14:textId="70E6175A">
      <w:pPr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(2015) 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</w:t>
      </w:r>
      <w:r w:rsidRPr="70FB2520" w:rsidR="70FB252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ell-being of Future Generations (Wales) Act 2015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3baf696d02a4f44">
        <w:r w:rsidRPr="70FB2520" w:rsidR="70FB2520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lang w:val="en-US"/>
          </w:rPr>
          <w:t>https://futuregenerations.wales/wp-content/uploads/2017/02/150623-guide-to-the-fg-act-en.pdf</w:t>
        </w:r>
      </w:hyperlink>
      <w:r w:rsidRPr="70FB2520" w:rsidR="70FB2520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lang w:val="en-US"/>
        </w:rPr>
        <w:t xml:space="preserve"> 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(Accessed: 6th October 2019).</w:t>
      </w:r>
      <w:r w:rsidRPr="70FB2520" w:rsidR="70FB2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0FB2520" w:rsidP="70FB2520" w:rsidRDefault="70FB2520" w14:paraId="35387B9D" w14:textId="38E03779">
      <w:pPr>
        <w:spacing w:after="160" w:line="259" w:lineRule="auto"/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70FB2520" w:rsidP="70FB2520" w:rsidRDefault="70FB2520" w14:paraId="18268995" w14:textId="7A77A7E5">
      <w:pPr>
        <w:pStyle w:val="Normal"/>
        <w:spacing w:line="24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0FB2520" w:rsidP="70FB2520" w:rsidRDefault="70FB2520" w14:paraId="7EA355C5" w14:textId="20DF9B36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0FB2520" w:rsidR="70FB25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70FB2520" w:rsidP="70FB2520" w:rsidRDefault="70FB2520" w14:paraId="0ECADB92" w14:textId="47580A30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70FB2520" w:rsidP="70FB2520" w:rsidRDefault="70FB2520" w14:paraId="43964947" w14:textId="10FED31F">
      <w:pPr>
        <w:pStyle w:val="Normal"/>
        <w:spacing w:after="160" w:line="259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RPr="00610D5E" w:rsidR="00C14F61" w:rsidP="70FB2520" w:rsidRDefault="00C14F61" w14:paraId="44EAFD9C" wp14:textId="77777777" wp14:noSpellErr="1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bookmarkStart w:name="_GoBack" w:id="0"/>
      <w:bookmarkEnd w:id="0"/>
    </w:p>
    <w:sectPr w:rsidRPr="00610D5E" w:rsidR="00C14F61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07fba5560784ecc"/>
      <w:footerReference w:type="default" r:id="R2c8334ed3be64e3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FB2520" w:rsidTr="70FB2520" w14:paraId="2E33B228">
      <w:tc>
        <w:tcPr>
          <w:tcW w:w="3120" w:type="dxa"/>
          <w:tcMar/>
        </w:tcPr>
        <w:p w:rsidR="70FB2520" w:rsidP="70FB2520" w:rsidRDefault="70FB2520" w14:paraId="676AA0A5" w14:textId="249A17E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FB2520" w:rsidP="70FB2520" w:rsidRDefault="70FB2520" w14:paraId="775CB762" w14:textId="403E107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FB2520" w:rsidP="70FB2520" w:rsidRDefault="70FB2520" w14:paraId="11A5BE98" w14:textId="5270977F">
          <w:pPr>
            <w:pStyle w:val="Header"/>
            <w:bidi w:val="0"/>
            <w:ind w:right="-115"/>
            <w:jc w:val="right"/>
          </w:pPr>
        </w:p>
      </w:tc>
    </w:tr>
  </w:tbl>
  <w:p w:rsidR="70FB2520" w:rsidP="70FB2520" w:rsidRDefault="70FB2520" w14:paraId="0178857F" w14:textId="728934C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FB2520" w:rsidTr="70FB2520" w14:paraId="7A7B65FF">
      <w:tc>
        <w:tcPr>
          <w:tcW w:w="3120" w:type="dxa"/>
          <w:tcMar/>
        </w:tcPr>
        <w:p w:rsidR="70FB2520" w:rsidP="70FB2520" w:rsidRDefault="70FB2520" w14:paraId="31F7B721" w14:textId="35F40AA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FB2520" w:rsidP="70FB2520" w:rsidRDefault="70FB2520" w14:paraId="6C3B51AF" w14:textId="07A23CE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FB2520" w:rsidP="70FB2520" w:rsidRDefault="70FB2520" w14:paraId="5D3D915F" w14:textId="65DDB137">
          <w:pPr>
            <w:pStyle w:val="Header"/>
            <w:bidi w:val="0"/>
            <w:ind w:right="-115"/>
            <w:jc w:val="right"/>
          </w:pPr>
        </w:p>
      </w:tc>
    </w:tr>
  </w:tbl>
  <w:p w:rsidR="70FB2520" w:rsidP="70FB2520" w:rsidRDefault="70FB2520" w14:paraId="5FB17934" w14:textId="70176C16">
    <w:pPr>
      <w:pStyle w:val="Header"/>
      <w:bidi w:val="0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4DD8"/>
    <w:rsid w:val="00610D5E"/>
    <w:rsid w:val="00757290"/>
    <w:rsid w:val="00B14DD8"/>
    <w:rsid w:val="00C12CE3"/>
    <w:rsid w:val="00C14F61"/>
    <w:rsid w:val="00E86871"/>
    <w:rsid w:val="00FE4351"/>
    <w:rsid w:val="4567162D"/>
    <w:rsid w:val="70FB2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6A6FBF7-EAA2-4E6D-97C0-88F7CA879F9D}"/>
  <w14:docId w14:val="691EA7BE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4DD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14DD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10D5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0471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7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343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896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935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92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611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3969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0365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0568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90036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48782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608626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484210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43253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103903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263347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8063637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1556562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4994040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08549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93873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76260052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5003824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510212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29036023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5344041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99348839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75794300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6779002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895706145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531187232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503978862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79956874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248341135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24241921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19291518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08221453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855530775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96339064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81883496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97467828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13432839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45" /><Relationship Type="http://schemas.openxmlformats.org/officeDocument/2006/relationships/fontTable" Target="fontTable.xml" Id="rId44" /><Relationship Type="http://schemas.openxmlformats.org/officeDocument/2006/relationships/hyperlink" Target="file:///C:/Users/jones/AppData/Local/Packages/Microsoft.MicrosoftEdge_8wekyb3d8bbwe/TempState/Downloads/All-Wales-Child-Protection-Procedures-20081%20(1).pdf" TargetMode="External" Id="R4b909f8b1c4c43a4" /><Relationship Type="http://schemas.openxmlformats.org/officeDocument/2006/relationships/hyperlink" Target="file:///C:/Users/jones/AppData/Local/Packages/Microsoft.MicrosoftEdge_8wekyb3d8bbwe/TempState/Downloads/Domestic-Abuse-Protocol-Final-27-04-11-Pdf%20(1).pdf" TargetMode="External" Id="R7dda01f8826e4483" /><Relationship Type="http://schemas.openxmlformats.org/officeDocument/2006/relationships/hyperlink" Target="https://www.barnardos.org.uk/what-we-do/helping-families/domestic-abuse" TargetMode="External" Id="R08f42d5591be4fa4" /><Relationship Type="http://schemas.openxmlformats.org/officeDocument/2006/relationships/hyperlink" Target="https://democratic.bridgend.gov.uk/documents/s1625/5%20-%20Item%204%20-%20Appendix%201%20-%20Early%20Intervention%20Bridgend%20FINAL%2023%2009%2014.pdf" TargetMode="External" Id="R12d4d89115a64d3c" /><Relationship Type="http://schemas.openxmlformats.org/officeDocument/2006/relationships/hyperlink" Target="https://www.cardiffandvalersb.co.uk/2016/11/new-integrated-safeguarding-service/" TargetMode="External" Id="R4d6b1e8ada6c49f9" /><Relationship Type="http://schemas.openxmlformats.org/officeDocument/2006/relationships/hyperlink" Target="https://cardiff.foodbank.org.uk/get-help/" TargetMode="External" Id="R3bcbb68294e64622" /><Relationship Type="http://schemas.openxmlformats.org/officeDocument/2006/relationships/hyperlink" Target="http://www.safeguardingpeterborough.org.uk/wp-content/uploads/2014/10/Chap-O-Children-who-have-a-parent-or-carer-with-Mental-Health-Problems-V5-Feb-14.pdf" TargetMode="External" Id="R711d2f4c91ec446b" /><Relationship Type="http://schemas.openxmlformats.org/officeDocument/2006/relationships/hyperlink" Target="https://www.legislation.gov.uk/ukpga/1989/41" TargetMode="External" Id="R1c1fc34f53a34fbc" /><Relationship Type="http://schemas.openxmlformats.org/officeDocument/2006/relationships/hyperlink" Target="http://www.legislation.gov.uk/ukpga/2004/31/pdfs/ukpga_20040031_en.pdf" TargetMode="External" Id="R740bf97215dc44ab" /><Relationship Type="http://schemas.openxmlformats.org/officeDocument/2006/relationships/hyperlink" Target="file:///home/chronos/u-8f87e9070bed550cfd18e107f7388bf6913a7645/MyFiles/Downloads/Supporting-and-Promoting-the-Health-needs-of-LAC-ENG-10.pdf" TargetMode="External" Id="Rf623b47aa4be4d34" /><Relationship Type="http://schemas.openxmlformats.org/officeDocument/2006/relationships/hyperlink" Target="http://www.childreninwales.org.uk/our-work/safeguarding/" TargetMode="External" Id="R703163f16bb54153" /><Relationship Type="http://schemas.openxmlformats.org/officeDocument/2006/relationships/hyperlink" Target="http://www.childreninwales.org.uk/policy/un-convention/" TargetMode="External" Id="Rc30c9dd00c5742ed" /><Relationship Type="http://schemas.openxmlformats.org/officeDocument/2006/relationships/hyperlink" Target="http://www.childreninwales.org.uk/policy-document/wales-child-protection-procedures-2008/" TargetMode="External" Id="R448c8c51a4464987" /><Relationship Type="http://schemas.openxmlformats.org/officeDocument/2006/relationships/hyperlink" Target="https://www.childcomwales.org.uk/uncrc-childrens-rights/" TargetMode="External" Id="R72d6da0074954422" /><Relationship Type="http://schemas.openxmlformats.org/officeDocument/2006/relationships/hyperlink" Target="http://cacv.org.uk/about-cardiff-and-vale-citizens-advice/" TargetMode="External" Id="R6108eae335c241b0" /><Relationship Type="http://schemas.openxmlformats.org/officeDocument/2006/relationships/hyperlink" Target="https://assets.publishing.service.gov.uk/government/uploads/system/uploads/attachment_data/file/779401/Working_Together_to_Safeguard-Children.pdf" TargetMode="External" Id="Rb628da29f4774cc8" /><Relationship Type="http://schemas.openxmlformats.org/officeDocument/2006/relationships/hyperlink" Target="https://webarchive.nationalarchives.gov.uk/20130404002518/https:/www.education.gov.uk/publications/eOrderingDownload/Framework%20for%20the%20assessment%20of%20children%20in%20need%20and%20their%20families.pdf" TargetMode="External" Id="Rfd33551608e14e3e" /><Relationship Type="http://schemas.openxmlformats.org/officeDocument/2006/relationships/hyperlink" Target="https://assets.publishing.service.gov.uk/government/uploads/system/uploads/attachment_data/file/213759/dh_124208.pdf" TargetMode="External" Id="R2232f841147a4edf" /><Relationship Type="http://schemas.openxmlformats.org/officeDocument/2006/relationships/hyperlink" Target="file:///C:/Users/koli8/Downloads/Estyn%20Safeguarding%20Policy%202016%20En%20(3).pdf" TargetMode="External" Id="R92204189579a4207" /><Relationship Type="http://schemas.openxmlformats.org/officeDocument/2006/relationships/hyperlink" Target="https://cardiff-fis.info/" TargetMode="External" Id="R793d4a60a69a4844" /><Relationship Type="http://schemas.openxmlformats.org/officeDocument/2006/relationships/hyperlink" Target="https://familypoint.cymru/family-information-service-wales/" TargetMode="External" Id="Rdc4301e6439f423c" /><Relationship Type="http://schemas.openxmlformats.org/officeDocument/2006/relationships/hyperlink" Target="https://www.justiceinspectorates.gov.uk/hmicfrs/wp-content/uploads/in-harms-way.pdf" TargetMode="External" Id="R2af7ae4e6f08437c" /><Relationship Type="http://schemas.openxmlformats.org/officeDocument/2006/relationships/hyperlink" Target="http://www.legislation.gov.uk/ukpga/1998/42/introduction" TargetMode="External" Id="R57fa39b81bb24e94" /><Relationship Type="http://schemas.openxmlformats.org/officeDocument/2006/relationships/hyperlink" Target="https://ico.org.uk/" TargetMode="External" Id="Rac19dc0f1f3a40f6" /><Relationship Type="http://schemas.openxmlformats.org/officeDocument/2006/relationships/hyperlink" Target="https://assets.publishing.service.gov.uk/government/uploads/system/uploads/attachment_data/file/273183/5730.pdf" TargetMode="External" Id="R5bb5a70dd09746ce" /><Relationship Type="http://schemas.openxmlformats.org/officeDocument/2006/relationships/hyperlink" Target="https://www.met.police.uk/advice/advice-and-information/daa/domestic-abuse/" TargetMode="External" Id="R888fce587bac4249" /><Relationship Type="http://schemas.openxmlformats.org/officeDocument/2006/relationships/hyperlink" Target="https://www.myconcern.co.uk/" TargetMode="External" Id="Rd7f110e2b33f45fb" /><Relationship Type="http://schemas.openxmlformats.org/officeDocument/2006/relationships/hyperlink" Target="http://www.healthychildprogramme.com/national-context" TargetMode="External" Id="Rf4dd4040958c4551" /><Relationship Type="http://schemas.openxmlformats.org/officeDocument/2006/relationships/hyperlink" Target="http://www.wales.nhs.uk/sitesplus/888/page/88524" TargetMode="External" Id="Rb03d69167c7240f5" /><Relationship Type="http://schemas.openxmlformats.org/officeDocument/2006/relationships/hyperlink" Target="https://www.nspcc.org.uk/what-is-child-abuse/types-of-abuse/neglect/" TargetMode="External" Id="R22f6bfd0449b4da1" /><Relationship Type="http://schemas.openxmlformats.org/officeDocument/2006/relationships/hyperlink" Target="https://learning.nspcc.org.uk/child-protection-system/wales/?_ga=2.58531426.915301934.1570044131-691069766.1539815749" TargetMode="External" Id="Rad7ac6dd06ad4d65" /><Relationship Type="http://schemas.openxmlformats.org/officeDocument/2006/relationships/hyperlink" Target="file:///C:/Users/koli8/Downloads/core-info-emotional-neglect-abuse.pdf" TargetMode="External" Id="Rb31a64ee328c454f" /><Relationship Type="http://schemas.openxmlformats.org/officeDocument/2006/relationships/hyperlink" Target="file:///C:/Users/koli8/Downloads/definitions-signs-child-abuse1%20(1).pdf" TargetMode="External" Id="Re1a106d08e89495f" /><Relationship Type="http://schemas.openxmlformats.org/officeDocument/2006/relationships/hyperlink" Target="https://www.savethechildren.org.uk/what-we-do/childrens-rights/united-nations-convention-of-the-rights-of-the-child" TargetMode="External" Id="R443787b881c848ca" /><Relationship Type="http://schemas.openxmlformats.org/officeDocument/2006/relationships/hyperlink" Target="http://www.legislation.gov.uk/ukpga/2014/6/section/107" TargetMode="External" Id="Re3273416967e4237" /><Relationship Type="http://schemas.openxmlformats.org/officeDocument/2006/relationships/hyperlink" Target="https://www.childrenssociety.org.uk/what-you-can-do/resources/child-protection-and-safeguarding" TargetMode="External" Id="Ra4daeec94a1a4501" /><Relationship Type="http://schemas.openxmlformats.org/officeDocument/2006/relationships/hyperlink" Target="https://www.theguardian.com/technology/2018/may/21/what-is-gdpr-and-how-will-it-affect-you&#160;" TargetMode="External" Id="Rb99bcd416be144fb" /><Relationship Type="http://schemas.openxmlformats.org/officeDocument/2006/relationships/hyperlink" Target="https://www.unicef.org.uk/what-we-do/un-convention-child-rights/" TargetMode="External" Id="R1ff7410dc2bf4fa3" /><Relationship Type="http://schemas.openxmlformats.org/officeDocument/2006/relationships/hyperlink" Target="https://www.unicef.org.uk/wp-content/uploads/2010/05/UNCRC_summary-1.pdf" TargetMode="External" Id="R04305b890be7490b" /><Relationship Type="http://schemas.openxmlformats.org/officeDocument/2006/relationships/hyperlink" Target="file:///C:/Users/koli8/Downloads/130509-safeguarding-children-in-education-en%20(1).pdf" TargetMode="External" Id="Ra2686b2d39d946c2" /><Relationship Type="http://schemas.openxmlformats.org/officeDocument/2006/relationships/hyperlink" Target="https://futuregenerations.wales/wp-content/uploads/2017/02/150623-guide-to-the-fg-act-en.pdf" TargetMode="External" Id="R03baf696d02a4f44" /><Relationship Type="http://schemas.openxmlformats.org/officeDocument/2006/relationships/header" Target="/word/header.xml" Id="R607fba5560784ecc" /><Relationship Type="http://schemas.openxmlformats.org/officeDocument/2006/relationships/footer" Target="/word/footer.xml" Id="R2c8334ed3be64e3f" /><Relationship Type="http://schemas.openxmlformats.org/officeDocument/2006/relationships/hyperlink" Target="https://www.unicef.org.uk/child-rights-partners/wp-content/uploads/sites/3/2016/08/CRC_summary_leaflet_Child_Rights_Partners_web_final.pdf" TargetMode="External" Id="Rbca1453691a94741" /><Relationship Type="http://schemas.openxmlformats.org/officeDocument/2006/relationships/hyperlink" Target="https://www.eani.org.uk/sites/default/files/2018-11/cpsss_a_guide_to_understanding_the_effect_of_parental_mental_health.pdf" TargetMode="External" Id="Rb84b5dd62e7746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Morris</dc:creator>
  <keywords/>
  <dc:description/>
  <lastModifiedBy>Hollie Biddle (1500055)</lastModifiedBy>
  <revision>5</revision>
  <dcterms:created xsi:type="dcterms:W3CDTF">2019-10-14T21:59:00.0000000Z</dcterms:created>
  <dcterms:modified xsi:type="dcterms:W3CDTF">2019-10-23T19:51:54.6674936Z</dcterms:modified>
</coreProperties>
</file>