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86494" w14:textId="77777777" w:rsidR="00621B85" w:rsidRPr="002D0E1E" w:rsidRDefault="00621B85" w:rsidP="00621B85">
      <w:pPr>
        <w:rPr>
          <w:rFonts w:cs="Times New Roman"/>
        </w:rPr>
      </w:pPr>
    </w:p>
    <w:p w14:paraId="2CF74FEB" w14:textId="77777777" w:rsidR="00621B85" w:rsidRPr="003117CB" w:rsidRDefault="00621B85" w:rsidP="00621B85">
      <w:pPr>
        <w:pStyle w:val="Title"/>
        <w:rPr>
          <w:sz w:val="52"/>
          <w:szCs w:val="52"/>
        </w:rPr>
      </w:pPr>
      <w:r w:rsidRPr="003117CB">
        <w:rPr>
          <w:sz w:val="52"/>
          <w:szCs w:val="52"/>
        </w:rPr>
        <w:t>Data Handling &amp; Business Intelligence</w:t>
      </w:r>
    </w:p>
    <w:p w14:paraId="26C1AF28" w14:textId="77777777" w:rsidR="00621B85" w:rsidRPr="003117CB" w:rsidRDefault="00621B85" w:rsidP="00621B85">
      <w:pPr>
        <w:jc w:val="center"/>
        <w:rPr>
          <w:rFonts w:cs="Times New Roman"/>
          <w:b/>
          <w:bCs/>
          <w:sz w:val="40"/>
          <w:szCs w:val="40"/>
        </w:rPr>
      </w:pPr>
      <w:r w:rsidRPr="003117CB">
        <w:rPr>
          <w:rFonts w:cs="Times New Roman"/>
          <w:b/>
          <w:bCs/>
          <w:sz w:val="40"/>
          <w:szCs w:val="40"/>
        </w:rPr>
        <w:t>LCBB5014_BIRM</w:t>
      </w:r>
    </w:p>
    <w:p w14:paraId="6F6961A1" w14:textId="77777777" w:rsidR="00621B85" w:rsidRPr="003117CB" w:rsidRDefault="00621B85" w:rsidP="00621B85">
      <w:pPr>
        <w:jc w:val="center"/>
        <w:rPr>
          <w:rFonts w:cs="Times New Roman"/>
          <w:b/>
          <w:bCs/>
          <w:sz w:val="40"/>
          <w:szCs w:val="40"/>
        </w:rPr>
      </w:pPr>
    </w:p>
    <w:p w14:paraId="38D33DFF" w14:textId="0D803DA7" w:rsidR="00621B85" w:rsidRPr="003117CB" w:rsidRDefault="00621B85" w:rsidP="00621B85">
      <w:pPr>
        <w:jc w:val="center"/>
        <w:rPr>
          <w:rFonts w:cs="Times New Roman"/>
          <w:b/>
          <w:bCs/>
          <w:sz w:val="36"/>
          <w:szCs w:val="36"/>
        </w:rPr>
      </w:pPr>
      <w:r w:rsidRPr="006D05EB">
        <w:rPr>
          <w:rFonts w:cs="Times New Roman"/>
          <w:b/>
          <w:bCs/>
          <w:sz w:val="36"/>
          <w:szCs w:val="36"/>
        </w:rPr>
        <w:t>COURSEWORK: REPORT</w:t>
      </w:r>
      <w:r w:rsidR="00541608">
        <w:rPr>
          <w:rFonts w:cs="Times New Roman"/>
          <w:b/>
          <w:bCs/>
          <w:sz w:val="36"/>
          <w:szCs w:val="36"/>
        </w:rPr>
        <w:t xml:space="preserve"> COMPONENT TWO</w:t>
      </w:r>
    </w:p>
    <w:p w14:paraId="21C15EC0" w14:textId="77777777" w:rsidR="00D92FF0" w:rsidRDefault="00621B85" w:rsidP="00621B85">
      <w:pPr>
        <w:jc w:val="center"/>
        <w:rPr>
          <w:b/>
          <w:bCs/>
          <w:sz w:val="36"/>
          <w:szCs w:val="36"/>
        </w:rPr>
      </w:pPr>
      <w:r w:rsidRPr="003117CB">
        <w:rPr>
          <w:b/>
          <w:bCs/>
          <w:sz w:val="36"/>
          <w:szCs w:val="36"/>
        </w:rPr>
        <w:t>Student Name:</w:t>
      </w:r>
      <w:r>
        <w:rPr>
          <w:b/>
          <w:bCs/>
          <w:sz w:val="36"/>
          <w:szCs w:val="36"/>
        </w:rPr>
        <w:t xml:space="preserve"> Petre-Daniel Nedelcu</w:t>
      </w:r>
      <w:r w:rsidR="00002103">
        <w:rPr>
          <w:b/>
          <w:bCs/>
          <w:sz w:val="36"/>
          <w:szCs w:val="36"/>
        </w:rPr>
        <w:t xml:space="preserve"> </w:t>
      </w:r>
    </w:p>
    <w:p w14:paraId="1AFE37AE" w14:textId="589686E2" w:rsidR="00621B85" w:rsidRPr="003117CB" w:rsidRDefault="00002103" w:rsidP="00621B85">
      <w:pPr>
        <w:jc w:val="center"/>
        <w:rPr>
          <w:b/>
          <w:bCs/>
          <w:sz w:val="36"/>
          <w:szCs w:val="36"/>
        </w:rPr>
      </w:pPr>
      <w:r>
        <w:rPr>
          <w:b/>
          <w:bCs/>
          <w:sz w:val="36"/>
          <w:szCs w:val="36"/>
        </w:rPr>
        <w:t xml:space="preserve">Lecturer Name: </w:t>
      </w:r>
      <w:r w:rsidRPr="00002103">
        <w:rPr>
          <w:b/>
          <w:bCs/>
          <w:sz w:val="36"/>
          <w:szCs w:val="36"/>
        </w:rPr>
        <w:t>Ihsan Ul Haq</w:t>
      </w:r>
    </w:p>
    <w:p w14:paraId="25AAD219" w14:textId="77777777" w:rsidR="00621B85" w:rsidRPr="003117CB" w:rsidRDefault="00621B85" w:rsidP="00621B85">
      <w:pPr>
        <w:jc w:val="center"/>
        <w:rPr>
          <w:b/>
          <w:bCs/>
          <w:sz w:val="32"/>
          <w:szCs w:val="32"/>
        </w:rPr>
      </w:pPr>
      <w:r w:rsidRPr="003117CB">
        <w:rPr>
          <w:b/>
          <w:bCs/>
          <w:sz w:val="32"/>
          <w:szCs w:val="32"/>
        </w:rPr>
        <w:t>Student ID:</w:t>
      </w:r>
      <w:r>
        <w:rPr>
          <w:b/>
          <w:bCs/>
          <w:sz w:val="32"/>
          <w:szCs w:val="32"/>
        </w:rPr>
        <w:t xml:space="preserve"> 2326555</w:t>
      </w:r>
    </w:p>
    <w:p w14:paraId="2D68F35A" w14:textId="77777777" w:rsidR="00AA39F1" w:rsidRDefault="00AA39F1" w:rsidP="00AA39F1"/>
    <w:p w14:paraId="48508FF7" w14:textId="77777777" w:rsidR="00AA39F1" w:rsidRDefault="00AA39F1" w:rsidP="00AA39F1"/>
    <w:p w14:paraId="53BC0FE7" w14:textId="77777777" w:rsidR="00AA39F1" w:rsidRDefault="00AA39F1" w:rsidP="00AA39F1"/>
    <w:p w14:paraId="4D7C69C5" w14:textId="77777777" w:rsidR="00AA39F1" w:rsidRDefault="00AA39F1" w:rsidP="00AA39F1"/>
    <w:p w14:paraId="4ACE5B74" w14:textId="77777777" w:rsidR="00AA39F1" w:rsidRDefault="00AA39F1" w:rsidP="00AA39F1"/>
    <w:p w14:paraId="0E08BEE5" w14:textId="77777777" w:rsidR="009344B6" w:rsidRDefault="009344B6" w:rsidP="00AA39F1">
      <w:pPr>
        <w:jc w:val="center"/>
        <w:rPr>
          <w:b/>
          <w:bCs/>
          <w:sz w:val="28"/>
        </w:rPr>
      </w:pPr>
    </w:p>
    <w:p w14:paraId="26F78BD4" w14:textId="4F9B83FB" w:rsidR="00AA39F1" w:rsidRPr="009344B6" w:rsidRDefault="00AA39F1" w:rsidP="00621B85">
      <w:pPr>
        <w:rPr>
          <w:b/>
          <w:bCs/>
          <w:sz w:val="28"/>
        </w:rPr>
      </w:pPr>
    </w:p>
    <w:sdt>
      <w:sdtPr>
        <w:rPr>
          <w:rFonts w:eastAsiaTheme="minorEastAsia" w:cstheme="minorBidi"/>
          <w:b w:val="0"/>
          <w:bCs w:val="0"/>
          <w:kern w:val="2"/>
          <w:sz w:val="24"/>
          <w:szCs w:val="22"/>
          <w:lang w:val="en-GB" w:eastAsia="zh-CN" w:bidi="ar-SA"/>
        </w:rPr>
        <w:id w:val="-1354411910"/>
        <w:docPartObj>
          <w:docPartGallery w:val="Table of Contents"/>
          <w:docPartUnique/>
        </w:docPartObj>
      </w:sdtPr>
      <w:sdtEndPr>
        <w:rPr>
          <w:noProof/>
        </w:rPr>
      </w:sdtEndPr>
      <w:sdtContent>
        <w:p w14:paraId="67A91B90" w14:textId="784058FF" w:rsidR="00530679" w:rsidRPr="009344B6" w:rsidRDefault="00530679">
          <w:pPr>
            <w:pStyle w:val="TOCHeading"/>
            <w:rPr>
              <w:sz w:val="28"/>
            </w:rPr>
          </w:pPr>
          <w:r w:rsidRPr="009344B6">
            <w:rPr>
              <w:sz w:val="28"/>
            </w:rPr>
            <w:t>Table of Contents</w:t>
          </w:r>
        </w:p>
        <w:p w14:paraId="33178EB5" w14:textId="3865E96C" w:rsidR="009344B6" w:rsidRDefault="00530679">
          <w:pPr>
            <w:pStyle w:val="TOC1"/>
            <w:tabs>
              <w:tab w:val="right" w:leader="dot" w:pos="9350"/>
            </w:tabs>
            <w:rPr>
              <w:rFonts w:asciiTheme="minorHAnsi" w:hAnsiTheme="minorHAnsi"/>
              <w:noProof/>
              <w:kern w:val="0"/>
              <w:sz w:val="22"/>
              <w:lang w:val="en-US" w:eastAsia="en-US"/>
              <w14:ligatures w14:val="none"/>
            </w:rPr>
          </w:pPr>
          <w:r>
            <w:fldChar w:fldCharType="begin"/>
          </w:r>
          <w:r>
            <w:instrText xml:space="preserve"> TOC \o "1-3" \h \z \u </w:instrText>
          </w:r>
          <w:r>
            <w:fldChar w:fldCharType="separate"/>
          </w:r>
          <w:hyperlink w:anchor="_Toc221099933" w:history="1">
            <w:r w:rsidR="009344B6" w:rsidRPr="00050930">
              <w:rPr>
                <w:rStyle w:val="Hyperlink"/>
                <w:noProof/>
                <w:lang w:bidi="hi-IN"/>
              </w:rPr>
              <w:t>Introduction</w:t>
            </w:r>
            <w:r w:rsidR="009344B6">
              <w:rPr>
                <w:noProof/>
                <w:webHidden/>
              </w:rPr>
              <w:tab/>
            </w:r>
            <w:r w:rsidR="009344B6">
              <w:rPr>
                <w:noProof/>
                <w:webHidden/>
              </w:rPr>
              <w:fldChar w:fldCharType="begin"/>
            </w:r>
            <w:r w:rsidR="009344B6">
              <w:rPr>
                <w:noProof/>
                <w:webHidden/>
              </w:rPr>
              <w:instrText xml:space="preserve"> PAGEREF _Toc221099933 \h </w:instrText>
            </w:r>
            <w:r w:rsidR="009344B6">
              <w:rPr>
                <w:noProof/>
                <w:webHidden/>
              </w:rPr>
            </w:r>
            <w:r w:rsidR="009344B6">
              <w:rPr>
                <w:noProof/>
                <w:webHidden/>
              </w:rPr>
              <w:fldChar w:fldCharType="separate"/>
            </w:r>
            <w:r w:rsidR="009344B6">
              <w:rPr>
                <w:noProof/>
                <w:webHidden/>
              </w:rPr>
              <w:t>3</w:t>
            </w:r>
            <w:r w:rsidR="009344B6">
              <w:rPr>
                <w:noProof/>
                <w:webHidden/>
              </w:rPr>
              <w:fldChar w:fldCharType="end"/>
            </w:r>
          </w:hyperlink>
        </w:p>
        <w:p w14:paraId="29CA718C" w14:textId="4C02726D" w:rsidR="009344B6" w:rsidRDefault="009344B6">
          <w:pPr>
            <w:pStyle w:val="TOC1"/>
            <w:tabs>
              <w:tab w:val="right" w:leader="dot" w:pos="9350"/>
            </w:tabs>
            <w:rPr>
              <w:rFonts w:asciiTheme="minorHAnsi" w:hAnsiTheme="minorHAnsi"/>
              <w:noProof/>
              <w:kern w:val="0"/>
              <w:sz w:val="22"/>
              <w:lang w:val="en-US" w:eastAsia="en-US"/>
              <w14:ligatures w14:val="none"/>
            </w:rPr>
          </w:pPr>
          <w:hyperlink w:anchor="_Toc221099934" w:history="1">
            <w:r w:rsidRPr="00050930">
              <w:rPr>
                <w:rStyle w:val="Hyperlink"/>
                <w:noProof/>
                <w:lang w:bidi="hi-IN"/>
              </w:rPr>
              <w:t>Data Cleaning and Preparation</w:t>
            </w:r>
            <w:r>
              <w:rPr>
                <w:noProof/>
                <w:webHidden/>
              </w:rPr>
              <w:tab/>
            </w:r>
            <w:r>
              <w:rPr>
                <w:noProof/>
                <w:webHidden/>
              </w:rPr>
              <w:fldChar w:fldCharType="begin"/>
            </w:r>
            <w:r>
              <w:rPr>
                <w:noProof/>
                <w:webHidden/>
              </w:rPr>
              <w:instrText xml:space="preserve"> PAGEREF _Toc221099934 \h </w:instrText>
            </w:r>
            <w:r>
              <w:rPr>
                <w:noProof/>
                <w:webHidden/>
              </w:rPr>
            </w:r>
            <w:r>
              <w:rPr>
                <w:noProof/>
                <w:webHidden/>
              </w:rPr>
              <w:fldChar w:fldCharType="separate"/>
            </w:r>
            <w:r>
              <w:rPr>
                <w:noProof/>
                <w:webHidden/>
              </w:rPr>
              <w:t>4</w:t>
            </w:r>
            <w:r>
              <w:rPr>
                <w:noProof/>
                <w:webHidden/>
              </w:rPr>
              <w:fldChar w:fldCharType="end"/>
            </w:r>
          </w:hyperlink>
        </w:p>
        <w:p w14:paraId="5672DFC0" w14:textId="5EBF4EDF" w:rsidR="009344B6" w:rsidRDefault="009344B6">
          <w:pPr>
            <w:pStyle w:val="TOC1"/>
            <w:tabs>
              <w:tab w:val="right" w:leader="dot" w:pos="9350"/>
            </w:tabs>
            <w:rPr>
              <w:rFonts w:asciiTheme="minorHAnsi" w:hAnsiTheme="minorHAnsi"/>
              <w:noProof/>
              <w:kern w:val="0"/>
              <w:sz w:val="22"/>
              <w:lang w:val="en-US" w:eastAsia="en-US"/>
              <w14:ligatures w14:val="none"/>
            </w:rPr>
          </w:pPr>
          <w:hyperlink w:anchor="_Toc221099935" w:history="1">
            <w:r w:rsidRPr="00050930">
              <w:rPr>
                <w:rStyle w:val="Hyperlink"/>
                <w:noProof/>
                <w:lang w:bidi="hi-IN"/>
              </w:rPr>
              <w:t>Descriptive Statistics and Summary</w:t>
            </w:r>
            <w:r>
              <w:rPr>
                <w:noProof/>
                <w:webHidden/>
              </w:rPr>
              <w:tab/>
            </w:r>
            <w:r>
              <w:rPr>
                <w:noProof/>
                <w:webHidden/>
              </w:rPr>
              <w:fldChar w:fldCharType="begin"/>
            </w:r>
            <w:r>
              <w:rPr>
                <w:noProof/>
                <w:webHidden/>
              </w:rPr>
              <w:instrText xml:space="preserve"> PAGEREF _Toc221099935 \h </w:instrText>
            </w:r>
            <w:r>
              <w:rPr>
                <w:noProof/>
                <w:webHidden/>
              </w:rPr>
            </w:r>
            <w:r>
              <w:rPr>
                <w:noProof/>
                <w:webHidden/>
              </w:rPr>
              <w:fldChar w:fldCharType="separate"/>
            </w:r>
            <w:r>
              <w:rPr>
                <w:noProof/>
                <w:webHidden/>
              </w:rPr>
              <w:t>8</w:t>
            </w:r>
            <w:r>
              <w:rPr>
                <w:noProof/>
                <w:webHidden/>
              </w:rPr>
              <w:fldChar w:fldCharType="end"/>
            </w:r>
          </w:hyperlink>
        </w:p>
        <w:p w14:paraId="0FFEA511" w14:textId="1681A1EF" w:rsidR="009344B6" w:rsidRDefault="009344B6">
          <w:pPr>
            <w:pStyle w:val="TOC2"/>
            <w:tabs>
              <w:tab w:val="right" w:leader="dot" w:pos="9350"/>
            </w:tabs>
            <w:rPr>
              <w:rFonts w:asciiTheme="minorHAnsi" w:hAnsiTheme="minorHAnsi"/>
              <w:noProof/>
              <w:kern w:val="0"/>
              <w:sz w:val="22"/>
              <w:lang w:val="en-US" w:eastAsia="en-US"/>
              <w14:ligatures w14:val="none"/>
            </w:rPr>
          </w:pPr>
          <w:hyperlink w:anchor="_Toc221099936" w:history="1">
            <w:r w:rsidRPr="00050930">
              <w:rPr>
                <w:rStyle w:val="Hyperlink"/>
                <w:noProof/>
              </w:rPr>
              <w:t>Descriptive Statistics in Excel</w:t>
            </w:r>
            <w:r>
              <w:rPr>
                <w:noProof/>
                <w:webHidden/>
              </w:rPr>
              <w:tab/>
            </w:r>
            <w:r>
              <w:rPr>
                <w:noProof/>
                <w:webHidden/>
              </w:rPr>
              <w:fldChar w:fldCharType="begin"/>
            </w:r>
            <w:r>
              <w:rPr>
                <w:noProof/>
                <w:webHidden/>
              </w:rPr>
              <w:instrText xml:space="preserve"> PAGEREF _Toc221099936 \h </w:instrText>
            </w:r>
            <w:r>
              <w:rPr>
                <w:noProof/>
                <w:webHidden/>
              </w:rPr>
            </w:r>
            <w:r>
              <w:rPr>
                <w:noProof/>
                <w:webHidden/>
              </w:rPr>
              <w:fldChar w:fldCharType="separate"/>
            </w:r>
            <w:r>
              <w:rPr>
                <w:noProof/>
                <w:webHidden/>
              </w:rPr>
              <w:t>8</w:t>
            </w:r>
            <w:r>
              <w:rPr>
                <w:noProof/>
                <w:webHidden/>
              </w:rPr>
              <w:fldChar w:fldCharType="end"/>
            </w:r>
          </w:hyperlink>
        </w:p>
        <w:p w14:paraId="370F2843" w14:textId="7884ECDE" w:rsidR="009344B6" w:rsidRDefault="009344B6">
          <w:pPr>
            <w:pStyle w:val="TOC2"/>
            <w:tabs>
              <w:tab w:val="right" w:leader="dot" w:pos="9350"/>
            </w:tabs>
            <w:rPr>
              <w:rFonts w:asciiTheme="minorHAnsi" w:hAnsiTheme="minorHAnsi"/>
              <w:noProof/>
              <w:kern w:val="0"/>
              <w:sz w:val="22"/>
              <w:lang w:val="en-US" w:eastAsia="en-US"/>
              <w14:ligatures w14:val="none"/>
            </w:rPr>
          </w:pPr>
          <w:hyperlink w:anchor="_Toc221099937" w:history="1">
            <w:r w:rsidRPr="00050930">
              <w:rPr>
                <w:rStyle w:val="Hyperlink"/>
                <w:noProof/>
              </w:rPr>
              <w:t>Descriptive Statistics in SPSS</w:t>
            </w:r>
            <w:r>
              <w:rPr>
                <w:noProof/>
                <w:webHidden/>
              </w:rPr>
              <w:tab/>
            </w:r>
            <w:r>
              <w:rPr>
                <w:noProof/>
                <w:webHidden/>
              </w:rPr>
              <w:fldChar w:fldCharType="begin"/>
            </w:r>
            <w:r>
              <w:rPr>
                <w:noProof/>
                <w:webHidden/>
              </w:rPr>
              <w:instrText xml:space="preserve"> PAGEREF _Toc221099937 \h </w:instrText>
            </w:r>
            <w:r>
              <w:rPr>
                <w:noProof/>
                <w:webHidden/>
              </w:rPr>
            </w:r>
            <w:r>
              <w:rPr>
                <w:noProof/>
                <w:webHidden/>
              </w:rPr>
              <w:fldChar w:fldCharType="separate"/>
            </w:r>
            <w:r>
              <w:rPr>
                <w:noProof/>
                <w:webHidden/>
              </w:rPr>
              <w:t>8</w:t>
            </w:r>
            <w:r>
              <w:rPr>
                <w:noProof/>
                <w:webHidden/>
              </w:rPr>
              <w:fldChar w:fldCharType="end"/>
            </w:r>
          </w:hyperlink>
        </w:p>
        <w:p w14:paraId="5B8856D3" w14:textId="42CD778F" w:rsidR="009344B6" w:rsidRDefault="009344B6">
          <w:pPr>
            <w:pStyle w:val="TOC1"/>
            <w:tabs>
              <w:tab w:val="right" w:leader="dot" w:pos="9350"/>
            </w:tabs>
            <w:rPr>
              <w:rFonts w:asciiTheme="minorHAnsi" w:hAnsiTheme="minorHAnsi"/>
              <w:noProof/>
              <w:kern w:val="0"/>
              <w:sz w:val="22"/>
              <w:lang w:val="en-US" w:eastAsia="en-US"/>
              <w14:ligatures w14:val="none"/>
            </w:rPr>
          </w:pPr>
          <w:hyperlink w:anchor="_Toc221099938" w:history="1">
            <w:r w:rsidRPr="00050930">
              <w:rPr>
                <w:rStyle w:val="Hyperlink"/>
                <w:noProof/>
                <w:lang w:bidi="hi-IN"/>
              </w:rPr>
              <w:t>Trend Analysis and Visualisation</w:t>
            </w:r>
            <w:r>
              <w:rPr>
                <w:noProof/>
                <w:webHidden/>
              </w:rPr>
              <w:tab/>
            </w:r>
            <w:r>
              <w:rPr>
                <w:noProof/>
                <w:webHidden/>
              </w:rPr>
              <w:fldChar w:fldCharType="begin"/>
            </w:r>
            <w:r>
              <w:rPr>
                <w:noProof/>
                <w:webHidden/>
              </w:rPr>
              <w:instrText xml:space="preserve"> PAGEREF _Toc221099938 \h </w:instrText>
            </w:r>
            <w:r>
              <w:rPr>
                <w:noProof/>
                <w:webHidden/>
              </w:rPr>
            </w:r>
            <w:r>
              <w:rPr>
                <w:noProof/>
                <w:webHidden/>
              </w:rPr>
              <w:fldChar w:fldCharType="separate"/>
            </w:r>
            <w:r>
              <w:rPr>
                <w:noProof/>
                <w:webHidden/>
              </w:rPr>
              <w:t>12</w:t>
            </w:r>
            <w:r>
              <w:rPr>
                <w:noProof/>
                <w:webHidden/>
              </w:rPr>
              <w:fldChar w:fldCharType="end"/>
            </w:r>
          </w:hyperlink>
        </w:p>
        <w:p w14:paraId="1877B73E" w14:textId="29F64FAD" w:rsidR="009344B6" w:rsidRDefault="009344B6">
          <w:pPr>
            <w:pStyle w:val="TOC1"/>
            <w:tabs>
              <w:tab w:val="right" w:leader="dot" w:pos="9350"/>
            </w:tabs>
            <w:rPr>
              <w:rFonts w:asciiTheme="minorHAnsi" w:hAnsiTheme="minorHAnsi"/>
              <w:noProof/>
              <w:kern w:val="0"/>
              <w:sz w:val="22"/>
              <w:lang w:val="en-US" w:eastAsia="en-US"/>
              <w14:ligatures w14:val="none"/>
            </w:rPr>
          </w:pPr>
          <w:hyperlink w:anchor="_Toc221099939" w:history="1">
            <w:r w:rsidRPr="00050930">
              <w:rPr>
                <w:rStyle w:val="Hyperlink"/>
                <w:noProof/>
                <w:lang w:bidi="hi-IN"/>
              </w:rPr>
              <w:t>Statistical Analysis using SPSS</w:t>
            </w:r>
            <w:r>
              <w:rPr>
                <w:noProof/>
                <w:webHidden/>
              </w:rPr>
              <w:tab/>
            </w:r>
            <w:r>
              <w:rPr>
                <w:noProof/>
                <w:webHidden/>
              </w:rPr>
              <w:fldChar w:fldCharType="begin"/>
            </w:r>
            <w:r>
              <w:rPr>
                <w:noProof/>
                <w:webHidden/>
              </w:rPr>
              <w:instrText xml:space="preserve"> PAGEREF _Toc221099939 \h </w:instrText>
            </w:r>
            <w:r>
              <w:rPr>
                <w:noProof/>
                <w:webHidden/>
              </w:rPr>
            </w:r>
            <w:r>
              <w:rPr>
                <w:noProof/>
                <w:webHidden/>
              </w:rPr>
              <w:fldChar w:fldCharType="separate"/>
            </w:r>
            <w:r>
              <w:rPr>
                <w:noProof/>
                <w:webHidden/>
              </w:rPr>
              <w:t>15</w:t>
            </w:r>
            <w:r>
              <w:rPr>
                <w:noProof/>
                <w:webHidden/>
              </w:rPr>
              <w:fldChar w:fldCharType="end"/>
            </w:r>
          </w:hyperlink>
        </w:p>
        <w:p w14:paraId="43BD9027" w14:textId="4582321F" w:rsidR="009344B6" w:rsidRDefault="009344B6">
          <w:pPr>
            <w:pStyle w:val="TOC2"/>
            <w:tabs>
              <w:tab w:val="right" w:leader="dot" w:pos="9350"/>
            </w:tabs>
            <w:rPr>
              <w:rFonts w:asciiTheme="minorHAnsi" w:hAnsiTheme="minorHAnsi"/>
              <w:noProof/>
              <w:kern w:val="0"/>
              <w:sz w:val="22"/>
              <w:lang w:val="en-US" w:eastAsia="en-US"/>
              <w14:ligatures w14:val="none"/>
            </w:rPr>
          </w:pPr>
          <w:hyperlink w:anchor="_Toc221099940" w:history="1">
            <w:r w:rsidRPr="00050930">
              <w:rPr>
                <w:rStyle w:val="Hyperlink"/>
                <w:rFonts w:eastAsia="Times New Roman"/>
                <w:noProof/>
              </w:rPr>
              <w:t>Hypotheses</w:t>
            </w:r>
            <w:r>
              <w:rPr>
                <w:noProof/>
                <w:webHidden/>
              </w:rPr>
              <w:tab/>
            </w:r>
            <w:r>
              <w:rPr>
                <w:noProof/>
                <w:webHidden/>
              </w:rPr>
              <w:fldChar w:fldCharType="begin"/>
            </w:r>
            <w:r>
              <w:rPr>
                <w:noProof/>
                <w:webHidden/>
              </w:rPr>
              <w:instrText xml:space="preserve"> PAGEREF _Toc221099940 \h </w:instrText>
            </w:r>
            <w:r>
              <w:rPr>
                <w:noProof/>
                <w:webHidden/>
              </w:rPr>
            </w:r>
            <w:r>
              <w:rPr>
                <w:noProof/>
                <w:webHidden/>
              </w:rPr>
              <w:fldChar w:fldCharType="separate"/>
            </w:r>
            <w:r>
              <w:rPr>
                <w:noProof/>
                <w:webHidden/>
              </w:rPr>
              <w:t>15</w:t>
            </w:r>
            <w:r>
              <w:rPr>
                <w:noProof/>
                <w:webHidden/>
              </w:rPr>
              <w:fldChar w:fldCharType="end"/>
            </w:r>
          </w:hyperlink>
        </w:p>
        <w:p w14:paraId="5A4FFEB5" w14:textId="6E0AFB4E" w:rsidR="009344B6" w:rsidRDefault="009344B6">
          <w:pPr>
            <w:pStyle w:val="TOC2"/>
            <w:tabs>
              <w:tab w:val="right" w:leader="dot" w:pos="9350"/>
            </w:tabs>
            <w:rPr>
              <w:rFonts w:asciiTheme="minorHAnsi" w:hAnsiTheme="minorHAnsi"/>
              <w:noProof/>
              <w:kern w:val="0"/>
              <w:sz w:val="22"/>
              <w:lang w:val="en-US" w:eastAsia="en-US"/>
              <w14:ligatures w14:val="none"/>
            </w:rPr>
          </w:pPr>
          <w:hyperlink w:anchor="_Toc221099941" w:history="1">
            <w:r w:rsidRPr="00050930">
              <w:rPr>
                <w:rStyle w:val="Hyperlink"/>
                <w:noProof/>
              </w:rPr>
              <w:t>Correlation</w:t>
            </w:r>
            <w:r>
              <w:rPr>
                <w:noProof/>
                <w:webHidden/>
              </w:rPr>
              <w:tab/>
            </w:r>
            <w:r>
              <w:rPr>
                <w:noProof/>
                <w:webHidden/>
              </w:rPr>
              <w:fldChar w:fldCharType="begin"/>
            </w:r>
            <w:r>
              <w:rPr>
                <w:noProof/>
                <w:webHidden/>
              </w:rPr>
              <w:instrText xml:space="preserve"> PAGEREF _Toc221099941 \h </w:instrText>
            </w:r>
            <w:r>
              <w:rPr>
                <w:noProof/>
                <w:webHidden/>
              </w:rPr>
            </w:r>
            <w:r>
              <w:rPr>
                <w:noProof/>
                <w:webHidden/>
              </w:rPr>
              <w:fldChar w:fldCharType="separate"/>
            </w:r>
            <w:r>
              <w:rPr>
                <w:noProof/>
                <w:webHidden/>
              </w:rPr>
              <w:t>17</w:t>
            </w:r>
            <w:r>
              <w:rPr>
                <w:noProof/>
                <w:webHidden/>
              </w:rPr>
              <w:fldChar w:fldCharType="end"/>
            </w:r>
          </w:hyperlink>
        </w:p>
        <w:p w14:paraId="49EB5E17" w14:textId="3440D85A" w:rsidR="009344B6" w:rsidRDefault="009344B6">
          <w:pPr>
            <w:pStyle w:val="TOC2"/>
            <w:tabs>
              <w:tab w:val="right" w:leader="dot" w:pos="9350"/>
            </w:tabs>
            <w:rPr>
              <w:rFonts w:asciiTheme="minorHAnsi" w:hAnsiTheme="minorHAnsi"/>
              <w:noProof/>
              <w:kern w:val="0"/>
              <w:sz w:val="22"/>
              <w:lang w:val="en-US" w:eastAsia="en-US"/>
              <w14:ligatures w14:val="none"/>
            </w:rPr>
          </w:pPr>
          <w:hyperlink w:anchor="_Toc221099942" w:history="1">
            <w:r w:rsidRPr="00050930">
              <w:rPr>
                <w:rStyle w:val="Hyperlink"/>
                <w:noProof/>
              </w:rPr>
              <w:t>Regression</w:t>
            </w:r>
            <w:r>
              <w:rPr>
                <w:noProof/>
                <w:webHidden/>
              </w:rPr>
              <w:tab/>
            </w:r>
            <w:r>
              <w:rPr>
                <w:noProof/>
                <w:webHidden/>
              </w:rPr>
              <w:fldChar w:fldCharType="begin"/>
            </w:r>
            <w:r>
              <w:rPr>
                <w:noProof/>
                <w:webHidden/>
              </w:rPr>
              <w:instrText xml:space="preserve"> PAGEREF _Toc221099942 \h </w:instrText>
            </w:r>
            <w:r>
              <w:rPr>
                <w:noProof/>
                <w:webHidden/>
              </w:rPr>
            </w:r>
            <w:r>
              <w:rPr>
                <w:noProof/>
                <w:webHidden/>
              </w:rPr>
              <w:fldChar w:fldCharType="separate"/>
            </w:r>
            <w:r>
              <w:rPr>
                <w:noProof/>
                <w:webHidden/>
              </w:rPr>
              <w:t>18</w:t>
            </w:r>
            <w:r>
              <w:rPr>
                <w:noProof/>
                <w:webHidden/>
              </w:rPr>
              <w:fldChar w:fldCharType="end"/>
            </w:r>
          </w:hyperlink>
        </w:p>
        <w:p w14:paraId="65856741" w14:textId="0BEACDFC" w:rsidR="009344B6" w:rsidRDefault="009344B6">
          <w:pPr>
            <w:pStyle w:val="TOC1"/>
            <w:tabs>
              <w:tab w:val="right" w:leader="dot" w:pos="9350"/>
            </w:tabs>
            <w:rPr>
              <w:rFonts w:asciiTheme="minorHAnsi" w:hAnsiTheme="minorHAnsi"/>
              <w:noProof/>
              <w:kern w:val="0"/>
              <w:sz w:val="22"/>
              <w:lang w:val="en-US" w:eastAsia="en-US"/>
              <w14:ligatures w14:val="none"/>
            </w:rPr>
          </w:pPr>
          <w:hyperlink w:anchor="_Toc221099943" w:history="1">
            <w:r w:rsidRPr="00050930">
              <w:rPr>
                <w:rStyle w:val="Hyperlink"/>
                <w:noProof/>
                <w:lang w:bidi="hi-IN"/>
              </w:rPr>
              <w:t>Insights and Recommendations</w:t>
            </w:r>
            <w:r>
              <w:rPr>
                <w:noProof/>
                <w:webHidden/>
              </w:rPr>
              <w:tab/>
            </w:r>
            <w:r>
              <w:rPr>
                <w:noProof/>
                <w:webHidden/>
              </w:rPr>
              <w:fldChar w:fldCharType="begin"/>
            </w:r>
            <w:r>
              <w:rPr>
                <w:noProof/>
                <w:webHidden/>
              </w:rPr>
              <w:instrText xml:space="preserve"> PAGEREF _Toc221099943 \h </w:instrText>
            </w:r>
            <w:r>
              <w:rPr>
                <w:noProof/>
                <w:webHidden/>
              </w:rPr>
            </w:r>
            <w:r>
              <w:rPr>
                <w:noProof/>
                <w:webHidden/>
              </w:rPr>
              <w:fldChar w:fldCharType="separate"/>
            </w:r>
            <w:r>
              <w:rPr>
                <w:noProof/>
                <w:webHidden/>
              </w:rPr>
              <w:t>21</w:t>
            </w:r>
            <w:r>
              <w:rPr>
                <w:noProof/>
                <w:webHidden/>
              </w:rPr>
              <w:fldChar w:fldCharType="end"/>
            </w:r>
          </w:hyperlink>
        </w:p>
        <w:p w14:paraId="49D70CB8" w14:textId="154FC2C7" w:rsidR="009344B6" w:rsidRDefault="009344B6">
          <w:pPr>
            <w:pStyle w:val="TOC2"/>
            <w:tabs>
              <w:tab w:val="right" w:leader="dot" w:pos="9350"/>
            </w:tabs>
            <w:rPr>
              <w:rFonts w:asciiTheme="minorHAnsi" w:hAnsiTheme="minorHAnsi"/>
              <w:noProof/>
              <w:kern w:val="0"/>
              <w:sz w:val="22"/>
              <w:lang w:val="en-US" w:eastAsia="en-US"/>
              <w14:ligatures w14:val="none"/>
            </w:rPr>
          </w:pPr>
          <w:hyperlink w:anchor="_Toc221099944" w:history="1">
            <w:r w:rsidRPr="00050930">
              <w:rPr>
                <w:rStyle w:val="Hyperlink"/>
                <w:rFonts w:eastAsia="Times New Roman"/>
                <w:noProof/>
              </w:rPr>
              <w:t>Recommendations</w:t>
            </w:r>
            <w:r>
              <w:rPr>
                <w:noProof/>
                <w:webHidden/>
              </w:rPr>
              <w:tab/>
            </w:r>
            <w:r>
              <w:rPr>
                <w:noProof/>
                <w:webHidden/>
              </w:rPr>
              <w:fldChar w:fldCharType="begin"/>
            </w:r>
            <w:r>
              <w:rPr>
                <w:noProof/>
                <w:webHidden/>
              </w:rPr>
              <w:instrText xml:space="preserve"> PAGEREF _Toc221099944 \h </w:instrText>
            </w:r>
            <w:r>
              <w:rPr>
                <w:noProof/>
                <w:webHidden/>
              </w:rPr>
            </w:r>
            <w:r>
              <w:rPr>
                <w:noProof/>
                <w:webHidden/>
              </w:rPr>
              <w:fldChar w:fldCharType="separate"/>
            </w:r>
            <w:r>
              <w:rPr>
                <w:noProof/>
                <w:webHidden/>
              </w:rPr>
              <w:t>21</w:t>
            </w:r>
            <w:r>
              <w:rPr>
                <w:noProof/>
                <w:webHidden/>
              </w:rPr>
              <w:fldChar w:fldCharType="end"/>
            </w:r>
          </w:hyperlink>
        </w:p>
        <w:p w14:paraId="5A0FBC18" w14:textId="70F8D032" w:rsidR="009344B6" w:rsidRDefault="009344B6">
          <w:pPr>
            <w:pStyle w:val="TOC2"/>
            <w:tabs>
              <w:tab w:val="right" w:leader="dot" w:pos="9350"/>
            </w:tabs>
            <w:rPr>
              <w:rFonts w:asciiTheme="minorHAnsi" w:hAnsiTheme="minorHAnsi"/>
              <w:noProof/>
              <w:kern w:val="0"/>
              <w:sz w:val="22"/>
              <w:lang w:val="en-US" w:eastAsia="en-US"/>
              <w14:ligatures w14:val="none"/>
            </w:rPr>
          </w:pPr>
          <w:hyperlink w:anchor="_Toc221099945" w:history="1">
            <w:r w:rsidRPr="00050930">
              <w:rPr>
                <w:rStyle w:val="Hyperlink"/>
                <w:rFonts w:eastAsia="Times New Roman"/>
                <w:noProof/>
              </w:rPr>
              <w:t>Limitations and Future Research</w:t>
            </w:r>
            <w:r>
              <w:rPr>
                <w:noProof/>
                <w:webHidden/>
              </w:rPr>
              <w:tab/>
            </w:r>
            <w:r>
              <w:rPr>
                <w:noProof/>
                <w:webHidden/>
              </w:rPr>
              <w:fldChar w:fldCharType="begin"/>
            </w:r>
            <w:r>
              <w:rPr>
                <w:noProof/>
                <w:webHidden/>
              </w:rPr>
              <w:instrText xml:space="preserve"> PAGEREF _Toc221099945 \h </w:instrText>
            </w:r>
            <w:r>
              <w:rPr>
                <w:noProof/>
                <w:webHidden/>
              </w:rPr>
            </w:r>
            <w:r>
              <w:rPr>
                <w:noProof/>
                <w:webHidden/>
              </w:rPr>
              <w:fldChar w:fldCharType="separate"/>
            </w:r>
            <w:r>
              <w:rPr>
                <w:noProof/>
                <w:webHidden/>
              </w:rPr>
              <w:t>21</w:t>
            </w:r>
            <w:r>
              <w:rPr>
                <w:noProof/>
                <w:webHidden/>
              </w:rPr>
              <w:fldChar w:fldCharType="end"/>
            </w:r>
          </w:hyperlink>
        </w:p>
        <w:p w14:paraId="28AFC8F9" w14:textId="4AD4B53F" w:rsidR="009344B6" w:rsidRDefault="009344B6">
          <w:pPr>
            <w:pStyle w:val="TOC1"/>
            <w:tabs>
              <w:tab w:val="right" w:leader="dot" w:pos="9350"/>
            </w:tabs>
            <w:rPr>
              <w:rFonts w:asciiTheme="minorHAnsi" w:hAnsiTheme="minorHAnsi"/>
              <w:noProof/>
              <w:kern w:val="0"/>
              <w:sz w:val="22"/>
              <w:lang w:val="en-US" w:eastAsia="en-US"/>
              <w14:ligatures w14:val="none"/>
            </w:rPr>
          </w:pPr>
          <w:hyperlink w:anchor="_Toc221099946" w:history="1">
            <w:r w:rsidRPr="00050930">
              <w:rPr>
                <w:rStyle w:val="Hyperlink"/>
                <w:rFonts w:eastAsia="Times New Roman"/>
                <w:noProof/>
                <w:lang w:bidi="hi-IN"/>
              </w:rPr>
              <w:t>Conclusion</w:t>
            </w:r>
            <w:r>
              <w:rPr>
                <w:noProof/>
                <w:webHidden/>
              </w:rPr>
              <w:tab/>
            </w:r>
            <w:r>
              <w:rPr>
                <w:noProof/>
                <w:webHidden/>
              </w:rPr>
              <w:fldChar w:fldCharType="begin"/>
            </w:r>
            <w:r>
              <w:rPr>
                <w:noProof/>
                <w:webHidden/>
              </w:rPr>
              <w:instrText xml:space="preserve"> PAGEREF _Toc221099946 \h </w:instrText>
            </w:r>
            <w:r>
              <w:rPr>
                <w:noProof/>
                <w:webHidden/>
              </w:rPr>
            </w:r>
            <w:r>
              <w:rPr>
                <w:noProof/>
                <w:webHidden/>
              </w:rPr>
              <w:fldChar w:fldCharType="separate"/>
            </w:r>
            <w:r>
              <w:rPr>
                <w:noProof/>
                <w:webHidden/>
              </w:rPr>
              <w:t>22</w:t>
            </w:r>
            <w:r>
              <w:rPr>
                <w:noProof/>
                <w:webHidden/>
              </w:rPr>
              <w:fldChar w:fldCharType="end"/>
            </w:r>
          </w:hyperlink>
        </w:p>
        <w:p w14:paraId="7ABDD3A4" w14:textId="6CA0A2DD" w:rsidR="009344B6" w:rsidRDefault="009344B6">
          <w:pPr>
            <w:pStyle w:val="TOC1"/>
            <w:tabs>
              <w:tab w:val="right" w:leader="dot" w:pos="9350"/>
            </w:tabs>
            <w:rPr>
              <w:rFonts w:asciiTheme="minorHAnsi" w:hAnsiTheme="minorHAnsi"/>
              <w:noProof/>
              <w:kern w:val="0"/>
              <w:sz w:val="22"/>
              <w:lang w:val="en-US" w:eastAsia="en-US"/>
              <w14:ligatures w14:val="none"/>
            </w:rPr>
          </w:pPr>
          <w:hyperlink w:anchor="_Toc221099947" w:history="1">
            <w:r w:rsidRPr="00050930">
              <w:rPr>
                <w:rStyle w:val="Hyperlink"/>
                <w:noProof/>
                <w:lang w:bidi="hi-IN"/>
              </w:rPr>
              <w:t>Reference</w:t>
            </w:r>
            <w:r>
              <w:rPr>
                <w:noProof/>
                <w:webHidden/>
              </w:rPr>
              <w:tab/>
            </w:r>
            <w:r>
              <w:rPr>
                <w:noProof/>
                <w:webHidden/>
              </w:rPr>
              <w:fldChar w:fldCharType="begin"/>
            </w:r>
            <w:r>
              <w:rPr>
                <w:noProof/>
                <w:webHidden/>
              </w:rPr>
              <w:instrText xml:space="preserve"> PAGEREF _Toc221099947 \h </w:instrText>
            </w:r>
            <w:r>
              <w:rPr>
                <w:noProof/>
                <w:webHidden/>
              </w:rPr>
            </w:r>
            <w:r>
              <w:rPr>
                <w:noProof/>
                <w:webHidden/>
              </w:rPr>
              <w:fldChar w:fldCharType="separate"/>
            </w:r>
            <w:r>
              <w:rPr>
                <w:noProof/>
                <w:webHidden/>
              </w:rPr>
              <w:t>23</w:t>
            </w:r>
            <w:r>
              <w:rPr>
                <w:noProof/>
                <w:webHidden/>
              </w:rPr>
              <w:fldChar w:fldCharType="end"/>
            </w:r>
          </w:hyperlink>
        </w:p>
        <w:p w14:paraId="5D9361A4" w14:textId="15A9EDE1" w:rsidR="00530679" w:rsidRDefault="00530679">
          <w:r>
            <w:rPr>
              <w:b/>
              <w:bCs/>
              <w:noProof/>
            </w:rPr>
            <w:fldChar w:fldCharType="end"/>
          </w:r>
        </w:p>
      </w:sdtContent>
    </w:sdt>
    <w:p w14:paraId="50E37C72" w14:textId="21B6A6C9" w:rsidR="00AA39F1" w:rsidRPr="009344B6" w:rsidRDefault="00530679">
      <w:pPr>
        <w:spacing w:before="0" w:after="200" w:line="276" w:lineRule="auto"/>
        <w:jc w:val="left"/>
        <w:rPr>
          <w:rFonts w:eastAsiaTheme="majorEastAsia" w:cs="Mangal"/>
          <w:b/>
          <w:bCs/>
          <w:kern w:val="32"/>
          <w:sz w:val="28"/>
          <w:szCs w:val="29"/>
          <w:lang w:val="en-US" w:eastAsia="hi-IN" w:bidi="hi-IN"/>
        </w:rPr>
      </w:pPr>
      <w:r w:rsidRPr="009344B6">
        <w:rPr>
          <w:rFonts w:eastAsiaTheme="majorEastAsia" w:cs="Mangal"/>
          <w:b/>
          <w:bCs/>
          <w:kern w:val="32"/>
          <w:sz w:val="28"/>
          <w:szCs w:val="29"/>
          <w:lang w:val="en-US" w:eastAsia="hi-IN" w:bidi="hi-IN"/>
        </w:rPr>
        <w:t>List Of Figures:</w:t>
      </w:r>
    </w:p>
    <w:p w14:paraId="3CADD40C" w14:textId="2C851B5D" w:rsidR="00530679" w:rsidRDefault="00530679" w:rsidP="009344B6">
      <w:pPr>
        <w:pStyle w:val="TableofFigures"/>
        <w:tabs>
          <w:tab w:val="right" w:leader="dot" w:pos="9350"/>
        </w:tabs>
        <w:rPr>
          <w:noProof/>
        </w:rPr>
      </w:pPr>
      <w:r>
        <w:fldChar w:fldCharType="begin"/>
      </w:r>
      <w:r>
        <w:instrText xml:space="preserve"> TOC \h \z \c "Figure" </w:instrText>
      </w:r>
      <w:r>
        <w:fldChar w:fldCharType="separate"/>
      </w:r>
      <w:hyperlink w:anchor="_Toc221030808" w:history="1">
        <w:r w:rsidRPr="00003DE3">
          <w:rPr>
            <w:rStyle w:val="Hyperlink"/>
            <w:noProof/>
          </w:rPr>
          <w:t>Figure 1: Name column</w:t>
        </w:r>
        <w:r>
          <w:rPr>
            <w:noProof/>
            <w:webHidden/>
          </w:rPr>
          <w:tab/>
        </w:r>
        <w:r>
          <w:rPr>
            <w:noProof/>
            <w:webHidden/>
          </w:rPr>
          <w:fldChar w:fldCharType="begin"/>
        </w:r>
        <w:r>
          <w:rPr>
            <w:noProof/>
            <w:webHidden/>
          </w:rPr>
          <w:instrText xml:space="preserve"> PAGEREF _Toc221030808 \h </w:instrText>
        </w:r>
        <w:r>
          <w:rPr>
            <w:noProof/>
            <w:webHidden/>
          </w:rPr>
        </w:r>
        <w:r>
          <w:rPr>
            <w:noProof/>
            <w:webHidden/>
          </w:rPr>
          <w:fldChar w:fldCharType="separate"/>
        </w:r>
        <w:r>
          <w:rPr>
            <w:noProof/>
            <w:webHidden/>
          </w:rPr>
          <w:t>5</w:t>
        </w:r>
        <w:r>
          <w:rPr>
            <w:noProof/>
            <w:webHidden/>
          </w:rPr>
          <w:fldChar w:fldCharType="end"/>
        </w:r>
      </w:hyperlink>
    </w:p>
    <w:p w14:paraId="73ACB489" w14:textId="4C85DF87" w:rsidR="00530679" w:rsidRDefault="00530679" w:rsidP="009344B6">
      <w:pPr>
        <w:pStyle w:val="TableofFigures"/>
        <w:tabs>
          <w:tab w:val="right" w:leader="dot" w:pos="9350"/>
        </w:tabs>
        <w:rPr>
          <w:noProof/>
        </w:rPr>
      </w:pPr>
      <w:hyperlink w:anchor="_Toc221030809" w:history="1">
        <w:r w:rsidRPr="00003DE3">
          <w:rPr>
            <w:rStyle w:val="Hyperlink"/>
            <w:noProof/>
          </w:rPr>
          <w:t>Figure 2: NaN values in the age and rating columns</w:t>
        </w:r>
        <w:r>
          <w:rPr>
            <w:noProof/>
            <w:webHidden/>
          </w:rPr>
          <w:tab/>
        </w:r>
        <w:r>
          <w:rPr>
            <w:noProof/>
            <w:webHidden/>
          </w:rPr>
          <w:fldChar w:fldCharType="begin"/>
        </w:r>
        <w:r>
          <w:rPr>
            <w:noProof/>
            <w:webHidden/>
          </w:rPr>
          <w:instrText xml:space="preserve"> PAGEREF _Toc221030809 \h </w:instrText>
        </w:r>
        <w:r>
          <w:rPr>
            <w:noProof/>
            <w:webHidden/>
          </w:rPr>
        </w:r>
        <w:r>
          <w:rPr>
            <w:noProof/>
            <w:webHidden/>
          </w:rPr>
          <w:fldChar w:fldCharType="separate"/>
        </w:r>
        <w:r>
          <w:rPr>
            <w:noProof/>
            <w:webHidden/>
          </w:rPr>
          <w:t>5</w:t>
        </w:r>
        <w:r>
          <w:rPr>
            <w:noProof/>
            <w:webHidden/>
          </w:rPr>
          <w:fldChar w:fldCharType="end"/>
        </w:r>
      </w:hyperlink>
    </w:p>
    <w:p w14:paraId="4396E65A" w14:textId="2D768D6B" w:rsidR="00530679" w:rsidRDefault="00530679" w:rsidP="009344B6">
      <w:pPr>
        <w:pStyle w:val="TableofFigures"/>
        <w:tabs>
          <w:tab w:val="right" w:leader="dot" w:pos="9350"/>
        </w:tabs>
        <w:rPr>
          <w:noProof/>
        </w:rPr>
      </w:pPr>
      <w:hyperlink w:anchor="_Toc221030810" w:history="1">
        <w:r w:rsidRPr="00003DE3">
          <w:rPr>
            <w:rStyle w:val="Hyperlink"/>
            <w:noProof/>
          </w:rPr>
          <w:t>Figure 3: Date format</w:t>
        </w:r>
        <w:r>
          <w:rPr>
            <w:noProof/>
            <w:webHidden/>
          </w:rPr>
          <w:tab/>
        </w:r>
        <w:r>
          <w:rPr>
            <w:noProof/>
            <w:webHidden/>
          </w:rPr>
          <w:fldChar w:fldCharType="begin"/>
        </w:r>
        <w:r>
          <w:rPr>
            <w:noProof/>
            <w:webHidden/>
          </w:rPr>
          <w:instrText xml:space="preserve"> PAGEREF _Toc221030810 \h </w:instrText>
        </w:r>
        <w:r>
          <w:rPr>
            <w:noProof/>
            <w:webHidden/>
          </w:rPr>
        </w:r>
        <w:r>
          <w:rPr>
            <w:noProof/>
            <w:webHidden/>
          </w:rPr>
          <w:fldChar w:fldCharType="separate"/>
        </w:r>
        <w:r>
          <w:rPr>
            <w:noProof/>
            <w:webHidden/>
          </w:rPr>
          <w:t>6</w:t>
        </w:r>
        <w:r>
          <w:rPr>
            <w:noProof/>
            <w:webHidden/>
          </w:rPr>
          <w:fldChar w:fldCharType="end"/>
        </w:r>
      </w:hyperlink>
    </w:p>
    <w:p w14:paraId="0F0FEAD5" w14:textId="2718610B" w:rsidR="00530679" w:rsidRDefault="00530679" w:rsidP="009344B6">
      <w:pPr>
        <w:pStyle w:val="TableofFigures"/>
        <w:tabs>
          <w:tab w:val="right" w:leader="dot" w:pos="9350"/>
        </w:tabs>
        <w:rPr>
          <w:noProof/>
        </w:rPr>
      </w:pPr>
      <w:hyperlink w:anchor="_Toc221030811" w:history="1">
        <w:r w:rsidRPr="00003DE3">
          <w:rPr>
            <w:rStyle w:val="Hyperlink"/>
            <w:noProof/>
          </w:rPr>
          <w:t>Figure 4: Time column</w:t>
        </w:r>
        <w:r>
          <w:rPr>
            <w:noProof/>
            <w:webHidden/>
          </w:rPr>
          <w:tab/>
        </w:r>
        <w:r>
          <w:rPr>
            <w:noProof/>
            <w:webHidden/>
          </w:rPr>
          <w:fldChar w:fldCharType="begin"/>
        </w:r>
        <w:r>
          <w:rPr>
            <w:noProof/>
            <w:webHidden/>
          </w:rPr>
          <w:instrText xml:space="preserve"> PAGEREF _Toc221030811 \h </w:instrText>
        </w:r>
        <w:r>
          <w:rPr>
            <w:noProof/>
            <w:webHidden/>
          </w:rPr>
        </w:r>
        <w:r>
          <w:rPr>
            <w:noProof/>
            <w:webHidden/>
          </w:rPr>
          <w:fldChar w:fldCharType="separate"/>
        </w:r>
        <w:r>
          <w:rPr>
            <w:noProof/>
            <w:webHidden/>
          </w:rPr>
          <w:t>6</w:t>
        </w:r>
        <w:r>
          <w:rPr>
            <w:noProof/>
            <w:webHidden/>
          </w:rPr>
          <w:fldChar w:fldCharType="end"/>
        </w:r>
      </w:hyperlink>
    </w:p>
    <w:p w14:paraId="70B0A293" w14:textId="25DE5CFF" w:rsidR="00530679" w:rsidRDefault="00530679" w:rsidP="009344B6">
      <w:pPr>
        <w:pStyle w:val="TableofFigures"/>
        <w:tabs>
          <w:tab w:val="right" w:leader="dot" w:pos="9350"/>
        </w:tabs>
        <w:rPr>
          <w:noProof/>
        </w:rPr>
      </w:pPr>
      <w:hyperlink w:anchor="_Toc221030812" w:history="1">
        <w:r w:rsidRPr="00003DE3">
          <w:rPr>
            <w:rStyle w:val="Hyperlink"/>
            <w:noProof/>
          </w:rPr>
          <w:t>Figure 5: Weather Column</w:t>
        </w:r>
        <w:r>
          <w:rPr>
            <w:noProof/>
            <w:webHidden/>
          </w:rPr>
          <w:tab/>
        </w:r>
        <w:r>
          <w:rPr>
            <w:noProof/>
            <w:webHidden/>
          </w:rPr>
          <w:fldChar w:fldCharType="begin"/>
        </w:r>
        <w:r>
          <w:rPr>
            <w:noProof/>
            <w:webHidden/>
          </w:rPr>
          <w:instrText xml:space="preserve"> PAGEREF _Toc221030812 \h </w:instrText>
        </w:r>
        <w:r>
          <w:rPr>
            <w:noProof/>
            <w:webHidden/>
          </w:rPr>
        </w:r>
        <w:r>
          <w:rPr>
            <w:noProof/>
            <w:webHidden/>
          </w:rPr>
          <w:fldChar w:fldCharType="separate"/>
        </w:r>
        <w:r>
          <w:rPr>
            <w:noProof/>
            <w:webHidden/>
          </w:rPr>
          <w:t>7</w:t>
        </w:r>
        <w:r>
          <w:rPr>
            <w:noProof/>
            <w:webHidden/>
          </w:rPr>
          <w:fldChar w:fldCharType="end"/>
        </w:r>
      </w:hyperlink>
    </w:p>
    <w:p w14:paraId="4359E042" w14:textId="165B165D" w:rsidR="00530679" w:rsidRDefault="00530679" w:rsidP="009344B6">
      <w:pPr>
        <w:pStyle w:val="TableofFigures"/>
        <w:tabs>
          <w:tab w:val="right" w:leader="dot" w:pos="9350"/>
        </w:tabs>
        <w:rPr>
          <w:noProof/>
        </w:rPr>
      </w:pPr>
      <w:hyperlink w:anchor="_Toc221030813" w:history="1">
        <w:r w:rsidRPr="00003DE3">
          <w:rPr>
            <w:rStyle w:val="Hyperlink"/>
            <w:noProof/>
          </w:rPr>
          <w:t>Figure 6: festival column</w:t>
        </w:r>
        <w:r>
          <w:rPr>
            <w:noProof/>
            <w:webHidden/>
          </w:rPr>
          <w:tab/>
        </w:r>
        <w:r>
          <w:rPr>
            <w:noProof/>
            <w:webHidden/>
          </w:rPr>
          <w:fldChar w:fldCharType="begin"/>
        </w:r>
        <w:r>
          <w:rPr>
            <w:noProof/>
            <w:webHidden/>
          </w:rPr>
          <w:instrText xml:space="preserve"> PAGEREF _Toc221030813 \h </w:instrText>
        </w:r>
        <w:r>
          <w:rPr>
            <w:noProof/>
            <w:webHidden/>
          </w:rPr>
        </w:r>
        <w:r>
          <w:rPr>
            <w:noProof/>
            <w:webHidden/>
          </w:rPr>
          <w:fldChar w:fldCharType="separate"/>
        </w:r>
        <w:r>
          <w:rPr>
            <w:noProof/>
            <w:webHidden/>
          </w:rPr>
          <w:t>8</w:t>
        </w:r>
        <w:r>
          <w:rPr>
            <w:noProof/>
            <w:webHidden/>
          </w:rPr>
          <w:fldChar w:fldCharType="end"/>
        </w:r>
      </w:hyperlink>
    </w:p>
    <w:p w14:paraId="69FD0B62" w14:textId="1FA9CE27" w:rsidR="00530679" w:rsidRDefault="00530679" w:rsidP="009344B6">
      <w:pPr>
        <w:pStyle w:val="TableofFigures"/>
        <w:tabs>
          <w:tab w:val="right" w:leader="dot" w:pos="9350"/>
        </w:tabs>
        <w:rPr>
          <w:noProof/>
        </w:rPr>
      </w:pPr>
      <w:hyperlink w:anchor="_Toc221030814" w:history="1">
        <w:r w:rsidRPr="00003DE3">
          <w:rPr>
            <w:rStyle w:val="Hyperlink"/>
            <w:noProof/>
          </w:rPr>
          <w:t>Figure 7: Descriptive Statistics in Excel</w:t>
        </w:r>
        <w:r>
          <w:rPr>
            <w:noProof/>
            <w:webHidden/>
          </w:rPr>
          <w:tab/>
        </w:r>
        <w:r>
          <w:rPr>
            <w:noProof/>
            <w:webHidden/>
          </w:rPr>
          <w:fldChar w:fldCharType="begin"/>
        </w:r>
        <w:r>
          <w:rPr>
            <w:noProof/>
            <w:webHidden/>
          </w:rPr>
          <w:instrText xml:space="preserve"> PAGEREF _Toc221030814 \h </w:instrText>
        </w:r>
        <w:r>
          <w:rPr>
            <w:noProof/>
            <w:webHidden/>
          </w:rPr>
        </w:r>
        <w:r>
          <w:rPr>
            <w:noProof/>
            <w:webHidden/>
          </w:rPr>
          <w:fldChar w:fldCharType="separate"/>
        </w:r>
        <w:r>
          <w:rPr>
            <w:noProof/>
            <w:webHidden/>
          </w:rPr>
          <w:t>9</w:t>
        </w:r>
        <w:r>
          <w:rPr>
            <w:noProof/>
            <w:webHidden/>
          </w:rPr>
          <w:fldChar w:fldCharType="end"/>
        </w:r>
      </w:hyperlink>
    </w:p>
    <w:p w14:paraId="2BAA8C6A" w14:textId="1CB90AF2" w:rsidR="00530679" w:rsidRDefault="00530679" w:rsidP="009344B6">
      <w:pPr>
        <w:pStyle w:val="TableofFigures"/>
        <w:tabs>
          <w:tab w:val="right" w:leader="dot" w:pos="9350"/>
        </w:tabs>
        <w:rPr>
          <w:noProof/>
        </w:rPr>
      </w:pPr>
      <w:hyperlink w:anchor="_Toc221030815" w:history="1">
        <w:r w:rsidRPr="00003DE3">
          <w:rPr>
            <w:rStyle w:val="Hyperlink"/>
            <w:noProof/>
          </w:rPr>
          <w:t>Figure 8: Descriptive Statistics by SPSS</w:t>
        </w:r>
        <w:r>
          <w:rPr>
            <w:noProof/>
            <w:webHidden/>
          </w:rPr>
          <w:tab/>
        </w:r>
        <w:r>
          <w:rPr>
            <w:noProof/>
            <w:webHidden/>
          </w:rPr>
          <w:fldChar w:fldCharType="begin"/>
        </w:r>
        <w:r>
          <w:rPr>
            <w:noProof/>
            <w:webHidden/>
          </w:rPr>
          <w:instrText xml:space="preserve"> PAGEREF _Toc221030815 \h </w:instrText>
        </w:r>
        <w:r>
          <w:rPr>
            <w:noProof/>
            <w:webHidden/>
          </w:rPr>
        </w:r>
        <w:r>
          <w:rPr>
            <w:noProof/>
            <w:webHidden/>
          </w:rPr>
          <w:fldChar w:fldCharType="separate"/>
        </w:r>
        <w:r>
          <w:rPr>
            <w:noProof/>
            <w:webHidden/>
          </w:rPr>
          <w:t>9</w:t>
        </w:r>
        <w:r>
          <w:rPr>
            <w:noProof/>
            <w:webHidden/>
          </w:rPr>
          <w:fldChar w:fldCharType="end"/>
        </w:r>
      </w:hyperlink>
    </w:p>
    <w:p w14:paraId="48D981DE" w14:textId="5FC7682C" w:rsidR="00530679" w:rsidRDefault="00530679" w:rsidP="009344B6">
      <w:pPr>
        <w:pStyle w:val="TableofFigures"/>
        <w:tabs>
          <w:tab w:val="right" w:leader="dot" w:pos="9350"/>
        </w:tabs>
        <w:rPr>
          <w:noProof/>
        </w:rPr>
      </w:pPr>
      <w:hyperlink w:anchor="_Toc221030816" w:history="1">
        <w:r w:rsidRPr="00003DE3">
          <w:rPr>
            <w:rStyle w:val="Hyperlink"/>
            <w:noProof/>
          </w:rPr>
          <w:t>Figure 9: Traffic by Weather</w:t>
        </w:r>
        <w:r>
          <w:rPr>
            <w:noProof/>
            <w:webHidden/>
          </w:rPr>
          <w:tab/>
        </w:r>
        <w:r>
          <w:rPr>
            <w:noProof/>
            <w:webHidden/>
          </w:rPr>
          <w:fldChar w:fldCharType="begin"/>
        </w:r>
        <w:r>
          <w:rPr>
            <w:noProof/>
            <w:webHidden/>
          </w:rPr>
          <w:instrText xml:space="preserve"> PAGEREF _Toc221030816 \h </w:instrText>
        </w:r>
        <w:r>
          <w:rPr>
            <w:noProof/>
            <w:webHidden/>
          </w:rPr>
        </w:r>
        <w:r>
          <w:rPr>
            <w:noProof/>
            <w:webHidden/>
          </w:rPr>
          <w:fldChar w:fldCharType="separate"/>
        </w:r>
        <w:r>
          <w:rPr>
            <w:noProof/>
            <w:webHidden/>
          </w:rPr>
          <w:t>10</w:t>
        </w:r>
        <w:r>
          <w:rPr>
            <w:noProof/>
            <w:webHidden/>
          </w:rPr>
          <w:fldChar w:fldCharType="end"/>
        </w:r>
      </w:hyperlink>
    </w:p>
    <w:p w14:paraId="5B5806CD" w14:textId="58FEE972" w:rsidR="00530679" w:rsidRDefault="00530679" w:rsidP="009344B6">
      <w:pPr>
        <w:pStyle w:val="TableofFigures"/>
        <w:tabs>
          <w:tab w:val="right" w:leader="dot" w:pos="9350"/>
        </w:tabs>
        <w:rPr>
          <w:noProof/>
        </w:rPr>
      </w:pPr>
      <w:hyperlink w:anchor="_Toc221030817" w:history="1">
        <w:r w:rsidRPr="00003DE3">
          <w:rPr>
            <w:rStyle w:val="Hyperlink"/>
            <w:noProof/>
          </w:rPr>
          <w:t>Figure 10: Order by city, festival, and vehicle type</w:t>
        </w:r>
        <w:r>
          <w:rPr>
            <w:noProof/>
            <w:webHidden/>
          </w:rPr>
          <w:tab/>
        </w:r>
        <w:r>
          <w:rPr>
            <w:noProof/>
            <w:webHidden/>
          </w:rPr>
          <w:fldChar w:fldCharType="begin"/>
        </w:r>
        <w:r>
          <w:rPr>
            <w:noProof/>
            <w:webHidden/>
          </w:rPr>
          <w:instrText xml:space="preserve"> PAGEREF _Toc221030817 \h </w:instrText>
        </w:r>
        <w:r>
          <w:rPr>
            <w:noProof/>
            <w:webHidden/>
          </w:rPr>
        </w:r>
        <w:r>
          <w:rPr>
            <w:noProof/>
            <w:webHidden/>
          </w:rPr>
          <w:fldChar w:fldCharType="separate"/>
        </w:r>
        <w:r>
          <w:rPr>
            <w:noProof/>
            <w:webHidden/>
          </w:rPr>
          <w:t>11</w:t>
        </w:r>
        <w:r>
          <w:rPr>
            <w:noProof/>
            <w:webHidden/>
          </w:rPr>
          <w:fldChar w:fldCharType="end"/>
        </w:r>
      </w:hyperlink>
    </w:p>
    <w:p w14:paraId="5B09C88D" w14:textId="5001CEA1" w:rsidR="00530679" w:rsidRDefault="00530679" w:rsidP="009344B6">
      <w:pPr>
        <w:pStyle w:val="TableofFigures"/>
        <w:tabs>
          <w:tab w:val="right" w:leader="dot" w:pos="9350"/>
        </w:tabs>
        <w:rPr>
          <w:noProof/>
        </w:rPr>
      </w:pPr>
      <w:hyperlink w:anchor="_Toc221030818" w:history="1">
        <w:r w:rsidRPr="00003DE3">
          <w:rPr>
            <w:rStyle w:val="Hyperlink"/>
            <w:noProof/>
          </w:rPr>
          <w:t>Figure 11: Histogram for Ratings</w:t>
        </w:r>
        <w:r>
          <w:rPr>
            <w:noProof/>
            <w:webHidden/>
          </w:rPr>
          <w:tab/>
        </w:r>
        <w:r>
          <w:rPr>
            <w:noProof/>
            <w:webHidden/>
          </w:rPr>
          <w:fldChar w:fldCharType="begin"/>
        </w:r>
        <w:r>
          <w:rPr>
            <w:noProof/>
            <w:webHidden/>
          </w:rPr>
          <w:instrText xml:space="preserve"> PAGEREF _Toc221030818 \h </w:instrText>
        </w:r>
        <w:r>
          <w:rPr>
            <w:noProof/>
            <w:webHidden/>
          </w:rPr>
        </w:r>
        <w:r>
          <w:rPr>
            <w:noProof/>
            <w:webHidden/>
          </w:rPr>
          <w:fldChar w:fldCharType="separate"/>
        </w:r>
        <w:r>
          <w:rPr>
            <w:noProof/>
            <w:webHidden/>
          </w:rPr>
          <w:t>11</w:t>
        </w:r>
        <w:r>
          <w:rPr>
            <w:noProof/>
            <w:webHidden/>
          </w:rPr>
          <w:fldChar w:fldCharType="end"/>
        </w:r>
      </w:hyperlink>
    </w:p>
    <w:p w14:paraId="215FC083" w14:textId="4DD7302B" w:rsidR="00530679" w:rsidRDefault="00530679" w:rsidP="009344B6">
      <w:pPr>
        <w:pStyle w:val="TableofFigures"/>
        <w:tabs>
          <w:tab w:val="right" w:leader="dot" w:pos="9350"/>
        </w:tabs>
        <w:rPr>
          <w:noProof/>
        </w:rPr>
      </w:pPr>
      <w:hyperlink w:anchor="_Toc221030819" w:history="1">
        <w:r w:rsidRPr="00003DE3">
          <w:rPr>
            <w:rStyle w:val="Hyperlink"/>
            <w:noProof/>
          </w:rPr>
          <w:t>Figure 12: Histogram for Age</w:t>
        </w:r>
        <w:r>
          <w:rPr>
            <w:noProof/>
            <w:webHidden/>
          </w:rPr>
          <w:tab/>
        </w:r>
        <w:r>
          <w:rPr>
            <w:noProof/>
            <w:webHidden/>
          </w:rPr>
          <w:fldChar w:fldCharType="begin"/>
        </w:r>
        <w:r>
          <w:rPr>
            <w:noProof/>
            <w:webHidden/>
          </w:rPr>
          <w:instrText xml:space="preserve"> PAGEREF _Toc221030819 \h </w:instrText>
        </w:r>
        <w:r>
          <w:rPr>
            <w:noProof/>
            <w:webHidden/>
          </w:rPr>
        </w:r>
        <w:r>
          <w:rPr>
            <w:noProof/>
            <w:webHidden/>
          </w:rPr>
          <w:fldChar w:fldCharType="separate"/>
        </w:r>
        <w:r>
          <w:rPr>
            <w:noProof/>
            <w:webHidden/>
          </w:rPr>
          <w:t>12</w:t>
        </w:r>
        <w:r>
          <w:rPr>
            <w:noProof/>
            <w:webHidden/>
          </w:rPr>
          <w:fldChar w:fldCharType="end"/>
        </w:r>
      </w:hyperlink>
    </w:p>
    <w:p w14:paraId="71691BA8" w14:textId="1C8A59D1" w:rsidR="00530679" w:rsidRDefault="00530679" w:rsidP="009344B6">
      <w:pPr>
        <w:pStyle w:val="TableofFigures"/>
        <w:tabs>
          <w:tab w:val="right" w:leader="dot" w:pos="9350"/>
        </w:tabs>
        <w:rPr>
          <w:noProof/>
        </w:rPr>
      </w:pPr>
      <w:hyperlink w:anchor="_Toc221030820" w:history="1">
        <w:r w:rsidRPr="00003DE3">
          <w:rPr>
            <w:rStyle w:val="Hyperlink"/>
            <w:noProof/>
          </w:rPr>
          <w:t>Figure 13: Age-wise multidelevery</w:t>
        </w:r>
        <w:r>
          <w:rPr>
            <w:noProof/>
            <w:webHidden/>
          </w:rPr>
          <w:tab/>
        </w:r>
        <w:r>
          <w:rPr>
            <w:noProof/>
            <w:webHidden/>
          </w:rPr>
          <w:fldChar w:fldCharType="begin"/>
        </w:r>
        <w:r>
          <w:rPr>
            <w:noProof/>
            <w:webHidden/>
          </w:rPr>
          <w:instrText xml:space="preserve"> PAGEREF _Toc221030820 \h </w:instrText>
        </w:r>
        <w:r>
          <w:rPr>
            <w:noProof/>
            <w:webHidden/>
          </w:rPr>
        </w:r>
        <w:r>
          <w:rPr>
            <w:noProof/>
            <w:webHidden/>
          </w:rPr>
          <w:fldChar w:fldCharType="separate"/>
        </w:r>
        <w:r>
          <w:rPr>
            <w:noProof/>
            <w:webHidden/>
          </w:rPr>
          <w:t>13</w:t>
        </w:r>
        <w:r>
          <w:rPr>
            <w:noProof/>
            <w:webHidden/>
          </w:rPr>
          <w:fldChar w:fldCharType="end"/>
        </w:r>
      </w:hyperlink>
    </w:p>
    <w:p w14:paraId="6856F377" w14:textId="75D6B6F7" w:rsidR="00530679" w:rsidRDefault="00530679" w:rsidP="009344B6">
      <w:pPr>
        <w:pStyle w:val="TableofFigures"/>
        <w:tabs>
          <w:tab w:val="right" w:leader="dot" w:pos="9350"/>
        </w:tabs>
        <w:rPr>
          <w:noProof/>
        </w:rPr>
      </w:pPr>
      <w:hyperlink w:anchor="_Toc221030821" w:history="1">
        <w:r w:rsidRPr="00003DE3">
          <w:rPr>
            <w:rStyle w:val="Hyperlink"/>
            <w:noProof/>
          </w:rPr>
          <w:t>Figure 14: Types of order quantities and time of deliveries</w:t>
        </w:r>
        <w:r>
          <w:rPr>
            <w:noProof/>
            <w:webHidden/>
          </w:rPr>
          <w:tab/>
        </w:r>
        <w:r>
          <w:rPr>
            <w:noProof/>
            <w:webHidden/>
          </w:rPr>
          <w:fldChar w:fldCharType="begin"/>
        </w:r>
        <w:r>
          <w:rPr>
            <w:noProof/>
            <w:webHidden/>
          </w:rPr>
          <w:instrText xml:space="preserve"> PAGEREF _Toc221030821 \h </w:instrText>
        </w:r>
        <w:r>
          <w:rPr>
            <w:noProof/>
            <w:webHidden/>
          </w:rPr>
        </w:r>
        <w:r>
          <w:rPr>
            <w:noProof/>
            <w:webHidden/>
          </w:rPr>
          <w:fldChar w:fldCharType="separate"/>
        </w:r>
        <w:r>
          <w:rPr>
            <w:noProof/>
            <w:webHidden/>
          </w:rPr>
          <w:t>13</w:t>
        </w:r>
        <w:r>
          <w:rPr>
            <w:noProof/>
            <w:webHidden/>
          </w:rPr>
          <w:fldChar w:fldCharType="end"/>
        </w:r>
      </w:hyperlink>
    </w:p>
    <w:p w14:paraId="6AC70ABF" w14:textId="3DF72888" w:rsidR="00530679" w:rsidRDefault="00530679" w:rsidP="009344B6">
      <w:pPr>
        <w:pStyle w:val="TableofFigures"/>
        <w:tabs>
          <w:tab w:val="right" w:leader="dot" w:pos="9350"/>
        </w:tabs>
        <w:rPr>
          <w:noProof/>
        </w:rPr>
      </w:pPr>
      <w:hyperlink w:anchor="_Toc221030822" w:history="1">
        <w:r w:rsidRPr="00003DE3">
          <w:rPr>
            <w:rStyle w:val="Hyperlink"/>
            <w:noProof/>
          </w:rPr>
          <w:t>Figure 15: Order Count By Time</w:t>
        </w:r>
        <w:r>
          <w:rPr>
            <w:noProof/>
            <w:webHidden/>
          </w:rPr>
          <w:tab/>
        </w:r>
        <w:r>
          <w:rPr>
            <w:noProof/>
            <w:webHidden/>
          </w:rPr>
          <w:fldChar w:fldCharType="begin"/>
        </w:r>
        <w:r>
          <w:rPr>
            <w:noProof/>
            <w:webHidden/>
          </w:rPr>
          <w:instrText xml:space="preserve"> PAGEREF _Toc221030822 \h </w:instrText>
        </w:r>
        <w:r>
          <w:rPr>
            <w:noProof/>
            <w:webHidden/>
          </w:rPr>
        </w:r>
        <w:r>
          <w:rPr>
            <w:noProof/>
            <w:webHidden/>
          </w:rPr>
          <w:fldChar w:fldCharType="separate"/>
        </w:r>
        <w:r>
          <w:rPr>
            <w:noProof/>
            <w:webHidden/>
          </w:rPr>
          <w:t>14</w:t>
        </w:r>
        <w:r>
          <w:rPr>
            <w:noProof/>
            <w:webHidden/>
          </w:rPr>
          <w:fldChar w:fldCharType="end"/>
        </w:r>
      </w:hyperlink>
    </w:p>
    <w:p w14:paraId="70F43E84" w14:textId="5D5E6F99" w:rsidR="00530679" w:rsidRDefault="00530679" w:rsidP="009344B6">
      <w:pPr>
        <w:pStyle w:val="TableofFigures"/>
        <w:tabs>
          <w:tab w:val="right" w:leader="dot" w:pos="9350"/>
        </w:tabs>
        <w:rPr>
          <w:noProof/>
        </w:rPr>
      </w:pPr>
      <w:hyperlink w:anchor="_Toc221030823" w:history="1">
        <w:r w:rsidRPr="00003DE3">
          <w:rPr>
            <w:rStyle w:val="Hyperlink"/>
            <w:noProof/>
          </w:rPr>
          <w:t>Figure 16: Distribution of deliveries into all the types of orders</w:t>
        </w:r>
        <w:r>
          <w:rPr>
            <w:noProof/>
            <w:webHidden/>
          </w:rPr>
          <w:tab/>
        </w:r>
        <w:r>
          <w:rPr>
            <w:noProof/>
            <w:webHidden/>
          </w:rPr>
          <w:fldChar w:fldCharType="begin"/>
        </w:r>
        <w:r>
          <w:rPr>
            <w:noProof/>
            <w:webHidden/>
          </w:rPr>
          <w:instrText xml:space="preserve"> PAGEREF _Toc221030823 \h </w:instrText>
        </w:r>
        <w:r>
          <w:rPr>
            <w:noProof/>
            <w:webHidden/>
          </w:rPr>
        </w:r>
        <w:r>
          <w:rPr>
            <w:noProof/>
            <w:webHidden/>
          </w:rPr>
          <w:fldChar w:fldCharType="separate"/>
        </w:r>
        <w:r>
          <w:rPr>
            <w:noProof/>
            <w:webHidden/>
          </w:rPr>
          <w:t>15</w:t>
        </w:r>
        <w:r>
          <w:rPr>
            <w:noProof/>
            <w:webHidden/>
          </w:rPr>
          <w:fldChar w:fldCharType="end"/>
        </w:r>
      </w:hyperlink>
    </w:p>
    <w:p w14:paraId="650F34FA" w14:textId="22DD6372" w:rsidR="00530679" w:rsidRDefault="00530679" w:rsidP="009344B6">
      <w:pPr>
        <w:pStyle w:val="TableofFigures"/>
        <w:tabs>
          <w:tab w:val="right" w:leader="dot" w:pos="9350"/>
        </w:tabs>
        <w:rPr>
          <w:noProof/>
        </w:rPr>
      </w:pPr>
      <w:hyperlink w:anchor="_Toc221030824" w:history="1">
        <w:r w:rsidRPr="00003DE3">
          <w:rPr>
            <w:rStyle w:val="Hyperlink"/>
            <w:noProof/>
          </w:rPr>
          <w:t>Figure 17: Recode Weather column</w:t>
        </w:r>
        <w:r>
          <w:rPr>
            <w:noProof/>
            <w:webHidden/>
          </w:rPr>
          <w:tab/>
        </w:r>
        <w:r>
          <w:rPr>
            <w:noProof/>
            <w:webHidden/>
          </w:rPr>
          <w:fldChar w:fldCharType="begin"/>
        </w:r>
        <w:r>
          <w:rPr>
            <w:noProof/>
            <w:webHidden/>
          </w:rPr>
          <w:instrText xml:space="preserve"> PAGEREF _Toc221030824 \h </w:instrText>
        </w:r>
        <w:r>
          <w:rPr>
            <w:noProof/>
            <w:webHidden/>
          </w:rPr>
        </w:r>
        <w:r>
          <w:rPr>
            <w:noProof/>
            <w:webHidden/>
          </w:rPr>
          <w:fldChar w:fldCharType="separate"/>
        </w:r>
        <w:r>
          <w:rPr>
            <w:noProof/>
            <w:webHidden/>
          </w:rPr>
          <w:t>16</w:t>
        </w:r>
        <w:r>
          <w:rPr>
            <w:noProof/>
            <w:webHidden/>
          </w:rPr>
          <w:fldChar w:fldCharType="end"/>
        </w:r>
      </w:hyperlink>
    </w:p>
    <w:p w14:paraId="137051BC" w14:textId="12D91A21" w:rsidR="00530679" w:rsidRDefault="00530679" w:rsidP="009344B6">
      <w:pPr>
        <w:pStyle w:val="TableofFigures"/>
        <w:tabs>
          <w:tab w:val="right" w:leader="dot" w:pos="9350"/>
        </w:tabs>
        <w:rPr>
          <w:noProof/>
        </w:rPr>
      </w:pPr>
      <w:hyperlink w:anchor="_Toc221030825" w:history="1">
        <w:r w:rsidRPr="00003DE3">
          <w:rPr>
            <w:rStyle w:val="Hyperlink"/>
            <w:noProof/>
          </w:rPr>
          <w:t>Figure 18: Distance Formula</w:t>
        </w:r>
        <w:r>
          <w:rPr>
            <w:noProof/>
            <w:webHidden/>
          </w:rPr>
          <w:tab/>
        </w:r>
        <w:r>
          <w:rPr>
            <w:noProof/>
            <w:webHidden/>
          </w:rPr>
          <w:fldChar w:fldCharType="begin"/>
        </w:r>
        <w:r>
          <w:rPr>
            <w:noProof/>
            <w:webHidden/>
          </w:rPr>
          <w:instrText xml:space="preserve"> PAGEREF _Toc221030825 \h </w:instrText>
        </w:r>
        <w:r>
          <w:rPr>
            <w:noProof/>
            <w:webHidden/>
          </w:rPr>
        </w:r>
        <w:r>
          <w:rPr>
            <w:noProof/>
            <w:webHidden/>
          </w:rPr>
          <w:fldChar w:fldCharType="separate"/>
        </w:r>
        <w:r>
          <w:rPr>
            <w:noProof/>
            <w:webHidden/>
          </w:rPr>
          <w:t>16</w:t>
        </w:r>
        <w:r>
          <w:rPr>
            <w:noProof/>
            <w:webHidden/>
          </w:rPr>
          <w:fldChar w:fldCharType="end"/>
        </w:r>
      </w:hyperlink>
    </w:p>
    <w:p w14:paraId="56FC56E3" w14:textId="0959A5A8" w:rsidR="00530679" w:rsidRDefault="00530679" w:rsidP="009344B6">
      <w:pPr>
        <w:pStyle w:val="TableofFigures"/>
        <w:tabs>
          <w:tab w:val="right" w:leader="dot" w:pos="9350"/>
        </w:tabs>
        <w:rPr>
          <w:noProof/>
        </w:rPr>
      </w:pPr>
      <w:hyperlink w:anchor="_Toc221030826" w:history="1">
        <w:r w:rsidRPr="00003DE3">
          <w:rPr>
            <w:rStyle w:val="Hyperlink"/>
            <w:noProof/>
          </w:rPr>
          <w:t>Figure 19: One Way Anova</w:t>
        </w:r>
        <w:r>
          <w:rPr>
            <w:noProof/>
            <w:webHidden/>
          </w:rPr>
          <w:tab/>
        </w:r>
        <w:r>
          <w:rPr>
            <w:noProof/>
            <w:webHidden/>
          </w:rPr>
          <w:fldChar w:fldCharType="begin"/>
        </w:r>
        <w:r>
          <w:rPr>
            <w:noProof/>
            <w:webHidden/>
          </w:rPr>
          <w:instrText xml:space="preserve"> PAGEREF _Toc221030826 \h </w:instrText>
        </w:r>
        <w:r>
          <w:rPr>
            <w:noProof/>
            <w:webHidden/>
          </w:rPr>
        </w:r>
        <w:r>
          <w:rPr>
            <w:noProof/>
            <w:webHidden/>
          </w:rPr>
          <w:fldChar w:fldCharType="separate"/>
        </w:r>
        <w:r>
          <w:rPr>
            <w:noProof/>
            <w:webHidden/>
          </w:rPr>
          <w:t>17</w:t>
        </w:r>
        <w:r>
          <w:rPr>
            <w:noProof/>
            <w:webHidden/>
          </w:rPr>
          <w:fldChar w:fldCharType="end"/>
        </w:r>
      </w:hyperlink>
    </w:p>
    <w:p w14:paraId="299E2825" w14:textId="38EE930B" w:rsidR="00530679" w:rsidRDefault="00530679" w:rsidP="009344B6">
      <w:pPr>
        <w:pStyle w:val="TableofFigures"/>
        <w:tabs>
          <w:tab w:val="right" w:leader="dot" w:pos="9350"/>
        </w:tabs>
        <w:rPr>
          <w:noProof/>
        </w:rPr>
      </w:pPr>
      <w:hyperlink w:anchor="_Toc221030827" w:history="1">
        <w:r w:rsidRPr="00003DE3">
          <w:rPr>
            <w:rStyle w:val="Hyperlink"/>
            <w:noProof/>
          </w:rPr>
          <w:t>Figure 20: Mean Plot</w:t>
        </w:r>
        <w:r>
          <w:rPr>
            <w:noProof/>
            <w:webHidden/>
          </w:rPr>
          <w:tab/>
        </w:r>
        <w:r>
          <w:rPr>
            <w:noProof/>
            <w:webHidden/>
          </w:rPr>
          <w:fldChar w:fldCharType="begin"/>
        </w:r>
        <w:r>
          <w:rPr>
            <w:noProof/>
            <w:webHidden/>
          </w:rPr>
          <w:instrText xml:space="preserve"> PAGEREF _Toc221030827 \h </w:instrText>
        </w:r>
        <w:r>
          <w:rPr>
            <w:noProof/>
            <w:webHidden/>
          </w:rPr>
        </w:r>
        <w:r>
          <w:rPr>
            <w:noProof/>
            <w:webHidden/>
          </w:rPr>
          <w:fldChar w:fldCharType="separate"/>
        </w:r>
        <w:r>
          <w:rPr>
            <w:noProof/>
            <w:webHidden/>
          </w:rPr>
          <w:t>17</w:t>
        </w:r>
        <w:r>
          <w:rPr>
            <w:noProof/>
            <w:webHidden/>
          </w:rPr>
          <w:fldChar w:fldCharType="end"/>
        </w:r>
      </w:hyperlink>
    </w:p>
    <w:p w14:paraId="3376D993" w14:textId="1AD57DE3" w:rsidR="00530679" w:rsidRDefault="00530679" w:rsidP="009344B6">
      <w:pPr>
        <w:pStyle w:val="TableofFigures"/>
        <w:tabs>
          <w:tab w:val="right" w:leader="dot" w:pos="9350"/>
        </w:tabs>
        <w:rPr>
          <w:noProof/>
        </w:rPr>
      </w:pPr>
      <w:hyperlink w:anchor="_Toc221030828" w:history="1">
        <w:r w:rsidRPr="00003DE3">
          <w:rPr>
            <w:rStyle w:val="Hyperlink"/>
            <w:noProof/>
          </w:rPr>
          <w:t>Figure 21: Correlation</w:t>
        </w:r>
        <w:r>
          <w:rPr>
            <w:noProof/>
            <w:webHidden/>
          </w:rPr>
          <w:tab/>
        </w:r>
        <w:r>
          <w:rPr>
            <w:noProof/>
            <w:webHidden/>
          </w:rPr>
          <w:fldChar w:fldCharType="begin"/>
        </w:r>
        <w:r>
          <w:rPr>
            <w:noProof/>
            <w:webHidden/>
          </w:rPr>
          <w:instrText xml:space="preserve"> PAGEREF _Toc221030828 \h </w:instrText>
        </w:r>
        <w:r>
          <w:rPr>
            <w:noProof/>
            <w:webHidden/>
          </w:rPr>
        </w:r>
        <w:r>
          <w:rPr>
            <w:noProof/>
            <w:webHidden/>
          </w:rPr>
          <w:fldChar w:fldCharType="separate"/>
        </w:r>
        <w:r>
          <w:rPr>
            <w:noProof/>
            <w:webHidden/>
          </w:rPr>
          <w:t>18</w:t>
        </w:r>
        <w:r>
          <w:rPr>
            <w:noProof/>
            <w:webHidden/>
          </w:rPr>
          <w:fldChar w:fldCharType="end"/>
        </w:r>
      </w:hyperlink>
    </w:p>
    <w:p w14:paraId="7185B6D7" w14:textId="60A53C65" w:rsidR="00530679" w:rsidRDefault="00530679" w:rsidP="009344B6">
      <w:pPr>
        <w:pStyle w:val="TableofFigures"/>
        <w:tabs>
          <w:tab w:val="right" w:leader="dot" w:pos="9350"/>
        </w:tabs>
        <w:rPr>
          <w:noProof/>
        </w:rPr>
      </w:pPr>
      <w:hyperlink w:anchor="_Toc221030829" w:history="1">
        <w:r w:rsidRPr="00003DE3">
          <w:rPr>
            <w:rStyle w:val="Hyperlink"/>
            <w:noProof/>
          </w:rPr>
          <w:t>Figure 22: Regression Analysis Summary</w:t>
        </w:r>
        <w:r>
          <w:rPr>
            <w:noProof/>
            <w:webHidden/>
          </w:rPr>
          <w:tab/>
        </w:r>
        <w:r>
          <w:rPr>
            <w:noProof/>
            <w:webHidden/>
          </w:rPr>
          <w:fldChar w:fldCharType="begin"/>
        </w:r>
        <w:r>
          <w:rPr>
            <w:noProof/>
            <w:webHidden/>
          </w:rPr>
          <w:instrText xml:space="preserve"> PAGEREF _Toc221030829 \h </w:instrText>
        </w:r>
        <w:r>
          <w:rPr>
            <w:noProof/>
            <w:webHidden/>
          </w:rPr>
        </w:r>
        <w:r>
          <w:rPr>
            <w:noProof/>
            <w:webHidden/>
          </w:rPr>
          <w:fldChar w:fldCharType="separate"/>
        </w:r>
        <w:r>
          <w:rPr>
            <w:noProof/>
            <w:webHidden/>
          </w:rPr>
          <w:t>20</w:t>
        </w:r>
        <w:r>
          <w:rPr>
            <w:noProof/>
            <w:webHidden/>
          </w:rPr>
          <w:fldChar w:fldCharType="end"/>
        </w:r>
      </w:hyperlink>
    </w:p>
    <w:p w14:paraId="31C43929" w14:textId="432B47FF" w:rsidR="00530679" w:rsidRDefault="00530679" w:rsidP="009344B6">
      <w:pPr>
        <w:pStyle w:val="TableofFigures"/>
        <w:tabs>
          <w:tab w:val="right" w:leader="dot" w:pos="9350"/>
        </w:tabs>
        <w:rPr>
          <w:noProof/>
        </w:rPr>
      </w:pPr>
      <w:hyperlink w:anchor="_Toc221030830" w:history="1">
        <w:r w:rsidRPr="00003DE3">
          <w:rPr>
            <w:rStyle w:val="Hyperlink"/>
            <w:noProof/>
          </w:rPr>
          <w:t>Figure 23: Coefficients for regression analysis</w:t>
        </w:r>
        <w:r>
          <w:rPr>
            <w:noProof/>
            <w:webHidden/>
          </w:rPr>
          <w:tab/>
        </w:r>
        <w:r>
          <w:rPr>
            <w:noProof/>
            <w:webHidden/>
          </w:rPr>
          <w:fldChar w:fldCharType="begin"/>
        </w:r>
        <w:r>
          <w:rPr>
            <w:noProof/>
            <w:webHidden/>
          </w:rPr>
          <w:instrText xml:space="preserve"> PAGEREF _Toc221030830 \h </w:instrText>
        </w:r>
        <w:r>
          <w:rPr>
            <w:noProof/>
            <w:webHidden/>
          </w:rPr>
        </w:r>
        <w:r>
          <w:rPr>
            <w:noProof/>
            <w:webHidden/>
          </w:rPr>
          <w:fldChar w:fldCharType="separate"/>
        </w:r>
        <w:r>
          <w:rPr>
            <w:noProof/>
            <w:webHidden/>
          </w:rPr>
          <w:t>20</w:t>
        </w:r>
        <w:r>
          <w:rPr>
            <w:noProof/>
            <w:webHidden/>
          </w:rPr>
          <w:fldChar w:fldCharType="end"/>
        </w:r>
      </w:hyperlink>
    </w:p>
    <w:p w14:paraId="4FD1B8D4" w14:textId="37E5265A" w:rsidR="00530679" w:rsidRDefault="00530679" w:rsidP="009344B6">
      <w:pPr>
        <w:pStyle w:val="TableofFigures"/>
        <w:tabs>
          <w:tab w:val="right" w:leader="dot" w:pos="9350"/>
        </w:tabs>
        <w:rPr>
          <w:noProof/>
        </w:rPr>
      </w:pPr>
      <w:hyperlink w:anchor="_Toc221030831" w:history="1">
        <w:r w:rsidRPr="00003DE3">
          <w:rPr>
            <w:rStyle w:val="Hyperlink"/>
            <w:noProof/>
          </w:rPr>
          <w:t>Figure 24: Colliner and Residual Statistics</w:t>
        </w:r>
        <w:r>
          <w:rPr>
            <w:noProof/>
            <w:webHidden/>
          </w:rPr>
          <w:tab/>
        </w:r>
        <w:r>
          <w:rPr>
            <w:noProof/>
            <w:webHidden/>
          </w:rPr>
          <w:fldChar w:fldCharType="begin"/>
        </w:r>
        <w:r>
          <w:rPr>
            <w:noProof/>
            <w:webHidden/>
          </w:rPr>
          <w:instrText xml:space="preserve"> PAGEREF _Toc221030831 \h </w:instrText>
        </w:r>
        <w:r>
          <w:rPr>
            <w:noProof/>
            <w:webHidden/>
          </w:rPr>
        </w:r>
        <w:r>
          <w:rPr>
            <w:noProof/>
            <w:webHidden/>
          </w:rPr>
          <w:fldChar w:fldCharType="separate"/>
        </w:r>
        <w:r>
          <w:rPr>
            <w:noProof/>
            <w:webHidden/>
          </w:rPr>
          <w:t>21</w:t>
        </w:r>
        <w:r>
          <w:rPr>
            <w:noProof/>
            <w:webHidden/>
          </w:rPr>
          <w:fldChar w:fldCharType="end"/>
        </w:r>
      </w:hyperlink>
    </w:p>
    <w:p w14:paraId="3BAC7C2D" w14:textId="42D796D3" w:rsidR="00530679" w:rsidRDefault="00530679" w:rsidP="009344B6">
      <w:pPr>
        <w:pStyle w:val="TableofFigures"/>
        <w:tabs>
          <w:tab w:val="right" w:leader="dot" w:pos="9350"/>
        </w:tabs>
        <w:rPr>
          <w:noProof/>
        </w:rPr>
      </w:pPr>
      <w:hyperlink w:anchor="_Toc221030832" w:history="1">
        <w:r w:rsidRPr="00003DE3">
          <w:rPr>
            <w:rStyle w:val="Hyperlink"/>
            <w:noProof/>
          </w:rPr>
          <w:t>Figure 26: Scatter plot for regression analysis</w:t>
        </w:r>
        <w:r>
          <w:rPr>
            <w:noProof/>
            <w:webHidden/>
          </w:rPr>
          <w:tab/>
        </w:r>
        <w:r>
          <w:rPr>
            <w:noProof/>
            <w:webHidden/>
          </w:rPr>
          <w:fldChar w:fldCharType="begin"/>
        </w:r>
        <w:r>
          <w:rPr>
            <w:noProof/>
            <w:webHidden/>
          </w:rPr>
          <w:instrText xml:space="preserve"> PAGEREF _Toc221030832 \h </w:instrText>
        </w:r>
        <w:r>
          <w:rPr>
            <w:noProof/>
            <w:webHidden/>
          </w:rPr>
        </w:r>
        <w:r>
          <w:rPr>
            <w:noProof/>
            <w:webHidden/>
          </w:rPr>
          <w:fldChar w:fldCharType="separate"/>
        </w:r>
        <w:r>
          <w:rPr>
            <w:noProof/>
            <w:webHidden/>
          </w:rPr>
          <w:t>21</w:t>
        </w:r>
        <w:r>
          <w:rPr>
            <w:noProof/>
            <w:webHidden/>
          </w:rPr>
          <w:fldChar w:fldCharType="end"/>
        </w:r>
      </w:hyperlink>
    </w:p>
    <w:p w14:paraId="01DBA246" w14:textId="6324980C" w:rsidR="00530679" w:rsidRDefault="00530679" w:rsidP="009344B6">
      <w:pPr>
        <w:spacing w:before="0" w:after="200"/>
        <w:jc w:val="left"/>
      </w:pPr>
      <w:r>
        <w:fldChar w:fldCharType="end"/>
      </w:r>
    </w:p>
    <w:p w14:paraId="2A7E70EE" w14:textId="714B21CA" w:rsidR="00BD1487" w:rsidRPr="00E44C12" w:rsidRDefault="00BD1487">
      <w:pPr>
        <w:spacing w:before="0" w:after="200" w:line="276" w:lineRule="auto"/>
        <w:jc w:val="left"/>
      </w:pPr>
      <w:r w:rsidRPr="00E44C12">
        <w:br w:type="page"/>
      </w:r>
    </w:p>
    <w:p w14:paraId="76D03715" w14:textId="77777777" w:rsidR="00BD1487" w:rsidRPr="00E44C12" w:rsidRDefault="00BD1487" w:rsidP="00ED1E82">
      <w:pPr>
        <w:pStyle w:val="Heading1"/>
      </w:pPr>
      <w:bookmarkStart w:id="0" w:name="_Toc221099933"/>
      <w:r w:rsidRPr="00E44C12">
        <w:lastRenderedPageBreak/>
        <w:t>Introduction</w:t>
      </w:r>
      <w:bookmarkEnd w:id="0"/>
      <w:r w:rsidRPr="00E44C12">
        <w:t xml:space="preserve"> </w:t>
      </w:r>
    </w:p>
    <w:p w14:paraId="045BD9DF" w14:textId="508B5CCC" w:rsidR="009F5AC8" w:rsidRPr="00E44C12" w:rsidRDefault="009F5AC8" w:rsidP="009F5AC8">
      <w:pPr>
        <w:rPr>
          <w:rFonts w:eastAsia="Times New Roman" w:cs="Times New Roman"/>
          <w:kern w:val="0"/>
          <w:szCs w:val="24"/>
          <w:lang w:eastAsia="en-IN"/>
          <w14:ligatures w14:val="none"/>
        </w:rPr>
      </w:pPr>
      <w:r w:rsidRPr="00E44C12">
        <w:rPr>
          <w:rFonts w:eastAsia="Times New Roman" w:cs="Times New Roman"/>
          <w:kern w:val="0"/>
          <w:szCs w:val="24"/>
          <w:lang w:eastAsia="en-IN"/>
          <w14:ligatures w14:val="none"/>
        </w:rPr>
        <w:t>This report is created to analy</w:t>
      </w:r>
      <w:r w:rsidR="00E44C12">
        <w:rPr>
          <w:rFonts w:eastAsia="Times New Roman" w:cs="Times New Roman"/>
          <w:kern w:val="0"/>
          <w:szCs w:val="24"/>
          <w:lang w:eastAsia="en-IN"/>
          <w14:ligatures w14:val="none"/>
        </w:rPr>
        <w:t>s</w:t>
      </w:r>
      <w:r w:rsidRPr="00E44C12">
        <w:rPr>
          <w:rFonts w:eastAsia="Times New Roman" w:cs="Times New Roman"/>
          <w:kern w:val="0"/>
          <w:szCs w:val="24"/>
          <w:lang w:eastAsia="en-IN"/>
          <w14:ligatures w14:val="none"/>
        </w:rPr>
        <w:t>e a dataset about food delivery operations to determine the impact of the company on customer satisfaction, workforce characteristics</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and the performance of the deliveries. The dataset has 11,</w:t>
      </w:r>
      <w:r w:rsidR="00FE0D6C">
        <w:rPr>
          <w:rFonts w:eastAsia="Times New Roman" w:cs="Times New Roman"/>
          <w:kern w:val="0"/>
          <w:szCs w:val="24"/>
          <w:lang w:eastAsia="en-IN"/>
          <w14:ligatures w14:val="none"/>
        </w:rPr>
        <w:t>399</w:t>
      </w:r>
      <w:r w:rsidRPr="00E44C12">
        <w:rPr>
          <w:rFonts w:eastAsia="Times New Roman" w:cs="Times New Roman"/>
          <w:kern w:val="0"/>
          <w:szCs w:val="24"/>
          <w:lang w:eastAsia="en-IN"/>
          <w14:ligatures w14:val="none"/>
        </w:rPr>
        <w:t xml:space="preserve"> records of delivery</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and the data has details of attributes of the delivery personnel, customer rating, order details, geographical location, road conditions, weather by the roadside, vehicle characteristics</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and complexity of delivery. Since the real</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world data is real, there were some cases of inconsistency and missing data</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and the cleaning of data and preparing it systematically had to be done to ensure accuracy and reliability of the analysis.</w:t>
      </w:r>
    </w:p>
    <w:p w14:paraId="126FC4DE" w14:textId="6C92CDD3" w:rsidR="006501AC" w:rsidRPr="00E44C12" w:rsidRDefault="009F5AC8" w:rsidP="009F5AC8">
      <w:r w:rsidRPr="00E44C12">
        <w:rPr>
          <w:rFonts w:eastAsia="Times New Roman" w:cs="Times New Roman"/>
          <w:kern w:val="0"/>
          <w:szCs w:val="24"/>
          <w:lang w:eastAsia="en-IN"/>
          <w14:ligatures w14:val="none"/>
        </w:rPr>
        <w:t xml:space="preserve">There are three objectives of this analysis. The report will first focus on data cleaning and preparation such as filling in the missing values, correction of date and time errors in date and time, and categorical data standardisation. Second, descriptive statistics and visualisation are employed in summarising the important trends linked to the ratings of the delivery persons, age structure, the type of orders, and </w:t>
      </w:r>
      <w:r w:rsidR="00E44C12" w:rsidRPr="00E44C12">
        <w:rPr>
          <w:rFonts w:eastAsia="Times New Roman" w:cs="Times New Roman"/>
          <w:kern w:val="0"/>
          <w:szCs w:val="24"/>
          <w:lang w:eastAsia="en-IN"/>
          <w14:ligatures w14:val="none"/>
        </w:rPr>
        <w:t xml:space="preserve">the </w:t>
      </w:r>
      <w:r w:rsidRPr="00E44C12">
        <w:rPr>
          <w:rFonts w:eastAsia="Times New Roman" w:cs="Times New Roman"/>
          <w:kern w:val="0"/>
          <w:szCs w:val="24"/>
          <w:lang w:eastAsia="en-IN"/>
          <w14:ligatures w14:val="none"/>
        </w:rPr>
        <w:t>conditions of operations. Finally, the test of the relationships between the following operation variables, which are weather, traffic, distance, and multiple deliveries</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and the delivery person rating</w:t>
      </w:r>
      <w:r w:rsidR="00254118">
        <w:rPr>
          <w:rFonts w:eastAsia="Times New Roman" w:cs="Times New Roman"/>
          <w:kern w:val="0"/>
          <w:szCs w:val="24"/>
          <w:lang w:eastAsia="en-IN"/>
          <w14:ligatures w14:val="none"/>
        </w:rPr>
        <w:t>, is</w:t>
      </w:r>
      <w:r w:rsidRPr="00E44C12">
        <w:rPr>
          <w:rFonts w:eastAsia="Times New Roman" w:cs="Times New Roman"/>
          <w:kern w:val="0"/>
          <w:szCs w:val="24"/>
          <w:lang w:eastAsia="en-IN"/>
          <w14:ligatures w14:val="none"/>
        </w:rPr>
        <w:t xml:space="preserve"> tested by trend analysis and inferential statistics, including correlation, one-way ANOVA, and regression analysis. A mix of all the steps will assist in ensuring a holistic view of </w:t>
      </w:r>
      <w:r w:rsidR="00E44C12" w:rsidRPr="00E44C12">
        <w:rPr>
          <w:rFonts w:eastAsia="Times New Roman" w:cs="Times New Roman"/>
          <w:kern w:val="0"/>
          <w:szCs w:val="24"/>
          <w:lang w:eastAsia="en-IN"/>
          <w14:ligatures w14:val="none"/>
        </w:rPr>
        <w:t xml:space="preserve">the </w:t>
      </w:r>
      <w:r w:rsidRPr="00E44C12">
        <w:rPr>
          <w:rFonts w:eastAsia="Times New Roman" w:cs="Times New Roman"/>
          <w:kern w:val="0"/>
          <w:szCs w:val="24"/>
          <w:lang w:eastAsia="en-IN"/>
          <w14:ligatures w14:val="none"/>
        </w:rPr>
        <w:t>performance drivers of delivery.</w:t>
      </w:r>
      <w:r w:rsidR="006501AC" w:rsidRPr="00E44C12">
        <w:br w:type="page"/>
      </w:r>
    </w:p>
    <w:p w14:paraId="382E6E69" w14:textId="40839173" w:rsidR="006501AC" w:rsidRPr="00E44C12" w:rsidRDefault="006501AC" w:rsidP="006501AC">
      <w:pPr>
        <w:pStyle w:val="Heading1"/>
        <w:rPr>
          <w:lang w:val="en-GB"/>
        </w:rPr>
      </w:pPr>
      <w:bookmarkStart w:id="1" w:name="_Toc221099934"/>
      <w:r w:rsidRPr="00E44C12">
        <w:rPr>
          <w:lang w:val="en-GB"/>
        </w:rPr>
        <w:lastRenderedPageBreak/>
        <w:t>Data Cleaning and Preparation</w:t>
      </w:r>
      <w:bookmarkEnd w:id="1"/>
    </w:p>
    <w:p w14:paraId="7BA2733D" w14:textId="77777777" w:rsidR="00D73528" w:rsidRPr="00E44C12" w:rsidRDefault="00D73528" w:rsidP="00D71201">
      <w:pPr>
        <w:keepNext/>
        <w:jc w:val="center"/>
      </w:pPr>
      <w:r w:rsidRPr="00E44C12">
        <w:rPr>
          <w:noProof/>
        </w:rPr>
        <w:drawing>
          <wp:inline distT="0" distB="0" distL="0" distR="0" wp14:anchorId="4CC725BC" wp14:editId="23185F1D">
            <wp:extent cx="2128870" cy="2948940"/>
            <wp:effectExtent l="0" t="0" r="0" b="0"/>
            <wp:docPr id="1086218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218466" name=""/>
                    <pic:cNvPicPr/>
                  </pic:nvPicPr>
                  <pic:blipFill>
                    <a:blip r:embed="rId8"/>
                    <a:stretch>
                      <a:fillRect/>
                    </a:stretch>
                  </pic:blipFill>
                  <pic:spPr>
                    <a:xfrm>
                      <a:off x="0" y="0"/>
                      <a:ext cx="2133712" cy="2955647"/>
                    </a:xfrm>
                    <a:prstGeom prst="rect">
                      <a:avLst/>
                    </a:prstGeom>
                  </pic:spPr>
                </pic:pic>
              </a:graphicData>
            </a:graphic>
          </wp:inline>
        </w:drawing>
      </w:r>
    </w:p>
    <w:p w14:paraId="03BFB74F" w14:textId="167EABC0" w:rsidR="00D73528" w:rsidRPr="00E44C12" w:rsidRDefault="00D73528" w:rsidP="00D71201">
      <w:pPr>
        <w:pStyle w:val="Caption"/>
        <w:jc w:val="center"/>
      </w:pPr>
      <w:bookmarkStart w:id="2" w:name="_Toc221030808"/>
      <w:r w:rsidRPr="00E44C12">
        <w:t xml:space="preserve">Figure </w:t>
      </w:r>
      <w:r w:rsidRPr="00E44C12">
        <w:fldChar w:fldCharType="begin"/>
      </w:r>
      <w:r w:rsidRPr="00E44C12">
        <w:instrText xml:space="preserve"> SEQ Figure \* ARABIC </w:instrText>
      </w:r>
      <w:r w:rsidRPr="00E44C12">
        <w:fldChar w:fldCharType="separate"/>
      </w:r>
      <w:r w:rsidR="00E44C12" w:rsidRPr="00E44C12">
        <w:t>1</w:t>
      </w:r>
      <w:r w:rsidRPr="00E44C12">
        <w:fldChar w:fldCharType="end"/>
      </w:r>
      <w:r w:rsidRPr="00E44C12">
        <w:t>: Name colu</w:t>
      </w:r>
      <w:r w:rsidR="00E44C12" w:rsidRPr="00E44C12">
        <w:t>mn</w:t>
      </w:r>
      <w:bookmarkEnd w:id="2"/>
    </w:p>
    <w:p w14:paraId="57B0BA20" w14:textId="274C8444" w:rsidR="00D73528" w:rsidRPr="00E44C12" w:rsidRDefault="00D73528" w:rsidP="00D73528">
      <w:r w:rsidRPr="00E44C12">
        <w:t xml:space="preserve">“Name column” has </w:t>
      </w:r>
      <w:r w:rsidR="00E44C12" w:rsidRPr="00E44C12">
        <w:t>been</w:t>
      </w:r>
      <w:r w:rsidRPr="00E44C12">
        <w:t xml:space="preserve"> written </w:t>
      </w:r>
      <w:r w:rsidR="00E44C12" w:rsidRPr="00E44C12">
        <w:t xml:space="preserve">incorrectly as </w:t>
      </w:r>
      <w:r w:rsidRPr="00E44C12">
        <w:t xml:space="preserve">“#NAME?”, changed into </w:t>
      </w:r>
      <w:r w:rsidR="00E44C12" w:rsidRPr="00E44C12">
        <w:t xml:space="preserve">a </w:t>
      </w:r>
      <w:r w:rsidRPr="00E44C12">
        <w:t>simple way</w:t>
      </w:r>
      <w:r w:rsidR="00E44C12" w:rsidRPr="00E44C12">
        <w:t>,</w:t>
      </w:r>
      <w:r w:rsidRPr="00E44C12">
        <w:t xml:space="preserve"> “Name”.</w:t>
      </w:r>
    </w:p>
    <w:p w14:paraId="483AF24E" w14:textId="77777777" w:rsidR="00D73528" w:rsidRPr="00E44C12" w:rsidRDefault="00D73528" w:rsidP="003C6E63">
      <w:pPr>
        <w:keepNext/>
        <w:jc w:val="center"/>
      </w:pPr>
      <w:r w:rsidRPr="00E44C12">
        <w:rPr>
          <w:noProof/>
        </w:rPr>
        <w:drawing>
          <wp:inline distT="0" distB="0" distL="0" distR="0" wp14:anchorId="0EB486AF" wp14:editId="1D6E1506">
            <wp:extent cx="3794294" cy="2590336"/>
            <wp:effectExtent l="0" t="0" r="0" b="0"/>
            <wp:docPr id="45222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28174" name=""/>
                    <pic:cNvPicPr/>
                  </pic:nvPicPr>
                  <pic:blipFill>
                    <a:blip r:embed="rId9"/>
                    <a:stretch>
                      <a:fillRect/>
                    </a:stretch>
                  </pic:blipFill>
                  <pic:spPr>
                    <a:xfrm>
                      <a:off x="0" y="0"/>
                      <a:ext cx="3798157" cy="2592973"/>
                    </a:xfrm>
                    <a:prstGeom prst="rect">
                      <a:avLst/>
                    </a:prstGeom>
                  </pic:spPr>
                </pic:pic>
              </a:graphicData>
            </a:graphic>
          </wp:inline>
        </w:drawing>
      </w:r>
    </w:p>
    <w:p w14:paraId="24482F19" w14:textId="1246935F" w:rsidR="00D73528" w:rsidRPr="00E44C12" w:rsidRDefault="00D73528" w:rsidP="003C6E63">
      <w:pPr>
        <w:pStyle w:val="Caption"/>
        <w:jc w:val="center"/>
      </w:pPr>
      <w:bookmarkStart w:id="3" w:name="_Toc221030809"/>
      <w:r w:rsidRPr="00E44C12">
        <w:t xml:space="preserve">Figure </w:t>
      </w:r>
      <w:r w:rsidRPr="00E44C12">
        <w:fldChar w:fldCharType="begin"/>
      </w:r>
      <w:r w:rsidRPr="00E44C12">
        <w:instrText xml:space="preserve"> SEQ Figure \* ARABIC </w:instrText>
      </w:r>
      <w:r w:rsidRPr="00E44C12">
        <w:fldChar w:fldCharType="separate"/>
      </w:r>
      <w:r w:rsidR="00E44C12" w:rsidRPr="00E44C12">
        <w:t>2</w:t>
      </w:r>
      <w:r w:rsidRPr="00E44C12">
        <w:fldChar w:fldCharType="end"/>
      </w:r>
      <w:r w:rsidRPr="00E44C12">
        <w:t xml:space="preserve">: NaN values in </w:t>
      </w:r>
      <w:r w:rsidR="00E44C12" w:rsidRPr="00E44C12">
        <w:t xml:space="preserve">the </w:t>
      </w:r>
      <w:r w:rsidRPr="00E44C12">
        <w:t>age and rating columns</w:t>
      </w:r>
      <w:bookmarkEnd w:id="3"/>
    </w:p>
    <w:p w14:paraId="45AECEAA" w14:textId="77777777" w:rsidR="00D73528" w:rsidRPr="00E44C12" w:rsidRDefault="00D73528" w:rsidP="00D73528"/>
    <w:p w14:paraId="124945B5" w14:textId="3348B390" w:rsidR="00D73528" w:rsidRPr="00E44C12" w:rsidRDefault="00D73528" w:rsidP="00D73528">
      <w:r w:rsidRPr="00E44C12">
        <w:lastRenderedPageBreak/>
        <w:t xml:space="preserve">These values are handled by </w:t>
      </w:r>
      <w:r w:rsidR="00196EC6">
        <w:t>first replacing them with blanks,</w:t>
      </w:r>
      <w:r w:rsidRPr="00E44C12">
        <w:t xml:space="preserve"> </w:t>
      </w:r>
      <w:r w:rsidR="00E44C12" w:rsidRPr="00E44C12">
        <w:t>then speciali</w:t>
      </w:r>
      <w:r w:rsidR="00E44C12">
        <w:t>s</w:t>
      </w:r>
      <w:r w:rsidR="00E44C12" w:rsidRPr="00E44C12">
        <w:t>ing</w:t>
      </w:r>
      <w:r w:rsidRPr="00E44C12">
        <w:t xml:space="preserve"> and replac</w:t>
      </w:r>
      <w:r w:rsidR="00E44C12" w:rsidRPr="00E44C12">
        <w:t>ing</w:t>
      </w:r>
      <w:r w:rsidRPr="00E44C12">
        <w:t xml:space="preserve"> them </w:t>
      </w:r>
      <w:r w:rsidR="00E44C12" w:rsidRPr="00E44C12">
        <w:t>with the</w:t>
      </w:r>
      <w:r w:rsidRPr="00E44C12">
        <w:t xml:space="preserve"> average column</w:t>
      </w:r>
      <w:r w:rsidR="00E44C12" w:rsidRPr="00E44C12">
        <w:t>-</w:t>
      </w:r>
      <w:r w:rsidRPr="00E44C12">
        <w:t>wise.</w:t>
      </w:r>
      <w:r w:rsidR="005D4A7D" w:rsidRPr="00E44C12">
        <w:t xml:space="preserve"> </w:t>
      </w:r>
      <w:r w:rsidR="00E44C12" w:rsidRPr="00E44C12">
        <w:t>The a</w:t>
      </w:r>
      <w:r w:rsidRPr="00E44C12">
        <w:t xml:space="preserve">verage age of </w:t>
      </w:r>
      <w:r w:rsidR="00E44C12" w:rsidRPr="00E44C12">
        <w:t xml:space="preserve">a </w:t>
      </w:r>
      <w:r w:rsidRPr="00E44C12">
        <w:t>delivery person is 30</w:t>
      </w:r>
      <w:r w:rsidR="00E44C12" w:rsidRPr="00E44C12">
        <w:t>,</w:t>
      </w:r>
      <w:r w:rsidRPr="00E44C12">
        <w:t xml:space="preserve">” and </w:t>
      </w:r>
      <w:r w:rsidR="00E44C12" w:rsidRPr="00E44C12">
        <w:t xml:space="preserve">the </w:t>
      </w:r>
      <w:r w:rsidRPr="00E44C12">
        <w:t xml:space="preserve">average rating for </w:t>
      </w:r>
      <w:r w:rsidR="00E44C12" w:rsidRPr="00E44C12">
        <w:t xml:space="preserve">a </w:t>
      </w:r>
      <w:r w:rsidRPr="00E44C12">
        <w:t xml:space="preserve">delivery person is 4.6. </w:t>
      </w:r>
    </w:p>
    <w:p w14:paraId="1D20B7B7" w14:textId="0F8BD1B3" w:rsidR="003C6E63" w:rsidRPr="00E44C12" w:rsidRDefault="003C6E63" w:rsidP="00D73528">
      <w:r w:rsidRPr="00E44C12">
        <w:t xml:space="preserve">Order date is not in </w:t>
      </w:r>
      <w:r w:rsidR="00E44C12" w:rsidRPr="00E44C12">
        <w:t xml:space="preserve">the </w:t>
      </w:r>
      <w:r w:rsidRPr="00E44C12">
        <w:t xml:space="preserve">same format, so put all the dates in </w:t>
      </w:r>
      <w:r w:rsidR="00E44C12" w:rsidRPr="00E44C12">
        <w:t xml:space="preserve">the </w:t>
      </w:r>
      <w:r w:rsidRPr="00E44C12">
        <w:t xml:space="preserve">same format by </w:t>
      </w:r>
      <w:r w:rsidR="00196EC6">
        <w:t>using Text</w:t>
      </w:r>
      <w:r w:rsidRPr="00E44C12">
        <w:t xml:space="preserve"> to </w:t>
      </w:r>
      <w:r w:rsidR="00E44C12" w:rsidRPr="00E44C12">
        <w:t>C</w:t>
      </w:r>
      <w:r w:rsidRPr="00E44C12">
        <w:t xml:space="preserve">olumn and select </w:t>
      </w:r>
      <w:r w:rsidR="00E44C12" w:rsidRPr="00E44C12">
        <w:t xml:space="preserve">the </w:t>
      </w:r>
      <w:r w:rsidRPr="00E44C12">
        <w:t>f</w:t>
      </w:r>
      <w:r w:rsidR="00E44C12" w:rsidRPr="00E44C12">
        <w:t>or</w:t>
      </w:r>
      <w:r w:rsidRPr="00E44C12">
        <w:t>mat for this</w:t>
      </w:r>
      <w:r w:rsidR="009D150C">
        <w:t xml:space="preserve"> (Kirkby et al., 2024)</w:t>
      </w:r>
      <w:r w:rsidRPr="00E44C12">
        <w:t xml:space="preserve">. </w:t>
      </w:r>
    </w:p>
    <w:p w14:paraId="186523C4" w14:textId="77777777" w:rsidR="003C6E63" w:rsidRPr="00E44C12" w:rsidRDefault="003C6E63" w:rsidP="003C6E63">
      <w:pPr>
        <w:keepNext/>
        <w:jc w:val="center"/>
      </w:pPr>
      <w:r w:rsidRPr="00E44C12">
        <w:rPr>
          <w:noProof/>
        </w:rPr>
        <w:drawing>
          <wp:inline distT="0" distB="0" distL="0" distR="0" wp14:anchorId="49D66BE4" wp14:editId="5420B1ED">
            <wp:extent cx="3356263" cy="2430780"/>
            <wp:effectExtent l="0" t="0" r="0" b="0"/>
            <wp:docPr id="73990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0043" name=""/>
                    <pic:cNvPicPr/>
                  </pic:nvPicPr>
                  <pic:blipFill>
                    <a:blip r:embed="rId10"/>
                    <a:stretch>
                      <a:fillRect/>
                    </a:stretch>
                  </pic:blipFill>
                  <pic:spPr>
                    <a:xfrm>
                      <a:off x="0" y="0"/>
                      <a:ext cx="3361686" cy="2434708"/>
                    </a:xfrm>
                    <a:prstGeom prst="rect">
                      <a:avLst/>
                    </a:prstGeom>
                  </pic:spPr>
                </pic:pic>
              </a:graphicData>
            </a:graphic>
          </wp:inline>
        </w:drawing>
      </w:r>
    </w:p>
    <w:p w14:paraId="7D94871C" w14:textId="30C6EC7B" w:rsidR="003C6E63" w:rsidRPr="00E44C12" w:rsidRDefault="003C6E63" w:rsidP="003C6E63">
      <w:pPr>
        <w:pStyle w:val="Caption"/>
        <w:jc w:val="center"/>
      </w:pPr>
      <w:bookmarkStart w:id="4" w:name="_Toc221030810"/>
      <w:r w:rsidRPr="00E44C12">
        <w:t xml:space="preserve">Figure </w:t>
      </w:r>
      <w:r w:rsidRPr="00E44C12">
        <w:fldChar w:fldCharType="begin"/>
      </w:r>
      <w:r w:rsidRPr="00E44C12">
        <w:instrText xml:space="preserve"> SEQ Figure \* ARABIC </w:instrText>
      </w:r>
      <w:r w:rsidRPr="00E44C12">
        <w:fldChar w:fldCharType="separate"/>
      </w:r>
      <w:r w:rsidR="00E44C12" w:rsidRPr="00E44C12">
        <w:t>3</w:t>
      </w:r>
      <w:r w:rsidRPr="00E44C12">
        <w:fldChar w:fldCharType="end"/>
      </w:r>
      <w:r w:rsidRPr="00E44C12">
        <w:t>: Date format</w:t>
      </w:r>
      <w:bookmarkEnd w:id="4"/>
    </w:p>
    <w:p w14:paraId="12073C54" w14:textId="464CD92A" w:rsidR="00F21126" w:rsidRPr="00E44C12" w:rsidRDefault="002E26B4" w:rsidP="00F21126">
      <w:r w:rsidRPr="00E44C12">
        <w:t>Order time does contain Nan values and ha</w:t>
      </w:r>
      <w:r w:rsidR="00E44C12" w:rsidRPr="00E44C12">
        <w:t>s</w:t>
      </w:r>
      <w:r w:rsidRPr="00E44C12">
        <w:t xml:space="preserve"> some </w:t>
      </w:r>
      <w:r w:rsidR="00196EC6" w:rsidRPr="00E44C12">
        <w:t>inconsistency</w:t>
      </w:r>
      <w:r w:rsidRPr="00E44C12">
        <w:t xml:space="preserve"> like data values are </w:t>
      </w:r>
      <w:r w:rsidR="00E44C12" w:rsidRPr="00E44C12">
        <w:t xml:space="preserve">not </w:t>
      </w:r>
      <w:r w:rsidRPr="00E44C12">
        <w:t xml:space="preserve">in not Time </w:t>
      </w:r>
      <w:r w:rsidR="00196EC6" w:rsidRPr="00E44C12">
        <w:t>format</w:t>
      </w:r>
      <w:r w:rsidR="00E44C12" w:rsidRPr="00E44C12">
        <w:t>,</w:t>
      </w:r>
      <w:r w:rsidRPr="00E44C12">
        <w:t xml:space="preserve"> these are in number format. Recover this by changing the whole column </w:t>
      </w:r>
      <w:r w:rsidR="00E44C12" w:rsidRPr="00E44C12">
        <w:t xml:space="preserve">of </w:t>
      </w:r>
      <w:r w:rsidRPr="00E44C12">
        <w:t xml:space="preserve">data into time. </w:t>
      </w:r>
      <w:r w:rsidR="00B60832" w:rsidRPr="00E44C12">
        <w:t xml:space="preserve">The ‘NaN’ values were retained in the dataset to avoid introducing bias. </w:t>
      </w:r>
    </w:p>
    <w:p w14:paraId="1077B53D" w14:textId="4FDAA560" w:rsidR="002E26B4" w:rsidRPr="00E44C12" w:rsidRDefault="002E26B4" w:rsidP="00F21126">
      <w:pPr>
        <w:jc w:val="center"/>
      </w:pPr>
      <w:r w:rsidRPr="00E44C12">
        <w:rPr>
          <w:noProof/>
        </w:rPr>
        <w:drawing>
          <wp:inline distT="0" distB="0" distL="0" distR="0" wp14:anchorId="4DE1E135" wp14:editId="02282C1F">
            <wp:extent cx="1158240" cy="1885035"/>
            <wp:effectExtent l="0" t="0" r="0" b="0"/>
            <wp:docPr id="1306978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78387" name=""/>
                    <pic:cNvPicPr/>
                  </pic:nvPicPr>
                  <pic:blipFill>
                    <a:blip r:embed="rId11"/>
                    <a:stretch>
                      <a:fillRect/>
                    </a:stretch>
                  </pic:blipFill>
                  <pic:spPr>
                    <a:xfrm>
                      <a:off x="0" y="0"/>
                      <a:ext cx="1161942" cy="1891060"/>
                    </a:xfrm>
                    <a:prstGeom prst="rect">
                      <a:avLst/>
                    </a:prstGeom>
                  </pic:spPr>
                </pic:pic>
              </a:graphicData>
            </a:graphic>
          </wp:inline>
        </w:drawing>
      </w:r>
    </w:p>
    <w:p w14:paraId="17DEF4E5" w14:textId="0A6910B5" w:rsidR="003C6E63" w:rsidRPr="00E44C12" w:rsidRDefault="002E26B4" w:rsidP="002E26B4">
      <w:pPr>
        <w:pStyle w:val="Caption"/>
        <w:jc w:val="center"/>
      </w:pPr>
      <w:bookmarkStart w:id="5" w:name="_Toc221030811"/>
      <w:r w:rsidRPr="00E44C12">
        <w:t xml:space="preserve">Figure </w:t>
      </w:r>
      <w:r w:rsidRPr="00E44C12">
        <w:fldChar w:fldCharType="begin"/>
      </w:r>
      <w:r w:rsidRPr="00E44C12">
        <w:instrText xml:space="preserve"> SEQ Figure \* ARABIC </w:instrText>
      </w:r>
      <w:r w:rsidRPr="00E44C12">
        <w:fldChar w:fldCharType="separate"/>
      </w:r>
      <w:r w:rsidR="00E44C12" w:rsidRPr="00E44C12">
        <w:t>4</w:t>
      </w:r>
      <w:r w:rsidRPr="00E44C12">
        <w:fldChar w:fldCharType="end"/>
      </w:r>
      <w:r w:rsidRPr="00E44C12">
        <w:t>: Time column</w:t>
      </w:r>
      <w:bookmarkEnd w:id="5"/>
    </w:p>
    <w:p w14:paraId="305DBFD6" w14:textId="0AB42364" w:rsidR="002E26B4" w:rsidRPr="00E44C12" w:rsidRDefault="009666C0" w:rsidP="002E26B4">
      <w:r w:rsidRPr="00E44C12">
        <w:lastRenderedPageBreak/>
        <w:t>Same for “Time for picked”</w:t>
      </w:r>
      <w:r w:rsidR="00E44C12" w:rsidRPr="00E44C12">
        <w:t>,</w:t>
      </w:r>
      <w:r w:rsidRPr="00E44C12">
        <w:t xml:space="preserve"> change this into </w:t>
      </w:r>
      <w:r w:rsidR="00E44C12" w:rsidRPr="00E44C12">
        <w:t xml:space="preserve">a </w:t>
      </w:r>
      <w:r w:rsidRPr="00E44C12">
        <w:t xml:space="preserve">time format. </w:t>
      </w:r>
    </w:p>
    <w:p w14:paraId="57F21C64" w14:textId="77777777" w:rsidR="00312329" w:rsidRPr="00E44C12" w:rsidRDefault="00312329" w:rsidP="00E44C12">
      <w:pPr>
        <w:keepNext/>
        <w:jc w:val="center"/>
      </w:pPr>
      <w:r w:rsidRPr="00E44C12">
        <w:rPr>
          <w:noProof/>
        </w:rPr>
        <w:drawing>
          <wp:inline distT="0" distB="0" distL="0" distR="0" wp14:anchorId="2C6A45FA" wp14:editId="1FAA4A92">
            <wp:extent cx="3611880" cy="3590656"/>
            <wp:effectExtent l="0" t="0" r="0" b="0"/>
            <wp:docPr id="542990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90458" name=""/>
                    <pic:cNvPicPr/>
                  </pic:nvPicPr>
                  <pic:blipFill>
                    <a:blip r:embed="rId12"/>
                    <a:stretch>
                      <a:fillRect/>
                    </a:stretch>
                  </pic:blipFill>
                  <pic:spPr>
                    <a:xfrm>
                      <a:off x="0" y="0"/>
                      <a:ext cx="3613586" cy="3592352"/>
                    </a:xfrm>
                    <a:prstGeom prst="rect">
                      <a:avLst/>
                    </a:prstGeom>
                  </pic:spPr>
                </pic:pic>
              </a:graphicData>
            </a:graphic>
          </wp:inline>
        </w:drawing>
      </w:r>
    </w:p>
    <w:p w14:paraId="5573219F" w14:textId="257F5B50" w:rsidR="002E26B4" w:rsidRPr="00E44C12" w:rsidRDefault="00312329" w:rsidP="00E44C12">
      <w:pPr>
        <w:pStyle w:val="Caption"/>
        <w:jc w:val="center"/>
      </w:pPr>
      <w:bookmarkStart w:id="6" w:name="_Toc221030812"/>
      <w:r w:rsidRPr="00E44C12">
        <w:t xml:space="preserve">Figure </w:t>
      </w:r>
      <w:r w:rsidRPr="00E44C12">
        <w:fldChar w:fldCharType="begin"/>
      </w:r>
      <w:r w:rsidRPr="00E44C12">
        <w:instrText xml:space="preserve"> SEQ Figure \* ARABIC </w:instrText>
      </w:r>
      <w:r w:rsidRPr="00E44C12">
        <w:fldChar w:fldCharType="separate"/>
      </w:r>
      <w:r w:rsidR="00E44C12" w:rsidRPr="00E44C12">
        <w:t>5</w:t>
      </w:r>
      <w:r w:rsidRPr="00E44C12">
        <w:fldChar w:fldCharType="end"/>
      </w:r>
      <w:r w:rsidRPr="00E44C12">
        <w:t>: Weather Column</w:t>
      </w:r>
      <w:bookmarkEnd w:id="6"/>
    </w:p>
    <w:p w14:paraId="47B12AE3" w14:textId="77F4D2C0" w:rsidR="002E26B4" w:rsidRPr="00E44C12" w:rsidRDefault="00312329" w:rsidP="002E26B4">
      <w:r w:rsidRPr="00E44C12">
        <w:t>The Weather column contained a small number of NaN values.</w:t>
      </w:r>
      <w:r w:rsidR="001F4484" w:rsidRPr="00E44C12">
        <w:t xml:space="preserve"> T</w:t>
      </w:r>
      <w:r w:rsidRPr="00E44C12">
        <w:t>he corresponding records were removed, as their exclusion was unlikely to significantly affect the overall analysis.</w:t>
      </w:r>
    </w:p>
    <w:p w14:paraId="75A4D854" w14:textId="43531539" w:rsidR="002E26B4" w:rsidRPr="00E44C12" w:rsidRDefault="001F4484" w:rsidP="003C6E63">
      <w:r w:rsidRPr="00E44C12">
        <w:t>“</w:t>
      </w:r>
      <w:r w:rsidR="001839F3" w:rsidRPr="00E44C12">
        <w:t>Multiple deliveries</w:t>
      </w:r>
      <w:r w:rsidRPr="00E44C12">
        <w:t xml:space="preserve">” has “NaN” values in the </w:t>
      </w:r>
      <w:r w:rsidR="006501AC" w:rsidRPr="00E44C12">
        <w:t>data;</w:t>
      </w:r>
      <w:r w:rsidRPr="00E44C12">
        <w:t xml:space="preserve"> these are recovered by chang</w:t>
      </w:r>
      <w:r w:rsidR="00E44C12" w:rsidRPr="00E44C12">
        <w:t>ing</w:t>
      </w:r>
      <w:r w:rsidRPr="00E44C12">
        <w:t xml:space="preserve"> them into “banks” and replac</w:t>
      </w:r>
      <w:r w:rsidR="00E44C12" w:rsidRPr="00E44C12">
        <w:t>ing</w:t>
      </w:r>
      <w:r w:rsidRPr="00E44C12">
        <w:t xml:space="preserve"> them with </w:t>
      </w:r>
      <w:r w:rsidR="001839F3" w:rsidRPr="00E44C12">
        <w:t>median</w:t>
      </w:r>
      <w:r w:rsidRPr="00E44C12">
        <w:t xml:space="preserve"> value</w:t>
      </w:r>
      <w:r w:rsidR="009D150C">
        <w:t xml:space="preserve"> (</w:t>
      </w:r>
      <w:r w:rsidR="009D150C" w:rsidRPr="009D150C">
        <w:t>Al Maruf</w:t>
      </w:r>
      <w:r w:rsidR="009D150C">
        <w:t xml:space="preserve"> et al., 2022)</w:t>
      </w:r>
    </w:p>
    <w:p w14:paraId="5C13A290" w14:textId="77777777" w:rsidR="001F4484" w:rsidRPr="00E44C12" w:rsidRDefault="001F4484" w:rsidP="006501AC">
      <w:pPr>
        <w:keepNext/>
        <w:jc w:val="center"/>
      </w:pPr>
      <w:r w:rsidRPr="00E44C12">
        <w:rPr>
          <w:noProof/>
        </w:rPr>
        <w:lastRenderedPageBreak/>
        <w:drawing>
          <wp:inline distT="0" distB="0" distL="0" distR="0" wp14:anchorId="65D837E5" wp14:editId="32E52DAD">
            <wp:extent cx="4991797" cy="6258798"/>
            <wp:effectExtent l="0" t="0" r="0" b="8890"/>
            <wp:docPr id="62745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55218" name=""/>
                    <pic:cNvPicPr/>
                  </pic:nvPicPr>
                  <pic:blipFill>
                    <a:blip r:embed="rId13"/>
                    <a:stretch>
                      <a:fillRect/>
                    </a:stretch>
                  </pic:blipFill>
                  <pic:spPr>
                    <a:xfrm>
                      <a:off x="0" y="0"/>
                      <a:ext cx="4991797" cy="6258798"/>
                    </a:xfrm>
                    <a:prstGeom prst="rect">
                      <a:avLst/>
                    </a:prstGeom>
                  </pic:spPr>
                </pic:pic>
              </a:graphicData>
            </a:graphic>
          </wp:inline>
        </w:drawing>
      </w:r>
    </w:p>
    <w:p w14:paraId="41955527" w14:textId="073DDB41" w:rsidR="001F4484" w:rsidRPr="00E44C12" w:rsidRDefault="001F4484" w:rsidP="006501AC">
      <w:pPr>
        <w:pStyle w:val="Caption"/>
        <w:jc w:val="center"/>
      </w:pPr>
      <w:bookmarkStart w:id="7" w:name="_Toc221030813"/>
      <w:r w:rsidRPr="00E44C12">
        <w:t xml:space="preserve">Figure </w:t>
      </w:r>
      <w:r w:rsidRPr="00E44C12">
        <w:fldChar w:fldCharType="begin"/>
      </w:r>
      <w:r w:rsidRPr="00E44C12">
        <w:instrText xml:space="preserve"> SEQ Figure \* ARABIC </w:instrText>
      </w:r>
      <w:r w:rsidRPr="00E44C12">
        <w:fldChar w:fldCharType="separate"/>
      </w:r>
      <w:r w:rsidR="00E44C12" w:rsidRPr="00E44C12">
        <w:t>6</w:t>
      </w:r>
      <w:r w:rsidRPr="00E44C12">
        <w:fldChar w:fldCharType="end"/>
      </w:r>
      <w:r w:rsidRPr="00E44C12">
        <w:t>: festival c</w:t>
      </w:r>
      <w:r w:rsidR="00E44C12" w:rsidRPr="00E44C12">
        <w:t>o</w:t>
      </w:r>
      <w:r w:rsidRPr="00E44C12">
        <w:t>lumn</w:t>
      </w:r>
      <w:bookmarkEnd w:id="7"/>
    </w:p>
    <w:p w14:paraId="61421512" w14:textId="3D29F5D7" w:rsidR="001F4484" w:rsidRPr="00E44C12" w:rsidRDefault="001F4484" w:rsidP="001F4484">
      <w:r w:rsidRPr="00E44C12">
        <w:t xml:space="preserve">Festival </w:t>
      </w:r>
      <w:r w:rsidR="001839F3" w:rsidRPr="00E44C12">
        <w:t>column</w:t>
      </w:r>
      <w:r w:rsidRPr="00E44C12">
        <w:t xml:space="preserve"> has nan values, these would be removed from the dataset to clean </w:t>
      </w:r>
      <w:r w:rsidR="00E44C12" w:rsidRPr="00E44C12">
        <w:t xml:space="preserve">the </w:t>
      </w:r>
      <w:r w:rsidRPr="00E44C12">
        <w:t xml:space="preserve">data. </w:t>
      </w:r>
    </w:p>
    <w:p w14:paraId="5B09F73C" w14:textId="0158F34E" w:rsidR="001F4484" w:rsidRPr="00E44C12" w:rsidRDefault="001F4484" w:rsidP="001F4484">
      <w:r w:rsidRPr="00E44C12">
        <w:t>City column also has “NaN” va</w:t>
      </w:r>
      <w:r w:rsidR="00E44C12" w:rsidRPr="00E44C12">
        <w:t>l</w:t>
      </w:r>
      <w:r w:rsidRPr="00E44C12">
        <w:t>ues, ke</w:t>
      </w:r>
      <w:r w:rsidR="00E44C12" w:rsidRPr="00E44C12">
        <w:t>e</w:t>
      </w:r>
      <w:r w:rsidRPr="00E44C12">
        <w:t>p them unchanged.</w:t>
      </w:r>
    </w:p>
    <w:p w14:paraId="4055A1DC" w14:textId="77777777" w:rsidR="001F4484" w:rsidRPr="00E44C12" w:rsidRDefault="001F4484" w:rsidP="001F4484"/>
    <w:p w14:paraId="705DFFB4" w14:textId="7B5331B6" w:rsidR="006501AC" w:rsidRPr="00E44C12" w:rsidRDefault="006501AC" w:rsidP="006501AC">
      <w:pPr>
        <w:pStyle w:val="Heading1"/>
        <w:rPr>
          <w:lang w:val="en-GB"/>
        </w:rPr>
      </w:pPr>
      <w:bookmarkStart w:id="8" w:name="_Toc221099935"/>
      <w:r w:rsidRPr="00E44C12">
        <w:rPr>
          <w:lang w:val="en-GB"/>
        </w:rPr>
        <w:lastRenderedPageBreak/>
        <w:t>Descriptive Statistics and Summary</w:t>
      </w:r>
      <w:bookmarkEnd w:id="8"/>
    </w:p>
    <w:p w14:paraId="1F3BA7A6" w14:textId="1EC72576" w:rsidR="00B065BE" w:rsidRPr="00E44C12" w:rsidRDefault="00B065BE" w:rsidP="006501AC">
      <w:pPr>
        <w:pStyle w:val="Heading2"/>
        <w:rPr>
          <w:lang w:val="en-GB"/>
        </w:rPr>
      </w:pPr>
      <w:bookmarkStart w:id="9" w:name="_Toc221099936"/>
      <w:r w:rsidRPr="00E44C12">
        <w:rPr>
          <w:lang w:val="en-GB"/>
        </w:rPr>
        <w:t>Descriptive Statistics</w:t>
      </w:r>
      <w:r w:rsidR="00C06B67">
        <w:rPr>
          <w:lang w:val="en-GB"/>
        </w:rPr>
        <w:t xml:space="preserve"> in Excel</w:t>
      </w:r>
      <w:bookmarkEnd w:id="9"/>
    </w:p>
    <w:p w14:paraId="43E32252" w14:textId="77777777" w:rsidR="00B065BE" w:rsidRPr="00E44C12" w:rsidRDefault="00B065BE" w:rsidP="006501AC">
      <w:pPr>
        <w:keepNext/>
        <w:jc w:val="center"/>
      </w:pPr>
      <w:r w:rsidRPr="00E44C12">
        <w:rPr>
          <w:noProof/>
        </w:rPr>
        <w:drawing>
          <wp:inline distT="0" distB="0" distL="0" distR="0" wp14:anchorId="1DB65960" wp14:editId="1159CC43">
            <wp:extent cx="5943600" cy="2465070"/>
            <wp:effectExtent l="0" t="0" r="0" b="0"/>
            <wp:docPr id="775068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465070"/>
                    </a:xfrm>
                    <a:prstGeom prst="rect">
                      <a:avLst/>
                    </a:prstGeom>
                    <a:noFill/>
                    <a:ln>
                      <a:noFill/>
                    </a:ln>
                  </pic:spPr>
                </pic:pic>
              </a:graphicData>
            </a:graphic>
          </wp:inline>
        </w:drawing>
      </w:r>
    </w:p>
    <w:p w14:paraId="378D3042" w14:textId="68548C1F" w:rsidR="00B065BE" w:rsidRPr="00E44C12" w:rsidRDefault="00B065BE" w:rsidP="006501AC">
      <w:pPr>
        <w:pStyle w:val="Caption"/>
        <w:jc w:val="center"/>
      </w:pPr>
      <w:bookmarkStart w:id="10" w:name="_Toc221030814"/>
      <w:r w:rsidRPr="00E44C12">
        <w:t xml:space="preserve">Figure </w:t>
      </w:r>
      <w:r w:rsidRPr="00E44C12">
        <w:fldChar w:fldCharType="begin"/>
      </w:r>
      <w:r w:rsidRPr="00E44C12">
        <w:instrText xml:space="preserve"> SEQ Figure \* ARABIC </w:instrText>
      </w:r>
      <w:r w:rsidRPr="00E44C12">
        <w:fldChar w:fldCharType="separate"/>
      </w:r>
      <w:r w:rsidR="00E44C12" w:rsidRPr="00E44C12">
        <w:t>7</w:t>
      </w:r>
      <w:r w:rsidRPr="00E44C12">
        <w:fldChar w:fldCharType="end"/>
      </w:r>
      <w:r w:rsidRPr="00E44C12">
        <w:t>: Descriptive Statistics in Excel</w:t>
      </w:r>
      <w:bookmarkEnd w:id="10"/>
    </w:p>
    <w:p w14:paraId="4750DC99" w14:textId="0A7CAD36" w:rsidR="009F5AC8" w:rsidRDefault="009F5AC8" w:rsidP="009F5AC8">
      <w:r w:rsidRPr="00E44C12">
        <w:t xml:space="preserve">The descriptive </w:t>
      </w:r>
      <w:r w:rsidR="003E5B77" w:rsidRPr="00E44C12">
        <w:t>statistic</w:t>
      </w:r>
      <w:r w:rsidR="00E44C12" w:rsidRPr="00E44C12">
        <w:t xml:space="preserve"> in </w:t>
      </w:r>
      <w:r w:rsidR="003E629C">
        <w:t>E</w:t>
      </w:r>
      <w:r w:rsidR="00E44C12" w:rsidRPr="00E44C12">
        <w:t>xcel</w:t>
      </w:r>
      <w:r w:rsidRPr="00E44C12">
        <w:t xml:space="preserve"> is that the average rating of Delivery persons is very high</w:t>
      </w:r>
      <w:r w:rsidR="00E44C12" w:rsidRPr="00E44C12">
        <w:t>,</w:t>
      </w:r>
      <w:r w:rsidRPr="00E44C12">
        <w:t xml:space="preserve"> approximately 4.7</w:t>
      </w:r>
      <w:r w:rsidR="00E44C12" w:rsidRPr="00E44C12">
        <w:t>,</w:t>
      </w:r>
      <w:r w:rsidRPr="00E44C12">
        <w:t xml:space="preserve"> with a relatively low standard deviation (0.4), meaning that the customer feedback is always positive. The mean of delivery is almost 30 years</w:t>
      </w:r>
      <w:r w:rsidR="00E44C12" w:rsidRPr="00E44C12">
        <w:t>,</w:t>
      </w:r>
      <w:r w:rsidRPr="00E44C12">
        <w:t xml:space="preserve"> and the standard deviation </w:t>
      </w:r>
      <w:r w:rsidR="00E44C12" w:rsidRPr="00E44C12">
        <w:t>is 6.</w:t>
      </w:r>
      <w:r w:rsidRPr="00E44C12">
        <w:t>7 years</w:t>
      </w:r>
      <w:r w:rsidR="00E44C12" w:rsidRPr="00E44C12">
        <w:t>,</w:t>
      </w:r>
      <w:r w:rsidRPr="00E44C12">
        <w:t xml:space="preserve"> and this is the reason why the age distribution is evenly distributed. The operations variables</w:t>
      </w:r>
      <w:r w:rsidR="00E44C12" w:rsidRPr="00E44C12">
        <w:t>,</w:t>
      </w:r>
      <w:r w:rsidRPr="00E44C12">
        <w:t xml:space="preserve"> such as the traffic density, the conditions of the vehicles</w:t>
      </w:r>
      <w:r w:rsidR="00E44C12" w:rsidRPr="00E44C12">
        <w:t>,</w:t>
      </w:r>
      <w:r w:rsidRPr="00E44C12">
        <w:t xml:space="preserve"> and different deliveries</w:t>
      </w:r>
      <w:r w:rsidR="00E44C12" w:rsidRPr="00E44C12">
        <w:t>,</w:t>
      </w:r>
      <w:r w:rsidRPr="00E44C12">
        <w:t xml:space="preserve"> have moderate changes as shown by the standard deviations. Overall, the quantitative summaries prove the fact that this information is dispersed and stable enough, which is why it is reasonable to analyse it within the frame</w:t>
      </w:r>
      <w:r w:rsidR="00E44C12" w:rsidRPr="00E44C12">
        <w:t>work</w:t>
      </w:r>
      <w:r w:rsidRPr="00E44C12">
        <w:t xml:space="preserve"> of correlation and regression analysis</w:t>
      </w:r>
      <w:r w:rsidR="00AC1F13">
        <w:t xml:space="preserve"> </w:t>
      </w:r>
      <w:r w:rsidR="00AC1F13">
        <w:rPr>
          <w:color w:val="000000"/>
          <w:shd w:val="clear" w:color="auto" w:fill="FFFFFF"/>
        </w:rPr>
        <w:t>(Microsoft, 2024)</w:t>
      </w:r>
      <w:r w:rsidRPr="00E44C12">
        <w:t>.</w:t>
      </w:r>
      <w:r w:rsidR="00AC1F13">
        <w:t xml:space="preserve"> </w:t>
      </w:r>
    </w:p>
    <w:p w14:paraId="5972A940" w14:textId="53D008F4" w:rsidR="00C06B67" w:rsidRPr="00E44C12" w:rsidRDefault="00C06B67" w:rsidP="00C06B67">
      <w:pPr>
        <w:pStyle w:val="Heading2"/>
        <w:rPr>
          <w:lang w:val="en-GB"/>
        </w:rPr>
      </w:pPr>
      <w:bookmarkStart w:id="11" w:name="_Toc221099937"/>
      <w:r w:rsidRPr="00E44C12">
        <w:rPr>
          <w:lang w:val="en-GB"/>
        </w:rPr>
        <w:t>Descriptive Statistics</w:t>
      </w:r>
      <w:r>
        <w:rPr>
          <w:lang w:val="en-GB"/>
        </w:rPr>
        <w:t xml:space="preserve"> in SPSS</w:t>
      </w:r>
      <w:bookmarkEnd w:id="11"/>
    </w:p>
    <w:p w14:paraId="4413A5ED" w14:textId="77777777" w:rsidR="00B065BE" w:rsidRPr="00E44C12" w:rsidRDefault="00B065BE" w:rsidP="006501AC">
      <w:pPr>
        <w:keepNext/>
        <w:jc w:val="center"/>
      </w:pPr>
      <w:r w:rsidRPr="00E44C12">
        <w:rPr>
          <w:noProof/>
        </w:rPr>
        <w:drawing>
          <wp:inline distT="0" distB="0" distL="0" distR="0" wp14:anchorId="0E04E1E8" wp14:editId="2153D84B">
            <wp:extent cx="5943600" cy="916940"/>
            <wp:effectExtent l="0" t="0" r="0" b="0"/>
            <wp:docPr id="1474083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083044" name=""/>
                    <pic:cNvPicPr/>
                  </pic:nvPicPr>
                  <pic:blipFill>
                    <a:blip r:embed="rId15"/>
                    <a:stretch>
                      <a:fillRect/>
                    </a:stretch>
                  </pic:blipFill>
                  <pic:spPr>
                    <a:xfrm>
                      <a:off x="0" y="0"/>
                      <a:ext cx="5943600" cy="916940"/>
                    </a:xfrm>
                    <a:prstGeom prst="rect">
                      <a:avLst/>
                    </a:prstGeom>
                  </pic:spPr>
                </pic:pic>
              </a:graphicData>
            </a:graphic>
          </wp:inline>
        </w:drawing>
      </w:r>
    </w:p>
    <w:p w14:paraId="7FEBCF44" w14:textId="5C01DCE0" w:rsidR="00B065BE" w:rsidRPr="00E44C12" w:rsidRDefault="00B065BE" w:rsidP="006501AC">
      <w:pPr>
        <w:pStyle w:val="Caption"/>
        <w:jc w:val="center"/>
      </w:pPr>
      <w:bookmarkStart w:id="12" w:name="_Toc221030815"/>
      <w:r w:rsidRPr="00E44C12">
        <w:t xml:space="preserve">Figure </w:t>
      </w:r>
      <w:r w:rsidRPr="00E44C12">
        <w:fldChar w:fldCharType="begin"/>
      </w:r>
      <w:r w:rsidRPr="00E44C12">
        <w:instrText xml:space="preserve"> SEQ Figure \* ARABIC </w:instrText>
      </w:r>
      <w:r w:rsidRPr="00E44C12">
        <w:fldChar w:fldCharType="separate"/>
      </w:r>
      <w:r w:rsidR="00E44C12" w:rsidRPr="00E44C12">
        <w:t>8</w:t>
      </w:r>
      <w:r w:rsidRPr="00E44C12">
        <w:fldChar w:fldCharType="end"/>
      </w:r>
      <w:r w:rsidRPr="00E44C12">
        <w:t>: Descriptive Statistics by SPSS</w:t>
      </w:r>
      <w:bookmarkEnd w:id="12"/>
    </w:p>
    <w:p w14:paraId="77936585" w14:textId="0716890E" w:rsidR="009F5AC8" w:rsidRPr="006501AC" w:rsidRDefault="009F5AC8" w:rsidP="006501AC">
      <w:r w:rsidRPr="00E44C12">
        <w:lastRenderedPageBreak/>
        <w:t xml:space="preserve">The descriptive statistics indicate that the mean is 29.55 years (SD = 5.66) </w:t>
      </w:r>
      <w:r w:rsidR="00E44C12" w:rsidRPr="00E44C12">
        <w:t>for the</w:t>
      </w:r>
      <w:r w:rsidRPr="00E44C12">
        <w:t xml:space="preserve"> age</w:t>
      </w:r>
      <w:r w:rsidR="00E44C12" w:rsidRPr="00E44C12">
        <w:t>,</w:t>
      </w:r>
      <w:r w:rsidRPr="00E44C12">
        <w:t xml:space="preserve"> which is quite small</w:t>
      </w:r>
      <w:r w:rsidR="00E44C12" w:rsidRPr="00E44C12">
        <w:t>,</w:t>
      </w:r>
      <w:r w:rsidRPr="00E44C12">
        <w:t xml:space="preserve"> and the labo</w:t>
      </w:r>
      <w:r w:rsidR="00E44C12" w:rsidRPr="00E44C12">
        <w:t>u</w:t>
      </w:r>
      <w:r w:rsidRPr="00E44C12">
        <w:t>r force is very young. The average of Delivery person Ratings stands at 4.63 (SD = 0.32), which shows that there is never a single negative comment regarding the service. The average conditions of vehicles are 1.01</w:t>
      </w:r>
      <w:r w:rsidR="00E44C12" w:rsidRPr="00E44C12">
        <w:t>,</w:t>
      </w:r>
      <w:r w:rsidRPr="00E44C12">
        <w:t xml:space="preserve"> and the multicast deliveries </w:t>
      </w:r>
      <w:r w:rsidR="00E44C12" w:rsidRPr="00E44C12">
        <w:t>are</w:t>
      </w:r>
      <w:r w:rsidRPr="00E44C12">
        <w:t xml:space="preserve"> 0.76</w:t>
      </w:r>
      <w:r w:rsidR="00E44C12" w:rsidRPr="00E44C12">
        <w:t>,</w:t>
      </w:r>
      <w:r w:rsidRPr="00E44C12">
        <w:t xml:space="preserve"> meaning that </w:t>
      </w:r>
      <w:r w:rsidR="00C73251" w:rsidRPr="00E44C12">
        <w:t>most</w:t>
      </w:r>
      <w:r w:rsidRPr="00E44C12">
        <w:t xml:space="preserve"> delivery is one order with an average variation of conditions of operations</w:t>
      </w:r>
      <w:r w:rsidR="00C73251">
        <w:t xml:space="preserve"> </w:t>
      </w:r>
      <w:r w:rsidR="00C73251">
        <w:rPr>
          <w:color w:val="000000"/>
          <w:shd w:val="clear" w:color="auto" w:fill="FFFFFF"/>
        </w:rPr>
        <w:t>(Kent.edu, 2018)</w:t>
      </w:r>
      <w:r w:rsidRPr="00E44C12">
        <w:t>.</w:t>
      </w:r>
    </w:p>
    <w:p w14:paraId="1F93F306" w14:textId="3E41E942" w:rsidR="006501AC" w:rsidRPr="00E44C12" w:rsidRDefault="006501AC" w:rsidP="006501AC">
      <w:pPr>
        <w:keepNext/>
        <w:jc w:val="center"/>
      </w:pPr>
      <w:r w:rsidRPr="00E44C12">
        <w:rPr>
          <w:noProof/>
        </w:rPr>
        <w:drawing>
          <wp:inline distT="0" distB="0" distL="0" distR="0" wp14:anchorId="0B6D4988" wp14:editId="7F6FE2B2">
            <wp:extent cx="5277137" cy="3032760"/>
            <wp:effectExtent l="0" t="0" r="0" b="0"/>
            <wp:docPr id="8507584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7871" cy="3033182"/>
                    </a:xfrm>
                    <a:prstGeom prst="rect">
                      <a:avLst/>
                    </a:prstGeom>
                    <a:noFill/>
                  </pic:spPr>
                </pic:pic>
              </a:graphicData>
            </a:graphic>
          </wp:inline>
        </w:drawing>
      </w:r>
    </w:p>
    <w:p w14:paraId="78AA5BCC" w14:textId="3581D2B3" w:rsidR="006501AC" w:rsidRPr="00E44C12" w:rsidRDefault="006501AC" w:rsidP="006501AC">
      <w:pPr>
        <w:pStyle w:val="Caption"/>
        <w:jc w:val="center"/>
      </w:pPr>
      <w:bookmarkStart w:id="13" w:name="_Toc221030816"/>
      <w:r w:rsidRPr="00E44C12">
        <w:t xml:space="preserve">Figure </w:t>
      </w:r>
      <w:r w:rsidRPr="00E44C12">
        <w:fldChar w:fldCharType="begin"/>
      </w:r>
      <w:r w:rsidRPr="00E44C12">
        <w:instrText xml:space="preserve"> SEQ Figure \* ARABIC </w:instrText>
      </w:r>
      <w:r w:rsidRPr="00E44C12">
        <w:fldChar w:fldCharType="separate"/>
      </w:r>
      <w:r w:rsidR="00E44C12" w:rsidRPr="00E44C12">
        <w:t>9</w:t>
      </w:r>
      <w:r w:rsidRPr="00E44C12">
        <w:fldChar w:fldCharType="end"/>
      </w:r>
      <w:r w:rsidRPr="00E44C12">
        <w:t>: Traffic by Weather</w:t>
      </w:r>
      <w:bookmarkEnd w:id="13"/>
    </w:p>
    <w:p w14:paraId="34087BBE" w14:textId="3E81F4AB" w:rsidR="006501AC" w:rsidRPr="00E44C12" w:rsidRDefault="006501AC" w:rsidP="006501AC">
      <w:r w:rsidRPr="00E44C12">
        <w:t>The above image shows the traffic density by weather condition</w:t>
      </w:r>
      <w:r w:rsidR="00E44C12" w:rsidRPr="00E44C12">
        <w:t>. I</w:t>
      </w:r>
      <w:r w:rsidRPr="00E44C12">
        <w:t>t is clearly vi</w:t>
      </w:r>
      <w:r w:rsidR="00E44C12" w:rsidRPr="00E44C12">
        <w:t>s</w:t>
      </w:r>
      <w:r w:rsidRPr="00E44C12">
        <w:t xml:space="preserve">ible that delivery is high in Low and </w:t>
      </w:r>
      <w:r w:rsidR="00E44C12" w:rsidRPr="00E44C12">
        <w:t>jam traff</w:t>
      </w:r>
      <w:r w:rsidRPr="00E44C12">
        <w:t xml:space="preserve">ic density in winter and </w:t>
      </w:r>
      <w:r w:rsidR="00E44C12" w:rsidRPr="00E44C12">
        <w:t xml:space="preserve">the </w:t>
      </w:r>
      <w:r w:rsidRPr="00E44C12">
        <w:t xml:space="preserve">cloud season. </w:t>
      </w:r>
    </w:p>
    <w:p w14:paraId="6A7B5D31" w14:textId="58931EE5" w:rsidR="006501AC" w:rsidRPr="00E44C12" w:rsidRDefault="006501AC" w:rsidP="006501AC"/>
    <w:p w14:paraId="1D3757D1" w14:textId="77777777" w:rsidR="006501AC" w:rsidRPr="00E44C12" w:rsidRDefault="006501AC" w:rsidP="006501AC"/>
    <w:p w14:paraId="3A3B21EC" w14:textId="77777777" w:rsidR="006501AC" w:rsidRPr="00E44C12" w:rsidRDefault="006501AC" w:rsidP="006501AC"/>
    <w:p w14:paraId="42FD21BF" w14:textId="77777777" w:rsidR="006501AC" w:rsidRPr="00E44C12" w:rsidRDefault="006501AC" w:rsidP="006501AC">
      <w:pPr>
        <w:keepNext/>
        <w:jc w:val="center"/>
      </w:pPr>
      <w:r w:rsidRPr="00E44C12">
        <w:rPr>
          <w:noProof/>
        </w:rPr>
        <w:lastRenderedPageBreak/>
        <w:drawing>
          <wp:inline distT="0" distB="0" distL="0" distR="0" wp14:anchorId="37558EAA" wp14:editId="352FC0D1">
            <wp:extent cx="4609711" cy="2842260"/>
            <wp:effectExtent l="0" t="0" r="0" b="0"/>
            <wp:docPr id="18035645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0320" cy="2842636"/>
                    </a:xfrm>
                    <a:prstGeom prst="rect">
                      <a:avLst/>
                    </a:prstGeom>
                    <a:noFill/>
                  </pic:spPr>
                </pic:pic>
              </a:graphicData>
            </a:graphic>
          </wp:inline>
        </w:drawing>
      </w:r>
    </w:p>
    <w:p w14:paraId="6D09E5B4" w14:textId="4060DBDF" w:rsidR="006501AC" w:rsidRPr="00E44C12" w:rsidRDefault="006501AC" w:rsidP="006501AC">
      <w:pPr>
        <w:pStyle w:val="Caption"/>
        <w:jc w:val="center"/>
      </w:pPr>
      <w:bookmarkStart w:id="14" w:name="_Toc221030817"/>
      <w:r w:rsidRPr="00E44C12">
        <w:t xml:space="preserve">Figure </w:t>
      </w:r>
      <w:r w:rsidRPr="00E44C12">
        <w:fldChar w:fldCharType="begin"/>
      </w:r>
      <w:r w:rsidRPr="00E44C12">
        <w:instrText xml:space="preserve"> SEQ Figure \* ARABIC </w:instrText>
      </w:r>
      <w:r w:rsidRPr="00E44C12">
        <w:fldChar w:fldCharType="separate"/>
      </w:r>
      <w:r w:rsidR="00E44C12" w:rsidRPr="00E44C12">
        <w:t>10</w:t>
      </w:r>
      <w:r w:rsidRPr="00E44C12">
        <w:fldChar w:fldCharType="end"/>
      </w:r>
      <w:r w:rsidRPr="00E44C12">
        <w:t xml:space="preserve">: Order </w:t>
      </w:r>
      <w:r w:rsidR="00E44C12" w:rsidRPr="00E44C12">
        <w:t>b</w:t>
      </w:r>
      <w:r w:rsidRPr="00E44C12">
        <w:t>y city, festival</w:t>
      </w:r>
      <w:r w:rsidR="00E44C12" w:rsidRPr="00E44C12">
        <w:t>,</w:t>
      </w:r>
      <w:r w:rsidRPr="00E44C12">
        <w:t xml:space="preserve"> and vehicle type</w:t>
      </w:r>
      <w:bookmarkEnd w:id="14"/>
    </w:p>
    <w:p w14:paraId="713DE887" w14:textId="06E3EF89" w:rsidR="006501AC" w:rsidRPr="00E44C12" w:rsidRDefault="006501AC" w:rsidP="006501AC">
      <w:r w:rsidRPr="00E44C12">
        <w:t xml:space="preserve">This image shows how </w:t>
      </w:r>
      <w:r w:rsidR="001839F3" w:rsidRPr="00E44C12">
        <w:t>delivery</w:t>
      </w:r>
      <w:r w:rsidRPr="00E44C12">
        <w:t xml:space="preserve"> </w:t>
      </w:r>
      <w:r w:rsidR="007B2A98">
        <w:t>is affected</w:t>
      </w:r>
      <w:r w:rsidRPr="00E44C12">
        <w:t xml:space="preserve"> by vehicle type, </w:t>
      </w:r>
      <w:r w:rsidR="001839F3" w:rsidRPr="00E44C12">
        <w:t>festival</w:t>
      </w:r>
      <w:r w:rsidRPr="00E44C12">
        <w:t xml:space="preserve"> and city. Metrop</w:t>
      </w:r>
      <w:r w:rsidR="00E44C12" w:rsidRPr="00E44C12">
        <w:t>olitan citie</w:t>
      </w:r>
      <w:r w:rsidRPr="00E44C12">
        <w:t xml:space="preserve">s had </w:t>
      </w:r>
      <w:r w:rsidR="00E44C12" w:rsidRPr="00E44C12">
        <w:t xml:space="preserve">the </w:t>
      </w:r>
      <w:r w:rsidRPr="00E44C12">
        <w:t>highest deliveries with each vehicle type</w:t>
      </w:r>
      <w:r w:rsidR="00E90924">
        <w:t xml:space="preserve"> </w:t>
      </w:r>
      <w:r w:rsidR="00E90924">
        <w:rPr>
          <w:color w:val="000000"/>
          <w:shd w:val="clear" w:color="auto" w:fill="FFFFFF"/>
        </w:rPr>
        <w:t>(Excel-easy, 2021)</w:t>
      </w:r>
      <w:r w:rsidRPr="00E44C12">
        <w:t xml:space="preserve">. </w:t>
      </w:r>
    </w:p>
    <w:p w14:paraId="274E2EA5" w14:textId="77777777" w:rsidR="009F5AC8" w:rsidRPr="00E44C12" w:rsidRDefault="006501AC" w:rsidP="009F5AC8">
      <w:pPr>
        <w:keepNext/>
        <w:jc w:val="center"/>
      </w:pPr>
      <w:r w:rsidRPr="00E44C12">
        <w:rPr>
          <w:noProof/>
        </w:rPr>
        <w:drawing>
          <wp:inline distT="0" distB="0" distL="0" distR="0" wp14:anchorId="0A4EA2A3" wp14:editId="05C1FA78">
            <wp:extent cx="5553710" cy="2920365"/>
            <wp:effectExtent l="0" t="0" r="0" b="0"/>
            <wp:docPr id="8352859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3710" cy="2920365"/>
                    </a:xfrm>
                    <a:prstGeom prst="rect">
                      <a:avLst/>
                    </a:prstGeom>
                    <a:noFill/>
                  </pic:spPr>
                </pic:pic>
              </a:graphicData>
            </a:graphic>
          </wp:inline>
        </w:drawing>
      </w:r>
    </w:p>
    <w:p w14:paraId="7C5BBDE5" w14:textId="3F157489" w:rsidR="006501AC" w:rsidRPr="00E44C12" w:rsidRDefault="009F5AC8" w:rsidP="009F5AC8">
      <w:pPr>
        <w:pStyle w:val="Caption"/>
        <w:jc w:val="center"/>
      </w:pPr>
      <w:bookmarkStart w:id="15" w:name="_Toc221030818"/>
      <w:r w:rsidRPr="00E44C12">
        <w:t xml:space="preserve">Figure </w:t>
      </w:r>
      <w:r w:rsidRPr="00E44C12">
        <w:fldChar w:fldCharType="begin"/>
      </w:r>
      <w:r w:rsidRPr="00E44C12">
        <w:instrText xml:space="preserve"> SEQ Figure \* ARABIC </w:instrText>
      </w:r>
      <w:r w:rsidRPr="00E44C12">
        <w:fldChar w:fldCharType="separate"/>
      </w:r>
      <w:r w:rsidR="00E44C12" w:rsidRPr="00E44C12">
        <w:t>11</w:t>
      </w:r>
      <w:r w:rsidRPr="00E44C12">
        <w:fldChar w:fldCharType="end"/>
      </w:r>
      <w:r w:rsidRPr="00E44C12">
        <w:t>: Histogram for Ratings</w:t>
      </w:r>
      <w:bookmarkEnd w:id="15"/>
    </w:p>
    <w:p w14:paraId="065D5004" w14:textId="26969523" w:rsidR="009F5AC8" w:rsidRPr="00E44C12" w:rsidRDefault="009F5AC8" w:rsidP="006501AC">
      <w:r w:rsidRPr="00E44C12">
        <w:t>The histogram shows that the ratings of the delivery persons are found more on the upper end of the scale. The rating is 4.4-5.1 in most of the cases</w:t>
      </w:r>
      <w:r w:rsidR="00E44C12" w:rsidRPr="00E44C12">
        <w:t>,</w:t>
      </w:r>
      <w:r w:rsidRPr="00E44C12">
        <w:t xml:space="preserve"> which is generally </w:t>
      </w:r>
      <w:r w:rsidR="00E44C12" w:rsidRPr="00E44C12">
        <w:t xml:space="preserve">a </w:t>
      </w:r>
      <w:r w:rsidRPr="00E44C12">
        <w:t>favo</w:t>
      </w:r>
      <w:r w:rsidR="00E44C12" w:rsidRPr="00E44C12">
        <w:t>u</w:t>
      </w:r>
      <w:r w:rsidRPr="00E44C12">
        <w:t xml:space="preserve">rable customer </w:t>
      </w:r>
      <w:r w:rsidRPr="00E44C12">
        <w:lastRenderedPageBreak/>
        <w:t>rating. The lower-rated frequencies are relatively lower</w:t>
      </w:r>
      <w:r w:rsidR="00E44C12" w:rsidRPr="00E44C12">
        <w:t>,</w:t>
      </w:r>
      <w:r w:rsidRPr="00E44C12">
        <w:t xml:space="preserve"> which </w:t>
      </w:r>
      <w:r w:rsidR="00E44C12" w:rsidRPr="00E44C12">
        <w:t>points to</w:t>
      </w:r>
      <w:r w:rsidRPr="00E44C12">
        <w:t xml:space="preserve"> the absence of variation and left</w:t>
      </w:r>
      <w:r w:rsidR="00E44C12" w:rsidRPr="00E44C12">
        <w:t>-</w:t>
      </w:r>
      <w:r w:rsidRPr="00E44C12">
        <w:t>skewness of distribution.</w:t>
      </w:r>
    </w:p>
    <w:p w14:paraId="74E516C3" w14:textId="77777777" w:rsidR="009F5AC8" w:rsidRPr="00E44C12" w:rsidRDefault="006501AC" w:rsidP="009F5AC8">
      <w:pPr>
        <w:keepNext/>
        <w:jc w:val="center"/>
      </w:pPr>
      <w:r w:rsidRPr="00E44C12">
        <w:rPr>
          <w:noProof/>
        </w:rPr>
        <w:drawing>
          <wp:inline distT="0" distB="0" distL="0" distR="0" wp14:anchorId="5F7DAEBD" wp14:editId="4F5C61B9">
            <wp:extent cx="4681855" cy="2822575"/>
            <wp:effectExtent l="0" t="0" r="0" b="0"/>
            <wp:docPr id="13392668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1855" cy="2822575"/>
                    </a:xfrm>
                    <a:prstGeom prst="rect">
                      <a:avLst/>
                    </a:prstGeom>
                    <a:noFill/>
                  </pic:spPr>
                </pic:pic>
              </a:graphicData>
            </a:graphic>
          </wp:inline>
        </w:drawing>
      </w:r>
    </w:p>
    <w:p w14:paraId="0B2EDD27" w14:textId="4163BE23" w:rsidR="009F5AC8" w:rsidRPr="00E44C12" w:rsidRDefault="009F5AC8" w:rsidP="00E44C12">
      <w:pPr>
        <w:pStyle w:val="Caption"/>
        <w:jc w:val="center"/>
      </w:pPr>
      <w:bookmarkStart w:id="16" w:name="_Toc221030819"/>
      <w:r w:rsidRPr="00E44C12">
        <w:t xml:space="preserve">Figure </w:t>
      </w:r>
      <w:r w:rsidRPr="00E44C12">
        <w:fldChar w:fldCharType="begin"/>
      </w:r>
      <w:r w:rsidRPr="00E44C12">
        <w:instrText xml:space="preserve"> SEQ Figure \* ARABIC </w:instrText>
      </w:r>
      <w:r w:rsidRPr="00E44C12">
        <w:fldChar w:fldCharType="separate"/>
      </w:r>
      <w:r w:rsidR="00E44C12" w:rsidRPr="00E44C12">
        <w:t>12</w:t>
      </w:r>
      <w:r w:rsidRPr="00E44C12">
        <w:fldChar w:fldCharType="end"/>
      </w:r>
      <w:r w:rsidRPr="00E44C12">
        <w:t>: Histogram for Age</w:t>
      </w:r>
      <w:bookmarkEnd w:id="16"/>
    </w:p>
    <w:p w14:paraId="1FE6CDD4" w14:textId="6C0DA7C3" w:rsidR="009F5AC8" w:rsidRPr="00E44C12" w:rsidRDefault="009F5AC8" w:rsidP="009F5AC8">
      <w:r w:rsidRPr="00E44C12">
        <w:t xml:space="preserve">The histogram indicates that the age distribution of the delivery personnel </w:t>
      </w:r>
      <w:r w:rsidR="00E44C12" w:rsidRPr="00E44C12">
        <w:t>is</w:t>
      </w:r>
      <w:r w:rsidRPr="00E44C12">
        <w:t xml:space="preserve"> in a wide range within the working age bracket</w:t>
      </w:r>
      <w:r w:rsidR="00E44C12" w:rsidRPr="00E44C12">
        <w:t>,</w:t>
      </w:r>
      <w:r w:rsidRPr="00E44C12">
        <w:t xml:space="preserve"> with a slight cluster in the late twenties and early thirties. The distribution frequencies are spread between most of the age categories, meaning no extreme skewness, </w:t>
      </w:r>
      <w:r w:rsidR="00E44C12" w:rsidRPr="00E44C12">
        <w:t xml:space="preserve">and an </w:t>
      </w:r>
      <w:r w:rsidRPr="00E44C12">
        <w:t>equal amount of younger and older delivery employees</w:t>
      </w:r>
      <w:r w:rsidR="009D150C">
        <w:t xml:space="preserve"> (Guerrero et al., 2019)</w:t>
      </w:r>
      <w:r w:rsidRPr="00E44C12">
        <w:t>.</w:t>
      </w:r>
    </w:p>
    <w:p w14:paraId="1A562EC1" w14:textId="1A897C74" w:rsidR="006501AC" w:rsidRPr="00E44C12" w:rsidRDefault="009F5AC8" w:rsidP="009F5AC8">
      <w:r w:rsidRPr="00E44C12">
        <w:t>Overall, descriptive analysis demonstrates the high delivery person ratings, young and even working force variability</w:t>
      </w:r>
      <w:r w:rsidR="00E44C12" w:rsidRPr="00E44C12">
        <w:t>,</w:t>
      </w:r>
      <w:r w:rsidRPr="00E44C12">
        <w:t xml:space="preserve"> and average variability of operational factors. Also</w:t>
      </w:r>
      <w:r w:rsidR="00E44C12" w:rsidRPr="00E44C12">
        <w:t>,</w:t>
      </w:r>
      <w:r w:rsidRPr="00E44C12">
        <w:t xml:space="preserve"> graphs show that traffic, weather, type of city</w:t>
      </w:r>
      <w:r w:rsidR="00E44C12" w:rsidRPr="00E44C12">
        <w:t>,</w:t>
      </w:r>
      <w:r w:rsidRPr="00E44C12">
        <w:t xml:space="preserve"> and vehicle traffic influence delivery pattern which proves the advantage of the following statistical analysis.</w:t>
      </w:r>
    </w:p>
    <w:p w14:paraId="7DFF161C" w14:textId="77777777" w:rsidR="00E44C12" w:rsidRPr="00E44C12" w:rsidRDefault="00E44C12">
      <w:pPr>
        <w:spacing w:before="0" w:after="200" w:line="276" w:lineRule="auto"/>
        <w:jc w:val="left"/>
        <w:rPr>
          <w:rFonts w:eastAsiaTheme="majorEastAsia" w:cs="Mangal"/>
          <w:b/>
          <w:bCs/>
          <w:kern w:val="32"/>
          <w:sz w:val="28"/>
          <w:szCs w:val="29"/>
          <w:lang w:eastAsia="hi-IN" w:bidi="hi-IN"/>
        </w:rPr>
      </w:pPr>
      <w:r w:rsidRPr="00E44C12">
        <w:br w:type="page"/>
      </w:r>
    </w:p>
    <w:p w14:paraId="72CDEF40" w14:textId="6D27AFF7" w:rsidR="006501AC" w:rsidRPr="00E44C12" w:rsidRDefault="006501AC" w:rsidP="006501AC">
      <w:pPr>
        <w:pStyle w:val="Heading1"/>
        <w:rPr>
          <w:lang w:val="en-GB"/>
        </w:rPr>
      </w:pPr>
      <w:bookmarkStart w:id="17" w:name="_Toc221099938"/>
      <w:r w:rsidRPr="00E44C12">
        <w:rPr>
          <w:lang w:val="en-GB"/>
        </w:rPr>
        <w:lastRenderedPageBreak/>
        <w:t>Trend Analysis and Visuali</w:t>
      </w:r>
      <w:r w:rsidR="00E44C12" w:rsidRPr="00E44C12">
        <w:rPr>
          <w:lang w:val="en-GB"/>
        </w:rPr>
        <w:t>s</w:t>
      </w:r>
      <w:r w:rsidRPr="00E44C12">
        <w:rPr>
          <w:lang w:val="en-GB"/>
        </w:rPr>
        <w:t>ation</w:t>
      </w:r>
      <w:bookmarkEnd w:id="17"/>
    </w:p>
    <w:p w14:paraId="5F3F3B1C" w14:textId="77777777" w:rsidR="006501AC" w:rsidRPr="00E44C12" w:rsidRDefault="006501AC" w:rsidP="00E44C12">
      <w:pPr>
        <w:keepNext/>
        <w:jc w:val="center"/>
      </w:pPr>
      <w:r w:rsidRPr="00E44C12">
        <w:rPr>
          <w:noProof/>
          <w:lang w:eastAsia="hi-IN" w:bidi="hi-IN"/>
        </w:rPr>
        <w:drawing>
          <wp:inline distT="0" distB="0" distL="0" distR="0" wp14:anchorId="4AAE09AA" wp14:editId="56480B22">
            <wp:extent cx="6010256" cy="2406650"/>
            <wp:effectExtent l="0" t="0" r="0" b="0"/>
            <wp:docPr id="10006283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13854" cy="2408091"/>
                    </a:xfrm>
                    <a:prstGeom prst="rect">
                      <a:avLst/>
                    </a:prstGeom>
                    <a:noFill/>
                  </pic:spPr>
                </pic:pic>
              </a:graphicData>
            </a:graphic>
          </wp:inline>
        </w:drawing>
      </w:r>
    </w:p>
    <w:p w14:paraId="37FF5381" w14:textId="07112122" w:rsidR="006501AC" w:rsidRPr="00E44C12" w:rsidRDefault="006501AC" w:rsidP="00E44C12">
      <w:pPr>
        <w:pStyle w:val="Caption"/>
        <w:jc w:val="center"/>
      </w:pPr>
      <w:bookmarkStart w:id="18" w:name="_Toc221030820"/>
      <w:r w:rsidRPr="00E44C12">
        <w:t xml:space="preserve">Figure </w:t>
      </w:r>
      <w:r w:rsidRPr="00E44C12">
        <w:fldChar w:fldCharType="begin"/>
      </w:r>
      <w:r w:rsidRPr="00E44C12">
        <w:instrText xml:space="preserve"> SEQ Figure \* ARABIC </w:instrText>
      </w:r>
      <w:r w:rsidRPr="00E44C12">
        <w:fldChar w:fldCharType="separate"/>
      </w:r>
      <w:r w:rsidR="00E44C12" w:rsidRPr="00E44C12">
        <w:t>13</w:t>
      </w:r>
      <w:r w:rsidRPr="00E44C12">
        <w:fldChar w:fldCharType="end"/>
      </w:r>
      <w:r w:rsidRPr="00E44C12">
        <w:t>: Age</w:t>
      </w:r>
      <w:r w:rsidR="00E44C12" w:rsidRPr="00E44C12">
        <w:t>-w</w:t>
      </w:r>
      <w:r w:rsidRPr="00E44C12">
        <w:t>ise multidel</w:t>
      </w:r>
      <w:r w:rsidR="007B39A0">
        <w:t>i</w:t>
      </w:r>
      <w:r w:rsidRPr="00E44C12">
        <w:t>very</w:t>
      </w:r>
      <w:bookmarkEnd w:id="18"/>
    </w:p>
    <w:p w14:paraId="79D57AD8" w14:textId="4216B9A1" w:rsidR="006501AC" w:rsidRPr="00E44C12" w:rsidRDefault="009F5AC8" w:rsidP="009F5AC8">
      <w:r w:rsidRPr="00E44C12">
        <w:rPr>
          <w:rFonts w:eastAsia="Times New Roman" w:cs="Times New Roman"/>
          <w:kern w:val="0"/>
          <w:szCs w:val="24"/>
          <w:lang w:eastAsia="en-IN"/>
          <w14:ligatures w14:val="none"/>
        </w:rPr>
        <w:t xml:space="preserve">The chart indicates the pattern of multi-delivery of the delivery personnel according to age. Single deliveries (one order at a time) are the most common in all the age groups, and this presupposes operations in the usual manner. </w:t>
      </w:r>
      <w:r w:rsidR="00E44C12" w:rsidRPr="00E44C12">
        <w:rPr>
          <w:rFonts w:eastAsia="Times New Roman" w:cs="Times New Roman"/>
          <w:kern w:val="0"/>
          <w:szCs w:val="24"/>
          <w:lang w:eastAsia="en-IN"/>
          <w14:ligatures w14:val="none"/>
        </w:rPr>
        <w:t>The f</w:t>
      </w:r>
      <w:r w:rsidRPr="00E44C12">
        <w:rPr>
          <w:rFonts w:eastAsia="Times New Roman" w:cs="Times New Roman"/>
          <w:kern w:val="0"/>
          <w:szCs w:val="24"/>
          <w:lang w:eastAsia="en-IN"/>
          <w14:ligatures w14:val="none"/>
        </w:rPr>
        <w:t>ocus between 30 and 39 years is very sharp</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and it means that there is more movement or higher workforce concentration at this age</w:t>
      </w:r>
      <w:r w:rsidR="00E90924">
        <w:rPr>
          <w:rFonts w:eastAsia="Times New Roman" w:cs="Times New Roman"/>
          <w:kern w:val="0"/>
          <w:szCs w:val="24"/>
          <w:lang w:eastAsia="en-IN"/>
          <w14:ligatures w14:val="none"/>
        </w:rPr>
        <w:t xml:space="preserve"> </w:t>
      </w:r>
      <w:r w:rsidR="00E90924">
        <w:rPr>
          <w:color w:val="000000"/>
          <w:shd w:val="clear" w:color="auto" w:fill="FFFFFF"/>
        </w:rPr>
        <w:t>(Microsoft, 2017)</w:t>
      </w:r>
      <w:r w:rsidRPr="00E44C12">
        <w:rPr>
          <w:rFonts w:eastAsia="Times New Roman" w:cs="Times New Roman"/>
          <w:kern w:val="0"/>
          <w:szCs w:val="24"/>
          <w:lang w:eastAsia="en-IN"/>
          <w14:ligatures w14:val="none"/>
        </w:rPr>
        <w:t>.</w:t>
      </w:r>
    </w:p>
    <w:p w14:paraId="31A42236" w14:textId="77777777" w:rsidR="00E44C12" w:rsidRPr="00E44C12" w:rsidRDefault="006501AC" w:rsidP="00E44C12">
      <w:pPr>
        <w:keepNext/>
        <w:jc w:val="center"/>
      </w:pPr>
      <w:r w:rsidRPr="00E44C12">
        <w:rPr>
          <w:noProof/>
          <w:lang w:eastAsia="hi-IN" w:bidi="hi-IN"/>
        </w:rPr>
        <w:drawing>
          <wp:inline distT="0" distB="0" distL="0" distR="0" wp14:anchorId="18982FC7" wp14:editId="292BCFA8">
            <wp:extent cx="5149289" cy="2146935"/>
            <wp:effectExtent l="0" t="0" r="0" b="0"/>
            <wp:docPr id="16764893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51496" cy="2147855"/>
                    </a:xfrm>
                    <a:prstGeom prst="rect">
                      <a:avLst/>
                    </a:prstGeom>
                    <a:noFill/>
                  </pic:spPr>
                </pic:pic>
              </a:graphicData>
            </a:graphic>
          </wp:inline>
        </w:drawing>
      </w:r>
    </w:p>
    <w:p w14:paraId="22628272" w14:textId="457D2120" w:rsidR="006501AC" w:rsidRPr="00E44C12" w:rsidRDefault="00E44C12" w:rsidP="00E44C12">
      <w:pPr>
        <w:pStyle w:val="Caption"/>
        <w:jc w:val="center"/>
        <w:rPr>
          <w:lang w:eastAsia="hi-IN" w:bidi="hi-IN"/>
        </w:rPr>
      </w:pPr>
      <w:bookmarkStart w:id="19" w:name="_Toc221030821"/>
      <w:r w:rsidRPr="00E44C12">
        <w:t xml:space="preserve">Figure </w:t>
      </w:r>
      <w:r w:rsidRPr="00E44C12">
        <w:fldChar w:fldCharType="begin"/>
      </w:r>
      <w:r w:rsidRPr="00E44C12">
        <w:instrText xml:space="preserve"> SEQ Figure \* ARABIC </w:instrText>
      </w:r>
      <w:r w:rsidRPr="00E44C12">
        <w:fldChar w:fldCharType="separate"/>
      </w:r>
      <w:r w:rsidRPr="00E44C12">
        <w:t>14</w:t>
      </w:r>
      <w:r w:rsidRPr="00E44C12">
        <w:fldChar w:fldCharType="end"/>
      </w:r>
      <w:r w:rsidRPr="00E44C12">
        <w:t>: Types of order quantities and time of deliveries</w:t>
      </w:r>
      <w:bookmarkEnd w:id="19"/>
    </w:p>
    <w:p w14:paraId="19435606" w14:textId="270400D7" w:rsidR="006501AC" w:rsidRPr="00E44C12" w:rsidRDefault="009F5AC8" w:rsidP="006501AC">
      <w:pPr>
        <w:rPr>
          <w:lang w:eastAsia="hi-IN" w:bidi="hi-IN"/>
        </w:rPr>
      </w:pPr>
      <w:r w:rsidRPr="00E44C12">
        <w:rPr>
          <w:lang w:eastAsia="hi-IN" w:bidi="hi-IN"/>
        </w:rPr>
        <w:t xml:space="preserve">The chart shows the types of order quantities and </w:t>
      </w:r>
      <w:r w:rsidR="00E44C12" w:rsidRPr="00E44C12">
        <w:rPr>
          <w:lang w:eastAsia="hi-IN" w:bidi="hi-IN"/>
        </w:rPr>
        <w:t xml:space="preserve">the </w:t>
      </w:r>
      <w:r w:rsidRPr="00E44C12">
        <w:rPr>
          <w:lang w:eastAsia="hi-IN" w:bidi="hi-IN"/>
        </w:rPr>
        <w:t>time of deliveries. The month of March is high in all the categories of orders</w:t>
      </w:r>
      <w:r w:rsidR="00E44C12" w:rsidRPr="00E44C12">
        <w:rPr>
          <w:lang w:eastAsia="hi-IN" w:bidi="hi-IN"/>
        </w:rPr>
        <w:t>,</w:t>
      </w:r>
      <w:r w:rsidRPr="00E44C12">
        <w:rPr>
          <w:lang w:eastAsia="hi-IN" w:bidi="hi-IN"/>
        </w:rPr>
        <w:t xml:space="preserve"> meaning that the month is experiencing a high demand. </w:t>
      </w:r>
      <w:r w:rsidRPr="00E44C12">
        <w:rPr>
          <w:lang w:eastAsia="hi-IN" w:bidi="hi-IN"/>
        </w:rPr>
        <w:lastRenderedPageBreak/>
        <w:t>During the month of post-March deliveries, it is considerably lower and is relatively consistent throughout the rest of the year</w:t>
      </w:r>
      <w:r w:rsidR="00E44C12" w:rsidRPr="00E44C12">
        <w:rPr>
          <w:lang w:eastAsia="hi-IN" w:bidi="hi-IN"/>
        </w:rPr>
        <w:t>,</w:t>
      </w:r>
      <w:r w:rsidRPr="00E44C12">
        <w:rPr>
          <w:lang w:eastAsia="hi-IN" w:bidi="hi-IN"/>
        </w:rPr>
        <w:t xml:space="preserve"> with minor increases towards the end of the year in all versions of orders</w:t>
      </w:r>
      <w:r w:rsidR="00E90924">
        <w:rPr>
          <w:lang w:eastAsia="hi-IN" w:bidi="hi-IN"/>
        </w:rPr>
        <w:t xml:space="preserve"> </w:t>
      </w:r>
      <w:r w:rsidR="00E90924">
        <w:rPr>
          <w:color w:val="000000"/>
          <w:shd w:val="clear" w:color="auto" w:fill="FFFFFF"/>
        </w:rPr>
        <w:t>(Sharma, 2026)</w:t>
      </w:r>
      <w:r w:rsidRPr="00E44C12">
        <w:rPr>
          <w:lang w:eastAsia="hi-IN" w:bidi="hi-IN"/>
        </w:rPr>
        <w:t>.</w:t>
      </w:r>
    </w:p>
    <w:p w14:paraId="29F2B026" w14:textId="77777777" w:rsidR="00E44C12" w:rsidRPr="00E44C12" w:rsidRDefault="006501AC" w:rsidP="00E44C12">
      <w:pPr>
        <w:keepNext/>
        <w:jc w:val="center"/>
      </w:pPr>
      <w:r w:rsidRPr="00E44C12">
        <w:rPr>
          <w:noProof/>
          <w:lang w:eastAsia="hi-IN" w:bidi="hi-IN"/>
        </w:rPr>
        <w:drawing>
          <wp:inline distT="0" distB="0" distL="0" distR="0" wp14:anchorId="5F038B5E" wp14:editId="56EEFB4E">
            <wp:extent cx="4831065" cy="2297161"/>
            <wp:effectExtent l="0" t="0" r="0" b="0"/>
            <wp:docPr id="7677363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41149" cy="2301956"/>
                    </a:xfrm>
                    <a:prstGeom prst="rect">
                      <a:avLst/>
                    </a:prstGeom>
                    <a:noFill/>
                  </pic:spPr>
                </pic:pic>
              </a:graphicData>
            </a:graphic>
          </wp:inline>
        </w:drawing>
      </w:r>
    </w:p>
    <w:p w14:paraId="1711A068" w14:textId="6D00119E" w:rsidR="006501AC" w:rsidRPr="00E44C12" w:rsidRDefault="00E44C12" w:rsidP="00E44C12">
      <w:pPr>
        <w:pStyle w:val="Caption"/>
        <w:jc w:val="center"/>
        <w:rPr>
          <w:lang w:eastAsia="hi-IN" w:bidi="hi-IN"/>
        </w:rPr>
      </w:pPr>
      <w:bookmarkStart w:id="20" w:name="_Toc221030822"/>
      <w:r w:rsidRPr="00E44C12">
        <w:t xml:space="preserve">Figure </w:t>
      </w:r>
      <w:r w:rsidRPr="00E44C12">
        <w:fldChar w:fldCharType="begin"/>
      </w:r>
      <w:r w:rsidRPr="00E44C12">
        <w:instrText xml:space="preserve"> SEQ Figure \* ARABIC </w:instrText>
      </w:r>
      <w:r w:rsidRPr="00E44C12">
        <w:fldChar w:fldCharType="separate"/>
      </w:r>
      <w:r w:rsidRPr="00E44C12">
        <w:t>15</w:t>
      </w:r>
      <w:r w:rsidRPr="00E44C12">
        <w:fldChar w:fldCharType="end"/>
      </w:r>
      <w:r w:rsidRPr="00E44C12">
        <w:t>: Order Count By Time</w:t>
      </w:r>
      <w:bookmarkEnd w:id="20"/>
    </w:p>
    <w:p w14:paraId="6D07A640" w14:textId="0CDA4EEE" w:rsidR="009F5AC8" w:rsidRPr="00E44C12" w:rsidRDefault="009F5AC8" w:rsidP="006501AC">
      <w:pPr>
        <w:rPr>
          <w:lang w:eastAsia="hi-IN" w:bidi="hi-IN"/>
        </w:rPr>
      </w:pPr>
      <w:r w:rsidRPr="00E44C12">
        <w:t xml:space="preserve">The number of orders </w:t>
      </w:r>
      <w:r w:rsidR="00E44C12" w:rsidRPr="00E44C12">
        <w:t>over</w:t>
      </w:r>
      <w:r w:rsidRPr="00E44C12">
        <w:t xml:space="preserve"> time is indicated by using the line chart to illustrate fluctuations </w:t>
      </w:r>
      <w:r w:rsidR="00E44C12" w:rsidRPr="00E44C12">
        <w:t>moderately,</w:t>
      </w:r>
      <w:r w:rsidRPr="00E44C12">
        <w:t xml:space="preserve"> both in terms of days and months. Orders are not huge volumes</w:t>
      </w:r>
      <w:r w:rsidR="00E44C12" w:rsidRPr="00E44C12">
        <w:t>,</w:t>
      </w:r>
      <w:r w:rsidRPr="00E44C12">
        <w:t xml:space="preserve"> and there were about 200-300 orders in each period. The peaks and the drops are both short</w:t>
      </w:r>
      <w:r w:rsidR="00E44C12" w:rsidRPr="00E44C12">
        <w:t>-</w:t>
      </w:r>
      <w:r w:rsidRPr="00E44C12">
        <w:t>lived</w:t>
      </w:r>
      <w:r w:rsidR="00E44C12" w:rsidRPr="00E44C12">
        <w:t>,</w:t>
      </w:r>
      <w:r w:rsidRPr="00E44C12">
        <w:t xml:space="preserve"> the demand varies </w:t>
      </w:r>
      <w:r w:rsidR="00AC1F13" w:rsidRPr="00E44C12">
        <w:t>daily and</w:t>
      </w:r>
      <w:r w:rsidRPr="00E44C12">
        <w:t xml:space="preserve"> does not show any drastic seasonal peaks.</w:t>
      </w:r>
    </w:p>
    <w:p w14:paraId="617B02CA" w14:textId="77777777" w:rsidR="00E44C12" w:rsidRPr="00E44C12" w:rsidRDefault="006501AC" w:rsidP="00E44C12">
      <w:pPr>
        <w:keepNext/>
        <w:jc w:val="center"/>
      </w:pPr>
      <w:r w:rsidRPr="00E44C12">
        <w:rPr>
          <w:noProof/>
        </w:rPr>
        <w:lastRenderedPageBreak/>
        <w:drawing>
          <wp:inline distT="0" distB="0" distL="0" distR="0" wp14:anchorId="0623DB14" wp14:editId="322DDA7F">
            <wp:extent cx="4762500" cy="6038850"/>
            <wp:effectExtent l="0" t="0" r="0" b="0"/>
            <wp:docPr id="16506438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0" cy="6038850"/>
                    </a:xfrm>
                    <a:prstGeom prst="rect">
                      <a:avLst/>
                    </a:prstGeom>
                    <a:noFill/>
                    <a:ln>
                      <a:noFill/>
                    </a:ln>
                  </pic:spPr>
                </pic:pic>
              </a:graphicData>
            </a:graphic>
          </wp:inline>
        </w:drawing>
      </w:r>
    </w:p>
    <w:p w14:paraId="0C2339F3" w14:textId="3730B9D8" w:rsidR="006501AC" w:rsidRPr="00E44C12" w:rsidRDefault="00E44C12" w:rsidP="00E44C12">
      <w:pPr>
        <w:pStyle w:val="Caption"/>
        <w:jc w:val="center"/>
        <w:rPr>
          <w:lang w:eastAsia="hi-IN" w:bidi="hi-IN"/>
        </w:rPr>
      </w:pPr>
      <w:bookmarkStart w:id="21" w:name="_Toc221030823"/>
      <w:r w:rsidRPr="00E44C12">
        <w:t xml:space="preserve">Figure </w:t>
      </w:r>
      <w:r w:rsidRPr="00E44C12">
        <w:fldChar w:fldCharType="begin"/>
      </w:r>
      <w:r w:rsidRPr="00E44C12">
        <w:instrText xml:space="preserve"> SEQ Figure \* ARABIC </w:instrText>
      </w:r>
      <w:r w:rsidRPr="00E44C12">
        <w:fldChar w:fldCharType="separate"/>
      </w:r>
      <w:r w:rsidRPr="00E44C12">
        <w:t>16</w:t>
      </w:r>
      <w:r w:rsidRPr="00E44C12">
        <w:fldChar w:fldCharType="end"/>
      </w:r>
      <w:r w:rsidRPr="00E44C12">
        <w:t>: Distribution of deliveries into all types of orders</w:t>
      </w:r>
      <w:bookmarkEnd w:id="21"/>
    </w:p>
    <w:p w14:paraId="76AA613E" w14:textId="16414719" w:rsidR="009F5AC8" w:rsidRPr="00E44C12" w:rsidRDefault="009F5AC8" w:rsidP="009F5AC8">
      <w:pPr>
        <w:rPr>
          <w:rFonts w:eastAsia="Times New Roman" w:cs="Times New Roman"/>
          <w:kern w:val="0"/>
          <w:szCs w:val="24"/>
          <w:lang w:eastAsia="en-IN"/>
          <w14:ligatures w14:val="none"/>
        </w:rPr>
      </w:pPr>
      <w:r w:rsidRPr="00E44C12">
        <w:rPr>
          <w:rFonts w:eastAsia="Times New Roman" w:cs="Times New Roman"/>
          <w:kern w:val="0"/>
          <w:szCs w:val="24"/>
          <w:lang w:eastAsia="en-IN"/>
          <w14:ligatures w14:val="none"/>
        </w:rPr>
        <w:t xml:space="preserve">The summary in the table is on the distribution of deliveries into all the types of orders. The leading reason </w:t>
      </w:r>
      <w:r w:rsidR="00E44C12" w:rsidRPr="00E44C12">
        <w:rPr>
          <w:rFonts w:eastAsia="Times New Roman" w:cs="Times New Roman"/>
          <w:kern w:val="0"/>
          <w:szCs w:val="24"/>
          <w:lang w:eastAsia="en-IN"/>
          <w14:ligatures w14:val="none"/>
        </w:rPr>
        <w:t>for</w:t>
      </w:r>
      <w:r w:rsidRPr="00E44C12">
        <w:rPr>
          <w:rFonts w:eastAsia="Times New Roman" w:cs="Times New Roman"/>
          <w:kern w:val="0"/>
          <w:szCs w:val="24"/>
          <w:lang w:eastAsia="en-IN"/>
          <w14:ligatures w14:val="none"/>
        </w:rPr>
        <w:t xml:space="preserve"> the number of deliveries is drinks (2,865)</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and Buffet orders are close behind (2,825). Demand within is </w:t>
      </w:r>
      <w:r w:rsidR="00E44C12" w:rsidRPr="00E44C12">
        <w:rPr>
          <w:rFonts w:eastAsia="Times New Roman" w:cs="Times New Roman"/>
          <w:kern w:val="0"/>
          <w:szCs w:val="24"/>
          <w:lang w:eastAsia="en-IN"/>
          <w14:ligatures w14:val="none"/>
        </w:rPr>
        <w:t xml:space="preserve">also </w:t>
      </w:r>
      <w:r w:rsidRPr="00E44C12">
        <w:rPr>
          <w:rFonts w:eastAsia="Times New Roman" w:cs="Times New Roman"/>
          <w:kern w:val="0"/>
          <w:szCs w:val="24"/>
          <w:lang w:eastAsia="en-IN"/>
          <w14:ligatures w14:val="none"/>
        </w:rPr>
        <w:t>quite high as the volumes of Snack (2,757) and Meal (2,730) orders are quite high</w:t>
      </w:r>
      <w:r w:rsidR="00E90924">
        <w:rPr>
          <w:rFonts w:eastAsia="Times New Roman" w:cs="Times New Roman"/>
          <w:kern w:val="0"/>
          <w:szCs w:val="24"/>
          <w:lang w:eastAsia="en-IN"/>
          <w14:ligatures w14:val="none"/>
        </w:rPr>
        <w:t xml:space="preserve"> </w:t>
      </w:r>
      <w:r w:rsidR="00E90924">
        <w:rPr>
          <w:color w:val="000000"/>
          <w:shd w:val="clear" w:color="auto" w:fill="FFFFFF"/>
        </w:rPr>
        <w:t>(Ahmet, 2023).</w:t>
      </w:r>
    </w:p>
    <w:p w14:paraId="016180FD" w14:textId="77777777" w:rsidR="009F5AC8" w:rsidRPr="00E44C12" w:rsidRDefault="009F5AC8" w:rsidP="009F5AC8">
      <w:pPr>
        <w:rPr>
          <w:rFonts w:eastAsia="Times New Roman" w:cs="Times New Roman"/>
          <w:kern w:val="0"/>
          <w:szCs w:val="24"/>
          <w:lang w:eastAsia="en-IN"/>
          <w14:ligatures w14:val="none"/>
        </w:rPr>
      </w:pPr>
    </w:p>
    <w:p w14:paraId="5559CFCD" w14:textId="3BDCFE3D" w:rsidR="006501AC" w:rsidRPr="00E44C12" w:rsidRDefault="009F5AC8" w:rsidP="009F5AC8">
      <w:pPr>
        <w:rPr>
          <w:lang w:eastAsia="hi-IN" w:bidi="hi-IN"/>
        </w:rPr>
      </w:pPr>
      <w:r w:rsidRPr="00E44C12">
        <w:rPr>
          <w:rFonts w:eastAsia="Times New Roman" w:cs="Times New Roman"/>
          <w:kern w:val="0"/>
          <w:szCs w:val="24"/>
          <w:lang w:eastAsia="en-IN"/>
          <w14:ligatures w14:val="none"/>
        </w:rPr>
        <w:lastRenderedPageBreak/>
        <w:t xml:space="preserve">The trend analysis </w:t>
      </w:r>
      <w:r w:rsidR="00E44C12" w:rsidRPr="00E44C12">
        <w:rPr>
          <w:rFonts w:eastAsia="Times New Roman" w:cs="Times New Roman"/>
          <w:kern w:val="0"/>
          <w:szCs w:val="24"/>
          <w:lang w:eastAsia="en-IN"/>
          <w14:ligatures w14:val="none"/>
        </w:rPr>
        <w:t>refers</w:t>
      </w:r>
      <w:r w:rsidRPr="00E44C12">
        <w:rPr>
          <w:rFonts w:eastAsia="Times New Roman" w:cs="Times New Roman"/>
          <w:kern w:val="0"/>
          <w:szCs w:val="24"/>
          <w:lang w:eastAsia="en-IN"/>
          <w14:ligatures w14:val="none"/>
        </w:rPr>
        <w:t xml:space="preserve"> to the balance and stable delivery activities on different dimensions. An age analysis shows that the percentage of single deliveries dominates all the ages</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with some variation that equals the high per</w:t>
      </w:r>
      <w:r w:rsidR="00E44C12" w:rsidRPr="00E44C12">
        <w:rPr>
          <w:rFonts w:eastAsia="Times New Roman" w:cs="Times New Roman"/>
          <w:kern w:val="0"/>
          <w:szCs w:val="24"/>
          <w:lang w:eastAsia="en-IN"/>
          <w14:ligatures w14:val="none"/>
        </w:rPr>
        <w:t>centage</w:t>
      </w:r>
      <w:r w:rsidRPr="00E44C12">
        <w:rPr>
          <w:rFonts w:eastAsia="Times New Roman" w:cs="Times New Roman"/>
          <w:kern w:val="0"/>
          <w:szCs w:val="24"/>
          <w:lang w:eastAsia="en-IN"/>
          <w14:ligatures w14:val="none"/>
        </w:rPr>
        <w:t xml:space="preserve"> with the age of about 30</w:t>
      </w:r>
      <w:r w:rsidR="00E44C12" w:rsidRPr="00E44C12">
        <w:rPr>
          <w:rFonts w:eastAsia="Times New Roman" w:cs="Times New Roman"/>
          <w:kern w:val="0"/>
          <w:szCs w:val="24"/>
          <w:lang w:eastAsia="en-IN"/>
          <w14:ligatures w14:val="none"/>
        </w:rPr>
        <w:t>, which</w:t>
      </w:r>
      <w:r w:rsidRPr="00E44C12">
        <w:rPr>
          <w:rFonts w:eastAsia="Times New Roman" w:cs="Times New Roman"/>
          <w:kern w:val="0"/>
          <w:szCs w:val="24"/>
          <w:lang w:eastAsia="en-IN"/>
          <w14:ligatures w14:val="none"/>
        </w:rPr>
        <w:t xml:space="preserve"> represents the similarity of workloads. The time analysis suggests high growth in deliveries in March and the subsequent level </w:t>
      </w:r>
      <w:r w:rsidR="00E44C12" w:rsidRPr="00E44C12">
        <w:rPr>
          <w:rFonts w:eastAsia="Times New Roman" w:cs="Times New Roman"/>
          <w:kern w:val="0"/>
          <w:szCs w:val="24"/>
          <w:lang w:eastAsia="en-IN"/>
          <w14:ligatures w14:val="none"/>
        </w:rPr>
        <w:t xml:space="preserve">of </w:t>
      </w:r>
      <w:r w:rsidRPr="00E44C12">
        <w:rPr>
          <w:rFonts w:eastAsia="Times New Roman" w:cs="Times New Roman"/>
          <w:kern w:val="0"/>
          <w:szCs w:val="24"/>
          <w:lang w:eastAsia="en-IN"/>
          <w14:ligatures w14:val="none"/>
        </w:rPr>
        <w:t>demand up to the end of the year</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in time to plan the operations smoothly. The order number is approximately varia</w:t>
      </w:r>
      <w:r w:rsidR="00E44C12" w:rsidRPr="00E44C12">
        <w:rPr>
          <w:rFonts w:eastAsia="Times New Roman" w:cs="Times New Roman"/>
          <w:kern w:val="0"/>
          <w:szCs w:val="24"/>
          <w:lang w:eastAsia="en-IN"/>
          <w14:ligatures w14:val="none"/>
        </w:rPr>
        <w:t>ble</w:t>
      </w:r>
      <w:r w:rsidRPr="00E44C12">
        <w:rPr>
          <w:rFonts w:eastAsia="Times New Roman" w:cs="Times New Roman"/>
          <w:kern w:val="0"/>
          <w:szCs w:val="24"/>
          <w:lang w:eastAsia="en-IN"/>
          <w14:ligatures w14:val="none"/>
        </w:rPr>
        <w:t xml:space="preserve"> with time</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having </w:t>
      </w:r>
      <w:r w:rsidR="00E44C12" w:rsidRPr="00E44C12">
        <w:rPr>
          <w:rFonts w:eastAsia="Times New Roman" w:cs="Times New Roman"/>
          <w:kern w:val="0"/>
          <w:szCs w:val="24"/>
          <w:lang w:eastAsia="en-IN"/>
          <w14:ligatures w14:val="none"/>
        </w:rPr>
        <w:t xml:space="preserve">a </w:t>
      </w:r>
      <w:r w:rsidRPr="00E44C12">
        <w:rPr>
          <w:rFonts w:eastAsia="Times New Roman" w:cs="Times New Roman"/>
          <w:kern w:val="0"/>
          <w:szCs w:val="24"/>
          <w:lang w:eastAsia="en-IN"/>
          <w14:ligatures w14:val="none"/>
        </w:rPr>
        <w:t>level range</w:t>
      </w:r>
      <w:r w:rsidR="00E44C12" w:rsidRPr="00E44C12">
        <w:rPr>
          <w:rFonts w:eastAsia="Times New Roman" w:cs="Times New Roman"/>
          <w:kern w:val="0"/>
          <w:szCs w:val="24"/>
          <w:lang w:eastAsia="en-IN"/>
          <w14:ligatures w14:val="none"/>
        </w:rPr>
        <w:t>,</w:t>
      </w:r>
      <w:r w:rsidRPr="00E44C12">
        <w:rPr>
          <w:rFonts w:eastAsia="Times New Roman" w:cs="Times New Roman"/>
          <w:kern w:val="0"/>
          <w:szCs w:val="24"/>
          <w:lang w:eastAsia="en-IN"/>
          <w14:ligatures w14:val="none"/>
        </w:rPr>
        <w:t xml:space="preserve"> suggesting that customers always need it.</w:t>
      </w:r>
    </w:p>
    <w:p w14:paraId="4556C6EC" w14:textId="59AF0D27" w:rsidR="006501AC" w:rsidRPr="00E44C12" w:rsidRDefault="001C3F7D" w:rsidP="001C3F7D">
      <w:pPr>
        <w:pStyle w:val="Heading1"/>
        <w:rPr>
          <w:lang w:val="en-GB"/>
        </w:rPr>
      </w:pPr>
      <w:bookmarkStart w:id="22" w:name="_Toc221099939"/>
      <w:r w:rsidRPr="00E44C12">
        <w:rPr>
          <w:lang w:val="en-GB"/>
        </w:rPr>
        <w:t>Statistical Analysis using SPSS</w:t>
      </w:r>
      <w:bookmarkEnd w:id="22"/>
    </w:p>
    <w:p w14:paraId="76154283" w14:textId="77777777" w:rsidR="006C1506" w:rsidRPr="00E44C12" w:rsidRDefault="006C1506" w:rsidP="006C1506">
      <w:pPr>
        <w:keepNext/>
        <w:jc w:val="center"/>
      </w:pPr>
      <w:r w:rsidRPr="00E44C12">
        <w:rPr>
          <w:noProof/>
        </w:rPr>
        <w:drawing>
          <wp:inline distT="0" distB="0" distL="0" distR="0" wp14:anchorId="72C6FE64" wp14:editId="7CB4C5D6">
            <wp:extent cx="2552700" cy="2711417"/>
            <wp:effectExtent l="0" t="0" r="0" b="0"/>
            <wp:docPr id="639187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87442" name=""/>
                    <pic:cNvPicPr/>
                  </pic:nvPicPr>
                  <pic:blipFill>
                    <a:blip r:embed="rId24"/>
                    <a:stretch>
                      <a:fillRect/>
                    </a:stretch>
                  </pic:blipFill>
                  <pic:spPr>
                    <a:xfrm>
                      <a:off x="0" y="0"/>
                      <a:ext cx="2553921" cy="2712714"/>
                    </a:xfrm>
                    <a:prstGeom prst="rect">
                      <a:avLst/>
                    </a:prstGeom>
                  </pic:spPr>
                </pic:pic>
              </a:graphicData>
            </a:graphic>
          </wp:inline>
        </w:drawing>
      </w:r>
    </w:p>
    <w:p w14:paraId="28A59161" w14:textId="348E5C09" w:rsidR="006C1506" w:rsidRPr="00E44C12" w:rsidRDefault="006C1506" w:rsidP="006C1506">
      <w:pPr>
        <w:pStyle w:val="Caption"/>
        <w:jc w:val="center"/>
      </w:pPr>
      <w:bookmarkStart w:id="23" w:name="_Toc221030824"/>
      <w:r w:rsidRPr="00E44C12">
        <w:t xml:space="preserve">Figure </w:t>
      </w:r>
      <w:r w:rsidRPr="00E44C12">
        <w:fldChar w:fldCharType="begin"/>
      </w:r>
      <w:r w:rsidRPr="00E44C12">
        <w:instrText xml:space="preserve"> SEQ Figure \* ARABIC </w:instrText>
      </w:r>
      <w:r w:rsidRPr="00E44C12">
        <w:fldChar w:fldCharType="separate"/>
      </w:r>
      <w:r w:rsidR="00E44C12" w:rsidRPr="00E44C12">
        <w:t>17</w:t>
      </w:r>
      <w:r w:rsidRPr="00E44C12">
        <w:fldChar w:fldCharType="end"/>
      </w:r>
      <w:r w:rsidRPr="00E44C12">
        <w:t>: Recode Weather column</w:t>
      </w:r>
      <w:bookmarkEnd w:id="23"/>
    </w:p>
    <w:p w14:paraId="42F9E782" w14:textId="77777777" w:rsidR="00AB0CE4" w:rsidRPr="00E44C12" w:rsidRDefault="00AB0CE4" w:rsidP="00AB0CE4">
      <w:pPr>
        <w:keepNext/>
        <w:jc w:val="center"/>
      </w:pPr>
      <w:r w:rsidRPr="00E44C12">
        <w:rPr>
          <w:noProof/>
        </w:rPr>
        <w:drawing>
          <wp:inline distT="0" distB="0" distL="0" distR="0" wp14:anchorId="31391D55" wp14:editId="77270EC8">
            <wp:extent cx="5943600" cy="454025"/>
            <wp:effectExtent l="0" t="0" r="0" b="0"/>
            <wp:docPr id="2076057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57094" name=""/>
                    <pic:cNvPicPr/>
                  </pic:nvPicPr>
                  <pic:blipFill>
                    <a:blip r:embed="rId25"/>
                    <a:stretch>
                      <a:fillRect/>
                    </a:stretch>
                  </pic:blipFill>
                  <pic:spPr>
                    <a:xfrm>
                      <a:off x="0" y="0"/>
                      <a:ext cx="5943600" cy="454025"/>
                    </a:xfrm>
                    <a:prstGeom prst="rect">
                      <a:avLst/>
                    </a:prstGeom>
                  </pic:spPr>
                </pic:pic>
              </a:graphicData>
            </a:graphic>
          </wp:inline>
        </w:drawing>
      </w:r>
    </w:p>
    <w:p w14:paraId="0833405E" w14:textId="1E9827C2" w:rsidR="00AB0CE4" w:rsidRPr="00E44C12" w:rsidRDefault="00AB0CE4" w:rsidP="00AB0CE4">
      <w:pPr>
        <w:pStyle w:val="Caption"/>
        <w:jc w:val="center"/>
      </w:pPr>
      <w:bookmarkStart w:id="24" w:name="_Toc221030825"/>
      <w:r w:rsidRPr="00E44C12">
        <w:t xml:space="preserve">Figure </w:t>
      </w:r>
      <w:r w:rsidRPr="00E44C12">
        <w:fldChar w:fldCharType="begin"/>
      </w:r>
      <w:r w:rsidRPr="00E44C12">
        <w:instrText xml:space="preserve"> SEQ Figure \* ARABIC </w:instrText>
      </w:r>
      <w:r w:rsidRPr="00E44C12">
        <w:fldChar w:fldCharType="separate"/>
      </w:r>
      <w:r w:rsidR="00E44C12" w:rsidRPr="00E44C12">
        <w:t>18</w:t>
      </w:r>
      <w:r w:rsidRPr="00E44C12">
        <w:fldChar w:fldCharType="end"/>
      </w:r>
      <w:r w:rsidRPr="00E44C12">
        <w:t>: Distance Formula</w:t>
      </w:r>
      <w:bookmarkEnd w:id="24"/>
    </w:p>
    <w:p w14:paraId="41FCC94A" w14:textId="77777777" w:rsidR="00E6189F" w:rsidRPr="00E44C12" w:rsidRDefault="00E6189F" w:rsidP="00DF5943">
      <w:pPr>
        <w:pStyle w:val="Heading2"/>
        <w:rPr>
          <w:rFonts w:eastAsia="Times New Roman"/>
          <w:lang w:val="en-GB"/>
        </w:rPr>
      </w:pPr>
      <w:bookmarkStart w:id="25" w:name="_Toc221099940"/>
      <w:r w:rsidRPr="00E44C12">
        <w:rPr>
          <w:rFonts w:eastAsia="Times New Roman"/>
          <w:lang w:val="en-GB"/>
        </w:rPr>
        <w:t>Hypotheses</w:t>
      </w:r>
      <w:bookmarkEnd w:id="25"/>
    </w:p>
    <w:p w14:paraId="19C2FD98" w14:textId="76E0001D" w:rsidR="00E6189F" w:rsidRPr="00E44C12" w:rsidRDefault="00E6189F" w:rsidP="00E6189F">
      <w:pPr>
        <w:rPr>
          <w:rFonts w:eastAsia="Times New Roman"/>
          <w:szCs w:val="24"/>
          <w:lang w:eastAsia="en-IN"/>
        </w:rPr>
      </w:pPr>
      <w:r w:rsidRPr="003E5B77">
        <w:rPr>
          <w:rFonts w:eastAsia="Times New Roman"/>
          <w:b/>
          <w:bCs/>
          <w:szCs w:val="24"/>
          <w:lang w:eastAsia="en-IN"/>
        </w:rPr>
        <w:t>H₀ (Null):</w:t>
      </w:r>
      <w:r w:rsidRPr="00E44C12">
        <w:rPr>
          <w:rFonts w:eastAsia="Times New Roman"/>
          <w:szCs w:val="24"/>
          <w:lang w:eastAsia="en-IN"/>
        </w:rPr>
        <w:t xml:space="preserve"> </w:t>
      </w:r>
      <w:r w:rsidR="009F5AC8" w:rsidRPr="00E44C12">
        <w:rPr>
          <w:rFonts w:eastAsia="Times New Roman"/>
          <w:szCs w:val="24"/>
          <w:lang w:eastAsia="en-IN"/>
        </w:rPr>
        <w:t xml:space="preserve">The rating of delivery persons will not significantly differ </w:t>
      </w:r>
      <w:r w:rsidR="00E44C12">
        <w:rPr>
          <w:rFonts w:eastAsia="Times New Roman"/>
          <w:szCs w:val="24"/>
          <w:lang w:eastAsia="en-IN"/>
        </w:rPr>
        <w:t>based on</w:t>
      </w:r>
      <w:r w:rsidR="009F5AC8" w:rsidRPr="00E44C12">
        <w:rPr>
          <w:rFonts w:eastAsia="Times New Roman"/>
          <w:szCs w:val="24"/>
          <w:lang w:eastAsia="en-IN"/>
        </w:rPr>
        <w:t xml:space="preserve"> weather conditions.</w:t>
      </w:r>
    </w:p>
    <w:p w14:paraId="68875E4C" w14:textId="3594C861" w:rsidR="00E6189F" w:rsidRPr="00E44C12" w:rsidRDefault="00E6189F" w:rsidP="00E6189F">
      <w:pPr>
        <w:rPr>
          <w:rFonts w:eastAsia="Times New Roman"/>
          <w:szCs w:val="24"/>
          <w:lang w:eastAsia="en-IN"/>
        </w:rPr>
      </w:pPr>
      <w:r w:rsidRPr="003E5B77">
        <w:rPr>
          <w:rFonts w:eastAsia="Times New Roman"/>
          <w:b/>
          <w:bCs/>
          <w:szCs w:val="24"/>
          <w:lang w:eastAsia="en-IN"/>
        </w:rPr>
        <w:lastRenderedPageBreak/>
        <w:t>H₁ (Alternative):</w:t>
      </w:r>
      <w:r w:rsidRPr="00E44C12">
        <w:rPr>
          <w:rFonts w:eastAsia="Times New Roman"/>
          <w:szCs w:val="24"/>
          <w:lang w:eastAsia="en-IN"/>
        </w:rPr>
        <w:t xml:space="preserve"> </w:t>
      </w:r>
      <w:r w:rsidR="009F5AC8" w:rsidRPr="00E44C12">
        <w:rPr>
          <w:rFonts w:eastAsia="Times New Roman"/>
          <w:szCs w:val="24"/>
          <w:lang w:eastAsia="en-IN"/>
        </w:rPr>
        <w:t xml:space="preserve">The ratings given by delivery persons </w:t>
      </w:r>
      <w:r w:rsidR="00E44C12">
        <w:rPr>
          <w:rFonts w:eastAsia="Times New Roman"/>
          <w:szCs w:val="24"/>
          <w:lang w:eastAsia="en-IN"/>
        </w:rPr>
        <w:t>are</w:t>
      </w:r>
      <w:r w:rsidR="009F5AC8" w:rsidRPr="00E44C12">
        <w:rPr>
          <w:rFonts w:eastAsia="Times New Roman"/>
          <w:szCs w:val="24"/>
          <w:lang w:eastAsia="en-IN"/>
        </w:rPr>
        <w:t xml:space="preserve"> significantly different according to the weather conditions.</w:t>
      </w:r>
    </w:p>
    <w:p w14:paraId="23369FD9" w14:textId="77777777" w:rsidR="00F90CF5" w:rsidRPr="00E44C12" w:rsidRDefault="00F90CF5" w:rsidP="00E44C12">
      <w:pPr>
        <w:keepNext/>
        <w:jc w:val="center"/>
      </w:pPr>
      <w:r w:rsidRPr="00E44C12">
        <w:rPr>
          <w:noProof/>
        </w:rPr>
        <w:drawing>
          <wp:inline distT="0" distB="0" distL="0" distR="0" wp14:anchorId="732C76B6" wp14:editId="0372FD40">
            <wp:extent cx="5572328" cy="3268980"/>
            <wp:effectExtent l="0" t="0" r="0" b="0"/>
            <wp:docPr id="2101209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09064" name=""/>
                    <pic:cNvPicPr/>
                  </pic:nvPicPr>
                  <pic:blipFill>
                    <a:blip r:embed="rId26"/>
                    <a:stretch>
                      <a:fillRect/>
                    </a:stretch>
                  </pic:blipFill>
                  <pic:spPr>
                    <a:xfrm>
                      <a:off x="0" y="0"/>
                      <a:ext cx="5575730" cy="3270976"/>
                    </a:xfrm>
                    <a:prstGeom prst="rect">
                      <a:avLst/>
                    </a:prstGeom>
                  </pic:spPr>
                </pic:pic>
              </a:graphicData>
            </a:graphic>
          </wp:inline>
        </w:drawing>
      </w:r>
    </w:p>
    <w:p w14:paraId="46254466" w14:textId="0636E57A" w:rsidR="00E6189F" w:rsidRPr="00E44C12" w:rsidRDefault="00F90CF5" w:rsidP="006C1506">
      <w:pPr>
        <w:pStyle w:val="Caption"/>
        <w:jc w:val="center"/>
      </w:pPr>
      <w:bookmarkStart w:id="26" w:name="_Toc221030826"/>
      <w:r w:rsidRPr="00E44C12">
        <w:t xml:space="preserve">Figure </w:t>
      </w:r>
      <w:r w:rsidRPr="00E44C12">
        <w:fldChar w:fldCharType="begin"/>
      </w:r>
      <w:r w:rsidRPr="00E44C12">
        <w:instrText xml:space="preserve"> SEQ Figure \* ARABIC </w:instrText>
      </w:r>
      <w:r w:rsidRPr="00E44C12">
        <w:fldChar w:fldCharType="separate"/>
      </w:r>
      <w:r w:rsidR="00E44C12" w:rsidRPr="00E44C12">
        <w:t>19</w:t>
      </w:r>
      <w:r w:rsidRPr="00E44C12">
        <w:fldChar w:fldCharType="end"/>
      </w:r>
      <w:r w:rsidRPr="00E44C12">
        <w:t>: One Way Anova</w:t>
      </w:r>
      <w:bookmarkEnd w:id="26"/>
    </w:p>
    <w:p w14:paraId="1ADA4AF7" w14:textId="77777777" w:rsidR="00F90CF5" w:rsidRPr="00E44C12" w:rsidRDefault="00F90CF5" w:rsidP="00AB0CE4">
      <w:pPr>
        <w:keepNext/>
        <w:jc w:val="center"/>
      </w:pPr>
      <w:r w:rsidRPr="00E44C12">
        <w:rPr>
          <w:noProof/>
        </w:rPr>
        <w:drawing>
          <wp:inline distT="0" distB="0" distL="0" distR="0" wp14:anchorId="52992BC7" wp14:editId="221048B5">
            <wp:extent cx="5048402" cy="2979420"/>
            <wp:effectExtent l="0" t="0" r="0" b="0"/>
            <wp:docPr id="831017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17846" name=""/>
                    <pic:cNvPicPr/>
                  </pic:nvPicPr>
                  <pic:blipFill>
                    <a:blip r:embed="rId27"/>
                    <a:stretch>
                      <a:fillRect/>
                    </a:stretch>
                  </pic:blipFill>
                  <pic:spPr>
                    <a:xfrm>
                      <a:off x="0" y="0"/>
                      <a:ext cx="5051351" cy="2981160"/>
                    </a:xfrm>
                    <a:prstGeom prst="rect">
                      <a:avLst/>
                    </a:prstGeom>
                  </pic:spPr>
                </pic:pic>
              </a:graphicData>
            </a:graphic>
          </wp:inline>
        </w:drawing>
      </w:r>
    </w:p>
    <w:p w14:paraId="35475A29" w14:textId="5C40F15A" w:rsidR="00F90CF5" w:rsidRPr="00E44C12" w:rsidRDefault="00F90CF5" w:rsidP="00AB0CE4">
      <w:pPr>
        <w:pStyle w:val="Caption"/>
        <w:jc w:val="center"/>
      </w:pPr>
      <w:bookmarkStart w:id="27" w:name="_Toc221030827"/>
      <w:r w:rsidRPr="00E44C12">
        <w:t xml:space="preserve">Figure </w:t>
      </w:r>
      <w:r w:rsidRPr="00E44C12">
        <w:fldChar w:fldCharType="begin"/>
      </w:r>
      <w:r w:rsidRPr="00E44C12">
        <w:instrText xml:space="preserve"> SEQ Figure \* ARABIC </w:instrText>
      </w:r>
      <w:r w:rsidRPr="00E44C12">
        <w:fldChar w:fldCharType="separate"/>
      </w:r>
      <w:r w:rsidR="00E44C12" w:rsidRPr="00E44C12">
        <w:t>20</w:t>
      </w:r>
      <w:r w:rsidRPr="00E44C12">
        <w:fldChar w:fldCharType="end"/>
      </w:r>
      <w:r w:rsidRPr="00E44C12">
        <w:t>: Mean Plot</w:t>
      </w:r>
      <w:bookmarkEnd w:id="27"/>
    </w:p>
    <w:p w14:paraId="71D376F2" w14:textId="1C0A69E1" w:rsidR="00AB0CE4" w:rsidRPr="00E44C12" w:rsidRDefault="009F5AC8" w:rsidP="00AB0CE4">
      <w:r w:rsidRPr="00E44C12">
        <w:lastRenderedPageBreak/>
        <w:t>The hypothesis on whether there is a difference in the rating of delivery persons under different weather conditions was tested using one</w:t>
      </w:r>
      <w:r w:rsidR="00E44C12">
        <w:t>-</w:t>
      </w:r>
      <w:r w:rsidRPr="00E44C12">
        <w:t>way ANOVA. The results show that the ratings are greatly affected by weather</w:t>
      </w:r>
      <w:r w:rsidR="003E629C">
        <w:t>,</w:t>
      </w:r>
      <w:r w:rsidRPr="00E44C12">
        <w:t xml:space="preserve"> </w:t>
      </w:r>
      <w:r w:rsidR="006A302C" w:rsidRPr="00E44C12">
        <w:t xml:space="preserve">F </w:t>
      </w:r>
      <w:r w:rsidRPr="00E44C12">
        <w:t>= 8.886, p =</w:t>
      </w:r>
      <w:r w:rsidR="006A302C">
        <w:t xml:space="preserve"> </w:t>
      </w:r>
      <w:r w:rsidRPr="00E44C12">
        <w:t>.001</w:t>
      </w:r>
      <w:r w:rsidR="003E629C">
        <w:t>;</w:t>
      </w:r>
      <w:r w:rsidRPr="00E44C12">
        <w:t xml:space="preserve"> there is dependence between customer ratings and the kind of weather. The greatest mean ratings were observed to be on cloudy and foggy days</w:t>
      </w:r>
      <w:r w:rsidR="00E44C12">
        <w:t>,</w:t>
      </w:r>
      <w:r w:rsidRPr="00E44C12">
        <w:t xml:space="preserve"> as opposed to the lowest ones being observed on the sandstorms and windy days. These dissimilarities are mathematically backed up by the line plot that indicates the difference in the mean ratings in connection with weather categories.</w:t>
      </w:r>
      <w:r w:rsidR="00E44C12">
        <w:t xml:space="preserve"> T</w:t>
      </w:r>
      <w:r w:rsidRPr="00E44C12">
        <w:t>he alternative hypothesis is accepted at the expense of the null hypothesis</w:t>
      </w:r>
      <w:r w:rsidR="00E44C12">
        <w:t>, which</w:t>
      </w:r>
      <w:r w:rsidRPr="00E44C12">
        <w:t xml:space="preserve"> verifies that weather conditions are the key determinants of the ratings of delivery persons</w:t>
      </w:r>
      <w:r w:rsidR="00C73251">
        <w:t xml:space="preserve"> (Kafle, 2019)</w:t>
      </w:r>
      <w:r w:rsidRPr="00E44C12">
        <w:t>.</w:t>
      </w:r>
    </w:p>
    <w:p w14:paraId="724DE645" w14:textId="7D46D834" w:rsidR="00AB0CE4" w:rsidRPr="00E44C12" w:rsidRDefault="00AB0CE4" w:rsidP="00AB0CE4">
      <w:pPr>
        <w:pStyle w:val="Heading2"/>
        <w:rPr>
          <w:lang w:val="en-GB"/>
        </w:rPr>
      </w:pPr>
      <w:bookmarkStart w:id="28" w:name="_Toc221099941"/>
      <w:r w:rsidRPr="00E44C12">
        <w:rPr>
          <w:lang w:val="en-GB"/>
        </w:rPr>
        <w:t>Correlation</w:t>
      </w:r>
      <w:bookmarkEnd w:id="28"/>
    </w:p>
    <w:p w14:paraId="63B07419" w14:textId="77777777" w:rsidR="00E96D8C" w:rsidRPr="00E44C12" w:rsidRDefault="00E96D8C" w:rsidP="00E96D8C">
      <w:pPr>
        <w:keepNext/>
        <w:jc w:val="center"/>
      </w:pPr>
      <w:r w:rsidRPr="00E44C12">
        <w:rPr>
          <w:noProof/>
        </w:rPr>
        <w:drawing>
          <wp:inline distT="0" distB="0" distL="0" distR="0" wp14:anchorId="65D8144D" wp14:editId="337034C8">
            <wp:extent cx="5015378" cy="3208020"/>
            <wp:effectExtent l="0" t="0" r="0" b="0"/>
            <wp:docPr id="735083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83844" name=""/>
                    <pic:cNvPicPr/>
                  </pic:nvPicPr>
                  <pic:blipFill>
                    <a:blip r:embed="rId28"/>
                    <a:stretch>
                      <a:fillRect/>
                    </a:stretch>
                  </pic:blipFill>
                  <pic:spPr>
                    <a:xfrm>
                      <a:off x="0" y="0"/>
                      <a:ext cx="5020028" cy="3210994"/>
                    </a:xfrm>
                    <a:prstGeom prst="rect">
                      <a:avLst/>
                    </a:prstGeom>
                  </pic:spPr>
                </pic:pic>
              </a:graphicData>
            </a:graphic>
          </wp:inline>
        </w:drawing>
      </w:r>
    </w:p>
    <w:p w14:paraId="44A8CFA9" w14:textId="19334A5E" w:rsidR="00E96D8C" w:rsidRPr="00E44C12" w:rsidRDefault="00E96D8C" w:rsidP="00E96D8C">
      <w:pPr>
        <w:pStyle w:val="Caption"/>
        <w:jc w:val="center"/>
      </w:pPr>
      <w:bookmarkStart w:id="29" w:name="_Toc221030828"/>
      <w:r w:rsidRPr="00E44C12">
        <w:t xml:space="preserve">Figure </w:t>
      </w:r>
      <w:r w:rsidRPr="00E44C12">
        <w:fldChar w:fldCharType="begin"/>
      </w:r>
      <w:r w:rsidRPr="00E44C12">
        <w:instrText xml:space="preserve"> SEQ Figure \* ARABIC </w:instrText>
      </w:r>
      <w:r w:rsidRPr="00E44C12">
        <w:fldChar w:fldCharType="separate"/>
      </w:r>
      <w:r w:rsidR="00E44C12" w:rsidRPr="00E44C12">
        <w:t>21</w:t>
      </w:r>
      <w:r w:rsidRPr="00E44C12">
        <w:fldChar w:fldCharType="end"/>
      </w:r>
      <w:r w:rsidRPr="00E44C12">
        <w:t>: Correlation</w:t>
      </w:r>
      <w:bookmarkEnd w:id="29"/>
    </w:p>
    <w:p w14:paraId="1A1CD853" w14:textId="6C767551" w:rsidR="00BD1487" w:rsidRPr="00E44C12" w:rsidRDefault="009F5AC8" w:rsidP="00E96D8C">
      <w:r w:rsidRPr="00E44C12">
        <w:t>This correlation analysis indicates that the number of statistically significant relationship that exists between the variables is a small number of relationships that are generally weak. The age of delivery persons has a positive though insignificant association with multiple deliveries (r =</w:t>
      </w:r>
      <w:r w:rsidR="006A302C">
        <w:t xml:space="preserve"> </w:t>
      </w:r>
      <w:r w:rsidRPr="00E44C12">
        <w:t>.109, p &lt;.01)</w:t>
      </w:r>
      <w:r w:rsidR="00E44C12">
        <w:t>,</w:t>
      </w:r>
      <w:r w:rsidRPr="00E44C12">
        <w:t xml:space="preserve"> indicating that older delivery persons tend to make multiple orders slightly. Vehicle condition and multiple deliveries have a negative correlation (r</w:t>
      </w:r>
      <w:r w:rsidR="006A302C">
        <w:t xml:space="preserve"> </w:t>
      </w:r>
      <w:r w:rsidRPr="00E44C12">
        <w:t>= -.117, p</w:t>
      </w:r>
      <w:r w:rsidR="006A302C">
        <w:t xml:space="preserve"> </w:t>
      </w:r>
      <w:r w:rsidRPr="00E44C12">
        <w:t>=</w:t>
      </w:r>
      <w:r w:rsidR="006A302C">
        <w:t xml:space="preserve"> </w:t>
      </w:r>
      <w:r w:rsidRPr="00E44C12">
        <w:t xml:space="preserve">.01), meaning that </w:t>
      </w:r>
      <w:r w:rsidRPr="00E44C12">
        <w:lastRenderedPageBreak/>
        <w:t xml:space="preserve">there is an inverse relationship between vehicle condition and multiple deliveries. There is also </w:t>
      </w:r>
      <w:r w:rsidR="00E44C12">
        <w:t xml:space="preserve">a </w:t>
      </w:r>
      <w:r w:rsidRPr="00E44C12">
        <w:t>low negative relationship between traffic density and multiple deliver</w:t>
      </w:r>
      <w:r w:rsidR="00E44C12">
        <w:t>ie</w:t>
      </w:r>
      <w:r w:rsidRPr="00E44C12">
        <w:t>s (r = -.083, p =.01). The other variables</w:t>
      </w:r>
      <w:r w:rsidR="00E44C12">
        <w:t>,</w:t>
      </w:r>
      <w:r w:rsidRPr="00E44C12">
        <w:t xml:space="preserve"> like distance and weather</w:t>
      </w:r>
      <w:r w:rsidR="00E44C12">
        <w:t>,</w:t>
      </w:r>
      <w:r w:rsidRPr="00E44C12">
        <w:t xml:space="preserve"> also do not prove to be significantly correlated</w:t>
      </w:r>
      <w:r w:rsidR="00E44C12">
        <w:t>,</w:t>
      </w:r>
      <w:r w:rsidRPr="00E44C12">
        <w:t xml:space="preserve"> </w:t>
      </w:r>
      <w:r w:rsidR="00E44C12">
        <w:t>which means</w:t>
      </w:r>
      <w:r w:rsidRPr="00E44C12">
        <w:t xml:space="preserve"> that there is a minimal number of linear relationships</w:t>
      </w:r>
      <w:r w:rsidR="00C73251">
        <w:t xml:space="preserve"> </w:t>
      </w:r>
      <w:r w:rsidR="00C73251">
        <w:rPr>
          <w:color w:val="000000"/>
          <w:shd w:val="clear" w:color="auto" w:fill="FFFFFF"/>
        </w:rPr>
        <w:t>(Laerd, 2018)</w:t>
      </w:r>
      <w:r w:rsidRPr="00E44C12">
        <w:t>.</w:t>
      </w:r>
    </w:p>
    <w:p w14:paraId="30206576" w14:textId="53FF9F1F" w:rsidR="00E96D8C" w:rsidRPr="00E44C12" w:rsidRDefault="00E96D8C" w:rsidP="00E44C12">
      <w:pPr>
        <w:pStyle w:val="Heading2"/>
        <w:rPr>
          <w:lang w:val="en-GB"/>
        </w:rPr>
      </w:pPr>
      <w:bookmarkStart w:id="30" w:name="_Toc221099942"/>
      <w:r w:rsidRPr="00E44C12">
        <w:t>Regression</w:t>
      </w:r>
      <w:bookmarkEnd w:id="30"/>
    </w:p>
    <w:p w14:paraId="0978C892" w14:textId="67CD1CD5" w:rsidR="00E96D8C" w:rsidRPr="00E44C12" w:rsidRDefault="00E96D8C" w:rsidP="00BD1487">
      <w:pPr>
        <w:jc w:val="center"/>
      </w:pPr>
      <w:r w:rsidRPr="00E44C12">
        <w:rPr>
          <w:noProof/>
        </w:rPr>
        <w:drawing>
          <wp:inline distT="0" distB="0" distL="0" distR="0" wp14:anchorId="42D7F3EA" wp14:editId="71B53E5B">
            <wp:extent cx="4095750" cy="1847850"/>
            <wp:effectExtent l="0" t="0" r="0" b="0"/>
            <wp:docPr id="49026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6763" name=""/>
                    <pic:cNvPicPr/>
                  </pic:nvPicPr>
                  <pic:blipFill>
                    <a:blip r:embed="rId29"/>
                    <a:stretch>
                      <a:fillRect/>
                    </a:stretch>
                  </pic:blipFill>
                  <pic:spPr>
                    <a:xfrm>
                      <a:off x="0" y="0"/>
                      <a:ext cx="4095750" cy="1847850"/>
                    </a:xfrm>
                    <a:prstGeom prst="rect">
                      <a:avLst/>
                    </a:prstGeom>
                  </pic:spPr>
                </pic:pic>
              </a:graphicData>
            </a:graphic>
          </wp:inline>
        </w:drawing>
      </w:r>
    </w:p>
    <w:p w14:paraId="1D233860" w14:textId="25AE6A3D" w:rsidR="00E96D8C" w:rsidRPr="00E44C12" w:rsidRDefault="00E96D8C" w:rsidP="00E44C12">
      <w:pPr>
        <w:jc w:val="center"/>
      </w:pPr>
      <w:r w:rsidRPr="00E44C12">
        <w:rPr>
          <w:noProof/>
        </w:rPr>
        <w:drawing>
          <wp:inline distT="0" distB="0" distL="0" distR="0" wp14:anchorId="2F2E5BBC" wp14:editId="09450935">
            <wp:extent cx="4815840" cy="2683184"/>
            <wp:effectExtent l="0" t="0" r="0" b="0"/>
            <wp:docPr id="600580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580219" name=""/>
                    <pic:cNvPicPr/>
                  </pic:nvPicPr>
                  <pic:blipFill>
                    <a:blip r:embed="rId30"/>
                    <a:stretch>
                      <a:fillRect/>
                    </a:stretch>
                  </pic:blipFill>
                  <pic:spPr>
                    <a:xfrm>
                      <a:off x="0" y="0"/>
                      <a:ext cx="4817619" cy="2684175"/>
                    </a:xfrm>
                    <a:prstGeom prst="rect">
                      <a:avLst/>
                    </a:prstGeom>
                  </pic:spPr>
                </pic:pic>
              </a:graphicData>
            </a:graphic>
          </wp:inline>
        </w:drawing>
      </w:r>
    </w:p>
    <w:p w14:paraId="05BC3385" w14:textId="77777777" w:rsidR="00BD1487" w:rsidRPr="00E44C12" w:rsidRDefault="00E96D8C" w:rsidP="00E44C12">
      <w:pPr>
        <w:keepNext/>
        <w:jc w:val="center"/>
      </w:pPr>
      <w:r w:rsidRPr="00E44C12">
        <w:rPr>
          <w:noProof/>
        </w:rPr>
        <w:lastRenderedPageBreak/>
        <w:drawing>
          <wp:inline distT="0" distB="0" distL="0" distR="0" wp14:anchorId="6C0A625B" wp14:editId="3BE3344E">
            <wp:extent cx="4789398" cy="3383280"/>
            <wp:effectExtent l="0" t="0" r="0" b="0"/>
            <wp:docPr id="982692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692865" name=""/>
                    <pic:cNvPicPr/>
                  </pic:nvPicPr>
                  <pic:blipFill>
                    <a:blip r:embed="rId31"/>
                    <a:stretch>
                      <a:fillRect/>
                    </a:stretch>
                  </pic:blipFill>
                  <pic:spPr>
                    <a:xfrm>
                      <a:off x="0" y="0"/>
                      <a:ext cx="4791796" cy="3384974"/>
                    </a:xfrm>
                    <a:prstGeom prst="rect">
                      <a:avLst/>
                    </a:prstGeom>
                  </pic:spPr>
                </pic:pic>
              </a:graphicData>
            </a:graphic>
          </wp:inline>
        </w:drawing>
      </w:r>
    </w:p>
    <w:p w14:paraId="0C765D45" w14:textId="00DB5EA7" w:rsidR="00E96D8C" w:rsidRPr="00E44C12" w:rsidRDefault="00BD1487" w:rsidP="00E44C12">
      <w:pPr>
        <w:pStyle w:val="Caption"/>
        <w:jc w:val="center"/>
      </w:pPr>
      <w:bookmarkStart w:id="31" w:name="_Toc221030829"/>
      <w:r w:rsidRPr="00E44C12">
        <w:t xml:space="preserve">Figure </w:t>
      </w:r>
      <w:r w:rsidRPr="00E44C12">
        <w:fldChar w:fldCharType="begin"/>
      </w:r>
      <w:r w:rsidRPr="00E44C12">
        <w:instrText xml:space="preserve"> SEQ Figure \* ARABIC </w:instrText>
      </w:r>
      <w:r w:rsidRPr="00E44C12">
        <w:fldChar w:fldCharType="separate"/>
      </w:r>
      <w:r w:rsidR="00E44C12" w:rsidRPr="00E44C12">
        <w:t>22</w:t>
      </w:r>
      <w:r w:rsidRPr="00E44C12">
        <w:fldChar w:fldCharType="end"/>
      </w:r>
      <w:r w:rsidRPr="00E44C12">
        <w:t>: Regression Analysis Summary</w:t>
      </w:r>
      <w:bookmarkEnd w:id="31"/>
    </w:p>
    <w:p w14:paraId="5A00BAF6" w14:textId="34A03446" w:rsidR="00BD1487" w:rsidRPr="00E44C12" w:rsidRDefault="00E96D8C" w:rsidP="00E44C12">
      <w:pPr>
        <w:tabs>
          <w:tab w:val="left" w:pos="3864"/>
        </w:tabs>
        <w:jc w:val="center"/>
      </w:pPr>
      <w:r w:rsidRPr="00E44C12">
        <w:rPr>
          <w:noProof/>
        </w:rPr>
        <w:drawing>
          <wp:inline distT="0" distB="0" distL="0" distR="0" wp14:anchorId="282E93D5" wp14:editId="003CB95F">
            <wp:extent cx="4579620" cy="2873516"/>
            <wp:effectExtent l="0" t="0" r="0" b="0"/>
            <wp:docPr id="1325194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194731" name=""/>
                    <pic:cNvPicPr/>
                  </pic:nvPicPr>
                  <pic:blipFill>
                    <a:blip r:embed="rId32"/>
                    <a:stretch>
                      <a:fillRect/>
                    </a:stretch>
                  </pic:blipFill>
                  <pic:spPr>
                    <a:xfrm>
                      <a:off x="0" y="0"/>
                      <a:ext cx="4583788" cy="2876131"/>
                    </a:xfrm>
                    <a:prstGeom prst="rect">
                      <a:avLst/>
                    </a:prstGeom>
                  </pic:spPr>
                </pic:pic>
              </a:graphicData>
            </a:graphic>
          </wp:inline>
        </w:drawing>
      </w:r>
    </w:p>
    <w:p w14:paraId="67F8AC02" w14:textId="01023535" w:rsidR="00E96D8C" w:rsidRPr="00E44C12" w:rsidRDefault="00BD1487" w:rsidP="00E44C12">
      <w:pPr>
        <w:pStyle w:val="Caption"/>
        <w:jc w:val="center"/>
      </w:pPr>
      <w:bookmarkStart w:id="32" w:name="_Toc221030830"/>
      <w:r w:rsidRPr="00E44C12">
        <w:t xml:space="preserve">Figure </w:t>
      </w:r>
      <w:r w:rsidRPr="00E44C12">
        <w:fldChar w:fldCharType="begin"/>
      </w:r>
      <w:r w:rsidRPr="00E44C12">
        <w:instrText xml:space="preserve"> SEQ Figure \* ARABIC </w:instrText>
      </w:r>
      <w:r w:rsidRPr="00E44C12">
        <w:fldChar w:fldCharType="separate"/>
      </w:r>
      <w:r w:rsidR="00E44C12" w:rsidRPr="00E44C12">
        <w:t>23</w:t>
      </w:r>
      <w:r w:rsidRPr="00E44C12">
        <w:fldChar w:fldCharType="end"/>
      </w:r>
      <w:r w:rsidRPr="00E44C12">
        <w:t>: Co</w:t>
      </w:r>
      <w:r w:rsidR="00E44C12">
        <w:t>e</w:t>
      </w:r>
      <w:r w:rsidRPr="00E44C12">
        <w:t>fficients for regression analysis</w:t>
      </w:r>
      <w:bookmarkEnd w:id="32"/>
    </w:p>
    <w:p w14:paraId="70825665" w14:textId="77777777" w:rsidR="00BD1487" w:rsidRPr="00E44C12" w:rsidRDefault="00BD1487" w:rsidP="00BD1487"/>
    <w:p w14:paraId="320264AB" w14:textId="77777777" w:rsidR="00BD1487" w:rsidRPr="00E44C12" w:rsidRDefault="00E96D8C" w:rsidP="00E44C12">
      <w:pPr>
        <w:keepNext/>
        <w:jc w:val="center"/>
      </w:pPr>
      <w:r w:rsidRPr="00E44C12">
        <w:rPr>
          <w:noProof/>
        </w:rPr>
        <w:lastRenderedPageBreak/>
        <w:drawing>
          <wp:inline distT="0" distB="0" distL="0" distR="0" wp14:anchorId="08528C3C" wp14:editId="1FF65CE7">
            <wp:extent cx="3882881" cy="1943100"/>
            <wp:effectExtent l="0" t="0" r="0" b="0"/>
            <wp:docPr id="1199807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07118" name=""/>
                    <pic:cNvPicPr/>
                  </pic:nvPicPr>
                  <pic:blipFill>
                    <a:blip r:embed="rId33"/>
                    <a:stretch>
                      <a:fillRect/>
                    </a:stretch>
                  </pic:blipFill>
                  <pic:spPr>
                    <a:xfrm>
                      <a:off x="0" y="0"/>
                      <a:ext cx="3894587" cy="1948958"/>
                    </a:xfrm>
                    <a:prstGeom prst="rect">
                      <a:avLst/>
                    </a:prstGeom>
                  </pic:spPr>
                </pic:pic>
              </a:graphicData>
            </a:graphic>
          </wp:inline>
        </w:drawing>
      </w:r>
    </w:p>
    <w:p w14:paraId="47E80706" w14:textId="1807D208" w:rsidR="00E96D8C" w:rsidRPr="00E44C12" w:rsidRDefault="00BD1487" w:rsidP="00E44C12">
      <w:pPr>
        <w:pStyle w:val="Caption"/>
        <w:jc w:val="center"/>
      </w:pPr>
      <w:bookmarkStart w:id="33" w:name="_Toc221030831"/>
      <w:r w:rsidRPr="00E44C12">
        <w:t xml:space="preserve">Figure </w:t>
      </w:r>
      <w:r w:rsidRPr="00E44C12">
        <w:fldChar w:fldCharType="begin"/>
      </w:r>
      <w:r w:rsidRPr="00E44C12">
        <w:instrText xml:space="preserve"> SEQ Figure \* ARABIC </w:instrText>
      </w:r>
      <w:r w:rsidRPr="00E44C12">
        <w:fldChar w:fldCharType="separate"/>
      </w:r>
      <w:r w:rsidR="00E44C12" w:rsidRPr="00E44C12">
        <w:t>24</w:t>
      </w:r>
      <w:r w:rsidRPr="00E44C12">
        <w:fldChar w:fldCharType="end"/>
      </w:r>
      <w:r w:rsidRPr="00E44C12">
        <w:t>: Colliner and Residual Statistics</w:t>
      </w:r>
      <w:bookmarkEnd w:id="33"/>
    </w:p>
    <w:p w14:paraId="0B204CA8" w14:textId="5D8EFC8D" w:rsidR="00BD1487" w:rsidRPr="00E44C12" w:rsidRDefault="00E96D8C" w:rsidP="00E44C12">
      <w:pPr>
        <w:keepNext/>
        <w:jc w:val="center"/>
      </w:pPr>
      <w:r w:rsidRPr="00E44C12">
        <w:rPr>
          <w:noProof/>
        </w:rPr>
        <w:drawing>
          <wp:inline distT="0" distB="0" distL="0" distR="0" wp14:anchorId="40FA2F62" wp14:editId="4C043A25">
            <wp:extent cx="2736651" cy="1615092"/>
            <wp:effectExtent l="0" t="0" r="0" b="0"/>
            <wp:docPr id="1617870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70249" name=""/>
                    <pic:cNvPicPr/>
                  </pic:nvPicPr>
                  <pic:blipFill>
                    <a:blip r:embed="rId34"/>
                    <a:stretch>
                      <a:fillRect/>
                    </a:stretch>
                  </pic:blipFill>
                  <pic:spPr>
                    <a:xfrm>
                      <a:off x="0" y="0"/>
                      <a:ext cx="2744103" cy="1619490"/>
                    </a:xfrm>
                    <a:prstGeom prst="rect">
                      <a:avLst/>
                    </a:prstGeom>
                  </pic:spPr>
                </pic:pic>
              </a:graphicData>
            </a:graphic>
          </wp:inline>
        </w:drawing>
      </w:r>
      <w:r w:rsidRPr="00E44C12">
        <w:rPr>
          <w:noProof/>
        </w:rPr>
        <w:drawing>
          <wp:inline distT="0" distB="0" distL="0" distR="0" wp14:anchorId="7D42CA6E" wp14:editId="18EDD514">
            <wp:extent cx="2796540" cy="1650436"/>
            <wp:effectExtent l="0" t="0" r="0" b="0"/>
            <wp:docPr id="1258625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25462" name=""/>
                    <pic:cNvPicPr/>
                  </pic:nvPicPr>
                  <pic:blipFill>
                    <a:blip r:embed="rId35"/>
                    <a:stretch>
                      <a:fillRect/>
                    </a:stretch>
                  </pic:blipFill>
                  <pic:spPr>
                    <a:xfrm>
                      <a:off x="0" y="0"/>
                      <a:ext cx="2799272" cy="1652048"/>
                    </a:xfrm>
                    <a:prstGeom prst="rect">
                      <a:avLst/>
                    </a:prstGeom>
                  </pic:spPr>
                </pic:pic>
              </a:graphicData>
            </a:graphic>
          </wp:inline>
        </w:drawing>
      </w:r>
    </w:p>
    <w:p w14:paraId="24F1DC34" w14:textId="7D678725" w:rsidR="00E96D8C" w:rsidRPr="00E44C12" w:rsidRDefault="00BD1487" w:rsidP="00E44C12">
      <w:pPr>
        <w:pStyle w:val="Caption"/>
        <w:jc w:val="center"/>
      </w:pPr>
      <w:bookmarkStart w:id="34" w:name="_Toc221030832"/>
      <w:r w:rsidRPr="00E44C12">
        <w:t xml:space="preserve">Figure </w:t>
      </w:r>
      <w:r w:rsidRPr="00E44C12">
        <w:fldChar w:fldCharType="begin"/>
      </w:r>
      <w:r w:rsidRPr="00E44C12">
        <w:instrText xml:space="preserve"> SEQ Figure \* ARABIC </w:instrText>
      </w:r>
      <w:r w:rsidRPr="00E44C12">
        <w:fldChar w:fldCharType="separate"/>
      </w:r>
      <w:r w:rsidR="00E44C12" w:rsidRPr="00E44C12">
        <w:t>26</w:t>
      </w:r>
      <w:r w:rsidRPr="00E44C12">
        <w:fldChar w:fldCharType="end"/>
      </w:r>
      <w:r w:rsidRPr="00E44C12">
        <w:t>: Scatter plot for regression analysis</w:t>
      </w:r>
      <w:bookmarkEnd w:id="34"/>
    </w:p>
    <w:p w14:paraId="5CC11E18" w14:textId="6DC85707" w:rsidR="00E44C12" w:rsidRPr="00E44C12" w:rsidRDefault="00E44C12" w:rsidP="00E44C12">
      <w:pPr>
        <w:rPr>
          <w:rFonts w:eastAsia="Times New Roman"/>
          <w:lang w:eastAsia="en-IN"/>
        </w:rPr>
      </w:pPr>
      <w:r w:rsidRPr="00E44C12">
        <w:rPr>
          <w:rFonts w:eastAsia="Times New Roman"/>
          <w:lang w:eastAsia="en-IN"/>
        </w:rPr>
        <w:t>The multiple regression experiment followed the relationship between the weather, the distance, the traffic, the status of the vehicle and various deliveries to predict the rating of deliver</w:t>
      </w:r>
      <w:r>
        <w:rPr>
          <w:rFonts w:eastAsia="Times New Roman"/>
          <w:lang w:eastAsia="en-IN"/>
        </w:rPr>
        <w:t>y</w:t>
      </w:r>
      <w:r w:rsidRPr="00E44C12">
        <w:rPr>
          <w:rFonts w:eastAsia="Times New Roman"/>
          <w:lang w:eastAsia="en-IN"/>
        </w:rPr>
        <w:t xml:space="preserve"> persons. The entire model was statistically significant, F = 48.63, p &lt;.001</w:t>
      </w:r>
      <w:r>
        <w:rPr>
          <w:rFonts w:eastAsia="Times New Roman"/>
          <w:lang w:eastAsia="en-IN"/>
        </w:rPr>
        <w:t>,</w:t>
      </w:r>
      <w:r w:rsidRPr="00E44C12">
        <w:rPr>
          <w:rFonts w:eastAsia="Times New Roman"/>
          <w:lang w:eastAsia="en-IN"/>
        </w:rPr>
        <w:t xml:space="preserve"> which showed that the aggregate effect of the predictors </w:t>
      </w:r>
      <w:r w:rsidR="007B2A98">
        <w:rPr>
          <w:rFonts w:eastAsia="Times New Roman"/>
          <w:lang w:eastAsia="en-IN"/>
        </w:rPr>
        <w:t>had an</w:t>
      </w:r>
      <w:r w:rsidRPr="00E44C12">
        <w:rPr>
          <w:rFonts w:eastAsia="Times New Roman"/>
          <w:lang w:eastAsia="en-IN"/>
        </w:rPr>
        <w:t xml:space="preserve"> effect on ratings. However, the explanatory variance was not high (R 2 =.021)</w:t>
      </w:r>
      <w:r>
        <w:rPr>
          <w:rFonts w:eastAsia="Times New Roman"/>
          <w:lang w:eastAsia="en-IN"/>
        </w:rPr>
        <w:t>,</w:t>
      </w:r>
      <w:r w:rsidRPr="00E44C12">
        <w:rPr>
          <w:rFonts w:eastAsia="Times New Roman"/>
          <w:lang w:eastAsia="en-IN"/>
        </w:rPr>
        <w:t xml:space="preserve"> and it can be concluded that the dramatic shift in ratings is largely influenced by other variables that were out of the model. When it came to predictors, the multiple deliveries had a very negative impact, or decreased rating</w:t>
      </w:r>
      <w:r>
        <w:rPr>
          <w:rFonts w:eastAsia="Times New Roman"/>
          <w:lang w:eastAsia="en-IN"/>
        </w:rPr>
        <w:t>,</w:t>
      </w:r>
      <w:r w:rsidRPr="00E44C12">
        <w:rPr>
          <w:rFonts w:eastAsia="Times New Roman"/>
          <w:lang w:eastAsia="en-IN"/>
        </w:rPr>
        <w:t xml:space="preserve"> when the number of orders taken by the rider at a time increased. Traffic condition</w:t>
      </w:r>
      <w:r>
        <w:rPr>
          <w:rFonts w:eastAsia="Times New Roman"/>
          <w:lang w:eastAsia="en-IN"/>
        </w:rPr>
        <w:t>s</w:t>
      </w:r>
      <w:r w:rsidRPr="00E44C12">
        <w:rPr>
          <w:rFonts w:eastAsia="Times New Roman"/>
          <w:lang w:eastAsia="en-IN"/>
        </w:rPr>
        <w:t xml:space="preserve"> and traffic density </w:t>
      </w:r>
      <w:r>
        <w:rPr>
          <w:rFonts w:eastAsia="Times New Roman"/>
          <w:lang w:eastAsia="en-IN"/>
        </w:rPr>
        <w:t>were</w:t>
      </w:r>
      <w:r w:rsidRPr="00E44C12">
        <w:rPr>
          <w:rFonts w:eastAsia="Times New Roman"/>
          <w:lang w:eastAsia="en-IN"/>
        </w:rPr>
        <w:t xml:space="preserve"> slight</w:t>
      </w:r>
      <w:r>
        <w:rPr>
          <w:rFonts w:eastAsia="Times New Roman"/>
          <w:lang w:eastAsia="en-IN"/>
        </w:rPr>
        <w:t>ly impacted,</w:t>
      </w:r>
      <w:r w:rsidRPr="00E44C12">
        <w:rPr>
          <w:rFonts w:eastAsia="Times New Roman"/>
          <w:lang w:eastAsia="en-IN"/>
        </w:rPr>
        <w:t xml:space="preserve"> whereas weather condition</w:t>
      </w:r>
      <w:r>
        <w:rPr>
          <w:rFonts w:eastAsia="Times New Roman"/>
          <w:lang w:eastAsia="en-IN"/>
        </w:rPr>
        <w:t>s</w:t>
      </w:r>
      <w:r w:rsidRPr="00E44C12">
        <w:rPr>
          <w:rFonts w:eastAsia="Times New Roman"/>
          <w:lang w:eastAsia="en-IN"/>
        </w:rPr>
        <w:t xml:space="preserve"> </w:t>
      </w:r>
      <w:r>
        <w:rPr>
          <w:rFonts w:eastAsia="Times New Roman"/>
          <w:lang w:eastAsia="en-IN"/>
        </w:rPr>
        <w:t xml:space="preserve">were slightly </w:t>
      </w:r>
      <w:r w:rsidRPr="00E44C12">
        <w:rPr>
          <w:rFonts w:eastAsia="Times New Roman"/>
          <w:lang w:eastAsia="en-IN"/>
        </w:rPr>
        <w:t>impacted adversely but slightly. A distance was not an important predictor. It was confirmed that the problem of multicollinearity was not present</w:t>
      </w:r>
      <w:r>
        <w:rPr>
          <w:rFonts w:eastAsia="Times New Roman"/>
          <w:lang w:eastAsia="en-IN"/>
        </w:rPr>
        <w:t>,</w:t>
      </w:r>
      <w:r w:rsidRPr="00E44C12">
        <w:rPr>
          <w:rFonts w:eastAsia="Times New Roman"/>
          <w:lang w:eastAsia="en-IN"/>
        </w:rPr>
        <w:t xml:space="preserve"> and the residu</w:t>
      </w:r>
      <w:r>
        <w:rPr>
          <w:rFonts w:eastAsia="Times New Roman"/>
          <w:lang w:eastAsia="en-IN"/>
        </w:rPr>
        <w:t>al</w:t>
      </w:r>
      <w:r w:rsidRPr="00E44C12">
        <w:rPr>
          <w:rFonts w:eastAsia="Times New Roman"/>
          <w:lang w:eastAsia="en-IN"/>
        </w:rPr>
        <w:t xml:space="preserve"> normality was nearly acceptable, </w:t>
      </w:r>
      <w:r>
        <w:rPr>
          <w:rFonts w:eastAsia="Times New Roman"/>
          <w:lang w:eastAsia="en-IN"/>
        </w:rPr>
        <w:t>which</w:t>
      </w:r>
      <w:r w:rsidRPr="00E44C12">
        <w:rPr>
          <w:rFonts w:eastAsia="Times New Roman"/>
          <w:lang w:eastAsia="en-IN"/>
        </w:rPr>
        <w:t xml:space="preserve"> implies that the model was free of weaknesses.</w:t>
      </w:r>
    </w:p>
    <w:p w14:paraId="6E5FF1CC" w14:textId="77777777" w:rsidR="008E2511" w:rsidRPr="00E44C12" w:rsidRDefault="008E2511" w:rsidP="00E44C12">
      <w:pPr>
        <w:pStyle w:val="Heading1"/>
      </w:pPr>
      <w:bookmarkStart w:id="35" w:name="_Toc221099943"/>
      <w:r w:rsidRPr="00E44C12">
        <w:lastRenderedPageBreak/>
        <w:t>Insights and Recommendations</w:t>
      </w:r>
      <w:bookmarkEnd w:id="35"/>
    </w:p>
    <w:p w14:paraId="5B4DDB87" w14:textId="7512747B" w:rsidR="009F5AC8" w:rsidRPr="00E44C12" w:rsidRDefault="009F5AC8" w:rsidP="00E44C12">
      <w:pPr>
        <w:rPr>
          <w:rFonts w:eastAsia="Times New Roman"/>
          <w:lang w:eastAsia="en-IN"/>
        </w:rPr>
      </w:pPr>
      <w:r w:rsidRPr="00E44C12">
        <w:rPr>
          <w:rFonts w:eastAsia="Times New Roman"/>
          <w:lang w:eastAsia="en-IN"/>
        </w:rPr>
        <w:t>The assessment demonstrates the equal functioning of the delivery and the overall high ratings of clients</w:t>
      </w:r>
      <w:r w:rsidR="00170E98">
        <w:rPr>
          <w:rFonts w:eastAsia="Times New Roman"/>
          <w:lang w:eastAsia="en-IN"/>
        </w:rPr>
        <w:t>,</w:t>
      </w:r>
      <w:r w:rsidRPr="00E44C12">
        <w:rPr>
          <w:rFonts w:eastAsia="Times New Roman"/>
          <w:lang w:eastAsia="en-IN"/>
        </w:rPr>
        <w:t xml:space="preserve"> and equal demand </w:t>
      </w:r>
      <w:r w:rsidR="00170E98">
        <w:rPr>
          <w:rFonts w:eastAsia="Times New Roman"/>
          <w:lang w:eastAsia="en-IN"/>
        </w:rPr>
        <w:t>for</w:t>
      </w:r>
      <w:r w:rsidRPr="00E44C12">
        <w:rPr>
          <w:rFonts w:eastAsia="Times New Roman"/>
          <w:lang w:eastAsia="en-IN"/>
        </w:rPr>
        <w:t xml:space="preserve"> different types of orders. The weather conditions were found to influence delivery person ratings quite prominently since the poor weather conditions</w:t>
      </w:r>
      <w:r w:rsidR="00170E98">
        <w:rPr>
          <w:rFonts w:eastAsia="Times New Roman"/>
          <w:lang w:eastAsia="en-IN"/>
        </w:rPr>
        <w:t>,</w:t>
      </w:r>
      <w:r w:rsidRPr="00E44C12">
        <w:rPr>
          <w:rFonts w:eastAsia="Times New Roman"/>
          <w:lang w:eastAsia="en-IN"/>
        </w:rPr>
        <w:t xml:space="preserve"> such as sandstorms and windy weather</w:t>
      </w:r>
      <w:r w:rsidR="00170E98">
        <w:rPr>
          <w:rFonts w:eastAsia="Times New Roman"/>
          <w:lang w:eastAsia="en-IN"/>
        </w:rPr>
        <w:t>,</w:t>
      </w:r>
      <w:r w:rsidRPr="00E44C12">
        <w:rPr>
          <w:rFonts w:eastAsia="Times New Roman"/>
          <w:lang w:eastAsia="en-IN"/>
        </w:rPr>
        <w:t xml:space="preserve"> were associated with the low ratings. The trend analysis found that there was gradual growth in the order volume</w:t>
      </w:r>
      <w:r w:rsidR="00170E98">
        <w:rPr>
          <w:rFonts w:eastAsia="Times New Roman"/>
          <w:lang w:eastAsia="en-IN"/>
        </w:rPr>
        <w:t>,</w:t>
      </w:r>
      <w:r w:rsidRPr="00E44C12">
        <w:rPr>
          <w:rFonts w:eastAsia="Times New Roman"/>
          <w:lang w:eastAsia="en-IN"/>
        </w:rPr>
        <w:t xml:space="preserve"> with maximum volume recorded in March</w:t>
      </w:r>
      <w:r w:rsidR="00170E98">
        <w:rPr>
          <w:rFonts w:eastAsia="Times New Roman"/>
          <w:lang w:eastAsia="en-IN"/>
        </w:rPr>
        <w:t>,</w:t>
      </w:r>
      <w:r w:rsidRPr="00E44C12">
        <w:rPr>
          <w:rFonts w:eastAsia="Times New Roman"/>
          <w:lang w:eastAsia="en-IN"/>
        </w:rPr>
        <w:t xml:space="preserve"> and </w:t>
      </w:r>
      <w:r w:rsidR="00170E98">
        <w:rPr>
          <w:rFonts w:eastAsia="Times New Roman"/>
          <w:lang w:eastAsia="en-IN"/>
        </w:rPr>
        <w:t xml:space="preserve">the </w:t>
      </w:r>
      <w:r w:rsidRPr="00E44C12">
        <w:rPr>
          <w:rFonts w:eastAsia="Times New Roman"/>
          <w:lang w:eastAsia="en-IN"/>
        </w:rPr>
        <w:t xml:space="preserve">regression analysis found </w:t>
      </w:r>
      <w:r w:rsidR="00170E98">
        <w:rPr>
          <w:rFonts w:eastAsia="Times New Roman"/>
          <w:lang w:eastAsia="en-IN"/>
        </w:rPr>
        <w:t xml:space="preserve">that </w:t>
      </w:r>
      <w:r w:rsidRPr="00E44C12">
        <w:rPr>
          <w:rFonts w:eastAsia="Times New Roman"/>
          <w:lang w:eastAsia="en-IN"/>
        </w:rPr>
        <w:t>making more than a single delivery at a time has negative effects on the ratings. Another reason is the traffic congestion and the state of the vehicles</w:t>
      </w:r>
      <w:r w:rsidR="00170E98">
        <w:rPr>
          <w:rFonts w:eastAsia="Times New Roman"/>
          <w:lang w:eastAsia="en-IN"/>
        </w:rPr>
        <w:t>,</w:t>
      </w:r>
      <w:r w:rsidRPr="00E44C12">
        <w:rPr>
          <w:rFonts w:eastAsia="Times New Roman"/>
          <w:lang w:eastAsia="en-IN"/>
        </w:rPr>
        <w:t xml:space="preserve"> but its effect is not very high. These observations suggest that the operating factors influence the customer perceptions of delivery quality more </w:t>
      </w:r>
      <w:r w:rsidR="00170E98">
        <w:rPr>
          <w:rFonts w:eastAsia="Times New Roman"/>
          <w:lang w:eastAsia="en-IN"/>
        </w:rPr>
        <w:t>than</w:t>
      </w:r>
      <w:r w:rsidRPr="00E44C12">
        <w:rPr>
          <w:rFonts w:eastAsia="Times New Roman"/>
          <w:lang w:eastAsia="en-IN"/>
        </w:rPr>
        <w:t xml:space="preserve"> the demographic aspects of their customers.</w:t>
      </w:r>
    </w:p>
    <w:p w14:paraId="54EBB291" w14:textId="7BF5FBFE" w:rsidR="009F5AC8" w:rsidRPr="00E44C12" w:rsidRDefault="009F5AC8" w:rsidP="00E44C12">
      <w:pPr>
        <w:pStyle w:val="Heading2"/>
        <w:rPr>
          <w:rFonts w:eastAsia="Times New Roman"/>
        </w:rPr>
      </w:pPr>
      <w:bookmarkStart w:id="36" w:name="_Toc221099944"/>
      <w:r w:rsidRPr="00E44C12">
        <w:rPr>
          <w:rFonts w:eastAsia="Times New Roman"/>
        </w:rPr>
        <w:t>Recommendations</w:t>
      </w:r>
      <w:bookmarkEnd w:id="36"/>
    </w:p>
    <w:p w14:paraId="712E4D6C" w14:textId="6A486169" w:rsidR="009F5AC8" w:rsidRPr="00E44C12" w:rsidRDefault="009F5AC8" w:rsidP="00E44C12">
      <w:pPr>
        <w:pStyle w:val="ListBullet"/>
        <w:rPr>
          <w:rFonts w:eastAsia="Times New Roman"/>
          <w:lang w:eastAsia="en-IN"/>
        </w:rPr>
      </w:pPr>
      <w:r w:rsidRPr="00E44C12">
        <w:rPr>
          <w:rFonts w:eastAsia="Times New Roman"/>
          <w:lang w:eastAsia="en-IN"/>
        </w:rPr>
        <w:t>Use real</w:t>
      </w:r>
      <w:r w:rsidR="00170E98">
        <w:rPr>
          <w:rFonts w:eastAsia="Times New Roman"/>
          <w:lang w:eastAsia="en-IN"/>
        </w:rPr>
        <w:t>-</w:t>
      </w:r>
      <w:r w:rsidRPr="00E44C12">
        <w:rPr>
          <w:rFonts w:eastAsia="Times New Roman"/>
          <w:lang w:eastAsia="en-IN"/>
        </w:rPr>
        <w:t>time optimisation of routes and time buffer in case of bad weather to reduce delays and rating lapse.</w:t>
      </w:r>
    </w:p>
    <w:p w14:paraId="185D25E4" w14:textId="68013554" w:rsidR="009F5AC8" w:rsidRPr="00E44C12" w:rsidRDefault="009F5AC8" w:rsidP="00E44C12">
      <w:pPr>
        <w:pStyle w:val="ListBullet"/>
        <w:rPr>
          <w:rFonts w:eastAsia="Times New Roman"/>
          <w:lang w:eastAsia="en-IN"/>
        </w:rPr>
      </w:pPr>
      <w:r w:rsidRPr="00E44C12">
        <w:rPr>
          <w:rFonts w:eastAsia="Times New Roman"/>
          <w:lang w:eastAsia="en-IN"/>
        </w:rPr>
        <w:t xml:space="preserve">Limit the number of deliveries made by a rider within the same day, especially </w:t>
      </w:r>
      <w:r w:rsidR="00A83373">
        <w:rPr>
          <w:rFonts w:eastAsia="Times New Roman"/>
          <w:lang w:eastAsia="en-IN"/>
        </w:rPr>
        <w:t>during</w:t>
      </w:r>
      <w:r w:rsidRPr="00E44C12">
        <w:rPr>
          <w:rFonts w:eastAsia="Times New Roman"/>
          <w:lang w:eastAsia="en-IN"/>
        </w:rPr>
        <w:t xml:space="preserve"> rush </w:t>
      </w:r>
      <w:r w:rsidR="00A83373">
        <w:rPr>
          <w:rFonts w:eastAsia="Times New Roman"/>
          <w:lang w:eastAsia="en-IN"/>
        </w:rPr>
        <w:t>hour</w:t>
      </w:r>
      <w:r w:rsidRPr="00E44C12">
        <w:rPr>
          <w:rFonts w:eastAsia="Times New Roman"/>
          <w:lang w:eastAsia="en-IN"/>
        </w:rPr>
        <w:t xml:space="preserve"> or bad weather.</w:t>
      </w:r>
    </w:p>
    <w:p w14:paraId="488366D5" w14:textId="68FE5439" w:rsidR="009F5AC8" w:rsidRPr="00E44C12" w:rsidRDefault="009F5AC8" w:rsidP="00E44C12">
      <w:pPr>
        <w:pStyle w:val="ListBullet"/>
        <w:rPr>
          <w:rFonts w:eastAsia="Times New Roman"/>
          <w:lang w:eastAsia="en-IN"/>
        </w:rPr>
      </w:pPr>
      <w:r w:rsidRPr="00E44C12">
        <w:rPr>
          <w:rFonts w:eastAsia="Times New Roman"/>
          <w:lang w:eastAsia="en-IN"/>
        </w:rPr>
        <w:t>Use well</w:t>
      </w:r>
      <w:r w:rsidR="00A83373">
        <w:rPr>
          <w:rFonts w:eastAsia="Times New Roman"/>
          <w:lang w:eastAsia="en-IN"/>
        </w:rPr>
        <w:t>-</w:t>
      </w:r>
      <w:r w:rsidRPr="00E44C12">
        <w:rPr>
          <w:rFonts w:eastAsia="Times New Roman"/>
          <w:lang w:eastAsia="en-IN"/>
        </w:rPr>
        <w:t>maintained vehicles on released routes or busy routes</w:t>
      </w:r>
      <w:r w:rsidR="00A83373">
        <w:rPr>
          <w:rFonts w:eastAsia="Times New Roman"/>
          <w:lang w:eastAsia="en-IN"/>
        </w:rPr>
        <w:t>,</w:t>
      </w:r>
      <w:r w:rsidRPr="00E44C12">
        <w:rPr>
          <w:rFonts w:eastAsia="Times New Roman"/>
          <w:lang w:eastAsia="en-IN"/>
        </w:rPr>
        <w:t xml:space="preserve"> which are challenging</w:t>
      </w:r>
      <w:r w:rsidR="00A83373">
        <w:rPr>
          <w:rFonts w:eastAsia="Times New Roman"/>
          <w:lang w:eastAsia="en-IN"/>
        </w:rPr>
        <w:t>,</w:t>
      </w:r>
      <w:r w:rsidRPr="00E44C12">
        <w:rPr>
          <w:rFonts w:eastAsia="Times New Roman"/>
          <w:lang w:eastAsia="en-IN"/>
        </w:rPr>
        <w:t xml:space="preserve"> to ensure </w:t>
      </w:r>
      <w:r w:rsidR="00A83373">
        <w:rPr>
          <w:rFonts w:eastAsia="Times New Roman"/>
          <w:lang w:eastAsia="en-IN"/>
        </w:rPr>
        <w:t xml:space="preserve">the </w:t>
      </w:r>
      <w:r w:rsidRPr="00E44C12">
        <w:rPr>
          <w:rFonts w:eastAsia="Times New Roman"/>
          <w:lang w:eastAsia="en-IN"/>
        </w:rPr>
        <w:t>reliability of the deliveries.</w:t>
      </w:r>
    </w:p>
    <w:p w14:paraId="740CCC66" w14:textId="0BDF090B" w:rsidR="009F5AC8" w:rsidRPr="00E44C12" w:rsidRDefault="009F5AC8" w:rsidP="00E44C12">
      <w:pPr>
        <w:pStyle w:val="ListBullet"/>
        <w:rPr>
          <w:rFonts w:eastAsia="Times New Roman"/>
          <w:lang w:eastAsia="en-IN"/>
        </w:rPr>
      </w:pPr>
      <w:r w:rsidRPr="00E44C12">
        <w:rPr>
          <w:rFonts w:eastAsia="Times New Roman"/>
          <w:lang w:eastAsia="en-IN"/>
        </w:rPr>
        <w:t>Reduce or increase the staffing and resource allocation during peak times</w:t>
      </w:r>
      <w:r w:rsidR="00A83373">
        <w:rPr>
          <w:rFonts w:eastAsia="Times New Roman"/>
          <w:lang w:eastAsia="en-IN"/>
        </w:rPr>
        <w:t>,</w:t>
      </w:r>
      <w:r w:rsidRPr="00E44C12">
        <w:rPr>
          <w:rFonts w:eastAsia="Times New Roman"/>
          <w:lang w:eastAsia="en-IN"/>
        </w:rPr>
        <w:t xml:space="preserve"> i.e. March</w:t>
      </w:r>
      <w:r w:rsidR="00A83373">
        <w:rPr>
          <w:rFonts w:eastAsia="Times New Roman"/>
          <w:lang w:eastAsia="en-IN"/>
        </w:rPr>
        <w:t>,</w:t>
      </w:r>
      <w:r w:rsidRPr="00E44C12">
        <w:rPr>
          <w:rFonts w:eastAsia="Times New Roman"/>
          <w:lang w:eastAsia="en-IN"/>
        </w:rPr>
        <w:t xml:space="preserve"> to guarantee the quality of service.</w:t>
      </w:r>
    </w:p>
    <w:p w14:paraId="2A0A48C9" w14:textId="55DFF5A1" w:rsidR="009F5AC8" w:rsidRPr="00E44C12" w:rsidRDefault="009F5AC8" w:rsidP="00E44C12">
      <w:pPr>
        <w:pStyle w:val="ListBullet"/>
        <w:rPr>
          <w:rFonts w:eastAsia="Times New Roman"/>
          <w:lang w:eastAsia="en-IN"/>
        </w:rPr>
      </w:pPr>
      <w:r w:rsidRPr="00E44C12">
        <w:rPr>
          <w:rFonts w:eastAsia="Times New Roman"/>
          <w:lang w:eastAsia="en-IN"/>
        </w:rPr>
        <w:t>Individuali</w:t>
      </w:r>
      <w:r w:rsidR="00A83373">
        <w:rPr>
          <w:rFonts w:eastAsia="Times New Roman"/>
          <w:lang w:eastAsia="en-IN"/>
        </w:rPr>
        <w:t>s</w:t>
      </w:r>
      <w:r w:rsidRPr="00E44C12">
        <w:rPr>
          <w:rFonts w:eastAsia="Times New Roman"/>
          <w:lang w:eastAsia="en-IN"/>
        </w:rPr>
        <w:t>ed dispatch and scheduling orders with the help of real-time traffic and weather.</w:t>
      </w:r>
    </w:p>
    <w:p w14:paraId="679717DD" w14:textId="600B95BB" w:rsidR="009F5AC8" w:rsidRPr="00E44C12" w:rsidRDefault="009F5AC8" w:rsidP="00170E98">
      <w:pPr>
        <w:pStyle w:val="Heading2"/>
        <w:rPr>
          <w:rFonts w:eastAsia="Times New Roman"/>
        </w:rPr>
      </w:pPr>
      <w:bookmarkStart w:id="37" w:name="_Toc221099945"/>
      <w:r w:rsidRPr="00E44C12">
        <w:rPr>
          <w:rFonts w:eastAsia="Times New Roman"/>
        </w:rPr>
        <w:t>Limitations and Future Research</w:t>
      </w:r>
      <w:bookmarkEnd w:id="37"/>
    </w:p>
    <w:p w14:paraId="2A7B791D" w14:textId="60679D6A" w:rsidR="009F5AC8" w:rsidRPr="00E44C12" w:rsidRDefault="009F5AC8" w:rsidP="00E44C12">
      <w:pPr>
        <w:rPr>
          <w:rFonts w:eastAsia="Times New Roman"/>
          <w:lang w:eastAsia="en-IN"/>
        </w:rPr>
      </w:pPr>
      <w:r w:rsidRPr="00E44C12">
        <w:rPr>
          <w:rFonts w:eastAsia="Times New Roman"/>
          <w:lang w:eastAsia="en-IN"/>
        </w:rPr>
        <w:t xml:space="preserve">The model outlines </w:t>
      </w:r>
      <w:r w:rsidR="00A83373">
        <w:rPr>
          <w:rFonts w:eastAsia="Times New Roman"/>
          <w:lang w:eastAsia="en-IN"/>
        </w:rPr>
        <w:t xml:space="preserve">a </w:t>
      </w:r>
      <w:r w:rsidRPr="00E44C12">
        <w:rPr>
          <w:rFonts w:eastAsia="Times New Roman"/>
          <w:lang w:eastAsia="en-IN"/>
        </w:rPr>
        <w:t>low ratio of variation in ratings</w:t>
      </w:r>
      <w:r w:rsidR="00A83373">
        <w:rPr>
          <w:rFonts w:eastAsia="Times New Roman"/>
          <w:lang w:eastAsia="en-IN"/>
        </w:rPr>
        <w:t>,</w:t>
      </w:r>
      <w:r w:rsidRPr="00E44C12">
        <w:rPr>
          <w:rFonts w:eastAsia="Times New Roman"/>
          <w:lang w:eastAsia="en-IN"/>
        </w:rPr>
        <w:t xml:space="preserve"> which indicates the absence of behavioural or service</w:t>
      </w:r>
      <w:r w:rsidR="00A83373">
        <w:rPr>
          <w:rFonts w:eastAsia="Times New Roman"/>
          <w:lang w:eastAsia="en-IN"/>
        </w:rPr>
        <w:t>-</w:t>
      </w:r>
      <w:r w:rsidRPr="00E44C12">
        <w:rPr>
          <w:rFonts w:eastAsia="Times New Roman"/>
          <w:lang w:eastAsia="en-IN"/>
        </w:rPr>
        <w:t xml:space="preserve">based factors. </w:t>
      </w:r>
      <w:r w:rsidR="00AA39F1" w:rsidRPr="00E44C12">
        <w:rPr>
          <w:rFonts w:eastAsia="Times New Roman"/>
          <w:lang w:eastAsia="en-IN"/>
        </w:rPr>
        <w:t>To</w:t>
      </w:r>
      <w:r w:rsidRPr="00E44C12">
        <w:rPr>
          <w:rFonts w:eastAsia="Times New Roman"/>
          <w:lang w:eastAsia="en-IN"/>
        </w:rPr>
        <w:t xml:space="preserve"> have a better understanding of what the future research should entail, the most significant variables that should be included in the research are accuracy in delivery time, customer feedback and operational data in real time.</w:t>
      </w:r>
    </w:p>
    <w:p w14:paraId="5DE222BA" w14:textId="77777777" w:rsidR="009F5AC8" w:rsidRPr="00E44C12" w:rsidRDefault="009F5AC8" w:rsidP="00E44C12">
      <w:pPr>
        <w:rPr>
          <w:rFonts w:eastAsia="Times New Roman"/>
          <w:lang w:eastAsia="en-IN"/>
        </w:rPr>
      </w:pPr>
      <w:r w:rsidRPr="00E44C12">
        <w:rPr>
          <w:rFonts w:eastAsia="Times New Roman"/>
          <w:lang w:eastAsia="en-IN"/>
        </w:rPr>
        <w:t> </w:t>
      </w:r>
    </w:p>
    <w:p w14:paraId="460B8670" w14:textId="77777777" w:rsidR="00A83373" w:rsidRDefault="00A83373">
      <w:pPr>
        <w:spacing w:before="0" w:after="200" w:line="276" w:lineRule="auto"/>
        <w:jc w:val="left"/>
        <w:rPr>
          <w:rFonts w:eastAsia="Times New Roman" w:cs="Times New Roman"/>
          <w:kern w:val="0"/>
          <w:szCs w:val="24"/>
          <w:lang w:eastAsia="en-IN"/>
          <w14:ligatures w14:val="none"/>
        </w:rPr>
      </w:pPr>
      <w:r>
        <w:rPr>
          <w:rFonts w:eastAsia="Times New Roman" w:cs="Times New Roman"/>
          <w:kern w:val="0"/>
          <w:szCs w:val="24"/>
          <w:lang w:eastAsia="en-IN"/>
          <w14:ligatures w14:val="none"/>
        </w:rPr>
        <w:br w:type="page"/>
      </w:r>
    </w:p>
    <w:p w14:paraId="475B2791" w14:textId="53E65303" w:rsidR="009F5AC8" w:rsidRPr="00E44C12" w:rsidRDefault="009F5AC8" w:rsidP="00A83373">
      <w:pPr>
        <w:pStyle w:val="Heading1"/>
        <w:rPr>
          <w:rFonts w:eastAsia="Times New Roman"/>
        </w:rPr>
      </w:pPr>
      <w:bookmarkStart w:id="38" w:name="_Toc221099946"/>
      <w:r w:rsidRPr="00E44C12">
        <w:rPr>
          <w:rFonts w:eastAsia="Times New Roman"/>
        </w:rPr>
        <w:lastRenderedPageBreak/>
        <w:t>Conclusion</w:t>
      </w:r>
      <w:bookmarkEnd w:id="38"/>
    </w:p>
    <w:p w14:paraId="348CA36D" w14:textId="02900533" w:rsidR="00E90924" w:rsidRDefault="005F55D4" w:rsidP="00A83373">
      <w:pPr>
        <w:rPr>
          <w:rFonts w:eastAsia="Times New Roman"/>
          <w:lang w:eastAsia="en-IN"/>
        </w:rPr>
      </w:pPr>
      <w:r>
        <w:rPr>
          <w:rFonts w:eastAsia="Times New Roman"/>
          <w:lang w:eastAsia="en-IN"/>
        </w:rPr>
        <w:t>I</w:t>
      </w:r>
      <w:r w:rsidR="009F5AC8" w:rsidRPr="00E44C12">
        <w:rPr>
          <w:rFonts w:eastAsia="Times New Roman"/>
          <w:lang w:eastAsia="en-IN"/>
        </w:rPr>
        <w:t xml:space="preserve">t is possible to note that the activity of the delivery operations is typically marked by high customer ratings and even demand trends, which </w:t>
      </w:r>
      <w:r w:rsidR="00A83373">
        <w:rPr>
          <w:rFonts w:eastAsia="Times New Roman"/>
          <w:lang w:eastAsia="en-IN"/>
        </w:rPr>
        <w:t>are</w:t>
      </w:r>
      <w:r w:rsidR="009F5AC8" w:rsidRPr="00E44C12">
        <w:rPr>
          <w:rFonts w:eastAsia="Times New Roman"/>
          <w:lang w:eastAsia="en-IN"/>
        </w:rPr>
        <w:t xml:space="preserve"> revealed during the analysis. Weather conditions, traffic </w:t>
      </w:r>
      <w:r w:rsidR="007B39A0">
        <w:rPr>
          <w:rFonts w:eastAsia="Times New Roman"/>
          <w:lang w:eastAsia="en-IN"/>
        </w:rPr>
        <w:t>jams,</w:t>
      </w:r>
      <w:r w:rsidR="009F5AC8" w:rsidRPr="00E44C12">
        <w:rPr>
          <w:rFonts w:eastAsia="Times New Roman"/>
          <w:lang w:eastAsia="en-IN"/>
        </w:rPr>
        <w:t xml:space="preserve"> and other deliveries are also significant factors that determine the level of performance of the deliveries. These findings highlight the necessity to possess dynamic working approaches to enhance efficiency and retain </w:t>
      </w:r>
      <w:r w:rsidR="00A83373">
        <w:rPr>
          <w:rFonts w:eastAsia="Times New Roman"/>
          <w:lang w:eastAsia="en-IN"/>
        </w:rPr>
        <w:t>customer contentment</w:t>
      </w:r>
      <w:r w:rsidR="009F5AC8" w:rsidRPr="00E44C12">
        <w:rPr>
          <w:rFonts w:eastAsia="Times New Roman"/>
          <w:lang w:eastAsia="en-IN"/>
        </w:rPr>
        <w:t>.</w:t>
      </w:r>
    </w:p>
    <w:p w14:paraId="5E005B3B" w14:textId="77777777" w:rsidR="00E90924" w:rsidRDefault="00E90924">
      <w:pPr>
        <w:spacing w:before="0" w:after="200" w:line="276" w:lineRule="auto"/>
        <w:jc w:val="left"/>
        <w:rPr>
          <w:rFonts w:eastAsia="Times New Roman"/>
          <w:lang w:eastAsia="en-IN"/>
        </w:rPr>
      </w:pPr>
      <w:r>
        <w:rPr>
          <w:rFonts w:eastAsia="Times New Roman"/>
          <w:lang w:eastAsia="en-IN"/>
        </w:rPr>
        <w:br w:type="page"/>
      </w:r>
    </w:p>
    <w:p w14:paraId="74AE5E01" w14:textId="045A986A" w:rsidR="00D73528" w:rsidRDefault="00E90924" w:rsidP="00E90924">
      <w:pPr>
        <w:pStyle w:val="Heading1"/>
      </w:pPr>
      <w:bookmarkStart w:id="39" w:name="_Toc221099947"/>
      <w:r>
        <w:lastRenderedPageBreak/>
        <w:t>Reference</w:t>
      </w:r>
      <w:bookmarkEnd w:id="39"/>
    </w:p>
    <w:p w14:paraId="32EE7DA4" w14:textId="77777777" w:rsidR="009344B6" w:rsidRPr="001A1EAA" w:rsidRDefault="009344B6" w:rsidP="009344B6">
      <w:pPr>
        <w:jc w:val="left"/>
      </w:pPr>
      <w:r w:rsidRPr="00E90924">
        <w:rPr>
          <w:rFonts w:eastAsia="Times New Roman"/>
          <w:lang w:val="en-IN" w:eastAsia="en-IN"/>
        </w:rPr>
        <w:t>‌</w:t>
      </w:r>
      <w:r w:rsidRPr="001A1EAA">
        <w:t>Ahmet, J. (2023). </w:t>
      </w:r>
      <w:r w:rsidRPr="001A1EAA">
        <w:rPr>
          <w:i/>
          <w:iCs/>
        </w:rPr>
        <w:t>Visuali</w:t>
      </w:r>
      <w:r>
        <w:rPr>
          <w:i/>
          <w:iCs/>
        </w:rPr>
        <w:t>s</w:t>
      </w:r>
      <w:r w:rsidRPr="001A1EAA">
        <w:rPr>
          <w:i/>
          <w:iCs/>
        </w:rPr>
        <w:t>ing Data in Excel</w:t>
      </w:r>
      <w:r w:rsidRPr="001A1EAA">
        <w:t xml:space="preserve">. [online] Datacamp.com. Available at: </w:t>
      </w:r>
      <w:hyperlink r:id="rId36" w:history="1">
        <w:r w:rsidRPr="00A57163">
          <w:rPr>
            <w:rStyle w:val="Hyperlink"/>
          </w:rPr>
          <w:t>https://www.datacamp.com/tutorial/visualizing-data-in-excel</w:t>
        </w:r>
      </w:hyperlink>
      <w:r>
        <w:t xml:space="preserve"> </w:t>
      </w:r>
      <w:r w:rsidRPr="001A1EAA">
        <w:t>[Accessed 3 Feb. 2026].</w:t>
      </w:r>
    </w:p>
    <w:p w14:paraId="0256C3C4" w14:textId="77777777" w:rsidR="009344B6" w:rsidRPr="001A1EAA" w:rsidRDefault="009344B6" w:rsidP="009344B6">
      <w:pPr>
        <w:jc w:val="left"/>
        <w:rPr>
          <w:color w:val="222222"/>
          <w:shd w:val="clear" w:color="auto" w:fill="FFFFFF"/>
        </w:rPr>
      </w:pPr>
      <w:r w:rsidRPr="00C73251">
        <w:rPr>
          <w:rFonts w:eastAsia="Times New Roman"/>
          <w:lang w:val="en-IN" w:eastAsia="en-IN"/>
        </w:rPr>
        <w:t>‌</w:t>
      </w:r>
      <w:r w:rsidRPr="001A1EAA">
        <w:rPr>
          <w:color w:val="222222"/>
          <w:shd w:val="clear" w:color="auto" w:fill="FFFFFF"/>
        </w:rPr>
        <w:t xml:space="preserve">Al Maruf, A., Paul, R., Imam, M.H. and Babar, Z. </w:t>
      </w:r>
      <w:r>
        <w:rPr>
          <w:color w:val="222222"/>
          <w:shd w:val="clear" w:color="auto" w:fill="FFFFFF"/>
        </w:rPr>
        <w:t>(</w:t>
      </w:r>
      <w:r w:rsidRPr="001A1EAA">
        <w:rPr>
          <w:color w:val="222222"/>
          <w:shd w:val="clear" w:color="auto" w:fill="FFFFFF"/>
        </w:rPr>
        <w:t>2022</w:t>
      </w:r>
      <w:r>
        <w:rPr>
          <w:color w:val="222222"/>
          <w:shd w:val="clear" w:color="auto" w:fill="FFFFFF"/>
        </w:rPr>
        <w:t>)</w:t>
      </w:r>
      <w:r w:rsidRPr="001A1EAA">
        <w:rPr>
          <w:color w:val="222222"/>
          <w:shd w:val="clear" w:color="auto" w:fill="FFFFFF"/>
        </w:rPr>
        <w:t xml:space="preserve"> </w:t>
      </w:r>
      <w:r>
        <w:rPr>
          <w:color w:val="222222"/>
          <w:shd w:val="clear" w:color="auto" w:fill="FFFFFF"/>
        </w:rPr>
        <w:t>“</w:t>
      </w:r>
      <w:r w:rsidRPr="001A1EAA">
        <w:rPr>
          <w:color w:val="222222"/>
          <w:shd w:val="clear" w:color="auto" w:fill="FFFFFF"/>
        </w:rPr>
        <w:t>A Systematic Review of The Role Of SQL And Excel In Data-Driven Business Decision-Making For Aspiring Analysts</w:t>
      </w:r>
      <w:r>
        <w:rPr>
          <w:color w:val="222222"/>
          <w:shd w:val="clear" w:color="auto" w:fill="FFFFFF"/>
        </w:rPr>
        <w:t>”,</w:t>
      </w:r>
      <w:r w:rsidRPr="001A1EAA">
        <w:rPr>
          <w:color w:val="222222"/>
          <w:shd w:val="clear" w:color="auto" w:fill="FFFFFF"/>
        </w:rPr>
        <w:t> </w:t>
      </w:r>
      <w:r w:rsidRPr="001A1EAA">
        <w:rPr>
          <w:i/>
          <w:iCs/>
          <w:color w:val="222222"/>
          <w:shd w:val="clear" w:color="auto" w:fill="FFFFFF"/>
        </w:rPr>
        <w:t>American Journal of Scholarly Research and Innovation</w:t>
      </w:r>
      <w:r w:rsidRPr="001A1EAA">
        <w:rPr>
          <w:color w:val="222222"/>
          <w:shd w:val="clear" w:color="auto" w:fill="FFFFFF"/>
        </w:rPr>
        <w:t>, </w:t>
      </w:r>
      <w:r w:rsidRPr="001A1EAA">
        <w:rPr>
          <w:i/>
          <w:iCs/>
          <w:color w:val="222222"/>
          <w:shd w:val="clear" w:color="auto" w:fill="FFFFFF"/>
        </w:rPr>
        <w:t>1</w:t>
      </w:r>
      <w:r w:rsidRPr="001A1EAA">
        <w:rPr>
          <w:color w:val="222222"/>
          <w:shd w:val="clear" w:color="auto" w:fill="FFFFFF"/>
        </w:rPr>
        <w:t xml:space="preserve">(01), pp.249-269. </w:t>
      </w:r>
      <w:hyperlink r:id="rId37" w:history="1">
        <w:r w:rsidRPr="001A1EAA">
          <w:rPr>
            <w:rStyle w:val="Hyperlink"/>
            <w:rFonts w:cs="Times New Roman"/>
            <w:szCs w:val="24"/>
            <w:shd w:val="clear" w:color="auto" w:fill="FFFFFF"/>
          </w:rPr>
          <w:t>https://researchinnovationjournal.com/index.php/AJSRI/article/download/46/35</w:t>
        </w:r>
      </w:hyperlink>
    </w:p>
    <w:p w14:paraId="55A0D8BE" w14:textId="77777777" w:rsidR="009344B6" w:rsidRPr="001A1EAA" w:rsidRDefault="009344B6" w:rsidP="009344B6">
      <w:pPr>
        <w:jc w:val="left"/>
      </w:pPr>
      <w:r w:rsidRPr="00E90924">
        <w:rPr>
          <w:rFonts w:eastAsia="Times New Roman"/>
          <w:lang w:val="en-IN" w:eastAsia="en-IN"/>
        </w:rPr>
        <w:t>‌</w:t>
      </w:r>
      <w:r w:rsidRPr="001A1EAA">
        <w:t>Excel-easy. (2021) </w:t>
      </w:r>
      <w:r w:rsidRPr="001A1EAA">
        <w:rPr>
          <w:i/>
          <w:iCs/>
        </w:rPr>
        <w:t>Data Analysis in Excel</w:t>
      </w:r>
      <w:r w:rsidRPr="001A1EAA">
        <w:t xml:space="preserve">. [online] Available at: </w:t>
      </w:r>
      <w:hyperlink r:id="rId38" w:history="1">
        <w:r w:rsidRPr="00A57163">
          <w:rPr>
            <w:rStyle w:val="Hyperlink"/>
          </w:rPr>
          <w:t>https://www.excel-easy.com/data-analysis.html</w:t>
        </w:r>
      </w:hyperlink>
      <w:r>
        <w:t xml:space="preserve"> </w:t>
      </w:r>
      <w:r w:rsidRPr="001A1EAA">
        <w:t>[Accessed 3 Feb. 2026].</w:t>
      </w:r>
    </w:p>
    <w:p w14:paraId="16A7E71E" w14:textId="77777777" w:rsidR="009344B6" w:rsidRPr="001A1EAA" w:rsidRDefault="009344B6" w:rsidP="009344B6">
      <w:pPr>
        <w:jc w:val="left"/>
        <w:rPr>
          <w:color w:val="222222"/>
          <w:shd w:val="clear" w:color="auto" w:fill="FFFFFF"/>
        </w:rPr>
      </w:pPr>
      <w:r w:rsidRPr="001A1EAA">
        <w:rPr>
          <w:color w:val="222222"/>
          <w:shd w:val="clear" w:color="auto" w:fill="FFFFFF"/>
        </w:rPr>
        <w:t>Guerrero, H., Guerrero, R. and Rauscher, 2019. </w:t>
      </w:r>
      <w:r w:rsidRPr="001A1EAA">
        <w:rPr>
          <w:i/>
          <w:iCs/>
          <w:color w:val="222222"/>
          <w:shd w:val="clear" w:color="auto" w:fill="FFFFFF"/>
        </w:rPr>
        <w:t>Excel data analysis</w:t>
      </w:r>
      <w:r w:rsidRPr="001A1EAA">
        <w:rPr>
          <w:color w:val="222222"/>
          <w:shd w:val="clear" w:color="auto" w:fill="FFFFFF"/>
        </w:rPr>
        <w:t xml:space="preserve">. Springer International Publishing. </w:t>
      </w:r>
      <w:hyperlink r:id="rId39" w:history="1">
        <w:r w:rsidRPr="001A1EAA">
          <w:rPr>
            <w:rStyle w:val="Hyperlink"/>
            <w:rFonts w:cs="Times New Roman"/>
            <w:szCs w:val="24"/>
            <w:shd w:val="clear" w:color="auto" w:fill="FFFFFF"/>
          </w:rPr>
          <w:t>https://core.ac.uk/download/pdf/326762909.pdf</w:t>
        </w:r>
      </w:hyperlink>
    </w:p>
    <w:p w14:paraId="425A1834" w14:textId="77777777" w:rsidR="009344B6" w:rsidRPr="001A1EAA" w:rsidRDefault="009344B6" w:rsidP="009344B6">
      <w:pPr>
        <w:jc w:val="left"/>
        <w:rPr>
          <w:color w:val="222222"/>
          <w:shd w:val="clear" w:color="auto" w:fill="FFFFFF"/>
        </w:rPr>
      </w:pPr>
      <w:r w:rsidRPr="00C73251">
        <w:rPr>
          <w:rFonts w:eastAsia="Times New Roman"/>
          <w:lang w:val="en-IN" w:eastAsia="en-IN"/>
        </w:rPr>
        <w:t>‌</w:t>
      </w:r>
      <w:r w:rsidRPr="001A1EAA">
        <w:rPr>
          <w:color w:val="222222"/>
          <w:shd w:val="clear" w:color="auto" w:fill="FFFFFF"/>
        </w:rPr>
        <w:t xml:space="preserve">Kafle, S.C. </w:t>
      </w:r>
      <w:r>
        <w:rPr>
          <w:color w:val="222222"/>
          <w:shd w:val="clear" w:color="auto" w:fill="FFFFFF"/>
        </w:rPr>
        <w:t>(</w:t>
      </w:r>
      <w:r w:rsidRPr="001A1EAA">
        <w:rPr>
          <w:color w:val="222222"/>
          <w:shd w:val="clear" w:color="auto" w:fill="FFFFFF"/>
        </w:rPr>
        <w:t>2019</w:t>
      </w:r>
      <w:r>
        <w:rPr>
          <w:color w:val="222222"/>
          <w:shd w:val="clear" w:color="auto" w:fill="FFFFFF"/>
        </w:rPr>
        <w:t>)</w:t>
      </w:r>
      <w:r w:rsidRPr="001A1EAA">
        <w:rPr>
          <w:color w:val="222222"/>
          <w:shd w:val="clear" w:color="auto" w:fill="FFFFFF"/>
        </w:rPr>
        <w:t xml:space="preserve"> </w:t>
      </w:r>
      <w:r>
        <w:rPr>
          <w:color w:val="222222"/>
          <w:shd w:val="clear" w:color="auto" w:fill="FFFFFF"/>
        </w:rPr>
        <w:t>“</w:t>
      </w:r>
      <w:r w:rsidRPr="001A1EAA">
        <w:rPr>
          <w:color w:val="222222"/>
          <w:shd w:val="clear" w:color="auto" w:fill="FFFFFF"/>
        </w:rPr>
        <w:t>Correlation and regression analysis using SPSS</w:t>
      </w:r>
      <w:r>
        <w:rPr>
          <w:color w:val="222222"/>
          <w:shd w:val="clear" w:color="auto" w:fill="FFFFFF"/>
        </w:rPr>
        <w:t>”,</w:t>
      </w:r>
      <w:r w:rsidRPr="001A1EAA">
        <w:rPr>
          <w:color w:val="222222"/>
          <w:shd w:val="clear" w:color="auto" w:fill="FFFFFF"/>
        </w:rPr>
        <w:t> </w:t>
      </w:r>
      <w:r w:rsidRPr="001A1EAA">
        <w:rPr>
          <w:i/>
          <w:iCs/>
          <w:color w:val="222222"/>
          <w:shd w:val="clear" w:color="auto" w:fill="FFFFFF"/>
        </w:rPr>
        <w:t>The OCEM Journal of Management, Technology, and Social Sciences</w:t>
      </w:r>
      <w:r w:rsidRPr="001A1EAA">
        <w:rPr>
          <w:color w:val="222222"/>
          <w:shd w:val="clear" w:color="auto" w:fill="FFFFFF"/>
        </w:rPr>
        <w:t>, </w:t>
      </w:r>
      <w:r w:rsidRPr="001A1EAA">
        <w:rPr>
          <w:i/>
          <w:iCs/>
          <w:color w:val="222222"/>
          <w:shd w:val="clear" w:color="auto" w:fill="FFFFFF"/>
        </w:rPr>
        <w:t>1</w:t>
      </w:r>
      <w:r w:rsidRPr="001A1EAA">
        <w:rPr>
          <w:color w:val="222222"/>
          <w:shd w:val="clear" w:color="auto" w:fill="FFFFFF"/>
        </w:rPr>
        <w:t xml:space="preserve">(1), pp.125-132. </w:t>
      </w:r>
      <w:hyperlink r:id="rId40" w:history="1">
        <w:r w:rsidRPr="001A1EAA">
          <w:rPr>
            <w:rStyle w:val="Hyperlink"/>
            <w:rFonts w:cs="Times New Roman"/>
            <w:szCs w:val="24"/>
            <w:shd w:val="clear" w:color="auto" w:fill="FFFFFF"/>
          </w:rPr>
          <w:t>https://journal.oxfordcollege.edu.np/index.php/ojmts/article/download/14/13</w:t>
        </w:r>
      </w:hyperlink>
    </w:p>
    <w:p w14:paraId="155F6679" w14:textId="77777777" w:rsidR="009344B6" w:rsidRPr="001A1EAA" w:rsidRDefault="009344B6" w:rsidP="009344B6">
      <w:pPr>
        <w:jc w:val="left"/>
      </w:pPr>
      <w:r w:rsidRPr="00AC1F13">
        <w:rPr>
          <w:rFonts w:eastAsia="Times New Roman"/>
          <w:lang w:val="en-IN" w:eastAsia="en-IN"/>
        </w:rPr>
        <w:t>‌</w:t>
      </w:r>
      <w:r w:rsidRPr="001A1EAA">
        <w:t>Kent.edu. (2018) </w:t>
      </w:r>
      <w:r w:rsidRPr="001A1EAA">
        <w:rPr>
          <w:i/>
          <w:iCs/>
        </w:rPr>
        <w:t>LibGuides: SPSS Tutorials: Descriptive Stats for Many Numeric Variables (Descriptives)</w:t>
      </w:r>
      <w:r w:rsidRPr="001A1EAA">
        <w:t xml:space="preserve">. [online] Available at: </w:t>
      </w:r>
      <w:hyperlink r:id="rId41" w:history="1">
        <w:r w:rsidRPr="00A57163">
          <w:rPr>
            <w:rStyle w:val="Hyperlink"/>
          </w:rPr>
          <w:t>https://libguides.library.kent.edu/SPSS/Descriptives</w:t>
        </w:r>
      </w:hyperlink>
      <w:r>
        <w:t xml:space="preserve"> </w:t>
      </w:r>
      <w:r w:rsidRPr="001A1EAA">
        <w:t>[Accessed 3 Feb. 2026].</w:t>
      </w:r>
    </w:p>
    <w:p w14:paraId="07EAF2CC" w14:textId="77777777" w:rsidR="009344B6" w:rsidRPr="001A1EAA" w:rsidRDefault="009344B6" w:rsidP="009344B6">
      <w:pPr>
        <w:jc w:val="left"/>
        <w:rPr>
          <w:color w:val="222222"/>
          <w:shd w:val="clear" w:color="auto" w:fill="FFFFFF"/>
        </w:rPr>
      </w:pPr>
      <w:r w:rsidRPr="001A1EAA">
        <w:rPr>
          <w:color w:val="222222"/>
          <w:shd w:val="clear" w:color="auto" w:fill="FFFFFF"/>
        </w:rPr>
        <w:t xml:space="preserve">Kirkby, K., Antiporta, D.A., Schlotheuber, A. and Hosseinpoor, A.R. </w:t>
      </w:r>
      <w:r>
        <w:rPr>
          <w:color w:val="222222"/>
          <w:shd w:val="clear" w:color="auto" w:fill="FFFFFF"/>
        </w:rPr>
        <w:t>(</w:t>
      </w:r>
      <w:r w:rsidRPr="001A1EAA">
        <w:rPr>
          <w:color w:val="222222"/>
          <w:shd w:val="clear" w:color="auto" w:fill="FFFFFF"/>
        </w:rPr>
        <w:t>2024</w:t>
      </w:r>
      <w:r>
        <w:rPr>
          <w:color w:val="222222"/>
          <w:shd w:val="clear" w:color="auto" w:fill="FFFFFF"/>
        </w:rPr>
        <w:t>)</w:t>
      </w:r>
      <w:r w:rsidRPr="001A1EAA">
        <w:rPr>
          <w:color w:val="222222"/>
          <w:shd w:val="clear" w:color="auto" w:fill="FFFFFF"/>
        </w:rPr>
        <w:t xml:space="preserve"> </w:t>
      </w:r>
      <w:r>
        <w:rPr>
          <w:color w:val="222222"/>
          <w:shd w:val="clear" w:color="auto" w:fill="FFFFFF"/>
        </w:rPr>
        <w:t>“</w:t>
      </w:r>
      <w:r w:rsidRPr="001A1EAA">
        <w:rPr>
          <w:color w:val="222222"/>
          <w:shd w:val="clear" w:color="auto" w:fill="FFFFFF"/>
        </w:rPr>
        <w:t>Making health inequality analysis accessible: WHO tools and resources using Microsoft Excel</w:t>
      </w:r>
      <w:r>
        <w:rPr>
          <w:color w:val="222222"/>
          <w:shd w:val="clear" w:color="auto" w:fill="FFFFFF"/>
        </w:rPr>
        <w:t>”,</w:t>
      </w:r>
      <w:r w:rsidRPr="001A1EAA">
        <w:rPr>
          <w:color w:val="222222"/>
          <w:shd w:val="clear" w:color="auto" w:fill="FFFFFF"/>
        </w:rPr>
        <w:t> </w:t>
      </w:r>
      <w:r w:rsidRPr="001A1EAA">
        <w:rPr>
          <w:i/>
          <w:iCs/>
          <w:color w:val="222222"/>
          <w:shd w:val="clear" w:color="auto" w:fill="FFFFFF"/>
        </w:rPr>
        <w:t>International journal for equity in health</w:t>
      </w:r>
      <w:r w:rsidRPr="001A1EAA">
        <w:rPr>
          <w:color w:val="222222"/>
          <w:shd w:val="clear" w:color="auto" w:fill="FFFFFF"/>
        </w:rPr>
        <w:t>, </w:t>
      </w:r>
      <w:r w:rsidRPr="001A1EAA">
        <w:rPr>
          <w:i/>
          <w:iCs/>
          <w:color w:val="222222"/>
          <w:shd w:val="clear" w:color="auto" w:fill="FFFFFF"/>
        </w:rPr>
        <w:t>23</w:t>
      </w:r>
      <w:r w:rsidRPr="001A1EAA">
        <w:rPr>
          <w:color w:val="222222"/>
          <w:shd w:val="clear" w:color="auto" w:fill="FFFFFF"/>
        </w:rPr>
        <w:t xml:space="preserve">(1), p.205. </w:t>
      </w:r>
      <w:hyperlink r:id="rId42" w:history="1">
        <w:r w:rsidRPr="001A1EAA">
          <w:rPr>
            <w:rStyle w:val="Hyperlink"/>
            <w:rFonts w:cs="Times New Roman"/>
            <w:szCs w:val="24"/>
            <w:shd w:val="clear" w:color="auto" w:fill="FFFFFF"/>
          </w:rPr>
          <w:t>https://link.springer.com/content/pdf/10.1186/s12939-024-02229-w.pdf</w:t>
        </w:r>
      </w:hyperlink>
    </w:p>
    <w:p w14:paraId="5B71307C" w14:textId="77777777" w:rsidR="009344B6" w:rsidRPr="00C73251" w:rsidRDefault="009344B6" w:rsidP="009344B6">
      <w:pPr>
        <w:jc w:val="left"/>
        <w:rPr>
          <w:rFonts w:eastAsia="Times New Roman"/>
          <w:lang w:val="en-IN" w:eastAsia="en-IN"/>
        </w:rPr>
      </w:pPr>
      <w:r w:rsidRPr="00C73251">
        <w:rPr>
          <w:rFonts w:eastAsia="Times New Roman"/>
          <w:lang w:val="en-IN" w:eastAsia="en-IN"/>
        </w:rPr>
        <w:t>Laerd. (2018) </w:t>
      </w:r>
      <w:r w:rsidRPr="00C73251">
        <w:rPr>
          <w:rFonts w:eastAsia="Times New Roman"/>
          <w:i/>
          <w:iCs/>
          <w:lang w:val="en-IN" w:eastAsia="en-IN"/>
        </w:rPr>
        <w:t>Linear Regression Analysis in SPSS Statistics - Procedure, assumptions and reporting the output.</w:t>
      </w:r>
      <w:r w:rsidRPr="00C73251">
        <w:rPr>
          <w:rFonts w:eastAsia="Times New Roman"/>
          <w:lang w:val="en-IN" w:eastAsia="en-IN"/>
        </w:rPr>
        <w:t xml:space="preserve"> [online] Available at: </w:t>
      </w:r>
      <w:hyperlink r:id="rId43" w:history="1">
        <w:r w:rsidRPr="00A57163">
          <w:rPr>
            <w:rStyle w:val="Hyperlink"/>
            <w:rFonts w:eastAsia="Times New Roman"/>
            <w:lang w:val="en-IN" w:eastAsia="en-IN"/>
          </w:rPr>
          <w:t>https://statistics.laerd.com/spss-tutorials/linear-regression-using-spss-statistics.php</w:t>
        </w:r>
      </w:hyperlink>
      <w:r>
        <w:rPr>
          <w:rFonts w:eastAsia="Times New Roman"/>
          <w:lang w:val="en-IN" w:eastAsia="en-IN"/>
        </w:rPr>
        <w:t xml:space="preserve"> </w:t>
      </w:r>
      <w:r w:rsidRPr="00C73251">
        <w:rPr>
          <w:rFonts w:eastAsia="Times New Roman"/>
          <w:lang w:val="en-IN" w:eastAsia="en-IN"/>
        </w:rPr>
        <w:t>[Accessed 3 Feb. 2026].</w:t>
      </w:r>
    </w:p>
    <w:p w14:paraId="205DDD9D" w14:textId="77777777" w:rsidR="009344B6" w:rsidRPr="00E90924" w:rsidRDefault="009344B6" w:rsidP="009344B6">
      <w:pPr>
        <w:jc w:val="left"/>
        <w:rPr>
          <w:rFonts w:eastAsia="Times New Roman"/>
          <w:lang w:val="en-IN" w:eastAsia="en-IN"/>
        </w:rPr>
      </w:pPr>
      <w:r w:rsidRPr="00E90924">
        <w:rPr>
          <w:rFonts w:eastAsia="Times New Roman"/>
          <w:lang w:val="en-IN" w:eastAsia="en-IN"/>
        </w:rPr>
        <w:lastRenderedPageBreak/>
        <w:t>Microsoft (2017) </w:t>
      </w:r>
      <w:r w:rsidRPr="00E90924">
        <w:rPr>
          <w:rFonts w:eastAsia="Times New Roman"/>
          <w:i/>
          <w:iCs/>
          <w:lang w:val="en-IN" w:eastAsia="en-IN"/>
        </w:rPr>
        <w:t>Analyze Data in Excel - Microsoft Support</w:t>
      </w:r>
      <w:r w:rsidRPr="00E90924">
        <w:rPr>
          <w:rFonts w:eastAsia="Times New Roman"/>
          <w:lang w:val="en-IN" w:eastAsia="en-IN"/>
        </w:rPr>
        <w:t xml:space="preserve">. [online] Available at: </w:t>
      </w:r>
      <w:hyperlink r:id="rId44" w:history="1">
        <w:r w:rsidRPr="00A57163">
          <w:rPr>
            <w:rStyle w:val="Hyperlink"/>
            <w:rFonts w:eastAsia="Times New Roman"/>
            <w:lang w:val="en-IN" w:eastAsia="en-IN"/>
          </w:rPr>
          <w:t>https://support.microsoft.com/en-us/office/analyze-data-in-excel-3223aab8-f543-4fda-85ed-76bb0295ffc4</w:t>
        </w:r>
      </w:hyperlink>
      <w:r>
        <w:rPr>
          <w:rFonts w:eastAsia="Times New Roman"/>
          <w:lang w:val="en-IN" w:eastAsia="en-IN"/>
        </w:rPr>
        <w:t xml:space="preserve"> </w:t>
      </w:r>
      <w:r w:rsidRPr="00E90924">
        <w:rPr>
          <w:rFonts w:eastAsia="Times New Roman"/>
          <w:lang w:val="en-IN" w:eastAsia="en-IN"/>
        </w:rPr>
        <w:t>[Accessed 3 Feb. 2026].</w:t>
      </w:r>
    </w:p>
    <w:p w14:paraId="4C0B9E56" w14:textId="77777777" w:rsidR="009344B6" w:rsidRPr="001A1EAA" w:rsidRDefault="009344B6" w:rsidP="009344B6">
      <w:pPr>
        <w:jc w:val="left"/>
      </w:pPr>
      <w:r w:rsidRPr="00E90924">
        <w:rPr>
          <w:rFonts w:eastAsia="Times New Roman"/>
          <w:lang w:val="en-IN" w:eastAsia="en-IN"/>
        </w:rPr>
        <w:t>‌</w:t>
      </w:r>
      <w:r w:rsidRPr="001A1EAA">
        <w:t>Microsoft. (2024) </w:t>
      </w:r>
      <w:r w:rsidRPr="001A1EAA">
        <w:rPr>
          <w:i/>
          <w:iCs/>
        </w:rPr>
        <w:t>Use the Analysis ToolPak to perform complex data analysis - Microsoft Support</w:t>
      </w:r>
      <w:r w:rsidRPr="001A1EAA">
        <w:t xml:space="preserve">. [online] Available at: </w:t>
      </w:r>
      <w:hyperlink r:id="rId45" w:history="1">
        <w:r w:rsidRPr="00A57163">
          <w:rPr>
            <w:rStyle w:val="Hyperlink"/>
          </w:rPr>
          <w:t>https://support.microsoft.com/en-us/office/use-the-analysis-toolpak-to-perform-complex-data-analysis-6c67ccf0-f4a9-487c-8dec-bdb5a2cefab6</w:t>
        </w:r>
      </w:hyperlink>
      <w:r>
        <w:t xml:space="preserve"> </w:t>
      </w:r>
      <w:r w:rsidRPr="001A1EAA">
        <w:t>[Accessed 3 Feb. 2026].</w:t>
      </w:r>
    </w:p>
    <w:p w14:paraId="74C61BF6" w14:textId="77777777" w:rsidR="009344B6" w:rsidRPr="001A1EAA" w:rsidRDefault="009344B6" w:rsidP="009344B6">
      <w:pPr>
        <w:jc w:val="left"/>
      </w:pPr>
      <w:r w:rsidRPr="00E90924">
        <w:rPr>
          <w:rFonts w:eastAsia="Times New Roman"/>
          <w:lang w:val="en-IN" w:eastAsia="en-IN"/>
        </w:rPr>
        <w:t>‌</w:t>
      </w:r>
      <w:r w:rsidRPr="001A1EAA">
        <w:t>Sharma, H. (2026) </w:t>
      </w:r>
      <w:r w:rsidRPr="001A1EAA">
        <w:rPr>
          <w:i/>
          <w:iCs/>
        </w:rPr>
        <w:t>Best Types of Charts in Excel for Data Analysis, Presentation and Reporting</w:t>
      </w:r>
      <w:r w:rsidRPr="001A1EAA">
        <w:t xml:space="preserve">. [online] Optimize Smart. Available at: </w:t>
      </w:r>
      <w:hyperlink r:id="rId46" w:history="1">
        <w:r w:rsidRPr="00A57163">
          <w:rPr>
            <w:rStyle w:val="Hyperlink"/>
          </w:rPr>
          <w:t>https://optimizesmart.com/blog/best-types-of-charts-in-excel-for-data-analysis-presentation-and-reporting/</w:t>
        </w:r>
      </w:hyperlink>
      <w:r>
        <w:t xml:space="preserve"> </w:t>
      </w:r>
      <w:r w:rsidRPr="001A1EAA">
        <w:t>[Accessed 3 Feb. 2026].</w:t>
      </w:r>
    </w:p>
    <w:p w14:paraId="7D1D15CF" w14:textId="77777777" w:rsidR="009D150C" w:rsidRPr="00C73251" w:rsidRDefault="009D150C" w:rsidP="00C73251">
      <w:pPr>
        <w:spacing w:before="100" w:beforeAutospacing="1" w:after="100" w:afterAutospacing="1" w:line="240" w:lineRule="auto"/>
        <w:jc w:val="left"/>
        <w:rPr>
          <w:rFonts w:eastAsia="Times New Roman" w:cs="Times New Roman"/>
          <w:color w:val="000000"/>
          <w:kern w:val="0"/>
          <w:szCs w:val="24"/>
          <w:lang w:val="en-IN" w:eastAsia="en-IN"/>
          <w14:ligatures w14:val="none"/>
        </w:rPr>
      </w:pPr>
    </w:p>
    <w:p w14:paraId="499E85D9" w14:textId="77777777" w:rsidR="00C73251" w:rsidRPr="00C73251" w:rsidRDefault="00C73251" w:rsidP="00C73251">
      <w:pPr>
        <w:spacing w:before="100" w:beforeAutospacing="1" w:after="100" w:afterAutospacing="1" w:line="240" w:lineRule="auto"/>
        <w:jc w:val="left"/>
        <w:rPr>
          <w:rFonts w:eastAsia="Times New Roman" w:cs="Times New Roman"/>
          <w:color w:val="000000"/>
          <w:kern w:val="0"/>
          <w:szCs w:val="24"/>
          <w:lang w:val="en-IN" w:eastAsia="en-IN"/>
          <w14:ligatures w14:val="none"/>
        </w:rPr>
      </w:pPr>
    </w:p>
    <w:p w14:paraId="56610D27" w14:textId="1F2618E7" w:rsidR="00E90924" w:rsidRPr="00E90924" w:rsidRDefault="00E90924" w:rsidP="00E90924">
      <w:pPr>
        <w:spacing w:before="100" w:beforeAutospacing="1" w:after="100" w:afterAutospacing="1" w:line="240" w:lineRule="auto"/>
        <w:jc w:val="left"/>
        <w:rPr>
          <w:rFonts w:eastAsia="Times New Roman" w:cs="Times New Roman"/>
          <w:color w:val="000000"/>
          <w:kern w:val="0"/>
          <w:szCs w:val="24"/>
          <w:lang w:val="en-IN" w:eastAsia="en-IN"/>
          <w14:ligatures w14:val="none"/>
        </w:rPr>
      </w:pPr>
    </w:p>
    <w:p w14:paraId="586DA9C1" w14:textId="644268FB" w:rsidR="00E90924" w:rsidRPr="00E90924" w:rsidRDefault="00E90924" w:rsidP="00E90924">
      <w:pPr>
        <w:spacing w:before="100" w:beforeAutospacing="1" w:after="100" w:afterAutospacing="1" w:line="240" w:lineRule="auto"/>
        <w:jc w:val="left"/>
        <w:rPr>
          <w:rFonts w:eastAsia="Times New Roman" w:cs="Times New Roman"/>
          <w:color w:val="000000"/>
          <w:kern w:val="0"/>
          <w:szCs w:val="24"/>
          <w:lang w:val="en-IN" w:eastAsia="en-IN"/>
          <w14:ligatures w14:val="none"/>
        </w:rPr>
      </w:pPr>
    </w:p>
    <w:p w14:paraId="495C1BF5" w14:textId="02164016" w:rsidR="00E90924" w:rsidRPr="00E90924" w:rsidRDefault="00E90924" w:rsidP="00E90924">
      <w:pPr>
        <w:spacing w:before="100" w:beforeAutospacing="1" w:after="100" w:afterAutospacing="1" w:line="240" w:lineRule="auto"/>
        <w:jc w:val="left"/>
        <w:rPr>
          <w:rFonts w:eastAsia="Times New Roman" w:cs="Times New Roman"/>
          <w:color w:val="000000"/>
          <w:kern w:val="0"/>
          <w:szCs w:val="24"/>
          <w:lang w:val="en-IN" w:eastAsia="en-IN"/>
          <w14:ligatures w14:val="none"/>
        </w:rPr>
      </w:pPr>
    </w:p>
    <w:p w14:paraId="06111E0D" w14:textId="6DA96084" w:rsidR="00E90924" w:rsidRPr="00E90924" w:rsidRDefault="00E90924" w:rsidP="00E90924">
      <w:pPr>
        <w:spacing w:before="100" w:beforeAutospacing="1" w:after="100" w:afterAutospacing="1" w:line="240" w:lineRule="auto"/>
        <w:jc w:val="left"/>
        <w:rPr>
          <w:rFonts w:eastAsia="Times New Roman" w:cs="Times New Roman"/>
          <w:color w:val="000000"/>
          <w:kern w:val="0"/>
          <w:szCs w:val="24"/>
          <w:lang w:val="en-IN" w:eastAsia="en-IN"/>
          <w14:ligatures w14:val="none"/>
        </w:rPr>
      </w:pPr>
    </w:p>
    <w:p w14:paraId="2DF4609E" w14:textId="77777777" w:rsidR="00E90924" w:rsidRPr="00E90924" w:rsidRDefault="00E90924" w:rsidP="00E90924">
      <w:pPr>
        <w:rPr>
          <w:lang w:val="en-US" w:eastAsia="hi-IN" w:bidi="hi-IN"/>
        </w:rPr>
      </w:pPr>
    </w:p>
    <w:sectPr w:rsidR="00E90924" w:rsidRPr="00E90924" w:rsidSect="00AA39F1">
      <w:footerReference w:type="default" r:id="rId4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6EB0A" w14:textId="77777777" w:rsidR="005B78CB" w:rsidRDefault="005B78CB" w:rsidP="00AA39F1">
      <w:pPr>
        <w:spacing w:before="0" w:after="0" w:line="240" w:lineRule="auto"/>
      </w:pPr>
      <w:r>
        <w:separator/>
      </w:r>
    </w:p>
  </w:endnote>
  <w:endnote w:type="continuationSeparator" w:id="0">
    <w:p w14:paraId="123D6D42" w14:textId="77777777" w:rsidR="005B78CB" w:rsidRDefault="005B78CB" w:rsidP="00AA39F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404415"/>
      <w:docPartObj>
        <w:docPartGallery w:val="Page Numbers (Bottom of Page)"/>
        <w:docPartUnique/>
      </w:docPartObj>
    </w:sdtPr>
    <w:sdtEndPr>
      <w:rPr>
        <w:noProof/>
      </w:rPr>
    </w:sdtEndPr>
    <w:sdtContent>
      <w:p w14:paraId="19DC39B3" w14:textId="44EFAC69" w:rsidR="00AA39F1" w:rsidRDefault="00AA39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C5360B" w14:textId="77777777" w:rsidR="00AA39F1" w:rsidRDefault="00AA3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67742" w14:textId="77777777" w:rsidR="005B78CB" w:rsidRDefault="005B78CB" w:rsidP="00AA39F1">
      <w:pPr>
        <w:spacing w:before="0" w:after="0" w:line="240" w:lineRule="auto"/>
      </w:pPr>
      <w:r>
        <w:separator/>
      </w:r>
    </w:p>
  </w:footnote>
  <w:footnote w:type="continuationSeparator" w:id="0">
    <w:p w14:paraId="15BC345C" w14:textId="77777777" w:rsidR="005B78CB" w:rsidRDefault="005B78CB" w:rsidP="00AA39F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26C917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7A3645F"/>
    <w:multiLevelType w:val="multilevel"/>
    <w:tmpl w:val="B49E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C15A4B"/>
    <w:multiLevelType w:val="multilevel"/>
    <w:tmpl w:val="8456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9602197">
    <w:abstractNumId w:val="2"/>
  </w:num>
  <w:num w:numId="2" w16cid:durableId="1094286132">
    <w:abstractNumId w:val="1"/>
  </w:num>
  <w:num w:numId="3" w16cid:durableId="83764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NDE1NzI2NzExMzc3szRS0lEKTi0uzszPAykwrAUAeuP8jiwAAAA="/>
  </w:docVars>
  <w:rsids>
    <w:rsidRoot w:val="00D73528"/>
    <w:rsid w:val="00002103"/>
    <w:rsid w:val="00002833"/>
    <w:rsid w:val="00003161"/>
    <w:rsid w:val="000039E5"/>
    <w:rsid w:val="00005F9B"/>
    <w:rsid w:val="00006028"/>
    <w:rsid w:val="000102D4"/>
    <w:rsid w:val="00013673"/>
    <w:rsid w:val="000209A9"/>
    <w:rsid w:val="00021DC6"/>
    <w:rsid w:val="0002263C"/>
    <w:rsid w:val="0002293C"/>
    <w:rsid w:val="00022EAC"/>
    <w:rsid w:val="00026257"/>
    <w:rsid w:val="0003421A"/>
    <w:rsid w:val="000354AD"/>
    <w:rsid w:val="00035533"/>
    <w:rsid w:val="000403F2"/>
    <w:rsid w:val="000408D5"/>
    <w:rsid w:val="0004612F"/>
    <w:rsid w:val="00050325"/>
    <w:rsid w:val="0005280C"/>
    <w:rsid w:val="00060903"/>
    <w:rsid w:val="00067BC6"/>
    <w:rsid w:val="00070CB8"/>
    <w:rsid w:val="00071F68"/>
    <w:rsid w:val="00072539"/>
    <w:rsid w:val="00072884"/>
    <w:rsid w:val="00072ADB"/>
    <w:rsid w:val="00073826"/>
    <w:rsid w:val="00073C3A"/>
    <w:rsid w:val="00075C00"/>
    <w:rsid w:val="00081F85"/>
    <w:rsid w:val="00084B8E"/>
    <w:rsid w:val="00085DD2"/>
    <w:rsid w:val="00091211"/>
    <w:rsid w:val="000947D4"/>
    <w:rsid w:val="000A0FB3"/>
    <w:rsid w:val="000A389A"/>
    <w:rsid w:val="000A5886"/>
    <w:rsid w:val="000A696A"/>
    <w:rsid w:val="000B296A"/>
    <w:rsid w:val="000B3DF4"/>
    <w:rsid w:val="000B3E67"/>
    <w:rsid w:val="000B56ED"/>
    <w:rsid w:val="000B6CDD"/>
    <w:rsid w:val="000B7F6F"/>
    <w:rsid w:val="000C4D93"/>
    <w:rsid w:val="000C5CB5"/>
    <w:rsid w:val="000D42DB"/>
    <w:rsid w:val="000E0F2C"/>
    <w:rsid w:val="000E3C41"/>
    <w:rsid w:val="000E4623"/>
    <w:rsid w:val="000E63DD"/>
    <w:rsid w:val="000E6605"/>
    <w:rsid w:val="000F0CDD"/>
    <w:rsid w:val="000F1C55"/>
    <w:rsid w:val="000F210C"/>
    <w:rsid w:val="000F2425"/>
    <w:rsid w:val="000F2CB4"/>
    <w:rsid w:val="000F4A9F"/>
    <w:rsid w:val="000F6ACF"/>
    <w:rsid w:val="00100814"/>
    <w:rsid w:val="00101F04"/>
    <w:rsid w:val="00102B86"/>
    <w:rsid w:val="00107CAA"/>
    <w:rsid w:val="0011033D"/>
    <w:rsid w:val="0011167D"/>
    <w:rsid w:val="00114A4E"/>
    <w:rsid w:val="0012422F"/>
    <w:rsid w:val="00125027"/>
    <w:rsid w:val="00126B9E"/>
    <w:rsid w:val="001272A5"/>
    <w:rsid w:val="0012783D"/>
    <w:rsid w:val="00130BF9"/>
    <w:rsid w:val="0013108A"/>
    <w:rsid w:val="00133D28"/>
    <w:rsid w:val="00136F12"/>
    <w:rsid w:val="0013735C"/>
    <w:rsid w:val="00140470"/>
    <w:rsid w:val="001406DF"/>
    <w:rsid w:val="001422CB"/>
    <w:rsid w:val="0014589D"/>
    <w:rsid w:val="00146379"/>
    <w:rsid w:val="0014755E"/>
    <w:rsid w:val="00147765"/>
    <w:rsid w:val="001506D1"/>
    <w:rsid w:val="00152038"/>
    <w:rsid w:val="001540FB"/>
    <w:rsid w:val="00155DE2"/>
    <w:rsid w:val="00170E98"/>
    <w:rsid w:val="001729DF"/>
    <w:rsid w:val="00173D1D"/>
    <w:rsid w:val="00177A75"/>
    <w:rsid w:val="001839F3"/>
    <w:rsid w:val="001845B7"/>
    <w:rsid w:val="0019199A"/>
    <w:rsid w:val="00196C1E"/>
    <w:rsid w:val="00196EC6"/>
    <w:rsid w:val="00196FF6"/>
    <w:rsid w:val="00197AC2"/>
    <w:rsid w:val="00197FF4"/>
    <w:rsid w:val="001A02A6"/>
    <w:rsid w:val="001A13C1"/>
    <w:rsid w:val="001A1EAA"/>
    <w:rsid w:val="001A244D"/>
    <w:rsid w:val="001B072E"/>
    <w:rsid w:val="001B2800"/>
    <w:rsid w:val="001B37A7"/>
    <w:rsid w:val="001C0006"/>
    <w:rsid w:val="001C0062"/>
    <w:rsid w:val="001C0ED6"/>
    <w:rsid w:val="001C1083"/>
    <w:rsid w:val="001C1290"/>
    <w:rsid w:val="001C3F7D"/>
    <w:rsid w:val="001C4A31"/>
    <w:rsid w:val="001C6A41"/>
    <w:rsid w:val="001C6D15"/>
    <w:rsid w:val="001E07D3"/>
    <w:rsid w:val="001E1668"/>
    <w:rsid w:val="001F0BD2"/>
    <w:rsid w:val="001F30E3"/>
    <w:rsid w:val="001F4484"/>
    <w:rsid w:val="001F4853"/>
    <w:rsid w:val="001F5C7F"/>
    <w:rsid w:val="002006F1"/>
    <w:rsid w:val="002054EE"/>
    <w:rsid w:val="00210C3E"/>
    <w:rsid w:val="002129DA"/>
    <w:rsid w:val="002132BF"/>
    <w:rsid w:val="002154CF"/>
    <w:rsid w:val="00216732"/>
    <w:rsid w:val="00223903"/>
    <w:rsid w:val="002245A8"/>
    <w:rsid w:val="0022744B"/>
    <w:rsid w:val="002330F9"/>
    <w:rsid w:val="00234149"/>
    <w:rsid w:val="00241F5B"/>
    <w:rsid w:val="0024233E"/>
    <w:rsid w:val="00245F48"/>
    <w:rsid w:val="00247612"/>
    <w:rsid w:val="00250C10"/>
    <w:rsid w:val="00254118"/>
    <w:rsid w:val="00263847"/>
    <w:rsid w:val="00266C64"/>
    <w:rsid w:val="00267821"/>
    <w:rsid w:val="0026786A"/>
    <w:rsid w:val="00267E13"/>
    <w:rsid w:val="00271575"/>
    <w:rsid w:val="0027327C"/>
    <w:rsid w:val="002744AA"/>
    <w:rsid w:val="00276DC4"/>
    <w:rsid w:val="00280851"/>
    <w:rsid w:val="0028292E"/>
    <w:rsid w:val="00282ECD"/>
    <w:rsid w:val="00283A9D"/>
    <w:rsid w:val="002920D3"/>
    <w:rsid w:val="00292ACE"/>
    <w:rsid w:val="00294623"/>
    <w:rsid w:val="002A02CA"/>
    <w:rsid w:val="002A077D"/>
    <w:rsid w:val="002A1745"/>
    <w:rsid w:val="002A193C"/>
    <w:rsid w:val="002A1FF1"/>
    <w:rsid w:val="002A29CF"/>
    <w:rsid w:val="002A334B"/>
    <w:rsid w:val="002A346C"/>
    <w:rsid w:val="002A4021"/>
    <w:rsid w:val="002A468C"/>
    <w:rsid w:val="002A5C72"/>
    <w:rsid w:val="002A7E2A"/>
    <w:rsid w:val="002B025C"/>
    <w:rsid w:val="002B1B9F"/>
    <w:rsid w:val="002B28C3"/>
    <w:rsid w:val="002B4429"/>
    <w:rsid w:val="002B57A9"/>
    <w:rsid w:val="002B61B2"/>
    <w:rsid w:val="002C1DC2"/>
    <w:rsid w:val="002C6C06"/>
    <w:rsid w:val="002C6FB9"/>
    <w:rsid w:val="002D0C2F"/>
    <w:rsid w:val="002D1B1C"/>
    <w:rsid w:val="002D338B"/>
    <w:rsid w:val="002D512A"/>
    <w:rsid w:val="002D5A1A"/>
    <w:rsid w:val="002E0AF7"/>
    <w:rsid w:val="002E1983"/>
    <w:rsid w:val="002E26B4"/>
    <w:rsid w:val="002E3D77"/>
    <w:rsid w:val="002E54DA"/>
    <w:rsid w:val="002E62F4"/>
    <w:rsid w:val="002E7F7D"/>
    <w:rsid w:val="002F1A17"/>
    <w:rsid w:val="003001D0"/>
    <w:rsid w:val="00302A43"/>
    <w:rsid w:val="00303ADD"/>
    <w:rsid w:val="00304CDB"/>
    <w:rsid w:val="00306394"/>
    <w:rsid w:val="00306779"/>
    <w:rsid w:val="00310BC6"/>
    <w:rsid w:val="00312329"/>
    <w:rsid w:val="003137F3"/>
    <w:rsid w:val="00314E44"/>
    <w:rsid w:val="003172B8"/>
    <w:rsid w:val="003174FE"/>
    <w:rsid w:val="00317EBA"/>
    <w:rsid w:val="00323537"/>
    <w:rsid w:val="0032596F"/>
    <w:rsid w:val="00331527"/>
    <w:rsid w:val="00331AD8"/>
    <w:rsid w:val="00334E89"/>
    <w:rsid w:val="003358A1"/>
    <w:rsid w:val="00335E51"/>
    <w:rsid w:val="00336B9E"/>
    <w:rsid w:val="00337D12"/>
    <w:rsid w:val="00340B4C"/>
    <w:rsid w:val="003414AE"/>
    <w:rsid w:val="003421E4"/>
    <w:rsid w:val="0034413B"/>
    <w:rsid w:val="00345A5A"/>
    <w:rsid w:val="00345B52"/>
    <w:rsid w:val="003473A2"/>
    <w:rsid w:val="00353F8B"/>
    <w:rsid w:val="003546B1"/>
    <w:rsid w:val="00355BA5"/>
    <w:rsid w:val="00356E79"/>
    <w:rsid w:val="00357D70"/>
    <w:rsid w:val="00366B69"/>
    <w:rsid w:val="00371C79"/>
    <w:rsid w:val="00371CC6"/>
    <w:rsid w:val="0037279F"/>
    <w:rsid w:val="0037789D"/>
    <w:rsid w:val="00381907"/>
    <w:rsid w:val="00382E64"/>
    <w:rsid w:val="00384067"/>
    <w:rsid w:val="003849BD"/>
    <w:rsid w:val="0039130B"/>
    <w:rsid w:val="0039550E"/>
    <w:rsid w:val="003A5AE2"/>
    <w:rsid w:val="003A7350"/>
    <w:rsid w:val="003B18DB"/>
    <w:rsid w:val="003B735C"/>
    <w:rsid w:val="003C1C59"/>
    <w:rsid w:val="003C6E63"/>
    <w:rsid w:val="003C73CD"/>
    <w:rsid w:val="003C7B91"/>
    <w:rsid w:val="003D16F2"/>
    <w:rsid w:val="003D225F"/>
    <w:rsid w:val="003D360B"/>
    <w:rsid w:val="003D3EC1"/>
    <w:rsid w:val="003E2A2B"/>
    <w:rsid w:val="003E4FD8"/>
    <w:rsid w:val="003E5B77"/>
    <w:rsid w:val="003E629C"/>
    <w:rsid w:val="003F1B36"/>
    <w:rsid w:val="003F635D"/>
    <w:rsid w:val="004005BF"/>
    <w:rsid w:val="00401D10"/>
    <w:rsid w:val="00402F69"/>
    <w:rsid w:val="004040AE"/>
    <w:rsid w:val="004047E5"/>
    <w:rsid w:val="004048EF"/>
    <w:rsid w:val="00407567"/>
    <w:rsid w:val="004226C7"/>
    <w:rsid w:val="00423841"/>
    <w:rsid w:val="004251B4"/>
    <w:rsid w:val="0042622C"/>
    <w:rsid w:val="004301C5"/>
    <w:rsid w:val="00430FC8"/>
    <w:rsid w:val="00433C8D"/>
    <w:rsid w:val="00434855"/>
    <w:rsid w:val="00435B96"/>
    <w:rsid w:val="00436915"/>
    <w:rsid w:val="0044090A"/>
    <w:rsid w:val="00442F94"/>
    <w:rsid w:val="004471EB"/>
    <w:rsid w:val="00463BC1"/>
    <w:rsid w:val="004655BD"/>
    <w:rsid w:val="004667A6"/>
    <w:rsid w:val="00467591"/>
    <w:rsid w:val="00473889"/>
    <w:rsid w:val="00474807"/>
    <w:rsid w:val="00474D83"/>
    <w:rsid w:val="004863A6"/>
    <w:rsid w:val="00486F8B"/>
    <w:rsid w:val="00491413"/>
    <w:rsid w:val="004927D6"/>
    <w:rsid w:val="0049488A"/>
    <w:rsid w:val="004A5AD6"/>
    <w:rsid w:val="004A60D5"/>
    <w:rsid w:val="004A6A1C"/>
    <w:rsid w:val="004A7A40"/>
    <w:rsid w:val="004B22B4"/>
    <w:rsid w:val="004C1527"/>
    <w:rsid w:val="004D0A30"/>
    <w:rsid w:val="004D0BE4"/>
    <w:rsid w:val="004D1615"/>
    <w:rsid w:val="004D560F"/>
    <w:rsid w:val="004D569B"/>
    <w:rsid w:val="004E0D53"/>
    <w:rsid w:val="004E237B"/>
    <w:rsid w:val="004E7DB3"/>
    <w:rsid w:val="004E7EAF"/>
    <w:rsid w:val="004F0E5F"/>
    <w:rsid w:val="004F4C67"/>
    <w:rsid w:val="004F69BD"/>
    <w:rsid w:val="00502DD7"/>
    <w:rsid w:val="00503157"/>
    <w:rsid w:val="00503802"/>
    <w:rsid w:val="00507AD4"/>
    <w:rsid w:val="00512E20"/>
    <w:rsid w:val="00513F83"/>
    <w:rsid w:val="00517867"/>
    <w:rsid w:val="00520C36"/>
    <w:rsid w:val="005216FF"/>
    <w:rsid w:val="00524EDC"/>
    <w:rsid w:val="00525D27"/>
    <w:rsid w:val="00530679"/>
    <w:rsid w:val="00531328"/>
    <w:rsid w:val="00531469"/>
    <w:rsid w:val="0053404F"/>
    <w:rsid w:val="00534CDD"/>
    <w:rsid w:val="00536713"/>
    <w:rsid w:val="005371FD"/>
    <w:rsid w:val="00540373"/>
    <w:rsid w:val="00541608"/>
    <w:rsid w:val="00543A7A"/>
    <w:rsid w:val="0054505C"/>
    <w:rsid w:val="00545B67"/>
    <w:rsid w:val="005467A1"/>
    <w:rsid w:val="00550AB8"/>
    <w:rsid w:val="00551BA1"/>
    <w:rsid w:val="005530BB"/>
    <w:rsid w:val="0055358E"/>
    <w:rsid w:val="00553FFF"/>
    <w:rsid w:val="005549F1"/>
    <w:rsid w:val="005579A6"/>
    <w:rsid w:val="00562409"/>
    <w:rsid w:val="00565710"/>
    <w:rsid w:val="005677D6"/>
    <w:rsid w:val="005714C8"/>
    <w:rsid w:val="00571D6F"/>
    <w:rsid w:val="00572A54"/>
    <w:rsid w:val="005742F6"/>
    <w:rsid w:val="00574492"/>
    <w:rsid w:val="00574CAD"/>
    <w:rsid w:val="00575A6C"/>
    <w:rsid w:val="00580123"/>
    <w:rsid w:val="005810EA"/>
    <w:rsid w:val="0058325C"/>
    <w:rsid w:val="005852CB"/>
    <w:rsid w:val="005857DB"/>
    <w:rsid w:val="005873D0"/>
    <w:rsid w:val="005916E8"/>
    <w:rsid w:val="00591DE1"/>
    <w:rsid w:val="00593E1E"/>
    <w:rsid w:val="0059593D"/>
    <w:rsid w:val="0059696E"/>
    <w:rsid w:val="005A0CB8"/>
    <w:rsid w:val="005A0FDD"/>
    <w:rsid w:val="005A1845"/>
    <w:rsid w:val="005A3ABF"/>
    <w:rsid w:val="005A60DE"/>
    <w:rsid w:val="005A7ADF"/>
    <w:rsid w:val="005B06A6"/>
    <w:rsid w:val="005B21FB"/>
    <w:rsid w:val="005B2BC4"/>
    <w:rsid w:val="005B431E"/>
    <w:rsid w:val="005B5135"/>
    <w:rsid w:val="005B78CB"/>
    <w:rsid w:val="005C32BE"/>
    <w:rsid w:val="005C4B31"/>
    <w:rsid w:val="005C6CA2"/>
    <w:rsid w:val="005D403F"/>
    <w:rsid w:val="005D4A7D"/>
    <w:rsid w:val="005D5D57"/>
    <w:rsid w:val="005E1281"/>
    <w:rsid w:val="005E2A1B"/>
    <w:rsid w:val="005E3C88"/>
    <w:rsid w:val="005E3E68"/>
    <w:rsid w:val="005E73F9"/>
    <w:rsid w:val="005F331A"/>
    <w:rsid w:val="005F55D4"/>
    <w:rsid w:val="005F7A45"/>
    <w:rsid w:val="00601115"/>
    <w:rsid w:val="006015AE"/>
    <w:rsid w:val="0060197B"/>
    <w:rsid w:val="00603C37"/>
    <w:rsid w:val="00605678"/>
    <w:rsid w:val="006078BE"/>
    <w:rsid w:val="00612A3B"/>
    <w:rsid w:val="00612A4E"/>
    <w:rsid w:val="00613762"/>
    <w:rsid w:val="00614886"/>
    <w:rsid w:val="00614891"/>
    <w:rsid w:val="00621B85"/>
    <w:rsid w:val="006234B7"/>
    <w:rsid w:val="006238EE"/>
    <w:rsid w:val="006260D9"/>
    <w:rsid w:val="00626201"/>
    <w:rsid w:val="00627FDB"/>
    <w:rsid w:val="00632E12"/>
    <w:rsid w:val="00637B15"/>
    <w:rsid w:val="00640E94"/>
    <w:rsid w:val="0064429B"/>
    <w:rsid w:val="0064540A"/>
    <w:rsid w:val="0064550B"/>
    <w:rsid w:val="00646289"/>
    <w:rsid w:val="00646F39"/>
    <w:rsid w:val="006470F4"/>
    <w:rsid w:val="006476C2"/>
    <w:rsid w:val="006479CF"/>
    <w:rsid w:val="006501AC"/>
    <w:rsid w:val="00651855"/>
    <w:rsid w:val="0065394A"/>
    <w:rsid w:val="00655483"/>
    <w:rsid w:val="00663126"/>
    <w:rsid w:val="006650AD"/>
    <w:rsid w:val="006662E8"/>
    <w:rsid w:val="00666734"/>
    <w:rsid w:val="00666D62"/>
    <w:rsid w:val="006674FF"/>
    <w:rsid w:val="00671090"/>
    <w:rsid w:val="00674583"/>
    <w:rsid w:val="00675380"/>
    <w:rsid w:val="00675909"/>
    <w:rsid w:val="00676C96"/>
    <w:rsid w:val="00681CBC"/>
    <w:rsid w:val="00682B30"/>
    <w:rsid w:val="00682D1E"/>
    <w:rsid w:val="00687438"/>
    <w:rsid w:val="00687960"/>
    <w:rsid w:val="00691F79"/>
    <w:rsid w:val="006920A4"/>
    <w:rsid w:val="0069655F"/>
    <w:rsid w:val="00697F31"/>
    <w:rsid w:val="006A302C"/>
    <w:rsid w:val="006A354B"/>
    <w:rsid w:val="006A5ABC"/>
    <w:rsid w:val="006A6A7C"/>
    <w:rsid w:val="006B0978"/>
    <w:rsid w:val="006B0DA9"/>
    <w:rsid w:val="006B1045"/>
    <w:rsid w:val="006B2F99"/>
    <w:rsid w:val="006B6417"/>
    <w:rsid w:val="006B7F0D"/>
    <w:rsid w:val="006C1506"/>
    <w:rsid w:val="006D5CAA"/>
    <w:rsid w:val="006D5EDF"/>
    <w:rsid w:val="006D63EF"/>
    <w:rsid w:val="006D6FD2"/>
    <w:rsid w:val="006D7492"/>
    <w:rsid w:val="006E5C31"/>
    <w:rsid w:val="006E6810"/>
    <w:rsid w:val="006F32A1"/>
    <w:rsid w:val="006F3B78"/>
    <w:rsid w:val="006F3F5C"/>
    <w:rsid w:val="006F462E"/>
    <w:rsid w:val="006F490A"/>
    <w:rsid w:val="006F6FC5"/>
    <w:rsid w:val="0070195F"/>
    <w:rsid w:val="007039DC"/>
    <w:rsid w:val="00706BBA"/>
    <w:rsid w:val="00712BE7"/>
    <w:rsid w:val="00714044"/>
    <w:rsid w:val="00723148"/>
    <w:rsid w:val="007234AA"/>
    <w:rsid w:val="0072362D"/>
    <w:rsid w:val="00724FB1"/>
    <w:rsid w:val="00731014"/>
    <w:rsid w:val="00731FDB"/>
    <w:rsid w:val="00733531"/>
    <w:rsid w:val="00736C88"/>
    <w:rsid w:val="00740AB7"/>
    <w:rsid w:val="00743723"/>
    <w:rsid w:val="00743E3F"/>
    <w:rsid w:val="007441F9"/>
    <w:rsid w:val="00744F0B"/>
    <w:rsid w:val="007452E8"/>
    <w:rsid w:val="007459D0"/>
    <w:rsid w:val="00747901"/>
    <w:rsid w:val="00750F1A"/>
    <w:rsid w:val="00751CB0"/>
    <w:rsid w:val="00751DF9"/>
    <w:rsid w:val="00756573"/>
    <w:rsid w:val="00756EA3"/>
    <w:rsid w:val="00757C97"/>
    <w:rsid w:val="00760FA6"/>
    <w:rsid w:val="007632B6"/>
    <w:rsid w:val="007643AE"/>
    <w:rsid w:val="007755BA"/>
    <w:rsid w:val="0077620B"/>
    <w:rsid w:val="007814A3"/>
    <w:rsid w:val="00785B1D"/>
    <w:rsid w:val="00785E84"/>
    <w:rsid w:val="00791B5D"/>
    <w:rsid w:val="00793706"/>
    <w:rsid w:val="00794CA2"/>
    <w:rsid w:val="00796787"/>
    <w:rsid w:val="00797719"/>
    <w:rsid w:val="007A0E6F"/>
    <w:rsid w:val="007A7BC6"/>
    <w:rsid w:val="007B2924"/>
    <w:rsid w:val="007B2A98"/>
    <w:rsid w:val="007B2C26"/>
    <w:rsid w:val="007B39A0"/>
    <w:rsid w:val="007B6150"/>
    <w:rsid w:val="007C0040"/>
    <w:rsid w:val="007C5CCC"/>
    <w:rsid w:val="007C6C07"/>
    <w:rsid w:val="007D20BB"/>
    <w:rsid w:val="007D3A97"/>
    <w:rsid w:val="007D4A6F"/>
    <w:rsid w:val="007D4D32"/>
    <w:rsid w:val="007D5DC1"/>
    <w:rsid w:val="007D73F2"/>
    <w:rsid w:val="007D74DC"/>
    <w:rsid w:val="007E45BF"/>
    <w:rsid w:val="007E6433"/>
    <w:rsid w:val="007E7663"/>
    <w:rsid w:val="007F09CC"/>
    <w:rsid w:val="007F24DC"/>
    <w:rsid w:val="007F45A8"/>
    <w:rsid w:val="007F4B95"/>
    <w:rsid w:val="00801A3C"/>
    <w:rsid w:val="00801AC0"/>
    <w:rsid w:val="008020EC"/>
    <w:rsid w:val="008109FC"/>
    <w:rsid w:val="00815E8F"/>
    <w:rsid w:val="008167B0"/>
    <w:rsid w:val="00817854"/>
    <w:rsid w:val="00824454"/>
    <w:rsid w:val="008256F0"/>
    <w:rsid w:val="00825B6B"/>
    <w:rsid w:val="0082646D"/>
    <w:rsid w:val="0082697C"/>
    <w:rsid w:val="00830163"/>
    <w:rsid w:val="008305DA"/>
    <w:rsid w:val="008314A0"/>
    <w:rsid w:val="0083204A"/>
    <w:rsid w:val="00834204"/>
    <w:rsid w:val="00834960"/>
    <w:rsid w:val="0084075E"/>
    <w:rsid w:val="00842A85"/>
    <w:rsid w:val="00844368"/>
    <w:rsid w:val="0086500B"/>
    <w:rsid w:val="008656B5"/>
    <w:rsid w:val="008675D7"/>
    <w:rsid w:val="00871C4B"/>
    <w:rsid w:val="008732EA"/>
    <w:rsid w:val="008734AC"/>
    <w:rsid w:val="00875ADB"/>
    <w:rsid w:val="00877CBB"/>
    <w:rsid w:val="008830DB"/>
    <w:rsid w:val="00885D00"/>
    <w:rsid w:val="00891604"/>
    <w:rsid w:val="00895456"/>
    <w:rsid w:val="00897A8F"/>
    <w:rsid w:val="008A00B0"/>
    <w:rsid w:val="008A0C25"/>
    <w:rsid w:val="008A12E3"/>
    <w:rsid w:val="008A28E1"/>
    <w:rsid w:val="008A2A67"/>
    <w:rsid w:val="008A5738"/>
    <w:rsid w:val="008A6E92"/>
    <w:rsid w:val="008B179A"/>
    <w:rsid w:val="008B2FC7"/>
    <w:rsid w:val="008B4237"/>
    <w:rsid w:val="008C42FE"/>
    <w:rsid w:val="008C7C0C"/>
    <w:rsid w:val="008D03AC"/>
    <w:rsid w:val="008D2DB6"/>
    <w:rsid w:val="008D37C4"/>
    <w:rsid w:val="008D77FF"/>
    <w:rsid w:val="008E1292"/>
    <w:rsid w:val="008E1784"/>
    <w:rsid w:val="008E1E84"/>
    <w:rsid w:val="008E2511"/>
    <w:rsid w:val="008E78BF"/>
    <w:rsid w:val="008F17AB"/>
    <w:rsid w:val="008F211B"/>
    <w:rsid w:val="008F22DA"/>
    <w:rsid w:val="008F4E66"/>
    <w:rsid w:val="00900B5F"/>
    <w:rsid w:val="009011B0"/>
    <w:rsid w:val="00902A03"/>
    <w:rsid w:val="00904928"/>
    <w:rsid w:val="00904EE8"/>
    <w:rsid w:val="00907873"/>
    <w:rsid w:val="00907C59"/>
    <w:rsid w:val="00914659"/>
    <w:rsid w:val="00915B78"/>
    <w:rsid w:val="00917CFF"/>
    <w:rsid w:val="00917E32"/>
    <w:rsid w:val="00925B0C"/>
    <w:rsid w:val="00926CE4"/>
    <w:rsid w:val="00931B6C"/>
    <w:rsid w:val="00932D4B"/>
    <w:rsid w:val="009344B6"/>
    <w:rsid w:val="00940B69"/>
    <w:rsid w:val="00946D71"/>
    <w:rsid w:val="00947A21"/>
    <w:rsid w:val="00955C7B"/>
    <w:rsid w:val="00957391"/>
    <w:rsid w:val="00961A78"/>
    <w:rsid w:val="00965ED5"/>
    <w:rsid w:val="00966674"/>
    <w:rsid w:val="009666C0"/>
    <w:rsid w:val="009704E1"/>
    <w:rsid w:val="0097227C"/>
    <w:rsid w:val="00976AF1"/>
    <w:rsid w:val="00981ED4"/>
    <w:rsid w:val="0098318C"/>
    <w:rsid w:val="00985590"/>
    <w:rsid w:val="009856D8"/>
    <w:rsid w:val="00991986"/>
    <w:rsid w:val="009938C8"/>
    <w:rsid w:val="00996B46"/>
    <w:rsid w:val="009A46F2"/>
    <w:rsid w:val="009A5ACE"/>
    <w:rsid w:val="009A74AE"/>
    <w:rsid w:val="009A78C8"/>
    <w:rsid w:val="009B2EEE"/>
    <w:rsid w:val="009B4CEA"/>
    <w:rsid w:val="009B5C2D"/>
    <w:rsid w:val="009C256F"/>
    <w:rsid w:val="009C2C50"/>
    <w:rsid w:val="009C2D85"/>
    <w:rsid w:val="009C362F"/>
    <w:rsid w:val="009C560A"/>
    <w:rsid w:val="009C6B47"/>
    <w:rsid w:val="009C75A9"/>
    <w:rsid w:val="009D150C"/>
    <w:rsid w:val="009D314F"/>
    <w:rsid w:val="009D3367"/>
    <w:rsid w:val="009D6AA4"/>
    <w:rsid w:val="009E021A"/>
    <w:rsid w:val="009F09C2"/>
    <w:rsid w:val="009F1E9E"/>
    <w:rsid w:val="009F5AC8"/>
    <w:rsid w:val="009F64E5"/>
    <w:rsid w:val="009F6F77"/>
    <w:rsid w:val="009F7A07"/>
    <w:rsid w:val="009F7F31"/>
    <w:rsid w:val="00A008D0"/>
    <w:rsid w:val="00A05131"/>
    <w:rsid w:val="00A054F8"/>
    <w:rsid w:val="00A10287"/>
    <w:rsid w:val="00A11AB2"/>
    <w:rsid w:val="00A124C5"/>
    <w:rsid w:val="00A149E0"/>
    <w:rsid w:val="00A16BCB"/>
    <w:rsid w:val="00A211E5"/>
    <w:rsid w:val="00A250CC"/>
    <w:rsid w:val="00A25474"/>
    <w:rsid w:val="00A255EC"/>
    <w:rsid w:val="00A27FB4"/>
    <w:rsid w:val="00A308F5"/>
    <w:rsid w:val="00A32E20"/>
    <w:rsid w:val="00A33907"/>
    <w:rsid w:val="00A40415"/>
    <w:rsid w:val="00A42453"/>
    <w:rsid w:val="00A46046"/>
    <w:rsid w:val="00A47D86"/>
    <w:rsid w:val="00A50893"/>
    <w:rsid w:val="00A54EE2"/>
    <w:rsid w:val="00A554AB"/>
    <w:rsid w:val="00A56552"/>
    <w:rsid w:val="00A566B2"/>
    <w:rsid w:val="00A569B5"/>
    <w:rsid w:val="00A65E75"/>
    <w:rsid w:val="00A66E3A"/>
    <w:rsid w:val="00A70354"/>
    <w:rsid w:val="00A7178C"/>
    <w:rsid w:val="00A83373"/>
    <w:rsid w:val="00A84865"/>
    <w:rsid w:val="00A85821"/>
    <w:rsid w:val="00A91254"/>
    <w:rsid w:val="00AA2A25"/>
    <w:rsid w:val="00AA39F1"/>
    <w:rsid w:val="00AA68D4"/>
    <w:rsid w:val="00AA7523"/>
    <w:rsid w:val="00AB0CE4"/>
    <w:rsid w:val="00AC1F13"/>
    <w:rsid w:val="00AC56C2"/>
    <w:rsid w:val="00AC64A3"/>
    <w:rsid w:val="00AC65E0"/>
    <w:rsid w:val="00AD47B6"/>
    <w:rsid w:val="00AD5852"/>
    <w:rsid w:val="00AD59E2"/>
    <w:rsid w:val="00AD688F"/>
    <w:rsid w:val="00AD71E9"/>
    <w:rsid w:val="00AD7DB4"/>
    <w:rsid w:val="00AE5DA4"/>
    <w:rsid w:val="00AF07EE"/>
    <w:rsid w:val="00AF08A3"/>
    <w:rsid w:val="00AF0AB1"/>
    <w:rsid w:val="00AF142C"/>
    <w:rsid w:val="00AF4A38"/>
    <w:rsid w:val="00AF4B6E"/>
    <w:rsid w:val="00AF6121"/>
    <w:rsid w:val="00B04925"/>
    <w:rsid w:val="00B05661"/>
    <w:rsid w:val="00B065BE"/>
    <w:rsid w:val="00B10040"/>
    <w:rsid w:val="00B10EDD"/>
    <w:rsid w:val="00B15907"/>
    <w:rsid w:val="00B23058"/>
    <w:rsid w:val="00B237EB"/>
    <w:rsid w:val="00B25539"/>
    <w:rsid w:val="00B2560B"/>
    <w:rsid w:val="00B3074D"/>
    <w:rsid w:val="00B32747"/>
    <w:rsid w:val="00B329E6"/>
    <w:rsid w:val="00B36438"/>
    <w:rsid w:val="00B36B62"/>
    <w:rsid w:val="00B53B2C"/>
    <w:rsid w:val="00B55189"/>
    <w:rsid w:val="00B55745"/>
    <w:rsid w:val="00B56746"/>
    <w:rsid w:val="00B607EB"/>
    <w:rsid w:val="00B60832"/>
    <w:rsid w:val="00B7119B"/>
    <w:rsid w:val="00B713F7"/>
    <w:rsid w:val="00B71732"/>
    <w:rsid w:val="00B71757"/>
    <w:rsid w:val="00B72DA1"/>
    <w:rsid w:val="00B7640B"/>
    <w:rsid w:val="00B770D0"/>
    <w:rsid w:val="00B8199B"/>
    <w:rsid w:val="00B8221A"/>
    <w:rsid w:val="00B844D2"/>
    <w:rsid w:val="00B84BA2"/>
    <w:rsid w:val="00B862FC"/>
    <w:rsid w:val="00B906D2"/>
    <w:rsid w:val="00B91E12"/>
    <w:rsid w:val="00B928E0"/>
    <w:rsid w:val="00B944FA"/>
    <w:rsid w:val="00B94685"/>
    <w:rsid w:val="00B94828"/>
    <w:rsid w:val="00B95871"/>
    <w:rsid w:val="00B974A5"/>
    <w:rsid w:val="00B974D7"/>
    <w:rsid w:val="00BA00F6"/>
    <w:rsid w:val="00BA22E1"/>
    <w:rsid w:val="00BA3EAC"/>
    <w:rsid w:val="00BA55A4"/>
    <w:rsid w:val="00BA7950"/>
    <w:rsid w:val="00BB12D7"/>
    <w:rsid w:val="00BB2031"/>
    <w:rsid w:val="00BB2484"/>
    <w:rsid w:val="00BB28F1"/>
    <w:rsid w:val="00BB6DFF"/>
    <w:rsid w:val="00BC3909"/>
    <w:rsid w:val="00BD1487"/>
    <w:rsid w:val="00BD33DA"/>
    <w:rsid w:val="00BD42B3"/>
    <w:rsid w:val="00BD4A14"/>
    <w:rsid w:val="00BD4F65"/>
    <w:rsid w:val="00BE3908"/>
    <w:rsid w:val="00BE42AD"/>
    <w:rsid w:val="00BE6338"/>
    <w:rsid w:val="00BF3B77"/>
    <w:rsid w:val="00C03E24"/>
    <w:rsid w:val="00C044A4"/>
    <w:rsid w:val="00C06B67"/>
    <w:rsid w:val="00C0716A"/>
    <w:rsid w:val="00C10212"/>
    <w:rsid w:val="00C13EFB"/>
    <w:rsid w:val="00C14433"/>
    <w:rsid w:val="00C14BB1"/>
    <w:rsid w:val="00C17AE0"/>
    <w:rsid w:val="00C24B81"/>
    <w:rsid w:val="00C27EAF"/>
    <w:rsid w:val="00C3209F"/>
    <w:rsid w:val="00C33E54"/>
    <w:rsid w:val="00C34FB5"/>
    <w:rsid w:val="00C36ACD"/>
    <w:rsid w:val="00C46BB4"/>
    <w:rsid w:val="00C50C04"/>
    <w:rsid w:val="00C51066"/>
    <w:rsid w:val="00C52BAC"/>
    <w:rsid w:val="00C6098C"/>
    <w:rsid w:val="00C60B29"/>
    <w:rsid w:val="00C6370B"/>
    <w:rsid w:val="00C6401F"/>
    <w:rsid w:val="00C676DD"/>
    <w:rsid w:val="00C708FD"/>
    <w:rsid w:val="00C73251"/>
    <w:rsid w:val="00C76BB7"/>
    <w:rsid w:val="00C8075F"/>
    <w:rsid w:val="00C83003"/>
    <w:rsid w:val="00C84057"/>
    <w:rsid w:val="00C8555E"/>
    <w:rsid w:val="00C85B84"/>
    <w:rsid w:val="00C862E6"/>
    <w:rsid w:val="00C95913"/>
    <w:rsid w:val="00CA0174"/>
    <w:rsid w:val="00CA0F16"/>
    <w:rsid w:val="00CA45A2"/>
    <w:rsid w:val="00CC159A"/>
    <w:rsid w:val="00CC3386"/>
    <w:rsid w:val="00CC3ACD"/>
    <w:rsid w:val="00CC7667"/>
    <w:rsid w:val="00CD190A"/>
    <w:rsid w:val="00CD78B9"/>
    <w:rsid w:val="00CD7BE2"/>
    <w:rsid w:val="00CE37C2"/>
    <w:rsid w:val="00CE594E"/>
    <w:rsid w:val="00CF2595"/>
    <w:rsid w:val="00CF501B"/>
    <w:rsid w:val="00CF6990"/>
    <w:rsid w:val="00D000D7"/>
    <w:rsid w:val="00D00101"/>
    <w:rsid w:val="00D04543"/>
    <w:rsid w:val="00D0676C"/>
    <w:rsid w:val="00D11253"/>
    <w:rsid w:val="00D1130E"/>
    <w:rsid w:val="00D118E9"/>
    <w:rsid w:val="00D120D1"/>
    <w:rsid w:val="00D1630A"/>
    <w:rsid w:val="00D171CC"/>
    <w:rsid w:val="00D17455"/>
    <w:rsid w:val="00D22990"/>
    <w:rsid w:val="00D22B29"/>
    <w:rsid w:val="00D2659D"/>
    <w:rsid w:val="00D26902"/>
    <w:rsid w:val="00D27333"/>
    <w:rsid w:val="00D34169"/>
    <w:rsid w:val="00D43F5F"/>
    <w:rsid w:val="00D476CE"/>
    <w:rsid w:val="00D50D09"/>
    <w:rsid w:val="00D513C6"/>
    <w:rsid w:val="00D52D59"/>
    <w:rsid w:val="00D542B8"/>
    <w:rsid w:val="00D602D9"/>
    <w:rsid w:val="00D61F2D"/>
    <w:rsid w:val="00D623A0"/>
    <w:rsid w:val="00D6313D"/>
    <w:rsid w:val="00D64E13"/>
    <w:rsid w:val="00D6671C"/>
    <w:rsid w:val="00D71201"/>
    <w:rsid w:val="00D7348F"/>
    <w:rsid w:val="00D73528"/>
    <w:rsid w:val="00D74028"/>
    <w:rsid w:val="00D75863"/>
    <w:rsid w:val="00D80E81"/>
    <w:rsid w:val="00D813E5"/>
    <w:rsid w:val="00D832D3"/>
    <w:rsid w:val="00D832FC"/>
    <w:rsid w:val="00D85823"/>
    <w:rsid w:val="00D85D0A"/>
    <w:rsid w:val="00D873CC"/>
    <w:rsid w:val="00D90B08"/>
    <w:rsid w:val="00D91248"/>
    <w:rsid w:val="00D921F9"/>
    <w:rsid w:val="00D92FF0"/>
    <w:rsid w:val="00D953B8"/>
    <w:rsid w:val="00D955CF"/>
    <w:rsid w:val="00D955EC"/>
    <w:rsid w:val="00DA3332"/>
    <w:rsid w:val="00DA3A9E"/>
    <w:rsid w:val="00DA4AD9"/>
    <w:rsid w:val="00DA5043"/>
    <w:rsid w:val="00DA7544"/>
    <w:rsid w:val="00DB12A3"/>
    <w:rsid w:val="00DB1A99"/>
    <w:rsid w:val="00DB59DF"/>
    <w:rsid w:val="00DB6D46"/>
    <w:rsid w:val="00DB75F8"/>
    <w:rsid w:val="00DC0644"/>
    <w:rsid w:val="00DC09C0"/>
    <w:rsid w:val="00DC0C62"/>
    <w:rsid w:val="00DC0F1E"/>
    <w:rsid w:val="00DC44A6"/>
    <w:rsid w:val="00DC5ED0"/>
    <w:rsid w:val="00DC7111"/>
    <w:rsid w:val="00DD0616"/>
    <w:rsid w:val="00DD1774"/>
    <w:rsid w:val="00DD1843"/>
    <w:rsid w:val="00DD1D76"/>
    <w:rsid w:val="00DD653E"/>
    <w:rsid w:val="00DE1931"/>
    <w:rsid w:val="00DE2598"/>
    <w:rsid w:val="00DE3C2C"/>
    <w:rsid w:val="00DE558A"/>
    <w:rsid w:val="00DE5AC4"/>
    <w:rsid w:val="00DE69E9"/>
    <w:rsid w:val="00DF142E"/>
    <w:rsid w:val="00DF47EE"/>
    <w:rsid w:val="00DF546D"/>
    <w:rsid w:val="00DF5943"/>
    <w:rsid w:val="00DF5A4C"/>
    <w:rsid w:val="00DF649E"/>
    <w:rsid w:val="00DF776A"/>
    <w:rsid w:val="00E0080C"/>
    <w:rsid w:val="00E00FC0"/>
    <w:rsid w:val="00E0222F"/>
    <w:rsid w:val="00E02496"/>
    <w:rsid w:val="00E036D1"/>
    <w:rsid w:val="00E054B4"/>
    <w:rsid w:val="00E067EF"/>
    <w:rsid w:val="00E10493"/>
    <w:rsid w:val="00E12A27"/>
    <w:rsid w:val="00E1442D"/>
    <w:rsid w:val="00E20751"/>
    <w:rsid w:val="00E31B73"/>
    <w:rsid w:val="00E32E79"/>
    <w:rsid w:val="00E33503"/>
    <w:rsid w:val="00E341FF"/>
    <w:rsid w:val="00E372F7"/>
    <w:rsid w:val="00E43821"/>
    <w:rsid w:val="00E4388C"/>
    <w:rsid w:val="00E44C12"/>
    <w:rsid w:val="00E44E65"/>
    <w:rsid w:val="00E4521D"/>
    <w:rsid w:val="00E4563E"/>
    <w:rsid w:val="00E4566E"/>
    <w:rsid w:val="00E52510"/>
    <w:rsid w:val="00E6189F"/>
    <w:rsid w:val="00E623DC"/>
    <w:rsid w:val="00E63B72"/>
    <w:rsid w:val="00E6496F"/>
    <w:rsid w:val="00E709D7"/>
    <w:rsid w:val="00E72517"/>
    <w:rsid w:val="00E7780B"/>
    <w:rsid w:val="00E77A21"/>
    <w:rsid w:val="00E800F4"/>
    <w:rsid w:val="00E83548"/>
    <w:rsid w:val="00E838CE"/>
    <w:rsid w:val="00E84DC4"/>
    <w:rsid w:val="00E861FB"/>
    <w:rsid w:val="00E866A9"/>
    <w:rsid w:val="00E874D0"/>
    <w:rsid w:val="00E90924"/>
    <w:rsid w:val="00E931C5"/>
    <w:rsid w:val="00E96D8C"/>
    <w:rsid w:val="00EA2472"/>
    <w:rsid w:val="00EA3B5D"/>
    <w:rsid w:val="00EA64C4"/>
    <w:rsid w:val="00EB16E9"/>
    <w:rsid w:val="00EB268E"/>
    <w:rsid w:val="00EB3147"/>
    <w:rsid w:val="00EB510E"/>
    <w:rsid w:val="00EB7ED4"/>
    <w:rsid w:val="00EC0FA0"/>
    <w:rsid w:val="00ED14C3"/>
    <w:rsid w:val="00ED1E82"/>
    <w:rsid w:val="00ED21C2"/>
    <w:rsid w:val="00ED4B77"/>
    <w:rsid w:val="00ED5804"/>
    <w:rsid w:val="00EE20A8"/>
    <w:rsid w:val="00EE281B"/>
    <w:rsid w:val="00EE3814"/>
    <w:rsid w:val="00EE6CC4"/>
    <w:rsid w:val="00EF0F89"/>
    <w:rsid w:val="00EF47D0"/>
    <w:rsid w:val="00EF5EC4"/>
    <w:rsid w:val="00EF700F"/>
    <w:rsid w:val="00EF765E"/>
    <w:rsid w:val="00EF7BE8"/>
    <w:rsid w:val="00F0529C"/>
    <w:rsid w:val="00F05778"/>
    <w:rsid w:val="00F07F4A"/>
    <w:rsid w:val="00F11B62"/>
    <w:rsid w:val="00F12EFA"/>
    <w:rsid w:val="00F141DA"/>
    <w:rsid w:val="00F160F7"/>
    <w:rsid w:val="00F21126"/>
    <w:rsid w:val="00F21E4B"/>
    <w:rsid w:val="00F241C5"/>
    <w:rsid w:val="00F24AEF"/>
    <w:rsid w:val="00F24BA5"/>
    <w:rsid w:val="00F26F28"/>
    <w:rsid w:val="00F279C1"/>
    <w:rsid w:val="00F3008E"/>
    <w:rsid w:val="00F345B1"/>
    <w:rsid w:val="00F35506"/>
    <w:rsid w:val="00F4035A"/>
    <w:rsid w:val="00F41B50"/>
    <w:rsid w:val="00F4230E"/>
    <w:rsid w:val="00F42A46"/>
    <w:rsid w:val="00F43C0F"/>
    <w:rsid w:val="00F44B1C"/>
    <w:rsid w:val="00F45466"/>
    <w:rsid w:val="00F5403C"/>
    <w:rsid w:val="00F56C0D"/>
    <w:rsid w:val="00F657BD"/>
    <w:rsid w:val="00F66406"/>
    <w:rsid w:val="00F7190A"/>
    <w:rsid w:val="00F74FD5"/>
    <w:rsid w:val="00F7539C"/>
    <w:rsid w:val="00F75840"/>
    <w:rsid w:val="00F774C9"/>
    <w:rsid w:val="00F80572"/>
    <w:rsid w:val="00F81DAF"/>
    <w:rsid w:val="00F820B4"/>
    <w:rsid w:val="00F83C32"/>
    <w:rsid w:val="00F90CF5"/>
    <w:rsid w:val="00F924A9"/>
    <w:rsid w:val="00F9528F"/>
    <w:rsid w:val="00F955CC"/>
    <w:rsid w:val="00F979A1"/>
    <w:rsid w:val="00F97CC3"/>
    <w:rsid w:val="00FA2E7A"/>
    <w:rsid w:val="00FA4260"/>
    <w:rsid w:val="00FB27EE"/>
    <w:rsid w:val="00FB28CA"/>
    <w:rsid w:val="00FB55B2"/>
    <w:rsid w:val="00FB7019"/>
    <w:rsid w:val="00FC13B6"/>
    <w:rsid w:val="00FC2D36"/>
    <w:rsid w:val="00FC46EF"/>
    <w:rsid w:val="00FC7155"/>
    <w:rsid w:val="00FD104E"/>
    <w:rsid w:val="00FD207B"/>
    <w:rsid w:val="00FD22B9"/>
    <w:rsid w:val="00FD389B"/>
    <w:rsid w:val="00FD4913"/>
    <w:rsid w:val="00FD56A1"/>
    <w:rsid w:val="00FE0D6C"/>
    <w:rsid w:val="00FE458C"/>
    <w:rsid w:val="00FF27A9"/>
    <w:rsid w:val="00FF2EB7"/>
    <w:rsid w:val="00FF5719"/>
    <w:rsid w:val="00FF7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3B57B"/>
  <w15:chartTrackingRefBased/>
  <w15:docId w15:val="{413F48D2-970B-4BD1-ABCB-7DDDF4CB9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B5D"/>
    <w:pPr>
      <w:spacing w:before="120" w:after="3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FC7155"/>
    <w:pPr>
      <w:keepNext/>
      <w:widowControl w:val="0"/>
      <w:suppressAutoHyphens/>
      <w:spacing w:before="240" w:after="60"/>
      <w:outlineLvl w:val="0"/>
    </w:pPr>
    <w:rPr>
      <w:rFonts w:eastAsiaTheme="majorEastAsia" w:cs="Mangal"/>
      <w:b/>
      <w:bCs/>
      <w:kern w:val="32"/>
      <w:sz w:val="28"/>
      <w:szCs w:val="29"/>
      <w:lang w:val="en-US" w:eastAsia="hi-IN" w:bidi="hi-IN"/>
    </w:rPr>
  </w:style>
  <w:style w:type="paragraph" w:styleId="Heading2">
    <w:name w:val="heading 2"/>
    <w:basedOn w:val="Normal"/>
    <w:next w:val="Normal"/>
    <w:link w:val="Heading2Char"/>
    <w:uiPriority w:val="9"/>
    <w:unhideWhenUsed/>
    <w:qFormat/>
    <w:rsid w:val="00035533"/>
    <w:pPr>
      <w:keepNext/>
      <w:keepLines/>
      <w:spacing w:before="40" w:after="0"/>
      <w:outlineLvl w:val="1"/>
    </w:pPr>
    <w:rPr>
      <w:rFonts w:eastAsiaTheme="majorEastAsia" w:cstheme="majorBidi"/>
      <w:b/>
      <w:color w:val="000000" w:themeColor="text1"/>
      <w:kern w:val="0"/>
      <w:sz w:val="26"/>
      <w:szCs w:val="26"/>
      <w:lang w:val="en-US" w:eastAsia="en-US"/>
    </w:rPr>
  </w:style>
  <w:style w:type="paragraph" w:styleId="Heading3">
    <w:name w:val="heading 3"/>
    <w:basedOn w:val="Normal"/>
    <w:next w:val="Normal"/>
    <w:link w:val="Heading3Char"/>
    <w:uiPriority w:val="9"/>
    <w:unhideWhenUsed/>
    <w:qFormat/>
    <w:rsid w:val="007632B6"/>
    <w:pPr>
      <w:keepNext/>
      <w:keepLines/>
      <w:spacing w:before="4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D73528"/>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73528"/>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D7352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352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352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352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155"/>
    <w:rPr>
      <w:rFonts w:ascii="Times New Roman" w:eastAsiaTheme="majorEastAsia" w:hAnsi="Times New Roman" w:cs="Mangal"/>
      <w:b/>
      <w:bCs/>
      <w:kern w:val="32"/>
      <w:sz w:val="28"/>
      <w:szCs w:val="29"/>
      <w:lang w:eastAsia="hi-IN" w:bidi="hi-IN"/>
    </w:rPr>
  </w:style>
  <w:style w:type="character" w:customStyle="1" w:styleId="Heading2Char">
    <w:name w:val="Heading 2 Char"/>
    <w:basedOn w:val="DefaultParagraphFont"/>
    <w:link w:val="Heading2"/>
    <w:uiPriority w:val="9"/>
    <w:rsid w:val="00035533"/>
    <w:rPr>
      <w:rFonts w:ascii="Times New Roman" w:eastAsiaTheme="majorEastAsia" w:hAnsi="Times New Roman" w:cstheme="majorBidi"/>
      <w:b/>
      <w:color w:val="000000" w:themeColor="text1"/>
      <w:kern w:val="0"/>
      <w:sz w:val="26"/>
      <w:szCs w:val="26"/>
    </w:rPr>
  </w:style>
  <w:style w:type="paragraph" w:styleId="Title">
    <w:name w:val="Title"/>
    <w:basedOn w:val="Normal"/>
    <w:next w:val="Normal"/>
    <w:link w:val="TitleChar"/>
    <w:uiPriority w:val="10"/>
    <w:qFormat/>
    <w:rsid w:val="000A0FB3"/>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A0FB3"/>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7632B6"/>
    <w:rPr>
      <w:rFonts w:ascii="Times New Roman" w:eastAsiaTheme="majorEastAsia" w:hAnsi="Times New Roman" w:cstheme="majorBidi"/>
      <w:b/>
      <w:color w:val="000000" w:themeColor="text1"/>
      <w:sz w:val="24"/>
      <w:szCs w:val="24"/>
    </w:rPr>
  </w:style>
  <w:style w:type="paragraph" w:styleId="Caption">
    <w:name w:val="caption"/>
    <w:basedOn w:val="Normal"/>
    <w:next w:val="Normal"/>
    <w:unhideWhenUsed/>
    <w:qFormat/>
    <w:rsid w:val="00DE1931"/>
    <w:pPr>
      <w:spacing w:after="200"/>
    </w:pPr>
    <w:rPr>
      <w:rFonts w:ascii="Arial" w:eastAsia="Times New Roman" w:hAnsi="Arial" w:cs="Times New Roman"/>
      <w:i/>
      <w:iCs/>
      <w:color w:val="000000" w:themeColor="text1"/>
      <w:sz w:val="18"/>
      <w:szCs w:val="18"/>
    </w:rPr>
  </w:style>
  <w:style w:type="paragraph" w:styleId="TOCHeading">
    <w:name w:val="TOC Heading"/>
    <w:basedOn w:val="Heading1"/>
    <w:next w:val="Normal"/>
    <w:uiPriority w:val="39"/>
    <w:unhideWhenUsed/>
    <w:qFormat/>
    <w:rsid w:val="00BB2031"/>
    <w:pPr>
      <w:outlineLvl w:val="9"/>
    </w:pPr>
    <w:rPr>
      <w:sz w:val="32"/>
    </w:rPr>
  </w:style>
  <w:style w:type="character" w:customStyle="1" w:styleId="Heading4Char">
    <w:name w:val="Heading 4 Char"/>
    <w:basedOn w:val="DefaultParagraphFont"/>
    <w:link w:val="Heading4"/>
    <w:uiPriority w:val="9"/>
    <w:semiHidden/>
    <w:rsid w:val="00D73528"/>
    <w:rPr>
      <w:rFonts w:eastAsiaTheme="majorEastAsia" w:cstheme="majorBidi"/>
      <w:i/>
      <w:iCs/>
      <w:color w:val="365F91" w:themeColor="accent1" w:themeShade="BF"/>
      <w:sz w:val="24"/>
      <w:lang w:val="en-GB" w:eastAsia="zh-CN"/>
    </w:rPr>
  </w:style>
  <w:style w:type="character" w:customStyle="1" w:styleId="Heading5Char">
    <w:name w:val="Heading 5 Char"/>
    <w:basedOn w:val="DefaultParagraphFont"/>
    <w:link w:val="Heading5"/>
    <w:uiPriority w:val="9"/>
    <w:semiHidden/>
    <w:rsid w:val="00D73528"/>
    <w:rPr>
      <w:rFonts w:eastAsiaTheme="majorEastAsia" w:cstheme="majorBidi"/>
      <w:color w:val="365F91" w:themeColor="accent1" w:themeShade="BF"/>
      <w:sz w:val="24"/>
      <w:lang w:val="en-GB" w:eastAsia="zh-CN"/>
    </w:rPr>
  </w:style>
  <w:style w:type="character" w:customStyle="1" w:styleId="Heading6Char">
    <w:name w:val="Heading 6 Char"/>
    <w:basedOn w:val="DefaultParagraphFont"/>
    <w:link w:val="Heading6"/>
    <w:uiPriority w:val="9"/>
    <w:semiHidden/>
    <w:rsid w:val="00D73528"/>
    <w:rPr>
      <w:rFonts w:eastAsiaTheme="majorEastAsia" w:cstheme="majorBidi"/>
      <w:i/>
      <w:iCs/>
      <w:color w:val="595959" w:themeColor="text1" w:themeTint="A6"/>
      <w:sz w:val="24"/>
      <w:lang w:val="en-GB" w:eastAsia="zh-CN"/>
    </w:rPr>
  </w:style>
  <w:style w:type="character" w:customStyle="1" w:styleId="Heading7Char">
    <w:name w:val="Heading 7 Char"/>
    <w:basedOn w:val="DefaultParagraphFont"/>
    <w:link w:val="Heading7"/>
    <w:uiPriority w:val="9"/>
    <w:semiHidden/>
    <w:rsid w:val="00D73528"/>
    <w:rPr>
      <w:rFonts w:eastAsiaTheme="majorEastAsia" w:cstheme="majorBidi"/>
      <w:color w:val="595959" w:themeColor="text1" w:themeTint="A6"/>
      <w:sz w:val="24"/>
      <w:lang w:val="en-GB" w:eastAsia="zh-CN"/>
    </w:rPr>
  </w:style>
  <w:style w:type="character" w:customStyle="1" w:styleId="Heading8Char">
    <w:name w:val="Heading 8 Char"/>
    <w:basedOn w:val="DefaultParagraphFont"/>
    <w:link w:val="Heading8"/>
    <w:uiPriority w:val="9"/>
    <w:semiHidden/>
    <w:rsid w:val="00D73528"/>
    <w:rPr>
      <w:rFonts w:eastAsiaTheme="majorEastAsia" w:cstheme="majorBidi"/>
      <w:i/>
      <w:iCs/>
      <w:color w:val="272727" w:themeColor="text1" w:themeTint="D8"/>
      <w:sz w:val="24"/>
      <w:lang w:val="en-GB" w:eastAsia="zh-CN"/>
    </w:rPr>
  </w:style>
  <w:style w:type="character" w:customStyle="1" w:styleId="Heading9Char">
    <w:name w:val="Heading 9 Char"/>
    <w:basedOn w:val="DefaultParagraphFont"/>
    <w:link w:val="Heading9"/>
    <w:uiPriority w:val="9"/>
    <w:semiHidden/>
    <w:rsid w:val="00D73528"/>
    <w:rPr>
      <w:rFonts w:eastAsiaTheme="majorEastAsia" w:cstheme="majorBidi"/>
      <w:color w:val="272727" w:themeColor="text1" w:themeTint="D8"/>
      <w:sz w:val="24"/>
      <w:lang w:val="en-GB" w:eastAsia="zh-CN"/>
    </w:rPr>
  </w:style>
  <w:style w:type="paragraph" w:styleId="Subtitle">
    <w:name w:val="Subtitle"/>
    <w:basedOn w:val="Normal"/>
    <w:next w:val="Normal"/>
    <w:link w:val="SubtitleChar"/>
    <w:uiPriority w:val="11"/>
    <w:qFormat/>
    <w:rsid w:val="00D7352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528"/>
    <w:rPr>
      <w:rFonts w:eastAsiaTheme="majorEastAsia" w:cstheme="majorBidi"/>
      <w:color w:val="595959" w:themeColor="text1" w:themeTint="A6"/>
      <w:spacing w:val="15"/>
      <w:sz w:val="28"/>
      <w:szCs w:val="28"/>
      <w:lang w:val="en-GB" w:eastAsia="zh-CN"/>
    </w:rPr>
  </w:style>
  <w:style w:type="paragraph" w:styleId="Quote">
    <w:name w:val="Quote"/>
    <w:basedOn w:val="Normal"/>
    <w:next w:val="Normal"/>
    <w:link w:val="QuoteChar"/>
    <w:uiPriority w:val="29"/>
    <w:qFormat/>
    <w:rsid w:val="00D735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3528"/>
    <w:rPr>
      <w:rFonts w:ascii="Times New Roman" w:eastAsiaTheme="minorEastAsia" w:hAnsi="Times New Roman"/>
      <w:i/>
      <w:iCs/>
      <w:color w:val="404040" w:themeColor="text1" w:themeTint="BF"/>
      <w:sz w:val="24"/>
      <w:lang w:val="en-GB" w:eastAsia="zh-CN"/>
    </w:rPr>
  </w:style>
  <w:style w:type="paragraph" w:styleId="ListParagraph">
    <w:name w:val="List Paragraph"/>
    <w:basedOn w:val="Normal"/>
    <w:uiPriority w:val="34"/>
    <w:qFormat/>
    <w:rsid w:val="00D73528"/>
    <w:pPr>
      <w:ind w:left="720"/>
      <w:contextualSpacing/>
    </w:pPr>
  </w:style>
  <w:style w:type="character" w:styleId="IntenseEmphasis">
    <w:name w:val="Intense Emphasis"/>
    <w:basedOn w:val="DefaultParagraphFont"/>
    <w:uiPriority w:val="21"/>
    <w:qFormat/>
    <w:rsid w:val="00D73528"/>
    <w:rPr>
      <w:i/>
      <w:iCs/>
      <w:color w:val="365F91" w:themeColor="accent1" w:themeShade="BF"/>
    </w:rPr>
  </w:style>
  <w:style w:type="paragraph" w:styleId="IntenseQuote">
    <w:name w:val="Intense Quote"/>
    <w:basedOn w:val="Normal"/>
    <w:next w:val="Normal"/>
    <w:link w:val="IntenseQuoteChar"/>
    <w:uiPriority w:val="30"/>
    <w:qFormat/>
    <w:rsid w:val="00D7352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73528"/>
    <w:rPr>
      <w:rFonts w:ascii="Times New Roman" w:eastAsiaTheme="minorEastAsia" w:hAnsi="Times New Roman"/>
      <w:i/>
      <w:iCs/>
      <w:color w:val="365F91" w:themeColor="accent1" w:themeShade="BF"/>
      <w:sz w:val="24"/>
      <w:lang w:val="en-GB" w:eastAsia="zh-CN"/>
    </w:rPr>
  </w:style>
  <w:style w:type="character" w:styleId="IntenseReference">
    <w:name w:val="Intense Reference"/>
    <w:basedOn w:val="DefaultParagraphFont"/>
    <w:uiPriority w:val="32"/>
    <w:qFormat/>
    <w:rsid w:val="00D73528"/>
    <w:rPr>
      <w:b/>
      <w:bCs/>
      <w:smallCaps/>
      <w:color w:val="365F91" w:themeColor="accent1" w:themeShade="BF"/>
      <w:spacing w:val="5"/>
    </w:rPr>
  </w:style>
  <w:style w:type="paragraph" w:styleId="NormalWeb">
    <w:name w:val="Normal (Web)"/>
    <w:basedOn w:val="Normal"/>
    <w:uiPriority w:val="99"/>
    <w:semiHidden/>
    <w:unhideWhenUsed/>
    <w:rsid w:val="00E6189F"/>
    <w:pPr>
      <w:spacing w:before="100" w:beforeAutospacing="1" w:after="100" w:afterAutospacing="1" w:line="240" w:lineRule="auto"/>
      <w:jc w:val="left"/>
    </w:pPr>
    <w:rPr>
      <w:rFonts w:eastAsia="Times New Roman" w:cs="Times New Roman"/>
      <w:kern w:val="0"/>
      <w:szCs w:val="24"/>
      <w:lang w:val="en-IN" w:eastAsia="en-IN"/>
    </w:rPr>
  </w:style>
  <w:style w:type="character" w:styleId="Strong">
    <w:name w:val="Strong"/>
    <w:basedOn w:val="DefaultParagraphFont"/>
    <w:uiPriority w:val="22"/>
    <w:qFormat/>
    <w:rsid w:val="00E6189F"/>
    <w:rPr>
      <w:b/>
      <w:bCs/>
    </w:rPr>
  </w:style>
  <w:style w:type="character" w:styleId="Emphasis">
    <w:name w:val="Emphasis"/>
    <w:basedOn w:val="DefaultParagraphFont"/>
    <w:uiPriority w:val="20"/>
    <w:qFormat/>
    <w:rsid w:val="00BD1487"/>
    <w:rPr>
      <w:i/>
      <w:iCs/>
    </w:rPr>
  </w:style>
  <w:style w:type="paragraph" w:styleId="ListBullet">
    <w:name w:val="List Bullet"/>
    <w:basedOn w:val="Normal"/>
    <w:uiPriority w:val="99"/>
    <w:unhideWhenUsed/>
    <w:rsid w:val="00E44C12"/>
    <w:pPr>
      <w:numPr>
        <w:numId w:val="3"/>
      </w:numPr>
      <w:contextualSpacing/>
    </w:pPr>
  </w:style>
  <w:style w:type="paragraph" w:styleId="Header">
    <w:name w:val="header"/>
    <w:basedOn w:val="Normal"/>
    <w:link w:val="HeaderChar"/>
    <w:uiPriority w:val="99"/>
    <w:unhideWhenUsed/>
    <w:rsid w:val="00AA39F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A39F1"/>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AA39F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A39F1"/>
    <w:rPr>
      <w:rFonts w:ascii="Times New Roman" w:eastAsiaTheme="minorEastAsia" w:hAnsi="Times New Roman"/>
      <w:sz w:val="24"/>
      <w:lang w:val="en-GB" w:eastAsia="zh-CN"/>
    </w:rPr>
  </w:style>
  <w:style w:type="character" w:styleId="Hyperlink">
    <w:name w:val="Hyperlink"/>
    <w:basedOn w:val="DefaultParagraphFont"/>
    <w:uiPriority w:val="99"/>
    <w:unhideWhenUsed/>
    <w:rsid w:val="00C73251"/>
    <w:rPr>
      <w:color w:val="0000FF" w:themeColor="hyperlink"/>
      <w:u w:val="single"/>
    </w:rPr>
  </w:style>
  <w:style w:type="character" w:styleId="UnresolvedMention">
    <w:name w:val="Unresolved Mention"/>
    <w:basedOn w:val="DefaultParagraphFont"/>
    <w:uiPriority w:val="99"/>
    <w:semiHidden/>
    <w:unhideWhenUsed/>
    <w:rsid w:val="00C73251"/>
    <w:rPr>
      <w:color w:val="605E5C"/>
      <w:shd w:val="clear" w:color="auto" w:fill="E1DFDD"/>
    </w:rPr>
  </w:style>
  <w:style w:type="paragraph" w:styleId="TOC2">
    <w:name w:val="toc 2"/>
    <w:basedOn w:val="Normal"/>
    <w:next w:val="Normal"/>
    <w:autoRedefine/>
    <w:uiPriority w:val="39"/>
    <w:unhideWhenUsed/>
    <w:rsid w:val="00530679"/>
    <w:pPr>
      <w:spacing w:after="100"/>
      <w:ind w:left="240"/>
    </w:pPr>
  </w:style>
  <w:style w:type="paragraph" w:styleId="TOC1">
    <w:name w:val="toc 1"/>
    <w:basedOn w:val="Normal"/>
    <w:next w:val="Normal"/>
    <w:autoRedefine/>
    <w:uiPriority w:val="39"/>
    <w:unhideWhenUsed/>
    <w:rsid w:val="00530679"/>
    <w:pPr>
      <w:spacing w:after="100"/>
    </w:pPr>
  </w:style>
  <w:style w:type="paragraph" w:styleId="TableofFigures">
    <w:name w:val="table of figures"/>
    <w:basedOn w:val="Normal"/>
    <w:next w:val="Normal"/>
    <w:uiPriority w:val="99"/>
    <w:unhideWhenUsed/>
    <w:rsid w:val="0053067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core.ac.uk/download/pdf/326762909.pdf"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link.springer.com/content/pdf/10.1186/s12939-024-02229-w.pdf"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researchinnovationjournal.com/index.php/AJSRI/article/download/46/35" TargetMode="External"/><Relationship Id="rId40" Type="http://schemas.openxmlformats.org/officeDocument/2006/relationships/hyperlink" Target="https://journal.oxfordcollege.edu.np/index.php/ojmts/article/download/14/13" TargetMode="External"/><Relationship Id="rId45" Type="http://schemas.openxmlformats.org/officeDocument/2006/relationships/hyperlink" Target="https://support.microsoft.com/en-us/office/use-the-analysis-toolpak-to-perform-complex-data-analysis-6c67ccf0-f4a9-487c-8dec-bdb5a2cefab6"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hyperlink" Target="https://www.datacamp.com/tutorial/visualizing-data-in-excel"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support.microsoft.com/en-us/office/analyze-data-in-excel-3223aab8-f543-4fda-85ed-76bb0295ffc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statistics.laerd.com/spss-tutorials/linear-regression-using-spss-statistics.php"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excel-easy.com/data-analysis.html" TargetMode="External"/><Relationship Id="rId46" Type="http://schemas.openxmlformats.org/officeDocument/2006/relationships/hyperlink" Target="https://optimizesmart.com/blog/best-types-of-charts-in-excel-for-data-analysis-presentation-and-reporting/" TargetMode="External"/><Relationship Id="rId20" Type="http://schemas.openxmlformats.org/officeDocument/2006/relationships/image" Target="media/image13.png"/><Relationship Id="rId41" Type="http://schemas.openxmlformats.org/officeDocument/2006/relationships/hyperlink" Target="https://libguides.library.kent.edu/SPSS/Descriptive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2CEF6-B0EF-45BF-9D08-535A5EA08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25</Pages>
  <Words>3324</Words>
  <Characters>18953</Characters>
  <Application>Microsoft Office Word</Application>
  <DocSecurity>0</DocSecurity>
  <Lines>157</Lines>
  <Paragraphs>44</Paragraphs>
  <ScaleCrop>false</ScaleCrop>
  <Company/>
  <LinksUpToDate>false</LinksUpToDate>
  <CharactersWithSpaces>22233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dewwyl1@gmail.com</cp:lastModifiedBy>
  <cp:revision>69</cp:revision>
  <dcterms:created xsi:type="dcterms:W3CDTF">2026-02-03T06:06:00Z</dcterms:created>
  <dcterms:modified xsi:type="dcterms:W3CDTF">2026-03-28T18:13:00Z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159d3527-9c66-42ea-8d09-b260594f90dd</vt:lpwstr>
  </property>
</Properties>
</file>