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23BCF6" w14:textId="77777777"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Qualification: CIPD Diploma in Applied Human Resources</w:t>
      </w:r>
    </w:p>
    <w:p w14:paraId="2414CE4F" w14:textId="77777777" w:rsidR="00A60F11" w:rsidRPr="007B2AFA" w:rsidRDefault="00A60F11" w:rsidP="00A60F11">
      <w:pPr>
        <w:rPr>
          <w:rFonts w:ascii="Arial" w:hAnsi="Arial" w:cs="Arial"/>
          <w:color w:val="000000" w:themeColor="text1"/>
          <w:sz w:val="36"/>
          <w:szCs w:val="36"/>
        </w:rPr>
      </w:pPr>
    </w:p>
    <w:p w14:paraId="4D3B753B" w14:textId="4E418318" w:rsidR="00A60F11" w:rsidRPr="007B2AFA" w:rsidRDefault="00A60F11" w:rsidP="00A60F11">
      <w:pPr>
        <w:rPr>
          <w:rFonts w:ascii="Arial" w:hAnsi="Arial" w:cs="Arial"/>
          <w:b/>
          <w:sz w:val="36"/>
          <w:szCs w:val="36"/>
        </w:rPr>
      </w:pPr>
      <w:r w:rsidRPr="007B2AFA">
        <w:rPr>
          <w:rFonts w:ascii="Arial" w:hAnsi="Arial" w:cs="Arial"/>
          <w:color w:val="000000" w:themeColor="text1"/>
          <w:sz w:val="36"/>
          <w:szCs w:val="36"/>
        </w:rPr>
        <w:t xml:space="preserve">Module Name: </w:t>
      </w:r>
      <w:r w:rsidRPr="007B2AFA">
        <w:rPr>
          <w:rFonts w:ascii="Arial" w:hAnsi="Arial" w:cs="Arial"/>
          <w:sz w:val="36"/>
          <w:szCs w:val="36"/>
        </w:rPr>
        <w:t>Understanding the Management of Employment Relations</w:t>
      </w:r>
      <w:r>
        <w:rPr>
          <w:rFonts w:ascii="Arial" w:hAnsi="Arial" w:cs="Arial"/>
          <w:sz w:val="36"/>
          <w:szCs w:val="36"/>
        </w:rPr>
        <w:t xml:space="preserve"> – </w:t>
      </w:r>
      <w:bookmarkStart w:id="0" w:name="_GoBack"/>
      <w:r w:rsidR="004C0F21">
        <w:rPr>
          <w:rFonts w:ascii="Arial" w:hAnsi="Arial" w:cs="Arial"/>
          <w:b/>
          <w:sz w:val="36"/>
          <w:szCs w:val="36"/>
        </w:rPr>
        <w:t>Disciplinary O</w:t>
      </w:r>
      <w:r w:rsidRPr="00A60F11">
        <w:rPr>
          <w:rFonts w:ascii="Arial" w:hAnsi="Arial" w:cs="Arial"/>
          <w:b/>
          <w:sz w:val="36"/>
          <w:szCs w:val="36"/>
        </w:rPr>
        <w:t>bservation</w:t>
      </w:r>
      <w:r w:rsidR="004C0F21">
        <w:rPr>
          <w:rFonts w:ascii="Arial" w:hAnsi="Arial" w:cs="Arial"/>
          <w:b/>
          <w:sz w:val="36"/>
          <w:szCs w:val="36"/>
        </w:rPr>
        <w:t xml:space="preserve"> and </w:t>
      </w:r>
      <w:r w:rsidR="004C0F21">
        <w:rPr>
          <w:rFonts w:ascii="Arial" w:hAnsi="Arial" w:cs="Arial"/>
          <w:b/>
          <w:sz w:val="36"/>
          <w:szCs w:val="36"/>
        </w:rPr>
        <w:t>Joint Consultative Group Participation</w:t>
      </w:r>
      <w:bookmarkEnd w:id="0"/>
    </w:p>
    <w:p w14:paraId="7D0D2BAD" w14:textId="77777777" w:rsidR="00A60F11" w:rsidRPr="007B2AFA" w:rsidRDefault="00A60F11" w:rsidP="00A60F11">
      <w:pPr>
        <w:rPr>
          <w:rFonts w:ascii="Arial" w:hAnsi="Arial" w:cs="Arial"/>
          <w:color w:val="000000" w:themeColor="text1"/>
          <w:sz w:val="36"/>
          <w:szCs w:val="36"/>
        </w:rPr>
      </w:pPr>
    </w:p>
    <w:p w14:paraId="7D51847B" w14:textId="77777777" w:rsidR="00A60F11" w:rsidRPr="007B2AFA" w:rsidRDefault="00A60F11" w:rsidP="00A60F11">
      <w:pPr>
        <w:rPr>
          <w:rFonts w:ascii="Arial" w:hAnsi="Arial" w:cs="Arial"/>
          <w:color w:val="000000" w:themeColor="text1"/>
          <w:sz w:val="36"/>
          <w:szCs w:val="36"/>
        </w:rPr>
      </w:pPr>
    </w:p>
    <w:p w14:paraId="3B544D75" w14:textId="3674A17D"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 xml:space="preserve">Word count: </w:t>
      </w:r>
      <w:r>
        <w:rPr>
          <w:rFonts w:ascii="Arial" w:hAnsi="Arial" w:cs="Arial"/>
          <w:color w:val="000000" w:themeColor="text1"/>
          <w:sz w:val="36"/>
          <w:szCs w:val="36"/>
        </w:rPr>
        <w:t>808 words</w:t>
      </w:r>
      <w:r w:rsidR="004C0F21">
        <w:rPr>
          <w:rFonts w:ascii="Arial" w:hAnsi="Arial" w:cs="Arial"/>
          <w:color w:val="000000" w:themeColor="text1"/>
          <w:sz w:val="36"/>
          <w:szCs w:val="36"/>
        </w:rPr>
        <w:t xml:space="preserve"> (Disciplinary Observation)</w:t>
      </w:r>
    </w:p>
    <w:p w14:paraId="2C2C5533" w14:textId="3604139B" w:rsidR="00A60F11" w:rsidRPr="007B2AFA" w:rsidRDefault="004C0F21" w:rsidP="00A60F11">
      <w:pPr>
        <w:rPr>
          <w:rFonts w:ascii="Arial" w:hAnsi="Arial" w:cs="Arial"/>
          <w:color w:val="000000" w:themeColor="text1"/>
          <w:sz w:val="36"/>
          <w:szCs w:val="36"/>
        </w:rPr>
      </w:pPr>
      <w:r>
        <w:rPr>
          <w:rFonts w:ascii="Arial" w:hAnsi="Arial" w:cs="Arial"/>
          <w:color w:val="000000" w:themeColor="text1"/>
          <w:sz w:val="36"/>
          <w:szCs w:val="36"/>
        </w:rPr>
        <w:tab/>
      </w:r>
      <w:r>
        <w:rPr>
          <w:rFonts w:ascii="Arial" w:hAnsi="Arial" w:cs="Arial"/>
          <w:color w:val="000000" w:themeColor="text1"/>
          <w:sz w:val="36"/>
          <w:szCs w:val="36"/>
        </w:rPr>
        <w:tab/>
        <w:t xml:space="preserve">      821 words (Joint Consultative Group)</w:t>
      </w:r>
    </w:p>
    <w:p w14:paraId="3BCD5B3F" w14:textId="77777777" w:rsidR="00A60F11" w:rsidRPr="007B2AFA" w:rsidRDefault="00A60F11" w:rsidP="00A60F11">
      <w:pPr>
        <w:rPr>
          <w:rFonts w:ascii="Arial" w:hAnsi="Arial" w:cs="Arial"/>
          <w:color w:val="000000" w:themeColor="text1"/>
          <w:sz w:val="36"/>
          <w:szCs w:val="36"/>
        </w:rPr>
      </w:pPr>
    </w:p>
    <w:p w14:paraId="503251EF" w14:textId="77777777"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 xml:space="preserve">Student Name: Joanne Thomas </w:t>
      </w:r>
    </w:p>
    <w:p w14:paraId="357E13B1" w14:textId="77777777"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Student Number: 1403229</w:t>
      </w:r>
    </w:p>
    <w:p w14:paraId="40C64D49" w14:textId="77777777"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 xml:space="preserve">CIPD Membership Number: </w:t>
      </w:r>
      <w:r w:rsidRPr="007B2AFA">
        <w:rPr>
          <w:rFonts w:ascii="Arial" w:hAnsi="Arial" w:cs="Arial"/>
          <w:bCs/>
          <w:color w:val="000000" w:themeColor="text1"/>
          <w:sz w:val="36"/>
          <w:szCs w:val="36"/>
          <w:shd w:val="clear" w:color="auto" w:fill="FFFFFF"/>
        </w:rPr>
        <w:t>53274130</w:t>
      </w:r>
    </w:p>
    <w:p w14:paraId="62BE6FEE" w14:textId="77777777" w:rsidR="00A60F11" w:rsidRPr="007B2AFA" w:rsidRDefault="00A60F11" w:rsidP="00A60F11">
      <w:pPr>
        <w:rPr>
          <w:rFonts w:ascii="Arial" w:hAnsi="Arial" w:cs="Arial"/>
          <w:color w:val="000000" w:themeColor="text1"/>
          <w:sz w:val="36"/>
          <w:szCs w:val="36"/>
        </w:rPr>
      </w:pPr>
    </w:p>
    <w:p w14:paraId="3ED8DB59" w14:textId="77777777"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2063AFAA" w14:textId="77777777" w:rsidR="00A60F11" w:rsidRPr="007B2AFA" w:rsidRDefault="00A60F11" w:rsidP="00A60F11">
      <w:pPr>
        <w:rPr>
          <w:rFonts w:ascii="Arial" w:hAnsi="Arial" w:cs="Arial"/>
          <w:color w:val="000000" w:themeColor="text1"/>
          <w:sz w:val="36"/>
          <w:szCs w:val="36"/>
        </w:rPr>
      </w:pPr>
    </w:p>
    <w:p w14:paraId="2B56C76E" w14:textId="77777777" w:rsidR="00A60F11" w:rsidRPr="007B2AFA" w:rsidRDefault="00A60F11" w:rsidP="00A60F11">
      <w:pPr>
        <w:rPr>
          <w:rFonts w:ascii="Arial" w:hAnsi="Arial" w:cs="Arial"/>
          <w:color w:val="000000" w:themeColor="text1"/>
          <w:sz w:val="36"/>
          <w:szCs w:val="36"/>
        </w:rPr>
      </w:pPr>
      <w:r w:rsidRPr="007B2AFA">
        <w:rPr>
          <w:rFonts w:ascii="Arial" w:hAnsi="Arial" w:cs="Arial"/>
          <w:color w:val="000000" w:themeColor="text1"/>
          <w:sz w:val="36"/>
          <w:szCs w:val="36"/>
        </w:rPr>
        <w:t xml:space="preserve">Signed: </w:t>
      </w:r>
      <w:r w:rsidRPr="007B2AFA">
        <w:rPr>
          <w:noProof/>
          <w:sz w:val="36"/>
          <w:szCs w:val="36"/>
          <w:lang w:eastAsia="en-GB"/>
        </w:rPr>
        <w:drawing>
          <wp:inline distT="0" distB="0" distL="0" distR="0" wp14:anchorId="5C097D7C" wp14:editId="731FF03C">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43000" cy="523875"/>
                    </a:xfrm>
                    <a:prstGeom prst="rect">
                      <a:avLst/>
                    </a:prstGeom>
                  </pic:spPr>
                </pic:pic>
              </a:graphicData>
            </a:graphic>
          </wp:inline>
        </w:drawing>
      </w:r>
      <w:r w:rsidRPr="007B2AFA">
        <w:rPr>
          <w:rFonts w:ascii="Arial" w:hAnsi="Arial" w:cs="Arial"/>
          <w:color w:val="000000" w:themeColor="text1"/>
          <w:sz w:val="36"/>
          <w:szCs w:val="36"/>
        </w:rPr>
        <w:t xml:space="preserve"> J. Thomas</w:t>
      </w:r>
    </w:p>
    <w:p w14:paraId="68C24DF7" w14:textId="2B50271B" w:rsidR="00A60F11" w:rsidRDefault="00A60F11" w:rsidP="00A60F11">
      <w:pPr>
        <w:tabs>
          <w:tab w:val="left" w:pos="7371"/>
        </w:tabs>
        <w:rPr>
          <w:rFonts w:ascii="Arial" w:hAnsi="Arial" w:cs="Arial"/>
          <w:b/>
          <w:sz w:val="24"/>
        </w:rPr>
      </w:pPr>
      <w:r w:rsidRPr="007B2AFA">
        <w:rPr>
          <w:rFonts w:ascii="Arial" w:hAnsi="Arial" w:cs="Arial"/>
          <w:color w:val="000000" w:themeColor="text1"/>
          <w:sz w:val="36"/>
          <w:szCs w:val="36"/>
        </w:rPr>
        <w:t>Date: 29</w:t>
      </w:r>
      <w:r w:rsidRPr="007B2AFA">
        <w:rPr>
          <w:rFonts w:ascii="Arial" w:hAnsi="Arial" w:cs="Arial"/>
          <w:color w:val="000000" w:themeColor="text1"/>
          <w:sz w:val="36"/>
          <w:szCs w:val="36"/>
          <w:vertAlign w:val="superscript"/>
        </w:rPr>
        <w:t>th</w:t>
      </w:r>
      <w:r w:rsidRPr="007B2AFA">
        <w:rPr>
          <w:rFonts w:ascii="Arial" w:hAnsi="Arial" w:cs="Arial"/>
          <w:color w:val="000000" w:themeColor="text1"/>
          <w:sz w:val="36"/>
          <w:szCs w:val="36"/>
        </w:rPr>
        <w:t xml:space="preserve"> April 2019</w:t>
      </w:r>
      <w:r>
        <w:rPr>
          <w:rFonts w:ascii="Arial" w:hAnsi="Arial" w:cs="Arial"/>
          <w:b/>
          <w:sz w:val="24"/>
        </w:rPr>
        <w:br w:type="page"/>
      </w:r>
    </w:p>
    <w:p w14:paraId="71403C29" w14:textId="6B1D9C6A" w:rsidR="001819F6" w:rsidRPr="00376B87" w:rsidRDefault="0060579B" w:rsidP="00376B87">
      <w:pPr>
        <w:tabs>
          <w:tab w:val="left" w:pos="7371"/>
        </w:tabs>
        <w:jc w:val="center"/>
        <w:rPr>
          <w:rFonts w:ascii="Arial" w:hAnsi="Arial" w:cs="Arial"/>
          <w:b/>
          <w:sz w:val="24"/>
        </w:rPr>
      </w:pPr>
      <w:r w:rsidRPr="00376B87">
        <w:rPr>
          <w:rFonts w:ascii="Arial" w:hAnsi="Arial" w:cs="Arial"/>
          <w:b/>
          <w:sz w:val="24"/>
        </w:rPr>
        <w:lastRenderedPageBreak/>
        <w:t xml:space="preserve">Disciplinary </w:t>
      </w:r>
      <w:r w:rsidR="004C0F21">
        <w:rPr>
          <w:rFonts w:ascii="Arial" w:hAnsi="Arial" w:cs="Arial"/>
          <w:b/>
          <w:sz w:val="24"/>
        </w:rPr>
        <w:t>O</w:t>
      </w:r>
      <w:r w:rsidRPr="00376B87">
        <w:rPr>
          <w:rFonts w:ascii="Arial" w:hAnsi="Arial" w:cs="Arial"/>
          <w:b/>
          <w:sz w:val="24"/>
        </w:rPr>
        <w:t>bservation</w:t>
      </w:r>
    </w:p>
    <w:p w14:paraId="0F126C8A" w14:textId="02077B65" w:rsidR="002953AB" w:rsidRPr="00376B87" w:rsidRDefault="0060579B" w:rsidP="0060579B">
      <w:pPr>
        <w:rPr>
          <w:rFonts w:ascii="Arial" w:hAnsi="Arial" w:cs="Arial"/>
          <w:sz w:val="24"/>
        </w:rPr>
      </w:pPr>
      <w:r w:rsidRPr="00376B87">
        <w:rPr>
          <w:rFonts w:ascii="Arial" w:hAnsi="Arial" w:cs="Arial"/>
          <w:sz w:val="24"/>
        </w:rPr>
        <w:t>I recently observed a disciplinary meeting where I acted as note-taker during the investigation mee</w:t>
      </w:r>
      <w:r w:rsidR="002953AB" w:rsidRPr="00376B87">
        <w:rPr>
          <w:rFonts w:ascii="Arial" w:hAnsi="Arial" w:cs="Arial"/>
          <w:sz w:val="24"/>
        </w:rPr>
        <w:t xml:space="preserve">ting and disciplinary hearing. </w:t>
      </w:r>
    </w:p>
    <w:p w14:paraId="4D44AB23" w14:textId="08818877" w:rsidR="004B01FF" w:rsidRPr="00376B87" w:rsidRDefault="00734AC6" w:rsidP="0060579B">
      <w:pPr>
        <w:rPr>
          <w:rFonts w:ascii="Arial" w:hAnsi="Arial" w:cs="Arial"/>
          <w:sz w:val="24"/>
        </w:rPr>
      </w:pPr>
      <w:r w:rsidRPr="00376B87">
        <w:rPr>
          <w:rFonts w:ascii="Arial" w:hAnsi="Arial" w:cs="Arial"/>
          <w:sz w:val="24"/>
        </w:rPr>
        <w:t xml:space="preserve">The employee is </w:t>
      </w:r>
      <w:r w:rsidR="00F544B5">
        <w:rPr>
          <w:rFonts w:ascii="Arial" w:hAnsi="Arial" w:cs="Arial"/>
          <w:sz w:val="24"/>
        </w:rPr>
        <w:t xml:space="preserve">works </w:t>
      </w:r>
      <w:r w:rsidRPr="00376B87">
        <w:rPr>
          <w:rFonts w:ascii="Arial" w:hAnsi="Arial" w:cs="Arial"/>
          <w:sz w:val="24"/>
        </w:rPr>
        <w:t>within supported housing scheme</w:t>
      </w:r>
      <w:r w:rsidR="00376B87">
        <w:rPr>
          <w:rFonts w:ascii="Arial" w:hAnsi="Arial" w:cs="Arial"/>
          <w:sz w:val="24"/>
        </w:rPr>
        <w:t>s</w:t>
      </w:r>
      <w:r w:rsidRPr="00376B87">
        <w:rPr>
          <w:rFonts w:ascii="Arial" w:hAnsi="Arial" w:cs="Arial"/>
          <w:sz w:val="24"/>
        </w:rPr>
        <w:t xml:space="preserve"> </w:t>
      </w:r>
      <w:r w:rsidR="00F544B5">
        <w:rPr>
          <w:rFonts w:ascii="Arial" w:hAnsi="Arial" w:cs="Arial"/>
          <w:sz w:val="24"/>
        </w:rPr>
        <w:t>supporti</w:t>
      </w:r>
      <w:r w:rsidR="00DF1475">
        <w:rPr>
          <w:rFonts w:ascii="Arial" w:hAnsi="Arial" w:cs="Arial"/>
          <w:sz w:val="24"/>
        </w:rPr>
        <w:t>ng</w:t>
      </w:r>
      <w:r w:rsidRPr="00376B87">
        <w:rPr>
          <w:rFonts w:ascii="Arial" w:hAnsi="Arial" w:cs="Arial"/>
          <w:sz w:val="24"/>
        </w:rPr>
        <w:t xml:space="preserve"> older persons, </w:t>
      </w:r>
      <w:r w:rsidR="00376B87">
        <w:rPr>
          <w:rFonts w:ascii="Arial" w:hAnsi="Arial" w:cs="Arial"/>
          <w:sz w:val="24"/>
        </w:rPr>
        <w:t>some who are</w:t>
      </w:r>
      <w:r w:rsidRPr="00376B87">
        <w:rPr>
          <w:rFonts w:ascii="Arial" w:hAnsi="Arial" w:cs="Arial"/>
          <w:sz w:val="24"/>
        </w:rPr>
        <w:t xml:space="preserve"> vulnerable. The allegation was made by an external organisation </w:t>
      </w:r>
      <w:r w:rsidR="00D11EAA" w:rsidRPr="00376B87">
        <w:rPr>
          <w:rFonts w:ascii="Arial" w:hAnsi="Arial" w:cs="Arial"/>
          <w:sz w:val="24"/>
        </w:rPr>
        <w:t>that</w:t>
      </w:r>
      <w:r w:rsidRPr="00376B87">
        <w:rPr>
          <w:rFonts w:ascii="Arial" w:hAnsi="Arial" w:cs="Arial"/>
          <w:sz w:val="24"/>
        </w:rPr>
        <w:t xml:space="preserve"> was supporting the same tenant; it is alleged the employee </w:t>
      </w:r>
      <w:r w:rsidR="00D11EAA" w:rsidRPr="00376B87">
        <w:rPr>
          <w:rFonts w:ascii="Arial" w:hAnsi="Arial" w:cs="Arial"/>
          <w:sz w:val="24"/>
        </w:rPr>
        <w:t>breached professional boundaries by purchasing furniture for a vulnerable tenant as a loan</w:t>
      </w:r>
      <w:r w:rsidR="00376B87">
        <w:rPr>
          <w:rFonts w:ascii="Arial" w:hAnsi="Arial" w:cs="Arial"/>
          <w:sz w:val="24"/>
        </w:rPr>
        <w:t xml:space="preserve"> and</w:t>
      </w:r>
      <w:r w:rsidR="00D11EAA" w:rsidRPr="00376B87">
        <w:rPr>
          <w:rFonts w:ascii="Arial" w:hAnsi="Arial" w:cs="Arial"/>
          <w:sz w:val="24"/>
        </w:rPr>
        <w:t xml:space="preserve"> paying the property service charge for </w:t>
      </w:r>
      <w:r w:rsidR="00DF1475">
        <w:rPr>
          <w:rFonts w:ascii="Arial" w:hAnsi="Arial" w:cs="Arial"/>
          <w:sz w:val="24"/>
        </w:rPr>
        <w:t>five-</w:t>
      </w:r>
      <w:r w:rsidR="00D11EAA" w:rsidRPr="00376B87">
        <w:rPr>
          <w:rFonts w:ascii="Arial" w:hAnsi="Arial" w:cs="Arial"/>
          <w:sz w:val="24"/>
        </w:rPr>
        <w:t>weeks as a gift to the tenant</w:t>
      </w:r>
      <w:r w:rsidR="00376B87">
        <w:rPr>
          <w:rFonts w:ascii="Arial" w:hAnsi="Arial" w:cs="Arial"/>
          <w:sz w:val="24"/>
        </w:rPr>
        <w:t>.</w:t>
      </w:r>
    </w:p>
    <w:p w14:paraId="70342C5D" w14:textId="6C5CEEAE" w:rsidR="002A2E63" w:rsidRPr="00376B87" w:rsidRDefault="007F699C" w:rsidP="0054477D">
      <w:pPr>
        <w:rPr>
          <w:rFonts w:ascii="Arial" w:hAnsi="Arial" w:cs="Arial"/>
          <w:sz w:val="24"/>
        </w:rPr>
      </w:pPr>
      <w:r w:rsidRPr="00376B87">
        <w:rPr>
          <w:rFonts w:ascii="Arial" w:hAnsi="Arial" w:cs="Arial"/>
          <w:sz w:val="24"/>
        </w:rPr>
        <w:t>The employee was notified of the allegation and that an investigation would be undertaken to establish the facts. The employee was promptly invited to the investigation meeting</w:t>
      </w:r>
      <w:r w:rsidR="0054477D" w:rsidRPr="00376B87">
        <w:rPr>
          <w:rFonts w:ascii="Arial" w:hAnsi="Arial" w:cs="Arial"/>
          <w:sz w:val="24"/>
        </w:rPr>
        <w:t>, conducted by the line-manager and I (as note-taker),</w:t>
      </w:r>
      <w:r w:rsidRPr="00376B87">
        <w:rPr>
          <w:rFonts w:ascii="Arial" w:hAnsi="Arial" w:cs="Arial"/>
          <w:sz w:val="24"/>
        </w:rPr>
        <w:t xml:space="preserve"> the following week</w:t>
      </w:r>
      <w:r w:rsidR="002A2E63" w:rsidRPr="00376B87">
        <w:rPr>
          <w:rFonts w:ascii="Arial" w:hAnsi="Arial" w:cs="Arial"/>
          <w:sz w:val="24"/>
        </w:rPr>
        <w:t>. The employee was informed that they could be accompanied at the investigation meeting; whilst this is not a statutory requirement (Acas, ND), the organisation’s policy allows this.</w:t>
      </w:r>
    </w:p>
    <w:p w14:paraId="2117A002" w14:textId="26AC4356" w:rsidR="00510B43" w:rsidRPr="00376B87" w:rsidRDefault="002A2E63" w:rsidP="0054477D">
      <w:pPr>
        <w:rPr>
          <w:rFonts w:ascii="Arial" w:hAnsi="Arial" w:cs="Arial"/>
          <w:sz w:val="24"/>
        </w:rPr>
      </w:pPr>
      <w:r w:rsidRPr="00376B87">
        <w:rPr>
          <w:rFonts w:ascii="Arial" w:hAnsi="Arial" w:cs="Arial"/>
          <w:sz w:val="24"/>
        </w:rPr>
        <w:t>T</w:t>
      </w:r>
      <w:r w:rsidR="007F699C" w:rsidRPr="00376B87">
        <w:rPr>
          <w:rFonts w:ascii="Arial" w:hAnsi="Arial" w:cs="Arial"/>
          <w:sz w:val="24"/>
        </w:rPr>
        <w:t xml:space="preserve">he line manager collated evidence </w:t>
      </w:r>
      <w:r w:rsidR="00376B87">
        <w:rPr>
          <w:rFonts w:ascii="Arial" w:hAnsi="Arial" w:cs="Arial"/>
          <w:sz w:val="24"/>
        </w:rPr>
        <w:t>including</w:t>
      </w:r>
      <w:r w:rsidR="007F699C" w:rsidRPr="00376B87">
        <w:rPr>
          <w:rFonts w:ascii="Arial" w:hAnsi="Arial" w:cs="Arial"/>
          <w:sz w:val="24"/>
        </w:rPr>
        <w:t xml:space="preserve"> receipts for the purchase of the furniture and service charge </w:t>
      </w:r>
      <w:r w:rsidR="00DF1475">
        <w:rPr>
          <w:rFonts w:ascii="Arial" w:hAnsi="Arial" w:cs="Arial"/>
          <w:sz w:val="24"/>
        </w:rPr>
        <w:t>payment</w:t>
      </w:r>
      <w:r w:rsidRPr="00376B87">
        <w:rPr>
          <w:rFonts w:ascii="Arial" w:hAnsi="Arial" w:cs="Arial"/>
          <w:sz w:val="24"/>
        </w:rPr>
        <w:t>, and training records</w:t>
      </w:r>
      <w:r w:rsidR="00DF1475">
        <w:rPr>
          <w:rFonts w:ascii="Arial" w:hAnsi="Arial" w:cs="Arial"/>
          <w:sz w:val="24"/>
        </w:rPr>
        <w:t xml:space="preserve"> showing</w:t>
      </w:r>
      <w:r w:rsidRPr="00376B87">
        <w:rPr>
          <w:rFonts w:ascii="Arial" w:hAnsi="Arial" w:cs="Arial"/>
          <w:sz w:val="24"/>
        </w:rPr>
        <w:t xml:space="preserve"> the latest professional boundaries training was five-years ago</w:t>
      </w:r>
      <w:r w:rsidR="0029703D" w:rsidRPr="00376B87">
        <w:rPr>
          <w:rFonts w:ascii="Arial" w:hAnsi="Arial" w:cs="Arial"/>
          <w:sz w:val="24"/>
        </w:rPr>
        <w:t>, although the line manager disputed this</w:t>
      </w:r>
      <w:r w:rsidRPr="00376B87">
        <w:rPr>
          <w:rFonts w:ascii="Arial" w:hAnsi="Arial" w:cs="Arial"/>
          <w:sz w:val="24"/>
        </w:rPr>
        <w:t>. Furthermore, the line manager claimed professional boundaries</w:t>
      </w:r>
      <w:r w:rsidR="00376B87">
        <w:rPr>
          <w:rFonts w:ascii="Arial" w:hAnsi="Arial" w:cs="Arial"/>
          <w:sz w:val="24"/>
        </w:rPr>
        <w:t xml:space="preserve"> concerns</w:t>
      </w:r>
      <w:r w:rsidRPr="00376B87">
        <w:rPr>
          <w:rFonts w:ascii="Arial" w:hAnsi="Arial" w:cs="Arial"/>
          <w:sz w:val="24"/>
        </w:rPr>
        <w:t xml:space="preserve"> were discussed during supervisions previously however, </w:t>
      </w:r>
      <w:r w:rsidR="00376B87">
        <w:rPr>
          <w:rFonts w:ascii="Arial" w:hAnsi="Arial" w:cs="Arial"/>
          <w:sz w:val="24"/>
        </w:rPr>
        <w:t>this was not recorded</w:t>
      </w:r>
      <w:r w:rsidR="00DF1475">
        <w:rPr>
          <w:rFonts w:ascii="Arial" w:hAnsi="Arial" w:cs="Arial"/>
          <w:sz w:val="24"/>
        </w:rPr>
        <w:t>.</w:t>
      </w:r>
    </w:p>
    <w:p w14:paraId="2A645550" w14:textId="2E6A39A4" w:rsidR="00B018AD" w:rsidRPr="00376B87" w:rsidRDefault="00B018AD" w:rsidP="0054477D">
      <w:pPr>
        <w:rPr>
          <w:rFonts w:ascii="Arial" w:hAnsi="Arial" w:cs="Arial"/>
          <w:sz w:val="24"/>
        </w:rPr>
      </w:pPr>
      <w:r w:rsidRPr="00376B87">
        <w:rPr>
          <w:rFonts w:ascii="Arial" w:hAnsi="Arial" w:cs="Arial"/>
          <w:sz w:val="24"/>
        </w:rPr>
        <w:t>The employee admitted the allegations</w:t>
      </w:r>
      <w:r w:rsidR="00F544B5">
        <w:rPr>
          <w:rFonts w:ascii="Arial" w:hAnsi="Arial" w:cs="Arial"/>
          <w:sz w:val="24"/>
        </w:rPr>
        <w:t xml:space="preserve"> however</w:t>
      </w:r>
      <w:r w:rsidRPr="00376B87">
        <w:rPr>
          <w:rFonts w:ascii="Arial" w:hAnsi="Arial" w:cs="Arial"/>
          <w:sz w:val="24"/>
        </w:rPr>
        <w:t xml:space="preserve">, claimed it was an error of judgement and done whilst they were under excessive mental strain. </w:t>
      </w:r>
    </w:p>
    <w:p w14:paraId="57733509" w14:textId="041C8ED6" w:rsidR="002A2E63" w:rsidRPr="00376B87" w:rsidRDefault="004B01FF" w:rsidP="0060579B">
      <w:pPr>
        <w:rPr>
          <w:rFonts w:ascii="Arial" w:hAnsi="Arial" w:cs="Arial"/>
          <w:sz w:val="24"/>
        </w:rPr>
      </w:pPr>
      <w:r w:rsidRPr="00376B87">
        <w:rPr>
          <w:rFonts w:ascii="Arial" w:hAnsi="Arial" w:cs="Arial"/>
          <w:sz w:val="24"/>
        </w:rPr>
        <w:t>The investigation meeting recommended the case progress to a formal disciplinary meeting due to the seriousness of the allegation and as the employee admitted the allegations.</w:t>
      </w:r>
      <w:r w:rsidR="002A2E63" w:rsidRPr="00376B87">
        <w:rPr>
          <w:rFonts w:ascii="Arial" w:hAnsi="Arial" w:cs="Arial"/>
          <w:sz w:val="24"/>
        </w:rPr>
        <w:t xml:space="preserve"> Due to the claim of excessive mental strain, with the consent of the employee, the organisation referred the employee to counselling and Occupational Health (OH) to confirm if the employee </w:t>
      </w:r>
      <w:r w:rsidR="00DF1475">
        <w:rPr>
          <w:rFonts w:ascii="Arial" w:hAnsi="Arial" w:cs="Arial"/>
          <w:sz w:val="24"/>
        </w:rPr>
        <w:t>was</w:t>
      </w:r>
      <w:r w:rsidR="002A2E63" w:rsidRPr="00376B87">
        <w:rPr>
          <w:rFonts w:ascii="Arial" w:hAnsi="Arial" w:cs="Arial"/>
          <w:sz w:val="24"/>
        </w:rPr>
        <w:t xml:space="preserve"> fit to partake </w:t>
      </w:r>
      <w:r w:rsidR="00DF1475">
        <w:rPr>
          <w:rFonts w:ascii="Arial" w:hAnsi="Arial" w:cs="Arial"/>
          <w:sz w:val="24"/>
        </w:rPr>
        <w:t xml:space="preserve">in </w:t>
      </w:r>
      <w:r w:rsidR="002A2E63" w:rsidRPr="00376B87">
        <w:rPr>
          <w:rFonts w:ascii="Arial" w:hAnsi="Arial" w:cs="Arial"/>
          <w:sz w:val="24"/>
        </w:rPr>
        <w:t>disciplinary</w:t>
      </w:r>
      <w:r w:rsidR="00DF1475">
        <w:rPr>
          <w:rFonts w:ascii="Arial" w:hAnsi="Arial" w:cs="Arial"/>
          <w:sz w:val="24"/>
        </w:rPr>
        <w:t xml:space="preserve"> proceedings</w:t>
      </w:r>
      <w:r w:rsidR="002A2E63" w:rsidRPr="00376B87">
        <w:rPr>
          <w:rFonts w:ascii="Arial" w:hAnsi="Arial" w:cs="Arial"/>
          <w:sz w:val="24"/>
        </w:rPr>
        <w:t xml:space="preserve">; </w:t>
      </w:r>
      <w:r w:rsidR="00DF1475">
        <w:rPr>
          <w:rFonts w:ascii="Arial" w:hAnsi="Arial" w:cs="Arial"/>
          <w:sz w:val="24"/>
        </w:rPr>
        <w:t xml:space="preserve">OH </w:t>
      </w:r>
      <w:r w:rsidR="002A2E63" w:rsidRPr="00376B87">
        <w:rPr>
          <w:rFonts w:ascii="Arial" w:hAnsi="Arial" w:cs="Arial"/>
          <w:sz w:val="24"/>
        </w:rPr>
        <w:t xml:space="preserve">confirmed the employee was fit to attend therefore, the disciplinary meeting was promptly arranged. </w:t>
      </w:r>
      <w:r w:rsidRPr="00376B87">
        <w:rPr>
          <w:rFonts w:ascii="Arial" w:hAnsi="Arial" w:cs="Arial"/>
          <w:sz w:val="24"/>
        </w:rPr>
        <w:t xml:space="preserve"> The employee was informed in writing of the date/time of the disciplinary meeting</w:t>
      </w:r>
      <w:r w:rsidR="00A04ED8" w:rsidRPr="00376B87">
        <w:rPr>
          <w:rFonts w:ascii="Arial" w:hAnsi="Arial" w:cs="Arial"/>
          <w:sz w:val="24"/>
        </w:rPr>
        <w:t xml:space="preserve"> including information of the allegation, their right to be accompanied, potential consequences if the allegations are found to be true and relevant supporting documents. </w:t>
      </w:r>
    </w:p>
    <w:p w14:paraId="2F0D2756" w14:textId="7A2858B2" w:rsidR="00D37A7D" w:rsidRPr="00376B87" w:rsidRDefault="00D37A7D" w:rsidP="0060579B">
      <w:pPr>
        <w:rPr>
          <w:rFonts w:ascii="Arial" w:hAnsi="Arial" w:cs="Arial"/>
          <w:sz w:val="24"/>
        </w:rPr>
      </w:pPr>
      <w:r w:rsidRPr="00376B87">
        <w:rPr>
          <w:rFonts w:ascii="Arial" w:hAnsi="Arial" w:cs="Arial"/>
          <w:sz w:val="24"/>
        </w:rPr>
        <w:t xml:space="preserve">At the </w:t>
      </w:r>
      <w:r w:rsidR="00376B87" w:rsidRPr="00376B87">
        <w:rPr>
          <w:rFonts w:ascii="Arial" w:hAnsi="Arial" w:cs="Arial"/>
          <w:sz w:val="24"/>
        </w:rPr>
        <w:t>disciplinary</w:t>
      </w:r>
      <w:r w:rsidRPr="00376B87">
        <w:rPr>
          <w:rFonts w:ascii="Arial" w:hAnsi="Arial" w:cs="Arial"/>
          <w:sz w:val="24"/>
        </w:rPr>
        <w:t xml:space="preserve"> meeting, it was explained that the purpose of the meeting was to consider if </w:t>
      </w:r>
      <w:r w:rsidR="00376B87" w:rsidRPr="00376B87">
        <w:rPr>
          <w:rFonts w:ascii="Arial" w:hAnsi="Arial" w:cs="Arial"/>
          <w:sz w:val="24"/>
        </w:rPr>
        <w:t>disciplinary</w:t>
      </w:r>
      <w:r w:rsidRPr="00376B87">
        <w:rPr>
          <w:rFonts w:ascii="Arial" w:hAnsi="Arial" w:cs="Arial"/>
          <w:sz w:val="24"/>
        </w:rPr>
        <w:t xml:space="preserve"> action was necessary and how the meeting will be conducted. The panel provided a statement of the allegation and outlined the evidence gathered (copies were provided) and the employee was given the opportunity to answer the allegations and ask any questions; the employee </w:t>
      </w:r>
      <w:r w:rsidR="00DF1475">
        <w:rPr>
          <w:rFonts w:ascii="Arial" w:hAnsi="Arial" w:cs="Arial"/>
          <w:sz w:val="24"/>
        </w:rPr>
        <w:t xml:space="preserve">explained </w:t>
      </w:r>
      <w:r w:rsidRPr="00376B87">
        <w:rPr>
          <w:rFonts w:ascii="Arial" w:hAnsi="Arial" w:cs="Arial"/>
          <w:sz w:val="24"/>
        </w:rPr>
        <w:t>they were experiencing stress at work and had substantial stress at home</w:t>
      </w:r>
      <w:r w:rsidR="00DF1475">
        <w:rPr>
          <w:rFonts w:ascii="Arial" w:hAnsi="Arial" w:cs="Arial"/>
          <w:sz w:val="24"/>
        </w:rPr>
        <w:t xml:space="preserve"> which contributed to their mental ill health</w:t>
      </w:r>
      <w:r w:rsidRPr="00376B87">
        <w:rPr>
          <w:rFonts w:ascii="Arial" w:hAnsi="Arial" w:cs="Arial"/>
          <w:sz w:val="24"/>
        </w:rPr>
        <w:t>. When both parties were satisfied</w:t>
      </w:r>
      <w:r w:rsidR="00786B34" w:rsidRPr="00376B87">
        <w:rPr>
          <w:rFonts w:ascii="Arial" w:hAnsi="Arial" w:cs="Arial"/>
          <w:sz w:val="24"/>
        </w:rPr>
        <w:t xml:space="preserve">, the meeting was adjourned. </w:t>
      </w:r>
    </w:p>
    <w:p w14:paraId="2AF86E82" w14:textId="5B66FAAA" w:rsidR="00D37A7D" w:rsidRPr="00376B87" w:rsidRDefault="00786B34" w:rsidP="0067684D">
      <w:pPr>
        <w:rPr>
          <w:rFonts w:ascii="Arial" w:hAnsi="Arial" w:cs="Arial"/>
          <w:sz w:val="24"/>
        </w:rPr>
      </w:pPr>
      <w:r w:rsidRPr="00376B87">
        <w:rPr>
          <w:rFonts w:ascii="Arial" w:hAnsi="Arial" w:cs="Arial"/>
          <w:sz w:val="24"/>
        </w:rPr>
        <w:lastRenderedPageBreak/>
        <w:t>The allegation was found to be true which constituted gross misconduct as it was a serious breach of confidenc</w:t>
      </w:r>
      <w:r w:rsidR="00DF1475">
        <w:rPr>
          <w:rFonts w:ascii="Arial" w:hAnsi="Arial" w:cs="Arial"/>
          <w:sz w:val="24"/>
        </w:rPr>
        <w:t>e/</w:t>
      </w:r>
      <w:r w:rsidRPr="00376B87">
        <w:rPr>
          <w:rFonts w:ascii="Arial" w:hAnsi="Arial" w:cs="Arial"/>
          <w:sz w:val="24"/>
        </w:rPr>
        <w:t>trust. However, due to the circumstances surrounding the case</w:t>
      </w:r>
      <w:r w:rsidR="00376B87" w:rsidRPr="00376B87">
        <w:rPr>
          <w:rFonts w:ascii="Arial" w:hAnsi="Arial" w:cs="Arial"/>
          <w:sz w:val="24"/>
        </w:rPr>
        <w:t xml:space="preserve"> including personal stress</w:t>
      </w:r>
      <w:r w:rsidRPr="00376B87">
        <w:rPr>
          <w:rFonts w:ascii="Arial" w:hAnsi="Arial" w:cs="Arial"/>
          <w:sz w:val="24"/>
        </w:rPr>
        <w:t>, the panel decided to not dismiss</w:t>
      </w:r>
      <w:r w:rsidR="00F544B5">
        <w:rPr>
          <w:rFonts w:ascii="Arial" w:hAnsi="Arial" w:cs="Arial"/>
          <w:sz w:val="24"/>
        </w:rPr>
        <w:t>, as recommended in policy,</w:t>
      </w:r>
      <w:r w:rsidRPr="00376B87">
        <w:rPr>
          <w:rFonts w:ascii="Arial" w:hAnsi="Arial" w:cs="Arial"/>
          <w:sz w:val="24"/>
        </w:rPr>
        <w:t xml:space="preserve"> and</w:t>
      </w:r>
      <w:r w:rsidR="00F544B5">
        <w:rPr>
          <w:rFonts w:ascii="Arial" w:hAnsi="Arial" w:cs="Arial"/>
          <w:sz w:val="24"/>
        </w:rPr>
        <w:t xml:space="preserve"> instead</w:t>
      </w:r>
      <w:r w:rsidRPr="00376B87">
        <w:rPr>
          <w:rFonts w:ascii="Arial" w:hAnsi="Arial" w:cs="Arial"/>
          <w:sz w:val="24"/>
        </w:rPr>
        <w:t xml:space="preserve"> issue</w:t>
      </w:r>
      <w:r w:rsidR="00F544B5">
        <w:rPr>
          <w:rFonts w:ascii="Arial" w:hAnsi="Arial" w:cs="Arial"/>
          <w:sz w:val="24"/>
        </w:rPr>
        <w:t>d</w:t>
      </w:r>
      <w:r w:rsidRPr="00376B87">
        <w:rPr>
          <w:rFonts w:ascii="Arial" w:hAnsi="Arial" w:cs="Arial"/>
          <w:sz w:val="24"/>
        </w:rPr>
        <w:t xml:space="preserve"> a first written warning alongside a performance plan </w:t>
      </w:r>
      <w:r w:rsidR="00376B87" w:rsidRPr="00376B87">
        <w:rPr>
          <w:rFonts w:ascii="Arial" w:hAnsi="Arial" w:cs="Arial"/>
          <w:sz w:val="24"/>
        </w:rPr>
        <w:t>regarding</w:t>
      </w:r>
      <w:r w:rsidRPr="00376B87">
        <w:rPr>
          <w:rFonts w:ascii="Arial" w:hAnsi="Arial" w:cs="Arial"/>
          <w:sz w:val="24"/>
        </w:rPr>
        <w:t xml:space="preserve"> professional boundaries. </w:t>
      </w:r>
      <w:r w:rsidR="00376B87" w:rsidRPr="00376B87">
        <w:rPr>
          <w:rFonts w:ascii="Arial" w:hAnsi="Arial" w:cs="Arial"/>
          <w:sz w:val="24"/>
        </w:rPr>
        <w:t>For the organisation, a recommend was made</w:t>
      </w:r>
      <w:r w:rsidR="0029703D" w:rsidRPr="00376B87">
        <w:rPr>
          <w:rFonts w:ascii="Arial" w:hAnsi="Arial" w:cs="Arial"/>
          <w:sz w:val="24"/>
        </w:rPr>
        <w:t xml:space="preserve"> that supervision paperwork records key issues raised </w:t>
      </w:r>
      <w:r w:rsidR="00DF1475">
        <w:rPr>
          <w:rFonts w:ascii="Arial" w:hAnsi="Arial" w:cs="Arial"/>
          <w:sz w:val="24"/>
        </w:rPr>
        <w:t xml:space="preserve">including </w:t>
      </w:r>
      <w:r w:rsidR="0029703D" w:rsidRPr="00376B87">
        <w:rPr>
          <w:rFonts w:ascii="Arial" w:hAnsi="Arial" w:cs="Arial"/>
          <w:sz w:val="24"/>
        </w:rPr>
        <w:t>professional boundaries.</w:t>
      </w:r>
    </w:p>
    <w:p w14:paraId="5FD468D0" w14:textId="3F442D21" w:rsidR="00125033" w:rsidRPr="00376B87" w:rsidRDefault="00BA145A" w:rsidP="0067684D">
      <w:pPr>
        <w:rPr>
          <w:rFonts w:ascii="Arial" w:hAnsi="Arial" w:cs="Arial"/>
          <w:sz w:val="24"/>
        </w:rPr>
      </w:pPr>
      <w:r w:rsidRPr="00376B87">
        <w:rPr>
          <w:rFonts w:ascii="Arial" w:hAnsi="Arial" w:cs="Arial"/>
          <w:sz w:val="24"/>
        </w:rPr>
        <w:t xml:space="preserve">I discussed </w:t>
      </w:r>
      <w:r w:rsidR="00F544B5">
        <w:rPr>
          <w:rFonts w:ascii="Arial" w:hAnsi="Arial" w:cs="Arial"/>
          <w:sz w:val="24"/>
        </w:rPr>
        <w:t xml:space="preserve">the </w:t>
      </w:r>
      <w:r w:rsidRPr="00376B87">
        <w:rPr>
          <w:rFonts w:ascii="Arial" w:hAnsi="Arial" w:cs="Arial"/>
          <w:sz w:val="24"/>
        </w:rPr>
        <w:t>observation with my manager and noted</w:t>
      </w:r>
      <w:r w:rsidR="00DF1475">
        <w:rPr>
          <w:rFonts w:ascii="Arial" w:hAnsi="Arial" w:cs="Arial"/>
          <w:sz w:val="24"/>
        </w:rPr>
        <w:t xml:space="preserve"> </w:t>
      </w:r>
      <w:r w:rsidRPr="00376B87">
        <w:rPr>
          <w:rFonts w:ascii="Arial" w:hAnsi="Arial" w:cs="Arial"/>
          <w:sz w:val="24"/>
        </w:rPr>
        <w:t>t</w:t>
      </w:r>
      <w:r w:rsidR="00125033" w:rsidRPr="00376B87">
        <w:rPr>
          <w:rFonts w:ascii="Arial" w:hAnsi="Arial" w:cs="Arial"/>
          <w:sz w:val="24"/>
        </w:rPr>
        <w:t>he process was fair and observed the Acas Code of Practice: Disciplinary and Grievance Procedures</w:t>
      </w:r>
      <w:r w:rsidR="00262B75" w:rsidRPr="00376B87">
        <w:rPr>
          <w:rFonts w:ascii="Arial" w:hAnsi="Arial" w:cs="Arial"/>
          <w:sz w:val="24"/>
        </w:rPr>
        <w:t xml:space="preserve"> and the organisation’s own disciplinary policy</w:t>
      </w:r>
      <w:r w:rsidR="00DF1475">
        <w:rPr>
          <w:rFonts w:ascii="Arial" w:hAnsi="Arial" w:cs="Arial"/>
          <w:sz w:val="24"/>
        </w:rPr>
        <w:t>. It</w:t>
      </w:r>
      <w:r w:rsidR="00585C3F" w:rsidRPr="00376B87">
        <w:rPr>
          <w:rFonts w:ascii="Arial" w:hAnsi="Arial" w:cs="Arial"/>
          <w:sz w:val="24"/>
        </w:rPr>
        <w:t xml:space="preserve"> is</w:t>
      </w:r>
      <w:r w:rsidR="00262B75" w:rsidRPr="00376B87">
        <w:rPr>
          <w:rFonts w:ascii="Arial" w:hAnsi="Arial" w:cs="Arial"/>
          <w:sz w:val="24"/>
        </w:rPr>
        <w:t xml:space="preserve"> crucial</w:t>
      </w:r>
      <w:r w:rsidR="00DF1475">
        <w:rPr>
          <w:rFonts w:ascii="Arial" w:hAnsi="Arial" w:cs="Arial"/>
          <w:sz w:val="24"/>
        </w:rPr>
        <w:t xml:space="preserve"> to</w:t>
      </w:r>
      <w:r w:rsidR="00262B75" w:rsidRPr="00376B87">
        <w:rPr>
          <w:rFonts w:ascii="Arial" w:hAnsi="Arial" w:cs="Arial"/>
          <w:sz w:val="24"/>
        </w:rPr>
        <w:t xml:space="preserve"> follow the Code, as an employment tribunal would consider if the Code has been followed and failure to comply can result in remedies being adjusted by up to 25% (CIPD, 2018).</w:t>
      </w:r>
      <w:r w:rsidR="00585C3F" w:rsidRPr="00376B87">
        <w:rPr>
          <w:rFonts w:ascii="Arial" w:hAnsi="Arial" w:cs="Arial"/>
          <w:sz w:val="24"/>
        </w:rPr>
        <w:t xml:space="preserve"> </w:t>
      </w:r>
      <w:r w:rsidRPr="00376B87">
        <w:rPr>
          <w:rFonts w:ascii="Arial" w:hAnsi="Arial" w:cs="Arial"/>
          <w:sz w:val="24"/>
        </w:rPr>
        <w:t>My line-manager agreed that t</w:t>
      </w:r>
      <w:r w:rsidR="00585C3F" w:rsidRPr="00376B87">
        <w:rPr>
          <w:rFonts w:ascii="Arial" w:hAnsi="Arial" w:cs="Arial"/>
          <w:sz w:val="24"/>
        </w:rPr>
        <w:t xml:space="preserve">he entire process was conducted consistency, fairly and without reasonable delay; </w:t>
      </w:r>
      <w:r w:rsidR="00DF1475" w:rsidRPr="00376B87">
        <w:rPr>
          <w:rFonts w:ascii="Arial" w:hAnsi="Arial" w:cs="Arial"/>
          <w:sz w:val="24"/>
        </w:rPr>
        <w:t>moreover,</w:t>
      </w:r>
      <w:r w:rsidR="00585C3F" w:rsidRPr="00376B87">
        <w:rPr>
          <w:rFonts w:ascii="Arial" w:hAnsi="Arial" w:cs="Arial"/>
          <w:sz w:val="24"/>
        </w:rPr>
        <w:t xml:space="preserve"> an investigation was carried out to establish facts</w:t>
      </w:r>
      <w:r w:rsidR="00F544B5">
        <w:rPr>
          <w:rFonts w:ascii="Arial" w:hAnsi="Arial" w:cs="Arial"/>
          <w:sz w:val="24"/>
        </w:rPr>
        <w:t>, support was provided</w:t>
      </w:r>
      <w:r w:rsidR="00585C3F" w:rsidRPr="00376B87">
        <w:rPr>
          <w:rFonts w:ascii="Arial" w:hAnsi="Arial" w:cs="Arial"/>
          <w:sz w:val="24"/>
        </w:rPr>
        <w:t xml:space="preserve"> and the employee was given fair opportunity to answer the allegation before decisions were made.</w:t>
      </w:r>
    </w:p>
    <w:p w14:paraId="10DAF861" w14:textId="35DC5D7F" w:rsidR="0029703D" w:rsidRPr="00376B87" w:rsidRDefault="0029703D" w:rsidP="0067684D">
      <w:pPr>
        <w:rPr>
          <w:rFonts w:ascii="Arial" w:hAnsi="Arial" w:cs="Arial"/>
          <w:sz w:val="24"/>
        </w:rPr>
      </w:pPr>
      <w:r w:rsidRPr="00376B87">
        <w:rPr>
          <w:rFonts w:ascii="Arial" w:hAnsi="Arial" w:cs="Arial"/>
          <w:sz w:val="24"/>
        </w:rPr>
        <w:t xml:space="preserve">I observed that the line-manager claimed professional boundaries training was </w:t>
      </w:r>
      <w:r w:rsidR="00DF1475">
        <w:rPr>
          <w:rFonts w:ascii="Arial" w:hAnsi="Arial" w:cs="Arial"/>
          <w:sz w:val="24"/>
        </w:rPr>
        <w:t xml:space="preserve">delivered </w:t>
      </w:r>
      <w:r w:rsidRPr="00376B87">
        <w:rPr>
          <w:rFonts w:ascii="Arial" w:hAnsi="Arial" w:cs="Arial"/>
          <w:sz w:val="24"/>
        </w:rPr>
        <w:t xml:space="preserve">more recently than the five-years ago however, records did not show this. </w:t>
      </w:r>
      <w:r w:rsidR="00DF1475">
        <w:rPr>
          <w:rFonts w:ascii="Arial" w:hAnsi="Arial" w:cs="Arial"/>
          <w:sz w:val="24"/>
        </w:rPr>
        <w:t>The line-manager believed</w:t>
      </w:r>
      <w:r w:rsidRPr="00376B87">
        <w:rPr>
          <w:rFonts w:ascii="Arial" w:hAnsi="Arial" w:cs="Arial"/>
          <w:sz w:val="24"/>
        </w:rPr>
        <w:t xml:space="preserve"> that informal training had be carried out</w:t>
      </w:r>
      <w:r w:rsidR="00DF1475">
        <w:rPr>
          <w:rFonts w:ascii="Arial" w:hAnsi="Arial" w:cs="Arial"/>
          <w:sz w:val="24"/>
        </w:rPr>
        <w:t xml:space="preserve"> more </w:t>
      </w:r>
      <w:r w:rsidR="00D4603F">
        <w:rPr>
          <w:rFonts w:ascii="Arial" w:hAnsi="Arial" w:cs="Arial"/>
          <w:sz w:val="24"/>
        </w:rPr>
        <w:t xml:space="preserve">recently, however as </w:t>
      </w:r>
      <w:r w:rsidR="00DF1475">
        <w:rPr>
          <w:rFonts w:ascii="Arial" w:hAnsi="Arial" w:cs="Arial"/>
          <w:sz w:val="24"/>
        </w:rPr>
        <w:t>it was informal</w:t>
      </w:r>
      <w:r w:rsidR="00D4603F">
        <w:rPr>
          <w:rFonts w:ascii="Arial" w:hAnsi="Arial" w:cs="Arial"/>
          <w:sz w:val="24"/>
        </w:rPr>
        <w:t xml:space="preserve"> it was </w:t>
      </w:r>
      <w:r w:rsidR="00DF1475">
        <w:rPr>
          <w:rFonts w:ascii="Arial" w:hAnsi="Arial" w:cs="Arial"/>
          <w:sz w:val="24"/>
        </w:rPr>
        <w:t>not</w:t>
      </w:r>
      <w:r w:rsidR="00D4603F">
        <w:rPr>
          <w:rFonts w:ascii="Arial" w:hAnsi="Arial" w:cs="Arial"/>
          <w:sz w:val="24"/>
        </w:rPr>
        <w:t xml:space="preserve"> necessary to record it. It is policy to inform HR of any training, formal or informal, therefore on reflection with my manager, I should have challenged this with the line-manager.</w:t>
      </w:r>
    </w:p>
    <w:p w14:paraId="16876619" w14:textId="54E75D78" w:rsidR="00734AC6" w:rsidRPr="00376B87" w:rsidRDefault="008B1CCB" w:rsidP="0060579B">
      <w:pPr>
        <w:rPr>
          <w:rFonts w:ascii="Arial" w:hAnsi="Arial" w:cs="Arial"/>
          <w:sz w:val="24"/>
        </w:rPr>
      </w:pPr>
      <w:r w:rsidRPr="00376B87">
        <w:rPr>
          <w:rFonts w:ascii="Arial" w:hAnsi="Arial" w:cs="Arial"/>
          <w:sz w:val="24"/>
        </w:rPr>
        <w:t xml:space="preserve">I discussed with my manager that </w:t>
      </w:r>
      <w:r w:rsidR="00DF1475">
        <w:rPr>
          <w:rFonts w:ascii="Arial" w:hAnsi="Arial" w:cs="Arial"/>
          <w:sz w:val="24"/>
        </w:rPr>
        <w:t>I struggled to keep up when writing notes</w:t>
      </w:r>
      <w:r w:rsidR="00F544B5">
        <w:rPr>
          <w:rFonts w:ascii="Arial" w:hAnsi="Arial" w:cs="Arial"/>
          <w:sz w:val="24"/>
        </w:rPr>
        <w:t>; m</w:t>
      </w:r>
      <w:r w:rsidRPr="00376B87">
        <w:rPr>
          <w:rFonts w:ascii="Arial" w:hAnsi="Arial" w:cs="Arial"/>
          <w:sz w:val="24"/>
        </w:rPr>
        <w:t xml:space="preserve">y manager reviewed my handwritten notes and </w:t>
      </w:r>
      <w:r w:rsidR="00F544B5">
        <w:rPr>
          <w:rFonts w:ascii="Arial" w:hAnsi="Arial" w:cs="Arial"/>
          <w:sz w:val="24"/>
        </w:rPr>
        <w:t>identified</w:t>
      </w:r>
      <w:r w:rsidRPr="00376B87">
        <w:rPr>
          <w:rFonts w:ascii="Arial" w:hAnsi="Arial" w:cs="Arial"/>
          <w:sz w:val="24"/>
        </w:rPr>
        <w:t xml:space="preserve"> that I tried to </w:t>
      </w:r>
      <w:r w:rsidR="00F544B5">
        <w:rPr>
          <w:rFonts w:ascii="Arial" w:hAnsi="Arial" w:cs="Arial"/>
          <w:sz w:val="24"/>
        </w:rPr>
        <w:t>write</w:t>
      </w:r>
      <w:r w:rsidRPr="00376B87">
        <w:rPr>
          <w:rFonts w:ascii="Arial" w:hAnsi="Arial" w:cs="Arial"/>
          <w:sz w:val="24"/>
        </w:rPr>
        <w:t xml:space="preserve"> </w:t>
      </w:r>
      <w:r w:rsidR="00DF1475" w:rsidRPr="00376B87">
        <w:rPr>
          <w:rFonts w:ascii="Arial" w:hAnsi="Arial" w:cs="Arial"/>
          <w:sz w:val="24"/>
        </w:rPr>
        <w:t>literal</w:t>
      </w:r>
      <w:r w:rsidR="00DF1475">
        <w:rPr>
          <w:rFonts w:ascii="Arial" w:hAnsi="Arial" w:cs="Arial"/>
          <w:sz w:val="24"/>
        </w:rPr>
        <w:t xml:space="preserve">ly </w:t>
      </w:r>
      <w:r w:rsidRPr="00376B87">
        <w:rPr>
          <w:rFonts w:ascii="Arial" w:hAnsi="Arial" w:cs="Arial"/>
          <w:sz w:val="24"/>
        </w:rPr>
        <w:t>whereas</w:t>
      </w:r>
      <w:r w:rsidR="00DF1475">
        <w:rPr>
          <w:rFonts w:ascii="Arial" w:hAnsi="Arial" w:cs="Arial"/>
          <w:sz w:val="24"/>
        </w:rPr>
        <w:t>,</w:t>
      </w:r>
      <w:r w:rsidRPr="00376B87">
        <w:rPr>
          <w:rFonts w:ascii="Arial" w:hAnsi="Arial" w:cs="Arial"/>
          <w:sz w:val="24"/>
        </w:rPr>
        <w:t xml:space="preserve"> I should </w:t>
      </w:r>
      <w:r w:rsidR="00376B87" w:rsidRPr="00376B87">
        <w:rPr>
          <w:rFonts w:ascii="Arial" w:hAnsi="Arial" w:cs="Arial"/>
          <w:sz w:val="24"/>
        </w:rPr>
        <w:t>write short-hand and only note key points of the meeting. My manager demonstrated this by showing me notes she has taken.</w:t>
      </w:r>
      <w:r w:rsidR="00D4603F">
        <w:rPr>
          <w:rFonts w:ascii="Arial" w:hAnsi="Arial" w:cs="Arial"/>
          <w:sz w:val="24"/>
        </w:rPr>
        <w:t xml:space="preserve"> </w:t>
      </w:r>
      <w:r w:rsidR="00376B87" w:rsidRPr="00376B87">
        <w:rPr>
          <w:rFonts w:ascii="Arial" w:hAnsi="Arial" w:cs="Arial"/>
          <w:sz w:val="24"/>
        </w:rPr>
        <w:t xml:space="preserve"> </w:t>
      </w:r>
      <w:r w:rsidR="00F544B5">
        <w:rPr>
          <w:rFonts w:ascii="Arial" w:hAnsi="Arial" w:cs="Arial"/>
          <w:sz w:val="24"/>
        </w:rPr>
        <w:t>Also</w:t>
      </w:r>
      <w:r w:rsidR="00DF1475">
        <w:rPr>
          <w:rFonts w:ascii="Arial" w:hAnsi="Arial" w:cs="Arial"/>
          <w:sz w:val="24"/>
        </w:rPr>
        <w:t>,</w:t>
      </w:r>
      <w:r w:rsidR="00F544B5">
        <w:rPr>
          <w:rFonts w:ascii="Arial" w:hAnsi="Arial" w:cs="Arial"/>
          <w:sz w:val="24"/>
        </w:rPr>
        <w:t xml:space="preserve"> whilst reviewing my notes, my manager </w:t>
      </w:r>
      <w:r w:rsidR="00DF1475">
        <w:rPr>
          <w:rFonts w:ascii="Arial" w:hAnsi="Arial" w:cs="Arial"/>
          <w:sz w:val="24"/>
        </w:rPr>
        <w:t>identified</w:t>
      </w:r>
      <w:r w:rsidR="00F544B5">
        <w:rPr>
          <w:rFonts w:ascii="Arial" w:hAnsi="Arial" w:cs="Arial"/>
          <w:sz w:val="24"/>
        </w:rPr>
        <w:t xml:space="preserve"> that I </w:t>
      </w:r>
      <w:r w:rsidR="00DF1475">
        <w:rPr>
          <w:rFonts w:ascii="Arial" w:hAnsi="Arial" w:cs="Arial"/>
          <w:sz w:val="24"/>
        </w:rPr>
        <w:t xml:space="preserve">verbally </w:t>
      </w:r>
      <w:r w:rsidR="00F544B5">
        <w:rPr>
          <w:rFonts w:ascii="Arial" w:hAnsi="Arial" w:cs="Arial"/>
          <w:sz w:val="24"/>
        </w:rPr>
        <w:t>contributed very little to the investigation meeting; she advised that I can still ask questions when necessary as note-taker.</w:t>
      </w:r>
      <w:r w:rsidR="00D53842">
        <w:rPr>
          <w:rFonts w:ascii="Arial" w:hAnsi="Arial" w:cs="Arial"/>
          <w:sz w:val="24"/>
        </w:rPr>
        <w:t xml:space="preserve"> </w:t>
      </w:r>
    </w:p>
    <w:p w14:paraId="63648101" w14:textId="65DE9B0A" w:rsidR="00734AC6" w:rsidRDefault="00376B87" w:rsidP="00734AC6">
      <w:pPr>
        <w:rPr>
          <w:rFonts w:ascii="Arial" w:hAnsi="Arial" w:cs="Arial"/>
          <w:sz w:val="24"/>
        </w:rPr>
      </w:pPr>
      <w:r w:rsidRPr="00376B87">
        <w:rPr>
          <w:rFonts w:ascii="Arial" w:hAnsi="Arial" w:cs="Arial"/>
          <w:sz w:val="24"/>
        </w:rPr>
        <w:t>By applying a fair process, it was clear there was elements of organisational failure and improvements to be made. The overall process was very effective as it has identified a</w:t>
      </w:r>
      <w:r w:rsidR="00F544B5">
        <w:rPr>
          <w:rFonts w:ascii="Arial" w:hAnsi="Arial" w:cs="Arial"/>
          <w:sz w:val="24"/>
        </w:rPr>
        <w:t xml:space="preserve">n improvement </w:t>
      </w:r>
      <w:r w:rsidRPr="00376B87">
        <w:rPr>
          <w:rFonts w:ascii="Arial" w:hAnsi="Arial" w:cs="Arial"/>
          <w:sz w:val="24"/>
        </w:rPr>
        <w:t xml:space="preserve">area for the employee which </w:t>
      </w:r>
      <w:r w:rsidR="00F544B5">
        <w:rPr>
          <w:rFonts w:ascii="Arial" w:hAnsi="Arial" w:cs="Arial"/>
          <w:sz w:val="24"/>
        </w:rPr>
        <w:t>the organisation can support</w:t>
      </w:r>
      <w:r w:rsidRPr="00376B87">
        <w:rPr>
          <w:rFonts w:ascii="Arial" w:hAnsi="Arial" w:cs="Arial"/>
          <w:sz w:val="24"/>
        </w:rPr>
        <w:t xml:space="preserve">; </w:t>
      </w:r>
      <w:r w:rsidR="00F544B5">
        <w:rPr>
          <w:rFonts w:ascii="Arial" w:hAnsi="Arial" w:cs="Arial"/>
          <w:sz w:val="24"/>
        </w:rPr>
        <w:t>also</w:t>
      </w:r>
      <w:r w:rsidRPr="00376B87">
        <w:rPr>
          <w:rFonts w:ascii="Arial" w:hAnsi="Arial" w:cs="Arial"/>
          <w:sz w:val="24"/>
        </w:rPr>
        <w:t xml:space="preserve"> highlight</w:t>
      </w:r>
      <w:r w:rsidR="00F544B5">
        <w:rPr>
          <w:rFonts w:ascii="Arial" w:hAnsi="Arial" w:cs="Arial"/>
          <w:sz w:val="24"/>
        </w:rPr>
        <w:t>ing organisational failings and</w:t>
      </w:r>
      <w:r w:rsidRPr="00376B87">
        <w:rPr>
          <w:rFonts w:ascii="Arial" w:hAnsi="Arial" w:cs="Arial"/>
          <w:sz w:val="24"/>
        </w:rPr>
        <w:t xml:space="preserve"> recommendations </w:t>
      </w:r>
      <w:r w:rsidR="00F544B5">
        <w:rPr>
          <w:rFonts w:ascii="Arial" w:hAnsi="Arial" w:cs="Arial"/>
          <w:sz w:val="24"/>
        </w:rPr>
        <w:t xml:space="preserve">to improve processes. </w:t>
      </w:r>
      <w:r w:rsidRPr="00376B87">
        <w:rPr>
          <w:rFonts w:ascii="Arial" w:hAnsi="Arial" w:cs="Arial"/>
          <w:sz w:val="24"/>
        </w:rPr>
        <w:t xml:space="preserve"> </w:t>
      </w:r>
    </w:p>
    <w:p w14:paraId="093A579D" w14:textId="77777777" w:rsidR="00734AC6" w:rsidRDefault="00734AC6" w:rsidP="00734AC6">
      <w:pPr>
        <w:rPr>
          <w:rFonts w:ascii="Arial" w:hAnsi="Arial" w:cs="Arial"/>
          <w:sz w:val="24"/>
        </w:rPr>
      </w:pPr>
    </w:p>
    <w:p w14:paraId="06E388D3" w14:textId="77777777" w:rsidR="00A60F11" w:rsidRPr="00376B87" w:rsidRDefault="00A60F11" w:rsidP="00734AC6">
      <w:pPr>
        <w:rPr>
          <w:rFonts w:ascii="Arial" w:hAnsi="Arial" w:cs="Arial"/>
          <w:sz w:val="24"/>
        </w:rPr>
      </w:pPr>
    </w:p>
    <w:p w14:paraId="1E3FD8A9" w14:textId="77777777" w:rsidR="00734AC6" w:rsidRPr="00376B87" w:rsidRDefault="00734AC6" w:rsidP="00734AC6">
      <w:pPr>
        <w:rPr>
          <w:rFonts w:ascii="Arial" w:hAnsi="Arial" w:cs="Arial"/>
          <w:sz w:val="24"/>
        </w:rPr>
      </w:pPr>
    </w:p>
    <w:p w14:paraId="12678ED5" w14:textId="77777777" w:rsidR="00734AC6" w:rsidRPr="00376B87" w:rsidRDefault="00734AC6" w:rsidP="00734AC6">
      <w:pPr>
        <w:rPr>
          <w:rFonts w:ascii="Arial" w:hAnsi="Arial" w:cs="Arial"/>
          <w:sz w:val="24"/>
        </w:rPr>
      </w:pPr>
    </w:p>
    <w:p w14:paraId="29DF4724" w14:textId="77777777" w:rsidR="00734AC6" w:rsidRPr="00376B87" w:rsidRDefault="00734AC6" w:rsidP="00734AC6">
      <w:pPr>
        <w:rPr>
          <w:rFonts w:ascii="Arial" w:hAnsi="Arial" w:cs="Arial"/>
          <w:sz w:val="24"/>
        </w:rPr>
      </w:pPr>
    </w:p>
    <w:p w14:paraId="194E9867" w14:textId="77777777" w:rsidR="00A60F11" w:rsidRPr="00002262" w:rsidRDefault="00A60F11" w:rsidP="00A60F11">
      <w:pPr>
        <w:rPr>
          <w:rFonts w:ascii="Arial" w:hAnsi="Arial" w:cs="Arial"/>
          <w:b/>
          <w:sz w:val="24"/>
          <w:szCs w:val="24"/>
        </w:rPr>
      </w:pPr>
      <w:r w:rsidRPr="00002262">
        <w:rPr>
          <w:rFonts w:ascii="Arial" w:hAnsi="Arial" w:cs="Arial"/>
          <w:b/>
          <w:sz w:val="24"/>
          <w:szCs w:val="24"/>
        </w:rPr>
        <w:lastRenderedPageBreak/>
        <w:t>Bibliography</w:t>
      </w:r>
    </w:p>
    <w:p w14:paraId="0211CD6E" w14:textId="540B59B0" w:rsidR="00734AC6" w:rsidRPr="00A60F11" w:rsidRDefault="00A60F11" w:rsidP="00734AC6">
      <w:pPr>
        <w:rPr>
          <w:rFonts w:ascii="Arial" w:hAnsi="Arial" w:cs="Arial"/>
          <w:sz w:val="24"/>
        </w:rPr>
      </w:pPr>
      <w:r>
        <w:rPr>
          <w:rFonts w:ascii="Arial" w:hAnsi="Arial" w:cs="Arial"/>
          <w:sz w:val="24"/>
        </w:rPr>
        <w:t xml:space="preserve">Acas (2019) </w:t>
      </w:r>
      <w:r w:rsidRPr="00A60F11">
        <w:rPr>
          <w:rFonts w:ascii="Arial" w:hAnsi="Arial" w:cs="Arial"/>
          <w:sz w:val="24"/>
        </w:rPr>
        <w:t xml:space="preserve">Discipline and Grievances at work. </w:t>
      </w:r>
      <w:r>
        <w:rPr>
          <w:rFonts w:ascii="Arial" w:hAnsi="Arial" w:cs="Arial"/>
          <w:sz w:val="24"/>
        </w:rPr>
        <w:t xml:space="preserve">Available at: </w:t>
      </w:r>
      <w:r w:rsidRPr="00A60F11">
        <w:rPr>
          <w:rFonts w:ascii="Arial" w:hAnsi="Arial" w:cs="Arial"/>
          <w:sz w:val="24"/>
        </w:rPr>
        <w:t xml:space="preserve">http://www.acas.org.uk/media/pdf/p/3/DG_Guide_Feb_2019.pdf </w:t>
      </w:r>
      <w:r>
        <w:rPr>
          <w:rFonts w:ascii="Arial" w:hAnsi="Arial" w:cs="Arial"/>
          <w:sz w:val="24"/>
        </w:rPr>
        <w:t>(Accessed 25</w:t>
      </w:r>
      <w:r w:rsidRPr="00A60F11">
        <w:rPr>
          <w:rFonts w:ascii="Arial" w:hAnsi="Arial" w:cs="Arial"/>
          <w:sz w:val="24"/>
          <w:vertAlign w:val="superscript"/>
        </w:rPr>
        <w:t>th</w:t>
      </w:r>
      <w:r>
        <w:rPr>
          <w:rFonts w:ascii="Arial" w:hAnsi="Arial" w:cs="Arial"/>
          <w:sz w:val="24"/>
        </w:rPr>
        <w:t xml:space="preserve"> April 2019)</w:t>
      </w:r>
      <w:r w:rsidR="001721D0">
        <w:rPr>
          <w:rFonts w:ascii="Arial" w:hAnsi="Arial" w:cs="Arial"/>
          <w:sz w:val="24"/>
        </w:rPr>
        <w:t>.</w:t>
      </w:r>
    </w:p>
    <w:p w14:paraId="15586788" w14:textId="61B0BB39" w:rsidR="00A60F11" w:rsidRDefault="00A60F11" w:rsidP="00A60F11">
      <w:pPr>
        <w:rPr>
          <w:rFonts w:ascii="Arial" w:hAnsi="Arial" w:cs="Arial"/>
          <w:sz w:val="24"/>
        </w:rPr>
      </w:pPr>
      <w:r>
        <w:rPr>
          <w:rFonts w:ascii="Arial" w:hAnsi="Arial" w:cs="Arial"/>
          <w:sz w:val="24"/>
        </w:rPr>
        <w:t xml:space="preserve">CIPD (2018) </w:t>
      </w:r>
      <w:r>
        <w:rPr>
          <w:rFonts w:ascii="Arial" w:hAnsi="Arial" w:cs="Arial"/>
          <w:i/>
          <w:sz w:val="24"/>
        </w:rPr>
        <w:t xml:space="preserve">Discipline and grievance at work. </w:t>
      </w:r>
      <w:r>
        <w:rPr>
          <w:rFonts w:ascii="Arial" w:hAnsi="Arial" w:cs="Arial"/>
          <w:sz w:val="24"/>
        </w:rPr>
        <w:t xml:space="preserve">Available at: </w:t>
      </w:r>
      <w:r w:rsidR="00734AC6" w:rsidRPr="00A60F11">
        <w:rPr>
          <w:rFonts w:ascii="Arial" w:hAnsi="Arial" w:cs="Arial"/>
          <w:sz w:val="24"/>
        </w:rPr>
        <w:t>https://www.cipd.co.uk/knowledge/fundamentals/emp-law/discipline/factsheet</w:t>
      </w:r>
      <w:r>
        <w:rPr>
          <w:rStyle w:val="Hyperlink"/>
          <w:rFonts w:ascii="Arial" w:hAnsi="Arial" w:cs="Arial"/>
          <w:sz w:val="24"/>
        </w:rPr>
        <w:t xml:space="preserve"> </w:t>
      </w:r>
      <w:r>
        <w:rPr>
          <w:rFonts w:ascii="Arial" w:hAnsi="Arial" w:cs="Arial"/>
          <w:sz w:val="24"/>
        </w:rPr>
        <w:t>(Accessed 25</w:t>
      </w:r>
      <w:r w:rsidRPr="00A60F11">
        <w:rPr>
          <w:rFonts w:ascii="Arial" w:hAnsi="Arial" w:cs="Arial"/>
          <w:sz w:val="24"/>
          <w:vertAlign w:val="superscript"/>
        </w:rPr>
        <w:t>th</w:t>
      </w:r>
      <w:r>
        <w:rPr>
          <w:rFonts w:ascii="Arial" w:hAnsi="Arial" w:cs="Arial"/>
          <w:sz w:val="24"/>
        </w:rPr>
        <w:t xml:space="preserve"> April 2019)</w:t>
      </w:r>
      <w:r w:rsidR="001721D0">
        <w:rPr>
          <w:rFonts w:ascii="Arial" w:hAnsi="Arial" w:cs="Arial"/>
          <w:sz w:val="24"/>
        </w:rPr>
        <w:t>.</w:t>
      </w:r>
    </w:p>
    <w:p w14:paraId="33B1A46B" w14:textId="77777777" w:rsidR="004C0F21" w:rsidRDefault="004C0F21" w:rsidP="00A60F11">
      <w:pPr>
        <w:rPr>
          <w:rFonts w:ascii="Arial" w:hAnsi="Arial" w:cs="Arial"/>
          <w:sz w:val="24"/>
        </w:rPr>
      </w:pPr>
    </w:p>
    <w:p w14:paraId="40FD7403" w14:textId="77777777" w:rsidR="004C0F21" w:rsidRDefault="004C0F21" w:rsidP="00A60F11">
      <w:pPr>
        <w:rPr>
          <w:rFonts w:ascii="Arial" w:hAnsi="Arial" w:cs="Arial"/>
          <w:sz w:val="24"/>
        </w:rPr>
      </w:pPr>
    </w:p>
    <w:p w14:paraId="56587A72" w14:textId="77777777" w:rsidR="004C0F21" w:rsidRDefault="004C0F21" w:rsidP="00A60F11">
      <w:pPr>
        <w:rPr>
          <w:rFonts w:ascii="Arial" w:hAnsi="Arial" w:cs="Arial"/>
          <w:sz w:val="24"/>
        </w:rPr>
      </w:pPr>
    </w:p>
    <w:p w14:paraId="1B5E3BB6" w14:textId="77777777" w:rsidR="004C0F21" w:rsidRDefault="004C0F21" w:rsidP="00A60F11">
      <w:pPr>
        <w:rPr>
          <w:rFonts w:ascii="Arial" w:hAnsi="Arial" w:cs="Arial"/>
          <w:sz w:val="24"/>
        </w:rPr>
      </w:pPr>
    </w:p>
    <w:p w14:paraId="092575DC" w14:textId="77777777" w:rsidR="004C0F21" w:rsidRDefault="004C0F21" w:rsidP="00A60F11">
      <w:pPr>
        <w:rPr>
          <w:rFonts w:ascii="Arial" w:hAnsi="Arial" w:cs="Arial"/>
          <w:sz w:val="24"/>
        </w:rPr>
      </w:pPr>
    </w:p>
    <w:p w14:paraId="7D2729FF" w14:textId="77777777" w:rsidR="004C0F21" w:rsidRDefault="004C0F21" w:rsidP="00A60F11">
      <w:pPr>
        <w:rPr>
          <w:rFonts w:ascii="Arial" w:hAnsi="Arial" w:cs="Arial"/>
          <w:sz w:val="24"/>
        </w:rPr>
      </w:pPr>
    </w:p>
    <w:p w14:paraId="62831ADD" w14:textId="77777777" w:rsidR="004C0F21" w:rsidRDefault="004C0F21" w:rsidP="00A60F11">
      <w:pPr>
        <w:rPr>
          <w:rFonts w:ascii="Arial" w:hAnsi="Arial" w:cs="Arial"/>
          <w:sz w:val="24"/>
        </w:rPr>
      </w:pPr>
    </w:p>
    <w:p w14:paraId="5AAA7A75" w14:textId="77777777" w:rsidR="004C0F21" w:rsidRDefault="004C0F21" w:rsidP="00A60F11">
      <w:pPr>
        <w:rPr>
          <w:rFonts w:ascii="Arial" w:hAnsi="Arial" w:cs="Arial"/>
          <w:sz w:val="24"/>
        </w:rPr>
      </w:pPr>
    </w:p>
    <w:p w14:paraId="5928C31A" w14:textId="77777777" w:rsidR="004C0F21" w:rsidRDefault="004C0F21" w:rsidP="00A60F11">
      <w:pPr>
        <w:rPr>
          <w:rFonts w:ascii="Arial" w:hAnsi="Arial" w:cs="Arial"/>
          <w:sz w:val="24"/>
        </w:rPr>
      </w:pPr>
    </w:p>
    <w:p w14:paraId="0BD1AC2B" w14:textId="77777777" w:rsidR="004C0F21" w:rsidRDefault="004C0F21" w:rsidP="00A60F11">
      <w:pPr>
        <w:rPr>
          <w:rFonts w:ascii="Arial" w:hAnsi="Arial" w:cs="Arial"/>
          <w:sz w:val="24"/>
        </w:rPr>
      </w:pPr>
    </w:p>
    <w:p w14:paraId="05C69A6F" w14:textId="77777777" w:rsidR="004C0F21" w:rsidRDefault="004C0F21" w:rsidP="00A60F11">
      <w:pPr>
        <w:rPr>
          <w:rFonts w:ascii="Arial" w:hAnsi="Arial" w:cs="Arial"/>
          <w:sz w:val="24"/>
        </w:rPr>
      </w:pPr>
    </w:p>
    <w:p w14:paraId="2F1F3944" w14:textId="77777777" w:rsidR="004C0F21" w:rsidRDefault="004C0F21" w:rsidP="00A60F11">
      <w:pPr>
        <w:rPr>
          <w:rFonts w:ascii="Arial" w:hAnsi="Arial" w:cs="Arial"/>
          <w:sz w:val="24"/>
        </w:rPr>
      </w:pPr>
    </w:p>
    <w:p w14:paraId="5BE4AE3B" w14:textId="77777777" w:rsidR="004C0F21" w:rsidRDefault="004C0F21" w:rsidP="00A60F11">
      <w:pPr>
        <w:rPr>
          <w:rFonts w:ascii="Arial" w:hAnsi="Arial" w:cs="Arial"/>
          <w:sz w:val="24"/>
        </w:rPr>
      </w:pPr>
    </w:p>
    <w:p w14:paraId="6EFD070A" w14:textId="77777777" w:rsidR="004C0F21" w:rsidRDefault="004C0F21" w:rsidP="00A60F11">
      <w:pPr>
        <w:rPr>
          <w:rFonts w:ascii="Arial" w:hAnsi="Arial" w:cs="Arial"/>
          <w:sz w:val="24"/>
        </w:rPr>
      </w:pPr>
    </w:p>
    <w:p w14:paraId="7C040344" w14:textId="77777777" w:rsidR="004C0F21" w:rsidRDefault="004C0F21" w:rsidP="00A60F11">
      <w:pPr>
        <w:rPr>
          <w:rFonts w:ascii="Arial" w:hAnsi="Arial" w:cs="Arial"/>
          <w:sz w:val="24"/>
        </w:rPr>
      </w:pPr>
    </w:p>
    <w:p w14:paraId="40FE327A" w14:textId="77777777" w:rsidR="004C0F21" w:rsidRDefault="004C0F21" w:rsidP="00A60F11">
      <w:pPr>
        <w:rPr>
          <w:rFonts w:ascii="Arial" w:hAnsi="Arial" w:cs="Arial"/>
          <w:sz w:val="24"/>
        </w:rPr>
      </w:pPr>
    </w:p>
    <w:p w14:paraId="72E34603" w14:textId="77777777" w:rsidR="004C0F21" w:rsidRDefault="004C0F21" w:rsidP="00A60F11">
      <w:pPr>
        <w:rPr>
          <w:rFonts w:ascii="Arial" w:hAnsi="Arial" w:cs="Arial"/>
          <w:sz w:val="24"/>
        </w:rPr>
      </w:pPr>
    </w:p>
    <w:p w14:paraId="1401DD2D" w14:textId="77777777" w:rsidR="004C0F21" w:rsidRDefault="004C0F21" w:rsidP="00A60F11">
      <w:pPr>
        <w:rPr>
          <w:rFonts w:ascii="Arial" w:hAnsi="Arial" w:cs="Arial"/>
          <w:sz w:val="24"/>
        </w:rPr>
      </w:pPr>
    </w:p>
    <w:p w14:paraId="268EB308" w14:textId="77777777" w:rsidR="004C0F21" w:rsidRDefault="004C0F21" w:rsidP="00A60F11">
      <w:pPr>
        <w:rPr>
          <w:rFonts w:ascii="Arial" w:hAnsi="Arial" w:cs="Arial"/>
          <w:sz w:val="24"/>
        </w:rPr>
      </w:pPr>
    </w:p>
    <w:p w14:paraId="4B770FC6" w14:textId="77777777" w:rsidR="004C0F21" w:rsidRDefault="004C0F21" w:rsidP="00A60F11">
      <w:pPr>
        <w:rPr>
          <w:rFonts w:ascii="Arial" w:hAnsi="Arial" w:cs="Arial"/>
          <w:sz w:val="24"/>
        </w:rPr>
      </w:pPr>
    </w:p>
    <w:p w14:paraId="31A4FEEA" w14:textId="77777777" w:rsidR="004C0F21" w:rsidRDefault="004C0F21" w:rsidP="00A60F11">
      <w:pPr>
        <w:rPr>
          <w:rFonts w:ascii="Arial" w:hAnsi="Arial" w:cs="Arial"/>
          <w:sz w:val="24"/>
        </w:rPr>
      </w:pPr>
    </w:p>
    <w:p w14:paraId="628E3B95" w14:textId="77777777" w:rsidR="004C0F21" w:rsidRPr="00524014" w:rsidRDefault="004C0F21" w:rsidP="004C0F21">
      <w:pPr>
        <w:jc w:val="center"/>
        <w:rPr>
          <w:rFonts w:ascii="Arial" w:hAnsi="Arial" w:cs="Arial"/>
          <w:b/>
          <w:sz w:val="24"/>
        </w:rPr>
      </w:pPr>
      <w:r>
        <w:rPr>
          <w:rFonts w:ascii="Arial" w:hAnsi="Arial" w:cs="Arial"/>
          <w:b/>
          <w:sz w:val="24"/>
        </w:rPr>
        <w:lastRenderedPageBreak/>
        <w:t>Joint Consultative Group Participation</w:t>
      </w:r>
    </w:p>
    <w:p w14:paraId="0590B014" w14:textId="77777777" w:rsidR="004C0F21" w:rsidRPr="00524014" w:rsidRDefault="004C0F21" w:rsidP="004C0F21">
      <w:pPr>
        <w:rPr>
          <w:rFonts w:ascii="Arial" w:hAnsi="Arial" w:cs="Arial"/>
          <w:sz w:val="24"/>
        </w:rPr>
      </w:pPr>
      <w:r w:rsidRPr="00524014">
        <w:rPr>
          <w:rFonts w:ascii="Arial" w:hAnsi="Arial" w:cs="Arial"/>
          <w:sz w:val="24"/>
        </w:rPr>
        <w:t xml:space="preserve">I recently participated in the organisation’s joint consultative group meeting namely i2i (Involve to Improve). I am not an active member however, I was deputising for the department’s representative. I2i has ten employee members representing each department and subsidiary within the organisation. There is no Executive Management on i2i however items for further discussion/ executive decision-making are brought to the Chief Executive after each meeting, which is then discussed at the Executive Management Team Meetings. I2i meet quarterly and each member is responsible for speaking to their respective departments and bringing any issues raised to the meeting. </w:t>
      </w:r>
    </w:p>
    <w:p w14:paraId="1ABFA6CA" w14:textId="77777777" w:rsidR="004C0F21" w:rsidRPr="00524014" w:rsidRDefault="004C0F21" w:rsidP="004C0F21">
      <w:pPr>
        <w:rPr>
          <w:rFonts w:ascii="Arial" w:hAnsi="Arial" w:cs="Arial"/>
          <w:sz w:val="24"/>
        </w:rPr>
      </w:pPr>
      <w:r w:rsidRPr="00524014">
        <w:rPr>
          <w:rFonts w:ascii="Arial" w:hAnsi="Arial" w:cs="Arial"/>
          <w:sz w:val="24"/>
        </w:rPr>
        <w:t xml:space="preserve">An agenda was created and distributed across i2i members before the meeting and the meeting was formatted as per the agenda. </w:t>
      </w:r>
    </w:p>
    <w:p w14:paraId="456E5DB6" w14:textId="77777777" w:rsidR="004C0F21" w:rsidRPr="00524014" w:rsidRDefault="004C0F21" w:rsidP="004C0F21">
      <w:pPr>
        <w:rPr>
          <w:rFonts w:ascii="Arial" w:hAnsi="Arial" w:cs="Arial"/>
          <w:sz w:val="24"/>
        </w:rPr>
      </w:pPr>
      <w:r w:rsidRPr="00524014">
        <w:rPr>
          <w:rFonts w:ascii="Arial" w:hAnsi="Arial" w:cs="Arial"/>
          <w:sz w:val="24"/>
        </w:rPr>
        <w:t xml:space="preserve">Each year i2i organises a corporate team event which is used to discuss the organisation’s objectives and focus for the year ahead and as a team building opportunity to strengthen relationships across different teams and the organisation. The main agenda item for this meeting was to discuss the forthcoming event and identify a suitable location, transport requirements and team building activities; members were asked to speak to their departments to gain a feeling of what they wanted in terms of location and date. Other objectives included the possibility to allow maintenance workers to use the company vans as personal use, plus any other business to discuss. </w:t>
      </w:r>
    </w:p>
    <w:p w14:paraId="360DF026" w14:textId="77777777" w:rsidR="004C0F21" w:rsidRPr="00524014" w:rsidRDefault="004C0F21" w:rsidP="004C0F21">
      <w:pPr>
        <w:rPr>
          <w:rFonts w:ascii="Arial" w:hAnsi="Arial" w:cs="Arial"/>
          <w:sz w:val="24"/>
        </w:rPr>
      </w:pPr>
      <w:r w:rsidRPr="00524014">
        <w:rPr>
          <w:rFonts w:ascii="Arial" w:hAnsi="Arial" w:cs="Arial"/>
          <w:sz w:val="24"/>
        </w:rPr>
        <w:t xml:space="preserve">When discussing location of the venue, conflict amongst the members started to arise. There are only a small number of suitable venues that could cater for the size and requirements of the event; as the organisation had recently rebranded and adopted a modern look alongside reviewing policy and culture to align with the organisation’s ‘DNA’, the Chief Executive had expressed that he would like the event to be somewhere which could reflect this therefore, ideally to avoid dated and corporate style venues and to consider venues outside the locality. </w:t>
      </w:r>
    </w:p>
    <w:p w14:paraId="4FC2C443" w14:textId="77777777" w:rsidR="004C0F21" w:rsidRPr="00524014" w:rsidRDefault="004C0F21" w:rsidP="004C0F21">
      <w:pPr>
        <w:rPr>
          <w:rFonts w:ascii="Arial" w:hAnsi="Arial" w:cs="Arial"/>
          <w:sz w:val="24"/>
        </w:rPr>
      </w:pPr>
      <w:r w:rsidRPr="00524014">
        <w:rPr>
          <w:rFonts w:ascii="Arial" w:hAnsi="Arial" w:cs="Arial"/>
          <w:sz w:val="24"/>
        </w:rPr>
        <w:t xml:space="preserve">There was conflict as some members of the team did not want to consider venues outside the locality and was not prepared to discuss this, instead only wishing to consider local venues. The Chair did not respond to the conflict and did very little to defuse the conflict which wasted a substantial period of the meeting. On reflection, I was part of the conflict as instead of trying to defuse the conflict or redirect the discussion, I actively participated in the discussion; I participated by focusing on further-afield venues and didn’t consider the views of others, on reflection I should have attempted to negotiate amongst the other members. </w:t>
      </w:r>
    </w:p>
    <w:p w14:paraId="7DF00BBD" w14:textId="77777777" w:rsidR="004C0F21" w:rsidRPr="00524014" w:rsidRDefault="004C0F21" w:rsidP="004C0F21">
      <w:pPr>
        <w:rPr>
          <w:rFonts w:ascii="Arial" w:hAnsi="Arial" w:cs="Arial"/>
          <w:sz w:val="24"/>
        </w:rPr>
      </w:pPr>
      <w:r w:rsidRPr="00524014">
        <w:rPr>
          <w:rFonts w:ascii="Arial" w:hAnsi="Arial" w:cs="Arial"/>
          <w:sz w:val="24"/>
        </w:rPr>
        <w:t xml:space="preserve">A consensus was not achieved therefore, members were tasked with researching a venue and obtaining their department views on that location plus provide a list of advantages and disadvantages. Furthermore, the other objectives were not </w:t>
      </w:r>
      <w:r w:rsidRPr="00524014">
        <w:rPr>
          <w:rFonts w:ascii="Arial" w:hAnsi="Arial" w:cs="Arial"/>
          <w:sz w:val="24"/>
        </w:rPr>
        <w:lastRenderedPageBreak/>
        <w:t xml:space="preserve">discussed as time was not used effectively and the meeting room was required for another booking. </w:t>
      </w:r>
    </w:p>
    <w:p w14:paraId="7CFF43D9" w14:textId="77777777" w:rsidR="004C0F21" w:rsidRPr="00524014" w:rsidRDefault="004C0F21" w:rsidP="004C0F21">
      <w:pPr>
        <w:rPr>
          <w:rFonts w:ascii="Arial" w:hAnsi="Arial" w:cs="Arial"/>
          <w:sz w:val="24"/>
        </w:rPr>
      </w:pPr>
      <w:r w:rsidRPr="00524014">
        <w:rPr>
          <w:rFonts w:ascii="Arial" w:hAnsi="Arial" w:cs="Arial"/>
          <w:sz w:val="24"/>
        </w:rPr>
        <w:t xml:space="preserve">The meeting did not meet its objectives as location was not identified thus transport and team building activities weren’t discussed; additionally, other agenda items weren’t discussed. This had a knock-on effect as the other agenda items would either be pushed back to the next meeting which would mean a three-month delay, or to schedule another meeting however, this could impact the member due to the extra time commitment required. </w:t>
      </w:r>
    </w:p>
    <w:p w14:paraId="67DAD524" w14:textId="77777777" w:rsidR="004C0F21" w:rsidRPr="00524014" w:rsidRDefault="004C0F21" w:rsidP="004C0F21">
      <w:pPr>
        <w:rPr>
          <w:rFonts w:ascii="Arial" w:hAnsi="Arial" w:cs="Arial"/>
          <w:sz w:val="24"/>
        </w:rPr>
      </w:pPr>
      <w:r w:rsidRPr="00524014">
        <w:rPr>
          <w:rFonts w:ascii="Arial" w:hAnsi="Arial" w:cs="Arial"/>
          <w:sz w:val="24"/>
        </w:rPr>
        <w:t xml:space="preserve">On reflection, the conflict centred around member’s personal views and how the location may affect them and their colleagues regarding travelling time. Whereas, the entire group, myself included, failed to identify the organisation’s requirements which was the priority. Acas (ND) note that managers should involve representatives in wider business issues to help representatives gain an understanding of the organisation requirements and to develop a desire to see the organisation succeed; as there is no Executive Management presence at i2i, there could be a disconnect between representatives and the wider business knowledge. Also, the Chair was unable to lead and control the meeting when necessary therefore, the process could be improved with investment in the Chair through training and coaching. Furthermore, training for all members of how to conduct meetings including participation and note-taking (Acas, ND). </w:t>
      </w:r>
    </w:p>
    <w:p w14:paraId="512FA2EA" w14:textId="77777777" w:rsidR="004C0F21" w:rsidRPr="00524014" w:rsidRDefault="004C0F21" w:rsidP="004C0F21">
      <w:pPr>
        <w:rPr>
          <w:rFonts w:ascii="Arial" w:hAnsi="Arial" w:cs="Arial"/>
          <w:sz w:val="24"/>
        </w:rPr>
      </w:pPr>
      <w:r>
        <w:rPr>
          <w:rFonts w:ascii="Arial" w:hAnsi="Arial" w:cs="Arial"/>
          <w:sz w:val="24"/>
        </w:rPr>
        <w:t>O</w:t>
      </w:r>
      <w:r w:rsidRPr="00524014">
        <w:rPr>
          <w:rFonts w:ascii="Arial" w:hAnsi="Arial" w:cs="Arial"/>
          <w:sz w:val="24"/>
        </w:rPr>
        <w:t xml:space="preserve">n reflection I do not feel I represented the organisation’s values. I too failed to meet the group objective and think about the wider business requirement, which in this case was to identify a contemporary venue to reflect the organisation. Notably, part of the rebranding is to improve business growth outside of Pembrokeshire therefore, a venue in a different county we are focusing on would have been ideal to showcase the strategic aim of ‘increase business growth’.  </w:t>
      </w:r>
    </w:p>
    <w:p w14:paraId="2B89C6DF" w14:textId="77777777" w:rsidR="004C0F21" w:rsidRPr="00524014" w:rsidRDefault="004C0F21" w:rsidP="004C0F21">
      <w:pPr>
        <w:rPr>
          <w:rFonts w:ascii="Arial" w:hAnsi="Arial" w:cs="Arial"/>
          <w:sz w:val="24"/>
        </w:rPr>
      </w:pPr>
      <w:r w:rsidRPr="00524014">
        <w:rPr>
          <w:rFonts w:ascii="Arial" w:hAnsi="Arial" w:cs="Arial"/>
          <w:sz w:val="24"/>
        </w:rPr>
        <w:t xml:space="preserve">I discussed my reflection and observations with my line manager. My manager noted my participation in the conflict and that I didn’t attempt to redirect or defuse the conversation therefore, it would be beneficial to develop my conflict negotiation skills. My manager advised I should always take a better role model approach to work and actively consider and promote the organisation’s values and requirements. </w:t>
      </w:r>
    </w:p>
    <w:p w14:paraId="5F9F2703" w14:textId="77777777" w:rsidR="004C0F21" w:rsidRPr="00524014" w:rsidRDefault="004C0F21" w:rsidP="004C0F21">
      <w:pPr>
        <w:rPr>
          <w:rFonts w:ascii="Arial" w:hAnsi="Arial" w:cs="Arial"/>
          <w:sz w:val="24"/>
        </w:rPr>
      </w:pPr>
    </w:p>
    <w:p w14:paraId="77A87B4C" w14:textId="77777777" w:rsidR="004C0F21" w:rsidRDefault="004C0F21" w:rsidP="004C0F21">
      <w:pPr>
        <w:rPr>
          <w:rFonts w:ascii="Arial" w:hAnsi="Arial" w:cs="Arial"/>
          <w:sz w:val="24"/>
        </w:rPr>
      </w:pPr>
    </w:p>
    <w:p w14:paraId="158F1151" w14:textId="77777777" w:rsidR="004C0F21" w:rsidRDefault="004C0F21" w:rsidP="004C0F21">
      <w:pPr>
        <w:rPr>
          <w:rFonts w:ascii="Arial" w:hAnsi="Arial" w:cs="Arial"/>
          <w:sz w:val="24"/>
        </w:rPr>
      </w:pPr>
    </w:p>
    <w:p w14:paraId="2C9809E6" w14:textId="77777777" w:rsidR="004C0F21" w:rsidRDefault="004C0F21" w:rsidP="004C0F21">
      <w:pPr>
        <w:rPr>
          <w:rFonts w:ascii="Arial" w:hAnsi="Arial" w:cs="Arial"/>
          <w:sz w:val="24"/>
        </w:rPr>
      </w:pPr>
    </w:p>
    <w:p w14:paraId="5FC07C3E" w14:textId="77777777" w:rsidR="004C0F21" w:rsidRDefault="004C0F21" w:rsidP="004C0F21">
      <w:pPr>
        <w:rPr>
          <w:rFonts w:ascii="Arial" w:hAnsi="Arial" w:cs="Arial"/>
          <w:sz w:val="24"/>
        </w:rPr>
      </w:pPr>
    </w:p>
    <w:p w14:paraId="766B3F7F" w14:textId="77777777" w:rsidR="004C0F21" w:rsidRDefault="004C0F21" w:rsidP="004C0F21">
      <w:pPr>
        <w:rPr>
          <w:rFonts w:ascii="Arial" w:hAnsi="Arial" w:cs="Arial"/>
          <w:sz w:val="24"/>
        </w:rPr>
      </w:pPr>
    </w:p>
    <w:p w14:paraId="2E46F088" w14:textId="77777777" w:rsidR="004C0F21" w:rsidRPr="00002262" w:rsidRDefault="004C0F21" w:rsidP="004C0F21">
      <w:pPr>
        <w:rPr>
          <w:rFonts w:ascii="Arial" w:hAnsi="Arial" w:cs="Arial"/>
          <w:b/>
          <w:sz w:val="24"/>
          <w:szCs w:val="24"/>
        </w:rPr>
      </w:pPr>
      <w:r w:rsidRPr="00002262">
        <w:rPr>
          <w:rFonts w:ascii="Arial" w:hAnsi="Arial" w:cs="Arial"/>
          <w:b/>
          <w:sz w:val="24"/>
          <w:szCs w:val="24"/>
        </w:rPr>
        <w:lastRenderedPageBreak/>
        <w:t>Bibliography</w:t>
      </w:r>
    </w:p>
    <w:p w14:paraId="72864A80" w14:textId="17337E29" w:rsidR="004C0F21" w:rsidRPr="00524014" w:rsidRDefault="004C0F21" w:rsidP="004C0F21">
      <w:pPr>
        <w:rPr>
          <w:rFonts w:ascii="Arial" w:hAnsi="Arial" w:cs="Arial"/>
          <w:sz w:val="24"/>
        </w:rPr>
      </w:pPr>
      <w:r>
        <w:rPr>
          <w:rFonts w:ascii="Arial" w:hAnsi="Arial" w:cs="Arial"/>
          <w:sz w:val="24"/>
        </w:rPr>
        <w:t xml:space="preserve">Acas (2014) </w:t>
      </w:r>
      <w:r>
        <w:rPr>
          <w:rFonts w:ascii="Arial" w:hAnsi="Arial" w:cs="Arial"/>
          <w:i/>
          <w:sz w:val="24"/>
        </w:rPr>
        <w:t xml:space="preserve">Representation at work. </w:t>
      </w:r>
      <w:r>
        <w:rPr>
          <w:rFonts w:ascii="Arial" w:hAnsi="Arial" w:cs="Arial"/>
          <w:sz w:val="24"/>
        </w:rPr>
        <w:t xml:space="preserve">Available at: </w:t>
      </w:r>
      <w:r w:rsidRPr="004C0F21">
        <w:rPr>
          <w:rFonts w:ascii="Arial" w:hAnsi="Arial" w:cs="Arial"/>
          <w:sz w:val="24"/>
        </w:rPr>
        <w:t>http://www.acas.org.uk/media/pdf/g/8/Representation-at-work-advisory-booklet.pdf</w:t>
      </w:r>
      <w:r>
        <w:rPr>
          <w:rStyle w:val="Hyperlink"/>
          <w:rFonts w:ascii="Arial" w:hAnsi="Arial" w:cs="Arial"/>
          <w:sz w:val="24"/>
        </w:rPr>
        <w:t xml:space="preserve"> </w:t>
      </w:r>
      <w:r>
        <w:rPr>
          <w:rFonts w:ascii="Arial" w:hAnsi="Arial" w:cs="Arial"/>
          <w:sz w:val="24"/>
        </w:rPr>
        <w:t>(Accessed 27</w:t>
      </w:r>
      <w:r w:rsidRPr="00524014">
        <w:rPr>
          <w:rFonts w:ascii="Arial" w:hAnsi="Arial" w:cs="Arial"/>
          <w:sz w:val="24"/>
          <w:vertAlign w:val="superscript"/>
        </w:rPr>
        <w:t>th</w:t>
      </w:r>
      <w:r>
        <w:rPr>
          <w:rFonts w:ascii="Arial" w:hAnsi="Arial" w:cs="Arial"/>
          <w:sz w:val="24"/>
        </w:rPr>
        <w:t xml:space="preserve"> March 2019).</w:t>
      </w:r>
    </w:p>
    <w:p w14:paraId="21D424A3" w14:textId="77777777" w:rsidR="004C0F21" w:rsidRDefault="004C0F21" w:rsidP="00A60F11">
      <w:pPr>
        <w:rPr>
          <w:rFonts w:ascii="Arial" w:hAnsi="Arial" w:cs="Arial"/>
          <w:sz w:val="24"/>
        </w:rPr>
      </w:pPr>
    </w:p>
    <w:p w14:paraId="33640BA8" w14:textId="77777777" w:rsidR="004C0F21" w:rsidRDefault="004C0F21" w:rsidP="00A60F11">
      <w:pPr>
        <w:rPr>
          <w:rFonts w:ascii="Arial" w:hAnsi="Arial" w:cs="Arial"/>
          <w:sz w:val="24"/>
        </w:rPr>
      </w:pPr>
    </w:p>
    <w:p w14:paraId="201FFE4E" w14:textId="77777777" w:rsidR="004C0F21" w:rsidRDefault="004C0F21" w:rsidP="00A60F11">
      <w:pPr>
        <w:rPr>
          <w:rFonts w:ascii="Arial" w:hAnsi="Arial" w:cs="Arial"/>
          <w:sz w:val="24"/>
        </w:rPr>
      </w:pPr>
    </w:p>
    <w:p w14:paraId="066BBAC0" w14:textId="77777777" w:rsidR="004C0F21" w:rsidRPr="00A60F11" w:rsidRDefault="004C0F21" w:rsidP="00A60F11">
      <w:pPr>
        <w:rPr>
          <w:rFonts w:ascii="Arial" w:hAnsi="Arial" w:cs="Arial"/>
          <w:sz w:val="24"/>
        </w:rPr>
      </w:pPr>
    </w:p>
    <w:p w14:paraId="5D4268FB" w14:textId="52041A55" w:rsidR="00A60F11" w:rsidRPr="00A60F11" w:rsidRDefault="00A60F11" w:rsidP="00734AC6">
      <w:pPr>
        <w:rPr>
          <w:rFonts w:ascii="Arial" w:hAnsi="Arial" w:cs="Arial"/>
          <w:color w:val="0000FF"/>
          <w:sz w:val="24"/>
          <w:u w:val="single"/>
        </w:rPr>
      </w:pPr>
    </w:p>
    <w:sectPr w:rsidR="00A60F11" w:rsidRPr="00A60F1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4599F0" w14:textId="77777777" w:rsidR="00376B87" w:rsidRDefault="00376B87" w:rsidP="00376B87">
      <w:pPr>
        <w:spacing w:after="0" w:line="240" w:lineRule="auto"/>
      </w:pPr>
      <w:r>
        <w:separator/>
      </w:r>
    </w:p>
  </w:endnote>
  <w:endnote w:type="continuationSeparator" w:id="0">
    <w:p w14:paraId="0959CBFD" w14:textId="77777777" w:rsidR="00376B87" w:rsidRDefault="00376B87" w:rsidP="00376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5F98D4" w14:textId="77777777" w:rsidR="00376B87" w:rsidRDefault="00376B87" w:rsidP="00376B87">
      <w:pPr>
        <w:spacing w:after="0" w:line="240" w:lineRule="auto"/>
      </w:pPr>
      <w:r>
        <w:separator/>
      </w:r>
    </w:p>
  </w:footnote>
  <w:footnote w:type="continuationSeparator" w:id="0">
    <w:p w14:paraId="429A810D" w14:textId="77777777" w:rsidR="00376B87" w:rsidRDefault="00376B87" w:rsidP="00376B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ACCA07" w14:textId="7278EA61" w:rsidR="00376B87" w:rsidRDefault="00376B87">
    <w:pPr>
      <w:pStyle w:val="Header"/>
    </w:pPr>
    <w:r>
      <w:t>Joanne Thomas - 1403229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F274BE"/>
    <w:multiLevelType w:val="hybridMultilevel"/>
    <w:tmpl w:val="4E522502"/>
    <w:lvl w:ilvl="0" w:tplc="FFC4AC2A">
      <w:start w:val="1"/>
      <w:numFmt w:val="lowerLetter"/>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579B"/>
    <w:rsid w:val="00125033"/>
    <w:rsid w:val="001721D0"/>
    <w:rsid w:val="001819F6"/>
    <w:rsid w:val="001A6828"/>
    <w:rsid w:val="00262B75"/>
    <w:rsid w:val="00281CE1"/>
    <w:rsid w:val="002953AB"/>
    <w:rsid w:val="0029703D"/>
    <w:rsid w:val="002A2E63"/>
    <w:rsid w:val="00376B87"/>
    <w:rsid w:val="004B01FF"/>
    <w:rsid w:val="004C0F21"/>
    <w:rsid w:val="00510B43"/>
    <w:rsid w:val="0054477D"/>
    <w:rsid w:val="00585C3F"/>
    <w:rsid w:val="0060579B"/>
    <w:rsid w:val="0067684D"/>
    <w:rsid w:val="00734AC6"/>
    <w:rsid w:val="00786B34"/>
    <w:rsid w:val="007F699C"/>
    <w:rsid w:val="008B1CCB"/>
    <w:rsid w:val="008E52EE"/>
    <w:rsid w:val="00A04ED8"/>
    <w:rsid w:val="00A60F11"/>
    <w:rsid w:val="00B018AD"/>
    <w:rsid w:val="00BA145A"/>
    <w:rsid w:val="00D11EAA"/>
    <w:rsid w:val="00D37A7D"/>
    <w:rsid w:val="00D4603F"/>
    <w:rsid w:val="00D53842"/>
    <w:rsid w:val="00DF1475"/>
    <w:rsid w:val="00F544B5"/>
    <w:rsid w:val="00F75CCB"/>
    <w:rsid w:val="00F80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9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60579B"/>
    <w:pPr>
      <w:suppressAutoHyphens/>
      <w:spacing w:after="0" w:line="1" w:lineRule="atLeast"/>
      <w:ind w:leftChars="-1" w:left="720" w:hangingChars="1" w:hanging="1"/>
      <w:contextualSpacing/>
      <w:outlineLvl w:val="0"/>
    </w:pPr>
    <w:rPr>
      <w:rFonts w:ascii="Arial" w:eastAsia="Calibri" w:hAnsi="Arial" w:cs="Times New Roman"/>
      <w:position w:val="-1"/>
    </w:rPr>
  </w:style>
  <w:style w:type="character" w:styleId="Hyperlink">
    <w:name w:val="Hyperlink"/>
    <w:basedOn w:val="DefaultParagraphFont"/>
    <w:uiPriority w:val="99"/>
    <w:semiHidden/>
    <w:unhideWhenUsed/>
    <w:rsid w:val="002953AB"/>
    <w:rPr>
      <w:color w:val="0000FF"/>
      <w:u w:val="single"/>
    </w:rPr>
  </w:style>
  <w:style w:type="paragraph" w:styleId="Header">
    <w:name w:val="header"/>
    <w:basedOn w:val="Normal"/>
    <w:link w:val="HeaderChar"/>
    <w:uiPriority w:val="99"/>
    <w:unhideWhenUsed/>
    <w:rsid w:val="00376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B87"/>
  </w:style>
  <w:style w:type="paragraph" w:styleId="Footer">
    <w:name w:val="footer"/>
    <w:basedOn w:val="Normal"/>
    <w:link w:val="FooterChar"/>
    <w:uiPriority w:val="99"/>
    <w:unhideWhenUsed/>
    <w:rsid w:val="00376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B87"/>
  </w:style>
  <w:style w:type="paragraph" w:styleId="BalloonText">
    <w:name w:val="Balloon Text"/>
    <w:basedOn w:val="Normal"/>
    <w:link w:val="BalloonTextChar"/>
    <w:uiPriority w:val="99"/>
    <w:semiHidden/>
    <w:unhideWhenUsed/>
    <w:rsid w:val="00A60F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F1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60579B"/>
    <w:pPr>
      <w:suppressAutoHyphens/>
      <w:spacing w:after="0" w:line="1" w:lineRule="atLeast"/>
      <w:ind w:leftChars="-1" w:left="720" w:hangingChars="1" w:hanging="1"/>
      <w:contextualSpacing/>
      <w:outlineLvl w:val="0"/>
    </w:pPr>
    <w:rPr>
      <w:rFonts w:ascii="Arial" w:eastAsia="Calibri" w:hAnsi="Arial" w:cs="Times New Roman"/>
      <w:position w:val="-1"/>
    </w:rPr>
  </w:style>
  <w:style w:type="character" w:styleId="Hyperlink">
    <w:name w:val="Hyperlink"/>
    <w:basedOn w:val="DefaultParagraphFont"/>
    <w:uiPriority w:val="99"/>
    <w:semiHidden/>
    <w:unhideWhenUsed/>
    <w:rsid w:val="002953AB"/>
    <w:rPr>
      <w:color w:val="0000FF"/>
      <w:u w:val="single"/>
    </w:rPr>
  </w:style>
  <w:style w:type="paragraph" w:styleId="Header">
    <w:name w:val="header"/>
    <w:basedOn w:val="Normal"/>
    <w:link w:val="HeaderChar"/>
    <w:uiPriority w:val="99"/>
    <w:unhideWhenUsed/>
    <w:rsid w:val="00376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B87"/>
  </w:style>
  <w:style w:type="paragraph" w:styleId="Footer">
    <w:name w:val="footer"/>
    <w:basedOn w:val="Normal"/>
    <w:link w:val="FooterChar"/>
    <w:uiPriority w:val="99"/>
    <w:unhideWhenUsed/>
    <w:rsid w:val="00376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B87"/>
  </w:style>
  <w:style w:type="paragraph" w:styleId="BalloonText">
    <w:name w:val="Balloon Text"/>
    <w:basedOn w:val="Normal"/>
    <w:link w:val="BalloonTextChar"/>
    <w:uiPriority w:val="99"/>
    <w:semiHidden/>
    <w:unhideWhenUsed/>
    <w:rsid w:val="00A60F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F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2535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1759</Words>
  <Characters>10030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Joanne Thomas</dc:creator>
  <cp:lastModifiedBy>Joanne Thomas</cp:lastModifiedBy>
  <cp:revision>3</cp:revision>
  <dcterms:created xsi:type="dcterms:W3CDTF">2019-04-29T12:34:00Z</dcterms:created>
  <dcterms:modified xsi:type="dcterms:W3CDTF">2019-04-29T12:35:00Z</dcterms:modified>
</cp:coreProperties>
</file>