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1D4772A" w14:textId="60253256" w:rsidR="00AE733F" w:rsidRPr="00AE733F" w:rsidRDefault="000857E0" w:rsidP="00AE733F">
      <w:pPr>
        <w:pStyle w:val="Title"/>
        <w:jc w:val="center"/>
      </w:pPr>
      <w:r>
        <w:t>Reflective report</w:t>
      </w:r>
    </w:p>
    <w:p w14:paraId="081FB096" w14:textId="5197BE21" w:rsidR="00AE733F" w:rsidRDefault="006D429C" w:rsidP="000857E0">
      <w:pPr>
        <w:jc w:val="center"/>
        <w:rPr>
          <w:sz w:val="28"/>
          <w:szCs w:val="28"/>
        </w:rPr>
      </w:pPr>
      <w:r>
        <w:rPr>
          <w:sz w:val="28"/>
          <w:szCs w:val="28"/>
        </w:rPr>
        <w:t>MODULE</w:t>
      </w:r>
      <w:r w:rsidR="00AE733F">
        <w:rPr>
          <w:sz w:val="28"/>
          <w:szCs w:val="28"/>
        </w:rPr>
        <w:t>: Academic Skills</w:t>
      </w:r>
    </w:p>
    <w:p w14:paraId="65DB3F21" w14:textId="7291EAAB" w:rsidR="000857E0" w:rsidRDefault="000857E0" w:rsidP="000857E0">
      <w:pPr>
        <w:jc w:val="center"/>
        <w:rPr>
          <w:sz w:val="28"/>
          <w:szCs w:val="28"/>
        </w:rPr>
      </w:pPr>
      <w:r>
        <w:rPr>
          <w:sz w:val="28"/>
          <w:szCs w:val="28"/>
        </w:rPr>
        <w:t xml:space="preserve">Name: </w:t>
      </w:r>
      <w:r w:rsidRPr="000857E0">
        <w:rPr>
          <w:sz w:val="28"/>
          <w:szCs w:val="28"/>
        </w:rPr>
        <w:t>Mariya</w:t>
      </w:r>
      <w:r w:rsidR="006D429C">
        <w:rPr>
          <w:sz w:val="28"/>
          <w:szCs w:val="28"/>
        </w:rPr>
        <w:t xml:space="preserve"> Y.</w:t>
      </w:r>
      <w:r w:rsidRPr="000857E0">
        <w:rPr>
          <w:sz w:val="28"/>
          <w:szCs w:val="28"/>
        </w:rPr>
        <w:t xml:space="preserve"> Vezarova</w:t>
      </w:r>
    </w:p>
    <w:p w14:paraId="4BFA98E7" w14:textId="4F8FF26A" w:rsidR="00AE733F" w:rsidRDefault="006D429C" w:rsidP="000857E0">
      <w:pPr>
        <w:jc w:val="center"/>
        <w:rPr>
          <w:sz w:val="28"/>
          <w:szCs w:val="28"/>
        </w:rPr>
      </w:pPr>
      <w:r>
        <w:rPr>
          <w:sz w:val="28"/>
          <w:szCs w:val="28"/>
        </w:rPr>
        <w:t>ID 2315149</w:t>
      </w:r>
    </w:p>
    <w:p w14:paraId="02D40502" w14:textId="67DED9D8" w:rsidR="006D429C" w:rsidRDefault="006D429C" w:rsidP="000857E0">
      <w:pPr>
        <w:jc w:val="center"/>
        <w:rPr>
          <w:sz w:val="28"/>
          <w:szCs w:val="28"/>
        </w:rPr>
      </w:pPr>
      <w:r>
        <w:rPr>
          <w:sz w:val="28"/>
          <w:szCs w:val="28"/>
        </w:rPr>
        <w:t>DATE:22.04.2024</w:t>
      </w:r>
    </w:p>
    <w:p w14:paraId="4FD491EB" w14:textId="77777777" w:rsidR="00AE733F" w:rsidRDefault="00AE733F" w:rsidP="000857E0">
      <w:pPr>
        <w:jc w:val="center"/>
        <w:rPr>
          <w:sz w:val="28"/>
          <w:szCs w:val="28"/>
        </w:rPr>
      </w:pPr>
    </w:p>
    <w:p w14:paraId="6EB2D362" w14:textId="77777777" w:rsidR="000857E0" w:rsidRDefault="000857E0" w:rsidP="000857E0">
      <w:pPr>
        <w:jc w:val="center"/>
        <w:rPr>
          <w:sz w:val="28"/>
          <w:szCs w:val="28"/>
        </w:rPr>
      </w:pPr>
    </w:p>
    <w:p w14:paraId="695AFCEF" w14:textId="77777777" w:rsidR="000857E0" w:rsidRDefault="000857E0" w:rsidP="000857E0">
      <w:pPr>
        <w:jc w:val="center"/>
        <w:rPr>
          <w:sz w:val="28"/>
          <w:szCs w:val="28"/>
        </w:rPr>
      </w:pPr>
    </w:p>
    <w:p w14:paraId="20B964D5" w14:textId="77777777" w:rsidR="000857E0" w:rsidRDefault="000857E0" w:rsidP="000857E0">
      <w:pPr>
        <w:jc w:val="center"/>
        <w:rPr>
          <w:sz w:val="28"/>
          <w:szCs w:val="28"/>
        </w:rPr>
      </w:pPr>
    </w:p>
    <w:p w14:paraId="499BC64E" w14:textId="77777777" w:rsidR="000857E0" w:rsidRDefault="000857E0" w:rsidP="000857E0">
      <w:pPr>
        <w:jc w:val="center"/>
        <w:rPr>
          <w:sz w:val="28"/>
          <w:szCs w:val="28"/>
        </w:rPr>
      </w:pPr>
    </w:p>
    <w:p w14:paraId="1BF95EEA" w14:textId="77777777" w:rsidR="000857E0" w:rsidRDefault="000857E0" w:rsidP="000857E0">
      <w:pPr>
        <w:jc w:val="center"/>
        <w:rPr>
          <w:sz w:val="28"/>
          <w:szCs w:val="28"/>
        </w:rPr>
      </w:pPr>
    </w:p>
    <w:p w14:paraId="45C82876" w14:textId="77777777" w:rsidR="000857E0" w:rsidRDefault="000857E0" w:rsidP="000857E0">
      <w:pPr>
        <w:jc w:val="center"/>
        <w:rPr>
          <w:sz w:val="28"/>
          <w:szCs w:val="28"/>
        </w:rPr>
      </w:pPr>
    </w:p>
    <w:p w14:paraId="63D1506D" w14:textId="77777777" w:rsidR="000857E0" w:rsidRDefault="000857E0" w:rsidP="000857E0">
      <w:pPr>
        <w:jc w:val="center"/>
        <w:rPr>
          <w:sz w:val="28"/>
          <w:szCs w:val="28"/>
        </w:rPr>
      </w:pPr>
    </w:p>
    <w:p w14:paraId="63AE9F9D" w14:textId="77777777" w:rsidR="000857E0" w:rsidRDefault="000857E0" w:rsidP="000857E0">
      <w:pPr>
        <w:jc w:val="center"/>
        <w:rPr>
          <w:sz w:val="28"/>
          <w:szCs w:val="28"/>
        </w:rPr>
      </w:pPr>
    </w:p>
    <w:p w14:paraId="2FC1076D" w14:textId="77777777" w:rsidR="000857E0" w:rsidRDefault="000857E0" w:rsidP="000857E0">
      <w:pPr>
        <w:jc w:val="center"/>
        <w:rPr>
          <w:sz w:val="28"/>
          <w:szCs w:val="28"/>
        </w:rPr>
      </w:pPr>
    </w:p>
    <w:p w14:paraId="00A80C2D" w14:textId="77777777" w:rsidR="000857E0" w:rsidRDefault="000857E0" w:rsidP="000857E0">
      <w:pPr>
        <w:jc w:val="center"/>
        <w:rPr>
          <w:sz w:val="28"/>
          <w:szCs w:val="28"/>
        </w:rPr>
      </w:pPr>
    </w:p>
    <w:p w14:paraId="5F314DE8" w14:textId="77777777" w:rsidR="000857E0" w:rsidRDefault="000857E0" w:rsidP="000857E0">
      <w:pPr>
        <w:jc w:val="center"/>
        <w:rPr>
          <w:sz w:val="28"/>
          <w:szCs w:val="28"/>
        </w:rPr>
      </w:pPr>
    </w:p>
    <w:p w14:paraId="26544FEC" w14:textId="77777777" w:rsidR="000857E0" w:rsidRDefault="000857E0" w:rsidP="000857E0">
      <w:pPr>
        <w:jc w:val="center"/>
        <w:rPr>
          <w:sz w:val="28"/>
          <w:szCs w:val="28"/>
        </w:rPr>
      </w:pPr>
    </w:p>
    <w:p w14:paraId="69D1D808" w14:textId="77777777" w:rsidR="000857E0" w:rsidRDefault="000857E0" w:rsidP="000857E0">
      <w:pPr>
        <w:jc w:val="center"/>
        <w:rPr>
          <w:sz w:val="28"/>
          <w:szCs w:val="28"/>
        </w:rPr>
      </w:pPr>
    </w:p>
    <w:p w14:paraId="3449DB47" w14:textId="77777777" w:rsidR="000857E0" w:rsidRDefault="000857E0" w:rsidP="000857E0">
      <w:pPr>
        <w:jc w:val="center"/>
        <w:rPr>
          <w:sz w:val="28"/>
          <w:szCs w:val="28"/>
        </w:rPr>
      </w:pPr>
    </w:p>
    <w:p w14:paraId="6885B8EB" w14:textId="77777777" w:rsidR="000857E0" w:rsidRDefault="000857E0" w:rsidP="000857E0">
      <w:pPr>
        <w:jc w:val="center"/>
        <w:rPr>
          <w:sz w:val="28"/>
          <w:szCs w:val="28"/>
        </w:rPr>
      </w:pPr>
    </w:p>
    <w:p w14:paraId="339563DF" w14:textId="77777777" w:rsidR="000857E0" w:rsidRDefault="000857E0" w:rsidP="000857E0">
      <w:pPr>
        <w:jc w:val="center"/>
        <w:rPr>
          <w:sz w:val="28"/>
          <w:szCs w:val="28"/>
        </w:rPr>
      </w:pPr>
    </w:p>
    <w:p w14:paraId="7F117BE6" w14:textId="77777777" w:rsidR="000857E0" w:rsidRDefault="000857E0" w:rsidP="000857E0">
      <w:pPr>
        <w:jc w:val="center"/>
        <w:rPr>
          <w:sz w:val="28"/>
          <w:szCs w:val="28"/>
        </w:rPr>
      </w:pPr>
    </w:p>
    <w:p w14:paraId="7A60DDC9" w14:textId="77777777" w:rsidR="000857E0" w:rsidRDefault="000857E0" w:rsidP="000857E0">
      <w:pPr>
        <w:jc w:val="center"/>
        <w:rPr>
          <w:sz w:val="28"/>
          <w:szCs w:val="28"/>
        </w:rPr>
      </w:pPr>
    </w:p>
    <w:p w14:paraId="5DB27751" w14:textId="77777777" w:rsidR="000857E0" w:rsidRDefault="000857E0" w:rsidP="000857E0">
      <w:pPr>
        <w:jc w:val="center"/>
        <w:rPr>
          <w:sz w:val="28"/>
          <w:szCs w:val="28"/>
        </w:rPr>
      </w:pPr>
    </w:p>
    <w:sdt>
      <w:sdtPr>
        <w:rPr>
          <w:rFonts w:asciiTheme="minorHAnsi" w:eastAsiaTheme="minorHAnsi" w:hAnsiTheme="minorHAnsi" w:cstheme="minorBidi"/>
          <w:color w:val="auto"/>
          <w:kern w:val="2"/>
          <w:sz w:val="22"/>
          <w:szCs w:val="22"/>
          <w:lang w:val="en-GB"/>
          <w14:ligatures w14:val="standardContextual"/>
        </w:rPr>
        <w:id w:val="-292675746"/>
        <w:docPartObj>
          <w:docPartGallery w:val="Table of Contents"/>
          <w:docPartUnique/>
        </w:docPartObj>
      </w:sdtPr>
      <w:sdtEndPr>
        <w:rPr>
          <w:b/>
          <w:bCs/>
          <w:noProof/>
        </w:rPr>
      </w:sdtEndPr>
      <w:sdtContent>
        <w:p w14:paraId="4E2C6EF7" w14:textId="77777777" w:rsidR="00E66781" w:rsidRDefault="00E66781">
          <w:pPr>
            <w:pStyle w:val="TOCHeading"/>
          </w:pPr>
        </w:p>
        <w:p w14:paraId="7A6D4A2C" w14:textId="5897AF49" w:rsidR="00E66781" w:rsidRDefault="00E66781">
          <w:pPr>
            <w:pStyle w:val="TOCHeading"/>
          </w:pPr>
          <w:r>
            <w:t>Table of Contents</w:t>
          </w:r>
        </w:p>
        <w:p w14:paraId="176ECA47" w14:textId="47B2E5DE" w:rsidR="00E66781" w:rsidRDefault="00E66781">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4618166" w:history="1">
            <w:r w:rsidRPr="00E9296B">
              <w:rPr>
                <w:rStyle w:val="Hyperlink"/>
                <w:noProof/>
              </w:rPr>
              <w:t>1.Introduction</w:t>
            </w:r>
            <w:r>
              <w:rPr>
                <w:noProof/>
                <w:webHidden/>
              </w:rPr>
              <w:tab/>
            </w:r>
            <w:r>
              <w:rPr>
                <w:noProof/>
                <w:webHidden/>
              </w:rPr>
              <w:fldChar w:fldCharType="begin"/>
            </w:r>
            <w:r>
              <w:rPr>
                <w:noProof/>
                <w:webHidden/>
              </w:rPr>
              <w:instrText xml:space="preserve"> PAGEREF _Toc164618166 \h </w:instrText>
            </w:r>
            <w:r>
              <w:rPr>
                <w:noProof/>
                <w:webHidden/>
              </w:rPr>
            </w:r>
            <w:r>
              <w:rPr>
                <w:noProof/>
                <w:webHidden/>
              </w:rPr>
              <w:fldChar w:fldCharType="separate"/>
            </w:r>
            <w:r>
              <w:rPr>
                <w:noProof/>
                <w:webHidden/>
              </w:rPr>
              <w:t>3</w:t>
            </w:r>
            <w:r>
              <w:rPr>
                <w:noProof/>
                <w:webHidden/>
              </w:rPr>
              <w:fldChar w:fldCharType="end"/>
            </w:r>
          </w:hyperlink>
        </w:p>
        <w:p w14:paraId="1052D2BF" w14:textId="0EA72B65" w:rsidR="00E66781" w:rsidRDefault="006D429C">
          <w:pPr>
            <w:pStyle w:val="TOC1"/>
            <w:tabs>
              <w:tab w:val="right" w:leader="dot" w:pos="9016"/>
            </w:tabs>
            <w:rPr>
              <w:rFonts w:eastAsiaTheme="minorEastAsia"/>
              <w:noProof/>
              <w:sz w:val="24"/>
              <w:szCs w:val="24"/>
              <w:lang w:eastAsia="en-GB"/>
            </w:rPr>
          </w:pPr>
          <w:hyperlink w:anchor="_Toc164618167" w:history="1">
            <w:r w:rsidR="00E66781" w:rsidRPr="00E9296B">
              <w:rPr>
                <w:rStyle w:val="Hyperlink"/>
                <w:noProof/>
              </w:rPr>
              <w:t>2. Main body</w:t>
            </w:r>
            <w:r w:rsidR="00E66781">
              <w:rPr>
                <w:noProof/>
                <w:webHidden/>
              </w:rPr>
              <w:tab/>
            </w:r>
            <w:r w:rsidR="00E66781">
              <w:rPr>
                <w:noProof/>
                <w:webHidden/>
              </w:rPr>
              <w:fldChar w:fldCharType="begin"/>
            </w:r>
            <w:r w:rsidR="00E66781">
              <w:rPr>
                <w:noProof/>
                <w:webHidden/>
              </w:rPr>
              <w:instrText xml:space="preserve"> PAGEREF _Toc164618167 \h </w:instrText>
            </w:r>
            <w:r w:rsidR="00E66781">
              <w:rPr>
                <w:noProof/>
                <w:webHidden/>
              </w:rPr>
            </w:r>
            <w:r w:rsidR="00E66781">
              <w:rPr>
                <w:noProof/>
                <w:webHidden/>
              </w:rPr>
              <w:fldChar w:fldCharType="separate"/>
            </w:r>
            <w:r w:rsidR="00E66781">
              <w:rPr>
                <w:noProof/>
                <w:webHidden/>
              </w:rPr>
              <w:t>4</w:t>
            </w:r>
            <w:r w:rsidR="00E66781">
              <w:rPr>
                <w:noProof/>
                <w:webHidden/>
              </w:rPr>
              <w:fldChar w:fldCharType="end"/>
            </w:r>
          </w:hyperlink>
        </w:p>
        <w:p w14:paraId="546BB1C4" w14:textId="15CE917D" w:rsidR="00E66781" w:rsidRDefault="006D429C">
          <w:pPr>
            <w:pStyle w:val="TOC1"/>
            <w:tabs>
              <w:tab w:val="right" w:leader="dot" w:pos="9016"/>
            </w:tabs>
            <w:rPr>
              <w:rFonts w:eastAsiaTheme="minorEastAsia"/>
              <w:noProof/>
              <w:sz w:val="24"/>
              <w:szCs w:val="24"/>
              <w:lang w:eastAsia="en-GB"/>
            </w:rPr>
          </w:pPr>
          <w:hyperlink w:anchor="_Toc164618168" w:history="1">
            <w:r w:rsidR="00E66781" w:rsidRPr="00E9296B">
              <w:rPr>
                <w:rStyle w:val="Hyperlink"/>
                <w:noProof/>
              </w:rPr>
              <w:t>3. Conclusion</w:t>
            </w:r>
            <w:r w:rsidR="00E66781">
              <w:rPr>
                <w:noProof/>
                <w:webHidden/>
              </w:rPr>
              <w:tab/>
            </w:r>
            <w:r w:rsidR="00E66781">
              <w:rPr>
                <w:noProof/>
                <w:webHidden/>
              </w:rPr>
              <w:fldChar w:fldCharType="begin"/>
            </w:r>
            <w:r w:rsidR="00E66781">
              <w:rPr>
                <w:noProof/>
                <w:webHidden/>
              </w:rPr>
              <w:instrText xml:space="preserve"> PAGEREF _Toc164618168 \h </w:instrText>
            </w:r>
            <w:r w:rsidR="00E66781">
              <w:rPr>
                <w:noProof/>
                <w:webHidden/>
              </w:rPr>
            </w:r>
            <w:r w:rsidR="00E66781">
              <w:rPr>
                <w:noProof/>
                <w:webHidden/>
              </w:rPr>
              <w:fldChar w:fldCharType="separate"/>
            </w:r>
            <w:r w:rsidR="00E66781">
              <w:rPr>
                <w:noProof/>
                <w:webHidden/>
              </w:rPr>
              <w:t>7</w:t>
            </w:r>
            <w:r w:rsidR="00E66781">
              <w:rPr>
                <w:noProof/>
                <w:webHidden/>
              </w:rPr>
              <w:fldChar w:fldCharType="end"/>
            </w:r>
          </w:hyperlink>
        </w:p>
        <w:p w14:paraId="428F97E0" w14:textId="6EDA28C1" w:rsidR="00E66781" w:rsidRDefault="006D429C">
          <w:pPr>
            <w:pStyle w:val="TOC1"/>
            <w:tabs>
              <w:tab w:val="right" w:leader="dot" w:pos="9016"/>
            </w:tabs>
            <w:rPr>
              <w:rFonts w:eastAsiaTheme="minorEastAsia"/>
              <w:noProof/>
              <w:sz w:val="24"/>
              <w:szCs w:val="24"/>
              <w:lang w:eastAsia="en-GB"/>
            </w:rPr>
          </w:pPr>
          <w:hyperlink w:anchor="_Toc164618169" w:history="1">
            <w:r w:rsidR="00E66781" w:rsidRPr="00E9296B">
              <w:rPr>
                <w:rStyle w:val="Hyperlink"/>
                <w:noProof/>
              </w:rPr>
              <w:t>References</w:t>
            </w:r>
            <w:r w:rsidR="00E66781">
              <w:rPr>
                <w:noProof/>
                <w:webHidden/>
              </w:rPr>
              <w:tab/>
            </w:r>
            <w:r w:rsidR="00E66781">
              <w:rPr>
                <w:noProof/>
                <w:webHidden/>
              </w:rPr>
              <w:fldChar w:fldCharType="begin"/>
            </w:r>
            <w:r w:rsidR="00E66781">
              <w:rPr>
                <w:noProof/>
                <w:webHidden/>
              </w:rPr>
              <w:instrText xml:space="preserve"> PAGEREF _Toc164618169 \h </w:instrText>
            </w:r>
            <w:r w:rsidR="00E66781">
              <w:rPr>
                <w:noProof/>
                <w:webHidden/>
              </w:rPr>
            </w:r>
            <w:r w:rsidR="00E66781">
              <w:rPr>
                <w:noProof/>
                <w:webHidden/>
              </w:rPr>
              <w:fldChar w:fldCharType="separate"/>
            </w:r>
            <w:r w:rsidR="00E66781">
              <w:rPr>
                <w:noProof/>
                <w:webHidden/>
              </w:rPr>
              <w:t>8</w:t>
            </w:r>
            <w:r w:rsidR="00E66781">
              <w:rPr>
                <w:noProof/>
                <w:webHidden/>
              </w:rPr>
              <w:fldChar w:fldCharType="end"/>
            </w:r>
          </w:hyperlink>
        </w:p>
        <w:p w14:paraId="4DC36282" w14:textId="510BAB50" w:rsidR="00E66781" w:rsidRDefault="00E66781">
          <w:r>
            <w:rPr>
              <w:b/>
              <w:bCs/>
              <w:noProof/>
            </w:rPr>
            <w:fldChar w:fldCharType="end"/>
          </w:r>
        </w:p>
      </w:sdtContent>
    </w:sdt>
    <w:p w14:paraId="45825110" w14:textId="77777777" w:rsidR="000857E0" w:rsidRDefault="000857E0" w:rsidP="000857E0">
      <w:pPr>
        <w:jc w:val="center"/>
        <w:rPr>
          <w:sz w:val="28"/>
          <w:szCs w:val="28"/>
        </w:rPr>
      </w:pPr>
    </w:p>
    <w:p w14:paraId="6C9E0386" w14:textId="77777777" w:rsidR="000857E0" w:rsidRDefault="000857E0" w:rsidP="000857E0">
      <w:pPr>
        <w:jc w:val="center"/>
        <w:rPr>
          <w:sz w:val="28"/>
          <w:szCs w:val="28"/>
        </w:rPr>
      </w:pPr>
    </w:p>
    <w:p w14:paraId="4ACC75A9" w14:textId="77777777" w:rsidR="000857E0" w:rsidRDefault="000857E0" w:rsidP="000857E0">
      <w:pPr>
        <w:rPr>
          <w:sz w:val="28"/>
          <w:szCs w:val="28"/>
        </w:rPr>
      </w:pPr>
    </w:p>
    <w:p w14:paraId="1835205F" w14:textId="77777777" w:rsidR="000857E0" w:rsidRDefault="000857E0" w:rsidP="000857E0">
      <w:pPr>
        <w:rPr>
          <w:sz w:val="28"/>
          <w:szCs w:val="28"/>
        </w:rPr>
      </w:pPr>
    </w:p>
    <w:p w14:paraId="0FB4589A" w14:textId="77777777" w:rsidR="000857E0" w:rsidRDefault="000857E0" w:rsidP="000857E0">
      <w:pPr>
        <w:rPr>
          <w:sz w:val="28"/>
          <w:szCs w:val="28"/>
        </w:rPr>
      </w:pPr>
    </w:p>
    <w:p w14:paraId="25DDFA6A" w14:textId="77777777" w:rsidR="00E66781" w:rsidRDefault="00E66781" w:rsidP="00B2302B">
      <w:pPr>
        <w:pStyle w:val="Heading1"/>
      </w:pPr>
      <w:bookmarkStart w:id="0" w:name="_Toc164618166"/>
    </w:p>
    <w:p w14:paraId="5B423E85" w14:textId="77777777" w:rsidR="00E66781" w:rsidRDefault="00E66781" w:rsidP="00B2302B">
      <w:pPr>
        <w:pStyle w:val="Heading1"/>
      </w:pPr>
    </w:p>
    <w:p w14:paraId="26DB4A87" w14:textId="77777777" w:rsidR="00E66781" w:rsidRDefault="00E66781" w:rsidP="00B2302B">
      <w:pPr>
        <w:pStyle w:val="Heading1"/>
      </w:pPr>
    </w:p>
    <w:p w14:paraId="7CFA0DC5" w14:textId="77777777" w:rsidR="00E66781" w:rsidRDefault="00E66781" w:rsidP="00B2302B">
      <w:pPr>
        <w:pStyle w:val="Heading1"/>
      </w:pPr>
    </w:p>
    <w:p w14:paraId="38369E17" w14:textId="77777777" w:rsidR="00E66781" w:rsidRDefault="00E66781" w:rsidP="00B2302B">
      <w:pPr>
        <w:pStyle w:val="Heading1"/>
      </w:pPr>
    </w:p>
    <w:p w14:paraId="31BEE620" w14:textId="77777777" w:rsidR="00E66781" w:rsidRDefault="00E66781" w:rsidP="00B2302B">
      <w:pPr>
        <w:pStyle w:val="Heading1"/>
      </w:pPr>
    </w:p>
    <w:p w14:paraId="23130351" w14:textId="77777777" w:rsidR="00E66781" w:rsidRDefault="00E66781" w:rsidP="00B2302B">
      <w:pPr>
        <w:pStyle w:val="Heading1"/>
      </w:pPr>
    </w:p>
    <w:p w14:paraId="4A6D488A" w14:textId="77777777" w:rsidR="00E66781" w:rsidRDefault="00E66781" w:rsidP="00B2302B">
      <w:pPr>
        <w:pStyle w:val="Heading1"/>
      </w:pPr>
    </w:p>
    <w:p w14:paraId="66A4F603" w14:textId="76342B47" w:rsidR="000857E0" w:rsidRDefault="000857E0" w:rsidP="00B2302B">
      <w:pPr>
        <w:pStyle w:val="Heading1"/>
      </w:pPr>
      <w:r w:rsidRPr="00763608">
        <w:t>1.Introduction</w:t>
      </w:r>
      <w:bookmarkEnd w:id="0"/>
      <w:r w:rsidRPr="00763608">
        <w:t xml:space="preserve"> </w:t>
      </w:r>
    </w:p>
    <w:p w14:paraId="2B8D30AB" w14:textId="77777777" w:rsidR="00D10BA3" w:rsidRDefault="00D10BA3" w:rsidP="000857E0">
      <w:pPr>
        <w:rPr>
          <w:sz w:val="32"/>
          <w:szCs w:val="32"/>
        </w:rPr>
      </w:pPr>
    </w:p>
    <w:p w14:paraId="67DD488B" w14:textId="77777777" w:rsidR="00D10BA3" w:rsidRPr="00763608" w:rsidRDefault="00D10BA3" w:rsidP="000857E0">
      <w:pPr>
        <w:rPr>
          <w:sz w:val="32"/>
          <w:szCs w:val="32"/>
        </w:rPr>
      </w:pPr>
    </w:p>
    <w:p w14:paraId="77F43FF4" w14:textId="13D979FD" w:rsidR="000857E0" w:rsidRPr="00B2302B" w:rsidRDefault="000857E0" w:rsidP="001316CC">
      <w:pPr>
        <w:ind w:firstLine="720"/>
        <w:jc w:val="both"/>
        <w:rPr>
          <w:sz w:val="24"/>
          <w:szCs w:val="24"/>
        </w:rPr>
      </w:pPr>
      <w:r w:rsidRPr="00B2302B">
        <w:rPr>
          <w:sz w:val="24"/>
          <w:szCs w:val="24"/>
        </w:rPr>
        <w:t xml:space="preserve">In this reflective report, with the help of reflective model I will explain how the module helped me to develop </w:t>
      </w:r>
      <w:r w:rsidR="00AE733F" w:rsidRPr="00B2302B">
        <w:rPr>
          <w:sz w:val="24"/>
          <w:szCs w:val="24"/>
        </w:rPr>
        <w:t>my</w:t>
      </w:r>
      <w:r w:rsidRPr="00B2302B">
        <w:rPr>
          <w:sz w:val="24"/>
          <w:szCs w:val="24"/>
        </w:rPr>
        <w:t xml:space="preserve"> academic skills. Reflective report is a piece of writing that summarises a student’s critical reflection on a </w:t>
      </w:r>
      <w:r w:rsidR="00AE733F" w:rsidRPr="00B2302B">
        <w:rPr>
          <w:sz w:val="24"/>
          <w:szCs w:val="24"/>
        </w:rPr>
        <w:t>subject (</w:t>
      </w:r>
      <w:r w:rsidR="00763608" w:rsidRPr="00B2302B">
        <w:rPr>
          <w:sz w:val="24"/>
          <w:szCs w:val="24"/>
        </w:rPr>
        <w:t>UWTSD, 2024)</w:t>
      </w:r>
      <w:r w:rsidRPr="00B2302B">
        <w:rPr>
          <w:sz w:val="24"/>
          <w:szCs w:val="24"/>
        </w:rPr>
        <w:t>.</w:t>
      </w:r>
      <w:r w:rsidR="00763608" w:rsidRPr="00B2302B">
        <w:rPr>
          <w:sz w:val="24"/>
          <w:szCs w:val="24"/>
        </w:rPr>
        <w:t xml:space="preserve"> </w:t>
      </w:r>
      <w:r w:rsidR="00AE733F" w:rsidRPr="00B2302B">
        <w:rPr>
          <w:sz w:val="24"/>
          <w:szCs w:val="24"/>
        </w:rPr>
        <w:t>To</w:t>
      </w:r>
      <w:r w:rsidR="00763608" w:rsidRPr="00B2302B">
        <w:rPr>
          <w:sz w:val="24"/>
          <w:szCs w:val="24"/>
        </w:rPr>
        <w:t xml:space="preserve"> reflect in the best </w:t>
      </w:r>
      <w:r w:rsidR="00AE733F" w:rsidRPr="00B2302B">
        <w:rPr>
          <w:sz w:val="24"/>
          <w:szCs w:val="24"/>
        </w:rPr>
        <w:t>way,</w:t>
      </w:r>
      <w:r w:rsidR="00763608" w:rsidRPr="00B2302B">
        <w:rPr>
          <w:sz w:val="24"/>
          <w:szCs w:val="24"/>
        </w:rPr>
        <w:t xml:space="preserve"> I will use Gibbs reflective </w:t>
      </w:r>
      <w:r w:rsidR="00AE733F" w:rsidRPr="00B2302B">
        <w:rPr>
          <w:sz w:val="24"/>
          <w:szCs w:val="24"/>
        </w:rPr>
        <w:t>cycle (</w:t>
      </w:r>
      <w:r w:rsidR="00763608" w:rsidRPr="00B2302B">
        <w:rPr>
          <w:sz w:val="24"/>
          <w:szCs w:val="24"/>
        </w:rPr>
        <w:t xml:space="preserve">1988). </w:t>
      </w:r>
      <w:r w:rsidR="00D10BA3" w:rsidRPr="00B2302B">
        <w:rPr>
          <w:sz w:val="24"/>
          <w:szCs w:val="24"/>
        </w:rPr>
        <w:t xml:space="preserve">Gibbs Reflective Cycle </w:t>
      </w:r>
      <w:r w:rsidR="00AE733F" w:rsidRPr="00B2302B">
        <w:rPr>
          <w:sz w:val="24"/>
          <w:szCs w:val="24"/>
        </w:rPr>
        <w:t>is a</w:t>
      </w:r>
      <w:r w:rsidR="00D10BA3" w:rsidRPr="00B2302B">
        <w:rPr>
          <w:sz w:val="24"/>
          <w:szCs w:val="24"/>
        </w:rPr>
        <w:t xml:space="preserve"> methodical framework for critical reflection, experience analysis, learning identification, and planning action of </w:t>
      </w:r>
      <w:r w:rsidR="00AE733F" w:rsidRPr="00B2302B">
        <w:rPr>
          <w:sz w:val="24"/>
          <w:szCs w:val="24"/>
        </w:rPr>
        <w:t>improvement (</w:t>
      </w:r>
      <w:r w:rsidR="00D10BA3" w:rsidRPr="00B2302B">
        <w:rPr>
          <w:sz w:val="24"/>
          <w:szCs w:val="24"/>
        </w:rPr>
        <w:t xml:space="preserve">Gibbs, 1988). The three academic skills I will reflect on are – academic writing skills, paraphrasing skills and Finding information / Research skills. </w:t>
      </w:r>
    </w:p>
    <w:p w14:paraId="7631663B" w14:textId="77777777" w:rsidR="00763608" w:rsidRDefault="00763608" w:rsidP="001316CC">
      <w:pPr>
        <w:ind w:firstLine="720"/>
        <w:jc w:val="both"/>
        <w:rPr>
          <w:sz w:val="28"/>
          <w:szCs w:val="28"/>
        </w:rPr>
      </w:pPr>
    </w:p>
    <w:p w14:paraId="0F3DAE28" w14:textId="77777777" w:rsidR="00763608" w:rsidRDefault="00763608" w:rsidP="001316CC">
      <w:pPr>
        <w:ind w:firstLine="720"/>
        <w:jc w:val="both"/>
        <w:rPr>
          <w:sz w:val="28"/>
          <w:szCs w:val="28"/>
        </w:rPr>
      </w:pPr>
    </w:p>
    <w:p w14:paraId="083BDC84" w14:textId="77777777" w:rsidR="00763608" w:rsidRDefault="00763608" w:rsidP="001316CC">
      <w:pPr>
        <w:ind w:firstLine="720"/>
        <w:jc w:val="both"/>
        <w:rPr>
          <w:sz w:val="28"/>
          <w:szCs w:val="28"/>
        </w:rPr>
      </w:pPr>
    </w:p>
    <w:p w14:paraId="3768845B" w14:textId="496C92F4" w:rsidR="00763608" w:rsidRDefault="00292DC6" w:rsidP="00B2302B">
      <w:pPr>
        <w:pStyle w:val="Heading1"/>
      </w:pPr>
      <w:bookmarkStart w:id="1" w:name="_Toc164618167"/>
      <w:r>
        <w:lastRenderedPageBreak/>
        <w:t>2. Main body</w:t>
      </w:r>
      <w:bookmarkEnd w:id="1"/>
      <w:r>
        <w:t xml:space="preserve"> </w:t>
      </w:r>
    </w:p>
    <w:p w14:paraId="606745EE" w14:textId="17E5362E" w:rsidR="003F2F99" w:rsidRPr="00B2302B" w:rsidRDefault="00292DC6" w:rsidP="001316CC">
      <w:pPr>
        <w:ind w:firstLine="720"/>
        <w:jc w:val="both"/>
        <w:rPr>
          <w:sz w:val="24"/>
          <w:szCs w:val="24"/>
        </w:rPr>
      </w:pPr>
      <w:r w:rsidRPr="00B2302B">
        <w:rPr>
          <w:sz w:val="24"/>
          <w:szCs w:val="24"/>
        </w:rPr>
        <w:t xml:space="preserve">In this section of the reflective </w:t>
      </w:r>
      <w:r w:rsidR="00AE733F" w:rsidRPr="00B2302B">
        <w:rPr>
          <w:sz w:val="24"/>
          <w:szCs w:val="24"/>
        </w:rPr>
        <w:t>report,</w:t>
      </w:r>
      <w:r w:rsidRPr="00B2302B">
        <w:rPr>
          <w:sz w:val="24"/>
          <w:szCs w:val="24"/>
        </w:rPr>
        <w:t xml:space="preserve"> I will</w:t>
      </w:r>
      <w:r w:rsidR="00D115B9" w:rsidRPr="00B2302B">
        <w:rPr>
          <w:sz w:val="24"/>
          <w:szCs w:val="24"/>
        </w:rPr>
        <w:t xml:space="preserve"> introduce</w:t>
      </w:r>
      <w:r w:rsidRPr="00B2302B">
        <w:rPr>
          <w:sz w:val="24"/>
          <w:szCs w:val="24"/>
        </w:rPr>
        <w:t xml:space="preserve"> my reflection</w:t>
      </w:r>
      <w:r w:rsidR="00D115B9" w:rsidRPr="00B2302B">
        <w:rPr>
          <w:sz w:val="24"/>
          <w:szCs w:val="24"/>
        </w:rPr>
        <w:t xml:space="preserve"> on the three academic </w:t>
      </w:r>
      <w:r w:rsidR="00AE733F" w:rsidRPr="00B2302B">
        <w:rPr>
          <w:sz w:val="24"/>
          <w:szCs w:val="24"/>
        </w:rPr>
        <w:t>skills by</w:t>
      </w:r>
      <w:r w:rsidRPr="00B2302B">
        <w:rPr>
          <w:sz w:val="24"/>
          <w:szCs w:val="24"/>
        </w:rPr>
        <w:t xml:space="preserve"> using Gibbs’ reflective cycle</w:t>
      </w:r>
      <w:r w:rsidR="00D115B9" w:rsidRPr="00B2302B">
        <w:rPr>
          <w:sz w:val="24"/>
          <w:szCs w:val="24"/>
        </w:rPr>
        <w:t xml:space="preserve">. </w:t>
      </w:r>
    </w:p>
    <w:p w14:paraId="33377D66" w14:textId="087E7B52" w:rsidR="00292DC6" w:rsidRPr="00B2302B" w:rsidRDefault="00292DC6" w:rsidP="001316CC">
      <w:pPr>
        <w:ind w:firstLine="720"/>
        <w:jc w:val="both"/>
        <w:rPr>
          <w:sz w:val="24"/>
          <w:szCs w:val="24"/>
        </w:rPr>
      </w:pPr>
      <w:r w:rsidRPr="00B2302B">
        <w:rPr>
          <w:sz w:val="24"/>
          <w:szCs w:val="24"/>
        </w:rPr>
        <w:t xml:space="preserve">The first skills that I will reflect on is academic writing skills. </w:t>
      </w:r>
      <w:r w:rsidR="003F2F99" w:rsidRPr="00B2302B">
        <w:rPr>
          <w:sz w:val="24"/>
          <w:szCs w:val="24"/>
        </w:rPr>
        <w:t xml:space="preserve">Academic writing involves sharing concepts, data, and research. There are two categories of academic writing: expert academic writing, which is writing meant to be published in an academic journal or book, and student academic writing, which is used in schools and as a kind of assessment at universities in preparation for university </w:t>
      </w:r>
      <w:r w:rsidR="00AE733F" w:rsidRPr="00B2302B">
        <w:rPr>
          <w:sz w:val="24"/>
          <w:szCs w:val="24"/>
        </w:rPr>
        <w:t>study (</w:t>
      </w:r>
      <w:r w:rsidR="003F2F99" w:rsidRPr="00B2302B">
        <w:rPr>
          <w:sz w:val="24"/>
          <w:szCs w:val="24"/>
        </w:rPr>
        <w:t>EAP, 2013).</w:t>
      </w:r>
    </w:p>
    <w:p w14:paraId="1B3F92E9" w14:textId="4AD99407" w:rsidR="00D115B9" w:rsidRPr="00B2302B" w:rsidRDefault="00D115B9" w:rsidP="001316CC">
      <w:pPr>
        <w:ind w:firstLine="720"/>
        <w:jc w:val="both"/>
        <w:rPr>
          <w:sz w:val="24"/>
          <w:szCs w:val="24"/>
        </w:rPr>
      </w:pPr>
      <w:r w:rsidRPr="00B2302B">
        <w:rPr>
          <w:sz w:val="24"/>
          <w:szCs w:val="24"/>
        </w:rPr>
        <w:t xml:space="preserve">Description: I struggled with the complexities of academic writing as a student. I had trouble understanding the criteria and frequently felt lost when trying to </w:t>
      </w:r>
      <w:r w:rsidR="00E66781" w:rsidRPr="00B2302B">
        <w:rPr>
          <w:sz w:val="24"/>
          <w:szCs w:val="24"/>
        </w:rPr>
        <w:t>draft</w:t>
      </w:r>
      <w:r w:rsidRPr="00B2302B">
        <w:rPr>
          <w:sz w:val="24"/>
          <w:szCs w:val="24"/>
        </w:rPr>
        <w:t xml:space="preserve"> essays or research papers. It was difficult to maintain a scholarly tone, organize ideas, and comprehend the subtleties of citations.</w:t>
      </w:r>
    </w:p>
    <w:p w14:paraId="634BDD95" w14:textId="44656710" w:rsidR="00D115B9" w:rsidRPr="00B2302B" w:rsidRDefault="00D115B9" w:rsidP="001316CC">
      <w:pPr>
        <w:ind w:firstLine="720"/>
        <w:jc w:val="both"/>
        <w:rPr>
          <w:sz w:val="24"/>
          <w:szCs w:val="24"/>
        </w:rPr>
      </w:pPr>
      <w:r w:rsidRPr="00B2302B">
        <w:rPr>
          <w:sz w:val="24"/>
          <w:szCs w:val="24"/>
        </w:rPr>
        <w:t>Feelings: At first, I was mostly frustrated and confused. Having to turn in work that fell short of expectations was depressing. Beneath the frustration, though, was a will to do better. I understood how important it would be to develop my academic writing abilities for both my future academic and professional activities.</w:t>
      </w:r>
    </w:p>
    <w:p w14:paraId="19F539E6" w14:textId="6509D72E" w:rsidR="00D115B9" w:rsidRPr="00B2302B" w:rsidRDefault="00D115B9" w:rsidP="001316CC">
      <w:pPr>
        <w:ind w:firstLine="720"/>
        <w:jc w:val="both"/>
        <w:rPr>
          <w:sz w:val="24"/>
          <w:szCs w:val="24"/>
        </w:rPr>
      </w:pPr>
      <w:r w:rsidRPr="00B2302B">
        <w:rPr>
          <w:sz w:val="24"/>
          <w:szCs w:val="24"/>
        </w:rPr>
        <w:t>Evaluation: After giving my experiences some thought, I recognized both my strengths and shortcomings. Even though I had some creativity and critical thinking skills, it was challenging to transform these into well-written academic writing. My work was further delayed by my unfamiliarity with academic practices.</w:t>
      </w:r>
    </w:p>
    <w:p w14:paraId="5C374295" w14:textId="6A6BD6F0" w:rsidR="00066944" w:rsidRPr="00B2302B" w:rsidRDefault="00066944" w:rsidP="001316CC">
      <w:pPr>
        <w:ind w:firstLine="720"/>
        <w:jc w:val="both"/>
        <w:rPr>
          <w:sz w:val="24"/>
          <w:szCs w:val="24"/>
        </w:rPr>
      </w:pPr>
      <w:r w:rsidRPr="00B2302B">
        <w:rPr>
          <w:sz w:val="24"/>
          <w:szCs w:val="24"/>
        </w:rPr>
        <w:t>Analysis:</w:t>
      </w:r>
      <w:r w:rsidR="00236CB6" w:rsidRPr="00B2302B">
        <w:rPr>
          <w:sz w:val="24"/>
          <w:szCs w:val="24"/>
        </w:rPr>
        <w:t xml:space="preserve"> I thought more deeply about what was causing my problems. It became clear that </w:t>
      </w:r>
      <w:proofErr w:type="gramStart"/>
      <w:r w:rsidR="00236CB6" w:rsidRPr="00B2302B">
        <w:rPr>
          <w:sz w:val="24"/>
          <w:szCs w:val="24"/>
        </w:rPr>
        <w:t>a number of</w:t>
      </w:r>
      <w:proofErr w:type="gramEnd"/>
      <w:r w:rsidR="00236CB6" w:rsidRPr="00B2302B">
        <w:rPr>
          <w:sz w:val="24"/>
          <w:szCs w:val="24"/>
        </w:rPr>
        <w:t xml:space="preserve"> things were contributing to my difficulties. </w:t>
      </w:r>
      <w:r w:rsidR="00AE733F" w:rsidRPr="00B2302B">
        <w:rPr>
          <w:sz w:val="24"/>
          <w:szCs w:val="24"/>
        </w:rPr>
        <w:t>First</w:t>
      </w:r>
      <w:r w:rsidR="00236CB6" w:rsidRPr="00B2302B">
        <w:rPr>
          <w:sz w:val="24"/>
          <w:szCs w:val="24"/>
        </w:rPr>
        <w:t>, I was unprepared for the demands of academic writing because I had not experienced it before attending university. The second challenge was figuring out complex discipline jargon and combining disparate sources.</w:t>
      </w:r>
      <w:r w:rsidRPr="00B2302B">
        <w:rPr>
          <w:sz w:val="24"/>
          <w:szCs w:val="24"/>
        </w:rPr>
        <w:t xml:space="preserve"> Academic writing skills </w:t>
      </w:r>
      <w:r w:rsidR="00236CB6" w:rsidRPr="00B2302B">
        <w:rPr>
          <w:sz w:val="24"/>
          <w:szCs w:val="24"/>
        </w:rPr>
        <w:t xml:space="preserve">are essential for people that wants to be successful in any career that exclude physical work and needs to look creditable and be taken seriously. </w:t>
      </w:r>
      <w:r w:rsidR="009F196A" w:rsidRPr="00B2302B">
        <w:rPr>
          <w:sz w:val="24"/>
          <w:szCs w:val="24"/>
        </w:rPr>
        <w:t xml:space="preserve">According to Kurt </w:t>
      </w:r>
      <w:r w:rsidR="00AE733F" w:rsidRPr="00B2302B">
        <w:rPr>
          <w:sz w:val="24"/>
          <w:szCs w:val="24"/>
        </w:rPr>
        <w:t>Wise (</w:t>
      </w:r>
      <w:r w:rsidR="009F196A" w:rsidRPr="00B2302B">
        <w:rPr>
          <w:sz w:val="24"/>
          <w:szCs w:val="24"/>
        </w:rPr>
        <w:t xml:space="preserve">2005) there is no doubt that writing is essential skill for public relations. He even said that the commission on public relation education in 1999 listed informative and persuasive writing as skills that are necessary to enter the field. </w:t>
      </w:r>
    </w:p>
    <w:p w14:paraId="0960B1BB" w14:textId="3A42777E" w:rsidR="00763608" w:rsidRPr="00B2302B" w:rsidRDefault="009F196A" w:rsidP="001316CC">
      <w:pPr>
        <w:ind w:firstLine="720"/>
        <w:jc w:val="both"/>
        <w:rPr>
          <w:sz w:val="24"/>
          <w:szCs w:val="24"/>
        </w:rPr>
      </w:pPr>
      <w:r w:rsidRPr="00B2302B">
        <w:rPr>
          <w:sz w:val="24"/>
          <w:szCs w:val="24"/>
        </w:rPr>
        <w:t xml:space="preserve">Conclusion: Despite the difficulties, this experience helped me </w:t>
      </w:r>
      <w:r w:rsidR="00AE733F" w:rsidRPr="00B2302B">
        <w:rPr>
          <w:sz w:val="24"/>
          <w:szCs w:val="24"/>
        </w:rPr>
        <w:t>in</w:t>
      </w:r>
      <w:r w:rsidRPr="00B2302B">
        <w:rPr>
          <w:sz w:val="24"/>
          <w:szCs w:val="24"/>
        </w:rPr>
        <w:t xml:space="preserve"> developing my comprehension of academic writing. I came to see how important it is for scholarly communication to be clear, coherent, and to follow traditions. I also realized how critical it was to look for resources and advice </w:t>
      </w:r>
      <w:r w:rsidR="00AE733F" w:rsidRPr="00B2302B">
        <w:rPr>
          <w:sz w:val="24"/>
          <w:szCs w:val="24"/>
        </w:rPr>
        <w:t>to</w:t>
      </w:r>
      <w:r w:rsidRPr="00B2302B">
        <w:rPr>
          <w:sz w:val="24"/>
          <w:szCs w:val="24"/>
        </w:rPr>
        <w:t xml:space="preserve"> fill up my knowledge gaps.</w:t>
      </w:r>
    </w:p>
    <w:p w14:paraId="4B6959F6" w14:textId="45830AAE" w:rsidR="009F196A" w:rsidRPr="00B2302B" w:rsidRDefault="009F196A" w:rsidP="001316CC">
      <w:pPr>
        <w:ind w:firstLine="720"/>
        <w:jc w:val="both"/>
        <w:rPr>
          <w:sz w:val="24"/>
          <w:szCs w:val="24"/>
        </w:rPr>
      </w:pPr>
      <w:r w:rsidRPr="00B2302B">
        <w:rPr>
          <w:sz w:val="24"/>
          <w:szCs w:val="24"/>
        </w:rPr>
        <w:t xml:space="preserve">Action Plan: I </w:t>
      </w:r>
      <w:r w:rsidR="00AE733F" w:rsidRPr="00B2302B">
        <w:rPr>
          <w:sz w:val="24"/>
          <w:szCs w:val="24"/>
        </w:rPr>
        <w:t>produced</w:t>
      </w:r>
      <w:r w:rsidRPr="00B2302B">
        <w:rPr>
          <w:sz w:val="24"/>
          <w:szCs w:val="24"/>
        </w:rPr>
        <w:t xml:space="preserve"> a comprehensive plan to develop my academic writing abilities going forward. I made a commitment to start by asking lecturers, writing centers, and internet resources for help. Peer reviews and getting comments on drafts became essential components of my learning process. </w:t>
      </w:r>
      <w:r w:rsidR="00AE733F" w:rsidRPr="00B2302B">
        <w:rPr>
          <w:sz w:val="24"/>
          <w:szCs w:val="24"/>
        </w:rPr>
        <w:t>To</w:t>
      </w:r>
      <w:r w:rsidRPr="00B2302B">
        <w:rPr>
          <w:sz w:val="24"/>
          <w:szCs w:val="24"/>
        </w:rPr>
        <w:t xml:space="preserve"> absorb efficient writing techniques, I also set aside time to study excellent academic texts. I set out to improve my academic </w:t>
      </w:r>
      <w:r w:rsidRPr="00B2302B">
        <w:rPr>
          <w:sz w:val="24"/>
          <w:szCs w:val="24"/>
        </w:rPr>
        <w:lastRenderedPageBreak/>
        <w:t>writing skills and overcome the obstacles that had previously stood in my way by practicing regularly and taking an active approach to learning.</w:t>
      </w:r>
    </w:p>
    <w:p w14:paraId="7BDF3545" w14:textId="77777777" w:rsidR="003F2F99" w:rsidRPr="00B2302B" w:rsidRDefault="003F2F99" w:rsidP="001316CC">
      <w:pPr>
        <w:ind w:firstLine="720"/>
        <w:jc w:val="both"/>
        <w:rPr>
          <w:sz w:val="24"/>
          <w:szCs w:val="24"/>
        </w:rPr>
      </w:pPr>
    </w:p>
    <w:p w14:paraId="17785845" w14:textId="6B3FDADF" w:rsidR="003F2F99" w:rsidRPr="00B2302B" w:rsidRDefault="003F2F99" w:rsidP="001316CC">
      <w:pPr>
        <w:ind w:firstLine="720"/>
        <w:jc w:val="both"/>
        <w:rPr>
          <w:sz w:val="24"/>
          <w:szCs w:val="24"/>
        </w:rPr>
      </w:pPr>
      <w:r w:rsidRPr="00B2302B">
        <w:rPr>
          <w:sz w:val="24"/>
          <w:szCs w:val="24"/>
        </w:rPr>
        <w:t xml:space="preserve">The second academic skill that </w:t>
      </w:r>
      <w:r w:rsidR="00AE733F" w:rsidRPr="00B2302B">
        <w:rPr>
          <w:sz w:val="24"/>
          <w:szCs w:val="24"/>
        </w:rPr>
        <w:t>I am</w:t>
      </w:r>
      <w:r w:rsidRPr="00B2302B">
        <w:rPr>
          <w:sz w:val="24"/>
          <w:szCs w:val="24"/>
        </w:rPr>
        <w:t xml:space="preserve"> reflecting on is paraphrasing. Rewriting the same material in </w:t>
      </w:r>
      <w:r w:rsidR="00E66781" w:rsidRPr="00B2302B">
        <w:rPr>
          <w:sz w:val="24"/>
          <w:szCs w:val="24"/>
        </w:rPr>
        <w:t>a unique way</w:t>
      </w:r>
      <w:r w:rsidRPr="00B2302B">
        <w:rPr>
          <w:sz w:val="24"/>
          <w:szCs w:val="24"/>
        </w:rPr>
        <w:t xml:space="preserve"> is known as "paraphrasing."</w:t>
      </w:r>
      <w:r w:rsidR="00CF153C" w:rsidRPr="00B2302B">
        <w:rPr>
          <w:sz w:val="20"/>
          <w:szCs w:val="20"/>
        </w:rPr>
        <w:t xml:space="preserve"> </w:t>
      </w:r>
      <w:r w:rsidR="00CF153C" w:rsidRPr="00B2302B">
        <w:rPr>
          <w:sz w:val="24"/>
          <w:szCs w:val="24"/>
        </w:rPr>
        <w:t>When paraphrasing, you must alter the words and sentence structure while maintaining the same meaning.</w:t>
      </w:r>
      <w:r w:rsidRPr="00B2302B">
        <w:rPr>
          <w:sz w:val="24"/>
          <w:szCs w:val="24"/>
        </w:rPr>
        <w:t xml:space="preserve"> It makes it easier for you to incorporate the concepts into the specific writing you are </w:t>
      </w:r>
      <w:r w:rsidR="00AE733F" w:rsidRPr="00B2302B">
        <w:rPr>
          <w:sz w:val="24"/>
          <w:szCs w:val="24"/>
        </w:rPr>
        <w:t>doing (</w:t>
      </w:r>
      <w:r w:rsidRPr="00B2302B">
        <w:rPr>
          <w:sz w:val="24"/>
          <w:szCs w:val="24"/>
        </w:rPr>
        <w:t>UCL, 2021).</w:t>
      </w:r>
      <w:r w:rsidR="00CF153C" w:rsidRPr="00B2302B">
        <w:rPr>
          <w:sz w:val="24"/>
          <w:szCs w:val="24"/>
        </w:rPr>
        <w:t xml:space="preserve"> </w:t>
      </w:r>
    </w:p>
    <w:p w14:paraId="303820A5" w14:textId="080AC05D" w:rsidR="00CF153C" w:rsidRPr="00B2302B" w:rsidRDefault="00CF153C" w:rsidP="001316CC">
      <w:pPr>
        <w:ind w:firstLine="720"/>
        <w:jc w:val="both"/>
        <w:rPr>
          <w:sz w:val="24"/>
          <w:szCs w:val="24"/>
        </w:rPr>
      </w:pPr>
      <w:r w:rsidRPr="00B2302B">
        <w:rPr>
          <w:sz w:val="24"/>
          <w:szCs w:val="24"/>
        </w:rPr>
        <w:t xml:space="preserve">Description: As a student, </w:t>
      </w:r>
      <w:r w:rsidR="00AE733F" w:rsidRPr="00B2302B">
        <w:rPr>
          <w:sz w:val="24"/>
          <w:szCs w:val="24"/>
        </w:rPr>
        <w:t>I have</w:t>
      </w:r>
      <w:r w:rsidRPr="00B2302B">
        <w:rPr>
          <w:sz w:val="24"/>
          <w:szCs w:val="24"/>
        </w:rPr>
        <w:t xml:space="preserve"> been finding it challenging to paraphrase in the course assignments. </w:t>
      </w:r>
      <w:r w:rsidR="00AE733F" w:rsidRPr="00B2302B">
        <w:rPr>
          <w:sz w:val="24"/>
          <w:szCs w:val="24"/>
        </w:rPr>
        <w:t>It has</w:t>
      </w:r>
      <w:r w:rsidRPr="00B2302B">
        <w:rPr>
          <w:sz w:val="24"/>
          <w:szCs w:val="24"/>
        </w:rPr>
        <w:t xml:space="preserve"> been difficult for me to paraphrase concepts from other sources while maintaining the original meaning.</w:t>
      </w:r>
    </w:p>
    <w:p w14:paraId="557838B5" w14:textId="18C174A0" w:rsidR="00CF153C" w:rsidRPr="00B2302B" w:rsidRDefault="00CF153C" w:rsidP="001316CC">
      <w:pPr>
        <w:ind w:firstLine="720"/>
        <w:jc w:val="both"/>
        <w:rPr>
          <w:sz w:val="24"/>
          <w:szCs w:val="24"/>
        </w:rPr>
      </w:pPr>
      <w:r w:rsidRPr="00B2302B">
        <w:rPr>
          <w:sz w:val="24"/>
          <w:szCs w:val="24"/>
        </w:rPr>
        <w:t xml:space="preserve">Feelings: This challenge has been making me feel quite overwhelmed as well as dissatisfied. Knowing that paraphrase is a crucial skill but that I find it difficult to completely understand depresses me. But </w:t>
      </w:r>
      <w:r w:rsidR="00AE733F" w:rsidRPr="00B2302B">
        <w:rPr>
          <w:sz w:val="24"/>
          <w:szCs w:val="24"/>
        </w:rPr>
        <w:t>I am</w:t>
      </w:r>
      <w:r w:rsidRPr="00B2302B">
        <w:rPr>
          <w:sz w:val="24"/>
          <w:szCs w:val="24"/>
        </w:rPr>
        <w:t xml:space="preserve"> also committed to getting past this obstacle and strengthening my paraphrasing skills.</w:t>
      </w:r>
    </w:p>
    <w:p w14:paraId="1EF8947B" w14:textId="02348873" w:rsidR="00CF153C" w:rsidRPr="00B2302B" w:rsidRDefault="00CF153C" w:rsidP="001316CC">
      <w:pPr>
        <w:ind w:firstLine="720"/>
        <w:jc w:val="both"/>
        <w:rPr>
          <w:sz w:val="24"/>
          <w:szCs w:val="24"/>
        </w:rPr>
      </w:pPr>
      <w:r w:rsidRPr="00B2302B">
        <w:rPr>
          <w:sz w:val="24"/>
          <w:szCs w:val="24"/>
        </w:rPr>
        <w:t xml:space="preserve">Evaluation: After giving my attempts at paraphrasing some thought, </w:t>
      </w:r>
      <w:r w:rsidR="00AE733F" w:rsidRPr="00B2302B">
        <w:rPr>
          <w:sz w:val="24"/>
          <w:szCs w:val="24"/>
        </w:rPr>
        <w:t>I have</w:t>
      </w:r>
      <w:r w:rsidRPr="00B2302B">
        <w:rPr>
          <w:sz w:val="24"/>
          <w:szCs w:val="24"/>
        </w:rPr>
        <w:t xml:space="preserve"> identified some areas where </w:t>
      </w:r>
      <w:r w:rsidR="00AE733F" w:rsidRPr="00B2302B">
        <w:rPr>
          <w:sz w:val="24"/>
          <w:szCs w:val="24"/>
        </w:rPr>
        <w:t>I am</w:t>
      </w:r>
      <w:r w:rsidRPr="00B2302B">
        <w:rPr>
          <w:sz w:val="24"/>
          <w:szCs w:val="24"/>
        </w:rPr>
        <w:t xml:space="preserve"> having trouble. Rewording lines without sacrificing correctness and clarity is difficult for me, even though I know how important it is to avoid plagiarism and properly cite sources.</w:t>
      </w:r>
    </w:p>
    <w:p w14:paraId="36D90E1B" w14:textId="07A2D787" w:rsidR="00CF153C" w:rsidRPr="00B2302B" w:rsidRDefault="00CF153C" w:rsidP="001316CC">
      <w:pPr>
        <w:jc w:val="both"/>
        <w:rPr>
          <w:sz w:val="24"/>
          <w:szCs w:val="24"/>
        </w:rPr>
      </w:pPr>
      <w:r w:rsidRPr="00B2302B">
        <w:rPr>
          <w:sz w:val="24"/>
          <w:szCs w:val="24"/>
        </w:rPr>
        <w:t xml:space="preserve">Analysis: After giving it some more thought, I see that </w:t>
      </w:r>
      <w:r w:rsidR="00AE733F" w:rsidRPr="00B2302B">
        <w:rPr>
          <w:sz w:val="24"/>
          <w:szCs w:val="24"/>
        </w:rPr>
        <w:t>there is</w:t>
      </w:r>
      <w:r w:rsidRPr="00B2302B">
        <w:rPr>
          <w:sz w:val="24"/>
          <w:szCs w:val="24"/>
        </w:rPr>
        <w:t xml:space="preserve"> more to my paraphrasing difficulties than just the mechanics of changing phrases. It also has to do with my lack of self-confidence as a writer. I sometimes fear that the original meaning I have paraphrased </w:t>
      </w:r>
      <w:r w:rsidR="00AE733F" w:rsidRPr="00B2302B">
        <w:rPr>
          <w:sz w:val="24"/>
          <w:szCs w:val="24"/>
        </w:rPr>
        <w:t>will not</w:t>
      </w:r>
      <w:r w:rsidRPr="00B2302B">
        <w:rPr>
          <w:sz w:val="24"/>
          <w:szCs w:val="24"/>
        </w:rPr>
        <w:t xml:space="preserve"> be accurately conveyed or that I will unintentionally alter the author's goal. This fear of being misrepresented makes me hesitant and self-conscious, which </w:t>
      </w:r>
      <w:r w:rsidR="00AE733F" w:rsidRPr="00B2302B">
        <w:rPr>
          <w:sz w:val="24"/>
          <w:szCs w:val="24"/>
        </w:rPr>
        <w:t>impedes</w:t>
      </w:r>
      <w:r w:rsidRPr="00B2302B">
        <w:rPr>
          <w:sz w:val="24"/>
          <w:szCs w:val="24"/>
        </w:rPr>
        <w:t xml:space="preserve"> my ability to become an expert paraphrase. Understanding these fundamental problems is essential to properly resolving my paraphrasing difficulties. </w:t>
      </w:r>
      <w:r w:rsidR="00AE733F" w:rsidRPr="00B2302B">
        <w:rPr>
          <w:sz w:val="24"/>
          <w:szCs w:val="24"/>
        </w:rPr>
        <w:t>It is</w:t>
      </w:r>
      <w:r w:rsidRPr="00B2302B">
        <w:rPr>
          <w:sz w:val="24"/>
          <w:szCs w:val="24"/>
        </w:rPr>
        <w:t xml:space="preserve"> not only about grasping the formalities of paraphrasing; </w:t>
      </w:r>
      <w:r w:rsidR="00AE733F" w:rsidRPr="00B2302B">
        <w:rPr>
          <w:sz w:val="24"/>
          <w:szCs w:val="24"/>
        </w:rPr>
        <w:t>it is</w:t>
      </w:r>
      <w:r w:rsidRPr="00B2302B">
        <w:rPr>
          <w:sz w:val="24"/>
          <w:szCs w:val="24"/>
        </w:rPr>
        <w:t xml:space="preserve"> also about gaining self-assurance in my composition skills and realizing how crucial it is to forge my own scholarly voice. I may take focused action to strengthen my paraphrasing abilities and develop into a more competent and self-assured writer by recognizing these obstacles.</w:t>
      </w:r>
    </w:p>
    <w:p w14:paraId="4F4129C3" w14:textId="7A8DDEA6" w:rsidR="00CF153C" w:rsidRPr="00B2302B" w:rsidRDefault="001316CC" w:rsidP="001316CC">
      <w:pPr>
        <w:jc w:val="both"/>
        <w:rPr>
          <w:sz w:val="24"/>
          <w:szCs w:val="24"/>
        </w:rPr>
      </w:pPr>
      <w:r w:rsidRPr="00B2302B">
        <w:rPr>
          <w:sz w:val="24"/>
          <w:szCs w:val="24"/>
        </w:rPr>
        <w:tab/>
        <w:t xml:space="preserve">Conclusion: I know that paraphrasing is a skill </w:t>
      </w:r>
      <w:r w:rsidR="00AE733F" w:rsidRPr="00B2302B">
        <w:rPr>
          <w:sz w:val="24"/>
          <w:szCs w:val="24"/>
        </w:rPr>
        <w:t>that is</w:t>
      </w:r>
      <w:r w:rsidRPr="00B2302B">
        <w:rPr>
          <w:sz w:val="24"/>
          <w:szCs w:val="24"/>
        </w:rPr>
        <w:t xml:space="preserve"> worth learning despite my frustration. It not only shows that I grasp the subject matter, but it also advances my growth as a writer and critical thinker. I need to practice paraphrasing frequently </w:t>
      </w:r>
      <w:r w:rsidR="00AE733F" w:rsidRPr="00B2302B">
        <w:rPr>
          <w:sz w:val="24"/>
          <w:szCs w:val="24"/>
        </w:rPr>
        <w:t>to</w:t>
      </w:r>
      <w:r w:rsidRPr="00B2302B">
        <w:rPr>
          <w:sz w:val="24"/>
          <w:szCs w:val="24"/>
        </w:rPr>
        <w:t xml:space="preserve"> get better at it going forward and with greater confidence.</w:t>
      </w:r>
    </w:p>
    <w:p w14:paraId="51914BDA" w14:textId="3C111F4A" w:rsidR="00763608" w:rsidRPr="00B2302B" w:rsidRDefault="001316CC" w:rsidP="00EE1B45">
      <w:pPr>
        <w:jc w:val="both"/>
        <w:rPr>
          <w:sz w:val="24"/>
          <w:szCs w:val="24"/>
        </w:rPr>
      </w:pPr>
      <w:r w:rsidRPr="00B2302B">
        <w:rPr>
          <w:sz w:val="24"/>
          <w:szCs w:val="24"/>
        </w:rPr>
        <w:tab/>
        <w:t xml:space="preserve">Action plan: </w:t>
      </w:r>
      <w:r w:rsidR="00AE733F" w:rsidRPr="00B2302B">
        <w:rPr>
          <w:sz w:val="24"/>
          <w:szCs w:val="24"/>
        </w:rPr>
        <w:t>I have</w:t>
      </w:r>
      <w:r w:rsidRPr="00B2302B">
        <w:rPr>
          <w:sz w:val="24"/>
          <w:szCs w:val="24"/>
        </w:rPr>
        <w:t xml:space="preserve"> made the </w:t>
      </w:r>
      <w:r w:rsidR="00E66781" w:rsidRPr="00B2302B">
        <w:rPr>
          <w:sz w:val="24"/>
          <w:szCs w:val="24"/>
        </w:rPr>
        <w:t>initiative-taking</w:t>
      </w:r>
      <w:r w:rsidRPr="00B2302B">
        <w:rPr>
          <w:sz w:val="24"/>
          <w:szCs w:val="24"/>
        </w:rPr>
        <w:t xml:space="preserve"> decision to deal with this situation. </w:t>
      </w:r>
      <w:r w:rsidR="00AE733F" w:rsidRPr="00B2302B">
        <w:rPr>
          <w:sz w:val="24"/>
          <w:szCs w:val="24"/>
        </w:rPr>
        <w:t>I will</w:t>
      </w:r>
      <w:r w:rsidRPr="00B2302B">
        <w:rPr>
          <w:sz w:val="24"/>
          <w:szCs w:val="24"/>
        </w:rPr>
        <w:t xml:space="preserve"> begin by </w:t>
      </w:r>
      <w:r w:rsidR="00AE733F" w:rsidRPr="00B2302B">
        <w:rPr>
          <w:sz w:val="24"/>
          <w:szCs w:val="24"/>
        </w:rPr>
        <w:t>reading</w:t>
      </w:r>
      <w:r w:rsidRPr="00B2302B">
        <w:rPr>
          <w:sz w:val="24"/>
          <w:szCs w:val="24"/>
        </w:rPr>
        <w:t xml:space="preserve"> materials on paraphrase strategies and samples </w:t>
      </w:r>
      <w:r w:rsidR="00AE733F" w:rsidRPr="00B2302B">
        <w:rPr>
          <w:sz w:val="24"/>
          <w:szCs w:val="24"/>
        </w:rPr>
        <w:t>to</w:t>
      </w:r>
      <w:r w:rsidRPr="00B2302B">
        <w:rPr>
          <w:sz w:val="24"/>
          <w:szCs w:val="24"/>
        </w:rPr>
        <w:t xml:space="preserve"> better grasp the procedure. I also intend to routinely practice paraphrasing, beginning with shorter portions and working my way up to longer, more difficult pieces. Finding areas for improvement can also be aided by asking classmates or teachers for their opinions. </w:t>
      </w:r>
      <w:r w:rsidR="00AE733F" w:rsidRPr="00B2302B">
        <w:rPr>
          <w:sz w:val="24"/>
          <w:szCs w:val="24"/>
        </w:rPr>
        <w:t>I am</w:t>
      </w:r>
      <w:r w:rsidRPr="00B2302B">
        <w:rPr>
          <w:sz w:val="24"/>
          <w:szCs w:val="24"/>
        </w:rPr>
        <w:t xml:space="preserve"> </w:t>
      </w:r>
      <w:r w:rsidRPr="00B2302B">
        <w:rPr>
          <w:sz w:val="24"/>
          <w:szCs w:val="24"/>
        </w:rPr>
        <w:lastRenderedPageBreak/>
        <w:t xml:space="preserve">sure I can get past this challenge and improve as a writer if I put in the time and effort to hone my paraphrasing abilities. </w:t>
      </w:r>
    </w:p>
    <w:p w14:paraId="403D2609" w14:textId="77777777" w:rsidR="00EE1B45" w:rsidRPr="00B2302B" w:rsidRDefault="00EE1B45" w:rsidP="00EE1B45">
      <w:pPr>
        <w:jc w:val="both"/>
        <w:rPr>
          <w:sz w:val="24"/>
          <w:szCs w:val="24"/>
        </w:rPr>
      </w:pPr>
    </w:p>
    <w:p w14:paraId="764F97D0" w14:textId="6CECEFF3" w:rsidR="00763608" w:rsidRPr="00B2302B" w:rsidRDefault="00EE1B45" w:rsidP="00EE1B45">
      <w:pPr>
        <w:jc w:val="both"/>
        <w:rPr>
          <w:sz w:val="24"/>
          <w:szCs w:val="24"/>
        </w:rPr>
      </w:pPr>
      <w:r w:rsidRPr="00B2302B">
        <w:rPr>
          <w:sz w:val="24"/>
          <w:szCs w:val="24"/>
        </w:rPr>
        <w:tab/>
        <w:t xml:space="preserve">The last academic skill that is on my reflecting list is finding information skill. This skill is exactly what you understand </w:t>
      </w:r>
      <w:r w:rsidR="00AE733F" w:rsidRPr="00B2302B">
        <w:rPr>
          <w:sz w:val="24"/>
          <w:szCs w:val="24"/>
        </w:rPr>
        <w:t>to</w:t>
      </w:r>
      <w:r w:rsidRPr="00B2302B">
        <w:rPr>
          <w:sz w:val="24"/>
          <w:szCs w:val="24"/>
        </w:rPr>
        <w:t xml:space="preserve"> find the right information from credible sources. </w:t>
      </w:r>
    </w:p>
    <w:p w14:paraId="5700D0DA" w14:textId="1CEA6CDC" w:rsidR="00763608" w:rsidRPr="00B2302B" w:rsidRDefault="00EE1B45" w:rsidP="000857E0">
      <w:pPr>
        <w:ind w:firstLine="720"/>
        <w:jc w:val="both"/>
        <w:rPr>
          <w:sz w:val="24"/>
          <w:szCs w:val="24"/>
        </w:rPr>
      </w:pPr>
      <w:r w:rsidRPr="00B2302B">
        <w:rPr>
          <w:sz w:val="24"/>
          <w:szCs w:val="24"/>
        </w:rPr>
        <w:t>Description:</w:t>
      </w:r>
      <w:r w:rsidRPr="00B2302B">
        <w:rPr>
          <w:sz w:val="20"/>
          <w:szCs w:val="20"/>
        </w:rPr>
        <w:t xml:space="preserve"> </w:t>
      </w:r>
      <w:r w:rsidRPr="00B2302B">
        <w:rPr>
          <w:sz w:val="24"/>
          <w:szCs w:val="24"/>
        </w:rPr>
        <w:t xml:space="preserve">Finding accurate and pertinent information for my assignments has been difficult for me as a student. Even though </w:t>
      </w:r>
      <w:r w:rsidR="00AE733F" w:rsidRPr="00B2302B">
        <w:rPr>
          <w:sz w:val="24"/>
          <w:szCs w:val="24"/>
        </w:rPr>
        <w:t>I have</w:t>
      </w:r>
      <w:r w:rsidRPr="00B2302B">
        <w:rPr>
          <w:sz w:val="24"/>
          <w:szCs w:val="24"/>
        </w:rPr>
        <w:t xml:space="preserve"> spent hours studying internet databases and libraries, I frequently get confused about where to begin due to the overwhelming amount of information available.</w:t>
      </w:r>
    </w:p>
    <w:p w14:paraId="77559DF0" w14:textId="65AF1814" w:rsidR="00EE1B45" w:rsidRPr="00B2302B" w:rsidRDefault="00EE1B45" w:rsidP="000857E0">
      <w:pPr>
        <w:ind w:firstLine="720"/>
        <w:jc w:val="both"/>
        <w:rPr>
          <w:sz w:val="24"/>
          <w:szCs w:val="24"/>
        </w:rPr>
      </w:pPr>
      <w:r w:rsidRPr="00B2302B">
        <w:rPr>
          <w:sz w:val="24"/>
          <w:szCs w:val="24"/>
        </w:rPr>
        <w:t>Feelings: My difficulties in locating information have been causing me to feel both anxious and frustrated. It is depressing to put so much time and effort into my study only to find nothing or be unsure of the reliability of the sources I have located.</w:t>
      </w:r>
    </w:p>
    <w:p w14:paraId="50C121DF" w14:textId="5E2755E1" w:rsidR="00EE1B45" w:rsidRPr="00B2302B" w:rsidRDefault="00EE1B45" w:rsidP="000857E0">
      <w:pPr>
        <w:ind w:firstLine="720"/>
        <w:jc w:val="both"/>
        <w:rPr>
          <w:sz w:val="24"/>
          <w:szCs w:val="24"/>
        </w:rPr>
      </w:pPr>
      <w:r w:rsidRPr="00B2302B">
        <w:rPr>
          <w:sz w:val="24"/>
          <w:szCs w:val="24"/>
        </w:rPr>
        <w:t xml:space="preserve">Evaluation: After giving my experiences some thought, </w:t>
      </w:r>
      <w:r w:rsidR="00AE733F" w:rsidRPr="00B2302B">
        <w:rPr>
          <w:sz w:val="24"/>
          <w:szCs w:val="24"/>
        </w:rPr>
        <w:t>I have</w:t>
      </w:r>
      <w:r w:rsidRPr="00B2302B">
        <w:rPr>
          <w:sz w:val="24"/>
          <w:szCs w:val="24"/>
        </w:rPr>
        <w:t xml:space="preserve"> realized certain </w:t>
      </w:r>
      <w:r w:rsidR="00E66781" w:rsidRPr="00B2302B">
        <w:rPr>
          <w:sz w:val="24"/>
          <w:szCs w:val="24"/>
        </w:rPr>
        <w:t>key areas</w:t>
      </w:r>
      <w:r w:rsidRPr="00B2302B">
        <w:rPr>
          <w:sz w:val="24"/>
          <w:szCs w:val="24"/>
        </w:rPr>
        <w:t xml:space="preserve"> in which I'm lacking. First off, </w:t>
      </w:r>
      <w:r w:rsidR="00AE733F" w:rsidRPr="00B2302B">
        <w:rPr>
          <w:sz w:val="24"/>
          <w:szCs w:val="24"/>
        </w:rPr>
        <w:t>it is</w:t>
      </w:r>
      <w:r w:rsidRPr="00B2302B">
        <w:rPr>
          <w:sz w:val="24"/>
          <w:szCs w:val="24"/>
        </w:rPr>
        <w:t xml:space="preserve"> always difficult for me to narrow down general subjects into focused research questions that direct my exploration. This lack of concentration causes information overload and makes it challenging to identify reliable sources. Furthermore, I occasionally have trouble determining the reliability of sources, which makes me doubt the accuracy of the information I find.</w:t>
      </w:r>
    </w:p>
    <w:p w14:paraId="1813FE66" w14:textId="6DD915E2" w:rsidR="00EE1B45" w:rsidRPr="00B2302B" w:rsidRDefault="00EE1B45" w:rsidP="000857E0">
      <w:pPr>
        <w:ind w:firstLine="720"/>
        <w:jc w:val="both"/>
        <w:rPr>
          <w:sz w:val="24"/>
          <w:szCs w:val="24"/>
        </w:rPr>
      </w:pPr>
      <w:r w:rsidRPr="00B2302B">
        <w:rPr>
          <w:sz w:val="24"/>
          <w:szCs w:val="24"/>
        </w:rPr>
        <w:t xml:space="preserve">Analysis: </w:t>
      </w:r>
      <w:r w:rsidR="00B2302B" w:rsidRPr="00B2302B">
        <w:rPr>
          <w:sz w:val="24"/>
          <w:szCs w:val="24"/>
        </w:rPr>
        <w:t xml:space="preserve">In retrospect, I see that a deficiency in efficient research techniques is partially responsible for my troubles locating information. I may know the fundamentals of using search engines and internet databases, but I </w:t>
      </w:r>
      <w:r w:rsidR="00AE733F" w:rsidRPr="00B2302B">
        <w:rPr>
          <w:sz w:val="24"/>
          <w:szCs w:val="24"/>
        </w:rPr>
        <w:t>have not</w:t>
      </w:r>
      <w:r w:rsidR="00B2302B" w:rsidRPr="00B2302B">
        <w:rPr>
          <w:sz w:val="24"/>
          <w:szCs w:val="24"/>
        </w:rPr>
        <w:t xml:space="preserve"> formed a methodical research strategy that would enable me to find pertinent information quickly. The breadth of my research is further limited since I might not be making the most of sophisticated search strategies or efficiently utilizing library resources.</w:t>
      </w:r>
    </w:p>
    <w:p w14:paraId="41168E14" w14:textId="1FC2901B" w:rsidR="00B2302B" w:rsidRPr="00B2302B" w:rsidRDefault="00B2302B" w:rsidP="000857E0">
      <w:pPr>
        <w:ind w:firstLine="720"/>
        <w:jc w:val="both"/>
        <w:rPr>
          <w:sz w:val="24"/>
          <w:szCs w:val="24"/>
        </w:rPr>
      </w:pPr>
      <w:r w:rsidRPr="00B2302B">
        <w:rPr>
          <w:sz w:val="24"/>
          <w:szCs w:val="24"/>
        </w:rPr>
        <w:t xml:space="preserve">Conclusion: </w:t>
      </w:r>
      <w:r w:rsidR="00AE733F" w:rsidRPr="00B2302B">
        <w:rPr>
          <w:sz w:val="24"/>
          <w:szCs w:val="24"/>
        </w:rPr>
        <w:t>Regardless,</w:t>
      </w:r>
      <w:r w:rsidRPr="00B2302B">
        <w:rPr>
          <w:sz w:val="24"/>
          <w:szCs w:val="24"/>
        </w:rPr>
        <w:t xml:space="preserve"> the difficulties, I am aware that locating information is a vital ability that supports academic achievement. Finding sources is only one step in the process; another is assessing them critically for relevancy, reliability, and credibility.</w:t>
      </w:r>
    </w:p>
    <w:p w14:paraId="3DB8DA1E" w14:textId="29D1C84A" w:rsidR="00B2302B" w:rsidRPr="00B2302B" w:rsidRDefault="00B2302B" w:rsidP="000857E0">
      <w:pPr>
        <w:ind w:firstLine="720"/>
        <w:jc w:val="both"/>
        <w:rPr>
          <w:sz w:val="24"/>
          <w:szCs w:val="24"/>
        </w:rPr>
      </w:pPr>
      <w:r w:rsidRPr="00B2302B">
        <w:rPr>
          <w:sz w:val="24"/>
          <w:szCs w:val="24"/>
        </w:rPr>
        <w:t xml:space="preserve">Action Plan: To address my struggles with finding information, </w:t>
      </w:r>
      <w:r w:rsidR="00AE733F" w:rsidRPr="00B2302B">
        <w:rPr>
          <w:sz w:val="24"/>
          <w:szCs w:val="24"/>
        </w:rPr>
        <w:t>I have</w:t>
      </w:r>
      <w:r w:rsidRPr="00B2302B">
        <w:rPr>
          <w:sz w:val="24"/>
          <w:szCs w:val="24"/>
        </w:rPr>
        <w:t xml:space="preserve"> decided to take proactive steps to improve my research skills.</w:t>
      </w:r>
      <w:r w:rsidRPr="00B2302B">
        <w:rPr>
          <w:sz w:val="20"/>
          <w:szCs w:val="20"/>
        </w:rPr>
        <w:t xml:space="preserve"> </w:t>
      </w:r>
      <w:r w:rsidRPr="00B2302B">
        <w:rPr>
          <w:sz w:val="24"/>
          <w:szCs w:val="24"/>
        </w:rPr>
        <w:t xml:space="preserve">Firstly, </w:t>
      </w:r>
      <w:r w:rsidR="00AE733F" w:rsidRPr="00B2302B">
        <w:rPr>
          <w:sz w:val="24"/>
          <w:szCs w:val="24"/>
        </w:rPr>
        <w:t>I will</w:t>
      </w:r>
      <w:r w:rsidRPr="00B2302B">
        <w:rPr>
          <w:sz w:val="24"/>
          <w:szCs w:val="24"/>
        </w:rPr>
        <w:t xml:space="preserve"> invest time in learning advanced search techniques and familiarizing myself with the features of online databases and library catalogues. Additionally, </w:t>
      </w:r>
      <w:r w:rsidR="00AE733F" w:rsidRPr="00B2302B">
        <w:rPr>
          <w:sz w:val="24"/>
          <w:szCs w:val="24"/>
        </w:rPr>
        <w:t>I am</w:t>
      </w:r>
      <w:r w:rsidRPr="00B2302B">
        <w:rPr>
          <w:sz w:val="24"/>
          <w:szCs w:val="24"/>
        </w:rPr>
        <w:t xml:space="preserve"> going to implement CRAAP test in my searching for the future. CRAAP is developed by Blakeslee in 2004 and stands for currency, relevance, authority, </w:t>
      </w:r>
      <w:r w:rsidR="00AE733F" w:rsidRPr="00B2302B">
        <w:rPr>
          <w:sz w:val="24"/>
          <w:szCs w:val="24"/>
        </w:rPr>
        <w:t>accuracy,</w:t>
      </w:r>
      <w:r w:rsidRPr="00B2302B">
        <w:rPr>
          <w:sz w:val="24"/>
          <w:szCs w:val="24"/>
        </w:rPr>
        <w:t xml:space="preserve"> and </w:t>
      </w:r>
      <w:r w:rsidR="00AE733F" w:rsidRPr="00B2302B">
        <w:rPr>
          <w:sz w:val="24"/>
          <w:szCs w:val="24"/>
        </w:rPr>
        <w:t>purpose (</w:t>
      </w:r>
      <w:r w:rsidRPr="00B2302B">
        <w:rPr>
          <w:sz w:val="24"/>
          <w:szCs w:val="24"/>
        </w:rPr>
        <w:t xml:space="preserve">Blakeslee, 2004). </w:t>
      </w:r>
    </w:p>
    <w:p w14:paraId="5512F13E" w14:textId="77777777" w:rsidR="00763608" w:rsidRDefault="00763608" w:rsidP="000857E0">
      <w:pPr>
        <w:ind w:firstLine="720"/>
        <w:jc w:val="both"/>
        <w:rPr>
          <w:sz w:val="28"/>
          <w:szCs w:val="28"/>
        </w:rPr>
      </w:pPr>
    </w:p>
    <w:p w14:paraId="548BD476" w14:textId="77777777" w:rsidR="00763608" w:rsidRDefault="00763608" w:rsidP="000857E0">
      <w:pPr>
        <w:ind w:firstLine="720"/>
        <w:jc w:val="both"/>
        <w:rPr>
          <w:sz w:val="28"/>
          <w:szCs w:val="28"/>
        </w:rPr>
      </w:pPr>
    </w:p>
    <w:p w14:paraId="4904532C" w14:textId="77777777" w:rsidR="00763608" w:rsidRDefault="00763608" w:rsidP="000857E0">
      <w:pPr>
        <w:ind w:firstLine="720"/>
        <w:jc w:val="both"/>
        <w:rPr>
          <w:sz w:val="28"/>
          <w:szCs w:val="28"/>
        </w:rPr>
      </w:pPr>
    </w:p>
    <w:p w14:paraId="47B9FC4C" w14:textId="77777777" w:rsidR="00763608" w:rsidRDefault="00763608" w:rsidP="000857E0">
      <w:pPr>
        <w:ind w:firstLine="720"/>
        <w:jc w:val="both"/>
        <w:rPr>
          <w:sz w:val="28"/>
          <w:szCs w:val="28"/>
        </w:rPr>
      </w:pPr>
    </w:p>
    <w:p w14:paraId="300A3294" w14:textId="77777777" w:rsidR="00763608" w:rsidRDefault="00763608" w:rsidP="000857E0">
      <w:pPr>
        <w:ind w:firstLine="720"/>
        <w:jc w:val="both"/>
        <w:rPr>
          <w:sz w:val="28"/>
          <w:szCs w:val="28"/>
        </w:rPr>
      </w:pPr>
    </w:p>
    <w:p w14:paraId="375FB2A5" w14:textId="48D6912A" w:rsidR="00763608" w:rsidRDefault="00B2302B" w:rsidP="00B2302B">
      <w:pPr>
        <w:pStyle w:val="Heading1"/>
      </w:pPr>
      <w:bookmarkStart w:id="2" w:name="_Toc164618168"/>
      <w:r>
        <w:t>3. Conclusion</w:t>
      </w:r>
      <w:bookmarkEnd w:id="2"/>
    </w:p>
    <w:p w14:paraId="4C0E4815" w14:textId="77777777" w:rsidR="00B2302B" w:rsidRPr="00B2302B" w:rsidRDefault="00B2302B" w:rsidP="00B2302B">
      <w:pPr>
        <w:ind w:firstLine="720"/>
        <w:jc w:val="both"/>
        <w:rPr>
          <w:sz w:val="28"/>
          <w:szCs w:val="28"/>
        </w:rPr>
      </w:pPr>
    </w:p>
    <w:p w14:paraId="0AC9D2C6" w14:textId="2C8181DB" w:rsidR="00B2302B" w:rsidRPr="00B2302B" w:rsidRDefault="00B2302B" w:rsidP="00B2302B">
      <w:pPr>
        <w:ind w:firstLine="720"/>
        <w:jc w:val="both"/>
        <w:rPr>
          <w:sz w:val="24"/>
          <w:szCs w:val="24"/>
        </w:rPr>
      </w:pPr>
      <w:r w:rsidRPr="00B2302B">
        <w:rPr>
          <w:sz w:val="24"/>
          <w:szCs w:val="24"/>
        </w:rPr>
        <w:t xml:space="preserve">Reflecting on academic writing, paraphrasing, and information retrieval, I acknowledge the importance of clarity, confidence, and efficient strategies. Challenges in maintaining scholarly tone, rewording effectively, and evaluating sources highlight areas for improvement. By seeking resources and implementing </w:t>
      </w:r>
      <w:r w:rsidR="00E66781" w:rsidRPr="00B2302B">
        <w:rPr>
          <w:sz w:val="24"/>
          <w:szCs w:val="24"/>
        </w:rPr>
        <w:t>initiative-taking</w:t>
      </w:r>
      <w:r w:rsidRPr="00B2302B">
        <w:rPr>
          <w:sz w:val="24"/>
          <w:szCs w:val="24"/>
        </w:rPr>
        <w:t xml:space="preserve"> approaches, I aim to enhance my academic skills and foster growth.</w:t>
      </w:r>
    </w:p>
    <w:p w14:paraId="789AA58F" w14:textId="77777777" w:rsidR="00763608" w:rsidRDefault="00763608" w:rsidP="000857E0">
      <w:pPr>
        <w:ind w:firstLine="720"/>
        <w:jc w:val="both"/>
        <w:rPr>
          <w:sz w:val="28"/>
          <w:szCs w:val="28"/>
        </w:rPr>
      </w:pPr>
    </w:p>
    <w:p w14:paraId="0BEE63DE" w14:textId="77777777" w:rsidR="00763608" w:rsidRDefault="00763608" w:rsidP="000857E0">
      <w:pPr>
        <w:ind w:firstLine="720"/>
        <w:jc w:val="both"/>
        <w:rPr>
          <w:sz w:val="28"/>
          <w:szCs w:val="28"/>
        </w:rPr>
      </w:pPr>
    </w:p>
    <w:p w14:paraId="05D4E773" w14:textId="77777777" w:rsidR="00763608" w:rsidRDefault="00763608" w:rsidP="000857E0">
      <w:pPr>
        <w:ind w:firstLine="720"/>
        <w:jc w:val="both"/>
        <w:rPr>
          <w:sz w:val="28"/>
          <w:szCs w:val="28"/>
        </w:rPr>
      </w:pPr>
    </w:p>
    <w:p w14:paraId="0363D2EF" w14:textId="77777777" w:rsidR="00763608" w:rsidRDefault="00763608" w:rsidP="000857E0">
      <w:pPr>
        <w:ind w:firstLine="720"/>
        <w:jc w:val="both"/>
        <w:rPr>
          <w:sz w:val="28"/>
          <w:szCs w:val="28"/>
        </w:rPr>
      </w:pPr>
    </w:p>
    <w:p w14:paraId="39190D61" w14:textId="77777777" w:rsidR="00763608" w:rsidRDefault="00763608" w:rsidP="000857E0">
      <w:pPr>
        <w:ind w:firstLine="720"/>
        <w:jc w:val="both"/>
        <w:rPr>
          <w:sz w:val="28"/>
          <w:szCs w:val="28"/>
        </w:rPr>
      </w:pPr>
    </w:p>
    <w:p w14:paraId="07C5C1CD" w14:textId="77777777" w:rsidR="00763608" w:rsidRDefault="00763608" w:rsidP="000857E0">
      <w:pPr>
        <w:ind w:firstLine="720"/>
        <w:jc w:val="both"/>
        <w:rPr>
          <w:sz w:val="28"/>
          <w:szCs w:val="28"/>
        </w:rPr>
      </w:pPr>
    </w:p>
    <w:p w14:paraId="02531E35" w14:textId="77777777" w:rsidR="00763608" w:rsidRDefault="00763608" w:rsidP="000857E0">
      <w:pPr>
        <w:ind w:firstLine="720"/>
        <w:jc w:val="both"/>
        <w:rPr>
          <w:sz w:val="28"/>
          <w:szCs w:val="28"/>
        </w:rPr>
      </w:pPr>
    </w:p>
    <w:p w14:paraId="133B2731" w14:textId="77777777" w:rsidR="00763608" w:rsidRDefault="00763608" w:rsidP="000857E0">
      <w:pPr>
        <w:ind w:firstLine="720"/>
        <w:jc w:val="both"/>
        <w:rPr>
          <w:sz w:val="28"/>
          <w:szCs w:val="28"/>
        </w:rPr>
      </w:pPr>
    </w:p>
    <w:p w14:paraId="487A9C42" w14:textId="77777777" w:rsidR="00763608" w:rsidRDefault="00763608" w:rsidP="000857E0">
      <w:pPr>
        <w:ind w:firstLine="720"/>
        <w:jc w:val="both"/>
        <w:rPr>
          <w:sz w:val="28"/>
          <w:szCs w:val="28"/>
        </w:rPr>
      </w:pPr>
    </w:p>
    <w:p w14:paraId="259C7533" w14:textId="77777777" w:rsidR="00763608" w:rsidRDefault="00763608" w:rsidP="000857E0">
      <w:pPr>
        <w:ind w:firstLine="720"/>
        <w:jc w:val="both"/>
        <w:rPr>
          <w:sz w:val="28"/>
          <w:szCs w:val="28"/>
        </w:rPr>
      </w:pPr>
    </w:p>
    <w:p w14:paraId="50C19319" w14:textId="77777777" w:rsidR="00763608" w:rsidRDefault="00763608" w:rsidP="000857E0">
      <w:pPr>
        <w:ind w:firstLine="720"/>
        <w:jc w:val="both"/>
        <w:rPr>
          <w:sz w:val="28"/>
          <w:szCs w:val="28"/>
        </w:rPr>
      </w:pPr>
    </w:p>
    <w:p w14:paraId="64875B33" w14:textId="77777777" w:rsidR="00763608" w:rsidRDefault="00763608" w:rsidP="000857E0">
      <w:pPr>
        <w:ind w:firstLine="720"/>
        <w:jc w:val="both"/>
        <w:rPr>
          <w:sz w:val="28"/>
          <w:szCs w:val="28"/>
        </w:rPr>
      </w:pPr>
    </w:p>
    <w:p w14:paraId="2B962188" w14:textId="77777777" w:rsidR="00763608" w:rsidRDefault="00763608" w:rsidP="00AE733F">
      <w:pPr>
        <w:jc w:val="both"/>
        <w:rPr>
          <w:sz w:val="28"/>
          <w:szCs w:val="28"/>
        </w:rPr>
      </w:pPr>
    </w:p>
    <w:p w14:paraId="0EA6EE6C" w14:textId="77777777" w:rsidR="00763608" w:rsidRDefault="00763608" w:rsidP="000857E0">
      <w:pPr>
        <w:ind w:firstLine="720"/>
        <w:jc w:val="both"/>
        <w:rPr>
          <w:sz w:val="28"/>
          <w:szCs w:val="28"/>
        </w:rPr>
      </w:pPr>
    </w:p>
    <w:p w14:paraId="0F57EB86" w14:textId="77777777" w:rsidR="00763608" w:rsidRDefault="00763608" w:rsidP="000857E0">
      <w:pPr>
        <w:ind w:firstLine="720"/>
        <w:jc w:val="both"/>
        <w:rPr>
          <w:sz w:val="28"/>
          <w:szCs w:val="28"/>
        </w:rPr>
      </w:pPr>
    </w:p>
    <w:p w14:paraId="1FBE7DD9" w14:textId="77777777" w:rsidR="00763608" w:rsidRDefault="00763608" w:rsidP="000857E0">
      <w:pPr>
        <w:ind w:firstLine="720"/>
        <w:jc w:val="both"/>
        <w:rPr>
          <w:sz w:val="28"/>
          <w:szCs w:val="28"/>
        </w:rPr>
      </w:pPr>
    </w:p>
    <w:p w14:paraId="06275D6A" w14:textId="77777777" w:rsidR="00763608" w:rsidRDefault="00763608" w:rsidP="000857E0">
      <w:pPr>
        <w:ind w:firstLine="720"/>
        <w:jc w:val="both"/>
        <w:rPr>
          <w:sz w:val="28"/>
          <w:szCs w:val="28"/>
        </w:rPr>
      </w:pPr>
    </w:p>
    <w:p w14:paraId="7915E8CB" w14:textId="77777777" w:rsidR="00763608" w:rsidRDefault="00763608" w:rsidP="000857E0">
      <w:pPr>
        <w:ind w:firstLine="720"/>
        <w:jc w:val="both"/>
        <w:rPr>
          <w:sz w:val="28"/>
          <w:szCs w:val="28"/>
        </w:rPr>
      </w:pPr>
    </w:p>
    <w:p w14:paraId="5E58928A" w14:textId="77777777" w:rsidR="00236CB6" w:rsidRDefault="00236CB6" w:rsidP="000857E0">
      <w:pPr>
        <w:ind w:firstLine="720"/>
        <w:jc w:val="both"/>
      </w:pPr>
    </w:p>
    <w:p w14:paraId="7FCE5F91" w14:textId="7E9885E4" w:rsidR="00AE733F" w:rsidRDefault="00AE733F" w:rsidP="00AE733F">
      <w:pPr>
        <w:pStyle w:val="Heading1"/>
      </w:pPr>
      <w:bookmarkStart w:id="3" w:name="_Toc164618169"/>
      <w:r>
        <w:lastRenderedPageBreak/>
        <w:t>References</w:t>
      </w:r>
      <w:bookmarkEnd w:id="3"/>
    </w:p>
    <w:p w14:paraId="43DE113B" w14:textId="72AD5CCF" w:rsidR="00763608" w:rsidRDefault="00763608" w:rsidP="000857E0">
      <w:pPr>
        <w:ind w:firstLine="720"/>
        <w:jc w:val="both"/>
      </w:pPr>
      <w:r w:rsidRPr="00763608">
        <w:t>Gibbs, G. (1988) Learning by doing: a guide to teaching and learning methods. [London]: FEU.</w:t>
      </w:r>
      <w:r w:rsidR="00B2302B" w:rsidRPr="00B2302B">
        <w:t xml:space="preserve"> </w:t>
      </w:r>
      <w:r w:rsidR="00B2302B" w:rsidRPr="003F2F99">
        <w:t xml:space="preserve">(Accessed </w:t>
      </w:r>
      <w:r w:rsidR="00B2302B">
        <w:t>20/04/2024</w:t>
      </w:r>
      <w:r w:rsidR="00B2302B" w:rsidRPr="003F2F99">
        <w:t>)</w:t>
      </w:r>
    </w:p>
    <w:p w14:paraId="55AD8FE7" w14:textId="02B43E4C" w:rsidR="00236CB6" w:rsidRDefault="00236CB6" w:rsidP="000857E0">
      <w:pPr>
        <w:ind w:firstLine="720"/>
        <w:jc w:val="both"/>
      </w:pPr>
      <w:r w:rsidRPr="00236CB6">
        <w:t>Wise, K. (2005). The Importance of Writing Skills. Public Relations Quarterly, 50(2), 37-40,48.</w:t>
      </w:r>
      <w:r w:rsidR="00AE733F">
        <w:t xml:space="preserve"> </w:t>
      </w:r>
      <w:hyperlink r:id="rId11" w:history="1">
        <w:r w:rsidR="00AE733F">
          <w:rPr>
            <w:rStyle w:val="Hyperlink"/>
          </w:rPr>
          <w:t>The Importance of Writing Skills - ProQuest</w:t>
        </w:r>
      </w:hyperlink>
      <w:r w:rsidR="00AE733F">
        <w:t xml:space="preserve"> </w:t>
      </w:r>
      <w:r w:rsidR="00B2302B">
        <w:t xml:space="preserve"> </w:t>
      </w:r>
      <w:r w:rsidR="00B2302B" w:rsidRPr="003F2F99">
        <w:t xml:space="preserve">(Accessed </w:t>
      </w:r>
      <w:r w:rsidR="00B2302B">
        <w:t>20/04/2024</w:t>
      </w:r>
      <w:r w:rsidR="00B2302B" w:rsidRPr="003F2F99">
        <w:t>)</w:t>
      </w:r>
    </w:p>
    <w:p w14:paraId="14959793" w14:textId="1CF89CCD" w:rsidR="00763608" w:rsidRDefault="00763608" w:rsidP="000857E0">
      <w:pPr>
        <w:ind w:firstLine="720"/>
        <w:jc w:val="both"/>
      </w:pPr>
      <w:r>
        <w:t>UWTSD (2014) Reflective writing slides. Academic writing. University of Wales Trinity Saint David</w:t>
      </w:r>
      <w:r w:rsidR="00B2302B">
        <w:t xml:space="preserve"> </w:t>
      </w:r>
      <w:r w:rsidR="00B2302B" w:rsidRPr="003F2F99">
        <w:t xml:space="preserve">(Accessed </w:t>
      </w:r>
      <w:r w:rsidR="00B2302B">
        <w:t>20/04/2024</w:t>
      </w:r>
      <w:r w:rsidR="00B2302B" w:rsidRPr="003F2F99">
        <w:t>)</w:t>
      </w:r>
    </w:p>
    <w:p w14:paraId="53B8A402" w14:textId="262FD77A" w:rsidR="003F2F99" w:rsidRDefault="003F2F99" w:rsidP="00AE733F">
      <w:pPr>
        <w:ind w:firstLine="720"/>
        <w:jc w:val="both"/>
      </w:pPr>
      <w:r w:rsidRPr="003F2F99">
        <w:t xml:space="preserve">EAP Foundation (2013) ‘Academic Writing – what is it?’ </w:t>
      </w:r>
      <w:hyperlink r:id="rId12" w:history="1">
        <w:r w:rsidR="00AE733F" w:rsidRPr="003F2F99">
          <w:rPr>
            <w:rStyle w:val="Hyperlink"/>
          </w:rPr>
          <w:t>https://www.eapfoundation.com/writing/what/</w:t>
        </w:r>
      </w:hyperlink>
      <w:r w:rsidRPr="003F2F99">
        <w:t xml:space="preserve"> (Accessed </w:t>
      </w:r>
      <w:r w:rsidR="00B2302B">
        <w:t>20/04/2024</w:t>
      </w:r>
      <w:r w:rsidRPr="003F2F99">
        <w:t>)</w:t>
      </w:r>
    </w:p>
    <w:p w14:paraId="57C173E6" w14:textId="1AB8B7E1" w:rsidR="003F2F99" w:rsidRPr="003F2F99" w:rsidRDefault="003F2F99" w:rsidP="003F2F99">
      <w:pPr>
        <w:ind w:firstLine="720"/>
        <w:jc w:val="both"/>
      </w:pPr>
      <w:r w:rsidRPr="003F2F99">
        <w:t xml:space="preserve">UCL (2021) ‘Paraphrasing for Beginners.’ Online. </w:t>
      </w:r>
      <w:hyperlink r:id="rId13" w:history="1">
        <w:r w:rsidRPr="003F2F99">
          <w:rPr>
            <w:rStyle w:val="Hyperlink"/>
          </w:rPr>
          <w:t>https://www.ucl.ac.uk/ioe-writing-centre/reference-effectively-avoid-plagiarism/paraphrasing</w:t>
        </w:r>
      </w:hyperlink>
      <w:r>
        <w:t xml:space="preserve"> </w:t>
      </w:r>
      <w:r w:rsidR="00B2302B" w:rsidRPr="003F2F99">
        <w:t xml:space="preserve">(Accessed </w:t>
      </w:r>
      <w:r w:rsidR="00B2302B">
        <w:t>20/04/2024</w:t>
      </w:r>
      <w:r w:rsidR="00B2302B" w:rsidRPr="003F2F99">
        <w:t>)</w:t>
      </w:r>
    </w:p>
    <w:p w14:paraId="27822C27" w14:textId="3E2F751C" w:rsidR="003F2F99" w:rsidRPr="000857E0" w:rsidRDefault="00B2302B" w:rsidP="003F2F99">
      <w:pPr>
        <w:ind w:firstLine="720"/>
        <w:jc w:val="both"/>
      </w:pPr>
      <w:r w:rsidRPr="00B2302B">
        <w:t xml:space="preserve">Blakeslee, S. (2004) 'The CRAAP Test', LOEX Quarterly, 31(3), Article 4. Available at: </w:t>
      </w:r>
      <w:hyperlink r:id="rId14" w:history="1">
        <w:r w:rsidRPr="0012626C">
          <w:rPr>
            <w:rStyle w:val="Hyperlink"/>
          </w:rPr>
          <w:t>https://commons.emich.edu/loexquarterly/vol31/iss3/4</w:t>
        </w:r>
      </w:hyperlink>
      <w:r>
        <w:t xml:space="preserve"> </w:t>
      </w:r>
      <w:r w:rsidRPr="00B2302B">
        <w:t xml:space="preserve"> </w:t>
      </w:r>
      <w:r w:rsidRPr="003F2F99">
        <w:t xml:space="preserve">(Accessed </w:t>
      </w:r>
      <w:r>
        <w:t>20/04/2024</w:t>
      </w:r>
      <w:r w:rsidRPr="003F2F99">
        <w:t>)</w:t>
      </w:r>
      <w:r>
        <w:t>.</w:t>
      </w:r>
    </w:p>
    <w:sectPr w:rsidR="003F2F99" w:rsidRPr="000857E0">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3282E48" w14:textId="77777777" w:rsidR="007B3BB8" w:rsidRDefault="007B3BB8" w:rsidP="00AE733F">
      <w:pPr>
        <w:spacing w:after="0" w:line="240" w:lineRule="auto"/>
      </w:pPr>
      <w:r>
        <w:separator/>
      </w:r>
    </w:p>
  </w:endnote>
  <w:endnote w:type="continuationSeparator" w:id="0">
    <w:p w14:paraId="4DF2F7FD" w14:textId="77777777" w:rsidR="007B3BB8" w:rsidRDefault="007B3BB8" w:rsidP="00AE73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99325807"/>
      <w:docPartObj>
        <w:docPartGallery w:val="Page Numbers (Bottom of Page)"/>
        <w:docPartUnique/>
      </w:docPartObj>
    </w:sdtPr>
    <w:sdtEndPr>
      <w:rPr>
        <w:noProof/>
      </w:rPr>
    </w:sdtEndPr>
    <w:sdtContent>
      <w:p w14:paraId="34806811" w14:textId="510C2C8E" w:rsidR="00AE733F" w:rsidRDefault="00AE733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C7D2B1" w14:textId="77777777" w:rsidR="00AE733F" w:rsidRDefault="00AE73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2D78E95" w14:textId="77777777" w:rsidR="007B3BB8" w:rsidRDefault="007B3BB8" w:rsidP="00AE733F">
      <w:pPr>
        <w:spacing w:after="0" w:line="240" w:lineRule="auto"/>
      </w:pPr>
      <w:r>
        <w:separator/>
      </w:r>
    </w:p>
  </w:footnote>
  <w:footnote w:type="continuationSeparator" w:id="0">
    <w:p w14:paraId="4353D4E4" w14:textId="77777777" w:rsidR="007B3BB8" w:rsidRDefault="007B3BB8" w:rsidP="00AE73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A02691"/>
    <w:multiLevelType w:val="hybridMultilevel"/>
    <w:tmpl w:val="88BAA8BA"/>
    <w:lvl w:ilvl="0" w:tplc="96C2FAA4">
      <w:start w:val="1"/>
      <w:numFmt w:val="bullet"/>
      <w:lvlText w:val="•"/>
      <w:lvlJc w:val="left"/>
      <w:pPr>
        <w:tabs>
          <w:tab w:val="num" w:pos="720"/>
        </w:tabs>
        <w:ind w:left="720" w:hanging="360"/>
      </w:pPr>
      <w:rPr>
        <w:rFonts w:ascii="Arial" w:hAnsi="Arial" w:hint="default"/>
      </w:rPr>
    </w:lvl>
    <w:lvl w:ilvl="1" w:tplc="17986EC2" w:tentative="1">
      <w:start w:val="1"/>
      <w:numFmt w:val="bullet"/>
      <w:lvlText w:val="•"/>
      <w:lvlJc w:val="left"/>
      <w:pPr>
        <w:tabs>
          <w:tab w:val="num" w:pos="1440"/>
        </w:tabs>
        <w:ind w:left="1440" w:hanging="360"/>
      </w:pPr>
      <w:rPr>
        <w:rFonts w:ascii="Arial" w:hAnsi="Arial" w:hint="default"/>
      </w:rPr>
    </w:lvl>
    <w:lvl w:ilvl="2" w:tplc="9C504E10" w:tentative="1">
      <w:start w:val="1"/>
      <w:numFmt w:val="bullet"/>
      <w:lvlText w:val="•"/>
      <w:lvlJc w:val="left"/>
      <w:pPr>
        <w:tabs>
          <w:tab w:val="num" w:pos="2160"/>
        </w:tabs>
        <w:ind w:left="2160" w:hanging="360"/>
      </w:pPr>
      <w:rPr>
        <w:rFonts w:ascii="Arial" w:hAnsi="Arial" w:hint="default"/>
      </w:rPr>
    </w:lvl>
    <w:lvl w:ilvl="3" w:tplc="51E89D12" w:tentative="1">
      <w:start w:val="1"/>
      <w:numFmt w:val="bullet"/>
      <w:lvlText w:val="•"/>
      <w:lvlJc w:val="left"/>
      <w:pPr>
        <w:tabs>
          <w:tab w:val="num" w:pos="2880"/>
        </w:tabs>
        <w:ind w:left="2880" w:hanging="360"/>
      </w:pPr>
      <w:rPr>
        <w:rFonts w:ascii="Arial" w:hAnsi="Arial" w:hint="default"/>
      </w:rPr>
    </w:lvl>
    <w:lvl w:ilvl="4" w:tplc="62D856F4" w:tentative="1">
      <w:start w:val="1"/>
      <w:numFmt w:val="bullet"/>
      <w:lvlText w:val="•"/>
      <w:lvlJc w:val="left"/>
      <w:pPr>
        <w:tabs>
          <w:tab w:val="num" w:pos="3600"/>
        </w:tabs>
        <w:ind w:left="3600" w:hanging="360"/>
      </w:pPr>
      <w:rPr>
        <w:rFonts w:ascii="Arial" w:hAnsi="Arial" w:hint="default"/>
      </w:rPr>
    </w:lvl>
    <w:lvl w:ilvl="5" w:tplc="5D8422CE" w:tentative="1">
      <w:start w:val="1"/>
      <w:numFmt w:val="bullet"/>
      <w:lvlText w:val="•"/>
      <w:lvlJc w:val="left"/>
      <w:pPr>
        <w:tabs>
          <w:tab w:val="num" w:pos="4320"/>
        </w:tabs>
        <w:ind w:left="4320" w:hanging="360"/>
      </w:pPr>
      <w:rPr>
        <w:rFonts w:ascii="Arial" w:hAnsi="Arial" w:hint="default"/>
      </w:rPr>
    </w:lvl>
    <w:lvl w:ilvl="6" w:tplc="B6FA1038" w:tentative="1">
      <w:start w:val="1"/>
      <w:numFmt w:val="bullet"/>
      <w:lvlText w:val="•"/>
      <w:lvlJc w:val="left"/>
      <w:pPr>
        <w:tabs>
          <w:tab w:val="num" w:pos="5040"/>
        </w:tabs>
        <w:ind w:left="5040" w:hanging="360"/>
      </w:pPr>
      <w:rPr>
        <w:rFonts w:ascii="Arial" w:hAnsi="Arial" w:hint="default"/>
      </w:rPr>
    </w:lvl>
    <w:lvl w:ilvl="7" w:tplc="7FA0B78E" w:tentative="1">
      <w:start w:val="1"/>
      <w:numFmt w:val="bullet"/>
      <w:lvlText w:val="•"/>
      <w:lvlJc w:val="left"/>
      <w:pPr>
        <w:tabs>
          <w:tab w:val="num" w:pos="5760"/>
        </w:tabs>
        <w:ind w:left="5760" w:hanging="360"/>
      </w:pPr>
      <w:rPr>
        <w:rFonts w:ascii="Arial" w:hAnsi="Arial" w:hint="default"/>
      </w:rPr>
    </w:lvl>
    <w:lvl w:ilvl="8" w:tplc="702CD99C" w:tentative="1">
      <w:start w:val="1"/>
      <w:numFmt w:val="bullet"/>
      <w:lvlText w:val="•"/>
      <w:lvlJc w:val="left"/>
      <w:pPr>
        <w:tabs>
          <w:tab w:val="num" w:pos="6480"/>
        </w:tabs>
        <w:ind w:left="6480" w:hanging="360"/>
      </w:pPr>
      <w:rPr>
        <w:rFonts w:ascii="Arial" w:hAnsi="Arial" w:hint="default"/>
      </w:rPr>
    </w:lvl>
  </w:abstractNum>
  <w:num w:numId="1" w16cid:durableId="17448384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57E0"/>
    <w:rsid w:val="00066944"/>
    <w:rsid w:val="000857E0"/>
    <w:rsid w:val="001316CC"/>
    <w:rsid w:val="001703CF"/>
    <w:rsid w:val="00236CB6"/>
    <w:rsid w:val="00292DC6"/>
    <w:rsid w:val="003A5E1C"/>
    <w:rsid w:val="003F2F99"/>
    <w:rsid w:val="00436937"/>
    <w:rsid w:val="0052669F"/>
    <w:rsid w:val="006D429C"/>
    <w:rsid w:val="00715E34"/>
    <w:rsid w:val="00763608"/>
    <w:rsid w:val="007B3BB8"/>
    <w:rsid w:val="00802D50"/>
    <w:rsid w:val="009846EF"/>
    <w:rsid w:val="009F196A"/>
    <w:rsid w:val="00AE733F"/>
    <w:rsid w:val="00B2302B"/>
    <w:rsid w:val="00CF153C"/>
    <w:rsid w:val="00CF5C82"/>
    <w:rsid w:val="00D10BA3"/>
    <w:rsid w:val="00D115B9"/>
    <w:rsid w:val="00E66781"/>
    <w:rsid w:val="00EE1B45"/>
    <w:rsid w:val="00F246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BC162B"/>
  <w15:docId w15:val="{3C54D165-16CB-4F0A-9368-147087FE16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57E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857E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57E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57E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57E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57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57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57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57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57E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857E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57E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57E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57E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57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57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57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57E0"/>
    <w:rPr>
      <w:rFonts w:eastAsiaTheme="majorEastAsia" w:cstheme="majorBidi"/>
      <w:color w:val="272727" w:themeColor="text1" w:themeTint="D8"/>
    </w:rPr>
  </w:style>
  <w:style w:type="paragraph" w:styleId="Title">
    <w:name w:val="Title"/>
    <w:basedOn w:val="Normal"/>
    <w:next w:val="Normal"/>
    <w:link w:val="TitleChar"/>
    <w:uiPriority w:val="10"/>
    <w:qFormat/>
    <w:rsid w:val="000857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57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57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57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57E0"/>
    <w:pPr>
      <w:spacing w:before="160"/>
      <w:jc w:val="center"/>
    </w:pPr>
    <w:rPr>
      <w:i/>
      <w:iCs/>
      <w:color w:val="404040" w:themeColor="text1" w:themeTint="BF"/>
    </w:rPr>
  </w:style>
  <w:style w:type="character" w:customStyle="1" w:styleId="QuoteChar">
    <w:name w:val="Quote Char"/>
    <w:basedOn w:val="DefaultParagraphFont"/>
    <w:link w:val="Quote"/>
    <w:uiPriority w:val="29"/>
    <w:rsid w:val="000857E0"/>
    <w:rPr>
      <w:i/>
      <w:iCs/>
      <w:color w:val="404040" w:themeColor="text1" w:themeTint="BF"/>
    </w:rPr>
  </w:style>
  <w:style w:type="paragraph" w:styleId="ListParagraph">
    <w:name w:val="List Paragraph"/>
    <w:basedOn w:val="Normal"/>
    <w:uiPriority w:val="34"/>
    <w:qFormat/>
    <w:rsid w:val="000857E0"/>
    <w:pPr>
      <w:ind w:left="720"/>
      <w:contextualSpacing/>
    </w:pPr>
  </w:style>
  <w:style w:type="character" w:styleId="IntenseEmphasis">
    <w:name w:val="Intense Emphasis"/>
    <w:basedOn w:val="DefaultParagraphFont"/>
    <w:uiPriority w:val="21"/>
    <w:qFormat/>
    <w:rsid w:val="000857E0"/>
    <w:rPr>
      <w:i/>
      <w:iCs/>
      <w:color w:val="0F4761" w:themeColor="accent1" w:themeShade="BF"/>
    </w:rPr>
  </w:style>
  <w:style w:type="paragraph" w:styleId="IntenseQuote">
    <w:name w:val="Intense Quote"/>
    <w:basedOn w:val="Normal"/>
    <w:next w:val="Normal"/>
    <w:link w:val="IntenseQuoteChar"/>
    <w:uiPriority w:val="30"/>
    <w:qFormat/>
    <w:rsid w:val="000857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57E0"/>
    <w:rPr>
      <w:i/>
      <w:iCs/>
      <w:color w:val="0F4761" w:themeColor="accent1" w:themeShade="BF"/>
    </w:rPr>
  </w:style>
  <w:style w:type="character" w:styleId="IntenseReference">
    <w:name w:val="Intense Reference"/>
    <w:basedOn w:val="DefaultParagraphFont"/>
    <w:uiPriority w:val="32"/>
    <w:qFormat/>
    <w:rsid w:val="000857E0"/>
    <w:rPr>
      <w:b/>
      <w:bCs/>
      <w:smallCaps/>
      <w:color w:val="0F4761" w:themeColor="accent1" w:themeShade="BF"/>
      <w:spacing w:val="5"/>
    </w:rPr>
  </w:style>
  <w:style w:type="character" w:styleId="Hyperlink">
    <w:name w:val="Hyperlink"/>
    <w:basedOn w:val="DefaultParagraphFont"/>
    <w:uiPriority w:val="99"/>
    <w:unhideWhenUsed/>
    <w:rsid w:val="003F2F99"/>
    <w:rPr>
      <w:color w:val="467886" w:themeColor="hyperlink"/>
      <w:u w:val="single"/>
    </w:rPr>
  </w:style>
  <w:style w:type="character" w:styleId="UnresolvedMention">
    <w:name w:val="Unresolved Mention"/>
    <w:basedOn w:val="DefaultParagraphFont"/>
    <w:uiPriority w:val="99"/>
    <w:semiHidden/>
    <w:unhideWhenUsed/>
    <w:rsid w:val="003F2F99"/>
    <w:rPr>
      <w:color w:val="605E5C"/>
      <w:shd w:val="clear" w:color="auto" w:fill="E1DFDD"/>
    </w:rPr>
  </w:style>
  <w:style w:type="paragraph" w:styleId="Header">
    <w:name w:val="header"/>
    <w:basedOn w:val="Normal"/>
    <w:link w:val="HeaderChar"/>
    <w:uiPriority w:val="99"/>
    <w:unhideWhenUsed/>
    <w:rsid w:val="00AE73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733F"/>
  </w:style>
  <w:style w:type="paragraph" w:styleId="Footer">
    <w:name w:val="footer"/>
    <w:basedOn w:val="Normal"/>
    <w:link w:val="FooterChar"/>
    <w:uiPriority w:val="99"/>
    <w:unhideWhenUsed/>
    <w:rsid w:val="00AE73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733F"/>
  </w:style>
  <w:style w:type="paragraph" w:styleId="TOCHeading">
    <w:name w:val="TOC Heading"/>
    <w:basedOn w:val="Heading1"/>
    <w:next w:val="Normal"/>
    <w:uiPriority w:val="39"/>
    <w:unhideWhenUsed/>
    <w:qFormat/>
    <w:rsid w:val="00E66781"/>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E66781"/>
    <w:pPr>
      <w:spacing w:after="100"/>
    </w:pPr>
  </w:style>
  <w:style w:type="paragraph" w:styleId="TOC2">
    <w:name w:val="toc 2"/>
    <w:basedOn w:val="Normal"/>
    <w:next w:val="Normal"/>
    <w:autoRedefine/>
    <w:uiPriority w:val="39"/>
    <w:unhideWhenUsed/>
    <w:rsid w:val="00E66781"/>
    <w:pPr>
      <w:spacing w:after="100"/>
      <w:ind w:left="220"/>
    </w:pPr>
    <w:rPr>
      <w:rFonts w:eastAsiaTheme="minorEastAsia" w:cs="Times New Roman"/>
      <w:kern w:val="0"/>
      <w:lang w:val="en-US"/>
      <w14:ligatures w14:val="none"/>
    </w:rPr>
  </w:style>
  <w:style w:type="paragraph" w:styleId="TOC3">
    <w:name w:val="toc 3"/>
    <w:basedOn w:val="Normal"/>
    <w:next w:val="Normal"/>
    <w:autoRedefine/>
    <w:uiPriority w:val="39"/>
    <w:unhideWhenUsed/>
    <w:rsid w:val="00E66781"/>
    <w:pPr>
      <w:spacing w:after="100"/>
      <w:ind w:left="440"/>
    </w:pPr>
    <w:rPr>
      <w:rFonts w:eastAsiaTheme="minorEastAsia"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71307">
      <w:bodyDiv w:val="1"/>
      <w:marLeft w:val="0"/>
      <w:marRight w:val="0"/>
      <w:marTop w:val="0"/>
      <w:marBottom w:val="0"/>
      <w:divBdr>
        <w:top w:val="none" w:sz="0" w:space="0" w:color="auto"/>
        <w:left w:val="none" w:sz="0" w:space="0" w:color="auto"/>
        <w:bottom w:val="none" w:sz="0" w:space="0" w:color="auto"/>
        <w:right w:val="none" w:sz="0" w:space="0" w:color="auto"/>
      </w:divBdr>
    </w:div>
    <w:div w:id="180321818">
      <w:bodyDiv w:val="1"/>
      <w:marLeft w:val="0"/>
      <w:marRight w:val="0"/>
      <w:marTop w:val="0"/>
      <w:marBottom w:val="0"/>
      <w:divBdr>
        <w:top w:val="none" w:sz="0" w:space="0" w:color="auto"/>
        <w:left w:val="none" w:sz="0" w:space="0" w:color="auto"/>
        <w:bottom w:val="none" w:sz="0" w:space="0" w:color="auto"/>
        <w:right w:val="none" w:sz="0" w:space="0" w:color="auto"/>
      </w:divBdr>
    </w:div>
    <w:div w:id="208539061">
      <w:bodyDiv w:val="1"/>
      <w:marLeft w:val="0"/>
      <w:marRight w:val="0"/>
      <w:marTop w:val="0"/>
      <w:marBottom w:val="0"/>
      <w:divBdr>
        <w:top w:val="none" w:sz="0" w:space="0" w:color="auto"/>
        <w:left w:val="none" w:sz="0" w:space="0" w:color="auto"/>
        <w:bottom w:val="none" w:sz="0" w:space="0" w:color="auto"/>
        <w:right w:val="none" w:sz="0" w:space="0" w:color="auto"/>
      </w:divBdr>
    </w:div>
    <w:div w:id="297492755">
      <w:bodyDiv w:val="1"/>
      <w:marLeft w:val="0"/>
      <w:marRight w:val="0"/>
      <w:marTop w:val="0"/>
      <w:marBottom w:val="0"/>
      <w:divBdr>
        <w:top w:val="none" w:sz="0" w:space="0" w:color="auto"/>
        <w:left w:val="none" w:sz="0" w:space="0" w:color="auto"/>
        <w:bottom w:val="none" w:sz="0" w:space="0" w:color="auto"/>
        <w:right w:val="none" w:sz="0" w:space="0" w:color="auto"/>
      </w:divBdr>
    </w:div>
    <w:div w:id="320230606">
      <w:bodyDiv w:val="1"/>
      <w:marLeft w:val="0"/>
      <w:marRight w:val="0"/>
      <w:marTop w:val="0"/>
      <w:marBottom w:val="0"/>
      <w:divBdr>
        <w:top w:val="none" w:sz="0" w:space="0" w:color="auto"/>
        <w:left w:val="none" w:sz="0" w:space="0" w:color="auto"/>
        <w:bottom w:val="none" w:sz="0" w:space="0" w:color="auto"/>
        <w:right w:val="none" w:sz="0" w:space="0" w:color="auto"/>
      </w:divBdr>
    </w:div>
    <w:div w:id="384840372">
      <w:bodyDiv w:val="1"/>
      <w:marLeft w:val="0"/>
      <w:marRight w:val="0"/>
      <w:marTop w:val="0"/>
      <w:marBottom w:val="0"/>
      <w:divBdr>
        <w:top w:val="none" w:sz="0" w:space="0" w:color="auto"/>
        <w:left w:val="none" w:sz="0" w:space="0" w:color="auto"/>
        <w:bottom w:val="none" w:sz="0" w:space="0" w:color="auto"/>
        <w:right w:val="none" w:sz="0" w:space="0" w:color="auto"/>
      </w:divBdr>
    </w:div>
    <w:div w:id="645739565">
      <w:bodyDiv w:val="1"/>
      <w:marLeft w:val="0"/>
      <w:marRight w:val="0"/>
      <w:marTop w:val="0"/>
      <w:marBottom w:val="0"/>
      <w:divBdr>
        <w:top w:val="none" w:sz="0" w:space="0" w:color="auto"/>
        <w:left w:val="none" w:sz="0" w:space="0" w:color="auto"/>
        <w:bottom w:val="none" w:sz="0" w:space="0" w:color="auto"/>
        <w:right w:val="none" w:sz="0" w:space="0" w:color="auto"/>
      </w:divBdr>
    </w:div>
    <w:div w:id="716852563">
      <w:bodyDiv w:val="1"/>
      <w:marLeft w:val="0"/>
      <w:marRight w:val="0"/>
      <w:marTop w:val="0"/>
      <w:marBottom w:val="0"/>
      <w:divBdr>
        <w:top w:val="none" w:sz="0" w:space="0" w:color="auto"/>
        <w:left w:val="none" w:sz="0" w:space="0" w:color="auto"/>
        <w:bottom w:val="none" w:sz="0" w:space="0" w:color="auto"/>
        <w:right w:val="none" w:sz="0" w:space="0" w:color="auto"/>
      </w:divBdr>
      <w:divsChild>
        <w:div w:id="1236742699">
          <w:marLeft w:val="547"/>
          <w:marRight w:val="0"/>
          <w:marTop w:val="115"/>
          <w:marBottom w:val="0"/>
          <w:divBdr>
            <w:top w:val="none" w:sz="0" w:space="0" w:color="auto"/>
            <w:left w:val="none" w:sz="0" w:space="0" w:color="auto"/>
            <w:bottom w:val="none" w:sz="0" w:space="0" w:color="auto"/>
            <w:right w:val="none" w:sz="0" w:space="0" w:color="auto"/>
          </w:divBdr>
        </w:div>
      </w:divsChild>
    </w:div>
    <w:div w:id="769934834">
      <w:bodyDiv w:val="1"/>
      <w:marLeft w:val="0"/>
      <w:marRight w:val="0"/>
      <w:marTop w:val="0"/>
      <w:marBottom w:val="0"/>
      <w:divBdr>
        <w:top w:val="none" w:sz="0" w:space="0" w:color="auto"/>
        <w:left w:val="none" w:sz="0" w:space="0" w:color="auto"/>
        <w:bottom w:val="none" w:sz="0" w:space="0" w:color="auto"/>
        <w:right w:val="none" w:sz="0" w:space="0" w:color="auto"/>
      </w:divBdr>
    </w:div>
    <w:div w:id="878318083">
      <w:bodyDiv w:val="1"/>
      <w:marLeft w:val="0"/>
      <w:marRight w:val="0"/>
      <w:marTop w:val="0"/>
      <w:marBottom w:val="0"/>
      <w:divBdr>
        <w:top w:val="none" w:sz="0" w:space="0" w:color="auto"/>
        <w:left w:val="none" w:sz="0" w:space="0" w:color="auto"/>
        <w:bottom w:val="none" w:sz="0" w:space="0" w:color="auto"/>
        <w:right w:val="none" w:sz="0" w:space="0" w:color="auto"/>
      </w:divBdr>
    </w:div>
    <w:div w:id="1062217947">
      <w:bodyDiv w:val="1"/>
      <w:marLeft w:val="0"/>
      <w:marRight w:val="0"/>
      <w:marTop w:val="0"/>
      <w:marBottom w:val="0"/>
      <w:divBdr>
        <w:top w:val="none" w:sz="0" w:space="0" w:color="auto"/>
        <w:left w:val="none" w:sz="0" w:space="0" w:color="auto"/>
        <w:bottom w:val="none" w:sz="0" w:space="0" w:color="auto"/>
        <w:right w:val="none" w:sz="0" w:space="0" w:color="auto"/>
      </w:divBdr>
    </w:div>
    <w:div w:id="1096054963">
      <w:bodyDiv w:val="1"/>
      <w:marLeft w:val="0"/>
      <w:marRight w:val="0"/>
      <w:marTop w:val="0"/>
      <w:marBottom w:val="0"/>
      <w:divBdr>
        <w:top w:val="none" w:sz="0" w:space="0" w:color="auto"/>
        <w:left w:val="none" w:sz="0" w:space="0" w:color="auto"/>
        <w:bottom w:val="none" w:sz="0" w:space="0" w:color="auto"/>
        <w:right w:val="none" w:sz="0" w:space="0" w:color="auto"/>
      </w:divBdr>
    </w:div>
    <w:div w:id="1154879816">
      <w:bodyDiv w:val="1"/>
      <w:marLeft w:val="0"/>
      <w:marRight w:val="0"/>
      <w:marTop w:val="0"/>
      <w:marBottom w:val="0"/>
      <w:divBdr>
        <w:top w:val="none" w:sz="0" w:space="0" w:color="auto"/>
        <w:left w:val="none" w:sz="0" w:space="0" w:color="auto"/>
        <w:bottom w:val="none" w:sz="0" w:space="0" w:color="auto"/>
        <w:right w:val="none" w:sz="0" w:space="0" w:color="auto"/>
      </w:divBdr>
    </w:div>
    <w:div w:id="1160543285">
      <w:bodyDiv w:val="1"/>
      <w:marLeft w:val="0"/>
      <w:marRight w:val="0"/>
      <w:marTop w:val="0"/>
      <w:marBottom w:val="0"/>
      <w:divBdr>
        <w:top w:val="none" w:sz="0" w:space="0" w:color="auto"/>
        <w:left w:val="none" w:sz="0" w:space="0" w:color="auto"/>
        <w:bottom w:val="none" w:sz="0" w:space="0" w:color="auto"/>
        <w:right w:val="none" w:sz="0" w:space="0" w:color="auto"/>
      </w:divBdr>
    </w:div>
    <w:div w:id="1186167315">
      <w:bodyDiv w:val="1"/>
      <w:marLeft w:val="0"/>
      <w:marRight w:val="0"/>
      <w:marTop w:val="0"/>
      <w:marBottom w:val="0"/>
      <w:divBdr>
        <w:top w:val="none" w:sz="0" w:space="0" w:color="auto"/>
        <w:left w:val="none" w:sz="0" w:space="0" w:color="auto"/>
        <w:bottom w:val="none" w:sz="0" w:space="0" w:color="auto"/>
        <w:right w:val="none" w:sz="0" w:space="0" w:color="auto"/>
      </w:divBdr>
    </w:div>
    <w:div w:id="1230068350">
      <w:bodyDiv w:val="1"/>
      <w:marLeft w:val="0"/>
      <w:marRight w:val="0"/>
      <w:marTop w:val="0"/>
      <w:marBottom w:val="0"/>
      <w:divBdr>
        <w:top w:val="none" w:sz="0" w:space="0" w:color="auto"/>
        <w:left w:val="none" w:sz="0" w:space="0" w:color="auto"/>
        <w:bottom w:val="none" w:sz="0" w:space="0" w:color="auto"/>
        <w:right w:val="none" w:sz="0" w:space="0" w:color="auto"/>
      </w:divBdr>
    </w:div>
    <w:div w:id="1422145160">
      <w:bodyDiv w:val="1"/>
      <w:marLeft w:val="0"/>
      <w:marRight w:val="0"/>
      <w:marTop w:val="0"/>
      <w:marBottom w:val="0"/>
      <w:divBdr>
        <w:top w:val="none" w:sz="0" w:space="0" w:color="auto"/>
        <w:left w:val="none" w:sz="0" w:space="0" w:color="auto"/>
        <w:bottom w:val="none" w:sz="0" w:space="0" w:color="auto"/>
        <w:right w:val="none" w:sz="0" w:space="0" w:color="auto"/>
      </w:divBdr>
    </w:div>
    <w:div w:id="1441339484">
      <w:bodyDiv w:val="1"/>
      <w:marLeft w:val="0"/>
      <w:marRight w:val="0"/>
      <w:marTop w:val="0"/>
      <w:marBottom w:val="0"/>
      <w:divBdr>
        <w:top w:val="none" w:sz="0" w:space="0" w:color="auto"/>
        <w:left w:val="none" w:sz="0" w:space="0" w:color="auto"/>
        <w:bottom w:val="none" w:sz="0" w:space="0" w:color="auto"/>
        <w:right w:val="none" w:sz="0" w:space="0" w:color="auto"/>
      </w:divBdr>
    </w:div>
    <w:div w:id="1714890778">
      <w:bodyDiv w:val="1"/>
      <w:marLeft w:val="0"/>
      <w:marRight w:val="0"/>
      <w:marTop w:val="0"/>
      <w:marBottom w:val="0"/>
      <w:divBdr>
        <w:top w:val="none" w:sz="0" w:space="0" w:color="auto"/>
        <w:left w:val="none" w:sz="0" w:space="0" w:color="auto"/>
        <w:bottom w:val="none" w:sz="0" w:space="0" w:color="auto"/>
        <w:right w:val="none" w:sz="0" w:space="0" w:color="auto"/>
      </w:divBdr>
    </w:div>
    <w:div w:id="1814130552">
      <w:bodyDiv w:val="1"/>
      <w:marLeft w:val="0"/>
      <w:marRight w:val="0"/>
      <w:marTop w:val="0"/>
      <w:marBottom w:val="0"/>
      <w:divBdr>
        <w:top w:val="none" w:sz="0" w:space="0" w:color="auto"/>
        <w:left w:val="none" w:sz="0" w:space="0" w:color="auto"/>
        <w:bottom w:val="none" w:sz="0" w:space="0" w:color="auto"/>
        <w:right w:val="none" w:sz="0" w:space="0" w:color="auto"/>
      </w:divBdr>
    </w:div>
    <w:div w:id="1887327313">
      <w:bodyDiv w:val="1"/>
      <w:marLeft w:val="0"/>
      <w:marRight w:val="0"/>
      <w:marTop w:val="0"/>
      <w:marBottom w:val="0"/>
      <w:divBdr>
        <w:top w:val="none" w:sz="0" w:space="0" w:color="auto"/>
        <w:left w:val="none" w:sz="0" w:space="0" w:color="auto"/>
        <w:bottom w:val="none" w:sz="0" w:space="0" w:color="auto"/>
        <w:right w:val="none" w:sz="0" w:space="0" w:color="auto"/>
      </w:divBdr>
    </w:div>
    <w:div w:id="1898008301">
      <w:bodyDiv w:val="1"/>
      <w:marLeft w:val="0"/>
      <w:marRight w:val="0"/>
      <w:marTop w:val="0"/>
      <w:marBottom w:val="0"/>
      <w:divBdr>
        <w:top w:val="none" w:sz="0" w:space="0" w:color="auto"/>
        <w:left w:val="none" w:sz="0" w:space="0" w:color="auto"/>
        <w:bottom w:val="none" w:sz="0" w:space="0" w:color="auto"/>
        <w:right w:val="none" w:sz="0" w:space="0" w:color="auto"/>
      </w:divBdr>
    </w:div>
    <w:div w:id="1910842082">
      <w:bodyDiv w:val="1"/>
      <w:marLeft w:val="0"/>
      <w:marRight w:val="0"/>
      <w:marTop w:val="0"/>
      <w:marBottom w:val="0"/>
      <w:divBdr>
        <w:top w:val="none" w:sz="0" w:space="0" w:color="auto"/>
        <w:left w:val="none" w:sz="0" w:space="0" w:color="auto"/>
        <w:bottom w:val="none" w:sz="0" w:space="0" w:color="auto"/>
        <w:right w:val="none" w:sz="0" w:space="0" w:color="auto"/>
      </w:divBdr>
    </w:div>
    <w:div w:id="1926258781">
      <w:bodyDiv w:val="1"/>
      <w:marLeft w:val="0"/>
      <w:marRight w:val="0"/>
      <w:marTop w:val="0"/>
      <w:marBottom w:val="0"/>
      <w:divBdr>
        <w:top w:val="none" w:sz="0" w:space="0" w:color="auto"/>
        <w:left w:val="none" w:sz="0" w:space="0" w:color="auto"/>
        <w:bottom w:val="none" w:sz="0" w:space="0" w:color="auto"/>
        <w:right w:val="none" w:sz="0" w:space="0" w:color="auto"/>
      </w:divBdr>
    </w:div>
    <w:div w:id="2016226291">
      <w:bodyDiv w:val="1"/>
      <w:marLeft w:val="0"/>
      <w:marRight w:val="0"/>
      <w:marTop w:val="0"/>
      <w:marBottom w:val="0"/>
      <w:divBdr>
        <w:top w:val="none" w:sz="0" w:space="0" w:color="auto"/>
        <w:left w:val="none" w:sz="0" w:space="0" w:color="auto"/>
        <w:bottom w:val="none" w:sz="0" w:space="0" w:color="auto"/>
        <w:right w:val="none" w:sz="0" w:space="0" w:color="auto"/>
      </w:divBdr>
    </w:div>
    <w:div w:id="21189864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cl.ac.uk/ioe-writing-centre/reference-effectively-avoid-plagiarism/paraphrasing"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eapfoundation.com/writing/what/"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quest.com/openview/f2bd6a42441a40dffb9d9176abc54620/1?pq-origsite=gscholar&amp;cbl=49209"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commons.emich.edu/loexquarterly/vol31/iss3/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D3EB58D5E805447A67E6E3AC2AA098F" ma:contentTypeVersion="9" ma:contentTypeDescription="Create a new document." ma:contentTypeScope="" ma:versionID="b51d62fe1a45d67edd01af73c571fd2a">
  <xsd:schema xmlns:xsd="http://www.w3.org/2001/XMLSchema" xmlns:xs="http://www.w3.org/2001/XMLSchema" xmlns:p="http://schemas.microsoft.com/office/2006/metadata/properties" xmlns:ns3="5b0da114-0538-4a78-995a-f0bd13903525" xmlns:ns4="076a45e5-8aef-46c2-8bf0-bde5428c276d" targetNamespace="http://schemas.microsoft.com/office/2006/metadata/properties" ma:root="true" ma:fieldsID="8fa312d7ec69580cd359d640c388ac71" ns3:_="" ns4:_="">
    <xsd:import namespace="5b0da114-0538-4a78-995a-f0bd13903525"/>
    <xsd:import namespace="076a45e5-8aef-46c2-8bf0-bde5428c276d"/>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b0da114-0538-4a78-995a-f0bd1390352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76a45e5-8aef-46c2-8bf0-bde5428c276d"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5b0da114-0538-4a78-995a-f0bd13903525" xsi:nil="true"/>
  </documentManagement>
</p:properties>
</file>

<file path=customXml/itemProps1.xml><?xml version="1.0" encoding="utf-8"?>
<ds:datastoreItem xmlns:ds="http://schemas.openxmlformats.org/officeDocument/2006/customXml" ds:itemID="{E7AD618B-4F39-41CC-982D-B5B5B853536E}">
  <ds:schemaRefs>
    <ds:schemaRef ds:uri="http://schemas.openxmlformats.org/officeDocument/2006/bibliography"/>
  </ds:schemaRefs>
</ds:datastoreItem>
</file>

<file path=customXml/itemProps2.xml><?xml version="1.0" encoding="utf-8"?>
<ds:datastoreItem xmlns:ds="http://schemas.openxmlformats.org/officeDocument/2006/customXml" ds:itemID="{FFE52FCF-4ECD-4013-9BC4-6890237E0A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b0da114-0538-4a78-995a-f0bd13903525"/>
    <ds:schemaRef ds:uri="076a45e5-8aef-46c2-8bf0-bde5428c27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BC2BA58-1052-4548-B08C-8B0EE753FF61}">
  <ds:schemaRefs>
    <ds:schemaRef ds:uri="http://schemas.microsoft.com/sharepoint/v3/contenttype/forms"/>
  </ds:schemaRefs>
</ds:datastoreItem>
</file>

<file path=customXml/itemProps4.xml><?xml version="1.0" encoding="utf-8"?>
<ds:datastoreItem xmlns:ds="http://schemas.openxmlformats.org/officeDocument/2006/customXml" ds:itemID="{164A5D25-5356-4ADD-9052-1030DFB47535}">
  <ds:schemaRefs>
    <ds:schemaRef ds:uri="http://purl.org/dc/terms/"/>
    <ds:schemaRef ds:uri="http://schemas.microsoft.com/office/2006/documentManagement/types"/>
    <ds:schemaRef ds:uri="http://schemas.microsoft.com/office/infopath/2007/PartnerControls"/>
    <ds:schemaRef ds:uri="076a45e5-8aef-46c2-8bf0-bde5428c276d"/>
    <ds:schemaRef ds:uri="http://purl.org/dc/dcmitype/"/>
    <ds:schemaRef ds:uri="http://purl.org/dc/elements/1.1/"/>
    <ds:schemaRef ds:uri="http://www.w3.org/XML/1998/namespace"/>
    <ds:schemaRef ds:uri="http://schemas.openxmlformats.org/package/2006/metadata/core-properties"/>
    <ds:schemaRef ds:uri="5b0da114-0538-4a78-995a-f0bd13903525"/>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8</Pages>
  <Words>1708</Words>
  <Characters>9736</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Yordan Vezarov</dc:creator>
  <cp:keywords/>
  <dc:description/>
  <cp:lastModifiedBy>Mariya Yordanova Vezarova (2315149)</cp:lastModifiedBy>
  <cp:revision>2</cp:revision>
  <dcterms:created xsi:type="dcterms:W3CDTF">2024-04-22T12:14:00Z</dcterms:created>
  <dcterms:modified xsi:type="dcterms:W3CDTF">2024-04-22T12:14:00Z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0x0101008D3EB58D5E805447A67E6E3AC2AA098F</vt:lpwstr>
  </property>
</Properties>
</file>