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ahoma" w:hAnsi="Tahoma" w:cs="Tahoma"/>
          <w:color w:val="000000"/>
          <w:sz w:val="40"/>
          <w:szCs w:val="40"/>
        </w:rPr>
        <w:id w:val="102854481"/>
        <w:docPartObj>
          <w:docPartGallery w:val="AutoText"/>
        </w:docPartObj>
      </w:sdtPr>
      <w:sdtEndPr>
        <w:rPr>
          <w:rFonts w:asciiTheme="minorHAnsi" w:hAnsiTheme="minorHAnsi" w:cstheme="minorBidi"/>
          <w:color w:val="auto"/>
          <w:sz w:val="22"/>
          <w:szCs w:val="22"/>
        </w:rPr>
      </w:sdtEndPr>
      <w:sdtContent>
        <w:p>
          <w:pPr>
            <w:spacing w:after="165" w:line="360" w:lineRule="auto"/>
            <w:rPr>
              <w:rFonts w:ascii="Tahoma" w:hAnsi="Tahoma" w:cs="Tahoma"/>
              <w:color w:val="000000"/>
              <w:sz w:val="40"/>
              <w:szCs w:val="40"/>
            </w:rPr>
          </w:pPr>
          <w:r>
            <w:rPr>
              <w:b/>
              <w:lang w:eastAsia="en-GB"/>
            </w:rPr>
            <w:drawing>
              <wp:inline distT="0" distB="0" distL="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4" cstate="print"/>
                        <a:srcRect/>
                        <a:stretch>
                          <a:fillRect/>
                        </a:stretch>
                      </pic:blipFill>
                      <pic:spPr>
                        <a:xfrm>
                          <a:off x="0" y="0"/>
                          <a:ext cx="2209800" cy="742950"/>
                        </a:xfrm>
                        <a:prstGeom prst="rect">
                          <a:avLst/>
                        </a:prstGeom>
                        <a:noFill/>
                        <a:ln w="9525">
                          <a:noFill/>
                          <a:miter lim="800000"/>
                          <a:headEnd/>
                          <a:tailEnd/>
                        </a:ln>
                      </pic:spPr>
                    </pic:pic>
                  </a:graphicData>
                </a:graphic>
              </wp:inline>
            </w:drawing>
          </w:r>
        </w:p>
        <w:p>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ype="textWrapping"/>
          </w:r>
          <w:r>
            <w:rPr>
              <w:rFonts w:ascii="Tahoma" w:hAnsi="Tahoma" w:cs="Tahoma"/>
              <w:color w:val="000000"/>
              <w:sz w:val="40"/>
              <w:szCs w:val="40"/>
            </w:rPr>
            <w:t xml:space="preserve">Module Assignment Submission </w:t>
          </w:r>
          <w:r>
            <w:rPr>
              <w:rFonts w:ascii="Tahoma" w:hAnsi="Tahoma" w:cs="Tahoma"/>
              <w:color w:val="000000"/>
              <w:sz w:val="40"/>
              <w:szCs w:val="40"/>
            </w:rPr>
            <w:br w:type="textWrapping"/>
          </w:r>
        </w:p>
        <w:tbl>
          <w:tblPr>
            <w:tblStyle w:val="11"/>
            <w:tblW w:w="949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438"/>
            <w:gridCol w:w="605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sz w:val="28"/>
                    <w:szCs w:val="28"/>
                  </w:rPr>
                </w:pPr>
                <w:r>
                  <w:rPr>
                    <w:rFonts w:ascii="Arial" w:hAnsi="Arial" w:cs="Arial"/>
                    <w:sz w:val="28"/>
                    <w:szCs w:val="28"/>
                  </w:rPr>
                  <w:t>Student Name:</w:t>
                </w:r>
              </w:p>
            </w:tc>
            <w:tc>
              <w:tcPr>
                <w:tcW w:w="6055" w:type="dxa"/>
              </w:tcPr>
              <w:p>
                <w:pPr>
                  <w:spacing w:before="120" w:after="120" w:line="360" w:lineRule="auto"/>
                  <w:rPr>
                    <w:rFonts w:hint="default" w:ascii="Arial" w:hAnsi="Arial" w:cs="Arial"/>
                    <w:sz w:val="28"/>
                    <w:szCs w:val="28"/>
                    <w:lang w:val="en-GB"/>
                  </w:rPr>
                </w:pPr>
                <w:r>
                  <w:rPr>
                    <w:rFonts w:hint="default" w:ascii="Arial" w:hAnsi="Arial" w:cs="Arial"/>
                    <w:sz w:val="28"/>
                    <w:szCs w:val="28"/>
                    <w:lang w:val="en-GB"/>
                  </w:rPr>
                  <w:t>Emma Jayne Evans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sz w:val="28"/>
                    <w:szCs w:val="28"/>
                  </w:rPr>
                </w:pPr>
                <w:r>
                  <w:rPr>
                    <w:rFonts w:ascii="Arial" w:hAnsi="Arial" w:cs="Arial"/>
                    <w:sz w:val="28"/>
                    <w:szCs w:val="28"/>
                  </w:rPr>
                  <w:t>Student Number:</w:t>
                </w:r>
              </w:p>
            </w:tc>
            <w:tc>
              <w:tcPr>
                <w:tcW w:w="6055" w:type="dxa"/>
              </w:tcPr>
              <w:p>
                <w:pPr>
                  <w:spacing w:before="120" w:after="120" w:line="360" w:lineRule="auto"/>
                  <w:rPr>
                    <w:rFonts w:hint="default" w:ascii="Arial" w:hAnsi="Arial" w:cs="Arial"/>
                    <w:sz w:val="28"/>
                    <w:szCs w:val="28"/>
                    <w:lang w:val="en-GB"/>
                  </w:rPr>
                </w:pPr>
                <w:r>
                  <w:rPr>
                    <w:rFonts w:hint="default" w:ascii="Arial" w:hAnsi="Arial" w:cs="Arial"/>
                    <w:sz w:val="28"/>
                    <w:szCs w:val="28"/>
                    <w:lang w:val="en-GB"/>
                  </w:rPr>
                  <w:t>1910917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8" w:type="dxa"/>
                <w:shd w:val="clear" w:color="auto" w:fill="D9D9D9"/>
              </w:tcPr>
              <w:p>
                <w:pPr>
                  <w:spacing w:before="120" w:after="120" w:line="360" w:lineRule="auto"/>
                  <w:rPr>
                    <w:rFonts w:ascii="Arial" w:hAnsi="Arial" w:cs="Arial"/>
                    <w:sz w:val="28"/>
                    <w:szCs w:val="28"/>
                  </w:rPr>
                </w:pPr>
                <w:r>
                  <w:rPr>
                    <w:rFonts w:ascii="Arial" w:hAnsi="Arial" w:cs="Arial"/>
                    <w:sz w:val="28"/>
                    <w:szCs w:val="28"/>
                  </w:rPr>
                  <w:t>Module No:</w:t>
                </w:r>
              </w:p>
            </w:tc>
            <w:tc>
              <w:tcPr>
                <w:tcW w:w="6055" w:type="dxa"/>
              </w:tcPr>
              <w:p>
                <w:pPr>
                  <w:spacing w:before="120" w:after="120" w:line="360" w:lineRule="auto"/>
                  <w:rPr>
                    <w:rFonts w:ascii="Arial" w:hAnsi="Arial" w:cs="Arial"/>
                    <w:color w:val="FF0000"/>
                    <w:sz w:val="28"/>
                    <w:szCs w:val="28"/>
                  </w:rPr>
                </w:pPr>
                <w:r>
                  <w:rPr>
                    <w:rFonts w:ascii="Arial" w:hAnsi="Arial" w:cs="Arial"/>
                    <w:color w:val="FF0000"/>
                    <w:sz w:val="28"/>
                    <w:szCs w:val="28"/>
                  </w:rPr>
                  <w:t>BMSK4001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3438" w:type="dxa"/>
                <w:shd w:val="clear" w:color="auto" w:fill="D9D9D9"/>
              </w:tcPr>
              <w:p>
                <w:pPr>
                  <w:spacing w:before="120" w:after="120" w:line="360" w:lineRule="auto"/>
                  <w:rPr>
                    <w:rFonts w:ascii="Arial" w:hAnsi="Arial" w:cs="Arial"/>
                    <w:sz w:val="28"/>
                    <w:szCs w:val="28"/>
                  </w:rPr>
                </w:pPr>
                <w:r>
                  <w:rPr>
                    <w:rFonts w:ascii="Arial" w:hAnsi="Arial" w:cs="Arial"/>
                    <w:sz w:val="28"/>
                    <w:szCs w:val="28"/>
                  </w:rPr>
                  <w:t>Module Title:</w:t>
                </w:r>
              </w:p>
            </w:tc>
            <w:tc>
              <w:tcPr>
                <w:tcW w:w="6055" w:type="dxa"/>
              </w:tcPr>
              <w:p>
                <w:pPr>
                  <w:spacing w:before="120" w:after="120" w:line="360" w:lineRule="auto"/>
                  <w:rPr>
                    <w:rFonts w:hint="default" w:ascii="Arial" w:hAnsi="Arial" w:cs="Arial"/>
                    <w:color w:val="FF0000"/>
                    <w:sz w:val="28"/>
                    <w:szCs w:val="28"/>
                    <w:lang w:val="en-GB"/>
                  </w:rPr>
                </w:pPr>
                <w:r>
                  <w:rPr>
                    <w:rFonts w:ascii="Arial" w:hAnsi="Arial" w:cs="Arial"/>
                    <w:color w:val="FF0000"/>
                    <w:sz w:val="28"/>
                    <w:szCs w:val="28"/>
                  </w:rPr>
                  <w:t>Academic and Employability Skills</w:t>
                </w:r>
                <w:r>
                  <w:rPr>
                    <w:rFonts w:hint="default" w:ascii="Arial" w:hAnsi="Arial" w:cs="Arial"/>
                    <w:color w:val="FF0000"/>
                    <w:sz w:val="28"/>
                    <w:szCs w:val="28"/>
                    <w:lang w:val="en-GB"/>
                  </w:rPr>
                  <w:t xml:space="preserve"> Emma Jayne Evans</w:t>
                </w:r>
              </w:p>
            </w:tc>
          </w:tr>
        </w:tbl>
        <w:p>
          <w:pPr>
            <w:spacing w:before="120" w:after="120" w:line="360" w:lineRule="auto"/>
            <w:rPr>
              <w:rFonts w:ascii="Calibri" w:hAnsi="Calibri"/>
              <w:color w:val="FF0000"/>
              <w:sz w:val="24"/>
              <w:szCs w:val="24"/>
            </w:rPr>
          </w:pPr>
        </w:p>
        <w:p>
          <w:pPr>
            <w:spacing w:before="120" w:after="120" w:line="276" w:lineRule="auto"/>
            <w:rPr>
              <w:rFonts w:ascii="Tahoma" w:hAnsi="Tahoma" w:cs="Tahoma"/>
              <w:b/>
              <w:color w:val="000000"/>
            </w:rPr>
          </w:pPr>
          <w:r>
            <w:rPr>
              <w:rFonts w:ascii="Tahoma" w:hAnsi="Tahoma" w:cs="Tahoma"/>
              <w:b/>
              <w:color w:val="000000"/>
            </w:rPr>
            <w:t>Statement of Confirmation of Authenticity</w:t>
          </w:r>
        </w:p>
        <w:p>
          <w:pPr>
            <w:spacing w:before="120" w:after="120" w:line="276" w:lineRule="auto"/>
            <w:rPr>
              <w:rFonts w:ascii="Arial" w:hAnsi="Arial" w:cs="Arial"/>
              <w:color w:val="000000"/>
            </w:rPr>
          </w:pPr>
          <w:r>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spacing w:before="120" w:after="120" w:line="276" w:lineRule="auto"/>
            <w:rPr>
              <w:rFonts w:ascii="Arial" w:hAnsi="Arial" w:cs="Arial"/>
              <w:color w:val="000000"/>
            </w:rPr>
          </w:pPr>
          <w:r>
            <w:rPr>
              <w:rFonts w:ascii="Arial" w:hAnsi="Arial" w:cs="Arial"/>
              <w:color w:val="000000"/>
            </w:rPr>
            <w:t>Attention is drawn to the plagiarism and unfair practice policies of both the University and of ILM.</w:t>
          </w:r>
        </w:p>
        <w:p>
          <w:pPr>
            <w:rPr>
              <w:rFonts w:ascii="Tahoma" w:hAnsi="Tahoma" w:cs="Tahoma"/>
              <w:color w:val="000000"/>
              <w:sz w:val="24"/>
              <w:szCs w:val="24"/>
            </w:rPr>
          </w:pPr>
          <w:r>
            <w:rPr>
              <w:rFonts w:ascii="Tahoma" w:hAnsi="Tahoma" w:cs="Tahoma"/>
              <w:color w:val="000000"/>
              <w:sz w:val="24"/>
              <w:szCs w:val="24"/>
            </w:rPr>
            <w:br w:type="page"/>
          </w:r>
        </w:p>
        <w:p>
          <w:pPr>
            <w:pStyle w:val="24"/>
          </w:pPr>
        </w:p>
        <w:sdt>
          <w:sdtPr>
            <w:rPr>
              <w:rFonts w:ascii="Arial" w:hAnsi="Arial" w:cs="Arial" w:eastAsiaTheme="minorHAnsi"/>
              <w:color w:val="auto"/>
              <w:sz w:val="22"/>
              <w:szCs w:val="22"/>
              <w:lang w:val="en-GB"/>
            </w:rPr>
            <w:id w:val="1199351396"/>
            <w:docPartObj>
              <w:docPartGallery w:val="Table of Contents"/>
              <w:docPartUnique/>
            </w:docPartObj>
          </w:sdtPr>
          <w:sdtEndPr>
            <w:rPr>
              <w:rFonts w:ascii="Arial" w:hAnsi="Arial" w:cs="Arial" w:eastAsiaTheme="minorHAnsi"/>
              <w:b/>
              <w:bCs/>
              <w:color w:val="auto"/>
              <w:sz w:val="22"/>
              <w:szCs w:val="22"/>
              <w:lang w:val="en-GB"/>
            </w:rPr>
          </w:sdtEndPr>
          <w:sdtContent>
            <w:p>
              <w:pPr>
                <w:pStyle w:val="24"/>
                <w:rPr>
                  <w:rFonts w:ascii="Arial" w:hAnsi="Arial" w:cs="Arial"/>
                  <w:szCs w:val="24"/>
                </w:rPr>
              </w:pPr>
              <w:r>
                <w:rPr>
                  <w:rFonts w:ascii="Arial" w:hAnsi="Arial" w:cs="Arial"/>
                  <w:szCs w:val="24"/>
                </w:rPr>
                <w:t>Table of Contents</w:t>
              </w:r>
            </w:p>
            <w:p>
              <w:pPr>
                <w:rPr>
                  <w:rFonts w:ascii="Arial" w:hAnsi="Arial" w:cs="Arial"/>
                  <w:szCs w:val="24"/>
                </w:rPr>
              </w:pPr>
            </w:p>
            <w:p>
              <w:pPr>
                <w:rPr>
                  <w:rFonts w:hint="default" w:ascii="Arial" w:hAnsi="Arial" w:cs="Arial"/>
                  <w:szCs w:val="24"/>
                  <w:lang w:val="en-GB"/>
                </w:rPr>
              </w:pPr>
              <w:r>
                <w:rPr>
                  <w:rFonts w:hint="default" w:ascii="Arial" w:hAnsi="Arial" w:cs="Arial"/>
                  <w:szCs w:val="24"/>
                  <w:lang w:val="en-GB"/>
                </w:rPr>
                <w:t>Part 1</w:t>
              </w:r>
            </w:p>
            <w:p>
              <w:pPr>
                <w:numPr>
                  <w:ilvl w:val="0"/>
                  <w:numId w:val="1"/>
                </w:numPr>
                <w:rPr>
                  <w:rFonts w:hint="default" w:ascii="Arial" w:hAnsi="Arial" w:cs="Arial"/>
                  <w:szCs w:val="24"/>
                  <w:lang w:val="en-GB"/>
                </w:rPr>
              </w:pPr>
              <w:r>
                <w:rPr>
                  <w:rFonts w:hint="default" w:ascii="Arial" w:hAnsi="Arial" w:cs="Arial"/>
                  <w:szCs w:val="24"/>
                  <w:lang w:val="en-GB"/>
                </w:rPr>
                <w:t>Employability skills in general</w:t>
              </w:r>
            </w:p>
            <w:p>
              <w:pPr>
                <w:numPr>
                  <w:ilvl w:val="0"/>
                  <w:numId w:val="1"/>
                </w:numPr>
                <w:rPr>
                  <w:rFonts w:hint="default" w:ascii="Arial" w:hAnsi="Arial" w:cs="Arial"/>
                  <w:szCs w:val="24"/>
                  <w:lang w:val="en-GB"/>
                </w:rPr>
              </w:pPr>
              <w:r>
                <w:rPr>
                  <w:rFonts w:hint="default" w:ascii="Arial" w:hAnsi="Arial" w:cs="Arial"/>
                  <w:szCs w:val="24"/>
                  <w:lang w:val="en-GB"/>
                </w:rPr>
                <w:t>My employability skills</w:t>
              </w:r>
            </w:p>
            <w:p>
              <w:pPr>
                <w:numPr>
                  <w:ilvl w:val="0"/>
                  <w:numId w:val="1"/>
                </w:numPr>
                <w:rPr>
                  <w:rFonts w:hint="default" w:ascii="Arial" w:hAnsi="Arial" w:cs="Arial"/>
                  <w:szCs w:val="24"/>
                  <w:lang w:val="en-GB"/>
                </w:rPr>
              </w:pPr>
              <w:r>
                <w:rPr>
                  <w:rFonts w:hint="default" w:ascii="Arial" w:hAnsi="Arial" w:cs="Arial"/>
                  <w:szCs w:val="24"/>
                  <w:lang w:val="en-GB"/>
                </w:rPr>
                <w:t xml:space="preserve">Gap analysis </w:t>
              </w:r>
            </w:p>
            <w:p>
              <w:pPr>
                <w:numPr>
                  <w:ilvl w:val="0"/>
                  <w:numId w:val="1"/>
                </w:numPr>
                <w:rPr>
                  <w:rFonts w:hint="default" w:ascii="Arial" w:hAnsi="Arial" w:cs="Arial"/>
                  <w:szCs w:val="24"/>
                  <w:lang w:val="en-GB"/>
                </w:rPr>
              </w:pPr>
              <w:r>
                <w:rPr>
                  <w:rFonts w:hint="default" w:ascii="Arial" w:hAnsi="Arial" w:cs="Arial"/>
                  <w:szCs w:val="24"/>
                  <w:lang w:val="en-GB"/>
                </w:rPr>
                <w:t>How confident am I questionaire</w:t>
              </w:r>
            </w:p>
            <w:p>
              <w:pPr>
                <w:numPr>
                  <w:ilvl w:val="0"/>
                  <w:numId w:val="1"/>
                </w:numPr>
                <w:rPr>
                  <w:rFonts w:hint="default" w:ascii="Arial" w:hAnsi="Arial" w:cs="Arial"/>
                  <w:szCs w:val="24"/>
                  <w:lang w:val="en-GB"/>
                </w:rPr>
              </w:pPr>
              <w:r>
                <w:rPr>
                  <w:rFonts w:hint="default" w:ascii="Arial" w:hAnsi="Arial" w:cs="Arial"/>
                  <w:szCs w:val="24"/>
                  <w:lang w:val="en-GB"/>
                </w:rPr>
                <w:t>Identifying lack on confidence</w:t>
              </w:r>
            </w:p>
            <w:p>
              <w:pPr>
                <w:numPr>
                  <w:ilvl w:val="0"/>
                  <w:numId w:val="1"/>
                </w:numPr>
                <w:rPr>
                  <w:rFonts w:hint="default" w:ascii="Arial" w:hAnsi="Arial" w:cs="Arial"/>
                  <w:szCs w:val="24"/>
                  <w:lang w:val="en-GB"/>
                </w:rPr>
              </w:pPr>
              <w:r>
                <w:rPr>
                  <w:rFonts w:hint="default" w:ascii="Arial" w:hAnsi="Arial" w:cs="Arial"/>
                  <w:szCs w:val="24"/>
                  <w:lang w:val="en-GB"/>
                </w:rPr>
                <w:t>Action plan</w:t>
              </w:r>
            </w:p>
            <w:p>
              <w:pPr>
                <w:numPr>
                  <w:ilvl w:val="0"/>
                  <w:numId w:val="1"/>
                </w:numPr>
                <w:rPr>
                  <w:rFonts w:hint="default" w:ascii="Arial" w:hAnsi="Arial" w:cs="Arial"/>
                  <w:szCs w:val="24"/>
                  <w:lang w:val="en-GB"/>
                </w:rPr>
              </w:pPr>
              <w:r>
                <w:rPr>
                  <w:rFonts w:hint="default" w:ascii="Arial" w:hAnsi="Arial" w:cs="Arial"/>
                  <w:szCs w:val="24"/>
                  <w:lang w:val="en-GB"/>
                </w:rPr>
                <w:t>Refection model</w:t>
              </w:r>
            </w:p>
            <w:p>
              <w:pPr>
                <w:numPr>
                  <w:numId w:val="0"/>
                </w:numPr>
                <w:spacing w:after="160" w:line="259" w:lineRule="auto"/>
                <w:rPr>
                  <w:rFonts w:hint="default" w:ascii="Arial" w:hAnsi="Arial" w:cs="Arial"/>
                  <w:szCs w:val="24"/>
                  <w:lang w:val="en-GB"/>
                </w:rPr>
              </w:pPr>
              <w:r>
                <w:rPr>
                  <w:rFonts w:hint="default" w:ascii="Arial" w:hAnsi="Arial" w:cs="Arial"/>
                  <w:szCs w:val="24"/>
                  <w:lang w:val="en-GB"/>
                </w:rPr>
                <w:t>Part 2</w:t>
              </w:r>
            </w:p>
            <w:p>
              <w:pPr>
                <w:numPr>
                  <w:ilvl w:val="0"/>
                  <w:numId w:val="2"/>
                </w:numPr>
                <w:spacing w:after="160" w:line="259" w:lineRule="auto"/>
                <w:rPr>
                  <w:rFonts w:hint="default" w:ascii="Arial" w:hAnsi="Arial" w:cs="Arial"/>
                  <w:szCs w:val="24"/>
                  <w:lang w:val="en-GB"/>
                </w:rPr>
              </w:pPr>
              <w:r>
                <w:rPr>
                  <w:rFonts w:hint="default" w:ascii="Arial" w:hAnsi="Arial" w:cs="Arial"/>
                  <w:szCs w:val="24"/>
                  <w:lang w:val="en-GB"/>
                </w:rPr>
                <w:t>What are academic skills?</w:t>
              </w:r>
            </w:p>
            <w:p>
              <w:pPr>
                <w:numPr>
                  <w:ilvl w:val="0"/>
                  <w:numId w:val="2"/>
                </w:numPr>
                <w:spacing w:after="160" w:line="259" w:lineRule="auto"/>
                <w:rPr>
                  <w:rFonts w:hint="default" w:ascii="Arial" w:hAnsi="Arial" w:cs="Arial"/>
                  <w:szCs w:val="24"/>
                  <w:lang w:val="en-GB"/>
                </w:rPr>
              </w:pPr>
              <w:r>
                <w:rPr>
                  <w:rFonts w:hint="default" w:ascii="Arial" w:hAnsi="Arial" w:cs="Arial"/>
                  <w:szCs w:val="24"/>
                  <w:lang w:val="en-GB"/>
                </w:rPr>
                <w:t>What academic skills do I have?</w:t>
              </w:r>
            </w:p>
            <w:p>
              <w:pPr>
                <w:numPr>
                  <w:ilvl w:val="0"/>
                  <w:numId w:val="2"/>
                </w:numPr>
                <w:spacing w:after="160" w:line="259" w:lineRule="auto"/>
                <w:rPr>
                  <w:rFonts w:hint="default" w:ascii="Arial" w:hAnsi="Arial" w:cs="Arial"/>
                  <w:szCs w:val="24"/>
                  <w:lang w:val="en-GB"/>
                </w:rPr>
              </w:pPr>
              <w:r>
                <w:rPr>
                  <w:rFonts w:hint="default" w:ascii="Arial" w:hAnsi="Arial" w:cs="Arial"/>
                  <w:szCs w:val="24"/>
                  <w:lang w:val="en-GB"/>
                </w:rPr>
                <w:t>Gap analysis</w:t>
              </w:r>
            </w:p>
            <w:p>
              <w:pPr>
                <w:numPr>
                  <w:ilvl w:val="0"/>
                  <w:numId w:val="2"/>
                </w:numPr>
                <w:spacing w:after="160" w:line="259" w:lineRule="auto"/>
                <w:rPr>
                  <w:rFonts w:hint="default" w:ascii="Arial" w:hAnsi="Arial" w:cs="Arial"/>
                  <w:szCs w:val="24"/>
                  <w:lang w:val="en-GB"/>
                </w:rPr>
              </w:pPr>
              <w:r>
                <w:rPr>
                  <w:rFonts w:hint="default" w:ascii="Arial" w:hAnsi="Arial" w:cs="Arial"/>
                  <w:szCs w:val="24"/>
                  <w:lang w:val="en-GB"/>
                </w:rPr>
                <w:t>Improving academic presenation skills?</w:t>
              </w:r>
            </w:p>
            <w:p>
              <w:pPr>
                <w:numPr>
                  <w:ilvl w:val="0"/>
                  <w:numId w:val="2"/>
                </w:numPr>
                <w:spacing w:after="160" w:line="259" w:lineRule="auto"/>
                <w:rPr>
                  <w:rFonts w:hint="default" w:ascii="Arial" w:hAnsi="Arial" w:cs="Arial"/>
                  <w:szCs w:val="24"/>
                  <w:lang w:val="en-GB"/>
                </w:rPr>
              </w:pPr>
              <w:r>
                <w:rPr>
                  <w:rFonts w:hint="default" w:ascii="Arial" w:hAnsi="Arial" w:cs="Arial"/>
                  <w:szCs w:val="24"/>
                  <w:lang w:val="en-GB"/>
                </w:rPr>
                <w:t>Action plan</w:t>
              </w:r>
            </w:p>
            <w:p>
              <w:pPr>
                <w:numPr>
                  <w:ilvl w:val="0"/>
                  <w:numId w:val="2"/>
                </w:numPr>
                <w:spacing w:after="160" w:line="259" w:lineRule="auto"/>
                <w:rPr>
                  <w:rFonts w:hint="default" w:ascii="Arial" w:hAnsi="Arial" w:cs="Arial"/>
                  <w:szCs w:val="24"/>
                  <w:lang w:val="en-GB"/>
                </w:rPr>
              </w:pPr>
              <w:r>
                <w:rPr>
                  <w:rFonts w:hint="default" w:ascii="Arial" w:hAnsi="Arial" w:cs="Arial"/>
                  <w:szCs w:val="24"/>
                  <w:lang w:val="en-GB"/>
                </w:rPr>
                <w:t>Refcetion model</w:t>
              </w:r>
            </w:p>
            <w:p>
              <w:pPr>
                <w:numPr>
                  <w:ilvl w:val="0"/>
                  <w:numId w:val="2"/>
                </w:numPr>
                <w:spacing w:after="160" w:line="259" w:lineRule="auto"/>
                <w:rPr>
                  <w:rFonts w:hint="default" w:ascii="Arial" w:hAnsi="Arial" w:cs="Arial"/>
                  <w:szCs w:val="24"/>
                  <w:lang w:val="en-GB"/>
                </w:rPr>
              </w:pPr>
              <w:r>
                <w:rPr>
                  <w:rFonts w:hint="default" w:ascii="Arial" w:hAnsi="Arial" w:cs="Arial"/>
                  <w:szCs w:val="24"/>
                  <w:lang w:val="en-GB"/>
                </w:rPr>
                <w:t>conclusion</w:t>
              </w:r>
            </w:p>
            <w:p>
              <w:pPr>
                <w:pStyle w:val="24"/>
                <w:rPr>
                  <w:rFonts w:ascii="Arial" w:hAnsi="Arial" w:cs="Arial"/>
                </w:rPr>
              </w:pPr>
            </w:p>
          </w:sdtContent>
        </w:sdt>
        <w:p>
          <w:pPr>
            <w:spacing w:before="120" w:after="120" w:line="360" w:lineRule="auto"/>
            <w:rPr>
              <w:rFonts w:ascii="Tahoma" w:hAnsi="Tahoma" w:cs="Tahoma"/>
              <w:color w:val="000000"/>
              <w:sz w:val="24"/>
              <w:szCs w:val="24"/>
            </w:rPr>
          </w:pPr>
        </w:p>
      </w:sdtContent>
    </w:sdt>
    <w:p>
      <w:r>
        <w:br w:type="page"/>
      </w:r>
    </w:p>
    <w:p>
      <w:pPr>
        <w:pStyle w:val="2"/>
      </w:pPr>
    </w:p>
    <w:p/>
    <w:p>
      <w:pPr>
        <w:rPr>
          <w:rFonts w:hint="default" w:ascii="Arial" w:hAnsi="Arial" w:cs="Arial"/>
          <w:sz w:val="24"/>
          <w:szCs w:val="24"/>
          <w:u w:val="single"/>
          <w:lang w:val="en-GB"/>
        </w:rPr>
      </w:pPr>
      <w:r>
        <w:rPr>
          <w:rFonts w:hint="default" w:ascii="Arial" w:hAnsi="Arial" w:cs="Arial"/>
          <w:sz w:val="24"/>
          <w:szCs w:val="24"/>
          <w:u w:val="single"/>
          <w:lang w:val="en-GB"/>
        </w:rPr>
        <w:t>Introduction</w:t>
      </w:r>
    </w:p>
    <w:p>
      <w:pPr>
        <w:rPr>
          <w:rFonts w:hint="default" w:ascii="Arial" w:hAnsi="Arial" w:cs="Arial"/>
          <w:sz w:val="24"/>
          <w:szCs w:val="24"/>
          <w:u w:val="single"/>
          <w:lang w:val="en-GB"/>
        </w:rPr>
      </w:pPr>
    </w:p>
    <w:p>
      <w:pPr>
        <w:rPr>
          <w:rFonts w:hint="default" w:ascii="Arial" w:hAnsi="Arial" w:cs="Arial"/>
          <w:sz w:val="24"/>
          <w:szCs w:val="24"/>
          <w:u w:val="none"/>
          <w:lang w:val="en-GB"/>
        </w:rPr>
      </w:pPr>
      <w:r>
        <w:rPr>
          <w:rFonts w:hint="default" w:ascii="Arial" w:hAnsi="Arial" w:cs="Arial"/>
          <w:sz w:val="24"/>
          <w:szCs w:val="24"/>
          <w:u w:val="none"/>
          <w:lang w:val="en-GB"/>
        </w:rPr>
        <w:t>This report analyses employability and academic skills, the skills which I have and the skills that I need to develop and learn. Research for this report was conducted through questionaies in which I was able to evaluate my own skills and what I need to do I order to be a better leader and manager. I then reflected on what I had learned.</w:t>
      </w:r>
    </w:p>
    <w:p/>
    <w:p>
      <w:pPr>
        <w:spacing w:line="360" w:lineRule="auto"/>
        <w:rPr>
          <w:rFonts w:ascii="Arial" w:hAnsi="Arial" w:cs="Arial"/>
          <w:sz w:val="24"/>
          <w:szCs w:val="24"/>
        </w:rPr>
      </w:pPr>
    </w:p>
    <w:p>
      <w:pPr>
        <w:spacing w:line="360" w:lineRule="auto"/>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hint="default" w:ascii="Arial" w:hAnsi="Arial" w:cs="Arial"/>
          <w:sz w:val="24"/>
          <w:szCs w:val="24"/>
          <w:u w:val="single"/>
          <w:lang w:val="en-GB"/>
        </w:rPr>
      </w:pPr>
    </w:p>
    <w:p>
      <w:pPr>
        <w:rPr>
          <w:rFonts w:hint="default" w:ascii="Arial" w:hAnsi="Arial" w:cs="Arial"/>
          <w:sz w:val="24"/>
          <w:szCs w:val="24"/>
          <w:u w:val="single"/>
          <w:lang w:val="en-GB"/>
        </w:rPr>
      </w:pPr>
    </w:p>
    <w:p>
      <w:pPr>
        <w:rPr>
          <w:rFonts w:hint="default" w:ascii="Arial" w:hAnsi="Arial" w:cs="Arial"/>
          <w:sz w:val="24"/>
          <w:szCs w:val="24"/>
          <w:u w:val="single"/>
          <w:lang w:val="en-GB"/>
        </w:rPr>
      </w:pPr>
      <w:r>
        <w:rPr>
          <w:rFonts w:hint="default" w:ascii="Arial" w:hAnsi="Arial" w:cs="Arial"/>
          <w:sz w:val="24"/>
          <w:szCs w:val="24"/>
          <w:u w:val="single"/>
          <w:lang w:val="en-GB"/>
        </w:rPr>
        <w:t>Employability Skills In general</w:t>
      </w:r>
    </w:p>
    <w:p>
      <w:pPr>
        <w:rPr>
          <w:rFonts w:ascii="Arial" w:hAnsi="Arial" w:cs="Arial"/>
          <w:sz w:val="24"/>
          <w:szCs w:val="24"/>
        </w:rPr>
      </w:pPr>
    </w:p>
    <w:p>
      <w:pPr>
        <w:rPr>
          <w:rFonts w:hint="default" w:ascii="Arial" w:hAnsi="Arial" w:cs="Arial"/>
          <w:sz w:val="24"/>
          <w:szCs w:val="24"/>
          <w:lang w:val="en-GB"/>
        </w:rPr>
      </w:pPr>
      <w:r>
        <w:rPr>
          <w:rFonts w:hint="default" w:ascii="Arial" w:hAnsi="Arial" w:cs="Arial"/>
          <w:sz w:val="24"/>
          <w:szCs w:val="24"/>
          <w:lang w:val="en-GB"/>
        </w:rPr>
        <w:t xml:space="preserve">The economy is rapidly changing and it demands a workplace that is adaptable and dynamic. Employees need to develop a set of skills that are highly transferable between different job roles. These skills are known as ‘ Employability Skills’ and having them will turn you in to a very attractive candidate or employee. </w:t>
      </w:r>
    </w:p>
    <w:p>
      <w:pPr>
        <w:rPr>
          <w:rFonts w:hint="default" w:ascii="Arial" w:hAnsi="Arial" w:cs="Arial"/>
          <w:sz w:val="24"/>
          <w:szCs w:val="24"/>
          <w:lang w:val="en-GB"/>
        </w:rPr>
      </w:pPr>
      <w:r>
        <w:rPr>
          <w:rFonts w:hint="default" w:ascii="Arial" w:hAnsi="Arial" w:cs="Arial"/>
          <w:sz w:val="24"/>
          <w:szCs w:val="24"/>
          <w:lang w:val="en-GB"/>
        </w:rPr>
        <w:t>Hind and Moss states that Employability Skills are;</w:t>
      </w:r>
    </w:p>
    <w:p>
      <w:pPr>
        <w:ind w:firstLine="720" w:firstLineChars="0"/>
        <w:rPr>
          <w:rFonts w:hint="default" w:ascii="Arial" w:hAnsi="Arial" w:cs="Arial"/>
          <w:sz w:val="24"/>
          <w:szCs w:val="24"/>
          <w:lang w:val="en-GB"/>
        </w:rPr>
      </w:pPr>
      <w:r>
        <w:rPr>
          <w:rFonts w:hint="default" w:ascii="Arial" w:hAnsi="Arial" w:cs="Arial"/>
          <w:sz w:val="24"/>
          <w:szCs w:val="24"/>
          <w:lang w:val="en-GB"/>
        </w:rPr>
        <w:t>“ a set of social behaviours and skills that you can learn to help you interact and work with other people in a variety of situations.”</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The top ten Employability Skills are;</w:t>
      </w:r>
    </w:p>
    <w:p>
      <w:pPr>
        <w:rPr>
          <w:rFonts w:hint="default" w:ascii="Arial" w:hAnsi="Arial" w:cs="Arial"/>
          <w:sz w:val="24"/>
          <w:szCs w:val="24"/>
          <w:lang w:val="en-GB"/>
        </w:rPr>
      </w:pPr>
    </w:p>
    <w:p>
      <w:pPr>
        <w:rPr>
          <w:rFonts w:hint="default" w:ascii="Arial" w:hAnsi="Arial" w:cs="Arial"/>
          <w:sz w:val="24"/>
          <w:szCs w:val="24"/>
          <w:lang w:val="en-GB"/>
        </w:rPr>
      </w:pPr>
    </w:p>
    <w:p>
      <w:pPr>
        <w:numPr>
          <w:ilvl w:val="0"/>
          <w:numId w:val="3"/>
        </w:numPr>
        <w:rPr>
          <w:rFonts w:hint="default" w:ascii="Arial" w:hAnsi="Arial" w:cs="Arial"/>
          <w:b/>
          <w:bCs/>
          <w:sz w:val="24"/>
          <w:szCs w:val="24"/>
          <w:lang w:val="en-GB"/>
        </w:rPr>
      </w:pPr>
      <w:r>
        <w:rPr>
          <w:rFonts w:hint="default" w:ascii="Arial" w:hAnsi="Arial" w:cs="Arial"/>
          <w:b/>
          <w:bCs/>
          <w:sz w:val="24"/>
          <w:szCs w:val="24"/>
          <w:lang w:val="en-GB"/>
        </w:rPr>
        <w:t>Organisational skills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These skills tie in nicely with ‘Time Management’ skills, taking things a step further, being able to plan your work to meet deadlines and targets. It means being focused and self motivated with effective use of mental capacity, physical space and resources among others. Also monitoring and adjusting the progress of your work to stay on track. Managing tasks and people, prioritising and delegating.</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these skills being used and devloped are organizing an event or project, planning a timetable and changing plans if you run out of time or plans change.</w:t>
      </w:r>
    </w:p>
    <w:p>
      <w:pPr>
        <w:numPr>
          <w:numId w:val="0"/>
        </w:numPr>
        <w:spacing w:after="160" w:line="259" w:lineRule="auto"/>
        <w:ind w:leftChars="0"/>
        <w:rPr>
          <w:rFonts w:hint="default" w:ascii="Arial" w:hAnsi="Arial" w:cs="Arial"/>
          <w:b/>
          <w:bCs/>
          <w:sz w:val="24"/>
          <w:szCs w:val="24"/>
          <w:u w:val="none"/>
          <w:lang w:val="en-GB"/>
        </w:rPr>
      </w:pPr>
    </w:p>
    <w:p>
      <w:pPr>
        <w:numPr>
          <w:numId w:val="0"/>
        </w:numPr>
        <w:spacing w:after="160" w:line="259" w:lineRule="auto"/>
        <w:ind w:leftChars="0"/>
        <w:rPr>
          <w:rFonts w:hint="default" w:ascii="Arial" w:hAnsi="Arial" w:cs="Arial"/>
          <w:b/>
          <w:bCs/>
          <w:sz w:val="24"/>
          <w:szCs w:val="24"/>
          <w:u w:val="none"/>
          <w:lang w:val="en-GB"/>
        </w:rPr>
      </w:pPr>
      <w:r>
        <w:rPr>
          <w:rFonts w:hint="default" w:ascii="Arial" w:hAnsi="Arial" w:cs="Arial"/>
          <w:b/>
          <w:bCs/>
          <w:sz w:val="24"/>
          <w:szCs w:val="24"/>
          <w:u w:val="none"/>
          <w:lang w:val="en-GB"/>
        </w:rPr>
        <w:t>2.Using initiative and being Self Motivated.</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Being able to follow instructions making sure you can put forward yourown ideas and see something through to the end.</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these skills are finishing work without being asked and suggesting new ideas.</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bCs/>
          <w:sz w:val="24"/>
          <w:szCs w:val="24"/>
          <w:u w:val="none"/>
          <w:lang w:val="en-GB"/>
        </w:rPr>
      </w:pPr>
      <w:r>
        <w:rPr>
          <w:rFonts w:hint="default" w:ascii="Arial" w:hAnsi="Arial" w:cs="Arial"/>
          <w:b/>
          <w:bCs/>
          <w:sz w:val="24"/>
          <w:szCs w:val="24"/>
          <w:u w:val="none"/>
          <w:lang w:val="en-GB"/>
        </w:rPr>
        <w:t>3.Time Management</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These skills include being able to meet deadlines and targets, being a reliable person. Bad time management may lead to work- life imbalance and ultimately transform into </w:t>
      </w:r>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professional and personal- life related issues. It involves planning the use of available resources (time / money/ effort/ people), establishing tasks or a project time frame.</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these skills are to finish work before the deadline so you have time to check it over. Prioritising commitments ( Urgent, non- urgent) and planning the most of your time.</w:t>
      </w:r>
    </w:p>
    <w:p>
      <w:pPr>
        <w:numPr>
          <w:numId w:val="0"/>
        </w:numPr>
        <w:spacing w:after="160" w:line="259" w:lineRule="auto"/>
        <w:ind w:leftChars="0"/>
        <w:rPr>
          <w:rFonts w:hint="default" w:ascii="Arial" w:hAnsi="Arial" w:cs="Arial"/>
          <w:b/>
          <w:bCs/>
          <w:sz w:val="24"/>
          <w:szCs w:val="24"/>
          <w:u w:val="none"/>
          <w:lang w:val="en-GB"/>
        </w:rPr>
      </w:pPr>
    </w:p>
    <w:p>
      <w:pPr>
        <w:numPr>
          <w:ilvl w:val="0"/>
          <w:numId w:val="4"/>
        </w:numPr>
        <w:spacing w:after="160" w:line="259" w:lineRule="auto"/>
        <w:ind w:leftChars="0"/>
        <w:rPr>
          <w:rFonts w:hint="default" w:ascii="Arial" w:hAnsi="Arial" w:cs="Arial"/>
          <w:b/>
          <w:bCs/>
          <w:sz w:val="24"/>
          <w:szCs w:val="24"/>
          <w:u w:val="none"/>
          <w:lang w:val="en-GB"/>
        </w:rPr>
      </w:pPr>
      <w:r>
        <w:rPr>
          <w:rFonts w:hint="default" w:ascii="Arial" w:hAnsi="Arial" w:cs="Arial"/>
          <w:b/>
          <w:bCs/>
          <w:sz w:val="24"/>
          <w:szCs w:val="24"/>
          <w:u w:val="none"/>
          <w:lang w:val="en-GB"/>
        </w:rPr>
        <w:t>Adaptability</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In the 21</w:t>
      </w:r>
      <w:r>
        <w:rPr>
          <w:rFonts w:hint="default" w:ascii="Arial" w:hAnsi="Arial" w:cs="Arial"/>
          <w:b w:val="0"/>
          <w:bCs w:val="0"/>
          <w:sz w:val="24"/>
          <w:szCs w:val="24"/>
          <w:u w:val="none"/>
          <w:vertAlign w:val="superscript"/>
          <w:lang w:val="en-GB"/>
        </w:rPr>
        <w:t>st</w:t>
      </w:r>
      <w:r>
        <w:rPr>
          <w:rFonts w:hint="default" w:ascii="Arial" w:hAnsi="Arial" w:cs="Arial"/>
          <w:b w:val="0"/>
          <w:bCs w:val="0"/>
          <w:sz w:val="24"/>
          <w:szCs w:val="24"/>
          <w:u w:val="none"/>
          <w:lang w:val="en-GB"/>
        </w:rPr>
        <w:t xml:space="preserve"> century, change is the name of the game and companies look for people who can quickly adjust to the ever shifting business landscape. Being able to learn new thing, learn from success and failures and adapt to things better.</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this skill is always thinking how to make your work better, putting yourself forward for courses to learn new skills nd to share ideas and feedback.</w:t>
      </w:r>
    </w:p>
    <w:p>
      <w:pPr>
        <w:numPr>
          <w:numId w:val="0"/>
        </w:numPr>
        <w:spacing w:after="160" w:line="259" w:lineRule="auto"/>
        <w:rPr>
          <w:rFonts w:hint="default" w:ascii="Arial" w:hAnsi="Arial" w:cs="Arial"/>
          <w:b w:val="0"/>
          <w:bCs w:val="0"/>
          <w:sz w:val="24"/>
          <w:szCs w:val="24"/>
          <w:u w:val="none"/>
          <w:lang w:val="en-GB"/>
        </w:rPr>
      </w:pPr>
    </w:p>
    <w:p>
      <w:pPr>
        <w:numPr>
          <w:ilvl w:val="0"/>
          <w:numId w:val="4"/>
        </w:numPr>
        <w:spacing w:after="160" w:line="259" w:lineRule="auto"/>
        <w:ind w:left="0" w:leftChars="0" w:firstLine="0" w:firstLineChars="0"/>
        <w:rPr>
          <w:rFonts w:hint="default" w:ascii="Arial" w:hAnsi="Arial" w:cs="Arial"/>
          <w:b/>
          <w:bCs/>
          <w:sz w:val="24"/>
          <w:szCs w:val="24"/>
          <w:u w:val="none"/>
          <w:lang w:val="en-GB"/>
        </w:rPr>
      </w:pPr>
      <w:r>
        <w:rPr>
          <w:rFonts w:hint="default" w:ascii="Arial" w:hAnsi="Arial" w:cs="Arial"/>
          <w:b/>
          <w:bCs/>
          <w:sz w:val="24"/>
          <w:szCs w:val="24"/>
          <w:u w:val="none"/>
          <w:lang w:val="en-GB"/>
        </w:rPr>
        <w:t xml:space="preserve">Problem solving </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This involves analysing facts and figures and devising contingensy plans. Creating and implementing solutions. Identifying key issues in a problem and using your knowledge and experience to over come problems.</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this skill designing objects and materials in design and technology, analyzing results in maths or science or planning a STEM club project.</w:t>
      </w:r>
    </w:p>
    <w:p>
      <w:pPr>
        <w:numPr>
          <w:numId w:val="0"/>
        </w:numPr>
        <w:spacing w:after="160" w:line="259" w:lineRule="auto"/>
        <w:ind w:leftChars="0"/>
        <w:rPr>
          <w:rFonts w:hint="default" w:ascii="Arial" w:hAnsi="Arial" w:cs="Arial"/>
          <w:b w:val="0"/>
          <w:bCs w:val="0"/>
          <w:sz w:val="24"/>
          <w:szCs w:val="24"/>
          <w:u w:val="none"/>
          <w:lang w:val="en-GB"/>
        </w:rPr>
      </w:pPr>
    </w:p>
    <w:p>
      <w:pPr>
        <w:numPr>
          <w:ilvl w:val="0"/>
          <w:numId w:val="4"/>
        </w:numPr>
        <w:spacing w:after="160" w:line="259" w:lineRule="auto"/>
        <w:ind w:left="0" w:leftChars="0" w:firstLine="0" w:firstLineChars="0"/>
        <w:rPr>
          <w:rFonts w:hint="default" w:ascii="Arial" w:hAnsi="Arial" w:cs="Arial"/>
          <w:b/>
          <w:bCs/>
          <w:sz w:val="24"/>
          <w:szCs w:val="24"/>
          <w:u w:val="none"/>
          <w:lang w:val="en-GB"/>
        </w:rPr>
      </w:pPr>
      <w:r>
        <w:rPr>
          <w:rFonts w:hint="default" w:ascii="Arial" w:hAnsi="Arial" w:cs="Arial"/>
          <w:b/>
          <w:bCs/>
          <w:sz w:val="24"/>
          <w:szCs w:val="24"/>
          <w:u w:val="none"/>
          <w:lang w:val="en-GB"/>
        </w:rPr>
        <w:t xml:space="preserve">Numeracy IT skills / Technology and Information </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Information is now the ‘new currency’, as sometimes a single piece of information can become a make or break factor for an entire organisation. Employers look for people who can;</w:t>
      </w:r>
    </w:p>
    <w:p>
      <w:pPr>
        <w:numPr>
          <w:ilvl w:val="0"/>
          <w:numId w:val="5"/>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find the right information in any medium.</w:t>
      </w:r>
    </w:p>
    <w:p>
      <w:pPr>
        <w:numPr>
          <w:ilvl w:val="0"/>
          <w:numId w:val="5"/>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Organize it in a meaningful way.</w:t>
      </w:r>
    </w:p>
    <w:p>
      <w:pPr>
        <w:numPr>
          <w:ilvl w:val="0"/>
          <w:numId w:val="5"/>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Analyize it and draw conclusions.</w:t>
      </w:r>
    </w:p>
    <w:p>
      <w:pPr>
        <w:numPr>
          <w:ilvl w:val="0"/>
          <w:numId w:val="5"/>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Communicate it to others, using data and numbers to support your workand obtain meaningful information..</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this skills is using numerical evidence in a STEM project or business idea, helping friends or family with money decisions and learning new IT skills.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To stay employable you must keep up with technologies relavant to your profession.</w:t>
      </w:r>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p>
    <w:p>
      <w:pPr>
        <w:numPr>
          <w:ilvl w:val="0"/>
          <w:numId w:val="4"/>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bCs/>
          <w:sz w:val="24"/>
          <w:szCs w:val="24"/>
          <w:u w:val="none"/>
          <w:lang w:val="en-GB"/>
        </w:rPr>
        <w:t>Teamwork / Collaberation.</w:t>
      </w:r>
    </w:p>
    <w:p>
      <w:pPr>
        <w:numPr>
          <w:numId w:val="0"/>
        </w:numPr>
        <w:spacing w:after="160" w:line="259" w:lineRule="auto"/>
        <w:ind w:leftChars="0"/>
        <w:rPr>
          <w:rFonts w:hint="default" w:ascii="Arial" w:hAnsi="Arial" w:cs="Arial"/>
          <w:b/>
          <w:bCs/>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Well organized teams can achieve much more than any of its members could if they went solo. To do this you must know how you and others work best together. Getthings don when working with people with different skills and backgrounds. You must be able to resolve conflicts with the team and recognize your teams strengths and weaknesses.</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this skill is to plan ahead when working with others. Taking in to account of how your team are feeling when working together.</w:t>
      </w:r>
    </w:p>
    <w:p>
      <w:pPr>
        <w:numPr>
          <w:numId w:val="0"/>
        </w:numPr>
        <w:spacing w:after="160" w:line="259" w:lineRule="auto"/>
        <w:ind w:leftChars="0"/>
        <w:rPr>
          <w:rFonts w:hint="default" w:ascii="Arial" w:hAnsi="Arial" w:cs="Arial"/>
          <w:b w:val="0"/>
          <w:bCs w:val="0"/>
          <w:sz w:val="24"/>
          <w:szCs w:val="24"/>
          <w:u w:val="none"/>
          <w:lang w:val="en-GB"/>
        </w:rPr>
      </w:pPr>
    </w:p>
    <w:p>
      <w:pPr>
        <w:numPr>
          <w:ilvl w:val="0"/>
          <w:numId w:val="4"/>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bCs/>
          <w:sz w:val="24"/>
          <w:szCs w:val="24"/>
          <w:u w:val="none"/>
          <w:lang w:val="en-GB"/>
        </w:rPr>
        <w:t>Negotiation Skills</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Being able to think about what you and others want and need, ‘give and take fairly’ when working with others.</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this skill is looking for ideas that benefit others as well as yourself. Asking a favor from someone by offering something in return.</w:t>
      </w:r>
    </w:p>
    <w:p>
      <w:pPr>
        <w:numPr>
          <w:numId w:val="0"/>
        </w:numPr>
        <w:spacing w:after="160" w:line="259" w:lineRule="auto"/>
        <w:ind w:leftChars="0"/>
        <w:rPr>
          <w:rFonts w:hint="default" w:ascii="Arial" w:hAnsi="Arial" w:cs="Arial"/>
          <w:b w:val="0"/>
          <w:bCs w:val="0"/>
          <w:sz w:val="24"/>
          <w:szCs w:val="24"/>
          <w:u w:val="none"/>
          <w:lang w:val="en-GB"/>
        </w:rPr>
      </w:pPr>
    </w:p>
    <w:p>
      <w:pPr>
        <w:numPr>
          <w:ilvl w:val="0"/>
          <w:numId w:val="4"/>
        </w:numPr>
        <w:spacing w:after="160" w:line="259" w:lineRule="auto"/>
        <w:ind w:left="0" w:leftChars="0" w:firstLine="0" w:firstLineChars="0"/>
        <w:rPr>
          <w:rFonts w:hint="default" w:ascii="Arial" w:hAnsi="Arial" w:cs="Arial"/>
          <w:b/>
          <w:bCs/>
          <w:sz w:val="24"/>
          <w:szCs w:val="24"/>
          <w:u w:val="none"/>
          <w:lang w:val="en-GB"/>
        </w:rPr>
      </w:pPr>
      <w:r>
        <w:rPr>
          <w:rFonts w:hint="default" w:ascii="Arial" w:hAnsi="Arial" w:cs="Arial"/>
          <w:b/>
          <w:bCs/>
          <w:sz w:val="24"/>
          <w:szCs w:val="24"/>
          <w:u w:val="none"/>
          <w:lang w:val="en-GB"/>
        </w:rPr>
        <w:t>Valuing diversity and difference.</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Being able to respect others and value skills and experience that different people have. (Their strengths and weaknesses), showing consideration for the needs of different people.</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Examples of this skill is working with people who have different skills, making sure everyone is involved in conversations and activities.</w:t>
      </w:r>
    </w:p>
    <w:p>
      <w:pPr>
        <w:numPr>
          <w:numId w:val="0"/>
        </w:numPr>
        <w:spacing w:after="160" w:line="259" w:lineRule="auto"/>
        <w:rPr>
          <w:rFonts w:hint="default" w:ascii="Arial" w:hAnsi="Arial" w:cs="Arial"/>
          <w:b w:val="0"/>
          <w:bCs w:val="0"/>
          <w:sz w:val="24"/>
          <w:szCs w:val="24"/>
          <w:u w:val="none"/>
          <w:lang w:val="en-GB"/>
        </w:rPr>
      </w:pPr>
    </w:p>
    <w:p>
      <w:pPr>
        <w:numPr>
          <w:ilvl w:val="0"/>
          <w:numId w:val="4"/>
        </w:numPr>
        <w:spacing w:after="160" w:line="259" w:lineRule="auto"/>
        <w:ind w:left="0" w:leftChars="0" w:firstLine="0" w:firstLineChars="0"/>
        <w:rPr>
          <w:rFonts w:hint="default" w:ascii="Arial" w:hAnsi="Arial" w:cs="Arial"/>
          <w:b/>
          <w:bCs/>
          <w:sz w:val="24"/>
          <w:szCs w:val="24"/>
          <w:u w:val="none"/>
          <w:lang w:val="en-GB"/>
        </w:rPr>
      </w:pPr>
      <w:r>
        <w:rPr>
          <w:rFonts w:hint="default" w:ascii="Arial" w:hAnsi="Arial" w:cs="Arial"/>
          <w:b/>
          <w:bCs/>
          <w:sz w:val="24"/>
          <w:szCs w:val="24"/>
          <w:u w:val="none"/>
          <w:lang w:val="en-GB"/>
        </w:rPr>
        <w:t>Oral Communication Skills and Interpersonal Skills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To be a good communicator you need to be able tp listen, empathize, draw logical conclusions, build rapport, adapt language to your auidience and act accordingly upon the information gathered. You need to explain and present what you mean clearly, written or verbal. You should do your best to understand others.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There are certain employability skills that make you more employable to others. Tere are many traits Employers look for such as ;</w:t>
      </w:r>
    </w:p>
    <w:p>
      <w:pPr>
        <w:numPr>
          <w:ilvl w:val="0"/>
          <w:numId w:val="6"/>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Professionalism</w:t>
      </w:r>
    </w:p>
    <w:p>
      <w:pPr>
        <w:numPr>
          <w:ilvl w:val="0"/>
          <w:numId w:val="6"/>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Drive</w:t>
      </w:r>
    </w:p>
    <w:p>
      <w:pPr>
        <w:numPr>
          <w:ilvl w:val="0"/>
          <w:numId w:val="6"/>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Enthusiasm</w:t>
      </w:r>
    </w:p>
    <w:p>
      <w:pPr>
        <w:numPr>
          <w:ilvl w:val="0"/>
          <w:numId w:val="6"/>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Confidence</w:t>
      </w:r>
    </w:p>
    <w:p>
      <w:pPr>
        <w:numPr>
          <w:ilvl w:val="0"/>
          <w:numId w:val="6"/>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Creativity</w:t>
      </w:r>
    </w:p>
    <w:p>
      <w:pPr>
        <w:numPr>
          <w:ilvl w:val="0"/>
          <w:numId w:val="6"/>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Transparency</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Examples of  showing these skills are to do a presentation, speaking infront of others and giving instructions to others. </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single"/>
          <w:lang w:val="en-GB"/>
        </w:rPr>
      </w:pPr>
      <w:r>
        <w:rPr>
          <w:rFonts w:hint="default" w:ascii="Arial" w:hAnsi="Arial" w:cs="Arial"/>
          <w:b w:val="0"/>
          <w:bCs w:val="0"/>
          <w:sz w:val="24"/>
          <w:szCs w:val="24"/>
          <w:u w:val="single"/>
          <w:lang w:val="en-GB"/>
        </w:rPr>
        <w:t>My Employability Skills.</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Hind and Moss states that;</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“...these social behaviours ad skills are personal to you, although they do not nescisarily come naturally, and once mastered, can be applied in a variety of different situations, hence they are transferrable…</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In Retail, all of these Employability Skills are needed to be able to Manage people, Manage Customer Service and Manage Retail operations. As a Manager I use all of  these skills on a day to day basis.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My current ES are;</w:t>
      </w:r>
    </w:p>
    <w:p>
      <w:pPr>
        <w:numPr>
          <w:numId w:val="0"/>
        </w:numPr>
        <w:spacing w:after="160" w:line="259" w:lineRule="auto"/>
        <w:rPr>
          <w:rFonts w:hint="default" w:ascii="Arial" w:hAnsi="Arial" w:cs="Arial"/>
          <w:b w:val="0"/>
          <w:bCs w:val="0"/>
          <w:sz w:val="24"/>
          <w:szCs w:val="24"/>
          <w:u w:val="none"/>
          <w:lang w:val="en-GB"/>
        </w:rPr>
      </w:pPr>
    </w:p>
    <w:p>
      <w:pPr>
        <w:numPr>
          <w:ilvl w:val="0"/>
          <w:numId w:val="7"/>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Oragnisational Skills- Prioritising and Delegating.</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“Management is getting things done through others.”</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Effective delegation free’s up time as a manger to be able to devote more time to high- leverage tasks, thereby increasing effectiveness with more chance of promotion and allowing  me to go home at a sensible time. It also means that many decisions are taken nearer the front line, these decisions are faster and better than decisions taken in the office. Therefore improving effectiveness of the store and reinforcing promotability.</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The team enjoy being given more authority, they grow and develop as individuals becoming more motivated, more committed and more skillful because of this. This not only contributes to the success of the tea,, but ot gives the satisfaction of knowing that they have been encouraged and helped.</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Skills involved in Delegation are;</w:t>
      </w:r>
    </w:p>
    <w:p>
      <w:pPr>
        <w:numPr>
          <w:ilvl w:val="0"/>
          <w:numId w:val="8"/>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Agreeing objectives</w:t>
      </w:r>
    </w:p>
    <w:p>
      <w:pPr>
        <w:numPr>
          <w:ilvl w:val="0"/>
          <w:numId w:val="8"/>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Gaining commitment to the objectives</w:t>
      </w:r>
    </w:p>
    <w:p>
      <w:pPr>
        <w:numPr>
          <w:ilvl w:val="0"/>
          <w:numId w:val="8"/>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Building and maintaining motivation</w:t>
      </w:r>
    </w:p>
    <w:p>
      <w:pPr>
        <w:numPr>
          <w:ilvl w:val="0"/>
          <w:numId w:val="8"/>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Training and coaching</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In the words of General George S Patton;</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“Never tell people how to do things. Tell them what you want them to achieve and they’ll surprise you with their ingenuity.”</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Here is how I monitor and track my delegation process as a Manager;</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ilvl w:val="0"/>
          <w:numId w:val="9"/>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Can the job be delegated?</w:t>
      </w:r>
    </w:p>
    <w:p>
      <w:pPr>
        <w:numPr>
          <w:numId w:val="0"/>
        </w:numPr>
        <w:spacing w:after="160" w:line="259" w:lineRule="auto"/>
        <w:rPr>
          <w:rFonts w:hint="default" w:ascii="Arial" w:hAnsi="Arial" w:cs="Arial"/>
          <w:b w:val="0"/>
          <w:bCs w:val="0"/>
          <w:sz w:val="24"/>
          <w:szCs w:val="24"/>
          <w:u w:val="none"/>
          <w:lang w:val="en-GB"/>
        </w:rPr>
      </w:pPr>
      <w:r>
        <w:rPr>
          <w:sz w:val="24"/>
        </w:rPr>
        <mc:AlternateContent>
          <mc:Choice Requires="wps">
            <w:drawing>
              <wp:anchor distT="0" distB="0" distL="114300" distR="114300" simplePos="0" relativeHeight="251658240" behindDoc="0" locked="0" layoutInCell="1" allowOverlap="1">
                <wp:simplePos x="0" y="0"/>
                <wp:positionH relativeFrom="column">
                  <wp:posOffset>2459355</wp:posOffset>
                </wp:positionH>
                <wp:positionV relativeFrom="paragraph">
                  <wp:posOffset>276225</wp:posOffset>
                </wp:positionV>
                <wp:extent cx="0" cy="1678940"/>
                <wp:effectExtent l="4445" t="0" r="14605" b="16510"/>
                <wp:wrapNone/>
                <wp:docPr id="2" name="Straight Connector 2"/>
                <wp:cNvGraphicFramePr/>
                <a:graphic xmlns:a="http://schemas.openxmlformats.org/drawingml/2006/main">
                  <a:graphicData uri="http://schemas.microsoft.com/office/word/2010/wordprocessingShape">
                    <wps:wsp>
                      <wps:cNvCnPr/>
                      <wps:spPr>
                        <a:xfrm>
                          <a:off x="3290570" y="4861560"/>
                          <a:ext cx="0" cy="1678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93.65pt;margin-top:21.75pt;height:132.2pt;width:0pt;z-index:251658240;mso-width-relative:page;mso-height-relative:page;" filled="f" stroked="t" coordsize="21600,21600" o:gfxdata="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">
                <v:fill on="f" focussize="0,0"/>
                <v:stroke weight="0.5pt" color="#5B9BD5 [3204]" miterlimit="8" joinstyle="miter"/>
                <v:imagedata o:title=""/>
                <o:lock v:ext="edit" aspectratio="f"/>
              </v:line>
            </w:pict>
          </mc:Fallback>
        </mc:AlternateConten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Important, but not urgent                                      Important and Urgent</w:t>
      </w:r>
    </w:p>
    <w:p>
      <w:pPr>
        <w:numPr>
          <w:numId w:val="0"/>
        </w:numPr>
        <w:spacing w:after="160" w:line="259" w:lineRule="auto"/>
        <w:rPr>
          <w:rFonts w:hint="default" w:ascii="Arial" w:hAnsi="Arial" w:cs="Arial"/>
          <w:b w:val="0"/>
          <w:bCs w:val="0"/>
          <w:sz w:val="24"/>
          <w:szCs w:val="24"/>
          <w:u w:val="none"/>
          <w:lang w:val="en-GB"/>
        </w:rPr>
      </w:pPr>
      <w:r>
        <w:rPr>
          <w:sz w:val="24"/>
        </w:rPr>
        <mc:AlternateContent>
          <mc:Choice Requires="wps">
            <w:drawing>
              <wp:anchor distT="0" distB="0" distL="114300" distR="114300" simplePos="0" relativeHeight="251659264" behindDoc="0" locked="0" layoutInCell="1" allowOverlap="1">
                <wp:simplePos x="0" y="0"/>
                <wp:positionH relativeFrom="column">
                  <wp:posOffset>19050</wp:posOffset>
                </wp:positionH>
                <wp:positionV relativeFrom="paragraph">
                  <wp:posOffset>149860</wp:posOffset>
                </wp:positionV>
                <wp:extent cx="5083810" cy="0"/>
                <wp:effectExtent l="0" t="0" r="0" b="0"/>
                <wp:wrapNone/>
                <wp:docPr id="3" name="Straight Connector 3"/>
                <wp:cNvGraphicFramePr/>
                <a:graphic xmlns:a="http://schemas.openxmlformats.org/drawingml/2006/main">
                  <a:graphicData uri="http://schemas.microsoft.com/office/word/2010/wordprocessingShape">
                    <wps:wsp>
                      <wps:cNvCnPr/>
                      <wps:spPr>
                        <a:xfrm>
                          <a:off x="933450" y="5600065"/>
                          <a:ext cx="50838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5pt;margin-top:11.8pt;height:0pt;width:400.3pt;z-index:251659264;mso-width-relative:page;mso-height-relative:page;" filled="f" stroked="t" coordsize="21600,21600" o:gfxdata="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">
                <v:fill on="f" focussize="0,0"/>
                <v:stroke weight="0.5pt" color="#5B9BD5 [3204]" miterlimit="8" joinstyle="miter"/>
                <v:imagedata o:title=""/>
                <o:lock v:ext="edit" aspectratio="f"/>
              </v:line>
            </w:pict>
          </mc:Fallback>
        </mc:AlternateConten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Not Important or Urgent                                       Urgent but not Important. </w:t>
      </w:r>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p>
    <w:p>
      <w:pPr>
        <w:numPr>
          <w:ilvl w:val="0"/>
          <w:numId w:val="9"/>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Who to?</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Once I have decided which tasks I am going to delegate, I need to decide who is the best person to do this. I consider the skills needed, do they need to be creative? Do they need to be fast or is it more important that the job is completed accurately?</w:t>
      </w:r>
    </w:p>
    <w:p>
      <w:pPr>
        <w:numPr>
          <w:numId w:val="0"/>
        </w:numPr>
        <w:spacing w:after="160" w:line="259" w:lineRule="auto"/>
        <w:ind w:leftChars="0"/>
        <w:rPr>
          <w:rFonts w:hint="default" w:ascii="Arial" w:hAnsi="Arial" w:cs="Arial"/>
          <w:b w:val="0"/>
          <w:bCs w:val="0"/>
          <w:sz w:val="24"/>
          <w:szCs w:val="24"/>
          <w:u w:val="none"/>
          <w:lang w:val="en-GB"/>
        </w:rPr>
      </w:pPr>
    </w:p>
    <w:p>
      <w:pPr>
        <w:numPr>
          <w:ilvl w:val="0"/>
          <w:numId w:val="9"/>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Sell the job.</w:t>
      </w:r>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Positive- Be positive </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Objectives- Provide a clear objective</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Outcome- explain the outcomes required </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Timescale- tell them when it needs to be completed</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Method- explain how the task needs to be completed</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Resources- show them resources they can use</w:t>
      </w: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Support- let them know you are available if they need help.</w:t>
      </w:r>
    </w:p>
    <w:p>
      <w:pPr>
        <w:numPr>
          <w:numId w:val="0"/>
        </w:numPr>
        <w:spacing w:after="160" w:line="259" w:lineRule="auto"/>
        <w:ind w:leftChars="0"/>
        <w:rPr>
          <w:rFonts w:hint="default" w:ascii="Arial" w:hAnsi="Arial" w:cs="Arial"/>
          <w:b w:val="0"/>
          <w:bCs w:val="0"/>
          <w:sz w:val="24"/>
          <w:szCs w:val="24"/>
          <w:u w:val="none"/>
          <w:lang w:val="en-GB"/>
        </w:rPr>
      </w:pPr>
    </w:p>
    <w:p>
      <w:pPr>
        <w:numPr>
          <w:ilvl w:val="0"/>
          <w:numId w:val="9"/>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Train/ Coach</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As a manager do the job first and delegate watches.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Both do the job together</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Delegate does job with Manager watching</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Delegate does job and Manager reviews at the end.]Job can be delegated in the future.</w:t>
      </w:r>
    </w:p>
    <w:p>
      <w:pPr>
        <w:numPr>
          <w:numId w:val="0"/>
        </w:numPr>
        <w:spacing w:after="160" w:line="259" w:lineRule="auto"/>
        <w:rPr>
          <w:rFonts w:hint="default" w:ascii="Arial" w:hAnsi="Arial" w:cs="Arial"/>
          <w:b w:val="0"/>
          <w:bCs w:val="0"/>
          <w:sz w:val="24"/>
          <w:szCs w:val="24"/>
          <w:u w:val="none"/>
          <w:lang w:val="en-GB"/>
        </w:rPr>
      </w:pPr>
    </w:p>
    <w:p>
      <w:pPr>
        <w:numPr>
          <w:ilvl w:val="0"/>
          <w:numId w:val="9"/>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Encourage</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Acknowledge the effort that has been put into the task, give individual credit where it is due and thank them for their help.</w:t>
      </w:r>
    </w:p>
    <w:p>
      <w:pPr>
        <w:numPr>
          <w:numId w:val="0"/>
        </w:numPr>
        <w:spacing w:after="160" w:line="259" w:lineRule="auto"/>
        <w:rPr>
          <w:rFonts w:hint="default" w:ascii="Arial" w:hAnsi="Arial" w:cs="Arial"/>
          <w:b w:val="0"/>
          <w:bCs w:val="0"/>
          <w:sz w:val="24"/>
          <w:szCs w:val="24"/>
          <w:u w:val="none"/>
          <w:lang w:val="en-GB"/>
        </w:rPr>
      </w:pPr>
    </w:p>
    <w:p>
      <w:pPr>
        <w:numPr>
          <w:ilvl w:val="0"/>
          <w:numId w:val="9"/>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Trust.</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Once a job is delegated it is important that the manager doesn’t interfere. If the individual cannot be trusted to complete the job satisfactority then it needs to be asked, was the right person selected for the job and have they been trained sufficiently.</w:t>
      </w:r>
    </w:p>
    <w:p>
      <w:pPr>
        <w:numPr>
          <w:numId w:val="0"/>
        </w:numPr>
        <w:spacing w:after="160" w:line="259" w:lineRule="auto"/>
        <w:rPr>
          <w:rFonts w:hint="default" w:ascii="Arial" w:hAnsi="Arial" w:cs="Arial"/>
          <w:b w:val="0"/>
          <w:bCs w:val="0"/>
          <w:sz w:val="24"/>
          <w:szCs w:val="24"/>
          <w:u w:val="none"/>
          <w:lang w:val="en-GB"/>
        </w:rPr>
      </w:pPr>
    </w:p>
    <w:p>
      <w:pPr>
        <w:numPr>
          <w:ilvl w:val="0"/>
          <w:numId w:val="9"/>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Check at regular intervals</w:t>
      </w:r>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Set up a system of regular checks to ensure the objectives are being continued to be met.</w:t>
      </w:r>
    </w:p>
    <w:p>
      <w:pPr>
        <w:numPr>
          <w:numId w:val="0"/>
        </w:numPr>
        <w:spacing w:after="160" w:line="259" w:lineRule="auto"/>
        <w:rPr>
          <w:rFonts w:hint="default" w:ascii="Arial" w:hAnsi="Arial" w:cs="Arial"/>
          <w:b w:val="0"/>
          <w:bCs w:val="0"/>
          <w:sz w:val="24"/>
          <w:szCs w:val="24"/>
          <w:u w:val="none"/>
          <w:lang w:val="en-GB"/>
        </w:rPr>
      </w:pPr>
    </w:p>
    <w:p>
      <w:pPr>
        <w:numPr>
          <w:ilvl w:val="0"/>
          <w:numId w:val="9"/>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Praise and give feedback.</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Acknowledge performance, give credit where it is due and identify what could be improved.</w:t>
      </w:r>
    </w:p>
    <w:p>
      <w:pPr>
        <w:numPr>
          <w:numId w:val="0"/>
        </w:numPr>
        <w:spacing w:after="160" w:line="259" w:lineRule="auto"/>
        <w:rPr>
          <w:rFonts w:hint="default" w:ascii="Arial" w:hAnsi="Arial" w:cs="Arial"/>
          <w:b w:val="0"/>
          <w:bCs w:val="0"/>
          <w:sz w:val="24"/>
          <w:szCs w:val="24"/>
          <w:u w:val="none"/>
          <w:lang w:val="en-GB"/>
        </w:rPr>
      </w:pPr>
    </w:p>
    <w:p>
      <w:pPr>
        <w:numPr>
          <w:ilvl w:val="0"/>
          <w:numId w:val="9"/>
        </w:numPr>
        <w:spacing w:after="160" w:line="259" w:lineRule="auto"/>
        <w:ind w:left="0" w:leftChars="0" w:firstLine="0" w:firstLine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Delegate next job. </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Another Employbility Skill that I have is Negotiation skills. Here is the process from start to finish which enables me to stay focused, to know where I am in the negotiation and t check that everyone is working at the same stage. There are four stages to the process;</w:t>
      </w:r>
    </w:p>
    <w:p>
      <w:pPr>
        <w:numPr>
          <w:ilvl w:val="0"/>
          <w:numId w:val="1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Preparation- determines the strength of my position when I enter the negotiation</w:t>
      </w:r>
    </w:p>
    <w:p>
      <w:pPr>
        <w:numPr>
          <w:ilvl w:val="0"/>
          <w:numId w:val="1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Problem definition- both parties seeking solution to be a problem. Clearly define       before looking for solutions</w:t>
      </w:r>
    </w:p>
    <w:p>
      <w:pPr>
        <w:numPr>
          <w:ilvl w:val="0"/>
          <w:numId w:val="1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Problem solving- when trading takes place offering and receiving concessions </w:t>
      </w:r>
    </w:p>
    <w:p>
      <w:pPr>
        <w:numPr>
          <w:ilvl w:val="0"/>
          <w:numId w:val="1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Completion- ‘closing the deal’ making sure its water tight.</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Preparation is the main contributor to a negotiation and a good result. Both in like and work, we all have the choice to negotiate for our personal gain. It is important that negotiation objective is a wise outcome that enables and encourages all parties to ‘do business’ with eachother again, all parties win.</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I will now look at any skills I don’t currently have, or are weaker than others.</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single"/>
          <w:lang w:val="en-GB"/>
        </w:rPr>
      </w:pPr>
      <w:r>
        <w:rPr>
          <w:rFonts w:hint="default" w:ascii="Arial" w:hAnsi="Arial" w:cs="Arial"/>
          <w:b w:val="0"/>
          <w:bCs w:val="0"/>
          <w:sz w:val="24"/>
          <w:szCs w:val="24"/>
          <w:u w:val="single"/>
          <w:lang w:val="en-GB"/>
        </w:rPr>
        <w:t>Gap Analysis</w:t>
      </w:r>
    </w:p>
    <w:p>
      <w:pPr>
        <w:numPr>
          <w:numId w:val="0"/>
        </w:numPr>
        <w:spacing w:after="160" w:line="259" w:lineRule="auto"/>
        <w:rPr>
          <w:rFonts w:hint="default" w:ascii="Arial" w:hAnsi="Arial" w:cs="Arial"/>
          <w:b w:val="0"/>
          <w:bCs w:val="0"/>
          <w:sz w:val="24"/>
          <w:szCs w:val="24"/>
          <w:u w:val="single"/>
          <w:lang w:val="en-GB"/>
        </w:rPr>
      </w:pPr>
    </w:p>
    <w:tbl>
      <w:tblPr>
        <w:tblStyle w:val="11"/>
        <w:tblW w:w="10632" w:type="dxa"/>
        <w:tblInd w:w="-551" w:type="dxa"/>
        <w:tblLayout w:type="fixed"/>
        <w:tblCellMar>
          <w:top w:w="0" w:type="dxa"/>
          <w:left w:w="0" w:type="dxa"/>
          <w:bottom w:w="0" w:type="dxa"/>
          <w:right w:w="0" w:type="dxa"/>
        </w:tblCellMar>
      </w:tblPr>
      <w:tblGrid>
        <w:gridCol w:w="3667"/>
        <w:gridCol w:w="2291"/>
        <w:gridCol w:w="1919"/>
        <w:gridCol w:w="2755"/>
      </w:tblGrid>
      <w:tr>
        <w:tblPrEx>
          <w:tblLayout w:type="fixed"/>
          <w:tblCellMar>
            <w:top w:w="0" w:type="dxa"/>
            <w:left w:w="0" w:type="dxa"/>
            <w:bottom w:w="0" w:type="dxa"/>
            <w:right w:w="0" w:type="dxa"/>
          </w:tblCellMar>
        </w:tblPrEx>
        <w:trPr>
          <w:trHeight w:val="625" w:hRule="exact"/>
        </w:trPr>
        <w:tc>
          <w:tcPr>
            <w:tcW w:w="3667" w:type="dxa"/>
            <w:tcBorders>
              <w:top w:val="single" w:color="000000" w:sz="4" w:space="0"/>
              <w:left w:val="single" w:color="000000" w:sz="4" w:space="0"/>
              <w:bottom w:val="single" w:color="000000" w:sz="4" w:space="0"/>
              <w:right w:val="single" w:color="000000" w:sz="4" w:space="0"/>
            </w:tcBorders>
            <w:shd w:val="clear" w:color="auto" w:fill="000000" w:themeFill="text1"/>
          </w:tcPr>
          <w:p>
            <w:pPr>
              <w:spacing w:line="360" w:lineRule="auto"/>
              <w:jc w:val="center"/>
              <w:rPr>
                <w:rFonts w:ascii="Arial" w:hAnsi="Arial" w:cs="Arial"/>
                <w:bCs/>
                <w:sz w:val="24"/>
                <w:szCs w:val="24"/>
              </w:rPr>
            </w:pPr>
            <w:r>
              <w:rPr>
                <w:rFonts w:ascii="Arial" w:hAnsi="Arial" w:cs="Arial"/>
                <w:bCs/>
                <w:sz w:val="24"/>
                <w:szCs w:val="24"/>
              </w:rPr>
              <w:t>Objective</w:t>
            </w:r>
          </w:p>
          <w:p>
            <w:pPr>
              <w:spacing w:line="360" w:lineRule="auto"/>
              <w:jc w:val="center"/>
              <w:rPr>
                <w:rFonts w:ascii="Arial" w:hAnsi="Arial" w:cs="Arial"/>
                <w:sz w:val="24"/>
                <w:szCs w:val="24"/>
              </w:rPr>
            </w:pPr>
          </w:p>
        </w:tc>
        <w:tc>
          <w:tcPr>
            <w:tcW w:w="2291" w:type="dxa"/>
            <w:tcBorders>
              <w:top w:val="single" w:color="000000" w:sz="4" w:space="0"/>
              <w:left w:val="single" w:color="000000" w:sz="4" w:space="0"/>
              <w:bottom w:val="single" w:color="000000" w:sz="4" w:space="0"/>
              <w:right w:val="single" w:color="000000" w:sz="4" w:space="0"/>
            </w:tcBorders>
            <w:shd w:val="clear" w:color="auto" w:fill="000000" w:themeFill="text1"/>
          </w:tcPr>
          <w:p>
            <w:pPr>
              <w:spacing w:line="360" w:lineRule="auto"/>
              <w:jc w:val="center"/>
              <w:rPr>
                <w:rFonts w:ascii="Arial" w:hAnsi="Arial" w:cs="Arial"/>
                <w:bCs/>
                <w:sz w:val="24"/>
                <w:szCs w:val="24"/>
              </w:rPr>
            </w:pPr>
            <w:r>
              <w:rPr>
                <w:rFonts w:ascii="Arial" w:hAnsi="Arial" w:cs="Arial"/>
                <w:bCs/>
                <w:sz w:val="24"/>
                <w:szCs w:val="24"/>
              </w:rPr>
              <w:t>Current Position</w:t>
            </w:r>
          </w:p>
          <w:p>
            <w:pPr>
              <w:spacing w:line="360" w:lineRule="auto"/>
              <w:jc w:val="center"/>
              <w:rPr>
                <w:rFonts w:ascii="Arial" w:hAnsi="Arial" w:cs="Arial"/>
                <w:bCs/>
                <w:sz w:val="24"/>
                <w:szCs w:val="24"/>
              </w:rPr>
            </w:pPr>
          </w:p>
        </w:tc>
        <w:tc>
          <w:tcPr>
            <w:tcW w:w="1919" w:type="dxa"/>
            <w:tcBorders>
              <w:top w:val="single" w:color="000000" w:sz="4" w:space="0"/>
              <w:left w:val="single" w:color="000000" w:sz="4" w:space="0"/>
              <w:bottom w:val="single" w:color="000000" w:sz="4" w:space="0"/>
              <w:right w:val="single" w:color="000000" w:sz="4" w:space="0"/>
            </w:tcBorders>
            <w:shd w:val="clear" w:color="auto" w:fill="000000" w:themeFill="text1"/>
          </w:tcPr>
          <w:p>
            <w:pPr>
              <w:spacing w:line="360" w:lineRule="auto"/>
              <w:jc w:val="center"/>
              <w:rPr>
                <w:rFonts w:ascii="Arial" w:hAnsi="Arial" w:cs="Arial"/>
                <w:bCs/>
                <w:sz w:val="24"/>
                <w:szCs w:val="24"/>
              </w:rPr>
            </w:pPr>
            <w:r>
              <w:rPr>
                <w:rFonts w:ascii="Arial" w:hAnsi="Arial" w:cs="Arial"/>
                <w:bCs/>
                <w:sz w:val="24"/>
                <w:szCs w:val="24"/>
              </w:rPr>
              <w:t>Deficiency</w:t>
            </w:r>
          </w:p>
          <w:p>
            <w:pPr>
              <w:spacing w:line="360" w:lineRule="auto"/>
              <w:jc w:val="center"/>
              <w:rPr>
                <w:rFonts w:ascii="Arial" w:hAnsi="Arial" w:cs="Arial"/>
                <w:sz w:val="24"/>
                <w:szCs w:val="24"/>
              </w:rPr>
            </w:pPr>
          </w:p>
        </w:tc>
        <w:tc>
          <w:tcPr>
            <w:tcW w:w="2755" w:type="dxa"/>
            <w:tcBorders>
              <w:top w:val="single" w:color="000000" w:sz="4" w:space="0"/>
              <w:left w:val="single" w:color="000000" w:sz="4" w:space="0"/>
              <w:bottom w:val="single" w:color="000000" w:sz="4" w:space="0"/>
              <w:right w:val="single" w:color="000000" w:sz="4" w:space="0"/>
            </w:tcBorders>
            <w:shd w:val="clear" w:color="auto" w:fill="000000" w:themeFill="text1"/>
          </w:tcPr>
          <w:p>
            <w:pPr>
              <w:spacing w:line="360" w:lineRule="auto"/>
              <w:jc w:val="center"/>
              <w:rPr>
                <w:rFonts w:ascii="Arial" w:hAnsi="Arial" w:cs="Arial"/>
                <w:bCs/>
                <w:sz w:val="24"/>
                <w:szCs w:val="24"/>
              </w:rPr>
            </w:pPr>
            <w:r>
              <w:rPr>
                <w:rFonts w:ascii="Arial" w:hAnsi="Arial" w:cs="Arial"/>
                <w:bCs/>
                <w:sz w:val="24"/>
                <w:szCs w:val="24"/>
              </w:rPr>
              <w:t>Action</w:t>
            </w:r>
          </w:p>
          <w:p>
            <w:pPr>
              <w:spacing w:line="360" w:lineRule="auto"/>
              <w:jc w:val="center"/>
              <w:rPr>
                <w:rFonts w:ascii="Arial" w:hAnsi="Arial" w:cs="Arial"/>
                <w:sz w:val="24"/>
                <w:szCs w:val="24"/>
              </w:rPr>
            </w:pPr>
          </w:p>
        </w:tc>
      </w:tr>
      <w:tr>
        <w:tblPrEx>
          <w:tblLayout w:type="fixed"/>
          <w:tblCellMar>
            <w:top w:w="0" w:type="dxa"/>
            <w:left w:w="0" w:type="dxa"/>
            <w:bottom w:w="0" w:type="dxa"/>
            <w:right w:w="0" w:type="dxa"/>
          </w:tblCellMar>
        </w:tblPrEx>
        <w:trPr>
          <w:trHeight w:val="563" w:hRule="exact"/>
        </w:trPr>
        <w:tc>
          <w:tcPr>
            <w:tcW w:w="3667"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jc w:val="center"/>
              <w:rPr>
                <w:rFonts w:ascii="Arial" w:hAnsi="Arial" w:cs="Arial"/>
              </w:rPr>
            </w:pPr>
            <w:r>
              <w:rPr>
                <w:rFonts w:ascii="Arial" w:hAnsi="Arial" w:cs="Arial"/>
                <w:bCs/>
              </w:rPr>
              <w:t>What do I want to do?</w:t>
            </w:r>
          </w:p>
          <w:p>
            <w:pPr>
              <w:spacing w:line="360" w:lineRule="auto"/>
              <w:rPr>
                <w:rFonts w:ascii="Arial" w:hAnsi="Arial" w:cs="Arial"/>
              </w:rPr>
            </w:pPr>
          </w:p>
        </w:tc>
        <w:tc>
          <w:tcPr>
            <w:tcW w:w="2291"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r>
              <w:rPr>
                <w:rFonts w:ascii="Arial" w:hAnsi="Arial" w:cs="Arial"/>
                <w:bCs/>
              </w:rPr>
              <w:t>What can I already do?</w:t>
            </w:r>
          </w:p>
        </w:tc>
        <w:tc>
          <w:tcPr>
            <w:tcW w:w="1919"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r>
              <w:rPr>
                <w:rFonts w:ascii="Arial" w:hAnsi="Arial" w:cs="Arial"/>
                <w:bCs/>
              </w:rPr>
              <w:t>What am I lacking?</w:t>
            </w:r>
          </w:p>
        </w:tc>
        <w:tc>
          <w:tcPr>
            <w:tcW w:w="2755"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r>
              <w:rPr>
                <w:rFonts w:ascii="Arial" w:hAnsi="Arial" w:cs="Arial"/>
                <w:bCs/>
              </w:rPr>
              <w:t>How do I fix this?</w:t>
            </w:r>
          </w:p>
        </w:tc>
      </w:tr>
      <w:tr>
        <w:tblPrEx>
          <w:tblLayout w:type="fixed"/>
          <w:tblCellMar>
            <w:top w:w="0" w:type="dxa"/>
            <w:left w:w="0" w:type="dxa"/>
            <w:bottom w:w="0" w:type="dxa"/>
            <w:right w:w="0" w:type="dxa"/>
          </w:tblCellMar>
        </w:tblPrEx>
        <w:trPr>
          <w:trHeight w:val="2596" w:hRule="exact"/>
        </w:trPr>
        <w:tc>
          <w:tcPr>
            <w:tcW w:w="3667" w:type="dxa"/>
            <w:tcBorders>
              <w:top w:val="single" w:color="000000" w:sz="4" w:space="0"/>
              <w:left w:val="single" w:color="000000" w:sz="4" w:space="0"/>
              <w:bottom w:val="single" w:color="000000" w:sz="4" w:space="0"/>
              <w:right w:val="single" w:color="000000" w:sz="4" w:space="0"/>
            </w:tcBorders>
          </w:tcPr>
          <w:p>
            <w:pPr>
              <w:spacing w:line="360" w:lineRule="auto"/>
              <w:rPr>
                <w:rFonts w:hint="default" w:ascii="Arial" w:hAnsi="Arial" w:cs="Arial"/>
                <w:sz w:val="20"/>
                <w:szCs w:val="20"/>
                <w:lang w:val="en-GB"/>
              </w:rPr>
            </w:pPr>
            <w:r>
              <w:rPr>
                <w:rFonts w:hint="default" w:ascii="Arial" w:hAnsi="Arial" w:cs="Arial"/>
                <w:sz w:val="20"/>
                <w:szCs w:val="20"/>
                <w:lang w:val="en-GB"/>
              </w:rPr>
              <w:t>I want to be a more respected and successful manager, and become area manager</w:t>
            </w:r>
          </w:p>
          <w:p>
            <w:pPr>
              <w:spacing w:line="360" w:lineRule="auto"/>
              <w:rPr>
                <w:rFonts w:ascii="Arial" w:hAnsi="Arial" w:cs="Arial"/>
                <w:sz w:val="20"/>
                <w:szCs w:val="20"/>
              </w:rPr>
            </w:pPr>
          </w:p>
          <w:p>
            <w:pPr>
              <w:spacing w:line="360" w:lineRule="auto"/>
              <w:rPr>
                <w:rFonts w:ascii="Arial" w:hAnsi="Arial" w:cs="Arial"/>
                <w:sz w:val="20"/>
                <w:szCs w:val="20"/>
              </w:rPr>
            </w:pPr>
          </w:p>
          <w:p>
            <w:pPr>
              <w:spacing w:line="360" w:lineRule="auto"/>
              <w:rPr>
                <w:rFonts w:ascii="Arial" w:hAnsi="Arial" w:cs="Arial"/>
                <w:sz w:val="20"/>
                <w:szCs w:val="20"/>
              </w:rPr>
            </w:pPr>
          </w:p>
          <w:p>
            <w:pPr>
              <w:spacing w:line="360" w:lineRule="auto"/>
              <w:rPr>
                <w:rFonts w:ascii="Arial" w:hAnsi="Arial" w:cs="Arial"/>
                <w:sz w:val="20"/>
                <w:szCs w:val="20"/>
              </w:rPr>
            </w:pPr>
          </w:p>
          <w:p>
            <w:pPr>
              <w:spacing w:line="360" w:lineRule="auto"/>
              <w:rPr>
                <w:rFonts w:ascii="Arial" w:hAnsi="Arial" w:cs="Arial"/>
                <w:sz w:val="20"/>
                <w:szCs w:val="20"/>
              </w:rPr>
            </w:pPr>
          </w:p>
        </w:tc>
        <w:tc>
          <w:tcPr>
            <w:tcW w:w="2291" w:type="dxa"/>
            <w:tcBorders>
              <w:top w:val="single" w:color="000000" w:sz="4" w:space="0"/>
              <w:left w:val="single" w:color="000000" w:sz="4" w:space="0"/>
              <w:bottom w:val="single" w:color="000000" w:sz="4" w:space="0"/>
              <w:right w:val="single" w:color="000000" w:sz="4" w:space="0"/>
            </w:tcBorders>
          </w:tcPr>
          <w:p>
            <w:pPr>
              <w:spacing w:line="360" w:lineRule="auto"/>
              <w:rPr>
                <w:rFonts w:hint="default" w:ascii="Arial" w:hAnsi="Arial" w:cs="Arial"/>
                <w:sz w:val="20"/>
                <w:szCs w:val="20"/>
                <w:lang w:val="en-GB"/>
              </w:rPr>
            </w:pPr>
            <w:r>
              <w:rPr>
                <w:rFonts w:hint="default" w:ascii="Arial" w:hAnsi="Arial" w:cs="Arial"/>
                <w:sz w:val="20"/>
                <w:szCs w:val="20"/>
                <w:lang w:val="en-GB"/>
              </w:rPr>
              <w:t xml:space="preserve"> I have understading, I can empathize .Positive teambuilding skills</w:t>
            </w:r>
          </w:p>
        </w:tc>
        <w:tc>
          <w:tcPr>
            <w:tcW w:w="1919" w:type="dxa"/>
            <w:tcBorders>
              <w:top w:val="single" w:color="000000" w:sz="4" w:space="0"/>
              <w:left w:val="single" w:color="000000" w:sz="4" w:space="0"/>
              <w:bottom w:val="single" w:color="000000" w:sz="4" w:space="0"/>
              <w:right w:val="single" w:color="000000" w:sz="4" w:space="0"/>
            </w:tcBorders>
          </w:tcPr>
          <w:p>
            <w:pPr>
              <w:spacing w:line="360" w:lineRule="auto"/>
              <w:rPr>
                <w:rFonts w:hint="default" w:ascii="Arial" w:hAnsi="Arial" w:cs="Arial"/>
                <w:sz w:val="20"/>
                <w:szCs w:val="20"/>
                <w:lang w:val="en-GB"/>
              </w:rPr>
            </w:pPr>
            <w:r>
              <w:rPr>
                <w:rFonts w:hint="default" w:ascii="Arial" w:hAnsi="Arial" w:cs="Arial"/>
                <w:sz w:val="20"/>
                <w:szCs w:val="20"/>
                <w:lang w:val="en-GB"/>
              </w:rPr>
              <w:t>I am lacking confidence</w:t>
            </w:r>
          </w:p>
        </w:tc>
        <w:tc>
          <w:tcPr>
            <w:tcW w:w="2755" w:type="dxa"/>
            <w:tcBorders>
              <w:top w:val="single" w:color="000000" w:sz="4" w:space="0"/>
              <w:left w:val="single" w:color="000000" w:sz="4" w:space="0"/>
              <w:bottom w:val="single" w:color="000000" w:sz="4" w:space="0"/>
              <w:right w:val="single" w:color="000000" w:sz="4" w:space="0"/>
            </w:tcBorders>
          </w:tcPr>
          <w:p>
            <w:pPr>
              <w:spacing w:line="360" w:lineRule="auto"/>
              <w:rPr>
                <w:rFonts w:hint="default" w:ascii="Arial" w:hAnsi="Arial" w:cs="Arial"/>
                <w:sz w:val="20"/>
                <w:szCs w:val="20"/>
                <w:lang w:val="en-GB"/>
              </w:rPr>
            </w:pPr>
            <w:r>
              <w:rPr>
                <w:rFonts w:hint="default" w:ascii="Arial" w:hAnsi="Arial" w:cs="Arial"/>
                <w:sz w:val="20"/>
                <w:szCs w:val="20"/>
                <w:lang w:val="en-GB"/>
              </w:rPr>
              <w:t>I need to find out what my sales team think what type of manager I am , am I a leader?</w:t>
            </w:r>
          </w:p>
        </w:tc>
      </w:tr>
      <w:tr>
        <w:tblPrEx>
          <w:tblLayout w:type="fixed"/>
          <w:tblCellMar>
            <w:top w:w="0" w:type="dxa"/>
            <w:left w:w="0" w:type="dxa"/>
            <w:bottom w:w="0" w:type="dxa"/>
            <w:right w:w="0" w:type="dxa"/>
          </w:tblCellMar>
        </w:tblPrEx>
        <w:trPr>
          <w:trHeight w:val="2396" w:hRule="exact"/>
        </w:trPr>
        <w:tc>
          <w:tcPr>
            <w:tcW w:w="3667"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hint="default" w:ascii="Arial" w:hAnsi="Arial" w:cs="Arial"/>
                <w:sz w:val="24"/>
                <w:szCs w:val="24"/>
                <w:lang w:val="en-GB"/>
              </w:rPr>
            </w:pPr>
            <w:r>
              <w:rPr>
                <w:rFonts w:hint="default" w:ascii="Arial" w:hAnsi="Arial" w:cs="Arial"/>
                <w:sz w:val="24"/>
                <w:szCs w:val="24"/>
                <w:lang w:val="en-GB"/>
              </w:rPr>
              <w:t xml:space="preserve"> I want to communicate better with my sales team</w:t>
            </w: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tc>
        <w:tc>
          <w:tcPr>
            <w:tcW w:w="2291"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hint="default" w:ascii="Arial" w:hAnsi="Arial" w:cs="Arial"/>
                <w:sz w:val="24"/>
                <w:szCs w:val="24"/>
                <w:lang w:val="en-GB"/>
              </w:rPr>
            </w:pPr>
            <w:r>
              <w:rPr>
                <w:rFonts w:hint="default" w:ascii="Arial" w:hAnsi="Arial" w:cs="Arial"/>
                <w:sz w:val="24"/>
                <w:szCs w:val="24"/>
                <w:lang w:val="en-GB"/>
              </w:rPr>
              <w:t xml:space="preserve">  I communicate well through written work, emails, letters, giving written insructions </w:t>
            </w:r>
          </w:p>
        </w:tc>
        <w:tc>
          <w:tcPr>
            <w:tcW w:w="1919"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hint="default" w:ascii="Arial" w:hAnsi="Arial" w:cs="Arial"/>
                <w:sz w:val="24"/>
                <w:szCs w:val="24"/>
                <w:lang w:val="en-GB"/>
              </w:rPr>
            </w:pPr>
            <w:r>
              <w:rPr>
                <w:rFonts w:hint="default" w:ascii="Arial" w:hAnsi="Arial" w:cs="Arial"/>
                <w:sz w:val="24"/>
                <w:szCs w:val="24"/>
                <w:lang w:val="en-GB"/>
              </w:rPr>
              <w:t xml:space="preserve"> I am lacking communication skills, verbal skills</w:t>
            </w:r>
          </w:p>
        </w:tc>
        <w:tc>
          <w:tcPr>
            <w:tcW w:w="2755"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hint="default" w:ascii="Arial" w:hAnsi="Arial" w:cs="Arial"/>
                <w:sz w:val="24"/>
                <w:szCs w:val="24"/>
                <w:lang w:val="en-GB"/>
              </w:rPr>
            </w:pPr>
            <w:r>
              <w:rPr>
                <w:rFonts w:hint="default" w:ascii="Arial" w:hAnsi="Arial" w:cs="Arial"/>
                <w:sz w:val="24"/>
                <w:szCs w:val="24"/>
                <w:lang w:val="en-GB"/>
              </w:rPr>
              <w:t xml:space="preserve"> Do I speak with authority? Watch ted talk you tube videos on speaking in front of people. Use a different tone or language.</w:t>
            </w:r>
          </w:p>
        </w:tc>
      </w:tr>
    </w:tbl>
    <w:p>
      <w:pPr>
        <w:spacing w:line="360" w:lineRule="auto"/>
        <w:rPr>
          <w:rFonts w:ascii="Arial" w:hAnsi="Arial" w:cs="Arial"/>
          <w:sz w:val="24"/>
          <w:szCs w:val="24"/>
        </w:rPr>
      </w:pPr>
    </w:p>
    <w:p>
      <w:pPr>
        <w:rPr>
          <w:rFonts w:ascii="Arial" w:hAnsi="Arial" w:cs="Arial"/>
          <w:sz w:val="24"/>
          <w:szCs w:val="24"/>
        </w:rPr>
      </w:pPr>
      <w:r>
        <w:rPr>
          <w:rFonts w:ascii="Arial" w:hAnsi="Arial" w:cs="Arial"/>
          <w:sz w:val="24"/>
          <w:szCs w:val="24"/>
        </w:rPr>
        <w:br w:type="page"/>
      </w:r>
    </w:p>
    <w:p>
      <w:pPr>
        <w:pStyle w:val="4"/>
      </w:pPr>
    </w:p>
    <w:p>
      <w:pPr>
        <w:pStyle w:val="4"/>
        <w:rPr>
          <w:rFonts w:hint="default" w:ascii="Arial" w:hAnsi="Arial" w:cs="Arial"/>
          <w:color w:val="auto"/>
          <w:sz w:val="24"/>
          <w:szCs w:val="24"/>
          <w:lang w:val="en-GB"/>
        </w:rPr>
      </w:pPr>
      <w:r>
        <w:rPr>
          <w:rFonts w:hint="default" w:ascii="Arial" w:hAnsi="Arial" w:cs="Arial"/>
          <w:color w:val="auto"/>
          <w:sz w:val="24"/>
          <w:szCs w:val="24"/>
          <w:lang w:val="en-GB"/>
        </w:rPr>
        <w:t>I have become aware from my gap analysis and self evaluation that I lack confidence and communication skills .</w:t>
      </w:r>
    </w:p>
    <w:p>
      <w:pPr>
        <w:rPr>
          <w:rFonts w:hint="default" w:ascii="Arial" w:hAnsi="Arial" w:cs="Arial"/>
          <w:color w:val="auto"/>
          <w:sz w:val="24"/>
          <w:szCs w:val="24"/>
          <w:lang w:val="en-GB"/>
        </w:rPr>
      </w:pPr>
    </w:p>
    <w:p>
      <w:pPr>
        <w:rPr>
          <w:rFonts w:hint="default" w:ascii="Arial" w:hAnsi="Arial" w:cs="Arial"/>
          <w:color w:val="auto"/>
          <w:sz w:val="24"/>
          <w:szCs w:val="24"/>
          <w:lang w:val="en-GB"/>
        </w:rPr>
      </w:pPr>
      <w:r>
        <w:rPr>
          <w:rFonts w:hint="default" w:ascii="Arial" w:hAnsi="Arial" w:cs="Arial"/>
          <w:color w:val="auto"/>
          <w:sz w:val="24"/>
          <w:szCs w:val="24"/>
          <w:lang w:val="en-GB"/>
        </w:rPr>
        <w:t>Moss and Hind states;</w:t>
      </w:r>
    </w:p>
    <w:p>
      <w:pPr>
        <w:rPr>
          <w:rFonts w:hint="default" w:ascii="Arial" w:hAnsi="Arial" w:cs="Arial"/>
          <w:color w:val="auto"/>
          <w:sz w:val="24"/>
          <w:szCs w:val="24"/>
          <w:lang w:val="en-GB"/>
        </w:rPr>
      </w:pPr>
      <w:r>
        <w:rPr>
          <w:rFonts w:hint="default" w:ascii="Arial" w:hAnsi="Arial" w:cs="Arial"/>
          <w:color w:val="auto"/>
          <w:sz w:val="24"/>
          <w:szCs w:val="24"/>
          <w:lang w:val="en-GB"/>
        </w:rPr>
        <w:t>“ES training involves much self evaluation. The self evaluation process will probably identify any characteristics that might hinder your inter- relationships with there people. When such traits have been identified, steps can be taken to overcome them, making you more personable and sociable……it is only when you see yourself as other people do, that you can start to modify your behaviour so that more effective personal relationships and skills are established.”</w:t>
      </w:r>
    </w:p>
    <w:p>
      <w:pPr>
        <w:rPr>
          <w:rFonts w:hint="default" w:ascii="Arial" w:hAnsi="Arial" w:cs="Arial"/>
          <w:color w:val="auto"/>
          <w:sz w:val="24"/>
          <w:szCs w:val="24"/>
          <w:lang w:val="en-GB"/>
        </w:rPr>
      </w:pPr>
    </w:p>
    <w:p>
      <w:pPr>
        <w:rPr>
          <w:rFonts w:hint="default" w:ascii="Arial" w:hAnsi="Arial" w:cs="Arial"/>
          <w:color w:val="auto"/>
          <w:sz w:val="24"/>
          <w:szCs w:val="24"/>
          <w:lang w:val="en-GB"/>
        </w:rPr>
      </w:pPr>
      <w:r>
        <w:rPr>
          <w:rFonts w:hint="default" w:ascii="Arial" w:hAnsi="Arial" w:cs="Arial"/>
          <w:color w:val="auto"/>
          <w:sz w:val="24"/>
          <w:szCs w:val="24"/>
          <w:lang w:val="en-GB"/>
        </w:rPr>
        <w:t>I believe it is important to have confidence and communication skills to become a good leader in the workplace and because I lack these skills, It then affects how I come across to my team which will affect team success and my leadership skills.</w:t>
      </w:r>
    </w:p>
    <w:p>
      <w:pPr>
        <w:rPr>
          <w:rFonts w:hint="default" w:ascii="Arial" w:hAnsi="Arial" w:cs="Arial"/>
          <w:color w:val="auto"/>
          <w:sz w:val="24"/>
          <w:szCs w:val="24"/>
          <w:lang w:val="en-GB"/>
        </w:rPr>
      </w:pPr>
    </w:p>
    <w:p>
      <w:pPr>
        <w:rPr>
          <w:rFonts w:hint="default" w:ascii="Arial" w:hAnsi="Arial" w:cs="Arial"/>
          <w:color w:val="auto"/>
          <w:sz w:val="24"/>
          <w:szCs w:val="24"/>
          <w:lang w:val="en-GB"/>
        </w:rPr>
      </w:pPr>
      <w:r>
        <w:rPr>
          <w:rFonts w:hint="default" w:ascii="Arial" w:hAnsi="Arial" w:cs="Arial"/>
          <w:color w:val="auto"/>
          <w:sz w:val="24"/>
          <w:szCs w:val="24"/>
          <w:lang w:val="en-GB"/>
        </w:rPr>
        <w:t>Ken Blanchard states to ask yourself;</w:t>
      </w:r>
    </w:p>
    <w:p>
      <w:pPr>
        <w:rPr>
          <w:rFonts w:hint="default" w:ascii="Arial" w:hAnsi="Arial" w:cs="Arial"/>
          <w:color w:val="auto"/>
          <w:sz w:val="24"/>
          <w:szCs w:val="24"/>
          <w:lang w:val="en-GB"/>
        </w:rPr>
      </w:pPr>
      <w:r>
        <w:rPr>
          <w:rFonts w:hint="default" w:ascii="Arial" w:hAnsi="Arial" w:cs="Arial"/>
          <w:color w:val="auto"/>
          <w:sz w:val="24"/>
          <w:szCs w:val="24"/>
          <w:lang w:val="en-GB"/>
        </w:rPr>
        <w:t>“Is your leadership style the way you think you behave…or the way others say you behave?… If you think you are an empathetic, people orientated manager, but your people think you are a hard-nosed, task orientated person, whose perception of reality will they use? Yours or their own?</w:t>
      </w:r>
    </w:p>
    <w:p>
      <w:pPr>
        <w:rPr>
          <w:rFonts w:hint="default" w:ascii="Arial" w:hAnsi="Arial" w:cs="Arial"/>
          <w:color w:val="auto"/>
          <w:sz w:val="24"/>
          <w:szCs w:val="24"/>
          <w:lang w:val="en-GB"/>
        </w:rPr>
      </w:pPr>
      <w:r>
        <w:rPr>
          <w:rFonts w:hint="default" w:ascii="Arial" w:hAnsi="Arial" w:cs="Arial"/>
          <w:color w:val="auto"/>
          <w:sz w:val="24"/>
          <w:szCs w:val="24"/>
          <w:lang w:val="en-GB"/>
        </w:rPr>
        <w:t>Even if I thought I had some confidence, he also states that this only tells me …”how I intend to act. Unless it matches the perceptions of others, it is not very helpful.”</w:t>
      </w:r>
    </w:p>
    <w:p>
      <w:pPr>
        <w:rPr>
          <w:rFonts w:hint="default" w:ascii="Arial" w:hAnsi="Arial" w:cs="Arial"/>
          <w:color w:val="auto"/>
          <w:sz w:val="24"/>
          <w:szCs w:val="24"/>
          <w:lang w:val="en-GB"/>
        </w:rPr>
      </w:pPr>
      <w:r>
        <w:rPr>
          <w:rFonts w:hint="default" w:ascii="Arial" w:hAnsi="Arial" w:cs="Arial"/>
          <w:color w:val="auto"/>
          <w:sz w:val="24"/>
          <w:szCs w:val="24"/>
          <w:lang w:val="en-GB"/>
        </w:rPr>
        <w:t>As I am unsure of how my self- confidence is viewed by my sales team, I will conduct primary research to help me put my image into perspective.</w:t>
      </w:r>
    </w:p>
    <w:p>
      <w:pPr>
        <w:rPr>
          <w:rFonts w:hint="default" w:ascii="Arial" w:hAnsi="Arial" w:cs="Arial"/>
          <w:color w:val="auto"/>
          <w:sz w:val="24"/>
          <w:szCs w:val="24"/>
          <w:lang w:val="en-GB"/>
        </w:rPr>
      </w:pPr>
    </w:p>
    <w:p>
      <w:pPr>
        <w:rPr>
          <w:rFonts w:hint="default" w:ascii="Arial" w:hAnsi="Arial" w:cs="Arial"/>
          <w:color w:val="auto"/>
          <w:sz w:val="24"/>
          <w:szCs w:val="24"/>
          <w:u w:val="single"/>
          <w:lang w:val="en-GB"/>
        </w:rPr>
      </w:pPr>
    </w:p>
    <w:p>
      <w:pPr>
        <w:rPr>
          <w:rFonts w:hint="default" w:ascii="Arial" w:hAnsi="Arial" w:cs="Arial"/>
          <w:color w:val="auto"/>
          <w:sz w:val="24"/>
          <w:szCs w:val="24"/>
          <w:u w:val="single"/>
          <w:lang w:val="en-GB"/>
        </w:rPr>
      </w:pPr>
    </w:p>
    <w:p>
      <w:pPr>
        <w:rPr>
          <w:rFonts w:hint="default" w:ascii="Arial" w:hAnsi="Arial" w:cs="Arial"/>
          <w:color w:val="auto"/>
          <w:sz w:val="24"/>
          <w:szCs w:val="24"/>
          <w:u w:val="single"/>
          <w:lang w:val="en-GB"/>
        </w:rPr>
      </w:pPr>
    </w:p>
    <w:p>
      <w:pPr>
        <w:rPr>
          <w:rFonts w:hint="default" w:ascii="Arial" w:hAnsi="Arial" w:cs="Arial"/>
          <w:color w:val="auto"/>
          <w:sz w:val="24"/>
          <w:szCs w:val="24"/>
          <w:u w:val="single"/>
          <w:lang w:val="en-GB"/>
        </w:rPr>
      </w:pPr>
      <w:r>
        <w:rPr>
          <w:rFonts w:hint="default" w:ascii="Arial" w:hAnsi="Arial" w:cs="Arial"/>
          <w:color w:val="auto"/>
          <w:sz w:val="24"/>
          <w:szCs w:val="24"/>
          <w:u w:val="single"/>
          <w:lang w:val="en-GB"/>
        </w:rPr>
        <w:t>How confident am I questionaire. Example.</w:t>
      </w:r>
    </w:p>
    <w:p>
      <w:pPr>
        <w:rPr>
          <w:rFonts w:hint="default" w:ascii="Arial" w:hAnsi="Arial" w:cs="Arial"/>
          <w:color w:val="auto"/>
          <w:sz w:val="24"/>
          <w:szCs w:val="24"/>
          <w:lang w:val="en-GB"/>
        </w:rPr>
      </w:pPr>
    </w:p>
    <w:p>
      <w:pPr>
        <w:rPr>
          <w:rFonts w:hint="default" w:ascii="Arial" w:hAnsi="Arial" w:cs="Arial"/>
          <w:color w:val="auto"/>
          <w:sz w:val="24"/>
          <w:szCs w:val="24"/>
          <w:lang w:val="en-GB"/>
        </w:rPr>
      </w:pPr>
    </w:p>
    <w:p>
      <w:pPr>
        <w:rPr>
          <w:rFonts w:hint="default" w:ascii="Arial" w:hAnsi="Arial" w:cs="Arial"/>
          <w:color w:val="auto"/>
          <w:sz w:val="24"/>
          <w:szCs w:val="24"/>
          <w:lang w:val="en-GB"/>
        </w:rPr>
      </w:pPr>
    </w:p>
    <w:p>
      <w:pPr>
        <w:rPr>
          <w:rFonts w:hint="default" w:ascii="Arial" w:hAnsi="Arial" w:cs="Arial"/>
          <w:color w:val="auto"/>
          <w:sz w:val="24"/>
          <w:szCs w:val="24"/>
          <w:lang w:val="en-GB"/>
        </w:rPr>
      </w:pPr>
    </w:p>
    <w:p>
      <w:pPr>
        <w:rPr>
          <w:rFonts w:hint="default" w:ascii="Arial" w:hAnsi="Arial" w:cs="Arial"/>
          <w:color w:val="auto"/>
          <w:sz w:val="24"/>
          <w:szCs w:val="24"/>
          <w:lang w:val="en-GB"/>
        </w:rPr>
      </w:pPr>
      <w:r>
        <w:rPr>
          <w:sz w:val="24"/>
        </w:rPr>
        <mc:AlternateContent>
          <mc:Choice Requires="wps">
            <w:drawing>
              <wp:anchor distT="0" distB="0" distL="114300" distR="114300" simplePos="0" relativeHeight="251661312" behindDoc="0" locked="0" layoutInCell="1" allowOverlap="1">
                <wp:simplePos x="0" y="0"/>
                <wp:positionH relativeFrom="column">
                  <wp:posOffset>4758055</wp:posOffset>
                </wp:positionH>
                <wp:positionV relativeFrom="paragraph">
                  <wp:posOffset>208915</wp:posOffset>
                </wp:positionV>
                <wp:extent cx="95250" cy="4095750"/>
                <wp:effectExtent l="4445" t="0" r="14605" b="0"/>
                <wp:wrapNone/>
                <wp:docPr id="5" name="Straight Connector 5"/>
                <wp:cNvGraphicFramePr/>
                <a:graphic xmlns:a="http://schemas.openxmlformats.org/drawingml/2006/main">
                  <a:graphicData uri="http://schemas.microsoft.com/office/word/2010/wordprocessingShape">
                    <wps:wsp>
                      <wps:cNvCnPr/>
                      <wps:spPr>
                        <a:xfrm>
                          <a:off x="5672455" y="1413510"/>
                          <a:ext cx="95250" cy="409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374.65pt;margin-top:16.45pt;height:322.5pt;width:7.5pt;z-index:251661312;mso-width-relative:page;mso-height-relative:page;" filled="f" stroked="t" coordsize="21600,21600" o:gfxdata="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">
                <v:fill on="f" focussize="0,0"/>
                <v:stroke weight="0.5pt" color="#5B9BD5 [3204]" miterlimit="8" joinstyle="miter"/>
                <v:imagedata o:title=""/>
                <o:lock v:ext="edit" aspectratio="f"/>
              </v:line>
            </w:pict>
          </mc:Fallback>
        </mc:AlternateContent>
      </w:r>
      <w:r>
        <w:rPr>
          <w:sz w:val="24"/>
        </w:rPr>
        <mc:AlternateContent>
          <mc:Choice Requires="wps">
            <w:drawing>
              <wp:anchor distT="0" distB="0" distL="114300" distR="114300" simplePos="0" relativeHeight="251660288" behindDoc="0" locked="0" layoutInCell="1" allowOverlap="1">
                <wp:simplePos x="0" y="0"/>
                <wp:positionH relativeFrom="column">
                  <wp:posOffset>3436620</wp:posOffset>
                </wp:positionH>
                <wp:positionV relativeFrom="paragraph">
                  <wp:posOffset>280035</wp:posOffset>
                </wp:positionV>
                <wp:extent cx="12065" cy="3977005"/>
                <wp:effectExtent l="4445" t="0" r="21590" b="4445"/>
                <wp:wrapNone/>
                <wp:docPr id="4" name="Straight Connector 4"/>
                <wp:cNvGraphicFramePr/>
                <a:graphic xmlns:a="http://schemas.openxmlformats.org/drawingml/2006/main">
                  <a:graphicData uri="http://schemas.microsoft.com/office/word/2010/wordprocessingShape">
                    <wps:wsp>
                      <wps:cNvCnPr/>
                      <wps:spPr>
                        <a:xfrm>
                          <a:off x="4351020" y="1484630"/>
                          <a:ext cx="12065" cy="39770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270.6pt;margin-top:22.05pt;height:313.15pt;width:0.95pt;z-index:251660288;mso-width-relative:page;mso-height-relative:page;" filled="f" stroked="t" coordsize="21600,21600" o:gfxdata="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">
                <v:fill on="f" focussize="0,0"/>
                <v:stroke weight="0.5pt" color="#5B9BD5 [3204]" miterlimit="8" joinstyle="miter"/>
                <v:imagedata o:title=""/>
                <o:lock v:ext="edit" aspectratio="f"/>
              </v:line>
            </w:pict>
          </mc:Fallback>
        </mc:AlternateConten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                                     Question                                              yes                      no</w:t>
      </w:r>
    </w:p>
    <w:p>
      <w:pPr>
        <w:rPr>
          <w:rFonts w:hint="default" w:ascii="Arial" w:hAnsi="Arial" w:cs="Arial"/>
          <w:color w:val="auto"/>
          <w:sz w:val="24"/>
          <w:szCs w:val="24"/>
          <w:lang w:val="en-GB"/>
        </w:rPr>
      </w:pPr>
      <w:r>
        <w:rPr>
          <w:sz w:val="24"/>
        </w:rPr>
        <mc:AlternateContent>
          <mc:Choice Requires="wps">
            <w:drawing>
              <wp:anchor distT="0" distB="0" distL="114300" distR="114300" simplePos="0" relativeHeight="251662336" behindDoc="0" locked="0" layoutInCell="1" allowOverlap="1">
                <wp:simplePos x="0" y="0"/>
                <wp:positionH relativeFrom="column">
                  <wp:posOffset>-516255</wp:posOffset>
                </wp:positionH>
                <wp:positionV relativeFrom="paragraph">
                  <wp:posOffset>127000</wp:posOffset>
                </wp:positionV>
                <wp:extent cx="6536690" cy="47625"/>
                <wp:effectExtent l="0" t="4445" r="16510" b="5080"/>
                <wp:wrapNone/>
                <wp:docPr id="6" name="Straight Connector 6"/>
                <wp:cNvGraphicFramePr/>
                <a:graphic xmlns:a="http://schemas.openxmlformats.org/drawingml/2006/main">
                  <a:graphicData uri="http://schemas.microsoft.com/office/word/2010/wordprocessingShape">
                    <wps:wsp>
                      <wps:cNvCnPr/>
                      <wps:spPr>
                        <a:xfrm>
                          <a:off x="398145" y="1889760"/>
                          <a:ext cx="6536690"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0.65pt;margin-top:10pt;height:3.75pt;width:514.7pt;z-index:251662336;mso-width-relative:page;mso-height-relative:page;" filled="f" stroked="t" coordsize="21600,21600" o:gfxdata="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">
                <v:fill on="f" focussize="0,0"/>
                <v:stroke weight="0.5pt" color="#5B9BD5 [3204]" miterlimit="8" joinstyle="miter"/>
                <v:imagedata o:title=""/>
                <o:lock v:ext="edit" aspectratio="f"/>
              </v:line>
            </w:pict>
          </mc:Fallback>
        </mc:AlternateContent>
      </w:r>
    </w:p>
    <w:p>
      <w:pPr>
        <w:rPr>
          <w:rFonts w:hint="default" w:ascii="Arial" w:hAnsi="Arial" w:cs="Arial"/>
          <w:color w:val="auto"/>
          <w:sz w:val="24"/>
          <w:szCs w:val="24"/>
          <w:lang w:val="en-GB"/>
        </w:rPr>
      </w:pPr>
      <w:r>
        <w:rPr>
          <w:rFonts w:hint="default" w:ascii="Arial" w:hAnsi="Arial" w:cs="Arial"/>
          <w:color w:val="auto"/>
          <w:sz w:val="24"/>
          <w:szCs w:val="24"/>
          <w:lang w:val="en-GB"/>
        </w:rPr>
        <w:t>Do I come across confident in meetings?                                                             X</w: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Do I remain cool and calm in situations?                                     X </w: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I don’t get easily offended?                                                                                  X </w: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Do I speak with authority?                                                                                   X </w: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Do I encourage other people to be confident?                             X </w: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Am I a decisive Manager?                                                                                    X </w: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Am I aware of my strengths as a Manager?                                                        X </w:t>
      </w:r>
    </w:p>
    <w:p>
      <w:pPr>
        <w:rPr>
          <w:rFonts w:hint="default" w:ascii="Arial" w:hAnsi="Arial" w:cs="Arial"/>
          <w:color w:val="auto"/>
          <w:sz w:val="24"/>
          <w:szCs w:val="24"/>
          <w:lang w:val="en-GB"/>
        </w:rPr>
      </w:pPr>
      <w:r>
        <w:rPr>
          <w:rFonts w:hint="default" w:ascii="Arial" w:hAnsi="Arial" w:cs="Arial"/>
          <w:color w:val="auto"/>
          <w:sz w:val="24"/>
          <w:szCs w:val="24"/>
          <w:lang w:val="en-GB"/>
        </w:rPr>
        <w:t>Do I take initiative?                                                                      X</w: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Do I maintain an open body posture?                                                                   X </w:t>
      </w:r>
    </w:p>
    <w:p>
      <w:pPr>
        <w:rPr>
          <w:rFonts w:hint="default" w:ascii="Arial" w:hAnsi="Arial" w:cs="Arial"/>
          <w:color w:val="auto"/>
          <w:sz w:val="24"/>
          <w:szCs w:val="24"/>
          <w:lang w:val="en-GB"/>
        </w:rPr>
      </w:pPr>
      <w:r>
        <w:rPr>
          <w:rFonts w:hint="default" w:ascii="Arial" w:hAnsi="Arial" w:cs="Arial"/>
          <w:color w:val="auto"/>
          <w:sz w:val="24"/>
          <w:szCs w:val="24"/>
          <w:lang w:val="en-GB"/>
        </w:rPr>
        <w:t xml:space="preserve">Am I loving and humble?                                                            X </w:t>
      </w:r>
    </w:p>
    <w:p>
      <w:pPr>
        <w:rPr>
          <w:rFonts w:hint="default" w:ascii="Arial" w:hAnsi="Arial" w:cs="Arial"/>
          <w:color w:val="auto"/>
          <w:sz w:val="24"/>
          <w:szCs w:val="24"/>
          <w:lang w:val="en-GB"/>
        </w:rPr>
      </w:pPr>
    </w:p>
    <w:p>
      <w:pPr>
        <w:pStyle w:val="4"/>
        <w:rPr>
          <w:rFonts w:hint="default"/>
          <w:lang w:val="en-GB"/>
        </w:rPr>
      </w:pPr>
    </w:p>
    <w:p>
      <w:pPr>
        <w:rPr>
          <w:rFonts w:hint="default"/>
          <w:lang w:val="en-GB"/>
        </w:rPr>
      </w:pPr>
    </w:p>
    <w:p>
      <w:pPr>
        <w:rPr>
          <w:rFonts w:hint="default"/>
          <w:lang w:val="en-GB"/>
        </w:rPr>
      </w:pPr>
    </w:p>
    <w:p>
      <w:pPr>
        <w:rPr>
          <w:rFonts w:hint="default" w:ascii="Arial" w:hAnsi="Arial" w:cs="Arial"/>
          <w:sz w:val="24"/>
          <w:szCs w:val="24"/>
          <w:lang w:val="en-GB"/>
        </w:rPr>
      </w:pPr>
    </w:p>
    <w:p>
      <w:pPr>
        <w:pStyle w:val="4"/>
        <w:rPr>
          <w:rFonts w:hint="default" w:ascii="Arial" w:hAnsi="Arial" w:cs="Arial"/>
          <w:color w:val="auto"/>
          <w:sz w:val="24"/>
          <w:szCs w:val="24"/>
          <w:lang w:val="en-GB"/>
        </w:rPr>
      </w:pPr>
      <w:r>
        <w:rPr>
          <w:rFonts w:hint="default" w:ascii="Arial" w:hAnsi="Arial" w:cs="Arial"/>
          <w:color w:val="auto"/>
          <w:sz w:val="24"/>
          <w:szCs w:val="24"/>
          <w:lang w:val="en-GB"/>
        </w:rPr>
        <w:t>After asking ten menbers of my sales team, they all had six or more ‘No’ answers which tells me I lack self confidence.</w:t>
      </w:r>
    </w:p>
    <w:p>
      <w:pPr>
        <w:rPr>
          <w:rFonts w:hint="default"/>
          <w:lang w:val="en-GB"/>
        </w:rPr>
      </w:pPr>
    </w:p>
    <w:p>
      <w:pPr>
        <w:pStyle w:val="4"/>
        <w:rPr>
          <w:rFonts w:hint="default" w:ascii="Arial" w:hAnsi="Arial" w:cs="Arial"/>
          <w:sz w:val="24"/>
          <w:szCs w:val="24"/>
        </w:rPr>
      </w:pPr>
    </w:p>
    <w:p>
      <w:pPr>
        <w:pStyle w:val="4"/>
      </w:pPr>
    </w:p>
    <w:p>
      <w:pPr>
        <w:pStyle w:val="4"/>
        <w:rPr>
          <w:rFonts w:hint="default" w:ascii="Arial" w:hAnsi="Arial" w:cs="Arial"/>
          <w:color w:val="auto"/>
          <w:sz w:val="24"/>
          <w:szCs w:val="24"/>
          <w:u w:val="single"/>
          <w:lang w:val="en-GB"/>
        </w:rPr>
      </w:pPr>
      <w:r>
        <w:rPr>
          <w:rFonts w:hint="default" w:ascii="Arial" w:hAnsi="Arial" w:cs="Arial"/>
          <w:color w:val="auto"/>
          <w:sz w:val="24"/>
          <w:szCs w:val="24"/>
          <w:u w:val="single"/>
          <w:lang w:val="en-GB"/>
        </w:rPr>
        <w:t>Identifying my lack of self confidence at work</w:t>
      </w:r>
    </w:p>
    <w:p>
      <w:pPr>
        <w:rPr>
          <w:rFonts w:hint="default" w:ascii="Arial" w:hAnsi="Arial" w:cs="Arial"/>
          <w:color w:val="auto"/>
          <w:sz w:val="24"/>
          <w:szCs w:val="24"/>
          <w:u w:val="single"/>
          <w:lang w:val="en-GB"/>
        </w:rPr>
      </w:pPr>
    </w:p>
    <w:p>
      <w:pPr>
        <w:rPr>
          <w:rFonts w:hint="default" w:ascii="Arial" w:hAnsi="Arial" w:cs="Arial"/>
          <w:color w:val="auto"/>
          <w:sz w:val="24"/>
          <w:szCs w:val="24"/>
          <w:u w:val="none"/>
          <w:lang w:val="en-GB"/>
        </w:rPr>
      </w:pPr>
      <w:r>
        <w:rPr>
          <w:rFonts w:hint="default" w:ascii="Arial" w:hAnsi="Arial" w:cs="Arial"/>
          <w:color w:val="auto"/>
          <w:sz w:val="24"/>
          <w:szCs w:val="24"/>
          <w:u w:val="none"/>
          <w:lang w:val="en-GB"/>
        </w:rPr>
        <w:t>Confidence is often associated with feeling happy, energetic light hearted and generally in control of life. Most people regard being confident as having faith in their own abilities, a sense of purpose in life and the belief that, within reason, they will be able to do what they wish, plan and expect. Identifying lack of confidence can be done by noticing different signs. Do I procrastinate until I run out of time to complete a project? Do I sabotage myself by not putting the necessary effort in to a task because I believe that I am not going to succeed anyway? This is not to say that every work problem is cause by, or a sign of low self confidence, but it can often be the under-lying cause of larger problems.</w:t>
      </w:r>
    </w:p>
    <w:p>
      <w:pPr>
        <w:rPr>
          <w:rFonts w:hint="default" w:ascii="Arial" w:hAnsi="Arial" w:cs="Arial"/>
          <w:color w:val="auto"/>
          <w:sz w:val="24"/>
          <w:szCs w:val="24"/>
          <w:u w:val="none"/>
          <w:lang w:val="en-GB"/>
        </w:rPr>
      </w:pPr>
      <w:r>
        <w:rPr>
          <w:rFonts w:hint="default" w:ascii="Arial" w:hAnsi="Arial" w:cs="Arial"/>
          <w:color w:val="auto"/>
          <w:sz w:val="24"/>
          <w:szCs w:val="24"/>
          <w:u w:val="none"/>
          <w:lang w:val="en-GB"/>
        </w:rPr>
        <w:t>If I lack self confidence, then those feelings of low self esteem can be apparent to others. If I do not believe in myself, why should my team believe in me?</w:t>
      </w:r>
    </w:p>
    <w:p>
      <w:pPr>
        <w:rPr>
          <w:rFonts w:hint="default" w:ascii="Arial" w:hAnsi="Arial" w:cs="Arial"/>
          <w:color w:val="auto"/>
          <w:sz w:val="24"/>
          <w:szCs w:val="24"/>
          <w:u w:val="none"/>
          <w:lang w:val="en-GB"/>
        </w:rPr>
      </w:pPr>
      <w:r>
        <w:rPr>
          <w:rFonts w:hint="default" w:ascii="Arial" w:hAnsi="Arial" w:cs="Arial"/>
          <w:color w:val="auto"/>
          <w:sz w:val="24"/>
          <w:szCs w:val="24"/>
          <w:u w:val="none"/>
          <w:lang w:val="en-GB"/>
        </w:rPr>
        <w:t>If others at work are noticing my lack of self confidence, it can create a vicious cycle. I don’t feel confident, then my boss senses it or sees results of procrastination, then my boss may give me less important assignments and put less trust in me. I then notice their lack of trust and it may affect my self confidence even further.</w:t>
      </w:r>
    </w:p>
    <w:p>
      <w:pPr>
        <w:rPr>
          <w:rFonts w:hint="default" w:ascii="Arial" w:hAnsi="Arial" w:cs="Arial"/>
          <w:color w:val="auto"/>
          <w:sz w:val="24"/>
          <w:szCs w:val="24"/>
          <w:u w:val="none"/>
          <w:lang w:val="en-GB"/>
        </w:rPr>
      </w:pPr>
    </w:p>
    <w:p>
      <w:pPr>
        <w:rPr>
          <w:rFonts w:hint="default" w:ascii="Arial" w:hAnsi="Arial" w:cs="Arial"/>
          <w:color w:val="auto"/>
          <w:sz w:val="24"/>
          <w:szCs w:val="24"/>
          <w:u w:val="single"/>
          <w:lang w:val="en-GB"/>
        </w:rPr>
      </w:pPr>
      <w:r>
        <w:rPr>
          <w:rFonts w:hint="default" w:ascii="Arial" w:hAnsi="Arial" w:cs="Arial"/>
          <w:color w:val="auto"/>
          <w:sz w:val="24"/>
          <w:szCs w:val="24"/>
          <w:u w:val="single"/>
          <w:lang w:val="en-GB"/>
        </w:rPr>
        <w:t>Action plan - How to improve confidence and communication.</w:t>
      </w:r>
    </w:p>
    <w:p>
      <w:pPr>
        <w:rPr>
          <w:rFonts w:hint="default" w:ascii="Arial" w:hAnsi="Arial" w:cs="Arial"/>
          <w:color w:val="auto"/>
          <w:sz w:val="24"/>
          <w:szCs w:val="24"/>
          <w:u w:val="single"/>
          <w:lang w:val="en-GB"/>
        </w:rPr>
      </w:pPr>
    </w:p>
    <w:tbl>
      <w:tblPr>
        <w:tblStyle w:val="27"/>
        <w:tblW w:w="9493" w:type="dxa"/>
        <w:tblInd w:w="0"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
      <w:tblGrid>
        <w:gridCol w:w="1696"/>
        <w:gridCol w:w="1990"/>
        <w:gridCol w:w="2268"/>
        <w:gridCol w:w="1696"/>
        <w:gridCol w:w="1843"/>
      </w:tblGrid>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558" w:hRule="atLeast"/>
        </w:trPr>
        <w:tc>
          <w:tcPr>
            <w:tcW w:w="1696" w:type="dxa"/>
            <w:tcBorders>
              <w:top w:val="single" w:color="000000" w:sz="4" w:space="0"/>
              <w:left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Rounded MT Bold" w:hAnsi="Arial Rounded MT Bold" w:eastAsia="Calibri" w:cs="Times New Roman"/>
                <w:b/>
                <w:bCs/>
                <w:color w:val="FFFFFF"/>
                <w:sz w:val="24"/>
              </w:rPr>
            </w:pPr>
            <w:r>
              <w:rPr>
                <w:rFonts w:ascii="Arial Rounded MT Bold" w:hAnsi="Arial Rounded MT Bold" w:eastAsia="Calibri" w:cs="Times New Roman"/>
                <w:b/>
                <w:bCs/>
                <w:color w:val="FFFFFF"/>
                <w:sz w:val="24"/>
              </w:rPr>
              <w:t>Objectives</w:t>
            </w:r>
          </w:p>
        </w:tc>
        <w:tc>
          <w:tcPr>
            <w:tcW w:w="1990"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Rounded MT Bold" w:hAnsi="Arial Rounded MT Bold" w:eastAsia="Calibri" w:cs="Times New Roman"/>
                <w:b/>
                <w:bCs/>
                <w:color w:val="FFFFFF"/>
                <w:sz w:val="24"/>
              </w:rPr>
            </w:pPr>
            <w:r>
              <w:rPr>
                <w:rFonts w:ascii="Arial Rounded MT Bold" w:hAnsi="Arial Rounded MT Bold" w:eastAsia="Calibri" w:cs="Times New Roman"/>
                <w:b/>
                <w:bCs/>
                <w:color w:val="FFFFFF"/>
                <w:sz w:val="24"/>
              </w:rPr>
              <w:t>Tasks</w:t>
            </w:r>
          </w:p>
        </w:tc>
        <w:tc>
          <w:tcPr>
            <w:tcW w:w="2268"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Rounded MT Bold" w:hAnsi="Arial Rounded MT Bold" w:eastAsia="Calibri" w:cs="Times New Roman"/>
                <w:b/>
                <w:bCs/>
                <w:color w:val="FFFFFF"/>
                <w:sz w:val="24"/>
              </w:rPr>
            </w:pPr>
            <w:r>
              <w:rPr>
                <w:rFonts w:ascii="Arial Rounded MT Bold" w:hAnsi="Arial Rounded MT Bold" w:eastAsia="Calibri" w:cs="Times New Roman"/>
                <w:b/>
                <w:bCs/>
                <w:color w:val="FFFFFF"/>
                <w:sz w:val="24"/>
              </w:rPr>
              <w:t>Success Criteria</w:t>
            </w:r>
          </w:p>
        </w:tc>
        <w:tc>
          <w:tcPr>
            <w:tcW w:w="1696"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Rounded MT Bold" w:hAnsi="Arial Rounded MT Bold" w:eastAsia="Calibri" w:cs="Times New Roman"/>
                <w:b/>
                <w:bCs/>
                <w:color w:val="FFFFFF"/>
                <w:sz w:val="24"/>
              </w:rPr>
            </w:pPr>
            <w:r>
              <w:rPr>
                <w:rFonts w:ascii="Arial Rounded MT Bold" w:hAnsi="Arial Rounded MT Bold" w:eastAsia="Calibri" w:cs="Times New Roman"/>
                <w:b/>
                <w:bCs/>
                <w:color w:val="FFFFFF"/>
                <w:sz w:val="24"/>
              </w:rPr>
              <w:t>Time Frame</w:t>
            </w:r>
          </w:p>
        </w:tc>
        <w:tc>
          <w:tcPr>
            <w:tcW w:w="1843" w:type="dxa"/>
            <w:tcBorders>
              <w:top w:val="single" w:color="000000" w:sz="4" w:space="0"/>
              <w:bottom w:val="single" w:color="000000" w:sz="4" w:space="0"/>
              <w:right w:val="single" w:color="000000" w:sz="4" w:space="0"/>
              <w:insideH w:val="single" w:sz="4" w:space="0"/>
              <w:insideV w:val="nil"/>
            </w:tcBorders>
            <w:shd w:val="clear" w:color="auto" w:fill="000000"/>
          </w:tcPr>
          <w:p>
            <w:pPr>
              <w:spacing w:after="0" w:line="240" w:lineRule="auto"/>
              <w:jc w:val="center"/>
              <w:rPr>
                <w:rFonts w:ascii="Arial Rounded MT Bold" w:hAnsi="Arial Rounded MT Bold" w:eastAsia="Calibri" w:cs="Times New Roman"/>
                <w:b/>
                <w:bCs/>
                <w:color w:val="FFFFFF"/>
                <w:sz w:val="24"/>
              </w:rPr>
            </w:pPr>
            <w:r>
              <w:rPr>
                <w:rFonts w:ascii="Arial Rounded MT Bold" w:hAnsi="Arial Rounded MT Bold" w:eastAsia="Calibri" w:cs="Times New Roman"/>
                <w:b/>
                <w:bCs/>
                <w:color w:val="FFFFFF"/>
                <w:sz w:val="24"/>
              </w:rPr>
              <w:t>Resources</w:t>
            </w: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991" w:hRule="atLeast"/>
        </w:trPr>
        <w:tc>
          <w:tcPr>
            <w:tcW w:w="1696" w:type="dxa"/>
            <w:shd w:val="clear" w:color="auto" w:fill="CCCCCC"/>
          </w:tcPr>
          <w:p>
            <w:pPr>
              <w:spacing w:after="0" w:line="240" w:lineRule="auto"/>
              <w:rPr>
                <w:rFonts w:ascii="Arial" w:hAnsi="Arial" w:eastAsia="Calibri" w:cs="Arial"/>
                <w:b/>
                <w:bCs/>
                <w:i/>
              </w:rPr>
            </w:pPr>
            <w:r>
              <w:rPr>
                <w:rFonts w:ascii="Arial" w:hAnsi="Arial" w:eastAsia="Calibri" w:cs="Arial"/>
                <w:b/>
                <w:bCs/>
                <w:i/>
              </w:rPr>
              <w:t>List your Goals</w:t>
            </w:r>
          </w:p>
        </w:tc>
        <w:tc>
          <w:tcPr>
            <w:tcW w:w="1990" w:type="dxa"/>
            <w:shd w:val="clear" w:color="auto" w:fill="CCCCCC"/>
          </w:tcPr>
          <w:p>
            <w:pPr>
              <w:spacing w:after="0" w:line="240" w:lineRule="auto"/>
              <w:rPr>
                <w:rFonts w:ascii="Arial" w:hAnsi="Arial" w:eastAsia="Calibri" w:cs="Arial"/>
                <w:i/>
              </w:rPr>
            </w:pPr>
            <w:r>
              <w:rPr>
                <w:rFonts w:ascii="Arial" w:hAnsi="Arial" w:eastAsia="Calibri" w:cs="Arial"/>
                <w:i/>
              </w:rPr>
              <w:t>What do you need to do to achieve these goals?</w:t>
            </w:r>
          </w:p>
        </w:tc>
        <w:tc>
          <w:tcPr>
            <w:tcW w:w="2268" w:type="dxa"/>
            <w:shd w:val="clear" w:color="auto" w:fill="CCCCCC"/>
          </w:tcPr>
          <w:p>
            <w:pPr>
              <w:spacing w:after="0" w:line="240" w:lineRule="auto"/>
              <w:rPr>
                <w:rFonts w:ascii="Arial" w:hAnsi="Arial" w:eastAsia="Calibri" w:cs="Arial"/>
                <w:i/>
              </w:rPr>
            </w:pPr>
            <w:r>
              <w:rPr>
                <w:rFonts w:ascii="Arial" w:hAnsi="Arial" w:eastAsia="Calibri" w:cs="Arial"/>
                <w:i/>
              </w:rPr>
              <w:t xml:space="preserve">How will you identify your success? </w:t>
            </w:r>
          </w:p>
        </w:tc>
        <w:tc>
          <w:tcPr>
            <w:tcW w:w="1696" w:type="dxa"/>
            <w:shd w:val="clear" w:color="auto" w:fill="CCCCCC"/>
          </w:tcPr>
          <w:p>
            <w:pPr>
              <w:spacing w:after="0" w:line="240" w:lineRule="auto"/>
              <w:rPr>
                <w:rFonts w:ascii="Arial" w:hAnsi="Arial" w:eastAsia="Calibri" w:cs="Arial"/>
                <w:i/>
              </w:rPr>
            </w:pPr>
            <w:r>
              <w:rPr>
                <w:rFonts w:ascii="Arial" w:hAnsi="Arial" w:eastAsia="Calibri" w:cs="Arial"/>
                <w:i/>
              </w:rPr>
              <w:t>When do they need to be done by?</w:t>
            </w:r>
          </w:p>
        </w:tc>
        <w:tc>
          <w:tcPr>
            <w:tcW w:w="1843" w:type="dxa"/>
            <w:shd w:val="clear" w:color="auto" w:fill="CCCCCC"/>
          </w:tcPr>
          <w:p>
            <w:pPr>
              <w:spacing w:after="0" w:line="240" w:lineRule="auto"/>
              <w:rPr>
                <w:rFonts w:ascii="Arial" w:hAnsi="Arial" w:eastAsia="Calibri" w:cs="Arial"/>
                <w:i/>
              </w:rPr>
            </w:pPr>
            <w:r>
              <w:rPr>
                <w:rFonts w:ascii="Arial" w:hAnsi="Arial" w:eastAsia="Calibri" w:cs="Arial"/>
                <w:i/>
              </w:rPr>
              <w:t>Who or what do you need to help you?</w:t>
            </w: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1249" w:hRule="atLeast"/>
        </w:trPr>
        <w:tc>
          <w:tcPr>
            <w:tcW w:w="1696" w:type="dxa"/>
          </w:tcPr>
          <w:p>
            <w:pPr>
              <w:spacing w:after="0" w:line="240" w:lineRule="auto"/>
              <w:rPr>
                <w:rFonts w:hint="default" w:ascii="Calibri" w:hAnsi="Calibri" w:eastAsia="Calibri" w:cs="Times New Roman"/>
                <w:b/>
                <w:bCs/>
                <w:sz w:val="24"/>
                <w:lang w:val="en-GB"/>
              </w:rPr>
            </w:pPr>
            <w:r>
              <w:rPr>
                <w:rFonts w:hint="default" w:ascii="Calibri" w:hAnsi="Calibri" w:eastAsia="Calibri" w:cs="Times New Roman"/>
                <w:b/>
                <w:bCs/>
                <w:sz w:val="24"/>
                <w:lang w:val="en-GB"/>
              </w:rPr>
              <w:t>To be more confident/socialise in a group of more than three.</w:t>
            </w:r>
          </w:p>
        </w:tc>
        <w:tc>
          <w:tcPr>
            <w:tcW w:w="1990" w:type="dxa"/>
          </w:tcPr>
          <w:p>
            <w:pPr>
              <w:spacing w:after="0" w:line="240" w:lineRule="auto"/>
              <w:rPr>
                <w:rFonts w:hint="default" w:ascii="Calibri" w:hAnsi="Calibri" w:eastAsia="Calibri" w:cs="Times New Roman"/>
                <w:sz w:val="24"/>
                <w:lang w:val="en-GB"/>
              </w:rPr>
            </w:pPr>
            <w:r>
              <w:rPr>
                <w:rFonts w:hint="default" w:ascii="Calibri" w:hAnsi="Calibri" w:eastAsia="Calibri" w:cs="Times New Roman"/>
                <w:sz w:val="24"/>
                <w:lang w:val="en-GB"/>
              </w:rPr>
              <w:t>I need to think positive thoughts not negative and don’t overthink. I need to visualize success and stay motivated.</w:t>
            </w:r>
          </w:p>
        </w:tc>
        <w:tc>
          <w:tcPr>
            <w:tcW w:w="2268" w:type="dxa"/>
          </w:tcPr>
          <w:p>
            <w:pPr>
              <w:spacing w:after="0" w:line="240" w:lineRule="auto"/>
              <w:rPr>
                <w:rFonts w:hint="default" w:ascii="Calibri" w:hAnsi="Calibri" w:eastAsia="Calibri" w:cs="Times New Roman"/>
                <w:sz w:val="24"/>
                <w:lang w:val="en-GB"/>
              </w:rPr>
            </w:pPr>
            <w:r>
              <w:rPr>
                <w:rFonts w:hint="default" w:ascii="Calibri" w:hAnsi="Calibri" w:eastAsia="Calibri" w:cs="Times New Roman"/>
                <w:sz w:val="24"/>
                <w:lang w:val="en-GB"/>
              </w:rPr>
              <w:t>By asking the group how I came across after I socialized with them and see what their response is.</w:t>
            </w:r>
          </w:p>
        </w:tc>
        <w:tc>
          <w:tcPr>
            <w:tcW w:w="1696" w:type="dxa"/>
          </w:tcPr>
          <w:p>
            <w:pPr>
              <w:spacing w:after="0" w:line="240" w:lineRule="auto"/>
              <w:rPr>
                <w:rFonts w:hint="default" w:ascii="Calibri" w:hAnsi="Calibri" w:eastAsia="Calibri" w:cs="Times New Roman"/>
                <w:sz w:val="24"/>
                <w:lang w:val="en-GB"/>
              </w:rPr>
            </w:pPr>
            <w:r>
              <w:rPr>
                <w:rFonts w:hint="default" w:ascii="Calibri" w:hAnsi="Calibri" w:eastAsia="Calibri" w:cs="Times New Roman"/>
                <w:sz w:val="24"/>
                <w:lang w:val="en-GB"/>
              </w:rPr>
              <w:t>I have a team outing next week after work.</w:t>
            </w:r>
          </w:p>
        </w:tc>
        <w:tc>
          <w:tcPr>
            <w:tcW w:w="1843" w:type="dxa"/>
          </w:tcPr>
          <w:p>
            <w:pPr>
              <w:spacing w:after="0" w:line="240" w:lineRule="auto"/>
              <w:rPr>
                <w:rFonts w:hint="default" w:ascii="Calibri" w:hAnsi="Calibri" w:eastAsia="Calibri" w:cs="Times New Roman"/>
                <w:sz w:val="24"/>
                <w:lang w:val="en-GB"/>
              </w:rPr>
            </w:pPr>
            <w:r>
              <w:rPr>
                <w:rFonts w:hint="default" w:ascii="Calibri" w:hAnsi="Calibri" w:eastAsia="Calibri" w:cs="Times New Roman"/>
                <w:sz w:val="24"/>
                <w:lang w:val="en-GB"/>
              </w:rPr>
              <w:t>I need help from friends to boost my confidence and remind me of my strengths.</w:t>
            </w: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1199" w:hRule="atLeast"/>
        </w:trPr>
        <w:tc>
          <w:tcPr>
            <w:tcW w:w="1696" w:type="dxa"/>
            <w:shd w:val="clear" w:color="auto" w:fill="CCCCCC"/>
          </w:tcPr>
          <w:p>
            <w:pPr>
              <w:spacing w:after="0" w:line="240" w:lineRule="auto"/>
              <w:rPr>
                <w:rFonts w:hint="default" w:ascii="Calibri" w:hAnsi="Calibri" w:eastAsia="Calibri" w:cs="Times New Roman"/>
                <w:b/>
                <w:bCs/>
                <w:sz w:val="24"/>
                <w:lang w:val="en-GB"/>
              </w:rPr>
            </w:pPr>
            <w:r>
              <w:rPr>
                <w:rFonts w:hint="default" w:ascii="Calibri" w:hAnsi="Calibri" w:eastAsia="Calibri" w:cs="Times New Roman"/>
                <w:b/>
                <w:bCs/>
                <w:sz w:val="24"/>
                <w:lang w:val="en-GB"/>
              </w:rPr>
              <w:t xml:space="preserve">To be able to speak well in public/ do a presentation confidently in a meeting </w:t>
            </w:r>
          </w:p>
        </w:tc>
        <w:tc>
          <w:tcPr>
            <w:tcW w:w="1990" w:type="dxa"/>
            <w:shd w:val="clear" w:color="auto" w:fill="CCCCCC"/>
          </w:tcPr>
          <w:p>
            <w:pPr>
              <w:spacing w:after="0" w:line="240" w:lineRule="auto"/>
              <w:rPr>
                <w:rFonts w:hint="default" w:ascii="Calibri" w:hAnsi="Calibri" w:eastAsia="Calibri" w:cs="Times New Roman"/>
                <w:sz w:val="24"/>
                <w:lang w:val="en-GB"/>
              </w:rPr>
            </w:pPr>
            <w:r>
              <w:rPr>
                <w:rFonts w:hint="default" w:ascii="Calibri" w:hAnsi="Calibri" w:eastAsia="Calibri" w:cs="Times New Roman"/>
                <w:sz w:val="24"/>
                <w:lang w:val="en-GB"/>
              </w:rPr>
              <w:t xml:space="preserve">I need to be better prepared which will make the public speaing less stessful </w:t>
            </w:r>
          </w:p>
        </w:tc>
        <w:tc>
          <w:tcPr>
            <w:tcW w:w="2268" w:type="dxa"/>
            <w:shd w:val="clear" w:color="auto" w:fill="CCCCCC"/>
          </w:tcPr>
          <w:p>
            <w:pPr>
              <w:spacing w:after="0" w:line="240" w:lineRule="auto"/>
              <w:rPr>
                <w:rFonts w:hint="default" w:ascii="Calibri" w:hAnsi="Calibri" w:eastAsia="Calibri" w:cs="Times New Roman"/>
                <w:sz w:val="24"/>
                <w:lang w:val="en-GB"/>
              </w:rPr>
            </w:pPr>
            <w:r>
              <w:rPr>
                <w:rFonts w:hint="default" w:ascii="Calibri" w:hAnsi="Calibri" w:eastAsia="Calibri" w:cs="Times New Roman"/>
                <w:sz w:val="24"/>
                <w:lang w:val="en-GB"/>
              </w:rPr>
              <w:t>I will have pride in a job well done and from overcoming fear.</w:t>
            </w:r>
          </w:p>
        </w:tc>
        <w:tc>
          <w:tcPr>
            <w:tcW w:w="1696" w:type="dxa"/>
            <w:shd w:val="clear" w:color="auto" w:fill="CCCCCC"/>
          </w:tcPr>
          <w:p>
            <w:pPr>
              <w:spacing w:after="0" w:line="240" w:lineRule="auto"/>
              <w:rPr>
                <w:rFonts w:hint="default" w:ascii="Calibri" w:hAnsi="Calibri" w:eastAsia="Calibri" w:cs="Times New Roman"/>
                <w:sz w:val="24"/>
                <w:lang w:val="en-GB"/>
              </w:rPr>
            </w:pPr>
            <w:r>
              <w:rPr>
                <w:rFonts w:hint="default" w:ascii="Calibri" w:hAnsi="Calibri" w:eastAsia="Calibri" w:cs="Times New Roman"/>
                <w:sz w:val="24"/>
                <w:lang w:val="en-GB"/>
              </w:rPr>
              <w:t>My next meeting is in 1 month so I have this time for preperation</w:t>
            </w:r>
          </w:p>
        </w:tc>
        <w:tc>
          <w:tcPr>
            <w:tcW w:w="1843" w:type="dxa"/>
            <w:shd w:val="clear" w:color="auto" w:fill="CCCCCC"/>
          </w:tcPr>
          <w:p>
            <w:pPr>
              <w:spacing w:after="0" w:line="240" w:lineRule="auto"/>
              <w:rPr>
                <w:rFonts w:hint="default" w:ascii="Calibri" w:hAnsi="Calibri" w:eastAsia="Calibri" w:cs="Times New Roman"/>
                <w:sz w:val="24"/>
                <w:lang w:val="en-GB"/>
              </w:rPr>
            </w:pPr>
            <w:r>
              <w:rPr>
                <w:rFonts w:hint="default" w:ascii="Calibri" w:hAnsi="Calibri" w:eastAsia="Calibri" w:cs="Times New Roman"/>
                <w:sz w:val="24"/>
                <w:lang w:val="en-GB"/>
              </w:rPr>
              <w:t>I need support from my family and friends with childcare.</w:t>
            </w:r>
          </w:p>
        </w:tc>
      </w:tr>
    </w:tbl>
    <w:p>
      <w:pPr>
        <w:pStyle w:val="4"/>
        <w:rPr>
          <w:rFonts w:hint="default"/>
          <w:sz w:val="24"/>
          <w:szCs w:val="24"/>
          <w:lang w:val="en-GB"/>
        </w:rPr>
      </w:pPr>
    </w:p>
    <w:p>
      <w:pPr>
        <w:rPr>
          <w:rFonts w:hint="default"/>
          <w:lang w:val="en-GB"/>
        </w:rPr>
      </w:pPr>
    </w:p>
    <w:p>
      <w:pPr>
        <w:pStyle w:val="4"/>
      </w:pPr>
    </w:p>
    <w:p>
      <w:pPr>
        <w:pStyle w:val="4"/>
      </w:pPr>
    </w:p>
    <w:p>
      <w:pPr>
        <w:pStyle w:val="4"/>
      </w:pPr>
    </w:p>
    <w:p>
      <w:pPr>
        <w:pStyle w:val="4"/>
        <w:rPr>
          <w:rFonts w:hint="default" w:ascii="Arial" w:hAnsi="Arial" w:cs="Arial"/>
          <w:color w:val="auto"/>
          <w:sz w:val="24"/>
          <w:szCs w:val="24"/>
          <w:u w:val="single"/>
          <w:lang w:val="en-GB"/>
        </w:rPr>
      </w:pPr>
    </w:p>
    <w:p>
      <w:pPr>
        <w:pStyle w:val="4"/>
        <w:rPr>
          <w:rFonts w:hint="default" w:ascii="Arial" w:hAnsi="Arial" w:cs="Arial"/>
          <w:color w:val="auto"/>
          <w:sz w:val="24"/>
          <w:szCs w:val="24"/>
          <w:u w:val="single"/>
          <w:lang w:val="en-GB"/>
        </w:rPr>
      </w:pPr>
    </w:p>
    <w:p>
      <w:pPr>
        <w:pStyle w:val="4"/>
        <w:rPr>
          <w:rFonts w:hint="default" w:ascii="Arial" w:hAnsi="Arial" w:cs="Arial"/>
          <w:color w:val="auto"/>
          <w:sz w:val="24"/>
          <w:szCs w:val="24"/>
          <w:u w:val="single"/>
          <w:lang w:val="en-GB"/>
        </w:rPr>
      </w:pPr>
    </w:p>
    <w:p>
      <w:pPr>
        <w:pStyle w:val="4"/>
        <w:rPr>
          <w:rFonts w:hint="default" w:ascii="Arial" w:hAnsi="Arial" w:cs="Arial"/>
          <w:color w:val="auto"/>
          <w:sz w:val="24"/>
          <w:szCs w:val="24"/>
          <w:u w:val="single"/>
          <w:lang w:val="en-GB"/>
        </w:rPr>
      </w:pPr>
    </w:p>
    <w:p>
      <w:pPr>
        <w:pStyle w:val="4"/>
        <w:rPr>
          <w:rFonts w:hint="default" w:ascii="Arial" w:hAnsi="Arial" w:cs="Arial"/>
          <w:color w:val="auto"/>
          <w:sz w:val="24"/>
          <w:szCs w:val="24"/>
          <w:u w:val="single"/>
          <w:lang w:val="en-GB"/>
        </w:rPr>
      </w:pPr>
      <w:r>
        <w:rPr>
          <w:rFonts w:hint="default" w:ascii="Arial" w:hAnsi="Arial" w:cs="Arial"/>
          <w:color w:val="auto"/>
          <w:sz w:val="24"/>
          <w:szCs w:val="24"/>
          <w:u w:val="single"/>
          <w:lang w:val="en-GB"/>
        </w:rPr>
        <w:t>Reflection model- Terry Borton (1970)</w:t>
      </w:r>
    </w:p>
    <w:p>
      <w:pPr>
        <w:rPr>
          <w:rFonts w:hint="default" w:ascii="Arial" w:hAnsi="Arial" w:cs="Arial"/>
          <w:color w:val="auto"/>
          <w:sz w:val="24"/>
          <w:szCs w:val="24"/>
          <w:u w:val="single"/>
          <w:lang w:val="en-GB"/>
        </w:rPr>
      </w:pPr>
    </w:p>
    <w:p>
      <w:pPr>
        <w:rPr>
          <w:rFonts w:hint="default" w:ascii="Arial" w:hAnsi="Arial" w:cs="Arial"/>
          <w:color w:val="auto"/>
          <w:sz w:val="24"/>
          <w:szCs w:val="24"/>
          <w:u w:val="single"/>
          <w:lang w:val="en-GB"/>
        </w:rPr>
      </w:pPr>
      <w:r>
        <w:rPr>
          <w:rFonts w:hint="default" w:ascii="Arial" w:hAnsi="Arial" w:cs="Arial"/>
          <w:color w:val="auto"/>
          <w:sz w:val="24"/>
          <w:szCs w:val="24"/>
          <w:u w:val="single"/>
          <w:lang w:val="en-GB"/>
        </w:rPr>
        <w:t>What?</w:t>
      </w:r>
    </w:p>
    <w:p>
      <w:pPr>
        <w:rPr>
          <w:rFonts w:hint="default" w:ascii="Arial" w:hAnsi="Arial" w:cs="Arial"/>
          <w:color w:val="auto"/>
          <w:sz w:val="24"/>
          <w:szCs w:val="24"/>
          <w:u w:val="none"/>
          <w:lang w:val="en-GB"/>
        </w:rPr>
      </w:pPr>
      <w:r>
        <w:rPr>
          <w:rFonts w:hint="default" w:ascii="Arial" w:hAnsi="Arial" w:cs="Arial"/>
          <w:color w:val="auto"/>
          <w:sz w:val="24"/>
          <w:szCs w:val="24"/>
          <w:u w:val="none"/>
          <w:lang w:val="en-GB"/>
        </w:rPr>
        <w:t>Through this report of analyzing employablity skills in general, and then looking at the employability skills that I have, I became aware of my lack of confidence and communication skills. I have learned that confidence is not a ‘have’ or ‘not have’, it is not switched on, it grows. Starting the journey is all it takes to build and from there, the only limit is myself.</w:t>
      </w:r>
    </w:p>
    <w:p>
      <w:pPr>
        <w:rPr>
          <w:rFonts w:hint="default" w:ascii="Arial" w:hAnsi="Arial" w:cs="Arial"/>
          <w:color w:val="auto"/>
          <w:sz w:val="24"/>
          <w:szCs w:val="24"/>
          <w:u w:val="single"/>
          <w:lang w:val="en-GB"/>
        </w:rPr>
      </w:pPr>
      <w:r>
        <w:rPr>
          <w:rFonts w:hint="default" w:ascii="Arial" w:hAnsi="Arial" w:cs="Arial"/>
          <w:color w:val="auto"/>
          <w:sz w:val="24"/>
          <w:szCs w:val="24"/>
          <w:u w:val="single"/>
          <w:lang w:val="en-GB"/>
        </w:rPr>
        <w:t>So What?</w:t>
      </w:r>
    </w:p>
    <w:p>
      <w:pPr>
        <w:rPr>
          <w:rFonts w:hint="default" w:ascii="Arial" w:hAnsi="Arial" w:cs="Arial"/>
          <w:color w:val="auto"/>
          <w:sz w:val="24"/>
          <w:szCs w:val="24"/>
          <w:u w:val="none"/>
          <w:lang w:val="en-GB"/>
        </w:rPr>
      </w:pPr>
      <w:r>
        <w:rPr>
          <w:rFonts w:hint="default" w:ascii="Arial" w:hAnsi="Arial" w:cs="Arial"/>
          <w:color w:val="auto"/>
          <w:sz w:val="24"/>
          <w:szCs w:val="24"/>
          <w:u w:val="none"/>
          <w:lang w:val="en-GB"/>
        </w:rPr>
        <w:t>Because of all of this learning I have done, I will be able to motivate myself, make commitments, create good moods, visualize success, and overcome fears which will in turn make me a better Leader and Manager.</w:t>
      </w:r>
    </w:p>
    <w:p>
      <w:pPr>
        <w:rPr>
          <w:rFonts w:hint="default" w:ascii="Arial" w:hAnsi="Arial" w:cs="Arial"/>
          <w:color w:val="auto"/>
          <w:sz w:val="24"/>
          <w:szCs w:val="24"/>
          <w:u w:val="single"/>
          <w:lang w:val="en-GB"/>
        </w:rPr>
      </w:pPr>
      <w:r>
        <w:rPr>
          <w:rFonts w:hint="default" w:ascii="Arial" w:hAnsi="Arial" w:cs="Arial"/>
          <w:color w:val="auto"/>
          <w:sz w:val="24"/>
          <w:szCs w:val="24"/>
          <w:u w:val="single"/>
          <w:lang w:val="en-GB"/>
        </w:rPr>
        <w:t>Now what?</w:t>
      </w:r>
    </w:p>
    <w:p>
      <w:pPr>
        <w:rPr>
          <w:rFonts w:hint="default" w:ascii="Arial" w:hAnsi="Arial" w:cs="Arial"/>
          <w:color w:val="auto"/>
          <w:sz w:val="24"/>
          <w:szCs w:val="24"/>
          <w:u w:val="none"/>
          <w:lang w:val="en-GB"/>
        </w:rPr>
      </w:pPr>
      <w:r>
        <w:rPr>
          <w:rFonts w:hint="default" w:ascii="Arial" w:hAnsi="Arial" w:cs="Arial"/>
          <w:color w:val="auto"/>
          <w:sz w:val="24"/>
          <w:szCs w:val="24"/>
          <w:u w:val="none"/>
          <w:lang w:val="en-GB"/>
        </w:rPr>
        <w:t>Now that I have much more confidence, I will apply for the area managers job that I want, I am able to focus positively on what I can do well in work and in my personal life. I can now build my way up to difficult tasks and situations that I had previuosly found challenging or that I avoided all together.</w:t>
      </w:r>
    </w:p>
    <w:p>
      <w:pPr>
        <w:rPr>
          <w:rFonts w:hint="default" w:ascii="Arial" w:hAnsi="Arial" w:cs="Arial"/>
          <w:color w:val="auto"/>
          <w:sz w:val="24"/>
          <w:szCs w:val="24"/>
          <w:u w:val="single"/>
          <w:lang w:val="en-GB"/>
        </w:rPr>
      </w:pPr>
    </w:p>
    <w:p>
      <w:pPr>
        <w:rPr>
          <w:rFonts w:hint="default" w:ascii="Arial" w:hAnsi="Arial" w:cs="Arial"/>
          <w:color w:val="auto"/>
          <w:sz w:val="24"/>
          <w:szCs w:val="24"/>
          <w:u w:val="single"/>
          <w:lang w:val="en-GB"/>
        </w:rPr>
      </w:pPr>
    </w:p>
    <w:p>
      <w:pPr>
        <w:rPr>
          <w:rFonts w:hint="default" w:ascii="Arial" w:hAnsi="Arial" w:cs="Arial"/>
          <w:color w:val="auto"/>
          <w:sz w:val="24"/>
          <w:szCs w:val="24"/>
          <w:u w:val="single"/>
          <w:lang w:val="en-GB"/>
        </w:rPr>
      </w:pPr>
    </w:p>
    <w:p>
      <w:pPr>
        <w:pStyle w:val="4"/>
        <w:jc w:val="right"/>
        <w:rPr>
          <w:rFonts w:hint="default" w:ascii="Arial" w:hAnsi="Arial" w:cs="Arial"/>
          <w:sz w:val="24"/>
          <w:szCs w:val="24"/>
          <w:lang w:val="en-GB"/>
        </w:rPr>
      </w:pPr>
    </w:p>
    <w:p>
      <w:pPr>
        <w:pStyle w:val="4"/>
      </w:pPr>
    </w:p>
    <w:p>
      <w:pPr>
        <w:pStyle w:val="4"/>
      </w:pPr>
    </w:p>
    <w:p>
      <w:pPr>
        <w:pStyle w:val="4"/>
        <w:rPr>
          <w:rFonts w:hint="default" w:ascii="Arial" w:hAnsi="Arial" w:cs="Arial"/>
          <w:color w:val="auto"/>
          <w:sz w:val="24"/>
          <w:szCs w:val="24"/>
          <w:u w:val="single"/>
          <w:lang w:val="en-GB"/>
        </w:rPr>
      </w:pPr>
      <w:r>
        <w:rPr>
          <w:rFonts w:hint="default" w:ascii="Arial" w:hAnsi="Arial" w:cs="Arial"/>
          <w:color w:val="auto"/>
          <w:sz w:val="24"/>
          <w:szCs w:val="24"/>
          <w:u w:val="single"/>
          <w:lang w:val="en-GB"/>
        </w:rPr>
        <w:t>Part 2- Academic Skills</w:t>
      </w:r>
    </w:p>
    <w:p>
      <w:pPr>
        <w:rPr>
          <w:rFonts w:hint="default" w:ascii="Arial" w:hAnsi="Arial" w:cs="Arial"/>
          <w:color w:val="auto"/>
          <w:sz w:val="24"/>
          <w:szCs w:val="24"/>
          <w:u w:val="single"/>
          <w:lang w:val="en-GB"/>
        </w:rPr>
      </w:pPr>
    </w:p>
    <w:p>
      <w:pPr>
        <w:rPr>
          <w:rFonts w:hint="default" w:ascii="Arial" w:hAnsi="Arial" w:cs="Arial"/>
          <w:color w:val="auto"/>
          <w:sz w:val="24"/>
          <w:szCs w:val="24"/>
          <w:u w:val="single"/>
          <w:lang w:val="en-GB"/>
        </w:rPr>
      </w:pPr>
      <w:r>
        <w:rPr>
          <w:rFonts w:hint="default" w:ascii="Arial" w:hAnsi="Arial" w:cs="Arial"/>
          <w:color w:val="auto"/>
          <w:sz w:val="24"/>
          <w:szCs w:val="24"/>
          <w:u w:val="single"/>
          <w:lang w:val="en-GB"/>
        </w:rPr>
        <w:t>What are academic Skills?</w:t>
      </w:r>
    </w:p>
    <w:p>
      <w:pPr>
        <w:rPr>
          <w:rFonts w:hint="default" w:ascii="Arial" w:hAnsi="Arial" w:cs="Arial"/>
          <w:color w:val="auto"/>
          <w:sz w:val="24"/>
          <w:szCs w:val="24"/>
          <w:u w:val="single"/>
          <w:lang w:val="en-GB"/>
        </w:rPr>
      </w:pPr>
    </w:p>
    <w:p>
      <w:pPr>
        <w:rPr>
          <w:rFonts w:hint="default" w:ascii="Arial" w:hAnsi="Arial" w:cs="Arial"/>
          <w:color w:val="auto"/>
          <w:sz w:val="24"/>
          <w:szCs w:val="24"/>
          <w:u w:val="none"/>
          <w:lang w:val="en-GB"/>
        </w:rPr>
      </w:pPr>
      <w:r>
        <w:rPr>
          <w:rFonts w:hint="default" w:ascii="Arial" w:hAnsi="Arial" w:cs="Arial"/>
          <w:color w:val="auto"/>
          <w:sz w:val="24"/>
          <w:szCs w:val="24"/>
          <w:u w:val="none"/>
          <w:lang w:val="en-GB"/>
        </w:rPr>
        <w:t>Academic skills don’t just get you a job, you use these skills in your job and also to keep it, you use them in your everyday life. Academic skills encourage students to become more efficient learners. These Academic skills are;</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Professional writing</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Digital research</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 xml:space="preserve">Harvard referencing </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Using office software</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Using VLE</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Assigment submission</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Presentation skills</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 xml:space="preserve">Critical thinking </w:t>
      </w:r>
    </w:p>
    <w:p>
      <w:pPr>
        <w:numPr>
          <w:ilvl w:val="0"/>
          <w:numId w:val="11"/>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Dissertations</w:t>
      </w:r>
    </w:p>
    <w:p>
      <w:pPr>
        <w:numPr>
          <w:numId w:val="0"/>
        </w:numPr>
        <w:spacing w:after="160" w:line="259" w:lineRule="auto"/>
        <w:rPr>
          <w:rFonts w:hint="default" w:ascii="Arial" w:hAnsi="Arial" w:cs="Arial"/>
          <w:color w:val="auto"/>
          <w:sz w:val="24"/>
          <w:szCs w:val="24"/>
          <w:u w:val="none"/>
          <w:lang w:val="en-GB"/>
        </w:rPr>
      </w:pPr>
    </w:p>
    <w:p>
      <w:pPr>
        <w:numPr>
          <w:numId w:val="0"/>
        </w:numPr>
        <w:spacing w:after="160" w:line="259" w:lineRule="auto"/>
        <w:rPr>
          <w:rFonts w:hint="default" w:ascii="Arial" w:hAnsi="Arial" w:cs="Arial"/>
          <w:color w:val="auto"/>
          <w:sz w:val="24"/>
          <w:szCs w:val="24"/>
          <w:u w:val="single"/>
          <w:lang w:val="en-GB"/>
        </w:rPr>
      </w:pPr>
    </w:p>
    <w:p>
      <w:pPr>
        <w:numPr>
          <w:numId w:val="0"/>
        </w:numPr>
        <w:spacing w:after="160" w:line="259" w:lineRule="auto"/>
        <w:rPr>
          <w:rFonts w:hint="default" w:ascii="Arial" w:hAnsi="Arial" w:cs="Arial"/>
          <w:color w:val="auto"/>
          <w:sz w:val="24"/>
          <w:szCs w:val="24"/>
          <w:u w:val="single"/>
          <w:lang w:val="en-GB"/>
        </w:rPr>
      </w:pPr>
    </w:p>
    <w:p>
      <w:pPr>
        <w:numPr>
          <w:numId w:val="0"/>
        </w:numPr>
        <w:spacing w:after="160" w:line="259" w:lineRule="auto"/>
        <w:rPr>
          <w:rFonts w:hint="default" w:ascii="Arial" w:hAnsi="Arial" w:cs="Arial"/>
          <w:color w:val="auto"/>
          <w:sz w:val="24"/>
          <w:szCs w:val="24"/>
          <w:u w:val="single"/>
          <w:lang w:val="en-GB"/>
        </w:rPr>
      </w:pPr>
      <w:r>
        <w:rPr>
          <w:rFonts w:hint="default" w:ascii="Arial" w:hAnsi="Arial" w:cs="Arial"/>
          <w:color w:val="auto"/>
          <w:sz w:val="24"/>
          <w:szCs w:val="24"/>
          <w:u w:val="single"/>
          <w:lang w:val="en-GB"/>
        </w:rPr>
        <w:t>What academic skills do I currently have?</w:t>
      </w:r>
    </w:p>
    <w:p>
      <w:pPr>
        <w:numPr>
          <w:numId w:val="0"/>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My current academic skills consist of;</w:t>
      </w:r>
    </w:p>
    <w:p>
      <w:pPr>
        <w:numPr>
          <w:ilvl w:val="0"/>
          <w:numId w:val="12"/>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Professional writing - writing health and safety inspections, reporting accidents in the store, handling customer complaints, wages, comission productivity and staff scheduling.</w:t>
      </w:r>
    </w:p>
    <w:p>
      <w:pPr>
        <w:numPr>
          <w:ilvl w:val="0"/>
          <w:numId w:val="12"/>
        </w:numPr>
        <w:rPr>
          <w:rFonts w:hint="default" w:ascii="Arial" w:hAnsi="Arial" w:cs="Arial"/>
          <w:color w:val="auto"/>
          <w:sz w:val="24"/>
          <w:szCs w:val="24"/>
          <w:u w:val="none"/>
          <w:lang w:val="en-GB"/>
        </w:rPr>
      </w:pPr>
      <w:r>
        <w:rPr>
          <w:rFonts w:hint="default" w:ascii="Arial" w:hAnsi="Arial" w:cs="Arial"/>
          <w:color w:val="auto"/>
          <w:sz w:val="24"/>
          <w:szCs w:val="24"/>
          <w:u w:val="none"/>
          <w:lang w:val="en-GB"/>
        </w:rPr>
        <w:t>Dgital research - researching brand competitors, customer feedback through social media.</w:t>
      </w:r>
    </w:p>
    <w:p>
      <w:pPr>
        <w:numPr>
          <w:ilvl w:val="0"/>
          <w:numId w:val="12"/>
        </w:numPr>
        <w:ind w:left="0" w:leftChars="0" w:firstLine="0" w:firstLineChars="0"/>
        <w:rPr>
          <w:rFonts w:hint="default" w:ascii="Arial" w:hAnsi="Arial" w:cs="Arial"/>
          <w:color w:val="auto"/>
          <w:sz w:val="24"/>
          <w:szCs w:val="24"/>
          <w:u w:val="none"/>
          <w:lang w:val="en-GB"/>
        </w:rPr>
      </w:pPr>
      <w:r>
        <w:rPr>
          <w:rFonts w:hint="default" w:ascii="Arial" w:hAnsi="Arial" w:cs="Arial"/>
          <w:color w:val="auto"/>
          <w:sz w:val="24"/>
          <w:szCs w:val="24"/>
          <w:u w:val="none"/>
          <w:lang w:val="en-GB"/>
        </w:rPr>
        <w:t>Assignment submissions-  meeting deadlines with productivity reports, sales goals and setting targets.</w:t>
      </w:r>
    </w:p>
    <w:p>
      <w:pPr>
        <w:numPr>
          <w:numId w:val="0"/>
        </w:numPr>
        <w:ind w:leftChars="0"/>
        <w:rPr>
          <w:rFonts w:hint="default" w:ascii="Arial" w:hAnsi="Arial" w:cs="Arial"/>
          <w:color w:val="auto"/>
          <w:sz w:val="24"/>
          <w:szCs w:val="24"/>
          <w:u w:val="none"/>
          <w:lang w:val="en-GB"/>
        </w:rPr>
      </w:pPr>
      <w:r>
        <w:rPr>
          <w:rFonts w:hint="default" w:ascii="Arial" w:hAnsi="Arial" w:cs="Arial"/>
          <w:color w:val="auto"/>
          <w:sz w:val="24"/>
          <w:szCs w:val="24"/>
          <w:u w:val="none"/>
          <w:lang w:val="en-GB"/>
        </w:rPr>
        <w:t>My weakest academic skill would be presentation skills.</w:t>
      </w:r>
    </w:p>
    <w:p>
      <w:pPr>
        <w:rPr>
          <w:rFonts w:hint="default" w:ascii="Arial" w:hAnsi="Arial" w:cs="Arial"/>
          <w:color w:val="auto"/>
          <w:sz w:val="24"/>
          <w:szCs w:val="24"/>
          <w:u w:val="single"/>
          <w:lang w:val="en-GB"/>
        </w:rPr>
      </w:pPr>
    </w:p>
    <w:p>
      <w:pPr>
        <w:rPr>
          <w:rFonts w:hint="default" w:ascii="Arial" w:hAnsi="Arial" w:cs="Arial"/>
          <w:color w:val="auto"/>
          <w:sz w:val="24"/>
          <w:szCs w:val="24"/>
          <w:u w:val="single"/>
          <w:lang w:val="en-GB"/>
        </w:rPr>
      </w:pPr>
      <w:r>
        <w:rPr>
          <w:rFonts w:hint="default" w:ascii="Arial" w:hAnsi="Arial" w:cs="Arial"/>
          <w:color w:val="auto"/>
          <w:sz w:val="24"/>
          <w:szCs w:val="24"/>
          <w:u w:val="single"/>
          <w:lang w:val="en-GB"/>
        </w:rPr>
        <w:t>Gap Analysis academic skills</w:t>
      </w:r>
    </w:p>
    <w:p>
      <w:pPr>
        <w:rPr>
          <w:rFonts w:hint="default" w:ascii="Arial" w:hAnsi="Arial" w:cs="Arial"/>
          <w:color w:val="auto"/>
          <w:sz w:val="24"/>
          <w:szCs w:val="24"/>
          <w:u w:val="single"/>
          <w:lang w:val="en-GB"/>
        </w:rPr>
      </w:pPr>
    </w:p>
    <w:p>
      <w:pPr>
        <w:pStyle w:val="4"/>
      </w:pPr>
    </w:p>
    <w:tbl>
      <w:tblPr>
        <w:tblStyle w:val="11"/>
        <w:tblW w:w="8929" w:type="dxa"/>
        <w:tblInd w:w="421" w:type="dxa"/>
        <w:tblLayout w:type="fixed"/>
        <w:tblCellMar>
          <w:top w:w="0" w:type="dxa"/>
          <w:left w:w="0" w:type="dxa"/>
          <w:bottom w:w="0" w:type="dxa"/>
          <w:right w:w="0" w:type="dxa"/>
        </w:tblCellMar>
      </w:tblPr>
      <w:tblGrid>
        <w:gridCol w:w="2695"/>
        <w:gridCol w:w="2291"/>
        <w:gridCol w:w="1919"/>
        <w:gridCol w:w="2024"/>
      </w:tblGrid>
      <w:tr>
        <w:tblPrEx>
          <w:tblLayout w:type="fixed"/>
          <w:tblCellMar>
            <w:top w:w="0" w:type="dxa"/>
            <w:left w:w="0" w:type="dxa"/>
            <w:bottom w:w="0" w:type="dxa"/>
            <w:right w:w="0" w:type="dxa"/>
          </w:tblCellMar>
        </w:tblPrEx>
        <w:trPr>
          <w:trHeight w:val="507" w:hRule="exact"/>
        </w:trPr>
        <w:tc>
          <w:tcPr>
            <w:tcW w:w="2695" w:type="dxa"/>
            <w:tcBorders>
              <w:top w:val="single" w:color="000000" w:sz="4" w:space="0"/>
              <w:left w:val="single" w:color="000000" w:sz="4" w:space="0"/>
              <w:bottom w:val="single" w:color="000000" w:sz="4" w:space="0"/>
              <w:right w:val="single" w:color="000000" w:sz="4" w:space="0"/>
            </w:tcBorders>
            <w:shd w:val="clear" w:color="auto" w:fill="000000" w:themeFill="text1"/>
          </w:tcPr>
          <w:p>
            <w:pPr>
              <w:spacing w:line="360" w:lineRule="auto"/>
              <w:jc w:val="center"/>
              <w:rPr>
                <w:rFonts w:ascii="Arial" w:hAnsi="Arial" w:cs="Arial"/>
                <w:bCs/>
              </w:rPr>
            </w:pPr>
            <w:r>
              <w:rPr>
                <w:rFonts w:ascii="Arial" w:hAnsi="Arial" w:cs="Arial"/>
                <w:bCs/>
              </w:rPr>
              <w:t>Objective</w:t>
            </w:r>
          </w:p>
        </w:tc>
        <w:tc>
          <w:tcPr>
            <w:tcW w:w="2291" w:type="dxa"/>
            <w:tcBorders>
              <w:top w:val="single" w:color="000000" w:sz="4" w:space="0"/>
              <w:left w:val="single" w:color="000000" w:sz="4" w:space="0"/>
              <w:bottom w:val="single" w:color="000000" w:sz="4" w:space="0"/>
              <w:right w:val="single" w:color="000000" w:sz="4" w:space="0"/>
            </w:tcBorders>
            <w:shd w:val="clear" w:color="auto" w:fill="000000" w:themeFill="text1"/>
          </w:tcPr>
          <w:p>
            <w:pPr>
              <w:spacing w:line="360" w:lineRule="auto"/>
              <w:jc w:val="center"/>
              <w:rPr>
                <w:rFonts w:ascii="Arial" w:hAnsi="Arial" w:cs="Arial"/>
                <w:bCs/>
              </w:rPr>
            </w:pPr>
            <w:r>
              <w:rPr>
                <w:rFonts w:ascii="Arial" w:hAnsi="Arial" w:cs="Arial"/>
                <w:bCs/>
              </w:rPr>
              <w:t>Current Position</w:t>
            </w:r>
          </w:p>
          <w:p>
            <w:pPr>
              <w:spacing w:line="360" w:lineRule="auto"/>
              <w:jc w:val="center"/>
              <w:rPr>
                <w:rFonts w:ascii="Arial" w:hAnsi="Arial" w:cs="Arial"/>
                <w:bCs/>
              </w:rPr>
            </w:pPr>
          </w:p>
        </w:tc>
        <w:tc>
          <w:tcPr>
            <w:tcW w:w="1919" w:type="dxa"/>
            <w:tcBorders>
              <w:top w:val="single" w:color="000000" w:sz="4" w:space="0"/>
              <w:left w:val="single" w:color="000000" w:sz="4" w:space="0"/>
              <w:bottom w:val="single" w:color="000000" w:sz="4" w:space="0"/>
              <w:right w:val="single" w:color="000000" w:sz="4" w:space="0"/>
            </w:tcBorders>
            <w:shd w:val="clear" w:color="auto" w:fill="000000" w:themeFill="text1"/>
          </w:tcPr>
          <w:p>
            <w:pPr>
              <w:spacing w:line="360" w:lineRule="auto"/>
              <w:jc w:val="center"/>
              <w:rPr>
                <w:rFonts w:ascii="Arial" w:hAnsi="Arial" w:cs="Arial"/>
                <w:bCs/>
              </w:rPr>
            </w:pPr>
            <w:r>
              <w:rPr>
                <w:rFonts w:ascii="Arial" w:hAnsi="Arial" w:cs="Arial"/>
                <w:bCs/>
              </w:rPr>
              <w:t>Deficiency</w:t>
            </w:r>
          </w:p>
          <w:p>
            <w:pPr>
              <w:spacing w:line="360" w:lineRule="auto"/>
              <w:jc w:val="center"/>
              <w:rPr>
                <w:rFonts w:ascii="Arial" w:hAnsi="Arial" w:cs="Arial"/>
              </w:rPr>
            </w:pPr>
          </w:p>
        </w:tc>
        <w:tc>
          <w:tcPr>
            <w:tcW w:w="2024" w:type="dxa"/>
            <w:tcBorders>
              <w:top w:val="single" w:color="000000" w:sz="4" w:space="0"/>
              <w:left w:val="single" w:color="000000" w:sz="4" w:space="0"/>
              <w:bottom w:val="single" w:color="000000" w:sz="4" w:space="0"/>
              <w:right w:val="single" w:color="000000" w:sz="4" w:space="0"/>
            </w:tcBorders>
            <w:shd w:val="clear" w:color="auto" w:fill="000000" w:themeFill="text1"/>
          </w:tcPr>
          <w:p>
            <w:pPr>
              <w:spacing w:line="360" w:lineRule="auto"/>
              <w:jc w:val="center"/>
              <w:rPr>
                <w:rFonts w:ascii="Arial" w:hAnsi="Arial" w:cs="Arial"/>
                <w:bCs/>
              </w:rPr>
            </w:pPr>
            <w:r>
              <w:rPr>
                <w:rFonts w:ascii="Arial" w:hAnsi="Arial" w:cs="Arial"/>
                <w:bCs/>
              </w:rPr>
              <w:t>Action</w:t>
            </w:r>
          </w:p>
          <w:p>
            <w:pPr>
              <w:spacing w:line="360" w:lineRule="auto"/>
              <w:jc w:val="center"/>
              <w:rPr>
                <w:rFonts w:ascii="Arial" w:hAnsi="Arial" w:cs="Arial"/>
              </w:rPr>
            </w:pPr>
          </w:p>
        </w:tc>
      </w:tr>
      <w:tr>
        <w:tblPrEx>
          <w:tblLayout w:type="fixed"/>
          <w:tblCellMar>
            <w:top w:w="0" w:type="dxa"/>
            <w:left w:w="0" w:type="dxa"/>
            <w:bottom w:w="0" w:type="dxa"/>
            <w:right w:w="0" w:type="dxa"/>
          </w:tblCellMar>
        </w:tblPrEx>
        <w:trPr>
          <w:trHeight w:val="563" w:hRule="exact"/>
        </w:trPr>
        <w:tc>
          <w:tcPr>
            <w:tcW w:w="2695"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jc w:val="center"/>
              <w:rPr>
                <w:rFonts w:ascii="Arial" w:hAnsi="Arial" w:cs="Arial"/>
              </w:rPr>
            </w:pPr>
            <w:r>
              <w:rPr>
                <w:rFonts w:ascii="Arial" w:hAnsi="Arial" w:cs="Arial"/>
                <w:bCs/>
              </w:rPr>
              <w:t>What do I want to do?</w:t>
            </w:r>
          </w:p>
          <w:p>
            <w:pPr>
              <w:spacing w:line="360" w:lineRule="auto"/>
              <w:rPr>
                <w:rFonts w:ascii="Arial" w:hAnsi="Arial" w:cs="Arial"/>
              </w:rPr>
            </w:pPr>
          </w:p>
        </w:tc>
        <w:tc>
          <w:tcPr>
            <w:tcW w:w="2291"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r>
              <w:rPr>
                <w:rFonts w:ascii="Arial" w:hAnsi="Arial" w:cs="Arial"/>
                <w:bCs/>
              </w:rPr>
              <w:t>What can I already do?</w:t>
            </w:r>
          </w:p>
        </w:tc>
        <w:tc>
          <w:tcPr>
            <w:tcW w:w="1919"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r>
              <w:rPr>
                <w:rFonts w:ascii="Arial" w:hAnsi="Arial" w:cs="Arial"/>
                <w:bCs/>
              </w:rPr>
              <w:t>What am I lacking?</w:t>
            </w:r>
          </w:p>
        </w:tc>
        <w:tc>
          <w:tcPr>
            <w:tcW w:w="2024"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r>
              <w:rPr>
                <w:rFonts w:ascii="Arial" w:hAnsi="Arial" w:cs="Arial"/>
                <w:bCs/>
              </w:rPr>
              <w:t>How do I fix this?</w:t>
            </w:r>
          </w:p>
        </w:tc>
      </w:tr>
      <w:tr>
        <w:tblPrEx>
          <w:tblLayout w:type="fixed"/>
          <w:tblCellMar>
            <w:top w:w="0" w:type="dxa"/>
            <w:left w:w="0" w:type="dxa"/>
            <w:bottom w:w="0" w:type="dxa"/>
            <w:right w:w="0" w:type="dxa"/>
          </w:tblCellMar>
        </w:tblPrEx>
        <w:trPr>
          <w:trHeight w:val="1568" w:hRule="exact"/>
        </w:trPr>
        <w:tc>
          <w:tcPr>
            <w:tcW w:w="2695" w:type="dxa"/>
            <w:tcBorders>
              <w:top w:val="single" w:color="000000" w:sz="4" w:space="0"/>
              <w:left w:val="single" w:color="000000" w:sz="4" w:space="0"/>
              <w:bottom w:val="single" w:color="000000" w:sz="4" w:space="0"/>
              <w:right w:val="single" w:color="000000" w:sz="4" w:space="0"/>
            </w:tcBorders>
          </w:tcPr>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tc>
        <w:tc>
          <w:tcPr>
            <w:tcW w:w="2291" w:type="dxa"/>
            <w:tcBorders>
              <w:top w:val="single" w:color="000000" w:sz="4" w:space="0"/>
              <w:left w:val="single" w:color="000000" w:sz="4" w:space="0"/>
              <w:bottom w:val="single" w:color="000000" w:sz="4" w:space="0"/>
              <w:right w:val="single" w:color="000000" w:sz="4" w:space="0"/>
            </w:tcBorders>
          </w:tcPr>
          <w:p>
            <w:pPr>
              <w:spacing w:line="360" w:lineRule="auto"/>
              <w:rPr>
                <w:rFonts w:ascii="Arial" w:hAnsi="Arial" w:cs="Arial"/>
              </w:rPr>
            </w:pPr>
          </w:p>
        </w:tc>
        <w:tc>
          <w:tcPr>
            <w:tcW w:w="1919" w:type="dxa"/>
            <w:tcBorders>
              <w:top w:val="single" w:color="000000" w:sz="4" w:space="0"/>
              <w:left w:val="single" w:color="000000" w:sz="4" w:space="0"/>
              <w:bottom w:val="single" w:color="000000" w:sz="4" w:space="0"/>
              <w:right w:val="single" w:color="000000" w:sz="4" w:space="0"/>
            </w:tcBorders>
          </w:tcPr>
          <w:p>
            <w:pPr>
              <w:spacing w:line="360" w:lineRule="auto"/>
              <w:rPr>
                <w:rFonts w:ascii="Arial" w:hAnsi="Arial" w:cs="Arial"/>
              </w:rPr>
            </w:pPr>
          </w:p>
        </w:tc>
        <w:tc>
          <w:tcPr>
            <w:tcW w:w="2024" w:type="dxa"/>
            <w:tcBorders>
              <w:top w:val="single" w:color="000000" w:sz="4" w:space="0"/>
              <w:left w:val="single" w:color="000000" w:sz="4" w:space="0"/>
              <w:bottom w:val="single" w:color="000000" w:sz="4" w:space="0"/>
              <w:right w:val="single" w:color="000000" w:sz="4" w:space="0"/>
            </w:tcBorders>
          </w:tcPr>
          <w:p>
            <w:pPr>
              <w:spacing w:line="360" w:lineRule="auto"/>
              <w:rPr>
                <w:rFonts w:ascii="Arial" w:hAnsi="Arial" w:cs="Arial"/>
              </w:rPr>
            </w:pPr>
          </w:p>
        </w:tc>
      </w:tr>
      <w:tr>
        <w:tblPrEx>
          <w:tblLayout w:type="fixed"/>
          <w:tblCellMar>
            <w:top w:w="0" w:type="dxa"/>
            <w:left w:w="0" w:type="dxa"/>
            <w:bottom w:w="0" w:type="dxa"/>
            <w:right w:w="0" w:type="dxa"/>
          </w:tblCellMar>
        </w:tblPrEx>
        <w:trPr>
          <w:trHeight w:val="1562" w:hRule="exact"/>
        </w:trPr>
        <w:tc>
          <w:tcPr>
            <w:tcW w:w="2695"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p>
            <w:pPr>
              <w:spacing w:line="360" w:lineRule="auto"/>
              <w:rPr>
                <w:rFonts w:ascii="Arial" w:hAnsi="Arial" w:cs="Arial"/>
              </w:rPr>
            </w:pPr>
          </w:p>
        </w:tc>
        <w:tc>
          <w:tcPr>
            <w:tcW w:w="2291"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p>
        </w:tc>
        <w:tc>
          <w:tcPr>
            <w:tcW w:w="1919"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p>
        </w:tc>
        <w:tc>
          <w:tcPr>
            <w:tcW w:w="2024" w:type="dxa"/>
            <w:tcBorders>
              <w:top w:val="single" w:color="000000" w:sz="4" w:space="0"/>
              <w:left w:val="single" w:color="000000" w:sz="4" w:space="0"/>
              <w:bottom w:val="single" w:color="000000" w:sz="4" w:space="0"/>
              <w:right w:val="single" w:color="000000" w:sz="4" w:space="0"/>
            </w:tcBorders>
            <w:shd w:val="clear" w:color="auto" w:fill="DADADA" w:themeFill="accent3" w:themeFillTint="66"/>
          </w:tcPr>
          <w:p>
            <w:pPr>
              <w:spacing w:line="360" w:lineRule="auto"/>
              <w:rPr>
                <w:rFonts w:ascii="Arial" w:hAnsi="Arial" w:cs="Arial"/>
              </w:rPr>
            </w:pPr>
          </w:p>
        </w:tc>
      </w:tr>
      <w:tr>
        <w:tblPrEx>
          <w:tblLayout w:type="fixed"/>
          <w:tblCellMar>
            <w:top w:w="0" w:type="dxa"/>
            <w:left w:w="0" w:type="dxa"/>
            <w:bottom w:w="0" w:type="dxa"/>
            <w:right w:w="0" w:type="dxa"/>
          </w:tblCellMar>
        </w:tblPrEx>
        <w:trPr>
          <w:trHeight w:val="1556" w:hRule="exact"/>
        </w:trPr>
        <w:tc>
          <w:tcPr>
            <w:tcW w:w="2695" w:type="dxa"/>
            <w:tcBorders>
              <w:top w:val="single" w:color="000000" w:sz="4" w:space="0"/>
              <w:left w:val="single" w:color="000000" w:sz="4" w:space="0"/>
              <w:bottom w:val="single" w:color="000000" w:sz="4" w:space="0"/>
              <w:right w:val="single" w:color="000000" w:sz="4" w:space="0"/>
            </w:tcBorders>
          </w:tcPr>
          <w:p>
            <w:pPr>
              <w:spacing w:line="360" w:lineRule="auto"/>
              <w:rPr>
                <w:rFonts w:ascii="Arial" w:hAnsi="Arial" w:cs="Arial"/>
              </w:rPr>
            </w:pPr>
          </w:p>
        </w:tc>
        <w:tc>
          <w:tcPr>
            <w:tcW w:w="2291" w:type="dxa"/>
            <w:tcBorders>
              <w:top w:val="single" w:color="000000" w:sz="4" w:space="0"/>
              <w:left w:val="single" w:color="000000" w:sz="4" w:space="0"/>
              <w:bottom w:val="single" w:color="000000" w:sz="4" w:space="0"/>
              <w:right w:val="single" w:color="000000" w:sz="4" w:space="0"/>
            </w:tcBorders>
          </w:tcPr>
          <w:p>
            <w:pPr>
              <w:spacing w:line="360" w:lineRule="auto"/>
              <w:rPr>
                <w:rFonts w:ascii="Arial" w:hAnsi="Arial" w:cs="Arial"/>
              </w:rPr>
            </w:pPr>
          </w:p>
        </w:tc>
        <w:tc>
          <w:tcPr>
            <w:tcW w:w="1919" w:type="dxa"/>
            <w:tcBorders>
              <w:top w:val="single" w:color="000000" w:sz="4" w:space="0"/>
              <w:left w:val="single" w:color="000000" w:sz="4" w:space="0"/>
              <w:bottom w:val="single" w:color="000000" w:sz="4" w:space="0"/>
              <w:right w:val="single" w:color="000000" w:sz="4" w:space="0"/>
            </w:tcBorders>
          </w:tcPr>
          <w:p>
            <w:pPr>
              <w:spacing w:line="360" w:lineRule="auto"/>
              <w:rPr>
                <w:rFonts w:ascii="Arial" w:hAnsi="Arial" w:cs="Arial"/>
              </w:rPr>
            </w:pPr>
          </w:p>
        </w:tc>
        <w:tc>
          <w:tcPr>
            <w:tcW w:w="2024" w:type="dxa"/>
            <w:tcBorders>
              <w:top w:val="single" w:color="000000" w:sz="4" w:space="0"/>
              <w:left w:val="single" w:color="000000" w:sz="4" w:space="0"/>
              <w:bottom w:val="single" w:color="000000" w:sz="4" w:space="0"/>
              <w:right w:val="single" w:color="000000" w:sz="4" w:space="0"/>
            </w:tcBorders>
          </w:tcPr>
          <w:p>
            <w:pPr>
              <w:spacing w:line="360" w:lineRule="auto"/>
              <w:rPr>
                <w:rFonts w:ascii="Arial" w:hAnsi="Arial" w:cs="Arial"/>
              </w:rPr>
            </w:pPr>
          </w:p>
        </w:tc>
      </w:tr>
    </w:tbl>
    <w:p>
      <w:pPr>
        <w:pStyle w:val="4"/>
      </w:pPr>
    </w:p>
    <w:p>
      <w:pPr>
        <w:pStyle w:val="4"/>
      </w:pPr>
    </w:p>
    <w:p>
      <w:pPr>
        <w:pStyle w:val="4"/>
        <w:rPr>
          <w:rFonts w:hint="default" w:ascii="Arial" w:hAnsi="Arial" w:cs="Arial"/>
          <w:sz w:val="24"/>
          <w:szCs w:val="24"/>
        </w:rPr>
      </w:pPr>
    </w:p>
    <w:p>
      <w:pPr>
        <w:pStyle w:val="4"/>
      </w:pPr>
    </w:p>
    <w:p>
      <w:pPr>
        <w:pStyle w:val="4"/>
        <w:rPr>
          <w:rFonts w:hint="default" w:ascii="Arial" w:hAnsi="Arial" w:cs="Arial"/>
          <w:color w:val="auto"/>
          <w:sz w:val="24"/>
          <w:szCs w:val="24"/>
          <w:u w:val="single"/>
          <w:lang w:val="en-GB"/>
        </w:rPr>
      </w:pPr>
      <w:r>
        <w:rPr>
          <w:rFonts w:hint="default" w:ascii="Arial" w:hAnsi="Arial" w:cs="Arial"/>
          <w:color w:val="auto"/>
          <w:sz w:val="24"/>
          <w:szCs w:val="24"/>
          <w:u w:val="single"/>
          <w:lang w:val="en-GB"/>
        </w:rPr>
        <w:t>Improving academic presentation skills through retail management meetings.</w:t>
      </w:r>
    </w:p>
    <w:p>
      <w:pPr>
        <w:pStyle w:val="4"/>
        <w:rPr>
          <w:u w:val="single"/>
        </w:rPr>
      </w:pPr>
    </w:p>
    <w:p>
      <w:pPr>
        <w:rPr>
          <w:rFonts w:hint="default" w:ascii="Arial" w:hAnsi="Arial" w:cs="Arial"/>
          <w:sz w:val="24"/>
          <w:szCs w:val="24"/>
          <w:lang w:val="en-GB"/>
        </w:rPr>
      </w:pPr>
      <w:r>
        <w:rPr>
          <w:rFonts w:hint="default" w:ascii="Arial" w:hAnsi="Arial" w:cs="Arial"/>
          <w:sz w:val="24"/>
          <w:szCs w:val="24"/>
          <w:lang w:val="en-GB"/>
        </w:rPr>
        <w:t>A presentation is any situation which involves speaking to a group of people in order to make a point, educate or share information. As a manger, around 40 % of my time is spent in meetings and it is estimated that two out of three meetings fail to meet goals. The ability to effectively chair a meeting is seen as a critical test of my ability as a manager. Important questions to ask myself after a meeting would be;</w:t>
      </w:r>
    </w:p>
    <w:p>
      <w:pPr>
        <w:rPr>
          <w:rFonts w:hint="default" w:ascii="Arial" w:hAnsi="Arial" w:cs="Arial"/>
          <w:sz w:val="24"/>
          <w:szCs w:val="24"/>
          <w:lang w:val="en-GB"/>
        </w:rPr>
      </w:pPr>
      <w:r>
        <w:rPr>
          <w:rFonts w:hint="default" w:ascii="Arial" w:hAnsi="Arial" w:cs="Arial"/>
          <w:sz w:val="24"/>
          <w:szCs w:val="24"/>
          <w:lang w:val="en-GB"/>
        </w:rPr>
        <w:t>“how did my presentation skills come across?”</w:t>
      </w:r>
    </w:p>
    <w:p>
      <w:pPr>
        <w:rPr>
          <w:rFonts w:hint="default" w:ascii="Arial" w:hAnsi="Arial" w:cs="Arial"/>
          <w:sz w:val="24"/>
          <w:szCs w:val="24"/>
          <w:lang w:val="en-GB"/>
        </w:rPr>
      </w:pPr>
      <w:r>
        <w:rPr>
          <w:rFonts w:hint="default" w:ascii="Arial" w:hAnsi="Arial" w:cs="Arial"/>
          <w:sz w:val="24"/>
          <w:szCs w:val="24"/>
          <w:lang w:val="en-GB"/>
        </w:rPr>
        <w:t>“did people come away with action points?”</w:t>
      </w:r>
    </w:p>
    <w:p>
      <w:pPr>
        <w:rPr>
          <w:rFonts w:hint="default" w:ascii="Arial" w:hAnsi="Arial" w:cs="Arial"/>
          <w:sz w:val="24"/>
          <w:szCs w:val="24"/>
          <w:lang w:val="en-GB"/>
        </w:rPr>
      </w:pPr>
      <w:r>
        <w:rPr>
          <w:rFonts w:hint="default" w:ascii="Arial" w:hAnsi="Arial" w:cs="Arial"/>
          <w:sz w:val="24"/>
          <w:szCs w:val="24"/>
          <w:lang w:val="en-GB"/>
        </w:rPr>
        <w:t>“ did things move forward as a result of the meeting?”</w:t>
      </w:r>
    </w:p>
    <w:p>
      <w:pPr>
        <w:rPr>
          <w:rFonts w:hint="default" w:ascii="Arial" w:hAnsi="Arial" w:cs="Arial"/>
          <w:sz w:val="24"/>
          <w:szCs w:val="24"/>
          <w:lang w:val="en-GB"/>
        </w:rPr>
      </w:pPr>
      <w:r>
        <w:rPr>
          <w:rFonts w:hint="default" w:ascii="Arial" w:hAnsi="Arial" w:cs="Arial"/>
          <w:sz w:val="24"/>
          <w:szCs w:val="24"/>
          <w:lang w:val="en-GB"/>
        </w:rPr>
        <w:t>A meeting should have a goal or a desired  outcome, what is it trying to achieve? Everyone should be aware of the purpose of the meeting and the best way to do this is to circulate an Agenda. To be able to write a good agenda shows an academic skill of professional writing and good agendas are the key to good meetings. My academic skills or presentation and professional writing can be developed through the procedure of ‘Planning and conducting meetings’..</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 I have conducted a self assessment questionaire to evaluate my presentation skills in a meeting. Here is an example of the outcome; </w:t>
      </w:r>
    </w:p>
    <w:p>
      <w:pPr>
        <w:pStyle w:val="4"/>
        <w:rPr>
          <w:rFonts w:hint="default"/>
          <w:lang w:val="en-GB"/>
        </w:rPr>
      </w:pPr>
    </w:p>
    <w:p>
      <w:pPr>
        <w:pStyle w:val="4"/>
        <w:rPr>
          <w:rFonts w:hint="default" w:ascii="Arial" w:hAnsi="Arial" w:cs="Arial"/>
          <w:color w:val="auto"/>
          <w:sz w:val="24"/>
          <w:szCs w:val="24"/>
          <w:lang w:val="en-GB"/>
        </w:rPr>
      </w:pPr>
    </w:p>
    <w:p>
      <w:pPr>
        <w:pStyle w:val="4"/>
        <w:rPr>
          <w:rFonts w:hint="default" w:ascii="Arial" w:hAnsi="Arial" w:cs="Arial"/>
          <w:sz w:val="24"/>
          <w:szCs w:val="24"/>
        </w:rPr>
      </w:pPr>
    </w:p>
    <w:p>
      <w:pPr>
        <w:pStyle w:val="4"/>
      </w:pPr>
      <w:r>
        <w:rPr>
          <w:sz w:val="20"/>
        </w:rPr>
        <mc:AlternateContent>
          <mc:Choice Requires="wps">
            <w:drawing>
              <wp:anchor distT="0" distB="0" distL="114300" distR="114300" simplePos="0" relativeHeight="251664384" behindDoc="0" locked="0" layoutInCell="1" allowOverlap="1">
                <wp:simplePos x="0" y="0"/>
                <wp:positionH relativeFrom="column">
                  <wp:posOffset>4888230</wp:posOffset>
                </wp:positionH>
                <wp:positionV relativeFrom="paragraph">
                  <wp:posOffset>144145</wp:posOffset>
                </wp:positionV>
                <wp:extent cx="12065" cy="3131185"/>
                <wp:effectExtent l="4445" t="0" r="21590" b="12065"/>
                <wp:wrapNone/>
                <wp:docPr id="8" name="Straight Connector 8"/>
                <wp:cNvGraphicFramePr/>
                <a:graphic xmlns:a="http://schemas.openxmlformats.org/drawingml/2006/main">
                  <a:graphicData uri="http://schemas.microsoft.com/office/word/2010/wordprocessingShape">
                    <wps:wsp>
                      <wps:cNvCnPr/>
                      <wps:spPr>
                        <a:xfrm>
                          <a:off x="5802630" y="1654810"/>
                          <a:ext cx="12065" cy="31311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384.9pt;margin-top:11.35pt;height:246.55pt;width:0.95pt;z-index:251664384;mso-width-relative:page;mso-height-relative:page;" filled="f" stroked="t" coordsize="21600,21600" o:gfxdata="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">
                <v:fill on="f" focussize="0,0"/>
                <v:stroke weight="0.5pt" color="#5B9BD5 [3204]" miterlimit="8" joinstyle="miter"/>
                <v:imagedata o:title=""/>
                <o:lock v:ext="edit" aspectratio="f"/>
              </v:line>
            </w:pict>
          </mc:Fallback>
        </mc:AlternateContent>
      </w:r>
      <w:r>
        <w:rPr>
          <w:sz w:val="20"/>
        </w:rPr>
        <mc:AlternateContent>
          <mc:Choice Requires="wps">
            <w:drawing>
              <wp:anchor distT="0" distB="0" distL="114300" distR="114300" simplePos="0" relativeHeight="251663360" behindDoc="0" locked="0" layoutInCell="1" allowOverlap="1">
                <wp:simplePos x="0" y="0"/>
                <wp:positionH relativeFrom="column">
                  <wp:posOffset>3686175</wp:posOffset>
                </wp:positionH>
                <wp:positionV relativeFrom="paragraph">
                  <wp:posOffset>96520</wp:posOffset>
                </wp:positionV>
                <wp:extent cx="35560" cy="3214370"/>
                <wp:effectExtent l="4445" t="0" r="17145" b="5080"/>
                <wp:wrapNone/>
                <wp:docPr id="7" name="Straight Connector 7"/>
                <wp:cNvGraphicFramePr/>
                <a:graphic xmlns:a="http://schemas.openxmlformats.org/drawingml/2006/main">
                  <a:graphicData uri="http://schemas.microsoft.com/office/word/2010/wordprocessingShape">
                    <wps:wsp>
                      <wps:cNvCnPr/>
                      <wps:spPr>
                        <a:xfrm>
                          <a:off x="4600575" y="1607185"/>
                          <a:ext cx="35560" cy="32143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290.25pt;margin-top:7.6pt;height:253.1pt;width:2.8pt;z-index:251663360;mso-width-relative:page;mso-height-relative:page;" filled="f" stroked="t" coordsize="21600,21600" o:gfxdata="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">
                <v:fill on="f" focussize="0,0"/>
                <v:stroke weight="0.5pt" color="#5B9BD5 [3204]" miterlimit="8" joinstyle="miter"/>
                <v:imagedata o:title=""/>
                <o:lock v:ext="edit" aspectratio="f"/>
              </v:line>
            </w:pict>
          </mc:Fallback>
        </mc:AlternateContent>
      </w:r>
    </w:p>
    <w:p>
      <w:pPr>
        <w:rPr>
          <w:rFonts w:hint="default" w:ascii="Arial" w:hAnsi="Arial" w:cs="Arial"/>
          <w:sz w:val="24"/>
          <w:szCs w:val="24"/>
          <w:lang w:val="en-GB"/>
        </w:rPr>
      </w:pPr>
      <w:r>
        <w:rPr>
          <w:sz w:val="24"/>
        </w:rPr>
        <mc:AlternateContent>
          <mc:Choice Requires="wps">
            <w:drawing>
              <wp:anchor distT="0" distB="0" distL="114300" distR="114300" simplePos="0" relativeHeight="251665408" behindDoc="0" locked="0" layoutInCell="1" allowOverlap="1">
                <wp:simplePos x="0" y="0"/>
                <wp:positionH relativeFrom="column">
                  <wp:posOffset>-243205</wp:posOffset>
                </wp:positionH>
                <wp:positionV relativeFrom="paragraph">
                  <wp:posOffset>285115</wp:posOffset>
                </wp:positionV>
                <wp:extent cx="6346190" cy="11430"/>
                <wp:effectExtent l="0" t="4445" r="16510" b="12700"/>
                <wp:wrapNone/>
                <wp:docPr id="9" name="Straight Connector 9"/>
                <wp:cNvGraphicFramePr/>
                <a:graphic xmlns:a="http://schemas.openxmlformats.org/drawingml/2006/main">
                  <a:graphicData uri="http://schemas.microsoft.com/office/word/2010/wordprocessingShape">
                    <wps:wsp>
                      <wps:cNvCnPr/>
                      <wps:spPr>
                        <a:xfrm>
                          <a:off x="671195" y="1988185"/>
                          <a:ext cx="6346190" cy="11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9.15pt;margin-top:22.45pt;height:0.9pt;width:499.7pt;z-index:251665408;mso-width-relative:page;mso-height-relative:page;" filled="f" stroked="t" coordsize="21600,21600" o:gfxdata="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">
                <v:fill on="f" focussize="0,0"/>
                <v:stroke weight="0.5pt" color="#5B9BD5 [3204]" miterlimit="8" joinstyle="miter"/>
                <v:imagedata o:title=""/>
                <o:lock v:ext="edit" aspectratio="f"/>
              </v:line>
            </w:pict>
          </mc:Fallback>
        </mc:AlternateContent>
      </w:r>
      <w:r>
        <w:rPr>
          <w:rFonts w:hint="default" w:ascii="Arial" w:hAnsi="Arial" w:cs="Arial"/>
          <w:sz w:val="24"/>
          <w:szCs w:val="24"/>
          <w:lang w:val="en-GB"/>
        </w:rPr>
        <w:t xml:space="preserve">Statement                                                                          agree                          disagree </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Everyone was aware of the meetings objective                                                          x</w:t>
      </w:r>
    </w:p>
    <w:p>
      <w:pPr>
        <w:rPr>
          <w:rFonts w:hint="default" w:ascii="Arial" w:hAnsi="Arial" w:cs="Arial"/>
          <w:sz w:val="24"/>
          <w:szCs w:val="24"/>
          <w:lang w:val="en-GB"/>
        </w:rPr>
      </w:pPr>
      <w:r>
        <w:rPr>
          <w:rFonts w:hint="default" w:ascii="Arial" w:hAnsi="Arial" w:cs="Arial"/>
          <w:sz w:val="24"/>
          <w:szCs w:val="24"/>
          <w:lang w:val="en-GB"/>
        </w:rPr>
        <w:t>People were listening to eachother                                                                             x</w:t>
      </w:r>
    </w:p>
    <w:p>
      <w:pPr>
        <w:rPr>
          <w:rFonts w:hint="default" w:ascii="Arial" w:hAnsi="Arial" w:cs="Arial"/>
          <w:sz w:val="24"/>
          <w:szCs w:val="24"/>
          <w:lang w:val="en-GB"/>
        </w:rPr>
      </w:pPr>
      <w:r>
        <w:rPr>
          <w:rFonts w:hint="default" w:ascii="Arial" w:hAnsi="Arial" w:cs="Arial"/>
          <w:sz w:val="24"/>
          <w:szCs w:val="24"/>
          <w:lang w:val="en-GB"/>
        </w:rPr>
        <w:t>People out forward suggestions/ideas                                x</w:t>
      </w:r>
    </w:p>
    <w:p>
      <w:pPr>
        <w:rPr>
          <w:rFonts w:hint="default" w:ascii="Arial" w:hAnsi="Arial" w:cs="Arial"/>
          <w:sz w:val="24"/>
          <w:szCs w:val="24"/>
          <w:lang w:val="en-GB"/>
        </w:rPr>
      </w:pPr>
      <w:r>
        <w:rPr>
          <w:rFonts w:hint="default" w:ascii="Arial" w:hAnsi="Arial" w:cs="Arial"/>
          <w:sz w:val="24"/>
          <w:szCs w:val="24"/>
          <w:lang w:val="en-GB"/>
        </w:rPr>
        <w:t>All items on the agenda were covered                                                                         x</w:t>
      </w:r>
    </w:p>
    <w:p>
      <w:pPr>
        <w:rPr>
          <w:rFonts w:hint="default" w:ascii="Arial" w:hAnsi="Arial" w:cs="Arial"/>
          <w:sz w:val="24"/>
          <w:szCs w:val="24"/>
          <w:lang w:val="en-GB"/>
        </w:rPr>
      </w:pPr>
      <w:r>
        <w:rPr>
          <w:rFonts w:hint="default" w:ascii="Arial" w:hAnsi="Arial" w:cs="Arial"/>
          <w:sz w:val="24"/>
          <w:szCs w:val="24"/>
          <w:lang w:val="en-GB"/>
        </w:rPr>
        <w:t>The meeting kept to time                                                     x</w:t>
      </w:r>
    </w:p>
    <w:p>
      <w:pPr>
        <w:rPr>
          <w:rFonts w:hint="default" w:ascii="Arial" w:hAnsi="Arial" w:cs="Arial"/>
          <w:sz w:val="24"/>
          <w:szCs w:val="24"/>
          <w:lang w:val="en-GB"/>
        </w:rPr>
      </w:pPr>
      <w:r>
        <w:rPr>
          <w:rFonts w:hint="default" w:ascii="Arial" w:hAnsi="Arial" w:cs="Arial"/>
          <w:sz w:val="24"/>
          <w:szCs w:val="24"/>
          <w:lang w:val="en-GB"/>
        </w:rPr>
        <w:t>I controlled the meeting well                                                                                        x</w:t>
      </w:r>
    </w:p>
    <w:p>
      <w:pPr>
        <w:rPr>
          <w:rFonts w:hint="default" w:ascii="Arial" w:hAnsi="Arial" w:cs="Arial"/>
          <w:sz w:val="24"/>
          <w:szCs w:val="24"/>
          <w:lang w:val="en-GB"/>
        </w:rPr>
      </w:pPr>
      <w:r>
        <w:rPr>
          <w:rFonts w:hint="default" w:ascii="Arial" w:hAnsi="Arial" w:cs="Arial"/>
          <w:sz w:val="24"/>
          <w:szCs w:val="24"/>
          <w:lang w:val="en-GB"/>
        </w:rPr>
        <w:t>Everyone left the meeting knowing what action had to</w:t>
      </w:r>
    </w:p>
    <w:p>
      <w:pPr>
        <w:rPr>
          <w:rFonts w:hint="default" w:ascii="Arial" w:hAnsi="Arial" w:cs="Arial"/>
          <w:sz w:val="24"/>
          <w:szCs w:val="24"/>
          <w:lang w:val="en-GB"/>
        </w:rPr>
      </w:pPr>
      <w:r>
        <w:rPr>
          <w:rFonts w:hint="default" w:ascii="Arial" w:hAnsi="Arial" w:cs="Arial"/>
          <w:sz w:val="24"/>
          <w:szCs w:val="24"/>
          <w:lang w:val="en-GB"/>
        </w:rPr>
        <w:t xml:space="preserve">be taken                                                                                                                     x </w:t>
      </w:r>
    </w:p>
    <w:p>
      <w:pPr>
        <w:rPr>
          <w:rFonts w:hint="default" w:ascii="Arial" w:hAnsi="Arial" w:cs="Arial"/>
          <w:sz w:val="24"/>
          <w:szCs w:val="24"/>
          <w:lang w:val="en-GB"/>
        </w:rPr>
      </w:pPr>
      <w:r>
        <w:rPr>
          <w:rFonts w:hint="default" w:ascii="Arial" w:hAnsi="Arial" w:cs="Arial"/>
          <w:sz w:val="24"/>
          <w:szCs w:val="24"/>
          <w:lang w:val="en-GB"/>
        </w:rPr>
        <w:t>A consensus was reached and decisions were made                                                x</w:t>
      </w:r>
    </w:p>
    <w:p>
      <w:pPr>
        <w:rPr>
          <w:rFonts w:hint="default" w:ascii="Arial" w:hAnsi="Arial" w:cs="Arial"/>
          <w:sz w:val="24"/>
          <w:szCs w:val="24"/>
          <w:lang w:val="en-GB"/>
        </w:rPr>
      </w:pP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It is clear that I need to improve on my presentation skills to be able to have successful meetings. Here is an action plan which I have put together to improve these skills and become more successful in the future.</w:t>
      </w:r>
    </w:p>
    <w:p>
      <w:pPr>
        <w:rPr>
          <w:rFonts w:hint="default" w:ascii="Arial" w:hAnsi="Arial" w:cs="Arial"/>
          <w:sz w:val="24"/>
          <w:szCs w:val="24"/>
          <w:lang w:val="en-GB"/>
        </w:rPr>
      </w:pPr>
      <w:r>
        <w:rPr>
          <w:rFonts w:hint="default" w:ascii="Arial" w:hAnsi="Arial" w:cs="Arial"/>
          <w:sz w:val="24"/>
          <w:szCs w:val="24"/>
          <w:lang w:val="en-GB"/>
        </w:rPr>
        <w:t>My job as a manager / chairperson is to ensure that the meeting keeps to the point and that disagreements are controlled. I need to unite my tea to achieve the outcome that everyone is motivated by and in concensus with. To do this I must be able to recognize the behaviour of my team members during a meeting and come up with possible solutions which in turn become positive outcomes and results.</w:t>
      </w:r>
    </w:p>
    <w:p>
      <w:pPr>
        <w:rPr>
          <w:rFonts w:hint="default" w:ascii="Arial" w:hAnsi="Arial" w:cs="Arial"/>
          <w:sz w:val="24"/>
          <w:szCs w:val="24"/>
          <w:lang w:val="en-GB"/>
        </w:rPr>
      </w:pPr>
    </w:p>
    <w:p>
      <w:pPr>
        <w:ind w:left="6120" w:hanging="6120" w:hangingChars="2550"/>
        <w:rPr>
          <w:rFonts w:hint="default" w:ascii="Arial" w:hAnsi="Arial" w:cs="Arial"/>
          <w:sz w:val="24"/>
          <w:szCs w:val="24"/>
          <w:lang w:val="en-GB"/>
        </w:rPr>
      </w:pPr>
    </w:p>
    <w:p>
      <w:pPr>
        <w:ind w:left="6120" w:hanging="6120" w:hangingChars="2550"/>
        <w:rPr>
          <w:rFonts w:hint="default" w:ascii="Arial" w:hAnsi="Arial" w:cs="Arial"/>
          <w:sz w:val="24"/>
          <w:szCs w:val="24"/>
          <w:lang w:val="en-GB"/>
        </w:rPr>
      </w:pPr>
    </w:p>
    <w:p>
      <w:pPr>
        <w:ind w:left="6120" w:hanging="6120" w:hangingChars="2550"/>
        <w:rPr>
          <w:rFonts w:hint="default" w:ascii="Arial" w:hAnsi="Arial" w:cs="Arial"/>
          <w:sz w:val="24"/>
          <w:szCs w:val="24"/>
          <w:lang w:val="en-GB"/>
        </w:rPr>
      </w:pPr>
    </w:p>
    <w:p>
      <w:pPr>
        <w:ind w:left="6120" w:hanging="6120" w:hangingChars="2550"/>
        <w:rPr>
          <w:rFonts w:hint="default" w:ascii="Arial" w:hAnsi="Arial" w:cs="Arial"/>
          <w:sz w:val="24"/>
          <w:szCs w:val="24"/>
          <w:lang w:val="en-GB"/>
        </w:rPr>
      </w:pPr>
    </w:p>
    <w:p>
      <w:pPr>
        <w:ind w:left="6120" w:hanging="6120" w:hangingChars="2550"/>
        <w:rPr>
          <w:rFonts w:hint="default" w:ascii="Arial" w:hAnsi="Arial" w:cs="Arial"/>
          <w:sz w:val="24"/>
          <w:szCs w:val="24"/>
          <w:lang w:val="en-GB"/>
        </w:rPr>
      </w:pPr>
    </w:p>
    <w:p>
      <w:pPr>
        <w:ind w:left="6120" w:hanging="6120" w:hangingChars="2550"/>
        <w:rPr>
          <w:rFonts w:hint="default" w:ascii="Arial" w:hAnsi="Arial" w:cs="Arial"/>
          <w:sz w:val="24"/>
          <w:szCs w:val="24"/>
          <w:lang w:val="en-GB"/>
        </w:rPr>
      </w:pPr>
    </w:p>
    <w:p>
      <w:pPr>
        <w:ind w:left="6120" w:hanging="6120" w:hangingChars="2550"/>
        <w:rPr>
          <w:rFonts w:hint="default" w:ascii="Arial" w:hAnsi="Arial" w:cs="Arial"/>
          <w:sz w:val="24"/>
          <w:szCs w:val="24"/>
          <w:lang w:val="en-GB"/>
        </w:rPr>
      </w:pPr>
    </w:p>
    <w:p>
      <w:pPr>
        <w:ind w:left="6120" w:hanging="6120" w:hangingChars="2550"/>
        <w:rPr>
          <w:rFonts w:hint="default" w:ascii="Arial" w:hAnsi="Arial" w:cs="Arial"/>
          <w:sz w:val="24"/>
          <w:szCs w:val="24"/>
          <w:lang w:val="en-GB"/>
        </w:rPr>
      </w:pPr>
      <w:r>
        <w:rPr>
          <w:sz w:val="24"/>
        </w:rPr>
        <mc:AlternateContent>
          <mc:Choice Requires="wps">
            <w:drawing>
              <wp:anchor distT="0" distB="0" distL="114300" distR="114300" simplePos="0" relativeHeight="251666432" behindDoc="0" locked="0" layoutInCell="1" allowOverlap="1">
                <wp:simplePos x="0" y="0"/>
                <wp:positionH relativeFrom="column">
                  <wp:posOffset>2364105</wp:posOffset>
                </wp:positionH>
                <wp:positionV relativeFrom="paragraph">
                  <wp:posOffset>67310</wp:posOffset>
                </wp:positionV>
                <wp:extent cx="83820" cy="7582535"/>
                <wp:effectExtent l="4445" t="0" r="6985" b="18415"/>
                <wp:wrapNone/>
                <wp:docPr id="10" name="Straight Connector 10"/>
                <wp:cNvGraphicFramePr/>
                <a:graphic xmlns:a="http://schemas.openxmlformats.org/drawingml/2006/main">
                  <a:graphicData uri="http://schemas.microsoft.com/office/word/2010/wordprocessingShape">
                    <wps:wsp>
                      <wps:cNvCnPr/>
                      <wps:spPr>
                        <a:xfrm>
                          <a:off x="3278505" y="1271905"/>
                          <a:ext cx="83820" cy="75825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86.15pt;margin-top:5.3pt;height:597.05pt;width:6.6pt;z-index:251666432;mso-width-relative:page;mso-height-relative:page;" filled="f" stroked="t" coordsize="21600,21600" o:gfxdata="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">
                <v:fill on="f" focussize="0,0"/>
                <v:stroke weight="0.5pt" color="#5B9BD5 [3204]" miterlimit="8" joinstyle="miter"/>
                <v:imagedata o:title=""/>
                <o:lock v:ext="edit" aspectratio="f"/>
              </v:line>
            </w:pict>
          </mc:Fallback>
        </mc:AlternateContent>
      </w:r>
    </w:p>
    <w:p>
      <w:pPr>
        <w:ind w:left="6120" w:hanging="6120" w:hangingChars="2550"/>
        <w:rPr>
          <w:rFonts w:hint="default" w:ascii="Arial" w:hAnsi="Arial" w:cs="Arial"/>
          <w:sz w:val="24"/>
          <w:szCs w:val="24"/>
          <w:lang w:val="en-GB"/>
        </w:rPr>
      </w:pPr>
      <w:r>
        <w:rPr>
          <w:sz w:val="24"/>
        </w:rPr>
        <mc:AlternateContent>
          <mc:Choice Requires="wps">
            <w:drawing>
              <wp:anchor distT="0" distB="0" distL="114300" distR="114300" simplePos="0" relativeHeight="251667456" behindDoc="0" locked="0" layoutInCell="1" allowOverlap="1">
                <wp:simplePos x="0" y="0"/>
                <wp:positionH relativeFrom="column">
                  <wp:posOffset>-350520</wp:posOffset>
                </wp:positionH>
                <wp:positionV relativeFrom="paragraph">
                  <wp:posOffset>438150</wp:posOffset>
                </wp:positionV>
                <wp:extent cx="6739255" cy="12065"/>
                <wp:effectExtent l="0" t="4445" r="4445" b="12065"/>
                <wp:wrapNone/>
                <wp:docPr id="11" name="Straight Connector 11"/>
                <wp:cNvGraphicFramePr/>
                <a:graphic xmlns:a="http://schemas.openxmlformats.org/drawingml/2006/main">
                  <a:graphicData uri="http://schemas.microsoft.com/office/word/2010/wordprocessingShape">
                    <wps:wsp>
                      <wps:cNvCnPr/>
                      <wps:spPr>
                        <a:xfrm flipV="1">
                          <a:off x="563880" y="1933575"/>
                          <a:ext cx="6739255" cy="120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y;margin-left:-27.6pt;margin-top:34.5pt;height:0.95pt;width:530.65pt;z-index:251667456;mso-width-relative:page;mso-height-relative:page;" filled="f" stroked="t" coordsize="21600,21600" o:gfxdata="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">
                <v:fill on="f" focussize="0,0"/>
                <v:stroke weight="0.5pt" color="#5B9BD5 [3204]" miterlimit="8" joinstyle="miter"/>
                <v:imagedata o:title=""/>
                <o:lock v:ext="edit" aspectratio="f"/>
              </v:line>
            </w:pict>
          </mc:Fallback>
        </mc:AlternateContent>
      </w:r>
      <w:r>
        <w:rPr>
          <w:rFonts w:hint="default" w:ascii="Arial" w:hAnsi="Arial" w:cs="Arial"/>
          <w:sz w:val="24"/>
          <w:szCs w:val="24"/>
          <w:lang w:val="en-GB"/>
        </w:rPr>
        <w:t xml:space="preserve">Behaviour of my team                                Solutions/ actions that I need to take in the future </w:t>
      </w:r>
    </w:p>
    <w:p>
      <w:pPr>
        <w:ind w:left="6120" w:hanging="6120" w:hangingChars="2550"/>
        <w:rPr>
          <w:rFonts w:hint="default" w:ascii="Arial" w:hAnsi="Arial" w:cs="Arial"/>
          <w:sz w:val="24"/>
          <w:szCs w:val="24"/>
          <w:lang w:val="en-GB"/>
        </w:rPr>
      </w:pPr>
    </w:p>
    <w:p>
      <w:pPr>
        <w:ind w:left="6120" w:hanging="6120" w:hangingChars="2550"/>
        <w:rPr>
          <w:rFonts w:hint="default" w:ascii="Arial" w:hAnsi="Arial" w:cs="Arial"/>
          <w:sz w:val="24"/>
          <w:szCs w:val="24"/>
          <w:lang w:val="en-GB"/>
        </w:rPr>
      </w:pPr>
      <w:r>
        <w:rPr>
          <w:rFonts w:hint="default" w:ascii="Arial" w:hAnsi="Arial" w:cs="Arial"/>
          <w:sz w:val="24"/>
          <w:szCs w:val="24"/>
          <w:lang w:val="en-GB"/>
        </w:rPr>
        <w:t>Aggressiveness/blaming/critism                  Allow them to make their point.</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Stick to facts, not opinions.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Ask the person what is wrong.</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Locate the source of the problem</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Ask the opinion of a neutral member</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Add a touch of humour</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Competing                                                 Ask closed questions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Question them on facts</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Do not compete with the dominant member</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Stay alert, ensure I spot when the conversation goes off the point.</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Sympathy seeking                                    Use non-verbal signs to indicate that the conversation has drifted</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Say “I think were going off point here “</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Summarize the main point the person was trying to make.</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Negative Humour                                     Question their facts</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Put them on the spot</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Change the course of the conversation.</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Withdrawing                                             Ensure all people who come the meeting find it relevant</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Assess why the person isn’t contributing, lack of confidence?</w:t>
      </w:r>
    </w:p>
    <w:p>
      <w:pPr>
        <w:numPr>
          <w:numId w:val="0"/>
        </w:numPr>
        <w:spacing w:after="160" w:line="259" w:lineRule="auto"/>
        <w:ind w:left="4560" w:hanging="4560" w:hangingChars="190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Ask the person for their opinion directly.</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w:t>
      </w:r>
    </w:p>
    <w:p>
      <w:pPr>
        <w:numPr>
          <w:numId w:val="0"/>
        </w:numPr>
        <w:spacing w:after="160" w:line="259" w:lineRule="auto"/>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w:t>
      </w: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single"/>
          <w:lang w:val="en-GB"/>
        </w:rPr>
      </w:pPr>
      <w:r>
        <w:rPr>
          <w:rFonts w:hint="default" w:ascii="Arial" w:hAnsi="Arial" w:cs="Arial"/>
          <w:b w:val="0"/>
          <w:bCs w:val="0"/>
          <w:sz w:val="24"/>
          <w:szCs w:val="24"/>
          <w:u w:val="single"/>
          <w:lang w:val="en-GB"/>
        </w:rPr>
        <w:t xml:space="preserve">Action plan - academic presentaion skills </w:t>
      </w:r>
    </w:p>
    <w:p>
      <w:pPr>
        <w:numPr>
          <w:numId w:val="0"/>
        </w:numPr>
        <w:spacing w:after="160" w:line="259" w:lineRule="auto"/>
        <w:rPr>
          <w:rFonts w:hint="default" w:ascii="Arial" w:hAnsi="Arial" w:cs="Arial"/>
          <w:b w:val="0"/>
          <w:bCs w:val="0"/>
          <w:sz w:val="24"/>
          <w:szCs w:val="24"/>
          <w:u w:val="single"/>
          <w:lang w:val="en-GB"/>
        </w:rPr>
      </w:pP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w:t>
      </w:r>
    </w:p>
    <w:tbl>
      <w:tblPr>
        <w:tblStyle w:val="27"/>
        <w:tblW w:w="9493" w:type="dxa"/>
        <w:tblInd w:w="0"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
      <w:tblGrid>
        <w:gridCol w:w="1696"/>
        <w:gridCol w:w="1990"/>
        <w:gridCol w:w="2268"/>
        <w:gridCol w:w="1696"/>
        <w:gridCol w:w="1843"/>
      </w:tblGrid>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558" w:hRule="atLeast"/>
        </w:trPr>
        <w:tc>
          <w:tcPr>
            <w:tcW w:w="1696" w:type="dxa"/>
            <w:tcBorders>
              <w:top w:val="single" w:color="000000" w:sz="4" w:space="0"/>
              <w:left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Objectives</w:t>
            </w:r>
          </w:p>
        </w:tc>
        <w:tc>
          <w:tcPr>
            <w:tcW w:w="1990"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Tasks</w:t>
            </w:r>
          </w:p>
        </w:tc>
        <w:tc>
          <w:tcPr>
            <w:tcW w:w="2268"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Success Criteria</w:t>
            </w:r>
          </w:p>
        </w:tc>
        <w:tc>
          <w:tcPr>
            <w:tcW w:w="1696"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Time Frame</w:t>
            </w:r>
          </w:p>
        </w:tc>
        <w:tc>
          <w:tcPr>
            <w:tcW w:w="1843" w:type="dxa"/>
            <w:tcBorders>
              <w:top w:val="single" w:color="000000" w:sz="4" w:space="0"/>
              <w:bottom w:val="single" w:color="000000" w:sz="4" w:space="0"/>
              <w:right w:val="single" w:color="000000" w:sz="4" w:space="0"/>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Resources</w:t>
            </w: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991" w:hRule="atLeast"/>
        </w:trPr>
        <w:tc>
          <w:tcPr>
            <w:tcW w:w="1696" w:type="dxa"/>
            <w:shd w:val="clear" w:color="auto" w:fill="CCCCCC"/>
          </w:tcPr>
          <w:p>
            <w:pPr>
              <w:spacing w:after="0" w:line="240" w:lineRule="auto"/>
              <w:rPr>
                <w:rFonts w:ascii="Arial" w:hAnsi="Arial" w:eastAsia="Calibri" w:cs="Arial"/>
                <w:b/>
                <w:bCs/>
                <w:i/>
              </w:rPr>
            </w:pPr>
            <w:r>
              <w:rPr>
                <w:rFonts w:ascii="Arial" w:hAnsi="Arial" w:eastAsia="Calibri" w:cs="Arial"/>
                <w:b/>
                <w:bCs/>
                <w:i/>
              </w:rPr>
              <w:t>List your Goals</w:t>
            </w:r>
          </w:p>
        </w:tc>
        <w:tc>
          <w:tcPr>
            <w:tcW w:w="1990" w:type="dxa"/>
            <w:shd w:val="clear" w:color="auto" w:fill="CCCCCC"/>
          </w:tcPr>
          <w:p>
            <w:pPr>
              <w:spacing w:after="0" w:line="240" w:lineRule="auto"/>
              <w:rPr>
                <w:rFonts w:ascii="Arial" w:hAnsi="Arial" w:eastAsia="Calibri" w:cs="Arial"/>
                <w:i/>
              </w:rPr>
            </w:pPr>
            <w:r>
              <w:rPr>
                <w:rFonts w:ascii="Arial" w:hAnsi="Arial" w:eastAsia="Calibri" w:cs="Arial"/>
                <w:i/>
              </w:rPr>
              <w:t>What do you need to do to achieve these goals?</w:t>
            </w:r>
          </w:p>
        </w:tc>
        <w:tc>
          <w:tcPr>
            <w:tcW w:w="2268" w:type="dxa"/>
            <w:shd w:val="clear" w:color="auto" w:fill="CCCCCC"/>
          </w:tcPr>
          <w:p>
            <w:pPr>
              <w:spacing w:after="0" w:line="240" w:lineRule="auto"/>
              <w:rPr>
                <w:rFonts w:ascii="Arial" w:hAnsi="Arial" w:eastAsia="Calibri" w:cs="Arial"/>
                <w:i/>
              </w:rPr>
            </w:pPr>
            <w:r>
              <w:rPr>
                <w:rFonts w:ascii="Arial" w:hAnsi="Arial" w:eastAsia="Calibri" w:cs="Arial"/>
                <w:i/>
              </w:rPr>
              <w:t xml:space="preserve">How will you identify your success? </w:t>
            </w:r>
          </w:p>
        </w:tc>
        <w:tc>
          <w:tcPr>
            <w:tcW w:w="1696" w:type="dxa"/>
            <w:shd w:val="clear" w:color="auto" w:fill="CCCCCC"/>
          </w:tcPr>
          <w:p>
            <w:pPr>
              <w:spacing w:after="0" w:line="240" w:lineRule="auto"/>
              <w:rPr>
                <w:rFonts w:ascii="Arial" w:hAnsi="Arial" w:eastAsia="Calibri" w:cs="Arial"/>
                <w:i/>
              </w:rPr>
            </w:pPr>
            <w:r>
              <w:rPr>
                <w:rFonts w:ascii="Arial" w:hAnsi="Arial" w:eastAsia="Calibri" w:cs="Arial"/>
                <w:i/>
              </w:rPr>
              <w:t>When do they need to be done by?</w:t>
            </w:r>
          </w:p>
        </w:tc>
        <w:tc>
          <w:tcPr>
            <w:tcW w:w="1843" w:type="dxa"/>
            <w:shd w:val="clear" w:color="auto" w:fill="CCCCCC"/>
          </w:tcPr>
          <w:p>
            <w:pPr>
              <w:spacing w:after="0" w:line="240" w:lineRule="auto"/>
              <w:rPr>
                <w:rFonts w:ascii="Arial" w:hAnsi="Arial" w:eastAsia="Calibri" w:cs="Arial"/>
                <w:i/>
              </w:rPr>
            </w:pPr>
            <w:r>
              <w:rPr>
                <w:rFonts w:ascii="Arial" w:hAnsi="Arial" w:eastAsia="Calibri" w:cs="Arial"/>
                <w:i/>
              </w:rPr>
              <w:t>Who or what do you need to help you?</w:t>
            </w: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1249" w:hRule="atLeast"/>
        </w:trPr>
        <w:tc>
          <w:tcPr>
            <w:tcW w:w="1696" w:type="dxa"/>
          </w:tcPr>
          <w:p>
            <w:pPr>
              <w:spacing w:after="0" w:line="240" w:lineRule="auto"/>
              <w:rPr>
                <w:rFonts w:hint="default" w:ascii="Arial" w:hAnsi="Arial" w:eastAsia="Calibri" w:cs="Arial"/>
                <w:b/>
                <w:bCs/>
                <w:lang w:val="en-GB"/>
              </w:rPr>
            </w:pPr>
            <w:r>
              <w:rPr>
                <w:rFonts w:hint="default" w:ascii="Arial" w:hAnsi="Arial" w:eastAsia="Calibri" w:cs="Arial"/>
                <w:b/>
                <w:bCs/>
                <w:lang w:val="en-GB"/>
              </w:rPr>
              <w:t>Improve academic presentaion skills through mangement meetings</w:t>
            </w:r>
          </w:p>
        </w:tc>
        <w:tc>
          <w:tcPr>
            <w:tcW w:w="1990" w:type="dxa"/>
          </w:tcPr>
          <w:p>
            <w:pPr>
              <w:spacing w:after="0" w:line="240" w:lineRule="auto"/>
              <w:rPr>
                <w:rFonts w:hint="default" w:ascii="Arial" w:hAnsi="Arial" w:eastAsia="Calibri" w:cs="Arial"/>
                <w:lang w:val="en-GB"/>
              </w:rPr>
            </w:pPr>
            <w:r>
              <w:rPr>
                <w:rFonts w:hint="default" w:ascii="Arial" w:hAnsi="Arial" w:eastAsia="Calibri" w:cs="Arial"/>
                <w:lang w:val="en-GB"/>
              </w:rPr>
              <w:t>I need to do alit of planning in advance of the meeting</w:t>
            </w:r>
          </w:p>
        </w:tc>
        <w:tc>
          <w:tcPr>
            <w:tcW w:w="2268" w:type="dxa"/>
          </w:tcPr>
          <w:p>
            <w:pPr>
              <w:spacing w:after="0" w:line="240" w:lineRule="auto"/>
              <w:rPr>
                <w:rFonts w:hint="default" w:ascii="Arial" w:hAnsi="Arial" w:eastAsia="Calibri" w:cs="Arial"/>
                <w:lang w:val="en-GB"/>
              </w:rPr>
            </w:pPr>
            <w:r>
              <w:rPr>
                <w:rFonts w:hint="default" w:ascii="Arial" w:hAnsi="Arial" w:eastAsia="Calibri" w:cs="Arial"/>
                <w:lang w:val="en-GB"/>
              </w:rPr>
              <w:t>When all team members fill in the questionaire I completed (previous) and all agree or majority agree with the statments.</w:t>
            </w:r>
          </w:p>
        </w:tc>
        <w:tc>
          <w:tcPr>
            <w:tcW w:w="1696" w:type="dxa"/>
          </w:tcPr>
          <w:p>
            <w:pPr>
              <w:spacing w:after="0" w:line="240" w:lineRule="auto"/>
              <w:rPr>
                <w:rFonts w:hint="default" w:ascii="Arial" w:hAnsi="Arial" w:eastAsia="Calibri" w:cs="Arial"/>
                <w:lang w:val="en-GB"/>
              </w:rPr>
            </w:pPr>
            <w:r>
              <w:rPr>
                <w:rFonts w:hint="default" w:ascii="Arial" w:hAnsi="Arial" w:eastAsia="Calibri" w:cs="Arial"/>
                <w:lang w:val="en-GB"/>
              </w:rPr>
              <w:t>My next meeting is in one week time</w:t>
            </w:r>
          </w:p>
        </w:tc>
        <w:tc>
          <w:tcPr>
            <w:tcW w:w="1843" w:type="dxa"/>
          </w:tcPr>
          <w:p>
            <w:pPr>
              <w:spacing w:after="0" w:line="240" w:lineRule="auto"/>
              <w:rPr>
                <w:rFonts w:hint="default" w:ascii="Arial" w:hAnsi="Arial" w:eastAsia="Calibri" w:cs="Arial"/>
                <w:lang w:val="en-GB"/>
              </w:rPr>
            </w:pPr>
            <w:r>
              <w:rPr>
                <w:rFonts w:hint="default" w:ascii="Arial" w:hAnsi="Arial" w:eastAsia="Calibri" w:cs="Arial"/>
                <w:lang w:val="en-GB"/>
              </w:rPr>
              <w:t>I need support from my team and from my family also with childcare to ensure I plan well for my presntation.</w:t>
            </w:r>
          </w:p>
        </w:tc>
      </w:tr>
    </w:tbl>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Reflection model graham gibbs (1988)</w:t>
      </w:r>
    </w:p>
    <w:p>
      <w:pPr>
        <w:rPr>
          <w:rFonts w:ascii="Arial" w:hAnsi="Arial" w:cs="Arial"/>
          <w:sz w:val="24"/>
          <w:szCs w:val="24"/>
        </w:rPr>
      </w:pPr>
      <w:r>
        <w:rPr>
          <w:rFonts w:ascii="Arial" w:hAnsi="Arial" w:cs="Arial"/>
          <w:sz w:val="24"/>
          <w:szCs w:val="24"/>
        </w:rPr>
        <w:br w:type="page"/>
      </w:r>
    </w:p>
    <w:p>
      <w:pPr>
        <w:spacing w:line="360" w:lineRule="auto"/>
        <w:rPr>
          <w:rFonts w:ascii="Arial" w:hAnsi="Arial" w:cs="Arial"/>
          <w:sz w:val="24"/>
          <w:szCs w:val="24"/>
        </w:rPr>
      </w:pPr>
    </w:p>
    <w:p/>
    <w:p>
      <w:pPr>
        <w:numPr>
          <w:numId w:val="0"/>
        </w:numPr>
        <w:spacing w:after="160" w:line="259" w:lineRule="auto"/>
        <w:ind w:leftChars="0"/>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rPr>
          <w:rFonts w:hint="default" w:ascii="Arial" w:hAnsi="Arial" w:cs="Arial"/>
          <w:b w:val="0"/>
          <w:bCs w:val="0"/>
          <w:sz w:val="24"/>
          <w:szCs w:val="24"/>
          <w:u w:val="none"/>
          <w:lang w:val="en-GB"/>
        </w:rPr>
      </w:pPr>
    </w:p>
    <w:p>
      <w:pPr>
        <w:numPr>
          <w:numId w:val="0"/>
        </w:numPr>
        <w:spacing w:after="160" w:line="259" w:lineRule="auto"/>
        <w:ind w:leftChars="0"/>
        <w:rPr>
          <w:rFonts w:hint="default" w:ascii="Arial" w:hAnsi="Arial" w:cs="Arial"/>
          <w:b w:val="0"/>
          <w:bCs w:val="0"/>
          <w:sz w:val="24"/>
          <w:szCs w:val="24"/>
          <w:u w:val="none"/>
          <w:lang w:val="en-GB"/>
        </w:rPr>
      </w:pPr>
      <w:r>
        <w:rPr>
          <w:rFonts w:hint="default" w:ascii="Arial" w:hAnsi="Arial" w:cs="Arial"/>
          <w:b w:val="0"/>
          <w:bCs w:val="0"/>
          <w:sz w:val="24"/>
          <w:szCs w:val="24"/>
          <w:u w:val="none"/>
          <w:lang w:val="en-GB"/>
        </w:rPr>
        <w:t xml:space="preserve"> </w:t>
      </w:r>
    </w:p>
    <w:p>
      <w:pPr>
        <w:numPr>
          <w:numId w:val="0"/>
        </w:numPr>
        <w:spacing w:after="160" w:line="259" w:lineRule="auto"/>
        <w:ind w:leftChars="0"/>
        <w:rPr>
          <w:rFonts w:hint="default" w:ascii="Arial" w:hAnsi="Arial" w:cs="Arial"/>
          <w:b w:val="0"/>
          <w:bCs w:val="0"/>
          <w:sz w:val="24"/>
          <w:szCs w:val="24"/>
          <w:u w:val="none"/>
          <w:lang w:val="en-GB"/>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bookmarkStart w:id="0" w:name="_Toc456901517"/>
    </w:p>
    <w:p/>
    <w:bookmarkEnd w:id="0"/>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rPr>
      </w:pPr>
    </w:p>
    <w:p>
      <w:pPr>
        <w:pStyle w:val="3"/>
      </w:pPr>
      <w:bookmarkStart w:id="1" w:name="_Toc32491438"/>
      <w:bookmarkStart w:id="2" w:name="_Toc498692292"/>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p>
      <w:pPr>
        <w:pStyle w:val="3"/>
      </w:pPr>
    </w:p>
    <w:bookmarkEnd w:id="1"/>
    <w:bookmarkEnd w:id="2"/>
    <w:p/>
    <w:p>
      <w:pPr>
        <w:spacing w:line="360" w:lineRule="auto"/>
        <w:rPr>
          <w:rFonts w:ascii="Arial" w:hAnsi="Arial" w:cs="Arial"/>
          <w:sz w:val="24"/>
          <w:szCs w:val="24"/>
        </w:rPr>
      </w:pPr>
    </w:p>
    <w:p>
      <w:pPr>
        <w:rPr>
          <w:rFonts w:ascii="Arial" w:hAnsi="Arial" w:cs="Arial"/>
          <w:sz w:val="24"/>
          <w:szCs w:val="24"/>
        </w:rPr>
      </w:pPr>
      <w:r>
        <w:rPr>
          <w:rFonts w:ascii="Arial" w:hAnsi="Arial" w:cs="Arial"/>
          <w:sz w:val="24"/>
          <w:szCs w:val="24"/>
        </w:rPr>
        <w:br w:type="page"/>
      </w:r>
    </w:p>
    <w:p>
      <w:pPr>
        <w:spacing w:line="360" w:lineRule="auto"/>
        <w:rPr>
          <w:rFonts w:ascii="Arial" w:hAnsi="Arial" w:cs="Arial"/>
          <w:sz w:val="24"/>
          <w:szCs w:val="24"/>
        </w:rPr>
      </w:pPr>
    </w:p>
    <w:p/>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pStyle w:val="18"/>
        <w:spacing w:line="360" w:lineRule="auto"/>
        <w:rPr>
          <w:rFonts w:ascii="Arial" w:hAnsi="Arial" w:cs="Arial"/>
          <w:sz w:val="24"/>
          <w:szCs w:val="24"/>
        </w:rPr>
      </w:pPr>
    </w:p>
    <w:p>
      <w:pPr>
        <w:spacing w:line="360" w:lineRule="auto"/>
        <w:rPr>
          <w:rFonts w:ascii="Arial" w:hAnsi="Arial" w:cs="Arial"/>
          <w:sz w:val="24"/>
          <w:szCs w:val="24"/>
        </w:rPr>
      </w:pPr>
      <w:bookmarkStart w:id="3" w:name="_Toc456901523"/>
    </w:p>
    <w:p>
      <w:pPr>
        <w:pStyle w:val="4"/>
      </w:pPr>
      <w:bookmarkStart w:id="4" w:name="_Toc32491447"/>
      <w:r>
        <w:t>2.1.2  Action Plan for Improvement</w:t>
      </w:r>
      <w:bookmarkEnd w:id="4"/>
    </w:p>
    <w:p/>
    <w:tbl>
      <w:tblPr>
        <w:tblStyle w:val="27"/>
        <w:tblW w:w="9493" w:type="dxa"/>
        <w:tblInd w:w="0"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
      <w:tblGrid>
        <w:gridCol w:w="1696"/>
        <w:gridCol w:w="1990"/>
        <w:gridCol w:w="2268"/>
        <w:gridCol w:w="1696"/>
        <w:gridCol w:w="1843"/>
      </w:tblGrid>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558" w:hRule="atLeast"/>
        </w:trPr>
        <w:tc>
          <w:tcPr>
            <w:tcW w:w="1696" w:type="dxa"/>
            <w:tcBorders>
              <w:top w:val="single" w:color="000000" w:sz="4" w:space="0"/>
              <w:left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Objectives</w:t>
            </w:r>
          </w:p>
        </w:tc>
        <w:tc>
          <w:tcPr>
            <w:tcW w:w="1990"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Tasks</w:t>
            </w:r>
          </w:p>
        </w:tc>
        <w:tc>
          <w:tcPr>
            <w:tcW w:w="2268"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Success Criteria</w:t>
            </w:r>
          </w:p>
        </w:tc>
        <w:tc>
          <w:tcPr>
            <w:tcW w:w="1696" w:type="dxa"/>
            <w:tcBorders>
              <w:top w:val="single" w:color="000000" w:sz="4" w:space="0"/>
              <w:bottom w:val="single" w:color="000000" w:sz="4" w:space="0"/>
              <w:right w:val="nil"/>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Time Frame</w:t>
            </w:r>
          </w:p>
        </w:tc>
        <w:tc>
          <w:tcPr>
            <w:tcW w:w="1843" w:type="dxa"/>
            <w:tcBorders>
              <w:top w:val="single" w:color="000000" w:sz="4" w:space="0"/>
              <w:bottom w:val="single" w:color="000000" w:sz="4" w:space="0"/>
              <w:right w:val="single" w:color="000000" w:sz="4" w:space="0"/>
              <w:insideH w:val="single" w:sz="4" w:space="0"/>
              <w:insideV w:val="nil"/>
            </w:tcBorders>
            <w:shd w:val="clear" w:color="auto" w:fill="000000"/>
          </w:tcPr>
          <w:p>
            <w:pPr>
              <w:spacing w:after="0" w:line="240" w:lineRule="auto"/>
              <w:jc w:val="center"/>
              <w:rPr>
                <w:rFonts w:ascii="Arial" w:hAnsi="Arial" w:eastAsia="Calibri" w:cs="Arial"/>
                <w:b/>
                <w:bCs/>
                <w:color w:val="FFFFFF"/>
              </w:rPr>
            </w:pPr>
            <w:r>
              <w:rPr>
                <w:rFonts w:ascii="Arial" w:hAnsi="Arial" w:eastAsia="Calibri" w:cs="Arial"/>
                <w:b/>
                <w:bCs/>
                <w:color w:val="FFFFFF"/>
              </w:rPr>
              <w:t>Resources</w:t>
            </w: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991" w:hRule="atLeast"/>
        </w:trPr>
        <w:tc>
          <w:tcPr>
            <w:tcW w:w="1696" w:type="dxa"/>
            <w:shd w:val="clear" w:color="auto" w:fill="CCCCCC"/>
          </w:tcPr>
          <w:p>
            <w:pPr>
              <w:spacing w:after="0" w:line="240" w:lineRule="auto"/>
              <w:rPr>
                <w:rFonts w:ascii="Arial" w:hAnsi="Arial" w:eastAsia="Calibri" w:cs="Arial"/>
                <w:b/>
                <w:bCs/>
                <w:i/>
              </w:rPr>
            </w:pPr>
            <w:r>
              <w:rPr>
                <w:rFonts w:ascii="Arial" w:hAnsi="Arial" w:eastAsia="Calibri" w:cs="Arial"/>
                <w:b/>
                <w:bCs/>
                <w:i/>
              </w:rPr>
              <w:t>List your Goals</w:t>
            </w:r>
          </w:p>
        </w:tc>
        <w:tc>
          <w:tcPr>
            <w:tcW w:w="1990" w:type="dxa"/>
            <w:shd w:val="clear" w:color="auto" w:fill="CCCCCC"/>
          </w:tcPr>
          <w:p>
            <w:pPr>
              <w:spacing w:after="0" w:line="240" w:lineRule="auto"/>
              <w:rPr>
                <w:rFonts w:ascii="Arial" w:hAnsi="Arial" w:eastAsia="Calibri" w:cs="Arial"/>
                <w:i/>
              </w:rPr>
            </w:pPr>
            <w:r>
              <w:rPr>
                <w:rFonts w:ascii="Arial" w:hAnsi="Arial" w:eastAsia="Calibri" w:cs="Arial"/>
                <w:i/>
              </w:rPr>
              <w:t>What do you need to do to achieve these goals?</w:t>
            </w:r>
          </w:p>
        </w:tc>
        <w:tc>
          <w:tcPr>
            <w:tcW w:w="2268" w:type="dxa"/>
            <w:shd w:val="clear" w:color="auto" w:fill="CCCCCC"/>
          </w:tcPr>
          <w:p>
            <w:pPr>
              <w:spacing w:after="0" w:line="240" w:lineRule="auto"/>
              <w:rPr>
                <w:rFonts w:ascii="Arial" w:hAnsi="Arial" w:eastAsia="Calibri" w:cs="Arial"/>
                <w:i/>
              </w:rPr>
            </w:pPr>
            <w:r>
              <w:rPr>
                <w:rFonts w:ascii="Arial" w:hAnsi="Arial" w:eastAsia="Calibri" w:cs="Arial"/>
                <w:i/>
              </w:rPr>
              <w:t xml:space="preserve">How will you identify your success? </w:t>
            </w:r>
          </w:p>
        </w:tc>
        <w:tc>
          <w:tcPr>
            <w:tcW w:w="1696" w:type="dxa"/>
            <w:shd w:val="clear" w:color="auto" w:fill="CCCCCC"/>
          </w:tcPr>
          <w:p>
            <w:pPr>
              <w:spacing w:after="0" w:line="240" w:lineRule="auto"/>
              <w:rPr>
                <w:rFonts w:ascii="Arial" w:hAnsi="Arial" w:eastAsia="Calibri" w:cs="Arial"/>
                <w:i/>
              </w:rPr>
            </w:pPr>
            <w:r>
              <w:rPr>
                <w:rFonts w:ascii="Arial" w:hAnsi="Arial" w:eastAsia="Calibri" w:cs="Arial"/>
                <w:i/>
              </w:rPr>
              <w:t>When do they need to be done by?</w:t>
            </w:r>
          </w:p>
        </w:tc>
        <w:tc>
          <w:tcPr>
            <w:tcW w:w="1843" w:type="dxa"/>
            <w:shd w:val="clear" w:color="auto" w:fill="CCCCCC"/>
          </w:tcPr>
          <w:p>
            <w:pPr>
              <w:spacing w:after="0" w:line="240" w:lineRule="auto"/>
              <w:rPr>
                <w:rFonts w:ascii="Arial" w:hAnsi="Arial" w:eastAsia="Calibri" w:cs="Arial"/>
                <w:i/>
              </w:rPr>
            </w:pPr>
            <w:r>
              <w:rPr>
                <w:rFonts w:ascii="Arial" w:hAnsi="Arial" w:eastAsia="Calibri" w:cs="Arial"/>
                <w:i/>
              </w:rPr>
              <w:t>Who or what do you need to help you?</w:t>
            </w: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1249" w:hRule="atLeast"/>
        </w:trPr>
        <w:tc>
          <w:tcPr>
            <w:tcW w:w="1696" w:type="dxa"/>
          </w:tcPr>
          <w:p>
            <w:pPr>
              <w:spacing w:after="0" w:line="240" w:lineRule="auto"/>
              <w:rPr>
                <w:rFonts w:ascii="Arial" w:hAnsi="Arial" w:eastAsia="Calibri" w:cs="Arial"/>
                <w:b/>
                <w:bCs/>
              </w:rPr>
            </w:pPr>
          </w:p>
        </w:tc>
        <w:tc>
          <w:tcPr>
            <w:tcW w:w="1990" w:type="dxa"/>
          </w:tcPr>
          <w:p>
            <w:pPr>
              <w:spacing w:after="0" w:line="240" w:lineRule="auto"/>
              <w:rPr>
                <w:rFonts w:ascii="Arial" w:hAnsi="Arial" w:eastAsia="Calibri" w:cs="Arial"/>
              </w:rPr>
            </w:pPr>
          </w:p>
        </w:tc>
        <w:tc>
          <w:tcPr>
            <w:tcW w:w="2268" w:type="dxa"/>
          </w:tcPr>
          <w:p>
            <w:pPr>
              <w:spacing w:after="0" w:line="240" w:lineRule="auto"/>
              <w:rPr>
                <w:rFonts w:ascii="Arial" w:hAnsi="Arial" w:eastAsia="Calibri" w:cs="Arial"/>
              </w:rPr>
            </w:pPr>
          </w:p>
        </w:tc>
        <w:tc>
          <w:tcPr>
            <w:tcW w:w="1696" w:type="dxa"/>
          </w:tcPr>
          <w:p>
            <w:pPr>
              <w:spacing w:after="0" w:line="240" w:lineRule="auto"/>
              <w:rPr>
                <w:rFonts w:ascii="Arial" w:hAnsi="Arial" w:eastAsia="Calibri" w:cs="Arial"/>
              </w:rPr>
            </w:pPr>
          </w:p>
        </w:tc>
        <w:tc>
          <w:tcPr>
            <w:tcW w:w="1843" w:type="dxa"/>
          </w:tcPr>
          <w:p>
            <w:pPr>
              <w:spacing w:after="0" w:line="240" w:lineRule="auto"/>
              <w:rPr>
                <w:rFonts w:ascii="Arial" w:hAnsi="Arial" w:eastAsia="Calibri" w:cs="Arial"/>
              </w:rPr>
            </w:pP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1199" w:hRule="atLeast"/>
        </w:trPr>
        <w:tc>
          <w:tcPr>
            <w:tcW w:w="1696" w:type="dxa"/>
            <w:shd w:val="clear" w:color="auto" w:fill="CCCCCC"/>
          </w:tcPr>
          <w:p>
            <w:pPr>
              <w:spacing w:after="0" w:line="240" w:lineRule="auto"/>
              <w:rPr>
                <w:rFonts w:ascii="Arial" w:hAnsi="Arial" w:eastAsia="Calibri" w:cs="Arial"/>
                <w:b/>
                <w:bCs/>
              </w:rPr>
            </w:pPr>
          </w:p>
        </w:tc>
        <w:tc>
          <w:tcPr>
            <w:tcW w:w="1990" w:type="dxa"/>
            <w:shd w:val="clear" w:color="auto" w:fill="CCCCCC"/>
          </w:tcPr>
          <w:p>
            <w:pPr>
              <w:spacing w:after="0" w:line="240" w:lineRule="auto"/>
              <w:rPr>
                <w:rFonts w:ascii="Arial" w:hAnsi="Arial" w:eastAsia="Calibri" w:cs="Arial"/>
              </w:rPr>
            </w:pPr>
          </w:p>
        </w:tc>
        <w:tc>
          <w:tcPr>
            <w:tcW w:w="2268" w:type="dxa"/>
            <w:shd w:val="clear" w:color="auto" w:fill="CCCCCC"/>
          </w:tcPr>
          <w:p>
            <w:pPr>
              <w:spacing w:after="0" w:line="240" w:lineRule="auto"/>
              <w:rPr>
                <w:rFonts w:ascii="Arial" w:hAnsi="Arial" w:eastAsia="Calibri" w:cs="Arial"/>
              </w:rPr>
            </w:pPr>
          </w:p>
        </w:tc>
        <w:tc>
          <w:tcPr>
            <w:tcW w:w="1696" w:type="dxa"/>
            <w:shd w:val="clear" w:color="auto" w:fill="CCCCCC"/>
          </w:tcPr>
          <w:p>
            <w:pPr>
              <w:spacing w:after="0" w:line="240" w:lineRule="auto"/>
              <w:rPr>
                <w:rFonts w:ascii="Arial" w:hAnsi="Arial" w:eastAsia="Calibri" w:cs="Arial"/>
              </w:rPr>
            </w:pPr>
          </w:p>
        </w:tc>
        <w:tc>
          <w:tcPr>
            <w:tcW w:w="1843" w:type="dxa"/>
            <w:shd w:val="clear" w:color="auto" w:fill="CCCCCC"/>
          </w:tcPr>
          <w:p>
            <w:pPr>
              <w:spacing w:after="0" w:line="240" w:lineRule="auto"/>
              <w:rPr>
                <w:rFonts w:ascii="Arial" w:hAnsi="Arial" w:eastAsia="Calibri" w:cs="Arial"/>
              </w:rPr>
            </w:pP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1199" w:hRule="atLeast"/>
        </w:trPr>
        <w:tc>
          <w:tcPr>
            <w:tcW w:w="1696" w:type="dxa"/>
          </w:tcPr>
          <w:p>
            <w:pPr>
              <w:spacing w:after="0" w:line="240" w:lineRule="auto"/>
              <w:rPr>
                <w:rFonts w:ascii="Arial" w:hAnsi="Arial" w:eastAsia="Calibri" w:cs="Arial"/>
                <w:b/>
                <w:bCs/>
              </w:rPr>
            </w:pPr>
          </w:p>
        </w:tc>
        <w:tc>
          <w:tcPr>
            <w:tcW w:w="1990" w:type="dxa"/>
          </w:tcPr>
          <w:p>
            <w:pPr>
              <w:spacing w:after="0" w:line="240" w:lineRule="auto"/>
              <w:rPr>
                <w:rFonts w:ascii="Arial" w:hAnsi="Arial" w:eastAsia="Calibri" w:cs="Arial"/>
              </w:rPr>
            </w:pPr>
          </w:p>
        </w:tc>
        <w:tc>
          <w:tcPr>
            <w:tcW w:w="2268" w:type="dxa"/>
          </w:tcPr>
          <w:p>
            <w:pPr>
              <w:spacing w:after="0" w:line="240" w:lineRule="auto"/>
              <w:rPr>
                <w:rFonts w:ascii="Arial" w:hAnsi="Arial" w:eastAsia="Calibri" w:cs="Arial"/>
              </w:rPr>
            </w:pPr>
          </w:p>
        </w:tc>
        <w:tc>
          <w:tcPr>
            <w:tcW w:w="1696" w:type="dxa"/>
          </w:tcPr>
          <w:p>
            <w:pPr>
              <w:spacing w:after="0" w:line="240" w:lineRule="auto"/>
              <w:rPr>
                <w:rFonts w:ascii="Arial" w:hAnsi="Arial" w:eastAsia="Calibri" w:cs="Arial"/>
              </w:rPr>
            </w:pPr>
          </w:p>
        </w:tc>
        <w:tc>
          <w:tcPr>
            <w:tcW w:w="1843" w:type="dxa"/>
          </w:tcPr>
          <w:p>
            <w:pPr>
              <w:spacing w:after="0" w:line="240" w:lineRule="auto"/>
              <w:rPr>
                <w:rFonts w:ascii="Arial" w:hAnsi="Arial" w:eastAsia="Calibri" w:cs="Arial"/>
              </w:rPr>
            </w:pPr>
          </w:p>
        </w:tc>
      </w:tr>
      <w:tr>
        <w:tblPrEx>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CellMar>
            <w:top w:w="0" w:type="dxa"/>
            <w:left w:w="108" w:type="dxa"/>
            <w:bottom w:w="0" w:type="dxa"/>
            <w:right w:w="108" w:type="dxa"/>
          </w:tblCellMar>
        </w:tblPrEx>
        <w:trPr>
          <w:trHeight w:val="1199" w:hRule="atLeast"/>
        </w:trPr>
        <w:tc>
          <w:tcPr>
            <w:tcW w:w="1696" w:type="dxa"/>
            <w:shd w:val="clear" w:color="auto" w:fill="CCCCCC"/>
          </w:tcPr>
          <w:p>
            <w:pPr>
              <w:spacing w:after="0" w:line="240" w:lineRule="auto"/>
              <w:rPr>
                <w:rFonts w:ascii="Arial" w:hAnsi="Arial" w:eastAsia="Calibri" w:cs="Arial"/>
                <w:b/>
                <w:bCs/>
              </w:rPr>
            </w:pPr>
          </w:p>
        </w:tc>
        <w:tc>
          <w:tcPr>
            <w:tcW w:w="1990" w:type="dxa"/>
            <w:shd w:val="clear" w:color="auto" w:fill="CCCCCC"/>
          </w:tcPr>
          <w:p>
            <w:pPr>
              <w:spacing w:after="0" w:line="240" w:lineRule="auto"/>
              <w:rPr>
                <w:rFonts w:ascii="Arial" w:hAnsi="Arial" w:eastAsia="Calibri" w:cs="Arial"/>
              </w:rPr>
            </w:pPr>
          </w:p>
        </w:tc>
        <w:tc>
          <w:tcPr>
            <w:tcW w:w="2268" w:type="dxa"/>
            <w:shd w:val="clear" w:color="auto" w:fill="CCCCCC"/>
          </w:tcPr>
          <w:p>
            <w:pPr>
              <w:spacing w:after="0" w:line="240" w:lineRule="auto"/>
              <w:rPr>
                <w:rFonts w:ascii="Arial" w:hAnsi="Arial" w:eastAsia="Calibri" w:cs="Arial"/>
              </w:rPr>
            </w:pPr>
          </w:p>
        </w:tc>
        <w:tc>
          <w:tcPr>
            <w:tcW w:w="1696" w:type="dxa"/>
            <w:shd w:val="clear" w:color="auto" w:fill="CCCCCC"/>
          </w:tcPr>
          <w:p>
            <w:pPr>
              <w:spacing w:after="0" w:line="240" w:lineRule="auto"/>
              <w:rPr>
                <w:rFonts w:ascii="Arial" w:hAnsi="Arial" w:eastAsia="Calibri" w:cs="Arial"/>
              </w:rPr>
            </w:pPr>
          </w:p>
        </w:tc>
        <w:tc>
          <w:tcPr>
            <w:tcW w:w="1843" w:type="dxa"/>
            <w:shd w:val="clear" w:color="auto" w:fill="CCCCCC"/>
          </w:tcPr>
          <w:p>
            <w:pPr>
              <w:spacing w:after="0" w:line="240" w:lineRule="auto"/>
              <w:rPr>
                <w:rFonts w:ascii="Arial" w:hAnsi="Arial" w:eastAsia="Calibri" w:cs="Arial"/>
              </w:rPr>
            </w:pPr>
          </w:p>
        </w:tc>
      </w:tr>
    </w:tbl>
    <w:p/>
    <w:p>
      <w:pPr>
        <w:rPr>
          <w:rFonts w:asciiTheme="majorHAnsi" w:hAnsiTheme="majorHAnsi" w:eastAsiaTheme="majorEastAsia" w:cstheme="majorBidi"/>
          <w:color w:val="2E75B6" w:themeColor="accent1" w:themeShade="BF"/>
          <w:sz w:val="26"/>
          <w:szCs w:val="26"/>
        </w:rPr>
      </w:pPr>
    </w:p>
    <w:p>
      <w:pPr>
        <w:pStyle w:val="2"/>
      </w:pPr>
      <w:bookmarkStart w:id="5" w:name="_Toc32491448"/>
      <w:r>
        <w:t>Conclusion</w:t>
      </w:r>
      <w:bookmarkEnd w:id="5"/>
    </w:p>
    <w:p/>
    <w:p/>
    <w:p/>
    <w:p/>
    <w:p/>
    <w:p/>
    <w:p>
      <w:pPr>
        <w:pStyle w:val="3"/>
      </w:pPr>
    </w:p>
    <w:p/>
    <w:p/>
    <w:p/>
    <w:bookmarkEnd w:id="3"/>
    <w:p>
      <w:pPr>
        <w:pStyle w:val="2"/>
      </w:pPr>
      <w:bookmarkStart w:id="6" w:name="_Toc32491449"/>
      <w:r>
        <w:t>References</w:t>
      </w:r>
      <w:bookmarkEnd w:id="6"/>
    </w:p>
    <w:p/>
    <w:p/>
    <w:p/>
    <w:p>
      <w:r>
        <w:br w:type="page"/>
      </w:r>
    </w:p>
    <w:p/>
    <w:p>
      <w:pPr>
        <w:pStyle w:val="2"/>
      </w:pPr>
      <w:r>
        <w:t xml:space="preserve"> </w:t>
      </w:r>
      <w:bookmarkStart w:id="7" w:name="_Toc32491450"/>
      <w:r>
        <w:t>Appendix</w:t>
      </w:r>
      <w:bookmarkEnd w:id="7"/>
      <w:r>
        <w:t xml:space="preserve"> </w:t>
      </w:r>
    </w:p>
    <w:p/>
    <w:p>
      <w:bookmarkStart w:id="8" w:name="_GoBack"/>
      <w:bookmarkEnd w:id="8"/>
    </w:p>
    <w:sectPr>
      <w:pgSz w:w="12240" w:h="15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Arial Rounded MT Bold">
    <w:altName w:val="Arial"/>
    <w:panose1 w:val="020F0704030504030204"/>
    <w:charset w:val="00"/>
    <w:family w:val="swiss"/>
    <w:pitch w:val="default"/>
    <w:sig w:usb0="00000000" w:usb1="00000000" w:usb2="00000000" w:usb3="00000000" w:csb0="00000001" w:csb1="00000000"/>
  </w:font>
  <w:font w:name="Malgun Gothic Semilight">
    <w:panose1 w:val="020B0502040204020203"/>
    <w:charset w:val="86"/>
    <w:family w:val="auto"/>
    <w:pitch w:val="default"/>
    <w:sig w:usb0="900002AF" w:usb1="01D77CFB" w:usb2="00000012" w:usb3="00000000" w:csb0="203E01BD" w:csb1="D7FF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4BB12C8"/>
    <w:multiLevelType w:val="singleLevel"/>
    <w:tmpl w:val="84BB12C8"/>
    <w:lvl w:ilvl="0" w:tentative="0">
      <w:start w:val="1"/>
      <w:numFmt w:val="decimal"/>
      <w:suff w:val="space"/>
      <w:lvlText w:val="%1."/>
      <w:lvlJc w:val="left"/>
    </w:lvl>
  </w:abstractNum>
  <w:abstractNum w:abstractNumId="1">
    <w:nsid w:val="91EF6455"/>
    <w:multiLevelType w:val="singleLevel"/>
    <w:tmpl w:val="91EF6455"/>
    <w:lvl w:ilvl="0" w:tentative="0">
      <w:start w:val="1"/>
      <w:numFmt w:val="decimal"/>
      <w:suff w:val="space"/>
      <w:lvlText w:val="%1."/>
      <w:lvlJc w:val="left"/>
    </w:lvl>
  </w:abstractNum>
  <w:abstractNum w:abstractNumId="2">
    <w:nsid w:val="A4361EBD"/>
    <w:multiLevelType w:val="singleLevel"/>
    <w:tmpl w:val="A4361EBD"/>
    <w:lvl w:ilvl="0" w:tentative="0">
      <w:start w:val="1"/>
      <w:numFmt w:val="decimal"/>
      <w:suff w:val="space"/>
      <w:lvlText w:val="%1."/>
      <w:lvlJc w:val="left"/>
    </w:lvl>
  </w:abstractNum>
  <w:abstractNum w:abstractNumId="3">
    <w:nsid w:val="A7E5BF02"/>
    <w:multiLevelType w:val="singleLevel"/>
    <w:tmpl w:val="A7E5BF02"/>
    <w:lvl w:ilvl="0" w:tentative="0">
      <w:start w:val="1"/>
      <w:numFmt w:val="decimal"/>
      <w:suff w:val="space"/>
      <w:lvlText w:val="%1."/>
      <w:lvlJc w:val="left"/>
    </w:lvl>
  </w:abstractNum>
  <w:abstractNum w:abstractNumId="4">
    <w:nsid w:val="DEBDFF41"/>
    <w:multiLevelType w:val="singleLevel"/>
    <w:tmpl w:val="DEBDFF41"/>
    <w:lvl w:ilvl="0" w:tentative="0">
      <w:start w:val="1"/>
      <w:numFmt w:val="decimal"/>
      <w:suff w:val="space"/>
      <w:lvlText w:val="%1."/>
      <w:lvlJc w:val="left"/>
    </w:lvl>
  </w:abstractNum>
  <w:abstractNum w:abstractNumId="5">
    <w:nsid w:val="E3CC57A3"/>
    <w:multiLevelType w:val="singleLevel"/>
    <w:tmpl w:val="E3CC57A3"/>
    <w:lvl w:ilvl="0" w:tentative="0">
      <w:start w:val="4"/>
      <w:numFmt w:val="decimal"/>
      <w:suff w:val="space"/>
      <w:lvlText w:val="%1."/>
      <w:lvlJc w:val="left"/>
    </w:lvl>
  </w:abstractNum>
  <w:abstractNum w:abstractNumId="6">
    <w:nsid w:val="F31068C6"/>
    <w:multiLevelType w:val="singleLevel"/>
    <w:tmpl w:val="F31068C6"/>
    <w:lvl w:ilvl="0" w:tentative="0">
      <w:start w:val="1"/>
      <w:numFmt w:val="decimal"/>
      <w:suff w:val="space"/>
      <w:lvlText w:val="%1."/>
      <w:lvlJc w:val="left"/>
    </w:lvl>
  </w:abstractNum>
  <w:abstractNum w:abstractNumId="7">
    <w:nsid w:val="22274171"/>
    <w:multiLevelType w:val="singleLevel"/>
    <w:tmpl w:val="22274171"/>
    <w:lvl w:ilvl="0" w:tentative="0">
      <w:start w:val="1"/>
      <w:numFmt w:val="decimal"/>
      <w:suff w:val="space"/>
      <w:lvlText w:val="%1."/>
      <w:lvlJc w:val="left"/>
    </w:lvl>
  </w:abstractNum>
  <w:abstractNum w:abstractNumId="8">
    <w:nsid w:val="30C4F682"/>
    <w:multiLevelType w:val="singleLevel"/>
    <w:tmpl w:val="30C4F682"/>
    <w:lvl w:ilvl="0" w:tentative="0">
      <w:start w:val="1"/>
      <w:numFmt w:val="upperLetter"/>
      <w:suff w:val="space"/>
      <w:lvlText w:val="%1."/>
      <w:lvlJc w:val="left"/>
    </w:lvl>
  </w:abstractNum>
  <w:abstractNum w:abstractNumId="9">
    <w:nsid w:val="40B2E56F"/>
    <w:multiLevelType w:val="singleLevel"/>
    <w:tmpl w:val="40B2E56F"/>
    <w:lvl w:ilvl="0" w:tentative="0">
      <w:start w:val="1"/>
      <w:numFmt w:val="upperLetter"/>
      <w:suff w:val="space"/>
      <w:lvlText w:val="%1."/>
      <w:lvlJc w:val="left"/>
    </w:lvl>
  </w:abstractNum>
  <w:abstractNum w:abstractNumId="10">
    <w:nsid w:val="52BBB732"/>
    <w:multiLevelType w:val="singleLevel"/>
    <w:tmpl w:val="52BBB732"/>
    <w:lvl w:ilvl="0" w:tentative="0">
      <w:start w:val="1"/>
      <w:numFmt w:val="upperLetter"/>
      <w:lvlText w:val="%1."/>
      <w:lvlJc w:val="left"/>
      <w:pPr>
        <w:tabs>
          <w:tab w:val="left" w:pos="312"/>
        </w:tabs>
      </w:pPr>
    </w:lvl>
  </w:abstractNum>
  <w:abstractNum w:abstractNumId="11">
    <w:nsid w:val="54F8C3FD"/>
    <w:multiLevelType w:val="singleLevel"/>
    <w:tmpl w:val="54F8C3FD"/>
    <w:lvl w:ilvl="0" w:tentative="0">
      <w:start w:val="1"/>
      <w:numFmt w:val="upperLetter"/>
      <w:lvlText w:val="%1."/>
      <w:lvlJc w:val="left"/>
      <w:pPr>
        <w:tabs>
          <w:tab w:val="left" w:pos="312"/>
        </w:tabs>
      </w:pPr>
    </w:lvl>
  </w:abstractNum>
  <w:num w:numId="1">
    <w:abstractNumId w:val="2"/>
  </w:num>
  <w:num w:numId="2">
    <w:abstractNumId w:val="1"/>
  </w:num>
  <w:num w:numId="3">
    <w:abstractNumId w:val="4"/>
  </w:num>
  <w:num w:numId="4">
    <w:abstractNumId w:val="5"/>
  </w:num>
  <w:num w:numId="5">
    <w:abstractNumId w:val="11"/>
  </w:num>
  <w:num w:numId="6">
    <w:abstractNumId w:val="10"/>
  </w:num>
  <w:num w:numId="7">
    <w:abstractNumId w:val="0"/>
  </w:num>
  <w:num w:numId="8">
    <w:abstractNumId w:val="8"/>
  </w:num>
  <w:num w:numId="9">
    <w:abstractNumId w:val="9"/>
  </w:num>
  <w:num w:numId="10">
    <w:abstractNumId w:val="6"/>
  </w:num>
  <w:num w:numId="11">
    <w:abstractNumId w:val="7"/>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NotDisplayPageBoundaries w:val="1"/>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78CE"/>
    <w:rsid w:val="0006008A"/>
    <w:rsid w:val="000A61C9"/>
    <w:rsid w:val="000C5E1B"/>
    <w:rsid w:val="000F0F90"/>
    <w:rsid w:val="001130F2"/>
    <w:rsid w:val="0015027C"/>
    <w:rsid w:val="001735F3"/>
    <w:rsid w:val="001805D4"/>
    <w:rsid w:val="001828EE"/>
    <w:rsid w:val="001836B1"/>
    <w:rsid w:val="0019097D"/>
    <w:rsid w:val="001D61C1"/>
    <w:rsid w:val="001F5437"/>
    <w:rsid w:val="002049FE"/>
    <w:rsid w:val="002077F3"/>
    <w:rsid w:val="0021380A"/>
    <w:rsid w:val="0024294C"/>
    <w:rsid w:val="00244789"/>
    <w:rsid w:val="00252E68"/>
    <w:rsid w:val="00255FC4"/>
    <w:rsid w:val="00276A31"/>
    <w:rsid w:val="00284720"/>
    <w:rsid w:val="00285D09"/>
    <w:rsid w:val="00296FAF"/>
    <w:rsid w:val="002C4CAC"/>
    <w:rsid w:val="0030173B"/>
    <w:rsid w:val="0030202B"/>
    <w:rsid w:val="003119C8"/>
    <w:rsid w:val="00322C2E"/>
    <w:rsid w:val="00331B7F"/>
    <w:rsid w:val="0033280D"/>
    <w:rsid w:val="003333AD"/>
    <w:rsid w:val="003860FB"/>
    <w:rsid w:val="00391011"/>
    <w:rsid w:val="00395640"/>
    <w:rsid w:val="003B602D"/>
    <w:rsid w:val="003C3B33"/>
    <w:rsid w:val="003C4A80"/>
    <w:rsid w:val="003D34E8"/>
    <w:rsid w:val="003F64EA"/>
    <w:rsid w:val="003F69D6"/>
    <w:rsid w:val="0040464C"/>
    <w:rsid w:val="0046229B"/>
    <w:rsid w:val="00462679"/>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76D3A"/>
    <w:rsid w:val="0079623C"/>
    <w:rsid w:val="007A0F0B"/>
    <w:rsid w:val="007A44A5"/>
    <w:rsid w:val="007A7DB8"/>
    <w:rsid w:val="007E734B"/>
    <w:rsid w:val="007F6D91"/>
    <w:rsid w:val="00807B3D"/>
    <w:rsid w:val="008138EC"/>
    <w:rsid w:val="008346D5"/>
    <w:rsid w:val="00877040"/>
    <w:rsid w:val="00885114"/>
    <w:rsid w:val="008A1155"/>
    <w:rsid w:val="008B498D"/>
    <w:rsid w:val="008C2930"/>
    <w:rsid w:val="008E1E8D"/>
    <w:rsid w:val="008E29F3"/>
    <w:rsid w:val="008E7877"/>
    <w:rsid w:val="008F2B5B"/>
    <w:rsid w:val="009215D9"/>
    <w:rsid w:val="009556EE"/>
    <w:rsid w:val="00964538"/>
    <w:rsid w:val="00987305"/>
    <w:rsid w:val="00997524"/>
    <w:rsid w:val="009B7585"/>
    <w:rsid w:val="009D0524"/>
    <w:rsid w:val="009D0D52"/>
    <w:rsid w:val="00A03144"/>
    <w:rsid w:val="00A3471E"/>
    <w:rsid w:val="00A4397C"/>
    <w:rsid w:val="00A43CC0"/>
    <w:rsid w:val="00A51F56"/>
    <w:rsid w:val="00A82313"/>
    <w:rsid w:val="00A90A1F"/>
    <w:rsid w:val="00A91384"/>
    <w:rsid w:val="00A930CB"/>
    <w:rsid w:val="00A976D8"/>
    <w:rsid w:val="00AA5D87"/>
    <w:rsid w:val="00AB4149"/>
    <w:rsid w:val="00AC3241"/>
    <w:rsid w:val="00AE79EE"/>
    <w:rsid w:val="00B02818"/>
    <w:rsid w:val="00B26C7E"/>
    <w:rsid w:val="00B37976"/>
    <w:rsid w:val="00B40B6D"/>
    <w:rsid w:val="00B63993"/>
    <w:rsid w:val="00B6475F"/>
    <w:rsid w:val="00B80B76"/>
    <w:rsid w:val="00B978A1"/>
    <w:rsid w:val="00BB07BE"/>
    <w:rsid w:val="00BB3A8C"/>
    <w:rsid w:val="00BD3AA5"/>
    <w:rsid w:val="00BE5EBD"/>
    <w:rsid w:val="00BF2C08"/>
    <w:rsid w:val="00C20FCC"/>
    <w:rsid w:val="00C53B1A"/>
    <w:rsid w:val="00C74EB7"/>
    <w:rsid w:val="00C80AF8"/>
    <w:rsid w:val="00CC6920"/>
    <w:rsid w:val="00CF644C"/>
    <w:rsid w:val="00D01FF9"/>
    <w:rsid w:val="00D15FF5"/>
    <w:rsid w:val="00D2291D"/>
    <w:rsid w:val="00D450BB"/>
    <w:rsid w:val="00D62B28"/>
    <w:rsid w:val="00D67E1F"/>
    <w:rsid w:val="00D73E2F"/>
    <w:rsid w:val="00D83FA6"/>
    <w:rsid w:val="00DA3853"/>
    <w:rsid w:val="00DD3304"/>
    <w:rsid w:val="00DF21D0"/>
    <w:rsid w:val="00E24560"/>
    <w:rsid w:val="00E63399"/>
    <w:rsid w:val="00E642D3"/>
    <w:rsid w:val="00E750E6"/>
    <w:rsid w:val="00E82EAC"/>
    <w:rsid w:val="00E9394F"/>
    <w:rsid w:val="00EA66F7"/>
    <w:rsid w:val="00EB1FDF"/>
    <w:rsid w:val="00EC64A7"/>
    <w:rsid w:val="00EC674C"/>
    <w:rsid w:val="00EF3ED4"/>
    <w:rsid w:val="00F334D8"/>
    <w:rsid w:val="00F53EF8"/>
    <w:rsid w:val="00F75D71"/>
    <w:rsid w:val="00FA3DD1"/>
    <w:rsid w:val="00FA3F78"/>
    <w:rsid w:val="00FB42C7"/>
    <w:rsid w:val="00FB5030"/>
    <w:rsid w:val="00FC4F27"/>
    <w:rsid w:val="00FD68BB"/>
    <w:rsid w:val="00FE6F0A"/>
    <w:rsid w:val="020454CD"/>
    <w:rsid w:val="06810480"/>
    <w:rsid w:val="09FE7FCD"/>
    <w:rsid w:val="146456A2"/>
    <w:rsid w:val="2F9C26C8"/>
    <w:rsid w:val="309A1058"/>
    <w:rsid w:val="31BB7F74"/>
    <w:rsid w:val="3D415EA5"/>
    <w:rsid w:val="40666BA1"/>
    <w:rsid w:val="47270E1A"/>
    <w:rsid w:val="4866738E"/>
    <w:rsid w:val="490B4DA8"/>
    <w:rsid w:val="4B33045E"/>
    <w:rsid w:val="5CB9457E"/>
    <w:rsid w:val="67886AE4"/>
    <w:rsid w:val="696E491B"/>
    <w:rsid w:val="762D5A1D"/>
    <w:rsid w:val="7ABA4159"/>
    <w:rsid w:val="7F637E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semiHidden="0"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7"/>
    <w:qFormat/>
    <w:uiPriority w:val="9"/>
    <w:pPr>
      <w:keepNext/>
      <w:keepLines/>
      <w:spacing w:before="240" w:after="0"/>
      <w:outlineLvl w:val="0"/>
    </w:pPr>
    <w:rPr>
      <w:rFonts w:asciiTheme="majorHAnsi" w:hAnsiTheme="majorHAnsi" w:eastAsiaTheme="majorEastAsia" w:cstheme="majorBidi"/>
      <w:color w:val="2E75B6" w:themeColor="accent1" w:themeShade="BF"/>
      <w:sz w:val="24"/>
      <w:szCs w:val="32"/>
    </w:rPr>
  </w:style>
  <w:style w:type="paragraph" w:styleId="3">
    <w:name w:val="heading 2"/>
    <w:basedOn w:val="1"/>
    <w:next w:val="1"/>
    <w:link w:val="25"/>
    <w:unhideWhenUsed/>
    <w:qFormat/>
    <w:uiPriority w:val="9"/>
    <w:pPr>
      <w:keepNext/>
      <w:keepLines/>
      <w:spacing w:before="40" w:after="0"/>
      <w:outlineLvl w:val="1"/>
    </w:pPr>
    <w:rPr>
      <w:rFonts w:asciiTheme="majorHAnsi" w:hAnsiTheme="majorHAnsi" w:eastAsiaTheme="majorEastAsia" w:cstheme="majorBidi"/>
      <w:color w:val="2E75B6" w:themeColor="accent1" w:themeShade="BF"/>
      <w:szCs w:val="26"/>
    </w:rPr>
  </w:style>
  <w:style w:type="paragraph" w:styleId="4">
    <w:name w:val="heading 3"/>
    <w:basedOn w:val="1"/>
    <w:next w:val="1"/>
    <w:link w:val="26"/>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0"/>
      <w:szCs w:val="24"/>
    </w:rPr>
  </w:style>
  <w:style w:type="character" w:default="1" w:styleId="9">
    <w:name w:val="Default Paragraph Font"/>
    <w:semiHidden/>
    <w:unhideWhenUsed/>
    <w:uiPriority w:val="1"/>
  </w:style>
  <w:style w:type="table" w:default="1" w:styleId="11">
    <w:name w:val="Normal Table"/>
    <w:semiHidden/>
    <w:unhideWhenUsed/>
    <w:qFormat/>
    <w:uiPriority w:val="99"/>
    <w:tblPr>
      <w:tblLayout w:type="fixed"/>
      <w:tblCellMar>
        <w:top w:w="0" w:type="dxa"/>
        <w:left w:w="108" w:type="dxa"/>
        <w:bottom w:w="0" w:type="dxa"/>
        <w:right w:w="108" w:type="dxa"/>
      </w:tblCellMar>
    </w:tblPr>
  </w:style>
  <w:style w:type="paragraph" w:styleId="5">
    <w:name w:val="header"/>
    <w:basedOn w:val="1"/>
    <w:link w:val="23"/>
    <w:uiPriority w:val="99"/>
    <w:pPr>
      <w:tabs>
        <w:tab w:val="center" w:pos="4153"/>
        <w:tab w:val="right" w:pos="8306"/>
      </w:tabs>
      <w:spacing w:after="0" w:line="240" w:lineRule="auto"/>
      <w:jc w:val="both"/>
    </w:pPr>
    <w:rPr>
      <w:rFonts w:ascii="Arial" w:hAnsi="Arial" w:eastAsia="Times New Roman" w:cs="Times New Roman"/>
      <w:szCs w:val="20"/>
    </w:rPr>
  </w:style>
  <w:style w:type="paragraph" w:styleId="6">
    <w:name w:val="toc 1"/>
    <w:basedOn w:val="1"/>
    <w:next w:val="1"/>
    <w:unhideWhenUsed/>
    <w:qFormat/>
    <w:uiPriority w:val="39"/>
    <w:pPr>
      <w:spacing w:after="100"/>
    </w:pPr>
  </w:style>
  <w:style w:type="paragraph" w:styleId="7">
    <w:name w:val="toc 2"/>
    <w:basedOn w:val="1"/>
    <w:next w:val="1"/>
    <w:unhideWhenUsed/>
    <w:uiPriority w:val="39"/>
    <w:pPr>
      <w:spacing w:after="100"/>
      <w:ind w:left="220"/>
    </w:pPr>
  </w:style>
  <w:style w:type="paragraph" w:styleId="8">
    <w:name w:val="toc 3"/>
    <w:basedOn w:val="1"/>
    <w:next w:val="1"/>
    <w:unhideWhenUsed/>
    <w:qFormat/>
    <w:uiPriority w:val="39"/>
    <w:pPr>
      <w:spacing w:after="100"/>
      <w:ind w:left="440"/>
    </w:pPr>
  </w:style>
  <w:style w:type="character" w:styleId="10">
    <w:name w:val="Hyperlink"/>
    <w:basedOn w:val="9"/>
    <w:unhideWhenUsed/>
    <w:qFormat/>
    <w:uiPriority w:val="99"/>
    <w:rPr>
      <w:color w:val="0000FF"/>
      <w:u w:val="single"/>
    </w:rPr>
  </w:style>
  <w:style w:type="table" w:styleId="12">
    <w:name w:val="Table Grid"/>
    <w:basedOn w:val="11"/>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3">
    <w:name w:val="JA"/>
    <w:basedOn w:val="1"/>
    <w:link w:val="14"/>
    <w:qFormat/>
    <w:uiPriority w:val="0"/>
  </w:style>
  <w:style w:type="character" w:customStyle="1" w:styleId="14">
    <w:name w:val="JA Char"/>
    <w:basedOn w:val="9"/>
    <w:link w:val="13"/>
    <w:qFormat/>
    <w:uiPriority w:val="0"/>
  </w:style>
  <w:style w:type="paragraph" w:customStyle="1" w:styleId="15">
    <w:name w:val="JA Assignment"/>
    <w:basedOn w:val="2"/>
    <w:next w:val="1"/>
    <w:link w:val="16"/>
    <w:qFormat/>
    <w:uiPriority w:val="0"/>
    <w:pPr>
      <w:tabs>
        <w:tab w:val="left" w:pos="960"/>
      </w:tabs>
    </w:pPr>
    <w:rPr>
      <w:rFonts w:ascii="Arial" w:hAnsi="Arial" w:cs="Arial"/>
      <w:b/>
      <w:color w:val="auto"/>
      <w:u w:val="single"/>
    </w:rPr>
  </w:style>
  <w:style w:type="character" w:customStyle="1" w:styleId="16">
    <w:name w:val="JA Assignment Char"/>
    <w:basedOn w:val="9"/>
    <w:link w:val="15"/>
    <w:qFormat/>
    <w:uiPriority w:val="0"/>
    <w:rPr>
      <w:rFonts w:ascii="Arial" w:hAnsi="Arial" w:cs="Arial" w:eastAsiaTheme="majorEastAsia"/>
      <w:b/>
      <w:sz w:val="24"/>
      <w:szCs w:val="32"/>
      <w:u w:val="single"/>
    </w:rPr>
  </w:style>
  <w:style w:type="character" w:customStyle="1" w:styleId="17">
    <w:name w:val="Heading 1 Char"/>
    <w:basedOn w:val="9"/>
    <w:link w:val="2"/>
    <w:qFormat/>
    <w:uiPriority w:val="9"/>
    <w:rPr>
      <w:rFonts w:asciiTheme="majorHAnsi" w:hAnsiTheme="majorHAnsi" w:eastAsiaTheme="majorEastAsia" w:cstheme="majorBidi"/>
      <w:color w:val="2E75B6" w:themeColor="accent1" w:themeShade="BF"/>
      <w:sz w:val="24"/>
      <w:szCs w:val="32"/>
    </w:rPr>
  </w:style>
  <w:style w:type="paragraph" w:styleId="18">
    <w:name w:val="List Paragraph"/>
    <w:basedOn w:val="1"/>
    <w:qFormat/>
    <w:uiPriority w:val="34"/>
    <w:pPr>
      <w:ind w:left="720"/>
      <w:contextualSpacing/>
    </w:pPr>
  </w:style>
  <w:style w:type="paragraph" w:customStyle="1" w:styleId="19">
    <w:name w:val="paragraph"/>
    <w:basedOn w:val="1"/>
    <w:qFormat/>
    <w:uiPriority w:val="0"/>
    <w:pPr>
      <w:spacing w:after="0" w:line="240" w:lineRule="auto"/>
    </w:pPr>
    <w:rPr>
      <w:rFonts w:ascii="Times New Roman" w:hAnsi="Times New Roman" w:eastAsia="Times New Roman" w:cs="Times New Roman"/>
      <w:sz w:val="24"/>
      <w:szCs w:val="24"/>
      <w:lang w:eastAsia="en-GB"/>
    </w:rPr>
  </w:style>
  <w:style w:type="character" w:customStyle="1" w:styleId="20">
    <w:name w:val="normaltextrun"/>
    <w:basedOn w:val="9"/>
    <w:qFormat/>
    <w:uiPriority w:val="0"/>
  </w:style>
  <w:style w:type="character" w:customStyle="1" w:styleId="21">
    <w:name w:val="eop"/>
    <w:basedOn w:val="9"/>
    <w:uiPriority w:val="0"/>
  </w:style>
  <w:style w:type="character" w:customStyle="1" w:styleId="22">
    <w:name w:val="scx11303456"/>
    <w:basedOn w:val="9"/>
    <w:uiPriority w:val="0"/>
  </w:style>
  <w:style w:type="character" w:customStyle="1" w:styleId="23">
    <w:name w:val="Header Char"/>
    <w:basedOn w:val="9"/>
    <w:link w:val="5"/>
    <w:uiPriority w:val="99"/>
    <w:rPr>
      <w:rFonts w:ascii="Arial" w:hAnsi="Arial" w:eastAsia="Times New Roman" w:cs="Times New Roman"/>
      <w:szCs w:val="20"/>
    </w:rPr>
  </w:style>
  <w:style w:type="paragraph" w:customStyle="1" w:styleId="24">
    <w:name w:val="TOC Heading"/>
    <w:basedOn w:val="2"/>
    <w:next w:val="1"/>
    <w:unhideWhenUsed/>
    <w:qFormat/>
    <w:uiPriority w:val="39"/>
    <w:pPr>
      <w:outlineLvl w:val="9"/>
    </w:pPr>
    <w:rPr>
      <w:lang w:val="en-US"/>
    </w:rPr>
  </w:style>
  <w:style w:type="character" w:customStyle="1" w:styleId="25">
    <w:name w:val="Heading 2 Char"/>
    <w:basedOn w:val="9"/>
    <w:link w:val="3"/>
    <w:uiPriority w:val="9"/>
    <w:rPr>
      <w:rFonts w:asciiTheme="majorHAnsi" w:hAnsiTheme="majorHAnsi" w:eastAsiaTheme="majorEastAsia" w:cstheme="majorBidi"/>
      <w:color w:val="2E75B6" w:themeColor="accent1" w:themeShade="BF"/>
      <w:szCs w:val="26"/>
    </w:rPr>
  </w:style>
  <w:style w:type="character" w:customStyle="1" w:styleId="26">
    <w:name w:val="Heading 3 Char"/>
    <w:basedOn w:val="9"/>
    <w:link w:val="4"/>
    <w:qFormat/>
    <w:uiPriority w:val="9"/>
    <w:rPr>
      <w:rFonts w:asciiTheme="majorHAnsi" w:hAnsiTheme="majorHAnsi" w:eastAsiaTheme="majorEastAsia" w:cstheme="majorBidi"/>
      <w:color w:val="1F4E79" w:themeColor="accent1" w:themeShade="80"/>
      <w:sz w:val="20"/>
      <w:szCs w:val="24"/>
    </w:rPr>
  </w:style>
  <w:style w:type="table" w:customStyle="1" w:styleId="27">
    <w:name w:val="Grid Table 41"/>
    <w:basedOn w:val="11"/>
    <w:uiPriority w:val="49"/>
    <w:pPr>
      <w:spacing w:after="0" w:line="240" w:lineRule="auto"/>
    </w:pPr>
    <w:tblPr>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Pr>
    <w:tblStylePr w:type="firstRow">
      <w:rPr>
        <w:b/>
        <w:bCs/>
        <w:color w:val="FFFFFF"/>
      </w:rPr>
      <w:tcPr>
        <w:tcBorders>
          <w:top w:val="single" w:color="000000" w:sz="4" w:space="0"/>
          <w:left w:val="single" w:color="000000" w:sz="4" w:space="0"/>
          <w:bottom w:val="single" w:color="000000" w:sz="4" w:space="0"/>
          <w:right w:val="single" w:color="000000" w:sz="4" w:space="0"/>
          <w:insideH w:val="nil"/>
          <w:insideV w:val="nil"/>
        </w:tcBorders>
        <w:shd w:val="clear" w:color="auto" w:fill="000000"/>
      </w:tcPr>
    </w:tblStylePr>
    <w:tblStylePr w:type="lastRow">
      <w:rPr>
        <w:b/>
        <w:bCs/>
      </w:rPr>
      <w:tcPr>
        <w:tcBorders>
          <w:top w:val="double" w:color="000000" w:sz="4" w:space="0"/>
        </w:tcBorders>
      </w:tcPr>
    </w:tblStylePr>
    <w:tblStylePr w:type="firstCol">
      <w:rPr>
        <w:b/>
        <w:bCs/>
      </w:rPr>
    </w:tblStylePr>
    <w:tblStylePr w:type="lastCol">
      <w:rPr>
        <w:b/>
        <w:bCs/>
      </w:rPr>
    </w:tblStylePr>
    <w:tblStylePr w:type="band1Vert">
      <w:tcPr>
        <w:shd w:val="clear" w:color="auto" w:fill="CCCCCC"/>
      </w:tcPr>
    </w:tblStylePr>
    <w:tblStylePr w:type="band1Horz">
      <w:tcPr>
        <w:shd w:val="clear" w:color="auto" w:fill="CCCCCC"/>
      </w:tcPr>
    </w:tblStylePr>
  </w:style>
  <w:style w:type="table" w:customStyle="1" w:styleId="28">
    <w:name w:val="Grid Table 4"/>
    <w:basedOn w:val="11"/>
    <w:uiPriority w:val="49"/>
    <w:pPr>
      <w:spacing w:after="0" w:line="240" w:lineRule="auto"/>
    </w:p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Layout w:type="fixed"/>
    </w:tblPr>
    <w:tblStylePr w:type="firstRow">
      <w:rPr>
        <w:b/>
        <w:bCs/>
        <w:color w:val="FFFFFF" w:themeColor="background1"/>
        <w14:textFill>
          <w14:solidFill>
            <w14:schemeClr w14:val="bg1"/>
          </w14:solidFill>
        </w14:textFill>
      </w:r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cPr>
        <w:tcBorders>
          <w:top w:val="double" w:color="000000" w:themeColor="text1" w:sz="4" w:space="0"/>
        </w:tcBorders>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4.xml"/><Relationship Id="rId8" Type="http://schemas.openxmlformats.org/officeDocument/2006/relationships/customXml" Target="../customXml/item3.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5.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BEEC3BF-484D-45C7-B5F5-82D27A7A6729}">
  <ds:schemaRefs/>
</ds:datastoreItem>
</file>

<file path=customXml/itemProps3.xml><?xml version="1.0" encoding="utf-8"?>
<ds:datastoreItem xmlns:ds="http://schemas.openxmlformats.org/officeDocument/2006/customXml" ds:itemID="{ACDA5CB2-2C99-4232-9ED7-F781A65E7B61}">
  <ds:schemaRefs/>
</ds:datastoreItem>
</file>

<file path=customXml/itemProps4.xml><?xml version="1.0" encoding="utf-8"?>
<ds:datastoreItem xmlns:ds="http://schemas.openxmlformats.org/officeDocument/2006/customXml" ds:itemID="{59745B6C-9013-4D07-B787-81637A4048E2}">
  <ds:schemaRefs/>
</ds:datastoreItem>
</file>

<file path=customXml/itemProps5.xml><?xml version="1.0" encoding="utf-8"?>
<ds:datastoreItem xmlns:ds="http://schemas.openxmlformats.org/officeDocument/2006/customXml" ds:itemID="{7C595D30-BA83-4207-9EB3-8DA06F2DD90E}">
  <ds:schemaRefs/>
</ds:datastoreItem>
</file>

<file path=docProps/app.xml><?xml version="1.0" encoding="utf-8"?>
<Properties xmlns="http://schemas.openxmlformats.org/officeDocument/2006/extended-properties" xmlns:vt="http://schemas.openxmlformats.org/officeDocument/2006/docPropsVTypes">
  <Template>Normal.dotm</Template>
  <Pages>9</Pages>
  <Words>573</Words>
  <Characters>3272</Characters>
  <Lines>27</Lines>
  <Paragraphs>7</Paragraphs>
  <TotalTime>4</TotalTime>
  <ScaleCrop>false</ScaleCrop>
  <LinksUpToDate>false</LinksUpToDate>
  <CharactersWithSpaces>3838</CharactersWithSpaces>
  <Application>WPS Office_11.2.0.8341_F1E327BC-269C-435d-A152-05C5408002CA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2020-02-13T13:04:00Z</dcterms:created>
  <dc:creator>Julia Ault</dc:creator>
  <cp:lastModifiedBy>emjvelvet</cp:lastModifiedBy>
  <dcterms:modified xsi:type="dcterms:W3CDTF">2020-04-03T21:55:16Z</dcterms:modified>
  <dc:title>BMSK4001 Assignment template 2020</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KSOProductBuildVer">
    <vt:lpwstr>1033-11.2.0.8341</vt:lpwstr>
  </property>
</Properties>
</file>