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F4A" w:rsidRDefault="00FE2F4A" w:rsidP="00FE2F4A">
      <w:pPr>
        <w:jc w:val="center"/>
        <w:rPr>
          <w:rFonts w:ascii="Times New Roman" w:hAnsi="Times New Roman" w:cs="Times New Roman"/>
          <w:b/>
          <w:sz w:val="32"/>
          <w:szCs w:val="32"/>
        </w:rPr>
      </w:pPr>
      <w:r w:rsidRPr="00FE2F4A">
        <w:rPr>
          <w:rFonts w:ascii="Times New Roman" w:hAnsi="Times New Roman" w:cs="Times New Roman"/>
          <w:b/>
          <w:sz w:val="32"/>
          <w:szCs w:val="32"/>
        </w:rPr>
        <w:t>Dissertation proposal</w:t>
      </w:r>
    </w:p>
    <w:p w:rsidR="00FE2F4A" w:rsidRPr="00FE2F4A" w:rsidRDefault="00FE2F4A" w:rsidP="00FE2F4A">
      <w:pPr>
        <w:jc w:val="center"/>
        <w:rPr>
          <w:rFonts w:ascii="Times New Roman" w:hAnsi="Times New Roman" w:cs="Times New Roman"/>
          <w:b/>
          <w:sz w:val="32"/>
          <w:szCs w:val="32"/>
        </w:rPr>
      </w:pPr>
    </w:p>
    <w:p w:rsidR="00FE2F4A" w:rsidRPr="00FE2F4A" w:rsidRDefault="00FE2F4A" w:rsidP="00FE2F4A">
      <w:pPr>
        <w:jc w:val="center"/>
        <w:rPr>
          <w:rFonts w:ascii="Times New Roman" w:hAnsi="Times New Roman" w:cs="Times New Roman"/>
          <w:i/>
          <w:szCs w:val="28"/>
        </w:rPr>
      </w:pPr>
      <w:r w:rsidRPr="00FE2F4A">
        <w:rPr>
          <w:rFonts w:ascii="Times New Roman" w:hAnsi="Times New Roman" w:cs="Times New Roman"/>
          <w:i/>
          <w:szCs w:val="28"/>
        </w:rPr>
        <w:t>To critically evaluate what measures are appropriate in determining a trainee’s improvement in ability subsequent to formal vocational training.</w:t>
      </w:r>
    </w:p>
    <w:p w:rsidR="00BB5BA3" w:rsidRDefault="009B7F28">
      <w:pPr>
        <w:rPr>
          <w:rFonts w:ascii="Times New Roman" w:hAnsi="Times New Roman" w:cs="Times New Roman"/>
        </w:rPr>
      </w:pPr>
    </w:p>
    <w:p w:rsidR="00FE2F4A" w:rsidRDefault="00FE2F4A">
      <w:pPr>
        <w:rPr>
          <w:rFonts w:ascii="Times New Roman" w:hAnsi="Times New Roman" w:cs="Times New Roman"/>
          <w:b/>
          <w:sz w:val="28"/>
        </w:rPr>
      </w:pPr>
      <w:r w:rsidRPr="00463B50">
        <w:rPr>
          <w:rFonts w:ascii="Times New Roman" w:hAnsi="Times New Roman" w:cs="Times New Roman" w:hint="eastAsia"/>
          <w:b/>
          <w:sz w:val="28"/>
        </w:rPr>
        <w:t>Introduction</w:t>
      </w:r>
      <w:r w:rsidRPr="00463B50">
        <w:rPr>
          <w:rFonts w:ascii="Times New Roman" w:hAnsi="Times New Roman" w:cs="Times New Roman"/>
          <w:b/>
          <w:sz w:val="28"/>
        </w:rPr>
        <w:t>-Research background</w:t>
      </w:r>
    </w:p>
    <w:p w:rsidR="009F0E5F" w:rsidRPr="009F0E5F" w:rsidRDefault="009F0E5F" w:rsidP="009F0E5F">
      <w:pPr>
        <w:rPr>
          <w:rFonts w:ascii="Times New Roman" w:hAnsi="Times New Roman" w:cs="Times New Roman"/>
        </w:rPr>
      </w:pPr>
      <w:r w:rsidRPr="009F0E5F">
        <w:rPr>
          <w:rFonts w:ascii="Times New Roman" w:hAnsi="Times New Roman" w:cs="Times New Roman"/>
        </w:rPr>
        <w:t>The development of the UK met the challenge of shortage of professional talent. In order to solve the problem of increasing skill gaps, the United Kingdom has proposed the development of vocational education to train more skilled talents with matching supply and demand</w:t>
      </w:r>
      <w:r w:rsidR="005C3515">
        <w:rPr>
          <w:rFonts w:ascii="Times New Roman" w:hAnsi="Times New Roman" w:cs="Times New Roman"/>
        </w:rPr>
        <w:t xml:space="preserve"> </w:t>
      </w:r>
      <w:r w:rsidR="00AB61B7">
        <w:t>(</w:t>
      </w:r>
      <w:r w:rsidR="00AB61B7" w:rsidRPr="003F475F">
        <w:rPr>
          <w:rFonts w:ascii="Times New Roman" w:hAnsi="Times New Roman" w:cs="Times New Roman"/>
        </w:rPr>
        <w:t>Sung, 2008)</w:t>
      </w:r>
      <w:r w:rsidRPr="009F0E5F">
        <w:rPr>
          <w:rFonts w:ascii="Times New Roman" w:hAnsi="Times New Roman" w:cs="Times New Roman"/>
        </w:rPr>
        <w:t>.</w:t>
      </w:r>
    </w:p>
    <w:p w:rsidR="009F0E5F" w:rsidRPr="009F0E5F" w:rsidRDefault="009F0E5F" w:rsidP="009F0E5F">
      <w:pPr>
        <w:rPr>
          <w:rFonts w:ascii="Times New Roman" w:hAnsi="Times New Roman" w:cs="Times New Roman"/>
        </w:rPr>
      </w:pPr>
    </w:p>
    <w:p w:rsidR="009F0E5F" w:rsidRPr="009F0E5F" w:rsidRDefault="009F0E5F" w:rsidP="009F0E5F">
      <w:pPr>
        <w:rPr>
          <w:rFonts w:ascii="Times New Roman" w:hAnsi="Times New Roman" w:cs="Times New Roman"/>
        </w:rPr>
      </w:pPr>
      <w:r w:rsidRPr="009F0E5F">
        <w:rPr>
          <w:rFonts w:ascii="Times New Roman" w:hAnsi="Times New Roman" w:cs="Times New Roman"/>
        </w:rPr>
        <w:t xml:space="preserve">Vocational education is education that enables people to engage in various kinds of work (such as trade, craft or technical personnel), mainly focusing on the practical application of learning or acquiring </w:t>
      </w:r>
      <w:proofErr w:type="gramStart"/>
      <w:r w:rsidRPr="009F0E5F">
        <w:rPr>
          <w:rFonts w:ascii="Times New Roman" w:hAnsi="Times New Roman" w:cs="Times New Roman"/>
        </w:rPr>
        <w:t>skills, and</w:t>
      </w:r>
      <w:proofErr w:type="gramEnd"/>
      <w:r w:rsidRPr="009F0E5F">
        <w:rPr>
          <w:rFonts w:ascii="Times New Roman" w:hAnsi="Times New Roman" w:cs="Times New Roman"/>
        </w:rPr>
        <w:t xml:space="preserve"> providing urgently needed practical guidance for specific industries</w:t>
      </w:r>
      <w:r w:rsidR="00E93B61">
        <w:rPr>
          <w:rFonts w:ascii="Times New Roman" w:hAnsi="Times New Roman" w:cs="Times New Roman"/>
        </w:rPr>
        <w:t xml:space="preserve"> </w:t>
      </w:r>
      <w:r w:rsidR="007C0790">
        <w:t>(</w:t>
      </w:r>
      <w:r w:rsidR="00E93B61">
        <w:rPr>
          <w:rFonts w:ascii="Times New Roman" w:hAnsi="Times New Roman" w:cs="Times New Roman"/>
        </w:rPr>
        <w:t>Pasura,</w:t>
      </w:r>
      <w:r w:rsidR="007C0790" w:rsidRPr="003F475F">
        <w:rPr>
          <w:rFonts w:ascii="Times New Roman" w:hAnsi="Times New Roman" w:cs="Times New Roman"/>
        </w:rPr>
        <w:t>2014)</w:t>
      </w:r>
      <w:r w:rsidRPr="009F0E5F">
        <w:rPr>
          <w:rFonts w:ascii="Times New Roman" w:hAnsi="Times New Roman" w:cs="Times New Roman"/>
        </w:rPr>
        <w:t>.</w:t>
      </w:r>
      <w:r w:rsidR="00E93B61">
        <w:rPr>
          <w:rFonts w:ascii="Times New Roman" w:hAnsi="Times New Roman" w:cs="Times New Roman"/>
        </w:rPr>
        <w:t xml:space="preserve"> </w:t>
      </w:r>
      <w:r w:rsidR="00F82F69">
        <w:rPr>
          <w:rFonts w:ascii="Times New Roman" w:hAnsi="Times New Roman" w:cs="Times New Roman"/>
        </w:rPr>
        <w:t>Choosing vocational education</w:t>
      </w:r>
      <w:r w:rsidRPr="009F0E5F">
        <w:rPr>
          <w:rFonts w:ascii="Times New Roman" w:hAnsi="Times New Roman" w:cs="Times New Roman"/>
        </w:rPr>
        <w:t xml:space="preserve"> can bring attractive and challenging careers and provide opportunities </w:t>
      </w:r>
      <w:r w:rsidR="00F82F69">
        <w:rPr>
          <w:rFonts w:ascii="Times New Roman" w:hAnsi="Times New Roman" w:cs="Times New Roman"/>
        </w:rPr>
        <w:t>for improving high-level skills.</w:t>
      </w:r>
    </w:p>
    <w:p w:rsidR="009F0E5F" w:rsidRDefault="009F0E5F" w:rsidP="009F0E5F">
      <w:pPr>
        <w:rPr>
          <w:rFonts w:ascii="Times New Roman" w:hAnsi="Times New Roman" w:cs="Times New Roman"/>
        </w:rPr>
      </w:pPr>
    </w:p>
    <w:p w:rsidR="00992524" w:rsidRPr="00992524" w:rsidRDefault="00992524" w:rsidP="009F0E5F">
      <w:pPr>
        <w:rPr>
          <w:rFonts w:ascii="Times New Roman" w:hAnsi="Times New Roman" w:cs="Times New Roman" w:hint="eastAsia"/>
        </w:rPr>
      </w:pPr>
      <w:r w:rsidRPr="009F0E5F">
        <w:rPr>
          <w:rFonts w:ascii="Times New Roman" w:hAnsi="Times New Roman" w:cs="Times New Roman"/>
        </w:rPr>
        <w:t>Over the past five years, the technical and vocational education industry has faced a series of challenges; various events have significantly changed its operating landscape. According to the Institute of Public Policy, the government’s reduction in production after the economic crisis led to a decrease in the training rate, which is four times higher than in any other European country</w:t>
      </w:r>
      <w:r>
        <w:rPr>
          <w:rFonts w:ascii="Times New Roman" w:hAnsi="Times New Roman" w:cs="Times New Roman"/>
        </w:rPr>
        <w:t xml:space="preserve"> (</w:t>
      </w:r>
      <w:r w:rsidRPr="00E93B61">
        <w:rPr>
          <w:rFonts w:ascii="Times New Roman" w:hAnsi="Times New Roman" w:cs="Times New Roman"/>
        </w:rPr>
        <w:t xml:space="preserve">Taylor, </w:t>
      </w:r>
      <w:r>
        <w:rPr>
          <w:rFonts w:ascii="Times New Roman" w:hAnsi="Times New Roman" w:cs="Times New Roman"/>
        </w:rPr>
        <w:t>2</w:t>
      </w:r>
      <w:r w:rsidRPr="00E93B61">
        <w:rPr>
          <w:rFonts w:ascii="Times New Roman" w:hAnsi="Times New Roman" w:cs="Times New Roman"/>
        </w:rPr>
        <w:t>017)</w:t>
      </w:r>
      <w:r w:rsidRPr="009F0E5F">
        <w:rPr>
          <w:rFonts w:ascii="Times New Roman" w:hAnsi="Times New Roman" w:cs="Times New Roman"/>
        </w:rPr>
        <w:t>. The growing recovery of the Internet economy and construction market has caused a severe shortage of skills in the UK workforce. This led to the government’s renewed focus on vocational training and promoted the demand for professional new skills courses. Many policy changes have helped the development of the industry</w:t>
      </w:r>
      <w:r>
        <w:rPr>
          <w:rFonts w:ascii="Times New Roman" w:hAnsi="Times New Roman" w:cs="Times New Roman"/>
        </w:rPr>
        <w:t xml:space="preserve"> (</w:t>
      </w:r>
      <w:r w:rsidRPr="00E93B61">
        <w:rPr>
          <w:rFonts w:ascii="Times New Roman" w:hAnsi="Times New Roman" w:cs="Times New Roman"/>
        </w:rPr>
        <w:t xml:space="preserve">Taylor, </w:t>
      </w:r>
      <w:r>
        <w:rPr>
          <w:rFonts w:ascii="Times New Roman" w:hAnsi="Times New Roman" w:cs="Times New Roman"/>
        </w:rPr>
        <w:t>2</w:t>
      </w:r>
      <w:r w:rsidRPr="00E93B61">
        <w:rPr>
          <w:rFonts w:ascii="Times New Roman" w:hAnsi="Times New Roman" w:cs="Times New Roman"/>
        </w:rPr>
        <w:t>017)</w:t>
      </w:r>
      <w:r w:rsidRPr="009F0E5F">
        <w:rPr>
          <w:rFonts w:ascii="Times New Roman" w:hAnsi="Times New Roman" w:cs="Times New Roman"/>
        </w:rPr>
        <w:t>.</w:t>
      </w:r>
    </w:p>
    <w:p w:rsidR="00992524" w:rsidRPr="009F0E5F" w:rsidRDefault="00992524" w:rsidP="009F0E5F">
      <w:pPr>
        <w:rPr>
          <w:rFonts w:ascii="Times New Roman" w:hAnsi="Times New Roman" w:cs="Times New Roman" w:hint="eastAsia"/>
        </w:rPr>
      </w:pPr>
    </w:p>
    <w:p w:rsidR="00E93B61" w:rsidRPr="00E93B61" w:rsidRDefault="009F0E5F" w:rsidP="009F0E5F">
      <w:pPr>
        <w:rPr>
          <w:rFonts w:ascii="Times New Roman" w:hAnsi="Times New Roman" w:cs="Times New Roman" w:hint="eastAsia"/>
        </w:rPr>
      </w:pPr>
      <w:r w:rsidRPr="009F0E5F">
        <w:rPr>
          <w:rFonts w:ascii="Times New Roman" w:hAnsi="Times New Roman" w:cs="Times New Roman"/>
        </w:rPr>
        <w:t xml:space="preserve">The vocational training company is designed specifically for the trainees. The goal is to improve their ability in the work </w:t>
      </w:r>
      <w:r w:rsidR="00F82F69">
        <w:rPr>
          <w:rFonts w:ascii="Times New Roman" w:hAnsi="Times New Roman" w:cs="Times New Roman"/>
        </w:rPr>
        <w:t>subsequent to training</w:t>
      </w:r>
      <w:r w:rsidRPr="009F0E5F">
        <w:rPr>
          <w:rFonts w:ascii="Times New Roman" w:hAnsi="Times New Roman" w:cs="Times New Roman"/>
        </w:rPr>
        <w:t xml:space="preserve">. </w:t>
      </w:r>
      <w:r w:rsidR="00992524">
        <w:rPr>
          <w:rFonts w:ascii="Times New Roman" w:hAnsi="Times New Roman" w:cs="Times New Roman"/>
        </w:rPr>
        <w:t>It</w:t>
      </w:r>
      <w:r w:rsidR="00992524" w:rsidRPr="00992524">
        <w:rPr>
          <w:rFonts w:ascii="Times New Roman" w:hAnsi="Times New Roman" w:cs="Times New Roman"/>
        </w:rPr>
        <w:t xml:space="preserve"> instruct</w:t>
      </w:r>
      <w:r w:rsidR="00992524">
        <w:rPr>
          <w:rFonts w:ascii="Times New Roman" w:hAnsi="Times New Roman" w:cs="Times New Roman"/>
        </w:rPr>
        <w:t>s</w:t>
      </w:r>
      <w:r w:rsidR="00992524" w:rsidRPr="00992524">
        <w:rPr>
          <w:rFonts w:ascii="Times New Roman" w:hAnsi="Times New Roman" w:cs="Times New Roman"/>
        </w:rPr>
        <w:t xml:space="preserve"> and supervise</w:t>
      </w:r>
      <w:r w:rsidR="00992524">
        <w:rPr>
          <w:rFonts w:ascii="Times New Roman" w:hAnsi="Times New Roman" w:cs="Times New Roman"/>
        </w:rPr>
        <w:t>s</w:t>
      </w:r>
      <w:r w:rsidR="00992524" w:rsidRPr="00992524">
        <w:rPr>
          <w:rFonts w:ascii="Times New Roman" w:hAnsi="Times New Roman" w:cs="Times New Roman"/>
        </w:rPr>
        <w:t xml:space="preserve"> trainees from start to finish - from teaching basic skills in their professional fields to helping them prepare for exams</w:t>
      </w:r>
      <w:r w:rsidR="00992524">
        <w:rPr>
          <w:rFonts w:ascii="Times New Roman" w:hAnsi="Times New Roman" w:cs="Times New Roman"/>
        </w:rPr>
        <w:t xml:space="preserve"> and interviews.</w:t>
      </w:r>
      <w:r w:rsidR="001A5678">
        <w:rPr>
          <w:rFonts w:ascii="Times New Roman" w:hAnsi="Times New Roman" w:cs="Times New Roman" w:hint="eastAsia"/>
        </w:rPr>
        <w:t xml:space="preserve"> </w:t>
      </w:r>
      <w:r w:rsidRPr="009F0E5F">
        <w:rPr>
          <w:rFonts w:ascii="Times New Roman" w:hAnsi="Times New Roman" w:cs="Times New Roman"/>
        </w:rPr>
        <w:t xml:space="preserve">Vocational training and trade </w:t>
      </w:r>
      <w:r w:rsidR="007D0271">
        <w:rPr>
          <w:rFonts w:ascii="Times New Roman" w:hAnsi="Times New Roman" w:cs="Times New Roman"/>
        </w:rPr>
        <w:t>companies</w:t>
      </w:r>
      <w:r w:rsidRPr="009F0E5F">
        <w:rPr>
          <w:rFonts w:ascii="Times New Roman" w:hAnsi="Times New Roman" w:cs="Times New Roman"/>
        </w:rPr>
        <w:t xml:space="preserve"> have been growing significantly, which has enabled more innovative and </w:t>
      </w:r>
      <w:r w:rsidRPr="009F0E5F">
        <w:rPr>
          <w:rFonts w:ascii="Times New Roman" w:hAnsi="Times New Roman" w:cs="Times New Roman"/>
        </w:rPr>
        <w:lastRenderedPageBreak/>
        <w:t xml:space="preserve">highly skilled workers to solve problems in our currently fast-paced </w:t>
      </w:r>
      <w:proofErr w:type="gramStart"/>
      <w:r w:rsidRPr="009F0E5F">
        <w:rPr>
          <w:rFonts w:ascii="Times New Roman" w:hAnsi="Times New Roman" w:cs="Times New Roman"/>
        </w:rPr>
        <w:t>society</w:t>
      </w:r>
      <w:r w:rsidR="007C0790">
        <w:rPr>
          <w:rFonts w:ascii="Times New Roman" w:hAnsi="Times New Roman" w:cs="Times New Roman"/>
        </w:rPr>
        <w:t>(</w:t>
      </w:r>
      <w:proofErr w:type="gramEnd"/>
      <w:r w:rsidR="007C0790" w:rsidRPr="00F82F69">
        <w:rPr>
          <w:rFonts w:ascii="Times New Roman" w:hAnsi="Times New Roman" w:cs="Times New Roman"/>
        </w:rPr>
        <w:t>Harris, Simons &amp; Mccarthy</w:t>
      </w:r>
      <w:r w:rsidR="007C0790">
        <w:rPr>
          <w:rFonts w:ascii="Times New Roman" w:hAnsi="Times New Roman" w:cs="Times New Roman"/>
        </w:rPr>
        <w:t>,</w:t>
      </w:r>
      <w:r w:rsidR="007C0790" w:rsidRPr="00F82F69">
        <w:rPr>
          <w:rFonts w:ascii="Times New Roman" w:hAnsi="Times New Roman" w:cs="Times New Roman"/>
        </w:rPr>
        <w:t>2014)</w:t>
      </w:r>
      <w:r w:rsidRPr="009F0E5F">
        <w:rPr>
          <w:rFonts w:ascii="Times New Roman" w:hAnsi="Times New Roman" w:cs="Times New Roman"/>
        </w:rPr>
        <w:t>. Vocational training is one of the learning experiences that specializes in crafts, professions, and occupations at all levels.</w:t>
      </w:r>
    </w:p>
    <w:p w:rsidR="00C04B0A" w:rsidRDefault="00C04B0A" w:rsidP="009F0E5F">
      <w:pPr>
        <w:rPr>
          <w:rFonts w:ascii="Times New Roman" w:hAnsi="Times New Roman" w:cs="Times New Roman"/>
          <w:b/>
          <w:sz w:val="28"/>
        </w:rPr>
      </w:pPr>
    </w:p>
    <w:p w:rsidR="009F0E5F" w:rsidRPr="00D570F0" w:rsidRDefault="00FE2F4A" w:rsidP="009F0E5F">
      <w:pPr>
        <w:rPr>
          <w:rFonts w:ascii="Times New Roman" w:hAnsi="Times New Roman" w:cs="Times New Roman" w:hint="eastAsia"/>
          <w:b/>
          <w:sz w:val="28"/>
        </w:rPr>
      </w:pPr>
      <w:r w:rsidRPr="00463B50">
        <w:rPr>
          <w:rFonts w:ascii="Times New Roman" w:hAnsi="Times New Roman" w:cs="Times New Roman"/>
          <w:b/>
          <w:sz w:val="28"/>
        </w:rPr>
        <w:t>Research rationale</w:t>
      </w:r>
    </w:p>
    <w:p w:rsidR="009F0E5F" w:rsidRPr="009F0E5F" w:rsidRDefault="009F0E5F" w:rsidP="009F0E5F">
      <w:pPr>
        <w:rPr>
          <w:rFonts w:ascii="Times New Roman" w:hAnsi="Times New Roman" w:cs="Times New Roman"/>
        </w:rPr>
      </w:pPr>
      <w:r w:rsidRPr="009F0E5F">
        <w:rPr>
          <w:rFonts w:ascii="Times New Roman" w:hAnsi="Times New Roman" w:cs="Times New Roman"/>
        </w:rPr>
        <w:t>Vocational education can be conducted at the level of higher education</w:t>
      </w:r>
      <w:r w:rsidR="00D570F0">
        <w:rPr>
          <w:rFonts w:ascii="Times New Roman" w:hAnsi="Times New Roman" w:cs="Times New Roman"/>
        </w:rPr>
        <w:t xml:space="preserve">, </w:t>
      </w:r>
      <w:r w:rsidRPr="009F0E5F">
        <w:rPr>
          <w:rFonts w:ascii="Times New Roman" w:hAnsi="Times New Roman" w:cs="Times New Roman"/>
        </w:rPr>
        <w:t xml:space="preserve">and can interact with the apprenticeship </w:t>
      </w:r>
      <w:proofErr w:type="gramStart"/>
      <w:r w:rsidRPr="009F0E5F">
        <w:rPr>
          <w:rFonts w:ascii="Times New Roman" w:hAnsi="Times New Roman" w:cs="Times New Roman"/>
        </w:rPr>
        <w:t>system</w:t>
      </w:r>
      <w:r w:rsidR="003220A1" w:rsidRPr="003220A1">
        <w:rPr>
          <w:rFonts w:ascii="Times New Roman" w:hAnsi="Times New Roman" w:cs="Times New Roman"/>
        </w:rPr>
        <w:t>(</w:t>
      </w:r>
      <w:proofErr w:type="gramEnd"/>
      <w:r w:rsidR="003220A1" w:rsidRPr="003220A1">
        <w:rPr>
          <w:rFonts w:ascii="Times New Roman" w:hAnsi="Times New Roman" w:cs="Times New Roman"/>
        </w:rPr>
        <w:t>Alison &amp; Lorna, 2011)</w:t>
      </w:r>
      <w:r w:rsidRPr="009F0E5F">
        <w:rPr>
          <w:rFonts w:ascii="Times New Roman" w:hAnsi="Times New Roman" w:cs="Times New Roman"/>
        </w:rPr>
        <w:t>. At the higher education level, vocational education is usually provided by highly specialized trade, technical schools, community colleges, British higher education colleges, universities, and technical colleges</w:t>
      </w:r>
      <w:r w:rsidR="00D570F0">
        <w:rPr>
          <w:rFonts w:ascii="Times New Roman" w:hAnsi="Times New Roman" w:cs="Times New Roman"/>
        </w:rPr>
        <w:t xml:space="preserve">, </w:t>
      </w:r>
      <w:r w:rsidRPr="009F0E5F">
        <w:rPr>
          <w:rFonts w:ascii="Times New Roman" w:hAnsi="Times New Roman" w:cs="Times New Roman"/>
        </w:rPr>
        <w:t>polytechnics.</w:t>
      </w:r>
    </w:p>
    <w:p w:rsidR="009F0E5F" w:rsidRDefault="009F0E5F" w:rsidP="009F0E5F">
      <w:pPr>
        <w:rPr>
          <w:rFonts w:ascii="Times New Roman" w:hAnsi="Times New Roman" w:cs="Times New Roman"/>
        </w:rPr>
      </w:pPr>
    </w:p>
    <w:p w:rsidR="00D570F0" w:rsidRPr="00E93B61" w:rsidRDefault="00D570F0" w:rsidP="00D570F0">
      <w:r w:rsidRPr="009F0E5F">
        <w:rPr>
          <w:rFonts w:ascii="Times New Roman" w:hAnsi="Times New Roman" w:cs="Times New Roman"/>
        </w:rPr>
        <w:t>The latest research shows that many young people (62%) in the United Kingdom today have a clear understanding of their ideal work. But still more than one-third of people are still unsure which career they want to pursue</w:t>
      </w:r>
      <w:r>
        <w:rPr>
          <w:rFonts w:ascii="Times New Roman" w:hAnsi="Times New Roman" w:cs="Times New Roman"/>
        </w:rPr>
        <w:t>(Guardian,2007)</w:t>
      </w:r>
      <w:r w:rsidRPr="009F0E5F">
        <w:rPr>
          <w:rFonts w:ascii="Times New Roman" w:hAnsi="Times New Roman" w:cs="Times New Roman"/>
        </w:rPr>
        <w:t>.</w:t>
      </w:r>
      <w:r w:rsidRPr="00D570F0">
        <w:t xml:space="preserve"> </w:t>
      </w:r>
      <w:r w:rsidRPr="00D570F0">
        <w:rPr>
          <w:rFonts w:ascii="Times New Roman" w:hAnsi="Times New Roman" w:cs="Times New Roman"/>
        </w:rPr>
        <w:t>This shows the advantages of private vocational training. Generally speaking, private training will tailor courses according t</w:t>
      </w:r>
      <w:r>
        <w:rPr>
          <w:rFonts w:ascii="Times New Roman" w:hAnsi="Times New Roman" w:cs="Times New Roman"/>
        </w:rPr>
        <w:t>o students' abilities and needs</w:t>
      </w:r>
      <w:r>
        <w:rPr>
          <w:rFonts w:ascii="Times New Roman" w:hAnsi="Times New Roman" w:cs="Times New Roman" w:hint="eastAsia"/>
        </w:rPr>
        <w:t>，</w:t>
      </w:r>
      <w:r>
        <w:rPr>
          <w:rFonts w:ascii="Times New Roman" w:hAnsi="Times New Roman" w:cs="Times New Roman" w:hint="eastAsia"/>
        </w:rPr>
        <w:t>then</w:t>
      </w:r>
      <w:r w:rsidRPr="00D570F0">
        <w:rPr>
          <w:rFonts w:ascii="Times New Roman" w:hAnsi="Times New Roman" w:cs="Times New Roman"/>
        </w:rPr>
        <w:t xml:space="preserve"> make plans for their future career and development</w:t>
      </w:r>
      <w:r>
        <w:rPr>
          <w:rFonts w:ascii="Times New Roman" w:hAnsi="Times New Roman" w:cs="Times New Roman"/>
        </w:rPr>
        <w:t xml:space="preserve"> </w:t>
      </w:r>
      <w:r>
        <w:rPr>
          <w:rFonts w:ascii="Times New Roman" w:hAnsi="Times New Roman" w:cs="Times New Roman" w:hint="eastAsia"/>
        </w:rPr>
        <w:t>personally</w:t>
      </w:r>
      <w:r>
        <w:rPr>
          <w:rFonts w:ascii="Times New Roman" w:hAnsi="Times New Roman" w:cs="Times New Roman"/>
        </w:rPr>
        <w:t>.</w:t>
      </w:r>
    </w:p>
    <w:p w:rsidR="00D570F0" w:rsidRPr="00D570F0" w:rsidRDefault="00D570F0" w:rsidP="009F0E5F">
      <w:pPr>
        <w:rPr>
          <w:rFonts w:ascii="Times New Roman" w:hAnsi="Times New Roman" w:cs="Times New Roman"/>
        </w:rPr>
      </w:pPr>
    </w:p>
    <w:p w:rsidR="009F0E5F" w:rsidRPr="009F0E5F" w:rsidRDefault="00D570F0" w:rsidP="009F0E5F">
      <w:pPr>
        <w:rPr>
          <w:rFonts w:ascii="Times New Roman" w:hAnsi="Times New Roman" w:cs="Times New Roman"/>
        </w:rPr>
      </w:pPr>
      <w:r>
        <w:rPr>
          <w:rFonts w:ascii="Times New Roman" w:hAnsi="Times New Roman" w:cs="Times New Roman"/>
        </w:rPr>
        <w:t>P</w:t>
      </w:r>
      <w:r w:rsidR="009F0E5F" w:rsidRPr="009F0E5F">
        <w:rPr>
          <w:rFonts w:ascii="Times New Roman" w:hAnsi="Times New Roman" w:cs="Times New Roman"/>
        </w:rPr>
        <w:t xml:space="preserve">rivate training companies have unparalleled advantages such as personalized training. They will set specific business goals and </w:t>
      </w:r>
      <w:r w:rsidR="00567AB4">
        <w:rPr>
          <w:rFonts w:ascii="Times New Roman" w:hAnsi="Times New Roman" w:cs="Times New Roman" w:hint="eastAsia"/>
        </w:rPr>
        <w:t>draw</w:t>
      </w:r>
      <w:r w:rsidR="00567AB4">
        <w:rPr>
          <w:rFonts w:ascii="Times New Roman" w:hAnsi="Times New Roman" w:cs="Times New Roman"/>
        </w:rPr>
        <w:t xml:space="preserve"> </w:t>
      </w:r>
      <w:r w:rsidR="00567AB4">
        <w:rPr>
          <w:rFonts w:ascii="Times New Roman" w:hAnsi="Times New Roman" w:cs="Times New Roman" w:hint="eastAsia"/>
        </w:rPr>
        <w:t>up</w:t>
      </w:r>
      <w:r w:rsidR="009F0E5F" w:rsidRPr="009F0E5F">
        <w:rPr>
          <w:rFonts w:ascii="Times New Roman" w:hAnsi="Times New Roman" w:cs="Times New Roman"/>
        </w:rPr>
        <w:t xml:space="preserve"> training plans. Regardless of whether the trainee </w:t>
      </w:r>
      <w:r w:rsidR="00567AB4">
        <w:rPr>
          <w:rFonts w:ascii="Times New Roman" w:hAnsi="Times New Roman" w:cs="Times New Roman" w:hint="eastAsia"/>
        </w:rPr>
        <w:t>intend</w:t>
      </w:r>
      <w:r w:rsidR="009F0E5F" w:rsidRPr="009F0E5F">
        <w:rPr>
          <w:rFonts w:ascii="Times New Roman" w:hAnsi="Times New Roman" w:cs="Times New Roman"/>
        </w:rPr>
        <w:t xml:space="preserve">s to improve customer service, management or administrative support, customized courses </w:t>
      </w:r>
      <w:r w:rsidR="00567AB4">
        <w:rPr>
          <w:rFonts w:ascii="Times New Roman" w:hAnsi="Times New Roman" w:cs="Times New Roman" w:hint="eastAsia"/>
        </w:rPr>
        <w:t>wi</w:t>
      </w:r>
      <w:r w:rsidR="00567AB4">
        <w:rPr>
          <w:rFonts w:ascii="Times New Roman" w:hAnsi="Times New Roman" w:cs="Times New Roman"/>
        </w:rPr>
        <w:t>ll be offered to</w:t>
      </w:r>
      <w:r w:rsidR="009F0E5F" w:rsidRPr="009F0E5F">
        <w:rPr>
          <w:rFonts w:ascii="Times New Roman" w:hAnsi="Times New Roman" w:cs="Times New Roman"/>
        </w:rPr>
        <w:t xml:space="preserve"> improve the staff's skills and business </w:t>
      </w:r>
      <w:proofErr w:type="gramStart"/>
      <w:r w:rsidR="009F0E5F" w:rsidRPr="009F0E5F">
        <w:rPr>
          <w:rFonts w:ascii="Times New Roman" w:hAnsi="Times New Roman" w:cs="Times New Roman"/>
        </w:rPr>
        <w:t>profitability</w:t>
      </w:r>
      <w:r w:rsidR="003220A1" w:rsidRPr="003220A1">
        <w:rPr>
          <w:rFonts w:ascii="Times New Roman" w:hAnsi="Times New Roman" w:cs="Times New Roman"/>
        </w:rPr>
        <w:t>(</w:t>
      </w:r>
      <w:proofErr w:type="gramEnd"/>
      <w:r w:rsidR="003220A1" w:rsidRPr="003220A1">
        <w:rPr>
          <w:rFonts w:ascii="Times New Roman" w:hAnsi="Times New Roman" w:cs="Times New Roman"/>
        </w:rPr>
        <w:t>Martin, Tanja&amp; Kate, 2007)</w:t>
      </w:r>
      <w:r w:rsidR="009F0E5F" w:rsidRPr="009F0E5F">
        <w:rPr>
          <w:rFonts w:ascii="Times New Roman" w:hAnsi="Times New Roman" w:cs="Times New Roman"/>
        </w:rPr>
        <w:t xml:space="preserve">. It will also be more meticulous in diagnosing the student's inadequacies, tailoring the course design according to the student's requirements, and conducting one-on-one personalized coaching. It can also provide professional guidance and advice for the professional development of the students in the </w:t>
      </w:r>
      <w:proofErr w:type="gramStart"/>
      <w:r w:rsidR="009F0E5F" w:rsidRPr="009F0E5F">
        <w:rPr>
          <w:rFonts w:ascii="Times New Roman" w:hAnsi="Times New Roman" w:cs="Times New Roman"/>
        </w:rPr>
        <w:t>future</w:t>
      </w:r>
      <w:r w:rsidR="00567AB4">
        <w:rPr>
          <w:rFonts w:ascii="Times New Roman" w:hAnsi="Times New Roman" w:cs="Times New Roman"/>
        </w:rPr>
        <w:t>, and</w:t>
      </w:r>
      <w:proofErr w:type="gramEnd"/>
      <w:r w:rsidR="009F0E5F" w:rsidRPr="009F0E5F">
        <w:rPr>
          <w:rFonts w:ascii="Times New Roman" w:hAnsi="Times New Roman" w:cs="Times New Roman"/>
        </w:rPr>
        <w:t xml:space="preserve"> help them understand more about the areas in which they are most needed, and encourage them to be more active in their future career needs.</w:t>
      </w:r>
    </w:p>
    <w:p w:rsidR="009F0E5F" w:rsidRPr="009F0E5F" w:rsidRDefault="009F0E5F" w:rsidP="009F0E5F">
      <w:pPr>
        <w:rPr>
          <w:rFonts w:ascii="Times New Roman" w:hAnsi="Times New Roman" w:cs="Times New Roman" w:hint="eastAsia"/>
        </w:rPr>
      </w:pPr>
    </w:p>
    <w:p w:rsidR="00C04B0A" w:rsidRPr="00D570F0" w:rsidRDefault="009F0E5F">
      <w:pPr>
        <w:rPr>
          <w:rFonts w:ascii="Times New Roman" w:hAnsi="Times New Roman" w:cs="Times New Roman" w:hint="eastAsia"/>
        </w:rPr>
      </w:pPr>
      <w:r w:rsidRPr="009F0E5F">
        <w:rPr>
          <w:rFonts w:ascii="Times New Roman" w:hAnsi="Times New Roman" w:cs="Times New Roman"/>
        </w:rPr>
        <w:t xml:space="preserve">However, with the increase in demand for vocational education, the number of private vocational training institutions in the market has also </w:t>
      </w:r>
      <w:r w:rsidR="00F82F69">
        <w:rPr>
          <w:rFonts w:ascii="Times New Roman" w:hAnsi="Times New Roman" w:cs="Times New Roman"/>
        </w:rPr>
        <w:t>grown significantly, and</w:t>
      </w:r>
      <w:r w:rsidRPr="009F0E5F">
        <w:rPr>
          <w:rFonts w:ascii="Times New Roman" w:hAnsi="Times New Roman" w:cs="Times New Roman"/>
        </w:rPr>
        <w:t xml:space="preserve"> training companies have become more and more in the market</w:t>
      </w:r>
      <w:r w:rsidR="00F82F69">
        <w:rPr>
          <w:rFonts w:ascii="Times New Roman" w:hAnsi="Times New Roman" w:cs="Times New Roman"/>
        </w:rPr>
        <w:t xml:space="preserve"> </w:t>
      </w:r>
      <w:r w:rsidR="00F82F69">
        <w:rPr>
          <w:rFonts w:ascii="Times New Roman" w:hAnsi="Times New Roman" w:cs="Times New Roman" w:hint="eastAsia"/>
        </w:rPr>
        <w:t>and</w:t>
      </w:r>
      <w:r w:rsidR="00F82F69">
        <w:rPr>
          <w:rFonts w:ascii="Times New Roman" w:hAnsi="Times New Roman" w:cs="Times New Roman"/>
        </w:rPr>
        <w:t xml:space="preserve"> it’s hard to distinguish</w:t>
      </w:r>
      <w:r w:rsidRPr="009F0E5F">
        <w:rPr>
          <w:rFonts w:ascii="Times New Roman" w:hAnsi="Times New Roman" w:cs="Times New Roman"/>
        </w:rPr>
        <w:t xml:space="preserve">. In the training company industry, how can a student's ability be measured and whether the </w:t>
      </w:r>
      <w:r w:rsidRPr="009F0E5F">
        <w:rPr>
          <w:rFonts w:ascii="Times New Roman" w:hAnsi="Times New Roman" w:cs="Times New Roman"/>
        </w:rPr>
        <w:lastRenderedPageBreak/>
        <w:t>trainees have really learned the skills and played their maximum potential is a question worth studying.</w:t>
      </w:r>
    </w:p>
    <w:p w:rsidR="00C04B0A" w:rsidRDefault="00C04B0A">
      <w:pPr>
        <w:rPr>
          <w:rFonts w:ascii="Times New Roman" w:hAnsi="Times New Roman" w:cs="Times New Roman"/>
          <w:b/>
          <w:sz w:val="28"/>
        </w:rPr>
      </w:pPr>
    </w:p>
    <w:p w:rsidR="00FE2F4A" w:rsidRDefault="00FE2F4A">
      <w:pPr>
        <w:rPr>
          <w:rFonts w:ascii="Times New Roman" w:hAnsi="Times New Roman" w:cs="Times New Roman"/>
          <w:b/>
          <w:sz w:val="28"/>
        </w:rPr>
      </w:pPr>
      <w:r w:rsidRPr="00463B50">
        <w:rPr>
          <w:rFonts w:ascii="Times New Roman" w:hAnsi="Times New Roman" w:cs="Times New Roman"/>
          <w:b/>
          <w:sz w:val="28"/>
        </w:rPr>
        <w:t>Purpose of research-aims and objectives</w:t>
      </w:r>
    </w:p>
    <w:p w:rsidR="00463B50" w:rsidRPr="00463B50" w:rsidRDefault="00463B50" w:rsidP="00463B50">
      <w:pPr>
        <w:rPr>
          <w:rFonts w:ascii="Times New Roman" w:hAnsi="Times New Roman" w:cs="Times New Roman"/>
        </w:rPr>
      </w:pPr>
      <w:r w:rsidRPr="00463B50">
        <w:rPr>
          <w:rFonts w:ascii="Times New Roman" w:hAnsi="Times New Roman" w:cs="Times New Roman"/>
        </w:rPr>
        <w:t>This article aims to analy</w:t>
      </w:r>
      <w:r>
        <w:rPr>
          <w:rFonts w:ascii="Times New Roman" w:hAnsi="Times New Roman" w:cs="Times New Roman"/>
        </w:rPr>
        <w:t>z</w:t>
      </w:r>
      <w:r w:rsidRPr="00463B50">
        <w:rPr>
          <w:rFonts w:ascii="Times New Roman" w:hAnsi="Times New Roman" w:cs="Times New Roman"/>
        </w:rPr>
        <w:t>e and study an effective measurement to measure how student’s ability really improves after private training course.</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 xml:space="preserve">In the UK, vocational training is common. Everyone hopes to find a good job for themselves. So many people will choose work-based training to improve their professional knowledge and personal ability before they find a </w:t>
      </w:r>
      <w:proofErr w:type="gramStart"/>
      <w:r w:rsidRPr="00463B50">
        <w:rPr>
          <w:rFonts w:ascii="Times New Roman" w:hAnsi="Times New Roman" w:cs="Times New Roman"/>
        </w:rPr>
        <w:t>job</w:t>
      </w:r>
      <w:r w:rsidR="003220A1">
        <w:rPr>
          <w:rFonts w:ascii="Times New Roman" w:hAnsi="Times New Roman" w:cs="Times New Roman"/>
        </w:rPr>
        <w:t>(</w:t>
      </w:r>
      <w:proofErr w:type="gramEnd"/>
      <w:r w:rsidR="003220A1">
        <w:rPr>
          <w:rFonts w:ascii="Times New Roman" w:hAnsi="Times New Roman" w:cs="Times New Roman"/>
        </w:rPr>
        <w:t>Dunbar, 2013)</w:t>
      </w:r>
      <w:r w:rsidRPr="00463B50">
        <w:rPr>
          <w:rFonts w:ascii="Times New Roman" w:hAnsi="Times New Roman" w:cs="Times New Roman"/>
        </w:rPr>
        <w:t>. There are also many private training companies on the market. They guarantee that they can make the most of the students’ abilities. However, how to evaluate and measure them?</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The subject of this report is to critically evaluate what measures are appropriate in determining a trainee’s improvement in ability subsequent to formal vocational training.</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The goals of the report will be divided into the following sections:</w:t>
      </w:r>
    </w:p>
    <w:p w:rsidR="00463B50" w:rsidRDefault="00463B50" w:rsidP="00463B50">
      <w:pPr>
        <w:rPr>
          <w:rFonts w:ascii="Times New Roman" w:hAnsi="Times New Roman" w:cs="Times New Roman"/>
        </w:rPr>
      </w:pPr>
      <w:r w:rsidRPr="00463B50">
        <w:rPr>
          <w:rFonts w:ascii="Times New Roman" w:hAnsi="Times New Roman" w:cs="Times New Roman"/>
        </w:rPr>
        <w:t>Analy</w:t>
      </w:r>
      <w:r>
        <w:rPr>
          <w:rFonts w:ascii="Times New Roman" w:hAnsi="Times New Roman" w:cs="Times New Roman"/>
        </w:rPr>
        <w:t>z</w:t>
      </w:r>
      <w:r w:rsidRPr="00463B50">
        <w:rPr>
          <w:rFonts w:ascii="Times New Roman" w:hAnsi="Times New Roman" w:cs="Times New Roman"/>
        </w:rPr>
        <w:t>e and explore what skills and qualifications companies value most when recruiting people.</w:t>
      </w:r>
    </w:p>
    <w:p w:rsidR="00E93B61" w:rsidRPr="00463B50" w:rsidRDefault="00E93B61"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What courses are generally offered by vocational training companies?</w:t>
      </w:r>
    </w:p>
    <w:p w:rsidR="00463B50" w:rsidRPr="00463B50" w:rsidRDefault="00463B50" w:rsidP="00463B50">
      <w:pPr>
        <w:rPr>
          <w:rFonts w:ascii="Times New Roman" w:hAnsi="Times New Roman" w:cs="Times New Roman"/>
        </w:rPr>
      </w:pPr>
      <w:r w:rsidRPr="00463B50">
        <w:rPr>
          <w:rFonts w:ascii="Times New Roman" w:hAnsi="Times New Roman" w:cs="Times New Roman"/>
        </w:rPr>
        <w:t>To what extent a training company can improve student's comprehensive skills?</w:t>
      </w:r>
    </w:p>
    <w:p w:rsidR="00463B50" w:rsidRPr="00463B50" w:rsidRDefault="00463B50" w:rsidP="00463B50">
      <w:pPr>
        <w:rPr>
          <w:rFonts w:ascii="Times New Roman" w:hAnsi="Times New Roman" w:cs="Times New Roman"/>
        </w:rPr>
      </w:pPr>
      <w:r w:rsidRPr="00463B50">
        <w:rPr>
          <w:rFonts w:ascii="Times New Roman" w:hAnsi="Times New Roman" w:cs="Times New Roman"/>
        </w:rPr>
        <w:t>How can a trainee's ability be measured after learning at a vocational training company?</w:t>
      </w:r>
    </w:p>
    <w:p w:rsidR="00463B50" w:rsidRPr="00463B50" w:rsidRDefault="00463B50" w:rsidP="00463B50">
      <w:pPr>
        <w:rPr>
          <w:rFonts w:ascii="Times New Roman" w:hAnsi="Times New Roman" w:cs="Times New Roman"/>
        </w:rPr>
      </w:pPr>
      <w:r w:rsidRPr="00463B50">
        <w:rPr>
          <w:rFonts w:ascii="Times New Roman" w:hAnsi="Times New Roman" w:cs="Times New Roman"/>
        </w:rPr>
        <w:t>How could training company use more appropriate measures to improve quality in vocational training?</w:t>
      </w:r>
    </w:p>
    <w:p w:rsidR="00C04B0A" w:rsidRDefault="00C04B0A">
      <w:pPr>
        <w:rPr>
          <w:rFonts w:ascii="Times New Roman" w:hAnsi="Times New Roman" w:cs="Times New Roman" w:hint="eastAsia"/>
          <w:b/>
          <w:sz w:val="28"/>
        </w:rPr>
      </w:pPr>
    </w:p>
    <w:p w:rsidR="00FE2F4A" w:rsidRDefault="00FE2F4A">
      <w:pPr>
        <w:rPr>
          <w:rFonts w:ascii="Times New Roman" w:hAnsi="Times New Roman" w:cs="Times New Roman"/>
          <w:b/>
          <w:sz w:val="28"/>
        </w:rPr>
      </w:pPr>
      <w:r w:rsidRPr="00463B50">
        <w:rPr>
          <w:rFonts w:ascii="Times New Roman" w:hAnsi="Times New Roman" w:cs="Times New Roman" w:hint="eastAsia"/>
          <w:b/>
          <w:sz w:val="28"/>
        </w:rPr>
        <w:t>Research Methodology</w:t>
      </w:r>
    </w:p>
    <w:p w:rsidR="00463B50" w:rsidRPr="00463B50" w:rsidRDefault="00463B50" w:rsidP="00463B50">
      <w:pPr>
        <w:rPr>
          <w:rFonts w:ascii="Times New Roman" w:hAnsi="Times New Roman" w:cs="Times New Roman" w:hint="eastAsia"/>
        </w:rPr>
      </w:pPr>
      <w:r w:rsidRPr="00463B50">
        <w:rPr>
          <w:rFonts w:ascii="Times New Roman" w:hAnsi="Times New Roman" w:cs="Times New Roman"/>
        </w:rPr>
        <w:t>Possible methods include collecting data from others, case studies, questionnaires, interviews, etc.</w:t>
      </w:r>
      <w:r w:rsidR="003220A1" w:rsidRPr="003220A1">
        <w:rPr>
          <w:rFonts w:ascii="Times New Roman" w:hAnsi="Times New Roman" w:cs="Times New Roman"/>
        </w:rPr>
        <w:t xml:space="preserve"> </w:t>
      </w:r>
      <w:r w:rsidR="003220A1">
        <w:rPr>
          <w:rFonts w:ascii="Times New Roman" w:hAnsi="Times New Roman" w:cs="Times New Roman"/>
        </w:rPr>
        <w:t>(</w:t>
      </w:r>
      <w:r w:rsidR="003220A1" w:rsidRPr="003220A1">
        <w:rPr>
          <w:rFonts w:ascii="Times New Roman" w:hAnsi="Times New Roman" w:cs="Times New Roman"/>
        </w:rPr>
        <w:t>Kumar, 2014)</w:t>
      </w:r>
    </w:p>
    <w:p w:rsidR="00463B50" w:rsidRPr="00463B50" w:rsidRDefault="00463B50" w:rsidP="00463B50">
      <w:pPr>
        <w:rPr>
          <w:rFonts w:ascii="Times New Roman" w:hAnsi="Times New Roman" w:cs="Times New Roman"/>
        </w:rPr>
      </w:pPr>
      <w:r w:rsidRPr="00463B50">
        <w:rPr>
          <w:rFonts w:ascii="Times New Roman" w:hAnsi="Times New Roman" w:cs="Times New Roman"/>
        </w:rPr>
        <w:t xml:space="preserve">For the collection of former information, with the development of the era and technology, perhaps every year the HR has different standards and requirements for hiring recruiters. If information is collected, the obtained information may be outdated </w:t>
      </w:r>
      <w:r w:rsidRPr="00463B50">
        <w:rPr>
          <w:rFonts w:ascii="Times New Roman" w:hAnsi="Times New Roman" w:cs="Times New Roman"/>
        </w:rPr>
        <w:lastRenderedPageBreak/>
        <w:t>or less accurate. Second, to collect others’ information, it may not be suitable for the investigator who conducting his own research, but for primary research, the questions the researcher ask are tailored to elicit the data that will help with their study.</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proofErr w:type="gramStart"/>
      <w:r w:rsidRPr="00463B50">
        <w:rPr>
          <w:rFonts w:ascii="Times New Roman" w:hAnsi="Times New Roman" w:cs="Times New Roman"/>
        </w:rPr>
        <w:t>So</w:t>
      </w:r>
      <w:proofErr w:type="gramEnd"/>
      <w:r w:rsidRPr="00463B50">
        <w:rPr>
          <w:rFonts w:ascii="Times New Roman" w:hAnsi="Times New Roman" w:cs="Times New Roman"/>
        </w:rPr>
        <w:t xml:space="preserve"> for the understanding of what skills and qualifications companies value most when recruiting people, interview can be directly used from the HR, and will get the latest and the most relevant primary resources.</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 xml:space="preserve">A case study is a method of researching a specific </w:t>
      </w:r>
      <w:proofErr w:type="spellStart"/>
      <w:r w:rsidRPr="00463B50">
        <w:rPr>
          <w:rFonts w:ascii="Times New Roman" w:hAnsi="Times New Roman" w:cs="Times New Roman"/>
        </w:rPr>
        <w:t>behaviour</w:t>
      </w:r>
      <w:proofErr w:type="spellEnd"/>
      <w:r w:rsidRPr="00463B50">
        <w:rPr>
          <w:rFonts w:ascii="Times New Roman" w:hAnsi="Times New Roman" w:cs="Times New Roman"/>
        </w:rPr>
        <w:t xml:space="preserve"> or problem that targets an individual or an organization (such as a family, community, school, or tribe)</w:t>
      </w:r>
      <w:r w:rsidR="003220A1" w:rsidRPr="003220A1">
        <w:t xml:space="preserve"> </w:t>
      </w:r>
      <w:r w:rsidR="003220A1" w:rsidRPr="003220A1">
        <w:rPr>
          <w:rFonts w:ascii="Times New Roman" w:hAnsi="Times New Roman" w:cs="Times New Roman"/>
        </w:rPr>
        <w:t>(Kumar, 2014)</w:t>
      </w:r>
      <w:r w:rsidRPr="00463B50">
        <w:rPr>
          <w:rFonts w:ascii="Times New Roman" w:hAnsi="Times New Roman" w:cs="Times New Roman"/>
        </w:rPr>
        <w:t xml:space="preserve">. It is not universal in this study, so this method will not be used. </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For private training companies, more than one company should be researched in order to make data more accurate and representative. Through interviews with teachers or directors of various companies to understand their curriculum and their training experience. Interview can be a good way for this research.</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 xml:space="preserve">For feedback from participants, questionnaires can be used. The questionnaire is a valid and easy-to-quantify research </w:t>
      </w:r>
      <w:proofErr w:type="gramStart"/>
      <w:r w:rsidRPr="00463B50">
        <w:rPr>
          <w:rFonts w:ascii="Times New Roman" w:hAnsi="Times New Roman" w:cs="Times New Roman"/>
        </w:rPr>
        <w:t>method</w:t>
      </w:r>
      <w:r w:rsidR="003220A1" w:rsidRPr="003220A1">
        <w:rPr>
          <w:rFonts w:ascii="Times New Roman" w:hAnsi="Times New Roman" w:cs="Times New Roman"/>
        </w:rPr>
        <w:t>(</w:t>
      </w:r>
      <w:proofErr w:type="gramEnd"/>
      <w:r w:rsidR="003220A1" w:rsidRPr="003220A1">
        <w:rPr>
          <w:rFonts w:ascii="Times New Roman" w:hAnsi="Times New Roman" w:cs="Times New Roman"/>
        </w:rPr>
        <w:t>Kumar, 2014)</w:t>
      </w:r>
      <w:r w:rsidRPr="00463B50">
        <w:rPr>
          <w:rFonts w:ascii="Times New Roman" w:hAnsi="Times New Roman" w:cs="Times New Roman"/>
        </w:rPr>
        <w:t>. In order to understand the students’ ideas about whether their abilities have been improved, different participants of different private training companies can be selected for the study by sampling, and the number of people covered will be even greater. This makes the results of the study more persuasive and representative.</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rPr>
      </w:pPr>
      <w:r w:rsidRPr="00463B50">
        <w:rPr>
          <w:rFonts w:ascii="Times New Roman" w:hAnsi="Times New Roman" w:cs="Times New Roman"/>
        </w:rPr>
        <w:t>Therefore, the research method chosen for this report was the use of interviews and questionnaires, the specific research methods are as follows.</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hint="eastAsia"/>
        </w:rPr>
      </w:pPr>
      <w:r w:rsidRPr="00463B50">
        <w:rPr>
          <w:rFonts w:ascii="Times New Roman" w:hAnsi="Times New Roman" w:cs="Times New Roman"/>
        </w:rPr>
        <w:t>First, interview and communicate with the HR of enterprises, and ask them what ability they value the most when recruiting people. What types of people are most likely to be eliminated?</w:t>
      </w:r>
    </w:p>
    <w:p w:rsidR="00463B50" w:rsidRPr="00463B50" w:rsidRDefault="00463B50" w:rsidP="00463B50">
      <w:pPr>
        <w:rPr>
          <w:rFonts w:ascii="Times New Roman" w:hAnsi="Times New Roman" w:cs="Times New Roman" w:hint="eastAsia"/>
        </w:rPr>
      </w:pPr>
      <w:r w:rsidRPr="00463B50">
        <w:rPr>
          <w:rFonts w:ascii="Times New Roman" w:hAnsi="Times New Roman" w:cs="Times New Roman"/>
        </w:rPr>
        <w:t>Then, questionnaires were sent to the trainees. The questions revolved around whether they felt their ability has been improved after they were trained. In what aspects has it been improved and in which areas still no change?</w:t>
      </w:r>
    </w:p>
    <w:p w:rsidR="00463B50" w:rsidRPr="00463B50" w:rsidRDefault="00463B50" w:rsidP="00463B50">
      <w:pPr>
        <w:rPr>
          <w:rFonts w:ascii="Times New Roman" w:hAnsi="Times New Roman" w:cs="Times New Roman"/>
        </w:rPr>
      </w:pPr>
      <w:r w:rsidRPr="00463B50">
        <w:rPr>
          <w:rFonts w:ascii="Times New Roman" w:hAnsi="Times New Roman" w:cs="Times New Roman"/>
        </w:rPr>
        <w:lastRenderedPageBreak/>
        <w:t>Next, interview teachers and directors at private training company. Asked by their experience, in general circumstances, what qualifications can help a person find a better job that is more suitable for him? In their view, did the courses they designed improve the students' abilities? why? What measure do they use to assess and measure objectively?</w:t>
      </w:r>
    </w:p>
    <w:p w:rsidR="00463B50" w:rsidRPr="00463B50" w:rsidRDefault="00463B50" w:rsidP="00463B50">
      <w:pPr>
        <w:rPr>
          <w:rFonts w:ascii="Times New Roman" w:hAnsi="Times New Roman" w:cs="Times New Roman"/>
        </w:rPr>
      </w:pPr>
    </w:p>
    <w:p w:rsidR="00463B50" w:rsidRPr="00463B50" w:rsidRDefault="00463B50" w:rsidP="00463B50">
      <w:pPr>
        <w:rPr>
          <w:rFonts w:ascii="Times New Roman" w:hAnsi="Times New Roman" w:cs="Times New Roman" w:hint="eastAsia"/>
        </w:rPr>
      </w:pPr>
      <w:r w:rsidRPr="00463B50">
        <w:rPr>
          <w:rFonts w:ascii="Times New Roman" w:hAnsi="Times New Roman" w:cs="Times New Roman"/>
        </w:rPr>
        <w:t>Finally, collect data for analysis and analy</w:t>
      </w:r>
      <w:r w:rsidR="00420C5E">
        <w:rPr>
          <w:rFonts w:ascii="Times New Roman" w:hAnsi="Times New Roman" w:cs="Times New Roman" w:hint="eastAsia"/>
        </w:rPr>
        <w:t>z</w:t>
      </w:r>
      <w:r w:rsidRPr="00463B50">
        <w:rPr>
          <w:rFonts w:ascii="Times New Roman" w:hAnsi="Times New Roman" w:cs="Times New Roman"/>
        </w:rPr>
        <w:t>e all the information collected above. Find out how training companies can do their best in the future in a highly competitive training industry. And make recommendations.</w:t>
      </w:r>
    </w:p>
    <w:p w:rsidR="00463B50" w:rsidRDefault="00463B50">
      <w:pPr>
        <w:rPr>
          <w:rFonts w:ascii="Times New Roman" w:hAnsi="Times New Roman" w:cs="Times New Roman"/>
          <w:b/>
          <w:sz w:val="28"/>
        </w:rPr>
      </w:pPr>
    </w:p>
    <w:p w:rsidR="007F26DE" w:rsidRPr="00297440" w:rsidRDefault="007F26DE" w:rsidP="007F26DE">
      <w:pPr>
        <w:rPr>
          <w:rFonts w:ascii="Times New Roman" w:hAnsi="Times New Roman" w:cs="Times New Roman"/>
          <w:b/>
          <w:sz w:val="28"/>
        </w:rPr>
      </w:pPr>
      <w:r w:rsidRPr="00297440">
        <w:rPr>
          <w:rFonts w:ascii="Times New Roman" w:hAnsi="Times New Roman" w:cs="Times New Roman"/>
          <w:b/>
          <w:sz w:val="28"/>
        </w:rPr>
        <w:t>Reliability and Validity</w:t>
      </w:r>
    </w:p>
    <w:p w:rsidR="00C04B0A" w:rsidRDefault="003663E3" w:rsidP="007F26DE">
      <w:pPr>
        <w:rPr>
          <w:rFonts w:ascii="Times New Roman" w:hAnsi="Times New Roman" w:cs="Times New Roman"/>
        </w:rPr>
      </w:pPr>
      <w:r w:rsidRPr="003663E3">
        <w:rPr>
          <w:rFonts w:ascii="Times New Roman" w:hAnsi="Times New Roman" w:cs="Times New Roman"/>
        </w:rPr>
        <w:t>Throughout the study, various research methods will be used to provide a balanced and unbiased perspective. This is an important consideration, interview and other qualitative research method is crucial in achieving deep understanding to the topic, however, personal point of view will be biased, so in the interview, object</w:t>
      </w:r>
      <w:r w:rsidR="009B7F28">
        <w:rPr>
          <w:rFonts w:ascii="Times New Roman" w:hAnsi="Times New Roman" w:cs="Times New Roman"/>
        </w:rPr>
        <w:t xml:space="preserve"> </w:t>
      </w:r>
      <w:r w:rsidR="009B7F28">
        <w:rPr>
          <w:rFonts w:ascii="Times New Roman" w:hAnsi="Times New Roman" w:cs="Times New Roman" w:hint="eastAsia"/>
        </w:rPr>
        <w:t>should</w:t>
      </w:r>
      <w:r w:rsidR="009B7F28">
        <w:rPr>
          <w:rFonts w:ascii="Times New Roman" w:hAnsi="Times New Roman" w:cs="Times New Roman"/>
        </w:rPr>
        <w:t xml:space="preserve"> </w:t>
      </w:r>
      <w:r w:rsidR="009B7F28">
        <w:rPr>
          <w:rFonts w:ascii="Times New Roman" w:hAnsi="Times New Roman" w:cs="Times New Roman" w:hint="eastAsia"/>
        </w:rPr>
        <w:t>be</w:t>
      </w:r>
      <w:r w:rsidRPr="003663E3">
        <w:rPr>
          <w:rFonts w:ascii="Times New Roman" w:hAnsi="Times New Roman" w:cs="Times New Roman"/>
        </w:rPr>
        <w:t xml:space="preserve"> covered as comprehensively as possible in the less prejudice. When doing the questionnaire survey, try to make the number of participants larger.</w:t>
      </w:r>
      <w:r w:rsidRPr="003663E3">
        <w:rPr>
          <w:rFonts w:ascii="Times New Roman" w:hAnsi="Times New Roman" w:cs="Times New Roman" w:hint="eastAsia"/>
        </w:rPr>
        <w:t xml:space="preserve"> </w:t>
      </w:r>
      <w:proofErr w:type="gramStart"/>
      <w:r w:rsidR="009E6226">
        <w:rPr>
          <w:rFonts w:ascii="Times New Roman" w:hAnsi="Times New Roman" w:cs="Times New Roman" w:hint="eastAsia"/>
        </w:rPr>
        <w:t>(</w:t>
      </w:r>
      <w:proofErr w:type="gramEnd"/>
      <w:r w:rsidR="00297440" w:rsidRPr="003220A1">
        <w:rPr>
          <w:rFonts w:ascii="Times New Roman" w:hAnsi="Times New Roman" w:cs="Times New Roman"/>
        </w:rPr>
        <w:t>Kumar, 2014)</w:t>
      </w:r>
      <w:r w:rsidR="007F26DE" w:rsidRPr="007F26DE">
        <w:rPr>
          <w:rFonts w:ascii="Times New Roman" w:hAnsi="Times New Roman" w:cs="Times New Roman"/>
        </w:rPr>
        <w:t>.</w:t>
      </w:r>
    </w:p>
    <w:p w:rsidR="00297440" w:rsidRPr="007F26DE" w:rsidRDefault="00297440" w:rsidP="007F26DE">
      <w:pPr>
        <w:rPr>
          <w:rFonts w:ascii="Times New Roman" w:hAnsi="Times New Roman" w:cs="Times New Roman"/>
        </w:rPr>
      </w:pPr>
    </w:p>
    <w:p w:rsidR="007F26DE" w:rsidRPr="00297440" w:rsidRDefault="009B7F28">
      <w:pPr>
        <w:rPr>
          <w:rFonts w:ascii="Times New Roman" w:hAnsi="Times New Roman" w:cs="Times New Roman"/>
        </w:rPr>
      </w:pP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t>this</w:t>
      </w:r>
      <w:r>
        <w:rPr>
          <w:rFonts w:ascii="Times New Roman" w:hAnsi="Times New Roman" w:cs="Times New Roman"/>
        </w:rPr>
        <w:t xml:space="preserve"> research, w</w:t>
      </w:r>
      <w:r w:rsidR="00297440" w:rsidRPr="00297440">
        <w:rPr>
          <w:rFonts w:ascii="Times New Roman" w:hAnsi="Times New Roman" w:cs="Times New Roman"/>
        </w:rPr>
        <w:t>hen interviewing different companies for HR, try to choose more different companies in different industries as much as possible so that the results are more reliable. When designing the questionnaire, because the patience and other factors of the respondent should be guaranteed, the design topic should not be excessive, but it must be closely linked with the research topic. The design of the questionnaire answer also directly affects the accuracy of the survey. For example, a Likert scale can be used</w:t>
      </w:r>
      <w:r>
        <w:rPr>
          <w:rFonts w:ascii="Times New Roman" w:hAnsi="Times New Roman" w:cs="Times New Roman"/>
        </w:rPr>
        <w:t>,</w:t>
      </w:r>
      <w:r w:rsidR="00297440" w:rsidRPr="00297440">
        <w:rPr>
          <w:rFonts w:ascii="Times New Roman" w:hAnsi="Times New Roman" w:cs="Times New Roman"/>
        </w:rPr>
        <w:t xml:space="preserve"> </w:t>
      </w:r>
      <w:r>
        <w:rPr>
          <w:rFonts w:ascii="Times New Roman" w:hAnsi="Times New Roman" w:cs="Times New Roman"/>
        </w:rPr>
        <w:t>participants</w:t>
      </w:r>
      <w:r w:rsidR="00297440" w:rsidRPr="00297440">
        <w:rPr>
          <w:rFonts w:ascii="Times New Roman" w:hAnsi="Times New Roman" w:cs="Times New Roman"/>
        </w:rPr>
        <w:t xml:space="preserve"> are asked to indicate th</w:t>
      </w:r>
      <w:r>
        <w:rPr>
          <w:rFonts w:ascii="Times New Roman" w:hAnsi="Times New Roman" w:cs="Times New Roman"/>
        </w:rPr>
        <w:t>e level of acknowledgment</w:t>
      </w:r>
      <w:bookmarkStart w:id="0" w:name="_GoBack"/>
      <w:bookmarkEnd w:id="0"/>
      <w:r w:rsidR="00297440" w:rsidRPr="00297440">
        <w:rPr>
          <w:rFonts w:ascii="Times New Roman" w:hAnsi="Times New Roman" w:cs="Times New Roman"/>
        </w:rPr>
        <w:t xml:space="preserve"> they have stated about the topic. Usually, five response levels are used. At the same time, when retrieving questionnaires, it is necessary to promptly screen out invalid responses and supplement them in a timely manner.</w:t>
      </w:r>
    </w:p>
    <w:p w:rsidR="007F26DE" w:rsidRDefault="007F26DE">
      <w:pPr>
        <w:rPr>
          <w:rFonts w:ascii="Times New Roman" w:hAnsi="Times New Roman" w:cs="Times New Roman"/>
          <w:b/>
          <w:sz w:val="28"/>
        </w:rPr>
      </w:pPr>
    </w:p>
    <w:p w:rsidR="00FE2F4A" w:rsidRPr="00463B50" w:rsidRDefault="00FE2F4A">
      <w:pPr>
        <w:rPr>
          <w:rFonts w:ascii="Times New Roman" w:hAnsi="Times New Roman" w:cs="Times New Roman"/>
          <w:b/>
          <w:sz w:val="28"/>
        </w:rPr>
      </w:pPr>
      <w:r w:rsidRPr="00463B50">
        <w:rPr>
          <w:rFonts w:ascii="Times New Roman" w:hAnsi="Times New Roman" w:cs="Times New Roman"/>
          <w:b/>
          <w:sz w:val="28"/>
        </w:rPr>
        <w:t>Resource and Time Management</w:t>
      </w:r>
    </w:p>
    <w:p w:rsidR="00297440" w:rsidRDefault="00FE2F4A">
      <w:pPr>
        <w:rPr>
          <w:rFonts w:ascii="Times New Roman" w:hAnsi="Times New Roman" w:cs="Times New Roman" w:hint="eastAsia"/>
        </w:rPr>
      </w:pPr>
      <w:r w:rsidRPr="00FE2F4A">
        <w:rPr>
          <w:rFonts w:ascii="Times New Roman" w:hAnsi="Times New Roman" w:cs="Times New Roman"/>
        </w:rPr>
        <w:t>As time is limited due to work and family commitments, it is essential to ascertain an approximate timeframe to carry out research and analysis. Th</w:t>
      </w:r>
      <w:r w:rsidR="00463B50">
        <w:rPr>
          <w:rFonts w:ascii="Times New Roman" w:hAnsi="Times New Roman" w:cs="Times New Roman"/>
        </w:rPr>
        <w:t xml:space="preserve">erefore, an anticipated </w:t>
      </w:r>
      <w:proofErr w:type="spellStart"/>
      <w:r w:rsidR="00463B50">
        <w:rPr>
          <w:rFonts w:ascii="Times New Roman" w:hAnsi="Times New Roman" w:cs="Times New Roman"/>
        </w:rPr>
        <w:t>programme</w:t>
      </w:r>
      <w:proofErr w:type="spellEnd"/>
      <w:r w:rsidRPr="00FE2F4A">
        <w:rPr>
          <w:rFonts w:ascii="Times New Roman" w:hAnsi="Times New Roman" w:cs="Times New Roman"/>
        </w:rPr>
        <w:t xml:space="preserve"> has been devised to monitor progress in relation to time management</w:t>
      </w:r>
      <w:r w:rsidR="00463B50">
        <w:rPr>
          <w:rFonts w:ascii="Times New Roman" w:hAnsi="Times New Roman" w:cs="Times New Roman"/>
        </w:rPr>
        <w:t>.</w:t>
      </w:r>
    </w:p>
    <w:tbl>
      <w:tblPr>
        <w:tblW w:w="9380" w:type="dxa"/>
        <w:tblLook w:val="04A0" w:firstRow="1" w:lastRow="0" w:firstColumn="1" w:lastColumn="0" w:noHBand="0" w:noVBand="1"/>
      </w:tblPr>
      <w:tblGrid>
        <w:gridCol w:w="617"/>
        <w:gridCol w:w="4088"/>
        <w:gridCol w:w="775"/>
        <w:gridCol w:w="796"/>
        <w:gridCol w:w="831"/>
        <w:gridCol w:w="950"/>
        <w:gridCol w:w="1323"/>
      </w:tblGrid>
      <w:tr w:rsidR="009F0E5F" w:rsidRPr="009F0E5F" w:rsidTr="009F0E5F">
        <w:trPr>
          <w:trHeight w:val="46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lastRenderedPageBreak/>
              <w:t>No.</w:t>
            </w:r>
          </w:p>
        </w:tc>
        <w:tc>
          <w:tcPr>
            <w:tcW w:w="422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Task</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May</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June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July</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August</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September</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1</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Research Proposal</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6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Consultation with Supervisor</w:t>
            </w:r>
          </w:p>
        </w:tc>
        <w:tc>
          <w:tcPr>
            <w:tcW w:w="78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5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Define aims, objectives and methodology</w:t>
            </w:r>
          </w:p>
        </w:tc>
        <w:tc>
          <w:tcPr>
            <w:tcW w:w="78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5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Completion of 2000 word research proposal and ethic forms</w:t>
            </w:r>
          </w:p>
        </w:tc>
        <w:tc>
          <w:tcPr>
            <w:tcW w:w="78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2</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Literature Review</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Consultation with Supervisor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5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Carry out extensive research on topic and draft literature review</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Completion</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3</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Research Methodology</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8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Consultation with Supervisor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6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Approach selected sample and identify gaps in research</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4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Compile interview and survey questions</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4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Pr>
                <w:rFonts w:ascii="Times New Roman" w:eastAsia="等线" w:hAnsi="Times New Roman" w:cs="Times New Roman"/>
                <w:color w:val="000000"/>
                <w:kern w:val="0"/>
              </w:rPr>
              <w:t>Com</w:t>
            </w:r>
            <w:r w:rsidRPr="009F0E5F">
              <w:rPr>
                <w:rFonts w:ascii="Times New Roman" w:eastAsia="等线" w:hAnsi="Times New Roman" w:cs="Times New Roman"/>
                <w:color w:val="000000"/>
                <w:kern w:val="0"/>
              </w:rPr>
              <w:t>p</w:t>
            </w:r>
            <w:r>
              <w:rPr>
                <w:rFonts w:ascii="Times New Roman" w:eastAsia="等线" w:hAnsi="Times New Roman" w:cs="Times New Roman" w:hint="eastAsia"/>
                <w:color w:val="000000"/>
                <w:kern w:val="0"/>
              </w:rPr>
              <w:t>l</w:t>
            </w:r>
            <w:r>
              <w:rPr>
                <w:rFonts w:ascii="Times New Roman" w:eastAsia="等线" w:hAnsi="Times New Roman" w:cs="Times New Roman"/>
                <w:color w:val="000000"/>
                <w:kern w:val="0"/>
              </w:rPr>
              <w:t>etion of Research Methods cha</w:t>
            </w:r>
            <w:r w:rsidRPr="009F0E5F">
              <w:rPr>
                <w:rFonts w:ascii="Times New Roman" w:eastAsia="等线" w:hAnsi="Times New Roman" w:cs="Times New Roman"/>
                <w:color w:val="000000"/>
                <w:kern w:val="0"/>
              </w:rPr>
              <w:t>pter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4</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Finding and analysis</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Scheduled data collection</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Collate and analy</w:t>
            </w:r>
            <w:r>
              <w:rPr>
                <w:rFonts w:ascii="Times New Roman" w:eastAsia="等线" w:hAnsi="Times New Roman" w:cs="Times New Roman"/>
                <w:color w:val="000000"/>
                <w:kern w:val="0"/>
              </w:rPr>
              <w:t>z</w:t>
            </w:r>
            <w:r w:rsidRPr="009F0E5F">
              <w:rPr>
                <w:rFonts w:ascii="Times New Roman" w:eastAsia="等线" w:hAnsi="Times New Roman" w:cs="Times New Roman"/>
                <w:color w:val="000000"/>
                <w:kern w:val="0"/>
              </w:rPr>
              <w:t>e findings</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Conclu</w:t>
            </w:r>
            <w:r>
              <w:rPr>
                <w:rFonts w:ascii="Times New Roman" w:eastAsia="等线" w:hAnsi="Times New Roman" w:cs="Times New Roman"/>
                <w:color w:val="000000"/>
                <w:kern w:val="0"/>
              </w:rPr>
              <w:t>s</w:t>
            </w:r>
            <w:r w:rsidRPr="009F0E5F">
              <w:rPr>
                <w:rFonts w:ascii="Times New Roman" w:eastAsia="等线" w:hAnsi="Times New Roman" w:cs="Times New Roman"/>
                <w:color w:val="000000"/>
                <w:kern w:val="0"/>
              </w:rPr>
              <w:t xml:space="preserve">ion of chapter </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6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Consultation with Supervisor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6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Completion of 'Analy</w:t>
            </w:r>
            <w:r>
              <w:rPr>
                <w:rFonts w:ascii="Times New Roman" w:eastAsia="等线" w:hAnsi="Times New Roman" w:cs="Times New Roman"/>
                <w:color w:val="000000"/>
                <w:kern w:val="0"/>
              </w:rPr>
              <w:t>z</w:t>
            </w:r>
            <w:r w:rsidRPr="009F0E5F">
              <w:rPr>
                <w:rFonts w:ascii="Times New Roman" w:eastAsia="等线" w:hAnsi="Times New Roman" w:cs="Times New Roman"/>
                <w:color w:val="000000"/>
                <w:kern w:val="0"/>
              </w:rPr>
              <w:t>e and Results' chapter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5</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Submission Preparation</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4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Consultation with Supervisor</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56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Submission of draft, proof read and editing</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Binding</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r w:rsidR="009F0E5F" w:rsidRPr="009F0E5F" w:rsidTr="009F0E5F">
        <w:trPr>
          <w:trHeight w:val="3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9F0E5F" w:rsidRPr="009F0E5F" w:rsidRDefault="009F0E5F" w:rsidP="009F0E5F">
            <w:pPr>
              <w:widowControl/>
              <w:jc w:val="center"/>
              <w:rPr>
                <w:rFonts w:ascii="Times New Roman" w:eastAsia="等线" w:hAnsi="Times New Roman" w:cs="Times New Roman"/>
                <w:b/>
                <w:bCs/>
                <w:color w:val="000000"/>
                <w:kern w:val="0"/>
              </w:rPr>
            </w:pPr>
            <w:r w:rsidRPr="009F0E5F">
              <w:rPr>
                <w:rFonts w:ascii="Times New Roman" w:eastAsia="等线" w:hAnsi="Times New Roman" w:cs="Times New Roman"/>
                <w:b/>
                <w:bCs/>
                <w:color w:val="000000"/>
                <w:kern w:val="0"/>
              </w:rPr>
              <w:t xml:space="preserve">　</w:t>
            </w:r>
          </w:p>
        </w:tc>
        <w:tc>
          <w:tcPr>
            <w:tcW w:w="42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Submission</w:t>
            </w:r>
          </w:p>
        </w:tc>
        <w:tc>
          <w:tcPr>
            <w:tcW w:w="78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0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84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c>
          <w:tcPr>
            <w:tcW w:w="1200" w:type="dxa"/>
            <w:tcBorders>
              <w:top w:val="nil"/>
              <w:left w:val="nil"/>
              <w:bottom w:val="single" w:sz="4" w:space="0" w:color="auto"/>
              <w:right w:val="single" w:sz="4" w:space="0" w:color="auto"/>
            </w:tcBorders>
            <w:shd w:val="clear" w:color="000000" w:fill="A9D08E"/>
            <w:vAlign w:val="center"/>
            <w:hideMark/>
          </w:tcPr>
          <w:p w:rsidR="009F0E5F" w:rsidRPr="009F0E5F" w:rsidRDefault="009F0E5F" w:rsidP="009F0E5F">
            <w:pPr>
              <w:widowControl/>
              <w:jc w:val="left"/>
              <w:rPr>
                <w:rFonts w:ascii="Times New Roman" w:eastAsia="等线" w:hAnsi="Times New Roman" w:cs="Times New Roman"/>
                <w:color w:val="000000"/>
                <w:kern w:val="0"/>
              </w:rPr>
            </w:pPr>
            <w:r w:rsidRPr="009F0E5F">
              <w:rPr>
                <w:rFonts w:ascii="Times New Roman" w:eastAsia="等线" w:hAnsi="Times New Roman" w:cs="Times New Roman"/>
                <w:color w:val="000000"/>
                <w:kern w:val="0"/>
              </w:rPr>
              <w:t xml:space="preserve">　</w:t>
            </w:r>
          </w:p>
        </w:tc>
      </w:tr>
    </w:tbl>
    <w:p w:rsidR="00430A8E" w:rsidRDefault="00430A8E">
      <w:pPr>
        <w:rPr>
          <w:rFonts w:ascii="Times New Roman" w:hAnsi="Times New Roman" w:cs="Times New Roman" w:hint="eastAsia"/>
        </w:rPr>
      </w:pPr>
    </w:p>
    <w:p w:rsidR="00463B50" w:rsidRPr="00463B50" w:rsidRDefault="00463B50" w:rsidP="00463B50">
      <w:pPr>
        <w:rPr>
          <w:rFonts w:ascii="Times New Roman" w:hAnsi="Times New Roman" w:cs="Times New Roman" w:hint="eastAsia"/>
        </w:rPr>
      </w:pPr>
      <w:r w:rsidRPr="00463B50">
        <w:rPr>
          <w:rFonts w:ascii="Times New Roman" w:hAnsi="Times New Roman" w:cs="Times New Roman"/>
        </w:rPr>
        <w:t>All interviews will be conducted at Swansea business school or via Skype, and free Wi-Fi is available at Business schoo</w:t>
      </w:r>
      <w:r>
        <w:rPr>
          <w:rFonts w:ascii="Times New Roman" w:hAnsi="Times New Roman" w:cs="Times New Roman"/>
        </w:rPr>
        <w:t>l, so there will be no charges.</w:t>
      </w:r>
    </w:p>
    <w:p w:rsidR="00463B50" w:rsidRPr="00463B50" w:rsidRDefault="00463B50" w:rsidP="00463B50">
      <w:pPr>
        <w:rPr>
          <w:rFonts w:ascii="Times New Roman" w:hAnsi="Times New Roman" w:cs="Times New Roman"/>
        </w:rPr>
      </w:pPr>
      <w:r w:rsidRPr="00463B50">
        <w:rPr>
          <w:rFonts w:ascii="Times New Roman" w:hAnsi="Times New Roman" w:cs="Times New Roman"/>
        </w:rPr>
        <w:t>During the investigation, there may be photocopier fees and transportation fees for the questionnaire, which will be paid personally.</w:t>
      </w:r>
    </w:p>
    <w:p w:rsidR="00CB07B4" w:rsidRDefault="00463B50" w:rsidP="00463B50">
      <w:pPr>
        <w:rPr>
          <w:rFonts w:ascii="Times New Roman" w:hAnsi="Times New Roman" w:cs="Times New Roman"/>
        </w:rPr>
      </w:pPr>
      <w:r w:rsidRPr="00463B50">
        <w:rPr>
          <w:rFonts w:ascii="Times New Roman" w:hAnsi="Times New Roman" w:cs="Times New Roman"/>
        </w:rPr>
        <w:t> </w:t>
      </w:r>
    </w:p>
    <w:p w:rsidR="00CB07B4" w:rsidRDefault="00CB07B4">
      <w:pPr>
        <w:widowControl/>
        <w:jc w:val="left"/>
        <w:rPr>
          <w:rFonts w:ascii="Times New Roman" w:hAnsi="Times New Roman" w:cs="Times New Roman"/>
        </w:rPr>
      </w:pPr>
      <w:r>
        <w:rPr>
          <w:rFonts w:ascii="Times New Roman" w:hAnsi="Times New Roman" w:cs="Times New Roman"/>
        </w:rPr>
        <w:br w:type="page"/>
      </w:r>
    </w:p>
    <w:p w:rsidR="00463B50" w:rsidRDefault="00CB07B4" w:rsidP="00463B50">
      <w:pPr>
        <w:rPr>
          <w:rFonts w:ascii="Times New Roman" w:hAnsi="Times New Roman" w:cs="Times New Roman"/>
          <w:b/>
          <w:sz w:val="32"/>
        </w:rPr>
      </w:pPr>
      <w:r w:rsidRPr="003F475F">
        <w:rPr>
          <w:rFonts w:ascii="Times New Roman" w:hAnsi="Times New Roman" w:cs="Times New Roman" w:hint="eastAsia"/>
          <w:b/>
          <w:sz w:val="32"/>
        </w:rPr>
        <w:lastRenderedPageBreak/>
        <w:t>References:</w:t>
      </w:r>
    </w:p>
    <w:p w:rsidR="003F475F" w:rsidRDefault="003F475F" w:rsidP="00463B50">
      <w:pPr>
        <w:rPr>
          <w:rFonts w:ascii="Times New Roman" w:hAnsi="Times New Roman" w:cs="Times New Roman"/>
        </w:rPr>
      </w:pPr>
    </w:p>
    <w:p w:rsidR="003F475F" w:rsidRDefault="003F475F" w:rsidP="00463B50">
      <w:pPr>
        <w:rPr>
          <w:rFonts w:ascii="Times New Roman" w:hAnsi="Times New Roman" w:cs="Times New Roman"/>
        </w:rPr>
      </w:pPr>
      <w:r w:rsidRPr="003F475F">
        <w:rPr>
          <w:rFonts w:ascii="Times New Roman" w:hAnsi="Times New Roman" w:cs="Times New Roman"/>
        </w:rPr>
        <w:t>Alison F</w:t>
      </w:r>
      <w:r w:rsidR="001C0FF3">
        <w:rPr>
          <w:rFonts w:ascii="Times New Roman" w:hAnsi="Times New Roman" w:cs="Times New Roman"/>
        </w:rPr>
        <w:t>.</w:t>
      </w:r>
      <w:r w:rsidRPr="003F475F">
        <w:rPr>
          <w:rFonts w:ascii="Times New Roman" w:hAnsi="Times New Roman" w:cs="Times New Roman"/>
        </w:rPr>
        <w:t xml:space="preserve">, &amp; Lorna U. (2011). Vocational education and training in the spotlight: back to the future for the </w:t>
      </w:r>
      <w:r w:rsidR="00820107">
        <w:rPr>
          <w:rFonts w:ascii="Times New Roman" w:hAnsi="Times New Roman" w:cs="Times New Roman"/>
        </w:rPr>
        <w:t>UK</w:t>
      </w:r>
      <w:r w:rsidRPr="003F475F">
        <w:rPr>
          <w:rFonts w:ascii="Times New Roman" w:hAnsi="Times New Roman" w:cs="Times New Roman"/>
        </w:rPr>
        <w:t xml:space="preserve">’s coalition </w:t>
      </w:r>
      <w:proofErr w:type="gramStart"/>
      <w:r w:rsidRPr="003F475F">
        <w:rPr>
          <w:rFonts w:ascii="Times New Roman" w:hAnsi="Times New Roman" w:cs="Times New Roman"/>
        </w:rPr>
        <w:t>government?.</w:t>
      </w:r>
      <w:proofErr w:type="gramEnd"/>
      <w:r w:rsidRPr="003F475F">
        <w:rPr>
          <w:rFonts w:ascii="Times New Roman" w:hAnsi="Times New Roman" w:cs="Times New Roman"/>
        </w:rPr>
        <w:t xml:space="preserve"> London Review of Education, volume 9(2), 191-204(14).</w:t>
      </w:r>
    </w:p>
    <w:p w:rsidR="001C0FF3" w:rsidRDefault="001C0FF3" w:rsidP="001C0FF3">
      <w:pPr>
        <w:rPr>
          <w:rFonts w:ascii="Times New Roman" w:hAnsi="Times New Roman" w:cs="Times New Roman"/>
        </w:rPr>
      </w:pPr>
    </w:p>
    <w:p w:rsidR="001C0FF3" w:rsidRDefault="001C0FF3" w:rsidP="001C0FF3">
      <w:pPr>
        <w:rPr>
          <w:rFonts w:ascii="Times New Roman" w:hAnsi="Times New Roman" w:cs="Times New Roman"/>
        </w:rPr>
      </w:pPr>
      <w:r w:rsidRPr="003F475F">
        <w:rPr>
          <w:rFonts w:ascii="Times New Roman" w:hAnsi="Times New Roman" w:cs="Times New Roman"/>
        </w:rPr>
        <w:t xml:space="preserve">Cuddy, N., &amp; </w:t>
      </w:r>
      <w:proofErr w:type="spellStart"/>
      <w:r w:rsidRPr="003F475F">
        <w:rPr>
          <w:rFonts w:ascii="Times New Roman" w:hAnsi="Times New Roman" w:cs="Times New Roman"/>
        </w:rPr>
        <w:t>Leney</w:t>
      </w:r>
      <w:proofErr w:type="spellEnd"/>
      <w:r w:rsidRPr="003F475F">
        <w:rPr>
          <w:rFonts w:ascii="Times New Roman" w:hAnsi="Times New Roman" w:cs="Times New Roman"/>
        </w:rPr>
        <w:t xml:space="preserve">, T. (2005). Vocational education and training in the </w:t>
      </w:r>
      <w:proofErr w:type="gramStart"/>
      <w:r w:rsidRPr="003F475F">
        <w:rPr>
          <w:rFonts w:ascii="Times New Roman" w:hAnsi="Times New Roman" w:cs="Times New Roman"/>
        </w:rPr>
        <w:t>united kingdom</w:t>
      </w:r>
      <w:proofErr w:type="gramEnd"/>
      <w:r w:rsidRPr="003F475F">
        <w:rPr>
          <w:rFonts w:ascii="Times New Roman" w:hAnsi="Times New Roman" w:cs="Times New Roman"/>
        </w:rPr>
        <w:t xml:space="preserve">: short description. </w:t>
      </w:r>
      <w:proofErr w:type="spellStart"/>
      <w:proofErr w:type="gramStart"/>
      <w:r w:rsidRPr="003F475F">
        <w:rPr>
          <w:rFonts w:ascii="Times New Roman" w:hAnsi="Times New Roman" w:cs="Times New Roman"/>
        </w:rPr>
        <w:t>Cedefop</w:t>
      </w:r>
      <w:proofErr w:type="spellEnd"/>
      <w:r w:rsidRPr="003F475F">
        <w:rPr>
          <w:rFonts w:ascii="Times New Roman" w:hAnsi="Times New Roman" w:cs="Times New Roman"/>
        </w:rPr>
        <w:t>(</w:t>
      </w:r>
      <w:proofErr w:type="gramEnd"/>
      <w:r w:rsidRPr="003F475F">
        <w:rPr>
          <w:rFonts w:ascii="Times New Roman" w:hAnsi="Times New Roman" w:cs="Times New Roman"/>
        </w:rPr>
        <w:t>100).</w:t>
      </w:r>
    </w:p>
    <w:p w:rsidR="003F475F" w:rsidRDefault="003F475F" w:rsidP="00463B50">
      <w:pPr>
        <w:rPr>
          <w:rFonts w:ascii="Times New Roman" w:hAnsi="Times New Roman" w:cs="Times New Roman"/>
        </w:rPr>
      </w:pPr>
    </w:p>
    <w:p w:rsidR="001C0FF3" w:rsidRPr="00F82F69" w:rsidRDefault="001C0FF3" w:rsidP="001C0FF3">
      <w:pPr>
        <w:rPr>
          <w:rFonts w:ascii="Times New Roman" w:hAnsi="Times New Roman" w:cs="Times New Roman"/>
        </w:rPr>
      </w:pPr>
      <w:r w:rsidRPr="003F475F">
        <w:rPr>
          <w:rFonts w:ascii="Times New Roman" w:hAnsi="Times New Roman" w:cs="Times New Roman"/>
        </w:rPr>
        <w:t>Dunbar, M. (2013). Engaging the private sector in skills development. Health &amp; Education Advice &amp; Resource Team.</w:t>
      </w:r>
    </w:p>
    <w:p w:rsidR="001C0FF3" w:rsidRDefault="001C0FF3" w:rsidP="00463B50">
      <w:pPr>
        <w:rPr>
          <w:rFonts w:ascii="Times New Roman" w:hAnsi="Times New Roman" w:cs="Times New Roman"/>
        </w:rPr>
      </w:pPr>
    </w:p>
    <w:p w:rsidR="001C0FF3" w:rsidRDefault="001C0FF3" w:rsidP="001C0FF3">
      <w:pPr>
        <w:rPr>
          <w:rFonts w:ascii="Times New Roman" w:hAnsi="Times New Roman" w:cs="Times New Roman"/>
        </w:rPr>
      </w:pPr>
      <w:r w:rsidRPr="00F82F69">
        <w:rPr>
          <w:rFonts w:ascii="Times New Roman" w:hAnsi="Times New Roman" w:cs="Times New Roman"/>
        </w:rPr>
        <w:t xml:space="preserve">Harris, R., Simons, M., &amp; </w:t>
      </w:r>
      <w:proofErr w:type="spellStart"/>
      <w:r w:rsidRPr="00F82F69">
        <w:rPr>
          <w:rFonts w:ascii="Times New Roman" w:hAnsi="Times New Roman" w:cs="Times New Roman"/>
        </w:rPr>
        <w:t>Mccarthy</w:t>
      </w:r>
      <w:proofErr w:type="spellEnd"/>
      <w:r w:rsidRPr="00F82F69">
        <w:rPr>
          <w:rFonts w:ascii="Times New Roman" w:hAnsi="Times New Roman" w:cs="Times New Roman"/>
        </w:rPr>
        <w:t xml:space="preserve">, C. (2014). Private training providers in </w:t>
      </w:r>
      <w:r>
        <w:rPr>
          <w:rFonts w:ascii="Times New Roman" w:hAnsi="Times New Roman" w:cs="Times New Roman"/>
        </w:rPr>
        <w:t>A</w:t>
      </w:r>
      <w:r w:rsidRPr="00F82F69">
        <w:rPr>
          <w:rFonts w:ascii="Times New Roman" w:hAnsi="Times New Roman" w:cs="Times New Roman"/>
        </w:rPr>
        <w:t>ustralia: their characteristics and training activities. National Centre for Vocational Education Research, 56.</w:t>
      </w:r>
    </w:p>
    <w:p w:rsidR="001C0FF3" w:rsidRDefault="001C0FF3" w:rsidP="00463B50">
      <w:pPr>
        <w:rPr>
          <w:rFonts w:ascii="Times New Roman" w:hAnsi="Times New Roman" w:cs="Times New Roman"/>
        </w:rPr>
      </w:pPr>
    </w:p>
    <w:p w:rsidR="001C0FF3" w:rsidRDefault="001C0FF3" w:rsidP="001C0FF3">
      <w:pPr>
        <w:rPr>
          <w:rFonts w:ascii="Times New Roman" w:hAnsi="Times New Roman" w:cs="Times New Roman"/>
        </w:rPr>
      </w:pPr>
      <w:proofErr w:type="spellStart"/>
      <w:r w:rsidRPr="003F475F">
        <w:rPr>
          <w:rFonts w:ascii="Times New Roman" w:hAnsi="Times New Roman" w:cs="Times New Roman"/>
        </w:rPr>
        <w:t>Jianqiu</w:t>
      </w:r>
      <w:proofErr w:type="spellEnd"/>
      <w:r w:rsidRPr="003F475F">
        <w:rPr>
          <w:rFonts w:ascii="Times New Roman" w:hAnsi="Times New Roman" w:cs="Times New Roman"/>
        </w:rPr>
        <w:t>, L. I. (2003). On the specialty construction in higher vocational colleges. Journal of Higher Education.</w:t>
      </w:r>
    </w:p>
    <w:p w:rsidR="001C0FF3" w:rsidRDefault="001C0FF3" w:rsidP="00463B50">
      <w:pPr>
        <w:rPr>
          <w:rFonts w:ascii="Times New Roman" w:hAnsi="Times New Roman" w:cs="Times New Roman"/>
        </w:rPr>
      </w:pPr>
    </w:p>
    <w:p w:rsidR="003220A1" w:rsidRDefault="003220A1" w:rsidP="00463B50">
      <w:pPr>
        <w:rPr>
          <w:rFonts w:ascii="Times New Roman" w:hAnsi="Times New Roman" w:cs="Times New Roman" w:hint="eastAsia"/>
        </w:rPr>
      </w:pPr>
      <w:r w:rsidRPr="003220A1">
        <w:rPr>
          <w:rFonts w:ascii="Times New Roman" w:hAnsi="Times New Roman" w:cs="Times New Roman"/>
        </w:rPr>
        <w:t xml:space="preserve">Kumar, R. (2014). Research </w:t>
      </w:r>
      <w:proofErr w:type="gramStart"/>
      <w:r w:rsidR="00820107">
        <w:rPr>
          <w:rFonts w:ascii="Times New Roman" w:hAnsi="Times New Roman" w:cs="Times New Roman"/>
        </w:rPr>
        <w:t>M</w:t>
      </w:r>
      <w:r w:rsidRPr="003220A1">
        <w:rPr>
          <w:rFonts w:ascii="Times New Roman" w:hAnsi="Times New Roman" w:cs="Times New Roman"/>
        </w:rPr>
        <w:t>ethodology :</w:t>
      </w:r>
      <w:proofErr w:type="gramEnd"/>
      <w:r w:rsidRPr="003220A1">
        <w:rPr>
          <w:rFonts w:ascii="Times New Roman" w:hAnsi="Times New Roman" w:cs="Times New Roman"/>
        </w:rPr>
        <w:t xml:space="preserve"> a step-by-step guide for beginners. Sage.</w:t>
      </w:r>
    </w:p>
    <w:p w:rsidR="003F475F" w:rsidRDefault="003F475F" w:rsidP="00463B50">
      <w:pPr>
        <w:rPr>
          <w:rFonts w:ascii="Times New Roman" w:hAnsi="Times New Roman" w:cs="Times New Roman"/>
        </w:rPr>
      </w:pPr>
      <w:r w:rsidRPr="003F475F">
        <w:rPr>
          <w:rFonts w:ascii="Times New Roman" w:hAnsi="Times New Roman" w:cs="Times New Roman"/>
        </w:rPr>
        <w:t>Maria A</w:t>
      </w:r>
      <w:r w:rsidR="001C0FF3">
        <w:rPr>
          <w:rFonts w:ascii="Times New Roman" w:hAnsi="Times New Roman" w:cs="Times New Roman"/>
        </w:rPr>
        <w:t>.</w:t>
      </w:r>
      <w:r w:rsidRPr="003F475F">
        <w:rPr>
          <w:rFonts w:ascii="Times New Roman" w:hAnsi="Times New Roman" w:cs="Times New Roman"/>
        </w:rPr>
        <w:t xml:space="preserve"> &amp; Robert S. (2008). Vocational training choices of women: public and private colleges. Gender &amp; Education, 20(2), 167-182.</w:t>
      </w:r>
    </w:p>
    <w:p w:rsidR="003F475F" w:rsidRDefault="003F475F" w:rsidP="00463B50">
      <w:pPr>
        <w:rPr>
          <w:rFonts w:ascii="Times New Roman" w:hAnsi="Times New Roman" w:cs="Times New Roman"/>
        </w:rPr>
      </w:pPr>
    </w:p>
    <w:p w:rsidR="001C0FF3" w:rsidRDefault="001C0FF3" w:rsidP="001C0FF3">
      <w:pPr>
        <w:rPr>
          <w:rFonts w:ascii="Times New Roman" w:hAnsi="Times New Roman" w:cs="Times New Roman"/>
        </w:rPr>
      </w:pPr>
      <w:r w:rsidRPr="003F475F">
        <w:rPr>
          <w:rFonts w:ascii="Times New Roman" w:hAnsi="Times New Roman" w:cs="Times New Roman"/>
        </w:rPr>
        <w:t xml:space="preserve">Martin </w:t>
      </w:r>
      <w:r>
        <w:rPr>
          <w:rFonts w:ascii="Times New Roman" w:hAnsi="Times New Roman" w:cs="Times New Roman"/>
        </w:rPr>
        <w:t>M.</w:t>
      </w:r>
      <w:r w:rsidRPr="003F475F">
        <w:rPr>
          <w:rFonts w:ascii="Times New Roman" w:hAnsi="Times New Roman" w:cs="Times New Roman"/>
        </w:rPr>
        <w:t>, Tanja W</w:t>
      </w:r>
      <w:r>
        <w:rPr>
          <w:rFonts w:ascii="Times New Roman" w:hAnsi="Times New Roman" w:cs="Times New Roman"/>
        </w:rPr>
        <w:t>.</w:t>
      </w:r>
      <w:r w:rsidRPr="003F475F">
        <w:rPr>
          <w:rFonts w:ascii="Times New Roman" w:hAnsi="Times New Roman" w:cs="Times New Roman"/>
        </w:rPr>
        <w:t xml:space="preserve">, &amp; Kate C. (2007). The concept of competence in the development of vocational education and training in selected </w:t>
      </w:r>
      <w:proofErr w:type="spellStart"/>
      <w:r w:rsidRPr="003F475F">
        <w:rPr>
          <w:rFonts w:ascii="Times New Roman" w:hAnsi="Times New Roman" w:cs="Times New Roman"/>
        </w:rPr>
        <w:t>eu</w:t>
      </w:r>
      <w:proofErr w:type="spellEnd"/>
      <w:r w:rsidRPr="003F475F">
        <w:rPr>
          <w:rFonts w:ascii="Times New Roman" w:hAnsi="Times New Roman" w:cs="Times New Roman"/>
        </w:rPr>
        <w:t xml:space="preserve"> member states: a critical analysis. Journal of Vocational Education &amp; Training, 59(1), 67-88.</w:t>
      </w:r>
    </w:p>
    <w:p w:rsidR="001C0FF3" w:rsidRDefault="001C0FF3" w:rsidP="00463B50">
      <w:pPr>
        <w:rPr>
          <w:rFonts w:ascii="Times New Roman" w:hAnsi="Times New Roman" w:cs="Times New Roman" w:hint="eastAsia"/>
        </w:rPr>
      </w:pPr>
    </w:p>
    <w:p w:rsidR="003F475F" w:rsidRDefault="003F475F" w:rsidP="00463B50">
      <w:pPr>
        <w:rPr>
          <w:rFonts w:ascii="Times New Roman" w:hAnsi="Times New Roman" w:cs="Times New Roman"/>
        </w:rPr>
      </w:pPr>
      <w:proofErr w:type="spellStart"/>
      <w:r w:rsidRPr="003F475F">
        <w:rPr>
          <w:rFonts w:ascii="Times New Roman" w:hAnsi="Times New Roman" w:cs="Times New Roman"/>
        </w:rPr>
        <w:t>Pasura</w:t>
      </w:r>
      <w:proofErr w:type="spellEnd"/>
      <w:r w:rsidRPr="003F475F">
        <w:rPr>
          <w:rFonts w:ascii="Times New Roman" w:hAnsi="Times New Roman" w:cs="Times New Roman"/>
        </w:rPr>
        <w:t xml:space="preserve">, R. (2014). Neoliberal economic markets in vocational education and training: shifts in perceptions and practices in private vocational education and training in </w:t>
      </w:r>
      <w:r>
        <w:rPr>
          <w:rFonts w:ascii="Times New Roman" w:hAnsi="Times New Roman" w:cs="Times New Roman"/>
        </w:rPr>
        <w:t>M</w:t>
      </w:r>
      <w:r w:rsidRPr="003F475F">
        <w:rPr>
          <w:rFonts w:ascii="Times New Roman" w:hAnsi="Times New Roman" w:cs="Times New Roman"/>
        </w:rPr>
        <w:t xml:space="preserve">elbourne, </w:t>
      </w:r>
      <w:r>
        <w:rPr>
          <w:rFonts w:ascii="Times New Roman" w:hAnsi="Times New Roman" w:cs="Times New Roman"/>
        </w:rPr>
        <w:t>A</w:t>
      </w:r>
      <w:r w:rsidRPr="003F475F">
        <w:rPr>
          <w:rFonts w:ascii="Times New Roman" w:hAnsi="Times New Roman" w:cs="Times New Roman"/>
        </w:rPr>
        <w:t>ustralia. Globali</w:t>
      </w:r>
      <w:r>
        <w:rPr>
          <w:rFonts w:ascii="Times New Roman" w:hAnsi="Times New Roman" w:cs="Times New Roman"/>
        </w:rPr>
        <w:t>z</w:t>
      </w:r>
      <w:r w:rsidRPr="003F475F">
        <w:rPr>
          <w:rFonts w:ascii="Times New Roman" w:hAnsi="Times New Roman" w:cs="Times New Roman"/>
        </w:rPr>
        <w:t>ation Societies &amp; Education, 12(4), 564-582.</w:t>
      </w:r>
    </w:p>
    <w:p w:rsidR="003F475F" w:rsidRDefault="003F475F" w:rsidP="00463B50">
      <w:pPr>
        <w:rPr>
          <w:rFonts w:ascii="Times New Roman" w:hAnsi="Times New Roman" w:cs="Times New Roman" w:hint="eastAsia"/>
        </w:rPr>
      </w:pPr>
    </w:p>
    <w:p w:rsidR="003F475F" w:rsidRDefault="003F475F" w:rsidP="00463B50">
      <w:pPr>
        <w:rPr>
          <w:rFonts w:ascii="Times New Roman" w:hAnsi="Times New Roman" w:cs="Times New Roman"/>
        </w:rPr>
      </w:pPr>
      <w:r w:rsidRPr="003F475F">
        <w:rPr>
          <w:rFonts w:ascii="Times New Roman" w:hAnsi="Times New Roman" w:cs="Times New Roman"/>
        </w:rPr>
        <w:t>Sweet, R. (1993). A profile of private vocational training schools. Canadian Journal of Higher Education.</w:t>
      </w:r>
    </w:p>
    <w:p w:rsidR="003F475F" w:rsidRDefault="003F475F" w:rsidP="00463B50">
      <w:pPr>
        <w:rPr>
          <w:rFonts w:ascii="Times New Roman" w:hAnsi="Times New Roman" w:cs="Times New Roman"/>
        </w:rPr>
      </w:pPr>
    </w:p>
    <w:p w:rsidR="003F475F" w:rsidRDefault="003F475F" w:rsidP="00463B50">
      <w:pPr>
        <w:rPr>
          <w:rFonts w:ascii="Times New Roman" w:hAnsi="Times New Roman" w:cs="Times New Roman"/>
        </w:rPr>
      </w:pPr>
      <w:r w:rsidRPr="003F475F">
        <w:rPr>
          <w:rFonts w:ascii="Times New Roman" w:hAnsi="Times New Roman" w:cs="Times New Roman"/>
        </w:rPr>
        <w:t>Sung, J. (2008). Employer-led vocational education and training systems. Journal of Interdisciplinary Economics, 19(4), 363-378.</w:t>
      </w:r>
    </w:p>
    <w:p w:rsidR="003F475F" w:rsidRDefault="003F475F" w:rsidP="00463B50">
      <w:pPr>
        <w:rPr>
          <w:rFonts w:ascii="Times New Roman" w:hAnsi="Times New Roman" w:cs="Times New Roman"/>
        </w:rPr>
      </w:pPr>
    </w:p>
    <w:p w:rsidR="00E93B61" w:rsidRDefault="00E93B61" w:rsidP="00463B50">
      <w:pPr>
        <w:rPr>
          <w:rFonts w:ascii="Times New Roman" w:hAnsi="Times New Roman" w:cs="Times New Roman"/>
        </w:rPr>
      </w:pPr>
      <w:r w:rsidRPr="00E93B61">
        <w:rPr>
          <w:rFonts w:ascii="Times New Roman" w:hAnsi="Times New Roman" w:cs="Times New Roman"/>
        </w:rPr>
        <w:t>Taylor, G. (2017). Understanding Brexit: Why Britain Voted to Leave the European Union.</w:t>
      </w:r>
    </w:p>
    <w:p w:rsidR="00E93B61" w:rsidRDefault="00E93B61" w:rsidP="00463B50">
      <w:pPr>
        <w:rPr>
          <w:rFonts w:ascii="Times New Roman" w:hAnsi="Times New Roman" w:cs="Times New Roman"/>
        </w:rPr>
      </w:pPr>
    </w:p>
    <w:p w:rsidR="00E93B61" w:rsidRDefault="00E93B61" w:rsidP="00463B50">
      <w:pPr>
        <w:rPr>
          <w:rFonts w:ascii="Times New Roman" w:hAnsi="Times New Roman" w:cs="Times New Roman"/>
        </w:rPr>
      </w:pPr>
      <w:r>
        <w:rPr>
          <w:rFonts w:ascii="Times New Roman" w:hAnsi="Times New Roman" w:cs="Times New Roman"/>
        </w:rPr>
        <w:t xml:space="preserve">Guardian (2007). Is it time for a </w:t>
      </w:r>
      <w:r>
        <w:rPr>
          <w:rFonts w:ascii="Times New Roman" w:hAnsi="Times New Roman" w:cs="Times New Roman" w:hint="eastAsia"/>
        </w:rPr>
        <w:t>v</w:t>
      </w:r>
      <w:r>
        <w:rPr>
          <w:rFonts w:ascii="Times New Roman" w:hAnsi="Times New Roman" w:cs="Times New Roman"/>
        </w:rPr>
        <w:t>ocation? Available from:</w:t>
      </w:r>
      <w:r w:rsidRPr="00E93B61">
        <w:t xml:space="preserve"> </w:t>
      </w:r>
      <w:hyperlink r:id="rId4" w:history="1">
        <w:r w:rsidRPr="004C1BE7">
          <w:rPr>
            <w:rStyle w:val="a3"/>
            <w:rFonts w:ascii="Times New Roman" w:hAnsi="Times New Roman" w:cs="Times New Roman"/>
          </w:rPr>
          <w:t>https://www.theguardian.com/education/2007/aug/23/schools.uk4</w:t>
        </w:r>
      </w:hyperlink>
    </w:p>
    <w:p w:rsidR="00E93B61" w:rsidRDefault="00E93B61" w:rsidP="00463B50">
      <w:pPr>
        <w:rPr>
          <w:rFonts w:ascii="Times New Roman" w:hAnsi="Times New Roman" w:cs="Times New Roman"/>
        </w:rPr>
      </w:pPr>
    </w:p>
    <w:sectPr w:rsidR="00E93B61" w:rsidSect="00A649B1">
      <w:pgSz w:w="11900" w:h="16840"/>
      <w:pgMar w:top="1440" w:right="1800" w:bottom="1440" w:left="1800" w:header="720" w:footer="720" w:gutter="0"/>
      <w:cols w:space="720"/>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4A"/>
    <w:rsid w:val="00027DBC"/>
    <w:rsid w:val="00034356"/>
    <w:rsid w:val="00135926"/>
    <w:rsid w:val="001A5678"/>
    <w:rsid w:val="001C0FF3"/>
    <w:rsid w:val="00202D09"/>
    <w:rsid w:val="00297440"/>
    <w:rsid w:val="003220A1"/>
    <w:rsid w:val="003663E3"/>
    <w:rsid w:val="003F475F"/>
    <w:rsid w:val="00420C5E"/>
    <w:rsid w:val="00430A8E"/>
    <w:rsid w:val="00463B50"/>
    <w:rsid w:val="00547BE5"/>
    <w:rsid w:val="00567AB4"/>
    <w:rsid w:val="005C3515"/>
    <w:rsid w:val="007C0790"/>
    <w:rsid w:val="007D0271"/>
    <w:rsid w:val="007F26DE"/>
    <w:rsid w:val="00820107"/>
    <w:rsid w:val="00976794"/>
    <w:rsid w:val="00992524"/>
    <w:rsid w:val="009B7F28"/>
    <w:rsid w:val="009E6226"/>
    <w:rsid w:val="009F0E5F"/>
    <w:rsid w:val="00A649B1"/>
    <w:rsid w:val="00AB61B7"/>
    <w:rsid w:val="00B028B3"/>
    <w:rsid w:val="00BF5BCC"/>
    <w:rsid w:val="00C04B0A"/>
    <w:rsid w:val="00CB07B4"/>
    <w:rsid w:val="00CF03CD"/>
    <w:rsid w:val="00D570F0"/>
    <w:rsid w:val="00E93B61"/>
    <w:rsid w:val="00F82F69"/>
    <w:rsid w:val="00FB55CD"/>
    <w:rsid w:val="00FC3E17"/>
    <w:rsid w:val="00FE2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2B13"/>
  <w14:defaultImageDpi w14:val="32767"/>
  <w15:chartTrackingRefBased/>
  <w15:docId w15:val="{4ABCE5E2-8C85-0046-928D-A4EDA3B8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FE2F4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3B61"/>
    <w:rPr>
      <w:color w:val="0563C1" w:themeColor="hyperlink"/>
      <w:u w:val="single"/>
    </w:rPr>
  </w:style>
  <w:style w:type="character" w:styleId="a4">
    <w:name w:val="Unresolved Mention"/>
    <w:basedOn w:val="a0"/>
    <w:uiPriority w:val="99"/>
    <w:rsid w:val="00E93B6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91342">
      <w:bodyDiv w:val="1"/>
      <w:marLeft w:val="0"/>
      <w:marRight w:val="0"/>
      <w:marTop w:val="0"/>
      <w:marBottom w:val="0"/>
      <w:divBdr>
        <w:top w:val="none" w:sz="0" w:space="0" w:color="auto"/>
        <w:left w:val="none" w:sz="0" w:space="0" w:color="auto"/>
        <w:bottom w:val="none" w:sz="0" w:space="0" w:color="auto"/>
        <w:right w:val="none" w:sz="0" w:space="0" w:color="auto"/>
      </w:divBdr>
    </w:div>
    <w:div w:id="258106206">
      <w:bodyDiv w:val="1"/>
      <w:marLeft w:val="0"/>
      <w:marRight w:val="0"/>
      <w:marTop w:val="0"/>
      <w:marBottom w:val="0"/>
      <w:divBdr>
        <w:top w:val="none" w:sz="0" w:space="0" w:color="auto"/>
        <w:left w:val="none" w:sz="0" w:space="0" w:color="auto"/>
        <w:bottom w:val="none" w:sz="0" w:space="0" w:color="auto"/>
        <w:right w:val="none" w:sz="0" w:space="0" w:color="auto"/>
      </w:divBdr>
    </w:div>
    <w:div w:id="301815139">
      <w:bodyDiv w:val="1"/>
      <w:marLeft w:val="0"/>
      <w:marRight w:val="0"/>
      <w:marTop w:val="0"/>
      <w:marBottom w:val="0"/>
      <w:divBdr>
        <w:top w:val="none" w:sz="0" w:space="0" w:color="auto"/>
        <w:left w:val="none" w:sz="0" w:space="0" w:color="auto"/>
        <w:bottom w:val="none" w:sz="0" w:space="0" w:color="auto"/>
        <w:right w:val="none" w:sz="0" w:space="0" w:color="auto"/>
      </w:divBdr>
    </w:div>
    <w:div w:id="406417272">
      <w:bodyDiv w:val="1"/>
      <w:marLeft w:val="0"/>
      <w:marRight w:val="0"/>
      <w:marTop w:val="0"/>
      <w:marBottom w:val="0"/>
      <w:divBdr>
        <w:top w:val="none" w:sz="0" w:space="0" w:color="auto"/>
        <w:left w:val="none" w:sz="0" w:space="0" w:color="auto"/>
        <w:bottom w:val="none" w:sz="0" w:space="0" w:color="auto"/>
        <w:right w:val="none" w:sz="0" w:space="0" w:color="auto"/>
      </w:divBdr>
    </w:div>
    <w:div w:id="737827426">
      <w:bodyDiv w:val="1"/>
      <w:marLeft w:val="0"/>
      <w:marRight w:val="0"/>
      <w:marTop w:val="0"/>
      <w:marBottom w:val="0"/>
      <w:divBdr>
        <w:top w:val="none" w:sz="0" w:space="0" w:color="auto"/>
        <w:left w:val="none" w:sz="0" w:space="0" w:color="auto"/>
        <w:bottom w:val="none" w:sz="0" w:space="0" w:color="auto"/>
        <w:right w:val="none" w:sz="0" w:space="0" w:color="auto"/>
      </w:divBdr>
    </w:div>
    <w:div w:id="768431335">
      <w:bodyDiv w:val="1"/>
      <w:marLeft w:val="0"/>
      <w:marRight w:val="0"/>
      <w:marTop w:val="0"/>
      <w:marBottom w:val="0"/>
      <w:divBdr>
        <w:top w:val="none" w:sz="0" w:space="0" w:color="auto"/>
        <w:left w:val="none" w:sz="0" w:space="0" w:color="auto"/>
        <w:bottom w:val="none" w:sz="0" w:space="0" w:color="auto"/>
        <w:right w:val="none" w:sz="0" w:space="0" w:color="auto"/>
      </w:divBdr>
    </w:div>
    <w:div w:id="946886055">
      <w:bodyDiv w:val="1"/>
      <w:marLeft w:val="0"/>
      <w:marRight w:val="0"/>
      <w:marTop w:val="0"/>
      <w:marBottom w:val="0"/>
      <w:divBdr>
        <w:top w:val="none" w:sz="0" w:space="0" w:color="auto"/>
        <w:left w:val="none" w:sz="0" w:space="0" w:color="auto"/>
        <w:bottom w:val="none" w:sz="0" w:space="0" w:color="auto"/>
        <w:right w:val="none" w:sz="0" w:space="0" w:color="auto"/>
      </w:divBdr>
    </w:div>
    <w:div w:id="960843139">
      <w:bodyDiv w:val="1"/>
      <w:marLeft w:val="0"/>
      <w:marRight w:val="0"/>
      <w:marTop w:val="0"/>
      <w:marBottom w:val="0"/>
      <w:divBdr>
        <w:top w:val="none" w:sz="0" w:space="0" w:color="auto"/>
        <w:left w:val="none" w:sz="0" w:space="0" w:color="auto"/>
        <w:bottom w:val="none" w:sz="0" w:space="0" w:color="auto"/>
        <w:right w:val="none" w:sz="0" w:space="0" w:color="auto"/>
      </w:divBdr>
    </w:div>
    <w:div w:id="1155728142">
      <w:bodyDiv w:val="1"/>
      <w:marLeft w:val="0"/>
      <w:marRight w:val="0"/>
      <w:marTop w:val="0"/>
      <w:marBottom w:val="0"/>
      <w:divBdr>
        <w:top w:val="none" w:sz="0" w:space="0" w:color="auto"/>
        <w:left w:val="none" w:sz="0" w:space="0" w:color="auto"/>
        <w:bottom w:val="none" w:sz="0" w:space="0" w:color="auto"/>
        <w:right w:val="none" w:sz="0" w:space="0" w:color="auto"/>
      </w:divBdr>
    </w:div>
    <w:div w:id="1214124080">
      <w:bodyDiv w:val="1"/>
      <w:marLeft w:val="0"/>
      <w:marRight w:val="0"/>
      <w:marTop w:val="0"/>
      <w:marBottom w:val="0"/>
      <w:divBdr>
        <w:top w:val="none" w:sz="0" w:space="0" w:color="auto"/>
        <w:left w:val="none" w:sz="0" w:space="0" w:color="auto"/>
        <w:bottom w:val="none" w:sz="0" w:space="0" w:color="auto"/>
        <w:right w:val="none" w:sz="0" w:space="0" w:color="auto"/>
      </w:divBdr>
    </w:div>
    <w:div w:id="1480656020">
      <w:bodyDiv w:val="1"/>
      <w:marLeft w:val="0"/>
      <w:marRight w:val="0"/>
      <w:marTop w:val="0"/>
      <w:marBottom w:val="0"/>
      <w:divBdr>
        <w:top w:val="none" w:sz="0" w:space="0" w:color="auto"/>
        <w:left w:val="none" w:sz="0" w:space="0" w:color="auto"/>
        <w:bottom w:val="none" w:sz="0" w:space="0" w:color="auto"/>
        <w:right w:val="none" w:sz="0" w:space="0" w:color="auto"/>
      </w:divBdr>
    </w:div>
    <w:div w:id="1490635659">
      <w:bodyDiv w:val="1"/>
      <w:marLeft w:val="0"/>
      <w:marRight w:val="0"/>
      <w:marTop w:val="0"/>
      <w:marBottom w:val="0"/>
      <w:divBdr>
        <w:top w:val="none" w:sz="0" w:space="0" w:color="auto"/>
        <w:left w:val="none" w:sz="0" w:space="0" w:color="auto"/>
        <w:bottom w:val="none" w:sz="0" w:space="0" w:color="auto"/>
        <w:right w:val="none" w:sz="0" w:space="0" w:color="auto"/>
      </w:divBdr>
    </w:div>
    <w:div w:id="1531651124">
      <w:bodyDiv w:val="1"/>
      <w:marLeft w:val="0"/>
      <w:marRight w:val="0"/>
      <w:marTop w:val="0"/>
      <w:marBottom w:val="0"/>
      <w:divBdr>
        <w:top w:val="none" w:sz="0" w:space="0" w:color="auto"/>
        <w:left w:val="none" w:sz="0" w:space="0" w:color="auto"/>
        <w:bottom w:val="none" w:sz="0" w:space="0" w:color="auto"/>
        <w:right w:val="none" w:sz="0" w:space="0" w:color="auto"/>
      </w:divBdr>
    </w:div>
    <w:div w:id="1636793599">
      <w:bodyDiv w:val="1"/>
      <w:marLeft w:val="0"/>
      <w:marRight w:val="0"/>
      <w:marTop w:val="0"/>
      <w:marBottom w:val="0"/>
      <w:divBdr>
        <w:top w:val="none" w:sz="0" w:space="0" w:color="auto"/>
        <w:left w:val="none" w:sz="0" w:space="0" w:color="auto"/>
        <w:bottom w:val="none" w:sz="0" w:space="0" w:color="auto"/>
        <w:right w:val="none" w:sz="0" w:space="0" w:color="auto"/>
      </w:divBdr>
    </w:div>
    <w:div w:id="1957717320">
      <w:bodyDiv w:val="1"/>
      <w:marLeft w:val="0"/>
      <w:marRight w:val="0"/>
      <w:marTop w:val="0"/>
      <w:marBottom w:val="0"/>
      <w:divBdr>
        <w:top w:val="none" w:sz="0" w:space="0" w:color="auto"/>
        <w:left w:val="none" w:sz="0" w:space="0" w:color="auto"/>
        <w:bottom w:val="none" w:sz="0" w:space="0" w:color="auto"/>
        <w:right w:val="none" w:sz="0" w:space="0" w:color="auto"/>
      </w:divBdr>
    </w:div>
    <w:div w:id="1976373567">
      <w:bodyDiv w:val="1"/>
      <w:marLeft w:val="0"/>
      <w:marRight w:val="0"/>
      <w:marTop w:val="0"/>
      <w:marBottom w:val="0"/>
      <w:divBdr>
        <w:top w:val="none" w:sz="0" w:space="0" w:color="auto"/>
        <w:left w:val="none" w:sz="0" w:space="0" w:color="auto"/>
        <w:bottom w:val="none" w:sz="0" w:space="0" w:color="auto"/>
        <w:right w:val="none" w:sz="0" w:space="0" w:color="auto"/>
      </w:divBdr>
    </w:div>
    <w:div w:id="208201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guardian.com/education/2007/aug/23/schools.uk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9</Pages>
  <Words>2048</Words>
  <Characters>11675</Characters>
  <Application>Microsoft Office Word</Application>
  <DocSecurity>0</DocSecurity>
  <Lines>97</Lines>
  <Paragraphs>27</Paragraphs>
  <ScaleCrop>false</ScaleCrop>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Xidi Chen (1704389)</dc:creator>
  <cp:keywords/>
  <dc:description/>
  <cp:lastModifiedBy>Xidi Chen (1704389)</cp:lastModifiedBy>
  <cp:revision>12</cp:revision>
  <dcterms:created xsi:type="dcterms:W3CDTF">2018-05-28T23:05:00Z</dcterms:created>
  <dcterms:modified xsi:type="dcterms:W3CDTF">2018-06-01T16:58:00Z</dcterms:modified>
</cp:coreProperties>
</file>