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495F0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Lisa Partridge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FB487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Evaluation of Software Applications to Analyse and Display Influenza Detail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57045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57045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77A62" w:rsidRDefault="004A2418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7045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AC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CNets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031F40" w:rsidRPr="00C2152E" w:rsidRDefault="00E77A62" w:rsidP="004A2418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4A24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57045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FB487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34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FB487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FB487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69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FB4873" w:rsidRDefault="00FB4873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FB4873" w:rsidRDefault="00FB487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summary of project with suitable images. Some of the text on the images are a bit small. </w:t>
            </w:r>
          </w:p>
          <w:p w:rsidR="00FB4873" w:rsidRDefault="00FB4873">
            <w:pPr>
              <w:rPr>
                <w:rFonts w:asciiTheme="minorHAnsi" w:hAnsiTheme="minorHAnsi"/>
                <w:color w:val="000000" w:themeColor="text1"/>
              </w:rPr>
            </w:pPr>
          </w:p>
          <w:p w:rsidR="00FB4873" w:rsidRDefault="00FB487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Progress of the project is shown well. Nice layout.</w:t>
            </w:r>
          </w:p>
          <w:p w:rsidR="00FB4873" w:rsidRDefault="00FB4873">
            <w:pPr>
              <w:rPr>
                <w:rFonts w:asciiTheme="minorHAnsi" w:hAnsiTheme="minorHAnsi"/>
                <w:color w:val="000000" w:themeColor="text1"/>
              </w:rPr>
            </w:pPr>
          </w:p>
          <w:p w:rsidR="00FB4873" w:rsidRPr="00FB4873" w:rsidRDefault="00FB487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Conclusions are a little wordy.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</w:t>
      </w:r>
      <w:r w:rsidR="00550E02">
        <w:rPr>
          <w:rFonts w:asciiTheme="minorHAnsi" w:hAnsiTheme="minorHAnsi"/>
          <w:b/>
          <w:color w:val="000000" w:themeColor="text1"/>
        </w:rPr>
        <w:t>Gaynor Thomas pp Beverley Holland</w:t>
      </w:r>
      <w:r w:rsidRPr="006363DD">
        <w:rPr>
          <w:rFonts w:asciiTheme="minorHAnsi" w:hAnsiTheme="minorHAnsi"/>
          <w:b/>
          <w:color w:val="000000" w:themeColor="text1"/>
        </w:rPr>
        <w:t>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</w:t>
      </w:r>
      <w:r w:rsidR="00550E02">
        <w:rPr>
          <w:rFonts w:asciiTheme="minorHAnsi" w:hAnsiTheme="minorHAnsi"/>
          <w:b/>
          <w:color w:val="000000" w:themeColor="text1"/>
        </w:rPr>
        <w:t>.</w:t>
      </w:r>
      <w:r w:rsidRPr="006363DD">
        <w:rPr>
          <w:rFonts w:asciiTheme="minorHAnsi" w:hAnsiTheme="minorHAnsi"/>
          <w:b/>
          <w:color w:val="000000" w:themeColor="text1"/>
        </w:rPr>
        <w:t>...</w:t>
      </w:r>
      <w:r w:rsidR="00550E02">
        <w:rPr>
          <w:rFonts w:asciiTheme="minorHAnsi" w:hAnsiTheme="minorHAnsi"/>
          <w:b/>
          <w:color w:val="000000" w:themeColor="text1"/>
        </w:rPr>
        <w:t>Sue Maw</w:t>
      </w:r>
      <w:r w:rsidRPr="006363DD">
        <w:rPr>
          <w:rFonts w:asciiTheme="minorHAnsi" w:hAnsiTheme="minorHAnsi"/>
          <w:b/>
          <w:color w:val="000000" w:themeColor="text1"/>
        </w:rPr>
        <w:t>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="00550E02">
        <w:rPr>
          <w:rFonts w:asciiTheme="minorHAnsi" w:hAnsiTheme="minorHAnsi"/>
          <w:b/>
          <w:color w:val="000000" w:themeColor="text1"/>
        </w:rPr>
        <w:t>........................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>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125730"/>
    <w:rsid w:val="001D0DDD"/>
    <w:rsid w:val="001E456A"/>
    <w:rsid w:val="001F5C64"/>
    <w:rsid w:val="00242112"/>
    <w:rsid w:val="00253402"/>
    <w:rsid w:val="002C6AEF"/>
    <w:rsid w:val="00495F0C"/>
    <w:rsid w:val="004A2418"/>
    <w:rsid w:val="00550E02"/>
    <w:rsid w:val="00570458"/>
    <w:rsid w:val="006363DD"/>
    <w:rsid w:val="006530D2"/>
    <w:rsid w:val="006645F5"/>
    <w:rsid w:val="00693334"/>
    <w:rsid w:val="006960C5"/>
    <w:rsid w:val="006C1129"/>
    <w:rsid w:val="00757C0F"/>
    <w:rsid w:val="00787C3B"/>
    <w:rsid w:val="007B697A"/>
    <w:rsid w:val="0081551D"/>
    <w:rsid w:val="00866E85"/>
    <w:rsid w:val="008B05C1"/>
    <w:rsid w:val="008C22A9"/>
    <w:rsid w:val="009F37CB"/>
    <w:rsid w:val="00A151E5"/>
    <w:rsid w:val="00A736BA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03818"/>
    <w:rsid w:val="00D87BAB"/>
    <w:rsid w:val="00E03124"/>
    <w:rsid w:val="00E77A62"/>
    <w:rsid w:val="00F14758"/>
    <w:rsid w:val="00FB48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614311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145</Words>
  <Characters>833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2019-05-14T08:29:00Z</dcterms:created>
  <dcterms:modified xsi:type="dcterms:W3CDTF">2019-05-14T08:41:00Z</dcterms:modified>
</cp:coreProperties>
</file>