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504601D" w:rsidR="005E6C44" w:rsidRPr="00A42F82" w:rsidRDefault="00B87E23" w:rsidP="00A91894">
            <w:pPr>
              <w:rPr>
                <w:rFonts w:ascii="Arial" w:hAnsi="Arial" w:cs="Arial"/>
                <w:sz w:val="22"/>
                <w:szCs w:val="22"/>
              </w:rPr>
            </w:pPr>
            <w:r>
              <w:rPr>
                <w:rFonts w:ascii="Arial" w:hAnsi="Arial" w:cs="Arial"/>
                <w:sz w:val="22"/>
                <w:szCs w:val="22"/>
              </w:rPr>
              <w:t>A</w:t>
            </w:r>
            <w:r w:rsidR="005F4CD1">
              <w:rPr>
                <w:rFonts w:ascii="Arial" w:hAnsi="Arial" w:cs="Arial"/>
                <w:sz w:val="22"/>
                <w:szCs w:val="22"/>
              </w:rPr>
              <w:t>JMAL SHAJI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BD4C83A" w:rsidR="005E6C44" w:rsidRPr="00A42F82" w:rsidRDefault="00B87E2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9006BC4" w:rsidR="005E6C44" w:rsidRDefault="00B87E23" w:rsidP="00A91894">
            <w:pPr>
              <w:rPr>
                <w:rFonts w:ascii="Arial" w:hAnsi="Arial" w:cs="Arial"/>
                <w:sz w:val="22"/>
                <w:szCs w:val="22"/>
              </w:rPr>
            </w:pPr>
            <w:r>
              <w:rPr>
                <w:rFonts w:ascii="Arial" w:hAnsi="Arial" w:cs="Arial"/>
                <w:sz w:val="22"/>
                <w:szCs w:val="22"/>
              </w:rPr>
              <w:t>U</w:t>
            </w:r>
            <w:r w:rsidR="005F4CD1">
              <w:rPr>
                <w:rFonts w:ascii="Arial" w:hAnsi="Arial" w:cs="Arial"/>
                <w:sz w:val="22"/>
                <w:szCs w:val="22"/>
              </w:rPr>
              <w:t>NIVERSITY OF WALES TRINITY SAINT DAVID,</w:t>
            </w:r>
          </w:p>
          <w:p w14:paraId="0E571614" w14:textId="3C7D1CE0" w:rsidR="004F1914" w:rsidRPr="00A42F82" w:rsidRDefault="004F1914" w:rsidP="00A91894">
            <w:pPr>
              <w:rPr>
                <w:rFonts w:ascii="Arial" w:hAnsi="Arial" w:cs="Arial"/>
                <w:sz w:val="22"/>
                <w:szCs w:val="22"/>
              </w:rPr>
            </w:pPr>
            <w:r>
              <w:rPr>
                <w:rFonts w:ascii="Arial" w:hAnsi="Arial" w:cs="Arial"/>
                <w:sz w:val="22"/>
                <w:szCs w:val="22"/>
              </w:rPr>
              <w:t>Institute of</w:t>
            </w:r>
            <w:r w:rsidR="002132AF">
              <w:rPr>
                <w:rFonts w:ascii="Arial" w:hAnsi="Arial" w:cs="Arial"/>
                <w:sz w:val="22"/>
                <w:szCs w:val="22"/>
              </w:rPr>
              <w:t xml:space="preserve"> I</w:t>
            </w:r>
            <w:r>
              <w:rPr>
                <w:rFonts w:ascii="Arial" w:hAnsi="Arial" w:cs="Arial"/>
                <w:sz w:val="22"/>
                <w:szCs w:val="22"/>
              </w:rPr>
              <w:t>nner</w:t>
            </w:r>
            <w:r w:rsidR="005F4CD1">
              <w:rPr>
                <w:rFonts w:ascii="Arial" w:hAnsi="Arial" w:cs="Arial"/>
                <w:sz w:val="22"/>
                <w:szCs w:val="22"/>
              </w:rPr>
              <w:t xml:space="preserve">- </w:t>
            </w:r>
            <w:r>
              <w:rPr>
                <w:rFonts w:ascii="Arial" w:hAnsi="Arial" w:cs="Arial"/>
                <w:sz w:val="22"/>
                <w:szCs w:val="22"/>
              </w:rPr>
              <w:t>City Learning</w:t>
            </w:r>
            <w:r w:rsidR="002132AF">
              <w:rPr>
                <w:rFonts w:ascii="Arial" w:hAnsi="Arial" w:cs="Arial"/>
                <w:sz w:val="22"/>
                <w:szCs w:val="22"/>
              </w:rPr>
              <w:t xml:space="preserve"> (IICL)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FBE7A40" w:rsidR="005E6C44" w:rsidRPr="00A42F82" w:rsidRDefault="005E6C44" w:rsidP="00A91894">
            <w:pPr>
              <w:rPr>
                <w:rFonts w:ascii="Arial" w:hAnsi="Arial" w:cs="Arial"/>
                <w:sz w:val="22"/>
                <w:szCs w:val="22"/>
              </w:rPr>
            </w:pPr>
          </w:p>
          <w:p w14:paraId="57CB938A" w14:textId="6A0D8FB2" w:rsidR="005E6C44" w:rsidRPr="00A42F82" w:rsidRDefault="005F4CD1" w:rsidP="00A91894">
            <w:pPr>
              <w:rPr>
                <w:rFonts w:ascii="Arial" w:hAnsi="Arial" w:cs="Arial"/>
                <w:sz w:val="22"/>
                <w:szCs w:val="22"/>
              </w:rPr>
            </w:pPr>
            <w:r>
              <w:rPr>
                <w:rFonts w:ascii="Arial" w:hAnsi="Arial" w:cs="Arial"/>
                <w:sz w:val="22"/>
                <w:szCs w:val="22"/>
              </w:rPr>
              <w:t xml:space="preserve">Quay Place, </w:t>
            </w:r>
            <w:r w:rsidR="00B87E23">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8D2D655" w:rsidR="005E6C44" w:rsidRPr="00A42F82" w:rsidRDefault="00B87E23" w:rsidP="00A91894">
            <w:pPr>
              <w:rPr>
                <w:rFonts w:ascii="Arial" w:hAnsi="Arial" w:cs="Arial"/>
                <w:sz w:val="22"/>
                <w:szCs w:val="22"/>
              </w:rPr>
            </w:pPr>
            <w:r>
              <w:rPr>
                <w:rFonts w:ascii="Arial" w:hAnsi="Arial" w:cs="Arial"/>
                <w:sz w:val="22"/>
                <w:szCs w:val="22"/>
              </w:rPr>
              <w:t>2210940@student.uwtsd.ac.uk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F6950E9" w:rsidR="005E6C44" w:rsidRPr="00A42F82" w:rsidRDefault="005E6C44" w:rsidP="00A91894">
            <w:pPr>
              <w:rPr>
                <w:rFonts w:ascii="Arial" w:hAnsi="Arial" w:cs="Arial"/>
                <w:sz w:val="22"/>
                <w:szCs w:val="22"/>
              </w:rPr>
            </w:pPr>
          </w:p>
          <w:p w14:paraId="331BC1EA" w14:textId="08CDE8DA" w:rsidR="005E6C44" w:rsidRPr="00A42F82" w:rsidRDefault="00B87E23" w:rsidP="00A91894">
            <w:pPr>
              <w:rPr>
                <w:rFonts w:ascii="Arial" w:hAnsi="Arial" w:cs="Arial"/>
                <w:sz w:val="22"/>
                <w:szCs w:val="22"/>
              </w:rPr>
            </w:pPr>
            <w:r>
              <w:rPr>
                <w:rFonts w:ascii="Arial" w:hAnsi="Arial" w:cs="Arial"/>
                <w:sz w:val="22"/>
                <w:szCs w:val="22"/>
              </w:rPr>
              <w:t>07810632676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0EBFC97" w:rsidR="00B87E23" w:rsidRPr="00A42F82" w:rsidRDefault="00B87E23" w:rsidP="00A91894">
            <w:pPr>
              <w:rPr>
                <w:rFonts w:ascii="Arial" w:hAnsi="Arial" w:cs="Arial"/>
                <w:sz w:val="22"/>
                <w:szCs w:val="22"/>
              </w:rPr>
            </w:pPr>
            <w:r>
              <w:rPr>
                <w:rFonts w:ascii="Arial" w:hAnsi="Arial" w:cs="Arial"/>
                <w:sz w:val="22"/>
                <w:szCs w:val="22"/>
              </w:rPr>
              <w:t>2210940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2009282" w:rsidR="005E6C44" w:rsidRPr="00A42F82" w:rsidRDefault="00B87E23" w:rsidP="00A91894">
            <w:pPr>
              <w:rPr>
                <w:rFonts w:ascii="Arial" w:hAnsi="Arial" w:cs="Arial"/>
                <w:sz w:val="22"/>
                <w:szCs w:val="22"/>
              </w:rPr>
            </w:pPr>
            <w:r>
              <w:rPr>
                <w:rFonts w:ascii="Arial" w:hAnsi="Arial" w:cs="Arial"/>
                <w:sz w:val="22"/>
                <w:szCs w:val="22"/>
              </w:rPr>
              <w:t>MSc</w:t>
            </w:r>
            <w:r w:rsidR="005F4CD1">
              <w:rPr>
                <w:rFonts w:ascii="Arial" w:hAnsi="Arial" w:cs="Arial"/>
                <w:sz w:val="22"/>
                <w:szCs w:val="22"/>
              </w:rPr>
              <w:t>.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025BF6A" w:rsidR="005E6C44" w:rsidRPr="00A42F82" w:rsidRDefault="00B87E23"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Aishat </w:t>
            </w:r>
            <w:proofErr w:type="spellStart"/>
            <w:r>
              <w:rPr>
                <w:rFonts w:ascii="Arial" w:hAnsi="Arial" w:cs="Arial"/>
                <w:sz w:val="22"/>
                <w:szCs w:val="22"/>
              </w:rPr>
              <w:t>Bakre</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2BCC629" w:rsidR="005E6C44" w:rsidRPr="00A42F82" w:rsidRDefault="00B87E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399A7F3" w:rsidR="005E6C44" w:rsidRPr="00A42F82" w:rsidRDefault="005F4C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62E9822A" w:rsidR="00835382" w:rsidRPr="00A42F82" w:rsidRDefault="00B87E23"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6F42B689" w:rsidR="00835382" w:rsidRPr="00A42F82" w:rsidRDefault="00B87E23"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166BFD73"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49DE090A" w:rsidR="00807192" w:rsidRPr="00A42F82" w:rsidRDefault="00B87E2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DD6D87F" w:rsidR="002469A2" w:rsidRPr="00A42F82" w:rsidRDefault="008B7E14" w:rsidP="00A91894">
            <w:pPr>
              <w:rPr>
                <w:rFonts w:ascii="Arial" w:hAnsi="Arial" w:cs="Arial"/>
                <w:sz w:val="22"/>
                <w:szCs w:val="22"/>
              </w:rPr>
            </w:pPr>
            <w:r>
              <w:rPr>
                <w:rFonts w:ascii="Arial" w:hAnsi="Arial" w:cs="Arial"/>
                <w:sz w:val="22"/>
                <w:szCs w:val="22"/>
              </w:rPr>
              <w:t>R</w:t>
            </w:r>
            <w:r w:rsidR="005F4CD1">
              <w:rPr>
                <w:rFonts w:ascii="Arial" w:hAnsi="Arial" w:cs="Arial"/>
                <w:sz w:val="22"/>
                <w:szCs w:val="22"/>
              </w:rPr>
              <w:t>ELATIONSHIP BETWEEN PHYSICAL ACTIVITY AND ANXIETY AMONG ADOLESCENTS: A 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C7402CE" w:rsidR="004C3D85" w:rsidRPr="00A42F82" w:rsidRDefault="00163B4A" w:rsidP="00A91894">
            <w:pPr>
              <w:rPr>
                <w:rFonts w:ascii="Arial" w:hAnsi="Arial" w:cs="Arial"/>
                <w:sz w:val="22"/>
                <w:szCs w:val="22"/>
              </w:rPr>
            </w:pPr>
            <w:r>
              <w:rPr>
                <w:rFonts w:ascii="Arial" w:hAnsi="Arial" w:cs="Arial"/>
                <w:sz w:val="22"/>
                <w:szCs w:val="22"/>
              </w:rPr>
              <w:t>15/05/2023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AE20088" w:rsidR="004C3D85" w:rsidRPr="00A42F82" w:rsidRDefault="00163B4A" w:rsidP="00A91894">
            <w:pPr>
              <w:rPr>
                <w:rFonts w:ascii="Arial" w:hAnsi="Arial" w:cs="Arial"/>
                <w:sz w:val="22"/>
                <w:szCs w:val="22"/>
              </w:rPr>
            </w:pPr>
            <w:r>
              <w:rPr>
                <w:rFonts w:ascii="Arial" w:hAnsi="Arial" w:cs="Arial"/>
                <w:sz w:val="22"/>
                <w:szCs w:val="22"/>
              </w:rPr>
              <w:t>31/08/2023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2AAD719" w14:textId="77777777" w:rsidR="00CE301A" w:rsidRDefault="00CE301A" w:rsidP="00A91894">
            <w:pPr>
              <w:rPr>
                <w:rFonts w:ascii="Segoe UI" w:hAnsi="Segoe UI" w:cs="Segoe UI"/>
                <w:color w:val="374151"/>
                <w:shd w:val="clear" w:color="auto" w:fill="F7F7F8"/>
              </w:rPr>
            </w:pPr>
          </w:p>
          <w:p w14:paraId="42590730" w14:textId="6269D5C4" w:rsidR="00AA1224" w:rsidRPr="00AA1224" w:rsidRDefault="00AA1224" w:rsidP="00AA1224">
            <w:pPr>
              <w:pStyle w:val="ListParagraph"/>
              <w:numPr>
                <w:ilvl w:val="0"/>
                <w:numId w:val="40"/>
              </w:numPr>
              <w:rPr>
                <w:rFonts w:ascii="Arial" w:hAnsi="Arial" w:cs="Arial"/>
              </w:rPr>
            </w:pPr>
            <w:bookmarkStart w:id="0" w:name="_Hlk146186470"/>
            <w:r w:rsidRPr="00AA1224">
              <w:rPr>
                <w:rFonts w:ascii="Arial" w:hAnsi="Arial" w:cs="Arial"/>
              </w:rPr>
              <w:t xml:space="preserve">To </w:t>
            </w:r>
            <w:r w:rsidRPr="00AA1224">
              <w:rPr>
                <w:rFonts w:ascii="Arial" w:hAnsi="Arial" w:cs="Arial"/>
              </w:rPr>
              <w:t>analyse</w:t>
            </w:r>
            <w:r w:rsidRPr="00AA1224">
              <w:rPr>
                <w:rFonts w:ascii="Arial" w:hAnsi="Arial" w:cs="Arial"/>
              </w:rPr>
              <w:t xml:space="preserve"> the relationship between physical activity levels and anxiety among adolescent</w:t>
            </w:r>
            <w:r>
              <w:rPr>
                <w:rFonts w:ascii="Arial" w:hAnsi="Arial" w:cs="Arial"/>
              </w:rPr>
              <w:t xml:space="preserve">, </w:t>
            </w:r>
            <w:r w:rsidR="000D1543">
              <w:rPr>
                <w:rFonts w:ascii="Arial" w:hAnsi="Arial" w:cs="Arial"/>
              </w:rPr>
              <w:t>as well as</w:t>
            </w:r>
            <w:r w:rsidRPr="00AA1224">
              <w:rPr>
                <w:rFonts w:ascii="Arial" w:hAnsi="Arial" w:cs="Arial"/>
              </w:rPr>
              <w:t xml:space="preserve"> to explore how physical activity impacts anxiety in adolescents.</w:t>
            </w:r>
          </w:p>
          <w:p w14:paraId="0133B5AF" w14:textId="77777777" w:rsidR="00AA1224" w:rsidRDefault="00AA1224" w:rsidP="00AA1224">
            <w:pPr>
              <w:pStyle w:val="ListParagraph"/>
              <w:numPr>
                <w:ilvl w:val="0"/>
                <w:numId w:val="40"/>
              </w:numPr>
              <w:rPr>
                <w:rFonts w:ascii="Arial" w:hAnsi="Arial" w:cs="Arial"/>
              </w:rPr>
            </w:pPr>
            <w:r w:rsidRPr="00AA1224">
              <w:rPr>
                <w:rFonts w:ascii="Arial" w:hAnsi="Arial" w:cs="Arial"/>
              </w:rPr>
              <w:t>To demonstrate the link between mental wellbeing and physical activity in adolescents. The research examines the effects of physical activity on mental health outcomes like depression and anxiety in adolescents.</w:t>
            </w:r>
          </w:p>
          <w:p w14:paraId="4B615E25" w14:textId="0C6EBCBD" w:rsidR="00AA1224" w:rsidRDefault="00AA1224" w:rsidP="00AA1224">
            <w:pPr>
              <w:pStyle w:val="ListParagraph"/>
              <w:numPr>
                <w:ilvl w:val="0"/>
                <w:numId w:val="40"/>
              </w:numPr>
              <w:rPr>
                <w:rFonts w:ascii="Arial" w:hAnsi="Arial" w:cs="Arial"/>
              </w:rPr>
            </w:pPr>
            <w:r w:rsidRPr="00AA1224">
              <w:rPr>
                <w:rFonts w:ascii="Arial" w:hAnsi="Arial" w:cs="Arial"/>
              </w:rPr>
              <w:t xml:space="preserve">To discuss the impacts of anxiety and depression on the mental health of adolescents. The research looks at how anxiety and depression affect mood, </w:t>
            </w:r>
            <w:r w:rsidR="000D1543" w:rsidRPr="00AA1224">
              <w:rPr>
                <w:rFonts w:ascii="Arial" w:hAnsi="Arial" w:cs="Arial"/>
              </w:rPr>
              <w:t>behaviour</w:t>
            </w:r>
            <w:r w:rsidRPr="00AA1224">
              <w:rPr>
                <w:rFonts w:ascii="Arial" w:hAnsi="Arial" w:cs="Arial"/>
              </w:rPr>
              <w:t>, and overall mental health in adolescents.</w:t>
            </w:r>
          </w:p>
          <w:p w14:paraId="1DB8C096" w14:textId="6B021EB8" w:rsidR="00795241" w:rsidRPr="00AA1224" w:rsidRDefault="00AA1224" w:rsidP="00AA1224">
            <w:pPr>
              <w:pStyle w:val="ListParagraph"/>
              <w:numPr>
                <w:ilvl w:val="0"/>
                <w:numId w:val="40"/>
              </w:numPr>
              <w:rPr>
                <w:rFonts w:ascii="Arial" w:hAnsi="Arial" w:cs="Arial"/>
              </w:rPr>
            </w:pPr>
            <w:r w:rsidRPr="00AA1224">
              <w:rPr>
                <w:rFonts w:ascii="Arial" w:hAnsi="Arial" w:cs="Arial"/>
              </w:rPr>
              <w:t>To identify ways to increase awareness about using physical activity to address anxiety in adolescents. The research explores interventions and strategies to promote physical activity as a means to reduce anxiety levels among adolescents.</w:t>
            </w:r>
          </w:p>
          <w:bookmarkEnd w:id="0"/>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0D1543" w:rsidRDefault="00F96C3F" w:rsidP="00A91894">
            <w:pPr>
              <w:rPr>
                <w:rFonts w:ascii="Arial" w:hAnsi="Arial" w:cs="Arial"/>
                <w:sz w:val="22"/>
                <w:szCs w:val="22"/>
              </w:rPr>
            </w:pPr>
          </w:p>
          <w:p w14:paraId="1578AE90" w14:textId="2068793E" w:rsidR="008B7E14" w:rsidRPr="000D1543" w:rsidRDefault="00E14DC1" w:rsidP="00A91894">
            <w:pPr>
              <w:rPr>
                <w:rFonts w:ascii="Arial" w:hAnsi="Arial" w:cs="Arial"/>
                <w:sz w:val="22"/>
                <w:szCs w:val="22"/>
              </w:rPr>
            </w:pPr>
            <w:bookmarkStart w:id="1" w:name="_Hlk146186498"/>
            <w:r w:rsidRPr="000D1543">
              <w:rPr>
                <w:rFonts w:ascii="Arial" w:hAnsi="Arial" w:cs="Arial"/>
                <w:sz w:val="22"/>
                <w:szCs w:val="22"/>
              </w:rPr>
              <w:t>The proposed research question of the systematic literature review is:</w:t>
            </w:r>
          </w:p>
          <w:p w14:paraId="64D9637F" w14:textId="77777777" w:rsidR="005F4CD1" w:rsidRPr="000D1543" w:rsidRDefault="005F4CD1" w:rsidP="00A91894">
            <w:pPr>
              <w:rPr>
                <w:rFonts w:ascii="Arial" w:hAnsi="Arial" w:cs="Arial"/>
                <w:sz w:val="22"/>
                <w:szCs w:val="22"/>
              </w:rPr>
            </w:pPr>
          </w:p>
          <w:p w14:paraId="3B689B31" w14:textId="0FF91387" w:rsidR="005F4CD1" w:rsidRPr="000D1543" w:rsidRDefault="005F4CD1" w:rsidP="005F4CD1">
            <w:pPr>
              <w:ind w:left="360"/>
              <w:rPr>
                <w:rFonts w:ascii="Arial" w:hAnsi="Arial" w:cs="Arial"/>
                <w:sz w:val="22"/>
                <w:szCs w:val="22"/>
              </w:rPr>
            </w:pPr>
            <w:r w:rsidRPr="000D1543">
              <w:rPr>
                <w:rFonts w:ascii="Arial" w:hAnsi="Arial" w:cs="Arial"/>
                <w:sz w:val="22"/>
                <w:szCs w:val="22"/>
              </w:rPr>
              <w:lastRenderedPageBreak/>
              <w:t>●</w:t>
            </w:r>
            <w:r w:rsidRPr="000D1543">
              <w:rPr>
                <w:rFonts w:ascii="Arial" w:hAnsi="Arial" w:cs="Arial"/>
                <w:sz w:val="22"/>
                <w:szCs w:val="22"/>
              </w:rPr>
              <w:tab/>
              <w:t>What is the connection between physical activity level, and anxiety among adolescents?</w:t>
            </w:r>
            <w:r w:rsidRPr="000D1543">
              <w:rPr>
                <w:rFonts w:ascii="Arial" w:hAnsi="Arial" w:cs="Arial"/>
                <w:sz w:val="22"/>
                <w:szCs w:val="22"/>
              </w:rPr>
              <w:cr/>
              <w:t>●</w:t>
            </w:r>
            <w:r w:rsidRPr="000D1543">
              <w:rPr>
                <w:rFonts w:ascii="Arial" w:hAnsi="Arial" w:cs="Arial"/>
                <w:sz w:val="22"/>
                <w:szCs w:val="22"/>
              </w:rPr>
              <w:tab/>
              <w:t>What is the relationship between mental wellbeing and physical activity?</w:t>
            </w:r>
            <w:r w:rsidRPr="000D1543">
              <w:rPr>
                <w:rFonts w:ascii="Arial" w:hAnsi="Arial" w:cs="Arial"/>
                <w:sz w:val="22"/>
                <w:szCs w:val="22"/>
              </w:rPr>
              <w:cr/>
              <w:t>●</w:t>
            </w:r>
            <w:r w:rsidRPr="000D1543">
              <w:rPr>
                <w:rFonts w:ascii="Arial" w:hAnsi="Arial" w:cs="Arial"/>
                <w:sz w:val="22"/>
                <w:szCs w:val="22"/>
              </w:rPr>
              <w:tab/>
              <w:t>What are the impacts of anxiety on the mental health of adolescents?</w:t>
            </w:r>
            <w:r w:rsidRPr="000D1543">
              <w:rPr>
                <w:rFonts w:ascii="Arial" w:hAnsi="Arial" w:cs="Arial"/>
                <w:sz w:val="22"/>
                <w:szCs w:val="22"/>
              </w:rPr>
              <w:cr/>
              <w:t>●</w:t>
            </w:r>
            <w:r w:rsidRPr="000D1543">
              <w:rPr>
                <w:rFonts w:ascii="Arial" w:hAnsi="Arial" w:cs="Arial"/>
                <w:sz w:val="22"/>
                <w:szCs w:val="22"/>
              </w:rPr>
              <w:tab/>
              <w:t>What are the measures taken to address anxiety among adolescents?</w:t>
            </w:r>
            <w:r w:rsidRPr="000D1543">
              <w:rPr>
                <w:rFonts w:ascii="Arial" w:hAnsi="Arial" w:cs="Arial"/>
                <w:sz w:val="22"/>
                <w:szCs w:val="22"/>
              </w:rPr>
              <w:cr/>
            </w:r>
          </w:p>
          <w:bookmarkEnd w:id="1"/>
          <w:p w14:paraId="399A7D28" w14:textId="25021113"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DE0B508" w14:textId="77777777" w:rsidR="00AA1224" w:rsidRDefault="00AA1224" w:rsidP="00A91894">
            <w:pPr>
              <w:autoSpaceDE w:val="0"/>
              <w:autoSpaceDN w:val="0"/>
              <w:adjustRightInd w:val="0"/>
              <w:rPr>
                <w:rFonts w:ascii="Arial" w:hAnsi="Arial" w:cs="Arial"/>
                <w:b/>
                <w:bCs/>
                <w:sz w:val="22"/>
                <w:szCs w:val="22"/>
              </w:rPr>
            </w:pPr>
          </w:p>
          <w:p w14:paraId="13E23852" w14:textId="7383D3B8" w:rsidR="00F96C3F" w:rsidRPr="000D1543" w:rsidRDefault="000D1543" w:rsidP="00A91894">
            <w:pPr>
              <w:rPr>
                <w:rFonts w:ascii="Arial" w:hAnsi="Arial" w:cs="Arial"/>
                <w:sz w:val="22"/>
                <w:szCs w:val="22"/>
              </w:rPr>
            </w:pPr>
            <w:bookmarkStart w:id="2" w:name="_Hlk146186920"/>
            <w:r w:rsidRPr="000D1543">
              <w:rPr>
                <w:rFonts w:ascii="Arial" w:hAnsi="Arial" w:cs="Arial"/>
                <w:sz w:val="22"/>
                <w:szCs w:val="22"/>
              </w:rPr>
              <w:t xml:space="preserve">The aim of this research is to carry out a systematic literature review to </w:t>
            </w:r>
            <w:r w:rsidRPr="000D1543">
              <w:rPr>
                <w:rFonts w:ascii="Arial" w:hAnsi="Arial" w:cs="Arial"/>
                <w:sz w:val="22"/>
                <w:szCs w:val="22"/>
              </w:rPr>
              <w:t>analyse</w:t>
            </w:r>
            <w:r w:rsidRPr="000D1543">
              <w:rPr>
                <w:rFonts w:ascii="Arial" w:hAnsi="Arial" w:cs="Arial"/>
                <w:sz w:val="22"/>
                <w:szCs w:val="22"/>
              </w:rPr>
              <w:t xml:space="preserve"> the relationship between physical activity and anxiety levels among adolescent populations. The review will synthesize findings from relevant studies to gain a comprehensive understanding of how physical activity impacts anxiety in adolescents. The goal is to identify significant insights that can inform the development of interventions and support systems to promote mental wellbeing in adolescents. </w:t>
            </w:r>
          </w:p>
          <w:bookmarkEnd w:id="2"/>
          <w:p w14:paraId="3D40EE0B" w14:textId="77777777" w:rsidR="001809F6" w:rsidRPr="001809F6" w:rsidRDefault="001809F6" w:rsidP="001809F6">
            <w:pPr>
              <w:pBdr>
                <w:bottom w:val="single" w:sz="6" w:space="1" w:color="auto"/>
              </w:pBdr>
              <w:jc w:val="center"/>
              <w:rPr>
                <w:rFonts w:ascii="Arial" w:hAnsi="Arial" w:cs="Arial"/>
                <w:vanish/>
                <w:sz w:val="16"/>
                <w:szCs w:val="16"/>
                <w:lang w:val="en-IN" w:eastAsia="en-IN"/>
              </w:rPr>
            </w:pPr>
            <w:r w:rsidRPr="001809F6">
              <w:rPr>
                <w:rFonts w:ascii="Arial" w:hAnsi="Arial" w:cs="Arial"/>
                <w:vanish/>
                <w:sz w:val="16"/>
                <w:szCs w:val="16"/>
                <w:lang w:val="en-IN" w:eastAsia="en-IN"/>
              </w:rPr>
              <w:t>Top of Form</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E3E14EA" w14:textId="77777777" w:rsidR="00CE301A" w:rsidRDefault="00CE301A" w:rsidP="00A91894">
            <w:pPr>
              <w:autoSpaceDE w:val="0"/>
              <w:autoSpaceDN w:val="0"/>
              <w:adjustRightInd w:val="0"/>
              <w:rPr>
                <w:rFonts w:ascii="Arial" w:eastAsia="Calibri" w:hAnsi="Arial" w:cs="Arial"/>
                <w:sz w:val="22"/>
                <w:szCs w:val="22"/>
              </w:rPr>
            </w:pPr>
            <w:bookmarkStart w:id="3" w:name="_Hlk146186529"/>
          </w:p>
          <w:p w14:paraId="5E4C9943" w14:textId="5037760E" w:rsidR="00AA1224" w:rsidRPr="00AA1224" w:rsidRDefault="00AA1224" w:rsidP="00A91894">
            <w:pPr>
              <w:autoSpaceDE w:val="0"/>
              <w:autoSpaceDN w:val="0"/>
              <w:adjustRightInd w:val="0"/>
              <w:rPr>
                <w:rFonts w:ascii="Arial" w:hAnsi="Arial" w:cs="Arial"/>
                <w:sz w:val="22"/>
                <w:szCs w:val="22"/>
              </w:rPr>
            </w:pPr>
            <w:r>
              <w:rPr>
                <w:rFonts w:ascii="Arial" w:hAnsi="Arial" w:cs="Arial"/>
                <w:sz w:val="22"/>
                <w:szCs w:val="22"/>
              </w:rPr>
              <w:t xml:space="preserve">      </w:t>
            </w:r>
            <w:r w:rsidRPr="00AA1224">
              <w:rPr>
                <w:rFonts w:ascii="Arial" w:hAnsi="Arial" w:cs="Arial"/>
                <w:sz w:val="22"/>
                <w:szCs w:val="22"/>
              </w:rPr>
              <w:t>●</w:t>
            </w:r>
            <w:r w:rsidRPr="00AA1224">
              <w:rPr>
                <w:rFonts w:ascii="Arial" w:hAnsi="Arial" w:cs="Arial"/>
                <w:sz w:val="22"/>
                <w:szCs w:val="22"/>
              </w:rPr>
              <w:tab/>
              <w:t xml:space="preserve">To </w:t>
            </w:r>
            <w:r w:rsidRPr="00AA1224">
              <w:rPr>
                <w:rFonts w:ascii="Arial" w:hAnsi="Arial" w:cs="Arial"/>
                <w:sz w:val="22"/>
                <w:szCs w:val="22"/>
              </w:rPr>
              <w:t>analyse</w:t>
            </w:r>
            <w:r w:rsidRPr="00AA1224">
              <w:rPr>
                <w:rFonts w:ascii="Arial" w:hAnsi="Arial" w:cs="Arial"/>
                <w:sz w:val="22"/>
                <w:szCs w:val="22"/>
              </w:rPr>
              <w:t xml:space="preserve"> the connection between physical activity level, and Anxiety in adolescents.</w:t>
            </w:r>
            <w:r w:rsidRPr="00AA1224">
              <w:rPr>
                <w:rFonts w:ascii="Arial" w:hAnsi="Arial" w:cs="Arial"/>
                <w:sz w:val="22"/>
                <w:szCs w:val="22"/>
              </w:rPr>
              <w:cr/>
            </w:r>
            <w:r>
              <w:rPr>
                <w:rFonts w:ascii="Arial" w:hAnsi="Arial" w:cs="Arial"/>
                <w:sz w:val="22"/>
                <w:szCs w:val="22"/>
              </w:rPr>
              <w:t xml:space="preserve">      </w:t>
            </w:r>
            <w:r w:rsidRPr="00AA1224">
              <w:rPr>
                <w:rFonts w:ascii="Arial" w:hAnsi="Arial" w:cs="Arial"/>
                <w:sz w:val="22"/>
                <w:szCs w:val="22"/>
              </w:rPr>
              <w:t>●</w:t>
            </w:r>
            <w:r w:rsidRPr="00AA1224">
              <w:rPr>
                <w:rFonts w:ascii="Arial" w:hAnsi="Arial" w:cs="Arial"/>
                <w:sz w:val="22"/>
                <w:szCs w:val="22"/>
              </w:rPr>
              <w:tab/>
              <w:t xml:space="preserve">To demonstrate the relationship between mental wellbeing and physical activity. </w:t>
            </w:r>
            <w:r w:rsidRPr="00AA1224">
              <w:rPr>
                <w:rFonts w:ascii="Arial" w:hAnsi="Arial" w:cs="Arial"/>
                <w:sz w:val="22"/>
                <w:szCs w:val="22"/>
              </w:rPr>
              <w:cr/>
            </w:r>
            <w:r>
              <w:rPr>
                <w:rFonts w:ascii="Arial" w:hAnsi="Arial" w:cs="Arial"/>
                <w:sz w:val="22"/>
                <w:szCs w:val="22"/>
              </w:rPr>
              <w:t xml:space="preserve">      </w:t>
            </w:r>
            <w:r w:rsidRPr="00AA1224">
              <w:rPr>
                <w:rFonts w:ascii="Arial" w:hAnsi="Arial" w:cs="Arial"/>
                <w:sz w:val="22"/>
                <w:szCs w:val="22"/>
              </w:rPr>
              <w:t>●</w:t>
            </w:r>
            <w:r w:rsidRPr="00AA1224">
              <w:rPr>
                <w:rFonts w:ascii="Arial" w:hAnsi="Arial" w:cs="Arial"/>
                <w:sz w:val="22"/>
                <w:szCs w:val="22"/>
              </w:rPr>
              <w:tab/>
              <w:t>To discuss the effects of Anxiety on the mental health of children and adolescents.</w:t>
            </w:r>
            <w:r w:rsidRPr="00AA1224">
              <w:rPr>
                <w:rFonts w:ascii="Arial" w:hAnsi="Arial" w:cs="Arial"/>
                <w:sz w:val="22"/>
                <w:szCs w:val="22"/>
              </w:rPr>
              <w:cr/>
            </w:r>
            <w:r>
              <w:rPr>
                <w:rFonts w:ascii="Arial" w:hAnsi="Arial" w:cs="Arial"/>
                <w:sz w:val="22"/>
                <w:szCs w:val="22"/>
              </w:rPr>
              <w:t xml:space="preserve">      </w:t>
            </w:r>
            <w:r w:rsidRPr="00AA1224">
              <w:rPr>
                <w:rFonts w:ascii="Arial" w:hAnsi="Arial" w:cs="Arial"/>
                <w:sz w:val="22"/>
                <w:szCs w:val="22"/>
              </w:rPr>
              <w:t>●</w:t>
            </w:r>
            <w:r w:rsidRPr="00AA1224">
              <w:rPr>
                <w:rFonts w:ascii="Arial" w:hAnsi="Arial" w:cs="Arial"/>
                <w:sz w:val="22"/>
                <w:szCs w:val="22"/>
              </w:rPr>
              <w:tab/>
              <w:t xml:space="preserve">To identify the increasing awareness regarding physical activities to resolve Anxiety among </w:t>
            </w:r>
            <w:r>
              <w:rPr>
                <w:rFonts w:ascii="Arial" w:hAnsi="Arial" w:cs="Arial"/>
                <w:sz w:val="22"/>
                <w:szCs w:val="22"/>
              </w:rPr>
              <w:t xml:space="preserve">         </w:t>
            </w:r>
            <w:r w:rsidRPr="00AA1224">
              <w:rPr>
                <w:rFonts w:ascii="Arial" w:hAnsi="Arial" w:cs="Arial"/>
                <w:sz w:val="22"/>
                <w:szCs w:val="22"/>
              </w:rPr>
              <w:t xml:space="preserve">adolescents. </w:t>
            </w:r>
            <w:r w:rsidRPr="00AA1224">
              <w:rPr>
                <w:rFonts w:ascii="Arial" w:hAnsi="Arial" w:cs="Arial"/>
                <w:sz w:val="22"/>
                <w:szCs w:val="22"/>
              </w:rPr>
              <w:cr/>
            </w:r>
          </w:p>
          <w:bookmarkEnd w:id="3"/>
          <w:p w14:paraId="6BF80AE5" w14:textId="77777777" w:rsidR="00CE301A" w:rsidRPr="00CE301A" w:rsidRDefault="00CE301A"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bookmarkStart w:id="4" w:name="_Hlk146187718"/>
            <w:r w:rsidRPr="00A42F82">
              <w:rPr>
                <w:rFonts w:ascii="Arial" w:hAnsi="Arial" w:cs="Arial"/>
                <w:sz w:val="22"/>
                <w:szCs w:val="22"/>
              </w:rPr>
              <w:t>7</w:t>
            </w:r>
          </w:p>
        </w:tc>
        <w:tc>
          <w:tcPr>
            <w:tcW w:w="4703" w:type="pct"/>
            <w:gridSpan w:val="4"/>
            <w:vAlign w:val="center"/>
          </w:tcPr>
          <w:p w14:paraId="3E7E934A" w14:textId="77777777" w:rsidR="007B26DB" w:rsidRDefault="007B26DB" w:rsidP="005917D0">
            <w:pPr>
              <w:rPr>
                <w:rFonts w:ascii="Arial" w:hAnsi="Arial" w:cs="Arial"/>
                <w:sz w:val="24"/>
                <w:szCs w:val="24"/>
              </w:rPr>
            </w:pPr>
          </w:p>
          <w:p w14:paraId="2EFEE16D" w14:textId="27B96D03" w:rsidR="007B26DB" w:rsidRDefault="007B26DB" w:rsidP="005917D0">
            <w:pPr>
              <w:rPr>
                <w:rFonts w:ascii="Arial" w:hAnsi="Arial" w:cs="Arial"/>
                <w:sz w:val="24"/>
                <w:szCs w:val="24"/>
              </w:rPr>
            </w:pPr>
            <w:r w:rsidRPr="007B26DB">
              <w:rPr>
                <w:rFonts w:ascii="Arial" w:hAnsi="Arial" w:cs="Arial"/>
                <w:sz w:val="24"/>
                <w:szCs w:val="24"/>
              </w:rPr>
              <w:t>Study Design:</w:t>
            </w:r>
            <w:r w:rsidRPr="007B26DB">
              <w:rPr>
                <w:rFonts w:ascii="Arial" w:hAnsi="Arial" w:cs="Arial"/>
                <w:sz w:val="24"/>
                <w:szCs w:val="24"/>
              </w:rPr>
              <w:cr/>
            </w:r>
            <w:r w:rsidRPr="007B26DB">
              <w:rPr>
                <w:rFonts w:ascii="Arial" w:hAnsi="Arial" w:cs="Arial"/>
                <w:sz w:val="24"/>
                <w:szCs w:val="24"/>
              </w:rPr>
              <w:cr/>
              <w:t>This research will utilize a systematic literature review study design to explore the relationship between physical activity and anxiety in adolescents. This design enables a structured methodology to identify, critically appraise, and synthesize findings from previous studies on this topic. The systematic review will gather empirical evidence from prior research to derive insights and develop an understanding of the research problem.</w:t>
            </w:r>
            <w:r w:rsidRPr="007B26DB">
              <w:rPr>
                <w:rFonts w:ascii="Arial" w:hAnsi="Arial" w:cs="Arial"/>
                <w:sz w:val="24"/>
                <w:szCs w:val="24"/>
              </w:rPr>
              <w:cr/>
            </w:r>
            <w:r w:rsidRPr="007B26DB">
              <w:rPr>
                <w:rFonts w:ascii="Arial" w:hAnsi="Arial" w:cs="Arial"/>
                <w:sz w:val="24"/>
                <w:szCs w:val="24"/>
              </w:rPr>
              <w:cr/>
              <w:t>Search Strategy:</w:t>
            </w:r>
            <w:r w:rsidRPr="007B26DB">
              <w:rPr>
                <w:rFonts w:ascii="Arial" w:hAnsi="Arial" w:cs="Arial"/>
                <w:sz w:val="24"/>
                <w:szCs w:val="24"/>
              </w:rPr>
              <w:cr/>
            </w:r>
            <w:r w:rsidRPr="007B26DB">
              <w:rPr>
                <w:rFonts w:ascii="Arial" w:hAnsi="Arial" w:cs="Arial"/>
                <w:sz w:val="24"/>
                <w:szCs w:val="24"/>
              </w:rPr>
              <w:cr/>
              <w:t>A comprehensive search strategy will be developed to retrieve relevant studies from academic databases including PubMed, Google Scholar, and Web of Science. The search terms will include keywords and phrases related to physical activity and anxiety in adolescents. Additional terms such as synonyms, alternative phrases, and Boolean operators will be utilized to capture a wide range of pertinent studies. The PEO framework will guide the formulation of search terms to focus on the population, exposure, and outcomes.</w:t>
            </w:r>
            <w:r w:rsidRPr="007B26DB">
              <w:rPr>
                <w:rFonts w:ascii="Arial" w:hAnsi="Arial" w:cs="Arial"/>
                <w:sz w:val="24"/>
                <w:szCs w:val="24"/>
              </w:rPr>
              <w:cr/>
            </w:r>
            <w:r w:rsidRPr="007B26DB">
              <w:rPr>
                <w:rFonts w:ascii="Arial" w:hAnsi="Arial" w:cs="Arial"/>
                <w:sz w:val="24"/>
                <w:szCs w:val="24"/>
              </w:rPr>
              <w:cr/>
              <w:t>Study Selection:</w:t>
            </w:r>
            <w:r w:rsidRPr="007B26DB">
              <w:rPr>
                <w:rFonts w:ascii="Arial" w:hAnsi="Arial" w:cs="Arial"/>
                <w:sz w:val="24"/>
                <w:szCs w:val="24"/>
              </w:rPr>
              <w:cr/>
            </w:r>
            <w:r w:rsidRPr="007B26DB">
              <w:rPr>
                <w:rFonts w:ascii="Arial" w:hAnsi="Arial" w:cs="Arial"/>
                <w:sz w:val="24"/>
                <w:szCs w:val="24"/>
              </w:rPr>
              <w:cr/>
            </w:r>
            <w:r w:rsidRPr="007B26DB">
              <w:rPr>
                <w:rFonts w:ascii="Arial" w:hAnsi="Arial" w:cs="Arial"/>
                <w:sz w:val="24"/>
                <w:szCs w:val="24"/>
              </w:rPr>
              <w:lastRenderedPageBreak/>
              <w:t>Explicit inclusion and exclusion criteria will be outlined to guide the selection of studies. Inclusion criteria will specify parameters like English language publications from 2010 onwards, studies on adolescents, focus on physical activity and anxiety, peer-reviewed journal articles etc. Irrelevant studies will be excluded based on criteria like studies on other populations, published before 2010, not in English etc. This procedure will ensure only relevant high-quality studies are selected for the review.</w:t>
            </w:r>
            <w:r w:rsidRPr="007B26DB">
              <w:rPr>
                <w:rFonts w:ascii="Arial" w:hAnsi="Arial" w:cs="Arial"/>
                <w:sz w:val="24"/>
                <w:szCs w:val="24"/>
              </w:rPr>
              <w:cr/>
            </w:r>
            <w:r w:rsidRPr="007B26DB">
              <w:rPr>
                <w:rFonts w:ascii="Arial" w:hAnsi="Arial" w:cs="Arial"/>
                <w:sz w:val="24"/>
                <w:szCs w:val="24"/>
              </w:rPr>
              <w:cr/>
              <w:t>Data Extraction:</w:t>
            </w:r>
            <w:r w:rsidRPr="007B26DB">
              <w:rPr>
                <w:rFonts w:ascii="Arial" w:hAnsi="Arial" w:cs="Arial"/>
                <w:sz w:val="24"/>
                <w:szCs w:val="24"/>
              </w:rPr>
              <w:cr/>
            </w:r>
            <w:r w:rsidRPr="007B26DB">
              <w:rPr>
                <w:rFonts w:ascii="Arial" w:hAnsi="Arial" w:cs="Arial"/>
                <w:sz w:val="24"/>
                <w:szCs w:val="24"/>
              </w:rPr>
              <w:cr/>
              <w:t xml:space="preserve">Key details will be extracted from the selected studies in a systematic manner. This will include pertinent data on study design, sample population, methods, interventions, outcomes, findings, limitations etc. Extraction forms may be utilized to compile relevant data from studies in </w:t>
            </w:r>
            <w:proofErr w:type="spellStart"/>
            <w:proofErr w:type="gramStart"/>
            <w:r w:rsidRPr="007B26DB">
              <w:rPr>
                <w:rFonts w:ascii="Arial" w:hAnsi="Arial" w:cs="Arial"/>
                <w:sz w:val="24"/>
                <w:szCs w:val="24"/>
              </w:rPr>
              <w:t>a</w:t>
            </w:r>
            <w:proofErr w:type="spellEnd"/>
            <w:proofErr w:type="gramEnd"/>
            <w:r w:rsidRPr="007B26DB">
              <w:rPr>
                <w:rFonts w:ascii="Arial" w:hAnsi="Arial" w:cs="Arial"/>
                <w:sz w:val="24"/>
                <w:szCs w:val="24"/>
              </w:rPr>
              <w:t xml:space="preserve"> organized format.</w:t>
            </w:r>
            <w:r w:rsidRPr="007B26DB">
              <w:rPr>
                <w:rFonts w:ascii="Arial" w:hAnsi="Arial" w:cs="Arial"/>
                <w:sz w:val="24"/>
                <w:szCs w:val="24"/>
              </w:rPr>
              <w:cr/>
            </w:r>
            <w:r w:rsidRPr="007B26DB">
              <w:rPr>
                <w:rFonts w:ascii="Arial" w:hAnsi="Arial" w:cs="Arial"/>
                <w:sz w:val="24"/>
                <w:szCs w:val="24"/>
              </w:rPr>
              <w:cr/>
              <w:t>Quality Assessment:</w:t>
            </w:r>
            <w:r w:rsidRPr="007B26DB">
              <w:rPr>
                <w:rFonts w:ascii="Arial" w:hAnsi="Arial" w:cs="Arial"/>
                <w:sz w:val="24"/>
                <w:szCs w:val="24"/>
              </w:rPr>
              <w:cr/>
            </w:r>
            <w:r w:rsidRPr="007B26DB">
              <w:rPr>
                <w:rFonts w:ascii="Arial" w:hAnsi="Arial" w:cs="Arial"/>
                <w:sz w:val="24"/>
                <w:szCs w:val="24"/>
              </w:rPr>
              <w:cr/>
              <w:t>Critical appraisal tools including CASP, Cochrane Risk of Bias tool, and MMAT will be utilized to assess the methodological quality of included studies. These will evaluate aspects like study design, risk of bias, sample selection and representativeness, analysis methods, validity of results etc. This quality assessment will ensure credibility and minimize bias.</w:t>
            </w:r>
            <w:r w:rsidRPr="007B26DB">
              <w:rPr>
                <w:rFonts w:ascii="Arial" w:hAnsi="Arial" w:cs="Arial"/>
                <w:sz w:val="24"/>
                <w:szCs w:val="24"/>
              </w:rPr>
              <w:cr/>
            </w:r>
            <w:r w:rsidRPr="007B26DB">
              <w:rPr>
                <w:rFonts w:ascii="Arial" w:hAnsi="Arial" w:cs="Arial"/>
                <w:sz w:val="24"/>
                <w:szCs w:val="24"/>
              </w:rPr>
              <w:cr/>
              <w:t>Data Synthesis:</w:t>
            </w:r>
            <w:r w:rsidRPr="007B26DB">
              <w:rPr>
                <w:rFonts w:ascii="Arial" w:hAnsi="Arial" w:cs="Arial"/>
                <w:sz w:val="24"/>
                <w:szCs w:val="24"/>
              </w:rPr>
              <w:cr/>
            </w:r>
            <w:r w:rsidRPr="007B26DB">
              <w:rPr>
                <w:rFonts w:ascii="Arial" w:hAnsi="Arial" w:cs="Arial"/>
                <w:sz w:val="24"/>
                <w:szCs w:val="24"/>
              </w:rPr>
              <w:cr/>
              <w:t>Data analysis will involve a qualitative thematic analysis to synthesize key findings across included studies. Patterns in data will be coded to derive predominant themes related to the research topic. This will facilitate development of themes, interpretation of findings, and investigation of relationships between different variables and outcomes. The synthesized findings will address the research objectives.</w:t>
            </w:r>
          </w:p>
          <w:p w14:paraId="64475213" w14:textId="77777777" w:rsidR="005917D0" w:rsidRDefault="005917D0" w:rsidP="005917D0">
            <w:pPr>
              <w:rPr>
                <w:rFonts w:ascii="Segoe UI" w:hAnsi="Segoe UI" w:cs="Segoe UI"/>
                <w:color w:val="374151"/>
                <w:shd w:val="clear" w:color="auto" w:fill="F7F7F8"/>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bookmarkEnd w:id="4"/>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49C077F" w:rsidR="00B23BFF" w:rsidRPr="00A42F82" w:rsidRDefault="004F1914" w:rsidP="00A91894">
            <w:pPr>
              <w:rPr>
                <w:rFonts w:ascii="Arial" w:hAnsi="Arial" w:cs="Arial"/>
                <w:sz w:val="22"/>
                <w:szCs w:val="22"/>
              </w:rPr>
            </w:pPr>
            <w:r>
              <w:rPr>
                <w:rFonts w:ascii="Arial" w:hAnsi="Arial" w:cs="Arial"/>
                <w:sz w:val="22"/>
                <w:szCs w:val="22"/>
              </w:rPr>
              <w:t>UWTSD BIRMINGHAM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9E5B179" w:rsidR="004942B0" w:rsidRPr="00A42F82" w:rsidRDefault="009E3E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90DF06C"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D15BCEB"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F532750"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83BCA85"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518018"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7FA2AD7"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B0C5CD3"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AA26370" w:rsidR="00C11423"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8C910B3" w:rsidR="00C11423"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4654FF4"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5E598CD"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092FD14" w:rsidR="00D107AC"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6626A4F"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06736F1"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1AFE9E2"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45F30BF"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EFB4BA"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A582789"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E37E319"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EAA54A4"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669BE9F"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304088C"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2D561E3"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F2E288B" w:rsidR="00770C66"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008AF39"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BF7F33F"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E478CCD"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C2D9B3C"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4245FF6"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209A51B"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90E9FED"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E77B683"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F00C8B5" w:rsidR="00ED0C5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73C08E8" w:rsidR="00025F69" w:rsidRPr="00A42F82" w:rsidRDefault="004C1CC6"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1787891" w:rsidR="00025F69" w:rsidRPr="00A42F82" w:rsidRDefault="004C1CC6"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AA39538" w:rsidR="00025F69" w:rsidRPr="00A42F82" w:rsidRDefault="004C1CC6"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6DA2429B"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724AD6AF"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2277909"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18DC17F3"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7523273A"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2BB52871"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471EFBE4"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7024A7EC"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5C162E37" w:rsidR="00025F69"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4C4CA43" w:rsidR="00382031"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2D6276F" w:rsidR="00382031"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DF3A38C" w:rsidR="00382031"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F79E1F2" w:rsidR="00382031" w:rsidRPr="00A42F82" w:rsidRDefault="004C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D6130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C1CC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3DD0EB5" w:rsidR="00003E64" w:rsidRPr="00A42F82" w:rsidRDefault="004C1CC6"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29E1812" w:rsidR="00003E64" w:rsidRPr="00A42F82" w:rsidRDefault="004C1CC6"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AF754F8" w:rsidR="00003E64" w:rsidRPr="00A42F82" w:rsidRDefault="004C1CC6"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A120C3B" w:rsidR="00003E64" w:rsidRPr="00A42F82" w:rsidRDefault="00953DE6"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5D37E12" w:rsidR="00003E64" w:rsidRPr="00A42F82" w:rsidRDefault="00953DE6"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1A7CF0D" w:rsidR="0094056C" w:rsidRPr="00A42F82" w:rsidRDefault="00953DE6"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21B30775" w:rsidR="0094056C" w:rsidRPr="00A42F82" w:rsidRDefault="00953DE6"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15610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53DE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04208D7" w:rsidR="0094056C" w:rsidRPr="00A42F82" w:rsidRDefault="00953DE6"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24E4F7A" w:rsidR="006930C2" w:rsidRPr="00A42F82" w:rsidRDefault="00953DE6"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520C8AF" w:rsidR="006930C2" w:rsidRPr="00A42F82" w:rsidRDefault="00953DE6"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8D16833" w:rsidR="006930C2" w:rsidRPr="00A42F82" w:rsidRDefault="00953DE6"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32A547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C02D175" w:rsidR="006930C2" w:rsidRPr="00A42F82" w:rsidRDefault="00953DE6" w:rsidP="00A91894">
            <w:pPr>
              <w:pStyle w:val="NormalWeb"/>
              <w:autoSpaceDE w:val="0"/>
              <w:autoSpaceDN w:val="0"/>
              <w:adjustRightInd w:val="0"/>
              <w:jc w:val="center"/>
              <w:rPr>
                <w:rFonts w:ascii="Arial" w:eastAsia="MS Gothic" w:hAnsi="Arial" w:cs="Arial"/>
                <w:sz w:val="22"/>
                <w:szCs w:val="22"/>
                <w:lang w:val="en-US"/>
              </w:rPr>
            </w:pPr>
            <w:r w:rsidRPr="00953DE6">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6E0D953F"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B24AE08"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7FC6E80" w:rsidR="006930C2" w:rsidRPr="00A42F82" w:rsidRDefault="00104B51" w:rsidP="00A91894">
            <w:pPr>
              <w:pStyle w:val="NormalWeb"/>
              <w:autoSpaceDE w:val="0"/>
              <w:autoSpaceDN w:val="0"/>
              <w:adjustRightInd w:val="0"/>
              <w:jc w:val="center"/>
              <w:rPr>
                <w:rFonts w:ascii="Arial" w:hAnsi="Arial" w:cs="Arial"/>
              </w:rPr>
            </w:pPr>
            <w:r w:rsidRPr="00104B51">
              <w:rPr>
                <w:rFonts w:ascii="Segoe UI Symbol" w:hAnsi="Segoe UI Symbol" w:cs="Segoe UI Symbol"/>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604B6585" w:rsidR="004D0161" w:rsidRPr="00A42F82" w:rsidRDefault="009E3E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4D0A182" w:rsidR="004D0161" w:rsidRPr="00A42F82" w:rsidRDefault="009E3E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5ECF4FB"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42B19F22" w:rsidR="004D0161" w:rsidRPr="00A42F82" w:rsidRDefault="009E3E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3BF4194" w:rsidR="004D0161" w:rsidRPr="00A42F82" w:rsidRDefault="009E3E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2EF6488"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4E36410"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1C414C1"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4A9F11FD"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3CC53A4F" w:rsidR="004D0161" w:rsidRPr="00A42F82" w:rsidRDefault="009E3E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CD31CC5"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56F61CC"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A9B7BEF"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415CCEB"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E74062B"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AFFE792"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A18A0E0" w:rsidR="004D0161" w:rsidRPr="00A42F82" w:rsidRDefault="00104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7BF25A8" w:rsidR="004D0161" w:rsidRPr="00A42F82" w:rsidRDefault="00104B51"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362C065" w:rsidR="004D0161" w:rsidRDefault="00104B51" w:rsidP="00A91894">
            <w:pPr>
              <w:autoSpaceDE w:val="0"/>
              <w:autoSpaceDN w:val="0"/>
              <w:adjustRightInd w:val="0"/>
              <w:rPr>
                <w:rFonts w:ascii="Arial" w:hAnsi="Arial" w:cs="Arial"/>
                <w:sz w:val="22"/>
                <w:szCs w:val="22"/>
              </w:rPr>
            </w:pPr>
            <w:r>
              <w:rPr>
                <w:rFonts w:ascii="Arial" w:hAnsi="Arial" w:cs="Arial"/>
                <w:sz w:val="22"/>
                <w:szCs w:val="22"/>
              </w:rPr>
              <w:t>Me (Ajmal Shaji)</w:t>
            </w:r>
          </w:p>
          <w:p w14:paraId="273FD4D6" w14:textId="040B12C2" w:rsidR="00104B51" w:rsidRPr="00A42F82" w:rsidRDefault="00104B51" w:rsidP="00A91894">
            <w:pPr>
              <w:autoSpaceDE w:val="0"/>
              <w:autoSpaceDN w:val="0"/>
              <w:adjustRightInd w:val="0"/>
              <w:rPr>
                <w:rFonts w:ascii="Arial" w:hAnsi="Arial" w:cs="Arial"/>
                <w:sz w:val="22"/>
                <w:szCs w:val="22"/>
              </w:rPr>
            </w:pPr>
            <w:r>
              <w:rPr>
                <w:rFonts w:ascii="Arial" w:hAnsi="Arial" w:cs="Arial"/>
                <w:sz w:val="22"/>
                <w:szCs w:val="22"/>
              </w:rPr>
              <w:t xml:space="preserve">Supervisor </w:t>
            </w:r>
            <w:proofErr w:type="gramStart"/>
            <w:r>
              <w:rPr>
                <w:rFonts w:ascii="Arial" w:hAnsi="Arial" w:cs="Arial"/>
                <w:sz w:val="22"/>
                <w:szCs w:val="22"/>
              </w:rPr>
              <w:t>( Aishat</w:t>
            </w:r>
            <w:proofErr w:type="gramEnd"/>
            <w:r>
              <w:rPr>
                <w:rFonts w:ascii="Arial" w:hAnsi="Arial" w:cs="Arial"/>
                <w:sz w:val="22"/>
                <w:szCs w:val="22"/>
              </w:rPr>
              <w:t xml:space="preserve"> T </w:t>
            </w:r>
            <w:proofErr w:type="spellStart"/>
            <w:r>
              <w:rPr>
                <w:rFonts w:ascii="Arial" w:hAnsi="Arial" w:cs="Arial"/>
                <w:sz w:val="22"/>
                <w:szCs w:val="22"/>
              </w:rPr>
              <w:t>Bakre</w:t>
            </w:r>
            <w:proofErr w:type="spellEnd"/>
            <w:r>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104B51" w:rsidRPr="00A42F82" w14:paraId="00E27863" w14:textId="77777777" w:rsidTr="00E25A6E">
        <w:trPr>
          <w:trHeight w:val="403"/>
        </w:trPr>
        <w:tc>
          <w:tcPr>
            <w:tcW w:w="562" w:type="dxa"/>
            <w:vAlign w:val="center"/>
          </w:tcPr>
          <w:p w14:paraId="702092E4" w14:textId="200085E3" w:rsidR="00104B51" w:rsidRPr="00A42F82" w:rsidRDefault="00104B51" w:rsidP="00104B51">
            <w:pPr>
              <w:autoSpaceDE w:val="0"/>
              <w:autoSpaceDN w:val="0"/>
              <w:adjustRightInd w:val="0"/>
              <w:jc w:val="center"/>
              <w:rPr>
                <w:rFonts w:ascii="Arial" w:hAnsi="Arial" w:cs="Arial"/>
                <w:sz w:val="22"/>
                <w:szCs w:val="22"/>
              </w:rPr>
            </w:pPr>
          </w:p>
        </w:tc>
        <w:tc>
          <w:tcPr>
            <w:tcW w:w="9923" w:type="dxa"/>
            <w:gridSpan w:val="3"/>
            <w:vAlign w:val="center"/>
          </w:tcPr>
          <w:p w14:paraId="1EB26D05" w14:textId="77777777" w:rsidR="00104B51" w:rsidRPr="00A42F82" w:rsidRDefault="00104B51" w:rsidP="00104B51">
            <w:pPr>
              <w:autoSpaceDE w:val="0"/>
              <w:autoSpaceDN w:val="0"/>
              <w:adjustRightInd w:val="0"/>
              <w:rPr>
                <w:rFonts w:ascii="Arial" w:hAnsi="Arial" w:cs="Arial"/>
                <w:sz w:val="22"/>
                <w:szCs w:val="22"/>
              </w:rPr>
            </w:pPr>
          </w:p>
          <w:p w14:paraId="3E0D0865" w14:textId="77777777" w:rsidR="00104B51" w:rsidRDefault="00104B51" w:rsidP="00104B51">
            <w:pPr>
              <w:autoSpaceDE w:val="0"/>
              <w:autoSpaceDN w:val="0"/>
              <w:adjustRightInd w:val="0"/>
              <w:rPr>
                <w:rFonts w:ascii="Arial" w:hAnsi="Arial" w:cs="Arial"/>
                <w:sz w:val="22"/>
                <w:szCs w:val="22"/>
              </w:rPr>
            </w:pPr>
            <w:r>
              <w:rPr>
                <w:rFonts w:ascii="Arial" w:hAnsi="Arial" w:cs="Arial"/>
                <w:sz w:val="22"/>
                <w:szCs w:val="22"/>
              </w:rPr>
              <w:t>Me (Ajmal Shaji)</w:t>
            </w:r>
          </w:p>
          <w:p w14:paraId="1507F1A5" w14:textId="77777777" w:rsidR="00104B51" w:rsidRPr="00A42F82" w:rsidRDefault="00104B51" w:rsidP="00104B51">
            <w:pPr>
              <w:autoSpaceDE w:val="0"/>
              <w:autoSpaceDN w:val="0"/>
              <w:adjustRightInd w:val="0"/>
              <w:rPr>
                <w:rFonts w:ascii="Arial" w:hAnsi="Arial" w:cs="Arial"/>
                <w:sz w:val="22"/>
                <w:szCs w:val="22"/>
              </w:rPr>
            </w:pPr>
            <w:r>
              <w:rPr>
                <w:rFonts w:ascii="Arial" w:hAnsi="Arial" w:cs="Arial"/>
                <w:sz w:val="22"/>
                <w:szCs w:val="22"/>
              </w:rPr>
              <w:t xml:space="preserve">Supervisor </w:t>
            </w:r>
            <w:proofErr w:type="gramStart"/>
            <w:r>
              <w:rPr>
                <w:rFonts w:ascii="Arial" w:hAnsi="Arial" w:cs="Arial"/>
                <w:sz w:val="22"/>
                <w:szCs w:val="22"/>
              </w:rPr>
              <w:t>( Aishat</w:t>
            </w:r>
            <w:proofErr w:type="gramEnd"/>
            <w:r>
              <w:rPr>
                <w:rFonts w:ascii="Arial" w:hAnsi="Arial" w:cs="Arial"/>
                <w:sz w:val="22"/>
                <w:szCs w:val="22"/>
              </w:rPr>
              <w:t xml:space="preserve"> T </w:t>
            </w:r>
            <w:proofErr w:type="spellStart"/>
            <w:r>
              <w:rPr>
                <w:rFonts w:ascii="Arial" w:hAnsi="Arial" w:cs="Arial"/>
                <w:sz w:val="22"/>
                <w:szCs w:val="22"/>
              </w:rPr>
              <w:t>Bakre</w:t>
            </w:r>
            <w:proofErr w:type="spellEnd"/>
            <w:r>
              <w:rPr>
                <w:rFonts w:ascii="Arial" w:hAnsi="Arial" w:cs="Arial"/>
                <w:sz w:val="22"/>
                <w:szCs w:val="22"/>
              </w:rPr>
              <w:t xml:space="preserve"> )</w:t>
            </w:r>
          </w:p>
          <w:p w14:paraId="6CCE1072" w14:textId="77777777" w:rsidR="00104B51" w:rsidRPr="00A42F82" w:rsidRDefault="00104B51" w:rsidP="00104B51">
            <w:pPr>
              <w:autoSpaceDE w:val="0"/>
              <w:autoSpaceDN w:val="0"/>
              <w:adjustRightInd w:val="0"/>
              <w:rPr>
                <w:rFonts w:ascii="Arial" w:hAnsi="Arial" w:cs="Arial"/>
                <w:sz w:val="22"/>
                <w:szCs w:val="22"/>
              </w:rPr>
            </w:pPr>
          </w:p>
          <w:p w14:paraId="033AC69F" w14:textId="3859C686" w:rsidR="00104B51" w:rsidRPr="00A42F82" w:rsidRDefault="00104B51" w:rsidP="00104B5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04B5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104B51" w:rsidRPr="00A42F82" w:rsidRDefault="00104B51" w:rsidP="00104B51">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104B51" w:rsidRPr="00A42F82" w:rsidRDefault="00104B51" w:rsidP="00104B5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104B51" w:rsidRPr="00A42F82" w14:paraId="5BF823EC" w14:textId="77777777" w:rsidTr="009563B2">
        <w:trPr>
          <w:trHeight w:val="403"/>
        </w:trPr>
        <w:tc>
          <w:tcPr>
            <w:tcW w:w="562" w:type="dxa"/>
            <w:vAlign w:val="center"/>
          </w:tcPr>
          <w:p w14:paraId="04A06DED" w14:textId="20B113DA" w:rsidR="00104B51" w:rsidRPr="00A42F82" w:rsidRDefault="00104B51" w:rsidP="00104B51">
            <w:pPr>
              <w:autoSpaceDE w:val="0"/>
              <w:autoSpaceDN w:val="0"/>
              <w:adjustRightInd w:val="0"/>
              <w:jc w:val="center"/>
              <w:rPr>
                <w:rFonts w:ascii="Arial" w:hAnsi="Arial" w:cs="Arial"/>
                <w:sz w:val="22"/>
                <w:szCs w:val="22"/>
              </w:rPr>
            </w:pPr>
          </w:p>
        </w:tc>
        <w:tc>
          <w:tcPr>
            <w:tcW w:w="9923" w:type="dxa"/>
            <w:gridSpan w:val="3"/>
          </w:tcPr>
          <w:p w14:paraId="516F951E" w14:textId="3F8E375A" w:rsidR="00104B51" w:rsidRPr="00A42F82" w:rsidRDefault="00104B51" w:rsidP="00104B51">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104B51" w:rsidRPr="00A42F82" w:rsidRDefault="00104B51" w:rsidP="00104B51">
            <w:pPr>
              <w:autoSpaceDE w:val="0"/>
              <w:autoSpaceDN w:val="0"/>
              <w:adjustRightInd w:val="0"/>
              <w:rPr>
                <w:rFonts w:ascii="Arial" w:hAnsi="Arial" w:cs="Arial"/>
                <w:sz w:val="22"/>
                <w:szCs w:val="22"/>
              </w:rPr>
            </w:pPr>
          </w:p>
          <w:p w14:paraId="7E572E05" w14:textId="77777777" w:rsidR="00104B51" w:rsidRPr="00A42F82" w:rsidRDefault="00104B51" w:rsidP="00104B51">
            <w:pPr>
              <w:autoSpaceDE w:val="0"/>
              <w:autoSpaceDN w:val="0"/>
              <w:adjustRightInd w:val="0"/>
              <w:rPr>
                <w:rFonts w:ascii="Arial" w:hAnsi="Arial" w:cs="Arial"/>
                <w:sz w:val="22"/>
                <w:szCs w:val="22"/>
              </w:rPr>
            </w:pPr>
          </w:p>
          <w:p w14:paraId="718D7CC2" w14:textId="77777777" w:rsidR="00104B51" w:rsidRPr="00A42F82" w:rsidRDefault="00104B51" w:rsidP="00104B5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04B5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104B51" w:rsidRPr="00A42F82" w:rsidRDefault="00104B51" w:rsidP="00104B5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104B51" w:rsidRPr="00A42F82" w:rsidRDefault="00104B51" w:rsidP="00104B5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104B51" w:rsidRPr="00A42F82" w14:paraId="2D206C74" w14:textId="77777777" w:rsidTr="009563B2">
        <w:trPr>
          <w:trHeight w:val="403"/>
        </w:trPr>
        <w:tc>
          <w:tcPr>
            <w:tcW w:w="562" w:type="dxa"/>
            <w:vAlign w:val="center"/>
          </w:tcPr>
          <w:p w14:paraId="67FB481A" w14:textId="77FD792E" w:rsidR="00104B51" w:rsidRPr="00A42F82" w:rsidRDefault="00104B51" w:rsidP="00104B51">
            <w:pPr>
              <w:autoSpaceDE w:val="0"/>
              <w:autoSpaceDN w:val="0"/>
              <w:adjustRightInd w:val="0"/>
              <w:jc w:val="center"/>
              <w:rPr>
                <w:rFonts w:ascii="Arial" w:hAnsi="Arial" w:cs="Arial"/>
                <w:sz w:val="22"/>
                <w:szCs w:val="22"/>
              </w:rPr>
            </w:pPr>
          </w:p>
        </w:tc>
        <w:tc>
          <w:tcPr>
            <w:tcW w:w="9923" w:type="dxa"/>
            <w:gridSpan w:val="3"/>
          </w:tcPr>
          <w:p w14:paraId="408C1D15" w14:textId="12A53BFE" w:rsidR="00104B51" w:rsidRPr="00A42F82" w:rsidRDefault="00104B51" w:rsidP="00104B51">
            <w:pPr>
              <w:autoSpaceDE w:val="0"/>
              <w:autoSpaceDN w:val="0"/>
              <w:adjustRightInd w:val="0"/>
              <w:rPr>
                <w:rFonts w:ascii="Arial" w:hAnsi="Arial" w:cs="Arial"/>
                <w:sz w:val="22"/>
                <w:szCs w:val="22"/>
              </w:rPr>
            </w:pPr>
          </w:p>
          <w:p w14:paraId="5A4490C9" w14:textId="77777777" w:rsidR="00104B51" w:rsidRPr="00A42F82" w:rsidRDefault="00104B51" w:rsidP="00104B51">
            <w:pPr>
              <w:autoSpaceDE w:val="0"/>
              <w:autoSpaceDN w:val="0"/>
              <w:adjustRightInd w:val="0"/>
              <w:rPr>
                <w:rFonts w:ascii="Arial" w:hAnsi="Arial" w:cs="Arial"/>
                <w:sz w:val="22"/>
                <w:szCs w:val="22"/>
              </w:rPr>
            </w:pPr>
          </w:p>
          <w:p w14:paraId="137346EA" w14:textId="77777777" w:rsidR="00104B51" w:rsidRPr="00A42F82" w:rsidRDefault="00104B51" w:rsidP="00104B51">
            <w:pPr>
              <w:autoSpaceDE w:val="0"/>
              <w:autoSpaceDN w:val="0"/>
              <w:adjustRightInd w:val="0"/>
              <w:rPr>
                <w:rFonts w:ascii="Arial" w:hAnsi="Arial" w:cs="Arial"/>
                <w:sz w:val="22"/>
                <w:szCs w:val="22"/>
              </w:rPr>
            </w:pPr>
          </w:p>
          <w:p w14:paraId="487434F5" w14:textId="77777777" w:rsidR="00104B51" w:rsidRPr="00A42F82" w:rsidRDefault="00104B51" w:rsidP="00104B5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04B51"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104B51" w:rsidRPr="00A42F82" w:rsidRDefault="00104B51" w:rsidP="00104B51">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104B51" w:rsidRPr="00A42F82" w:rsidRDefault="00104B51" w:rsidP="00104B5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104B51" w:rsidRPr="00A42F82" w:rsidRDefault="00104B51" w:rsidP="00104B5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2D45BCF" w:rsidR="00104B51" w:rsidRPr="00A42F82" w:rsidRDefault="00000000" w:rsidP="00104B5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04B51">
                  <w:rPr>
                    <w:rFonts w:ascii="MS Gothic" w:eastAsia="MS Gothic" w:hAnsi="MS Gothic" w:cs="Arial" w:hint="eastAsia"/>
                  </w:rPr>
                  <w:t>☒</w:t>
                </w:r>
              </w:sdtContent>
            </w:sdt>
          </w:p>
        </w:tc>
      </w:tr>
      <w:tr w:rsidR="00104B51"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104B51" w:rsidRPr="00A42F82" w:rsidRDefault="00104B51" w:rsidP="00104B5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104B51" w:rsidRPr="00A42F82" w:rsidRDefault="00104B51" w:rsidP="00104B5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104B51" w:rsidRPr="00A42F82" w:rsidRDefault="00104B51" w:rsidP="00104B5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89FFD2D" w:rsidR="00104B51" w:rsidRPr="00A42F82" w:rsidRDefault="00000000" w:rsidP="00104B5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04B5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8"/>
        <w:gridCol w:w="2917"/>
        <w:gridCol w:w="4881"/>
        <w:gridCol w:w="2131"/>
      </w:tblGrid>
      <w:tr w:rsidR="00F6610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F6610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1AD2B60" w:rsidR="004D0161" w:rsidRPr="00A42F82" w:rsidRDefault="0090696B" w:rsidP="00A91894">
            <w:pPr>
              <w:spacing w:before="100" w:beforeAutospacing="1" w:after="100" w:afterAutospacing="1"/>
              <w:rPr>
                <w:rFonts w:ascii="Arial" w:hAnsi="Arial" w:cs="Arial"/>
                <w:sz w:val="22"/>
                <w:szCs w:val="22"/>
              </w:rPr>
            </w:pPr>
            <w:r>
              <w:rPr>
                <w:noProof/>
              </w:rPr>
              <w:drawing>
                <wp:inline distT="0" distB="0" distL="0" distR="0" wp14:anchorId="305053C3" wp14:editId="63D9F9FE">
                  <wp:extent cx="2962275" cy="815546"/>
                  <wp:effectExtent l="0" t="0" r="0" b="3810"/>
                  <wp:docPr id="4583858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0292" cy="848037"/>
                          </a:xfrm>
                          <a:prstGeom prst="rect">
                            <a:avLst/>
                          </a:prstGeom>
                          <a:noFill/>
                          <a:ln>
                            <a:noFill/>
                          </a:ln>
                        </pic:spPr>
                      </pic:pic>
                    </a:graphicData>
                  </a:graphic>
                </wp:inline>
              </w:drawing>
            </w:r>
          </w:p>
        </w:tc>
        <w:tc>
          <w:tcPr>
            <w:tcW w:w="2139" w:type="dxa"/>
            <w:vAlign w:val="center"/>
          </w:tcPr>
          <w:p w14:paraId="7C2D2CC9" w14:textId="66189DA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710BC">
              <w:rPr>
                <w:rFonts w:ascii="Arial" w:hAnsi="Arial" w:cs="Arial"/>
                <w:b/>
                <w:bCs/>
                <w:sz w:val="22"/>
                <w:szCs w:val="22"/>
              </w:rPr>
              <w:t>1</w:t>
            </w:r>
            <w:r w:rsidR="00F66101">
              <w:rPr>
                <w:rFonts w:ascii="Arial" w:hAnsi="Arial" w:cs="Arial"/>
                <w:b/>
                <w:bCs/>
                <w:sz w:val="22"/>
                <w:szCs w:val="22"/>
              </w:rPr>
              <w:t>9/05/2023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22EC2F6" w:rsidR="00CC2661" w:rsidRPr="00A42F82" w:rsidRDefault="00F710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3E31698" w:rsidR="00CC2661" w:rsidRPr="00A42F82" w:rsidRDefault="00F710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4608638A" w:rsidR="00CC2661" w:rsidRPr="00A42F82" w:rsidRDefault="007642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B472DFF" w:rsidR="00CC2661" w:rsidRPr="00A42F82" w:rsidRDefault="00F710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32E3EA3" w:rsidR="00743859" w:rsidRPr="00A42F82" w:rsidRDefault="00F710B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3CF0168" w:rsidR="00743859" w:rsidRPr="00A42F82" w:rsidRDefault="00F710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E48D525" w:rsidR="00743859" w:rsidRPr="00A42F82" w:rsidRDefault="00F710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66623" w14:textId="77777777" w:rsidR="00C65665" w:rsidRDefault="00C65665" w:rsidP="00390251">
      <w:r>
        <w:separator/>
      </w:r>
    </w:p>
    <w:p w14:paraId="69C90954" w14:textId="77777777" w:rsidR="00C65665" w:rsidRDefault="00C65665"/>
  </w:endnote>
  <w:endnote w:type="continuationSeparator" w:id="0">
    <w:p w14:paraId="70E75701" w14:textId="77777777" w:rsidR="00C65665" w:rsidRDefault="00C65665" w:rsidP="00390251">
      <w:r>
        <w:continuationSeparator/>
      </w:r>
    </w:p>
    <w:p w14:paraId="7601BD4B" w14:textId="77777777" w:rsidR="00C65665" w:rsidRDefault="00C656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006BA" w14:textId="77777777" w:rsidR="00C65665" w:rsidRDefault="00C65665" w:rsidP="00390251">
      <w:r>
        <w:separator/>
      </w:r>
    </w:p>
    <w:p w14:paraId="7D9EE7A1" w14:textId="77777777" w:rsidR="00C65665" w:rsidRDefault="00C65665"/>
  </w:footnote>
  <w:footnote w:type="continuationSeparator" w:id="0">
    <w:p w14:paraId="479B0110" w14:textId="77777777" w:rsidR="00C65665" w:rsidRDefault="00C65665" w:rsidP="00390251">
      <w:r>
        <w:continuationSeparator/>
      </w:r>
    </w:p>
    <w:p w14:paraId="20849922" w14:textId="77777777" w:rsidR="00C65665" w:rsidRDefault="00C656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A22DE"/>
    <w:multiLevelType w:val="hybridMultilevel"/>
    <w:tmpl w:val="CBB6B15C"/>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 w15:restartNumberingAfterBreak="0">
    <w:nsid w:val="0BA86F04"/>
    <w:multiLevelType w:val="hybridMultilevel"/>
    <w:tmpl w:val="5B52A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8D1F02"/>
    <w:multiLevelType w:val="hybridMultilevel"/>
    <w:tmpl w:val="A3FEC7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1746CC"/>
    <w:multiLevelType w:val="hybridMultilevel"/>
    <w:tmpl w:val="A95CC7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931103"/>
    <w:multiLevelType w:val="hybridMultilevel"/>
    <w:tmpl w:val="B838EE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00E74"/>
    <w:multiLevelType w:val="hybridMultilevel"/>
    <w:tmpl w:val="34A61D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07F6024"/>
    <w:multiLevelType w:val="hybridMultilevel"/>
    <w:tmpl w:val="FB546B5E"/>
    <w:lvl w:ilvl="0" w:tplc="40090001">
      <w:start w:val="1"/>
      <w:numFmt w:val="bullet"/>
      <w:lvlText w:val=""/>
      <w:lvlJc w:val="left"/>
      <w:pPr>
        <w:ind w:left="1090" w:hanging="360"/>
      </w:pPr>
      <w:rPr>
        <w:rFonts w:ascii="Symbol" w:hAnsi="Symbol" w:hint="default"/>
      </w:rPr>
    </w:lvl>
    <w:lvl w:ilvl="1" w:tplc="40090003" w:tentative="1">
      <w:start w:val="1"/>
      <w:numFmt w:val="bullet"/>
      <w:lvlText w:val="o"/>
      <w:lvlJc w:val="left"/>
      <w:pPr>
        <w:ind w:left="1810" w:hanging="360"/>
      </w:pPr>
      <w:rPr>
        <w:rFonts w:ascii="Courier New" w:hAnsi="Courier New" w:cs="Courier New" w:hint="default"/>
      </w:rPr>
    </w:lvl>
    <w:lvl w:ilvl="2" w:tplc="40090005" w:tentative="1">
      <w:start w:val="1"/>
      <w:numFmt w:val="bullet"/>
      <w:lvlText w:val=""/>
      <w:lvlJc w:val="left"/>
      <w:pPr>
        <w:ind w:left="2530" w:hanging="360"/>
      </w:pPr>
      <w:rPr>
        <w:rFonts w:ascii="Wingdings" w:hAnsi="Wingdings" w:hint="default"/>
      </w:rPr>
    </w:lvl>
    <w:lvl w:ilvl="3" w:tplc="40090001" w:tentative="1">
      <w:start w:val="1"/>
      <w:numFmt w:val="bullet"/>
      <w:lvlText w:val=""/>
      <w:lvlJc w:val="left"/>
      <w:pPr>
        <w:ind w:left="3250" w:hanging="360"/>
      </w:pPr>
      <w:rPr>
        <w:rFonts w:ascii="Symbol" w:hAnsi="Symbol" w:hint="default"/>
      </w:rPr>
    </w:lvl>
    <w:lvl w:ilvl="4" w:tplc="40090003" w:tentative="1">
      <w:start w:val="1"/>
      <w:numFmt w:val="bullet"/>
      <w:lvlText w:val="o"/>
      <w:lvlJc w:val="left"/>
      <w:pPr>
        <w:ind w:left="3970" w:hanging="360"/>
      </w:pPr>
      <w:rPr>
        <w:rFonts w:ascii="Courier New" w:hAnsi="Courier New" w:cs="Courier New" w:hint="default"/>
      </w:rPr>
    </w:lvl>
    <w:lvl w:ilvl="5" w:tplc="40090005" w:tentative="1">
      <w:start w:val="1"/>
      <w:numFmt w:val="bullet"/>
      <w:lvlText w:val=""/>
      <w:lvlJc w:val="left"/>
      <w:pPr>
        <w:ind w:left="4690" w:hanging="360"/>
      </w:pPr>
      <w:rPr>
        <w:rFonts w:ascii="Wingdings" w:hAnsi="Wingdings" w:hint="default"/>
      </w:rPr>
    </w:lvl>
    <w:lvl w:ilvl="6" w:tplc="40090001" w:tentative="1">
      <w:start w:val="1"/>
      <w:numFmt w:val="bullet"/>
      <w:lvlText w:val=""/>
      <w:lvlJc w:val="left"/>
      <w:pPr>
        <w:ind w:left="5410" w:hanging="360"/>
      </w:pPr>
      <w:rPr>
        <w:rFonts w:ascii="Symbol" w:hAnsi="Symbol" w:hint="default"/>
      </w:rPr>
    </w:lvl>
    <w:lvl w:ilvl="7" w:tplc="40090003" w:tentative="1">
      <w:start w:val="1"/>
      <w:numFmt w:val="bullet"/>
      <w:lvlText w:val="o"/>
      <w:lvlJc w:val="left"/>
      <w:pPr>
        <w:ind w:left="6130" w:hanging="360"/>
      </w:pPr>
      <w:rPr>
        <w:rFonts w:ascii="Courier New" w:hAnsi="Courier New" w:cs="Courier New" w:hint="default"/>
      </w:rPr>
    </w:lvl>
    <w:lvl w:ilvl="8" w:tplc="40090005" w:tentative="1">
      <w:start w:val="1"/>
      <w:numFmt w:val="bullet"/>
      <w:lvlText w:val=""/>
      <w:lvlJc w:val="left"/>
      <w:pPr>
        <w:ind w:left="685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7368F4"/>
    <w:multiLevelType w:val="hybridMultilevel"/>
    <w:tmpl w:val="49883B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FE0677"/>
    <w:multiLevelType w:val="hybridMultilevel"/>
    <w:tmpl w:val="625617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5A56FD8"/>
    <w:multiLevelType w:val="multilevel"/>
    <w:tmpl w:val="EFDC644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E8E2C8F"/>
    <w:multiLevelType w:val="hybridMultilevel"/>
    <w:tmpl w:val="285CC5D6"/>
    <w:lvl w:ilvl="0" w:tplc="40090001">
      <w:start w:val="1"/>
      <w:numFmt w:val="bullet"/>
      <w:lvlText w:val=""/>
      <w:lvlJc w:val="left"/>
      <w:pPr>
        <w:ind w:left="771" w:hanging="360"/>
      </w:pPr>
      <w:rPr>
        <w:rFonts w:ascii="Symbol" w:hAnsi="Symbol" w:hint="default"/>
      </w:rPr>
    </w:lvl>
    <w:lvl w:ilvl="1" w:tplc="40090003" w:tentative="1">
      <w:start w:val="1"/>
      <w:numFmt w:val="bullet"/>
      <w:lvlText w:val="o"/>
      <w:lvlJc w:val="left"/>
      <w:pPr>
        <w:ind w:left="1491" w:hanging="360"/>
      </w:pPr>
      <w:rPr>
        <w:rFonts w:ascii="Courier New" w:hAnsi="Courier New" w:cs="Courier New" w:hint="default"/>
      </w:rPr>
    </w:lvl>
    <w:lvl w:ilvl="2" w:tplc="40090005" w:tentative="1">
      <w:start w:val="1"/>
      <w:numFmt w:val="bullet"/>
      <w:lvlText w:val=""/>
      <w:lvlJc w:val="left"/>
      <w:pPr>
        <w:ind w:left="2211" w:hanging="360"/>
      </w:pPr>
      <w:rPr>
        <w:rFonts w:ascii="Wingdings" w:hAnsi="Wingdings" w:hint="default"/>
      </w:rPr>
    </w:lvl>
    <w:lvl w:ilvl="3" w:tplc="40090001" w:tentative="1">
      <w:start w:val="1"/>
      <w:numFmt w:val="bullet"/>
      <w:lvlText w:val=""/>
      <w:lvlJc w:val="left"/>
      <w:pPr>
        <w:ind w:left="2931" w:hanging="360"/>
      </w:pPr>
      <w:rPr>
        <w:rFonts w:ascii="Symbol" w:hAnsi="Symbol" w:hint="default"/>
      </w:rPr>
    </w:lvl>
    <w:lvl w:ilvl="4" w:tplc="40090003" w:tentative="1">
      <w:start w:val="1"/>
      <w:numFmt w:val="bullet"/>
      <w:lvlText w:val="o"/>
      <w:lvlJc w:val="left"/>
      <w:pPr>
        <w:ind w:left="3651" w:hanging="360"/>
      </w:pPr>
      <w:rPr>
        <w:rFonts w:ascii="Courier New" w:hAnsi="Courier New" w:cs="Courier New" w:hint="default"/>
      </w:rPr>
    </w:lvl>
    <w:lvl w:ilvl="5" w:tplc="40090005" w:tentative="1">
      <w:start w:val="1"/>
      <w:numFmt w:val="bullet"/>
      <w:lvlText w:val=""/>
      <w:lvlJc w:val="left"/>
      <w:pPr>
        <w:ind w:left="4371" w:hanging="360"/>
      </w:pPr>
      <w:rPr>
        <w:rFonts w:ascii="Wingdings" w:hAnsi="Wingdings" w:hint="default"/>
      </w:rPr>
    </w:lvl>
    <w:lvl w:ilvl="6" w:tplc="40090001" w:tentative="1">
      <w:start w:val="1"/>
      <w:numFmt w:val="bullet"/>
      <w:lvlText w:val=""/>
      <w:lvlJc w:val="left"/>
      <w:pPr>
        <w:ind w:left="5091" w:hanging="360"/>
      </w:pPr>
      <w:rPr>
        <w:rFonts w:ascii="Symbol" w:hAnsi="Symbol" w:hint="default"/>
      </w:rPr>
    </w:lvl>
    <w:lvl w:ilvl="7" w:tplc="40090003" w:tentative="1">
      <w:start w:val="1"/>
      <w:numFmt w:val="bullet"/>
      <w:lvlText w:val="o"/>
      <w:lvlJc w:val="left"/>
      <w:pPr>
        <w:ind w:left="5811" w:hanging="360"/>
      </w:pPr>
      <w:rPr>
        <w:rFonts w:ascii="Courier New" w:hAnsi="Courier New" w:cs="Courier New" w:hint="default"/>
      </w:rPr>
    </w:lvl>
    <w:lvl w:ilvl="8" w:tplc="40090005" w:tentative="1">
      <w:start w:val="1"/>
      <w:numFmt w:val="bullet"/>
      <w:lvlText w:val=""/>
      <w:lvlJc w:val="left"/>
      <w:pPr>
        <w:ind w:left="6531"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C13DF8"/>
    <w:multiLevelType w:val="hybridMultilevel"/>
    <w:tmpl w:val="06CE75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EAD2D4F"/>
    <w:multiLevelType w:val="multilevel"/>
    <w:tmpl w:val="B164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D41E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7"/>
  </w:num>
  <w:num w:numId="2" w16cid:durableId="1418014885">
    <w:abstractNumId w:val="30"/>
  </w:num>
  <w:num w:numId="3" w16cid:durableId="1351489909">
    <w:abstractNumId w:val="9"/>
  </w:num>
  <w:num w:numId="4" w16cid:durableId="996802858">
    <w:abstractNumId w:val="37"/>
  </w:num>
  <w:num w:numId="5"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0"/>
  </w:num>
  <w:num w:numId="9" w16cid:durableId="465201546">
    <w:abstractNumId w:val="14"/>
  </w:num>
  <w:num w:numId="10" w16cid:durableId="801313199">
    <w:abstractNumId w:val="15"/>
  </w:num>
  <w:num w:numId="11" w16cid:durableId="1932622472">
    <w:abstractNumId w:val="34"/>
  </w:num>
  <w:num w:numId="12" w16cid:durableId="803698313">
    <w:abstractNumId w:val="31"/>
  </w:num>
  <w:num w:numId="13" w16cid:durableId="1870216879">
    <w:abstractNumId w:val="33"/>
  </w:num>
  <w:num w:numId="14" w16cid:durableId="100340676">
    <w:abstractNumId w:val="4"/>
  </w:num>
  <w:num w:numId="15" w16cid:durableId="1557625305">
    <w:abstractNumId w:val="12"/>
  </w:num>
  <w:num w:numId="16" w16cid:durableId="1281380168">
    <w:abstractNumId w:val="13"/>
  </w:num>
  <w:num w:numId="17" w16cid:durableId="1244143853">
    <w:abstractNumId w:val="18"/>
  </w:num>
  <w:num w:numId="18" w16cid:durableId="131824218">
    <w:abstractNumId w:val="20"/>
  </w:num>
  <w:num w:numId="19" w16cid:durableId="395248324">
    <w:abstractNumId w:val="36"/>
  </w:num>
  <w:num w:numId="20" w16cid:durableId="267927197">
    <w:abstractNumId w:val="11"/>
  </w:num>
  <w:num w:numId="21" w16cid:durableId="48654765">
    <w:abstractNumId w:val="22"/>
  </w:num>
  <w:num w:numId="22" w16cid:durableId="1337196786">
    <w:abstractNumId w:val="29"/>
  </w:num>
  <w:num w:numId="23" w16cid:durableId="1755130753">
    <w:abstractNumId w:val="6"/>
  </w:num>
  <w:num w:numId="24" w16cid:durableId="726926220">
    <w:abstractNumId w:val="16"/>
  </w:num>
  <w:num w:numId="25" w16cid:durableId="2083483834">
    <w:abstractNumId w:val="19"/>
  </w:num>
  <w:num w:numId="26" w16cid:durableId="2097245557">
    <w:abstractNumId w:val="38"/>
  </w:num>
  <w:num w:numId="27" w16cid:durableId="475149258">
    <w:abstractNumId w:val="27"/>
  </w:num>
  <w:num w:numId="28" w16cid:durableId="167673107">
    <w:abstractNumId w:val="0"/>
  </w:num>
  <w:num w:numId="29" w16cid:durableId="580452532">
    <w:abstractNumId w:val="5"/>
  </w:num>
  <w:num w:numId="30" w16cid:durableId="1438863522">
    <w:abstractNumId w:val="3"/>
  </w:num>
  <w:num w:numId="31" w16cid:durableId="417605455">
    <w:abstractNumId w:val="35"/>
  </w:num>
  <w:num w:numId="32" w16cid:durableId="1417479466">
    <w:abstractNumId w:val="23"/>
  </w:num>
  <w:num w:numId="33" w16cid:durableId="694618231">
    <w:abstractNumId w:val="28"/>
  </w:num>
  <w:num w:numId="34" w16cid:durableId="1380084346">
    <w:abstractNumId w:val="8"/>
  </w:num>
  <w:num w:numId="35" w16cid:durableId="1765878576">
    <w:abstractNumId w:val="1"/>
  </w:num>
  <w:num w:numId="36" w16cid:durableId="2089880669">
    <w:abstractNumId w:val="25"/>
    <w:lvlOverride w:ilvl="0"/>
    <w:lvlOverride w:ilvl="1"/>
    <w:lvlOverride w:ilvl="2"/>
    <w:lvlOverride w:ilvl="3"/>
    <w:lvlOverride w:ilvl="4"/>
    <w:lvlOverride w:ilvl="5"/>
    <w:lvlOverride w:ilvl="6"/>
    <w:lvlOverride w:ilvl="7"/>
    <w:lvlOverride w:ilvl="8"/>
  </w:num>
  <w:num w:numId="37" w16cid:durableId="953054404">
    <w:abstractNumId w:val="32"/>
  </w:num>
  <w:num w:numId="38" w16cid:durableId="621424740">
    <w:abstractNumId w:val="7"/>
  </w:num>
  <w:num w:numId="39" w16cid:durableId="453140991">
    <w:abstractNumId w:val="21"/>
  </w:num>
  <w:num w:numId="40" w16cid:durableId="121388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E7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1D3"/>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6F28"/>
    <w:rsid w:val="000C7409"/>
    <w:rsid w:val="000D067B"/>
    <w:rsid w:val="000D1543"/>
    <w:rsid w:val="000D23C8"/>
    <w:rsid w:val="000E02D2"/>
    <w:rsid w:val="000E2AD0"/>
    <w:rsid w:val="000F0472"/>
    <w:rsid w:val="000F1514"/>
    <w:rsid w:val="000F2470"/>
    <w:rsid w:val="000F7C83"/>
    <w:rsid w:val="00102B85"/>
    <w:rsid w:val="0010484B"/>
    <w:rsid w:val="00104B51"/>
    <w:rsid w:val="00113E57"/>
    <w:rsid w:val="00122E21"/>
    <w:rsid w:val="00124438"/>
    <w:rsid w:val="00126B4D"/>
    <w:rsid w:val="001312E4"/>
    <w:rsid w:val="0013794A"/>
    <w:rsid w:val="001434D9"/>
    <w:rsid w:val="00144D85"/>
    <w:rsid w:val="001461CF"/>
    <w:rsid w:val="0014639E"/>
    <w:rsid w:val="00150EE4"/>
    <w:rsid w:val="00151286"/>
    <w:rsid w:val="001513B3"/>
    <w:rsid w:val="00152F36"/>
    <w:rsid w:val="001612C0"/>
    <w:rsid w:val="00163B4A"/>
    <w:rsid w:val="001703BF"/>
    <w:rsid w:val="00171735"/>
    <w:rsid w:val="00173776"/>
    <w:rsid w:val="00174A02"/>
    <w:rsid w:val="001808C3"/>
    <w:rsid w:val="001809F6"/>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AF"/>
    <w:rsid w:val="002132F9"/>
    <w:rsid w:val="00213F52"/>
    <w:rsid w:val="00221686"/>
    <w:rsid w:val="00224A9A"/>
    <w:rsid w:val="0023172C"/>
    <w:rsid w:val="00233861"/>
    <w:rsid w:val="00233B1F"/>
    <w:rsid w:val="00240C32"/>
    <w:rsid w:val="00240F9C"/>
    <w:rsid w:val="002469A2"/>
    <w:rsid w:val="00255B51"/>
    <w:rsid w:val="00257ABC"/>
    <w:rsid w:val="002657B4"/>
    <w:rsid w:val="00266AB2"/>
    <w:rsid w:val="00272EE5"/>
    <w:rsid w:val="00280A88"/>
    <w:rsid w:val="002866BC"/>
    <w:rsid w:val="0029113C"/>
    <w:rsid w:val="00293A45"/>
    <w:rsid w:val="002A152D"/>
    <w:rsid w:val="002A56DA"/>
    <w:rsid w:val="002A7E77"/>
    <w:rsid w:val="002B55BF"/>
    <w:rsid w:val="002B56C1"/>
    <w:rsid w:val="002B59E0"/>
    <w:rsid w:val="002B6DE2"/>
    <w:rsid w:val="002B7789"/>
    <w:rsid w:val="002C4AEB"/>
    <w:rsid w:val="002D1837"/>
    <w:rsid w:val="002D4DC9"/>
    <w:rsid w:val="002E0739"/>
    <w:rsid w:val="002E13FE"/>
    <w:rsid w:val="002E555A"/>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49D4"/>
    <w:rsid w:val="003C5BF3"/>
    <w:rsid w:val="003C7018"/>
    <w:rsid w:val="003C76B6"/>
    <w:rsid w:val="003D2A20"/>
    <w:rsid w:val="003D6F95"/>
    <w:rsid w:val="003E13E3"/>
    <w:rsid w:val="003F088B"/>
    <w:rsid w:val="003F6F7B"/>
    <w:rsid w:val="003F73A5"/>
    <w:rsid w:val="00410DE1"/>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5EDE"/>
    <w:rsid w:val="00476398"/>
    <w:rsid w:val="0047697E"/>
    <w:rsid w:val="00480FAF"/>
    <w:rsid w:val="0048134A"/>
    <w:rsid w:val="00482054"/>
    <w:rsid w:val="0048583B"/>
    <w:rsid w:val="00486107"/>
    <w:rsid w:val="00487E4B"/>
    <w:rsid w:val="004913CC"/>
    <w:rsid w:val="004942B0"/>
    <w:rsid w:val="00494691"/>
    <w:rsid w:val="004A7DD5"/>
    <w:rsid w:val="004B7A0E"/>
    <w:rsid w:val="004C1CC6"/>
    <w:rsid w:val="004C3A0B"/>
    <w:rsid w:val="004C3D85"/>
    <w:rsid w:val="004C5C13"/>
    <w:rsid w:val="004D0161"/>
    <w:rsid w:val="004D5683"/>
    <w:rsid w:val="004E0338"/>
    <w:rsid w:val="004E4AC4"/>
    <w:rsid w:val="004E616D"/>
    <w:rsid w:val="004F059C"/>
    <w:rsid w:val="004F1914"/>
    <w:rsid w:val="004F599C"/>
    <w:rsid w:val="005034B0"/>
    <w:rsid w:val="005035A0"/>
    <w:rsid w:val="005078BE"/>
    <w:rsid w:val="00515580"/>
    <w:rsid w:val="00515E1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17D0"/>
    <w:rsid w:val="005934C5"/>
    <w:rsid w:val="005960A0"/>
    <w:rsid w:val="00596BFA"/>
    <w:rsid w:val="005A76DA"/>
    <w:rsid w:val="005B52AE"/>
    <w:rsid w:val="005C5234"/>
    <w:rsid w:val="005D0C38"/>
    <w:rsid w:val="005D6613"/>
    <w:rsid w:val="005E25AC"/>
    <w:rsid w:val="005E44E9"/>
    <w:rsid w:val="005E4987"/>
    <w:rsid w:val="005E6C44"/>
    <w:rsid w:val="005F4CD1"/>
    <w:rsid w:val="005F4E36"/>
    <w:rsid w:val="005F677A"/>
    <w:rsid w:val="00601BEA"/>
    <w:rsid w:val="00601C36"/>
    <w:rsid w:val="00604C9F"/>
    <w:rsid w:val="00606331"/>
    <w:rsid w:val="006073C6"/>
    <w:rsid w:val="006154A7"/>
    <w:rsid w:val="0062188A"/>
    <w:rsid w:val="0062310C"/>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7303"/>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2D8"/>
    <w:rsid w:val="00765172"/>
    <w:rsid w:val="00765EE1"/>
    <w:rsid w:val="00767FC7"/>
    <w:rsid w:val="00770C66"/>
    <w:rsid w:val="00776145"/>
    <w:rsid w:val="007816BA"/>
    <w:rsid w:val="0078273B"/>
    <w:rsid w:val="007849BE"/>
    <w:rsid w:val="00784D14"/>
    <w:rsid w:val="007902A2"/>
    <w:rsid w:val="0079264D"/>
    <w:rsid w:val="00792842"/>
    <w:rsid w:val="00793A27"/>
    <w:rsid w:val="00795241"/>
    <w:rsid w:val="007A4607"/>
    <w:rsid w:val="007A63F1"/>
    <w:rsid w:val="007B1754"/>
    <w:rsid w:val="007B26DB"/>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154"/>
    <w:rsid w:val="008372C0"/>
    <w:rsid w:val="0084005C"/>
    <w:rsid w:val="00841BE3"/>
    <w:rsid w:val="00842FC0"/>
    <w:rsid w:val="00844C9E"/>
    <w:rsid w:val="008461DD"/>
    <w:rsid w:val="00846331"/>
    <w:rsid w:val="008732E0"/>
    <w:rsid w:val="00886701"/>
    <w:rsid w:val="00891C68"/>
    <w:rsid w:val="008951D3"/>
    <w:rsid w:val="008B346A"/>
    <w:rsid w:val="008B67D3"/>
    <w:rsid w:val="008B7E14"/>
    <w:rsid w:val="008C1A38"/>
    <w:rsid w:val="008C4441"/>
    <w:rsid w:val="008D0BC1"/>
    <w:rsid w:val="008E0B2C"/>
    <w:rsid w:val="008F260E"/>
    <w:rsid w:val="008F29DD"/>
    <w:rsid w:val="008F6555"/>
    <w:rsid w:val="009003C5"/>
    <w:rsid w:val="00903B3C"/>
    <w:rsid w:val="00903C1A"/>
    <w:rsid w:val="009043CA"/>
    <w:rsid w:val="00905E68"/>
    <w:rsid w:val="0090696B"/>
    <w:rsid w:val="0090725E"/>
    <w:rsid w:val="00910B57"/>
    <w:rsid w:val="00913567"/>
    <w:rsid w:val="00913C80"/>
    <w:rsid w:val="00920981"/>
    <w:rsid w:val="0092487B"/>
    <w:rsid w:val="009300F7"/>
    <w:rsid w:val="0094056C"/>
    <w:rsid w:val="009440D0"/>
    <w:rsid w:val="00947984"/>
    <w:rsid w:val="0095110A"/>
    <w:rsid w:val="0095338E"/>
    <w:rsid w:val="00953DE6"/>
    <w:rsid w:val="00954D22"/>
    <w:rsid w:val="00956333"/>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A86"/>
    <w:rsid w:val="009D2E0B"/>
    <w:rsid w:val="009D637F"/>
    <w:rsid w:val="009E3E59"/>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224"/>
    <w:rsid w:val="00AA1990"/>
    <w:rsid w:val="00AA2E71"/>
    <w:rsid w:val="00AA4654"/>
    <w:rsid w:val="00AA7E42"/>
    <w:rsid w:val="00AB0FB7"/>
    <w:rsid w:val="00AB15E7"/>
    <w:rsid w:val="00AB1B40"/>
    <w:rsid w:val="00AB74BF"/>
    <w:rsid w:val="00AB7553"/>
    <w:rsid w:val="00AC189C"/>
    <w:rsid w:val="00AD5672"/>
    <w:rsid w:val="00AD5E63"/>
    <w:rsid w:val="00AD61B0"/>
    <w:rsid w:val="00AE3B7C"/>
    <w:rsid w:val="00AE5AB8"/>
    <w:rsid w:val="00AE6BF5"/>
    <w:rsid w:val="00AF62A3"/>
    <w:rsid w:val="00AF7252"/>
    <w:rsid w:val="00B02F8E"/>
    <w:rsid w:val="00B10083"/>
    <w:rsid w:val="00B11122"/>
    <w:rsid w:val="00B139CE"/>
    <w:rsid w:val="00B17254"/>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7E23"/>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0434"/>
    <w:rsid w:val="00C21DCF"/>
    <w:rsid w:val="00C25CB5"/>
    <w:rsid w:val="00C32EFB"/>
    <w:rsid w:val="00C33319"/>
    <w:rsid w:val="00C34A87"/>
    <w:rsid w:val="00C34D24"/>
    <w:rsid w:val="00C359EF"/>
    <w:rsid w:val="00C40DAE"/>
    <w:rsid w:val="00C45C06"/>
    <w:rsid w:val="00C46A16"/>
    <w:rsid w:val="00C474BF"/>
    <w:rsid w:val="00C52D60"/>
    <w:rsid w:val="00C61A6D"/>
    <w:rsid w:val="00C65665"/>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301A"/>
    <w:rsid w:val="00CE6A00"/>
    <w:rsid w:val="00CE6A02"/>
    <w:rsid w:val="00CE6A0D"/>
    <w:rsid w:val="00CF4E46"/>
    <w:rsid w:val="00CF51C5"/>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2195"/>
    <w:rsid w:val="00E0333A"/>
    <w:rsid w:val="00E12E9F"/>
    <w:rsid w:val="00E14DC1"/>
    <w:rsid w:val="00E16786"/>
    <w:rsid w:val="00E17AFC"/>
    <w:rsid w:val="00E239F4"/>
    <w:rsid w:val="00E31847"/>
    <w:rsid w:val="00E32138"/>
    <w:rsid w:val="00E34840"/>
    <w:rsid w:val="00E4379C"/>
    <w:rsid w:val="00E43EC5"/>
    <w:rsid w:val="00E45AB0"/>
    <w:rsid w:val="00E57EF4"/>
    <w:rsid w:val="00E65973"/>
    <w:rsid w:val="00E6714D"/>
    <w:rsid w:val="00E73456"/>
    <w:rsid w:val="00E84BC8"/>
    <w:rsid w:val="00E914D8"/>
    <w:rsid w:val="00E93E44"/>
    <w:rsid w:val="00E95A30"/>
    <w:rsid w:val="00E974E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4167"/>
    <w:rsid w:val="00F33A1A"/>
    <w:rsid w:val="00F478CB"/>
    <w:rsid w:val="00F52C97"/>
    <w:rsid w:val="00F54257"/>
    <w:rsid w:val="00F619F4"/>
    <w:rsid w:val="00F62093"/>
    <w:rsid w:val="00F62C23"/>
    <w:rsid w:val="00F64D54"/>
    <w:rsid w:val="00F66101"/>
    <w:rsid w:val="00F710BC"/>
    <w:rsid w:val="00F722A2"/>
    <w:rsid w:val="00F75F59"/>
    <w:rsid w:val="00F82885"/>
    <w:rsid w:val="00F842FD"/>
    <w:rsid w:val="00F87E26"/>
    <w:rsid w:val="00F96C3F"/>
    <w:rsid w:val="00FA17A2"/>
    <w:rsid w:val="00FA1C94"/>
    <w:rsid w:val="00FA763F"/>
    <w:rsid w:val="00FB4F7A"/>
    <w:rsid w:val="00FB58A3"/>
    <w:rsid w:val="00FB6B35"/>
    <w:rsid w:val="00FD1C3F"/>
    <w:rsid w:val="00FD436F"/>
    <w:rsid w:val="00FD5A26"/>
    <w:rsid w:val="00FD73F8"/>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z-TopofForm">
    <w:name w:val="HTML Top of Form"/>
    <w:basedOn w:val="Normal"/>
    <w:next w:val="Normal"/>
    <w:link w:val="z-TopofFormChar"/>
    <w:hidden/>
    <w:uiPriority w:val="99"/>
    <w:semiHidden/>
    <w:unhideWhenUsed/>
    <w:rsid w:val="001809F6"/>
    <w:pPr>
      <w:pBdr>
        <w:bottom w:val="single" w:sz="6" w:space="1" w:color="auto"/>
      </w:pBdr>
      <w:jc w:val="center"/>
    </w:pPr>
    <w:rPr>
      <w:rFonts w:ascii="Arial"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1809F6"/>
    <w:rPr>
      <w:rFonts w:ascii="Arial" w:hAnsi="Arial" w:cs="Arial"/>
      <w:vanish/>
      <w:sz w:val="16"/>
      <w:szCs w:val="16"/>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8636818">
      <w:bodyDiv w:val="1"/>
      <w:marLeft w:val="0"/>
      <w:marRight w:val="0"/>
      <w:marTop w:val="0"/>
      <w:marBottom w:val="0"/>
      <w:divBdr>
        <w:top w:val="none" w:sz="0" w:space="0" w:color="auto"/>
        <w:left w:val="none" w:sz="0" w:space="0" w:color="auto"/>
        <w:bottom w:val="none" w:sz="0" w:space="0" w:color="auto"/>
        <w:right w:val="none" w:sz="0" w:space="0" w:color="auto"/>
      </w:divBdr>
      <w:divsChild>
        <w:div w:id="1362247968">
          <w:marLeft w:val="0"/>
          <w:marRight w:val="0"/>
          <w:marTop w:val="0"/>
          <w:marBottom w:val="0"/>
          <w:divBdr>
            <w:top w:val="single" w:sz="2" w:space="0" w:color="D9D9E3"/>
            <w:left w:val="single" w:sz="2" w:space="0" w:color="D9D9E3"/>
            <w:bottom w:val="single" w:sz="2" w:space="0" w:color="D9D9E3"/>
            <w:right w:val="single" w:sz="2" w:space="0" w:color="D9D9E3"/>
          </w:divBdr>
          <w:divsChild>
            <w:div w:id="1204291800">
              <w:marLeft w:val="0"/>
              <w:marRight w:val="0"/>
              <w:marTop w:val="0"/>
              <w:marBottom w:val="0"/>
              <w:divBdr>
                <w:top w:val="single" w:sz="2" w:space="0" w:color="D9D9E3"/>
                <w:left w:val="single" w:sz="2" w:space="0" w:color="D9D9E3"/>
                <w:bottom w:val="single" w:sz="2" w:space="0" w:color="D9D9E3"/>
                <w:right w:val="single" w:sz="2" w:space="0" w:color="D9D9E3"/>
              </w:divBdr>
              <w:divsChild>
                <w:div w:id="95488836">
                  <w:marLeft w:val="0"/>
                  <w:marRight w:val="0"/>
                  <w:marTop w:val="0"/>
                  <w:marBottom w:val="0"/>
                  <w:divBdr>
                    <w:top w:val="single" w:sz="2" w:space="0" w:color="D9D9E3"/>
                    <w:left w:val="single" w:sz="2" w:space="0" w:color="D9D9E3"/>
                    <w:bottom w:val="single" w:sz="2" w:space="0" w:color="D9D9E3"/>
                    <w:right w:val="single" w:sz="2" w:space="0" w:color="D9D9E3"/>
                  </w:divBdr>
                  <w:divsChild>
                    <w:div w:id="1453011188">
                      <w:marLeft w:val="0"/>
                      <w:marRight w:val="0"/>
                      <w:marTop w:val="0"/>
                      <w:marBottom w:val="0"/>
                      <w:divBdr>
                        <w:top w:val="single" w:sz="2" w:space="0" w:color="D9D9E3"/>
                        <w:left w:val="single" w:sz="2" w:space="0" w:color="D9D9E3"/>
                        <w:bottom w:val="single" w:sz="2" w:space="0" w:color="D9D9E3"/>
                        <w:right w:val="single" w:sz="2" w:space="0" w:color="D9D9E3"/>
                      </w:divBdr>
                      <w:divsChild>
                        <w:div w:id="752358370">
                          <w:marLeft w:val="0"/>
                          <w:marRight w:val="0"/>
                          <w:marTop w:val="0"/>
                          <w:marBottom w:val="0"/>
                          <w:divBdr>
                            <w:top w:val="single" w:sz="2" w:space="0" w:color="auto"/>
                            <w:left w:val="single" w:sz="2" w:space="0" w:color="auto"/>
                            <w:bottom w:val="single" w:sz="6" w:space="0" w:color="auto"/>
                            <w:right w:val="single" w:sz="2" w:space="0" w:color="auto"/>
                          </w:divBdr>
                          <w:divsChild>
                            <w:div w:id="29886732">
                              <w:marLeft w:val="0"/>
                              <w:marRight w:val="0"/>
                              <w:marTop w:val="100"/>
                              <w:marBottom w:val="100"/>
                              <w:divBdr>
                                <w:top w:val="single" w:sz="2" w:space="0" w:color="D9D9E3"/>
                                <w:left w:val="single" w:sz="2" w:space="0" w:color="D9D9E3"/>
                                <w:bottom w:val="single" w:sz="2" w:space="0" w:color="D9D9E3"/>
                                <w:right w:val="single" w:sz="2" w:space="0" w:color="D9D9E3"/>
                              </w:divBdr>
                              <w:divsChild>
                                <w:div w:id="268394833">
                                  <w:marLeft w:val="0"/>
                                  <w:marRight w:val="0"/>
                                  <w:marTop w:val="0"/>
                                  <w:marBottom w:val="0"/>
                                  <w:divBdr>
                                    <w:top w:val="single" w:sz="2" w:space="0" w:color="D9D9E3"/>
                                    <w:left w:val="single" w:sz="2" w:space="0" w:color="D9D9E3"/>
                                    <w:bottom w:val="single" w:sz="2" w:space="0" w:color="D9D9E3"/>
                                    <w:right w:val="single" w:sz="2" w:space="0" w:color="D9D9E3"/>
                                  </w:divBdr>
                                  <w:divsChild>
                                    <w:div w:id="874579121">
                                      <w:marLeft w:val="0"/>
                                      <w:marRight w:val="0"/>
                                      <w:marTop w:val="0"/>
                                      <w:marBottom w:val="0"/>
                                      <w:divBdr>
                                        <w:top w:val="single" w:sz="2" w:space="0" w:color="D9D9E3"/>
                                        <w:left w:val="single" w:sz="2" w:space="0" w:color="D9D9E3"/>
                                        <w:bottom w:val="single" w:sz="2" w:space="0" w:color="D9D9E3"/>
                                        <w:right w:val="single" w:sz="2" w:space="0" w:color="D9D9E3"/>
                                      </w:divBdr>
                                      <w:divsChild>
                                        <w:div w:id="1101217891">
                                          <w:marLeft w:val="0"/>
                                          <w:marRight w:val="0"/>
                                          <w:marTop w:val="0"/>
                                          <w:marBottom w:val="0"/>
                                          <w:divBdr>
                                            <w:top w:val="single" w:sz="2" w:space="0" w:color="D9D9E3"/>
                                            <w:left w:val="single" w:sz="2" w:space="0" w:color="D9D9E3"/>
                                            <w:bottom w:val="single" w:sz="2" w:space="0" w:color="D9D9E3"/>
                                            <w:right w:val="single" w:sz="2" w:space="0" w:color="D9D9E3"/>
                                          </w:divBdr>
                                          <w:divsChild>
                                            <w:div w:id="901402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0801918">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366703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755580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4374</Words>
  <Characters>24938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AJMAL SHAJI</dc:creator>
  <cp:lastModifiedBy>NEHA MUBARAK T K</cp:lastModifiedBy>
  <cp:revision>2</cp:revision>
  <cp:lastPrinted>2016-10-24T12:21:00Z</cp:lastPrinted>
  <dcterms:created xsi:type="dcterms:W3CDTF">2023-09-21T10:28:00Z</dcterms:created>
  <dcterms:modified xsi:type="dcterms:W3CDTF">2023-09-21T10:28:00Z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