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DE919" w14:textId="542E603C" w:rsidR="43BDBE6E" w:rsidRDefault="43BDBE6E"/>
    <w:p w14:paraId="3B0B81CD" w14:textId="77777777" w:rsidR="00040465" w:rsidRDefault="00040465" w:rsidP="43BDBE6E">
      <w:pPr>
        <w:jc w:val="center"/>
        <w:rPr>
          <w:rFonts w:ascii="Arial" w:hAnsi="Arial" w:cs="Arial"/>
          <w:sz w:val="32"/>
          <w:szCs w:val="32"/>
        </w:rPr>
      </w:pPr>
    </w:p>
    <w:p w14:paraId="662C54F8" w14:textId="46E9B770" w:rsidR="00417D04" w:rsidRDefault="00417D04" w:rsidP="00FE1EE4">
      <w:pPr>
        <w:rPr>
          <w:rFonts w:ascii="Arial" w:hAnsi="Arial" w:cs="Arial"/>
          <w:noProof/>
          <w:sz w:val="32"/>
          <w:szCs w:val="32"/>
        </w:rPr>
      </w:pPr>
    </w:p>
    <w:p w14:paraId="21E9B9DC" w14:textId="77777777" w:rsidR="00655DF0" w:rsidRDefault="008A782D" w:rsidP="00FE1EE4">
      <w:pPr>
        <w:rPr>
          <w:rFonts w:ascii="Arial" w:hAnsi="Arial" w:cs="Arial"/>
          <w:sz w:val="32"/>
          <w:szCs w:val="32"/>
        </w:rPr>
      </w:pPr>
      <w:r>
        <w:rPr>
          <w:rFonts w:ascii="Arial" w:hAnsi="Arial" w:cs="Arial"/>
          <w:noProof/>
          <w:sz w:val="32"/>
          <w:szCs w:val="32"/>
        </w:rPr>
        <w:drawing>
          <wp:inline distT="0" distB="0" distL="0" distR="0" wp14:anchorId="11D453B7" wp14:editId="218478A3">
            <wp:extent cx="5379720" cy="1272540"/>
            <wp:effectExtent l="0" t="0" r="0" b="3810"/>
            <wp:docPr id="1326795115" name="Picture 1">
              <a:extLst xmlns:a="http://schemas.openxmlformats.org/drawingml/2006/main">
                <a:ext uri="{FF2B5EF4-FFF2-40B4-BE49-F238E27FC236}">
                  <a16:creationId xmlns:a16="http://schemas.microsoft.com/office/drawing/2014/main" id="{F906A87E-BE0B-411C-AF8C-F3A8472EC9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95115" name="Picture 1326795115"/>
                    <pic:cNvPicPr/>
                  </pic:nvPicPr>
                  <pic:blipFill>
                    <a:blip r:embed="rId7">
                      <a:extLst>
                        <a:ext uri="{28A0092B-C50C-407E-A947-70E740481C1C}">
                          <a14:useLocalDpi xmlns:a14="http://schemas.microsoft.com/office/drawing/2010/main" val="0"/>
                        </a:ext>
                      </a:extLst>
                    </a:blip>
                    <a:stretch>
                      <a:fillRect/>
                    </a:stretch>
                  </pic:blipFill>
                  <pic:spPr>
                    <a:xfrm>
                      <a:off x="0" y="0"/>
                      <a:ext cx="5647624" cy="1335911"/>
                    </a:xfrm>
                    <a:prstGeom prst="rect">
                      <a:avLst/>
                    </a:prstGeom>
                  </pic:spPr>
                </pic:pic>
              </a:graphicData>
            </a:graphic>
          </wp:inline>
        </w:drawing>
      </w:r>
    </w:p>
    <w:p w14:paraId="5845869A" w14:textId="77777777" w:rsidR="00655DF0" w:rsidRDefault="00655DF0" w:rsidP="00FE1EE4">
      <w:pPr>
        <w:rPr>
          <w:rFonts w:ascii="Arial" w:hAnsi="Arial" w:cs="Arial"/>
          <w:sz w:val="32"/>
          <w:szCs w:val="32"/>
        </w:rPr>
      </w:pPr>
    </w:p>
    <w:p w14:paraId="3EAD732B" w14:textId="3BDAB572" w:rsidR="00E531CC" w:rsidRDefault="00A61425" w:rsidP="00FE1EE4">
      <w:pPr>
        <w:rPr>
          <w:rFonts w:ascii="Arial" w:hAnsi="Arial" w:cs="Arial"/>
          <w:b/>
          <w:bCs/>
          <w:i/>
          <w:iCs/>
          <w:sz w:val="32"/>
          <w:szCs w:val="32"/>
        </w:rPr>
      </w:pPr>
      <w:r>
        <w:rPr>
          <w:rFonts w:ascii="Arial" w:hAnsi="Arial" w:cs="Arial"/>
          <w:sz w:val="32"/>
          <w:szCs w:val="32"/>
        </w:rPr>
        <w:t>Module Title</w:t>
      </w:r>
      <w:r w:rsidR="00B84EA8">
        <w:rPr>
          <w:rFonts w:ascii="Arial" w:hAnsi="Arial" w:cs="Arial"/>
          <w:sz w:val="32"/>
          <w:szCs w:val="32"/>
        </w:rPr>
        <w:t xml:space="preserve">: </w:t>
      </w:r>
      <w:r w:rsidR="00E104B0">
        <w:rPr>
          <w:rFonts w:ascii="Arial" w:hAnsi="Arial" w:cs="Arial"/>
          <w:sz w:val="32"/>
          <w:szCs w:val="32"/>
        </w:rPr>
        <w:t xml:space="preserve">    </w:t>
      </w:r>
      <w:r w:rsidR="00B84EA8" w:rsidRPr="008A11EF">
        <w:rPr>
          <w:rFonts w:ascii="Arial" w:hAnsi="Arial" w:cs="Arial"/>
          <w:b/>
          <w:bCs/>
          <w:i/>
          <w:iCs/>
          <w:sz w:val="32"/>
          <w:szCs w:val="32"/>
        </w:rPr>
        <w:t>Psychology</w:t>
      </w:r>
      <w:r w:rsidR="008A11EF" w:rsidRPr="008A11EF">
        <w:rPr>
          <w:rFonts w:ascii="Arial" w:hAnsi="Arial" w:cs="Arial"/>
          <w:b/>
          <w:bCs/>
          <w:i/>
          <w:iCs/>
          <w:sz w:val="32"/>
          <w:szCs w:val="32"/>
        </w:rPr>
        <w:t xml:space="preserve"> in Health and Social </w:t>
      </w:r>
      <w:r w:rsidR="008A11EF">
        <w:rPr>
          <w:rFonts w:ascii="Arial" w:hAnsi="Arial" w:cs="Arial"/>
          <w:b/>
          <w:bCs/>
          <w:i/>
          <w:iCs/>
          <w:sz w:val="32"/>
          <w:szCs w:val="32"/>
        </w:rPr>
        <w:t>Care</w:t>
      </w:r>
    </w:p>
    <w:p w14:paraId="2DAD34DC" w14:textId="3FE375DC" w:rsidR="0071076F" w:rsidRDefault="00E531CC" w:rsidP="00E531CC">
      <w:pPr>
        <w:spacing w:line="240" w:lineRule="auto"/>
        <w:rPr>
          <w:rFonts w:ascii="Arial" w:hAnsi="Arial" w:cs="Arial"/>
          <w:b/>
          <w:bCs/>
          <w:i/>
          <w:iCs/>
          <w:sz w:val="32"/>
          <w:szCs w:val="32"/>
        </w:rPr>
      </w:pPr>
      <w:r>
        <w:rPr>
          <w:rFonts w:ascii="Arial" w:hAnsi="Arial" w:cs="Arial"/>
          <w:sz w:val="32"/>
          <w:szCs w:val="32"/>
        </w:rPr>
        <w:t>Mo</w:t>
      </w:r>
      <w:r w:rsidR="007907EB">
        <w:rPr>
          <w:rFonts w:ascii="Arial" w:hAnsi="Arial" w:cs="Arial"/>
          <w:sz w:val="32"/>
          <w:szCs w:val="32"/>
        </w:rPr>
        <w:t>dule Number:</w:t>
      </w:r>
      <w:r w:rsidR="00E104B0">
        <w:rPr>
          <w:rFonts w:ascii="Arial" w:hAnsi="Arial" w:cs="Arial"/>
          <w:sz w:val="32"/>
          <w:szCs w:val="32"/>
        </w:rPr>
        <w:t xml:space="preserve">    </w:t>
      </w:r>
      <w:r w:rsidR="007907EB">
        <w:rPr>
          <w:rFonts w:ascii="Arial" w:hAnsi="Arial" w:cs="Arial"/>
          <w:sz w:val="32"/>
          <w:szCs w:val="32"/>
        </w:rPr>
        <w:t xml:space="preserve"> </w:t>
      </w:r>
      <w:r w:rsidR="007907EB" w:rsidRPr="0071076F">
        <w:rPr>
          <w:rFonts w:ascii="Arial" w:hAnsi="Arial" w:cs="Arial"/>
          <w:b/>
          <w:bCs/>
          <w:i/>
          <w:iCs/>
          <w:sz w:val="32"/>
          <w:szCs w:val="32"/>
        </w:rPr>
        <w:t>LCHS 40</w:t>
      </w:r>
      <w:r w:rsidR="00154CAD" w:rsidRPr="0071076F">
        <w:rPr>
          <w:rFonts w:ascii="Arial" w:hAnsi="Arial" w:cs="Arial"/>
          <w:b/>
          <w:bCs/>
          <w:i/>
          <w:iCs/>
          <w:sz w:val="32"/>
          <w:szCs w:val="32"/>
        </w:rPr>
        <w:t>10</w:t>
      </w:r>
    </w:p>
    <w:p w14:paraId="4F3F96A2" w14:textId="5B8548D4" w:rsidR="0071076F" w:rsidRDefault="0071076F" w:rsidP="00E531CC">
      <w:pPr>
        <w:spacing w:line="240" w:lineRule="auto"/>
        <w:rPr>
          <w:rFonts w:ascii="Arial" w:hAnsi="Arial" w:cs="Arial"/>
          <w:b/>
          <w:bCs/>
          <w:i/>
          <w:iCs/>
          <w:sz w:val="32"/>
          <w:szCs w:val="32"/>
        </w:rPr>
      </w:pPr>
      <w:r w:rsidRPr="0071076F">
        <w:rPr>
          <w:rFonts w:ascii="Arial" w:hAnsi="Arial" w:cs="Arial"/>
          <w:sz w:val="32"/>
          <w:szCs w:val="32"/>
        </w:rPr>
        <w:t xml:space="preserve">Assignment No: </w:t>
      </w:r>
      <w:r w:rsidR="00E104B0">
        <w:rPr>
          <w:rFonts w:ascii="Arial" w:hAnsi="Arial" w:cs="Arial"/>
          <w:sz w:val="32"/>
          <w:szCs w:val="32"/>
        </w:rPr>
        <w:t xml:space="preserve">     </w:t>
      </w:r>
      <w:r w:rsidR="005078C2" w:rsidRPr="005078C2">
        <w:rPr>
          <w:rFonts w:ascii="Arial" w:hAnsi="Arial" w:cs="Arial"/>
          <w:b/>
          <w:bCs/>
          <w:i/>
          <w:iCs/>
          <w:sz w:val="32"/>
          <w:szCs w:val="32"/>
        </w:rPr>
        <w:t>Assignment 2</w:t>
      </w:r>
    </w:p>
    <w:p w14:paraId="4A5A212D" w14:textId="3C6CE51C" w:rsidR="005078C2" w:rsidRDefault="005078C2" w:rsidP="00E531CC">
      <w:pPr>
        <w:spacing w:line="240" w:lineRule="auto"/>
        <w:rPr>
          <w:rFonts w:ascii="Arial" w:hAnsi="Arial" w:cs="Arial"/>
          <w:b/>
          <w:bCs/>
          <w:i/>
          <w:iCs/>
          <w:sz w:val="32"/>
          <w:szCs w:val="32"/>
        </w:rPr>
      </w:pPr>
      <w:r w:rsidRPr="005078C2">
        <w:rPr>
          <w:rFonts w:ascii="Arial" w:hAnsi="Arial" w:cs="Arial"/>
          <w:sz w:val="32"/>
          <w:szCs w:val="32"/>
        </w:rPr>
        <w:t>Student Name:</w:t>
      </w:r>
      <w:r>
        <w:rPr>
          <w:rFonts w:ascii="Arial" w:hAnsi="Arial" w:cs="Arial"/>
          <w:sz w:val="32"/>
          <w:szCs w:val="32"/>
        </w:rPr>
        <w:t xml:space="preserve">  </w:t>
      </w:r>
      <w:r w:rsidR="00E104B0">
        <w:rPr>
          <w:rFonts w:ascii="Arial" w:hAnsi="Arial" w:cs="Arial"/>
          <w:sz w:val="32"/>
          <w:szCs w:val="32"/>
        </w:rPr>
        <w:t xml:space="preserve">     </w:t>
      </w:r>
      <w:r w:rsidRPr="005078C2">
        <w:rPr>
          <w:rFonts w:ascii="Arial" w:hAnsi="Arial" w:cs="Arial"/>
          <w:b/>
          <w:bCs/>
          <w:i/>
          <w:iCs/>
          <w:sz w:val="32"/>
          <w:szCs w:val="32"/>
        </w:rPr>
        <w:t xml:space="preserve">Elsie </w:t>
      </w:r>
      <w:r w:rsidRPr="420EA2CA">
        <w:rPr>
          <w:rFonts w:ascii="Arial" w:hAnsi="Arial" w:cs="Arial"/>
          <w:b/>
          <w:bCs/>
          <w:i/>
          <w:iCs/>
          <w:sz w:val="32"/>
          <w:szCs w:val="32"/>
        </w:rPr>
        <w:t>Grub</w:t>
      </w:r>
      <w:r w:rsidR="289A8170" w:rsidRPr="420EA2CA">
        <w:rPr>
          <w:rFonts w:ascii="Arial" w:hAnsi="Arial" w:cs="Arial"/>
          <w:b/>
          <w:bCs/>
          <w:i/>
          <w:iCs/>
          <w:sz w:val="32"/>
          <w:szCs w:val="32"/>
        </w:rPr>
        <w:t>at</w:t>
      </w:r>
    </w:p>
    <w:p w14:paraId="7A2D84AD" w14:textId="02000202" w:rsidR="005078C2" w:rsidRDefault="005078C2" w:rsidP="00E531CC">
      <w:pPr>
        <w:spacing w:line="240" w:lineRule="auto"/>
        <w:rPr>
          <w:rFonts w:ascii="Arial" w:hAnsi="Arial" w:cs="Arial"/>
          <w:b/>
          <w:bCs/>
          <w:i/>
          <w:iCs/>
          <w:sz w:val="32"/>
          <w:szCs w:val="32"/>
        </w:rPr>
      </w:pPr>
      <w:r w:rsidRPr="00012DC4">
        <w:rPr>
          <w:rFonts w:ascii="Arial" w:hAnsi="Arial" w:cs="Arial"/>
          <w:i/>
          <w:iCs/>
          <w:sz w:val="32"/>
          <w:szCs w:val="32"/>
        </w:rPr>
        <w:t>Student ID:</w:t>
      </w:r>
      <w:r w:rsidR="00BF6D0E" w:rsidRPr="00012DC4">
        <w:rPr>
          <w:rFonts w:ascii="Arial" w:hAnsi="Arial" w:cs="Arial"/>
          <w:i/>
          <w:iCs/>
          <w:sz w:val="32"/>
          <w:szCs w:val="32"/>
        </w:rPr>
        <w:t xml:space="preserve">      </w:t>
      </w:r>
      <w:r w:rsidR="00177BA4">
        <w:rPr>
          <w:rFonts w:ascii="Arial" w:hAnsi="Arial" w:cs="Arial"/>
          <w:i/>
          <w:iCs/>
          <w:sz w:val="32"/>
          <w:szCs w:val="32"/>
        </w:rPr>
        <w:t xml:space="preserve">       </w:t>
      </w:r>
      <w:r w:rsidR="00BF6D0E" w:rsidRPr="00012DC4">
        <w:rPr>
          <w:rFonts w:ascii="Arial" w:hAnsi="Arial" w:cs="Arial"/>
          <w:b/>
          <w:bCs/>
          <w:i/>
          <w:iCs/>
          <w:sz w:val="32"/>
          <w:szCs w:val="32"/>
        </w:rPr>
        <w:t>250</w:t>
      </w:r>
      <w:r w:rsidR="00012DC4" w:rsidRPr="00012DC4">
        <w:rPr>
          <w:rFonts w:ascii="Arial" w:hAnsi="Arial" w:cs="Arial"/>
          <w:b/>
          <w:bCs/>
          <w:i/>
          <w:iCs/>
          <w:sz w:val="32"/>
          <w:szCs w:val="32"/>
        </w:rPr>
        <w:t>8285</w:t>
      </w:r>
    </w:p>
    <w:p w14:paraId="2A9D5351" w14:textId="0AE6BA3E" w:rsidR="00012DC4" w:rsidRPr="00012DC4" w:rsidRDefault="00451686" w:rsidP="00E531CC">
      <w:pPr>
        <w:spacing w:line="240" w:lineRule="auto"/>
        <w:rPr>
          <w:rFonts w:ascii="Arial" w:hAnsi="Arial" w:cs="Arial"/>
          <w:b/>
          <w:bCs/>
          <w:sz w:val="32"/>
          <w:szCs w:val="32"/>
        </w:rPr>
      </w:pPr>
      <w:r w:rsidRPr="00177BA4">
        <w:rPr>
          <w:rFonts w:ascii="Arial" w:hAnsi="Arial" w:cs="Arial"/>
          <w:sz w:val="32"/>
          <w:szCs w:val="32"/>
        </w:rPr>
        <w:t>Lecturer’s Name:</w:t>
      </w:r>
      <w:r w:rsidR="00177BA4">
        <w:rPr>
          <w:rFonts w:ascii="Arial" w:hAnsi="Arial" w:cs="Arial"/>
          <w:sz w:val="32"/>
          <w:szCs w:val="32"/>
        </w:rPr>
        <w:t xml:space="preserve">  </w:t>
      </w:r>
      <w:r>
        <w:rPr>
          <w:rFonts w:ascii="Arial" w:hAnsi="Arial" w:cs="Arial"/>
          <w:b/>
          <w:bCs/>
          <w:i/>
          <w:iCs/>
          <w:sz w:val="32"/>
          <w:szCs w:val="32"/>
        </w:rPr>
        <w:t xml:space="preserve"> Peace Uka</w:t>
      </w:r>
      <w:r w:rsidR="00177BA4">
        <w:rPr>
          <w:rFonts w:ascii="Arial" w:hAnsi="Arial" w:cs="Arial"/>
          <w:b/>
          <w:bCs/>
          <w:i/>
          <w:iCs/>
          <w:sz w:val="32"/>
          <w:szCs w:val="32"/>
        </w:rPr>
        <w:t>chukwu</w:t>
      </w:r>
    </w:p>
    <w:p w14:paraId="4C634DFF" w14:textId="77777777" w:rsidR="008D63D6" w:rsidRDefault="00827927" w:rsidP="008D63D6">
      <w:pPr>
        <w:spacing w:line="240" w:lineRule="auto"/>
        <w:rPr>
          <w:rFonts w:ascii="Arial" w:hAnsi="Arial" w:cs="Arial"/>
          <w:sz w:val="32"/>
          <w:szCs w:val="32"/>
        </w:rPr>
      </w:pPr>
      <w:r>
        <w:rPr>
          <w:rFonts w:ascii="Arial" w:hAnsi="Arial" w:cs="Arial"/>
          <w:sz w:val="32"/>
          <w:szCs w:val="32"/>
        </w:rPr>
        <w:t xml:space="preserve"> </w:t>
      </w:r>
      <w:r w:rsidR="006B3CEF">
        <w:rPr>
          <w:rFonts w:ascii="Arial" w:hAnsi="Arial" w:cs="Arial"/>
          <w:sz w:val="32"/>
          <w:szCs w:val="32"/>
        </w:rPr>
        <w:t xml:space="preserve">    </w:t>
      </w:r>
      <w:r w:rsidR="00433B37">
        <w:rPr>
          <w:rFonts w:ascii="Arial" w:hAnsi="Arial" w:cs="Arial"/>
          <w:sz w:val="32"/>
          <w:szCs w:val="32"/>
        </w:rPr>
        <w:t xml:space="preserve">     </w:t>
      </w:r>
      <w:r w:rsidR="005C622F">
        <w:rPr>
          <w:rFonts w:ascii="Arial" w:hAnsi="Arial" w:cs="Arial"/>
          <w:sz w:val="32"/>
          <w:szCs w:val="32"/>
        </w:rPr>
        <w:t xml:space="preserve">     </w:t>
      </w:r>
      <w:r w:rsidR="007B16BF">
        <w:rPr>
          <w:rFonts w:ascii="Arial" w:hAnsi="Arial" w:cs="Arial"/>
          <w:sz w:val="32"/>
          <w:szCs w:val="32"/>
        </w:rPr>
        <w:t xml:space="preserve">   </w:t>
      </w:r>
      <w:r w:rsidR="00711BAC">
        <w:rPr>
          <w:rFonts w:ascii="Arial" w:hAnsi="Arial" w:cs="Arial"/>
          <w:sz w:val="32"/>
          <w:szCs w:val="32"/>
        </w:rPr>
        <w:t xml:space="preserve">   </w:t>
      </w:r>
      <w:r w:rsidR="00F929BD">
        <w:rPr>
          <w:rFonts w:ascii="Arial" w:hAnsi="Arial" w:cs="Arial"/>
          <w:sz w:val="32"/>
          <w:szCs w:val="32"/>
        </w:rPr>
        <w:t xml:space="preserve">    </w:t>
      </w:r>
    </w:p>
    <w:p w14:paraId="4C35D201" w14:textId="77777777" w:rsidR="008D63D6" w:rsidRDefault="008D63D6" w:rsidP="008D63D6">
      <w:pPr>
        <w:spacing w:line="240" w:lineRule="auto"/>
        <w:rPr>
          <w:rFonts w:ascii="Arial" w:hAnsi="Arial" w:cs="Arial"/>
          <w:sz w:val="32"/>
          <w:szCs w:val="32"/>
        </w:rPr>
      </w:pPr>
    </w:p>
    <w:p w14:paraId="4B31E7B4" w14:textId="77777777" w:rsidR="008D63D6" w:rsidRDefault="008D63D6" w:rsidP="008D63D6">
      <w:pPr>
        <w:spacing w:line="240" w:lineRule="auto"/>
        <w:rPr>
          <w:rFonts w:ascii="Arial" w:hAnsi="Arial" w:cs="Arial"/>
          <w:sz w:val="32"/>
          <w:szCs w:val="32"/>
        </w:rPr>
      </w:pPr>
    </w:p>
    <w:p w14:paraId="18C552F2" w14:textId="77777777" w:rsidR="00CB6F4E" w:rsidRDefault="00CB6F4E" w:rsidP="008D63D6">
      <w:pPr>
        <w:spacing w:line="240" w:lineRule="auto"/>
        <w:rPr>
          <w:rFonts w:ascii="Arial" w:hAnsi="Arial" w:cs="Arial"/>
          <w:sz w:val="32"/>
          <w:szCs w:val="32"/>
        </w:rPr>
      </w:pPr>
    </w:p>
    <w:p w14:paraId="1148B102" w14:textId="77777777" w:rsidR="00CB6F4E" w:rsidRDefault="00CB6F4E" w:rsidP="008D63D6">
      <w:pPr>
        <w:spacing w:line="240" w:lineRule="auto"/>
        <w:rPr>
          <w:rFonts w:ascii="Arial" w:hAnsi="Arial" w:cs="Arial"/>
          <w:sz w:val="32"/>
          <w:szCs w:val="32"/>
        </w:rPr>
      </w:pPr>
    </w:p>
    <w:p w14:paraId="2AD51B50" w14:textId="77777777" w:rsidR="00CB6F4E" w:rsidRDefault="00CB6F4E" w:rsidP="008D63D6">
      <w:pPr>
        <w:spacing w:line="240" w:lineRule="auto"/>
        <w:rPr>
          <w:rFonts w:ascii="Arial" w:hAnsi="Arial" w:cs="Arial"/>
          <w:sz w:val="32"/>
          <w:szCs w:val="32"/>
        </w:rPr>
      </w:pPr>
    </w:p>
    <w:p w14:paraId="3985F6C7" w14:textId="77777777" w:rsidR="00CB6F4E" w:rsidRDefault="00CB6F4E" w:rsidP="008D63D6">
      <w:pPr>
        <w:spacing w:line="240" w:lineRule="auto"/>
        <w:rPr>
          <w:rFonts w:ascii="Arial" w:hAnsi="Arial" w:cs="Arial"/>
          <w:sz w:val="32"/>
          <w:szCs w:val="32"/>
        </w:rPr>
      </w:pPr>
    </w:p>
    <w:p w14:paraId="69E3AC27" w14:textId="77777777" w:rsidR="00CB6F4E" w:rsidRDefault="00CB6F4E" w:rsidP="008D63D6">
      <w:pPr>
        <w:spacing w:line="240" w:lineRule="auto"/>
        <w:rPr>
          <w:rFonts w:ascii="Arial" w:hAnsi="Arial" w:cs="Arial"/>
          <w:sz w:val="32"/>
          <w:szCs w:val="32"/>
        </w:rPr>
      </w:pPr>
    </w:p>
    <w:p w14:paraId="458EAE10" w14:textId="77777777" w:rsidR="00CB6F4E" w:rsidRDefault="00CB6F4E" w:rsidP="008D63D6">
      <w:pPr>
        <w:spacing w:line="240" w:lineRule="auto"/>
        <w:rPr>
          <w:rFonts w:ascii="Arial" w:hAnsi="Arial" w:cs="Arial"/>
          <w:sz w:val="32"/>
          <w:szCs w:val="32"/>
        </w:rPr>
      </w:pPr>
    </w:p>
    <w:p w14:paraId="76F10B92" w14:textId="77777777" w:rsidR="00CB6F4E" w:rsidRDefault="00CB6F4E" w:rsidP="008D63D6">
      <w:pPr>
        <w:spacing w:line="240" w:lineRule="auto"/>
        <w:rPr>
          <w:rFonts w:ascii="Arial" w:hAnsi="Arial" w:cs="Arial"/>
          <w:sz w:val="32"/>
          <w:szCs w:val="32"/>
        </w:rPr>
      </w:pPr>
    </w:p>
    <w:p w14:paraId="324ED346" w14:textId="77777777" w:rsidR="00CB6F4E" w:rsidRDefault="00CB6F4E" w:rsidP="008D63D6">
      <w:pPr>
        <w:spacing w:line="240" w:lineRule="auto"/>
        <w:rPr>
          <w:rFonts w:ascii="Arial" w:hAnsi="Arial" w:cs="Arial"/>
          <w:sz w:val="32"/>
          <w:szCs w:val="32"/>
        </w:rPr>
      </w:pPr>
    </w:p>
    <w:p w14:paraId="1CA14EB8" w14:textId="77777777" w:rsidR="008D63D6" w:rsidRDefault="008D63D6" w:rsidP="008D63D6">
      <w:pPr>
        <w:spacing w:line="240" w:lineRule="auto"/>
        <w:rPr>
          <w:rFonts w:ascii="Arial" w:hAnsi="Arial" w:cs="Arial"/>
          <w:sz w:val="32"/>
          <w:szCs w:val="32"/>
        </w:rPr>
      </w:pPr>
    </w:p>
    <w:p w14:paraId="3A2EFB5D" w14:textId="77777777" w:rsidR="008D63D6" w:rsidRDefault="008D63D6" w:rsidP="008D63D6">
      <w:pPr>
        <w:spacing w:line="240" w:lineRule="auto"/>
        <w:rPr>
          <w:rFonts w:ascii="Arial" w:hAnsi="Arial" w:cs="Arial"/>
          <w:sz w:val="32"/>
          <w:szCs w:val="32"/>
        </w:rPr>
      </w:pPr>
    </w:p>
    <w:p w14:paraId="51A0E4AF" w14:textId="0D39B3E8" w:rsidR="6F02DD75" w:rsidRDefault="6F02DD75" w:rsidP="6F02DD75">
      <w:pPr>
        <w:jc w:val="center"/>
        <w:rPr>
          <w:rFonts w:ascii="Arial" w:hAnsi="Arial" w:cs="Arial"/>
          <w:b/>
          <w:bCs/>
          <w:sz w:val="28"/>
          <w:szCs w:val="28"/>
        </w:rPr>
      </w:pPr>
    </w:p>
    <w:p w14:paraId="07741261" w14:textId="1AD8C64A" w:rsidR="00983621" w:rsidRPr="00382C66" w:rsidRDefault="00CB655B" w:rsidP="6F02DD75">
      <w:pPr>
        <w:spacing w:line="360" w:lineRule="auto"/>
        <w:jc w:val="center"/>
        <w:rPr>
          <w:rFonts w:ascii="Arial" w:eastAsia="Arial" w:hAnsi="Arial" w:cs="Arial"/>
          <w:b/>
          <w:bCs/>
          <w:sz w:val="32"/>
          <w:szCs w:val="32"/>
        </w:rPr>
      </w:pPr>
      <w:r w:rsidRPr="16B34FA8">
        <w:rPr>
          <w:rFonts w:ascii="Arial" w:hAnsi="Arial" w:cs="Arial"/>
          <w:b/>
          <w:bCs/>
          <w:sz w:val="32"/>
          <w:szCs w:val="32"/>
        </w:rPr>
        <w:t>INTRODUCTION</w:t>
      </w:r>
    </w:p>
    <w:p w14:paraId="792D42F8" w14:textId="77777777" w:rsidR="00983621" w:rsidRDefault="00983621" w:rsidP="003C1478">
      <w:pPr>
        <w:spacing w:line="360" w:lineRule="auto"/>
        <w:rPr>
          <w:rFonts w:ascii="Arial" w:hAnsi="Arial" w:cs="Arial"/>
          <w:sz w:val="22"/>
          <w:szCs w:val="22"/>
        </w:rPr>
      </w:pPr>
    </w:p>
    <w:p w14:paraId="21685030" w14:textId="386E8989" w:rsidR="00CB6F4E" w:rsidRPr="00CA2785" w:rsidRDefault="00DE0BE7" w:rsidP="0095023F">
      <w:pPr>
        <w:spacing w:line="360" w:lineRule="auto"/>
        <w:jc w:val="both"/>
        <w:rPr>
          <w:rFonts w:ascii="Arial" w:hAnsi="Arial" w:cs="Arial"/>
          <w:sz w:val="22"/>
          <w:szCs w:val="22"/>
        </w:rPr>
      </w:pPr>
      <w:r>
        <w:rPr>
          <w:rFonts w:ascii="Arial" w:hAnsi="Arial" w:cs="Arial"/>
          <w:sz w:val="22"/>
          <w:szCs w:val="22"/>
        </w:rPr>
        <w:t xml:space="preserve">Social media </w:t>
      </w:r>
      <w:r w:rsidR="00870E07">
        <w:rPr>
          <w:rFonts w:ascii="Arial" w:hAnsi="Arial" w:cs="Arial"/>
          <w:sz w:val="22"/>
          <w:szCs w:val="22"/>
        </w:rPr>
        <w:t>has a primary responsib</w:t>
      </w:r>
      <w:r w:rsidR="002A69D5">
        <w:rPr>
          <w:rFonts w:ascii="Arial" w:hAnsi="Arial" w:cs="Arial"/>
          <w:sz w:val="22"/>
          <w:szCs w:val="22"/>
        </w:rPr>
        <w:t xml:space="preserve">ility in influencing adolescent </w:t>
      </w:r>
      <w:r w:rsidR="00EC6E2A">
        <w:rPr>
          <w:rFonts w:ascii="Arial" w:hAnsi="Arial" w:cs="Arial"/>
          <w:sz w:val="22"/>
          <w:szCs w:val="22"/>
        </w:rPr>
        <w:t>self-esteem through comparison</w:t>
      </w:r>
      <w:r w:rsidR="00600768">
        <w:rPr>
          <w:rFonts w:ascii="Arial" w:hAnsi="Arial" w:cs="Arial"/>
          <w:sz w:val="22"/>
          <w:szCs w:val="22"/>
        </w:rPr>
        <w:t xml:space="preserve"> and peer evaluation.</w:t>
      </w:r>
      <w:r w:rsidR="006D5160">
        <w:rPr>
          <w:rFonts w:ascii="Arial" w:hAnsi="Arial" w:cs="Arial"/>
          <w:sz w:val="22"/>
          <w:szCs w:val="22"/>
        </w:rPr>
        <w:t xml:space="preserve"> </w:t>
      </w:r>
      <w:r w:rsidR="001E5C38" w:rsidRPr="00CA2785">
        <w:rPr>
          <w:rFonts w:ascii="Arial" w:hAnsi="Arial" w:cs="Arial"/>
          <w:sz w:val="22"/>
          <w:szCs w:val="22"/>
        </w:rPr>
        <w:t>Piaget</w:t>
      </w:r>
      <w:r w:rsidR="00300DA5" w:rsidRPr="00CA2785">
        <w:rPr>
          <w:rFonts w:ascii="Arial" w:hAnsi="Arial" w:cs="Arial"/>
          <w:sz w:val="22"/>
          <w:szCs w:val="22"/>
        </w:rPr>
        <w:t xml:space="preserve"> (</w:t>
      </w:r>
      <w:r w:rsidR="000806AA" w:rsidRPr="00CA2785">
        <w:rPr>
          <w:rFonts w:ascii="Arial" w:hAnsi="Arial" w:cs="Arial"/>
          <w:sz w:val="22"/>
          <w:szCs w:val="22"/>
        </w:rPr>
        <w:t>1972) and Erikson</w:t>
      </w:r>
      <w:r w:rsidR="00C00CC5" w:rsidRPr="00CA2785">
        <w:rPr>
          <w:rFonts w:ascii="Arial" w:hAnsi="Arial" w:cs="Arial"/>
          <w:sz w:val="22"/>
          <w:szCs w:val="22"/>
        </w:rPr>
        <w:t xml:space="preserve"> (1968) explain </w:t>
      </w:r>
      <w:r w:rsidR="00014DE8" w:rsidRPr="00CA2785">
        <w:rPr>
          <w:rFonts w:ascii="Arial" w:hAnsi="Arial" w:cs="Arial"/>
          <w:sz w:val="22"/>
          <w:szCs w:val="22"/>
        </w:rPr>
        <w:t xml:space="preserve">that adolescents’ cognitive growth and identity formation influence how they engage with </w:t>
      </w:r>
      <w:r w:rsidR="6CE5DBA0" w:rsidRPr="6E13ECF9">
        <w:rPr>
          <w:rFonts w:ascii="Arial" w:hAnsi="Arial" w:cs="Arial"/>
          <w:sz w:val="22"/>
          <w:szCs w:val="22"/>
        </w:rPr>
        <w:t xml:space="preserve">S </w:t>
      </w:r>
      <w:r w:rsidR="00014DE8" w:rsidRPr="00CA2785">
        <w:rPr>
          <w:rFonts w:ascii="Arial" w:hAnsi="Arial" w:cs="Arial"/>
          <w:sz w:val="22"/>
          <w:szCs w:val="22"/>
        </w:rPr>
        <w:t>social media</w:t>
      </w:r>
      <w:r w:rsidR="0041578A" w:rsidRPr="00CA2785">
        <w:rPr>
          <w:rFonts w:ascii="Arial" w:hAnsi="Arial" w:cs="Arial"/>
          <w:sz w:val="22"/>
          <w:szCs w:val="22"/>
        </w:rPr>
        <w:t>,</w:t>
      </w:r>
      <w:r w:rsidR="00685B4D" w:rsidRPr="00CA2785">
        <w:rPr>
          <w:rFonts w:ascii="Arial" w:hAnsi="Arial" w:cs="Arial"/>
          <w:sz w:val="22"/>
          <w:szCs w:val="22"/>
        </w:rPr>
        <w:t xml:space="preserve"> leading to positive effects on </w:t>
      </w:r>
      <w:r w:rsidR="003A723F" w:rsidRPr="00CA2785">
        <w:rPr>
          <w:rFonts w:ascii="Arial" w:hAnsi="Arial" w:cs="Arial"/>
          <w:sz w:val="22"/>
          <w:szCs w:val="22"/>
        </w:rPr>
        <w:t>educational development and social connectedness</w:t>
      </w:r>
      <w:r w:rsidR="00CA2785" w:rsidRPr="00CA2785">
        <w:rPr>
          <w:rFonts w:ascii="Arial" w:hAnsi="Arial" w:cs="Arial"/>
          <w:sz w:val="22"/>
          <w:szCs w:val="22"/>
        </w:rPr>
        <w:t>,</w:t>
      </w:r>
      <w:r w:rsidR="00F15CF4" w:rsidRPr="00CA2785">
        <w:rPr>
          <w:rFonts w:ascii="Arial" w:hAnsi="Arial" w:cs="Arial"/>
          <w:sz w:val="22"/>
          <w:szCs w:val="22"/>
        </w:rPr>
        <w:t xml:space="preserve"> </w:t>
      </w:r>
      <w:r w:rsidR="00CA2785" w:rsidRPr="00CA2785">
        <w:rPr>
          <w:rFonts w:ascii="Arial" w:hAnsi="Arial" w:cs="Arial"/>
          <w:sz w:val="22"/>
          <w:szCs w:val="22"/>
        </w:rPr>
        <w:t>a</w:t>
      </w:r>
      <w:r w:rsidR="00F15CF4" w:rsidRPr="00CA2785">
        <w:rPr>
          <w:rFonts w:ascii="Arial" w:hAnsi="Arial" w:cs="Arial"/>
          <w:sz w:val="22"/>
          <w:szCs w:val="22"/>
        </w:rPr>
        <w:t>s well as negative outcomes</w:t>
      </w:r>
      <w:r w:rsidR="003C3CA2" w:rsidRPr="00CA2785">
        <w:rPr>
          <w:rFonts w:ascii="Arial" w:hAnsi="Arial" w:cs="Arial"/>
          <w:sz w:val="22"/>
          <w:szCs w:val="22"/>
        </w:rPr>
        <w:t xml:space="preserve"> such as identity uncertainty, confusion</w:t>
      </w:r>
      <w:r w:rsidR="001855C9" w:rsidRPr="00CA2785">
        <w:rPr>
          <w:rFonts w:ascii="Arial" w:hAnsi="Arial" w:cs="Arial"/>
          <w:sz w:val="22"/>
          <w:szCs w:val="22"/>
        </w:rPr>
        <w:t xml:space="preserve"> about self-identity, </w:t>
      </w:r>
      <w:r w:rsidR="0041578A" w:rsidRPr="00CA2785">
        <w:rPr>
          <w:rFonts w:ascii="Arial" w:hAnsi="Arial" w:cs="Arial"/>
          <w:sz w:val="22"/>
          <w:szCs w:val="22"/>
        </w:rPr>
        <w:t xml:space="preserve">and </w:t>
      </w:r>
      <w:r w:rsidR="001855C9" w:rsidRPr="00CA2785">
        <w:rPr>
          <w:rFonts w:ascii="Arial" w:hAnsi="Arial" w:cs="Arial"/>
          <w:sz w:val="22"/>
          <w:szCs w:val="22"/>
        </w:rPr>
        <w:t>anxiety</w:t>
      </w:r>
      <w:r w:rsidR="0041578A" w:rsidRPr="00CA2785">
        <w:rPr>
          <w:rFonts w:ascii="Arial" w:hAnsi="Arial" w:cs="Arial"/>
          <w:sz w:val="22"/>
          <w:szCs w:val="22"/>
        </w:rPr>
        <w:t>, as highlighted in NHS guidance on young people’s mental health (NHS, 2024).</w:t>
      </w:r>
      <w:r w:rsidR="00471446">
        <w:rPr>
          <w:rFonts w:ascii="Arial" w:hAnsi="Arial" w:cs="Arial"/>
          <w:sz w:val="22"/>
          <w:szCs w:val="22"/>
        </w:rPr>
        <w:t xml:space="preserve"> </w:t>
      </w:r>
      <w:r w:rsidR="006F2DBC">
        <w:rPr>
          <w:rFonts w:ascii="Arial" w:hAnsi="Arial" w:cs="Arial"/>
          <w:sz w:val="22"/>
          <w:szCs w:val="22"/>
        </w:rPr>
        <w:t xml:space="preserve">Piaget’s operational </w:t>
      </w:r>
      <w:r w:rsidR="00A61338">
        <w:rPr>
          <w:rFonts w:ascii="Arial" w:hAnsi="Arial" w:cs="Arial"/>
          <w:sz w:val="22"/>
          <w:szCs w:val="22"/>
        </w:rPr>
        <w:t xml:space="preserve">stage is the final stage </w:t>
      </w:r>
      <w:r w:rsidR="00B425E8">
        <w:rPr>
          <w:rFonts w:ascii="Arial" w:hAnsi="Arial" w:cs="Arial"/>
          <w:sz w:val="22"/>
          <w:szCs w:val="22"/>
        </w:rPr>
        <w:t>of cognitive development, beginning around 11 years and continuing into adolescence</w:t>
      </w:r>
      <w:r w:rsidR="004B072D">
        <w:rPr>
          <w:rFonts w:ascii="Arial" w:hAnsi="Arial" w:cs="Arial"/>
          <w:sz w:val="22"/>
          <w:szCs w:val="22"/>
        </w:rPr>
        <w:t xml:space="preserve"> and adulthood. At this stage, young people develop the ability to think</w:t>
      </w:r>
      <w:r w:rsidR="0001340F">
        <w:rPr>
          <w:rFonts w:ascii="Arial" w:hAnsi="Arial" w:cs="Arial"/>
          <w:sz w:val="22"/>
          <w:szCs w:val="22"/>
        </w:rPr>
        <w:t xml:space="preserve"> abstractly, logically</w:t>
      </w:r>
      <w:r w:rsidR="00D16C13">
        <w:rPr>
          <w:rFonts w:ascii="Arial" w:hAnsi="Arial" w:cs="Arial"/>
          <w:sz w:val="22"/>
          <w:szCs w:val="22"/>
        </w:rPr>
        <w:t xml:space="preserve">, and hypothetically </w:t>
      </w:r>
      <w:r w:rsidR="008321EA">
        <w:rPr>
          <w:rFonts w:ascii="Arial" w:hAnsi="Arial" w:cs="Arial"/>
          <w:sz w:val="22"/>
          <w:szCs w:val="22"/>
        </w:rPr>
        <w:t>(Piaget, 1972).</w:t>
      </w:r>
      <w:r w:rsidR="006F2DBC">
        <w:rPr>
          <w:rFonts w:ascii="Arial" w:hAnsi="Arial" w:cs="Arial"/>
          <w:sz w:val="22"/>
          <w:szCs w:val="22"/>
        </w:rPr>
        <w:t xml:space="preserve"> </w:t>
      </w:r>
      <w:r w:rsidR="000C16B8">
        <w:rPr>
          <w:rFonts w:ascii="Arial" w:hAnsi="Arial" w:cs="Arial"/>
          <w:sz w:val="22"/>
          <w:szCs w:val="22"/>
        </w:rPr>
        <w:t>S</w:t>
      </w:r>
      <w:r w:rsidR="006F2DBC">
        <w:rPr>
          <w:rFonts w:ascii="Arial" w:hAnsi="Arial" w:cs="Arial"/>
          <w:sz w:val="22"/>
          <w:szCs w:val="22"/>
        </w:rPr>
        <w:t>ho</w:t>
      </w:r>
      <w:r w:rsidR="0088460B">
        <w:rPr>
          <w:rFonts w:ascii="Arial" w:hAnsi="Arial" w:cs="Arial"/>
          <w:sz w:val="22"/>
          <w:szCs w:val="22"/>
        </w:rPr>
        <w:t xml:space="preserve">ws that </w:t>
      </w:r>
      <w:r w:rsidR="007C31FF">
        <w:rPr>
          <w:rFonts w:ascii="Arial" w:hAnsi="Arial" w:cs="Arial"/>
          <w:sz w:val="22"/>
          <w:szCs w:val="22"/>
        </w:rPr>
        <w:t>adolescents'</w:t>
      </w:r>
      <w:r w:rsidR="0088460B">
        <w:rPr>
          <w:rFonts w:ascii="Arial" w:hAnsi="Arial" w:cs="Arial"/>
          <w:sz w:val="22"/>
          <w:szCs w:val="22"/>
        </w:rPr>
        <w:t xml:space="preserve"> advanced reasoning skills allow them to benefit from online learning.</w:t>
      </w:r>
      <w:r w:rsidR="00611A63">
        <w:rPr>
          <w:rFonts w:ascii="Arial" w:hAnsi="Arial" w:cs="Arial"/>
          <w:sz w:val="22"/>
          <w:szCs w:val="22"/>
        </w:rPr>
        <w:t xml:space="preserve"> However, these same cognitive abilities increase sensitivity to social comparison</w:t>
      </w:r>
      <w:r w:rsidR="005242E7">
        <w:rPr>
          <w:rFonts w:ascii="Arial" w:hAnsi="Arial" w:cs="Arial"/>
          <w:sz w:val="22"/>
          <w:szCs w:val="22"/>
        </w:rPr>
        <w:t xml:space="preserve"> and heightened self-awareness, which can negatively influence well-being</w:t>
      </w:r>
      <w:r w:rsidR="00724640">
        <w:rPr>
          <w:rFonts w:ascii="Arial" w:hAnsi="Arial" w:cs="Arial"/>
          <w:sz w:val="22"/>
          <w:szCs w:val="22"/>
        </w:rPr>
        <w:t>. Erikson’s Identity</w:t>
      </w:r>
      <w:r w:rsidR="00AF59A6">
        <w:rPr>
          <w:rFonts w:ascii="Arial" w:hAnsi="Arial" w:cs="Arial"/>
          <w:sz w:val="22"/>
          <w:szCs w:val="22"/>
        </w:rPr>
        <w:t xml:space="preserve"> vs </w:t>
      </w:r>
      <w:r w:rsidR="005242E7">
        <w:rPr>
          <w:rFonts w:ascii="Arial" w:hAnsi="Arial" w:cs="Arial"/>
          <w:sz w:val="22"/>
          <w:szCs w:val="22"/>
        </w:rPr>
        <w:t>Confusion</w:t>
      </w:r>
      <w:r w:rsidR="00AF59A6">
        <w:rPr>
          <w:rFonts w:ascii="Arial" w:hAnsi="Arial" w:cs="Arial"/>
          <w:sz w:val="22"/>
          <w:szCs w:val="22"/>
        </w:rPr>
        <w:t xml:space="preserve"> stage highlights </w:t>
      </w:r>
      <w:r w:rsidR="000C16B8">
        <w:rPr>
          <w:rFonts w:ascii="Arial" w:hAnsi="Arial" w:cs="Arial"/>
          <w:sz w:val="22"/>
          <w:szCs w:val="22"/>
        </w:rPr>
        <w:t>how</w:t>
      </w:r>
      <w:r w:rsidR="00AF59A6">
        <w:rPr>
          <w:rFonts w:ascii="Arial" w:hAnsi="Arial" w:cs="Arial"/>
          <w:sz w:val="22"/>
          <w:szCs w:val="22"/>
        </w:rPr>
        <w:t xml:space="preserve"> social </w:t>
      </w:r>
      <w:r w:rsidR="005242E7">
        <w:rPr>
          <w:rFonts w:ascii="Arial" w:hAnsi="Arial" w:cs="Arial"/>
          <w:sz w:val="22"/>
          <w:szCs w:val="22"/>
        </w:rPr>
        <w:t>media</w:t>
      </w:r>
      <w:r w:rsidR="00AF59A6">
        <w:rPr>
          <w:rFonts w:ascii="Arial" w:hAnsi="Arial" w:cs="Arial"/>
          <w:sz w:val="22"/>
          <w:szCs w:val="22"/>
        </w:rPr>
        <w:t xml:space="preserve"> can support identity</w:t>
      </w:r>
      <w:r w:rsidR="002713F4">
        <w:rPr>
          <w:rFonts w:ascii="Arial" w:hAnsi="Arial" w:cs="Arial"/>
          <w:sz w:val="22"/>
          <w:szCs w:val="22"/>
        </w:rPr>
        <w:t xml:space="preserve"> exploration, belonging and self-expression, giving adolescents opportunities to </w:t>
      </w:r>
      <w:r w:rsidR="005242E7">
        <w:rPr>
          <w:rFonts w:ascii="Arial" w:hAnsi="Arial" w:cs="Arial"/>
          <w:sz w:val="22"/>
          <w:szCs w:val="22"/>
        </w:rPr>
        <w:t>build</w:t>
      </w:r>
      <w:r w:rsidR="002713F4">
        <w:rPr>
          <w:rFonts w:ascii="Arial" w:hAnsi="Arial" w:cs="Arial"/>
          <w:sz w:val="22"/>
          <w:szCs w:val="22"/>
        </w:rPr>
        <w:t xml:space="preserve"> confidence</w:t>
      </w:r>
      <w:r w:rsidR="007C31FF">
        <w:rPr>
          <w:rFonts w:ascii="Arial" w:hAnsi="Arial" w:cs="Arial"/>
          <w:sz w:val="22"/>
          <w:szCs w:val="22"/>
        </w:rPr>
        <w:t>.</w:t>
      </w:r>
      <w:r w:rsidR="008C2BD8">
        <w:rPr>
          <w:rFonts w:ascii="Arial" w:hAnsi="Arial" w:cs="Arial"/>
          <w:sz w:val="22"/>
          <w:szCs w:val="22"/>
        </w:rPr>
        <w:t xml:space="preserve"> </w:t>
      </w:r>
      <w:r w:rsidR="007F12B9">
        <w:rPr>
          <w:rFonts w:ascii="Arial" w:hAnsi="Arial" w:cs="Arial"/>
          <w:sz w:val="22"/>
          <w:szCs w:val="22"/>
        </w:rPr>
        <w:t>Erikson's theory argues that adolescent development is a</w:t>
      </w:r>
      <w:r w:rsidR="00FA3055">
        <w:rPr>
          <w:rFonts w:ascii="Arial" w:hAnsi="Arial" w:cs="Arial"/>
          <w:sz w:val="22"/>
          <w:szCs w:val="22"/>
        </w:rPr>
        <w:t xml:space="preserve"> critical period of </w:t>
      </w:r>
      <w:r w:rsidR="00196AAC">
        <w:rPr>
          <w:rFonts w:ascii="Arial" w:hAnsi="Arial" w:cs="Arial"/>
          <w:sz w:val="22"/>
          <w:szCs w:val="22"/>
        </w:rPr>
        <w:t>identity formation</w:t>
      </w:r>
      <w:r w:rsidR="00264571">
        <w:rPr>
          <w:rFonts w:ascii="Arial" w:hAnsi="Arial" w:cs="Arial"/>
          <w:sz w:val="22"/>
          <w:szCs w:val="22"/>
        </w:rPr>
        <w:t xml:space="preserve"> </w:t>
      </w:r>
      <w:r w:rsidR="00BE0040">
        <w:rPr>
          <w:rFonts w:ascii="Arial" w:hAnsi="Arial" w:cs="Arial"/>
          <w:sz w:val="22"/>
          <w:szCs w:val="22"/>
        </w:rPr>
        <w:t xml:space="preserve">in which young people explore roles, values, and beliefs to build a sense of self </w:t>
      </w:r>
      <w:r w:rsidR="00886C24">
        <w:rPr>
          <w:rFonts w:ascii="Arial" w:hAnsi="Arial" w:cs="Arial"/>
          <w:sz w:val="22"/>
          <w:szCs w:val="22"/>
        </w:rPr>
        <w:t>(Erikson, 1968</w:t>
      </w:r>
      <w:r w:rsidR="00044BD8">
        <w:rPr>
          <w:rFonts w:ascii="Arial" w:hAnsi="Arial" w:cs="Arial"/>
          <w:sz w:val="22"/>
          <w:szCs w:val="22"/>
        </w:rPr>
        <w:t>). Piaget’s</w:t>
      </w:r>
      <w:r w:rsidR="00CD106B">
        <w:rPr>
          <w:rFonts w:ascii="Arial" w:hAnsi="Arial" w:cs="Arial"/>
          <w:sz w:val="22"/>
          <w:szCs w:val="22"/>
        </w:rPr>
        <w:t xml:space="preserve"> and Erikson</w:t>
      </w:r>
      <w:r w:rsidR="00CE0CAB">
        <w:rPr>
          <w:rFonts w:ascii="Arial" w:hAnsi="Arial" w:cs="Arial"/>
          <w:sz w:val="22"/>
          <w:szCs w:val="22"/>
        </w:rPr>
        <w:t xml:space="preserve">’s </w:t>
      </w:r>
      <w:r w:rsidR="00044BD8">
        <w:rPr>
          <w:rFonts w:ascii="Arial" w:hAnsi="Arial" w:cs="Arial"/>
          <w:sz w:val="22"/>
          <w:szCs w:val="22"/>
        </w:rPr>
        <w:t>theories</w:t>
      </w:r>
      <w:r w:rsidR="00CE0CAB">
        <w:rPr>
          <w:rFonts w:ascii="Arial" w:hAnsi="Arial" w:cs="Arial"/>
          <w:sz w:val="22"/>
          <w:szCs w:val="22"/>
        </w:rPr>
        <w:t xml:space="preserve"> together show that social media can support adolescents in developing the skills needed for mental </w:t>
      </w:r>
      <w:r w:rsidR="00044BD8">
        <w:rPr>
          <w:rFonts w:ascii="Arial" w:hAnsi="Arial" w:cs="Arial"/>
          <w:sz w:val="22"/>
          <w:szCs w:val="22"/>
        </w:rPr>
        <w:t>health</w:t>
      </w:r>
      <w:r w:rsidR="005D1DA1">
        <w:rPr>
          <w:rFonts w:ascii="Arial" w:hAnsi="Arial" w:cs="Arial"/>
          <w:sz w:val="22"/>
          <w:szCs w:val="22"/>
        </w:rPr>
        <w:t xml:space="preserve"> awareness. Piaget highlighted growing cognitive</w:t>
      </w:r>
      <w:r w:rsidR="0086285D">
        <w:rPr>
          <w:rFonts w:ascii="Arial" w:hAnsi="Arial" w:cs="Arial"/>
          <w:sz w:val="22"/>
          <w:szCs w:val="22"/>
        </w:rPr>
        <w:t xml:space="preserve"> abilities such as metacognition</w:t>
      </w:r>
      <w:r w:rsidR="00044BD8">
        <w:rPr>
          <w:rFonts w:ascii="Arial" w:hAnsi="Arial" w:cs="Arial"/>
          <w:sz w:val="22"/>
          <w:szCs w:val="22"/>
        </w:rPr>
        <w:t xml:space="preserve"> and cognitive regulation, while Erikson highlighted identity formation, Psychosocial development, and self-reflection.</w:t>
      </w:r>
    </w:p>
    <w:p w14:paraId="14D0C983" w14:textId="0F45A24A" w:rsidR="149BC732" w:rsidRDefault="149BC732" w:rsidP="149BC732">
      <w:pPr>
        <w:spacing w:line="360" w:lineRule="auto"/>
        <w:rPr>
          <w:rFonts w:ascii="Arial" w:hAnsi="Arial" w:cs="Arial"/>
          <w:b/>
          <w:bCs/>
          <w:sz w:val="32"/>
          <w:szCs w:val="32"/>
          <w:u w:val="single"/>
        </w:rPr>
      </w:pPr>
    </w:p>
    <w:p w14:paraId="6B00B5FA" w14:textId="038959C6" w:rsidR="02FBDE48" w:rsidRDefault="02FBDE48" w:rsidP="02FBDE48">
      <w:pPr>
        <w:spacing w:line="360" w:lineRule="auto"/>
        <w:rPr>
          <w:rFonts w:ascii="Arial" w:hAnsi="Arial" w:cs="Arial"/>
          <w:b/>
          <w:bCs/>
          <w:sz w:val="32"/>
          <w:szCs w:val="32"/>
          <w:u w:val="single"/>
        </w:rPr>
      </w:pPr>
    </w:p>
    <w:p w14:paraId="3F715E1F" w14:textId="1A28ADC6" w:rsidR="2B18F317" w:rsidRDefault="2B18F317" w:rsidP="2B18F317">
      <w:pPr>
        <w:spacing w:line="360" w:lineRule="auto"/>
        <w:rPr>
          <w:rFonts w:ascii="Arial" w:hAnsi="Arial" w:cs="Arial"/>
          <w:b/>
          <w:bCs/>
          <w:sz w:val="32"/>
          <w:szCs w:val="32"/>
          <w:u w:val="single"/>
        </w:rPr>
      </w:pPr>
    </w:p>
    <w:p w14:paraId="6F118EBB" w14:textId="75ADB0EC" w:rsidR="69574CDC" w:rsidRDefault="69574CDC" w:rsidP="69574CDC">
      <w:pPr>
        <w:spacing w:line="360" w:lineRule="auto"/>
        <w:rPr>
          <w:rFonts w:ascii="Arial" w:hAnsi="Arial" w:cs="Arial"/>
          <w:b/>
          <w:bCs/>
          <w:sz w:val="32"/>
          <w:szCs w:val="32"/>
          <w:u w:val="single"/>
        </w:rPr>
      </w:pPr>
    </w:p>
    <w:p w14:paraId="11AC606A" w14:textId="78A875B4" w:rsidR="69574CDC" w:rsidRDefault="69574CDC" w:rsidP="69574CDC">
      <w:pPr>
        <w:spacing w:line="360" w:lineRule="auto"/>
        <w:rPr>
          <w:rFonts w:ascii="Arial" w:hAnsi="Arial" w:cs="Arial"/>
          <w:b/>
          <w:bCs/>
          <w:sz w:val="32"/>
          <w:szCs w:val="32"/>
          <w:u w:val="single"/>
        </w:rPr>
      </w:pPr>
    </w:p>
    <w:p w14:paraId="060B537D" w14:textId="77777777" w:rsidR="0066691A" w:rsidRDefault="0066691A" w:rsidP="1CCEFED4">
      <w:pPr>
        <w:spacing w:line="360" w:lineRule="auto"/>
        <w:rPr>
          <w:rFonts w:ascii="Arial" w:hAnsi="Arial" w:cs="Arial"/>
          <w:b/>
          <w:bCs/>
          <w:sz w:val="32"/>
          <w:szCs w:val="32"/>
          <w:u w:val="single"/>
        </w:rPr>
      </w:pPr>
    </w:p>
    <w:p w14:paraId="1A8F2260" w14:textId="4B0B2806" w:rsidR="00635BC2" w:rsidRPr="009A6AD5" w:rsidRDefault="00635BC2" w:rsidP="1CCEFED4">
      <w:pPr>
        <w:spacing w:line="360" w:lineRule="auto"/>
        <w:rPr>
          <w:rFonts w:ascii="Arial" w:hAnsi="Arial" w:cs="Arial"/>
          <w:b/>
          <w:bCs/>
          <w:sz w:val="32"/>
          <w:szCs w:val="32"/>
          <w:u w:val="single"/>
        </w:rPr>
      </w:pPr>
      <w:r w:rsidRPr="00953A32">
        <w:rPr>
          <w:rFonts w:ascii="Arial" w:hAnsi="Arial" w:cs="Arial"/>
          <w:b/>
          <w:bCs/>
          <w:sz w:val="32"/>
          <w:szCs w:val="32"/>
          <w:u w:val="single"/>
        </w:rPr>
        <w:lastRenderedPageBreak/>
        <w:t>Impact of social media on mental health in adolescence</w:t>
      </w:r>
    </w:p>
    <w:p w14:paraId="4AF0F17C" w14:textId="0461CEAB" w:rsidR="0062254A" w:rsidRPr="0002511A" w:rsidRDefault="003B5611" w:rsidP="6F02DD75">
      <w:pPr>
        <w:jc w:val="both"/>
        <w:rPr>
          <w:rFonts w:ascii="Arial" w:eastAsia="Arial" w:hAnsi="Arial" w:cs="Arial"/>
          <w:b/>
          <w:bCs/>
        </w:rPr>
      </w:pPr>
      <w:r w:rsidRPr="6F02DD75">
        <w:rPr>
          <w:rFonts w:ascii="Arial" w:eastAsia="Arial" w:hAnsi="Arial" w:cs="Arial"/>
          <w:b/>
          <w:bCs/>
        </w:rPr>
        <w:t>Piaget’s</w:t>
      </w:r>
      <w:r w:rsidR="1EF6587B" w:rsidRPr="6F02DD75">
        <w:rPr>
          <w:rFonts w:ascii="Arial" w:eastAsia="Arial" w:hAnsi="Arial" w:cs="Arial"/>
          <w:b/>
          <w:bCs/>
        </w:rPr>
        <w:t xml:space="preserve"> </w:t>
      </w:r>
      <w:r w:rsidR="00595442" w:rsidRPr="6F02DD75">
        <w:rPr>
          <w:rFonts w:ascii="Arial" w:eastAsia="Arial" w:hAnsi="Arial" w:cs="Arial"/>
          <w:b/>
          <w:bCs/>
        </w:rPr>
        <w:t>Theory</w:t>
      </w:r>
      <w:r w:rsidR="0000381F" w:rsidRPr="6F02DD75">
        <w:rPr>
          <w:rFonts w:ascii="Arial" w:eastAsia="Arial" w:hAnsi="Arial" w:cs="Arial"/>
          <w:b/>
          <w:bCs/>
        </w:rPr>
        <w:t>-</w:t>
      </w:r>
      <w:r w:rsidR="282E8F8A" w:rsidRPr="6F02DD75">
        <w:rPr>
          <w:rFonts w:ascii="Arial" w:eastAsia="Arial" w:hAnsi="Arial" w:cs="Arial"/>
          <w:b/>
          <w:bCs/>
        </w:rPr>
        <w:t>Cognitive development</w:t>
      </w:r>
      <w:r w:rsidR="00C42E1D" w:rsidRPr="6F02DD75">
        <w:rPr>
          <w:rFonts w:ascii="Arial" w:eastAsia="Arial" w:hAnsi="Arial" w:cs="Arial"/>
          <w:b/>
          <w:bCs/>
        </w:rPr>
        <w:t xml:space="preserve"> </w:t>
      </w:r>
      <w:r w:rsidR="003652C1" w:rsidRPr="6F02DD75">
        <w:rPr>
          <w:rFonts w:ascii="Arial" w:eastAsia="Arial" w:hAnsi="Arial" w:cs="Arial"/>
          <w:b/>
          <w:bCs/>
        </w:rPr>
        <w:t>(</w:t>
      </w:r>
      <w:r w:rsidR="001C13DA" w:rsidRPr="6F02DD75">
        <w:rPr>
          <w:rFonts w:ascii="Arial" w:eastAsia="Arial" w:hAnsi="Arial" w:cs="Arial"/>
          <w:b/>
          <w:bCs/>
        </w:rPr>
        <w:t xml:space="preserve">Formal </w:t>
      </w:r>
      <w:r w:rsidR="007329B3" w:rsidRPr="6F02DD75">
        <w:rPr>
          <w:rFonts w:ascii="Arial" w:eastAsia="Arial" w:hAnsi="Arial" w:cs="Arial"/>
          <w:b/>
          <w:bCs/>
        </w:rPr>
        <w:t xml:space="preserve">Operational </w:t>
      </w:r>
      <w:r w:rsidR="20A2BFB1" w:rsidRPr="6F02DD75">
        <w:rPr>
          <w:rFonts w:ascii="Arial" w:eastAsia="Arial" w:hAnsi="Arial" w:cs="Arial"/>
          <w:b/>
          <w:bCs/>
        </w:rPr>
        <w:t>S</w:t>
      </w:r>
      <w:r w:rsidR="001C13DA" w:rsidRPr="6F02DD75">
        <w:rPr>
          <w:rFonts w:ascii="Arial" w:eastAsia="Arial" w:hAnsi="Arial" w:cs="Arial"/>
          <w:b/>
          <w:bCs/>
        </w:rPr>
        <w:t>tage</w:t>
      </w:r>
      <w:r w:rsidR="003652C1" w:rsidRPr="6F02DD75">
        <w:rPr>
          <w:rFonts w:ascii="Arial" w:eastAsia="Arial" w:hAnsi="Arial" w:cs="Arial"/>
          <w:b/>
          <w:bCs/>
        </w:rPr>
        <w:t>)</w:t>
      </w:r>
      <w:r w:rsidR="0062254A" w:rsidRPr="6F02DD75">
        <w:rPr>
          <w:rFonts w:ascii="Arial" w:eastAsia="Arial" w:hAnsi="Arial" w:cs="Arial"/>
          <w:b/>
          <w:bCs/>
        </w:rPr>
        <w:t xml:space="preserve"> </w:t>
      </w:r>
    </w:p>
    <w:p w14:paraId="17E293E6" w14:textId="239059DD" w:rsidR="00B71C12" w:rsidRDefault="00635BC2" w:rsidP="00147178">
      <w:pPr>
        <w:spacing w:line="360" w:lineRule="auto"/>
        <w:jc w:val="both"/>
        <w:rPr>
          <w:rFonts w:ascii="Arial" w:eastAsia="Arial" w:hAnsi="Arial" w:cs="Arial"/>
          <w:sz w:val="22"/>
          <w:szCs w:val="22"/>
        </w:rPr>
      </w:pPr>
      <w:r w:rsidRPr="5D51E387">
        <w:rPr>
          <w:rFonts w:ascii="Arial" w:eastAsia="Arial" w:hAnsi="Arial" w:cs="Arial"/>
          <w:sz w:val="22"/>
          <w:szCs w:val="22"/>
        </w:rPr>
        <w:t>Piaget’s theory of cognitive development provides a useful foundation for understanding how social media affects adolescent mental health. Piaget argues that young people enter the Formal Operational Stage,</w:t>
      </w:r>
      <w:r w:rsidRPr="5D51E387">
        <w:rPr>
          <w:rFonts w:ascii="Arial" w:eastAsia="Arial" w:hAnsi="Arial" w:cs="Arial"/>
          <w:b/>
          <w:sz w:val="22"/>
          <w:szCs w:val="22"/>
        </w:rPr>
        <w:t xml:space="preserve"> </w:t>
      </w:r>
      <w:r w:rsidRPr="5D51E387">
        <w:rPr>
          <w:rFonts w:ascii="Arial" w:eastAsia="Arial" w:hAnsi="Arial" w:cs="Arial"/>
          <w:sz w:val="22"/>
          <w:szCs w:val="22"/>
        </w:rPr>
        <w:t xml:space="preserve">developing abstract reasoning, logical reasoning, and evaluating hypothetical situations (Piaget, 1972). Social media can have both positive and negative effects on adolescent mental health during this developmental stage. </w:t>
      </w:r>
    </w:p>
    <w:p w14:paraId="016FD8D4" w14:textId="39C4426C" w:rsidR="0066728A" w:rsidRPr="00B77E15" w:rsidRDefault="0066728A" w:rsidP="00147178">
      <w:pPr>
        <w:spacing w:line="360" w:lineRule="auto"/>
        <w:jc w:val="both"/>
        <w:rPr>
          <w:rFonts w:ascii="Arial" w:eastAsia="Arial" w:hAnsi="Arial" w:cs="Arial"/>
          <w:b/>
          <w:sz w:val="22"/>
          <w:szCs w:val="22"/>
        </w:rPr>
      </w:pPr>
      <w:r w:rsidRPr="5D51E387">
        <w:rPr>
          <w:rFonts w:ascii="Arial" w:eastAsia="Arial" w:hAnsi="Arial" w:cs="Arial"/>
          <w:b/>
          <w:sz w:val="22"/>
          <w:szCs w:val="22"/>
        </w:rPr>
        <w:t>Positive Outcomes</w:t>
      </w:r>
    </w:p>
    <w:p w14:paraId="2306B45D" w14:textId="426D5327" w:rsidR="01DD31D9" w:rsidRDefault="007D6C23" w:rsidP="01DD31D9">
      <w:pPr>
        <w:spacing w:line="360" w:lineRule="auto"/>
        <w:jc w:val="both"/>
        <w:rPr>
          <w:rFonts w:ascii="Arial" w:eastAsia="Arial" w:hAnsi="Arial" w:cs="Arial"/>
          <w:sz w:val="22"/>
          <w:szCs w:val="22"/>
        </w:rPr>
      </w:pPr>
      <w:r w:rsidRPr="6E13ECF9">
        <w:rPr>
          <w:rFonts w:ascii="Arial" w:eastAsia="Arial" w:hAnsi="Arial" w:cs="Arial"/>
          <w:sz w:val="22"/>
          <w:szCs w:val="22"/>
        </w:rPr>
        <w:t xml:space="preserve">Abstract </w:t>
      </w:r>
      <w:r w:rsidR="00F61072" w:rsidRPr="6E13ECF9">
        <w:rPr>
          <w:rFonts w:ascii="Arial" w:eastAsia="Arial" w:hAnsi="Arial" w:cs="Arial"/>
          <w:sz w:val="22"/>
          <w:szCs w:val="22"/>
        </w:rPr>
        <w:t xml:space="preserve">reasoning </w:t>
      </w:r>
      <w:r w:rsidR="00CA338A" w:rsidRPr="6E13ECF9">
        <w:rPr>
          <w:rFonts w:ascii="Arial" w:eastAsia="Arial" w:hAnsi="Arial" w:cs="Arial"/>
          <w:sz w:val="22"/>
          <w:szCs w:val="22"/>
        </w:rPr>
        <w:t>offers opportunities</w:t>
      </w:r>
      <w:r w:rsidR="00635BC2" w:rsidRPr="6E13ECF9">
        <w:rPr>
          <w:rFonts w:ascii="Arial" w:eastAsia="Arial" w:hAnsi="Arial" w:cs="Arial"/>
          <w:sz w:val="22"/>
          <w:szCs w:val="22"/>
        </w:rPr>
        <w:t xml:space="preserve"> for social connection, self-expression, and identity</w:t>
      </w:r>
      <w:r w:rsidR="004809EB" w:rsidRPr="6E13ECF9">
        <w:rPr>
          <w:rFonts w:ascii="Arial" w:eastAsia="Arial" w:hAnsi="Arial" w:cs="Arial"/>
          <w:sz w:val="22"/>
          <w:szCs w:val="22"/>
        </w:rPr>
        <w:t xml:space="preserve"> exploration</w:t>
      </w:r>
      <w:r w:rsidR="00CD3752" w:rsidRPr="6E13ECF9">
        <w:rPr>
          <w:rFonts w:ascii="Arial" w:eastAsia="Arial" w:hAnsi="Arial" w:cs="Arial"/>
          <w:sz w:val="22"/>
          <w:szCs w:val="22"/>
        </w:rPr>
        <w:t>,</w:t>
      </w:r>
      <w:r w:rsidR="00F8304E" w:rsidRPr="6E13ECF9">
        <w:rPr>
          <w:rFonts w:ascii="Arial" w:eastAsia="Arial" w:hAnsi="Arial" w:cs="Arial"/>
          <w:sz w:val="22"/>
          <w:szCs w:val="22"/>
        </w:rPr>
        <w:t xml:space="preserve"> which are crucial during adolescence. It allows </w:t>
      </w:r>
      <w:r w:rsidR="00CD3752" w:rsidRPr="6E13ECF9">
        <w:rPr>
          <w:rFonts w:ascii="Arial" w:eastAsia="Arial" w:hAnsi="Arial" w:cs="Arial"/>
          <w:sz w:val="22"/>
          <w:szCs w:val="22"/>
        </w:rPr>
        <w:t xml:space="preserve">individuals to share experiences and receive support from peers, which can enhance </w:t>
      </w:r>
      <w:r w:rsidR="00C135AB" w:rsidRPr="6E13ECF9">
        <w:rPr>
          <w:rFonts w:ascii="Arial" w:eastAsia="Arial" w:hAnsi="Arial" w:cs="Arial"/>
          <w:sz w:val="22"/>
          <w:szCs w:val="22"/>
        </w:rPr>
        <w:t>their emotional well-being.</w:t>
      </w:r>
      <w:r w:rsidR="00AE04CC" w:rsidRPr="6E13ECF9">
        <w:rPr>
          <w:rFonts w:ascii="Arial" w:eastAsia="Arial" w:hAnsi="Arial" w:cs="Arial"/>
          <w:sz w:val="22"/>
          <w:szCs w:val="22"/>
        </w:rPr>
        <w:t xml:space="preserve"> </w:t>
      </w:r>
      <w:r w:rsidR="00735AE2" w:rsidRPr="6E13ECF9">
        <w:rPr>
          <w:rFonts w:ascii="Arial" w:eastAsia="Arial" w:hAnsi="Arial" w:cs="Arial"/>
          <w:sz w:val="22"/>
          <w:szCs w:val="22"/>
        </w:rPr>
        <w:t>Adolescents use social media during the Formal Operational Stage, when they</w:t>
      </w:r>
      <w:r w:rsidR="00A706F1" w:rsidRPr="6E13ECF9">
        <w:rPr>
          <w:rFonts w:ascii="Arial" w:eastAsia="Arial" w:hAnsi="Arial" w:cs="Arial"/>
          <w:sz w:val="22"/>
          <w:szCs w:val="22"/>
        </w:rPr>
        <w:t xml:space="preserve"> develop</w:t>
      </w:r>
      <w:r w:rsidR="006B263E" w:rsidRPr="6E13ECF9">
        <w:rPr>
          <w:rFonts w:ascii="Arial" w:eastAsia="Arial" w:hAnsi="Arial" w:cs="Arial"/>
          <w:b/>
          <w:sz w:val="22"/>
          <w:szCs w:val="22"/>
        </w:rPr>
        <w:t xml:space="preserve"> </w:t>
      </w:r>
      <w:r w:rsidR="006B263E" w:rsidRPr="6E13ECF9">
        <w:rPr>
          <w:rFonts w:ascii="Arial" w:eastAsia="Arial" w:hAnsi="Arial" w:cs="Arial"/>
          <w:sz w:val="22"/>
          <w:szCs w:val="22"/>
        </w:rPr>
        <w:t xml:space="preserve">advanced </w:t>
      </w:r>
      <w:r w:rsidR="00735AE2" w:rsidRPr="6E13ECF9">
        <w:rPr>
          <w:rFonts w:ascii="Arial" w:eastAsia="Arial" w:hAnsi="Arial" w:cs="Arial"/>
          <w:sz w:val="22"/>
          <w:szCs w:val="22"/>
        </w:rPr>
        <w:t>thinking (</w:t>
      </w:r>
      <w:r w:rsidR="00A706F1" w:rsidRPr="6E13ECF9">
        <w:rPr>
          <w:rFonts w:ascii="Arial" w:eastAsia="Arial" w:hAnsi="Arial" w:cs="Arial"/>
          <w:sz w:val="22"/>
          <w:szCs w:val="22"/>
        </w:rPr>
        <w:t>Piaget, 1972).</w:t>
      </w:r>
      <w:r w:rsidR="00735AE2" w:rsidRPr="6E13ECF9">
        <w:rPr>
          <w:rFonts w:ascii="Arial" w:eastAsia="Arial" w:hAnsi="Arial" w:cs="Arial"/>
          <w:sz w:val="22"/>
          <w:szCs w:val="22"/>
        </w:rPr>
        <w:t xml:space="preserve"> </w:t>
      </w:r>
      <w:r w:rsidR="00D633CB" w:rsidRPr="6E13ECF9">
        <w:rPr>
          <w:rFonts w:ascii="Arial" w:eastAsia="Arial" w:hAnsi="Arial" w:cs="Arial"/>
          <w:sz w:val="22"/>
          <w:szCs w:val="22"/>
        </w:rPr>
        <w:t xml:space="preserve">Social media can strengthen </w:t>
      </w:r>
      <w:r w:rsidR="000E212B" w:rsidRPr="6E13ECF9">
        <w:rPr>
          <w:rFonts w:ascii="Arial" w:eastAsia="Arial" w:hAnsi="Arial" w:cs="Arial"/>
          <w:sz w:val="22"/>
          <w:szCs w:val="22"/>
        </w:rPr>
        <w:t>abstract reasoning as adolescents engage with ideas, debates and problem-</w:t>
      </w:r>
      <w:r w:rsidR="007237A7" w:rsidRPr="6E13ECF9">
        <w:rPr>
          <w:rFonts w:ascii="Arial" w:eastAsia="Arial" w:hAnsi="Arial" w:cs="Arial"/>
          <w:sz w:val="22"/>
          <w:szCs w:val="22"/>
        </w:rPr>
        <w:t>solving. It</w:t>
      </w:r>
      <w:r w:rsidR="001A2269" w:rsidRPr="6E13ECF9">
        <w:rPr>
          <w:rFonts w:ascii="Arial" w:eastAsia="Arial" w:hAnsi="Arial" w:cs="Arial"/>
          <w:sz w:val="22"/>
          <w:szCs w:val="22"/>
        </w:rPr>
        <w:t xml:space="preserve"> supports </w:t>
      </w:r>
      <w:r w:rsidR="007237A7" w:rsidRPr="6E13ECF9">
        <w:rPr>
          <w:rFonts w:ascii="Arial" w:eastAsia="Arial" w:hAnsi="Arial" w:cs="Arial"/>
          <w:sz w:val="22"/>
          <w:szCs w:val="22"/>
        </w:rPr>
        <w:t>hypothetical</w:t>
      </w:r>
      <w:r w:rsidR="001A2269" w:rsidRPr="6E13ECF9">
        <w:rPr>
          <w:rFonts w:ascii="Arial" w:eastAsia="Arial" w:hAnsi="Arial" w:cs="Arial"/>
          <w:sz w:val="22"/>
          <w:szCs w:val="22"/>
        </w:rPr>
        <w:t xml:space="preserve"> thinking, allowing them to explore</w:t>
      </w:r>
      <w:r w:rsidR="007237A7" w:rsidRPr="6E13ECF9">
        <w:rPr>
          <w:rFonts w:ascii="Arial" w:eastAsia="Arial" w:hAnsi="Arial" w:cs="Arial"/>
          <w:sz w:val="22"/>
          <w:szCs w:val="22"/>
        </w:rPr>
        <w:t>, predict outcomes, and evaluate different viewpoints</w:t>
      </w:r>
      <w:r w:rsidR="005657A0" w:rsidRPr="6E13ECF9">
        <w:rPr>
          <w:rFonts w:ascii="Arial" w:eastAsia="Arial" w:hAnsi="Arial" w:cs="Arial"/>
          <w:sz w:val="22"/>
          <w:szCs w:val="22"/>
        </w:rPr>
        <w:t>, encouraging creativity through activities</w:t>
      </w:r>
      <w:r w:rsidR="00B34C16" w:rsidRPr="6E13ECF9">
        <w:rPr>
          <w:rFonts w:ascii="Arial" w:eastAsia="Arial" w:hAnsi="Arial" w:cs="Arial"/>
          <w:sz w:val="22"/>
          <w:szCs w:val="22"/>
        </w:rPr>
        <w:t xml:space="preserve"> such as videos</w:t>
      </w:r>
      <w:r w:rsidR="005657A0" w:rsidRPr="6E13ECF9">
        <w:rPr>
          <w:rFonts w:ascii="Arial" w:eastAsia="Arial" w:hAnsi="Arial" w:cs="Arial"/>
          <w:sz w:val="22"/>
          <w:szCs w:val="22"/>
        </w:rPr>
        <w:t xml:space="preserve"> and</w:t>
      </w:r>
      <w:r w:rsidR="00B34C16" w:rsidRPr="6E13ECF9">
        <w:rPr>
          <w:rFonts w:ascii="Arial" w:eastAsia="Arial" w:hAnsi="Arial" w:cs="Arial"/>
          <w:sz w:val="22"/>
          <w:szCs w:val="22"/>
        </w:rPr>
        <w:t xml:space="preserve"> digital writing</w:t>
      </w:r>
      <w:r w:rsidR="00D76B2A" w:rsidRPr="6E13ECF9">
        <w:rPr>
          <w:rFonts w:ascii="Arial" w:eastAsia="Arial" w:hAnsi="Arial" w:cs="Arial"/>
          <w:sz w:val="22"/>
          <w:szCs w:val="22"/>
        </w:rPr>
        <w:t xml:space="preserve">. It </w:t>
      </w:r>
      <w:r w:rsidR="005657A0" w:rsidRPr="6E13ECF9">
        <w:rPr>
          <w:rFonts w:ascii="Arial" w:eastAsia="Arial" w:hAnsi="Arial" w:cs="Arial"/>
          <w:sz w:val="22"/>
          <w:szCs w:val="22"/>
        </w:rPr>
        <w:t>contributes to digital learning, improving cognitive and independent</w:t>
      </w:r>
      <w:r w:rsidR="00FC1EA7" w:rsidRPr="6E13ECF9">
        <w:rPr>
          <w:rFonts w:ascii="Arial" w:eastAsia="Arial" w:hAnsi="Arial" w:cs="Arial"/>
          <w:sz w:val="22"/>
          <w:szCs w:val="22"/>
        </w:rPr>
        <w:t xml:space="preserve"> study skills.</w:t>
      </w:r>
      <w:r w:rsidR="005657A0" w:rsidRPr="6E13ECF9">
        <w:rPr>
          <w:rFonts w:ascii="Arial" w:eastAsia="Arial" w:hAnsi="Arial" w:cs="Arial"/>
          <w:sz w:val="22"/>
          <w:szCs w:val="22"/>
        </w:rPr>
        <w:t xml:space="preserve"> </w:t>
      </w:r>
      <w:r w:rsidR="00574044" w:rsidRPr="6E13ECF9">
        <w:rPr>
          <w:rFonts w:ascii="Arial" w:eastAsia="Arial" w:hAnsi="Arial" w:cs="Arial"/>
          <w:sz w:val="22"/>
          <w:szCs w:val="22"/>
        </w:rPr>
        <w:t>Piaget’s</w:t>
      </w:r>
      <w:r w:rsidR="005657A0" w:rsidRPr="6E13ECF9">
        <w:rPr>
          <w:rFonts w:ascii="Arial" w:eastAsia="Arial" w:hAnsi="Arial" w:cs="Arial"/>
          <w:sz w:val="22"/>
          <w:szCs w:val="22"/>
        </w:rPr>
        <w:t xml:space="preserve"> </w:t>
      </w:r>
      <w:r w:rsidR="00574044" w:rsidRPr="6E13ECF9">
        <w:rPr>
          <w:rFonts w:ascii="Arial" w:eastAsia="Arial" w:hAnsi="Arial" w:cs="Arial"/>
          <w:sz w:val="22"/>
          <w:szCs w:val="22"/>
        </w:rPr>
        <w:t>theory shows that social media can positively influence adolescent mental health by enhancing</w:t>
      </w:r>
      <w:r w:rsidR="00DF7224" w:rsidRPr="6E13ECF9">
        <w:rPr>
          <w:rFonts w:ascii="Arial" w:eastAsia="Arial" w:hAnsi="Arial" w:cs="Arial"/>
          <w:sz w:val="22"/>
          <w:szCs w:val="22"/>
        </w:rPr>
        <w:t xml:space="preserve"> cognitive growth, problem-solving and reflective </w:t>
      </w:r>
      <w:r w:rsidR="005657A0" w:rsidRPr="6E13ECF9">
        <w:rPr>
          <w:rFonts w:ascii="Arial" w:eastAsia="Arial" w:hAnsi="Arial" w:cs="Arial"/>
          <w:sz w:val="22"/>
          <w:szCs w:val="22"/>
        </w:rPr>
        <w:t>thinking.</w:t>
      </w:r>
      <w:r w:rsidR="0060760D" w:rsidRPr="6E13ECF9">
        <w:rPr>
          <w:rFonts w:ascii="Arial" w:eastAsia="Arial" w:hAnsi="Arial" w:cs="Arial"/>
          <w:sz w:val="22"/>
          <w:szCs w:val="22"/>
        </w:rPr>
        <w:t xml:space="preserve"> Virtual social interaction strengthens symbolic reasoning, metacognitive awareness and higher-order thinking, aligning with Piaget’s view that cognitive growth is driven by active engagement with the environment (Mahadi et al., 202</w:t>
      </w:r>
      <w:r w:rsidR="00011E4B" w:rsidRPr="6E13ECF9">
        <w:rPr>
          <w:rFonts w:ascii="Arial" w:eastAsia="Arial" w:hAnsi="Arial" w:cs="Arial"/>
          <w:sz w:val="22"/>
          <w:szCs w:val="22"/>
        </w:rPr>
        <w:t>0</w:t>
      </w:r>
      <w:r w:rsidR="00FB2D61" w:rsidRPr="6E13ECF9">
        <w:rPr>
          <w:rFonts w:ascii="Arial" w:eastAsia="Arial" w:hAnsi="Arial" w:cs="Arial"/>
          <w:sz w:val="22"/>
          <w:szCs w:val="22"/>
        </w:rPr>
        <w:t>).</w:t>
      </w:r>
    </w:p>
    <w:p w14:paraId="085FE51F" w14:textId="233FDB57" w:rsidR="01DD31D9" w:rsidRDefault="00C15C63" w:rsidP="6E13ECF9">
      <w:pPr>
        <w:spacing w:after="0" w:line="360" w:lineRule="auto"/>
        <w:jc w:val="both"/>
        <w:rPr>
          <w:rFonts w:ascii="Arial" w:eastAsia="Arial" w:hAnsi="Arial" w:cs="Arial"/>
          <w:color w:val="1C1C1C"/>
          <w:sz w:val="22"/>
          <w:szCs w:val="22"/>
        </w:rPr>
      </w:pPr>
      <w:r w:rsidRPr="6E13ECF9">
        <w:rPr>
          <w:rFonts w:ascii="Arial" w:eastAsia="Arial" w:hAnsi="Arial" w:cs="Arial"/>
          <w:sz w:val="22"/>
          <w:szCs w:val="22"/>
        </w:rPr>
        <w:t>However, Piaget’s theory</w:t>
      </w:r>
      <w:r w:rsidR="5D9FB82A" w:rsidRPr="6E13ECF9">
        <w:rPr>
          <w:rFonts w:ascii="Arial" w:eastAsia="Arial" w:hAnsi="Arial" w:cs="Arial"/>
          <w:color w:val="1C1C1C"/>
          <w:sz w:val="22"/>
          <w:szCs w:val="22"/>
        </w:rPr>
        <w:t xml:space="preserve"> of the formal operational stage shows that social media can increase the tendency to compare oneself with others. This mental comparison can make teenagers more vulnerable to anxiety and lower their well-being. It is important to understand how social media affects the mental health of young people during this key stage of development.</w:t>
      </w:r>
      <w:r w:rsidRPr="0B2DCFE4">
        <w:rPr>
          <w:rFonts w:ascii="Arial" w:eastAsia="Arial" w:hAnsi="Arial" w:cs="Arial"/>
          <w:sz w:val="22"/>
          <w:szCs w:val="22"/>
        </w:rPr>
        <w:t xml:space="preserve"> </w:t>
      </w:r>
      <w:r w:rsidR="6BB44CF6" w:rsidRPr="6E13ECF9">
        <w:rPr>
          <w:rFonts w:ascii="Arial" w:eastAsia="Arial" w:hAnsi="Arial" w:cs="Arial"/>
          <w:color w:val="1C1C1C"/>
          <w:sz w:val="22"/>
          <w:szCs w:val="22"/>
        </w:rPr>
        <w:t>During this stage, beginning around age 12, adolescents develop abstract reasoning and metacognition (Piaget, 1972). This cognitive growth, along with Erikson's insights on identity and social interactions, highlights the importance of promoting healthy social media use to support youth's emotional well-being and confidence.</w:t>
      </w:r>
    </w:p>
    <w:p w14:paraId="52A56258" w14:textId="7278A121" w:rsidR="01DD31D9" w:rsidRDefault="01DD31D9" w:rsidP="01DD31D9">
      <w:pPr>
        <w:spacing w:line="360" w:lineRule="auto"/>
        <w:jc w:val="both"/>
        <w:rPr>
          <w:rFonts w:ascii="Arial" w:eastAsia="Arial" w:hAnsi="Arial" w:cs="Arial"/>
          <w:sz w:val="22"/>
          <w:szCs w:val="22"/>
        </w:rPr>
      </w:pPr>
    </w:p>
    <w:p w14:paraId="4AFA8CB3" w14:textId="5DFD5188" w:rsidR="00401C73" w:rsidRPr="00401C73" w:rsidRDefault="008F6E2F" w:rsidP="00147178">
      <w:pPr>
        <w:spacing w:line="360" w:lineRule="auto"/>
        <w:jc w:val="both"/>
        <w:rPr>
          <w:rFonts w:ascii="Arial" w:eastAsia="Arial" w:hAnsi="Arial" w:cs="Arial"/>
          <w:b/>
          <w:sz w:val="22"/>
          <w:szCs w:val="22"/>
        </w:rPr>
      </w:pPr>
      <w:r w:rsidRPr="5D51E387">
        <w:rPr>
          <w:rFonts w:ascii="Arial" w:eastAsia="Arial" w:hAnsi="Arial" w:cs="Arial"/>
          <w:b/>
          <w:sz w:val="22"/>
          <w:szCs w:val="22"/>
        </w:rPr>
        <w:t>Poor Outcomes</w:t>
      </w:r>
    </w:p>
    <w:p w14:paraId="6440C448" w14:textId="1A659F8C" w:rsidR="00E526AC" w:rsidRDefault="00C803AC" w:rsidP="6A8D0DD8">
      <w:pPr>
        <w:spacing w:line="360" w:lineRule="auto"/>
        <w:jc w:val="both"/>
        <w:rPr>
          <w:rFonts w:ascii="Arial" w:eastAsia="Arial" w:hAnsi="Arial" w:cs="Arial"/>
          <w:sz w:val="22"/>
          <w:szCs w:val="22"/>
        </w:rPr>
      </w:pPr>
      <w:r w:rsidRPr="5D51E387">
        <w:rPr>
          <w:rFonts w:ascii="Arial" w:eastAsia="Arial" w:hAnsi="Arial" w:cs="Arial"/>
          <w:sz w:val="22"/>
          <w:szCs w:val="22"/>
        </w:rPr>
        <w:t>Poor mental health outcomes</w:t>
      </w:r>
      <w:r w:rsidR="00EC1976" w:rsidRPr="5D51E387">
        <w:rPr>
          <w:rFonts w:ascii="Arial" w:eastAsia="Arial" w:hAnsi="Arial" w:cs="Arial"/>
          <w:sz w:val="22"/>
          <w:szCs w:val="22"/>
        </w:rPr>
        <w:t xml:space="preserve">: </w:t>
      </w:r>
      <w:r w:rsidRPr="5D51E387">
        <w:rPr>
          <w:rFonts w:ascii="Arial" w:eastAsia="Arial" w:hAnsi="Arial" w:cs="Arial"/>
          <w:sz w:val="22"/>
          <w:szCs w:val="22"/>
        </w:rPr>
        <w:t xml:space="preserve">Piaget’s theory suggests that adolescents gain abstract reasoning, making them more sensitive to online comparison. These cognitive pressures can </w:t>
      </w:r>
      <w:r w:rsidRPr="5D51E387">
        <w:rPr>
          <w:rFonts w:ascii="Arial" w:eastAsia="Arial" w:hAnsi="Arial" w:cs="Arial"/>
          <w:sz w:val="22"/>
          <w:szCs w:val="22"/>
        </w:rPr>
        <w:lastRenderedPageBreak/>
        <w:t>lead to anxiety, insecurity and emotional distress, especially when adolescents interpret idealised images or online feedback. Cognitive pressures can contribute to emotional</w:t>
      </w:r>
      <w:r w:rsidR="00F21027" w:rsidRPr="5D51E387">
        <w:rPr>
          <w:rFonts w:ascii="Arial" w:eastAsia="Arial" w:hAnsi="Arial" w:cs="Arial"/>
          <w:sz w:val="22"/>
          <w:szCs w:val="22"/>
        </w:rPr>
        <w:t xml:space="preserve"> </w:t>
      </w:r>
      <w:r w:rsidRPr="5D51E387">
        <w:rPr>
          <w:rFonts w:ascii="Arial" w:eastAsia="Arial" w:hAnsi="Arial" w:cs="Arial"/>
          <w:sz w:val="22"/>
          <w:szCs w:val="22"/>
        </w:rPr>
        <w:t xml:space="preserve">distress, anxiety and reduced wellbeing (Livingstone et al., 2023). </w:t>
      </w:r>
      <w:r w:rsidR="00A13184" w:rsidRPr="5D51E387">
        <w:rPr>
          <w:rFonts w:ascii="Arial" w:eastAsia="Arial" w:hAnsi="Arial" w:cs="Arial"/>
          <w:sz w:val="22"/>
          <w:szCs w:val="22"/>
        </w:rPr>
        <w:t xml:space="preserve"> </w:t>
      </w:r>
      <w:r w:rsidR="001F7227" w:rsidRPr="5D51E387">
        <w:rPr>
          <w:rFonts w:ascii="Arial" w:eastAsia="Arial" w:hAnsi="Arial" w:cs="Arial"/>
          <w:sz w:val="22"/>
          <w:szCs w:val="22"/>
        </w:rPr>
        <w:t xml:space="preserve">Adolescents </w:t>
      </w:r>
      <w:r w:rsidR="002C4767" w:rsidRPr="5D51E387">
        <w:rPr>
          <w:rFonts w:ascii="Arial" w:eastAsia="Arial" w:hAnsi="Arial" w:cs="Arial"/>
          <w:sz w:val="22"/>
          <w:szCs w:val="22"/>
        </w:rPr>
        <w:t xml:space="preserve">become more aware of how others see them; social media intensifies self-criticism, fear, and negative </w:t>
      </w:r>
      <w:r w:rsidR="00440B0D" w:rsidRPr="5D51E387">
        <w:rPr>
          <w:rFonts w:ascii="Arial" w:eastAsia="Arial" w:hAnsi="Arial" w:cs="Arial"/>
          <w:sz w:val="22"/>
          <w:szCs w:val="22"/>
        </w:rPr>
        <w:t>evaluations.</w:t>
      </w:r>
      <w:r w:rsidR="00CC6179" w:rsidRPr="5D51E387">
        <w:rPr>
          <w:rFonts w:ascii="Arial" w:eastAsia="Arial" w:hAnsi="Arial" w:cs="Arial"/>
          <w:sz w:val="22"/>
          <w:szCs w:val="22"/>
        </w:rPr>
        <w:t xml:space="preserve"> Social media can affect </w:t>
      </w:r>
      <w:r w:rsidR="0071094C" w:rsidRPr="5D51E387">
        <w:rPr>
          <w:rFonts w:ascii="Arial" w:eastAsia="Arial" w:hAnsi="Arial" w:cs="Arial"/>
          <w:sz w:val="22"/>
          <w:szCs w:val="22"/>
        </w:rPr>
        <w:t>adolescents’ mental</w:t>
      </w:r>
      <w:r w:rsidR="00CC6179" w:rsidRPr="5D51E387">
        <w:rPr>
          <w:rFonts w:ascii="Arial" w:eastAsia="Arial" w:hAnsi="Arial" w:cs="Arial"/>
          <w:sz w:val="22"/>
          <w:szCs w:val="22"/>
        </w:rPr>
        <w:t xml:space="preserve"> health and wellbeing</w:t>
      </w:r>
      <w:r w:rsidR="00F540E9" w:rsidRPr="5D51E387">
        <w:rPr>
          <w:rFonts w:ascii="Arial" w:eastAsia="Arial" w:hAnsi="Arial" w:cs="Arial"/>
          <w:sz w:val="22"/>
          <w:szCs w:val="22"/>
        </w:rPr>
        <w:t xml:space="preserve">; they may experience increased </w:t>
      </w:r>
      <w:r w:rsidR="00E5344A" w:rsidRPr="5D51E387">
        <w:rPr>
          <w:rFonts w:ascii="Arial" w:eastAsia="Arial" w:hAnsi="Arial" w:cs="Arial"/>
          <w:sz w:val="22"/>
          <w:szCs w:val="22"/>
        </w:rPr>
        <w:t xml:space="preserve">emotional vulnerability </w:t>
      </w:r>
      <w:r w:rsidR="00F540E9" w:rsidRPr="5D51E387">
        <w:rPr>
          <w:rFonts w:ascii="Arial" w:eastAsia="Arial" w:hAnsi="Arial" w:cs="Arial"/>
          <w:sz w:val="22"/>
          <w:szCs w:val="22"/>
        </w:rPr>
        <w:t>online (</w:t>
      </w:r>
      <w:r w:rsidR="00CC6179" w:rsidRPr="5D51E387">
        <w:rPr>
          <w:rFonts w:ascii="Arial" w:eastAsia="Arial" w:hAnsi="Arial" w:cs="Arial"/>
          <w:sz w:val="22"/>
          <w:szCs w:val="22"/>
        </w:rPr>
        <w:t>Mahadi et al., 202</w:t>
      </w:r>
      <w:r w:rsidR="00011E4B" w:rsidRPr="5D51E387">
        <w:rPr>
          <w:rFonts w:ascii="Arial" w:eastAsia="Arial" w:hAnsi="Arial" w:cs="Arial"/>
          <w:sz w:val="22"/>
          <w:szCs w:val="22"/>
        </w:rPr>
        <w:t>0</w:t>
      </w:r>
      <w:r w:rsidR="0071094C" w:rsidRPr="5D51E387">
        <w:rPr>
          <w:rFonts w:ascii="Arial" w:eastAsia="Arial" w:hAnsi="Arial" w:cs="Arial"/>
          <w:sz w:val="22"/>
          <w:szCs w:val="22"/>
        </w:rPr>
        <w:t>).</w:t>
      </w:r>
      <w:r w:rsidR="00821D69" w:rsidRPr="5D51E387">
        <w:rPr>
          <w:rFonts w:ascii="Arial" w:eastAsia="Arial" w:hAnsi="Arial" w:cs="Arial"/>
          <w:sz w:val="22"/>
          <w:szCs w:val="22"/>
        </w:rPr>
        <w:t xml:space="preserve"> </w:t>
      </w:r>
      <w:r w:rsidR="66C4931A" w:rsidRPr="5D51E387">
        <w:rPr>
          <w:rFonts w:ascii="Arial" w:eastAsia="Arial" w:hAnsi="Arial" w:cs="Arial"/>
          <w:sz w:val="22"/>
          <w:szCs w:val="22"/>
        </w:rPr>
        <w:t xml:space="preserve"> </w:t>
      </w:r>
      <w:r w:rsidR="29459D05" w:rsidRPr="5D51E387">
        <w:rPr>
          <w:rFonts w:ascii="Arial" w:eastAsia="Arial" w:hAnsi="Arial" w:cs="Arial"/>
          <w:sz w:val="22"/>
          <w:szCs w:val="22"/>
        </w:rPr>
        <w:t xml:space="preserve">NHS notes that social media can increase stress, sleep disruption and feelings of inadequacy in young people (NHS, 2024). </w:t>
      </w:r>
      <w:r w:rsidR="66C4931A" w:rsidRPr="5D51E387">
        <w:rPr>
          <w:rFonts w:ascii="Arial" w:eastAsia="Arial" w:hAnsi="Arial" w:cs="Arial"/>
          <w:sz w:val="22"/>
          <w:szCs w:val="22"/>
        </w:rPr>
        <w:t xml:space="preserve">Piaget’s abstract reasoning and Erik Erikson’s </w:t>
      </w:r>
      <w:r w:rsidR="4AAEF13D" w:rsidRPr="5D51E387">
        <w:rPr>
          <w:rFonts w:ascii="Arial" w:eastAsia="Arial" w:hAnsi="Arial" w:cs="Arial"/>
          <w:sz w:val="22"/>
          <w:szCs w:val="22"/>
        </w:rPr>
        <w:t xml:space="preserve">theory </w:t>
      </w:r>
      <w:r w:rsidR="53618F8D" w:rsidRPr="5D51E387">
        <w:rPr>
          <w:rFonts w:ascii="Arial" w:eastAsia="Arial" w:hAnsi="Arial" w:cs="Arial"/>
          <w:sz w:val="22"/>
          <w:szCs w:val="22"/>
        </w:rPr>
        <w:t>of</w:t>
      </w:r>
      <w:r w:rsidR="4AAEF13D" w:rsidRPr="5D51E387">
        <w:rPr>
          <w:rFonts w:ascii="Arial" w:eastAsia="Arial" w:hAnsi="Arial" w:cs="Arial"/>
          <w:sz w:val="22"/>
          <w:szCs w:val="22"/>
        </w:rPr>
        <w:t xml:space="preserve"> </w:t>
      </w:r>
      <w:r w:rsidR="454FBCCD" w:rsidRPr="5D51E387">
        <w:rPr>
          <w:rFonts w:ascii="Arial" w:eastAsia="Arial" w:hAnsi="Arial" w:cs="Arial"/>
          <w:sz w:val="22"/>
          <w:szCs w:val="22"/>
        </w:rPr>
        <w:t>identi</w:t>
      </w:r>
      <w:r w:rsidR="66C4931A" w:rsidRPr="5D51E387">
        <w:rPr>
          <w:rFonts w:ascii="Arial" w:eastAsia="Arial" w:hAnsi="Arial" w:cs="Arial"/>
          <w:sz w:val="22"/>
          <w:szCs w:val="22"/>
        </w:rPr>
        <w:t>t</w:t>
      </w:r>
      <w:r w:rsidR="454FBCCD" w:rsidRPr="5D51E387">
        <w:rPr>
          <w:rFonts w:ascii="Arial" w:eastAsia="Arial" w:hAnsi="Arial" w:cs="Arial"/>
          <w:sz w:val="22"/>
          <w:szCs w:val="22"/>
        </w:rPr>
        <w:t>y crisis together explain how social media intensifies comparison, anxiety and</w:t>
      </w:r>
      <w:r w:rsidR="3BDD3DBB" w:rsidRPr="5D51E387">
        <w:rPr>
          <w:rFonts w:ascii="Arial" w:eastAsia="Arial" w:hAnsi="Arial" w:cs="Arial"/>
          <w:sz w:val="22"/>
          <w:szCs w:val="22"/>
        </w:rPr>
        <w:t xml:space="preserve"> identity confusion</w:t>
      </w:r>
      <w:r w:rsidR="62D77AF3" w:rsidRPr="5D51E387">
        <w:rPr>
          <w:rFonts w:ascii="Arial" w:eastAsia="Arial" w:hAnsi="Arial" w:cs="Arial"/>
          <w:sz w:val="22"/>
          <w:szCs w:val="22"/>
        </w:rPr>
        <w:t>.</w:t>
      </w:r>
      <w:r w:rsidR="3BDD3DBB" w:rsidRPr="5D51E387">
        <w:rPr>
          <w:rFonts w:ascii="Arial" w:eastAsia="Arial" w:hAnsi="Arial" w:cs="Arial"/>
          <w:sz w:val="22"/>
          <w:szCs w:val="22"/>
        </w:rPr>
        <w:t xml:space="preserve"> </w:t>
      </w:r>
      <w:r w:rsidR="0EC95432" w:rsidRPr="5D51E387">
        <w:rPr>
          <w:rFonts w:ascii="Arial" w:eastAsia="Arial" w:hAnsi="Arial" w:cs="Arial"/>
          <w:sz w:val="22"/>
          <w:szCs w:val="22"/>
        </w:rPr>
        <w:t xml:space="preserve">Excessive social media use can </w:t>
      </w:r>
      <w:r w:rsidR="3DF60258" w:rsidRPr="5D51E387">
        <w:rPr>
          <w:rFonts w:ascii="Arial" w:eastAsia="Arial" w:hAnsi="Arial" w:cs="Arial"/>
          <w:sz w:val="22"/>
          <w:szCs w:val="22"/>
        </w:rPr>
        <w:t>restrict real-life interaction, disrupting cognitive growt</w:t>
      </w:r>
      <w:r w:rsidR="1A8E6427" w:rsidRPr="5D51E387">
        <w:rPr>
          <w:rFonts w:ascii="Arial" w:eastAsia="Arial" w:hAnsi="Arial" w:cs="Arial"/>
          <w:sz w:val="22"/>
          <w:szCs w:val="22"/>
        </w:rPr>
        <w:t>h and identity formation, increasing role confusion, low self-esteem and reduced</w:t>
      </w:r>
      <w:r w:rsidR="7B3C4043" w:rsidRPr="5D51E387">
        <w:rPr>
          <w:rFonts w:ascii="Arial" w:eastAsia="Arial" w:hAnsi="Arial" w:cs="Arial"/>
          <w:sz w:val="22"/>
          <w:szCs w:val="22"/>
        </w:rPr>
        <w:t xml:space="preserve"> wellbeing in adolescence (Erikson, 1968).</w:t>
      </w:r>
    </w:p>
    <w:p w14:paraId="2BB4ABBB" w14:textId="57FB7192" w:rsidR="00B54774" w:rsidRPr="00CF1469" w:rsidRDefault="00313494" w:rsidP="00983621">
      <w:pPr>
        <w:spacing w:line="360" w:lineRule="auto"/>
        <w:rPr>
          <w:rFonts w:ascii="Arial" w:eastAsia="Arial" w:hAnsi="Arial" w:cs="Arial"/>
          <w:b/>
          <w:sz w:val="22"/>
          <w:szCs w:val="22"/>
        </w:rPr>
      </w:pPr>
      <w:r w:rsidRPr="5D51E387">
        <w:rPr>
          <w:rFonts w:ascii="Arial" w:eastAsia="Arial" w:hAnsi="Arial" w:cs="Arial"/>
          <w:b/>
          <w:sz w:val="22"/>
          <w:szCs w:val="22"/>
        </w:rPr>
        <w:t>Erik</w:t>
      </w:r>
      <w:r w:rsidR="00913DD7" w:rsidRPr="5D51E387">
        <w:rPr>
          <w:rFonts w:ascii="Arial" w:eastAsia="Arial" w:hAnsi="Arial" w:cs="Arial"/>
          <w:b/>
          <w:sz w:val="22"/>
          <w:szCs w:val="22"/>
        </w:rPr>
        <w:t xml:space="preserve"> </w:t>
      </w:r>
      <w:r w:rsidR="00734863" w:rsidRPr="5D51E387">
        <w:rPr>
          <w:rFonts w:ascii="Arial" w:eastAsia="Arial" w:hAnsi="Arial" w:cs="Arial"/>
          <w:b/>
          <w:sz w:val="22"/>
          <w:szCs w:val="22"/>
        </w:rPr>
        <w:t>Erikson's</w:t>
      </w:r>
      <w:r w:rsidR="00696E7E" w:rsidRPr="5D51E387">
        <w:rPr>
          <w:rFonts w:ascii="Arial" w:eastAsia="Arial" w:hAnsi="Arial" w:cs="Arial"/>
          <w:b/>
          <w:sz w:val="22"/>
          <w:szCs w:val="22"/>
        </w:rPr>
        <w:t xml:space="preserve"> </w:t>
      </w:r>
      <w:r w:rsidR="00734863" w:rsidRPr="5D51E387">
        <w:rPr>
          <w:rFonts w:ascii="Arial" w:eastAsia="Arial" w:hAnsi="Arial" w:cs="Arial"/>
          <w:b/>
          <w:sz w:val="22"/>
          <w:szCs w:val="22"/>
        </w:rPr>
        <w:t>lifespan psychosocial development model</w:t>
      </w:r>
    </w:p>
    <w:p w14:paraId="1838189E" w14:textId="74D7DC8D" w:rsidR="794F8665" w:rsidRDefault="002F6DC2" w:rsidP="794F8665">
      <w:pPr>
        <w:spacing w:line="360" w:lineRule="auto"/>
        <w:rPr>
          <w:rFonts w:ascii="Arial" w:eastAsia="Arial" w:hAnsi="Arial" w:cs="Arial"/>
          <w:sz w:val="22"/>
          <w:szCs w:val="22"/>
        </w:rPr>
      </w:pPr>
      <w:r w:rsidRPr="6E13ECF9">
        <w:rPr>
          <w:rFonts w:ascii="Arial" w:eastAsia="Arial" w:hAnsi="Arial" w:cs="Arial"/>
          <w:sz w:val="22"/>
          <w:szCs w:val="22"/>
        </w:rPr>
        <w:t>Erikson's psychosocial theo</w:t>
      </w:r>
      <w:r w:rsidR="77E54D34" w:rsidRPr="6E13ECF9">
        <w:rPr>
          <w:rFonts w:ascii="Arial" w:eastAsia="Arial" w:hAnsi="Arial" w:cs="Arial"/>
          <w:sz w:val="22"/>
          <w:szCs w:val="22"/>
        </w:rPr>
        <w:t>ry</w:t>
      </w:r>
      <w:r w:rsidR="6E971546" w:rsidRPr="6E13ECF9">
        <w:rPr>
          <w:rFonts w:ascii="Arial" w:eastAsia="Arial" w:hAnsi="Arial" w:cs="Arial"/>
          <w:color w:val="1C1C1C"/>
          <w:sz w:val="22"/>
          <w:szCs w:val="22"/>
        </w:rPr>
        <w:t xml:space="preserve"> offers a valuable perspective on human development, </w:t>
      </w:r>
      <w:r w:rsidR="49759F25" w:rsidRPr="6E13ECF9">
        <w:rPr>
          <w:rFonts w:ascii="Arial" w:eastAsia="Arial" w:hAnsi="Arial" w:cs="Arial"/>
          <w:color w:val="1C1C1C"/>
          <w:sz w:val="22"/>
          <w:szCs w:val="22"/>
        </w:rPr>
        <w:t>emphasising</w:t>
      </w:r>
      <w:r w:rsidR="6E971546" w:rsidRPr="6E13ECF9">
        <w:rPr>
          <w:rFonts w:ascii="Arial" w:eastAsia="Arial" w:hAnsi="Arial" w:cs="Arial"/>
          <w:color w:val="1C1C1C"/>
          <w:sz w:val="22"/>
          <w:szCs w:val="22"/>
        </w:rPr>
        <w:t xml:space="preserve"> growth across the lifespan and the importance of social and environmental factors. While it provides deep insights, some criticisms point to potential cultural and gender biases and uncertainties around psychosocial crises. </w:t>
      </w:r>
      <w:r w:rsidR="3272586B" w:rsidRPr="6E13ECF9">
        <w:rPr>
          <w:rFonts w:ascii="Arial" w:eastAsia="Arial" w:hAnsi="Arial" w:cs="Arial"/>
          <w:color w:val="1C1C1C"/>
          <w:sz w:val="22"/>
          <w:szCs w:val="22"/>
        </w:rPr>
        <w:t>In particular</w:t>
      </w:r>
      <w:r w:rsidR="6E971546" w:rsidRPr="6E13ECF9">
        <w:rPr>
          <w:rFonts w:ascii="Arial" w:eastAsia="Arial" w:hAnsi="Arial" w:cs="Arial"/>
          <w:color w:val="1C1C1C"/>
          <w:sz w:val="22"/>
          <w:szCs w:val="22"/>
        </w:rPr>
        <w:t>, the Identity vs Role Confusion stage illustrates how adolescents shape their identities through social experiences. Today, social media plays a crucial role by facilitating self-expression and peer connections. While these opportunities can enhance confidence and social awareness, they may also lead to role confusion and anxiety.</w:t>
      </w:r>
      <w:r w:rsidR="6E971546" w:rsidRPr="6E13ECF9">
        <w:rPr>
          <w:rFonts w:ascii="Arial" w:eastAsia="Arial" w:hAnsi="Arial" w:cs="Arial"/>
          <w:sz w:val="22"/>
          <w:szCs w:val="22"/>
        </w:rPr>
        <w:t xml:space="preserve"> </w:t>
      </w:r>
      <w:r w:rsidR="00117F34" w:rsidRPr="6E13ECF9">
        <w:rPr>
          <w:rFonts w:ascii="Arial" w:eastAsia="Arial" w:hAnsi="Arial" w:cs="Arial"/>
          <w:sz w:val="22"/>
          <w:szCs w:val="22"/>
        </w:rPr>
        <w:t xml:space="preserve">Erikson’s psychosocial theory </w:t>
      </w:r>
      <w:r w:rsidR="00305BE3" w:rsidRPr="6E13ECF9">
        <w:rPr>
          <w:rFonts w:ascii="Arial" w:eastAsia="Arial" w:hAnsi="Arial" w:cs="Arial"/>
          <w:sz w:val="22"/>
          <w:szCs w:val="22"/>
        </w:rPr>
        <w:t>emphasises</w:t>
      </w:r>
      <w:r w:rsidR="00117F34" w:rsidRPr="6E13ECF9">
        <w:rPr>
          <w:rFonts w:ascii="Arial" w:eastAsia="Arial" w:hAnsi="Arial" w:cs="Arial"/>
          <w:sz w:val="22"/>
          <w:szCs w:val="22"/>
        </w:rPr>
        <w:t xml:space="preserve"> the impact of social </w:t>
      </w:r>
      <w:r w:rsidR="00305BE3" w:rsidRPr="6E13ECF9">
        <w:rPr>
          <w:rFonts w:ascii="Arial" w:eastAsia="Arial" w:hAnsi="Arial" w:cs="Arial"/>
          <w:sz w:val="22"/>
          <w:szCs w:val="22"/>
        </w:rPr>
        <w:t>and cultural factors</w:t>
      </w:r>
      <w:r w:rsidR="00CC63BC" w:rsidRPr="6E13ECF9">
        <w:rPr>
          <w:rFonts w:ascii="Arial" w:eastAsia="Arial" w:hAnsi="Arial" w:cs="Arial"/>
          <w:sz w:val="22"/>
          <w:szCs w:val="22"/>
        </w:rPr>
        <w:t xml:space="preserve"> </w:t>
      </w:r>
      <w:r w:rsidR="0004319A" w:rsidRPr="6E13ECF9">
        <w:rPr>
          <w:rFonts w:ascii="Arial" w:eastAsia="Arial" w:hAnsi="Arial" w:cs="Arial"/>
          <w:sz w:val="22"/>
          <w:szCs w:val="22"/>
        </w:rPr>
        <w:t>(Erikson</w:t>
      </w:r>
      <w:r w:rsidR="00CC63BC" w:rsidRPr="6E13ECF9">
        <w:rPr>
          <w:rFonts w:ascii="Arial" w:eastAsia="Arial" w:hAnsi="Arial" w:cs="Arial"/>
          <w:sz w:val="22"/>
          <w:szCs w:val="22"/>
        </w:rPr>
        <w:t>, 1968).</w:t>
      </w:r>
      <w:r w:rsidR="00CC6E6D" w:rsidRPr="6E13ECF9">
        <w:rPr>
          <w:rFonts w:ascii="Arial" w:eastAsia="Arial" w:hAnsi="Arial" w:cs="Arial"/>
          <w:sz w:val="22"/>
          <w:szCs w:val="22"/>
        </w:rPr>
        <w:t xml:space="preserve">  </w:t>
      </w:r>
      <w:r w:rsidR="0004319A" w:rsidRPr="6E13ECF9">
        <w:rPr>
          <w:rFonts w:ascii="Arial" w:eastAsia="Arial" w:hAnsi="Arial" w:cs="Arial"/>
          <w:sz w:val="22"/>
          <w:szCs w:val="22"/>
        </w:rPr>
        <w:t>Identity vs. Role Confusion</w:t>
      </w:r>
      <w:r w:rsidR="00424D24" w:rsidRPr="6E13ECF9">
        <w:rPr>
          <w:rFonts w:ascii="Arial" w:eastAsia="Arial" w:hAnsi="Arial" w:cs="Arial"/>
          <w:b/>
          <w:sz w:val="22"/>
          <w:szCs w:val="22"/>
        </w:rPr>
        <w:t xml:space="preserve"> </w:t>
      </w:r>
      <w:r w:rsidR="008E6630" w:rsidRPr="6E13ECF9">
        <w:rPr>
          <w:rFonts w:ascii="Arial" w:eastAsia="Arial" w:hAnsi="Arial" w:cs="Arial"/>
          <w:sz w:val="22"/>
          <w:szCs w:val="22"/>
        </w:rPr>
        <w:t>emphasises that adolescents</w:t>
      </w:r>
      <w:r w:rsidR="002A6A19" w:rsidRPr="6E13ECF9">
        <w:rPr>
          <w:rFonts w:ascii="Arial" w:eastAsia="Arial" w:hAnsi="Arial" w:cs="Arial"/>
          <w:sz w:val="22"/>
          <w:szCs w:val="22"/>
        </w:rPr>
        <w:t xml:space="preserve"> develop their identity through social experiences and interactions</w:t>
      </w:r>
      <w:r w:rsidR="00D21CBB" w:rsidRPr="6E13ECF9">
        <w:rPr>
          <w:rFonts w:ascii="Arial" w:eastAsia="Arial" w:hAnsi="Arial" w:cs="Arial"/>
          <w:sz w:val="22"/>
          <w:szCs w:val="22"/>
        </w:rPr>
        <w:t>. In modern society, social media plays an important rol</w:t>
      </w:r>
      <w:r w:rsidR="00381701" w:rsidRPr="6E13ECF9">
        <w:rPr>
          <w:rFonts w:ascii="Arial" w:eastAsia="Arial" w:hAnsi="Arial" w:cs="Arial"/>
          <w:sz w:val="22"/>
          <w:szCs w:val="22"/>
        </w:rPr>
        <w:t>e in this process by providing</w:t>
      </w:r>
      <w:r w:rsidR="004B60DD" w:rsidRPr="6E13ECF9">
        <w:rPr>
          <w:rFonts w:ascii="Arial" w:eastAsia="Arial" w:hAnsi="Arial" w:cs="Arial"/>
          <w:sz w:val="22"/>
          <w:szCs w:val="22"/>
        </w:rPr>
        <w:t xml:space="preserve"> opportunities for identity exploration.</w:t>
      </w:r>
      <w:r w:rsidR="00C628E5" w:rsidRPr="6E13ECF9">
        <w:rPr>
          <w:rFonts w:ascii="Arial" w:eastAsia="Arial" w:hAnsi="Arial" w:cs="Arial"/>
          <w:sz w:val="22"/>
          <w:szCs w:val="22"/>
        </w:rPr>
        <w:t xml:space="preserve"> </w:t>
      </w:r>
    </w:p>
    <w:p w14:paraId="1877F8D7" w14:textId="4EE5A932" w:rsidR="00680515" w:rsidRPr="00D3070D" w:rsidRDefault="00680515" w:rsidP="6F02DD75">
      <w:pPr>
        <w:spacing w:line="360" w:lineRule="auto"/>
        <w:rPr>
          <w:rFonts w:ascii="Arial" w:eastAsia="Arial" w:hAnsi="Arial" w:cs="Arial"/>
          <w:b/>
          <w:sz w:val="22"/>
          <w:szCs w:val="22"/>
        </w:rPr>
      </w:pPr>
      <w:r w:rsidRPr="5D51E387">
        <w:rPr>
          <w:rFonts w:ascii="Arial" w:eastAsia="Arial" w:hAnsi="Arial" w:cs="Arial"/>
          <w:b/>
          <w:sz w:val="22"/>
          <w:szCs w:val="22"/>
        </w:rPr>
        <w:t>Po</w:t>
      </w:r>
      <w:r w:rsidR="00F01ACC" w:rsidRPr="5D51E387">
        <w:rPr>
          <w:rFonts w:ascii="Arial" w:eastAsia="Arial" w:hAnsi="Arial" w:cs="Arial"/>
          <w:b/>
          <w:sz w:val="22"/>
          <w:szCs w:val="22"/>
        </w:rPr>
        <w:t>sitive Outcomes</w:t>
      </w:r>
    </w:p>
    <w:p w14:paraId="13954B7B" w14:textId="42DF536E" w:rsidR="00635BC2" w:rsidRDefault="00F10AC4" w:rsidP="00983621">
      <w:pPr>
        <w:spacing w:line="360" w:lineRule="auto"/>
        <w:rPr>
          <w:rFonts w:ascii="Arial" w:eastAsia="Arial" w:hAnsi="Arial" w:cs="Arial"/>
          <w:sz w:val="22"/>
          <w:szCs w:val="22"/>
        </w:rPr>
      </w:pPr>
      <w:r w:rsidRPr="6E13ECF9">
        <w:rPr>
          <w:rFonts w:ascii="Arial" w:eastAsia="Arial" w:hAnsi="Arial" w:cs="Arial"/>
          <w:sz w:val="22"/>
          <w:szCs w:val="22"/>
        </w:rPr>
        <w:t xml:space="preserve">During the stage of Identity </w:t>
      </w:r>
      <w:r w:rsidR="00DD040E" w:rsidRPr="6E13ECF9">
        <w:rPr>
          <w:rFonts w:ascii="Arial" w:eastAsia="Arial" w:hAnsi="Arial" w:cs="Arial"/>
          <w:sz w:val="22"/>
          <w:szCs w:val="22"/>
        </w:rPr>
        <w:t>vs Confusion, young people rely heavily on peer</w:t>
      </w:r>
      <w:r w:rsidR="00DD040E" w:rsidRPr="6E13ECF9">
        <w:rPr>
          <w:rFonts w:ascii="Arial" w:eastAsia="Arial" w:hAnsi="Arial" w:cs="Arial"/>
          <w:b/>
          <w:sz w:val="22"/>
          <w:szCs w:val="22"/>
        </w:rPr>
        <w:t xml:space="preserve"> </w:t>
      </w:r>
      <w:r w:rsidR="00DD040E" w:rsidRPr="6E13ECF9">
        <w:rPr>
          <w:rFonts w:ascii="Arial" w:eastAsia="Arial" w:hAnsi="Arial" w:cs="Arial"/>
          <w:sz w:val="22"/>
          <w:szCs w:val="22"/>
        </w:rPr>
        <w:t>feedback, social comparison and online sources</w:t>
      </w:r>
      <w:r w:rsidR="00DD040E" w:rsidRPr="6E13ECF9">
        <w:rPr>
          <w:rFonts w:ascii="Arial" w:eastAsia="Arial" w:hAnsi="Arial" w:cs="Arial"/>
          <w:b/>
          <w:sz w:val="22"/>
          <w:szCs w:val="22"/>
        </w:rPr>
        <w:t xml:space="preserve"> </w:t>
      </w:r>
      <w:r w:rsidR="00DD040E" w:rsidRPr="6E13ECF9">
        <w:rPr>
          <w:rFonts w:ascii="Arial" w:eastAsia="Arial" w:hAnsi="Arial" w:cs="Arial"/>
          <w:sz w:val="22"/>
          <w:szCs w:val="22"/>
        </w:rPr>
        <w:t>to explore who they are.</w:t>
      </w:r>
      <w:r w:rsidR="00444918" w:rsidRPr="6E13ECF9">
        <w:rPr>
          <w:rFonts w:ascii="Arial" w:eastAsia="Arial" w:hAnsi="Arial" w:cs="Arial"/>
          <w:sz w:val="22"/>
          <w:szCs w:val="22"/>
        </w:rPr>
        <w:t xml:space="preserve"> The </w:t>
      </w:r>
      <w:r w:rsidR="005D1080" w:rsidRPr="6E13ECF9">
        <w:rPr>
          <w:rFonts w:ascii="Arial" w:eastAsia="Arial" w:hAnsi="Arial" w:cs="Arial"/>
          <w:sz w:val="22"/>
          <w:szCs w:val="22"/>
        </w:rPr>
        <w:t>benefits of social media can support positive development by providing</w:t>
      </w:r>
      <w:r w:rsidR="00A6004D" w:rsidRPr="6E13ECF9">
        <w:rPr>
          <w:rFonts w:ascii="Arial" w:eastAsia="Arial" w:hAnsi="Arial" w:cs="Arial"/>
          <w:sz w:val="22"/>
          <w:szCs w:val="22"/>
        </w:rPr>
        <w:t xml:space="preserve"> opportunities for identity exploration and connection.</w:t>
      </w:r>
      <w:r w:rsidR="009E5810" w:rsidRPr="6E13ECF9">
        <w:rPr>
          <w:rFonts w:ascii="Arial" w:eastAsia="Arial" w:hAnsi="Arial" w:cs="Arial"/>
          <w:sz w:val="22"/>
          <w:szCs w:val="22"/>
        </w:rPr>
        <w:t xml:space="preserve"> </w:t>
      </w:r>
      <w:r w:rsidR="00127D8A" w:rsidRPr="6E13ECF9">
        <w:rPr>
          <w:rFonts w:ascii="Arial" w:eastAsia="Arial" w:hAnsi="Arial" w:cs="Arial"/>
          <w:sz w:val="22"/>
          <w:szCs w:val="22"/>
        </w:rPr>
        <w:t>Adolescents</w:t>
      </w:r>
      <w:r w:rsidR="009E5810" w:rsidRPr="6E13ECF9">
        <w:rPr>
          <w:rFonts w:ascii="Arial" w:eastAsia="Arial" w:hAnsi="Arial" w:cs="Arial"/>
          <w:sz w:val="22"/>
          <w:szCs w:val="22"/>
        </w:rPr>
        <w:t xml:space="preserve"> may build confidence through supportive ne</w:t>
      </w:r>
      <w:r w:rsidR="00127D8A" w:rsidRPr="6E13ECF9">
        <w:rPr>
          <w:rFonts w:ascii="Arial" w:eastAsia="Arial" w:hAnsi="Arial" w:cs="Arial"/>
          <w:sz w:val="22"/>
          <w:szCs w:val="22"/>
        </w:rPr>
        <w:t xml:space="preserve">tworks, develop social skills and access </w:t>
      </w:r>
      <w:r w:rsidR="00571C1A" w:rsidRPr="6E13ECF9">
        <w:rPr>
          <w:rFonts w:ascii="Arial" w:eastAsia="Arial" w:hAnsi="Arial" w:cs="Arial"/>
          <w:sz w:val="22"/>
          <w:szCs w:val="22"/>
        </w:rPr>
        <w:t>communities</w:t>
      </w:r>
      <w:r w:rsidR="00127D8A" w:rsidRPr="6E13ECF9">
        <w:rPr>
          <w:rFonts w:ascii="Arial" w:eastAsia="Arial" w:hAnsi="Arial" w:cs="Arial"/>
          <w:sz w:val="22"/>
          <w:szCs w:val="22"/>
        </w:rPr>
        <w:t xml:space="preserve"> that help them feel understood</w:t>
      </w:r>
      <w:r w:rsidR="00571C1A" w:rsidRPr="6E13ECF9">
        <w:rPr>
          <w:rFonts w:ascii="Arial" w:eastAsia="Arial" w:hAnsi="Arial" w:cs="Arial"/>
          <w:sz w:val="22"/>
          <w:szCs w:val="22"/>
        </w:rPr>
        <w:t>.</w:t>
      </w:r>
      <w:r w:rsidR="000112DF" w:rsidRPr="6E13ECF9">
        <w:rPr>
          <w:rFonts w:ascii="Arial" w:eastAsia="Arial" w:hAnsi="Arial" w:cs="Arial"/>
          <w:sz w:val="22"/>
          <w:szCs w:val="22"/>
        </w:rPr>
        <w:t xml:space="preserve"> </w:t>
      </w:r>
      <w:r w:rsidR="00AD058F" w:rsidRPr="6E13ECF9">
        <w:rPr>
          <w:rFonts w:ascii="Arial" w:eastAsia="Arial" w:hAnsi="Arial" w:cs="Arial"/>
          <w:sz w:val="22"/>
          <w:szCs w:val="22"/>
        </w:rPr>
        <w:t xml:space="preserve">Social media </w:t>
      </w:r>
      <w:r w:rsidR="00DD2426" w:rsidRPr="6E13ECF9">
        <w:rPr>
          <w:rFonts w:ascii="Arial" w:eastAsia="Arial" w:hAnsi="Arial" w:cs="Arial"/>
          <w:sz w:val="22"/>
          <w:szCs w:val="22"/>
        </w:rPr>
        <w:t>provides adolescents with spaces to explore different aspects of identity, such as interests, values, and personal expression</w:t>
      </w:r>
      <w:r w:rsidR="00EE2CA3" w:rsidRPr="6E13ECF9">
        <w:rPr>
          <w:rFonts w:ascii="Arial" w:eastAsia="Arial" w:hAnsi="Arial" w:cs="Arial"/>
          <w:sz w:val="22"/>
          <w:szCs w:val="22"/>
        </w:rPr>
        <w:t xml:space="preserve">. </w:t>
      </w:r>
      <w:r w:rsidR="00571C1A" w:rsidRPr="6E13ECF9">
        <w:rPr>
          <w:rFonts w:ascii="Arial" w:eastAsia="Arial" w:hAnsi="Arial" w:cs="Arial"/>
          <w:sz w:val="22"/>
          <w:szCs w:val="22"/>
        </w:rPr>
        <w:t xml:space="preserve"> </w:t>
      </w:r>
      <w:r w:rsidR="00DD2426" w:rsidRPr="6E13ECF9">
        <w:rPr>
          <w:rFonts w:ascii="Arial" w:eastAsia="Arial" w:hAnsi="Arial" w:cs="Arial"/>
          <w:sz w:val="22"/>
          <w:szCs w:val="22"/>
        </w:rPr>
        <w:t>Cultural awareness</w:t>
      </w:r>
      <w:r w:rsidR="00D13920" w:rsidRPr="6E13ECF9">
        <w:rPr>
          <w:rFonts w:ascii="Arial" w:eastAsia="Arial" w:hAnsi="Arial" w:cs="Arial"/>
          <w:sz w:val="22"/>
          <w:szCs w:val="22"/>
        </w:rPr>
        <w:t xml:space="preserve">, lifestyles and viewpoints help adolescents broaden their understanding of the </w:t>
      </w:r>
      <w:r w:rsidR="000C4300" w:rsidRPr="6E13ECF9">
        <w:rPr>
          <w:rFonts w:ascii="Arial" w:eastAsia="Arial" w:hAnsi="Arial" w:cs="Arial"/>
          <w:sz w:val="22"/>
          <w:szCs w:val="22"/>
        </w:rPr>
        <w:t>world</w:t>
      </w:r>
      <w:r w:rsidR="00A77449" w:rsidRPr="6E13ECF9">
        <w:rPr>
          <w:rFonts w:ascii="Arial" w:eastAsia="Arial" w:hAnsi="Arial" w:cs="Arial"/>
          <w:sz w:val="22"/>
          <w:szCs w:val="22"/>
        </w:rPr>
        <w:t>. Adolescents develop healthier identities when cultural learning and social belonging are supported</w:t>
      </w:r>
      <w:r w:rsidR="009F48E7" w:rsidRPr="6E13ECF9">
        <w:rPr>
          <w:rFonts w:ascii="Arial" w:eastAsia="Arial" w:hAnsi="Arial" w:cs="Arial"/>
          <w:sz w:val="22"/>
          <w:szCs w:val="22"/>
        </w:rPr>
        <w:t xml:space="preserve"> </w:t>
      </w:r>
      <w:r w:rsidR="001C515E" w:rsidRPr="6E13ECF9">
        <w:rPr>
          <w:rFonts w:ascii="Arial" w:eastAsia="Arial" w:hAnsi="Arial" w:cs="Arial"/>
          <w:sz w:val="22"/>
          <w:szCs w:val="22"/>
        </w:rPr>
        <w:t>(U</w:t>
      </w:r>
      <w:r w:rsidR="00D03579" w:rsidRPr="6E13ECF9">
        <w:rPr>
          <w:rFonts w:ascii="Arial" w:eastAsia="Arial" w:hAnsi="Arial" w:cs="Arial"/>
          <w:sz w:val="22"/>
          <w:szCs w:val="22"/>
        </w:rPr>
        <w:t xml:space="preserve">NICEF, 2023). </w:t>
      </w:r>
      <w:r w:rsidR="3DDB1E22" w:rsidRPr="6E13ECF9">
        <w:rPr>
          <w:rFonts w:ascii="Arial" w:eastAsia="Arial" w:hAnsi="Arial" w:cs="Arial"/>
          <w:sz w:val="22"/>
          <w:szCs w:val="22"/>
        </w:rPr>
        <w:t>Social</w:t>
      </w:r>
      <w:r w:rsidR="004C2093" w:rsidRPr="6E13ECF9">
        <w:rPr>
          <w:rFonts w:ascii="Arial" w:eastAsia="Arial" w:hAnsi="Arial" w:cs="Arial"/>
          <w:sz w:val="22"/>
          <w:szCs w:val="22"/>
        </w:rPr>
        <w:t xml:space="preserve"> media </w:t>
      </w:r>
      <w:r w:rsidR="56741BB6" w:rsidRPr="6E13ECF9">
        <w:rPr>
          <w:rFonts w:ascii="Arial" w:eastAsia="Arial" w:hAnsi="Arial" w:cs="Arial"/>
          <w:sz w:val="22"/>
          <w:szCs w:val="22"/>
        </w:rPr>
        <w:t xml:space="preserve">can also </w:t>
      </w:r>
      <w:r w:rsidR="56741BB6" w:rsidRPr="6E13ECF9">
        <w:rPr>
          <w:rFonts w:ascii="Arial" w:eastAsia="Arial" w:hAnsi="Arial" w:cs="Arial"/>
          <w:sz w:val="22"/>
          <w:szCs w:val="22"/>
        </w:rPr>
        <w:lastRenderedPageBreak/>
        <w:t>improve skills by promoting</w:t>
      </w:r>
      <w:r w:rsidR="004C2093" w:rsidRPr="6E13ECF9">
        <w:rPr>
          <w:rFonts w:ascii="Arial" w:eastAsia="Arial" w:hAnsi="Arial" w:cs="Arial"/>
          <w:sz w:val="22"/>
          <w:szCs w:val="22"/>
        </w:rPr>
        <w:t xml:space="preserve"> digital literacy, </w:t>
      </w:r>
      <w:r w:rsidR="56741BB6" w:rsidRPr="6E13ECF9">
        <w:rPr>
          <w:rFonts w:ascii="Arial" w:eastAsia="Arial" w:hAnsi="Arial" w:cs="Arial"/>
          <w:sz w:val="22"/>
          <w:szCs w:val="22"/>
        </w:rPr>
        <w:t xml:space="preserve">effective </w:t>
      </w:r>
      <w:r w:rsidR="004C2093" w:rsidRPr="6E13ECF9">
        <w:rPr>
          <w:rFonts w:ascii="Arial" w:eastAsia="Arial" w:hAnsi="Arial" w:cs="Arial"/>
          <w:sz w:val="22"/>
          <w:szCs w:val="22"/>
        </w:rPr>
        <w:t xml:space="preserve">communication, and self-care. </w:t>
      </w:r>
      <w:r w:rsidR="00ED07FA" w:rsidRPr="6E13ECF9">
        <w:rPr>
          <w:rFonts w:ascii="Arial" w:eastAsia="Arial" w:hAnsi="Arial" w:cs="Arial"/>
          <w:sz w:val="22"/>
          <w:szCs w:val="22"/>
        </w:rPr>
        <w:t xml:space="preserve">With a sense of belonging, adolescents can find communities that support their lives. </w:t>
      </w:r>
      <w:r w:rsidR="00772B59" w:rsidRPr="6E13ECF9">
        <w:rPr>
          <w:rFonts w:ascii="Arial" w:eastAsia="Arial" w:hAnsi="Arial" w:cs="Arial"/>
          <w:sz w:val="22"/>
          <w:szCs w:val="22"/>
        </w:rPr>
        <w:t xml:space="preserve">Positive role models and inspiring figures can motivate adolescents to develop goals, values, and </w:t>
      </w:r>
      <w:r w:rsidR="00D36A1F" w:rsidRPr="6E13ECF9">
        <w:rPr>
          <w:rFonts w:ascii="Arial" w:eastAsia="Arial" w:hAnsi="Arial" w:cs="Arial"/>
          <w:sz w:val="22"/>
          <w:szCs w:val="22"/>
        </w:rPr>
        <w:t>aspirations.</w:t>
      </w:r>
      <w:r w:rsidR="00D36A1F" w:rsidRPr="6E13ECF9">
        <w:rPr>
          <w:rFonts w:ascii="Arial" w:eastAsia="Arial" w:hAnsi="Arial" w:cs="Arial"/>
          <w:color w:val="1C1C1C"/>
          <w:sz w:val="21"/>
          <w:szCs w:val="21"/>
        </w:rPr>
        <w:t xml:space="preserve"> </w:t>
      </w:r>
      <w:r w:rsidR="2151992D" w:rsidRPr="6E13ECF9">
        <w:rPr>
          <w:rFonts w:ascii="Arial" w:eastAsia="Arial" w:hAnsi="Arial" w:cs="Arial"/>
          <w:color w:val="1C1C1C"/>
          <w:sz w:val="21"/>
          <w:szCs w:val="21"/>
        </w:rPr>
        <w:t>When considering cognitive development beyond Piaget's theories, we can observe that it fosters important</w:t>
      </w:r>
      <w:r w:rsidR="00FB794C" w:rsidRPr="6E13ECF9">
        <w:rPr>
          <w:rFonts w:ascii="Arial" w:eastAsia="Arial" w:hAnsi="Arial" w:cs="Arial"/>
          <w:color w:val="1C1C1C"/>
          <w:sz w:val="21"/>
          <w:szCs w:val="21"/>
        </w:rPr>
        <w:t xml:space="preserve"> positive outcomes</w:t>
      </w:r>
      <w:r w:rsidR="2151992D" w:rsidRPr="6E13ECF9">
        <w:rPr>
          <w:rFonts w:ascii="Arial" w:eastAsia="Arial" w:hAnsi="Arial" w:cs="Arial"/>
          <w:color w:val="1C1C1C"/>
          <w:sz w:val="21"/>
          <w:szCs w:val="21"/>
        </w:rPr>
        <w:t>, such as improved</w:t>
      </w:r>
      <w:r w:rsidR="0068526E" w:rsidRPr="6E13ECF9">
        <w:rPr>
          <w:rFonts w:ascii="Arial" w:eastAsia="Arial" w:hAnsi="Arial" w:cs="Arial"/>
          <w:color w:val="1C1C1C"/>
          <w:sz w:val="21"/>
          <w:szCs w:val="21"/>
        </w:rPr>
        <w:t xml:space="preserve"> </w:t>
      </w:r>
      <w:r w:rsidR="00FB794C" w:rsidRPr="6E13ECF9">
        <w:rPr>
          <w:rFonts w:ascii="Arial" w:eastAsia="Arial" w:hAnsi="Arial" w:cs="Arial"/>
          <w:color w:val="1C1C1C"/>
          <w:sz w:val="21"/>
          <w:szCs w:val="21"/>
        </w:rPr>
        <w:t xml:space="preserve">abstract reasoning, metacognition, and </w:t>
      </w:r>
      <w:r w:rsidR="2151992D" w:rsidRPr="6E13ECF9">
        <w:rPr>
          <w:rFonts w:ascii="Arial" w:eastAsia="Arial" w:hAnsi="Arial" w:cs="Arial"/>
          <w:color w:val="1C1C1C"/>
          <w:sz w:val="21"/>
          <w:szCs w:val="21"/>
        </w:rPr>
        <w:t>self-reflection. Moreover, engaging in</w:t>
      </w:r>
      <w:r w:rsidR="00D34702" w:rsidRPr="6E13ECF9">
        <w:rPr>
          <w:rFonts w:ascii="Arial" w:eastAsia="Arial" w:hAnsi="Arial" w:cs="Arial"/>
          <w:color w:val="1C1C1C"/>
          <w:sz w:val="21"/>
          <w:szCs w:val="21"/>
        </w:rPr>
        <w:t xml:space="preserve"> collaboration</w:t>
      </w:r>
      <w:r w:rsidR="2151992D" w:rsidRPr="6E13ECF9">
        <w:rPr>
          <w:rFonts w:ascii="Arial" w:eastAsia="Arial" w:hAnsi="Arial" w:cs="Arial"/>
          <w:color w:val="1C1C1C"/>
          <w:sz w:val="21"/>
          <w:szCs w:val="21"/>
        </w:rPr>
        <w:t xml:space="preserve"> through </w:t>
      </w:r>
      <w:r w:rsidR="00D34702" w:rsidRPr="6E13ECF9">
        <w:rPr>
          <w:rFonts w:ascii="Arial" w:eastAsia="Arial" w:hAnsi="Arial" w:cs="Arial"/>
          <w:color w:val="1C1C1C"/>
          <w:sz w:val="21"/>
          <w:szCs w:val="21"/>
        </w:rPr>
        <w:t xml:space="preserve">group </w:t>
      </w:r>
      <w:r w:rsidR="2151992D" w:rsidRPr="6E13ECF9">
        <w:rPr>
          <w:rFonts w:ascii="Arial" w:eastAsia="Arial" w:hAnsi="Arial" w:cs="Arial"/>
          <w:color w:val="1C1C1C"/>
          <w:sz w:val="21"/>
          <w:szCs w:val="21"/>
        </w:rPr>
        <w:t>discussions</w:t>
      </w:r>
      <w:r w:rsidR="00D34702" w:rsidRPr="6E13ECF9">
        <w:rPr>
          <w:rFonts w:ascii="Arial" w:eastAsia="Arial" w:hAnsi="Arial" w:cs="Arial"/>
          <w:color w:val="1C1C1C"/>
          <w:sz w:val="21"/>
          <w:szCs w:val="21"/>
        </w:rPr>
        <w:t xml:space="preserve"> and </w:t>
      </w:r>
      <w:r w:rsidR="00BE634D" w:rsidRPr="6E13ECF9">
        <w:rPr>
          <w:rFonts w:ascii="Arial" w:eastAsia="Arial" w:hAnsi="Arial" w:cs="Arial"/>
          <w:color w:val="1C1C1C"/>
          <w:sz w:val="21"/>
          <w:szCs w:val="21"/>
        </w:rPr>
        <w:t xml:space="preserve">forums </w:t>
      </w:r>
      <w:r w:rsidR="2151992D" w:rsidRPr="6E13ECF9">
        <w:rPr>
          <w:rFonts w:ascii="Arial" w:eastAsia="Arial" w:hAnsi="Arial" w:cs="Arial"/>
          <w:color w:val="1C1C1C"/>
          <w:sz w:val="21"/>
          <w:szCs w:val="21"/>
        </w:rPr>
        <w:t>actively nurtures</w:t>
      </w:r>
      <w:r w:rsidR="00BE634D" w:rsidRPr="6E13ECF9">
        <w:rPr>
          <w:rFonts w:ascii="Arial" w:eastAsia="Arial" w:hAnsi="Arial" w:cs="Arial"/>
          <w:color w:val="1C1C1C"/>
          <w:sz w:val="21"/>
          <w:szCs w:val="21"/>
        </w:rPr>
        <w:t xml:space="preserve"> teamwork and communication skills</w:t>
      </w:r>
      <w:r w:rsidR="2151992D" w:rsidRPr="6E13ECF9">
        <w:rPr>
          <w:rFonts w:ascii="Arial" w:eastAsia="Arial" w:hAnsi="Arial" w:cs="Arial"/>
          <w:color w:val="1C1C1C"/>
          <w:sz w:val="21"/>
          <w:szCs w:val="21"/>
        </w:rPr>
        <w:t>, which are essential for success in various aspects</w:t>
      </w:r>
      <w:r w:rsidR="00903882" w:rsidRPr="6E13ECF9">
        <w:rPr>
          <w:rFonts w:ascii="Arial" w:eastAsia="Arial" w:hAnsi="Arial" w:cs="Arial"/>
          <w:color w:val="1C1C1C"/>
          <w:sz w:val="21"/>
          <w:szCs w:val="21"/>
        </w:rPr>
        <w:t xml:space="preserve"> of </w:t>
      </w:r>
      <w:r w:rsidR="2151992D" w:rsidRPr="6E13ECF9">
        <w:rPr>
          <w:rFonts w:ascii="Arial" w:eastAsia="Arial" w:hAnsi="Arial" w:cs="Arial"/>
          <w:color w:val="1C1C1C"/>
          <w:sz w:val="21"/>
          <w:szCs w:val="21"/>
        </w:rPr>
        <w:t>life.</w:t>
      </w:r>
      <w:r w:rsidR="00903882" w:rsidRPr="6E13ECF9">
        <w:rPr>
          <w:rFonts w:ascii="Arial" w:eastAsia="Arial" w:hAnsi="Arial" w:cs="Arial"/>
          <w:color w:val="1C1C1C"/>
          <w:sz w:val="21"/>
          <w:szCs w:val="21"/>
        </w:rPr>
        <w:t xml:space="preserve"> </w:t>
      </w:r>
      <w:r w:rsidR="00244739" w:rsidRPr="6E13ECF9">
        <w:rPr>
          <w:rFonts w:ascii="Arial" w:eastAsia="Arial" w:hAnsi="Arial" w:cs="Arial"/>
          <w:sz w:val="22"/>
          <w:szCs w:val="22"/>
        </w:rPr>
        <w:t xml:space="preserve">NHS </w:t>
      </w:r>
      <w:r w:rsidR="00FB794C" w:rsidRPr="6E13ECF9">
        <w:rPr>
          <w:rFonts w:ascii="Arial" w:eastAsia="Arial" w:hAnsi="Arial" w:cs="Arial"/>
          <w:sz w:val="22"/>
          <w:szCs w:val="22"/>
        </w:rPr>
        <w:t>Guidelines</w:t>
      </w:r>
      <w:r w:rsidR="00663486" w:rsidRPr="6E13ECF9">
        <w:rPr>
          <w:rFonts w:ascii="Arial" w:eastAsia="Arial" w:hAnsi="Arial" w:cs="Arial"/>
          <w:sz w:val="22"/>
          <w:szCs w:val="22"/>
        </w:rPr>
        <w:t xml:space="preserve"> </w:t>
      </w:r>
      <w:r w:rsidR="00142CFB" w:rsidRPr="6E13ECF9">
        <w:rPr>
          <w:rFonts w:ascii="Arial" w:eastAsia="Arial" w:hAnsi="Arial" w:cs="Arial"/>
          <w:sz w:val="22"/>
          <w:szCs w:val="22"/>
        </w:rPr>
        <w:t xml:space="preserve">state </w:t>
      </w:r>
      <w:r w:rsidR="00663486" w:rsidRPr="6E13ECF9">
        <w:rPr>
          <w:rFonts w:ascii="Arial" w:eastAsia="Arial" w:hAnsi="Arial" w:cs="Arial"/>
          <w:sz w:val="22"/>
          <w:szCs w:val="22"/>
        </w:rPr>
        <w:t xml:space="preserve">that online </w:t>
      </w:r>
      <w:r w:rsidR="00142CFB" w:rsidRPr="6E13ECF9">
        <w:rPr>
          <w:rFonts w:ascii="Arial" w:eastAsia="Arial" w:hAnsi="Arial" w:cs="Arial"/>
          <w:sz w:val="22"/>
          <w:szCs w:val="22"/>
        </w:rPr>
        <w:t xml:space="preserve">support </w:t>
      </w:r>
      <w:r w:rsidR="00663486" w:rsidRPr="6E13ECF9">
        <w:rPr>
          <w:rFonts w:ascii="Arial" w:eastAsia="Arial" w:hAnsi="Arial" w:cs="Arial"/>
          <w:sz w:val="22"/>
          <w:szCs w:val="22"/>
        </w:rPr>
        <w:t xml:space="preserve">can provide emotional </w:t>
      </w:r>
      <w:r w:rsidR="00142CFB" w:rsidRPr="6E13ECF9">
        <w:rPr>
          <w:rFonts w:ascii="Arial" w:eastAsia="Arial" w:hAnsi="Arial" w:cs="Arial"/>
          <w:sz w:val="22"/>
          <w:szCs w:val="22"/>
        </w:rPr>
        <w:t>support</w:t>
      </w:r>
      <w:r w:rsidR="00663486" w:rsidRPr="6E13ECF9">
        <w:rPr>
          <w:rFonts w:ascii="Arial" w:eastAsia="Arial" w:hAnsi="Arial" w:cs="Arial"/>
          <w:sz w:val="22"/>
          <w:szCs w:val="22"/>
        </w:rPr>
        <w:t xml:space="preserve"> and reduce isolation</w:t>
      </w:r>
      <w:r w:rsidR="00142CFB" w:rsidRPr="6E13ECF9">
        <w:rPr>
          <w:rFonts w:ascii="Arial" w:eastAsia="Arial" w:hAnsi="Arial" w:cs="Arial"/>
          <w:sz w:val="22"/>
          <w:szCs w:val="22"/>
        </w:rPr>
        <w:t xml:space="preserve"> for young </w:t>
      </w:r>
      <w:r w:rsidR="00B46804" w:rsidRPr="6E13ECF9">
        <w:rPr>
          <w:rFonts w:ascii="Arial" w:eastAsia="Arial" w:hAnsi="Arial" w:cs="Arial"/>
          <w:sz w:val="22"/>
          <w:szCs w:val="22"/>
        </w:rPr>
        <w:t>people (</w:t>
      </w:r>
      <w:r w:rsidR="00142CFB" w:rsidRPr="6E13ECF9">
        <w:rPr>
          <w:rFonts w:ascii="Arial" w:eastAsia="Arial" w:hAnsi="Arial" w:cs="Arial"/>
          <w:sz w:val="22"/>
          <w:szCs w:val="22"/>
        </w:rPr>
        <w:t>NHS, 2024).</w:t>
      </w:r>
    </w:p>
    <w:p w14:paraId="6723540D" w14:textId="4E0960BA" w:rsidR="00ED5DE1" w:rsidRDefault="00B27022" w:rsidP="00983621">
      <w:pPr>
        <w:spacing w:line="360" w:lineRule="auto"/>
        <w:rPr>
          <w:rFonts w:ascii="Arial" w:eastAsia="Arial" w:hAnsi="Arial" w:cs="Arial"/>
          <w:sz w:val="22"/>
          <w:szCs w:val="22"/>
        </w:rPr>
      </w:pPr>
      <w:r w:rsidRPr="5D51E387">
        <w:rPr>
          <w:rFonts w:ascii="Arial" w:eastAsia="Arial" w:hAnsi="Arial" w:cs="Arial"/>
          <w:b/>
          <w:sz w:val="22"/>
          <w:szCs w:val="22"/>
        </w:rPr>
        <w:t>Negative Outcomes</w:t>
      </w:r>
    </w:p>
    <w:p w14:paraId="585BB9DC" w14:textId="1BFE6A53" w:rsidR="00A427AC" w:rsidRDefault="001E1663" w:rsidP="00983621">
      <w:pPr>
        <w:spacing w:line="360" w:lineRule="auto"/>
        <w:rPr>
          <w:rFonts w:ascii="Arial" w:eastAsia="Arial" w:hAnsi="Arial" w:cs="Arial"/>
          <w:sz w:val="22"/>
          <w:szCs w:val="22"/>
        </w:rPr>
      </w:pPr>
      <w:r w:rsidRPr="5D51E387">
        <w:rPr>
          <w:rFonts w:ascii="Arial" w:eastAsia="Arial" w:hAnsi="Arial" w:cs="Arial"/>
          <w:sz w:val="22"/>
          <w:szCs w:val="22"/>
        </w:rPr>
        <w:t xml:space="preserve">Social media exposes </w:t>
      </w:r>
      <w:r w:rsidR="00DA4F6F" w:rsidRPr="5D51E387">
        <w:rPr>
          <w:rFonts w:ascii="Arial" w:eastAsia="Arial" w:hAnsi="Arial" w:cs="Arial"/>
          <w:sz w:val="22"/>
          <w:szCs w:val="22"/>
        </w:rPr>
        <w:t xml:space="preserve">adolescents to conflicting expectations and identities, making it difficult for them to form a </w:t>
      </w:r>
      <w:r w:rsidR="00B2546D" w:rsidRPr="5D51E387">
        <w:rPr>
          <w:rFonts w:ascii="Arial" w:eastAsia="Arial" w:hAnsi="Arial" w:cs="Arial"/>
          <w:sz w:val="22"/>
          <w:szCs w:val="22"/>
        </w:rPr>
        <w:t xml:space="preserve">sense of self. Low </w:t>
      </w:r>
      <w:r w:rsidR="00DA4F6F" w:rsidRPr="5D51E387">
        <w:rPr>
          <w:rFonts w:ascii="Arial" w:eastAsia="Arial" w:hAnsi="Arial" w:cs="Arial"/>
          <w:sz w:val="22"/>
          <w:szCs w:val="22"/>
        </w:rPr>
        <w:t>self-esteem and idealised images can make adolescents feel inadequate, have low confidence, and increase emotional vulnerability during this psychosocial</w:t>
      </w:r>
      <w:r w:rsidR="006250B8" w:rsidRPr="5D51E387">
        <w:rPr>
          <w:rFonts w:ascii="Arial" w:eastAsia="Arial" w:hAnsi="Arial" w:cs="Arial"/>
          <w:sz w:val="22"/>
          <w:szCs w:val="22"/>
        </w:rPr>
        <w:t xml:space="preserve"> stage.</w:t>
      </w:r>
      <w:r w:rsidR="001D0319" w:rsidRPr="5D51E387">
        <w:rPr>
          <w:rFonts w:ascii="Arial" w:eastAsia="Arial" w:hAnsi="Arial" w:cs="Arial"/>
          <w:sz w:val="22"/>
          <w:szCs w:val="22"/>
        </w:rPr>
        <w:t xml:space="preserve"> </w:t>
      </w:r>
      <w:r w:rsidR="008644C5" w:rsidRPr="5D51E387">
        <w:rPr>
          <w:rFonts w:ascii="Arial" w:eastAsia="Arial" w:hAnsi="Arial" w:cs="Arial"/>
          <w:sz w:val="22"/>
          <w:szCs w:val="22"/>
        </w:rPr>
        <w:t>Online</w:t>
      </w:r>
      <w:r w:rsidR="001D0319" w:rsidRPr="5D51E387">
        <w:rPr>
          <w:rFonts w:ascii="Arial" w:eastAsia="Arial" w:hAnsi="Arial" w:cs="Arial"/>
          <w:sz w:val="22"/>
          <w:szCs w:val="22"/>
        </w:rPr>
        <w:t xml:space="preserve"> trends can pressure </w:t>
      </w:r>
      <w:r w:rsidR="00DA4F6F" w:rsidRPr="5D51E387">
        <w:rPr>
          <w:rFonts w:ascii="Arial" w:eastAsia="Arial" w:hAnsi="Arial" w:cs="Arial"/>
          <w:sz w:val="22"/>
          <w:szCs w:val="22"/>
        </w:rPr>
        <w:t>adolescents</w:t>
      </w:r>
      <w:r w:rsidR="006F0CF9" w:rsidRPr="5D51E387">
        <w:rPr>
          <w:rFonts w:ascii="Arial" w:eastAsia="Arial" w:hAnsi="Arial" w:cs="Arial"/>
          <w:sz w:val="22"/>
          <w:szCs w:val="22"/>
        </w:rPr>
        <w:t>, and they may experience increased</w:t>
      </w:r>
      <w:r w:rsidR="00744265" w:rsidRPr="5D51E387">
        <w:rPr>
          <w:rFonts w:ascii="Arial" w:eastAsia="Arial" w:hAnsi="Arial" w:cs="Arial"/>
          <w:sz w:val="22"/>
          <w:szCs w:val="22"/>
        </w:rPr>
        <w:t xml:space="preserve"> instability due to social comparison and cyberbullying (Erikson, 1968).</w:t>
      </w:r>
    </w:p>
    <w:p w14:paraId="1EF519DC" w14:textId="1821625C" w:rsidR="758A8126" w:rsidRDefault="00872239" w:rsidP="3AF7AC29">
      <w:pPr>
        <w:spacing w:line="360" w:lineRule="auto"/>
        <w:rPr>
          <w:rFonts w:ascii="Arial" w:eastAsia="Arial" w:hAnsi="Arial" w:cs="Arial"/>
          <w:sz w:val="22"/>
          <w:szCs w:val="22"/>
        </w:rPr>
      </w:pPr>
      <w:r w:rsidRPr="6E13ECF9">
        <w:rPr>
          <w:rFonts w:ascii="Arial" w:eastAsia="Arial" w:hAnsi="Arial" w:cs="Arial"/>
          <w:sz w:val="22"/>
          <w:szCs w:val="22"/>
        </w:rPr>
        <w:t xml:space="preserve">With conflicted identity roles, adolescents may adopt different identities offline and online, causing confusion and difficulty in their sense of self. </w:t>
      </w:r>
      <w:r w:rsidR="000F3B46" w:rsidRPr="6E13ECF9">
        <w:rPr>
          <w:rFonts w:ascii="Arial" w:eastAsia="Arial" w:hAnsi="Arial" w:cs="Arial"/>
          <w:sz w:val="22"/>
          <w:szCs w:val="22"/>
        </w:rPr>
        <w:t>Cyberbullying</w:t>
      </w:r>
      <w:r w:rsidR="00075641" w:rsidRPr="6E13ECF9">
        <w:rPr>
          <w:rFonts w:ascii="Arial" w:eastAsia="Arial" w:hAnsi="Arial" w:cs="Arial"/>
          <w:sz w:val="22"/>
          <w:szCs w:val="22"/>
        </w:rPr>
        <w:t xml:space="preserve"> </w:t>
      </w:r>
      <w:r w:rsidR="000F3B46" w:rsidRPr="6E13ECF9">
        <w:rPr>
          <w:rFonts w:ascii="Arial" w:eastAsia="Arial" w:hAnsi="Arial" w:cs="Arial"/>
          <w:sz w:val="22"/>
          <w:szCs w:val="22"/>
        </w:rPr>
        <w:t>can damage emotional well-being, leading to anxiety, sadness and identity instability.</w:t>
      </w:r>
      <w:r w:rsidR="00ED2AAB" w:rsidRPr="6E13ECF9">
        <w:rPr>
          <w:rFonts w:ascii="Arial" w:eastAsia="Arial" w:hAnsi="Arial" w:cs="Arial"/>
          <w:sz w:val="22"/>
          <w:szCs w:val="22"/>
        </w:rPr>
        <w:t xml:space="preserve"> </w:t>
      </w:r>
      <w:r w:rsidR="000011A1" w:rsidRPr="6E13ECF9">
        <w:rPr>
          <w:rFonts w:ascii="Arial" w:eastAsia="Arial" w:hAnsi="Arial" w:cs="Arial"/>
          <w:sz w:val="22"/>
          <w:szCs w:val="22"/>
        </w:rPr>
        <w:t xml:space="preserve">Erikson’s Identity vs Role </w:t>
      </w:r>
      <w:r w:rsidR="000034EF" w:rsidRPr="6E13ECF9">
        <w:rPr>
          <w:rFonts w:ascii="Arial" w:eastAsia="Arial" w:hAnsi="Arial" w:cs="Arial"/>
          <w:sz w:val="22"/>
          <w:szCs w:val="22"/>
        </w:rPr>
        <w:t xml:space="preserve">Confusion explains </w:t>
      </w:r>
      <w:r w:rsidR="009B6A4C" w:rsidRPr="6E13ECF9">
        <w:rPr>
          <w:rFonts w:ascii="Arial" w:eastAsia="Arial" w:hAnsi="Arial" w:cs="Arial"/>
          <w:sz w:val="22"/>
          <w:szCs w:val="22"/>
        </w:rPr>
        <w:t>why social media can negatively affect adolescent mental health</w:t>
      </w:r>
      <w:r w:rsidR="00D22676" w:rsidRPr="6E13ECF9">
        <w:rPr>
          <w:rFonts w:ascii="Arial" w:eastAsia="Arial" w:hAnsi="Arial" w:cs="Arial"/>
          <w:sz w:val="22"/>
          <w:szCs w:val="22"/>
        </w:rPr>
        <w:t>. During adolescence, young people form their identity and seek acceptance. The</w:t>
      </w:r>
      <w:r w:rsidR="000034EF" w:rsidRPr="6E13ECF9">
        <w:rPr>
          <w:rFonts w:ascii="Arial" w:eastAsia="Arial" w:hAnsi="Arial" w:cs="Arial"/>
          <w:sz w:val="22"/>
          <w:szCs w:val="22"/>
        </w:rPr>
        <w:t xml:space="preserve"> </w:t>
      </w:r>
      <w:r w:rsidR="00E55264" w:rsidRPr="6E13ECF9">
        <w:rPr>
          <w:rFonts w:ascii="Arial" w:eastAsia="Arial" w:hAnsi="Arial" w:cs="Arial"/>
          <w:sz w:val="22"/>
          <w:szCs w:val="22"/>
        </w:rPr>
        <w:t xml:space="preserve">NHS </w:t>
      </w:r>
      <w:r w:rsidR="000F3B46" w:rsidRPr="6E13ECF9">
        <w:rPr>
          <w:rFonts w:ascii="Arial" w:eastAsia="Arial" w:hAnsi="Arial" w:cs="Arial"/>
          <w:sz w:val="22"/>
          <w:szCs w:val="22"/>
        </w:rPr>
        <w:t>highlighted</w:t>
      </w:r>
      <w:r w:rsidR="00610EB2" w:rsidRPr="6E13ECF9">
        <w:rPr>
          <w:rFonts w:ascii="Arial" w:eastAsia="Arial" w:hAnsi="Arial" w:cs="Arial"/>
          <w:sz w:val="22"/>
          <w:szCs w:val="22"/>
        </w:rPr>
        <w:t xml:space="preserve"> cyberbullying as a major risk for adolescent mental health</w:t>
      </w:r>
      <w:r w:rsidR="000F3B46" w:rsidRPr="6E13ECF9">
        <w:rPr>
          <w:rFonts w:ascii="Arial" w:eastAsia="Arial" w:hAnsi="Arial" w:cs="Arial"/>
          <w:sz w:val="22"/>
          <w:szCs w:val="22"/>
        </w:rPr>
        <w:t xml:space="preserve"> (NHS, 2024).</w:t>
      </w:r>
      <w:r w:rsidR="00A26C9A" w:rsidRPr="6E13ECF9">
        <w:rPr>
          <w:rFonts w:ascii="Arial" w:eastAsia="Arial" w:hAnsi="Arial" w:cs="Arial"/>
          <w:sz w:val="22"/>
          <w:szCs w:val="22"/>
        </w:rPr>
        <w:t xml:space="preserve"> </w:t>
      </w:r>
      <w:r w:rsidR="00162D73" w:rsidRPr="6E13ECF9">
        <w:rPr>
          <w:rFonts w:ascii="Arial" w:eastAsia="Arial" w:hAnsi="Arial" w:cs="Arial"/>
          <w:sz w:val="22"/>
          <w:szCs w:val="22"/>
        </w:rPr>
        <w:t xml:space="preserve">Compared to Piaget’s theory, negative outcomes arise from advanced reasoning, comparison and </w:t>
      </w:r>
      <w:r w:rsidR="00C70D08" w:rsidRPr="6E13ECF9">
        <w:rPr>
          <w:rFonts w:ascii="Arial" w:eastAsia="Arial" w:hAnsi="Arial" w:cs="Arial"/>
          <w:sz w:val="22"/>
          <w:szCs w:val="22"/>
        </w:rPr>
        <w:t>self-</w:t>
      </w:r>
      <w:r w:rsidR="00162D73" w:rsidRPr="6E13ECF9">
        <w:rPr>
          <w:rFonts w:ascii="Arial" w:eastAsia="Arial" w:hAnsi="Arial" w:cs="Arial"/>
          <w:sz w:val="22"/>
          <w:szCs w:val="22"/>
        </w:rPr>
        <w:t>evaluation.</w:t>
      </w:r>
      <w:r w:rsidR="00C70D08" w:rsidRPr="6E13ECF9">
        <w:rPr>
          <w:rFonts w:ascii="Arial" w:eastAsia="Arial" w:hAnsi="Arial" w:cs="Arial"/>
          <w:sz w:val="22"/>
          <w:szCs w:val="22"/>
        </w:rPr>
        <w:t xml:space="preserve"> Both </w:t>
      </w:r>
      <w:r w:rsidR="00552E36" w:rsidRPr="6E13ECF9">
        <w:rPr>
          <w:rFonts w:ascii="Arial" w:eastAsia="Arial" w:hAnsi="Arial" w:cs="Arial"/>
          <w:sz w:val="22"/>
          <w:szCs w:val="22"/>
        </w:rPr>
        <w:t>theories can increase anxiety, depression, isolation, insecurity, and mental health challenges in adolescence.</w:t>
      </w:r>
      <w:r w:rsidR="0010346F" w:rsidRPr="6E13ECF9">
        <w:rPr>
          <w:rFonts w:ascii="Arial" w:eastAsia="Arial" w:hAnsi="Arial" w:cs="Arial"/>
          <w:sz w:val="22"/>
          <w:szCs w:val="22"/>
        </w:rPr>
        <w:t xml:space="preserve"> </w:t>
      </w:r>
      <w:r w:rsidR="00C60325" w:rsidRPr="6E13ECF9">
        <w:rPr>
          <w:rFonts w:ascii="Arial" w:eastAsia="Arial" w:hAnsi="Arial" w:cs="Arial"/>
          <w:sz w:val="22"/>
          <w:szCs w:val="22"/>
        </w:rPr>
        <w:t>Education wellbeing</w:t>
      </w:r>
      <w:r w:rsidR="008230DB" w:rsidRPr="6E13ECF9">
        <w:rPr>
          <w:rFonts w:ascii="Arial" w:eastAsia="Arial" w:hAnsi="Arial" w:cs="Arial"/>
          <w:sz w:val="22"/>
          <w:szCs w:val="22"/>
        </w:rPr>
        <w:t xml:space="preserve"> guidance shows that online comparison and cyberbullying can affect</w:t>
      </w:r>
      <w:r w:rsidR="000C3731" w:rsidRPr="6E13ECF9">
        <w:rPr>
          <w:rFonts w:ascii="Arial" w:eastAsia="Arial" w:hAnsi="Arial" w:cs="Arial"/>
          <w:sz w:val="22"/>
          <w:szCs w:val="22"/>
        </w:rPr>
        <w:t xml:space="preserve"> young people’s mental health</w:t>
      </w:r>
      <w:r w:rsidR="00EB586F" w:rsidRPr="6E13ECF9">
        <w:rPr>
          <w:rFonts w:ascii="Arial" w:eastAsia="Arial" w:hAnsi="Arial" w:cs="Arial"/>
          <w:sz w:val="22"/>
          <w:szCs w:val="22"/>
        </w:rPr>
        <w:t xml:space="preserve"> (PHE, 2021).</w:t>
      </w:r>
    </w:p>
    <w:p w14:paraId="60E5EF08" w14:textId="2757B9B5" w:rsidR="00BC4BBC" w:rsidRDefault="00BC4BBC" w:rsidP="6E13ECF9">
      <w:pPr>
        <w:spacing w:line="360" w:lineRule="auto"/>
        <w:jc w:val="center"/>
        <w:rPr>
          <w:rFonts w:ascii="Arial" w:eastAsia="Arial" w:hAnsi="Arial" w:cs="Arial"/>
          <w:b/>
          <w:bCs/>
          <w:sz w:val="22"/>
          <w:szCs w:val="22"/>
        </w:rPr>
      </w:pPr>
    </w:p>
    <w:p w14:paraId="2A631BA6" w14:textId="665A7EB3" w:rsidR="00BC4BBC" w:rsidRDefault="00BC4BBC" w:rsidP="6E13ECF9">
      <w:pPr>
        <w:spacing w:line="360" w:lineRule="auto"/>
        <w:jc w:val="center"/>
        <w:rPr>
          <w:rFonts w:ascii="Arial" w:eastAsia="Arial" w:hAnsi="Arial" w:cs="Arial"/>
          <w:b/>
          <w:bCs/>
          <w:sz w:val="22"/>
          <w:szCs w:val="22"/>
        </w:rPr>
      </w:pPr>
    </w:p>
    <w:p w14:paraId="03760134" w14:textId="6437DDC5" w:rsidR="00BC4BBC" w:rsidRDefault="00BC4BBC" w:rsidP="6E13ECF9">
      <w:pPr>
        <w:spacing w:line="360" w:lineRule="auto"/>
        <w:jc w:val="center"/>
        <w:rPr>
          <w:rFonts w:ascii="Arial" w:eastAsia="Arial" w:hAnsi="Arial" w:cs="Arial"/>
          <w:b/>
          <w:bCs/>
          <w:sz w:val="22"/>
          <w:szCs w:val="22"/>
        </w:rPr>
      </w:pPr>
    </w:p>
    <w:p w14:paraId="71512BC8" w14:textId="4D9021C3" w:rsidR="00BC4BBC" w:rsidRDefault="00BC4BBC" w:rsidP="6E13ECF9">
      <w:pPr>
        <w:spacing w:line="360" w:lineRule="auto"/>
        <w:jc w:val="center"/>
        <w:rPr>
          <w:rFonts w:ascii="Arial" w:eastAsia="Arial" w:hAnsi="Arial" w:cs="Arial"/>
          <w:b/>
          <w:bCs/>
          <w:sz w:val="22"/>
          <w:szCs w:val="22"/>
        </w:rPr>
      </w:pPr>
    </w:p>
    <w:p w14:paraId="20726F6B" w14:textId="72CF5E7D" w:rsidR="00BC4BBC" w:rsidRDefault="00BC4BBC" w:rsidP="6E13ECF9">
      <w:pPr>
        <w:spacing w:line="360" w:lineRule="auto"/>
        <w:jc w:val="center"/>
        <w:rPr>
          <w:rFonts w:ascii="Arial" w:eastAsia="Arial" w:hAnsi="Arial" w:cs="Arial"/>
          <w:b/>
          <w:bCs/>
          <w:sz w:val="22"/>
          <w:szCs w:val="22"/>
        </w:rPr>
      </w:pPr>
    </w:p>
    <w:p w14:paraId="51697BA5" w14:textId="6697D968" w:rsidR="00BC4BBC" w:rsidRDefault="00BC4BBC" w:rsidP="6E13ECF9">
      <w:pPr>
        <w:spacing w:line="360" w:lineRule="auto"/>
        <w:jc w:val="center"/>
        <w:rPr>
          <w:rFonts w:ascii="Arial" w:eastAsia="Arial" w:hAnsi="Arial" w:cs="Arial"/>
          <w:b/>
          <w:bCs/>
          <w:sz w:val="22"/>
          <w:szCs w:val="22"/>
        </w:rPr>
      </w:pPr>
    </w:p>
    <w:p w14:paraId="1F4FD57D" w14:textId="72601DDB" w:rsidR="00BC4BBC" w:rsidRDefault="00BC4BBC" w:rsidP="6E13ECF9">
      <w:pPr>
        <w:spacing w:line="360" w:lineRule="auto"/>
        <w:jc w:val="center"/>
        <w:rPr>
          <w:rFonts w:ascii="Arial" w:eastAsia="Arial" w:hAnsi="Arial" w:cs="Arial"/>
          <w:b/>
          <w:bCs/>
          <w:sz w:val="22"/>
          <w:szCs w:val="22"/>
        </w:rPr>
      </w:pPr>
    </w:p>
    <w:p w14:paraId="1A9635ED" w14:textId="6DC7E9F1" w:rsidR="00BC4BBC" w:rsidRDefault="00424904" w:rsidP="72310D93">
      <w:pPr>
        <w:spacing w:line="360" w:lineRule="auto"/>
        <w:jc w:val="center"/>
        <w:rPr>
          <w:rFonts w:ascii="Arial" w:eastAsia="Arial" w:hAnsi="Arial" w:cs="Arial"/>
          <w:b/>
          <w:sz w:val="22"/>
          <w:szCs w:val="22"/>
        </w:rPr>
      </w:pPr>
      <w:r w:rsidRPr="6E13ECF9">
        <w:rPr>
          <w:rFonts w:ascii="Arial" w:eastAsia="Arial" w:hAnsi="Arial" w:cs="Arial"/>
          <w:b/>
          <w:sz w:val="22"/>
          <w:szCs w:val="22"/>
        </w:rPr>
        <w:lastRenderedPageBreak/>
        <w:t>CONCLUSION</w:t>
      </w:r>
    </w:p>
    <w:p w14:paraId="4094CF7F" w14:textId="2F46192E" w:rsidR="0032157E" w:rsidRPr="00E524FA" w:rsidRDefault="00E524FA" w:rsidP="00E524FA">
      <w:pPr>
        <w:spacing w:line="360" w:lineRule="auto"/>
      </w:pPr>
      <w:r w:rsidRPr="5D51E387">
        <w:rPr>
          <w:rFonts w:ascii="Arial" w:eastAsia="Arial" w:hAnsi="Arial" w:cs="Arial"/>
          <w:sz w:val="22"/>
          <w:szCs w:val="22"/>
        </w:rPr>
        <w:t>In conclusion</w:t>
      </w:r>
      <w:r w:rsidR="00605E99" w:rsidRPr="5D51E387">
        <w:rPr>
          <w:rFonts w:ascii="Arial" w:eastAsia="Arial" w:hAnsi="Arial" w:cs="Arial"/>
          <w:sz w:val="22"/>
          <w:szCs w:val="22"/>
        </w:rPr>
        <w:t xml:space="preserve">, Piaget’s and Erikson’s developmental theories </w:t>
      </w:r>
      <w:r w:rsidR="00E36CE9" w:rsidRPr="5D51E387">
        <w:rPr>
          <w:rFonts w:ascii="Arial" w:eastAsia="Arial" w:hAnsi="Arial" w:cs="Arial"/>
          <w:sz w:val="22"/>
          <w:szCs w:val="22"/>
        </w:rPr>
        <w:t>provide</w:t>
      </w:r>
      <w:r w:rsidR="00605E99" w:rsidRPr="5D51E387">
        <w:rPr>
          <w:rFonts w:ascii="Arial" w:eastAsia="Arial" w:hAnsi="Arial" w:cs="Arial"/>
          <w:sz w:val="22"/>
          <w:szCs w:val="22"/>
        </w:rPr>
        <w:t xml:space="preserve"> valuable insights</w:t>
      </w:r>
      <w:r w:rsidR="00E87ACA" w:rsidRPr="5D51E387">
        <w:rPr>
          <w:rFonts w:ascii="Arial" w:eastAsia="Arial" w:hAnsi="Arial" w:cs="Arial"/>
          <w:sz w:val="22"/>
          <w:szCs w:val="22"/>
        </w:rPr>
        <w:t xml:space="preserve"> into how social media shapes adolescent mental health. Piaget’s formal </w:t>
      </w:r>
      <w:r w:rsidR="00E36CE9" w:rsidRPr="5D51E387">
        <w:rPr>
          <w:rFonts w:ascii="Arial" w:eastAsia="Arial" w:hAnsi="Arial" w:cs="Arial"/>
          <w:sz w:val="22"/>
          <w:szCs w:val="22"/>
        </w:rPr>
        <w:t>Operational Stage suggests that adolescents' emerging abstract reasoning enables positive outcomes such as enhanced learning, creativity and digital problem-solving</w:t>
      </w:r>
      <w:r w:rsidR="00B77C11" w:rsidRPr="5D51E387">
        <w:rPr>
          <w:rFonts w:ascii="Arial" w:eastAsia="Arial" w:hAnsi="Arial" w:cs="Arial"/>
          <w:sz w:val="22"/>
          <w:szCs w:val="22"/>
        </w:rPr>
        <w:t xml:space="preserve">. However, these same </w:t>
      </w:r>
      <w:r w:rsidR="00E36CE9" w:rsidRPr="5D51E387">
        <w:rPr>
          <w:rFonts w:ascii="Arial" w:eastAsia="Arial" w:hAnsi="Arial" w:cs="Arial"/>
          <w:sz w:val="22"/>
          <w:szCs w:val="22"/>
        </w:rPr>
        <w:t>cognitive</w:t>
      </w:r>
      <w:r w:rsidR="00B77C11" w:rsidRPr="5D51E387">
        <w:rPr>
          <w:rFonts w:ascii="Arial" w:eastAsia="Arial" w:hAnsi="Arial" w:cs="Arial"/>
          <w:sz w:val="22"/>
          <w:szCs w:val="22"/>
        </w:rPr>
        <w:t xml:space="preserve"> abilities </w:t>
      </w:r>
      <w:r w:rsidR="006A14D0" w:rsidRPr="5D51E387">
        <w:rPr>
          <w:rFonts w:ascii="Arial" w:eastAsia="Arial" w:hAnsi="Arial" w:cs="Arial"/>
          <w:sz w:val="22"/>
          <w:szCs w:val="22"/>
        </w:rPr>
        <w:t>heighten susceptibility to social comparison</w:t>
      </w:r>
      <w:r w:rsidR="00F616F8" w:rsidRPr="5D51E387">
        <w:rPr>
          <w:rFonts w:ascii="Arial" w:eastAsia="Arial" w:hAnsi="Arial" w:cs="Arial"/>
          <w:sz w:val="22"/>
          <w:szCs w:val="22"/>
        </w:rPr>
        <w:t xml:space="preserve"> and self-consciousness</w:t>
      </w:r>
      <w:r w:rsidR="00F679C7" w:rsidRPr="5D51E387">
        <w:rPr>
          <w:rFonts w:ascii="Arial" w:eastAsia="Arial" w:hAnsi="Arial" w:cs="Arial"/>
          <w:sz w:val="22"/>
          <w:szCs w:val="22"/>
        </w:rPr>
        <w:t>, which can negatively affect wellbeing</w:t>
      </w:r>
      <w:r w:rsidR="00B269C0" w:rsidRPr="5D51E387">
        <w:rPr>
          <w:rFonts w:ascii="Arial" w:eastAsia="Arial" w:hAnsi="Arial" w:cs="Arial"/>
          <w:sz w:val="22"/>
          <w:szCs w:val="22"/>
        </w:rPr>
        <w:t>. Erikson</w:t>
      </w:r>
      <w:r w:rsidR="00450D4B" w:rsidRPr="5D51E387">
        <w:rPr>
          <w:rFonts w:ascii="Arial" w:eastAsia="Arial" w:hAnsi="Arial" w:cs="Arial"/>
          <w:sz w:val="22"/>
          <w:szCs w:val="22"/>
        </w:rPr>
        <w:t xml:space="preserve">’s Identity </w:t>
      </w:r>
      <w:r w:rsidR="00E36CE9" w:rsidRPr="5D51E387">
        <w:rPr>
          <w:rFonts w:ascii="Arial" w:eastAsia="Arial" w:hAnsi="Arial" w:cs="Arial"/>
          <w:sz w:val="22"/>
          <w:szCs w:val="22"/>
        </w:rPr>
        <w:t>vs Role Confusion stage further illustrates how social media can support identity exploration, a sense of belonging, and self-expression</w:t>
      </w:r>
      <w:r w:rsidR="00072A2A" w:rsidRPr="5D51E387">
        <w:rPr>
          <w:rFonts w:ascii="Arial" w:eastAsia="Arial" w:hAnsi="Arial" w:cs="Arial"/>
          <w:sz w:val="22"/>
          <w:szCs w:val="22"/>
        </w:rPr>
        <w:t xml:space="preserve">. Offering </w:t>
      </w:r>
      <w:r w:rsidR="00E36CE9" w:rsidRPr="5D51E387">
        <w:rPr>
          <w:rFonts w:ascii="Arial" w:eastAsia="Arial" w:hAnsi="Arial" w:cs="Arial"/>
          <w:sz w:val="22"/>
          <w:szCs w:val="22"/>
        </w:rPr>
        <w:t xml:space="preserve">adolescents meaningful opportunities to form a </w:t>
      </w:r>
      <w:r w:rsidR="00EE79A1" w:rsidRPr="5D51E387">
        <w:rPr>
          <w:rFonts w:ascii="Arial" w:eastAsia="Arial" w:hAnsi="Arial" w:cs="Arial"/>
          <w:sz w:val="22"/>
          <w:szCs w:val="22"/>
        </w:rPr>
        <w:t xml:space="preserve">sense of self. It can </w:t>
      </w:r>
      <w:r w:rsidR="007E397D" w:rsidRPr="5D51E387">
        <w:rPr>
          <w:rFonts w:ascii="Arial" w:eastAsia="Arial" w:hAnsi="Arial" w:cs="Arial"/>
          <w:sz w:val="22"/>
          <w:szCs w:val="22"/>
        </w:rPr>
        <w:t xml:space="preserve">also intensify role confusion, </w:t>
      </w:r>
      <w:r w:rsidR="004C52F1" w:rsidRPr="5D51E387">
        <w:rPr>
          <w:rFonts w:ascii="Arial" w:eastAsia="Arial" w:hAnsi="Arial" w:cs="Arial"/>
          <w:sz w:val="22"/>
          <w:szCs w:val="22"/>
        </w:rPr>
        <w:t xml:space="preserve">reduced self-esteem, and </w:t>
      </w:r>
      <w:r w:rsidR="007E397D" w:rsidRPr="5D51E387">
        <w:rPr>
          <w:rFonts w:ascii="Arial" w:eastAsia="Arial" w:hAnsi="Arial" w:cs="Arial"/>
          <w:sz w:val="22"/>
          <w:szCs w:val="22"/>
        </w:rPr>
        <w:t>anxiety</w:t>
      </w:r>
      <w:r w:rsidR="00E36CE9" w:rsidRPr="5D51E387">
        <w:rPr>
          <w:rFonts w:ascii="Arial" w:eastAsia="Arial" w:hAnsi="Arial" w:cs="Arial"/>
          <w:sz w:val="22"/>
          <w:szCs w:val="22"/>
        </w:rPr>
        <w:t>. Together, both theories demonstrate that social media can promote cognitive growth and identity</w:t>
      </w:r>
      <w:r w:rsidR="00474EE5" w:rsidRPr="5D51E387">
        <w:rPr>
          <w:rFonts w:ascii="Arial" w:eastAsia="Arial" w:hAnsi="Arial" w:cs="Arial"/>
          <w:sz w:val="22"/>
          <w:szCs w:val="22"/>
        </w:rPr>
        <w:t xml:space="preserve"> development while presenting emotional risks</w:t>
      </w:r>
      <w:r w:rsidR="00E36CE9" w:rsidRPr="5D51E387">
        <w:rPr>
          <w:rFonts w:ascii="Arial" w:eastAsia="Arial" w:hAnsi="Arial" w:cs="Arial"/>
          <w:sz w:val="22"/>
          <w:szCs w:val="22"/>
        </w:rPr>
        <w:t xml:space="preserve"> that influence adolescent mental health.</w:t>
      </w:r>
    </w:p>
    <w:p w14:paraId="443F0365" w14:textId="60F5077A" w:rsidR="5D51E387" w:rsidRDefault="5D51E387" w:rsidP="5D51E387">
      <w:pPr>
        <w:spacing w:line="360" w:lineRule="auto"/>
        <w:rPr>
          <w:rFonts w:ascii="Arial" w:eastAsia="Arial" w:hAnsi="Arial" w:cs="Arial"/>
          <w:sz w:val="22"/>
          <w:szCs w:val="22"/>
        </w:rPr>
      </w:pPr>
    </w:p>
    <w:p w14:paraId="1AF40D75" w14:textId="2A090D4F" w:rsidR="5D51E387" w:rsidRDefault="5D51E387" w:rsidP="5D51E387">
      <w:pPr>
        <w:spacing w:line="360" w:lineRule="auto"/>
        <w:rPr>
          <w:rFonts w:ascii="Arial" w:eastAsia="Arial" w:hAnsi="Arial" w:cs="Arial"/>
          <w:sz w:val="22"/>
          <w:szCs w:val="22"/>
        </w:rPr>
      </w:pPr>
    </w:p>
    <w:p w14:paraId="5D268031" w14:textId="38E78F93" w:rsidR="5D51E387" w:rsidRDefault="5D51E387" w:rsidP="5D51E387">
      <w:pPr>
        <w:spacing w:line="360" w:lineRule="auto"/>
        <w:rPr>
          <w:rFonts w:ascii="Arial" w:eastAsia="Arial" w:hAnsi="Arial" w:cs="Arial"/>
          <w:sz w:val="22"/>
          <w:szCs w:val="22"/>
        </w:rPr>
      </w:pPr>
    </w:p>
    <w:p w14:paraId="777EEE00" w14:textId="21A6ECE9" w:rsidR="5D51E387" w:rsidRDefault="5D51E387" w:rsidP="5D51E387">
      <w:pPr>
        <w:spacing w:line="360" w:lineRule="auto"/>
        <w:rPr>
          <w:rFonts w:ascii="Arial" w:eastAsia="Arial" w:hAnsi="Arial" w:cs="Arial"/>
          <w:sz w:val="22"/>
          <w:szCs w:val="22"/>
        </w:rPr>
      </w:pPr>
    </w:p>
    <w:p w14:paraId="3A255830" w14:textId="087E600D" w:rsidR="5D51E387" w:rsidRDefault="5D51E387" w:rsidP="5D51E387">
      <w:pPr>
        <w:spacing w:line="360" w:lineRule="auto"/>
        <w:rPr>
          <w:rFonts w:ascii="Arial" w:eastAsia="Arial" w:hAnsi="Arial" w:cs="Arial"/>
          <w:sz w:val="22"/>
          <w:szCs w:val="22"/>
        </w:rPr>
      </w:pPr>
    </w:p>
    <w:p w14:paraId="6F2397D3" w14:textId="7F5B879D" w:rsidR="40BE3469" w:rsidRDefault="40BE3469" w:rsidP="40BE3469">
      <w:pPr>
        <w:spacing w:line="360" w:lineRule="auto"/>
        <w:rPr>
          <w:rFonts w:ascii="Arial" w:eastAsia="Arial" w:hAnsi="Arial" w:cs="Arial"/>
          <w:sz w:val="22"/>
          <w:szCs w:val="22"/>
        </w:rPr>
      </w:pPr>
    </w:p>
    <w:p w14:paraId="08C70971" w14:textId="1AEFF9EE" w:rsidR="35B519AD" w:rsidRDefault="35B519AD" w:rsidP="35B519AD">
      <w:pPr>
        <w:spacing w:line="360" w:lineRule="auto"/>
        <w:rPr>
          <w:rFonts w:ascii="Arial" w:hAnsi="Arial" w:cs="Arial"/>
          <w:sz w:val="22"/>
          <w:szCs w:val="22"/>
        </w:rPr>
      </w:pPr>
    </w:p>
    <w:p w14:paraId="0A8B0666" w14:textId="0CC3BB2A" w:rsidR="00424904" w:rsidRDefault="00424904" w:rsidP="6E13ECF9">
      <w:pPr>
        <w:spacing w:line="360" w:lineRule="auto"/>
        <w:rPr>
          <w:rFonts w:ascii="Arial" w:hAnsi="Arial" w:cs="Arial"/>
          <w:sz w:val="22"/>
          <w:szCs w:val="22"/>
        </w:rPr>
      </w:pPr>
    </w:p>
    <w:p w14:paraId="02FEB837" w14:textId="70D41173" w:rsidR="00424904" w:rsidRDefault="00424904" w:rsidP="6E13ECF9">
      <w:pPr>
        <w:spacing w:line="360" w:lineRule="auto"/>
        <w:rPr>
          <w:rFonts w:ascii="Arial" w:hAnsi="Arial" w:cs="Arial"/>
          <w:sz w:val="22"/>
          <w:szCs w:val="22"/>
        </w:rPr>
      </w:pPr>
    </w:p>
    <w:p w14:paraId="489F8BD8" w14:textId="132C92A0" w:rsidR="00424904" w:rsidRDefault="00424904" w:rsidP="6E13ECF9">
      <w:pPr>
        <w:spacing w:line="360" w:lineRule="auto"/>
        <w:rPr>
          <w:rFonts w:ascii="Arial" w:hAnsi="Arial" w:cs="Arial"/>
          <w:sz w:val="22"/>
          <w:szCs w:val="22"/>
        </w:rPr>
      </w:pPr>
    </w:p>
    <w:p w14:paraId="134E4024" w14:textId="7F587757" w:rsidR="00424904" w:rsidRDefault="00424904" w:rsidP="6E13ECF9">
      <w:pPr>
        <w:spacing w:line="360" w:lineRule="auto"/>
        <w:rPr>
          <w:rFonts w:ascii="Arial" w:hAnsi="Arial" w:cs="Arial"/>
          <w:sz w:val="22"/>
          <w:szCs w:val="22"/>
        </w:rPr>
      </w:pPr>
    </w:p>
    <w:p w14:paraId="6FBFC1EF" w14:textId="1F8BA469" w:rsidR="00424904" w:rsidRDefault="00424904" w:rsidP="6E13ECF9">
      <w:pPr>
        <w:spacing w:line="360" w:lineRule="auto"/>
        <w:rPr>
          <w:rFonts w:ascii="Arial" w:hAnsi="Arial" w:cs="Arial"/>
          <w:sz w:val="22"/>
          <w:szCs w:val="22"/>
        </w:rPr>
      </w:pPr>
    </w:p>
    <w:p w14:paraId="281CAA87" w14:textId="2C9664A9" w:rsidR="00424904" w:rsidRDefault="00424904" w:rsidP="6E13ECF9">
      <w:pPr>
        <w:spacing w:line="360" w:lineRule="auto"/>
        <w:rPr>
          <w:rFonts w:ascii="Arial" w:hAnsi="Arial" w:cs="Arial"/>
          <w:sz w:val="22"/>
          <w:szCs w:val="22"/>
        </w:rPr>
      </w:pPr>
    </w:p>
    <w:p w14:paraId="1A6C2517" w14:textId="27FD11C0" w:rsidR="00424904" w:rsidRDefault="00424904" w:rsidP="6E13ECF9">
      <w:pPr>
        <w:spacing w:line="360" w:lineRule="auto"/>
        <w:rPr>
          <w:rFonts w:ascii="Arial" w:hAnsi="Arial" w:cs="Arial"/>
          <w:sz w:val="22"/>
          <w:szCs w:val="22"/>
        </w:rPr>
      </w:pPr>
    </w:p>
    <w:p w14:paraId="78551F3E" w14:textId="5E098431" w:rsidR="00424904" w:rsidRDefault="00424904" w:rsidP="6E13ECF9">
      <w:pPr>
        <w:spacing w:line="360" w:lineRule="auto"/>
        <w:rPr>
          <w:rFonts w:ascii="Arial" w:hAnsi="Arial" w:cs="Arial"/>
          <w:sz w:val="22"/>
          <w:szCs w:val="22"/>
        </w:rPr>
      </w:pPr>
    </w:p>
    <w:p w14:paraId="531973DF" w14:textId="4ED46C97" w:rsidR="00424904" w:rsidRDefault="00424904" w:rsidP="6E13ECF9">
      <w:pPr>
        <w:spacing w:line="360" w:lineRule="auto"/>
        <w:rPr>
          <w:rFonts w:ascii="Arial" w:hAnsi="Arial" w:cs="Arial"/>
          <w:sz w:val="22"/>
          <w:szCs w:val="22"/>
        </w:rPr>
      </w:pPr>
    </w:p>
    <w:p w14:paraId="45621BB8" w14:textId="6BBA5B45" w:rsidR="00424904" w:rsidRDefault="00424904" w:rsidP="6E13ECF9">
      <w:pPr>
        <w:spacing w:line="360" w:lineRule="auto"/>
        <w:rPr>
          <w:rFonts w:ascii="Arial" w:hAnsi="Arial" w:cs="Arial"/>
          <w:b/>
          <w:bCs/>
        </w:rPr>
      </w:pPr>
    </w:p>
    <w:p w14:paraId="1C98794A" w14:textId="058027DC" w:rsidR="00424904" w:rsidRDefault="000334E0" w:rsidP="00983621">
      <w:pPr>
        <w:spacing w:line="360" w:lineRule="auto"/>
        <w:rPr>
          <w:rFonts w:ascii="Arial" w:hAnsi="Arial" w:cs="Arial"/>
          <w:b/>
          <w:bCs/>
        </w:rPr>
      </w:pPr>
      <w:r w:rsidRPr="0062732C">
        <w:rPr>
          <w:rFonts w:ascii="Arial" w:hAnsi="Arial" w:cs="Arial"/>
          <w:b/>
          <w:bCs/>
        </w:rPr>
        <w:lastRenderedPageBreak/>
        <w:t>Reference Lists</w:t>
      </w:r>
    </w:p>
    <w:p w14:paraId="11AE542B" w14:textId="77777777" w:rsidR="00902F33" w:rsidRDefault="00902F33" w:rsidP="003D1F30">
      <w:pPr>
        <w:spacing w:line="240" w:lineRule="auto"/>
        <w:rPr>
          <w:rFonts w:ascii="Arial" w:hAnsi="Arial" w:cs="Arial"/>
          <w:sz w:val="22"/>
          <w:szCs w:val="22"/>
        </w:rPr>
      </w:pPr>
      <w:r>
        <w:rPr>
          <w:rFonts w:ascii="Arial" w:hAnsi="Arial" w:cs="Arial"/>
          <w:sz w:val="22"/>
          <w:szCs w:val="22"/>
        </w:rPr>
        <w:t xml:space="preserve">Erikson, E.H. (1968). </w:t>
      </w:r>
      <w:r w:rsidRPr="00AA2B3F">
        <w:rPr>
          <w:rFonts w:ascii="Arial" w:hAnsi="Arial" w:cs="Arial"/>
          <w:i/>
          <w:iCs/>
          <w:sz w:val="22"/>
          <w:szCs w:val="22"/>
        </w:rPr>
        <w:t>Identity:</w:t>
      </w:r>
      <w:r>
        <w:rPr>
          <w:rFonts w:ascii="Arial" w:hAnsi="Arial" w:cs="Arial"/>
          <w:sz w:val="22"/>
          <w:szCs w:val="22"/>
        </w:rPr>
        <w:t xml:space="preserve"> </w:t>
      </w:r>
      <w:r w:rsidRPr="0047325A">
        <w:rPr>
          <w:rFonts w:ascii="Arial" w:hAnsi="Arial" w:cs="Arial"/>
          <w:i/>
          <w:iCs/>
          <w:sz w:val="22"/>
          <w:szCs w:val="22"/>
        </w:rPr>
        <w:t>Youth and Crisis</w:t>
      </w:r>
      <w:r>
        <w:rPr>
          <w:rFonts w:ascii="Arial" w:hAnsi="Arial" w:cs="Arial"/>
          <w:sz w:val="22"/>
          <w:szCs w:val="22"/>
        </w:rPr>
        <w:t>. New York: W.W. Norton</w:t>
      </w:r>
    </w:p>
    <w:p w14:paraId="1C28605C" w14:textId="7A75F79B" w:rsidR="00EE1349" w:rsidRDefault="00EE1349" w:rsidP="003D1F30">
      <w:pPr>
        <w:spacing w:line="240" w:lineRule="auto"/>
        <w:rPr>
          <w:rFonts w:ascii="Arial" w:hAnsi="Arial" w:cs="Arial"/>
          <w:sz w:val="22"/>
          <w:szCs w:val="22"/>
        </w:rPr>
      </w:pPr>
      <w:r>
        <w:rPr>
          <w:rFonts w:ascii="Arial" w:hAnsi="Arial" w:cs="Arial"/>
          <w:sz w:val="22"/>
          <w:szCs w:val="22"/>
        </w:rPr>
        <w:t xml:space="preserve">Livingstone, S. (2023). </w:t>
      </w:r>
      <w:r w:rsidRPr="005B70D6">
        <w:rPr>
          <w:rFonts w:ascii="Arial" w:hAnsi="Arial" w:cs="Arial"/>
          <w:i/>
          <w:iCs/>
          <w:sz w:val="22"/>
          <w:szCs w:val="22"/>
        </w:rPr>
        <w:t>Youth online participation and well-being.</w:t>
      </w:r>
      <w:r w:rsidRPr="004F59DD">
        <w:rPr>
          <w:rFonts w:ascii="Arial" w:hAnsi="Arial" w:cs="Arial"/>
          <w:sz w:val="22"/>
          <w:szCs w:val="22"/>
        </w:rPr>
        <w:t xml:space="preserve"> Oxford: Oxford University Press.</w:t>
      </w:r>
    </w:p>
    <w:p w14:paraId="4B5B8947" w14:textId="06DE0B65" w:rsidR="00902F33" w:rsidRPr="0062732C" w:rsidRDefault="00EE1349" w:rsidP="003D1F30">
      <w:pPr>
        <w:spacing w:line="240" w:lineRule="auto"/>
        <w:rPr>
          <w:rFonts w:ascii="Arial" w:hAnsi="Arial" w:cs="Arial"/>
          <w:b/>
          <w:bCs/>
        </w:rPr>
      </w:pPr>
      <w:r>
        <w:rPr>
          <w:rFonts w:ascii="Arial" w:hAnsi="Arial" w:cs="Arial"/>
          <w:sz w:val="22"/>
          <w:szCs w:val="22"/>
        </w:rPr>
        <w:t xml:space="preserve">Mahadi, T.S.T., Jamil, H., et al. (2020). </w:t>
      </w:r>
      <w:r w:rsidRPr="00534A22">
        <w:rPr>
          <w:rFonts w:ascii="Arial" w:hAnsi="Arial" w:cs="Arial"/>
          <w:i/>
          <w:iCs/>
          <w:sz w:val="22"/>
          <w:szCs w:val="22"/>
        </w:rPr>
        <w:t>Social media and adolescent wellbeing</w:t>
      </w:r>
      <w:r>
        <w:rPr>
          <w:rFonts w:ascii="Arial" w:hAnsi="Arial" w:cs="Arial"/>
          <w:sz w:val="22"/>
          <w:szCs w:val="22"/>
        </w:rPr>
        <w:t xml:space="preserve">: </w:t>
      </w:r>
      <w:r w:rsidRPr="006D7D9A">
        <w:rPr>
          <w:rFonts w:ascii="Arial" w:hAnsi="Arial" w:cs="Arial"/>
          <w:i/>
          <w:iCs/>
          <w:sz w:val="22"/>
          <w:szCs w:val="22"/>
        </w:rPr>
        <w:t>A review of</w:t>
      </w:r>
      <w:r>
        <w:rPr>
          <w:rFonts w:ascii="Arial" w:hAnsi="Arial" w:cs="Arial"/>
          <w:sz w:val="22"/>
          <w:szCs w:val="22"/>
        </w:rPr>
        <w:t xml:space="preserve"> </w:t>
      </w:r>
      <w:r w:rsidRPr="006D7D9A">
        <w:rPr>
          <w:rFonts w:ascii="Arial" w:hAnsi="Arial" w:cs="Arial"/>
          <w:i/>
          <w:iCs/>
          <w:sz w:val="22"/>
          <w:szCs w:val="22"/>
        </w:rPr>
        <w:t>Psychological and educational impacts</w:t>
      </w:r>
      <w:r>
        <w:rPr>
          <w:rFonts w:ascii="Arial" w:hAnsi="Arial" w:cs="Arial"/>
          <w:sz w:val="22"/>
          <w:szCs w:val="22"/>
        </w:rPr>
        <w:t>. Journal of Education and Human Development, 9(1), pp. 45-54</w:t>
      </w:r>
    </w:p>
    <w:p w14:paraId="36A2941A" w14:textId="2DD7ADC2" w:rsidR="00EF75CB" w:rsidRDefault="00EF75CB" w:rsidP="003D1F30">
      <w:pPr>
        <w:spacing w:line="240" w:lineRule="auto"/>
        <w:rPr>
          <w:rFonts w:ascii="Arial" w:hAnsi="Arial" w:cs="Arial"/>
          <w:sz w:val="22"/>
          <w:szCs w:val="22"/>
        </w:rPr>
      </w:pPr>
      <w:r>
        <w:rPr>
          <w:rFonts w:ascii="Arial" w:hAnsi="Arial" w:cs="Arial"/>
          <w:sz w:val="22"/>
          <w:szCs w:val="22"/>
        </w:rPr>
        <w:t xml:space="preserve">NHS England (2024). </w:t>
      </w:r>
      <w:r w:rsidRPr="00442F71">
        <w:rPr>
          <w:rFonts w:ascii="Arial" w:hAnsi="Arial" w:cs="Arial"/>
          <w:i/>
          <w:iCs/>
          <w:sz w:val="22"/>
          <w:szCs w:val="22"/>
        </w:rPr>
        <w:t xml:space="preserve">Implementation guidance </w:t>
      </w:r>
      <w:r w:rsidR="00CB6177">
        <w:rPr>
          <w:rFonts w:ascii="Arial" w:hAnsi="Arial" w:cs="Arial"/>
          <w:i/>
          <w:iCs/>
          <w:sz w:val="22"/>
          <w:szCs w:val="22"/>
        </w:rPr>
        <w:t>2</w:t>
      </w:r>
      <w:r w:rsidRPr="00442F71">
        <w:rPr>
          <w:rFonts w:ascii="Arial" w:hAnsi="Arial" w:cs="Arial"/>
          <w:i/>
          <w:iCs/>
          <w:sz w:val="22"/>
          <w:szCs w:val="22"/>
        </w:rPr>
        <w:t>024: psychological therapies for severe mental health problems.</w:t>
      </w:r>
      <w:r>
        <w:rPr>
          <w:rFonts w:ascii="Arial" w:hAnsi="Arial" w:cs="Arial"/>
          <w:i/>
          <w:iCs/>
          <w:sz w:val="22"/>
          <w:szCs w:val="22"/>
        </w:rPr>
        <w:t xml:space="preserve"> </w:t>
      </w:r>
      <w:r w:rsidRPr="00083C56">
        <w:rPr>
          <w:rFonts w:ascii="Arial" w:hAnsi="Arial" w:cs="Arial"/>
          <w:sz w:val="22"/>
          <w:szCs w:val="22"/>
        </w:rPr>
        <w:t>Available</w:t>
      </w:r>
      <w:r>
        <w:rPr>
          <w:rFonts w:ascii="Arial" w:hAnsi="Arial" w:cs="Arial"/>
          <w:sz w:val="22"/>
          <w:szCs w:val="22"/>
        </w:rPr>
        <w:t xml:space="preserve"> at: </w:t>
      </w:r>
      <w:hyperlink r:id="rId8" w:history="1">
        <w:r w:rsidRPr="00386049">
          <w:rPr>
            <w:rStyle w:val="Hyperlink"/>
            <w:rFonts w:ascii="Arial" w:hAnsi="Arial" w:cs="Arial"/>
            <w:sz w:val="22"/>
            <w:szCs w:val="22"/>
          </w:rPr>
          <w:t>https://www.england.nhs.uk</w:t>
        </w:r>
      </w:hyperlink>
      <w:r>
        <w:rPr>
          <w:rFonts w:ascii="Arial" w:hAnsi="Arial" w:cs="Arial"/>
          <w:sz w:val="22"/>
          <w:szCs w:val="22"/>
        </w:rPr>
        <w:t>.(Accessed: 28 July 2026).</w:t>
      </w:r>
    </w:p>
    <w:p w14:paraId="0B9C76C9" w14:textId="77777777" w:rsidR="00EF75CB" w:rsidRDefault="00EF75CB" w:rsidP="003D1F30">
      <w:pPr>
        <w:spacing w:line="240" w:lineRule="auto"/>
        <w:rPr>
          <w:rFonts w:ascii="Arial" w:hAnsi="Arial" w:cs="Arial"/>
          <w:sz w:val="22"/>
          <w:szCs w:val="22"/>
        </w:rPr>
      </w:pPr>
      <w:r w:rsidRPr="007D4A76">
        <w:rPr>
          <w:rFonts w:ascii="Arial" w:hAnsi="Arial" w:cs="Arial"/>
          <w:sz w:val="22"/>
          <w:szCs w:val="22"/>
        </w:rPr>
        <w:t>Piaget, J. (1972)</w:t>
      </w:r>
      <w:r>
        <w:rPr>
          <w:rFonts w:ascii="Arial" w:hAnsi="Arial" w:cs="Arial"/>
          <w:sz w:val="22"/>
          <w:szCs w:val="22"/>
        </w:rPr>
        <w:t xml:space="preserve">. </w:t>
      </w:r>
      <w:r w:rsidRPr="00E73C21">
        <w:rPr>
          <w:rFonts w:ascii="Arial" w:hAnsi="Arial" w:cs="Arial"/>
          <w:i/>
          <w:iCs/>
          <w:sz w:val="22"/>
          <w:szCs w:val="22"/>
        </w:rPr>
        <w:t>The Psychology of the Child</w:t>
      </w:r>
      <w:r>
        <w:rPr>
          <w:rFonts w:ascii="Arial" w:hAnsi="Arial" w:cs="Arial"/>
          <w:sz w:val="22"/>
          <w:szCs w:val="22"/>
        </w:rPr>
        <w:t>. New York: Books, pp. 137-140.</w:t>
      </w:r>
    </w:p>
    <w:p w14:paraId="45623BAA" w14:textId="6FE4893A" w:rsidR="00F717E4" w:rsidRDefault="00F717E4" w:rsidP="003D1F30">
      <w:pPr>
        <w:spacing w:line="240" w:lineRule="auto"/>
        <w:rPr>
          <w:rFonts w:ascii="Arial" w:hAnsi="Arial" w:cs="Arial"/>
          <w:sz w:val="22"/>
          <w:szCs w:val="22"/>
        </w:rPr>
      </w:pPr>
      <w:r>
        <w:rPr>
          <w:rFonts w:ascii="Arial" w:hAnsi="Arial" w:cs="Arial"/>
          <w:sz w:val="22"/>
          <w:szCs w:val="22"/>
        </w:rPr>
        <w:t>Public Health England (PHE) (2021)</w:t>
      </w:r>
      <w:r w:rsidR="0012481A">
        <w:rPr>
          <w:rFonts w:ascii="Arial" w:hAnsi="Arial" w:cs="Arial"/>
          <w:sz w:val="22"/>
          <w:szCs w:val="22"/>
        </w:rPr>
        <w:t xml:space="preserve"> </w:t>
      </w:r>
      <w:r w:rsidR="0012481A" w:rsidRPr="0012481A">
        <w:rPr>
          <w:rFonts w:ascii="Arial" w:hAnsi="Arial" w:cs="Arial"/>
          <w:i/>
          <w:iCs/>
          <w:sz w:val="22"/>
          <w:szCs w:val="22"/>
        </w:rPr>
        <w:t>Promoting children and young people’s emotional health and wellbeing</w:t>
      </w:r>
      <w:r w:rsidR="0012481A" w:rsidRPr="00797AE2">
        <w:rPr>
          <w:rFonts w:ascii="Arial" w:hAnsi="Arial" w:cs="Arial"/>
          <w:sz w:val="22"/>
          <w:szCs w:val="22"/>
        </w:rPr>
        <w:t>.</w:t>
      </w:r>
      <w:r w:rsidR="00C565A4" w:rsidRPr="00797AE2">
        <w:rPr>
          <w:rFonts w:ascii="Arial" w:hAnsi="Arial" w:cs="Arial"/>
          <w:sz w:val="22"/>
          <w:szCs w:val="22"/>
        </w:rPr>
        <w:t xml:space="preserve"> Available </w:t>
      </w:r>
      <w:r w:rsidR="004A1C5F" w:rsidRPr="00797AE2">
        <w:rPr>
          <w:rFonts w:ascii="Arial" w:hAnsi="Arial" w:cs="Arial"/>
          <w:sz w:val="22"/>
          <w:szCs w:val="22"/>
        </w:rPr>
        <w:t>at:</w:t>
      </w:r>
      <w:r w:rsidR="004A1C5F" w:rsidRPr="006F1FC9">
        <w:rPr>
          <w:rFonts w:ascii="Arial" w:hAnsi="Arial" w:cs="Arial"/>
          <w:sz w:val="22"/>
          <w:szCs w:val="22"/>
        </w:rPr>
        <w:t xml:space="preserve"> </w:t>
      </w:r>
      <w:hyperlink r:id="rId9" w:history="1">
        <w:r w:rsidR="004A1C5F" w:rsidRPr="00386049">
          <w:rPr>
            <w:rStyle w:val="Hyperlink"/>
            <w:rFonts w:ascii="Arial" w:hAnsi="Arial" w:cs="Arial"/>
            <w:sz w:val="22"/>
            <w:szCs w:val="22"/>
          </w:rPr>
          <w:t>https://www.gov.uk/government/publications/promoting-children-and-oung-people-emotional-health-and-wellbeing</w:t>
        </w:r>
      </w:hyperlink>
      <w:r w:rsidR="004A1C5F">
        <w:rPr>
          <w:rFonts w:ascii="Arial" w:hAnsi="Arial" w:cs="Arial"/>
          <w:sz w:val="22"/>
          <w:szCs w:val="22"/>
        </w:rPr>
        <w:t>.( A</w:t>
      </w:r>
      <w:r w:rsidR="00021F8D">
        <w:rPr>
          <w:rFonts w:ascii="Arial" w:hAnsi="Arial" w:cs="Arial"/>
          <w:sz w:val="22"/>
          <w:szCs w:val="22"/>
        </w:rPr>
        <w:t>ccessed: 28 July 2026).</w:t>
      </w:r>
    </w:p>
    <w:p w14:paraId="337F89AF" w14:textId="1B748476" w:rsidR="00621673" w:rsidRPr="00BE2BFD" w:rsidRDefault="00330456" w:rsidP="003D1F30">
      <w:pPr>
        <w:spacing w:line="240" w:lineRule="auto"/>
        <w:rPr>
          <w:rFonts w:ascii="Arial" w:hAnsi="Arial" w:cs="Arial"/>
          <w:sz w:val="22"/>
          <w:szCs w:val="22"/>
        </w:rPr>
      </w:pPr>
      <w:r>
        <w:rPr>
          <w:rFonts w:ascii="Arial" w:hAnsi="Arial" w:cs="Arial"/>
          <w:sz w:val="22"/>
          <w:szCs w:val="22"/>
        </w:rPr>
        <w:t xml:space="preserve">UNICEF (2023) </w:t>
      </w:r>
      <w:r w:rsidRPr="00BE2BFD">
        <w:rPr>
          <w:rFonts w:ascii="Arial" w:hAnsi="Arial" w:cs="Arial"/>
          <w:i/>
          <w:iCs/>
          <w:sz w:val="22"/>
          <w:szCs w:val="22"/>
        </w:rPr>
        <w:t>Supporting c</w:t>
      </w:r>
      <w:r w:rsidR="00BE2BFD" w:rsidRPr="00BE2BFD">
        <w:rPr>
          <w:rFonts w:ascii="Arial" w:hAnsi="Arial" w:cs="Arial"/>
          <w:i/>
          <w:iCs/>
          <w:sz w:val="22"/>
          <w:szCs w:val="22"/>
        </w:rPr>
        <w:t>ultural identity and belonging in adolescence</w:t>
      </w:r>
      <w:r w:rsidR="00BE2BFD">
        <w:rPr>
          <w:rFonts w:ascii="Arial" w:hAnsi="Arial" w:cs="Arial"/>
          <w:i/>
          <w:iCs/>
          <w:sz w:val="22"/>
          <w:szCs w:val="22"/>
        </w:rPr>
        <w:t xml:space="preserve">. </w:t>
      </w:r>
      <w:r w:rsidR="00BE2BFD" w:rsidRPr="00BE2BFD">
        <w:rPr>
          <w:rFonts w:ascii="Arial" w:hAnsi="Arial" w:cs="Arial"/>
          <w:sz w:val="22"/>
          <w:szCs w:val="22"/>
        </w:rPr>
        <w:t>Available at:</w:t>
      </w:r>
      <w:r w:rsidR="0008421E">
        <w:rPr>
          <w:rFonts w:ascii="Arial" w:hAnsi="Arial" w:cs="Arial"/>
          <w:sz w:val="22"/>
          <w:szCs w:val="22"/>
        </w:rPr>
        <w:t xml:space="preserve"> </w:t>
      </w:r>
      <w:hyperlink r:id="rId10" w:history="1">
        <w:r w:rsidR="0008421E" w:rsidRPr="00386049">
          <w:rPr>
            <w:rStyle w:val="Hyperlink"/>
            <w:rFonts w:ascii="Arial" w:hAnsi="Arial" w:cs="Arial"/>
            <w:sz w:val="22"/>
            <w:szCs w:val="22"/>
          </w:rPr>
          <w:t>https://www.unesco.org</w:t>
        </w:r>
      </w:hyperlink>
      <w:r w:rsidR="0008421E">
        <w:rPr>
          <w:rFonts w:ascii="Arial" w:hAnsi="Arial" w:cs="Arial"/>
          <w:sz w:val="22"/>
          <w:szCs w:val="22"/>
        </w:rPr>
        <w:t xml:space="preserve"> (Accessed</w:t>
      </w:r>
      <w:r w:rsidR="00E2628F">
        <w:rPr>
          <w:rFonts w:ascii="Arial" w:hAnsi="Arial" w:cs="Arial"/>
          <w:sz w:val="22"/>
          <w:szCs w:val="22"/>
        </w:rPr>
        <w:t>: 28 July 2026).</w:t>
      </w:r>
    </w:p>
    <w:p w14:paraId="5D6A00C9" w14:textId="7DA4F898" w:rsidR="00AA2B3F" w:rsidRPr="004F59DD" w:rsidRDefault="00AA2B3F" w:rsidP="00983621">
      <w:pPr>
        <w:spacing w:line="360" w:lineRule="auto"/>
        <w:rPr>
          <w:rFonts w:ascii="Arial" w:hAnsi="Arial" w:cs="Arial"/>
          <w:sz w:val="22"/>
          <w:szCs w:val="22"/>
        </w:rPr>
      </w:pPr>
    </w:p>
    <w:p w14:paraId="3E997657" w14:textId="40F1A698" w:rsidR="000E2BE3" w:rsidRDefault="000E2BE3" w:rsidP="00983621">
      <w:pPr>
        <w:spacing w:line="360" w:lineRule="auto"/>
        <w:rPr>
          <w:rFonts w:ascii="Arial" w:hAnsi="Arial" w:cs="Arial"/>
          <w:sz w:val="22"/>
          <w:szCs w:val="22"/>
        </w:rPr>
      </w:pPr>
    </w:p>
    <w:p w14:paraId="288CF14B" w14:textId="77777777" w:rsidR="005D29F5" w:rsidRPr="007D4A76" w:rsidRDefault="005D29F5" w:rsidP="00983621">
      <w:pPr>
        <w:spacing w:line="360" w:lineRule="auto"/>
        <w:rPr>
          <w:rFonts w:ascii="Arial" w:hAnsi="Arial" w:cs="Arial"/>
          <w:sz w:val="22"/>
          <w:szCs w:val="22"/>
        </w:rPr>
      </w:pPr>
    </w:p>
    <w:p w14:paraId="1763C7DD" w14:textId="77777777" w:rsidR="00424904" w:rsidRDefault="00424904" w:rsidP="00983621">
      <w:pPr>
        <w:spacing w:line="360" w:lineRule="auto"/>
        <w:rPr>
          <w:rFonts w:ascii="Arial" w:hAnsi="Arial" w:cs="Arial"/>
          <w:sz w:val="22"/>
          <w:szCs w:val="22"/>
        </w:rPr>
      </w:pPr>
    </w:p>
    <w:p w14:paraId="4C476646" w14:textId="6F16EFA9" w:rsidR="00424904" w:rsidRDefault="00841143" w:rsidP="00983621">
      <w:pPr>
        <w:spacing w:line="360" w:lineRule="auto"/>
        <w:rPr>
          <w:rFonts w:ascii="Arial" w:hAnsi="Arial" w:cs="Arial"/>
          <w:sz w:val="22"/>
          <w:szCs w:val="22"/>
        </w:rPr>
      </w:pPr>
      <w:r>
        <w:rPr>
          <w:rFonts w:ascii="Arial" w:hAnsi="Arial" w:cs="Arial"/>
          <w:sz w:val="22"/>
          <w:szCs w:val="22"/>
        </w:rPr>
        <w:t xml:space="preserve"> </w:t>
      </w:r>
    </w:p>
    <w:p w14:paraId="1D62FF0B" w14:textId="77777777" w:rsidR="00424904" w:rsidRDefault="00424904" w:rsidP="00983621">
      <w:pPr>
        <w:spacing w:line="360" w:lineRule="auto"/>
        <w:rPr>
          <w:rFonts w:ascii="Arial" w:hAnsi="Arial" w:cs="Arial"/>
          <w:sz w:val="22"/>
          <w:szCs w:val="22"/>
        </w:rPr>
      </w:pPr>
    </w:p>
    <w:p w14:paraId="7CCA45A2" w14:textId="77777777" w:rsidR="00424904" w:rsidRDefault="00424904" w:rsidP="00983621">
      <w:pPr>
        <w:spacing w:line="360" w:lineRule="auto"/>
        <w:rPr>
          <w:rFonts w:ascii="Arial" w:hAnsi="Arial" w:cs="Arial"/>
          <w:sz w:val="22"/>
          <w:szCs w:val="22"/>
        </w:rPr>
      </w:pPr>
    </w:p>
    <w:p w14:paraId="476F8AAA" w14:textId="77777777" w:rsidR="00424904" w:rsidRPr="001E1663" w:rsidRDefault="00424904" w:rsidP="00983621">
      <w:pPr>
        <w:spacing w:line="360" w:lineRule="auto"/>
        <w:rPr>
          <w:rFonts w:ascii="Arial" w:hAnsi="Arial" w:cs="Arial"/>
          <w:sz w:val="22"/>
          <w:szCs w:val="22"/>
        </w:rPr>
      </w:pPr>
    </w:p>
    <w:sectPr w:rsidR="00424904" w:rsidRPr="001E166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87ADF" w14:textId="77777777" w:rsidR="00803CF3" w:rsidRDefault="00803CF3" w:rsidP="00A578ED">
      <w:pPr>
        <w:spacing w:after="0" w:line="240" w:lineRule="auto"/>
      </w:pPr>
      <w:r>
        <w:separator/>
      </w:r>
    </w:p>
  </w:endnote>
  <w:endnote w:type="continuationSeparator" w:id="0">
    <w:p w14:paraId="7DCB2565" w14:textId="77777777" w:rsidR="00803CF3" w:rsidRDefault="00803CF3" w:rsidP="00A57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2BEAD" w14:textId="77777777" w:rsidR="00210827" w:rsidRDefault="00210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DDD89" w14:textId="77777777" w:rsidR="00210827" w:rsidRDefault="002108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7EF81" w14:textId="77777777" w:rsidR="00210827" w:rsidRDefault="00210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981CB" w14:textId="77777777" w:rsidR="00803CF3" w:rsidRDefault="00803CF3" w:rsidP="00A578ED">
      <w:pPr>
        <w:spacing w:after="0" w:line="240" w:lineRule="auto"/>
      </w:pPr>
      <w:r>
        <w:separator/>
      </w:r>
    </w:p>
  </w:footnote>
  <w:footnote w:type="continuationSeparator" w:id="0">
    <w:p w14:paraId="05CCF2CA" w14:textId="77777777" w:rsidR="00803CF3" w:rsidRDefault="00803CF3" w:rsidP="00A57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43AAF" w14:textId="77777777" w:rsidR="00210827" w:rsidRDefault="00210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3AD0E" w14:textId="22E8326B" w:rsidR="00210827" w:rsidRDefault="002108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1DBA" w14:textId="77777777" w:rsidR="00210827" w:rsidRDefault="00210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BC2"/>
    <w:rsid w:val="000011A1"/>
    <w:rsid w:val="00001D96"/>
    <w:rsid w:val="00002FB5"/>
    <w:rsid w:val="000034EF"/>
    <w:rsid w:val="0000381F"/>
    <w:rsid w:val="00003B9D"/>
    <w:rsid w:val="0000437E"/>
    <w:rsid w:val="000069AA"/>
    <w:rsid w:val="000074A1"/>
    <w:rsid w:val="000101A3"/>
    <w:rsid w:val="000105C5"/>
    <w:rsid w:val="00010AC7"/>
    <w:rsid w:val="000112DF"/>
    <w:rsid w:val="00011E14"/>
    <w:rsid w:val="00011E4B"/>
    <w:rsid w:val="00012DC4"/>
    <w:rsid w:val="0001340F"/>
    <w:rsid w:val="000138BC"/>
    <w:rsid w:val="000140BC"/>
    <w:rsid w:val="0001459E"/>
    <w:rsid w:val="00014B78"/>
    <w:rsid w:val="00014DE8"/>
    <w:rsid w:val="00015CBE"/>
    <w:rsid w:val="00016628"/>
    <w:rsid w:val="000169CF"/>
    <w:rsid w:val="000169D5"/>
    <w:rsid w:val="00016CC2"/>
    <w:rsid w:val="00017611"/>
    <w:rsid w:val="000176D0"/>
    <w:rsid w:val="0001794E"/>
    <w:rsid w:val="00017A0E"/>
    <w:rsid w:val="00017C0A"/>
    <w:rsid w:val="00017ED2"/>
    <w:rsid w:val="00021F8D"/>
    <w:rsid w:val="00023201"/>
    <w:rsid w:val="00023422"/>
    <w:rsid w:val="0002511A"/>
    <w:rsid w:val="000254B0"/>
    <w:rsid w:val="0002617C"/>
    <w:rsid w:val="00027528"/>
    <w:rsid w:val="000278A5"/>
    <w:rsid w:val="00027A9A"/>
    <w:rsid w:val="000301E3"/>
    <w:rsid w:val="00030EA2"/>
    <w:rsid w:val="000316B0"/>
    <w:rsid w:val="000334E0"/>
    <w:rsid w:val="0003586D"/>
    <w:rsid w:val="00035CB2"/>
    <w:rsid w:val="00036FEA"/>
    <w:rsid w:val="00037087"/>
    <w:rsid w:val="00037A3F"/>
    <w:rsid w:val="00040465"/>
    <w:rsid w:val="000404FF"/>
    <w:rsid w:val="00042659"/>
    <w:rsid w:val="00042680"/>
    <w:rsid w:val="00042B36"/>
    <w:rsid w:val="00042EBD"/>
    <w:rsid w:val="0004319A"/>
    <w:rsid w:val="00044644"/>
    <w:rsid w:val="0004470E"/>
    <w:rsid w:val="00044BD8"/>
    <w:rsid w:val="000456A6"/>
    <w:rsid w:val="00045ECC"/>
    <w:rsid w:val="0004685F"/>
    <w:rsid w:val="000478EE"/>
    <w:rsid w:val="00050A77"/>
    <w:rsid w:val="00050EEB"/>
    <w:rsid w:val="00051414"/>
    <w:rsid w:val="00051F32"/>
    <w:rsid w:val="00051F35"/>
    <w:rsid w:val="00053707"/>
    <w:rsid w:val="0005558A"/>
    <w:rsid w:val="000559A4"/>
    <w:rsid w:val="00056D42"/>
    <w:rsid w:val="0005733E"/>
    <w:rsid w:val="000606B1"/>
    <w:rsid w:val="000608BA"/>
    <w:rsid w:val="000611E6"/>
    <w:rsid w:val="00062361"/>
    <w:rsid w:val="00063E2D"/>
    <w:rsid w:val="000667BE"/>
    <w:rsid w:val="000672A3"/>
    <w:rsid w:val="00070AE6"/>
    <w:rsid w:val="00071702"/>
    <w:rsid w:val="00072A2A"/>
    <w:rsid w:val="000736B4"/>
    <w:rsid w:val="00073A1F"/>
    <w:rsid w:val="00073ABB"/>
    <w:rsid w:val="00074471"/>
    <w:rsid w:val="00075641"/>
    <w:rsid w:val="00075DBC"/>
    <w:rsid w:val="00076B8D"/>
    <w:rsid w:val="000806AA"/>
    <w:rsid w:val="00081530"/>
    <w:rsid w:val="00081EA6"/>
    <w:rsid w:val="000824A0"/>
    <w:rsid w:val="00083549"/>
    <w:rsid w:val="00083C56"/>
    <w:rsid w:val="00083E46"/>
    <w:rsid w:val="0008421E"/>
    <w:rsid w:val="000850E4"/>
    <w:rsid w:val="00085F77"/>
    <w:rsid w:val="00086A40"/>
    <w:rsid w:val="00092532"/>
    <w:rsid w:val="00094104"/>
    <w:rsid w:val="00095B5D"/>
    <w:rsid w:val="00095B84"/>
    <w:rsid w:val="00095D5C"/>
    <w:rsid w:val="000961A2"/>
    <w:rsid w:val="000A0E35"/>
    <w:rsid w:val="000A1552"/>
    <w:rsid w:val="000A29EF"/>
    <w:rsid w:val="000A3238"/>
    <w:rsid w:val="000A32CC"/>
    <w:rsid w:val="000A4EA1"/>
    <w:rsid w:val="000A5D61"/>
    <w:rsid w:val="000A7D4F"/>
    <w:rsid w:val="000B09BE"/>
    <w:rsid w:val="000B33ED"/>
    <w:rsid w:val="000B5D28"/>
    <w:rsid w:val="000B633E"/>
    <w:rsid w:val="000B7E5C"/>
    <w:rsid w:val="000C16B8"/>
    <w:rsid w:val="000C1CBD"/>
    <w:rsid w:val="000C23E3"/>
    <w:rsid w:val="000C2E08"/>
    <w:rsid w:val="000C3731"/>
    <w:rsid w:val="000C40E3"/>
    <w:rsid w:val="000C4300"/>
    <w:rsid w:val="000C4311"/>
    <w:rsid w:val="000C434E"/>
    <w:rsid w:val="000C48FB"/>
    <w:rsid w:val="000C6A2C"/>
    <w:rsid w:val="000C7382"/>
    <w:rsid w:val="000C77A3"/>
    <w:rsid w:val="000D0049"/>
    <w:rsid w:val="000D0203"/>
    <w:rsid w:val="000D075E"/>
    <w:rsid w:val="000D3684"/>
    <w:rsid w:val="000D3E03"/>
    <w:rsid w:val="000D426C"/>
    <w:rsid w:val="000D6245"/>
    <w:rsid w:val="000E0BA3"/>
    <w:rsid w:val="000E212B"/>
    <w:rsid w:val="000E2586"/>
    <w:rsid w:val="000E2BE3"/>
    <w:rsid w:val="000E2E93"/>
    <w:rsid w:val="000E33EA"/>
    <w:rsid w:val="000E3430"/>
    <w:rsid w:val="000E596E"/>
    <w:rsid w:val="000E6293"/>
    <w:rsid w:val="000E7432"/>
    <w:rsid w:val="000F15AE"/>
    <w:rsid w:val="000F191C"/>
    <w:rsid w:val="000F22D7"/>
    <w:rsid w:val="000F3B46"/>
    <w:rsid w:val="000F4126"/>
    <w:rsid w:val="000F4F38"/>
    <w:rsid w:val="000F5578"/>
    <w:rsid w:val="000F56A6"/>
    <w:rsid w:val="000F6F51"/>
    <w:rsid w:val="001015E9"/>
    <w:rsid w:val="001022A7"/>
    <w:rsid w:val="00102383"/>
    <w:rsid w:val="00102C1C"/>
    <w:rsid w:val="0010346F"/>
    <w:rsid w:val="00104844"/>
    <w:rsid w:val="00104ED7"/>
    <w:rsid w:val="0010634C"/>
    <w:rsid w:val="00106E29"/>
    <w:rsid w:val="00107096"/>
    <w:rsid w:val="00107109"/>
    <w:rsid w:val="001072B5"/>
    <w:rsid w:val="001109BD"/>
    <w:rsid w:val="00110FEF"/>
    <w:rsid w:val="001121C1"/>
    <w:rsid w:val="00112EBA"/>
    <w:rsid w:val="001136A6"/>
    <w:rsid w:val="00113793"/>
    <w:rsid w:val="001139BA"/>
    <w:rsid w:val="00113C64"/>
    <w:rsid w:val="0011577C"/>
    <w:rsid w:val="00116075"/>
    <w:rsid w:val="00117191"/>
    <w:rsid w:val="00117F34"/>
    <w:rsid w:val="00121AC2"/>
    <w:rsid w:val="001226F9"/>
    <w:rsid w:val="00123D09"/>
    <w:rsid w:val="0012481A"/>
    <w:rsid w:val="001249DB"/>
    <w:rsid w:val="00124AC2"/>
    <w:rsid w:val="0012676E"/>
    <w:rsid w:val="001271CD"/>
    <w:rsid w:val="00127A33"/>
    <w:rsid w:val="00127D8A"/>
    <w:rsid w:val="00130682"/>
    <w:rsid w:val="00131625"/>
    <w:rsid w:val="001338E5"/>
    <w:rsid w:val="001340F2"/>
    <w:rsid w:val="0013470A"/>
    <w:rsid w:val="00134AAF"/>
    <w:rsid w:val="00135733"/>
    <w:rsid w:val="001364DE"/>
    <w:rsid w:val="00141179"/>
    <w:rsid w:val="00142A4E"/>
    <w:rsid w:val="00142CFB"/>
    <w:rsid w:val="00143427"/>
    <w:rsid w:val="00145149"/>
    <w:rsid w:val="00145455"/>
    <w:rsid w:val="00146041"/>
    <w:rsid w:val="00147178"/>
    <w:rsid w:val="001478BE"/>
    <w:rsid w:val="00150027"/>
    <w:rsid w:val="00150A71"/>
    <w:rsid w:val="001525DD"/>
    <w:rsid w:val="0015484A"/>
    <w:rsid w:val="00154CAD"/>
    <w:rsid w:val="00154CE8"/>
    <w:rsid w:val="00155819"/>
    <w:rsid w:val="00155CE5"/>
    <w:rsid w:val="00156204"/>
    <w:rsid w:val="00156E3F"/>
    <w:rsid w:val="00157270"/>
    <w:rsid w:val="0016003D"/>
    <w:rsid w:val="00161353"/>
    <w:rsid w:val="001613B4"/>
    <w:rsid w:val="00162077"/>
    <w:rsid w:val="00162CB0"/>
    <w:rsid w:val="00162D73"/>
    <w:rsid w:val="001636AD"/>
    <w:rsid w:val="0016397C"/>
    <w:rsid w:val="00164456"/>
    <w:rsid w:val="001645D7"/>
    <w:rsid w:val="00164F02"/>
    <w:rsid w:val="001667D5"/>
    <w:rsid w:val="00166EB5"/>
    <w:rsid w:val="00167221"/>
    <w:rsid w:val="001678CD"/>
    <w:rsid w:val="00167B45"/>
    <w:rsid w:val="00170FBF"/>
    <w:rsid w:val="00174E32"/>
    <w:rsid w:val="00174F0C"/>
    <w:rsid w:val="001766E2"/>
    <w:rsid w:val="00176A34"/>
    <w:rsid w:val="00177BA4"/>
    <w:rsid w:val="00177C72"/>
    <w:rsid w:val="001800B6"/>
    <w:rsid w:val="00182B23"/>
    <w:rsid w:val="00182DA7"/>
    <w:rsid w:val="00184743"/>
    <w:rsid w:val="001855C9"/>
    <w:rsid w:val="00186AAC"/>
    <w:rsid w:val="00186B53"/>
    <w:rsid w:val="001870FF"/>
    <w:rsid w:val="00187631"/>
    <w:rsid w:val="00190400"/>
    <w:rsid w:val="00191AD4"/>
    <w:rsid w:val="0019227D"/>
    <w:rsid w:val="00193869"/>
    <w:rsid w:val="00193E1E"/>
    <w:rsid w:val="00194AFD"/>
    <w:rsid w:val="00196749"/>
    <w:rsid w:val="00196AAC"/>
    <w:rsid w:val="001972F4"/>
    <w:rsid w:val="00197BB1"/>
    <w:rsid w:val="001A0B84"/>
    <w:rsid w:val="001A1CDD"/>
    <w:rsid w:val="001A2269"/>
    <w:rsid w:val="001A31F6"/>
    <w:rsid w:val="001A4D5D"/>
    <w:rsid w:val="001A5A36"/>
    <w:rsid w:val="001A5F1E"/>
    <w:rsid w:val="001A7736"/>
    <w:rsid w:val="001A7AE8"/>
    <w:rsid w:val="001B2D1D"/>
    <w:rsid w:val="001B42C4"/>
    <w:rsid w:val="001B5E34"/>
    <w:rsid w:val="001B6DF7"/>
    <w:rsid w:val="001B7B87"/>
    <w:rsid w:val="001C003B"/>
    <w:rsid w:val="001C0105"/>
    <w:rsid w:val="001C13DA"/>
    <w:rsid w:val="001C19C4"/>
    <w:rsid w:val="001C2FE1"/>
    <w:rsid w:val="001C515E"/>
    <w:rsid w:val="001C5D33"/>
    <w:rsid w:val="001C69BD"/>
    <w:rsid w:val="001C6BCE"/>
    <w:rsid w:val="001C708A"/>
    <w:rsid w:val="001C72FD"/>
    <w:rsid w:val="001C754D"/>
    <w:rsid w:val="001D0319"/>
    <w:rsid w:val="001D211C"/>
    <w:rsid w:val="001D282F"/>
    <w:rsid w:val="001D30C3"/>
    <w:rsid w:val="001D3534"/>
    <w:rsid w:val="001D383D"/>
    <w:rsid w:val="001D725D"/>
    <w:rsid w:val="001D7C4E"/>
    <w:rsid w:val="001E0376"/>
    <w:rsid w:val="001E1663"/>
    <w:rsid w:val="001E5A3A"/>
    <w:rsid w:val="001E5C38"/>
    <w:rsid w:val="001E5DFD"/>
    <w:rsid w:val="001E5F5D"/>
    <w:rsid w:val="001E64F2"/>
    <w:rsid w:val="001E69D7"/>
    <w:rsid w:val="001E70BF"/>
    <w:rsid w:val="001F0AC1"/>
    <w:rsid w:val="001F3340"/>
    <w:rsid w:val="001F36E3"/>
    <w:rsid w:val="001F44D7"/>
    <w:rsid w:val="001F47F8"/>
    <w:rsid w:val="001F48ED"/>
    <w:rsid w:val="001F5D46"/>
    <w:rsid w:val="001F7227"/>
    <w:rsid w:val="001F76CF"/>
    <w:rsid w:val="00200861"/>
    <w:rsid w:val="00200E40"/>
    <w:rsid w:val="002016F1"/>
    <w:rsid w:val="00202905"/>
    <w:rsid w:val="00203DE7"/>
    <w:rsid w:val="002040ED"/>
    <w:rsid w:val="002050C7"/>
    <w:rsid w:val="002058D7"/>
    <w:rsid w:val="00205C71"/>
    <w:rsid w:val="00206759"/>
    <w:rsid w:val="0020687C"/>
    <w:rsid w:val="00206CA1"/>
    <w:rsid w:val="00210827"/>
    <w:rsid w:val="002151C7"/>
    <w:rsid w:val="00215C2D"/>
    <w:rsid w:val="00216BBB"/>
    <w:rsid w:val="00217937"/>
    <w:rsid w:val="00217B21"/>
    <w:rsid w:val="0022070B"/>
    <w:rsid w:val="002211A1"/>
    <w:rsid w:val="002225DB"/>
    <w:rsid w:val="00222BBD"/>
    <w:rsid w:val="002235BF"/>
    <w:rsid w:val="002246AE"/>
    <w:rsid w:val="00224832"/>
    <w:rsid w:val="00224C9C"/>
    <w:rsid w:val="0022592E"/>
    <w:rsid w:val="00226563"/>
    <w:rsid w:val="00230FFC"/>
    <w:rsid w:val="002311FC"/>
    <w:rsid w:val="002335C0"/>
    <w:rsid w:val="00234375"/>
    <w:rsid w:val="002355DF"/>
    <w:rsid w:val="00235919"/>
    <w:rsid w:val="00235BE4"/>
    <w:rsid w:val="002371F0"/>
    <w:rsid w:val="00237BD3"/>
    <w:rsid w:val="00241021"/>
    <w:rsid w:val="00241592"/>
    <w:rsid w:val="00242A2A"/>
    <w:rsid w:val="00242F90"/>
    <w:rsid w:val="00243421"/>
    <w:rsid w:val="00244739"/>
    <w:rsid w:val="002456B6"/>
    <w:rsid w:val="002459F1"/>
    <w:rsid w:val="00245E4C"/>
    <w:rsid w:val="0024672B"/>
    <w:rsid w:val="00247CE7"/>
    <w:rsid w:val="00247CF5"/>
    <w:rsid w:val="0025023D"/>
    <w:rsid w:val="00251046"/>
    <w:rsid w:val="00252149"/>
    <w:rsid w:val="002530BB"/>
    <w:rsid w:val="0025544A"/>
    <w:rsid w:val="00256D1E"/>
    <w:rsid w:val="002611F1"/>
    <w:rsid w:val="0026121F"/>
    <w:rsid w:val="00261B91"/>
    <w:rsid w:val="00262BA2"/>
    <w:rsid w:val="00262F3F"/>
    <w:rsid w:val="0026377A"/>
    <w:rsid w:val="00263D6A"/>
    <w:rsid w:val="00264571"/>
    <w:rsid w:val="00264F21"/>
    <w:rsid w:val="00265170"/>
    <w:rsid w:val="002656BE"/>
    <w:rsid w:val="00267936"/>
    <w:rsid w:val="00267C0C"/>
    <w:rsid w:val="00270FEF"/>
    <w:rsid w:val="002713F4"/>
    <w:rsid w:val="00272CC4"/>
    <w:rsid w:val="00274795"/>
    <w:rsid w:val="00275F75"/>
    <w:rsid w:val="002760CB"/>
    <w:rsid w:val="00281E6A"/>
    <w:rsid w:val="0028212B"/>
    <w:rsid w:val="002822DE"/>
    <w:rsid w:val="002828A9"/>
    <w:rsid w:val="00282B04"/>
    <w:rsid w:val="00283AA8"/>
    <w:rsid w:val="0028496E"/>
    <w:rsid w:val="00284E4F"/>
    <w:rsid w:val="00284F2E"/>
    <w:rsid w:val="002850FF"/>
    <w:rsid w:val="00285688"/>
    <w:rsid w:val="002863D2"/>
    <w:rsid w:val="00287725"/>
    <w:rsid w:val="00290901"/>
    <w:rsid w:val="00290AF0"/>
    <w:rsid w:val="002911F7"/>
    <w:rsid w:val="00292764"/>
    <w:rsid w:val="00293C8B"/>
    <w:rsid w:val="002946E9"/>
    <w:rsid w:val="002948C7"/>
    <w:rsid w:val="00295C5E"/>
    <w:rsid w:val="00295F46"/>
    <w:rsid w:val="00296A85"/>
    <w:rsid w:val="00297396"/>
    <w:rsid w:val="002A0553"/>
    <w:rsid w:val="002A1B0C"/>
    <w:rsid w:val="002A39D9"/>
    <w:rsid w:val="002A41B8"/>
    <w:rsid w:val="002A4742"/>
    <w:rsid w:val="002A479C"/>
    <w:rsid w:val="002A4CC8"/>
    <w:rsid w:val="002A4E3B"/>
    <w:rsid w:val="002A50C1"/>
    <w:rsid w:val="002A69D5"/>
    <w:rsid w:val="002A6A19"/>
    <w:rsid w:val="002A762A"/>
    <w:rsid w:val="002A7DD5"/>
    <w:rsid w:val="002B00A8"/>
    <w:rsid w:val="002B0B97"/>
    <w:rsid w:val="002B1269"/>
    <w:rsid w:val="002B15BE"/>
    <w:rsid w:val="002B3B0D"/>
    <w:rsid w:val="002B3D99"/>
    <w:rsid w:val="002B4060"/>
    <w:rsid w:val="002B625E"/>
    <w:rsid w:val="002B6287"/>
    <w:rsid w:val="002B7A75"/>
    <w:rsid w:val="002B7B90"/>
    <w:rsid w:val="002C01F0"/>
    <w:rsid w:val="002C0C87"/>
    <w:rsid w:val="002C108F"/>
    <w:rsid w:val="002C42E8"/>
    <w:rsid w:val="002C4741"/>
    <w:rsid w:val="002C4767"/>
    <w:rsid w:val="002C4A41"/>
    <w:rsid w:val="002C63D8"/>
    <w:rsid w:val="002C7010"/>
    <w:rsid w:val="002C7BE8"/>
    <w:rsid w:val="002C7E85"/>
    <w:rsid w:val="002D377E"/>
    <w:rsid w:val="002D4799"/>
    <w:rsid w:val="002D4863"/>
    <w:rsid w:val="002D54C3"/>
    <w:rsid w:val="002D6579"/>
    <w:rsid w:val="002D66AD"/>
    <w:rsid w:val="002D78F6"/>
    <w:rsid w:val="002E553B"/>
    <w:rsid w:val="002E676E"/>
    <w:rsid w:val="002E7D10"/>
    <w:rsid w:val="002F04E9"/>
    <w:rsid w:val="002F1C92"/>
    <w:rsid w:val="002F1F46"/>
    <w:rsid w:val="002F269C"/>
    <w:rsid w:val="002F2826"/>
    <w:rsid w:val="002F3517"/>
    <w:rsid w:val="002F3562"/>
    <w:rsid w:val="002F3961"/>
    <w:rsid w:val="002F4249"/>
    <w:rsid w:val="002F488B"/>
    <w:rsid w:val="002F4A8A"/>
    <w:rsid w:val="002F4D0A"/>
    <w:rsid w:val="002F51EA"/>
    <w:rsid w:val="002F5D6C"/>
    <w:rsid w:val="002F6BD6"/>
    <w:rsid w:val="002F6DC2"/>
    <w:rsid w:val="002F6E57"/>
    <w:rsid w:val="00300DA5"/>
    <w:rsid w:val="00301045"/>
    <w:rsid w:val="00301AA6"/>
    <w:rsid w:val="003026EF"/>
    <w:rsid w:val="0030397B"/>
    <w:rsid w:val="00304803"/>
    <w:rsid w:val="00305BE3"/>
    <w:rsid w:val="00305C09"/>
    <w:rsid w:val="003064AE"/>
    <w:rsid w:val="003076F7"/>
    <w:rsid w:val="00311DEF"/>
    <w:rsid w:val="00312762"/>
    <w:rsid w:val="00313494"/>
    <w:rsid w:val="00313A5D"/>
    <w:rsid w:val="00314715"/>
    <w:rsid w:val="003152CB"/>
    <w:rsid w:val="00320197"/>
    <w:rsid w:val="003202E3"/>
    <w:rsid w:val="0032157E"/>
    <w:rsid w:val="00321661"/>
    <w:rsid w:val="0032291D"/>
    <w:rsid w:val="00322A1D"/>
    <w:rsid w:val="00322EEB"/>
    <w:rsid w:val="00323193"/>
    <w:rsid w:val="003232B3"/>
    <w:rsid w:val="00323A46"/>
    <w:rsid w:val="00325669"/>
    <w:rsid w:val="0032796E"/>
    <w:rsid w:val="00327C36"/>
    <w:rsid w:val="00330165"/>
    <w:rsid w:val="00330291"/>
    <w:rsid w:val="00330456"/>
    <w:rsid w:val="0033196C"/>
    <w:rsid w:val="00331B86"/>
    <w:rsid w:val="00332797"/>
    <w:rsid w:val="00333C2D"/>
    <w:rsid w:val="0033414D"/>
    <w:rsid w:val="00334EA1"/>
    <w:rsid w:val="00336D64"/>
    <w:rsid w:val="00337075"/>
    <w:rsid w:val="003378FF"/>
    <w:rsid w:val="00337A17"/>
    <w:rsid w:val="00337D4A"/>
    <w:rsid w:val="00341092"/>
    <w:rsid w:val="00342B82"/>
    <w:rsid w:val="00343011"/>
    <w:rsid w:val="00343140"/>
    <w:rsid w:val="003441A2"/>
    <w:rsid w:val="0034421C"/>
    <w:rsid w:val="00344C77"/>
    <w:rsid w:val="003456AD"/>
    <w:rsid w:val="0034649F"/>
    <w:rsid w:val="00347193"/>
    <w:rsid w:val="003475A7"/>
    <w:rsid w:val="00347674"/>
    <w:rsid w:val="00350774"/>
    <w:rsid w:val="00350EC3"/>
    <w:rsid w:val="00351059"/>
    <w:rsid w:val="003520F8"/>
    <w:rsid w:val="00352CDD"/>
    <w:rsid w:val="00354EF8"/>
    <w:rsid w:val="00355001"/>
    <w:rsid w:val="00355301"/>
    <w:rsid w:val="00355FEB"/>
    <w:rsid w:val="00357330"/>
    <w:rsid w:val="00357AFB"/>
    <w:rsid w:val="0036097C"/>
    <w:rsid w:val="00362E40"/>
    <w:rsid w:val="00362FDF"/>
    <w:rsid w:val="003652C1"/>
    <w:rsid w:val="00365317"/>
    <w:rsid w:val="00367CFD"/>
    <w:rsid w:val="00371C14"/>
    <w:rsid w:val="00371EB4"/>
    <w:rsid w:val="00373191"/>
    <w:rsid w:val="00373BFC"/>
    <w:rsid w:val="00373DE0"/>
    <w:rsid w:val="0037738E"/>
    <w:rsid w:val="00377BF7"/>
    <w:rsid w:val="00377EF7"/>
    <w:rsid w:val="00380439"/>
    <w:rsid w:val="003810D4"/>
    <w:rsid w:val="00381619"/>
    <w:rsid w:val="00381701"/>
    <w:rsid w:val="00382987"/>
    <w:rsid w:val="00382C66"/>
    <w:rsid w:val="0038329E"/>
    <w:rsid w:val="003833E4"/>
    <w:rsid w:val="0038356D"/>
    <w:rsid w:val="00385334"/>
    <w:rsid w:val="00385C48"/>
    <w:rsid w:val="00386363"/>
    <w:rsid w:val="00386382"/>
    <w:rsid w:val="003864B9"/>
    <w:rsid w:val="003869C7"/>
    <w:rsid w:val="00386A7B"/>
    <w:rsid w:val="00386DC2"/>
    <w:rsid w:val="0039183B"/>
    <w:rsid w:val="00391AD6"/>
    <w:rsid w:val="003924AD"/>
    <w:rsid w:val="00392E14"/>
    <w:rsid w:val="00394394"/>
    <w:rsid w:val="00394D81"/>
    <w:rsid w:val="00395683"/>
    <w:rsid w:val="00396EE5"/>
    <w:rsid w:val="003A08F1"/>
    <w:rsid w:val="003A0AAD"/>
    <w:rsid w:val="003A0B02"/>
    <w:rsid w:val="003A0B0B"/>
    <w:rsid w:val="003A1807"/>
    <w:rsid w:val="003A2B55"/>
    <w:rsid w:val="003A2D9F"/>
    <w:rsid w:val="003A312F"/>
    <w:rsid w:val="003A3199"/>
    <w:rsid w:val="003A36AE"/>
    <w:rsid w:val="003A38DE"/>
    <w:rsid w:val="003A4924"/>
    <w:rsid w:val="003A6C08"/>
    <w:rsid w:val="003A723F"/>
    <w:rsid w:val="003A724D"/>
    <w:rsid w:val="003B221D"/>
    <w:rsid w:val="003B237F"/>
    <w:rsid w:val="003B2E07"/>
    <w:rsid w:val="003B40F8"/>
    <w:rsid w:val="003B419D"/>
    <w:rsid w:val="003B5611"/>
    <w:rsid w:val="003B7C28"/>
    <w:rsid w:val="003C1478"/>
    <w:rsid w:val="003C1E5E"/>
    <w:rsid w:val="003C3A4E"/>
    <w:rsid w:val="003C3CA2"/>
    <w:rsid w:val="003C3DB6"/>
    <w:rsid w:val="003C456F"/>
    <w:rsid w:val="003C5209"/>
    <w:rsid w:val="003C6402"/>
    <w:rsid w:val="003C6412"/>
    <w:rsid w:val="003C7767"/>
    <w:rsid w:val="003C7B53"/>
    <w:rsid w:val="003C7D7A"/>
    <w:rsid w:val="003D0649"/>
    <w:rsid w:val="003D0734"/>
    <w:rsid w:val="003D0D45"/>
    <w:rsid w:val="003D0FAA"/>
    <w:rsid w:val="003D185C"/>
    <w:rsid w:val="003D1F30"/>
    <w:rsid w:val="003D21E3"/>
    <w:rsid w:val="003D3B72"/>
    <w:rsid w:val="003D78C6"/>
    <w:rsid w:val="003E0431"/>
    <w:rsid w:val="003E390F"/>
    <w:rsid w:val="003E5192"/>
    <w:rsid w:val="003E5436"/>
    <w:rsid w:val="003E6720"/>
    <w:rsid w:val="003E69B3"/>
    <w:rsid w:val="003E73BB"/>
    <w:rsid w:val="003F1EC5"/>
    <w:rsid w:val="003F2C31"/>
    <w:rsid w:val="003F3A20"/>
    <w:rsid w:val="003F550D"/>
    <w:rsid w:val="003F64D5"/>
    <w:rsid w:val="003F68FE"/>
    <w:rsid w:val="003F75E2"/>
    <w:rsid w:val="003F7CE3"/>
    <w:rsid w:val="003F7DFC"/>
    <w:rsid w:val="00401C73"/>
    <w:rsid w:val="00402236"/>
    <w:rsid w:val="00403A5C"/>
    <w:rsid w:val="00404CC5"/>
    <w:rsid w:val="00404D13"/>
    <w:rsid w:val="00405153"/>
    <w:rsid w:val="00405C79"/>
    <w:rsid w:val="004071DE"/>
    <w:rsid w:val="00410108"/>
    <w:rsid w:val="00412CAF"/>
    <w:rsid w:val="00412EE6"/>
    <w:rsid w:val="0041301D"/>
    <w:rsid w:val="00415653"/>
    <w:rsid w:val="0041578A"/>
    <w:rsid w:val="004166F4"/>
    <w:rsid w:val="00416EED"/>
    <w:rsid w:val="004177BC"/>
    <w:rsid w:val="00417D04"/>
    <w:rsid w:val="00421714"/>
    <w:rsid w:val="00424904"/>
    <w:rsid w:val="00424D24"/>
    <w:rsid w:val="004266E1"/>
    <w:rsid w:val="00427375"/>
    <w:rsid w:val="00427AE1"/>
    <w:rsid w:val="00430A55"/>
    <w:rsid w:val="00431814"/>
    <w:rsid w:val="00431C3A"/>
    <w:rsid w:val="004321CB"/>
    <w:rsid w:val="0043289E"/>
    <w:rsid w:val="00432BB2"/>
    <w:rsid w:val="00433AEB"/>
    <w:rsid w:val="00433B37"/>
    <w:rsid w:val="00436E9A"/>
    <w:rsid w:val="00437256"/>
    <w:rsid w:val="00440B0D"/>
    <w:rsid w:val="00440C69"/>
    <w:rsid w:val="00441A98"/>
    <w:rsid w:val="00441C12"/>
    <w:rsid w:val="00441CE4"/>
    <w:rsid w:val="004429D7"/>
    <w:rsid w:val="00442F71"/>
    <w:rsid w:val="00444918"/>
    <w:rsid w:val="004450CD"/>
    <w:rsid w:val="0044558E"/>
    <w:rsid w:val="004455CE"/>
    <w:rsid w:val="00446B62"/>
    <w:rsid w:val="00446C2F"/>
    <w:rsid w:val="00447393"/>
    <w:rsid w:val="00447B80"/>
    <w:rsid w:val="00447B81"/>
    <w:rsid w:val="00450D4B"/>
    <w:rsid w:val="00451096"/>
    <w:rsid w:val="00451686"/>
    <w:rsid w:val="004524B1"/>
    <w:rsid w:val="00452BA1"/>
    <w:rsid w:val="00454D5B"/>
    <w:rsid w:val="0045580B"/>
    <w:rsid w:val="00455E73"/>
    <w:rsid w:val="00456545"/>
    <w:rsid w:val="00457A71"/>
    <w:rsid w:val="00457CFC"/>
    <w:rsid w:val="00461F21"/>
    <w:rsid w:val="00462568"/>
    <w:rsid w:val="00463AB1"/>
    <w:rsid w:val="00463BE8"/>
    <w:rsid w:val="00463E82"/>
    <w:rsid w:val="00464F31"/>
    <w:rsid w:val="004654D0"/>
    <w:rsid w:val="0046573B"/>
    <w:rsid w:val="0046587B"/>
    <w:rsid w:val="004659D5"/>
    <w:rsid w:val="00465AA1"/>
    <w:rsid w:val="00470617"/>
    <w:rsid w:val="00471446"/>
    <w:rsid w:val="00471A0E"/>
    <w:rsid w:val="0047325A"/>
    <w:rsid w:val="00474AA0"/>
    <w:rsid w:val="00474D92"/>
    <w:rsid w:val="00474EE5"/>
    <w:rsid w:val="00475D08"/>
    <w:rsid w:val="0047712A"/>
    <w:rsid w:val="00477EDF"/>
    <w:rsid w:val="004809EB"/>
    <w:rsid w:val="00480E7B"/>
    <w:rsid w:val="00483829"/>
    <w:rsid w:val="004864E4"/>
    <w:rsid w:val="00486EB2"/>
    <w:rsid w:val="004909C8"/>
    <w:rsid w:val="00490B8B"/>
    <w:rsid w:val="00491FFE"/>
    <w:rsid w:val="00492063"/>
    <w:rsid w:val="00492526"/>
    <w:rsid w:val="004934BB"/>
    <w:rsid w:val="00494BDF"/>
    <w:rsid w:val="00495D84"/>
    <w:rsid w:val="00495DCB"/>
    <w:rsid w:val="00496621"/>
    <w:rsid w:val="004968D1"/>
    <w:rsid w:val="00496CF1"/>
    <w:rsid w:val="004A1C5F"/>
    <w:rsid w:val="004A2B47"/>
    <w:rsid w:val="004A2DD5"/>
    <w:rsid w:val="004A59B5"/>
    <w:rsid w:val="004A6AAE"/>
    <w:rsid w:val="004A6CBD"/>
    <w:rsid w:val="004A7771"/>
    <w:rsid w:val="004AE256"/>
    <w:rsid w:val="004B072D"/>
    <w:rsid w:val="004B155F"/>
    <w:rsid w:val="004B1B78"/>
    <w:rsid w:val="004B1C75"/>
    <w:rsid w:val="004B60DD"/>
    <w:rsid w:val="004B67AA"/>
    <w:rsid w:val="004C2093"/>
    <w:rsid w:val="004C23E1"/>
    <w:rsid w:val="004C344C"/>
    <w:rsid w:val="004C4EEA"/>
    <w:rsid w:val="004C52F1"/>
    <w:rsid w:val="004C5A85"/>
    <w:rsid w:val="004D0144"/>
    <w:rsid w:val="004D0F2E"/>
    <w:rsid w:val="004D20B5"/>
    <w:rsid w:val="004D2DE7"/>
    <w:rsid w:val="004D371E"/>
    <w:rsid w:val="004D3FB3"/>
    <w:rsid w:val="004D425F"/>
    <w:rsid w:val="004D54E5"/>
    <w:rsid w:val="004D5A11"/>
    <w:rsid w:val="004E20E3"/>
    <w:rsid w:val="004E54A2"/>
    <w:rsid w:val="004E65FA"/>
    <w:rsid w:val="004E7D2C"/>
    <w:rsid w:val="004F169D"/>
    <w:rsid w:val="004F191D"/>
    <w:rsid w:val="004F2135"/>
    <w:rsid w:val="004F260A"/>
    <w:rsid w:val="004F26CB"/>
    <w:rsid w:val="004F5284"/>
    <w:rsid w:val="004F53A0"/>
    <w:rsid w:val="004F5578"/>
    <w:rsid w:val="004F59DD"/>
    <w:rsid w:val="00500A29"/>
    <w:rsid w:val="0050203C"/>
    <w:rsid w:val="00503157"/>
    <w:rsid w:val="0050337B"/>
    <w:rsid w:val="005045FA"/>
    <w:rsid w:val="00504C16"/>
    <w:rsid w:val="00505993"/>
    <w:rsid w:val="005078C2"/>
    <w:rsid w:val="005119BD"/>
    <w:rsid w:val="00512948"/>
    <w:rsid w:val="005137B0"/>
    <w:rsid w:val="00513BC3"/>
    <w:rsid w:val="00513CC6"/>
    <w:rsid w:val="00513EAE"/>
    <w:rsid w:val="00514CE8"/>
    <w:rsid w:val="0051571D"/>
    <w:rsid w:val="0051718B"/>
    <w:rsid w:val="0052196C"/>
    <w:rsid w:val="00522C23"/>
    <w:rsid w:val="005242E7"/>
    <w:rsid w:val="005246A1"/>
    <w:rsid w:val="00525E98"/>
    <w:rsid w:val="00526E7F"/>
    <w:rsid w:val="005278B3"/>
    <w:rsid w:val="00527B06"/>
    <w:rsid w:val="00527FBE"/>
    <w:rsid w:val="0053157D"/>
    <w:rsid w:val="005326A6"/>
    <w:rsid w:val="0053276C"/>
    <w:rsid w:val="00533063"/>
    <w:rsid w:val="00534A22"/>
    <w:rsid w:val="00535229"/>
    <w:rsid w:val="00535C9A"/>
    <w:rsid w:val="00536998"/>
    <w:rsid w:val="00536B18"/>
    <w:rsid w:val="00537E3B"/>
    <w:rsid w:val="005408D0"/>
    <w:rsid w:val="00541288"/>
    <w:rsid w:val="00541495"/>
    <w:rsid w:val="00541788"/>
    <w:rsid w:val="00541D2E"/>
    <w:rsid w:val="0054395E"/>
    <w:rsid w:val="0054487B"/>
    <w:rsid w:val="00544DE3"/>
    <w:rsid w:val="0054644E"/>
    <w:rsid w:val="00550A00"/>
    <w:rsid w:val="00550E66"/>
    <w:rsid w:val="00551605"/>
    <w:rsid w:val="00552E36"/>
    <w:rsid w:val="005604B1"/>
    <w:rsid w:val="00560EE2"/>
    <w:rsid w:val="00563357"/>
    <w:rsid w:val="0056425D"/>
    <w:rsid w:val="00564BF2"/>
    <w:rsid w:val="005657A0"/>
    <w:rsid w:val="00566701"/>
    <w:rsid w:val="005675F5"/>
    <w:rsid w:val="00567BD0"/>
    <w:rsid w:val="005710F4"/>
    <w:rsid w:val="00571C1A"/>
    <w:rsid w:val="0057260E"/>
    <w:rsid w:val="0057279F"/>
    <w:rsid w:val="005737D7"/>
    <w:rsid w:val="00574044"/>
    <w:rsid w:val="005741E4"/>
    <w:rsid w:val="00574755"/>
    <w:rsid w:val="005772C4"/>
    <w:rsid w:val="00577BA7"/>
    <w:rsid w:val="0058201C"/>
    <w:rsid w:val="00582150"/>
    <w:rsid w:val="00583BAB"/>
    <w:rsid w:val="00584BE0"/>
    <w:rsid w:val="00585FB6"/>
    <w:rsid w:val="00586DA0"/>
    <w:rsid w:val="005874E9"/>
    <w:rsid w:val="005875DF"/>
    <w:rsid w:val="00587649"/>
    <w:rsid w:val="005911C0"/>
    <w:rsid w:val="0059214B"/>
    <w:rsid w:val="00592C2A"/>
    <w:rsid w:val="00592DD9"/>
    <w:rsid w:val="00593B49"/>
    <w:rsid w:val="0059541F"/>
    <w:rsid w:val="00595442"/>
    <w:rsid w:val="00596078"/>
    <w:rsid w:val="005A044A"/>
    <w:rsid w:val="005A11B2"/>
    <w:rsid w:val="005A4D99"/>
    <w:rsid w:val="005A52D1"/>
    <w:rsid w:val="005A7098"/>
    <w:rsid w:val="005A7854"/>
    <w:rsid w:val="005A7BE9"/>
    <w:rsid w:val="005B0419"/>
    <w:rsid w:val="005B0C22"/>
    <w:rsid w:val="005B186C"/>
    <w:rsid w:val="005B2566"/>
    <w:rsid w:val="005B25A4"/>
    <w:rsid w:val="005B2E98"/>
    <w:rsid w:val="005B3458"/>
    <w:rsid w:val="005B44C8"/>
    <w:rsid w:val="005B45BC"/>
    <w:rsid w:val="005B4B92"/>
    <w:rsid w:val="005B5CE2"/>
    <w:rsid w:val="005B6003"/>
    <w:rsid w:val="005B6887"/>
    <w:rsid w:val="005B70D6"/>
    <w:rsid w:val="005C00C1"/>
    <w:rsid w:val="005C0AFC"/>
    <w:rsid w:val="005C2356"/>
    <w:rsid w:val="005C57DC"/>
    <w:rsid w:val="005C61FC"/>
    <w:rsid w:val="005C622F"/>
    <w:rsid w:val="005C6E2B"/>
    <w:rsid w:val="005C7246"/>
    <w:rsid w:val="005C7416"/>
    <w:rsid w:val="005D06B7"/>
    <w:rsid w:val="005D1080"/>
    <w:rsid w:val="005D1DA1"/>
    <w:rsid w:val="005D26CE"/>
    <w:rsid w:val="005D29F5"/>
    <w:rsid w:val="005D4A11"/>
    <w:rsid w:val="005D4AE0"/>
    <w:rsid w:val="005D5B4F"/>
    <w:rsid w:val="005D656B"/>
    <w:rsid w:val="005D7F5B"/>
    <w:rsid w:val="005E0524"/>
    <w:rsid w:val="005E0E5F"/>
    <w:rsid w:val="005E176E"/>
    <w:rsid w:val="005E2DE9"/>
    <w:rsid w:val="005E32D8"/>
    <w:rsid w:val="005E388D"/>
    <w:rsid w:val="005E4F2A"/>
    <w:rsid w:val="005E60E7"/>
    <w:rsid w:val="005E7143"/>
    <w:rsid w:val="005E78AA"/>
    <w:rsid w:val="005E7BE4"/>
    <w:rsid w:val="005F0B0E"/>
    <w:rsid w:val="005F0C03"/>
    <w:rsid w:val="005F1EA6"/>
    <w:rsid w:val="005F4A77"/>
    <w:rsid w:val="005F5DC6"/>
    <w:rsid w:val="005F6759"/>
    <w:rsid w:val="00600768"/>
    <w:rsid w:val="00601B79"/>
    <w:rsid w:val="00604563"/>
    <w:rsid w:val="0060491B"/>
    <w:rsid w:val="006050FF"/>
    <w:rsid w:val="00605B99"/>
    <w:rsid w:val="00605E99"/>
    <w:rsid w:val="00606952"/>
    <w:rsid w:val="00606DE0"/>
    <w:rsid w:val="006072B2"/>
    <w:rsid w:val="0060760D"/>
    <w:rsid w:val="00607ED6"/>
    <w:rsid w:val="006109CD"/>
    <w:rsid w:val="00610B68"/>
    <w:rsid w:val="00610EB2"/>
    <w:rsid w:val="006118D0"/>
    <w:rsid w:val="00611A63"/>
    <w:rsid w:val="00611BFF"/>
    <w:rsid w:val="00612BE5"/>
    <w:rsid w:val="00613141"/>
    <w:rsid w:val="00614015"/>
    <w:rsid w:val="00614151"/>
    <w:rsid w:val="00616FFC"/>
    <w:rsid w:val="006172E4"/>
    <w:rsid w:val="00617683"/>
    <w:rsid w:val="00617858"/>
    <w:rsid w:val="006204B5"/>
    <w:rsid w:val="0062077F"/>
    <w:rsid w:val="006207D3"/>
    <w:rsid w:val="0062150B"/>
    <w:rsid w:val="00621673"/>
    <w:rsid w:val="0062254A"/>
    <w:rsid w:val="0062355C"/>
    <w:rsid w:val="00624246"/>
    <w:rsid w:val="006245EE"/>
    <w:rsid w:val="006250B8"/>
    <w:rsid w:val="006265DF"/>
    <w:rsid w:val="006267D0"/>
    <w:rsid w:val="00626D28"/>
    <w:rsid w:val="0062732C"/>
    <w:rsid w:val="00630963"/>
    <w:rsid w:val="00630A10"/>
    <w:rsid w:val="00630BC8"/>
    <w:rsid w:val="00630C46"/>
    <w:rsid w:val="00631FBA"/>
    <w:rsid w:val="006354C6"/>
    <w:rsid w:val="006354D9"/>
    <w:rsid w:val="00635BC2"/>
    <w:rsid w:val="00635C95"/>
    <w:rsid w:val="006361B2"/>
    <w:rsid w:val="006365B9"/>
    <w:rsid w:val="0064008C"/>
    <w:rsid w:val="006408AF"/>
    <w:rsid w:val="00640F60"/>
    <w:rsid w:val="006418BC"/>
    <w:rsid w:val="00641F88"/>
    <w:rsid w:val="00642573"/>
    <w:rsid w:val="00643D0A"/>
    <w:rsid w:val="00644FCF"/>
    <w:rsid w:val="0064563F"/>
    <w:rsid w:val="006502EB"/>
    <w:rsid w:val="006525AF"/>
    <w:rsid w:val="006527ED"/>
    <w:rsid w:val="006528CB"/>
    <w:rsid w:val="00655DF0"/>
    <w:rsid w:val="00656FCB"/>
    <w:rsid w:val="006610F4"/>
    <w:rsid w:val="00661AA6"/>
    <w:rsid w:val="00662427"/>
    <w:rsid w:val="00663486"/>
    <w:rsid w:val="00665A32"/>
    <w:rsid w:val="00665C1C"/>
    <w:rsid w:val="00666124"/>
    <w:rsid w:val="0066691A"/>
    <w:rsid w:val="0066728A"/>
    <w:rsid w:val="0066756F"/>
    <w:rsid w:val="0067195C"/>
    <w:rsid w:val="00671A36"/>
    <w:rsid w:val="0067335A"/>
    <w:rsid w:val="00673AC0"/>
    <w:rsid w:val="00675253"/>
    <w:rsid w:val="00677583"/>
    <w:rsid w:val="00677DE5"/>
    <w:rsid w:val="006804AF"/>
    <w:rsid w:val="00680515"/>
    <w:rsid w:val="006813D7"/>
    <w:rsid w:val="00681F9D"/>
    <w:rsid w:val="00683B9D"/>
    <w:rsid w:val="00683D39"/>
    <w:rsid w:val="00684441"/>
    <w:rsid w:val="00684940"/>
    <w:rsid w:val="00684C9B"/>
    <w:rsid w:val="0068526E"/>
    <w:rsid w:val="0068576A"/>
    <w:rsid w:val="00685A39"/>
    <w:rsid w:val="00685B4D"/>
    <w:rsid w:val="00685E4C"/>
    <w:rsid w:val="00686F39"/>
    <w:rsid w:val="00691271"/>
    <w:rsid w:val="006945BB"/>
    <w:rsid w:val="00696E7E"/>
    <w:rsid w:val="006A14D0"/>
    <w:rsid w:val="006A15AE"/>
    <w:rsid w:val="006A1D76"/>
    <w:rsid w:val="006A1E5D"/>
    <w:rsid w:val="006A2510"/>
    <w:rsid w:val="006A2DB9"/>
    <w:rsid w:val="006A3122"/>
    <w:rsid w:val="006A3C31"/>
    <w:rsid w:val="006A4949"/>
    <w:rsid w:val="006A664B"/>
    <w:rsid w:val="006A68C8"/>
    <w:rsid w:val="006A6A73"/>
    <w:rsid w:val="006B065A"/>
    <w:rsid w:val="006B1BFA"/>
    <w:rsid w:val="006B1DCA"/>
    <w:rsid w:val="006B263E"/>
    <w:rsid w:val="006B2B80"/>
    <w:rsid w:val="006B3CEF"/>
    <w:rsid w:val="006B4558"/>
    <w:rsid w:val="006B6C4F"/>
    <w:rsid w:val="006B6C96"/>
    <w:rsid w:val="006C0CD7"/>
    <w:rsid w:val="006C1D49"/>
    <w:rsid w:val="006C2029"/>
    <w:rsid w:val="006C2D36"/>
    <w:rsid w:val="006C47A2"/>
    <w:rsid w:val="006C4B97"/>
    <w:rsid w:val="006C5567"/>
    <w:rsid w:val="006C6236"/>
    <w:rsid w:val="006C6749"/>
    <w:rsid w:val="006C694F"/>
    <w:rsid w:val="006C6C67"/>
    <w:rsid w:val="006D065B"/>
    <w:rsid w:val="006D399F"/>
    <w:rsid w:val="006D4FC6"/>
    <w:rsid w:val="006D5160"/>
    <w:rsid w:val="006D5F8C"/>
    <w:rsid w:val="006D6A0B"/>
    <w:rsid w:val="006D757C"/>
    <w:rsid w:val="006D776A"/>
    <w:rsid w:val="006D7D9A"/>
    <w:rsid w:val="006E11B6"/>
    <w:rsid w:val="006E1533"/>
    <w:rsid w:val="006E18A2"/>
    <w:rsid w:val="006E1F66"/>
    <w:rsid w:val="006E3A7B"/>
    <w:rsid w:val="006E52A5"/>
    <w:rsid w:val="006E5B56"/>
    <w:rsid w:val="006E65AE"/>
    <w:rsid w:val="006E788B"/>
    <w:rsid w:val="006F0094"/>
    <w:rsid w:val="006F0CF9"/>
    <w:rsid w:val="006F0E7B"/>
    <w:rsid w:val="006F192D"/>
    <w:rsid w:val="006F1F64"/>
    <w:rsid w:val="006F1FC9"/>
    <w:rsid w:val="006F200D"/>
    <w:rsid w:val="006F2DBC"/>
    <w:rsid w:val="006F4775"/>
    <w:rsid w:val="006F4D83"/>
    <w:rsid w:val="006F567D"/>
    <w:rsid w:val="006F5A76"/>
    <w:rsid w:val="006F674A"/>
    <w:rsid w:val="006F68AF"/>
    <w:rsid w:val="006F7173"/>
    <w:rsid w:val="006F7D46"/>
    <w:rsid w:val="007003A7"/>
    <w:rsid w:val="007008A3"/>
    <w:rsid w:val="00701450"/>
    <w:rsid w:val="00701B3B"/>
    <w:rsid w:val="0070221C"/>
    <w:rsid w:val="00704F1E"/>
    <w:rsid w:val="00705379"/>
    <w:rsid w:val="00706630"/>
    <w:rsid w:val="00710201"/>
    <w:rsid w:val="007104F4"/>
    <w:rsid w:val="0071076F"/>
    <w:rsid w:val="0071094C"/>
    <w:rsid w:val="00711BAC"/>
    <w:rsid w:val="00712CEE"/>
    <w:rsid w:val="0071515F"/>
    <w:rsid w:val="00717D62"/>
    <w:rsid w:val="007203AE"/>
    <w:rsid w:val="00720C14"/>
    <w:rsid w:val="00722B52"/>
    <w:rsid w:val="00723585"/>
    <w:rsid w:val="007237A7"/>
    <w:rsid w:val="00723859"/>
    <w:rsid w:val="00723B80"/>
    <w:rsid w:val="00723F17"/>
    <w:rsid w:val="00724196"/>
    <w:rsid w:val="00724346"/>
    <w:rsid w:val="007243F7"/>
    <w:rsid w:val="00724640"/>
    <w:rsid w:val="007259AC"/>
    <w:rsid w:val="0072611D"/>
    <w:rsid w:val="00726130"/>
    <w:rsid w:val="007263DB"/>
    <w:rsid w:val="0072697E"/>
    <w:rsid w:val="00726E09"/>
    <w:rsid w:val="007306F6"/>
    <w:rsid w:val="0073073D"/>
    <w:rsid w:val="00731B6A"/>
    <w:rsid w:val="00732605"/>
    <w:rsid w:val="007329B3"/>
    <w:rsid w:val="007333D4"/>
    <w:rsid w:val="00733B51"/>
    <w:rsid w:val="00733C43"/>
    <w:rsid w:val="00734235"/>
    <w:rsid w:val="00734281"/>
    <w:rsid w:val="00734863"/>
    <w:rsid w:val="0073529A"/>
    <w:rsid w:val="007354D2"/>
    <w:rsid w:val="00735846"/>
    <w:rsid w:val="00735AE2"/>
    <w:rsid w:val="007376A6"/>
    <w:rsid w:val="007400F6"/>
    <w:rsid w:val="007407BB"/>
    <w:rsid w:val="007411B5"/>
    <w:rsid w:val="0074189F"/>
    <w:rsid w:val="00741A67"/>
    <w:rsid w:val="0074373B"/>
    <w:rsid w:val="007438E0"/>
    <w:rsid w:val="00744265"/>
    <w:rsid w:val="00744CDF"/>
    <w:rsid w:val="00745516"/>
    <w:rsid w:val="00745527"/>
    <w:rsid w:val="00745EAA"/>
    <w:rsid w:val="00746281"/>
    <w:rsid w:val="007469A0"/>
    <w:rsid w:val="00747C1F"/>
    <w:rsid w:val="0075153E"/>
    <w:rsid w:val="00752E87"/>
    <w:rsid w:val="00761068"/>
    <w:rsid w:val="007618FC"/>
    <w:rsid w:val="00762963"/>
    <w:rsid w:val="00764067"/>
    <w:rsid w:val="0076654B"/>
    <w:rsid w:val="00766AB1"/>
    <w:rsid w:val="00766C89"/>
    <w:rsid w:val="007676D0"/>
    <w:rsid w:val="00772AD2"/>
    <w:rsid w:val="00772B59"/>
    <w:rsid w:val="00775101"/>
    <w:rsid w:val="00775E42"/>
    <w:rsid w:val="00776436"/>
    <w:rsid w:val="007769EB"/>
    <w:rsid w:val="00777D58"/>
    <w:rsid w:val="00777D92"/>
    <w:rsid w:val="00780602"/>
    <w:rsid w:val="007819AC"/>
    <w:rsid w:val="00781EA1"/>
    <w:rsid w:val="007822C0"/>
    <w:rsid w:val="00782ED6"/>
    <w:rsid w:val="0078380E"/>
    <w:rsid w:val="0078411D"/>
    <w:rsid w:val="00784642"/>
    <w:rsid w:val="00784C7F"/>
    <w:rsid w:val="00784EFC"/>
    <w:rsid w:val="00786A4B"/>
    <w:rsid w:val="007871A2"/>
    <w:rsid w:val="007876FA"/>
    <w:rsid w:val="007901EF"/>
    <w:rsid w:val="007906EA"/>
    <w:rsid w:val="007907EB"/>
    <w:rsid w:val="0079132E"/>
    <w:rsid w:val="00792F53"/>
    <w:rsid w:val="00793629"/>
    <w:rsid w:val="00794782"/>
    <w:rsid w:val="00795F09"/>
    <w:rsid w:val="00796270"/>
    <w:rsid w:val="00797AE2"/>
    <w:rsid w:val="007A03A6"/>
    <w:rsid w:val="007A4040"/>
    <w:rsid w:val="007A5228"/>
    <w:rsid w:val="007A6DCE"/>
    <w:rsid w:val="007A7F02"/>
    <w:rsid w:val="007B0A79"/>
    <w:rsid w:val="007B0B7D"/>
    <w:rsid w:val="007B16BF"/>
    <w:rsid w:val="007B4599"/>
    <w:rsid w:val="007B5C26"/>
    <w:rsid w:val="007B64B0"/>
    <w:rsid w:val="007B79EC"/>
    <w:rsid w:val="007C0343"/>
    <w:rsid w:val="007C0A63"/>
    <w:rsid w:val="007C0E55"/>
    <w:rsid w:val="007C0E7C"/>
    <w:rsid w:val="007C2236"/>
    <w:rsid w:val="007C26CA"/>
    <w:rsid w:val="007C2708"/>
    <w:rsid w:val="007C31FF"/>
    <w:rsid w:val="007C3CFE"/>
    <w:rsid w:val="007C53A0"/>
    <w:rsid w:val="007C5D40"/>
    <w:rsid w:val="007C689C"/>
    <w:rsid w:val="007C7D05"/>
    <w:rsid w:val="007D02D5"/>
    <w:rsid w:val="007D0EC2"/>
    <w:rsid w:val="007D30B3"/>
    <w:rsid w:val="007D36C5"/>
    <w:rsid w:val="007D3BC5"/>
    <w:rsid w:val="007D3F88"/>
    <w:rsid w:val="007D4772"/>
    <w:rsid w:val="007D4A76"/>
    <w:rsid w:val="007D5533"/>
    <w:rsid w:val="007D601A"/>
    <w:rsid w:val="007D6A2F"/>
    <w:rsid w:val="007D6C23"/>
    <w:rsid w:val="007D76DB"/>
    <w:rsid w:val="007D7F2B"/>
    <w:rsid w:val="007E1742"/>
    <w:rsid w:val="007E1ED5"/>
    <w:rsid w:val="007E2887"/>
    <w:rsid w:val="007E397D"/>
    <w:rsid w:val="007E504E"/>
    <w:rsid w:val="007E6778"/>
    <w:rsid w:val="007E7371"/>
    <w:rsid w:val="007E7A73"/>
    <w:rsid w:val="007E7D47"/>
    <w:rsid w:val="007F056C"/>
    <w:rsid w:val="007F12B9"/>
    <w:rsid w:val="007F159E"/>
    <w:rsid w:val="007F208B"/>
    <w:rsid w:val="007F316E"/>
    <w:rsid w:val="007F3985"/>
    <w:rsid w:val="007F3F5F"/>
    <w:rsid w:val="007F3F91"/>
    <w:rsid w:val="007F478D"/>
    <w:rsid w:val="007F5ED0"/>
    <w:rsid w:val="007F6C29"/>
    <w:rsid w:val="007F7B62"/>
    <w:rsid w:val="00800701"/>
    <w:rsid w:val="00800F91"/>
    <w:rsid w:val="00803CF3"/>
    <w:rsid w:val="008055C4"/>
    <w:rsid w:val="0080589C"/>
    <w:rsid w:val="008107FA"/>
    <w:rsid w:val="00810B5D"/>
    <w:rsid w:val="008142F9"/>
    <w:rsid w:val="0081478C"/>
    <w:rsid w:val="008162C9"/>
    <w:rsid w:val="00817128"/>
    <w:rsid w:val="008175B7"/>
    <w:rsid w:val="008203F6"/>
    <w:rsid w:val="0082084D"/>
    <w:rsid w:val="00821099"/>
    <w:rsid w:val="0082140F"/>
    <w:rsid w:val="00821529"/>
    <w:rsid w:val="00821688"/>
    <w:rsid w:val="00821AEA"/>
    <w:rsid w:val="00821D69"/>
    <w:rsid w:val="008230C3"/>
    <w:rsid w:val="008230DB"/>
    <w:rsid w:val="008245C8"/>
    <w:rsid w:val="008248B2"/>
    <w:rsid w:val="008253A1"/>
    <w:rsid w:val="00825EF3"/>
    <w:rsid w:val="00826287"/>
    <w:rsid w:val="0082663E"/>
    <w:rsid w:val="00826A0F"/>
    <w:rsid w:val="00826B15"/>
    <w:rsid w:val="00827927"/>
    <w:rsid w:val="00827D27"/>
    <w:rsid w:val="00830CF2"/>
    <w:rsid w:val="00830DBD"/>
    <w:rsid w:val="008312AF"/>
    <w:rsid w:val="008321EA"/>
    <w:rsid w:val="00832A20"/>
    <w:rsid w:val="008330AD"/>
    <w:rsid w:val="00833889"/>
    <w:rsid w:val="008359B9"/>
    <w:rsid w:val="0083650B"/>
    <w:rsid w:val="00840133"/>
    <w:rsid w:val="00840BCE"/>
    <w:rsid w:val="00840FFE"/>
    <w:rsid w:val="00841143"/>
    <w:rsid w:val="008415F2"/>
    <w:rsid w:val="0084356F"/>
    <w:rsid w:val="00845DDB"/>
    <w:rsid w:val="00846E22"/>
    <w:rsid w:val="0085108A"/>
    <w:rsid w:val="008558F7"/>
    <w:rsid w:val="00856005"/>
    <w:rsid w:val="00856AF2"/>
    <w:rsid w:val="00857057"/>
    <w:rsid w:val="00860CCD"/>
    <w:rsid w:val="00861EBD"/>
    <w:rsid w:val="008625F2"/>
    <w:rsid w:val="0086285D"/>
    <w:rsid w:val="008628DE"/>
    <w:rsid w:val="00862D47"/>
    <w:rsid w:val="0086342B"/>
    <w:rsid w:val="008644C5"/>
    <w:rsid w:val="00864737"/>
    <w:rsid w:val="00865290"/>
    <w:rsid w:val="00865A8E"/>
    <w:rsid w:val="0086E91E"/>
    <w:rsid w:val="008705F3"/>
    <w:rsid w:val="00870C30"/>
    <w:rsid w:val="00870E07"/>
    <w:rsid w:val="008713BF"/>
    <w:rsid w:val="00872239"/>
    <w:rsid w:val="008727F7"/>
    <w:rsid w:val="00873989"/>
    <w:rsid w:val="0087405C"/>
    <w:rsid w:val="00874FA2"/>
    <w:rsid w:val="008776D6"/>
    <w:rsid w:val="008801B7"/>
    <w:rsid w:val="00882D36"/>
    <w:rsid w:val="0088460B"/>
    <w:rsid w:val="00884F70"/>
    <w:rsid w:val="00885E5B"/>
    <w:rsid w:val="00885F58"/>
    <w:rsid w:val="0088684E"/>
    <w:rsid w:val="00886C24"/>
    <w:rsid w:val="00887BA9"/>
    <w:rsid w:val="00890675"/>
    <w:rsid w:val="00890EED"/>
    <w:rsid w:val="0089270F"/>
    <w:rsid w:val="008930FC"/>
    <w:rsid w:val="00895F3E"/>
    <w:rsid w:val="008968BC"/>
    <w:rsid w:val="008A056B"/>
    <w:rsid w:val="008A11EF"/>
    <w:rsid w:val="008A1F78"/>
    <w:rsid w:val="008A4B10"/>
    <w:rsid w:val="008A5EDC"/>
    <w:rsid w:val="008A6F90"/>
    <w:rsid w:val="008A782D"/>
    <w:rsid w:val="008B032D"/>
    <w:rsid w:val="008B0407"/>
    <w:rsid w:val="008B1A3E"/>
    <w:rsid w:val="008B1A5E"/>
    <w:rsid w:val="008B1D99"/>
    <w:rsid w:val="008B2E94"/>
    <w:rsid w:val="008B3458"/>
    <w:rsid w:val="008B421F"/>
    <w:rsid w:val="008B514E"/>
    <w:rsid w:val="008B53F7"/>
    <w:rsid w:val="008B5410"/>
    <w:rsid w:val="008B614F"/>
    <w:rsid w:val="008B784C"/>
    <w:rsid w:val="008C09A1"/>
    <w:rsid w:val="008C2BD8"/>
    <w:rsid w:val="008C3620"/>
    <w:rsid w:val="008C404F"/>
    <w:rsid w:val="008C4FF9"/>
    <w:rsid w:val="008C55CE"/>
    <w:rsid w:val="008C5C15"/>
    <w:rsid w:val="008D0D04"/>
    <w:rsid w:val="008D2E7B"/>
    <w:rsid w:val="008D3608"/>
    <w:rsid w:val="008D4A69"/>
    <w:rsid w:val="008D5C04"/>
    <w:rsid w:val="008D63D6"/>
    <w:rsid w:val="008D7475"/>
    <w:rsid w:val="008D7C93"/>
    <w:rsid w:val="008E1581"/>
    <w:rsid w:val="008E4340"/>
    <w:rsid w:val="008E4EF5"/>
    <w:rsid w:val="008E4F75"/>
    <w:rsid w:val="008E5451"/>
    <w:rsid w:val="008E63DD"/>
    <w:rsid w:val="008E6630"/>
    <w:rsid w:val="008E7202"/>
    <w:rsid w:val="008F08B7"/>
    <w:rsid w:val="008F16E9"/>
    <w:rsid w:val="008F31CF"/>
    <w:rsid w:val="008F32D3"/>
    <w:rsid w:val="008F3A6E"/>
    <w:rsid w:val="008F3F3A"/>
    <w:rsid w:val="008F4131"/>
    <w:rsid w:val="008F4DF1"/>
    <w:rsid w:val="008F4E01"/>
    <w:rsid w:val="008F4F9B"/>
    <w:rsid w:val="008F6250"/>
    <w:rsid w:val="008F67AC"/>
    <w:rsid w:val="008F6E2F"/>
    <w:rsid w:val="008F7250"/>
    <w:rsid w:val="008F74C7"/>
    <w:rsid w:val="008F7558"/>
    <w:rsid w:val="008F7597"/>
    <w:rsid w:val="00900F4D"/>
    <w:rsid w:val="00900F97"/>
    <w:rsid w:val="009019C4"/>
    <w:rsid w:val="00901A48"/>
    <w:rsid w:val="00901B11"/>
    <w:rsid w:val="00902F33"/>
    <w:rsid w:val="00903882"/>
    <w:rsid w:val="009039F4"/>
    <w:rsid w:val="009046EE"/>
    <w:rsid w:val="00904DBB"/>
    <w:rsid w:val="00904FDB"/>
    <w:rsid w:val="00905DBF"/>
    <w:rsid w:val="00905DC1"/>
    <w:rsid w:val="009073DA"/>
    <w:rsid w:val="00907A93"/>
    <w:rsid w:val="00907F46"/>
    <w:rsid w:val="00907F5C"/>
    <w:rsid w:val="00911078"/>
    <w:rsid w:val="00911C54"/>
    <w:rsid w:val="00913334"/>
    <w:rsid w:val="00913DD7"/>
    <w:rsid w:val="00914464"/>
    <w:rsid w:val="00914C11"/>
    <w:rsid w:val="00914EEA"/>
    <w:rsid w:val="00915896"/>
    <w:rsid w:val="00915E9E"/>
    <w:rsid w:val="0091660D"/>
    <w:rsid w:val="00917790"/>
    <w:rsid w:val="00922D84"/>
    <w:rsid w:val="009242C4"/>
    <w:rsid w:val="0092636F"/>
    <w:rsid w:val="009266B2"/>
    <w:rsid w:val="00930262"/>
    <w:rsid w:val="009309CA"/>
    <w:rsid w:val="00930F64"/>
    <w:rsid w:val="009318C0"/>
    <w:rsid w:val="00932F9F"/>
    <w:rsid w:val="00935CC4"/>
    <w:rsid w:val="00936114"/>
    <w:rsid w:val="0093659A"/>
    <w:rsid w:val="0094055D"/>
    <w:rsid w:val="009417DD"/>
    <w:rsid w:val="00942576"/>
    <w:rsid w:val="009428AC"/>
    <w:rsid w:val="009436DD"/>
    <w:rsid w:val="00943ED8"/>
    <w:rsid w:val="00944717"/>
    <w:rsid w:val="00944A33"/>
    <w:rsid w:val="00945A27"/>
    <w:rsid w:val="009461C7"/>
    <w:rsid w:val="0094625A"/>
    <w:rsid w:val="009468D7"/>
    <w:rsid w:val="00947EC9"/>
    <w:rsid w:val="009500F8"/>
    <w:rsid w:val="0095023F"/>
    <w:rsid w:val="00950A8E"/>
    <w:rsid w:val="0095223A"/>
    <w:rsid w:val="00952984"/>
    <w:rsid w:val="00952A96"/>
    <w:rsid w:val="00953487"/>
    <w:rsid w:val="00953A32"/>
    <w:rsid w:val="00955916"/>
    <w:rsid w:val="00955D79"/>
    <w:rsid w:val="00957881"/>
    <w:rsid w:val="0096044B"/>
    <w:rsid w:val="00960854"/>
    <w:rsid w:val="009608B0"/>
    <w:rsid w:val="009615C5"/>
    <w:rsid w:val="00961843"/>
    <w:rsid w:val="00961BA2"/>
    <w:rsid w:val="00962E84"/>
    <w:rsid w:val="0096364E"/>
    <w:rsid w:val="00964E03"/>
    <w:rsid w:val="00965383"/>
    <w:rsid w:val="009666BC"/>
    <w:rsid w:val="00966899"/>
    <w:rsid w:val="00970C87"/>
    <w:rsid w:val="0097103B"/>
    <w:rsid w:val="00971F30"/>
    <w:rsid w:val="00973186"/>
    <w:rsid w:val="0097646E"/>
    <w:rsid w:val="00976F86"/>
    <w:rsid w:val="00976FAC"/>
    <w:rsid w:val="00977387"/>
    <w:rsid w:val="00977A84"/>
    <w:rsid w:val="00977CFD"/>
    <w:rsid w:val="00977FCF"/>
    <w:rsid w:val="00980465"/>
    <w:rsid w:val="0098082E"/>
    <w:rsid w:val="00981652"/>
    <w:rsid w:val="00981931"/>
    <w:rsid w:val="00982B1B"/>
    <w:rsid w:val="00982EC5"/>
    <w:rsid w:val="00983621"/>
    <w:rsid w:val="00987290"/>
    <w:rsid w:val="00987BE8"/>
    <w:rsid w:val="0099063D"/>
    <w:rsid w:val="00990B81"/>
    <w:rsid w:val="00990FA3"/>
    <w:rsid w:val="00992C6C"/>
    <w:rsid w:val="00992D9E"/>
    <w:rsid w:val="00993890"/>
    <w:rsid w:val="009943F0"/>
    <w:rsid w:val="009954B3"/>
    <w:rsid w:val="00995EB7"/>
    <w:rsid w:val="0099676A"/>
    <w:rsid w:val="00996A92"/>
    <w:rsid w:val="009A0206"/>
    <w:rsid w:val="009A060C"/>
    <w:rsid w:val="009A28CD"/>
    <w:rsid w:val="009A3BDA"/>
    <w:rsid w:val="009A4195"/>
    <w:rsid w:val="009A5FD4"/>
    <w:rsid w:val="009A66F1"/>
    <w:rsid w:val="009A6AD5"/>
    <w:rsid w:val="009A7063"/>
    <w:rsid w:val="009A7C39"/>
    <w:rsid w:val="009B1C1F"/>
    <w:rsid w:val="009B2DDE"/>
    <w:rsid w:val="009B3E9E"/>
    <w:rsid w:val="009B5516"/>
    <w:rsid w:val="009B5A74"/>
    <w:rsid w:val="009B6A4C"/>
    <w:rsid w:val="009B7011"/>
    <w:rsid w:val="009C0913"/>
    <w:rsid w:val="009C0ACF"/>
    <w:rsid w:val="009C13F3"/>
    <w:rsid w:val="009C2341"/>
    <w:rsid w:val="009C2998"/>
    <w:rsid w:val="009C48D6"/>
    <w:rsid w:val="009C5267"/>
    <w:rsid w:val="009C66EE"/>
    <w:rsid w:val="009C6FFC"/>
    <w:rsid w:val="009D07DE"/>
    <w:rsid w:val="009D1B7B"/>
    <w:rsid w:val="009D251C"/>
    <w:rsid w:val="009D5A7B"/>
    <w:rsid w:val="009D6639"/>
    <w:rsid w:val="009D6A8D"/>
    <w:rsid w:val="009D6CAC"/>
    <w:rsid w:val="009D7686"/>
    <w:rsid w:val="009E0196"/>
    <w:rsid w:val="009E0DC4"/>
    <w:rsid w:val="009E1E57"/>
    <w:rsid w:val="009E22D8"/>
    <w:rsid w:val="009E2BC6"/>
    <w:rsid w:val="009E455B"/>
    <w:rsid w:val="009E5810"/>
    <w:rsid w:val="009E59E7"/>
    <w:rsid w:val="009E5CCF"/>
    <w:rsid w:val="009E6E56"/>
    <w:rsid w:val="009E7818"/>
    <w:rsid w:val="009E7F69"/>
    <w:rsid w:val="009F0D9B"/>
    <w:rsid w:val="009F1CD9"/>
    <w:rsid w:val="009F210F"/>
    <w:rsid w:val="009F325B"/>
    <w:rsid w:val="009F48E7"/>
    <w:rsid w:val="009F4D93"/>
    <w:rsid w:val="009F7BC8"/>
    <w:rsid w:val="00A0095B"/>
    <w:rsid w:val="00A037D9"/>
    <w:rsid w:val="00A03A42"/>
    <w:rsid w:val="00A04759"/>
    <w:rsid w:val="00A05A3A"/>
    <w:rsid w:val="00A06695"/>
    <w:rsid w:val="00A06E8C"/>
    <w:rsid w:val="00A07B61"/>
    <w:rsid w:val="00A10182"/>
    <w:rsid w:val="00A102A8"/>
    <w:rsid w:val="00A116DC"/>
    <w:rsid w:val="00A123F6"/>
    <w:rsid w:val="00A1286D"/>
    <w:rsid w:val="00A130B6"/>
    <w:rsid w:val="00A13184"/>
    <w:rsid w:val="00A1377B"/>
    <w:rsid w:val="00A1492F"/>
    <w:rsid w:val="00A14AB6"/>
    <w:rsid w:val="00A16064"/>
    <w:rsid w:val="00A17856"/>
    <w:rsid w:val="00A17E7C"/>
    <w:rsid w:val="00A22349"/>
    <w:rsid w:val="00A2280E"/>
    <w:rsid w:val="00A23389"/>
    <w:rsid w:val="00A23A0B"/>
    <w:rsid w:val="00A24B56"/>
    <w:rsid w:val="00A25019"/>
    <w:rsid w:val="00A254B8"/>
    <w:rsid w:val="00A26C9A"/>
    <w:rsid w:val="00A2716A"/>
    <w:rsid w:val="00A27CAC"/>
    <w:rsid w:val="00A3006C"/>
    <w:rsid w:val="00A30597"/>
    <w:rsid w:val="00A31236"/>
    <w:rsid w:val="00A319D3"/>
    <w:rsid w:val="00A31E87"/>
    <w:rsid w:val="00A32B78"/>
    <w:rsid w:val="00A32CCF"/>
    <w:rsid w:val="00A33499"/>
    <w:rsid w:val="00A359A3"/>
    <w:rsid w:val="00A366DB"/>
    <w:rsid w:val="00A411CD"/>
    <w:rsid w:val="00A413A6"/>
    <w:rsid w:val="00A4214D"/>
    <w:rsid w:val="00A42189"/>
    <w:rsid w:val="00A42279"/>
    <w:rsid w:val="00A427AC"/>
    <w:rsid w:val="00A42EA7"/>
    <w:rsid w:val="00A435AF"/>
    <w:rsid w:val="00A43C54"/>
    <w:rsid w:val="00A43CAE"/>
    <w:rsid w:val="00A46189"/>
    <w:rsid w:val="00A466F2"/>
    <w:rsid w:val="00A5084F"/>
    <w:rsid w:val="00A515DE"/>
    <w:rsid w:val="00A52DD8"/>
    <w:rsid w:val="00A53A3D"/>
    <w:rsid w:val="00A55B30"/>
    <w:rsid w:val="00A57493"/>
    <w:rsid w:val="00A578ED"/>
    <w:rsid w:val="00A6004D"/>
    <w:rsid w:val="00A60956"/>
    <w:rsid w:val="00A60C64"/>
    <w:rsid w:val="00A60C6B"/>
    <w:rsid w:val="00A61338"/>
    <w:rsid w:val="00A61425"/>
    <w:rsid w:val="00A63EE7"/>
    <w:rsid w:val="00A65B52"/>
    <w:rsid w:val="00A65C26"/>
    <w:rsid w:val="00A65D23"/>
    <w:rsid w:val="00A664FC"/>
    <w:rsid w:val="00A676CD"/>
    <w:rsid w:val="00A70600"/>
    <w:rsid w:val="00A706F1"/>
    <w:rsid w:val="00A707BC"/>
    <w:rsid w:val="00A70BD4"/>
    <w:rsid w:val="00A71F08"/>
    <w:rsid w:val="00A72029"/>
    <w:rsid w:val="00A72BB5"/>
    <w:rsid w:val="00A72E41"/>
    <w:rsid w:val="00A730C6"/>
    <w:rsid w:val="00A7315E"/>
    <w:rsid w:val="00A74202"/>
    <w:rsid w:val="00A74DEA"/>
    <w:rsid w:val="00A76EE6"/>
    <w:rsid w:val="00A77004"/>
    <w:rsid w:val="00A773BC"/>
    <w:rsid w:val="00A77449"/>
    <w:rsid w:val="00A80C14"/>
    <w:rsid w:val="00A81627"/>
    <w:rsid w:val="00A818A1"/>
    <w:rsid w:val="00A818E0"/>
    <w:rsid w:val="00A82E86"/>
    <w:rsid w:val="00A83596"/>
    <w:rsid w:val="00A847FA"/>
    <w:rsid w:val="00A85370"/>
    <w:rsid w:val="00A8586D"/>
    <w:rsid w:val="00A86383"/>
    <w:rsid w:val="00A86995"/>
    <w:rsid w:val="00A90E3C"/>
    <w:rsid w:val="00A91D3C"/>
    <w:rsid w:val="00A922D1"/>
    <w:rsid w:val="00A927BE"/>
    <w:rsid w:val="00A92FCC"/>
    <w:rsid w:val="00A938EA"/>
    <w:rsid w:val="00A942A5"/>
    <w:rsid w:val="00A95F60"/>
    <w:rsid w:val="00A96BC8"/>
    <w:rsid w:val="00A96D53"/>
    <w:rsid w:val="00A96EB3"/>
    <w:rsid w:val="00A97C37"/>
    <w:rsid w:val="00AA2B3F"/>
    <w:rsid w:val="00AA2E89"/>
    <w:rsid w:val="00AA3CD2"/>
    <w:rsid w:val="00AA503B"/>
    <w:rsid w:val="00AA51B7"/>
    <w:rsid w:val="00AA581B"/>
    <w:rsid w:val="00AA6A80"/>
    <w:rsid w:val="00AA7CDD"/>
    <w:rsid w:val="00AB008F"/>
    <w:rsid w:val="00AB070F"/>
    <w:rsid w:val="00AB14E9"/>
    <w:rsid w:val="00AB1EF4"/>
    <w:rsid w:val="00AB2561"/>
    <w:rsid w:val="00AB2D49"/>
    <w:rsid w:val="00AB31F6"/>
    <w:rsid w:val="00AB4EAB"/>
    <w:rsid w:val="00AB5350"/>
    <w:rsid w:val="00AB5986"/>
    <w:rsid w:val="00AB5AB0"/>
    <w:rsid w:val="00AB5C0E"/>
    <w:rsid w:val="00AB6542"/>
    <w:rsid w:val="00AB67A6"/>
    <w:rsid w:val="00AB76C3"/>
    <w:rsid w:val="00AC085E"/>
    <w:rsid w:val="00AC0CB3"/>
    <w:rsid w:val="00AC0DE5"/>
    <w:rsid w:val="00AC0E94"/>
    <w:rsid w:val="00AC11DA"/>
    <w:rsid w:val="00AC47E3"/>
    <w:rsid w:val="00AC51A1"/>
    <w:rsid w:val="00AC69BE"/>
    <w:rsid w:val="00AC71FF"/>
    <w:rsid w:val="00AC7AE8"/>
    <w:rsid w:val="00AD058F"/>
    <w:rsid w:val="00AD2747"/>
    <w:rsid w:val="00AD2DA7"/>
    <w:rsid w:val="00AD340F"/>
    <w:rsid w:val="00AD450F"/>
    <w:rsid w:val="00AD5C77"/>
    <w:rsid w:val="00AD6639"/>
    <w:rsid w:val="00AD7D77"/>
    <w:rsid w:val="00AD7DF4"/>
    <w:rsid w:val="00AE0264"/>
    <w:rsid w:val="00AE04CC"/>
    <w:rsid w:val="00AE109D"/>
    <w:rsid w:val="00AE2773"/>
    <w:rsid w:val="00AE2D5F"/>
    <w:rsid w:val="00AE484D"/>
    <w:rsid w:val="00AE5CDE"/>
    <w:rsid w:val="00AE65CD"/>
    <w:rsid w:val="00AF0CED"/>
    <w:rsid w:val="00AF163B"/>
    <w:rsid w:val="00AF16D2"/>
    <w:rsid w:val="00AF299D"/>
    <w:rsid w:val="00AF3774"/>
    <w:rsid w:val="00AF3B68"/>
    <w:rsid w:val="00AF4481"/>
    <w:rsid w:val="00AF46FA"/>
    <w:rsid w:val="00AF5261"/>
    <w:rsid w:val="00AF59A6"/>
    <w:rsid w:val="00AF5F21"/>
    <w:rsid w:val="00AF61F4"/>
    <w:rsid w:val="00AF6E30"/>
    <w:rsid w:val="00AF6FFB"/>
    <w:rsid w:val="00B00550"/>
    <w:rsid w:val="00B021E2"/>
    <w:rsid w:val="00B025B9"/>
    <w:rsid w:val="00B0361C"/>
    <w:rsid w:val="00B03F1A"/>
    <w:rsid w:val="00B040A2"/>
    <w:rsid w:val="00B04E98"/>
    <w:rsid w:val="00B056F9"/>
    <w:rsid w:val="00B06876"/>
    <w:rsid w:val="00B06D8C"/>
    <w:rsid w:val="00B111B0"/>
    <w:rsid w:val="00B13122"/>
    <w:rsid w:val="00B14574"/>
    <w:rsid w:val="00B146BC"/>
    <w:rsid w:val="00B1599D"/>
    <w:rsid w:val="00B161BB"/>
    <w:rsid w:val="00B168AF"/>
    <w:rsid w:val="00B17C43"/>
    <w:rsid w:val="00B20C1E"/>
    <w:rsid w:val="00B21AB4"/>
    <w:rsid w:val="00B21CA2"/>
    <w:rsid w:val="00B2220C"/>
    <w:rsid w:val="00B22D2C"/>
    <w:rsid w:val="00B237CB"/>
    <w:rsid w:val="00B23CF7"/>
    <w:rsid w:val="00B25128"/>
    <w:rsid w:val="00B2546D"/>
    <w:rsid w:val="00B25F2B"/>
    <w:rsid w:val="00B266EF"/>
    <w:rsid w:val="00B269C0"/>
    <w:rsid w:val="00B27022"/>
    <w:rsid w:val="00B300E4"/>
    <w:rsid w:val="00B309B1"/>
    <w:rsid w:val="00B311F8"/>
    <w:rsid w:val="00B313F2"/>
    <w:rsid w:val="00B317CE"/>
    <w:rsid w:val="00B324E2"/>
    <w:rsid w:val="00B341FC"/>
    <w:rsid w:val="00B3421C"/>
    <w:rsid w:val="00B34604"/>
    <w:rsid w:val="00B34C16"/>
    <w:rsid w:val="00B35555"/>
    <w:rsid w:val="00B35B8C"/>
    <w:rsid w:val="00B36331"/>
    <w:rsid w:val="00B41E88"/>
    <w:rsid w:val="00B425E8"/>
    <w:rsid w:val="00B42FFA"/>
    <w:rsid w:val="00B43450"/>
    <w:rsid w:val="00B43654"/>
    <w:rsid w:val="00B4412A"/>
    <w:rsid w:val="00B4424C"/>
    <w:rsid w:val="00B44661"/>
    <w:rsid w:val="00B466BB"/>
    <w:rsid w:val="00B46804"/>
    <w:rsid w:val="00B47504"/>
    <w:rsid w:val="00B47508"/>
    <w:rsid w:val="00B47670"/>
    <w:rsid w:val="00B47C17"/>
    <w:rsid w:val="00B516B7"/>
    <w:rsid w:val="00B51D82"/>
    <w:rsid w:val="00B51DFA"/>
    <w:rsid w:val="00B51E51"/>
    <w:rsid w:val="00B5250D"/>
    <w:rsid w:val="00B52A98"/>
    <w:rsid w:val="00B52E21"/>
    <w:rsid w:val="00B54621"/>
    <w:rsid w:val="00B54774"/>
    <w:rsid w:val="00B54791"/>
    <w:rsid w:val="00B557D0"/>
    <w:rsid w:val="00B55823"/>
    <w:rsid w:val="00B57CF1"/>
    <w:rsid w:val="00B60851"/>
    <w:rsid w:val="00B611D7"/>
    <w:rsid w:val="00B61A3C"/>
    <w:rsid w:val="00B644F1"/>
    <w:rsid w:val="00B656F2"/>
    <w:rsid w:val="00B700B7"/>
    <w:rsid w:val="00B707F6"/>
    <w:rsid w:val="00B71AA1"/>
    <w:rsid w:val="00B71C12"/>
    <w:rsid w:val="00B726C8"/>
    <w:rsid w:val="00B75421"/>
    <w:rsid w:val="00B75654"/>
    <w:rsid w:val="00B759DC"/>
    <w:rsid w:val="00B75C9F"/>
    <w:rsid w:val="00B76691"/>
    <w:rsid w:val="00B77881"/>
    <w:rsid w:val="00B77C11"/>
    <w:rsid w:val="00B77E15"/>
    <w:rsid w:val="00B808E8"/>
    <w:rsid w:val="00B80E8B"/>
    <w:rsid w:val="00B82D7B"/>
    <w:rsid w:val="00B83BD3"/>
    <w:rsid w:val="00B83BE3"/>
    <w:rsid w:val="00B8465C"/>
    <w:rsid w:val="00B84AC4"/>
    <w:rsid w:val="00B84EA8"/>
    <w:rsid w:val="00B85736"/>
    <w:rsid w:val="00B87CEB"/>
    <w:rsid w:val="00B90124"/>
    <w:rsid w:val="00B90B07"/>
    <w:rsid w:val="00B914E0"/>
    <w:rsid w:val="00B91BB5"/>
    <w:rsid w:val="00B91DDF"/>
    <w:rsid w:val="00B9263E"/>
    <w:rsid w:val="00B95E66"/>
    <w:rsid w:val="00B95F52"/>
    <w:rsid w:val="00B964B8"/>
    <w:rsid w:val="00B97579"/>
    <w:rsid w:val="00B97784"/>
    <w:rsid w:val="00B97B5B"/>
    <w:rsid w:val="00BA2561"/>
    <w:rsid w:val="00BA26C8"/>
    <w:rsid w:val="00BA3370"/>
    <w:rsid w:val="00BA3D8A"/>
    <w:rsid w:val="00BA40FE"/>
    <w:rsid w:val="00BA44BD"/>
    <w:rsid w:val="00BA5B4C"/>
    <w:rsid w:val="00BA7532"/>
    <w:rsid w:val="00BB0057"/>
    <w:rsid w:val="00BB09F5"/>
    <w:rsid w:val="00BB0AF5"/>
    <w:rsid w:val="00BB0DE1"/>
    <w:rsid w:val="00BB1501"/>
    <w:rsid w:val="00BB352E"/>
    <w:rsid w:val="00BB3C39"/>
    <w:rsid w:val="00BB51F2"/>
    <w:rsid w:val="00BB6681"/>
    <w:rsid w:val="00BB6CDD"/>
    <w:rsid w:val="00BC14FF"/>
    <w:rsid w:val="00BC2520"/>
    <w:rsid w:val="00BC2675"/>
    <w:rsid w:val="00BC354E"/>
    <w:rsid w:val="00BC3A36"/>
    <w:rsid w:val="00BC3A54"/>
    <w:rsid w:val="00BC4BBC"/>
    <w:rsid w:val="00BC7C55"/>
    <w:rsid w:val="00BD0B7D"/>
    <w:rsid w:val="00BD16E2"/>
    <w:rsid w:val="00BD16E5"/>
    <w:rsid w:val="00BD2001"/>
    <w:rsid w:val="00BD2528"/>
    <w:rsid w:val="00BD26B8"/>
    <w:rsid w:val="00BD4030"/>
    <w:rsid w:val="00BD56CF"/>
    <w:rsid w:val="00BD5BFF"/>
    <w:rsid w:val="00BD684F"/>
    <w:rsid w:val="00BD7AC6"/>
    <w:rsid w:val="00BD7ED4"/>
    <w:rsid w:val="00BE0040"/>
    <w:rsid w:val="00BE17A1"/>
    <w:rsid w:val="00BE1EB6"/>
    <w:rsid w:val="00BE2BFD"/>
    <w:rsid w:val="00BE3104"/>
    <w:rsid w:val="00BE3B5D"/>
    <w:rsid w:val="00BE3BEB"/>
    <w:rsid w:val="00BE4C72"/>
    <w:rsid w:val="00BE5700"/>
    <w:rsid w:val="00BE634D"/>
    <w:rsid w:val="00BE6387"/>
    <w:rsid w:val="00BF1A3B"/>
    <w:rsid w:val="00BF25E1"/>
    <w:rsid w:val="00BF27CC"/>
    <w:rsid w:val="00BF34FF"/>
    <w:rsid w:val="00BF5229"/>
    <w:rsid w:val="00BF67B4"/>
    <w:rsid w:val="00BF6D0E"/>
    <w:rsid w:val="00BF765C"/>
    <w:rsid w:val="00BF7ED7"/>
    <w:rsid w:val="00C00CC5"/>
    <w:rsid w:val="00C01285"/>
    <w:rsid w:val="00C01344"/>
    <w:rsid w:val="00C01AC9"/>
    <w:rsid w:val="00C02609"/>
    <w:rsid w:val="00C03A0F"/>
    <w:rsid w:val="00C04847"/>
    <w:rsid w:val="00C05D1D"/>
    <w:rsid w:val="00C060F4"/>
    <w:rsid w:val="00C06104"/>
    <w:rsid w:val="00C06C20"/>
    <w:rsid w:val="00C071BC"/>
    <w:rsid w:val="00C07928"/>
    <w:rsid w:val="00C07AF9"/>
    <w:rsid w:val="00C07FBC"/>
    <w:rsid w:val="00C11E8C"/>
    <w:rsid w:val="00C12197"/>
    <w:rsid w:val="00C135AB"/>
    <w:rsid w:val="00C13BA1"/>
    <w:rsid w:val="00C1509E"/>
    <w:rsid w:val="00C1514D"/>
    <w:rsid w:val="00C15C63"/>
    <w:rsid w:val="00C16079"/>
    <w:rsid w:val="00C1779F"/>
    <w:rsid w:val="00C17DDB"/>
    <w:rsid w:val="00C208F3"/>
    <w:rsid w:val="00C21326"/>
    <w:rsid w:val="00C213F8"/>
    <w:rsid w:val="00C21A4C"/>
    <w:rsid w:val="00C22395"/>
    <w:rsid w:val="00C22830"/>
    <w:rsid w:val="00C242F4"/>
    <w:rsid w:val="00C25755"/>
    <w:rsid w:val="00C25AB6"/>
    <w:rsid w:val="00C25B29"/>
    <w:rsid w:val="00C2611E"/>
    <w:rsid w:val="00C2699C"/>
    <w:rsid w:val="00C307EF"/>
    <w:rsid w:val="00C336B8"/>
    <w:rsid w:val="00C33732"/>
    <w:rsid w:val="00C33E84"/>
    <w:rsid w:val="00C34129"/>
    <w:rsid w:val="00C34C02"/>
    <w:rsid w:val="00C35B27"/>
    <w:rsid w:val="00C361FF"/>
    <w:rsid w:val="00C36C23"/>
    <w:rsid w:val="00C403F6"/>
    <w:rsid w:val="00C40929"/>
    <w:rsid w:val="00C40AF4"/>
    <w:rsid w:val="00C40BBB"/>
    <w:rsid w:val="00C41A60"/>
    <w:rsid w:val="00C424F7"/>
    <w:rsid w:val="00C4287F"/>
    <w:rsid w:val="00C42E1D"/>
    <w:rsid w:val="00C43566"/>
    <w:rsid w:val="00C43BC4"/>
    <w:rsid w:val="00C44FEB"/>
    <w:rsid w:val="00C45041"/>
    <w:rsid w:val="00C45973"/>
    <w:rsid w:val="00C4605E"/>
    <w:rsid w:val="00C47474"/>
    <w:rsid w:val="00C47939"/>
    <w:rsid w:val="00C5074D"/>
    <w:rsid w:val="00C5130D"/>
    <w:rsid w:val="00C51B10"/>
    <w:rsid w:val="00C51DC2"/>
    <w:rsid w:val="00C5228A"/>
    <w:rsid w:val="00C52807"/>
    <w:rsid w:val="00C53766"/>
    <w:rsid w:val="00C54306"/>
    <w:rsid w:val="00C54F68"/>
    <w:rsid w:val="00C559E0"/>
    <w:rsid w:val="00C55C02"/>
    <w:rsid w:val="00C55F28"/>
    <w:rsid w:val="00C5639E"/>
    <w:rsid w:val="00C565A4"/>
    <w:rsid w:val="00C60325"/>
    <w:rsid w:val="00C60489"/>
    <w:rsid w:val="00C61800"/>
    <w:rsid w:val="00C628E5"/>
    <w:rsid w:val="00C638F8"/>
    <w:rsid w:val="00C646BE"/>
    <w:rsid w:val="00C65555"/>
    <w:rsid w:val="00C66E31"/>
    <w:rsid w:val="00C66F06"/>
    <w:rsid w:val="00C70421"/>
    <w:rsid w:val="00C70D08"/>
    <w:rsid w:val="00C716AF"/>
    <w:rsid w:val="00C74BD3"/>
    <w:rsid w:val="00C75B6A"/>
    <w:rsid w:val="00C7709C"/>
    <w:rsid w:val="00C775A0"/>
    <w:rsid w:val="00C803AC"/>
    <w:rsid w:val="00C81032"/>
    <w:rsid w:val="00C81D0D"/>
    <w:rsid w:val="00C827A3"/>
    <w:rsid w:val="00C833CF"/>
    <w:rsid w:val="00C8507D"/>
    <w:rsid w:val="00C90582"/>
    <w:rsid w:val="00C90663"/>
    <w:rsid w:val="00C90801"/>
    <w:rsid w:val="00C92A4B"/>
    <w:rsid w:val="00C92BE7"/>
    <w:rsid w:val="00C933E4"/>
    <w:rsid w:val="00C9364E"/>
    <w:rsid w:val="00C93E84"/>
    <w:rsid w:val="00C948A4"/>
    <w:rsid w:val="00C955E8"/>
    <w:rsid w:val="00C96354"/>
    <w:rsid w:val="00C97843"/>
    <w:rsid w:val="00C97A9F"/>
    <w:rsid w:val="00C97F72"/>
    <w:rsid w:val="00CA09DB"/>
    <w:rsid w:val="00CA0D3E"/>
    <w:rsid w:val="00CA0D6E"/>
    <w:rsid w:val="00CA1E56"/>
    <w:rsid w:val="00CA2785"/>
    <w:rsid w:val="00CA32CF"/>
    <w:rsid w:val="00CA338A"/>
    <w:rsid w:val="00CA38C8"/>
    <w:rsid w:val="00CA4E5B"/>
    <w:rsid w:val="00CA585B"/>
    <w:rsid w:val="00CA70A7"/>
    <w:rsid w:val="00CB1A5E"/>
    <w:rsid w:val="00CB1EBB"/>
    <w:rsid w:val="00CB2287"/>
    <w:rsid w:val="00CB2CB3"/>
    <w:rsid w:val="00CB2E19"/>
    <w:rsid w:val="00CB33F4"/>
    <w:rsid w:val="00CB39E3"/>
    <w:rsid w:val="00CB402B"/>
    <w:rsid w:val="00CB5E58"/>
    <w:rsid w:val="00CB6177"/>
    <w:rsid w:val="00CB655B"/>
    <w:rsid w:val="00CB689E"/>
    <w:rsid w:val="00CB6F27"/>
    <w:rsid w:val="00CB6F4E"/>
    <w:rsid w:val="00CC096F"/>
    <w:rsid w:val="00CC108C"/>
    <w:rsid w:val="00CC183C"/>
    <w:rsid w:val="00CC27B1"/>
    <w:rsid w:val="00CC44AB"/>
    <w:rsid w:val="00CC4C13"/>
    <w:rsid w:val="00CC5E02"/>
    <w:rsid w:val="00CC6179"/>
    <w:rsid w:val="00CC63BC"/>
    <w:rsid w:val="00CC6E6D"/>
    <w:rsid w:val="00CC723B"/>
    <w:rsid w:val="00CC79EF"/>
    <w:rsid w:val="00CC7E47"/>
    <w:rsid w:val="00CD0873"/>
    <w:rsid w:val="00CD106B"/>
    <w:rsid w:val="00CD1BF1"/>
    <w:rsid w:val="00CD23E8"/>
    <w:rsid w:val="00CD2BBF"/>
    <w:rsid w:val="00CD2F23"/>
    <w:rsid w:val="00CD3752"/>
    <w:rsid w:val="00CD3FB3"/>
    <w:rsid w:val="00CD46C3"/>
    <w:rsid w:val="00CD56C1"/>
    <w:rsid w:val="00CD6025"/>
    <w:rsid w:val="00CD74FB"/>
    <w:rsid w:val="00CE05E5"/>
    <w:rsid w:val="00CE0CAB"/>
    <w:rsid w:val="00CE0FF6"/>
    <w:rsid w:val="00CE19E9"/>
    <w:rsid w:val="00CE248D"/>
    <w:rsid w:val="00CE271E"/>
    <w:rsid w:val="00CE2A29"/>
    <w:rsid w:val="00CE579F"/>
    <w:rsid w:val="00CE682B"/>
    <w:rsid w:val="00CE68AC"/>
    <w:rsid w:val="00CE7DB0"/>
    <w:rsid w:val="00CF06BD"/>
    <w:rsid w:val="00CF1469"/>
    <w:rsid w:val="00CF17C9"/>
    <w:rsid w:val="00CF4A57"/>
    <w:rsid w:val="00CF4EA9"/>
    <w:rsid w:val="00D000B4"/>
    <w:rsid w:val="00D011C4"/>
    <w:rsid w:val="00D02DD0"/>
    <w:rsid w:val="00D03579"/>
    <w:rsid w:val="00D04015"/>
    <w:rsid w:val="00D04B17"/>
    <w:rsid w:val="00D06613"/>
    <w:rsid w:val="00D07257"/>
    <w:rsid w:val="00D07C56"/>
    <w:rsid w:val="00D13385"/>
    <w:rsid w:val="00D13920"/>
    <w:rsid w:val="00D149CF"/>
    <w:rsid w:val="00D14C7B"/>
    <w:rsid w:val="00D15228"/>
    <w:rsid w:val="00D15864"/>
    <w:rsid w:val="00D16C13"/>
    <w:rsid w:val="00D17641"/>
    <w:rsid w:val="00D17DC8"/>
    <w:rsid w:val="00D203D5"/>
    <w:rsid w:val="00D21354"/>
    <w:rsid w:val="00D215EC"/>
    <w:rsid w:val="00D21935"/>
    <w:rsid w:val="00D21CBB"/>
    <w:rsid w:val="00D22676"/>
    <w:rsid w:val="00D22E71"/>
    <w:rsid w:val="00D24DBB"/>
    <w:rsid w:val="00D24FB8"/>
    <w:rsid w:val="00D25E1F"/>
    <w:rsid w:val="00D276EF"/>
    <w:rsid w:val="00D2784E"/>
    <w:rsid w:val="00D27A3D"/>
    <w:rsid w:val="00D3070D"/>
    <w:rsid w:val="00D31FDE"/>
    <w:rsid w:val="00D32DD4"/>
    <w:rsid w:val="00D34702"/>
    <w:rsid w:val="00D35198"/>
    <w:rsid w:val="00D352E2"/>
    <w:rsid w:val="00D3667F"/>
    <w:rsid w:val="00D36A1F"/>
    <w:rsid w:val="00D37EC2"/>
    <w:rsid w:val="00D37FDB"/>
    <w:rsid w:val="00D400D4"/>
    <w:rsid w:val="00D40424"/>
    <w:rsid w:val="00D41505"/>
    <w:rsid w:val="00D42061"/>
    <w:rsid w:val="00D432A0"/>
    <w:rsid w:val="00D435FF"/>
    <w:rsid w:val="00D43B49"/>
    <w:rsid w:val="00D44A14"/>
    <w:rsid w:val="00D459B8"/>
    <w:rsid w:val="00D462E0"/>
    <w:rsid w:val="00D46779"/>
    <w:rsid w:val="00D475C7"/>
    <w:rsid w:val="00D505EB"/>
    <w:rsid w:val="00D54090"/>
    <w:rsid w:val="00D542D2"/>
    <w:rsid w:val="00D54B6A"/>
    <w:rsid w:val="00D633CB"/>
    <w:rsid w:val="00D63EFF"/>
    <w:rsid w:val="00D64527"/>
    <w:rsid w:val="00D66BA6"/>
    <w:rsid w:val="00D679E9"/>
    <w:rsid w:val="00D71A03"/>
    <w:rsid w:val="00D727D9"/>
    <w:rsid w:val="00D72AE2"/>
    <w:rsid w:val="00D7360C"/>
    <w:rsid w:val="00D73EA6"/>
    <w:rsid w:val="00D74FDA"/>
    <w:rsid w:val="00D758EE"/>
    <w:rsid w:val="00D7652A"/>
    <w:rsid w:val="00D76B2A"/>
    <w:rsid w:val="00D77ECE"/>
    <w:rsid w:val="00D77FFB"/>
    <w:rsid w:val="00D81336"/>
    <w:rsid w:val="00D814F7"/>
    <w:rsid w:val="00D834EB"/>
    <w:rsid w:val="00D8501F"/>
    <w:rsid w:val="00D868DE"/>
    <w:rsid w:val="00D87142"/>
    <w:rsid w:val="00D876C3"/>
    <w:rsid w:val="00D90D5F"/>
    <w:rsid w:val="00D9119C"/>
    <w:rsid w:val="00D913D8"/>
    <w:rsid w:val="00D91BB4"/>
    <w:rsid w:val="00D922D3"/>
    <w:rsid w:val="00D926D8"/>
    <w:rsid w:val="00D92A12"/>
    <w:rsid w:val="00D93371"/>
    <w:rsid w:val="00D97EE9"/>
    <w:rsid w:val="00DA01EF"/>
    <w:rsid w:val="00DA048D"/>
    <w:rsid w:val="00DA0C32"/>
    <w:rsid w:val="00DA1776"/>
    <w:rsid w:val="00DA2A70"/>
    <w:rsid w:val="00DA2EB3"/>
    <w:rsid w:val="00DA3C8E"/>
    <w:rsid w:val="00DA3F45"/>
    <w:rsid w:val="00DA47E9"/>
    <w:rsid w:val="00DA4DEF"/>
    <w:rsid w:val="00DA4F6F"/>
    <w:rsid w:val="00DA5D8F"/>
    <w:rsid w:val="00DA68C1"/>
    <w:rsid w:val="00DA7840"/>
    <w:rsid w:val="00DA7A80"/>
    <w:rsid w:val="00DB2DF3"/>
    <w:rsid w:val="00DB3055"/>
    <w:rsid w:val="00DB3A70"/>
    <w:rsid w:val="00DB4C2E"/>
    <w:rsid w:val="00DB567D"/>
    <w:rsid w:val="00DB60B2"/>
    <w:rsid w:val="00DB6C40"/>
    <w:rsid w:val="00DB7044"/>
    <w:rsid w:val="00DB74C5"/>
    <w:rsid w:val="00DB7B9B"/>
    <w:rsid w:val="00DC1248"/>
    <w:rsid w:val="00DC2CBB"/>
    <w:rsid w:val="00DC3C16"/>
    <w:rsid w:val="00DC40DC"/>
    <w:rsid w:val="00DC4536"/>
    <w:rsid w:val="00DC4F31"/>
    <w:rsid w:val="00DC5B16"/>
    <w:rsid w:val="00DC5BBF"/>
    <w:rsid w:val="00DC6563"/>
    <w:rsid w:val="00DC7130"/>
    <w:rsid w:val="00DC72F2"/>
    <w:rsid w:val="00DC74EC"/>
    <w:rsid w:val="00DC7556"/>
    <w:rsid w:val="00DC76D6"/>
    <w:rsid w:val="00DC7FCA"/>
    <w:rsid w:val="00DD040E"/>
    <w:rsid w:val="00DD0F7D"/>
    <w:rsid w:val="00DD13F9"/>
    <w:rsid w:val="00DD17C8"/>
    <w:rsid w:val="00DD22D8"/>
    <w:rsid w:val="00DD2426"/>
    <w:rsid w:val="00DD2AEF"/>
    <w:rsid w:val="00DD2CB6"/>
    <w:rsid w:val="00DD2DCB"/>
    <w:rsid w:val="00DD3F21"/>
    <w:rsid w:val="00DD4DFE"/>
    <w:rsid w:val="00DE0299"/>
    <w:rsid w:val="00DE0A50"/>
    <w:rsid w:val="00DE0BE7"/>
    <w:rsid w:val="00DE129A"/>
    <w:rsid w:val="00DE17C4"/>
    <w:rsid w:val="00DE19B1"/>
    <w:rsid w:val="00DE279A"/>
    <w:rsid w:val="00DE2FAC"/>
    <w:rsid w:val="00DE367F"/>
    <w:rsid w:val="00DE3E3C"/>
    <w:rsid w:val="00DE49CB"/>
    <w:rsid w:val="00DE4AE3"/>
    <w:rsid w:val="00DE5298"/>
    <w:rsid w:val="00DE548B"/>
    <w:rsid w:val="00DE7B04"/>
    <w:rsid w:val="00DF0175"/>
    <w:rsid w:val="00DF0528"/>
    <w:rsid w:val="00DF0DBB"/>
    <w:rsid w:val="00DF1864"/>
    <w:rsid w:val="00DF1DA2"/>
    <w:rsid w:val="00DF406C"/>
    <w:rsid w:val="00DF4BD3"/>
    <w:rsid w:val="00DF4E4F"/>
    <w:rsid w:val="00DF55E9"/>
    <w:rsid w:val="00DF637E"/>
    <w:rsid w:val="00DF67F8"/>
    <w:rsid w:val="00DF7224"/>
    <w:rsid w:val="00E01CCD"/>
    <w:rsid w:val="00E02088"/>
    <w:rsid w:val="00E02199"/>
    <w:rsid w:val="00E024B7"/>
    <w:rsid w:val="00E032D6"/>
    <w:rsid w:val="00E04E4C"/>
    <w:rsid w:val="00E05C4A"/>
    <w:rsid w:val="00E05E2F"/>
    <w:rsid w:val="00E06667"/>
    <w:rsid w:val="00E06BEF"/>
    <w:rsid w:val="00E104B0"/>
    <w:rsid w:val="00E12BBA"/>
    <w:rsid w:val="00E165D6"/>
    <w:rsid w:val="00E16E5B"/>
    <w:rsid w:val="00E205ED"/>
    <w:rsid w:val="00E21D6A"/>
    <w:rsid w:val="00E22ECB"/>
    <w:rsid w:val="00E2533A"/>
    <w:rsid w:val="00E25E54"/>
    <w:rsid w:val="00E2628F"/>
    <w:rsid w:val="00E26B66"/>
    <w:rsid w:val="00E271CF"/>
    <w:rsid w:val="00E30332"/>
    <w:rsid w:val="00E3142D"/>
    <w:rsid w:val="00E31AEF"/>
    <w:rsid w:val="00E31DBB"/>
    <w:rsid w:val="00E34112"/>
    <w:rsid w:val="00E3491A"/>
    <w:rsid w:val="00E356D6"/>
    <w:rsid w:val="00E35708"/>
    <w:rsid w:val="00E36328"/>
    <w:rsid w:val="00E3653E"/>
    <w:rsid w:val="00E36CE9"/>
    <w:rsid w:val="00E379BF"/>
    <w:rsid w:val="00E37EAE"/>
    <w:rsid w:val="00E4037C"/>
    <w:rsid w:val="00E40D17"/>
    <w:rsid w:val="00E410CD"/>
    <w:rsid w:val="00E41D96"/>
    <w:rsid w:val="00E427BC"/>
    <w:rsid w:val="00E433F5"/>
    <w:rsid w:val="00E43E44"/>
    <w:rsid w:val="00E444B2"/>
    <w:rsid w:val="00E47A11"/>
    <w:rsid w:val="00E5073F"/>
    <w:rsid w:val="00E50A7F"/>
    <w:rsid w:val="00E50C69"/>
    <w:rsid w:val="00E524FA"/>
    <w:rsid w:val="00E526AC"/>
    <w:rsid w:val="00E52CEF"/>
    <w:rsid w:val="00E531CC"/>
    <w:rsid w:val="00E5344A"/>
    <w:rsid w:val="00E539E2"/>
    <w:rsid w:val="00E53A6F"/>
    <w:rsid w:val="00E542A1"/>
    <w:rsid w:val="00E548AE"/>
    <w:rsid w:val="00E54A61"/>
    <w:rsid w:val="00E55264"/>
    <w:rsid w:val="00E5580B"/>
    <w:rsid w:val="00E5670B"/>
    <w:rsid w:val="00E5673A"/>
    <w:rsid w:val="00E56C77"/>
    <w:rsid w:val="00E60102"/>
    <w:rsid w:val="00E607D0"/>
    <w:rsid w:val="00E62921"/>
    <w:rsid w:val="00E64950"/>
    <w:rsid w:val="00E66E22"/>
    <w:rsid w:val="00E66F69"/>
    <w:rsid w:val="00E67DC5"/>
    <w:rsid w:val="00E70BFB"/>
    <w:rsid w:val="00E71E73"/>
    <w:rsid w:val="00E72213"/>
    <w:rsid w:val="00E726E3"/>
    <w:rsid w:val="00E73C21"/>
    <w:rsid w:val="00E73C7B"/>
    <w:rsid w:val="00E75450"/>
    <w:rsid w:val="00E81C8A"/>
    <w:rsid w:val="00E837E9"/>
    <w:rsid w:val="00E84CF1"/>
    <w:rsid w:val="00E85C44"/>
    <w:rsid w:val="00E87801"/>
    <w:rsid w:val="00E878B0"/>
    <w:rsid w:val="00E87ACA"/>
    <w:rsid w:val="00E87B57"/>
    <w:rsid w:val="00E9086D"/>
    <w:rsid w:val="00E90A44"/>
    <w:rsid w:val="00E913F4"/>
    <w:rsid w:val="00E9178F"/>
    <w:rsid w:val="00E93698"/>
    <w:rsid w:val="00E94558"/>
    <w:rsid w:val="00E94573"/>
    <w:rsid w:val="00E953C2"/>
    <w:rsid w:val="00E969F0"/>
    <w:rsid w:val="00EA01F3"/>
    <w:rsid w:val="00EA033B"/>
    <w:rsid w:val="00EA0BAD"/>
    <w:rsid w:val="00EA0E6E"/>
    <w:rsid w:val="00EA1AF8"/>
    <w:rsid w:val="00EA3280"/>
    <w:rsid w:val="00EA3853"/>
    <w:rsid w:val="00EA3ACF"/>
    <w:rsid w:val="00EA59C6"/>
    <w:rsid w:val="00EA5D52"/>
    <w:rsid w:val="00EA6FF7"/>
    <w:rsid w:val="00EB003E"/>
    <w:rsid w:val="00EB23F5"/>
    <w:rsid w:val="00EB31CF"/>
    <w:rsid w:val="00EB3B71"/>
    <w:rsid w:val="00EB3E30"/>
    <w:rsid w:val="00EB4608"/>
    <w:rsid w:val="00EB57A1"/>
    <w:rsid w:val="00EB586F"/>
    <w:rsid w:val="00EB637C"/>
    <w:rsid w:val="00EB66E3"/>
    <w:rsid w:val="00EC01CE"/>
    <w:rsid w:val="00EC045D"/>
    <w:rsid w:val="00EC0E10"/>
    <w:rsid w:val="00EC14B6"/>
    <w:rsid w:val="00EC1976"/>
    <w:rsid w:val="00EC1DFD"/>
    <w:rsid w:val="00EC305B"/>
    <w:rsid w:val="00EC3696"/>
    <w:rsid w:val="00EC3F9E"/>
    <w:rsid w:val="00EC461B"/>
    <w:rsid w:val="00EC5F6D"/>
    <w:rsid w:val="00EC6E2A"/>
    <w:rsid w:val="00EC6FDB"/>
    <w:rsid w:val="00EC7033"/>
    <w:rsid w:val="00EC7D30"/>
    <w:rsid w:val="00ED07FA"/>
    <w:rsid w:val="00ED189F"/>
    <w:rsid w:val="00ED1A28"/>
    <w:rsid w:val="00ED2521"/>
    <w:rsid w:val="00ED2AAB"/>
    <w:rsid w:val="00ED4783"/>
    <w:rsid w:val="00ED59C8"/>
    <w:rsid w:val="00ED5DE1"/>
    <w:rsid w:val="00ED5E65"/>
    <w:rsid w:val="00ED6053"/>
    <w:rsid w:val="00ED7BB2"/>
    <w:rsid w:val="00ED7FA5"/>
    <w:rsid w:val="00EE1349"/>
    <w:rsid w:val="00EE1793"/>
    <w:rsid w:val="00EE1C7E"/>
    <w:rsid w:val="00EE1F66"/>
    <w:rsid w:val="00EE2CA3"/>
    <w:rsid w:val="00EE34D7"/>
    <w:rsid w:val="00EE42C8"/>
    <w:rsid w:val="00EE4804"/>
    <w:rsid w:val="00EE48D2"/>
    <w:rsid w:val="00EE51A7"/>
    <w:rsid w:val="00EE55B7"/>
    <w:rsid w:val="00EE5A37"/>
    <w:rsid w:val="00EE61F1"/>
    <w:rsid w:val="00EE697D"/>
    <w:rsid w:val="00EE79A1"/>
    <w:rsid w:val="00EE7A24"/>
    <w:rsid w:val="00EE7BDC"/>
    <w:rsid w:val="00EF189F"/>
    <w:rsid w:val="00EF1BC5"/>
    <w:rsid w:val="00EF2088"/>
    <w:rsid w:val="00EF245E"/>
    <w:rsid w:val="00EF2E23"/>
    <w:rsid w:val="00EF3AC1"/>
    <w:rsid w:val="00EF649C"/>
    <w:rsid w:val="00EF6E05"/>
    <w:rsid w:val="00EF75CB"/>
    <w:rsid w:val="00F01972"/>
    <w:rsid w:val="00F01ACC"/>
    <w:rsid w:val="00F02D51"/>
    <w:rsid w:val="00F07967"/>
    <w:rsid w:val="00F1074C"/>
    <w:rsid w:val="00F10AC4"/>
    <w:rsid w:val="00F1356E"/>
    <w:rsid w:val="00F13C72"/>
    <w:rsid w:val="00F13D8B"/>
    <w:rsid w:val="00F144BE"/>
    <w:rsid w:val="00F1467B"/>
    <w:rsid w:val="00F158F1"/>
    <w:rsid w:val="00F15CF4"/>
    <w:rsid w:val="00F160F1"/>
    <w:rsid w:val="00F1643C"/>
    <w:rsid w:val="00F16F09"/>
    <w:rsid w:val="00F17B73"/>
    <w:rsid w:val="00F20F4F"/>
    <w:rsid w:val="00F21027"/>
    <w:rsid w:val="00F22778"/>
    <w:rsid w:val="00F22E11"/>
    <w:rsid w:val="00F235EA"/>
    <w:rsid w:val="00F237DA"/>
    <w:rsid w:val="00F2390A"/>
    <w:rsid w:val="00F23E5F"/>
    <w:rsid w:val="00F256EE"/>
    <w:rsid w:val="00F256FA"/>
    <w:rsid w:val="00F25EDB"/>
    <w:rsid w:val="00F268BC"/>
    <w:rsid w:val="00F27C4A"/>
    <w:rsid w:val="00F301AD"/>
    <w:rsid w:val="00F3172E"/>
    <w:rsid w:val="00F318D5"/>
    <w:rsid w:val="00F339B5"/>
    <w:rsid w:val="00F3406C"/>
    <w:rsid w:val="00F34B7C"/>
    <w:rsid w:val="00F34F48"/>
    <w:rsid w:val="00F363FA"/>
    <w:rsid w:val="00F375AB"/>
    <w:rsid w:val="00F414DC"/>
    <w:rsid w:val="00F44301"/>
    <w:rsid w:val="00F446AF"/>
    <w:rsid w:val="00F448CA"/>
    <w:rsid w:val="00F44E95"/>
    <w:rsid w:val="00F454C3"/>
    <w:rsid w:val="00F45C4F"/>
    <w:rsid w:val="00F45C8A"/>
    <w:rsid w:val="00F45E85"/>
    <w:rsid w:val="00F5085D"/>
    <w:rsid w:val="00F540E9"/>
    <w:rsid w:val="00F541E5"/>
    <w:rsid w:val="00F554AB"/>
    <w:rsid w:val="00F57585"/>
    <w:rsid w:val="00F60F63"/>
    <w:rsid w:val="00F61072"/>
    <w:rsid w:val="00F612F5"/>
    <w:rsid w:val="00F616F8"/>
    <w:rsid w:val="00F62282"/>
    <w:rsid w:val="00F62DA5"/>
    <w:rsid w:val="00F62F8F"/>
    <w:rsid w:val="00F63828"/>
    <w:rsid w:val="00F63AF4"/>
    <w:rsid w:val="00F63C6E"/>
    <w:rsid w:val="00F641B9"/>
    <w:rsid w:val="00F64993"/>
    <w:rsid w:val="00F654A0"/>
    <w:rsid w:val="00F656A2"/>
    <w:rsid w:val="00F6577E"/>
    <w:rsid w:val="00F66484"/>
    <w:rsid w:val="00F679C7"/>
    <w:rsid w:val="00F70F1B"/>
    <w:rsid w:val="00F71798"/>
    <w:rsid w:val="00F717E4"/>
    <w:rsid w:val="00F723CE"/>
    <w:rsid w:val="00F73820"/>
    <w:rsid w:val="00F73AEE"/>
    <w:rsid w:val="00F73B9A"/>
    <w:rsid w:val="00F74965"/>
    <w:rsid w:val="00F75694"/>
    <w:rsid w:val="00F766EC"/>
    <w:rsid w:val="00F76B05"/>
    <w:rsid w:val="00F80964"/>
    <w:rsid w:val="00F809E5"/>
    <w:rsid w:val="00F80D27"/>
    <w:rsid w:val="00F8146A"/>
    <w:rsid w:val="00F81DD6"/>
    <w:rsid w:val="00F82199"/>
    <w:rsid w:val="00F8257E"/>
    <w:rsid w:val="00F8304E"/>
    <w:rsid w:val="00F8392E"/>
    <w:rsid w:val="00F85F32"/>
    <w:rsid w:val="00F903CC"/>
    <w:rsid w:val="00F929BD"/>
    <w:rsid w:val="00F94465"/>
    <w:rsid w:val="00F947AD"/>
    <w:rsid w:val="00F94BB9"/>
    <w:rsid w:val="00F95493"/>
    <w:rsid w:val="00F95E45"/>
    <w:rsid w:val="00F95E97"/>
    <w:rsid w:val="00F9769B"/>
    <w:rsid w:val="00FA2F8E"/>
    <w:rsid w:val="00FA3055"/>
    <w:rsid w:val="00FA33FA"/>
    <w:rsid w:val="00FA4BBD"/>
    <w:rsid w:val="00FA5BB7"/>
    <w:rsid w:val="00FA5E84"/>
    <w:rsid w:val="00FA75BD"/>
    <w:rsid w:val="00FB023A"/>
    <w:rsid w:val="00FB2700"/>
    <w:rsid w:val="00FB2D61"/>
    <w:rsid w:val="00FB2EF2"/>
    <w:rsid w:val="00FB4995"/>
    <w:rsid w:val="00FB4C2B"/>
    <w:rsid w:val="00FB5009"/>
    <w:rsid w:val="00FB71EF"/>
    <w:rsid w:val="00FB794C"/>
    <w:rsid w:val="00FC1C9B"/>
    <w:rsid w:val="00FC1EA7"/>
    <w:rsid w:val="00FC2030"/>
    <w:rsid w:val="00FC2E3E"/>
    <w:rsid w:val="00FC3BEE"/>
    <w:rsid w:val="00FC3EC9"/>
    <w:rsid w:val="00FC497F"/>
    <w:rsid w:val="00FC527A"/>
    <w:rsid w:val="00FC594E"/>
    <w:rsid w:val="00FC5D6B"/>
    <w:rsid w:val="00FC7C0F"/>
    <w:rsid w:val="00FD0A5F"/>
    <w:rsid w:val="00FD0B45"/>
    <w:rsid w:val="00FD19E4"/>
    <w:rsid w:val="00FD2228"/>
    <w:rsid w:val="00FD264C"/>
    <w:rsid w:val="00FD3258"/>
    <w:rsid w:val="00FD4E57"/>
    <w:rsid w:val="00FD5182"/>
    <w:rsid w:val="00FD5295"/>
    <w:rsid w:val="00FD64C2"/>
    <w:rsid w:val="00FE1EE4"/>
    <w:rsid w:val="00FE24EE"/>
    <w:rsid w:val="00FE3739"/>
    <w:rsid w:val="00FE4CBD"/>
    <w:rsid w:val="00FE6513"/>
    <w:rsid w:val="00FE6C20"/>
    <w:rsid w:val="00FE6F17"/>
    <w:rsid w:val="00FE742B"/>
    <w:rsid w:val="00FF06DA"/>
    <w:rsid w:val="00FF10EE"/>
    <w:rsid w:val="00FF120F"/>
    <w:rsid w:val="00FF22ED"/>
    <w:rsid w:val="00FF245F"/>
    <w:rsid w:val="00FF2FDF"/>
    <w:rsid w:val="00FF308C"/>
    <w:rsid w:val="00FF728F"/>
    <w:rsid w:val="011C80A2"/>
    <w:rsid w:val="01207D92"/>
    <w:rsid w:val="0120DADB"/>
    <w:rsid w:val="012817DD"/>
    <w:rsid w:val="0135100C"/>
    <w:rsid w:val="013A146D"/>
    <w:rsid w:val="01452690"/>
    <w:rsid w:val="014B9E6E"/>
    <w:rsid w:val="0169BF31"/>
    <w:rsid w:val="016A49C8"/>
    <w:rsid w:val="017C6553"/>
    <w:rsid w:val="0181B286"/>
    <w:rsid w:val="01827F29"/>
    <w:rsid w:val="01CC1A9C"/>
    <w:rsid w:val="01DD31D9"/>
    <w:rsid w:val="020CA125"/>
    <w:rsid w:val="02221FDF"/>
    <w:rsid w:val="0233B17E"/>
    <w:rsid w:val="0240C271"/>
    <w:rsid w:val="0255D7DC"/>
    <w:rsid w:val="0269CEDA"/>
    <w:rsid w:val="02D2B2A6"/>
    <w:rsid w:val="02D371D0"/>
    <w:rsid w:val="02D4BEB9"/>
    <w:rsid w:val="02DD4412"/>
    <w:rsid w:val="02F8DE3B"/>
    <w:rsid w:val="02FBDE48"/>
    <w:rsid w:val="02FF25F7"/>
    <w:rsid w:val="03027934"/>
    <w:rsid w:val="030A79A4"/>
    <w:rsid w:val="0344C0B9"/>
    <w:rsid w:val="035CD7E6"/>
    <w:rsid w:val="0386E1BE"/>
    <w:rsid w:val="039B06A9"/>
    <w:rsid w:val="03A2D3C7"/>
    <w:rsid w:val="03C0E906"/>
    <w:rsid w:val="041E1712"/>
    <w:rsid w:val="042BA3BE"/>
    <w:rsid w:val="042EB91E"/>
    <w:rsid w:val="043CA99B"/>
    <w:rsid w:val="044D02A7"/>
    <w:rsid w:val="0453C6CF"/>
    <w:rsid w:val="04550817"/>
    <w:rsid w:val="04815BC4"/>
    <w:rsid w:val="0484F4EC"/>
    <w:rsid w:val="04953F0C"/>
    <w:rsid w:val="049BB93F"/>
    <w:rsid w:val="049BC7D3"/>
    <w:rsid w:val="04A29521"/>
    <w:rsid w:val="04AFB6F2"/>
    <w:rsid w:val="04B2D244"/>
    <w:rsid w:val="04B6EB78"/>
    <w:rsid w:val="04D94DC5"/>
    <w:rsid w:val="04DB7986"/>
    <w:rsid w:val="04E118BA"/>
    <w:rsid w:val="04E13B98"/>
    <w:rsid w:val="04F048B5"/>
    <w:rsid w:val="04FD4EA9"/>
    <w:rsid w:val="05071947"/>
    <w:rsid w:val="05141DED"/>
    <w:rsid w:val="0515CA4E"/>
    <w:rsid w:val="052EBE51"/>
    <w:rsid w:val="053EDF38"/>
    <w:rsid w:val="05727A51"/>
    <w:rsid w:val="05841F22"/>
    <w:rsid w:val="05891899"/>
    <w:rsid w:val="0589348A"/>
    <w:rsid w:val="05AA6B49"/>
    <w:rsid w:val="05C84206"/>
    <w:rsid w:val="06192252"/>
    <w:rsid w:val="062EEB1D"/>
    <w:rsid w:val="0665C9AE"/>
    <w:rsid w:val="0671F8DD"/>
    <w:rsid w:val="069791F6"/>
    <w:rsid w:val="06A548AA"/>
    <w:rsid w:val="06DC0C4B"/>
    <w:rsid w:val="06E4892D"/>
    <w:rsid w:val="06FEBA28"/>
    <w:rsid w:val="06FF65FA"/>
    <w:rsid w:val="0715D993"/>
    <w:rsid w:val="073090AF"/>
    <w:rsid w:val="0749C641"/>
    <w:rsid w:val="074F04AB"/>
    <w:rsid w:val="079EE87A"/>
    <w:rsid w:val="07B95906"/>
    <w:rsid w:val="07C0BD25"/>
    <w:rsid w:val="07F8CF22"/>
    <w:rsid w:val="08098FAB"/>
    <w:rsid w:val="080C5B51"/>
    <w:rsid w:val="083F1ECC"/>
    <w:rsid w:val="0899FBA4"/>
    <w:rsid w:val="089A9DA0"/>
    <w:rsid w:val="08A679F6"/>
    <w:rsid w:val="08BFD5F3"/>
    <w:rsid w:val="08C17E8D"/>
    <w:rsid w:val="08D80664"/>
    <w:rsid w:val="08DF1067"/>
    <w:rsid w:val="08F355FD"/>
    <w:rsid w:val="0909C426"/>
    <w:rsid w:val="090EA0C7"/>
    <w:rsid w:val="094C0150"/>
    <w:rsid w:val="09927854"/>
    <w:rsid w:val="09A0DB2B"/>
    <w:rsid w:val="09A15091"/>
    <w:rsid w:val="09A892C6"/>
    <w:rsid w:val="09B1EC11"/>
    <w:rsid w:val="09BCA827"/>
    <w:rsid w:val="09CADAEE"/>
    <w:rsid w:val="09D251CC"/>
    <w:rsid w:val="09FA3CA6"/>
    <w:rsid w:val="0A07AC5E"/>
    <w:rsid w:val="0A0D6EE8"/>
    <w:rsid w:val="0A1104A3"/>
    <w:rsid w:val="0A11D81B"/>
    <w:rsid w:val="0A357887"/>
    <w:rsid w:val="0A52AE8C"/>
    <w:rsid w:val="0A67867D"/>
    <w:rsid w:val="0A70ADAF"/>
    <w:rsid w:val="0A7B9EEE"/>
    <w:rsid w:val="0AF56C6A"/>
    <w:rsid w:val="0B22B333"/>
    <w:rsid w:val="0B2DCFE4"/>
    <w:rsid w:val="0B79A348"/>
    <w:rsid w:val="0B7A4616"/>
    <w:rsid w:val="0BC4701A"/>
    <w:rsid w:val="0BCE703C"/>
    <w:rsid w:val="0BDE776E"/>
    <w:rsid w:val="0C0490BF"/>
    <w:rsid w:val="0C2AB4D7"/>
    <w:rsid w:val="0C399951"/>
    <w:rsid w:val="0C434D86"/>
    <w:rsid w:val="0C58EB2E"/>
    <w:rsid w:val="0C67AB56"/>
    <w:rsid w:val="0C6FA2F3"/>
    <w:rsid w:val="0C8647D1"/>
    <w:rsid w:val="0C8D8D6B"/>
    <w:rsid w:val="0C9E4864"/>
    <w:rsid w:val="0CA06F55"/>
    <w:rsid w:val="0CCE6DBE"/>
    <w:rsid w:val="0CEB7A7D"/>
    <w:rsid w:val="0D17DD89"/>
    <w:rsid w:val="0D19760F"/>
    <w:rsid w:val="0D1BD6E6"/>
    <w:rsid w:val="0D35E952"/>
    <w:rsid w:val="0D6BA68D"/>
    <w:rsid w:val="0D6FDE0F"/>
    <w:rsid w:val="0D7B7DA0"/>
    <w:rsid w:val="0D7D0F26"/>
    <w:rsid w:val="0D9F4226"/>
    <w:rsid w:val="0DCE766B"/>
    <w:rsid w:val="0DCF300D"/>
    <w:rsid w:val="0DFEB00F"/>
    <w:rsid w:val="0E1D6005"/>
    <w:rsid w:val="0E3FDC0F"/>
    <w:rsid w:val="0E57ED63"/>
    <w:rsid w:val="0E728B24"/>
    <w:rsid w:val="0E7F200C"/>
    <w:rsid w:val="0EAEC6D6"/>
    <w:rsid w:val="0EC95432"/>
    <w:rsid w:val="0ED09BBD"/>
    <w:rsid w:val="0EFC3B61"/>
    <w:rsid w:val="0F04F6A4"/>
    <w:rsid w:val="0F072946"/>
    <w:rsid w:val="0F243254"/>
    <w:rsid w:val="0F34683A"/>
    <w:rsid w:val="0F3FAFC4"/>
    <w:rsid w:val="0F3FDC53"/>
    <w:rsid w:val="0F76FA45"/>
    <w:rsid w:val="0F9B29F7"/>
    <w:rsid w:val="101C34D2"/>
    <w:rsid w:val="101F94CE"/>
    <w:rsid w:val="106CDA6B"/>
    <w:rsid w:val="107394C4"/>
    <w:rsid w:val="1077663A"/>
    <w:rsid w:val="108EE1A3"/>
    <w:rsid w:val="10B01FFB"/>
    <w:rsid w:val="10F0F938"/>
    <w:rsid w:val="10FC1AF5"/>
    <w:rsid w:val="1107AE15"/>
    <w:rsid w:val="1184390C"/>
    <w:rsid w:val="1192B507"/>
    <w:rsid w:val="11A81D5F"/>
    <w:rsid w:val="11B644B8"/>
    <w:rsid w:val="11BB1B30"/>
    <w:rsid w:val="11E4C542"/>
    <w:rsid w:val="11F08014"/>
    <w:rsid w:val="11F38555"/>
    <w:rsid w:val="12113172"/>
    <w:rsid w:val="121A9353"/>
    <w:rsid w:val="121CB32F"/>
    <w:rsid w:val="124F60CC"/>
    <w:rsid w:val="1277C2F6"/>
    <w:rsid w:val="12783A2C"/>
    <w:rsid w:val="1282A94A"/>
    <w:rsid w:val="1298B69B"/>
    <w:rsid w:val="12BD9CD2"/>
    <w:rsid w:val="12C40F8B"/>
    <w:rsid w:val="12C45F0C"/>
    <w:rsid w:val="132BAF40"/>
    <w:rsid w:val="1332F934"/>
    <w:rsid w:val="13533C22"/>
    <w:rsid w:val="135CC9A7"/>
    <w:rsid w:val="1373A233"/>
    <w:rsid w:val="137597CA"/>
    <w:rsid w:val="1394336C"/>
    <w:rsid w:val="13A8230E"/>
    <w:rsid w:val="13D79BCF"/>
    <w:rsid w:val="13F73C8B"/>
    <w:rsid w:val="144ABF13"/>
    <w:rsid w:val="148CF2B4"/>
    <w:rsid w:val="148EE5DC"/>
    <w:rsid w:val="149BC732"/>
    <w:rsid w:val="149DE129"/>
    <w:rsid w:val="14A0EDF2"/>
    <w:rsid w:val="14B6551F"/>
    <w:rsid w:val="14B86A32"/>
    <w:rsid w:val="14C0CDC8"/>
    <w:rsid w:val="14CDE6EE"/>
    <w:rsid w:val="14E3BDBD"/>
    <w:rsid w:val="14F13F84"/>
    <w:rsid w:val="151000F7"/>
    <w:rsid w:val="15169659"/>
    <w:rsid w:val="15232949"/>
    <w:rsid w:val="1527C8C6"/>
    <w:rsid w:val="15489157"/>
    <w:rsid w:val="154BA33B"/>
    <w:rsid w:val="156ABC10"/>
    <w:rsid w:val="1579E6DB"/>
    <w:rsid w:val="15D7F890"/>
    <w:rsid w:val="15E562AE"/>
    <w:rsid w:val="15EAF24B"/>
    <w:rsid w:val="160FEB0E"/>
    <w:rsid w:val="160FF936"/>
    <w:rsid w:val="1616D32E"/>
    <w:rsid w:val="1622E732"/>
    <w:rsid w:val="1624363F"/>
    <w:rsid w:val="163845A7"/>
    <w:rsid w:val="164151E2"/>
    <w:rsid w:val="16507A04"/>
    <w:rsid w:val="1662CBD7"/>
    <w:rsid w:val="16A8EDCC"/>
    <w:rsid w:val="16AE270B"/>
    <w:rsid w:val="16B34FA8"/>
    <w:rsid w:val="16B3CBC6"/>
    <w:rsid w:val="16DA1DBE"/>
    <w:rsid w:val="16DF16F4"/>
    <w:rsid w:val="1710AE48"/>
    <w:rsid w:val="173288CE"/>
    <w:rsid w:val="173BB522"/>
    <w:rsid w:val="174597D5"/>
    <w:rsid w:val="175F6C51"/>
    <w:rsid w:val="176BF868"/>
    <w:rsid w:val="1778A44A"/>
    <w:rsid w:val="1785728F"/>
    <w:rsid w:val="178E2FB7"/>
    <w:rsid w:val="178E93C2"/>
    <w:rsid w:val="179B2548"/>
    <w:rsid w:val="17DF440D"/>
    <w:rsid w:val="1820539D"/>
    <w:rsid w:val="18280D58"/>
    <w:rsid w:val="1829FAEF"/>
    <w:rsid w:val="182F86D3"/>
    <w:rsid w:val="183FB9EE"/>
    <w:rsid w:val="18415116"/>
    <w:rsid w:val="184C6FE3"/>
    <w:rsid w:val="1854C1BC"/>
    <w:rsid w:val="1869127D"/>
    <w:rsid w:val="186CD8A9"/>
    <w:rsid w:val="18952B52"/>
    <w:rsid w:val="18A6221A"/>
    <w:rsid w:val="18C19EDD"/>
    <w:rsid w:val="18D6ECA5"/>
    <w:rsid w:val="1928A971"/>
    <w:rsid w:val="192C0AD3"/>
    <w:rsid w:val="19337CA1"/>
    <w:rsid w:val="193B1D9C"/>
    <w:rsid w:val="1941F0E8"/>
    <w:rsid w:val="19460596"/>
    <w:rsid w:val="197295E1"/>
    <w:rsid w:val="19A30615"/>
    <w:rsid w:val="19AFC7AC"/>
    <w:rsid w:val="19D5BE14"/>
    <w:rsid w:val="19D628DA"/>
    <w:rsid w:val="19E509AB"/>
    <w:rsid w:val="1A0A7F53"/>
    <w:rsid w:val="1A25C128"/>
    <w:rsid w:val="1A534704"/>
    <w:rsid w:val="1A6E93AD"/>
    <w:rsid w:val="1A8E6427"/>
    <w:rsid w:val="1AA096F1"/>
    <w:rsid w:val="1ABFEFDB"/>
    <w:rsid w:val="1AEE623D"/>
    <w:rsid w:val="1AF8027F"/>
    <w:rsid w:val="1B038B6D"/>
    <w:rsid w:val="1B12DAF9"/>
    <w:rsid w:val="1B16A7ED"/>
    <w:rsid w:val="1B26C3E3"/>
    <w:rsid w:val="1B479179"/>
    <w:rsid w:val="1B4AAF02"/>
    <w:rsid w:val="1B5BC194"/>
    <w:rsid w:val="1B7369B7"/>
    <w:rsid w:val="1B839C2B"/>
    <w:rsid w:val="1B8696C8"/>
    <w:rsid w:val="1BADB055"/>
    <w:rsid w:val="1BB896A7"/>
    <w:rsid w:val="1BCACB58"/>
    <w:rsid w:val="1C167BE7"/>
    <w:rsid w:val="1C2164B3"/>
    <w:rsid w:val="1C25107F"/>
    <w:rsid w:val="1C29B0E2"/>
    <w:rsid w:val="1C59E3C9"/>
    <w:rsid w:val="1C65E17D"/>
    <w:rsid w:val="1C983D2A"/>
    <w:rsid w:val="1CCEFED4"/>
    <w:rsid w:val="1CD13120"/>
    <w:rsid w:val="1CD6E3B7"/>
    <w:rsid w:val="1CE7D7C0"/>
    <w:rsid w:val="1CFE5309"/>
    <w:rsid w:val="1D23615B"/>
    <w:rsid w:val="1D2CED7A"/>
    <w:rsid w:val="1D478792"/>
    <w:rsid w:val="1D8AA4F5"/>
    <w:rsid w:val="1DA0F0DF"/>
    <w:rsid w:val="1DCAFC27"/>
    <w:rsid w:val="1DD0245B"/>
    <w:rsid w:val="1DDAB9EB"/>
    <w:rsid w:val="1DE41F1A"/>
    <w:rsid w:val="1DFCFE9F"/>
    <w:rsid w:val="1E029F02"/>
    <w:rsid w:val="1E055EF6"/>
    <w:rsid w:val="1E19F77A"/>
    <w:rsid w:val="1E316D98"/>
    <w:rsid w:val="1E3A4149"/>
    <w:rsid w:val="1E5B0AE1"/>
    <w:rsid w:val="1E7DAC93"/>
    <w:rsid w:val="1E837D09"/>
    <w:rsid w:val="1EB6B3E9"/>
    <w:rsid w:val="1ECDE679"/>
    <w:rsid w:val="1ED80B65"/>
    <w:rsid w:val="1EF6587B"/>
    <w:rsid w:val="1F147441"/>
    <w:rsid w:val="1F17E335"/>
    <w:rsid w:val="1F4B9156"/>
    <w:rsid w:val="1F53E4BE"/>
    <w:rsid w:val="1F63EB77"/>
    <w:rsid w:val="1F7D995F"/>
    <w:rsid w:val="1F8C25C3"/>
    <w:rsid w:val="1FA07508"/>
    <w:rsid w:val="1FB0F7ED"/>
    <w:rsid w:val="1FD71FDE"/>
    <w:rsid w:val="1FDDE374"/>
    <w:rsid w:val="1FE5CF51"/>
    <w:rsid w:val="200C1AE1"/>
    <w:rsid w:val="2016C944"/>
    <w:rsid w:val="2023E49C"/>
    <w:rsid w:val="2034B7E9"/>
    <w:rsid w:val="20371177"/>
    <w:rsid w:val="2049612D"/>
    <w:rsid w:val="205B5AB1"/>
    <w:rsid w:val="205CFB7D"/>
    <w:rsid w:val="206028B9"/>
    <w:rsid w:val="206B8220"/>
    <w:rsid w:val="2076AA50"/>
    <w:rsid w:val="2076E085"/>
    <w:rsid w:val="2089B92D"/>
    <w:rsid w:val="208CC8AA"/>
    <w:rsid w:val="20A2BFB1"/>
    <w:rsid w:val="20B5D94B"/>
    <w:rsid w:val="20C5EFF1"/>
    <w:rsid w:val="20CABB9B"/>
    <w:rsid w:val="2102E67A"/>
    <w:rsid w:val="210DA331"/>
    <w:rsid w:val="2117AB6D"/>
    <w:rsid w:val="212B2DFF"/>
    <w:rsid w:val="2151992D"/>
    <w:rsid w:val="2158AE4E"/>
    <w:rsid w:val="21606B7A"/>
    <w:rsid w:val="217789DC"/>
    <w:rsid w:val="21C725B9"/>
    <w:rsid w:val="21D1F8A9"/>
    <w:rsid w:val="21F1AC60"/>
    <w:rsid w:val="22056A35"/>
    <w:rsid w:val="22535A5A"/>
    <w:rsid w:val="22819189"/>
    <w:rsid w:val="2294CA9E"/>
    <w:rsid w:val="2295B6BA"/>
    <w:rsid w:val="22A37C2E"/>
    <w:rsid w:val="22E7BE22"/>
    <w:rsid w:val="22F3B597"/>
    <w:rsid w:val="2301B353"/>
    <w:rsid w:val="23180D71"/>
    <w:rsid w:val="23352715"/>
    <w:rsid w:val="2347EC81"/>
    <w:rsid w:val="23500A53"/>
    <w:rsid w:val="23529174"/>
    <w:rsid w:val="235C9579"/>
    <w:rsid w:val="2363E00A"/>
    <w:rsid w:val="236A10F9"/>
    <w:rsid w:val="23806791"/>
    <w:rsid w:val="2387CA9C"/>
    <w:rsid w:val="23AF872C"/>
    <w:rsid w:val="23BB9F1E"/>
    <w:rsid w:val="23CC72E9"/>
    <w:rsid w:val="23F73B4E"/>
    <w:rsid w:val="24000EFF"/>
    <w:rsid w:val="2423FAEA"/>
    <w:rsid w:val="242C5193"/>
    <w:rsid w:val="244390F0"/>
    <w:rsid w:val="2444470F"/>
    <w:rsid w:val="24AEE097"/>
    <w:rsid w:val="24B5DD82"/>
    <w:rsid w:val="24E74536"/>
    <w:rsid w:val="24EE8D56"/>
    <w:rsid w:val="24FECEFE"/>
    <w:rsid w:val="253069AA"/>
    <w:rsid w:val="254F7ED2"/>
    <w:rsid w:val="2554CE1B"/>
    <w:rsid w:val="2561C8D3"/>
    <w:rsid w:val="256E9468"/>
    <w:rsid w:val="257469F2"/>
    <w:rsid w:val="25963C5A"/>
    <w:rsid w:val="25C4E71E"/>
    <w:rsid w:val="25CA8C33"/>
    <w:rsid w:val="25F43047"/>
    <w:rsid w:val="25F6F4E5"/>
    <w:rsid w:val="263CAC3F"/>
    <w:rsid w:val="2680E2E0"/>
    <w:rsid w:val="268FD56F"/>
    <w:rsid w:val="26A517C4"/>
    <w:rsid w:val="26B9AB2C"/>
    <w:rsid w:val="26C5B395"/>
    <w:rsid w:val="26D40C16"/>
    <w:rsid w:val="26FADC23"/>
    <w:rsid w:val="275A818B"/>
    <w:rsid w:val="2762918D"/>
    <w:rsid w:val="278EC4A5"/>
    <w:rsid w:val="27B8AB25"/>
    <w:rsid w:val="27BC3F32"/>
    <w:rsid w:val="27EB147C"/>
    <w:rsid w:val="282E8F8A"/>
    <w:rsid w:val="28735F4C"/>
    <w:rsid w:val="289A8170"/>
    <w:rsid w:val="28BD1432"/>
    <w:rsid w:val="28D24A45"/>
    <w:rsid w:val="28E17976"/>
    <w:rsid w:val="28E210A4"/>
    <w:rsid w:val="28E331A9"/>
    <w:rsid w:val="28EF0C9E"/>
    <w:rsid w:val="2902068E"/>
    <w:rsid w:val="29205C96"/>
    <w:rsid w:val="2929B9A0"/>
    <w:rsid w:val="293941A5"/>
    <w:rsid w:val="29459D05"/>
    <w:rsid w:val="296AFE9F"/>
    <w:rsid w:val="298109E0"/>
    <w:rsid w:val="29939EBF"/>
    <w:rsid w:val="2996CDD3"/>
    <w:rsid w:val="29B46245"/>
    <w:rsid w:val="29C74510"/>
    <w:rsid w:val="29E4A132"/>
    <w:rsid w:val="2A013598"/>
    <w:rsid w:val="2A2768D0"/>
    <w:rsid w:val="2A4D1764"/>
    <w:rsid w:val="2A7460C6"/>
    <w:rsid w:val="2A98C741"/>
    <w:rsid w:val="2AD26F9F"/>
    <w:rsid w:val="2B0C9C23"/>
    <w:rsid w:val="2B1010DD"/>
    <w:rsid w:val="2B18F317"/>
    <w:rsid w:val="2B2B4655"/>
    <w:rsid w:val="2B4531B7"/>
    <w:rsid w:val="2B5880F8"/>
    <w:rsid w:val="2B920876"/>
    <w:rsid w:val="2BA5A436"/>
    <w:rsid w:val="2BACD3DB"/>
    <w:rsid w:val="2BC0A178"/>
    <w:rsid w:val="2BC7B518"/>
    <w:rsid w:val="2BCE18A9"/>
    <w:rsid w:val="2BDB5BBB"/>
    <w:rsid w:val="2BF33106"/>
    <w:rsid w:val="2C0A188A"/>
    <w:rsid w:val="2C0B8558"/>
    <w:rsid w:val="2C6230E2"/>
    <w:rsid w:val="2C6DBCD6"/>
    <w:rsid w:val="2C71E5BE"/>
    <w:rsid w:val="2CA6BAF2"/>
    <w:rsid w:val="2CD2AEFD"/>
    <w:rsid w:val="2CDD0234"/>
    <w:rsid w:val="2D456EDA"/>
    <w:rsid w:val="2D796FE4"/>
    <w:rsid w:val="2DB4B859"/>
    <w:rsid w:val="2DCA232C"/>
    <w:rsid w:val="2E134E77"/>
    <w:rsid w:val="2E34DF8B"/>
    <w:rsid w:val="2E4B7919"/>
    <w:rsid w:val="2E65DFFF"/>
    <w:rsid w:val="2E68B4CE"/>
    <w:rsid w:val="2EA9792B"/>
    <w:rsid w:val="2EB894B9"/>
    <w:rsid w:val="2EC4B416"/>
    <w:rsid w:val="2EC6237B"/>
    <w:rsid w:val="2F17FD60"/>
    <w:rsid w:val="2F23C026"/>
    <w:rsid w:val="2F5DC96A"/>
    <w:rsid w:val="2F695F00"/>
    <w:rsid w:val="2F6E2686"/>
    <w:rsid w:val="2FF97CFD"/>
    <w:rsid w:val="300D8D16"/>
    <w:rsid w:val="300DA8D7"/>
    <w:rsid w:val="302A8670"/>
    <w:rsid w:val="303CCC90"/>
    <w:rsid w:val="307B43C4"/>
    <w:rsid w:val="309D0E73"/>
    <w:rsid w:val="30A8B62D"/>
    <w:rsid w:val="30B344A7"/>
    <w:rsid w:val="30EEAF8C"/>
    <w:rsid w:val="30F7AA82"/>
    <w:rsid w:val="3114CB4F"/>
    <w:rsid w:val="311FAFD5"/>
    <w:rsid w:val="3142746A"/>
    <w:rsid w:val="31628050"/>
    <w:rsid w:val="319BF24B"/>
    <w:rsid w:val="31B0BE52"/>
    <w:rsid w:val="31C6C26E"/>
    <w:rsid w:val="31EB6E55"/>
    <w:rsid w:val="320BEEA9"/>
    <w:rsid w:val="320DB14B"/>
    <w:rsid w:val="32161CB9"/>
    <w:rsid w:val="3234987F"/>
    <w:rsid w:val="32367B3F"/>
    <w:rsid w:val="323E622C"/>
    <w:rsid w:val="325535CF"/>
    <w:rsid w:val="3272586B"/>
    <w:rsid w:val="32AA6D2F"/>
    <w:rsid w:val="32AAD2AF"/>
    <w:rsid w:val="32B9CF41"/>
    <w:rsid w:val="32D674CE"/>
    <w:rsid w:val="32E7F3BE"/>
    <w:rsid w:val="32EA123B"/>
    <w:rsid w:val="32F1F6F2"/>
    <w:rsid w:val="32F97871"/>
    <w:rsid w:val="33073F29"/>
    <w:rsid w:val="332ECF6E"/>
    <w:rsid w:val="333F6220"/>
    <w:rsid w:val="334E8B8E"/>
    <w:rsid w:val="335E97AF"/>
    <w:rsid w:val="33B98EE0"/>
    <w:rsid w:val="33C04BC6"/>
    <w:rsid w:val="33D97222"/>
    <w:rsid w:val="33EFDF81"/>
    <w:rsid w:val="3402891E"/>
    <w:rsid w:val="3406E1E9"/>
    <w:rsid w:val="34115DA8"/>
    <w:rsid w:val="341F8D0E"/>
    <w:rsid w:val="3427F079"/>
    <w:rsid w:val="342C26F1"/>
    <w:rsid w:val="34369530"/>
    <w:rsid w:val="343C1026"/>
    <w:rsid w:val="344E4F46"/>
    <w:rsid w:val="34550606"/>
    <w:rsid w:val="34659D79"/>
    <w:rsid w:val="346D1979"/>
    <w:rsid w:val="34841879"/>
    <w:rsid w:val="35226C93"/>
    <w:rsid w:val="35376CA5"/>
    <w:rsid w:val="353FF95A"/>
    <w:rsid w:val="3543EDBF"/>
    <w:rsid w:val="354EDA49"/>
    <w:rsid w:val="35701CDD"/>
    <w:rsid w:val="357F1362"/>
    <w:rsid w:val="35B519AD"/>
    <w:rsid w:val="35BBAC0B"/>
    <w:rsid w:val="35CA1CCF"/>
    <w:rsid w:val="35CB3469"/>
    <w:rsid w:val="35DD6F10"/>
    <w:rsid w:val="35EC8809"/>
    <w:rsid w:val="35F5CF42"/>
    <w:rsid w:val="35F7ADF3"/>
    <w:rsid w:val="361B1740"/>
    <w:rsid w:val="3642B863"/>
    <w:rsid w:val="364BF36A"/>
    <w:rsid w:val="367014D1"/>
    <w:rsid w:val="3671C655"/>
    <w:rsid w:val="36796660"/>
    <w:rsid w:val="3688DB22"/>
    <w:rsid w:val="36992A89"/>
    <w:rsid w:val="36F20270"/>
    <w:rsid w:val="36F84DD1"/>
    <w:rsid w:val="3701BEEE"/>
    <w:rsid w:val="3764E182"/>
    <w:rsid w:val="3768337D"/>
    <w:rsid w:val="3776C193"/>
    <w:rsid w:val="378D05C9"/>
    <w:rsid w:val="3797D7ED"/>
    <w:rsid w:val="37BBA0EB"/>
    <w:rsid w:val="37D1836F"/>
    <w:rsid w:val="37DE4737"/>
    <w:rsid w:val="38329DF5"/>
    <w:rsid w:val="386000D7"/>
    <w:rsid w:val="38697FC0"/>
    <w:rsid w:val="387DBAB5"/>
    <w:rsid w:val="387E4305"/>
    <w:rsid w:val="387FED99"/>
    <w:rsid w:val="3899D29E"/>
    <w:rsid w:val="38B34FE7"/>
    <w:rsid w:val="38BEDFFB"/>
    <w:rsid w:val="38CCB99E"/>
    <w:rsid w:val="38CDBAB3"/>
    <w:rsid w:val="3918A4BE"/>
    <w:rsid w:val="397AB833"/>
    <w:rsid w:val="397D75E4"/>
    <w:rsid w:val="399CC53B"/>
    <w:rsid w:val="39E90B74"/>
    <w:rsid w:val="39F2AAD9"/>
    <w:rsid w:val="39F8807F"/>
    <w:rsid w:val="3A15754F"/>
    <w:rsid w:val="3A25C66D"/>
    <w:rsid w:val="3A519D4D"/>
    <w:rsid w:val="3A5283FC"/>
    <w:rsid w:val="3A574F0F"/>
    <w:rsid w:val="3A58307B"/>
    <w:rsid w:val="3A64FD1A"/>
    <w:rsid w:val="3A780F07"/>
    <w:rsid w:val="3A7D236D"/>
    <w:rsid w:val="3A9E1BE0"/>
    <w:rsid w:val="3ADDE94C"/>
    <w:rsid w:val="3ADE267B"/>
    <w:rsid w:val="3AF52328"/>
    <w:rsid w:val="3AF7AC29"/>
    <w:rsid w:val="3AF9CDB7"/>
    <w:rsid w:val="3B11677A"/>
    <w:rsid w:val="3B2A1C45"/>
    <w:rsid w:val="3B552ECC"/>
    <w:rsid w:val="3B558D93"/>
    <w:rsid w:val="3B6A6773"/>
    <w:rsid w:val="3B7E2441"/>
    <w:rsid w:val="3B7EC9CF"/>
    <w:rsid w:val="3BDD3DBB"/>
    <w:rsid w:val="3BE40D36"/>
    <w:rsid w:val="3BF776CB"/>
    <w:rsid w:val="3C02E70E"/>
    <w:rsid w:val="3C0ACBC5"/>
    <w:rsid w:val="3C1ED3FB"/>
    <w:rsid w:val="3C2ED5E3"/>
    <w:rsid w:val="3C2EF930"/>
    <w:rsid w:val="3C318DCC"/>
    <w:rsid w:val="3C3A0619"/>
    <w:rsid w:val="3C47DC3F"/>
    <w:rsid w:val="3C550958"/>
    <w:rsid w:val="3C68AF58"/>
    <w:rsid w:val="3C74F7C3"/>
    <w:rsid w:val="3C7B6277"/>
    <w:rsid w:val="3C857D6B"/>
    <w:rsid w:val="3C9F3A5D"/>
    <w:rsid w:val="3CAC6FE3"/>
    <w:rsid w:val="3CDF3C17"/>
    <w:rsid w:val="3CE54B82"/>
    <w:rsid w:val="3CF06F19"/>
    <w:rsid w:val="3D0AB0A7"/>
    <w:rsid w:val="3D261C23"/>
    <w:rsid w:val="3D51016A"/>
    <w:rsid w:val="3D600F4E"/>
    <w:rsid w:val="3D66FE16"/>
    <w:rsid w:val="3D748F92"/>
    <w:rsid w:val="3DB1A2BE"/>
    <w:rsid w:val="3DB3DB78"/>
    <w:rsid w:val="3DBC07A1"/>
    <w:rsid w:val="3DBDC3A2"/>
    <w:rsid w:val="3DCE9D12"/>
    <w:rsid w:val="3DDB1E22"/>
    <w:rsid w:val="3DEED563"/>
    <w:rsid w:val="3DF60258"/>
    <w:rsid w:val="3E03E552"/>
    <w:rsid w:val="3E161BAF"/>
    <w:rsid w:val="3E2C96AB"/>
    <w:rsid w:val="3E4D1144"/>
    <w:rsid w:val="3E501288"/>
    <w:rsid w:val="3E5FA915"/>
    <w:rsid w:val="3E67EB1C"/>
    <w:rsid w:val="3E7B9E82"/>
    <w:rsid w:val="3EAF8020"/>
    <w:rsid w:val="3EB20368"/>
    <w:rsid w:val="3EC41EE1"/>
    <w:rsid w:val="3ECFD1AF"/>
    <w:rsid w:val="3EDAC13E"/>
    <w:rsid w:val="3EE34627"/>
    <w:rsid w:val="3EF65A8C"/>
    <w:rsid w:val="3F06C50F"/>
    <w:rsid w:val="3F0E30A5"/>
    <w:rsid w:val="3F18FAFB"/>
    <w:rsid w:val="3F717263"/>
    <w:rsid w:val="3F99260E"/>
    <w:rsid w:val="3FE2DBB8"/>
    <w:rsid w:val="40381E27"/>
    <w:rsid w:val="40434997"/>
    <w:rsid w:val="4047FBAC"/>
    <w:rsid w:val="407BBC94"/>
    <w:rsid w:val="408E8328"/>
    <w:rsid w:val="40A053B2"/>
    <w:rsid w:val="40B4F5B2"/>
    <w:rsid w:val="40BD26BA"/>
    <w:rsid w:val="40BE0CF6"/>
    <w:rsid w:val="40BE3469"/>
    <w:rsid w:val="40C302A3"/>
    <w:rsid w:val="40CB14C4"/>
    <w:rsid w:val="40CCF583"/>
    <w:rsid w:val="40E99169"/>
    <w:rsid w:val="40F6AF33"/>
    <w:rsid w:val="4158074B"/>
    <w:rsid w:val="415CC33D"/>
    <w:rsid w:val="41607F47"/>
    <w:rsid w:val="41834B81"/>
    <w:rsid w:val="418DD39A"/>
    <w:rsid w:val="41935881"/>
    <w:rsid w:val="41B9E378"/>
    <w:rsid w:val="41BCC2E5"/>
    <w:rsid w:val="41E9450D"/>
    <w:rsid w:val="41EF23AE"/>
    <w:rsid w:val="41F61C99"/>
    <w:rsid w:val="420EA2CA"/>
    <w:rsid w:val="422707FA"/>
    <w:rsid w:val="422B11C2"/>
    <w:rsid w:val="42371368"/>
    <w:rsid w:val="424C45E3"/>
    <w:rsid w:val="42525E11"/>
    <w:rsid w:val="427F0E03"/>
    <w:rsid w:val="4299A888"/>
    <w:rsid w:val="42DBB7DA"/>
    <w:rsid w:val="42E37F4B"/>
    <w:rsid w:val="42FD747A"/>
    <w:rsid w:val="430D274D"/>
    <w:rsid w:val="432D7196"/>
    <w:rsid w:val="43452FB0"/>
    <w:rsid w:val="43547D4F"/>
    <w:rsid w:val="43616F2D"/>
    <w:rsid w:val="4376A138"/>
    <w:rsid w:val="43789F1D"/>
    <w:rsid w:val="437CC3CF"/>
    <w:rsid w:val="43A7F750"/>
    <w:rsid w:val="43BDBE6E"/>
    <w:rsid w:val="43E357C9"/>
    <w:rsid w:val="43F43FEC"/>
    <w:rsid w:val="43F836F7"/>
    <w:rsid w:val="44151658"/>
    <w:rsid w:val="4476F8F7"/>
    <w:rsid w:val="44A1146A"/>
    <w:rsid w:val="44B10A70"/>
    <w:rsid w:val="44B78A3F"/>
    <w:rsid w:val="44CD6F18"/>
    <w:rsid w:val="44D614FF"/>
    <w:rsid w:val="44E9E496"/>
    <w:rsid w:val="450ED8B7"/>
    <w:rsid w:val="45140FB1"/>
    <w:rsid w:val="45430434"/>
    <w:rsid w:val="454FBCCD"/>
    <w:rsid w:val="45501707"/>
    <w:rsid w:val="455321EF"/>
    <w:rsid w:val="45616655"/>
    <w:rsid w:val="457861AB"/>
    <w:rsid w:val="458F402D"/>
    <w:rsid w:val="459DC966"/>
    <w:rsid w:val="45A29A84"/>
    <w:rsid w:val="45AF5435"/>
    <w:rsid w:val="45CD7558"/>
    <w:rsid w:val="45DD2CAA"/>
    <w:rsid w:val="46078FF4"/>
    <w:rsid w:val="464C3C68"/>
    <w:rsid w:val="467F1CB8"/>
    <w:rsid w:val="46AA51D8"/>
    <w:rsid w:val="46B2AD09"/>
    <w:rsid w:val="46C25E93"/>
    <w:rsid w:val="46DED33A"/>
    <w:rsid w:val="4722E72D"/>
    <w:rsid w:val="472C49A7"/>
    <w:rsid w:val="474E4B8F"/>
    <w:rsid w:val="476290D9"/>
    <w:rsid w:val="47926ED4"/>
    <w:rsid w:val="47CF4503"/>
    <w:rsid w:val="47E64E1F"/>
    <w:rsid w:val="482D8765"/>
    <w:rsid w:val="482F4843"/>
    <w:rsid w:val="48649983"/>
    <w:rsid w:val="4868F802"/>
    <w:rsid w:val="48821713"/>
    <w:rsid w:val="48844B39"/>
    <w:rsid w:val="48979588"/>
    <w:rsid w:val="489FC298"/>
    <w:rsid w:val="48A4E873"/>
    <w:rsid w:val="48B32315"/>
    <w:rsid w:val="48BA6963"/>
    <w:rsid w:val="48CFB41C"/>
    <w:rsid w:val="48CFDA7D"/>
    <w:rsid w:val="48E6D67D"/>
    <w:rsid w:val="4907E288"/>
    <w:rsid w:val="490A140E"/>
    <w:rsid w:val="493267A1"/>
    <w:rsid w:val="4949999E"/>
    <w:rsid w:val="49514586"/>
    <w:rsid w:val="49759F25"/>
    <w:rsid w:val="49B44006"/>
    <w:rsid w:val="49B96B59"/>
    <w:rsid w:val="49D1913A"/>
    <w:rsid w:val="49F7C4F6"/>
    <w:rsid w:val="4A0356C6"/>
    <w:rsid w:val="4A3CEA56"/>
    <w:rsid w:val="4A5B3A98"/>
    <w:rsid w:val="4A5DAA33"/>
    <w:rsid w:val="4A73E3F4"/>
    <w:rsid w:val="4A754743"/>
    <w:rsid w:val="4A7F3D80"/>
    <w:rsid w:val="4AAEF13D"/>
    <w:rsid w:val="4AB28FDF"/>
    <w:rsid w:val="4AB70BBC"/>
    <w:rsid w:val="4ABE12AE"/>
    <w:rsid w:val="4AE71F13"/>
    <w:rsid w:val="4B18F8D0"/>
    <w:rsid w:val="4B2CCE56"/>
    <w:rsid w:val="4B325FF3"/>
    <w:rsid w:val="4B34C424"/>
    <w:rsid w:val="4B35F140"/>
    <w:rsid w:val="4B4743BF"/>
    <w:rsid w:val="4B4C669F"/>
    <w:rsid w:val="4B52C8AB"/>
    <w:rsid w:val="4B532478"/>
    <w:rsid w:val="4B5D3459"/>
    <w:rsid w:val="4B77C258"/>
    <w:rsid w:val="4B8CBCA5"/>
    <w:rsid w:val="4BB699C3"/>
    <w:rsid w:val="4BDF8A89"/>
    <w:rsid w:val="4C186FB7"/>
    <w:rsid w:val="4C26D54D"/>
    <w:rsid w:val="4C2C4B1B"/>
    <w:rsid w:val="4C3F2115"/>
    <w:rsid w:val="4CC9CEA4"/>
    <w:rsid w:val="4CD97AD4"/>
    <w:rsid w:val="4CDD3DFE"/>
    <w:rsid w:val="4CF4C564"/>
    <w:rsid w:val="4D1DB059"/>
    <w:rsid w:val="4D430A08"/>
    <w:rsid w:val="4D4E5607"/>
    <w:rsid w:val="4D55AE9B"/>
    <w:rsid w:val="4D64C42B"/>
    <w:rsid w:val="4D67A012"/>
    <w:rsid w:val="4D70D2A1"/>
    <w:rsid w:val="4DA7A4E2"/>
    <w:rsid w:val="4DAEB296"/>
    <w:rsid w:val="4DBA4117"/>
    <w:rsid w:val="4DCC8DF7"/>
    <w:rsid w:val="4DF79E85"/>
    <w:rsid w:val="4E0D1A61"/>
    <w:rsid w:val="4E2C2838"/>
    <w:rsid w:val="4E3EDD60"/>
    <w:rsid w:val="4E50F173"/>
    <w:rsid w:val="4E66CC2F"/>
    <w:rsid w:val="4E68DFB9"/>
    <w:rsid w:val="4E6F7DAC"/>
    <w:rsid w:val="4E73733C"/>
    <w:rsid w:val="4E8B2CBC"/>
    <w:rsid w:val="4EAEA1D3"/>
    <w:rsid w:val="4EDD3053"/>
    <w:rsid w:val="4EE6BEDD"/>
    <w:rsid w:val="4F0F4BA8"/>
    <w:rsid w:val="4F2120B1"/>
    <w:rsid w:val="4F2544D2"/>
    <w:rsid w:val="4F357E0D"/>
    <w:rsid w:val="4F35A6FA"/>
    <w:rsid w:val="4F96B2BA"/>
    <w:rsid w:val="4FD5AB58"/>
    <w:rsid w:val="4FDC78F6"/>
    <w:rsid w:val="4FDE7B81"/>
    <w:rsid w:val="4FF72467"/>
    <w:rsid w:val="4FFBF752"/>
    <w:rsid w:val="502B1C89"/>
    <w:rsid w:val="50481002"/>
    <w:rsid w:val="507C566C"/>
    <w:rsid w:val="508C723E"/>
    <w:rsid w:val="50A91F29"/>
    <w:rsid w:val="50B18B20"/>
    <w:rsid w:val="50BBDB2E"/>
    <w:rsid w:val="50BE271D"/>
    <w:rsid w:val="50E87FC6"/>
    <w:rsid w:val="512E11A8"/>
    <w:rsid w:val="513FC307"/>
    <w:rsid w:val="514533CB"/>
    <w:rsid w:val="5145972D"/>
    <w:rsid w:val="51ABEA1D"/>
    <w:rsid w:val="51CD7952"/>
    <w:rsid w:val="520DD081"/>
    <w:rsid w:val="52268CDF"/>
    <w:rsid w:val="5236FBEA"/>
    <w:rsid w:val="52404646"/>
    <w:rsid w:val="5275E4A3"/>
    <w:rsid w:val="5277649B"/>
    <w:rsid w:val="52902B63"/>
    <w:rsid w:val="529257CC"/>
    <w:rsid w:val="52935F6C"/>
    <w:rsid w:val="52EE74D3"/>
    <w:rsid w:val="530180C9"/>
    <w:rsid w:val="5301EA6D"/>
    <w:rsid w:val="531F17E1"/>
    <w:rsid w:val="53238887"/>
    <w:rsid w:val="5328B968"/>
    <w:rsid w:val="53618F8D"/>
    <w:rsid w:val="53DDF176"/>
    <w:rsid w:val="54032AC7"/>
    <w:rsid w:val="5434759E"/>
    <w:rsid w:val="5434D9D1"/>
    <w:rsid w:val="54360FB7"/>
    <w:rsid w:val="544C6860"/>
    <w:rsid w:val="5451CF64"/>
    <w:rsid w:val="5451DEB0"/>
    <w:rsid w:val="5452A107"/>
    <w:rsid w:val="546D2336"/>
    <w:rsid w:val="54720034"/>
    <w:rsid w:val="5476371A"/>
    <w:rsid w:val="548E0DA6"/>
    <w:rsid w:val="54986683"/>
    <w:rsid w:val="54A16600"/>
    <w:rsid w:val="54D3C68C"/>
    <w:rsid w:val="54D5124A"/>
    <w:rsid w:val="54EBD052"/>
    <w:rsid w:val="553A97A8"/>
    <w:rsid w:val="5549D45C"/>
    <w:rsid w:val="554BDDBF"/>
    <w:rsid w:val="55524AD5"/>
    <w:rsid w:val="5580FB19"/>
    <w:rsid w:val="55914D08"/>
    <w:rsid w:val="559A36E6"/>
    <w:rsid w:val="559F1639"/>
    <w:rsid w:val="55B343DF"/>
    <w:rsid w:val="560BB23A"/>
    <w:rsid w:val="5640DED8"/>
    <w:rsid w:val="5656BD7B"/>
    <w:rsid w:val="56741BB6"/>
    <w:rsid w:val="5681345B"/>
    <w:rsid w:val="569C6400"/>
    <w:rsid w:val="569DAE3B"/>
    <w:rsid w:val="56C4F656"/>
    <w:rsid w:val="572563DD"/>
    <w:rsid w:val="574CE66F"/>
    <w:rsid w:val="575896E0"/>
    <w:rsid w:val="578E677C"/>
    <w:rsid w:val="57963D62"/>
    <w:rsid w:val="580F2886"/>
    <w:rsid w:val="581EAAA1"/>
    <w:rsid w:val="582B5A1B"/>
    <w:rsid w:val="585BEC66"/>
    <w:rsid w:val="585F0538"/>
    <w:rsid w:val="58664C4C"/>
    <w:rsid w:val="5871FBAC"/>
    <w:rsid w:val="588B328D"/>
    <w:rsid w:val="589D3392"/>
    <w:rsid w:val="58C62E94"/>
    <w:rsid w:val="58E2A327"/>
    <w:rsid w:val="58E735B0"/>
    <w:rsid w:val="58F7657C"/>
    <w:rsid w:val="59021423"/>
    <w:rsid w:val="59114E12"/>
    <w:rsid w:val="593A4DBB"/>
    <w:rsid w:val="596F66E2"/>
    <w:rsid w:val="59766EB0"/>
    <w:rsid w:val="599BB8F2"/>
    <w:rsid w:val="59A1D4AF"/>
    <w:rsid w:val="59B2C5F0"/>
    <w:rsid w:val="59ED562C"/>
    <w:rsid w:val="59F6CD48"/>
    <w:rsid w:val="59FA1676"/>
    <w:rsid w:val="5A106296"/>
    <w:rsid w:val="5A1DFF26"/>
    <w:rsid w:val="5A22E162"/>
    <w:rsid w:val="5A37F5F2"/>
    <w:rsid w:val="5A7D843E"/>
    <w:rsid w:val="5A8E3FDB"/>
    <w:rsid w:val="5A8FC4BE"/>
    <w:rsid w:val="5A92FE85"/>
    <w:rsid w:val="5AA59321"/>
    <w:rsid w:val="5ABF8F74"/>
    <w:rsid w:val="5AC7C87C"/>
    <w:rsid w:val="5AD7EF7B"/>
    <w:rsid w:val="5AEAF553"/>
    <w:rsid w:val="5B205089"/>
    <w:rsid w:val="5B25D962"/>
    <w:rsid w:val="5B34E3BF"/>
    <w:rsid w:val="5B3AFF96"/>
    <w:rsid w:val="5B602067"/>
    <w:rsid w:val="5B67769F"/>
    <w:rsid w:val="5B75426F"/>
    <w:rsid w:val="5B8CADA3"/>
    <w:rsid w:val="5B8DBFF9"/>
    <w:rsid w:val="5BA21E00"/>
    <w:rsid w:val="5BA8BB94"/>
    <w:rsid w:val="5BC600BF"/>
    <w:rsid w:val="5BEC21B2"/>
    <w:rsid w:val="5C1CE7A0"/>
    <w:rsid w:val="5C2457B2"/>
    <w:rsid w:val="5C3812B9"/>
    <w:rsid w:val="5C596DEB"/>
    <w:rsid w:val="5C5BF66B"/>
    <w:rsid w:val="5C6FD6E7"/>
    <w:rsid w:val="5C76CF4F"/>
    <w:rsid w:val="5C866E7C"/>
    <w:rsid w:val="5C86D6AC"/>
    <w:rsid w:val="5C8A0EAC"/>
    <w:rsid w:val="5CD7249E"/>
    <w:rsid w:val="5CED9E2D"/>
    <w:rsid w:val="5CF4B745"/>
    <w:rsid w:val="5CFA36DF"/>
    <w:rsid w:val="5CFC81D4"/>
    <w:rsid w:val="5CFD6CAA"/>
    <w:rsid w:val="5D12711E"/>
    <w:rsid w:val="5D21211B"/>
    <w:rsid w:val="5D31C8D9"/>
    <w:rsid w:val="5D45F468"/>
    <w:rsid w:val="5D51E387"/>
    <w:rsid w:val="5D80D771"/>
    <w:rsid w:val="5D82DA1B"/>
    <w:rsid w:val="5D8B303C"/>
    <w:rsid w:val="5D9FB82A"/>
    <w:rsid w:val="5DC28BB0"/>
    <w:rsid w:val="5DD04C72"/>
    <w:rsid w:val="5DE962FF"/>
    <w:rsid w:val="5DEAE1E7"/>
    <w:rsid w:val="5DED39F1"/>
    <w:rsid w:val="5E0EED5E"/>
    <w:rsid w:val="5E488CA0"/>
    <w:rsid w:val="5E6110BA"/>
    <w:rsid w:val="5E61CFD2"/>
    <w:rsid w:val="5E8A12FC"/>
    <w:rsid w:val="5E998489"/>
    <w:rsid w:val="5EBC89FA"/>
    <w:rsid w:val="5ED74B59"/>
    <w:rsid w:val="5EDA7070"/>
    <w:rsid w:val="5EE32131"/>
    <w:rsid w:val="5EFC6452"/>
    <w:rsid w:val="5F0AC058"/>
    <w:rsid w:val="5F251DDB"/>
    <w:rsid w:val="5F275911"/>
    <w:rsid w:val="5F28C8B6"/>
    <w:rsid w:val="5F342DFC"/>
    <w:rsid w:val="5F4D2E1E"/>
    <w:rsid w:val="5F9E1B10"/>
    <w:rsid w:val="5FB4244D"/>
    <w:rsid w:val="5FB8FA8C"/>
    <w:rsid w:val="5FE67237"/>
    <w:rsid w:val="5FFC8072"/>
    <w:rsid w:val="60086AED"/>
    <w:rsid w:val="6029E03D"/>
    <w:rsid w:val="6041075E"/>
    <w:rsid w:val="60485941"/>
    <w:rsid w:val="60850DD5"/>
    <w:rsid w:val="60B1B99E"/>
    <w:rsid w:val="60BAB5DD"/>
    <w:rsid w:val="60D0533C"/>
    <w:rsid w:val="60DB96D2"/>
    <w:rsid w:val="60E101F9"/>
    <w:rsid w:val="610E84B0"/>
    <w:rsid w:val="61358C36"/>
    <w:rsid w:val="6136647D"/>
    <w:rsid w:val="615F0A47"/>
    <w:rsid w:val="617426C7"/>
    <w:rsid w:val="61758BDD"/>
    <w:rsid w:val="61815E06"/>
    <w:rsid w:val="618AEEC1"/>
    <w:rsid w:val="618BE367"/>
    <w:rsid w:val="61A9CA09"/>
    <w:rsid w:val="61B27379"/>
    <w:rsid w:val="61E06E6C"/>
    <w:rsid w:val="61E1AB36"/>
    <w:rsid w:val="61E2C7F7"/>
    <w:rsid w:val="61E85F53"/>
    <w:rsid w:val="61F7F8C8"/>
    <w:rsid w:val="621582BA"/>
    <w:rsid w:val="622F70E1"/>
    <w:rsid w:val="62338F61"/>
    <w:rsid w:val="62352B56"/>
    <w:rsid w:val="6243ED46"/>
    <w:rsid w:val="62479914"/>
    <w:rsid w:val="6247DDED"/>
    <w:rsid w:val="624BCCFE"/>
    <w:rsid w:val="627F6E75"/>
    <w:rsid w:val="6293686B"/>
    <w:rsid w:val="629887B0"/>
    <w:rsid w:val="62A3D734"/>
    <w:rsid w:val="62A610AB"/>
    <w:rsid w:val="62AD44CA"/>
    <w:rsid w:val="62BD1881"/>
    <w:rsid w:val="62C9741E"/>
    <w:rsid w:val="62D77AF3"/>
    <w:rsid w:val="62DEAFE2"/>
    <w:rsid w:val="62F02137"/>
    <w:rsid w:val="6330E009"/>
    <w:rsid w:val="6340DED8"/>
    <w:rsid w:val="6383880C"/>
    <w:rsid w:val="63AEEF92"/>
    <w:rsid w:val="63C2FD49"/>
    <w:rsid w:val="63C30F69"/>
    <w:rsid w:val="63C3DEDC"/>
    <w:rsid w:val="63CC6D80"/>
    <w:rsid w:val="63CE40D7"/>
    <w:rsid w:val="63D2767A"/>
    <w:rsid w:val="63F4EEF8"/>
    <w:rsid w:val="6444A9C6"/>
    <w:rsid w:val="645EB1C1"/>
    <w:rsid w:val="646D57D4"/>
    <w:rsid w:val="6472356F"/>
    <w:rsid w:val="64A6E33B"/>
    <w:rsid w:val="6504157D"/>
    <w:rsid w:val="65126516"/>
    <w:rsid w:val="6519AC02"/>
    <w:rsid w:val="65292CBB"/>
    <w:rsid w:val="65452211"/>
    <w:rsid w:val="65534F05"/>
    <w:rsid w:val="656C0671"/>
    <w:rsid w:val="6575FB1E"/>
    <w:rsid w:val="6576AADF"/>
    <w:rsid w:val="6587E605"/>
    <w:rsid w:val="65A71F12"/>
    <w:rsid w:val="65AAD001"/>
    <w:rsid w:val="65B1DFB2"/>
    <w:rsid w:val="65B2A73F"/>
    <w:rsid w:val="65B70AA0"/>
    <w:rsid w:val="65B772AA"/>
    <w:rsid w:val="65B82E79"/>
    <w:rsid w:val="65E35CA6"/>
    <w:rsid w:val="65F7D578"/>
    <w:rsid w:val="660D3B0B"/>
    <w:rsid w:val="66148EAF"/>
    <w:rsid w:val="66686406"/>
    <w:rsid w:val="6669A26E"/>
    <w:rsid w:val="669E28B3"/>
    <w:rsid w:val="66B60F16"/>
    <w:rsid w:val="66C4931A"/>
    <w:rsid w:val="66DFABFD"/>
    <w:rsid w:val="670FB926"/>
    <w:rsid w:val="67195E35"/>
    <w:rsid w:val="671E4BC8"/>
    <w:rsid w:val="676F2F2B"/>
    <w:rsid w:val="678DFE47"/>
    <w:rsid w:val="67CB0D10"/>
    <w:rsid w:val="67E1FE6B"/>
    <w:rsid w:val="67F490B8"/>
    <w:rsid w:val="68035E02"/>
    <w:rsid w:val="682AF310"/>
    <w:rsid w:val="6835F826"/>
    <w:rsid w:val="685D7FBA"/>
    <w:rsid w:val="686209F0"/>
    <w:rsid w:val="688F9A2D"/>
    <w:rsid w:val="68956FA0"/>
    <w:rsid w:val="68E13C01"/>
    <w:rsid w:val="68EF8575"/>
    <w:rsid w:val="68F8A18F"/>
    <w:rsid w:val="69048BD5"/>
    <w:rsid w:val="6907896A"/>
    <w:rsid w:val="69216BF0"/>
    <w:rsid w:val="69574CDC"/>
    <w:rsid w:val="6963C31E"/>
    <w:rsid w:val="6972A426"/>
    <w:rsid w:val="698BB8E7"/>
    <w:rsid w:val="699B07FB"/>
    <w:rsid w:val="69C275A9"/>
    <w:rsid w:val="69DFB64E"/>
    <w:rsid w:val="6A1CED39"/>
    <w:rsid w:val="6A24A50F"/>
    <w:rsid w:val="6A2DEF3B"/>
    <w:rsid w:val="6A391780"/>
    <w:rsid w:val="6A490F4A"/>
    <w:rsid w:val="6A5850F2"/>
    <w:rsid w:val="6A5C1852"/>
    <w:rsid w:val="6A8D0DD8"/>
    <w:rsid w:val="6A941779"/>
    <w:rsid w:val="6AA78858"/>
    <w:rsid w:val="6AAEE42D"/>
    <w:rsid w:val="6AB9A5E9"/>
    <w:rsid w:val="6AC4873B"/>
    <w:rsid w:val="6AC5B35F"/>
    <w:rsid w:val="6ADB1728"/>
    <w:rsid w:val="6AF592FD"/>
    <w:rsid w:val="6AF5DC64"/>
    <w:rsid w:val="6B059FBD"/>
    <w:rsid w:val="6B5933B6"/>
    <w:rsid w:val="6B8CB1C1"/>
    <w:rsid w:val="6B906DC8"/>
    <w:rsid w:val="6BA00A48"/>
    <w:rsid w:val="6BA09147"/>
    <w:rsid w:val="6BB44CF6"/>
    <w:rsid w:val="6BD1B050"/>
    <w:rsid w:val="6BD5A144"/>
    <w:rsid w:val="6BD6EAD8"/>
    <w:rsid w:val="6BDFCDF3"/>
    <w:rsid w:val="6BE0749B"/>
    <w:rsid w:val="6C00AD09"/>
    <w:rsid w:val="6C1A03F9"/>
    <w:rsid w:val="6C7EC704"/>
    <w:rsid w:val="6C8BD4F0"/>
    <w:rsid w:val="6C938141"/>
    <w:rsid w:val="6CAEB73E"/>
    <w:rsid w:val="6CC6DAD2"/>
    <w:rsid w:val="6CCE4F8B"/>
    <w:rsid w:val="6CD313EB"/>
    <w:rsid w:val="6CD3BD71"/>
    <w:rsid w:val="6CE5DBA0"/>
    <w:rsid w:val="6CEA45E5"/>
    <w:rsid w:val="6CEBB10D"/>
    <w:rsid w:val="6D053C85"/>
    <w:rsid w:val="6D07B7D8"/>
    <w:rsid w:val="6D229250"/>
    <w:rsid w:val="6D302F32"/>
    <w:rsid w:val="6D4347F8"/>
    <w:rsid w:val="6D48416E"/>
    <w:rsid w:val="6D7F4BD7"/>
    <w:rsid w:val="6DA5F640"/>
    <w:rsid w:val="6DC5DBA4"/>
    <w:rsid w:val="6DCBC3F7"/>
    <w:rsid w:val="6DCE1F44"/>
    <w:rsid w:val="6E04EADD"/>
    <w:rsid w:val="6E13ECF9"/>
    <w:rsid w:val="6E177974"/>
    <w:rsid w:val="6E194182"/>
    <w:rsid w:val="6E201FC2"/>
    <w:rsid w:val="6E27730E"/>
    <w:rsid w:val="6E840125"/>
    <w:rsid w:val="6E971546"/>
    <w:rsid w:val="6EAC9CAB"/>
    <w:rsid w:val="6ED5CD69"/>
    <w:rsid w:val="6EEA4C33"/>
    <w:rsid w:val="6EFB068B"/>
    <w:rsid w:val="6F02DD75"/>
    <w:rsid w:val="6F035F97"/>
    <w:rsid w:val="6F245A19"/>
    <w:rsid w:val="6F353732"/>
    <w:rsid w:val="6F3E52EB"/>
    <w:rsid w:val="6F511AD7"/>
    <w:rsid w:val="6F7E5BB9"/>
    <w:rsid w:val="6FAC1058"/>
    <w:rsid w:val="6FBD57DE"/>
    <w:rsid w:val="6FBE0416"/>
    <w:rsid w:val="6FD7DE0D"/>
    <w:rsid w:val="6FDC3C29"/>
    <w:rsid w:val="6FE10042"/>
    <w:rsid w:val="700581B1"/>
    <w:rsid w:val="7015776E"/>
    <w:rsid w:val="7021AC4C"/>
    <w:rsid w:val="702BEA64"/>
    <w:rsid w:val="705F8D5B"/>
    <w:rsid w:val="7076CFBA"/>
    <w:rsid w:val="70794342"/>
    <w:rsid w:val="709F1FF0"/>
    <w:rsid w:val="70A0ABDB"/>
    <w:rsid w:val="70BD72F7"/>
    <w:rsid w:val="70CF7944"/>
    <w:rsid w:val="70DCA6C1"/>
    <w:rsid w:val="70F5C1E5"/>
    <w:rsid w:val="710859E0"/>
    <w:rsid w:val="71178417"/>
    <w:rsid w:val="71377AFC"/>
    <w:rsid w:val="7147E7EB"/>
    <w:rsid w:val="714E4A2C"/>
    <w:rsid w:val="714F9411"/>
    <w:rsid w:val="715542BC"/>
    <w:rsid w:val="7157FD0A"/>
    <w:rsid w:val="71599AE2"/>
    <w:rsid w:val="716D4042"/>
    <w:rsid w:val="717351CE"/>
    <w:rsid w:val="7177FC28"/>
    <w:rsid w:val="717A6E0D"/>
    <w:rsid w:val="717B6CF8"/>
    <w:rsid w:val="7198DF6D"/>
    <w:rsid w:val="719A4CE1"/>
    <w:rsid w:val="71ADDDF0"/>
    <w:rsid w:val="71BEC1FB"/>
    <w:rsid w:val="71C2260A"/>
    <w:rsid w:val="71CD1F65"/>
    <w:rsid w:val="71D048BC"/>
    <w:rsid w:val="71F45DD2"/>
    <w:rsid w:val="71FC3C34"/>
    <w:rsid w:val="721DDD7E"/>
    <w:rsid w:val="72310D93"/>
    <w:rsid w:val="7244B1A5"/>
    <w:rsid w:val="724D6AA5"/>
    <w:rsid w:val="7269E14E"/>
    <w:rsid w:val="728D3D09"/>
    <w:rsid w:val="7294B1F3"/>
    <w:rsid w:val="72A9E643"/>
    <w:rsid w:val="72ACD28E"/>
    <w:rsid w:val="72BDD5E9"/>
    <w:rsid w:val="72CFA689"/>
    <w:rsid w:val="72EB9235"/>
    <w:rsid w:val="735D8A0E"/>
    <w:rsid w:val="737C274D"/>
    <w:rsid w:val="737D5AF8"/>
    <w:rsid w:val="738468D2"/>
    <w:rsid w:val="7394D189"/>
    <w:rsid w:val="73FA9786"/>
    <w:rsid w:val="74280F7C"/>
    <w:rsid w:val="74321A3D"/>
    <w:rsid w:val="744A0840"/>
    <w:rsid w:val="748A3116"/>
    <w:rsid w:val="748ADD13"/>
    <w:rsid w:val="749BA41F"/>
    <w:rsid w:val="74AB2D79"/>
    <w:rsid w:val="74BB4D51"/>
    <w:rsid w:val="74CACE2D"/>
    <w:rsid w:val="74F35CA8"/>
    <w:rsid w:val="74F3ED6B"/>
    <w:rsid w:val="74F91578"/>
    <w:rsid w:val="74FB6826"/>
    <w:rsid w:val="75151B88"/>
    <w:rsid w:val="7521702C"/>
    <w:rsid w:val="753AEB7A"/>
    <w:rsid w:val="7563DBC7"/>
    <w:rsid w:val="7564D50C"/>
    <w:rsid w:val="7575ED04"/>
    <w:rsid w:val="758A8126"/>
    <w:rsid w:val="758B53DC"/>
    <w:rsid w:val="75927638"/>
    <w:rsid w:val="75A910A9"/>
    <w:rsid w:val="75AE8F37"/>
    <w:rsid w:val="75B4B34E"/>
    <w:rsid w:val="75CCD35D"/>
    <w:rsid w:val="75CD7AD4"/>
    <w:rsid w:val="75CFC4AA"/>
    <w:rsid w:val="75E9BE87"/>
    <w:rsid w:val="75F34E76"/>
    <w:rsid w:val="7618E93B"/>
    <w:rsid w:val="762EF5A6"/>
    <w:rsid w:val="76314B62"/>
    <w:rsid w:val="765F3ABE"/>
    <w:rsid w:val="7674F05B"/>
    <w:rsid w:val="769B46ED"/>
    <w:rsid w:val="769C4F7E"/>
    <w:rsid w:val="76A59B89"/>
    <w:rsid w:val="76C45207"/>
    <w:rsid w:val="76E96A41"/>
    <w:rsid w:val="76F34969"/>
    <w:rsid w:val="771FB3BA"/>
    <w:rsid w:val="7772D081"/>
    <w:rsid w:val="77B7BAF1"/>
    <w:rsid w:val="77BFF805"/>
    <w:rsid w:val="77DDD90C"/>
    <w:rsid w:val="77E54D34"/>
    <w:rsid w:val="7804E2E7"/>
    <w:rsid w:val="78066F08"/>
    <w:rsid w:val="7826E980"/>
    <w:rsid w:val="784268B1"/>
    <w:rsid w:val="786B4A04"/>
    <w:rsid w:val="78A58F63"/>
    <w:rsid w:val="78E3A044"/>
    <w:rsid w:val="792137D9"/>
    <w:rsid w:val="792BDD58"/>
    <w:rsid w:val="794F8665"/>
    <w:rsid w:val="795AF6E3"/>
    <w:rsid w:val="795DB9CE"/>
    <w:rsid w:val="79724B75"/>
    <w:rsid w:val="79B52F35"/>
    <w:rsid w:val="79BB979B"/>
    <w:rsid w:val="79D2DFA7"/>
    <w:rsid w:val="79D6B570"/>
    <w:rsid w:val="79DA02E9"/>
    <w:rsid w:val="79E30F15"/>
    <w:rsid w:val="7A0632D9"/>
    <w:rsid w:val="7A3CAAB9"/>
    <w:rsid w:val="7A3F2EA8"/>
    <w:rsid w:val="7A40B3C8"/>
    <w:rsid w:val="7A4319AD"/>
    <w:rsid w:val="7A8FA833"/>
    <w:rsid w:val="7A9427F6"/>
    <w:rsid w:val="7A9D0492"/>
    <w:rsid w:val="7AB00479"/>
    <w:rsid w:val="7AC81D5C"/>
    <w:rsid w:val="7AC82696"/>
    <w:rsid w:val="7AC91079"/>
    <w:rsid w:val="7ACF11DE"/>
    <w:rsid w:val="7AE58A26"/>
    <w:rsid w:val="7AE9AA58"/>
    <w:rsid w:val="7AF2ED65"/>
    <w:rsid w:val="7B1CE615"/>
    <w:rsid w:val="7B251632"/>
    <w:rsid w:val="7B3C4043"/>
    <w:rsid w:val="7B5DED6A"/>
    <w:rsid w:val="7B673F08"/>
    <w:rsid w:val="7B8385AD"/>
    <w:rsid w:val="7B891E83"/>
    <w:rsid w:val="7BA60B9A"/>
    <w:rsid w:val="7BAA7FA7"/>
    <w:rsid w:val="7BB22350"/>
    <w:rsid w:val="7BC73592"/>
    <w:rsid w:val="7BE7E5B2"/>
    <w:rsid w:val="7BF0E18A"/>
    <w:rsid w:val="7BF5AD6A"/>
    <w:rsid w:val="7BFBAE61"/>
    <w:rsid w:val="7C17DFAC"/>
    <w:rsid w:val="7C1AD4CB"/>
    <w:rsid w:val="7C4FFC87"/>
    <w:rsid w:val="7C649BD4"/>
    <w:rsid w:val="7C69E105"/>
    <w:rsid w:val="7C883780"/>
    <w:rsid w:val="7C934978"/>
    <w:rsid w:val="7CDDE20E"/>
    <w:rsid w:val="7D16A4B8"/>
    <w:rsid w:val="7D3A8F01"/>
    <w:rsid w:val="7D603216"/>
    <w:rsid w:val="7D60EA9D"/>
    <w:rsid w:val="7D767ED2"/>
    <w:rsid w:val="7DABB535"/>
    <w:rsid w:val="7DB9FE7A"/>
    <w:rsid w:val="7DBCFEAA"/>
    <w:rsid w:val="7DC3D1C1"/>
    <w:rsid w:val="7DD497B2"/>
    <w:rsid w:val="7E0F9E95"/>
    <w:rsid w:val="7E5BC397"/>
    <w:rsid w:val="7E7DE4B1"/>
    <w:rsid w:val="7EA900A6"/>
    <w:rsid w:val="7EB883AC"/>
    <w:rsid w:val="7EBC6CCD"/>
    <w:rsid w:val="7ECC1471"/>
    <w:rsid w:val="7ECF5D04"/>
    <w:rsid w:val="7EE7F7B8"/>
    <w:rsid w:val="7EEAF8B5"/>
    <w:rsid w:val="7EED4720"/>
    <w:rsid w:val="7F272E5F"/>
    <w:rsid w:val="7F2E3A94"/>
    <w:rsid w:val="7F5E4B63"/>
    <w:rsid w:val="7F648AB7"/>
    <w:rsid w:val="7F90B71A"/>
    <w:rsid w:val="7F9995C7"/>
    <w:rsid w:val="7F9A4484"/>
    <w:rsid w:val="7FA978C9"/>
    <w:rsid w:val="7FB4DBD2"/>
    <w:rsid w:val="7FCF1F8C"/>
    <w:rsid w:val="7FE20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31A9"/>
  <w15:chartTrackingRefBased/>
  <w15:docId w15:val="{3E6A89BD-0713-480E-A59F-6CA39FA57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B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B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BC2"/>
    <w:rPr>
      <w:rFonts w:eastAsiaTheme="majorEastAsia" w:cstheme="majorBidi"/>
      <w:color w:val="272727" w:themeColor="text1" w:themeTint="D8"/>
    </w:rPr>
  </w:style>
  <w:style w:type="paragraph" w:styleId="Title">
    <w:name w:val="Title"/>
    <w:basedOn w:val="Normal"/>
    <w:next w:val="Normal"/>
    <w:link w:val="TitleChar"/>
    <w:uiPriority w:val="10"/>
    <w:qFormat/>
    <w:rsid w:val="00635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BC2"/>
    <w:pPr>
      <w:spacing w:before="160"/>
      <w:jc w:val="center"/>
    </w:pPr>
    <w:rPr>
      <w:i/>
      <w:iCs/>
      <w:color w:val="404040" w:themeColor="text1" w:themeTint="BF"/>
    </w:rPr>
  </w:style>
  <w:style w:type="character" w:customStyle="1" w:styleId="QuoteChar">
    <w:name w:val="Quote Char"/>
    <w:basedOn w:val="DefaultParagraphFont"/>
    <w:link w:val="Quote"/>
    <w:uiPriority w:val="29"/>
    <w:rsid w:val="00635BC2"/>
    <w:rPr>
      <w:i/>
      <w:iCs/>
      <w:color w:val="404040" w:themeColor="text1" w:themeTint="BF"/>
    </w:rPr>
  </w:style>
  <w:style w:type="paragraph" w:styleId="ListParagraph">
    <w:name w:val="List Paragraph"/>
    <w:basedOn w:val="Normal"/>
    <w:uiPriority w:val="34"/>
    <w:qFormat/>
    <w:rsid w:val="00635BC2"/>
    <w:pPr>
      <w:ind w:left="720"/>
      <w:contextualSpacing/>
    </w:pPr>
  </w:style>
  <w:style w:type="character" w:styleId="IntenseEmphasis">
    <w:name w:val="Intense Emphasis"/>
    <w:basedOn w:val="DefaultParagraphFont"/>
    <w:uiPriority w:val="21"/>
    <w:qFormat/>
    <w:rsid w:val="00635BC2"/>
    <w:rPr>
      <w:i/>
      <w:iCs/>
      <w:color w:val="0F4761" w:themeColor="accent1" w:themeShade="BF"/>
    </w:rPr>
  </w:style>
  <w:style w:type="paragraph" w:styleId="IntenseQuote">
    <w:name w:val="Intense Quote"/>
    <w:basedOn w:val="Normal"/>
    <w:next w:val="Normal"/>
    <w:link w:val="IntenseQuoteChar"/>
    <w:uiPriority w:val="30"/>
    <w:qFormat/>
    <w:rsid w:val="00635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BC2"/>
    <w:rPr>
      <w:i/>
      <w:iCs/>
      <w:color w:val="0F4761" w:themeColor="accent1" w:themeShade="BF"/>
    </w:rPr>
  </w:style>
  <w:style w:type="character" w:styleId="IntenseReference">
    <w:name w:val="Intense Reference"/>
    <w:basedOn w:val="DefaultParagraphFont"/>
    <w:uiPriority w:val="32"/>
    <w:qFormat/>
    <w:rsid w:val="00635BC2"/>
    <w:rPr>
      <w:b/>
      <w:bCs/>
      <w:smallCaps/>
      <w:color w:val="0F4761" w:themeColor="accent1" w:themeShade="BF"/>
      <w:spacing w:val="5"/>
    </w:rPr>
  </w:style>
  <w:style w:type="paragraph" w:styleId="Header">
    <w:name w:val="header"/>
    <w:basedOn w:val="Normal"/>
    <w:link w:val="HeaderChar"/>
    <w:uiPriority w:val="99"/>
    <w:unhideWhenUsed/>
    <w:rsid w:val="00A57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8ED"/>
  </w:style>
  <w:style w:type="paragraph" w:styleId="Footer">
    <w:name w:val="footer"/>
    <w:basedOn w:val="Normal"/>
    <w:link w:val="FooterChar"/>
    <w:uiPriority w:val="99"/>
    <w:unhideWhenUsed/>
    <w:rsid w:val="00A57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8ED"/>
  </w:style>
  <w:style w:type="character" w:styleId="Hyperlink">
    <w:name w:val="Hyperlink"/>
    <w:basedOn w:val="DefaultParagraphFont"/>
    <w:uiPriority w:val="99"/>
    <w:unhideWhenUsed/>
    <w:rsid w:val="00247CE7"/>
    <w:rPr>
      <w:color w:val="467886" w:themeColor="hyperlink"/>
      <w:u w:val="single"/>
    </w:rPr>
  </w:style>
  <w:style w:type="character" w:styleId="UnresolvedMention">
    <w:name w:val="Unresolved Mention"/>
    <w:basedOn w:val="DefaultParagraphFont"/>
    <w:uiPriority w:val="99"/>
    <w:semiHidden/>
    <w:unhideWhenUsed/>
    <w:rsid w:val="00247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esco.org" TargetMode="External"/><Relationship Id="rId4" Type="http://schemas.openxmlformats.org/officeDocument/2006/relationships/webSettings" Target="webSettings.xml"/><Relationship Id="rId9" Type="http://schemas.openxmlformats.org/officeDocument/2006/relationships/hyperlink" Target="https://www.gov.uk/government/publications/promoting-children-and-oung-people-emotional-health-and-wellbei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1779</Words>
  <Characters>10143</Characters>
  <Application>Microsoft Office Word</Application>
  <DocSecurity>0</DocSecurity>
  <Lines>84</Lines>
  <Paragraphs>23</Paragraphs>
  <ScaleCrop>false</ScaleCrop>
  <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Elsie Grubat (2508285)</dc:creator>
  <cp:keywords/>
  <dc:description/>
  <cp:lastModifiedBy>Elsie Grubat (2508285)</cp:lastModifiedBy>
  <cp:revision>2</cp:revision>
  <dcterms:created xsi:type="dcterms:W3CDTF">2026-08-01T14:04:00Z</dcterms:created>
  <dcterms:modified xsi:type="dcterms:W3CDTF">2026-08-01T14:04:00Z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7951f7c5-ec72-45b1-a5cd-5e4960add158</vt:lpwstr>
  </property>
</Properties>
</file>