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70A5F" w14:textId="77777777" w:rsidR="009067B9" w:rsidRPr="009067B9" w:rsidRDefault="009D44BA" w:rsidP="009971C3">
      <w:pPr>
        <w:rPr>
          <w:sz w:val="2"/>
          <w:szCs w:val="2"/>
        </w:rPr>
      </w:pPr>
      <w:r>
        <w:rPr>
          <w:noProof/>
          <w:sz w:val="2"/>
          <w:szCs w:val="2"/>
        </w:rPr>
        <mc:AlternateContent>
          <mc:Choice Requires="wps">
            <w:drawing>
              <wp:anchor distT="0" distB="0" distL="114300" distR="114300" simplePos="0" relativeHeight="251661312" behindDoc="0" locked="0" layoutInCell="1" allowOverlap="1" wp14:anchorId="71CB320E" wp14:editId="1B4C4730">
                <wp:simplePos x="0" y="0"/>
                <wp:positionH relativeFrom="column">
                  <wp:posOffset>-123825</wp:posOffset>
                </wp:positionH>
                <wp:positionV relativeFrom="paragraph">
                  <wp:posOffset>54610</wp:posOffset>
                </wp:positionV>
                <wp:extent cx="5991225" cy="819150"/>
                <wp:effectExtent l="0" t="0" r="28575" b="19050"/>
                <wp:wrapNone/>
                <wp:docPr id="2056535216" name="Rectangle 3"/>
                <wp:cNvGraphicFramePr/>
                <a:graphic xmlns:a="http://schemas.openxmlformats.org/drawingml/2006/main">
                  <a:graphicData uri="http://schemas.microsoft.com/office/word/2010/wordprocessingShape">
                    <wps:wsp>
                      <wps:cNvSpPr/>
                      <wps:spPr>
                        <a:xfrm>
                          <a:off x="0" y="0"/>
                          <a:ext cx="5991225" cy="8191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DF7D1" id="Rectangle 3" o:spid="_x0000_s1026" style="position:absolute;margin-left:-9.75pt;margin-top:4.3pt;width:471.75pt;height:6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" filled="f" strokecolor="#09101d [484]" strokeweight="1pt"/>
            </w:pict>
          </mc:Fallback>
        </mc:AlternateContent>
      </w:r>
    </w:p>
    <w:p w14:paraId="3185D726" w14:textId="77777777" w:rsidR="009971C3" w:rsidRDefault="009971C3" w:rsidP="009971C3">
      <w:r>
        <w:t>Emily recently joined a mid-sized tech company as a project coordinator, tasked with overseeing a new software development project. Excited to contribute, she quickly noticed that her ideas were often dismissed, particularly by her male colleagues. This led to frustration, making her question her place on the team.</w:t>
      </w:r>
    </w:p>
    <w:p w14:paraId="769B9136" w14:textId="77777777" w:rsidR="009971C3" w:rsidRPr="009D44BA" w:rsidRDefault="009D44BA" w:rsidP="009971C3">
      <w:pPr>
        <w:rPr>
          <w:rFonts w:ascii="Comic Sans MS" w:hAnsi="Comic Sans MS"/>
          <w:b/>
          <w:bCs/>
          <w:sz w:val="20"/>
          <w:szCs w:val="20"/>
        </w:rPr>
      </w:pPr>
      <w:r w:rsidRPr="009D44BA">
        <w:rPr>
          <w:rFonts w:ascii="Comic Sans MS" w:hAnsi="Comic Sans MS"/>
          <w:b/>
          <w:bCs/>
          <w:sz w:val="24"/>
          <w:szCs w:val="24"/>
        </w:rPr>
        <w:t xml:space="preserve">Put in the box what you think the paragraph </w:t>
      </w:r>
      <w:r w:rsidRPr="009D44BA">
        <w:rPr>
          <w:rFonts w:ascii="Comic Sans MS" w:hAnsi="Comic Sans MS"/>
          <w:b/>
          <w:bCs/>
          <w:sz w:val="24"/>
          <w:szCs w:val="24"/>
          <w:u w:val="single"/>
        </w:rPr>
        <w:t>below</w:t>
      </w:r>
      <w:r w:rsidRPr="009D44BA">
        <w:rPr>
          <w:rFonts w:ascii="Comic Sans MS" w:hAnsi="Comic Sans MS"/>
          <w:b/>
          <w:bCs/>
          <w:sz w:val="24"/>
          <w:szCs w:val="24"/>
        </w:rPr>
        <w:t xml:space="preserve"> the box is an example of from the constructs detailed </w:t>
      </w:r>
      <w:r w:rsidRPr="009D44BA">
        <w:rPr>
          <w:rFonts w:ascii="Comic Sans MS" w:hAnsi="Comic Sans MS"/>
          <w:b/>
          <w:bCs/>
          <w:sz w:val="20"/>
          <w:szCs w:val="20"/>
        </w:rPr>
        <w:t>(self-management, accountability etc)</w:t>
      </w:r>
    </w:p>
    <w:p w14:paraId="491EBE9A" w14:textId="77777777" w:rsidR="009971C3" w:rsidRDefault="009D44BA" w:rsidP="009971C3">
      <w:pPr>
        <w:pBdr>
          <w:top w:val="single" w:sz="24" w:space="1" w:color="auto"/>
          <w:left w:val="single" w:sz="24" w:space="4" w:color="auto"/>
          <w:bottom w:val="single" w:sz="24" w:space="1" w:color="auto"/>
          <w:right w:val="single" w:sz="24" w:space="4" w:color="auto"/>
        </w:pBdr>
      </w:pPr>
      <w:r w:rsidRPr="009D44BA">
        <w:rPr>
          <w:rFonts w:ascii="Comic Sans MS" w:hAnsi="Comic Sans MS"/>
          <w:b/>
          <w:bCs/>
          <w:noProof/>
          <w:sz w:val="24"/>
          <w:szCs w:val="24"/>
        </w:rPr>
        <mc:AlternateContent>
          <mc:Choice Requires="wps">
            <w:drawing>
              <wp:anchor distT="0" distB="0" distL="114300" distR="114300" simplePos="0" relativeHeight="251660288" behindDoc="0" locked="0" layoutInCell="1" allowOverlap="1" wp14:anchorId="5853B8E7" wp14:editId="1EE9662A">
                <wp:simplePos x="0" y="0"/>
                <wp:positionH relativeFrom="leftMargin">
                  <wp:posOffset>657225</wp:posOffset>
                </wp:positionH>
                <wp:positionV relativeFrom="paragraph">
                  <wp:posOffset>14605</wp:posOffset>
                </wp:positionV>
                <wp:extent cx="133350" cy="895350"/>
                <wp:effectExtent l="19050" t="0" r="38100" b="38100"/>
                <wp:wrapNone/>
                <wp:docPr id="1117752645" name="Arrow: Down 2"/>
                <wp:cNvGraphicFramePr/>
                <a:graphic xmlns:a="http://schemas.openxmlformats.org/drawingml/2006/main">
                  <a:graphicData uri="http://schemas.microsoft.com/office/word/2010/wordprocessingShape">
                    <wps:wsp>
                      <wps:cNvSpPr/>
                      <wps:spPr>
                        <a:xfrm>
                          <a:off x="0" y="0"/>
                          <a:ext cx="133350" cy="8953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A3F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51.75pt;margin-top:1.15pt;width:10.5pt;height:70.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" adj="19991" fillcolor="#4472c4 [3204]" strokecolor="#09101d [484]" strokeweight="1pt">
                <w10:wrap anchorx="margin"/>
              </v:shape>
            </w:pict>
          </mc:Fallback>
        </mc:AlternateContent>
      </w:r>
    </w:p>
    <w:p w14:paraId="3B82E8B2" w14:textId="77777777" w:rsidR="009971C3" w:rsidRDefault="009971C3" w:rsidP="009971C3">
      <w:r>
        <w:t>Emily recognised her frustration and took a step back, reflecting on her own emotions. She realised that letting her feelings influence her work would only hinder her progress. Instead, she focused on managing her reactions and staying objective.</w:t>
      </w:r>
    </w:p>
    <w:p w14:paraId="2825CAD5" w14:textId="77777777" w:rsidR="009971C3" w:rsidRPr="009D44BA" w:rsidRDefault="009971C3" w:rsidP="009971C3">
      <w:pPr>
        <w:rPr>
          <w:sz w:val="8"/>
          <w:szCs w:val="8"/>
        </w:rPr>
      </w:pPr>
    </w:p>
    <w:p w14:paraId="4CE322DF" w14:textId="77777777" w:rsidR="009971C3" w:rsidRDefault="009971C3" w:rsidP="009971C3">
      <w:pPr>
        <w:pBdr>
          <w:top w:val="single" w:sz="24" w:space="1" w:color="auto"/>
          <w:left w:val="single" w:sz="24" w:space="4" w:color="auto"/>
          <w:bottom w:val="single" w:sz="24" w:space="1" w:color="auto"/>
          <w:right w:val="single" w:sz="24" w:space="4" w:color="auto"/>
        </w:pBdr>
      </w:pPr>
    </w:p>
    <w:p w14:paraId="40BDA884" w14:textId="77777777" w:rsidR="00B357F8" w:rsidRPr="00B357F8" w:rsidRDefault="00B357F8" w:rsidP="00B357F8">
      <w:r w:rsidRPr="00B357F8">
        <w:t>Emily initially thought her ideas were rejected due to her gender. However, she reflected on her feelings, questioning if she was jumping to conclusions based on past experiences</w:t>
      </w:r>
      <w:r>
        <w:t xml:space="preserve"> working in a male environment</w:t>
      </w:r>
      <w:r w:rsidRPr="00B357F8">
        <w:t xml:space="preserve">. This </w:t>
      </w:r>
      <w:r>
        <w:t>made her</w:t>
      </w:r>
      <w:r w:rsidRPr="00B357F8">
        <w:t xml:space="preserve"> consider other reasons, like lack of technical depth in some </w:t>
      </w:r>
      <w:r>
        <w:t xml:space="preserve">of her </w:t>
      </w:r>
      <w:r w:rsidRPr="00B357F8">
        <w:t>contributions.</w:t>
      </w:r>
    </w:p>
    <w:p w14:paraId="46F6B22F" w14:textId="77777777" w:rsidR="000923E7" w:rsidRPr="009D44BA" w:rsidRDefault="000923E7" w:rsidP="009971C3">
      <w:pPr>
        <w:rPr>
          <w:sz w:val="8"/>
          <w:szCs w:val="8"/>
        </w:rPr>
      </w:pPr>
    </w:p>
    <w:p w14:paraId="011E93F0" w14:textId="77777777" w:rsidR="009971C3" w:rsidRDefault="009971C3" w:rsidP="009971C3">
      <w:pPr>
        <w:pBdr>
          <w:top w:val="single" w:sz="24" w:space="1" w:color="auto"/>
          <w:left w:val="single" w:sz="24" w:space="4" w:color="auto"/>
          <w:bottom w:val="single" w:sz="24" w:space="1" w:color="auto"/>
          <w:right w:val="single" w:sz="24" w:space="4" w:color="auto"/>
        </w:pBdr>
      </w:pPr>
    </w:p>
    <w:p w14:paraId="0D1E1005" w14:textId="77777777" w:rsidR="009971C3" w:rsidRDefault="009971C3" w:rsidP="009971C3">
      <w:r>
        <w:t>Instead of blaming her colleagues, Emily took responsibility for her own development. She sought feedback from her team members, learning that her ideas sometimes lacked the necessary technical detail. She committed to improving her understanding of the project to contribute more effectively.</w:t>
      </w:r>
    </w:p>
    <w:p w14:paraId="55593B46" w14:textId="77777777" w:rsidR="009971C3" w:rsidRPr="009D44BA" w:rsidRDefault="009971C3" w:rsidP="009971C3">
      <w:pPr>
        <w:rPr>
          <w:sz w:val="2"/>
          <w:szCs w:val="2"/>
        </w:rPr>
      </w:pPr>
    </w:p>
    <w:p w14:paraId="5B43DF42" w14:textId="77777777" w:rsidR="009971C3" w:rsidRDefault="009971C3" w:rsidP="009971C3">
      <w:pPr>
        <w:pBdr>
          <w:top w:val="single" w:sz="24" w:space="1" w:color="auto"/>
          <w:left w:val="single" w:sz="24" w:space="4" w:color="auto"/>
          <w:bottom w:val="single" w:sz="24" w:space="1" w:color="auto"/>
          <w:right w:val="single" w:sz="24" w:space="4" w:color="auto"/>
        </w:pBdr>
      </w:pPr>
    </w:p>
    <w:p w14:paraId="55D8BBA5" w14:textId="77777777" w:rsidR="009971C3" w:rsidRDefault="009971C3" w:rsidP="009971C3">
      <w:r>
        <w:t xml:space="preserve">Throughout this, Emily remained true to herself. She was open about her strengths and weaknesses, fostering trust among her colleagues. Her honesty and willingness to learn demonstrated her as the person she was, and didn’t try to be something she was not. This built trust up with her colleagues. </w:t>
      </w:r>
    </w:p>
    <w:p w14:paraId="76A38C85" w14:textId="77777777" w:rsidR="009971C3" w:rsidRPr="009D44BA" w:rsidRDefault="009971C3" w:rsidP="009971C3">
      <w:pPr>
        <w:rPr>
          <w:sz w:val="2"/>
          <w:szCs w:val="2"/>
        </w:rPr>
      </w:pPr>
    </w:p>
    <w:p w14:paraId="7B52B383" w14:textId="77777777" w:rsidR="009971C3" w:rsidRDefault="009971C3" w:rsidP="009971C3">
      <w:pPr>
        <w:pBdr>
          <w:top w:val="single" w:sz="24" w:space="1" w:color="auto"/>
          <w:left w:val="single" w:sz="24" w:space="4" w:color="auto"/>
          <w:bottom w:val="single" w:sz="24" w:space="1" w:color="auto"/>
          <w:right w:val="single" w:sz="24" w:space="4" w:color="auto"/>
        </w:pBdr>
      </w:pPr>
    </w:p>
    <w:p w14:paraId="2EBDA9B1" w14:textId="77777777" w:rsidR="009971C3" w:rsidRDefault="009971C3" w:rsidP="009971C3">
      <w:r>
        <w:t>Emily also made an effort to build relationships with her teammates, which improved the team’s dynamic. As trust further grew, her colleagues became more open to her contributions.</w:t>
      </w:r>
    </w:p>
    <w:p w14:paraId="3D23C3F1" w14:textId="77777777" w:rsidR="009971C3" w:rsidRPr="009D44BA" w:rsidRDefault="009971C3" w:rsidP="009971C3">
      <w:pPr>
        <w:rPr>
          <w:sz w:val="2"/>
          <w:szCs w:val="2"/>
        </w:rPr>
      </w:pPr>
    </w:p>
    <w:p w14:paraId="2020C9D2" w14:textId="77777777" w:rsidR="009971C3" w:rsidRDefault="009971C3" w:rsidP="009971C3">
      <w:pPr>
        <w:pBdr>
          <w:top w:val="single" w:sz="24" w:space="1" w:color="auto"/>
          <w:left w:val="single" w:sz="24" w:space="4" w:color="auto"/>
          <w:bottom w:val="single" w:sz="24" w:space="1" w:color="auto"/>
          <w:right w:val="single" w:sz="24" w:space="4" w:color="auto"/>
        </w:pBdr>
      </w:pPr>
    </w:p>
    <w:p w14:paraId="24EB4BE4" w14:textId="77777777" w:rsidR="007F69CD" w:rsidRPr="00055ADA" w:rsidRDefault="009971C3" w:rsidP="009971C3">
      <w:r>
        <w:t>Emily maintained focused on her own growth rather than blaming others, undertaking her role in a professional manner, even when she was not being directly managed or observed. She remained committed to ethical behaviour, earning the respect of her team.</w:t>
      </w:r>
    </w:p>
    <w:sectPr w:rsidR="007F69CD" w:rsidRPr="00055AD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A778F" w14:textId="77777777" w:rsidR="003A1B31" w:rsidRDefault="003A1B31" w:rsidP="009971C3">
      <w:pPr>
        <w:spacing w:after="0" w:line="240" w:lineRule="auto"/>
      </w:pPr>
      <w:r>
        <w:separator/>
      </w:r>
    </w:p>
  </w:endnote>
  <w:endnote w:type="continuationSeparator" w:id="0">
    <w:p w14:paraId="269445DD" w14:textId="77777777" w:rsidR="003A1B31" w:rsidRDefault="003A1B31" w:rsidP="00997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004C" w14:textId="77777777" w:rsidR="00980CE8" w:rsidRDefault="00980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B3578" w14:textId="77777777" w:rsidR="00980CE8" w:rsidRDefault="00980C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F19C" w14:textId="77777777" w:rsidR="00980CE8" w:rsidRDefault="00980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3E63C" w14:textId="77777777" w:rsidR="003A1B31" w:rsidRDefault="003A1B31" w:rsidP="009971C3">
      <w:pPr>
        <w:spacing w:after="0" w:line="240" w:lineRule="auto"/>
      </w:pPr>
      <w:r>
        <w:separator/>
      </w:r>
    </w:p>
  </w:footnote>
  <w:footnote w:type="continuationSeparator" w:id="0">
    <w:p w14:paraId="0C05821C" w14:textId="77777777" w:rsidR="003A1B31" w:rsidRDefault="003A1B31" w:rsidP="00997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CB8A" w14:textId="77777777" w:rsidR="00980CE8" w:rsidRDefault="00980C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74B0" w14:textId="60F9D7F9" w:rsidR="009971C3" w:rsidRPr="009971C3" w:rsidRDefault="009067B9" w:rsidP="009971C3">
    <w:pPr>
      <w:pStyle w:val="Header"/>
      <w:rPr>
        <w:b/>
        <w:bCs/>
      </w:rPr>
    </w:pPr>
    <w:r w:rsidRPr="009D44BA">
      <w:rPr>
        <w:b/>
        <w:bCs/>
        <w:sz w:val="24"/>
        <w:szCs w:val="24"/>
      </w:rPr>
      <w:t>A</w:t>
    </w:r>
    <w:r w:rsidR="00BA1BE9">
      <w:rPr>
        <w:b/>
        <w:bCs/>
        <w:sz w:val="24"/>
        <w:szCs w:val="24"/>
      </w:rPr>
      <w:t>pplied L&amp;M</w:t>
    </w:r>
    <w:r w:rsidRPr="009D44BA">
      <w:rPr>
        <w:b/>
        <w:bCs/>
        <w:sz w:val="24"/>
        <w:szCs w:val="24"/>
      </w:rPr>
      <w:t xml:space="preserve"> – Developing Professional Practice – BMSK 4016 - </w:t>
    </w:r>
    <w:r w:rsidR="00980CE8">
      <w:rPr>
        <w:b/>
        <w:bCs/>
        <w:sz w:val="28"/>
        <w:szCs w:val="28"/>
      </w:rPr>
      <w:t>Exercise</w:t>
    </w:r>
    <w:r>
      <w:rPr>
        <w:b/>
        <w:bCs/>
      </w:rPr>
      <w:br/>
    </w:r>
    <w:r w:rsidRPr="009067B9">
      <w:rPr>
        <w:b/>
        <w:bCs/>
        <w:color w:val="7030A0"/>
        <w:sz w:val="20"/>
        <w:szCs w:val="20"/>
      </w:rPr>
      <w:t>Self-Management: Personal cognitive and unconscious bias: Accountability: Authentic behaviour: Interpersonal relationships: Professional integrity.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2A8E" w14:textId="77777777" w:rsidR="00980CE8" w:rsidRDefault="00980C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1C3"/>
    <w:rsid w:val="00055ADA"/>
    <w:rsid w:val="000923E7"/>
    <w:rsid w:val="002C43F6"/>
    <w:rsid w:val="002C6E0C"/>
    <w:rsid w:val="003554C5"/>
    <w:rsid w:val="00396B84"/>
    <w:rsid w:val="003A1B31"/>
    <w:rsid w:val="00420387"/>
    <w:rsid w:val="006B32F6"/>
    <w:rsid w:val="007F69CD"/>
    <w:rsid w:val="009067B9"/>
    <w:rsid w:val="00980CE8"/>
    <w:rsid w:val="009971C3"/>
    <w:rsid w:val="009D44BA"/>
    <w:rsid w:val="009F4A34"/>
    <w:rsid w:val="00AF192F"/>
    <w:rsid w:val="00B357F8"/>
    <w:rsid w:val="00BA1BE9"/>
    <w:rsid w:val="00C27780"/>
    <w:rsid w:val="00C876FB"/>
    <w:rsid w:val="00D33C0D"/>
    <w:rsid w:val="00E42D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8F779"/>
  <w15:chartTrackingRefBased/>
  <w15:docId w15:val="{20474B36-6015-44A9-9A90-DB53EB29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7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1C3"/>
  </w:style>
  <w:style w:type="paragraph" w:styleId="Footer">
    <w:name w:val="footer"/>
    <w:basedOn w:val="Normal"/>
    <w:link w:val="FooterChar"/>
    <w:uiPriority w:val="99"/>
    <w:unhideWhenUsed/>
    <w:rsid w:val="00997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1C3"/>
  </w:style>
  <w:style w:type="paragraph" w:styleId="ListParagraph">
    <w:name w:val="List Paragraph"/>
    <w:basedOn w:val="Normal"/>
    <w:uiPriority w:val="34"/>
    <w:qFormat/>
    <w:rsid w:val="00906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1723</Characters>
  <Application>Microsoft Office Word</Application>
  <DocSecurity>0</DocSecurity>
  <Lines>38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Michaela Schriek</cp:lastModifiedBy>
  <cp:revision>4</cp:revision>
  <cp:lastPrinted>2024-09-12T15:59:00Z</cp:lastPrinted>
  <dcterms:created xsi:type="dcterms:W3CDTF">2024-09-13T09:59:00Z</dcterms:created>
  <dcterms:modified xsi:type="dcterms:W3CDTF">2025-05-06T14:36:00Z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1760cd2d-a5a6-4a97-bcd9-4a419e53193c</vt:lpwstr>
  </property>
</Properties>
</file>