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tl w:val="0"/>
        </w:rPr>
        <w:t xml:space="preserve">Knowledge and Information Management skills for workplace. </w:t>
      </w:r>
    </w:p>
    <w:p w:rsidR="00000000" w:rsidDel="00000000" w:rsidP="00000000" w:rsidRDefault="00000000" w:rsidRPr="00000000" w14:paraId="00000002">
      <w:pPr>
        <w:rPr>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rtl w:val="0"/>
        </w:rPr>
      </w:r>
    </w:p>
    <w:p w:rsidR="00000000" w:rsidDel="00000000" w:rsidP="00000000" w:rsidRDefault="00000000" w:rsidRPr="00000000" w14:paraId="00000004">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 1</w:t>
              <w:tab/>
              <w:t xml:space="preserve">3</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Explaining the relationships that exist between data, knowledge and information</w:t>
              <w:tab/>
              <w:t xml:space="preserve">3</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Explain the relationship between individual knowledge and organisational knowledge</w:t>
              <w:tab/>
              <w:t xml:space="preserve">5</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Applying analysis and modelling techniques to identify knowledge assets</w:t>
              <w:tab/>
              <w:t xml:space="preserve">7</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Evaluating the actual and potential knowledge assets</w:t>
              <w:tab/>
              <w:t xml:space="preserve">9</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 2</w:t>
              <w:tab/>
              <w:t xml:space="preserve">10</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Explain what is required to create, store, apply and integrate knowledge</w:t>
              <w:tab/>
              <w:t xml:space="preserve">10</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Consider the importance of Intellectual Property rights.</w:t>
              <w:tab/>
              <w:t xml:space="preserve">12</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LO3</w:t>
              <w:tab/>
              <w:t xml:space="preserve">13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Explain the contribution knowledge assets have on an organization.</w:t>
              <w:tab/>
              <w:t xml:space="preserve">13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Evaluate the knowledge requirements for the organization.</w:t>
              <w:tab/>
              <w:t xml:space="preserve">13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Evaluate the organization’s framework for enabling knowledge sharing.</w:t>
              <w:tab/>
              <w:t xml:space="preserve">14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Recommend improvements to the current framework.</w:t>
              <w:tab/>
              <w:t xml:space="preserve">15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8">
      <w:pPr>
        <w:rPr/>
      </w:pPr>
      <w:r w:rsidDel="00000000" w:rsidR="00000000" w:rsidRPr="00000000">
        <w:rPr>
          <w:rtl w:val="0"/>
        </w:rPr>
        <w:t xml:space="preserve">Knowledge and information has become the mainstay of modern day organisational growth and success. In today’s competitive business environment organisations must have a high level of knowledge at their disposal and this is the only thing that would guarantee them long term growth and success in their respective business sector (Talamoand Bonanomi, 2015). Information is the new currency that would drive future business productivity by creating new value streams for an organisation. This assignment would provide a thorough and comprehensive discussion about the importance of knowledge and information management in modern day business. The business organisation chosen for evaluation is Apple Inc. which is a global technology behemoth. This assignment would shed light on how the aspect of knowledge and information management helps Apple Inc. to sustain their competitive advantage in the global markets.  </w:t>
      </w:r>
    </w:p>
    <w:p w:rsidR="00000000" w:rsidDel="00000000" w:rsidP="00000000" w:rsidRDefault="00000000" w:rsidRPr="00000000" w14:paraId="00000019">
      <w:pPr>
        <w:pStyle w:val="Heading1"/>
        <w:rPr/>
      </w:pPr>
      <w:bookmarkStart w:colFirst="0" w:colLast="0" w:name="_30j0zll" w:id="1"/>
      <w:bookmarkEnd w:id="1"/>
      <w:r w:rsidDel="00000000" w:rsidR="00000000" w:rsidRPr="00000000">
        <w:rPr>
          <w:rtl w:val="0"/>
        </w:rPr>
        <w:t xml:space="preserve">LO 1</w:t>
      </w:r>
    </w:p>
    <w:p w:rsidR="00000000" w:rsidDel="00000000" w:rsidP="00000000" w:rsidRDefault="00000000" w:rsidRPr="00000000" w14:paraId="0000001A">
      <w:pPr>
        <w:pStyle w:val="Heading2"/>
        <w:rPr/>
      </w:pPr>
      <w:bookmarkStart w:colFirst="0" w:colLast="0" w:name="_1fob9te" w:id="2"/>
      <w:bookmarkEnd w:id="2"/>
      <w:r w:rsidDel="00000000" w:rsidR="00000000" w:rsidRPr="00000000">
        <w:rPr>
          <w:rtl w:val="0"/>
        </w:rPr>
        <w:t xml:space="preserve">a. Explaining the relationships that exist between data, knowledge and information</w:t>
      </w:r>
    </w:p>
    <w:p w:rsidR="00000000" w:rsidDel="00000000" w:rsidP="00000000" w:rsidRDefault="00000000" w:rsidRPr="00000000" w14:paraId="0000001B">
      <w:pPr>
        <w:rPr/>
      </w:pPr>
      <w:r w:rsidDel="00000000" w:rsidR="00000000" w:rsidRPr="00000000">
        <w:rPr>
          <w:rtl w:val="0"/>
        </w:rPr>
        <w:t xml:space="preserve">Data, Knowledge and Information are all vital components that influences the organisational decision making process. By utilising the data, information and knowledge, the management of business entities are able to undertake informed and rational decisions that are backed by market insights. For the uninitiated the aspect of data, knowledge and information might appear to be the same thing and a layman might not be able to distinguish between them (Liew, 2013). However from the context of management terminology, there is significant difference between data, information and knowledge and each of them have different definition and roles within organisational decision making. These are discussed below in detail.</w:t>
      </w:r>
    </w:p>
    <w:p w:rsidR="00000000" w:rsidDel="00000000" w:rsidP="00000000" w:rsidRDefault="00000000" w:rsidRPr="00000000" w14:paraId="0000001C">
      <w:pPr>
        <w:rPr>
          <w:b w:val="1"/>
        </w:rPr>
      </w:pPr>
      <w:r w:rsidDel="00000000" w:rsidR="00000000" w:rsidRPr="00000000">
        <w:rPr>
          <w:b w:val="1"/>
          <w:rtl w:val="0"/>
        </w:rPr>
        <w:t xml:space="preserve">Data</w:t>
      </w:r>
    </w:p>
    <w:p w:rsidR="00000000" w:rsidDel="00000000" w:rsidP="00000000" w:rsidRDefault="00000000" w:rsidRPr="00000000" w14:paraId="0000001D">
      <w:pPr>
        <w:rPr/>
      </w:pPr>
      <w:r w:rsidDel="00000000" w:rsidR="00000000" w:rsidRPr="00000000">
        <w:rPr>
          <w:rtl w:val="0"/>
        </w:rPr>
        <w:t xml:space="preserve">The raw or unprocessed facts obtained from direct observation which is considered to have little or no significance until they have been processed and changed into information. Being raw fact, data does not have any tangible value in today’s organisational functionalities because they lack on the aspect of reliability and accuracy. There are various examples of data. Any series of non-random numbers, symbols or words could be considered as data but they would not have any practical application (Kettinger and Li, 2010). Again, a series of facts that have been obtained from direct observation and recorded for future reference could also be considered as data. Data could also include a collection of non-random facts.</w:t>
      </w:r>
    </w:p>
    <w:p w:rsidR="00000000" w:rsidDel="00000000" w:rsidP="00000000" w:rsidRDefault="00000000" w:rsidRPr="00000000" w14:paraId="0000001E">
      <w:pPr>
        <w:rPr>
          <w:b w:val="1"/>
        </w:rPr>
      </w:pPr>
      <w:r w:rsidDel="00000000" w:rsidR="00000000" w:rsidRPr="00000000">
        <w:rPr>
          <w:b w:val="1"/>
          <w:rtl w:val="0"/>
        </w:rPr>
        <w:t xml:space="preserve">Information</w:t>
      </w:r>
    </w:p>
    <w:p w:rsidR="00000000" w:rsidDel="00000000" w:rsidP="00000000" w:rsidRDefault="00000000" w:rsidRPr="00000000" w14:paraId="0000001F">
      <w:pPr>
        <w:rPr/>
      </w:pPr>
      <w:r w:rsidDel="00000000" w:rsidR="00000000" w:rsidRPr="00000000">
        <w:rPr>
          <w:rtl w:val="0"/>
        </w:rPr>
        <w:t xml:space="preserve">Information can be considered as the meaningful data that have been that have been obtained after processing and analysing raw data. In other words, information is the reliable data that has wide scale applications in the modern corporate sector. Information helps modern day business managers in their strategic decision making and this eventually helps them in remaining relevant in their business sector (Kanehisa</w:t>
      </w:r>
      <w:r w:rsidDel="00000000" w:rsidR="00000000" w:rsidRPr="00000000">
        <w:rPr>
          <w:i w:val="1"/>
          <w:rtl w:val="0"/>
        </w:rPr>
        <w:t xml:space="preserve">et al.</w:t>
      </w:r>
      <w:r w:rsidDel="00000000" w:rsidR="00000000" w:rsidRPr="00000000">
        <w:rPr>
          <w:rtl w:val="0"/>
        </w:rPr>
        <w:t xml:space="preserve">, 2014). Business establishments are able to undertake accurate strategies that help them to ensure their competitive advantage in the market. Examples of information could include a balance sheet of a company, a banking transaction statement and flight schedule displayed at airports. Information involves a predefined process through which raw data is transformed into something that is meaningful and has practical utility in the real world. Information has both tangible value and intangible value (Ahsanand Shah, 2006). The tangible value of information could be ascribed from the economic gains associated with obtaining the information such as improved organisational productivity, improved inventory control and improved business profit margins. The intangible value of information could be ascribed from the non-economic benefits that they could provide in business decision making such as improved customer service and improved brand image and reputation in the market (Liew, 2013).</w:t>
      </w:r>
    </w:p>
    <w:p w:rsidR="00000000" w:rsidDel="00000000" w:rsidP="00000000" w:rsidRDefault="00000000" w:rsidRPr="00000000" w14:paraId="00000020">
      <w:pPr>
        <w:rPr>
          <w:b w:val="1"/>
        </w:rPr>
      </w:pPr>
      <w:r w:rsidDel="00000000" w:rsidR="00000000" w:rsidRPr="00000000">
        <w:rPr>
          <w:b w:val="1"/>
          <w:rtl w:val="0"/>
        </w:rPr>
        <w:t xml:space="preserve">Knowledge</w:t>
      </w:r>
    </w:p>
    <w:p w:rsidR="00000000" w:rsidDel="00000000" w:rsidP="00000000" w:rsidRDefault="00000000" w:rsidRPr="00000000" w14:paraId="00000021">
      <w:pPr>
        <w:rPr/>
      </w:pPr>
      <w:r w:rsidDel="00000000" w:rsidR="00000000" w:rsidRPr="00000000">
        <w:rPr>
          <w:rtl w:val="0"/>
        </w:rPr>
        <w:t xml:space="preserve">Knowledge can be considered as the combined result of a person’s personal experiences and the information that they have at their disposal.Knowledge can be categorised into two types – explicit knowledge and tacit knowledge (Aven, 2013). Explicit knowledge is that knowledge which could be easily captured and stored within documents and other types of media. Explicit knowledge is mainly known for its emphasis towards details and tends to be fully organised and systematic. Tacit knowledge is implicit in nature and is mainly influenced by internal factors such as beliefs, views, perceptions, values and experience (Kettinger and Li, 2010). This knowledge is very difficult to explain because it might be held unconsciously by an individual. Knowledge plays a very important role in improving the process of organisational decision making. It ensures rational and informed business decision making that helps in minimising and eliminating the scope of human errors and mistakes associated with organisational decision making. The aspect of knowledge helps business owners to learn from their mistakes and this helps them to prevent a repetition of those mistakes (Kanehisa</w:t>
      </w:r>
      <w:r w:rsidDel="00000000" w:rsidR="00000000" w:rsidRPr="00000000">
        <w:rPr>
          <w:i w:val="1"/>
          <w:rtl w:val="0"/>
        </w:rPr>
        <w:t xml:space="preserve">et al.</w:t>
      </w:r>
      <w:r w:rsidDel="00000000" w:rsidR="00000000" w:rsidRPr="00000000">
        <w:rPr>
          <w:rtl w:val="0"/>
        </w:rPr>
        <w:t xml:space="preserve">, 2014).</w:t>
      </w:r>
    </w:p>
    <w:p w:rsidR="00000000" w:rsidDel="00000000" w:rsidP="00000000" w:rsidRDefault="00000000" w:rsidRPr="00000000" w14:paraId="00000022">
      <w:pPr>
        <w:rPr/>
      </w:pPr>
      <w:r w:rsidDel="00000000" w:rsidR="00000000" w:rsidRPr="00000000">
        <w:rPr>
          <w:rtl w:val="0"/>
        </w:rPr>
        <w:t xml:space="preserve">These three are related as well because the data that is collected is analysed for the purpose of drawing of information. The information when combined with personal experience result in the generation of knowledge. The importance of this lies in the fact that these can be interpreted for the purpose of benefit. Any business depends on these three for the purpose of decision making because informed decision making is the only method through which an organisation can reach its desired objective. The collection of data is done for the purpose of drawing information which is used for a specific purpose. The purpose in case of business is the generation of profit. </w:t>
      </w:r>
    </w:p>
    <w:p w:rsidR="00000000" w:rsidDel="00000000" w:rsidP="00000000" w:rsidRDefault="00000000" w:rsidRPr="00000000" w14:paraId="00000023">
      <w:pPr>
        <w:pStyle w:val="Heading2"/>
        <w:rPr/>
      </w:pPr>
      <w:bookmarkStart w:colFirst="0" w:colLast="0" w:name="_3znysh7" w:id="3"/>
      <w:bookmarkEnd w:id="3"/>
      <w:r w:rsidDel="00000000" w:rsidR="00000000" w:rsidRPr="00000000">
        <w:rPr>
          <w:rtl w:val="0"/>
        </w:rPr>
        <w:t xml:space="preserve">b. Explain the relationship between individual knowledge and organisational knowledge</w:t>
      </w:r>
    </w:p>
    <w:p w:rsidR="00000000" w:rsidDel="00000000" w:rsidP="00000000" w:rsidRDefault="00000000" w:rsidRPr="00000000" w14:paraId="00000024">
      <w:pPr>
        <w:rPr/>
      </w:pPr>
      <w:r w:rsidDel="00000000" w:rsidR="00000000" w:rsidRPr="00000000">
        <w:rPr>
          <w:rtl w:val="0"/>
        </w:rPr>
        <w:t xml:space="preserve">Individual knowledge is the knowledge that is gained by a person from their continuous interaction with the outside environment and this eventually determines their response towards the external stimulus received from their external environment (Jifa, 2013). Individual knowledge can be considered as tacit knowledge because the internal characteristics of a personsuch as their perceptions, views, beliefs, experience, intuition and values play a vital role in influencing it. The individual knowledge of a person largely determines how effectively they are able to deal with their external situations that test their abilities and skills as an individual (Ahsanand Shah, 2006). Acquiring individual knowledge is an extremely slow process and it takes place over many years. Individual knowledge can be obtained from various sources throughout the entire lifespan of an individual and this would largely determine both the professional and personal growth achieved by an individual in their life. Individual knowledge plays a vital role in contributing towards the organisational knowledge management process. It helps an individual to convert their tacit knowledge into explicit knowledge that could utilised by an organisation for the purpose of future business decision making (Kettinger and Li, 2010).</w:t>
      </w:r>
    </w:p>
    <w:p w:rsidR="00000000" w:rsidDel="00000000" w:rsidP="00000000" w:rsidRDefault="00000000" w:rsidRPr="00000000" w14:paraId="00000025">
      <w:pPr>
        <w:rPr/>
      </w:pPr>
      <w:r w:rsidDel="00000000" w:rsidR="00000000" w:rsidRPr="00000000">
        <w:rPr>
          <w:rtl w:val="0"/>
        </w:rPr>
        <w:t xml:space="preserve">Organisational knowledge is the knowledge gathered and obtained from the organisation. The process of organisational knowledge could be obtained from organisational trainings, seminars and workshops that are intended to benefit the employees by improving their skills and expertise at the workplace (Liew, 2013). In this regard, it could be stated that the organisational knowledge is a core component of the knowledge management process and this plays a vital role in determining the organisational growth and success. The knowledge management process has been defined by Bergeron (2003), as a systematic business optimisation strategy that is deliberately undertaken by an organisation and involves selection, distillation, organisation, storage, packaging and communication of vital information that is essential for ensuring the performance improvement of the employees and maintaining the business competitiveness of an organisation. The knowledge conversion in an organisation takes place through four different processes – socialisation, capture, dissemination and internalisation (Aven, 2013). </w:t>
      </w:r>
    </w:p>
    <w:p w:rsidR="00000000" w:rsidDel="00000000" w:rsidP="00000000" w:rsidRDefault="00000000" w:rsidRPr="00000000" w14:paraId="00000026">
      <w:pPr>
        <w:rPr/>
      </w:pPr>
      <w:r w:rsidDel="00000000" w:rsidR="00000000" w:rsidRPr="00000000">
        <w:rPr>
          <w:rtl w:val="0"/>
        </w:rPr>
        <w:t xml:space="preserve">Socialisation – Socialisation involves sharing of personal experiences through observations, imitations and practice. Socialisation could take place in workshops, conferences, apprenticeships and seminars and it also could take place in corporate get-togethers (Ahsanand Shah, 2006).</w:t>
      </w:r>
    </w:p>
    <w:p w:rsidR="00000000" w:rsidDel="00000000" w:rsidP="00000000" w:rsidRDefault="00000000" w:rsidRPr="00000000" w14:paraId="00000027">
      <w:pPr>
        <w:rPr/>
      </w:pPr>
      <w:r w:rsidDel="00000000" w:rsidR="00000000" w:rsidRPr="00000000">
        <w:rPr>
          <w:rtl w:val="0"/>
        </w:rPr>
        <w:t xml:space="preserve">Capture – This involves the capture of tacit knowledge (knowledge that has been gathered from workshops and seminars) and converting into explicit form (such as written document).</w:t>
      </w:r>
    </w:p>
    <w:p w:rsidR="00000000" w:rsidDel="00000000" w:rsidP="00000000" w:rsidRDefault="00000000" w:rsidRPr="00000000" w14:paraId="00000028">
      <w:pPr>
        <w:rPr/>
      </w:pPr>
      <w:r w:rsidDel="00000000" w:rsidR="00000000" w:rsidRPr="00000000">
        <w:rPr>
          <w:rtl w:val="0"/>
        </w:rPr>
        <w:t xml:space="preserve">Dissemination – The process of dissemination involves the copying and disbursal of the explicit knowledge across all the functional levels of an organisation (Liew, 2013).</w:t>
      </w:r>
    </w:p>
    <w:p w:rsidR="00000000" w:rsidDel="00000000" w:rsidP="00000000" w:rsidRDefault="00000000" w:rsidRPr="00000000" w14:paraId="00000029">
      <w:pPr>
        <w:rPr/>
      </w:pPr>
      <w:r w:rsidDel="00000000" w:rsidR="00000000" w:rsidRPr="00000000">
        <w:rPr>
          <w:rtl w:val="0"/>
        </w:rPr>
        <w:t xml:space="preserve">Internalisation – The process of internalisation involves experiencing knowledge by accumulating it from an explicit source.</w:t>
      </w:r>
    </w:p>
    <w:p w:rsidR="00000000" w:rsidDel="00000000" w:rsidP="00000000" w:rsidRDefault="00000000" w:rsidRPr="00000000" w14:paraId="0000002A">
      <w:pPr>
        <w:jc w:val="center"/>
        <w:rPr/>
      </w:pPr>
      <w:r w:rsidDel="00000000" w:rsidR="00000000" w:rsidRPr="00000000">
        <w:rPr/>
        <w:drawing>
          <wp:inline distB="0" distT="0" distL="0" distR="0">
            <wp:extent cx="5063762" cy="429267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063762" cy="429267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individual knowledge as stated before contributes to organisational knowledge. The individual knowledge of the employees in Apple Inc has been given priority as a result the company strategically selects only the best talents from the market. The best talent can be defined to be the people with high individual knowledge. The organisational knowledge of Apple Inc is managed by three tools that are data warehousing, company intranet and expert system. One of the examples of efficient system for knowledge management is Siri (Liew, 2013). This technology is used for instant answer. </w:t>
      </w:r>
    </w:p>
    <w:p w:rsidR="00000000" w:rsidDel="00000000" w:rsidP="00000000" w:rsidRDefault="00000000" w:rsidRPr="00000000" w14:paraId="0000002D">
      <w:pPr>
        <w:pStyle w:val="Heading2"/>
        <w:rPr/>
      </w:pPr>
      <w:bookmarkStart w:colFirst="0" w:colLast="0" w:name="_2et92p0" w:id="4"/>
      <w:bookmarkEnd w:id="4"/>
      <w:r w:rsidDel="00000000" w:rsidR="00000000" w:rsidRPr="00000000">
        <w:rPr>
          <w:rtl w:val="0"/>
        </w:rPr>
        <w:t xml:space="preserve">c. Applying analysis and modelling techniques to identify knowledge assets</w:t>
      </w:r>
    </w:p>
    <w:p w:rsidR="00000000" w:rsidDel="00000000" w:rsidP="00000000" w:rsidRDefault="00000000" w:rsidRPr="00000000" w14:paraId="0000002E">
      <w:pPr>
        <w:rPr/>
      </w:pPr>
      <w:r w:rsidDel="00000000" w:rsidR="00000000" w:rsidRPr="00000000">
        <w:rPr>
          <w:rtl w:val="0"/>
        </w:rPr>
        <w:t xml:space="preserve">Knowledge management can be considered to be the method that is used for the purpose of generating sharing and managing of knowledge of an organisation. This can be defined as an approach which is used for the purpose of using the knowledge present within the organisation for the purpose of betterment of the organisation. There are various analysis and modelling techniques to identify the knowledge assets at the disposal of an organisation and these include the DIKW model, Knowledge Management Life Cycle.</w:t>
      </w:r>
    </w:p>
    <w:p w:rsidR="00000000" w:rsidDel="00000000" w:rsidP="00000000" w:rsidRDefault="00000000" w:rsidRPr="00000000" w14:paraId="0000002F">
      <w:pPr>
        <w:rPr>
          <w:b w:val="1"/>
        </w:rPr>
      </w:pPr>
      <w:r w:rsidDel="00000000" w:rsidR="00000000" w:rsidRPr="00000000">
        <w:rPr>
          <w:b w:val="1"/>
          <w:rtl w:val="0"/>
        </w:rPr>
        <w:t xml:space="preserve">DIKW model</w:t>
      </w:r>
    </w:p>
    <w:p w:rsidR="00000000" w:rsidDel="00000000" w:rsidP="00000000" w:rsidRDefault="00000000" w:rsidRPr="00000000" w14:paraId="00000030">
      <w:pPr>
        <w:rPr/>
      </w:pPr>
      <w:r w:rsidDel="00000000" w:rsidR="00000000" w:rsidRPr="00000000">
        <w:rPr>
          <w:rtl w:val="0"/>
        </w:rPr>
        <w:t xml:space="preserve">The DIKW model comprises of four main components that play a vital role in determining the organisational knowledge management process and these are data, information, knowledge and wisdom (Kettinger and Li, 2010). The lower levels indicates components having lower level of importance and the higher levels indicate increased levels of organisational significance ass one moves up the pyramid. The model begins with data that occupies the lowest position or level in the knowledge pyramid thereby determining its lower levels of significance within the organisation. In this stage, the data is obtained from various sources and it is sto9red by an organisation for the process of analysis and evaluation. Once the process of data accumulation is complete, the next higher level of information retrieval begins (Kanehisa</w:t>
      </w:r>
      <w:r w:rsidDel="00000000" w:rsidR="00000000" w:rsidRPr="00000000">
        <w:rPr>
          <w:i w:val="1"/>
          <w:rtl w:val="0"/>
        </w:rPr>
        <w:t xml:space="preserve">et al.</w:t>
      </w:r>
      <w:r w:rsidDel="00000000" w:rsidR="00000000" w:rsidRPr="00000000">
        <w:rPr>
          <w:rtl w:val="0"/>
        </w:rPr>
        <w:t xml:space="preserve">, 2014). In this stage, the data collected by an organisation is processed thoroughly to transform them into meaningful data so that it could be utilised by the organisation. This information obtained has significant applications from an organisational context and it could contribute to the organisational knowledge management process. </w:t>
      </w:r>
    </w:p>
    <w:p w:rsidR="00000000" w:rsidDel="00000000" w:rsidP="00000000" w:rsidRDefault="00000000" w:rsidRPr="00000000" w14:paraId="00000031">
      <w:pPr>
        <w:rPr/>
      </w:pPr>
      <w:r w:rsidDel="00000000" w:rsidR="00000000" w:rsidRPr="00000000">
        <w:rPr/>
        <w:drawing>
          <wp:inline distB="0" distT="0" distL="0" distR="0">
            <wp:extent cx="5731510" cy="3367262"/>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510" cy="3367262"/>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third stage of the model is knowledge and in this stage organisations utilise the available information at their disposal to undertake their strategic business decisions. The organisational information is distributed across all the functional levels of an organisation and this contributes to the knowledge management process by building up the knowledge base of an organisation (Aven, 2013). The fourth and final stage of the model is the wisdom and in this stage the organisation knowledge is retained by the organisational members and this enables them to undertake the right business decisions. The organisational management is able to learn from their past mistakes by accumulating the experiences and knowledge gathered from past events and this increases their wisdom about organisational decision making (Jifa, 2013).  </w:t>
      </w:r>
    </w:p>
    <w:p w:rsidR="00000000" w:rsidDel="00000000" w:rsidP="00000000" w:rsidRDefault="00000000" w:rsidRPr="00000000" w14:paraId="00000033">
      <w:pPr>
        <w:rPr>
          <w:b w:val="1"/>
        </w:rPr>
      </w:pPr>
      <w:r w:rsidDel="00000000" w:rsidR="00000000" w:rsidRPr="00000000">
        <w:rPr>
          <w:b w:val="1"/>
          <w:rtl w:val="0"/>
        </w:rPr>
        <w:t xml:space="preserve">Knowledge Management Life Cycle</w:t>
      </w:r>
    </w:p>
    <w:p w:rsidR="00000000" w:rsidDel="00000000" w:rsidP="00000000" w:rsidRDefault="00000000" w:rsidRPr="00000000" w14:paraId="00000034">
      <w:pPr>
        <w:rPr/>
      </w:pPr>
      <w:r w:rsidDel="00000000" w:rsidR="00000000" w:rsidRPr="00000000">
        <w:rPr>
          <w:rtl w:val="0"/>
        </w:rPr>
        <w:t xml:space="preserve">The Knowledge Management Life Cycle comprises of three different stages – knowledge acquisition, knowledge retention and knowledge transfer. The Knowledge Management Life Cycle begins with the process of knowledge acquisition. In the knowledge acquisition process, the organisational knowledge is acquired through the process of creativity and innovation which eventually helps in the creation and development of new knowledge (Ogiela, 2015). There are different ways through which the process of knowledge acquisition could be achieved and these are induction of new employees, mergers, business acquisitions, external training programs, business consultancy, outsourcing R&amp;D activities and organisational databases (Orna, 2017).</w:t>
      </w:r>
    </w:p>
    <w:p w:rsidR="00000000" w:rsidDel="00000000" w:rsidP="00000000" w:rsidRDefault="00000000" w:rsidRPr="00000000" w14:paraId="00000035">
      <w:pPr>
        <w:rPr/>
      </w:pPr>
      <w:r w:rsidDel="00000000" w:rsidR="00000000" w:rsidRPr="00000000">
        <w:rPr>
          <w:rtl w:val="0"/>
        </w:rPr>
        <w:t xml:space="preserve">Knowledge retention is the second stage of the Knowledge Management Life Cycle and this stage involves storing and protecting the organisational knowledge in order to prevent its widespread distribution. It is a known fact that organisational knowledge contributes to their competitive advantage in the market and so the organisational knowledge needs to be prevented from spreading outside the organisation as this would really undermine the unique competitive advantage of an organisation (Dawes</w:t>
      </w:r>
      <w:r w:rsidDel="00000000" w:rsidR="00000000" w:rsidRPr="00000000">
        <w:rPr>
          <w:i w:val="1"/>
          <w:rtl w:val="0"/>
        </w:rPr>
        <w:t xml:space="preserve">et al.</w:t>
      </w:r>
      <w:r w:rsidDel="00000000" w:rsidR="00000000" w:rsidRPr="00000000">
        <w:rPr>
          <w:rtl w:val="0"/>
        </w:rPr>
        <w:t xml:space="preserve">, 2012). There are various processes that have been utilised for the purpose of knowledge retention from ancient times but those are quite out-dated and obsolete for modern day use. The most suitable method utilised for the process of knowledge retention in modern times is creation of databases that helps in storing all the knowledge and information in a secure manner (Talamo and Bonanomi, 2015). With the creation of organisational databases, modern day organisations could really retain the organisational knowledge by controlling the flow of organisational knowledge and information within the organisation. There are various databases that could be utilised by businesses and these include flat file database, hypertext database, free-form database and relational database management systems (RDBMS).</w:t>
      </w:r>
    </w:p>
    <w:p w:rsidR="00000000" w:rsidDel="00000000" w:rsidP="00000000" w:rsidRDefault="00000000" w:rsidRPr="00000000" w14:paraId="00000036">
      <w:pPr>
        <w:jc w:val="center"/>
        <w:rPr/>
      </w:pPr>
      <w:r w:rsidDel="00000000" w:rsidR="00000000" w:rsidRPr="00000000">
        <w:rPr/>
        <w:drawing>
          <wp:inline distB="0" distT="0" distL="0" distR="0">
            <wp:extent cx="5413535" cy="332168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413535" cy="332168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third and final stage in the Knowledge Management Life Cycle is knowledge transfer. Knowledge transfer could be considered as process of knowledge sharing, knowledge exchange or knowledge distribution within an organisation with the end objective of improving the organisational performance and efficiency (Ogiela, 2015). Organisational knowledge could be transferred for a one-time license fee (often used in transfer of technology deals taking place between businesses) or periodic royalty payments or a combination of both. The process of knowledge transfer is successful when the organisational knowledge is diffused from one person or a group of people to others within the organisation and this process could be smoothly facilitated through socialisation, education and organisational learning(Dawes</w:t>
      </w:r>
      <w:r w:rsidDel="00000000" w:rsidR="00000000" w:rsidRPr="00000000">
        <w:rPr>
          <w:i w:val="1"/>
          <w:rtl w:val="0"/>
        </w:rPr>
        <w:t xml:space="preserve">et al.</w:t>
      </w:r>
      <w:r w:rsidDel="00000000" w:rsidR="00000000" w:rsidRPr="00000000">
        <w:rPr>
          <w:rtl w:val="0"/>
        </w:rPr>
        <w:t xml:space="preserve">, 2012).</w:t>
      </w:r>
    </w:p>
    <w:p w:rsidR="00000000" w:rsidDel="00000000" w:rsidP="00000000" w:rsidRDefault="00000000" w:rsidRPr="00000000" w14:paraId="00000038">
      <w:pPr>
        <w:rPr/>
      </w:pPr>
      <w:r w:rsidDel="00000000" w:rsidR="00000000" w:rsidRPr="00000000">
        <w:rPr>
          <w:rtl w:val="0"/>
        </w:rPr>
        <w:t xml:space="preserve">These models can be used for the purpose of creating knowledge asset technique which can be used to gather organisational knowledge which can be used for increasing the efficiency of the organisation which can result in providing the organisation with competitive advantage. </w:t>
      </w:r>
    </w:p>
    <w:p w:rsidR="00000000" w:rsidDel="00000000" w:rsidP="00000000" w:rsidRDefault="00000000" w:rsidRPr="00000000" w14:paraId="00000039">
      <w:pPr>
        <w:pStyle w:val="Heading2"/>
        <w:rPr/>
      </w:pPr>
      <w:bookmarkStart w:colFirst="0" w:colLast="0" w:name="_tyjcwt" w:id="5"/>
      <w:bookmarkEnd w:id="5"/>
      <w:r w:rsidDel="00000000" w:rsidR="00000000" w:rsidRPr="00000000">
        <w:rPr>
          <w:rtl w:val="0"/>
        </w:rPr>
        <w:t xml:space="preserve">d. Evaluating the actual and potential knowledge assets</w:t>
      </w:r>
    </w:p>
    <w:p w:rsidR="00000000" w:rsidDel="00000000" w:rsidP="00000000" w:rsidRDefault="00000000" w:rsidRPr="00000000" w14:paraId="0000003A">
      <w:pPr>
        <w:rPr/>
      </w:pPr>
      <w:r w:rsidDel="00000000" w:rsidR="00000000" w:rsidRPr="00000000">
        <w:rPr>
          <w:rtl w:val="0"/>
        </w:rPr>
        <w:t xml:space="preserve">Theactual knowledge assets of an organisation are their employees and their proprietary technologies and innovation that are considered a part of their Intellectual Property (IP) (Swart and Kinnie, 2013).</w:t>
      </w:r>
    </w:p>
    <w:p w:rsidR="00000000" w:rsidDel="00000000" w:rsidP="00000000" w:rsidRDefault="00000000" w:rsidRPr="00000000" w14:paraId="0000003B">
      <w:pPr>
        <w:rPr/>
      </w:pPr>
      <w:r w:rsidDel="00000000" w:rsidR="00000000" w:rsidRPr="00000000">
        <w:rPr>
          <w:rtl w:val="0"/>
        </w:rPr>
        <w:t xml:space="preserve">The employees are the main asset of any organisation as they work in a relentless manner to ensure their business growth and success in the market. The employees are the main engines of organisational growth and success and by utilising the skills and competencies possessed by their employees in the most optimum manner an organisation would be able to guarantee their business success in a highly competitive market (Schiuma, 2009).    </w:t>
      </w:r>
    </w:p>
    <w:p w:rsidR="00000000" w:rsidDel="00000000" w:rsidP="00000000" w:rsidRDefault="00000000" w:rsidRPr="00000000" w14:paraId="0000003C">
      <w:pPr>
        <w:rPr/>
      </w:pPr>
      <w:r w:rsidDel="00000000" w:rsidR="00000000" w:rsidRPr="00000000">
        <w:rPr>
          <w:rtl w:val="0"/>
        </w:rPr>
        <w:t xml:space="preserve">The proprietary technologies and innovation that are utilised by an organisation in their business is another actual knowledge asset. These are the fruits of organisational R&amp;D activities and involve a considerable investment of both time and money on the part of an organisation. This helps them to create a competitive advantage in the market by enabling them to benefit from product and service differentiation (Swart and Kinnie, 2010).</w:t>
      </w:r>
    </w:p>
    <w:p w:rsidR="00000000" w:rsidDel="00000000" w:rsidP="00000000" w:rsidRDefault="00000000" w:rsidRPr="00000000" w14:paraId="0000003D">
      <w:pPr>
        <w:rPr/>
      </w:pPr>
      <w:r w:rsidDel="00000000" w:rsidR="00000000" w:rsidRPr="00000000">
        <w:rPr>
          <w:rtl w:val="0"/>
        </w:rPr>
        <w:t xml:space="preserve">The potential knowledge assets are the future business acquisitions that would be undertaken by an organisation as a means to sustain their competitive advantage in the market. Additionally, the future skilled manpower recruited by an organisation would also be considered as their potential knowledge assets(Schiuma, 2009).</w:t>
      </w:r>
    </w:p>
    <w:p w:rsidR="00000000" w:rsidDel="00000000" w:rsidP="00000000" w:rsidRDefault="00000000" w:rsidRPr="00000000" w14:paraId="0000003E">
      <w:pPr>
        <w:pStyle w:val="Heading1"/>
        <w:rPr/>
      </w:pPr>
      <w:bookmarkStart w:colFirst="0" w:colLast="0" w:name="_3dy6vkm" w:id="6"/>
      <w:bookmarkEnd w:id="6"/>
      <w:r w:rsidDel="00000000" w:rsidR="00000000" w:rsidRPr="00000000">
        <w:rPr>
          <w:rtl w:val="0"/>
        </w:rPr>
        <w:t xml:space="preserve">LO 2</w:t>
      </w:r>
    </w:p>
    <w:p w:rsidR="00000000" w:rsidDel="00000000" w:rsidP="00000000" w:rsidRDefault="00000000" w:rsidRPr="00000000" w14:paraId="0000003F">
      <w:pPr>
        <w:pStyle w:val="Heading2"/>
        <w:rPr/>
      </w:pPr>
      <w:bookmarkStart w:colFirst="0" w:colLast="0" w:name="_1t3h5sf" w:id="7"/>
      <w:bookmarkEnd w:id="7"/>
      <w:r w:rsidDel="00000000" w:rsidR="00000000" w:rsidRPr="00000000">
        <w:rPr>
          <w:rtl w:val="0"/>
        </w:rPr>
        <w:t xml:space="preserve">a. Explain what is required to create, store, apply and integrate knowledge</w:t>
      </w:r>
    </w:p>
    <w:p w:rsidR="00000000" w:rsidDel="00000000" w:rsidP="00000000" w:rsidRDefault="00000000" w:rsidRPr="00000000" w14:paraId="00000040">
      <w:pPr>
        <w:rPr/>
      </w:pPr>
      <w:r w:rsidDel="00000000" w:rsidR="00000000" w:rsidRPr="00000000">
        <w:rPr>
          <w:rtl w:val="0"/>
        </w:rPr>
        <w:t xml:space="preserve">The first aspect that is creation of knowledge can also be considered to be the knowledge acquisition step. There are different means of acquisition of knowledge. Creativity and innovation can be considered to be the first aspect of knowledge acquisition. The different source of knowledge can involve knowledge from data or experience etc. Knowledge can come from employees that are joining the organization, external environment can also be considered as a source of knowledge, merger of two companies can also be a source through which knowledge is acquired, acquisition of companies can also be considered as a key source of knowledge, the consultancies can also provide knowledge to the companies, research and development that is outsourced by the business organization can also serve as a source of knowledge, external training programs also tend to provide with knowledge so can the use of new machineries and equipments (</w:t>
      </w:r>
      <w:r w:rsidDel="00000000" w:rsidR="00000000" w:rsidRPr="00000000">
        <w:rPr>
          <w:highlight w:val="white"/>
          <w:rtl w:val="0"/>
        </w:rPr>
        <w:t xml:space="preserve">Yoosomboon and Wannapiroon, 2015</w:t>
      </w:r>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t xml:space="preserve">It is important to store the knowledge as well for ensuring that it can be best used. In case the knowledge is commonly used it cannot bring any particular advantage. Only if the knowledge can be stored differently it can provide competitive advantage to a business organization. Maintaining of database can be considered as one of the key method of knowledge retention. The data base can be a flat file database, free form database, hypertext database and relational database management system. The business intelligence systems can be used for the purpose of storing a large amount of data. Data warehousing and data marts can also be considered as locations where the knowledge can be stored. These are the places from where the data can be retrieved during the time of need. The key needs that are likely to involve for the purpose of collection of the knowledge involve any sort of conflict that has to be resolved or in case of any decision making that has to be done by the business organization it is important that the existing knowledge is used for the decision making (</w:t>
      </w:r>
      <w:r w:rsidDel="00000000" w:rsidR="00000000" w:rsidRPr="00000000">
        <w:rPr>
          <w:highlight w:val="white"/>
          <w:rtl w:val="0"/>
        </w:rPr>
        <w:t xml:space="preserve">Hwang and Ng, 2013</w:t>
      </w:r>
      <w:r w:rsidDel="00000000" w:rsidR="00000000" w:rsidRPr="00000000">
        <w:rPr>
          <w:rtl w:val="0"/>
        </w:rPr>
        <w:t xml:space="preserve">). Thus there are events when the knowledge can be used for betterment of the business as well. </w:t>
      </w:r>
    </w:p>
    <w:p w:rsidR="00000000" w:rsidDel="00000000" w:rsidP="00000000" w:rsidRDefault="00000000" w:rsidRPr="00000000" w14:paraId="00000042">
      <w:pPr>
        <w:rPr/>
      </w:pPr>
      <w:r w:rsidDel="00000000" w:rsidR="00000000" w:rsidRPr="00000000">
        <w:rPr>
          <w:rtl w:val="0"/>
        </w:rPr>
        <w:t xml:space="preserve">The management at Apple Inc. must undertake a knowledge needs analysis (K-Needs Analysis) in order to clearly understand the knowledge gaps that exists in their business domain. This would help Apple Inc. to create an effective linkage between their organisational strategy and organisational knowledge. This would enable Apple Inc. to address the strategy and knowledge gaps that exits within their business and as a result they would be able to ensure their growth and success in the market (Tsui</w:t>
      </w:r>
      <w:r w:rsidDel="00000000" w:rsidR="00000000" w:rsidRPr="00000000">
        <w:rPr>
          <w:i w:val="1"/>
          <w:rtl w:val="0"/>
        </w:rPr>
        <w:t xml:space="preserve">et al.</w:t>
      </w:r>
      <w:r w:rsidDel="00000000" w:rsidR="00000000" w:rsidRPr="00000000">
        <w:rPr>
          <w:rtl w:val="0"/>
        </w:rPr>
        <w:t xml:space="preserve">, 2009).</w:t>
      </w:r>
    </w:p>
    <w:p w:rsidR="00000000" w:rsidDel="00000000" w:rsidP="00000000" w:rsidRDefault="00000000" w:rsidRPr="00000000" w14:paraId="00000043">
      <w:pPr>
        <w:jc w:val="center"/>
        <w:rPr/>
      </w:pPr>
      <w:r w:rsidDel="00000000" w:rsidR="00000000" w:rsidRPr="00000000">
        <w:rPr/>
        <w:drawing>
          <wp:inline distB="0" distT="0" distL="0" distR="0">
            <wp:extent cx="5063762" cy="3584031"/>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063762" cy="3584031"/>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management at Apple Inc. needs to focus on Total Knowledge Management and Value based Knowledge Management in order to firmly integrate the aspect of organisational knowledge within their everyday organisational functionalities. This would really help them to create, store, control and utilise their organisational knowledge in a better and effective manner that would eventually ensure their future organisational growth and success in the market (Dawes</w:t>
      </w:r>
      <w:r w:rsidDel="00000000" w:rsidR="00000000" w:rsidRPr="00000000">
        <w:rPr>
          <w:i w:val="1"/>
          <w:rtl w:val="0"/>
        </w:rPr>
        <w:t xml:space="preserve">et al.</w:t>
      </w:r>
      <w:r w:rsidDel="00000000" w:rsidR="00000000" w:rsidRPr="00000000">
        <w:rPr>
          <w:rtl w:val="0"/>
        </w:rPr>
        <w:t xml:space="preserve">, 2012). </w:t>
      </w:r>
    </w:p>
    <w:p w:rsidR="00000000" w:rsidDel="00000000" w:rsidP="00000000" w:rsidRDefault="00000000" w:rsidRPr="00000000" w14:paraId="00000045">
      <w:pPr>
        <w:pStyle w:val="Heading2"/>
        <w:rPr/>
      </w:pPr>
      <w:bookmarkStart w:colFirst="0" w:colLast="0" w:name="_4d34og8" w:id="8"/>
      <w:bookmarkEnd w:id="8"/>
      <w:r w:rsidDel="00000000" w:rsidR="00000000" w:rsidRPr="00000000">
        <w:rPr>
          <w:rtl w:val="0"/>
        </w:rPr>
        <w:t xml:space="preserve">b. Consider the importance of Intellectual Property rights. </w:t>
      </w:r>
    </w:p>
    <w:p w:rsidR="00000000" w:rsidDel="00000000" w:rsidP="00000000" w:rsidRDefault="00000000" w:rsidRPr="00000000" w14:paraId="00000046">
      <w:pPr>
        <w:rPr/>
      </w:pPr>
      <w:r w:rsidDel="00000000" w:rsidR="00000000" w:rsidRPr="00000000">
        <w:rPr>
          <w:rtl w:val="0"/>
        </w:rPr>
        <w:t xml:space="preserve">Intellectual property right can be considered to be a huge contribution to the economies of the country. The companies tend to rely on intellectual property right for the purpose of protection of their businesses and its products through the patents, copyrights and trademarks. At the same time there is utility of Intellectual Property right for the customers as well. The utility of the customers involves ensuring that they are purchasing the right product. The authenticity of the company is provided by the means of intellectual property right. Thus it can be understood that IP rights are important for success of businesses. The IP tend to provide employment to almost 55 million people in US alone which are much larger worldwide. The IP can be considered to be an industry of the future. There is high level of demand that can be seen in the aspect of research and development (</w:t>
      </w:r>
      <w:r w:rsidDel="00000000" w:rsidR="00000000" w:rsidRPr="00000000">
        <w:rPr>
          <w:highlight w:val="white"/>
          <w:rtl w:val="0"/>
        </w:rPr>
        <w:t xml:space="preserve">Maier and Hadrich, 2011</w:t>
      </w:r>
      <w:r w:rsidDel="00000000" w:rsidR="00000000" w:rsidRPr="00000000">
        <w:rPr>
          <w:rtl w:val="0"/>
        </w:rPr>
        <w:t xml:space="preserve">). The IT industry tends to earn 30 percent more than the people who are working in regular industries. Thus there is a high level of demand of this sector. </w:t>
      </w:r>
    </w:p>
    <w:p w:rsidR="00000000" w:rsidDel="00000000" w:rsidP="00000000" w:rsidRDefault="00000000" w:rsidRPr="00000000" w14:paraId="00000047">
      <w:pPr>
        <w:rPr/>
      </w:pPr>
      <w:r w:rsidDel="00000000" w:rsidR="00000000" w:rsidRPr="00000000">
        <w:rPr>
          <w:rtl w:val="0"/>
        </w:rPr>
        <w:t xml:space="preserve">The economy is mostly driven by intellectual property. There is a significant amount of contribution in the GDP that is done by the intellectual properties that are produced within a country. The IP intensive industries consist of one third of the companies especially in developed economies. Once the economy reaches a certain level the next turn is always toward the aspect of research and development. Once research and development comes into play the aspect of intellectual property becomes of paramount importance. Innovation tends to have significant amount of impact on the economy of a country. The innovation in one sector tends to have ripple effect to other sectors as well (</w:t>
      </w:r>
      <w:r w:rsidDel="00000000" w:rsidR="00000000" w:rsidRPr="00000000">
        <w:rPr>
          <w:highlight w:val="white"/>
          <w:rtl w:val="0"/>
        </w:rPr>
        <w:t xml:space="preserve">Dalkir, 2017</w:t>
      </w:r>
      <w:r w:rsidDel="00000000" w:rsidR="00000000" w:rsidRPr="00000000">
        <w:rPr>
          <w:rtl w:val="0"/>
        </w:rPr>
        <w:t xml:space="preserve">). Innovation is protected by the means of Intellectual property which can be considered to be one of the key reasons that IP holds such value for an economy. </w:t>
      </w:r>
    </w:p>
    <w:p w:rsidR="00000000" w:rsidDel="00000000" w:rsidP="00000000" w:rsidRDefault="00000000" w:rsidRPr="00000000" w14:paraId="00000048">
      <w:pPr>
        <w:rPr>
          <w:color w:val="ff0000"/>
        </w:rPr>
      </w:pPr>
      <w:r w:rsidDel="00000000" w:rsidR="00000000" w:rsidRPr="00000000">
        <w:rPr>
          <w:rtl w:val="0"/>
        </w:rPr>
        <w:t xml:space="preserve">The proper implementation of an IP law can protect consumers. They can rely on the safety of the products that they are going to purchase from the market. The design and features that are provided by the Apple phones can be considered to be unique. These features if replicated by other companies can result in the dilution of the brand value (</w:t>
      </w:r>
      <w:r w:rsidDel="00000000" w:rsidR="00000000" w:rsidRPr="00000000">
        <w:rPr>
          <w:highlight w:val="white"/>
          <w:rtl w:val="0"/>
        </w:rPr>
        <w:t xml:space="preserve">Easterby-Smith and Lyles, 2011</w:t>
      </w:r>
      <w:r w:rsidDel="00000000" w:rsidR="00000000" w:rsidRPr="00000000">
        <w:rPr>
          <w:rtl w:val="0"/>
        </w:rPr>
        <w:t xml:space="preserve">). Hence the company with the symbol of an eaten apple and some definitive features can also be considered as one of the key features that are protected by the Intellectual Property. Apple is a company that uses differentiation strategy. So for an organisation with differentiation strategy and which is high investment of research and development there is only a limited amount of chance of dilution of the features innovated by them. Thus IP right can be considered to be something which is of highly important for Apple Inc.</w:t>
      </w:r>
      <w:r w:rsidDel="00000000" w:rsidR="00000000" w:rsidRPr="00000000">
        <w:rPr>
          <w:color w:val="ff0000"/>
          <w:rtl w:val="0"/>
        </w:rPr>
        <w:t xml:space="preserve"> </w:t>
      </w:r>
    </w:p>
    <w:p w:rsidR="00000000" w:rsidDel="00000000" w:rsidP="00000000" w:rsidRDefault="00000000" w:rsidRPr="00000000" w14:paraId="00000049">
      <w:pPr>
        <w:pStyle w:val="Heading1"/>
        <w:rPr/>
      </w:pPr>
      <w:bookmarkStart w:colFirst="0" w:colLast="0" w:name="_2s8eyo1" w:id="9"/>
      <w:bookmarkEnd w:id="9"/>
      <w:r w:rsidDel="00000000" w:rsidR="00000000" w:rsidRPr="00000000">
        <w:rPr>
          <w:rtl w:val="0"/>
        </w:rPr>
        <w:t xml:space="preserve">LO3 </w:t>
      </w:r>
    </w:p>
    <w:p w:rsidR="00000000" w:rsidDel="00000000" w:rsidP="00000000" w:rsidRDefault="00000000" w:rsidRPr="00000000" w14:paraId="0000004A">
      <w:pPr>
        <w:pStyle w:val="Heading2"/>
        <w:rPr/>
      </w:pPr>
      <w:bookmarkStart w:colFirst="0" w:colLast="0" w:name="_17dp8vu" w:id="10"/>
      <w:bookmarkEnd w:id="10"/>
      <w:r w:rsidDel="00000000" w:rsidR="00000000" w:rsidRPr="00000000">
        <w:rPr>
          <w:rtl w:val="0"/>
        </w:rPr>
        <w:t xml:space="preserve">a. Explain the contribution knowledge assets have on an organization.</w:t>
      </w:r>
    </w:p>
    <w:p w:rsidR="00000000" w:rsidDel="00000000" w:rsidP="00000000" w:rsidRDefault="00000000" w:rsidRPr="00000000" w14:paraId="0000004B">
      <w:pPr>
        <w:rPr/>
      </w:pPr>
      <w:r w:rsidDel="00000000" w:rsidR="00000000" w:rsidRPr="00000000">
        <w:rPr>
          <w:rtl w:val="0"/>
        </w:rPr>
        <w:t xml:space="preserve">Knowledge management can be considered as one of the key aspects of Apple. Management of knowledge assets is one of the key functions of the company. There are different features that the company produces for the purpose of attracting customer. The latest feature of the phones that has been built by the company is I phone 7S. This model has attracted a significant amount of customers. However, the previous model that is the Iphone 4 can be considered to be the brand that has been able to attract the highest amount of attention. The workforce of the company can be considered to be one of the aspects which provide the company with competitive advantage. The database of the company involves the base from which the company can develop their models even further. The company policy of apple is focused on innovation; this can be considered as one of the key features that differentiates the product significantly from the rest of the products in the market. There is a strong innovation culture in the organization. The patents that are held by the company can be considered as one of the key knowledge asset that is used by the company as well for the purpose of developing the performance of the company even further. These are the key knowledge assets of the company that are used by the company for the purpose of creating a differentiation in the market (</w:t>
      </w:r>
      <w:r w:rsidDel="00000000" w:rsidR="00000000" w:rsidRPr="00000000">
        <w:rPr>
          <w:highlight w:val="white"/>
          <w:rtl w:val="0"/>
        </w:rPr>
        <w:t xml:space="preserve">Fuller, 2012</w:t>
      </w:r>
      <w:r w:rsidDel="00000000" w:rsidR="00000000" w:rsidRPr="00000000">
        <w:rPr>
          <w:rtl w:val="0"/>
        </w:rPr>
        <w:t xml:space="preserve">). The strategies that are adopted by a business organization in the future are also based on the knowledge assets of a company. </w:t>
      </w:r>
    </w:p>
    <w:p w:rsidR="00000000" w:rsidDel="00000000" w:rsidP="00000000" w:rsidRDefault="00000000" w:rsidRPr="00000000" w14:paraId="0000004C">
      <w:pPr>
        <w:pStyle w:val="Heading2"/>
        <w:rPr/>
      </w:pPr>
      <w:bookmarkStart w:colFirst="0" w:colLast="0" w:name="_3rdcrjn" w:id="11"/>
      <w:bookmarkEnd w:id="11"/>
      <w:r w:rsidDel="00000000" w:rsidR="00000000" w:rsidRPr="00000000">
        <w:rPr>
          <w:rtl w:val="0"/>
        </w:rPr>
        <w:t xml:space="preserve">b. Evaluate the knowledge requirements for the organization. </w:t>
      </w:r>
    </w:p>
    <w:p w:rsidR="00000000" w:rsidDel="00000000" w:rsidP="00000000" w:rsidRDefault="00000000" w:rsidRPr="00000000" w14:paraId="0000004D">
      <w:pPr>
        <w:rPr/>
      </w:pPr>
      <w:r w:rsidDel="00000000" w:rsidR="00000000" w:rsidRPr="00000000">
        <w:rPr>
          <w:rtl w:val="0"/>
        </w:rPr>
        <w:t xml:space="preserve">The knowledge requirements involve the evaluation of the key information that is needed for the purpose of betterment of the business. For a mobile company like Apple the key knowledge requirements are likely to involve information like market surveys. The demand of the market can be considered as one of the key aspects that are of importance for a mobile phone company. Secondarily the demand of the market can be considered to be an important factor. For a mobile phone company that is differentiated in terms of strategy is likely to seek knowledge regarding the need of the market. There are needs in the market for certain type of technologies. The particular type of technology that have the highest amount of demand can be considered to be a information that can be used by the company for the purpose of developing their new features on their mobile phones. Apart from the technological innovations and their demands it is also important for the company to have information about the purchasing capacity of the customers of the company. The purchasing capacity can be considered to be information which can be tallied by Apple with the expenses of production of their features and evaluating whether their target customer groups are capable of paying that amount for the purchasing of the product. These can be considered as some of the information that is vital for the company. There are different methods through which Apple try to collect this information from the market. There are certain technological advancements that can also be considered to be knowledge that can be used by the company (</w:t>
      </w:r>
      <w:r w:rsidDel="00000000" w:rsidR="00000000" w:rsidRPr="00000000">
        <w:rPr>
          <w:highlight w:val="white"/>
          <w:rtl w:val="0"/>
        </w:rPr>
        <w:t xml:space="preserve">Hislop</w:t>
      </w:r>
      <w:r w:rsidDel="00000000" w:rsidR="00000000" w:rsidRPr="00000000">
        <w:rPr>
          <w:i w:val="1"/>
          <w:highlight w:val="white"/>
          <w:rtl w:val="0"/>
        </w:rPr>
        <w:t xml:space="preserve"> et al.,</w:t>
      </w:r>
      <w:r w:rsidDel="00000000" w:rsidR="00000000" w:rsidRPr="00000000">
        <w:rPr>
          <w:highlight w:val="white"/>
          <w:rtl w:val="0"/>
        </w:rPr>
        <w:t xml:space="preserve"> 2018</w:t>
      </w:r>
      <w:r w:rsidDel="00000000" w:rsidR="00000000" w:rsidRPr="00000000">
        <w:rPr>
          <w:rtl w:val="0"/>
        </w:rPr>
        <w:t xml:space="preserve">). The knowledge requirement can be considered as vital information that is of importance. </w:t>
      </w:r>
    </w:p>
    <w:p w:rsidR="00000000" w:rsidDel="00000000" w:rsidP="00000000" w:rsidRDefault="00000000" w:rsidRPr="00000000" w14:paraId="0000004E">
      <w:pPr>
        <w:rPr/>
      </w:pPr>
      <w:r w:rsidDel="00000000" w:rsidR="00000000" w:rsidRPr="00000000">
        <w:rPr>
          <w:rtl w:val="0"/>
        </w:rPr>
        <w:t xml:space="preserve">The knowledge requirement of a company is aimed at reducing the level of risk and also the cost that is invested in production of the product. The information that can help in increasing the productivity can also be considered to be information that is important. </w:t>
      </w:r>
    </w:p>
    <w:p w:rsidR="00000000" w:rsidDel="00000000" w:rsidP="00000000" w:rsidRDefault="00000000" w:rsidRPr="00000000" w14:paraId="0000004F">
      <w:pPr>
        <w:pStyle w:val="Heading2"/>
        <w:rPr/>
      </w:pPr>
      <w:bookmarkStart w:colFirst="0" w:colLast="0" w:name="_26in1rg" w:id="12"/>
      <w:bookmarkEnd w:id="12"/>
      <w:r w:rsidDel="00000000" w:rsidR="00000000" w:rsidRPr="00000000">
        <w:rPr>
          <w:rtl w:val="0"/>
        </w:rPr>
        <w:t xml:space="preserve">c. Evaluate the organization’s framework for enabling knowledge sharing. </w:t>
      </w:r>
    </w:p>
    <w:p w:rsidR="00000000" w:rsidDel="00000000" w:rsidP="00000000" w:rsidRDefault="00000000" w:rsidRPr="00000000" w14:paraId="00000050">
      <w:pPr>
        <w:rPr/>
      </w:pPr>
      <w:r w:rsidDel="00000000" w:rsidR="00000000" w:rsidRPr="00000000">
        <w:rPr>
          <w:rtl w:val="0"/>
        </w:rPr>
        <w:t xml:space="preserve">The frameworks that enable knowledge sharing within Apple Inc are data warehousing, company intranet and expert system. In this section the strengths and weaknesses of these three frameworks will be done. </w:t>
      </w:r>
    </w:p>
    <w:p w:rsidR="00000000" w:rsidDel="00000000" w:rsidP="00000000" w:rsidRDefault="00000000" w:rsidRPr="00000000" w14:paraId="00000051">
      <w:pPr>
        <w:rPr>
          <w:b w:val="1"/>
          <w:i w:val="1"/>
        </w:rPr>
      </w:pPr>
      <w:r w:rsidDel="00000000" w:rsidR="00000000" w:rsidRPr="00000000">
        <w:rPr>
          <w:b w:val="1"/>
          <w:i w:val="1"/>
          <w:rtl w:val="0"/>
        </w:rPr>
        <w:t xml:space="preserve">Data warehousing</w:t>
      </w:r>
    </w:p>
    <w:p w:rsidR="00000000" w:rsidDel="00000000" w:rsidP="00000000" w:rsidRDefault="00000000" w:rsidRPr="00000000" w14:paraId="00000052">
      <w:pPr>
        <w:rPr/>
      </w:pPr>
      <w:r w:rsidDel="00000000" w:rsidR="00000000" w:rsidRPr="00000000">
        <w:rPr>
          <w:rtl w:val="0"/>
        </w:rPr>
        <w:t xml:space="preserve">The strengths of data warehousing involves enhancement of business intelligence. The data can be traced back to source through this technique which would contribute in the enhancement of knowledge. The quality and consistency of data is also ensured by this technique. The aspect of expense and time is also regulated by the means of data warehousing. The DWH tend to track intelligent data but in a historical manner. </w:t>
      </w:r>
    </w:p>
    <w:p w:rsidR="00000000" w:rsidDel="00000000" w:rsidP="00000000" w:rsidRDefault="00000000" w:rsidRPr="00000000" w14:paraId="00000053">
      <w:pPr>
        <w:rPr/>
      </w:pPr>
      <w:r w:rsidDel="00000000" w:rsidR="00000000" w:rsidRPr="00000000">
        <w:rPr>
          <w:rtl w:val="0"/>
        </w:rPr>
        <w:t xml:space="preserve">The weaknesses of this system involves the amount of report work tend to increase through this method. The data is generally more homogenized because of this technique thus it can be stated that there is lack of flexibility (</w:t>
      </w:r>
      <w:r w:rsidDel="00000000" w:rsidR="00000000" w:rsidRPr="00000000">
        <w:rPr>
          <w:highlight w:val="white"/>
          <w:rtl w:val="0"/>
        </w:rPr>
        <w:t xml:space="preserve">Zheng</w:t>
      </w:r>
      <w:r w:rsidDel="00000000" w:rsidR="00000000" w:rsidRPr="00000000">
        <w:rPr>
          <w:i w:val="1"/>
          <w:highlight w:val="white"/>
          <w:rtl w:val="0"/>
        </w:rPr>
        <w:t xml:space="preserve"> et al.,</w:t>
      </w:r>
      <w:r w:rsidDel="00000000" w:rsidR="00000000" w:rsidRPr="00000000">
        <w:rPr>
          <w:highlight w:val="white"/>
          <w:rtl w:val="0"/>
        </w:rPr>
        <w:t xml:space="preserve"> 2010</w:t>
      </w:r>
      <w:r w:rsidDel="00000000" w:rsidR="00000000" w:rsidRPr="00000000">
        <w:rPr>
          <w:rtl w:val="0"/>
        </w:rPr>
        <w:t xml:space="preserve">). There is a concern of the ownership of data as there is hesitation among the department in the exchange of data. </w:t>
      </w:r>
    </w:p>
    <w:p w:rsidR="00000000" w:rsidDel="00000000" w:rsidP="00000000" w:rsidRDefault="00000000" w:rsidRPr="00000000" w14:paraId="00000054">
      <w:pPr>
        <w:rPr>
          <w:b w:val="1"/>
          <w:i w:val="1"/>
        </w:rPr>
      </w:pPr>
      <w:r w:rsidDel="00000000" w:rsidR="00000000" w:rsidRPr="00000000">
        <w:rPr>
          <w:b w:val="1"/>
          <w:i w:val="1"/>
          <w:rtl w:val="0"/>
        </w:rPr>
        <w:t xml:space="preserve">Company Intranet </w:t>
      </w:r>
    </w:p>
    <w:p w:rsidR="00000000" w:rsidDel="00000000" w:rsidP="00000000" w:rsidRDefault="00000000" w:rsidRPr="00000000" w14:paraId="00000055">
      <w:pPr>
        <w:rPr/>
      </w:pPr>
      <w:r w:rsidDel="00000000" w:rsidR="00000000" w:rsidRPr="00000000">
        <w:rPr>
          <w:rtl w:val="0"/>
        </w:rPr>
        <w:t xml:space="preserve">The company intranet can be considered to be one of the tools that strengthen the internal communication within the organisation. The Apple is situation across the globe hence the need for connectivity across location and time zones is ensured by this. The amounts of information accessible to the employees are significantly improved by this system. </w:t>
      </w:r>
    </w:p>
    <w:p w:rsidR="00000000" w:rsidDel="00000000" w:rsidP="00000000" w:rsidRDefault="00000000" w:rsidRPr="00000000" w14:paraId="00000056">
      <w:pPr>
        <w:rPr/>
      </w:pPr>
      <w:r w:rsidDel="00000000" w:rsidR="00000000" w:rsidRPr="00000000">
        <w:rPr>
          <w:rtl w:val="0"/>
        </w:rPr>
        <w:t xml:space="preserve">The weaknesses of this system involve the cost and time needed for its implementation. The admin burden increases because of the complexity of usage. The user experience cannot be considered to be of utmost quality (</w:t>
      </w:r>
      <w:r w:rsidDel="00000000" w:rsidR="00000000" w:rsidRPr="00000000">
        <w:rPr>
          <w:highlight w:val="white"/>
          <w:rtl w:val="0"/>
        </w:rPr>
        <w:t xml:space="preserve">López-Nicolás and Meroño-Cerdán, 2011</w:t>
      </w:r>
      <w:r w:rsidDel="00000000" w:rsidR="00000000" w:rsidRPr="00000000">
        <w:rPr>
          <w:rtl w:val="0"/>
        </w:rPr>
        <w:t xml:space="preserve">). The user adoption rate of this system is also low. </w:t>
      </w:r>
    </w:p>
    <w:p w:rsidR="00000000" w:rsidDel="00000000" w:rsidP="00000000" w:rsidRDefault="00000000" w:rsidRPr="00000000" w14:paraId="00000057">
      <w:pPr>
        <w:rPr>
          <w:b w:val="1"/>
          <w:i w:val="1"/>
        </w:rPr>
      </w:pPr>
      <w:r w:rsidDel="00000000" w:rsidR="00000000" w:rsidRPr="00000000">
        <w:rPr>
          <w:b w:val="1"/>
          <w:i w:val="1"/>
          <w:rtl w:val="0"/>
        </w:rPr>
        <w:t xml:space="preserve">Expert system </w:t>
      </w:r>
    </w:p>
    <w:p w:rsidR="00000000" w:rsidDel="00000000" w:rsidP="00000000" w:rsidRDefault="00000000" w:rsidRPr="00000000" w14:paraId="00000058">
      <w:pPr>
        <w:rPr/>
      </w:pPr>
      <w:r w:rsidDel="00000000" w:rsidR="00000000" w:rsidRPr="00000000">
        <w:rPr>
          <w:rtl w:val="0"/>
        </w:rPr>
        <w:t xml:space="preserve">The strengths of this system lie in the fact that it provides a consistent solution to the problems. There is reasonable explanation provided of the information. The limitation of human knowledge is surpassed by the use of this system. It can store and use the knowledge automatically. The adaptation capacity of this system can also be considered to be efficient. </w:t>
      </w:r>
    </w:p>
    <w:p w:rsidR="00000000" w:rsidDel="00000000" w:rsidP="00000000" w:rsidRDefault="00000000" w:rsidRPr="00000000" w14:paraId="00000059">
      <w:pPr>
        <w:rPr/>
      </w:pPr>
      <w:r w:rsidDel="00000000" w:rsidR="00000000" w:rsidRPr="00000000">
        <w:rPr>
          <w:rtl w:val="0"/>
        </w:rPr>
        <w:t xml:space="preserve">The weaknesses of this system involves there is lack of common sense present in the system. The implementation and maintenance is expensive. The inference rule is difficult in this case. It is difficult to make inferences because of the lack of enough logic. There are chances of error. </w:t>
      </w:r>
    </w:p>
    <w:p w:rsidR="00000000" w:rsidDel="00000000" w:rsidP="00000000" w:rsidRDefault="00000000" w:rsidRPr="00000000" w14:paraId="0000005A">
      <w:pPr>
        <w:rPr/>
      </w:pPr>
      <w:r w:rsidDel="00000000" w:rsidR="00000000" w:rsidRPr="00000000">
        <w:rPr>
          <w:rtl w:val="0"/>
        </w:rPr>
        <w:t xml:space="preserve">The current market is highly volatile in nature in such situation it is important to conduct contrast of each of these tools for the purpose of selecting the most apt knowledge management tool. The intranet can be considered to be a technology that is eventually losing popularity because of lack of development in the systems that are being used. The expert system on the other hand is chiefly flawed because of the possible chances of error even though it is the future of knowledge management techniques. The system which seems most appropriate for Apple in the current market scenario is data warehousing. Even though there are disadvantages of the system. But there are no natural chances of error in this system the barriers in data warehousing that is lack of sharing among the departments can be considered to be weaknesses that should be overcome by the organisation on administrative level (</w:t>
      </w:r>
      <w:r w:rsidDel="00000000" w:rsidR="00000000" w:rsidRPr="00000000">
        <w:rPr>
          <w:highlight w:val="white"/>
          <w:rtl w:val="0"/>
        </w:rPr>
        <w:t xml:space="preserve">Mills and Smith, 2011</w:t>
      </w:r>
      <w:r w:rsidDel="00000000" w:rsidR="00000000" w:rsidRPr="00000000">
        <w:rPr>
          <w:rtl w:val="0"/>
        </w:rPr>
        <w:t xml:space="preserve">). The flexibility can be a change which can be incorporated within the system. </w:t>
      </w:r>
    </w:p>
    <w:p w:rsidR="00000000" w:rsidDel="00000000" w:rsidP="00000000" w:rsidRDefault="00000000" w:rsidRPr="00000000" w14:paraId="0000005B">
      <w:pPr>
        <w:pStyle w:val="Heading2"/>
        <w:rPr/>
      </w:pPr>
      <w:bookmarkStart w:colFirst="0" w:colLast="0" w:name="_lnxbz9" w:id="13"/>
      <w:bookmarkEnd w:id="13"/>
      <w:r w:rsidDel="00000000" w:rsidR="00000000" w:rsidRPr="00000000">
        <w:rPr>
          <w:rtl w:val="0"/>
        </w:rPr>
        <w:t xml:space="preserve">d. Recommend improvements to the current framework. </w:t>
      </w:r>
    </w:p>
    <w:p w:rsidR="00000000" w:rsidDel="00000000" w:rsidP="00000000" w:rsidRDefault="00000000" w:rsidRPr="00000000" w14:paraId="0000005C">
      <w:pPr>
        <w:rPr/>
      </w:pPr>
      <w:r w:rsidDel="00000000" w:rsidR="00000000" w:rsidRPr="00000000">
        <w:rPr>
          <w:rtl w:val="0"/>
        </w:rPr>
        <w:t xml:space="preserve">Some of the key changes that should be implemented by the current framework that is used by Apple are the creation of event memories as well as one of the key frameworks. The event memories can also be created by the organization for the purpose of developing the current knowledge sharing framework by the organization. The event memories tend to involve creating new construction facilities for the purpose of introduction of new products. The new products that are introduced should be done by forming of a team a bit differently in terms of location even within the organization. This is likely to provide with creation of a memory for sharing of the knowledge. The memory based knowledge sharing can be considered as one of the method through which both explicit and implicit knowledge can be shared. The explicit knowledge can be recognized by the company by the means of mapping but the implicit knowledge has to be interpreted by the employees for the purpose of better understanding of the information. Both these factors can be considered to be important for the purpose of ensuring that the company is able to even further improve the knowledge sharing within the organization for betterment of performance (</w:t>
      </w:r>
      <w:r w:rsidDel="00000000" w:rsidR="00000000" w:rsidRPr="00000000">
        <w:rPr>
          <w:highlight w:val="white"/>
          <w:rtl w:val="0"/>
        </w:rPr>
        <w:t xml:space="preserve">Mills and Smith, 2011</w:t>
      </w:r>
      <w:r w:rsidDel="00000000" w:rsidR="00000000" w:rsidRPr="00000000">
        <w:rPr>
          <w:rtl w:val="0"/>
        </w:rPr>
        <w:t xml:space="preserve">). Apple can be considered as a company which is efficient in knowledge sharing. But there are only two types of frameworks that are used by the company and there is a possibility of betterment of this framework which can be done by using of the event memory framework as well within the functioning of the organization. </w:t>
      </w:r>
    </w:p>
    <w:p w:rsidR="00000000" w:rsidDel="00000000" w:rsidP="00000000" w:rsidRDefault="00000000" w:rsidRPr="00000000" w14:paraId="0000005D">
      <w:pPr>
        <w:pStyle w:val="Heading1"/>
        <w:rPr/>
      </w:pPr>
      <w:bookmarkStart w:colFirst="0" w:colLast="0" w:name="_35nkun2" w:id="14"/>
      <w:bookmarkEnd w:id="14"/>
      <w:r w:rsidDel="00000000" w:rsidR="00000000" w:rsidRPr="00000000">
        <w:rPr>
          <w:rtl w:val="0"/>
        </w:rPr>
        <w:t xml:space="preserve">Conclusion </w:t>
      </w:r>
    </w:p>
    <w:p w:rsidR="00000000" w:rsidDel="00000000" w:rsidP="00000000" w:rsidRDefault="00000000" w:rsidRPr="00000000" w14:paraId="0000005E">
      <w:pPr>
        <w:rPr/>
      </w:pPr>
      <w:r w:rsidDel="00000000" w:rsidR="00000000" w:rsidRPr="00000000">
        <w:rPr>
          <w:rtl w:val="0"/>
        </w:rPr>
        <w:t xml:space="preserve">In conclusion it can be stated that data is also a form of information that provides knowledge to the companies interpreting it. The individual knowledge collectively is considered to be organizational knowledge. There are different models and techniques that are used for the purpose of identification of the knowledge assets. There are methods that are used by a company for the purpose of evaluating the potential knowledge of an organization. The knowledge is to be created, stored and integrated for the purpose of getting the best results from it. Intellectual property is one of the key sources of strengths of an organization. The knowledge assets of the company can be used by the company for better decision making. Apple is a phone company and tends to need knowledge regarding innovative changes that can be used. The company uses process and decision memories framework for the purpose of sharing of knowledge within the organization. However there is possibility of development that can be availed by the organization like the implementation of event memories as a framework for sharing of knowledge. The company Apple is already highly efficient in making use of the knowledge within its system but there is possibility of growth that has been recommended within the report.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spacing w:line="276" w:lineRule="auto"/>
        <w:jc w:val="left"/>
        <w:rPr>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pPr>
      <w:bookmarkStart w:colFirst="0" w:colLast="0" w:name="_1ksv4uv" w:id="15"/>
      <w:bookmarkEnd w:id="15"/>
      <w:r w:rsidDel="00000000" w:rsidR="00000000" w:rsidRPr="00000000">
        <w:rPr>
          <w:rtl w:val="0"/>
        </w:rPr>
        <w:t xml:space="preserve">References</w:t>
      </w:r>
    </w:p>
    <w:p w:rsidR="00000000" w:rsidDel="00000000" w:rsidP="00000000" w:rsidRDefault="00000000" w:rsidRPr="00000000" w14:paraId="00000062">
      <w:pPr>
        <w:rPr/>
      </w:pPr>
      <w:r w:rsidDel="00000000" w:rsidR="00000000" w:rsidRPr="00000000">
        <w:rPr>
          <w:rtl w:val="0"/>
        </w:rPr>
        <w:t xml:space="preserve">Ahsan, S. and Shah, A., 2006. Data, information, knowledge, wisdom: A doubly linked chain. In the proceedings of the 2006 international conference on information knowledge engineering (pp. 270-278).</w:t>
      </w:r>
    </w:p>
    <w:p w:rsidR="00000000" w:rsidDel="00000000" w:rsidP="00000000" w:rsidRDefault="00000000" w:rsidRPr="00000000" w14:paraId="00000063">
      <w:pPr>
        <w:rPr/>
      </w:pPr>
      <w:r w:rsidDel="00000000" w:rsidR="00000000" w:rsidRPr="00000000">
        <w:rPr>
          <w:rtl w:val="0"/>
        </w:rPr>
        <w:t xml:space="preserve">Aven, T., 2013.A conceptual framework for linking risk and the elements of the data–information–knowledge–wisdom (DIKW) hierarchy.Reliability Engineering &amp; System Safety, 111, pp.30-36.</w:t>
      </w:r>
    </w:p>
    <w:p w:rsidR="00000000" w:rsidDel="00000000" w:rsidP="00000000" w:rsidRDefault="00000000" w:rsidRPr="00000000" w14:paraId="00000064">
      <w:pPr>
        <w:rPr/>
      </w:pPr>
      <w:r w:rsidDel="00000000" w:rsidR="00000000" w:rsidRPr="00000000">
        <w:rPr>
          <w:rtl w:val="0"/>
        </w:rPr>
        <w:t xml:space="preserve">Bergeron, B., 2003. Essentials of knowledge management (Vol. 28).John Wiley &amp; Sons.</w:t>
      </w:r>
    </w:p>
    <w:p w:rsidR="00000000" w:rsidDel="00000000" w:rsidP="00000000" w:rsidRDefault="00000000" w:rsidRPr="00000000" w14:paraId="00000065">
      <w:pPr>
        <w:rPr/>
      </w:pPr>
      <w:r w:rsidDel="00000000" w:rsidR="00000000" w:rsidRPr="00000000">
        <w:rPr>
          <w:highlight w:val="white"/>
          <w:rtl w:val="0"/>
        </w:rPr>
        <w:t xml:space="preserve">Dalkir, K., 2017. </w:t>
      </w:r>
      <w:r w:rsidDel="00000000" w:rsidR="00000000" w:rsidRPr="00000000">
        <w:rPr>
          <w:i w:val="1"/>
          <w:highlight w:val="white"/>
          <w:rtl w:val="0"/>
        </w:rPr>
        <w:t xml:space="preserve">Knowledge management in theory and practice</w:t>
      </w:r>
      <w:r w:rsidDel="00000000" w:rsidR="00000000" w:rsidRPr="00000000">
        <w:rPr>
          <w:highlight w:val="white"/>
          <w:rtl w:val="0"/>
        </w:rPr>
        <w:t xml:space="preserve">. MIT press.</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Dawes, S.S., Gharawi, M.A. and Burke, G.B., 2012. Transnational public sector knowledge networks: Knowledge and information sharing in a multi-dimensional context. Government Information Quarterly, 29, pp.S112-S120.</w:t>
      </w:r>
    </w:p>
    <w:p w:rsidR="00000000" w:rsidDel="00000000" w:rsidP="00000000" w:rsidRDefault="00000000" w:rsidRPr="00000000" w14:paraId="00000067">
      <w:pPr>
        <w:rPr/>
      </w:pPr>
      <w:r w:rsidDel="00000000" w:rsidR="00000000" w:rsidRPr="00000000">
        <w:rPr>
          <w:highlight w:val="white"/>
          <w:rtl w:val="0"/>
        </w:rPr>
        <w:t xml:space="preserve">Easterby-Smith, M. and Lyles, M.A. eds., 2011. </w:t>
      </w:r>
      <w:r w:rsidDel="00000000" w:rsidR="00000000" w:rsidRPr="00000000">
        <w:rPr>
          <w:i w:val="1"/>
          <w:highlight w:val="white"/>
          <w:rtl w:val="0"/>
        </w:rPr>
        <w:t xml:space="preserve">Handbook of organizational learning and knowledge management</w:t>
      </w:r>
      <w:r w:rsidDel="00000000" w:rsidR="00000000" w:rsidRPr="00000000">
        <w:rPr>
          <w:highlight w:val="white"/>
          <w:rtl w:val="0"/>
        </w:rPr>
        <w:t xml:space="preserve"> (No. 2nd ed). Chichester: Wiley.</w:t>
      </w:r>
      <w:r w:rsidDel="00000000" w:rsidR="00000000" w:rsidRPr="00000000">
        <w:rPr>
          <w:rtl w:val="0"/>
        </w:rPr>
      </w:r>
    </w:p>
    <w:p w:rsidR="00000000" w:rsidDel="00000000" w:rsidP="00000000" w:rsidRDefault="00000000" w:rsidRPr="00000000" w14:paraId="00000068">
      <w:pPr>
        <w:rPr/>
      </w:pPr>
      <w:r w:rsidDel="00000000" w:rsidR="00000000" w:rsidRPr="00000000">
        <w:rPr>
          <w:highlight w:val="white"/>
          <w:rtl w:val="0"/>
        </w:rPr>
        <w:t xml:space="preserve">Fuller, S., 2012. </w:t>
      </w:r>
      <w:r w:rsidDel="00000000" w:rsidR="00000000" w:rsidRPr="00000000">
        <w:rPr>
          <w:i w:val="1"/>
          <w:highlight w:val="white"/>
          <w:rtl w:val="0"/>
        </w:rPr>
        <w:t xml:space="preserve">Knowledge management foundations</w:t>
      </w:r>
      <w:r w:rsidDel="00000000" w:rsidR="00000000" w:rsidRPr="00000000">
        <w:rPr>
          <w:highlight w:val="white"/>
          <w:rtl w:val="0"/>
        </w:rPr>
        <w:t xml:space="preserve">. Routledge.</w:t>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Hey, J., 2004. The data, information, knowledge, wisdom chain: the metaphorical link. Intergovernmental Oceanographic Commission, 26, pp.1-18.</w:t>
      </w:r>
    </w:p>
    <w:p w:rsidR="00000000" w:rsidDel="00000000" w:rsidP="00000000" w:rsidRDefault="00000000" w:rsidRPr="00000000" w14:paraId="0000006A">
      <w:pPr>
        <w:rPr/>
      </w:pPr>
      <w:r w:rsidDel="00000000" w:rsidR="00000000" w:rsidRPr="00000000">
        <w:rPr>
          <w:highlight w:val="white"/>
          <w:rtl w:val="0"/>
        </w:rPr>
        <w:t xml:space="preserve">Hislop, D., Bosua, R. and Helms, R., 2018. </w:t>
      </w:r>
      <w:r w:rsidDel="00000000" w:rsidR="00000000" w:rsidRPr="00000000">
        <w:rPr>
          <w:i w:val="1"/>
          <w:highlight w:val="white"/>
          <w:rtl w:val="0"/>
        </w:rPr>
        <w:t xml:space="preserve">Knowledge management in organizations: A critical introduction</w:t>
      </w:r>
      <w:r w:rsidDel="00000000" w:rsidR="00000000" w:rsidRPr="00000000">
        <w:rPr>
          <w:highlight w:val="white"/>
          <w:rtl w:val="0"/>
        </w:rPr>
        <w:t xml:space="preserve">. Oxford university press.</w:t>
      </w:r>
      <w:r w:rsidDel="00000000" w:rsidR="00000000" w:rsidRPr="00000000">
        <w:rPr>
          <w:rtl w:val="0"/>
        </w:rPr>
      </w:r>
    </w:p>
    <w:p w:rsidR="00000000" w:rsidDel="00000000" w:rsidP="00000000" w:rsidRDefault="00000000" w:rsidRPr="00000000" w14:paraId="0000006B">
      <w:pPr>
        <w:rPr/>
      </w:pPr>
      <w:r w:rsidDel="00000000" w:rsidR="00000000" w:rsidRPr="00000000">
        <w:rPr>
          <w:highlight w:val="white"/>
          <w:rtl w:val="0"/>
        </w:rPr>
        <w:t xml:space="preserve">Hwang, B.G. and Ng, W.J., 2013. Project management knowledge and skills for green construction: Overcoming challenges. </w:t>
      </w:r>
      <w:r w:rsidDel="00000000" w:rsidR="00000000" w:rsidRPr="00000000">
        <w:rPr>
          <w:i w:val="1"/>
          <w:highlight w:val="white"/>
          <w:rtl w:val="0"/>
        </w:rPr>
        <w:t xml:space="preserve">International journal of project management</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(2), pp.272-284.</w:t>
      </w:r>
      <w:r w:rsidDel="00000000" w:rsidR="00000000" w:rsidRPr="00000000">
        <w:rPr>
          <w:rtl w:val="0"/>
        </w:rPr>
      </w:r>
    </w:p>
    <w:p w:rsidR="00000000" w:rsidDel="00000000" w:rsidP="00000000" w:rsidRDefault="00000000" w:rsidRPr="00000000" w14:paraId="0000006C">
      <w:pPr>
        <w:rPr/>
      </w:pPr>
      <w:bookmarkStart w:colFirst="0" w:colLast="0" w:name="_44sinio" w:id="16"/>
      <w:bookmarkEnd w:id="16"/>
      <w:r w:rsidDel="00000000" w:rsidR="00000000" w:rsidRPr="00000000">
        <w:rPr>
          <w:rtl w:val="0"/>
        </w:rPr>
        <w:t xml:space="preserve">Jifa, G., 2013. Data, Information, Knowledge, wisdom and meta-synthesis of wisdom-comment on wisdom global and wisdom cities.Procedia computer science, 17, pp.713-719.</w:t>
      </w:r>
    </w:p>
    <w:p w:rsidR="00000000" w:rsidDel="00000000" w:rsidP="00000000" w:rsidRDefault="00000000" w:rsidRPr="00000000" w14:paraId="0000006D">
      <w:pPr>
        <w:rPr/>
      </w:pPr>
      <w:r w:rsidDel="00000000" w:rsidR="00000000" w:rsidRPr="00000000">
        <w:rPr>
          <w:rtl w:val="0"/>
        </w:rPr>
        <w:t xml:space="preserve">Kanehisa, M., Goto, S., Sato, Y., Kawashima, M., Furumichi, M. and Tanabe, M., 2014. Data, information, knowledge and principle: back to metabolism in KEGG. Nucleic acids research, 42(D1), pp.D199-D205.</w:t>
      </w:r>
    </w:p>
    <w:p w:rsidR="00000000" w:rsidDel="00000000" w:rsidP="00000000" w:rsidRDefault="00000000" w:rsidRPr="00000000" w14:paraId="0000006E">
      <w:pPr>
        <w:rPr/>
      </w:pPr>
      <w:r w:rsidDel="00000000" w:rsidR="00000000" w:rsidRPr="00000000">
        <w:rPr>
          <w:rtl w:val="0"/>
        </w:rPr>
        <w:t xml:space="preserve">Kettinger, W.J. and Li, Y., 2010. The infological equation extended: towards conceptual clarity in the relationship between data, information and knowledge. European Journal of Information Systems, 19(4), pp.409-421.</w:t>
      </w:r>
    </w:p>
    <w:p w:rsidR="00000000" w:rsidDel="00000000" w:rsidP="00000000" w:rsidRDefault="00000000" w:rsidRPr="00000000" w14:paraId="0000006F">
      <w:pPr>
        <w:rPr/>
      </w:pPr>
      <w:r w:rsidDel="00000000" w:rsidR="00000000" w:rsidRPr="00000000">
        <w:rPr>
          <w:rtl w:val="0"/>
        </w:rPr>
        <w:t xml:space="preserve">Liew, A., 2013. DIKIW: Data, information, knowledge, intelligence, wisdom and their interrelationships. Business Management Dynamics, 2(10), p.49.</w:t>
      </w:r>
    </w:p>
    <w:p w:rsidR="00000000" w:rsidDel="00000000" w:rsidP="00000000" w:rsidRDefault="00000000" w:rsidRPr="00000000" w14:paraId="00000070">
      <w:pPr>
        <w:rPr/>
      </w:pPr>
      <w:r w:rsidDel="00000000" w:rsidR="00000000" w:rsidRPr="00000000">
        <w:rPr>
          <w:highlight w:val="white"/>
          <w:rtl w:val="0"/>
        </w:rPr>
        <w:t xml:space="preserve">López-Nicolás, C. and Meroño-Cerdán, Á.L., 2011. Strategic knowledge management, innovation and performance. </w:t>
      </w:r>
      <w:r w:rsidDel="00000000" w:rsidR="00000000" w:rsidRPr="00000000">
        <w:rPr>
          <w:i w:val="1"/>
          <w:highlight w:val="white"/>
          <w:rtl w:val="0"/>
        </w:rPr>
        <w:t xml:space="preserve">International journal of information management</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(6), pp.502-509.</w:t>
      </w:r>
      <w:r w:rsidDel="00000000" w:rsidR="00000000" w:rsidRPr="00000000">
        <w:rPr>
          <w:rtl w:val="0"/>
        </w:rPr>
      </w:r>
    </w:p>
    <w:p w:rsidR="00000000" w:rsidDel="00000000" w:rsidP="00000000" w:rsidRDefault="00000000" w:rsidRPr="00000000" w14:paraId="00000071">
      <w:pPr>
        <w:rPr/>
      </w:pPr>
      <w:r w:rsidDel="00000000" w:rsidR="00000000" w:rsidRPr="00000000">
        <w:rPr>
          <w:highlight w:val="white"/>
          <w:rtl w:val="0"/>
        </w:rPr>
        <w:t xml:space="preserve">Maier, R. and Hadrich, T., 2011. Knowledge management systems. In </w:t>
      </w:r>
      <w:r w:rsidDel="00000000" w:rsidR="00000000" w:rsidRPr="00000000">
        <w:rPr>
          <w:i w:val="1"/>
          <w:highlight w:val="white"/>
          <w:rtl w:val="0"/>
        </w:rPr>
        <w:t xml:space="preserve">Encyclopedia of Knowledge Management, Second Edition</w:t>
      </w:r>
      <w:r w:rsidDel="00000000" w:rsidR="00000000" w:rsidRPr="00000000">
        <w:rPr>
          <w:highlight w:val="white"/>
          <w:rtl w:val="0"/>
        </w:rPr>
        <w:t xml:space="preserve"> (pp. 779-790). IGI Global.</w:t>
      </w:r>
      <w:r w:rsidDel="00000000" w:rsidR="00000000" w:rsidRPr="00000000">
        <w:rPr>
          <w:rtl w:val="0"/>
        </w:rPr>
      </w:r>
    </w:p>
    <w:p w:rsidR="00000000" w:rsidDel="00000000" w:rsidP="00000000" w:rsidRDefault="00000000" w:rsidRPr="00000000" w14:paraId="00000072">
      <w:pPr>
        <w:rPr/>
      </w:pPr>
      <w:r w:rsidDel="00000000" w:rsidR="00000000" w:rsidRPr="00000000">
        <w:rPr>
          <w:highlight w:val="white"/>
          <w:rtl w:val="0"/>
        </w:rPr>
        <w:t xml:space="preserve">Mills, A.M. and Smith, T.A., 2011. Knowledge management and organizational performance: a decomposed view. </w:t>
      </w:r>
      <w:r w:rsidDel="00000000" w:rsidR="00000000" w:rsidRPr="00000000">
        <w:rPr>
          <w:i w:val="1"/>
          <w:highlight w:val="white"/>
          <w:rtl w:val="0"/>
        </w:rPr>
        <w:t xml:space="preserve">Journal of knowledge management</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Ogiela, L., 2015. Advanced techniques for knowledge management and access to strategic information.International Journal of Information Management, 35(2), pp.154-159.</w:t>
      </w:r>
    </w:p>
    <w:p w:rsidR="00000000" w:rsidDel="00000000" w:rsidP="00000000" w:rsidRDefault="00000000" w:rsidRPr="00000000" w14:paraId="00000074">
      <w:pPr>
        <w:rPr/>
      </w:pPr>
      <w:r w:rsidDel="00000000" w:rsidR="00000000" w:rsidRPr="00000000">
        <w:rPr>
          <w:rtl w:val="0"/>
        </w:rPr>
        <w:t xml:space="preserve">Orna, E., 2017. Making knowledge visible: communicating knowledge through information products. Routledge.</w:t>
      </w:r>
    </w:p>
    <w:p w:rsidR="00000000" w:rsidDel="00000000" w:rsidP="00000000" w:rsidRDefault="00000000" w:rsidRPr="00000000" w14:paraId="00000075">
      <w:pPr>
        <w:rPr/>
      </w:pPr>
      <w:r w:rsidDel="00000000" w:rsidR="00000000" w:rsidRPr="00000000">
        <w:rPr>
          <w:rtl w:val="0"/>
        </w:rPr>
        <w:t xml:space="preserve">Schiuma, G., 2009. The managerial foundations of knowledge assets dynamics.Knowledge Management Research &amp; Practice, 7(4), pp.290-299.</w:t>
      </w:r>
    </w:p>
    <w:p w:rsidR="00000000" w:rsidDel="00000000" w:rsidP="00000000" w:rsidRDefault="00000000" w:rsidRPr="00000000" w14:paraId="00000076">
      <w:pPr>
        <w:rPr/>
      </w:pPr>
      <w:r w:rsidDel="00000000" w:rsidR="00000000" w:rsidRPr="00000000">
        <w:rPr>
          <w:rtl w:val="0"/>
        </w:rPr>
        <w:t xml:space="preserve">Swart, J. and Kinnie, N., 2010. Organisational learning, knowledge assets and HR practices in professional service firms. Human Resource Management Journal, 20(1), pp.64-79.</w:t>
      </w:r>
    </w:p>
    <w:p w:rsidR="00000000" w:rsidDel="00000000" w:rsidP="00000000" w:rsidRDefault="00000000" w:rsidRPr="00000000" w14:paraId="00000077">
      <w:pPr>
        <w:rPr/>
      </w:pPr>
      <w:r w:rsidDel="00000000" w:rsidR="00000000" w:rsidRPr="00000000">
        <w:rPr>
          <w:rtl w:val="0"/>
        </w:rPr>
        <w:t xml:space="preserve">Swart, J. and Kinnie, N., 2013. Managing multidimensional knowledge assets: HR configurations in professional service firms. Human Resource Management Journal, 23(2), pp.160-179.</w:t>
      </w:r>
    </w:p>
    <w:p w:rsidR="00000000" w:rsidDel="00000000" w:rsidP="00000000" w:rsidRDefault="00000000" w:rsidRPr="00000000" w14:paraId="00000078">
      <w:pPr>
        <w:rPr/>
      </w:pPr>
      <w:r w:rsidDel="00000000" w:rsidR="00000000" w:rsidRPr="00000000">
        <w:rPr>
          <w:rtl w:val="0"/>
        </w:rPr>
        <w:t xml:space="preserve">Talamo, C. and Bonanomi, M., 2015.Knowledge management and information tools for building maintenance and facility management (Vol. 3).Springer International Publishing.</w:t>
      </w:r>
    </w:p>
    <w:p w:rsidR="00000000" w:rsidDel="00000000" w:rsidP="00000000" w:rsidRDefault="00000000" w:rsidRPr="00000000" w14:paraId="00000079">
      <w:pPr>
        <w:rPr/>
      </w:pPr>
      <w:r w:rsidDel="00000000" w:rsidR="00000000" w:rsidRPr="00000000">
        <w:rPr>
          <w:rtl w:val="0"/>
        </w:rPr>
        <w:t xml:space="preserve">Tsui, E., Goh, C.H.T. and Hooper, V., 2009.Knowledge and information sharing in a closed information environment.Journal of Knowledge Management.</w:t>
      </w:r>
    </w:p>
    <w:p w:rsidR="00000000" w:rsidDel="00000000" w:rsidP="00000000" w:rsidRDefault="00000000" w:rsidRPr="00000000" w14:paraId="0000007A">
      <w:pPr>
        <w:rPr/>
      </w:pPr>
      <w:r w:rsidDel="00000000" w:rsidR="00000000" w:rsidRPr="00000000">
        <w:rPr>
          <w:highlight w:val="white"/>
          <w:rtl w:val="0"/>
        </w:rPr>
        <w:t xml:space="preserve">Yoosomboon, S. and Wannapiroon, P., 2015. Development of a challenge based learning model via cloud technology and social media for enhancing information management skills. </w:t>
      </w:r>
      <w:r w:rsidDel="00000000" w:rsidR="00000000" w:rsidRPr="00000000">
        <w:rPr>
          <w:i w:val="1"/>
          <w:highlight w:val="white"/>
          <w:rtl w:val="0"/>
        </w:rPr>
        <w:t xml:space="preserve">Procedia-Social and Behavioral Sciences</w:t>
      </w:r>
      <w:r w:rsidDel="00000000" w:rsidR="00000000" w:rsidRPr="00000000">
        <w:rPr>
          <w:highlight w:val="white"/>
          <w:rtl w:val="0"/>
        </w:rPr>
        <w:t xml:space="preserve">, </w:t>
      </w:r>
      <w:r w:rsidDel="00000000" w:rsidR="00000000" w:rsidRPr="00000000">
        <w:rPr>
          <w:i w:val="1"/>
          <w:highlight w:val="white"/>
          <w:rtl w:val="0"/>
        </w:rPr>
        <w:t xml:space="preserve">174</w:t>
      </w:r>
      <w:r w:rsidDel="00000000" w:rsidR="00000000" w:rsidRPr="00000000">
        <w:rPr>
          <w:highlight w:val="white"/>
          <w:rtl w:val="0"/>
        </w:rPr>
        <w:t xml:space="preserve">, pp.2102-2107.</w:t>
      </w:r>
      <w:r w:rsidDel="00000000" w:rsidR="00000000" w:rsidRPr="00000000">
        <w:rPr>
          <w:rtl w:val="0"/>
        </w:rPr>
      </w:r>
    </w:p>
    <w:p w:rsidR="00000000" w:rsidDel="00000000" w:rsidP="00000000" w:rsidRDefault="00000000" w:rsidRPr="00000000" w14:paraId="0000007B">
      <w:pPr>
        <w:rPr/>
      </w:pPr>
      <w:r w:rsidDel="00000000" w:rsidR="00000000" w:rsidRPr="00000000">
        <w:rPr>
          <w:highlight w:val="white"/>
          <w:rtl w:val="0"/>
        </w:rPr>
        <w:t xml:space="preserve">Zheng, W., Yang, B. and McLean, G.N., 2010. Linking organizational culture, structure, strategy, and organizational effectiveness: Mediating role of knowledge management. </w:t>
      </w:r>
      <w:r w:rsidDel="00000000" w:rsidR="00000000" w:rsidRPr="00000000">
        <w:rPr>
          <w:i w:val="1"/>
          <w:highlight w:val="white"/>
          <w:rtl w:val="0"/>
        </w:rPr>
        <w:t xml:space="preserve">Journal of Business research</w:t>
      </w:r>
      <w:r w:rsidDel="00000000" w:rsidR="00000000" w:rsidRPr="00000000">
        <w:rPr>
          <w:highlight w:val="white"/>
          <w:rtl w:val="0"/>
        </w:rPr>
        <w:t xml:space="preserve">, </w:t>
      </w:r>
      <w:r w:rsidDel="00000000" w:rsidR="00000000" w:rsidRPr="00000000">
        <w:rPr>
          <w:i w:val="1"/>
          <w:highlight w:val="white"/>
          <w:rtl w:val="0"/>
        </w:rPr>
        <w:t xml:space="preserve">63</w:t>
      </w:r>
      <w:r w:rsidDel="00000000" w:rsidR="00000000" w:rsidRPr="00000000">
        <w:rPr>
          <w:highlight w:val="white"/>
          <w:rtl w:val="0"/>
        </w:rPr>
        <w:t xml:space="preserve">(7), pp.763-771.</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366091"/>
      <w:sz w:val="28"/>
      <w:szCs w:val="28"/>
    </w:rPr>
  </w:style>
  <w:style w:type="paragraph" w:styleId="Heading2">
    <w:name w:val="heading 2"/>
    <w:basedOn w:val="Normal"/>
    <w:next w:val="Normal"/>
    <w:pPr>
      <w:keepNext w:val="1"/>
      <w:keepLines w:val="1"/>
      <w:spacing w:after="0" w:before="200" w:lineRule="auto"/>
    </w:pPr>
    <w:rPr>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pPr>
    <w:rPr>
      <w:rFonts w:ascii="Cambria" w:cs="Cambria" w:eastAsia="Cambria" w:hAnsi="Cambria"/>
      <w:color w:val="17365d"/>
      <w:sz w:val="52"/>
      <w:szCs w:val="5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