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B2A01" w14:textId="1D209D9E" w:rsidR="002E4BB9" w:rsidRDefault="002E4BB9"/>
    <w:p w14:paraId="2F83F07E" w14:textId="77777777" w:rsidR="00F257BE" w:rsidRDefault="00F257BE" w:rsidP="007B5B3A">
      <w:pPr>
        <w:tabs>
          <w:tab w:val="left" w:pos="3080"/>
        </w:tabs>
      </w:pPr>
    </w:p>
    <w:p w14:paraId="522A79ED" w14:textId="73ADCEC3" w:rsidR="00C5341C" w:rsidRPr="00A8736D" w:rsidRDefault="007B5B3A" w:rsidP="00F257BE">
      <w:pPr>
        <w:tabs>
          <w:tab w:val="left" w:pos="3080"/>
        </w:tabs>
        <w:jc w:val="center"/>
        <w:rPr>
          <w:rFonts w:ascii="Times New Roman" w:hAnsi="Times New Roman" w:cs="Times New Roman"/>
          <w:sz w:val="24"/>
          <w:szCs w:val="24"/>
        </w:rPr>
      </w:pPr>
      <w:r w:rsidRPr="00A8736D">
        <w:rPr>
          <w:rFonts w:ascii="Times New Roman" w:hAnsi="Times New Roman" w:cs="Times New Roman"/>
          <w:sz w:val="24"/>
          <w:szCs w:val="24"/>
        </w:rPr>
        <w:t>University of Wales Trinity Saint David</w:t>
      </w:r>
    </w:p>
    <w:p w14:paraId="6DE2097F" w14:textId="77777777" w:rsidR="00F257BE" w:rsidRPr="00A8736D" w:rsidRDefault="00F257BE" w:rsidP="00F257BE">
      <w:pPr>
        <w:tabs>
          <w:tab w:val="left" w:pos="3080"/>
        </w:tabs>
        <w:jc w:val="center"/>
        <w:rPr>
          <w:rFonts w:ascii="Times New Roman" w:hAnsi="Times New Roman" w:cs="Times New Roman"/>
          <w:sz w:val="24"/>
          <w:szCs w:val="24"/>
        </w:rPr>
      </w:pPr>
    </w:p>
    <w:p w14:paraId="738286D9" w14:textId="77777777" w:rsidR="00C5341C" w:rsidRPr="00A8736D" w:rsidRDefault="00C5341C" w:rsidP="00C5341C">
      <w:pPr>
        <w:jc w:val="center"/>
        <w:rPr>
          <w:rFonts w:ascii="Times New Roman" w:hAnsi="Times New Roman" w:cs="Times New Roman"/>
          <w:sz w:val="24"/>
          <w:szCs w:val="24"/>
        </w:rPr>
      </w:pPr>
      <w:r w:rsidRPr="00A8736D">
        <w:rPr>
          <w:rFonts w:ascii="Times New Roman" w:hAnsi="Times New Roman" w:cs="Times New Roman"/>
          <w:sz w:val="24"/>
          <w:szCs w:val="24"/>
        </w:rPr>
        <w:t>Strategic Management Assignment 1</w:t>
      </w:r>
    </w:p>
    <w:p w14:paraId="444037B5" w14:textId="77777777" w:rsidR="00C5341C" w:rsidRPr="00A8736D" w:rsidRDefault="00C5341C" w:rsidP="00C5341C">
      <w:pPr>
        <w:jc w:val="center"/>
        <w:rPr>
          <w:rFonts w:ascii="Times New Roman" w:hAnsi="Times New Roman" w:cs="Times New Roman"/>
        </w:rPr>
      </w:pPr>
    </w:p>
    <w:p w14:paraId="6F0FC39D" w14:textId="613BEE0A" w:rsidR="00C5341C" w:rsidRPr="00A8736D" w:rsidRDefault="00C5341C" w:rsidP="00C5341C">
      <w:pPr>
        <w:jc w:val="center"/>
        <w:rPr>
          <w:rFonts w:ascii="Times New Roman" w:hAnsi="Times New Roman" w:cs="Times New Roman"/>
          <w:sz w:val="24"/>
          <w:szCs w:val="24"/>
        </w:rPr>
      </w:pPr>
      <w:r w:rsidRPr="00A8736D">
        <w:rPr>
          <w:rFonts w:ascii="Times New Roman" w:hAnsi="Times New Roman" w:cs="Times New Roman"/>
          <w:sz w:val="24"/>
          <w:szCs w:val="24"/>
        </w:rPr>
        <w:t>Rhodri Stranaghan (1702678)</w:t>
      </w:r>
    </w:p>
    <w:p w14:paraId="5327EFEA" w14:textId="77777777" w:rsidR="00C5341C" w:rsidRPr="00A8736D" w:rsidRDefault="00C5341C" w:rsidP="00C5341C">
      <w:pPr>
        <w:jc w:val="center"/>
        <w:rPr>
          <w:rFonts w:ascii="Times New Roman" w:hAnsi="Times New Roman" w:cs="Times New Roman"/>
        </w:rPr>
      </w:pPr>
    </w:p>
    <w:p w14:paraId="344F37D8" w14:textId="068F0538" w:rsidR="00C5341C" w:rsidRPr="00A8736D" w:rsidRDefault="00C5341C" w:rsidP="00C5341C">
      <w:pPr>
        <w:jc w:val="center"/>
        <w:rPr>
          <w:rFonts w:ascii="Times New Roman" w:hAnsi="Times New Roman" w:cs="Times New Roman"/>
          <w:b/>
          <w:bCs/>
          <w:sz w:val="28"/>
          <w:szCs w:val="28"/>
        </w:rPr>
      </w:pPr>
      <w:r w:rsidRPr="00A8736D">
        <w:rPr>
          <w:rFonts w:ascii="Times New Roman" w:hAnsi="Times New Roman" w:cs="Times New Roman"/>
          <w:b/>
          <w:bCs/>
          <w:sz w:val="28"/>
          <w:szCs w:val="28"/>
        </w:rPr>
        <w:t>Report: Developing a New Landscape for Customer Care in Patagonia</w:t>
      </w:r>
    </w:p>
    <w:p w14:paraId="50E7FFB8" w14:textId="0D2CDB97" w:rsidR="00C5341C" w:rsidRPr="00A8736D" w:rsidRDefault="00C5341C" w:rsidP="00C5341C">
      <w:pPr>
        <w:jc w:val="center"/>
        <w:rPr>
          <w:rFonts w:ascii="Times New Roman" w:hAnsi="Times New Roman" w:cs="Times New Roman"/>
        </w:rPr>
      </w:pPr>
    </w:p>
    <w:p w14:paraId="114ABF8D" w14:textId="77777777" w:rsidR="00F257BE" w:rsidRPr="00A8736D" w:rsidRDefault="00F257BE" w:rsidP="00752DB2">
      <w:pPr>
        <w:jc w:val="center"/>
        <w:rPr>
          <w:rFonts w:ascii="Times New Roman" w:hAnsi="Times New Roman" w:cs="Times New Roman"/>
        </w:rPr>
      </w:pPr>
    </w:p>
    <w:p w14:paraId="3FE47C77" w14:textId="3DB88207" w:rsidR="00F257BE" w:rsidRPr="00A8736D" w:rsidRDefault="00DC6027" w:rsidP="00752DB2">
      <w:pPr>
        <w:jc w:val="center"/>
        <w:rPr>
          <w:rFonts w:ascii="Times New Roman" w:hAnsi="Times New Roman" w:cs="Times New Roman"/>
        </w:rPr>
      </w:pPr>
      <w:r w:rsidRPr="00A8736D">
        <w:rPr>
          <w:rFonts w:ascii="Times New Roman" w:hAnsi="Times New Roman" w:cs="Times New Roman"/>
        </w:rPr>
        <w:drawing>
          <wp:anchor distT="0" distB="0" distL="114300" distR="114300" simplePos="0" relativeHeight="251658240" behindDoc="0" locked="0" layoutInCell="1" allowOverlap="1" wp14:anchorId="734E0A28" wp14:editId="0E2CACE7">
            <wp:simplePos x="0" y="0"/>
            <wp:positionH relativeFrom="margin">
              <wp:posOffset>824230</wp:posOffset>
            </wp:positionH>
            <wp:positionV relativeFrom="paragraph">
              <wp:posOffset>92710</wp:posOffset>
            </wp:positionV>
            <wp:extent cx="3904615" cy="215519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04615" cy="2155190"/>
                    </a:xfrm>
                    <a:prstGeom prst="rect">
                      <a:avLst/>
                    </a:prstGeom>
                  </pic:spPr>
                </pic:pic>
              </a:graphicData>
            </a:graphic>
            <wp14:sizeRelH relativeFrom="page">
              <wp14:pctWidth>0</wp14:pctWidth>
            </wp14:sizeRelH>
            <wp14:sizeRelV relativeFrom="page">
              <wp14:pctHeight>0</wp14:pctHeight>
            </wp14:sizeRelV>
          </wp:anchor>
        </w:drawing>
      </w:r>
    </w:p>
    <w:p w14:paraId="62E0DF09" w14:textId="19688494" w:rsidR="00F257BE" w:rsidRPr="00A8736D" w:rsidRDefault="00F257BE" w:rsidP="00752DB2">
      <w:pPr>
        <w:jc w:val="center"/>
        <w:rPr>
          <w:rFonts w:ascii="Times New Roman" w:hAnsi="Times New Roman" w:cs="Times New Roman"/>
        </w:rPr>
      </w:pPr>
    </w:p>
    <w:p w14:paraId="1450D296" w14:textId="384B6832" w:rsidR="00F257BE" w:rsidRPr="00A8736D" w:rsidRDefault="00F257BE" w:rsidP="00752DB2">
      <w:pPr>
        <w:jc w:val="center"/>
        <w:rPr>
          <w:rFonts w:ascii="Times New Roman" w:hAnsi="Times New Roman" w:cs="Times New Roman"/>
        </w:rPr>
      </w:pPr>
    </w:p>
    <w:p w14:paraId="7DF22212" w14:textId="2D0BEE0F" w:rsidR="00F257BE" w:rsidRPr="00A8736D" w:rsidRDefault="00F257BE" w:rsidP="00752DB2">
      <w:pPr>
        <w:jc w:val="center"/>
        <w:rPr>
          <w:rFonts w:ascii="Times New Roman" w:hAnsi="Times New Roman" w:cs="Times New Roman"/>
        </w:rPr>
      </w:pPr>
    </w:p>
    <w:p w14:paraId="476033B4" w14:textId="78EEA9A3" w:rsidR="00F257BE" w:rsidRPr="00A8736D" w:rsidRDefault="00F257BE" w:rsidP="00752DB2">
      <w:pPr>
        <w:jc w:val="center"/>
        <w:rPr>
          <w:rFonts w:ascii="Times New Roman" w:hAnsi="Times New Roman" w:cs="Times New Roman"/>
        </w:rPr>
      </w:pPr>
    </w:p>
    <w:p w14:paraId="7E8D00EC" w14:textId="0E486802" w:rsidR="00F257BE" w:rsidRPr="00A8736D" w:rsidRDefault="00F257BE" w:rsidP="00752DB2">
      <w:pPr>
        <w:jc w:val="center"/>
        <w:rPr>
          <w:rFonts w:ascii="Times New Roman" w:hAnsi="Times New Roman" w:cs="Times New Roman"/>
        </w:rPr>
      </w:pPr>
    </w:p>
    <w:p w14:paraId="1E3FFDA1" w14:textId="77777777" w:rsidR="00F257BE" w:rsidRPr="00A8736D" w:rsidRDefault="00F257BE" w:rsidP="00752DB2">
      <w:pPr>
        <w:jc w:val="center"/>
        <w:rPr>
          <w:rFonts w:ascii="Times New Roman" w:hAnsi="Times New Roman" w:cs="Times New Roman"/>
        </w:rPr>
      </w:pPr>
    </w:p>
    <w:p w14:paraId="344F25D7" w14:textId="77777777" w:rsidR="00F257BE" w:rsidRPr="00A8736D" w:rsidRDefault="00F257BE" w:rsidP="00752DB2">
      <w:pPr>
        <w:jc w:val="center"/>
        <w:rPr>
          <w:rFonts w:ascii="Times New Roman" w:hAnsi="Times New Roman" w:cs="Times New Roman"/>
        </w:rPr>
      </w:pPr>
    </w:p>
    <w:p w14:paraId="451B6024" w14:textId="77777777" w:rsidR="00F257BE" w:rsidRPr="00A8736D" w:rsidRDefault="00F257BE" w:rsidP="00752DB2">
      <w:pPr>
        <w:jc w:val="center"/>
        <w:rPr>
          <w:rFonts w:ascii="Times New Roman" w:hAnsi="Times New Roman" w:cs="Times New Roman"/>
        </w:rPr>
      </w:pPr>
    </w:p>
    <w:p w14:paraId="3CE1C060" w14:textId="77777777" w:rsidR="00F257BE" w:rsidRPr="00A8736D" w:rsidRDefault="00F257BE" w:rsidP="00752DB2">
      <w:pPr>
        <w:jc w:val="center"/>
        <w:rPr>
          <w:rFonts w:ascii="Times New Roman" w:hAnsi="Times New Roman" w:cs="Times New Roman"/>
        </w:rPr>
      </w:pPr>
    </w:p>
    <w:p w14:paraId="33687305" w14:textId="2797523A" w:rsidR="00F257BE" w:rsidRPr="00A8736D" w:rsidRDefault="00F257BE" w:rsidP="00752DB2">
      <w:pPr>
        <w:jc w:val="center"/>
        <w:rPr>
          <w:rFonts w:ascii="Times New Roman" w:hAnsi="Times New Roman" w:cs="Times New Roman"/>
        </w:rPr>
      </w:pPr>
    </w:p>
    <w:p w14:paraId="3A54231A" w14:textId="77777777" w:rsidR="00F257BE" w:rsidRPr="00A8736D" w:rsidRDefault="00F257BE" w:rsidP="00752DB2">
      <w:pPr>
        <w:jc w:val="center"/>
        <w:rPr>
          <w:rFonts w:ascii="Times New Roman" w:hAnsi="Times New Roman" w:cs="Times New Roman"/>
        </w:rPr>
      </w:pPr>
    </w:p>
    <w:p w14:paraId="715CB7FC" w14:textId="6F113E6B" w:rsidR="00F257BE" w:rsidRPr="00AE7B39" w:rsidRDefault="00DC6027" w:rsidP="00752DB2">
      <w:pPr>
        <w:jc w:val="center"/>
        <w:rPr>
          <w:rFonts w:ascii="Times New Roman" w:hAnsi="Times New Roman" w:cs="Times New Roman"/>
          <w:sz w:val="24"/>
          <w:szCs w:val="24"/>
        </w:rPr>
      </w:pPr>
      <w:r w:rsidRPr="00AE7B39">
        <w:rPr>
          <w:rFonts w:ascii="Times New Roman" w:hAnsi="Times New Roman" w:cs="Times New Roman"/>
          <w:sz w:val="24"/>
          <w:szCs w:val="24"/>
        </w:rPr>
        <w:t xml:space="preserve">Report Submitted </w:t>
      </w:r>
      <w:r w:rsidRPr="00AE7B39">
        <w:rPr>
          <w:rFonts w:ascii="Times New Roman" w:hAnsi="Times New Roman" w:cs="Times New Roman"/>
          <w:sz w:val="24"/>
          <w:szCs w:val="24"/>
        </w:rPr>
        <w:t>18th December 2020</w:t>
      </w:r>
    </w:p>
    <w:p w14:paraId="0208EDCC" w14:textId="77777777" w:rsidR="00F257BE" w:rsidRPr="00A8736D" w:rsidRDefault="00F257BE" w:rsidP="00752DB2">
      <w:pPr>
        <w:jc w:val="center"/>
        <w:rPr>
          <w:rFonts w:ascii="Times New Roman" w:hAnsi="Times New Roman" w:cs="Times New Roman"/>
        </w:rPr>
      </w:pPr>
    </w:p>
    <w:p w14:paraId="676265B1" w14:textId="77777777" w:rsidR="00F257BE" w:rsidRPr="00A8736D" w:rsidRDefault="00F257BE" w:rsidP="00752DB2">
      <w:pPr>
        <w:jc w:val="center"/>
        <w:rPr>
          <w:rFonts w:ascii="Times New Roman" w:hAnsi="Times New Roman" w:cs="Times New Roman"/>
        </w:rPr>
      </w:pPr>
    </w:p>
    <w:p w14:paraId="01186E37" w14:textId="77777777" w:rsidR="00F257BE" w:rsidRPr="00A8736D" w:rsidRDefault="00F257BE" w:rsidP="00752DB2">
      <w:pPr>
        <w:jc w:val="center"/>
        <w:rPr>
          <w:rFonts w:ascii="Times New Roman" w:hAnsi="Times New Roman" w:cs="Times New Roman"/>
        </w:rPr>
      </w:pPr>
    </w:p>
    <w:p w14:paraId="021B6541" w14:textId="77777777" w:rsidR="00F257BE" w:rsidRPr="00A8736D" w:rsidRDefault="00F257BE" w:rsidP="00752DB2">
      <w:pPr>
        <w:jc w:val="center"/>
        <w:rPr>
          <w:rFonts w:ascii="Times New Roman" w:hAnsi="Times New Roman" w:cs="Times New Roman"/>
        </w:rPr>
      </w:pPr>
    </w:p>
    <w:p w14:paraId="02A7B2C1" w14:textId="77777777" w:rsidR="00F257BE" w:rsidRPr="00A8736D" w:rsidRDefault="00F257BE" w:rsidP="00752DB2">
      <w:pPr>
        <w:jc w:val="center"/>
        <w:rPr>
          <w:rFonts w:ascii="Times New Roman" w:hAnsi="Times New Roman" w:cs="Times New Roman"/>
        </w:rPr>
      </w:pPr>
    </w:p>
    <w:p w14:paraId="590236C1" w14:textId="77777777" w:rsidR="00F257BE" w:rsidRPr="00A8736D" w:rsidRDefault="00F257BE" w:rsidP="00752DB2">
      <w:pPr>
        <w:jc w:val="center"/>
        <w:rPr>
          <w:rFonts w:ascii="Times New Roman" w:hAnsi="Times New Roman" w:cs="Times New Roman"/>
        </w:rPr>
      </w:pPr>
    </w:p>
    <w:p w14:paraId="7AE5DCEE" w14:textId="77777777" w:rsidR="00F257BE" w:rsidRPr="00A8736D" w:rsidRDefault="00F257BE" w:rsidP="00752DB2">
      <w:pPr>
        <w:jc w:val="center"/>
        <w:rPr>
          <w:rFonts w:ascii="Times New Roman" w:hAnsi="Times New Roman" w:cs="Times New Roman"/>
        </w:rPr>
      </w:pPr>
    </w:p>
    <w:p w14:paraId="0AF009C4" w14:textId="77777777" w:rsidR="00F257BE" w:rsidRPr="00A8736D" w:rsidRDefault="00F257BE" w:rsidP="00752DB2">
      <w:pPr>
        <w:jc w:val="center"/>
        <w:rPr>
          <w:rFonts w:ascii="Times New Roman" w:hAnsi="Times New Roman" w:cs="Times New Roman"/>
        </w:rPr>
      </w:pPr>
    </w:p>
    <w:p w14:paraId="3E6DC668" w14:textId="77777777" w:rsidR="00F257BE" w:rsidRPr="00A8736D" w:rsidRDefault="00F257BE" w:rsidP="00752DB2">
      <w:pPr>
        <w:jc w:val="center"/>
        <w:rPr>
          <w:rFonts w:ascii="Times New Roman" w:hAnsi="Times New Roman" w:cs="Times New Roman"/>
        </w:rPr>
      </w:pPr>
    </w:p>
    <w:p w14:paraId="755199F1" w14:textId="77777777" w:rsidR="00F257BE" w:rsidRPr="00A8736D" w:rsidRDefault="00F257BE" w:rsidP="00752DB2">
      <w:pPr>
        <w:jc w:val="center"/>
        <w:rPr>
          <w:rFonts w:ascii="Times New Roman" w:hAnsi="Times New Roman" w:cs="Times New Roman"/>
          <w:sz w:val="32"/>
          <w:szCs w:val="32"/>
        </w:rPr>
      </w:pPr>
    </w:p>
    <w:p w14:paraId="08E3974D" w14:textId="568BA172" w:rsidR="00C5341C" w:rsidRPr="00A8736D" w:rsidRDefault="00C5341C" w:rsidP="00A10DB8">
      <w:pPr>
        <w:rPr>
          <w:rFonts w:ascii="Times New Roman" w:hAnsi="Times New Roman" w:cs="Times New Roman"/>
          <w:sz w:val="32"/>
          <w:szCs w:val="32"/>
        </w:rPr>
      </w:pPr>
      <w:r w:rsidRPr="00A8736D">
        <w:rPr>
          <w:rFonts w:ascii="Times New Roman" w:hAnsi="Times New Roman" w:cs="Times New Roman"/>
          <w:sz w:val="32"/>
          <w:szCs w:val="32"/>
        </w:rPr>
        <w:t>Table of Contents</w:t>
      </w:r>
    </w:p>
    <w:p w14:paraId="04D1265D" w14:textId="66B97E72" w:rsidR="00C5341C" w:rsidRPr="00A8736D" w:rsidRDefault="00C5341C" w:rsidP="00A10DB8">
      <w:pPr>
        <w:rPr>
          <w:rFonts w:ascii="Times New Roman" w:hAnsi="Times New Roman" w:cs="Times New Roman"/>
        </w:rPr>
      </w:pPr>
    </w:p>
    <w:p w14:paraId="7534D23F" w14:textId="26666DB3" w:rsidR="00C5341C" w:rsidRPr="00A8736D" w:rsidRDefault="00C5341C" w:rsidP="00A10DB8">
      <w:pPr>
        <w:rPr>
          <w:rFonts w:ascii="Times New Roman" w:hAnsi="Times New Roman" w:cs="Times New Roman"/>
        </w:rPr>
      </w:pPr>
      <w:r w:rsidRPr="00A8736D">
        <w:rPr>
          <w:rFonts w:ascii="Times New Roman" w:hAnsi="Times New Roman" w:cs="Times New Roman"/>
        </w:rPr>
        <w:t>1</w:t>
      </w:r>
      <w:r w:rsidR="00992524" w:rsidRPr="00A8736D">
        <w:rPr>
          <w:rFonts w:ascii="Times New Roman" w:hAnsi="Times New Roman" w:cs="Times New Roman"/>
        </w:rPr>
        <w:t>.0 Executive Summary</w:t>
      </w:r>
      <w:r w:rsidR="00A10DB8" w:rsidRPr="00A8736D">
        <w:rPr>
          <w:rFonts w:ascii="Times New Roman" w:hAnsi="Times New Roman" w:cs="Times New Roman"/>
        </w:rPr>
        <w:t>……………………………………………………………</w:t>
      </w:r>
      <w:r w:rsidR="00A8736D">
        <w:rPr>
          <w:rFonts w:ascii="Times New Roman" w:hAnsi="Times New Roman" w:cs="Times New Roman"/>
        </w:rPr>
        <w:t>…</w:t>
      </w:r>
      <w:r w:rsidR="00C037F9" w:rsidRPr="00A8736D">
        <w:rPr>
          <w:rFonts w:ascii="Times New Roman" w:hAnsi="Times New Roman" w:cs="Times New Roman"/>
        </w:rPr>
        <w:t>3</w:t>
      </w:r>
    </w:p>
    <w:p w14:paraId="59556D74" w14:textId="519F8F43" w:rsidR="00C5341C" w:rsidRPr="00A8736D" w:rsidRDefault="00C5341C" w:rsidP="00A10DB8">
      <w:pPr>
        <w:rPr>
          <w:rFonts w:ascii="Times New Roman" w:hAnsi="Times New Roman" w:cs="Times New Roman"/>
        </w:rPr>
      </w:pPr>
      <w:r w:rsidRPr="00A8736D">
        <w:rPr>
          <w:rFonts w:ascii="Times New Roman" w:hAnsi="Times New Roman" w:cs="Times New Roman"/>
        </w:rPr>
        <w:t>2</w:t>
      </w:r>
      <w:r w:rsidR="00992524" w:rsidRPr="00A8736D">
        <w:rPr>
          <w:rFonts w:ascii="Times New Roman" w:hAnsi="Times New Roman" w:cs="Times New Roman"/>
        </w:rPr>
        <w:t>.0 Introduction</w:t>
      </w:r>
      <w:r w:rsidR="006F49DD" w:rsidRPr="00A8736D">
        <w:rPr>
          <w:rFonts w:ascii="Times New Roman" w:hAnsi="Times New Roman" w:cs="Times New Roman"/>
        </w:rPr>
        <w:t>……………………………………………………………………….</w:t>
      </w:r>
      <w:r w:rsidR="00D4620C" w:rsidRPr="00A8736D">
        <w:rPr>
          <w:rFonts w:ascii="Times New Roman" w:hAnsi="Times New Roman" w:cs="Times New Roman"/>
        </w:rPr>
        <w:t>3</w:t>
      </w:r>
    </w:p>
    <w:p w14:paraId="4F3CBE37" w14:textId="160CA076" w:rsidR="00C5341C" w:rsidRPr="00A8736D" w:rsidRDefault="00C5341C" w:rsidP="00A10DB8">
      <w:pPr>
        <w:rPr>
          <w:rFonts w:ascii="Times New Roman" w:hAnsi="Times New Roman" w:cs="Times New Roman"/>
        </w:rPr>
      </w:pPr>
      <w:r w:rsidRPr="00A8736D">
        <w:rPr>
          <w:rFonts w:ascii="Times New Roman" w:hAnsi="Times New Roman" w:cs="Times New Roman"/>
        </w:rPr>
        <w:t>3.</w:t>
      </w:r>
      <w:r w:rsidR="00992524" w:rsidRPr="00A8736D">
        <w:rPr>
          <w:rFonts w:ascii="Times New Roman" w:hAnsi="Times New Roman" w:cs="Times New Roman"/>
        </w:rPr>
        <w:t>0 Strategic Management</w:t>
      </w:r>
      <w:r w:rsidR="006F49DD"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4</w:t>
      </w:r>
    </w:p>
    <w:p w14:paraId="731B3064" w14:textId="6D420535" w:rsidR="006F49DD" w:rsidRPr="00A8736D" w:rsidRDefault="000E1293" w:rsidP="00A10DB8">
      <w:pPr>
        <w:rPr>
          <w:rFonts w:ascii="Times New Roman" w:hAnsi="Times New Roman" w:cs="Times New Roman"/>
        </w:rPr>
      </w:pPr>
      <w:r w:rsidRPr="00A8736D">
        <w:rPr>
          <w:rFonts w:ascii="Times New Roman" w:hAnsi="Times New Roman" w:cs="Times New Roman"/>
        </w:rPr>
        <w:t xml:space="preserve">4.0 </w:t>
      </w:r>
      <w:r w:rsidR="006F49DD" w:rsidRPr="00A8736D">
        <w:rPr>
          <w:rFonts w:ascii="Times New Roman" w:hAnsi="Times New Roman" w:cs="Times New Roman"/>
        </w:rPr>
        <w:t>Research Methodology………………………………………………………</w:t>
      </w:r>
      <w:r w:rsidR="00A8736D">
        <w:rPr>
          <w:rFonts w:ascii="Times New Roman" w:hAnsi="Times New Roman" w:cs="Times New Roman"/>
        </w:rPr>
        <w:t>…...</w:t>
      </w:r>
      <w:r w:rsidR="003E3A46" w:rsidRPr="00A8736D">
        <w:rPr>
          <w:rFonts w:ascii="Times New Roman" w:hAnsi="Times New Roman" w:cs="Times New Roman"/>
        </w:rPr>
        <w:t>.</w:t>
      </w:r>
      <w:r w:rsidR="00D503C9" w:rsidRPr="00A8736D">
        <w:rPr>
          <w:rFonts w:ascii="Times New Roman" w:hAnsi="Times New Roman" w:cs="Times New Roman"/>
        </w:rPr>
        <w:t>4</w:t>
      </w:r>
    </w:p>
    <w:p w14:paraId="69CC5301" w14:textId="44EEE719" w:rsidR="00C5341C" w:rsidRPr="00A8736D" w:rsidRDefault="003E3A46" w:rsidP="00A10DB8">
      <w:pPr>
        <w:rPr>
          <w:rFonts w:ascii="Times New Roman" w:hAnsi="Times New Roman" w:cs="Times New Roman"/>
        </w:rPr>
      </w:pPr>
      <w:r w:rsidRPr="00A8736D">
        <w:rPr>
          <w:rFonts w:ascii="Times New Roman" w:hAnsi="Times New Roman" w:cs="Times New Roman"/>
        </w:rPr>
        <w:t>5</w:t>
      </w:r>
      <w:r w:rsidR="00C5341C" w:rsidRPr="00A8736D">
        <w:rPr>
          <w:rFonts w:ascii="Times New Roman" w:hAnsi="Times New Roman" w:cs="Times New Roman"/>
        </w:rPr>
        <w:t>.</w:t>
      </w:r>
      <w:r w:rsidR="00992524" w:rsidRPr="00A8736D">
        <w:rPr>
          <w:rFonts w:ascii="Times New Roman" w:hAnsi="Times New Roman" w:cs="Times New Roman"/>
        </w:rPr>
        <w:t>0 Patagonia</w:t>
      </w:r>
      <w:r w:rsidR="006F49DD" w:rsidRPr="00A8736D">
        <w:rPr>
          <w:rFonts w:ascii="Times New Roman" w:hAnsi="Times New Roman" w:cs="Times New Roman"/>
        </w:rPr>
        <w:t>: An Overview…………………………………………………</w:t>
      </w:r>
      <w:r w:rsidRPr="00A8736D">
        <w:rPr>
          <w:rFonts w:ascii="Times New Roman" w:hAnsi="Times New Roman" w:cs="Times New Roman"/>
        </w:rPr>
        <w:t>…</w:t>
      </w:r>
      <w:r w:rsidR="00D87C1F"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5</w:t>
      </w:r>
    </w:p>
    <w:p w14:paraId="62FF4BEB" w14:textId="3C10CF9E" w:rsidR="00C5341C" w:rsidRPr="00A8736D" w:rsidRDefault="003E3A46" w:rsidP="00A10DB8">
      <w:pPr>
        <w:rPr>
          <w:rFonts w:ascii="Times New Roman" w:hAnsi="Times New Roman" w:cs="Times New Roman"/>
        </w:rPr>
      </w:pPr>
      <w:r w:rsidRPr="00A8736D">
        <w:rPr>
          <w:rFonts w:ascii="Times New Roman" w:hAnsi="Times New Roman" w:cs="Times New Roman"/>
        </w:rPr>
        <w:t>6.</w:t>
      </w:r>
      <w:r w:rsidR="00992524" w:rsidRPr="00A8736D">
        <w:rPr>
          <w:rFonts w:ascii="Times New Roman" w:hAnsi="Times New Roman" w:cs="Times New Roman"/>
        </w:rPr>
        <w:t>0 Findings</w:t>
      </w:r>
      <w:r w:rsidR="006F49DD"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5</w:t>
      </w:r>
    </w:p>
    <w:p w14:paraId="46662842" w14:textId="52C49A65"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.1 Blue Ocean Strategy</w:t>
      </w:r>
      <w:r w:rsidR="00EB25E8" w:rsidRPr="00A8736D">
        <w:rPr>
          <w:rFonts w:ascii="Times New Roman" w:hAnsi="Times New Roman" w:cs="Times New Roman"/>
        </w:rPr>
        <w:t>………………………………………………………</w:t>
      </w:r>
      <w:r w:rsidRPr="00A8736D">
        <w:rPr>
          <w:rFonts w:ascii="Times New Roman" w:hAnsi="Times New Roman" w:cs="Times New Roman"/>
        </w:rPr>
        <w:t>…</w:t>
      </w:r>
      <w:r w:rsidR="00D87C1F"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6</w:t>
      </w:r>
    </w:p>
    <w:p w14:paraId="1D515723" w14:textId="25D5012F"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.2 SOAR Analysis</w:t>
      </w:r>
      <w:r w:rsidR="000E1293"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7</w:t>
      </w:r>
    </w:p>
    <w:p w14:paraId="74D5ABA5" w14:textId="779B1E8B"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.3 TOWS Matrix</w:t>
      </w:r>
      <w:r w:rsidR="000E1293" w:rsidRPr="00A8736D">
        <w:rPr>
          <w:rFonts w:ascii="Times New Roman" w:hAnsi="Times New Roman" w:cs="Times New Roman"/>
        </w:rPr>
        <w:t>…………………………………………………………………</w:t>
      </w:r>
      <w:r w:rsidRPr="00A8736D">
        <w:rPr>
          <w:rFonts w:ascii="Times New Roman" w:hAnsi="Times New Roman" w:cs="Times New Roman"/>
        </w:rPr>
        <w:t>…</w:t>
      </w:r>
      <w:r w:rsidR="00D503C9" w:rsidRPr="00A8736D">
        <w:rPr>
          <w:rFonts w:ascii="Times New Roman" w:hAnsi="Times New Roman" w:cs="Times New Roman"/>
        </w:rPr>
        <w:t>.8+9</w:t>
      </w:r>
    </w:p>
    <w:p w14:paraId="3399D4E2" w14:textId="4C27D35B"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.4 Porters Five Forces</w:t>
      </w:r>
      <w:r w:rsidR="00D503C9" w:rsidRPr="00A8736D">
        <w:rPr>
          <w:rFonts w:ascii="Times New Roman" w:hAnsi="Times New Roman" w:cs="Times New Roman"/>
        </w:rPr>
        <w:t>……………………………………………………………</w:t>
      </w:r>
      <w:r w:rsidR="00C037F9" w:rsidRPr="00A8736D">
        <w:rPr>
          <w:rFonts w:ascii="Times New Roman" w:hAnsi="Times New Roman" w:cs="Times New Roman"/>
        </w:rPr>
        <w:t>…</w:t>
      </w:r>
      <w:r w:rsidR="00A8736D">
        <w:rPr>
          <w:rFonts w:ascii="Times New Roman" w:hAnsi="Times New Roman" w:cs="Times New Roman"/>
        </w:rPr>
        <w:t>..</w:t>
      </w:r>
      <w:r w:rsidR="00C037F9" w:rsidRPr="00A8736D">
        <w:rPr>
          <w:rFonts w:ascii="Times New Roman" w:hAnsi="Times New Roman" w:cs="Times New Roman"/>
        </w:rPr>
        <w:t>10</w:t>
      </w:r>
    </w:p>
    <w:p w14:paraId="4F7F2EEE" w14:textId="0A2277DD"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.5 McKinsey’s 7-S</w:t>
      </w:r>
      <w:r w:rsidR="00D503C9" w:rsidRPr="00A8736D">
        <w:rPr>
          <w:rFonts w:ascii="Times New Roman" w:hAnsi="Times New Roman" w:cs="Times New Roman"/>
        </w:rPr>
        <w:t>…………………………………………………………………</w:t>
      </w:r>
      <w:r w:rsidR="00A8736D">
        <w:rPr>
          <w:rFonts w:ascii="Times New Roman" w:hAnsi="Times New Roman" w:cs="Times New Roman"/>
        </w:rPr>
        <w:t>…</w:t>
      </w:r>
      <w:r w:rsidR="00C037F9" w:rsidRPr="00A8736D">
        <w:rPr>
          <w:rFonts w:ascii="Times New Roman" w:hAnsi="Times New Roman" w:cs="Times New Roman"/>
        </w:rPr>
        <w:t>11</w:t>
      </w:r>
    </w:p>
    <w:p w14:paraId="15357519" w14:textId="3BD3295B"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.6 Crisis Management</w:t>
      </w:r>
      <w:r w:rsidR="00D503C9"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13</w:t>
      </w:r>
    </w:p>
    <w:p w14:paraId="66278D12" w14:textId="2EE66EF0"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.7 Corporate Culture</w:t>
      </w:r>
      <w:r w:rsidR="00D503C9"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14</w:t>
      </w:r>
    </w:p>
    <w:p w14:paraId="4BFE09F5" w14:textId="30155764" w:rsidR="00C5341C" w:rsidRPr="00A8736D" w:rsidRDefault="003E3A46" w:rsidP="00A10DB8">
      <w:pPr>
        <w:rPr>
          <w:rFonts w:ascii="Times New Roman" w:hAnsi="Times New Roman" w:cs="Times New Roman"/>
        </w:rPr>
      </w:pPr>
      <w:r w:rsidRPr="00A8736D">
        <w:rPr>
          <w:rFonts w:ascii="Times New Roman" w:hAnsi="Times New Roman" w:cs="Times New Roman"/>
        </w:rPr>
        <w:t>6</w:t>
      </w:r>
      <w:r w:rsidR="00752DB2" w:rsidRPr="00A8736D">
        <w:rPr>
          <w:rFonts w:ascii="Times New Roman" w:hAnsi="Times New Roman" w:cs="Times New Roman"/>
        </w:rPr>
        <w:t>.8 Customer Care</w:t>
      </w:r>
      <w:r w:rsidR="00D503C9" w:rsidRPr="00A8736D">
        <w:rPr>
          <w:rFonts w:ascii="Times New Roman" w:hAnsi="Times New Roman" w:cs="Times New Roman"/>
        </w:rPr>
        <w:t>…………………………</w:t>
      </w:r>
      <w:r w:rsidR="00F62AF1" w:rsidRPr="00A8736D">
        <w:rPr>
          <w:rFonts w:ascii="Times New Roman" w:hAnsi="Times New Roman" w:cs="Times New Roman"/>
        </w:rPr>
        <w:t>…………………………………………..</w:t>
      </w:r>
      <w:r w:rsidR="00A8736D">
        <w:rPr>
          <w:rFonts w:ascii="Times New Roman" w:hAnsi="Times New Roman" w:cs="Times New Roman"/>
        </w:rPr>
        <w:t>.</w:t>
      </w:r>
      <w:r w:rsidR="00F62AF1" w:rsidRPr="00A8736D">
        <w:rPr>
          <w:rFonts w:ascii="Times New Roman" w:hAnsi="Times New Roman" w:cs="Times New Roman"/>
        </w:rPr>
        <w:t>15</w:t>
      </w:r>
    </w:p>
    <w:p w14:paraId="2E23C2A8" w14:textId="1E5EF8BB" w:rsidR="00752DB2" w:rsidRPr="00A8736D" w:rsidRDefault="003E3A46" w:rsidP="00A10DB8">
      <w:pPr>
        <w:rPr>
          <w:rFonts w:ascii="Times New Roman" w:hAnsi="Times New Roman" w:cs="Times New Roman"/>
        </w:rPr>
      </w:pPr>
      <w:r w:rsidRPr="00A8736D">
        <w:rPr>
          <w:rFonts w:ascii="Times New Roman" w:hAnsi="Times New Roman" w:cs="Times New Roman"/>
        </w:rPr>
        <w:t>6</w:t>
      </w:r>
      <w:r w:rsidR="00752DB2" w:rsidRPr="00A8736D">
        <w:rPr>
          <w:rFonts w:ascii="Times New Roman" w:hAnsi="Times New Roman" w:cs="Times New Roman"/>
        </w:rPr>
        <w:t>.9 Artificial Intelligence</w:t>
      </w:r>
      <w:r w:rsidR="00F62AF1" w:rsidRPr="00A8736D">
        <w:rPr>
          <w:rFonts w:ascii="Times New Roman" w:hAnsi="Times New Roman" w:cs="Times New Roman"/>
        </w:rPr>
        <w:t>……………………………………………………………</w:t>
      </w:r>
      <w:r w:rsidR="00A8736D">
        <w:rPr>
          <w:rFonts w:ascii="Times New Roman" w:hAnsi="Times New Roman" w:cs="Times New Roman"/>
        </w:rPr>
        <w:t>….</w:t>
      </w:r>
      <w:r w:rsidR="00F62AF1" w:rsidRPr="00A8736D">
        <w:rPr>
          <w:rFonts w:ascii="Times New Roman" w:hAnsi="Times New Roman" w:cs="Times New Roman"/>
        </w:rPr>
        <w:t>15</w:t>
      </w:r>
    </w:p>
    <w:p w14:paraId="706FA3ED" w14:textId="3E9097F8" w:rsidR="00752DB2" w:rsidRPr="00A8736D" w:rsidRDefault="003E3A46" w:rsidP="00A10DB8">
      <w:pPr>
        <w:rPr>
          <w:rFonts w:ascii="Times New Roman" w:hAnsi="Times New Roman" w:cs="Times New Roman"/>
        </w:rPr>
      </w:pPr>
      <w:r w:rsidRPr="00A8736D">
        <w:rPr>
          <w:rFonts w:ascii="Times New Roman" w:hAnsi="Times New Roman" w:cs="Times New Roman"/>
        </w:rPr>
        <w:t>7</w:t>
      </w:r>
      <w:r w:rsidR="00752DB2" w:rsidRPr="00A8736D">
        <w:rPr>
          <w:rFonts w:ascii="Times New Roman" w:hAnsi="Times New Roman" w:cs="Times New Roman"/>
        </w:rPr>
        <w:t>.0 Corporate Social Responsibility</w:t>
      </w:r>
      <w:r w:rsidR="00F62AF1" w:rsidRPr="00A8736D">
        <w:rPr>
          <w:rFonts w:ascii="Times New Roman" w:hAnsi="Times New Roman" w:cs="Times New Roman"/>
        </w:rPr>
        <w:t>……………</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16</w:t>
      </w:r>
    </w:p>
    <w:p w14:paraId="5E6B0C8D" w14:textId="1621342D" w:rsidR="00752DB2" w:rsidRPr="00A8736D" w:rsidRDefault="003E3A46" w:rsidP="00A10DB8">
      <w:pPr>
        <w:rPr>
          <w:rFonts w:ascii="Times New Roman" w:hAnsi="Times New Roman" w:cs="Times New Roman"/>
        </w:rPr>
      </w:pPr>
      <w:r w:rsidRPr="00A8736D">
        <w:rPr>
          <w:rFonts w:ascii="Times New Roman" w:hAnsi="Times New Roman" w:cs="Times New Roman"/>
        </w:rPr>
        <w:t>7</w:t>
      </w:r>
      <w:r w:rsidR="00752DB2" w:rsidRPr="00A8736D">
        <w:rPr>
          <w:rFonts w:ascii="Times New Roman" w:hAnsi="Times New Roman" w:cs="Times New Roman"/>
        </w:rPr>
        <w:t>.1 Sustainable Development Goals</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17</w:t>
      </w:r>
    </w:p>
    <w:p w14:paraId="0A3A167A" w14:textId="12DB5A79" w:rsidR="00752DB2" w:rsidRPr="00A8736D" w:rsidRDefault="003E3A46" w:rsidP="00A10DB8">
      <w:pPr>
        <w:rPr>
          <w:rFonts w:ascii="Times New Roman" w:hAnsi="Times New Roman" w:cs="Times New Roman"/>
        </w:rPr>
      </w:pPr>
      <w:r w:rsidRPr="00A8736D">
        <w:rPr>
          <w:rFonts w:ascii="Times New Roman" w:hAnsi="Times New Roman" w:cs="Times New Roman"/>
        </w:rPr>
        <w:t>8</w:t>
      </w:r>
      <w:r w:rsidR="00752DB2" w:rsidRPr="00A8736D">
        <w:rPr>
          <w:rFonts w:ascii="Times New Roman" w:hAnsi="Times New Roman" w:cs="Times New Roman"/>
        </w:rPr>
        <w:t>.0 Conclusion</w:t>
      </w:r>
      <w:r w:rsidR="00CE2FB0" w:rsidRPr="00A8736D">
        <w:rPr>
          <w:rFonts w:ascii="Times New Roman" w:hAnsi="Times New Roman" w:cs="Times New Roman"/>
        </w:rPr>
        <w:t>………………………………………………………………………….17</w:t>
      </w:r>
    </w:p>
    <w:p w14:paraId="45558A08" w14:textId="1F2F1715" w:rsidR="00752DB2" w:rsidRPr="00A8736D" w:rsidRDefault="003E3A46" w:rsidP="00A10DB8">
      <w:pPr>
        <w:rPr>
          <w:rFonts w:ascii="Times New Roman" w:hAnsi="Times New Roman" w:cs="Times New Roman"/>
        </w:rPr>
      </w:pPr>
      <w:r w:rsidRPr="00A8736D">
        <w:rPr>
          <w:rFonts w:ascii="Times New Roman" w:hAnsi="Times New Roman" w:cs="Times New Roman"/>
        </w:rPr>
        <w:t>9</w:t>
      </w:r>
      <w:r w:rsidR="00752DB2" w:rsidRPr="00A8736D">
        <w:rPr>
          <w:rFonts w:ascii="Times New Roman" w:hAnsi="Times New Roman" w:cs="Times New Roman"/>
        </w:rPr>
        <w:t>.0 Recommendations</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18</w:t>
      </w:r>
    </w:p>
    <w:p w14:paraId="47763655" w14:textId="7712CF1D" w:rsidR="00752DB2" w:rsidRPr="00A8736D" w:rsidRDefault="003E3A46" w:rsidP="00A10DB8">
      <w:pPr>
        <w:rPr>
          <w:rFonts w:ascii="Times New Roman" w:hAnsi="Times New Roman" w:cs="Times New Roman"/>
        </w:rPr>
      </w:pPr>
      <w:r w:rsidRPr="00A8736D">
        <w:rPr>
          <w:rFonts w:ascii="Times New Roman" w:hAnsi="Times New Roman" w:cs="Times New Roman"/>
        </w:rPr>
        <w:t>10</w:t>
      </w:r>
      <w:r w:rsidR="00752DB2" w:rsidRPr="00A8736D">
        <w:rPr>
          <w:rFonts w:ascii="Times New Roman" w:hAnsi="Times New Roman" w:cs="Times New Roman"/>
        </w:rPr>
        <w:t>.0 Bibliography</w:t>
      </w:r>
      <w:r w:rsidR="00CE2FB0" w:rsidRPr="00A8736D">
        <w:rPr>
          <w:rFonts w:ascii="Times New Roman" w:hAnsi="Times New Roman" w:cs="Times New Roman"/>
        </w:rPr>
        <w:t>………………………………………………………………………19</w:t>
      </w:r>
    </w:p>
    <w:p w14:paraId="10DE97A9" w14:textId="6C95403E" w:rsidR="00C5341C" w:rsidRPr="00A8736D" w:rsidRDefault="00752DB2" w:rsidP="00A10DB8">
      <w:pPr>
        <w:rPr>
          <w:rFonts w:ascii="Times New Roman" w:hAnsi="Times New Roman" w:cs="Times New Roman"/>
        </w:rPr>
      </w:pPr>
      <w:r w:rsidRPr="00A8736D">
        <w:rPr>
          <w:rFonts w:ascii="Times New Roman" w:hAnsi="Times New Roman" w:cs="Times New Roman"/>
        </w:rPr>
        <w:t>1</w:t>
      </w:r>
      <w:r w:rsidR="003E3A46" w:rsidRPr="00A8736D">
        <w:rPr>
          <w:rFonts w:ascii="Times New Roman" w:hAnsi="Times New Roman" w:cs="Times New Roman"/>
        </w:rPr>
        <w:t>1</w:t>
      </w:r>
      <w:r w:rsidRPr="00A8736D">
        <w:rPr>
          <w:rFonts w:ascii="Times New Roman" w:hAnsi="Times New Roman" w:cs="Times New Roman"/>
        </w:rPr>
        <w:t>.0 Appendices</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.22</w:t>
      </w:r>
    </w:p>
    <w:p w14:paraId="5A94F482" w14:textId="1F751398" w:rsidR="00C5341C" w:rsidRPr="00A8736D" w:rsidRDefault="00C5341C" w:rsidP="00C5341C">
      <w:pPr>
        <w:tabs>
          <w:tab w:val="left" w:pos="1530"/>
        </w:tabs>
        <w:rPr>
          <w:rFonts w:ascii="Times New Roman" w:hAnsi="Times New Roman" w:cs="Times New Roman"/>
        </w:rPr>
      </w:pPr>
    </w:p>
    <w:p w14:paraId="697D6510" w14:textId="0A9B1585" w:rsidR="00C5341C" w:rsidRPr="00A8736D" w:rsidRDefault="00C5341C" w:rsidP="00C5341C">
      <w:pPr>
        <w:tabs>
          <w:tab w:val="left" w:pos="1530"/>
        </w:tabs>
        <w:rPr>
          <w:rFonts w:ascii="Times New Roman" w:hAnsi="Times New Roman" w:cs="Times New Roman"/>
        </w:rPr>
      </w:pPr>
    </w:p>
    <w:p w14:paraId="7A9548B5" w14:textId="4C134D33" w:rsidR="00C5341C" w:rsidRPr="00A8736D" w:rsidRDefault="00C5341C" w:rsidP="00C5341C">
      <w:pPr>
        <w:tabs>
          <w:tab w:val="left" w:pos="1530"/>
        </w:tabs>
        <w:rPr>
          <w:rFonts w:ascii="Times New Roman" w:hAnsi="Times New Roman" w:cs="Times New Roman"/>
        </w:rPr>
      </w:pPr>
    </w:p>
    <w:p w14:paraId="3FDDCE4B" w14:textId="77777777" w:rsidR="00F257BE" w:rsidRPr="00A8736D" w:rsidRDefault="00F257BE" w:rsidP="00C5341C">
      <w:pPr>
        <w:tabs>
          <w:tab w:val="left" w:pos="1530"/>
        </w:tabs>
        <w:rPr>
          <w:rFonts w:ascii="Times New Roman" w:hAnsi="Times New Roman" w:cs="Times New Roman"/>
          <w:sz w:val="28"/>
          <w:szCs w:val="28"/>
        </w:rPr>
      </w:pPr>
    </w:p>
    <w:p w14:paraId="1DEA5D01" w14:textId="77777777" w:rsidR="00F257BE" w:rsidRPr="00A8736D" w:rsidRDefault="00F257BE" w:rsidP="00C5341C">
      <w:pPr>
        <w:tabs>
          <w:tab w:val="left" w:pos="1530"/>
        </w:tabs>
        <w:rPr>
          <w:rFonts w:ascii="Times New Roman" w:hAnsi="Times New Roman" w:cs="Times New Roman"/>
          <w:sz w:val="28"/>
          <w:szCs w:val="28"/>
        </w:rPr>
      </w:pPr>
    </w:p>
    <w:p w14:paraId="3F2CB318" w14:textId="77777777" w:rsidR="00F257BE" w:rsidRPr="00A8736D" w:rsidRDefault="00F257BE" w:rsidP="00C5341C">
      <w:pPr>
        <w:tabs>
          <w:tab w:val="left" w:pos="1530"/>
        </w:tabs>
        <w:rPr>
          <w:rFonts w:ascii="Times New Roman" w:hAnsi="Times New Roman" w:cs="Times New Roman"/>
          <w:sz w:val="28"/>
          <w:szCs w:val="28"/>
        </w:rPr>
      </w:pPr>
    </w:p>
    <w:p w14:paraId="0907CBF6" w14:textId="77777777" w:rsidR="00F257BE" w:rsidRPr="00A8736D" w:rsidRDefault="00F257BE" w:rsidP="00C5341C">
      <w:pPr>
        <w:tabs>
          <w:tab w:val="left" w:pos="1530"/>
        </w:tabs>
        <w:rPr>
          <w:rFonts w:ascii="Times New Roman" w:hAnsi="Times New Roman" w:cs="Times New Roman"/>
          <w:sz w:val="28"/>
          <w:szCs w:val="28"/>
        </w:rPr>
      </w:pPr>
    </w:p>
    <w:p w14:paraId="1B858AB3" w14:textId="30DF7E94" w:rsidR="00C5341C" w:rsidRPr="00A8736D" w:rsidRDefault="00992524" w:rsidP="00C5341C">
      <w:pPr>
        <w:tabs>
          <w:tab w:val="left" w:pos="1530"/>
        </w:tabs>
        <w:rPr>
          <w:rFonts w:ascii="Times New Roman" w:hAnsi="Times New Roman" w:cs="Times New Roman"/>
          <w:sz w:val="28"/>
          <w:szCs w:val="28"/>
        </w:rPr>
      </w:pPr>
      <w:r w:rsidRPr="00A8736D">
        <w:rPr>
          <w:rFonts w:ascii="Times New Roman" w:hAnsi="Times New Roman" w:cs="Times New Roman"/>
          <w:sz w:val="28"/>
          <w:szCs w:val="28"/>
        </w:rPr>
        <w:t xml:space="preserve">1.0 </w:t>
      </w:r>
      <w:r w:rsidR="00C5341C" w:rsidRPr="00A8736D">
        <w:rPr>
          <w:rFonts w:ascii="Times New Roman" w:hAnsi="Times New Roman" w:cs="Times New Roman"/>
          <w:sz w:val="28"/>
          <w:szCs w:val="28"/>
        </w:rPr>
        <w:t>Executive Summary</w:t>
      </w:r>
    </w:p>
    <w:p w14:paraId="35CEDD5E" w14:textId="5C0F38C3" w:rsidR="00C5341C" w:rsidRPr="00A8736D" w:rsidRDefault="00C5341C" w:rsidP="00C5341C">
      <w:pPr>
        <w:tabs>
          <w:tab w:val="left" w:pos="1530"/>
        </w:tabs>
        <w:rPr>
          <w:rFonts w:ascii="Times New Roman" w:hAnsi="Times New Roman" w:cs="Times New Roman"/>
        </w:rPr>
      </w:pPr>
    </w:p>
    <w:p w14:paraId="4F0173F8" w14:textId="20A4FF9E" w:rsidR="00C5341C" w:rsidRPr="00A8736D" w:rsidRDefault="00994120"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This report will analyse the strategies currently in place </w:t>
      </w:r>
      <w:r w:rsidR="00DC77C5" w:rsidRPr="00A8736D">
        <w:rPr>
          <w:rFonts w:ascii="Times New Roman" w:hAnsi="Times New Roman" w:cs="Times New Roman"/>
        </w:rPr>
        <w:t>at</w:t>
      </w:r>
      <w:r w:rsidRPr="00A8736D">
        <w:rPr>
          <w:rFonts w:ascii="Times New Roman" w:hAnsi="Times New Roman" w:cs="Times New Roman"/>
        </w:rPr>
        <w:t xml:space="preserve"> Patagonia, as well as look at making strategic recommendations for ways to improve customer care in </w:t>
      </w:r>
      <w:r w:rsidR="00A572A6" w:rsidRPr="00A8736D">
        <w:rPr>
          <w:rFonts w:ascii="Times New Roman" w:hAnsi="Times New Roman" w:cs="Times New Roman"/>
        </w:rPr>
        <w:t xml:space="preserve">the organization </w:t>
      </w:r>
      <w:r w:rsidR="00432BFF" w:rsidRPr="00A8736D">
        <w:rPr>
          <w:rFonts w:ascii="Times New Roman" w:hAnsi="Times New Roman" w:cs="Times New Roman"/>
        </w:rPr>
        <w:t xml:space="preserve">in response to the COVID-19 pandemic which has not only impacted Patagonia and the retail industry but the whole global economy. </w:t>
      </w:r>
      <w:r w:rsidR="00C35D32" w:rsidRPr="00A8736D">
        <w:rPr>
          <w:rFonts w:ascii="Times New Roman" w:hAnsi="Times New Roman" w:cs="Times New Roman"/>
        </w:rPr>
        <w:t xml:space="preserve">Various theories will be </w:t>
      </w:r>
      <w:r w:rsidR="00187C26" w:rsidRPr="00A8736D">
        <w:rPr>
          <w:rFonts w:ascii="Times New Roman" w:hAnsi="Times New Roman" w:cs="Times New Roman"/>
        </w:rPr>
        <w:t xml:space="preserve">applicated that Patagonia can implement to move forward as an organization, and current issues regarding COVID-19 will be discussed. </w:t>
      </w:r>
      <w:r w:rsidR="00391179" w:rsidRPr="00A8736D">
        <w:rPr>
          <w:rFonts w:ascii="Times New Roman" w:hAnsi="Times New Roman" w:cs="Times New Roman"/>
        </w:rPr>
        <w:t xml:space="preserve">Also discussed in this report will be the role that Artificial Intelligence can play going forward for Patagonia and the retail industry to help provide customer care safely </w:t>
      </w:r>
      <w:r w:rsidR="00460BE5" w:rsidRPr="00A8736D">
        <w:rPr>
          <w:rFonts w:ascii="Times New Roman" w:hAnsi="Times New Roman" w:cs="Times New Roman"/>
        </w:rPr>
        <w:t xml:space="preserve">through </w:t>
      </w:r>
      <w:r w:rsidR="00391179" w:rsidRPr="00A8736D">
        <w:rPr>
          <w:rFonts w:ascii="Times New Roman" w:hAnsi="Times New Roman" w:cs="Times New Roman"/>
        </w:rPr>
        <w:t xml:space="preserve">the Pandemic, as well as the </w:t>
      </w:r>
      <w:r w:rsidR="00962C60" w:rsidRPr="00A8736D">
        <w:rPr>
          <w:rFonts w:ascii="Times New Roman" w:hAnsi="Times New Roman" w:cs="Times New Roman"/>
        </w:rPr>
        <w:t>role corporate</w:t>
      </w:r>
      <w:r w:rsidR="00391179" w:rsidRPr="00A8736D">
        <w:rPr>
          <w:rFonts w:ascii="Times New Roman" w:hAnsi="Times New Roman" w:cs="Times New Roman"/>
        </w:rPr>
        <w:t xml:space="preserve"> social responsibility </w:t>
      </w:r>
      <w:r w:rsidR="00962C60" w:rsidRPr="00A8736D">
        <w:rPr>
          <w:rFonts w:ascii="Times New Roman" w:hAnsi="Times New Roman" w:cs="Times New Roman"/>
        </w:rPr>
        <w:t>plays for organizations</w:t>
      </w:r>
      <w:r w:rsidR="00460BE5" w:rsidRPr="00A8736D">
        <w:rPr>
          <w:rFonts w:ascii="Times New Roman" w:hAnsi="Times New Roman" w:cs="Times New Roman"/>
        </w:rPr>
        <w:t xml:space="preserve"> as well as the importance of sustainability. </w:t>
      </w:r>
    </w:p>
    <w:p w14:paraId="51A10FEF" w14:textId="2AED1A25" w:rsidR="00C5341C" w:rsidRPr="00A8736D" w:rsidRDefault="00C5341C" w:rsidP="00B054E8">
      <w:pPr>
        <w:tabs>
          <w:tab w:val="left" w:pos="1530"/>
        </w:tabs>
        <w:spacing w:line="360" w:lineRule="auto"/>
        <w:rPr>
          <w:rFonts w:ascii="Times New Roman" w:hAnsi="Times New Roman" w:cs="Times New Roman"/>
        </w:rPr>
      </w:pPr>
    </w:p>
    <w:p w14:paraId="05D244C9" w14:textId="2D6326AF" w:rsidR="00C5341C" w:rsidRPr="00A8736D" w:rsidRDefault="00992524"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2.0 </w:t>
      </w:r>
      <w:r w:rsidR="00C5341C" w:rsidRPr="00A8736D">
        <w:rPr>
          <w:rFonts w:ascii="Times New Roman" w:hAnsi="Times New Roman" w:cs="Times New Roman"/>
          <w:sz w:val="28"/>
          <w:szCs w:val="28"/>
        </w:rPr>
        <w:t>Introduction</w:t>
      </w:r>
    </w:p>
    <w:p w14:paraId="6D172A72" w14:textId="33D60480" w:rsidR="00A772D9" w:rsidRPr="00A8736D" w:rsidRDefault="00C5341C" w:rsidP="00B054E8">
      <w:pPr>
        <w:tabs>
          <w:tab w:val="left" w:pos="1530"/>
        </w:tabs>
        <w:spacing w:line="360" w:lineRule="auto"/>
        <w:rPr>
          <w:rFonts w:ascii="Times New Roman" w:hAnsi="Times New Roman" w:cs="Times New Roman"/>
        </w:rPr>
      </w:pPr>
      <w:r w:rsidRPr="00A8736D">
        <w:rPr>
          <w:rFonts w:ascii="Times New Roman" w:hAnsi="Times New Roman" w:cs="Times New Roman"/>
        </w:rPr>
        <w:t>Before going into a critical strategic analysis of Patagonia it is important to get a clear grasp o</w:t>
      </w:r>
      <w:r w:rsidR="00561B3F" w:rsidRPr="00A8736D">
        <w:rPr>
          <w:rFonts w:ascii="Times New Roman" w:hAnsi="Times New Roman" w:cs="Times New Roman"/>
        </w:rPr>
        <w:t>f</w:t>
      </w:r>
      <w:r w:rsidRPr="00A8736D">
        <w:rPr>
          <w:rFonts w:ascii="Times New Roman" w:hAnsi="Times New Roman" w:cs="Times New Roman"/>
        </w:rPr>
        <w:t xml:space="preserve"> the definitions of strategy as there are several differentiating versions, for example, leading strategic theorist Porter (1996) defined competitive strategy as “deliberately choosing a different set of activities to deliver a unique mix of value”. In the business world today, it is important for organisations to develop competitive strategies so that they can compete with their competitors in the market as well as other industries. Mintzberg</w:t>
      </w:r>
      <w:r w:rsidR="00DC27C5" w:rsidRPr="00A8736D">
        <w:rPr>
          <w:rFonts w:ascii="Times New Roman" w:hAnsi="Times New Roman" w:cs="Times New Roman"/>
        </w:rPr>
        <w:t xml:space="preserve"> (</w:t>
      </w:r>
      <w:r w:rsidRPr="00A8736D">
        <w:rPr>
          <w:rFonts w:ascii="Times New Roman" w:hAnsi="Times New Roman" w:cs="Times New Roman"/>
        </w:rPr>
        <w:t>2007</w:t>
      </w:r>
      <w:r w:rsidR="00DC27C5" w:rsidRPr="00A8736D">
        <w:rPr>
          <w:rFonts w:ascii="Times New Roman" w:hAnsi="Times New Roman" w:cs="Times New Roman"/>
        </w:rPr>
        <w:t>)</w:t>
      </w:r>
      <w:r w:rsidRPr="00A8736D">
        <w:rPr>
          <w:rFonts w:ascii="Times New Roman" w:hAnsi="Times New Roman" w:cs="Times New Roman"/>
        </w:rPr>
        <w:t xml:space="preserve"> in contrast has quite a different take on the definition, defining strategy as </w:t>
      </w:r>
      <w:r w:rsidR="00F34F01" w:rsidRPr="00A8736D">
        <w:rPr>
          <w:rFonts w:ascii="Times New Roman" w:hAnsi="Times New Roman" w:cs="Times New Roman"/>
        </w:rPr>
        <w:t>“</w:t>
      </w:r>
      <w:r w:rsidRPr="00A8736D">
        <w:rPr>
          <w:rFonts w:ascii="Times New Roman" w:hAnsi="Times New Roman" w:cs="Times New Roman"/>
        </w:rPr>
        <w:t>a pattern in a stream of decisions</w:t>
      </w:r>
      <w:r w:rsidR="00F34F01" w:rsidRPr="00A8736D">
        <w:rPr>
          <w:rFonts w:ascii="Times New Roman" w:hAnsi="Times New Roman" w:cs="Times New Roman"/>
        </w:rPr>
        <w:t xml:space="preserve">”, </w:t>
      </w:r>
      <w:r w:rsidRPr="00A8736D">
        <w:rPr>
          <w:rFonts w:ascii="Times New Roman" w:hAnsi="Times New Roman" w:cs="Times New Roman"/>
        </w:rPr>
        <w:t xml:space="preserve">emphasising that strategies aren’t always invincible, and sometimes certain elements of the strategy need to be tweaked and so is a pattern of decisions as opposed to just one decision.  Strategies are usually measured over years, and for some organisations a decade or more </w:t>
      </w:r>
      <w:r w:rsidR="00EF5C2A" w:rsidRPr="00A8736D">
        <w:rPr>
          <w:rFonts w:ascii="Times New Roman" w:hAnsi="Times New Roman" w:cs="Times New Roman"/>
        </w:rPr>
        <w:t>J</w:t>
      </w:r>
      <w:r w:rsidRPr="00A8736D">
        <w:rPr>
          <w:rFonts w:ascii="Times New Roman" w:hAnsi="Times New Roman" w:cs="Times New Roman"/>
        </w:rPr>
        <w:t xml:space="preserve">ohnson et al </w:t>
      </w:r>
      <w:r w:rsidR="00EF5C2A" w:rsidRPr="00A8736D">
        <w:rPr>
          <w:rFonts w:ascii="Times New Roman" w:hAnsi="Times New Roman" w:cs="Times New Roman"/>
        </w:rPr>
        <w:t>(</w:t>
      </w:r>
      <w:r w:rsidRPr="00A8736D">
        <w:rPr>
          <w:rFonts w:ascii="Times New Roman" w:hAnsi="Times New Roman" w:cs="Times New Roman"/>
        </w:rPr>
        <w:t xml:space="preserve">2017), although sometimes uncontrollable events can happen such as COVID 19 which has had a detrimental impact </w:t>
      </w:r>
      <w:r w:rsidR="00C97039" w:rsidRPr="00A8736D">
        <w:rPr>
          <w:rFonts w:ascii="Times New Roman" w:hAnsi="Times New Roman" w:cs="Times New Roman"/>
        </w:rPr>
        <w:t xml:space="preserve">on the </w:t>
      </w:r>
      <w:r w:rsidRPr="00A8736D">
        <w:rPr>
          <w:rFonts w:ascii="Times New Roman" w:hAnsi="Times New Roman" w:cs="Times New Roman"/>
        </w:rPr>
        <w:t xml:space="preserve">business </w:t>
      </w:r>
      <w:r w:rsidR="00C97039" w:rsidRPr="00A8736D">
        <w:rPr>
          <w:rFonts w:ascii="Times New Roman" w:hAnsi="Times New Roman" w:cs="Times New Roman"/>
        </w:rPr>
        <w:t xml:space="preserve">world </w:t>
      </w:r>
      <w:r w:rsidRPr="00A8736D">
        <w:rPr>
          <w:rFonts w:ascii="Times New Roman" w:hAnsi="Times New Roman" w:cs="Times New Roman"/>
        </w:rPr>
        <w:t>globally, and subsequently meant strategies in place currently have had to be adapted and changed, which emphasises Mintzberg’s belief that strategies are a pattern in a stream of decisions, as opposed to entirely keeping up to the initial strategy</w:t>
      </w:r>
      <w:r w:rsidR="00CD4BED" w:rsidRPr="00A8736D">
        <w:rPr>
          <w:rFonts w:ascii="Times New Roman" w:hAnsi="Times New Roman" w:cs="Times New Roman"/>
        </w:rPr>
        <w:t xml:space="preserve">. For organisations, customer care is essential and with the social distancing rules in place and anyone entering shops required to wear masks, </w:t>
      </w:r>
      <w:r w:rsidR="00A932E5" w:rsidRPr="00A8736D">
        <w:rPr>
          <w:rFonts w:ascii="Times New Roman" w:hAnsi="Times New Roman" w:cs="Times New Roman"/>
        </w:rPr>
        <w:t xml:space="preserve">organizations providing </w:t>
      </w:r>
      <w:r w:rsidR="00CD4BED" w:rsidRPr="00A8736D">
        <w:rPr>
          <w:rFonts w:ascii="Times New Roman" w:hAnsi="Times New Roman" w:cs="Times New Roman"/>
        </w:rPr>
        <w:t xml:space="preserve">customer care </w:t>
      </w:r>
      <w:r w:rsidR="00A932E5" w:rsidRPr="00A8736D">
        <w:rPr>
          <w:rFonts w:ascii="Times New Roman" w:hAnsi="Times New Roman" w:cs="Times New Roman"/>
        </w:rPr>
        <w:t xml:space="preserve">are </w:t>
      </w:r>
      <w:r w:rsidR="00CD4BED" w:rsidRPr="00A8736D">
        <w:rPr>
          <w:rFonts w:ascii="Times New Roman" w:hAnsi="Times New Roman" w:cs="Times New Roman"/>
        </w:rPr>
        <w:t xml:space="preserve">facing </w:t>
      </w:r>
      <w:r w:rsidR="00A932E5" w:rsidRPr="00A8736D">
        <w:rPr>
          <w:rFonts w:ascii="Times New Roman" w:hAnsi="Times New Roman" w:cs="Times New Roman"/>
        </w:rPr>
        <w:t>challenging</w:t>
      </w:r>
      <w:r w:rsidR="00CD4BED" w:rsidRPr="00A8736D">
        <w:rPr>
          <w:rFonts w:ascii="Times New Roman" w:hAnsi="Times New Roman" w:cs="Times New Roman"/>
        </w:rPr>
        <w:t xml:space="preserve"> </w:t>
      </w:r>
      <w:r w:rsidR="00A932E5" w:rsidRPr="00A8736D">
        <w:rPr>
          <w:rFonts w:ascii="Times New Roman" w:hAnsi="Times New Roman" w:cs="Times New Roman"/>
        </w:rPr>
        <w:t xml:space="preserve">times </w:t>
      </w:r>
      <w:r w:rsidR="00CD4BED" w:rsidRPr="00A8736D">
        <w:rPr>
          <w:rFonts w:ascii="Times New Roman" w:hAnsi="Times New Roman" w:cs="Times New Roman"/>
        </w:rPr>
        <w:t>as brands will struggle to gain the loyalty of the customers unless they are able to adapt and offer their services slightly differently.</w:t>
      </w:r>
      <w:r w:rsidR="00C516D5" w:rsidRPr="00A8736D">
        <w:rPr>
          <w:rFonts w:ascii="Times New Roman" w:hAnsi="Times New Roman" w:cs="Times New Roman"/>
        </w:rPr>
        <w:t xml:space="preserve"> </w:t>
      </w:r>
      <w:r w:rsidR="007A4466" w:rsidRPr="00A8736D">
        <w:rPr>
          <w:rFonts w:ascii="Times New Roman" w:hAnsi="Times New Roman" w:cs="Times New Roman"/>
        </w:rPr>
        <w:t>Moving forward, with the g</w:t>
      </w:r>
      <w:r w:rsidR="00C516D5" w:rsidRPr="00A8736D">
        <w:rPr>
          <w:rFonts w:ascii="Times New Roman" w:hAnsi="Times New Roman" w:cs="Times New Roman"/>
        </w:rPr>
        <w:t xml:space="preserve">lobal retail </w:t>
      </w:r>
      <w:r w:rsidR="007A4466" w:rsidRPr="00A8736D">
        <w:rPr>
          <w:rFonts w:ascii="Times New Roman" w:hAnsi="Times New Roman" w:cs="Times New Roman"/>
        </w:rPr>
        <w:t xml:space="preserve">industry’s </w:t>
      </w:r>
      <w:r w:rsidR="00C516D5" w:rsidRPr="00A8736D">
        <w:rPr>
          <w:rFonts w:ascii="Times New Roman" w:hAnsi="Times New Roman" w:cs="Times New Roman"/>
        </w:rPr>
        <w:t xml:space="preserve">sales growth forecasted to </w:t>
      </w:r>
      <w:r w:rsidR="007A4466" w:rsidRPr="00A8736D">
        <w:rPr>
          <w:rFonts w:ascii="Times New Roman" w:hAnsi="Times New Roman" w:cs="Times New Roman"/>
        </w:rPr>
        <w:t>drop</w:t>
      </w:r>
      <w:r w:rsidR="00C516D5" w:rsidRPr="00A8736D">
        <w:rPr>
          <w:rFonts w:ascii="Times New Roman" w:hAnsi="Times New Roman" w:cs="Times New Roman"/>
        </w:rPr>
        <w:t xml:space="preserve"> by 5.7 percent due to COVID-1</w:t>
      </w:r>
      <w:r w:rsidR="007A4466" w:rsidRPr="00A8736D">
        <w:rPr>
          <w:rFonts w:ascii="Times New Roman" w:hAnsi="Times New Roman" w:cs="Times New Roman"/>
        </w:rPr>
        <w:t xml:space="preserve">9, </w:t>
      </w:r>
      <w:r w:rsidR="00C516D5" w:rsidRPr="00A8736D">
        <w:rPr>
          <w:rFonts w:ascii="Times New Roman" w:hAnsi="Times New Roman" w:cs="Times New Roman"/>
        </w:rPr>
        <w:t>Statista (2020)</w:t>
      </w:r>
      <w:r w:rsidR="007A4466" w:rsidRPr="00A8736D">
        <w:rPr>
          <w:rFonts w:ascii="Times New Roman" w:hAnsi="Times New Roman" w:cs="Times New Roman"/>
        </w:rPr>
        <w:t xml:space="preserve"> this means that </w:t>
      </w:r>
      <w:r w:rsidR="00CF70AB" w:rsidRPr="00A8736D">
        <w:rPr>
          <w:rFonts w:ascii="Times New Roman" w:hAnsi="Times New Roman" w:cs="Times New Roman"/>
        </w:rPr>
        <w:t>organisations need to develop strategies that incorporate the current climate as well as the future.</w:t>
      </w:r>
    </w:p>
    <w:p w14:paraId="1FFB28F9" w14:textId="77777777" w:rsidR="006F49DD" w:rsidRPr="00A8736D" w:rsidRDefault="006F49DD" w:rsidP="00B054E8">
      <w:pPr>
        <w:tabs>
          <w:tab w:val="left" w:pos="1530"/>
        </w:tabs>
        <w:spacing w:line="360" w:lineRule="auto"/>
        <w:rPr>
          <w:rFonts w:ascii="Times New Roman" w:hAnsi="Times New Roman" w:cs="Times New Roman"/>
          <w:sz w:val="28"/>
          <w:szCs w:val="28"/>
        </w:rPr>
      </w:pPr>
    </w:p>
    <w:p w14:paraId="5D4C93DE" w14:textId="1953EA37" w:rsidR="00A772D9" w:rsidRPr="00A8736D" w:rsidRDefault="00992524"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3.0 </w:t>
      </w:r>
      <w:r w:rsidR="00A772D9" w:rsidRPr="00A8736D">
        <w:rPr>
          <w:rFonts w:ascii="Times New Roman" w:hAnsi="Times New Roman" w:cs="Times New Roman"/>
          <w:sz w:val="28"/>
          <w:szCs w:val="28"/>
        </w:rPr>
        <w:t xml:space="preserve">Strategic Management </w:t>
      </w:r>
    </w:p>
    <w:p w14:paraId="7E96B14A" w14:textId="25BD0AD2" w:rsidR="00A772D9" w:rsidRPr="00A8736D" w:rsidRDefault="00DD6A44"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For organizations to meet their aims and objectives, </w:t>
      </w:r>
      <w:r w:rsidR="008B6DDE" w:rsidRPr="00A8736D">
        <w:rPr>
          <w:rFonts w:ascii="Times New Roman" w:hAnsi="Times New Roman" w:cs="Times New Roman"/>
        </w:rPr>
        <w:t xml:space="preserve">strategic management is required to assess what needs to be implemented for the organization to move forward. </w:t>
      </w:r>
      <w:r w:rsidR="00C000E1" w:rsidRPr="00A8736D">
        <w:rPr>
          <w:rFonts w:ascii="Times New Roman" w:hAnsi="Times New Roman" w:cs="Times New Roman"/>
        </w:rPr>
        <w:t>Strategic</w:t>
      </w:r>
      <w:r w:rsidR="008B6DDE" w:rsidRPr="00A8736D">
        <w:rPr>
          <w:rFonts w:ascii="Times New Roman" w:hAnsi="Times New Roman" w:cs="Times New Roman"/>
        </w:rPr>
        <w:t xml:space="preserve"> management is also required when business </w:t>
      </w:r>
      <w:r w:rsidR="00C000E1" w:rsidRPr="00A8736D">
        <w:rPr>
          <w:rFonts w:ascii="Times New Roman" w:hAnsi="Times New Roman" w:cs="Times New Roman"/>
        </w:rPr>
        <w:t>environments</w:t>
      </w:r>
      <w:r w:rsidR="008B6DDE" w:rsidRPr="00A8736D">
        <w:rPr>
          <w:rFonts w:ascii="Times New Roman" w:hAnsi="Times New Roman" w:cs="Times New Roman"/>
        </w:rPr>
        <w:t xml:space="preserve"> change </w:t>
      </w:r>
      <w:r w:rsidR="00C000E1" w:rsidRPr="00A8736D">
        <w:rPr>
          <w:rFonts w:ascii="Times New Roman" w:hAnsi="Times New Roman" w:cs="Times New Roman"/>
        </w:rPr>
        <w:t xml:space="preserve">so any strategies can be slightly adjusted to fit the current business climate. </w:t>
      </w:r>
      <w:r w:rsidR="00A772D9" w:rsidRPr="00A8736D">
        <w:rPr>
          <w:rFonts w:ascii="Times New Roman" w:hAnsi="Times New Roman" w:cs="Times New Roman"/>
        </w:rPr>
        <w:t>Lynch (2018) articulated that strategic management “consists of two main elements: corporate-level strategy and business-level strategy”. In addition, Lynch went on to discuss that strategic management is the “pattern of major objectives, purposes or goals and essential policies or plans for achieving those goals”.</w:t>
      </w:r>
      <w:r w:rsidR="00A932E5" w:rsidRPr="00A8736D">
        <w:rPr>
          <w:rFonts w:ascii="Times New Roman" w:hAnsi="Times New Roman" w:cs="Times New Roman"/>
        </w:rPr>
        <w:t xml:space="preserve"> </w:t>
      </w:r>
      <w:r w:rsidR="00A772D9" w:rsidRPr="00A8736D">
        <w:rPr>
          <w:rFonts w:ascii="Times New Roman" w:hAnsi="Times New Roman" w:cs="Times New Roman"/>
        </w:rPr>
        <w:t>Barney, (2019) discussed how although it is difficult to be sure that an organisations strategy is the best possible one, by using the strategic management process it can reduce the risk of mistakes. The strategic management process can be seen in A1, which starts with a company’s mission which is essential to establish before the strategic management process can begin, as the mission sets out the foundation of the organisation, before moving on to other processes such as establishing the objectives of the strategy.</w:t>
      </w:r>
    </w:p>
    <w:p w14:paraId="56F2B6E7" w14:textId="77777777" w:rsidR="006F49DD" w:rsidRPr="00A8736D" w:rsidRDefault="006F49DD" w:rsidP="00B054E8">
      <w:pPr>
        <w:tabs>
          <w:tab w:val="left" w:pos="1530"/>
        </w:tabs>
        <w:spacing w:line="360" w:lineRule="auto"/>
        <w:rPr>
          <w:rFonts w:ascii="Times New Roman" w:hAnsi="Times New Roman" w:cs="Times New Roman"/>
        </w:rPr>
      </w:pPr>
    </w:p>
    <w:p w14:paraId="135A20BF" w14:textId="08A8D81D" w:rsidR="00C35D32" w:rsidRPr="00A8736D" w:rsidRDefault="003E3A46"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4.0 </w:t>
      </w:r>
      <w:r w:rsidR="00C35D32" w:rsidRPr="00A8736D">
        <w:rPr>
          <w:rFonts w:ascii="Times New Roman" w:hAnsi="Times New Roman" w:cs="Times New Roman"/>
          <w:sz w:val="28"/>
          <w:szCs w:val="28"/>
        </w:rPr>
        <w:t xml:space="preserve">Research Methodology </w:t>
      </w:r>
    </w:p>
    <w:p w14:paraId="50D7CE90" w14:textId="6ED68187" w:rsidR="006B01AD" w:rsidRPr="00A8736D" w:rsidRDefault="00DC263C"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Various</w:t>
      </w:r>
      <w:r w:rsidR="00C35D32" w:rsidRPr="00A8736D">
        <w:rPr>
          <w:rFonts w:ascii="Times New Roman" w:hAnsi="Times New Roman" w:cs="Times New Roman"/>
          <w:sz w:val="24"/>
          <w:szCs w:val="24"/>
        </w:rPr>
        <w:t xml:space="preserve"> research methods will be </w:t>
      </w:r>
      <w:r w:rsidRPr="00A8736D">
        <w:rPr>
          <w:rFonts w:ascii="Times New Roman" w:hAnsi="Times New Roman" w:cs="Times New Roman"/>
          <w:sz w:val="24"/>
          <w:szCs w:val="24"/>
        </w:rPr>
        <w:t>utilised</w:t>
      </w:r>
      <w:r w:rsidR="00C35D32" w:rsidRPr="00A8736D">
        <w:rPr>
          <w:rFonts w:ascii="Times New Roman" w:hAnsi="Times New Roman" w:cs="Times New Roman"/>
          <w:sz w:val="24"/>
          <w:szCs w:val="24"/>
        </w:rPr>
        <w:t xml:space="preserve"> which will include textbooks, </w:t>
      </w:r>
      <w:r w:rsidRPr="00A8736D">
        <w:rPr>
          <w:rFonts w:ascii="Times New Roman" w:hAnsi="Times New Roman" w:cs="Times New Roman"/>
          <w:sz w:val="24"/>
          <w:szCs w:val="24"/>
        </w:rPr>
        <w:t>eBooks</w:t>
      </w:r>
      <w:r w:rsidR="00C35D32" w:rsidRPr="00A8736D">
        <w:rPr>
          <w:rFonts w:ascii="Times New Roman" w:hAnsi="Times New Roman" w:cs="Times New Roman"/>
          <w:sz w:val="24"/>
          <w:szCs w:val="24"/>
        </w:rPr>
        <w:t xml:space="preserve">, </w:t>
      </w:r>
      <w:r w:rsidR="00515E29" w:rsidRPr="00A8736D">
        <w:rPr>
          <w:rFonts w:ascii="Times New Roman" w:hAnsi="Times New Roman" w:cs="Times New Roman"/>
          <w:sz w:val="24"/>
          <w:szCs w:val="24"/>
        </w:rPr>
        <w:t xml:space="preserve">journals </w:t>
      </w:r>
      <w:r w:rsidR="00AF2F39" w:rsidRPr="00A8736D">
        <w:rPr>
          <w:rFonts w:ascii="Times New Roman" w:hAnsi="Times New Roman" w:cs="Times New Roman"/>
          <w:sz w:val="24"/>
          <w:szCs w:val="24"/>
        </w:rPr>
        <w:t>and articles to provide a wide range of different opinions that can be considered</w:t>
      </w:r>
      <w:r w:rsidR="002D2FAD" w:rsidRPr="00A8736D">
        <w:rPr>
          <w:rFonts w:ascii="Times New Roman" w:hAnsi="Times New Roman" w:cs="Times New Roman"/>
          <w:sz w:val="24"/>
          <w:szCs w:val="24"/>
        </w:rPr>
        <w:t xml:space="preserve"> for primary research</w:t>
      </w:r>
      <w:r w:rsidR="00AF2F39" w:rsidRPr="00A8736D">
        <w:rPr>
          <w:rFonts w:ascii="Times New Roman" w:hAnsi="Times New Roman" w:cs="Times New Roman"/>
          <w:sz w:val="24"/>
          <w:szCs w:val="24"/>
        </w:rPr>
        <w:t xml:space="preserve">. Relevant theories will also be utilised </w:t>
      </w:r>
      <w:r w:rsidRPr="00A8736D">
        <w:rPr>
          <w:rFonts w:ascii="Times New Roman" w:hAnsi="Times New Roman" w:cs="Times New Roman"/>
          <w:sz w:val="24"/>
          <w:szCs w:val="24"/>
        </w:rPr>
        <w:t xml:space="preserve">and will help to develop strategic recommendations. Due to the ongoing impacts of COVID-19 and the University library being shut, the online library and other online platforms have been used. </w:t>
      </w:r>
    </w:p>
    <w:p w14:paraId="4CDB6F91" w14:textId="77777777" w:rsidR="00DC263C" w:rsidRPr="00A8736D" w:rsidRDefault="00DC263C" w:rsidP="00B054E8">
      <w:pPr>
        <w:tabs>
          <w:tab w:val="left" w:pos="1530"/>
        </w:tabs>
        <w:spacing w:line="360" w:lineRule="auto"/>
        <w:rPr>
          <w:rFonts w:ascii="Times New Roman" w:hAnsi="Times New Roman" w:cs="Times New Roman"/>
          <w:sz w:val="24"/>
          <w:szCs w:val="24"/>
        </w:rPr>
      </w:pPr>
    </w:p>
    <w:p w14:paraId="252259E6" w14:textId="77777777" w:rsidR="009F1DB9" w:rsidRPr="00A8736D" w:rsidRDefault="009F1DB9" w:rsidP="00B054E8">
      <w:pPr>
        <w:tabs>
          <w:tab w:val="left" w:pos="1530"/>
        </w:tabs>
        <w:spacing w:line="360" w:lineRule="auto"/>
        <w:rPr>
          <w:rFonts w:ascii="Times New Roman" w:hAnsi="Times New Roman" w:cs="Times New Roman"/>
          <w:sz w:val="32"/>
          <w:szCs w:val="32"/>
        </w:rPr>
      </w:pPr>
    </w:p>
    <w:p w14:paraId="0A0E5BCE" w14:textId="684473FB" w:rsidR="00340C9A" w:rsidRPr="00A8736D" w:rsidRDefault="003E3A46"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5</w:t>
      </w:r>
      <w:r w:rsidR="00992524" w:rsidRPr="00A8736D">
        <w:rPr>
          <w:rFonts w:ascii="Times New Roman" w:hAnsi="Times New Roman" w:cs="Times New Roman"/>
          <w:sz w:val="28"/>
          <w:szCs w:val="28"/>
        </w:rPr>
        <w:t xml:space="preserve">.0 </w:t>
      </w:r>
      <w:r w:rsidR="0090604D" w:rsidRPr="00A8736D">
        <w:rPr>
          <w:rFonts w:ascii="Times New Roman" w:hAnsi="Times New Roman" w:cs="Times New Roman"/>
          <w:sz w:val="28"/>
          <w:szCs w:val="28"/>
        </w:rPr>
        <w:t>Patagonia: An Overview</w:t>
      </w:r>
    </w:p>
    <w:p w14:paraId="09355380" w14:textId="00B77A85" w:rsidR="00FA7B16" w:rsidRPr="00A8736D" w:rsidRDefault="00FA7B16" w:rsidP="00B054E8">
      <w:pPr>
        <w:tabs>
          <w:tab w:val="left" w:pos="1530"/>
        </w:tabs>
        <w:spacing w:line="360" w:lineRule="auto"/>
        <w:rPr>
          <w:rFonts w:ascii="Times New Roman" w:hAnsi="Times New Roman" w:cs="Times New Roman"/>
        </w:rPr>
      </w:pPr>
      <w:r w:rsidRPr="00A8736D">
        <w:rPr>
          <w:rFonts w:ascii="Times New Roman" w:hAnsi="Times New Roman" w:cs="Times New Roman"/>
        </w:rPr>
        <w:t>Patagonia were established by Yvon Chouinard in 1973</w:t>
      </w:r>
      <w:r w:rsidR="00D632BB" w:rsidRPr="00A8736D">
        <w:rPr>
          <w:rFonts w:ascii="Times New Roman" w:hAnsi="Times New Roman" w:cs="Times New Roman"/>
        </w:rPr>
        <w:t xml:space="preserve"> and was set up </w:t>
      </w:r>
      <w:r w:rsidR="008F6174" w:rsidRPr="00A8736D">
        <w:rPr>
          <w:rFonts w:ascii="Times New Roman" w:hAnsi="Times New Roman" w:cs="Times New Roman"/>
        </w:rPr>
        <w:t>originally</w:t>
      </w:r>
      <w:r w:rsidRPr="00A8736D">
        <w:rPr>
          <w:rFonts w:ascii="Times New Roman" w:hAnsi="Times New Roman" w:cs="Times New Roman"/>
        </w:rPr>
        <w:t xml:space="preserve"> </w:t>
      </w:r>
      <w:r w:rsidR="00D632BB" w:rsidRPr="00A8736D">
        <w:rPr>
          <w:rFonts w:ascii="Times New Roman" w:hAnsi="Times New Roman" w:cs="Times New Roman"/>
        </w:rPr>
        <w:t xml:space="preserve">as </w:t>
      </w:r>
      <w:r w:rsidRPr="00A8736D">
        <w:rPr>
          <w:rFonts w:ascii="Times New Roman" w:hAnsi="Times New Roman" w:cs="Times New Roman"/>
        </w:rPr>
        <w:t xml:space="preserve">climbing equipment and selling to friends before branching into clothing and the company grew from there. Being founded by an outdoor enthusiast has meant that naturally the company has been wary of its impact on the environment since the beginning and has since set out various strategies and campaigns as well as work done on reducing the impact </w:t>
      </w:r>
      <w:r w:rsidR="00D632BB" w:rsidRPr="00A8736D">
        <w:rPr>
          <w:rFonts w:ascii="Times New Roman" w:hAnsi="Times New Roman" w:cs="Times New Roman"/>
        </w:rPr>
        <w:t xml:space="preserve">and </w:t>
      </w:r>
      <w:r w:rsidRPr="00A8736D">
        <w:rPr>
          <w:rFonts w:ascii="Times New Roman" w:hAnsi="Times New Roman" w:cs="Times New Roman"/>
        </w:rPr>
        <w:t xml:space="preserve">supporting conservation worldwide. </w:t>
      </w:r>
    </w:p>
    <w:p w14:paraId="5A436C8A" w14:textId="23DABB08" w:rsidR="00FA7B16" w:rsidRPr="00A8736D" w:rsidRDefault="00FA7B16"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In accordance to their website social responsibility is at the forefront </w:t>
      </w:r>
      <w:r w:rsidR="00E4605F" w:rsidRPr="00A8736D">
        <w:rPr>
          <w:rFonts w:ascii="Times New Roman" w:hAnsi="Times New Roman" w:cs="Times New Roman"/>
        </w:rPr>
        <w:t xml:space="preserve">of what they do </w:t>
      </w:r>
      <w:r w:rsidRPr="00A8736D">
        <w:rPr>
          <w:rFonts w:ascii="Times New Roman" w:hAnsi="Times New Roman" w:cs="Times New Roman"/>
        </w:rPr>
        <w:t xml:space="preserve">and they partner with other companies globally and work closely with them to limit the harm created through manufacturing clothes and hold their suppliers and themselves to the highest environmental and social standards in the industry. Although the reliability of a company’s website can be questioned, it is evident that Patagonia are achieving this through the various work being carried out currently as well as in the past </w:t>
      </w:r>
      <w:r w:rsidR="00E4605F" w:rsidRPr="00A8736D">
        <w:rPr>
          <w:rFonts w:ascii="Times New Roman" w:hAnsi="Times New Roman" w:cs="Times New Roman"/>
        </w:rPr>
        <w:t>which will be highlighted in this report.</w:t>
      </w:r>
      <w:r w:rsidR="00B848B1" w:rsidRPr="00A8736D">
        <w:rPr>
          <w:rFonts w:ascii="Times New Roman" w:hAnsi="Times New Roman" w:cs="Times New Roman"/>
        </w:rPr>
        <w:t xml:space="preserve"> </w:t>
      </w:r>
      <w:r w:rsidRPr="00A8736D">
        <w:rPr>
          <w:rFonts w:ascii="Times New Roman" w:hAnsi="Times New Roman" w:cs="Times New Roman"/>
        </w:rPr>
        <w:t>Patagonia now have a global reputation for their sustainable initiatives and have won numerous awards for their efforts in working sustainably, showing that it is not just a company tagline to act sustainable, but they also prove it through the work they carry out.</w:t>
      </w:r>
      <w:r w:rsidR="00B848B1" w:rsidRPr="00A8736D">
        <w:rPr>
          <w:rFonts w:ascii="Times New Roman" w:hAnsi="Times New Roman" w:cs="Times New Roman"/>
        </w:rPr>
        <w:t xml:space="preserve"> </w:t>
      </w:r>
      <w:r w:rsidRPr="00A8736D">
        <w:rPr>
          <w:rFonts w:ascii="Times New Roman" w:hAnsi="Times New Roman" w:cs="Times New Roman"/>
        </w:rPr>
        <w:t xml:space="preserve">One task Patagonia have is also getting their customers on board with their philosophy and by ensuring that customers have a good connection with the organisation this will build brand loyalty and in time may lead customers to </w:t>
      </w:r>
      <w:r w:rsidR="00F314EF" w:rsidRPr="00A8736D">
        <w:rPr>
          <w:rFonts w:ascii="Times New Roman" w:hAnsi="Times New Roman" w:cs="Times New Roman"/>
        </w:rPr>
        <w:t xml:space="preserve">living </w:t>
      </w:r>
      <w:r w:rsidRPr="00A8736D">
        <w:rPr>
          <w:rFonts w:ascii="Times New Roman" w:hAnsi="Times New Roman" w:cs="Times New Roman"/>
        </w:rPr>
        <w:t>more sustainabl</w:t>
      </w:r>
      <w:r w:rsidR="00F314EF" w:rsidRPr="00A8736D">
        <w:rPr>
          <w:rFonts w:ascii="Times New Roman" w:hAnsi="Times New Roman" w:cs="Times New Roman"/>
        </w:rPr>
        <w:t>y</w:t>
      </w:r>
      <w:r w:rsidR="00BC6FE8" w:rsidRPr="00A8736D">
        <w:rPr>
          <w:rFonts w:ascii="Times New Roman" w:hAnsi="Times New Roman" w:cs="Times New Roman"/>
        </w:rPr>
        <w:t xml:space="preserve"> </w:t>
      </w:r>
      <w:r w:rsidRPr="00A8736D">
        <w:rPr>
          <w:rFonts w:ascii="Times New Roman" w:hAnsi="Times New Roman" w:cs="Times New Roman"/>
        </w:rPr>
        <w:t>and continue to</w:t>
      </w:r>
      <w:r w:rsidR="00F314EF" w:rsidRPr="00A8736D">
        <w:rPr>
          <w:rFonts w:ascii="Times New Roman" w:hAnsi="Times New Roman" w:cs="Times New Roman"/>
        </w:rPr>
        <w:t xml:space="preserve"> feel affiliation with the brand. </w:t>
      </w:r>
    </w:p>
    <w:p w14:paraId="08B649EA" w14:textId="77777777" w:rsidR="0090604D" w:rsidRPr="00A8736D" w:rsidRDefault="0090604D" w:rsidP="00B054E8">
      <w:pPr>
        <w:tabs>
          <w:tab w:val="left" w:pos="1530"/>
        </w:tabs>
        <w:spacing w:line="360" w:lineRule="auto"/>
        <w:rPr>
          <w:rFonts w:ascii="Times New Roman" w:hAnsi="Times New Roman" w:cs="Times New Roman"/>
          <w:sz w:val="28"/>
          <w:szCs w:val="28"/>
        </w:rPr>
      </w:pPr>
    </w:p>
    <w:p w14:paraId="6430DAE1" w14:textId="2B0C3F20" w:rsidR="0090604D" w:rsidRPr="00A8736D" w:rsidRDefault="003E3A46"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6</w:t>
      </w:r>
      <w:r w:rsidR="00992524" w:rsidRPr="00A8736D">
        <w:rPr>
          <w:rFonts w:ascii="Times New Roman" w:hAnsi="Times New Roman" w:cs="Times New Roman"/>
          <w:sz w:val="28"/>
          <w:szCs w:val="28"/>
        </w:rPr>
        <w:t xml:space="preserve">.0 </w:t>
      </w:r>
      <w:r w:rsidR="00A10EEF" w:rsidRPr="00A8736D">
        <w:rPr>
          <w:rFonts w:ascii="Times New Roman" w:hAnsi="Times New Roman" w:cs="Times New Roman"/>
          <w:sz w:val="28"/>
          <w:szCs w:val="28"/>
        </w:rPr>
        <w:t>Findings</w:t>
      </w:r>
    </w:p>
    <w:p w14:paraId="71B1A401" w14:textId="489504F2" w:rsidR="004F1F36" w:rsidRPr="00A8736D" w:rsidRDefault="0090604D"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Patagonia are a global brand </w:t>
      </w:r>
      <w:r w:rsidR="004F61AC" w:rsidRPr="00A8736D">
        <w:rPr>
          <w:rFonts w:ascii="Times New Roman" w:hAnsi="Times New Roman" w:cs="Times New Roman"/>
          <w:sz w:val="24"/>
          <w:szCs w:val="24"/>
        </w:rPr>
        <w:t>that has propelled in recent years and the</w:t>
      </w:r>
      <w:r w:rsidRPr="00A8736D">
        <w:rPr>
          <w:rFonts w:ascii="Times New Roman" w:hAnsi="Times New Roman" w:cs="Times New Roman"/>
          <w:sz w:val="24"/>
          <w:szCs w:val="24"/>
        </w:rPr>
        <w:t xml:space="preserve"> chart in A2 shows that Patagonia’s annual revenue grew from $800 million in 2016, to $1bn in 2017</w:t>
      </w:r>
      <w:r w:rsidR="00424987" w:rsidRPr="00A8736D">
        <w:rPr>
          <w:rFonts w:ascii="Times New Roman" w:hAnsi="Times New Roman" w:cs="Times New Roman"/>
          <w:sz w:val="24"/>
          <w:szCs w:val="24"/>
        </w:rPr>
        <w:t xml:space="preserve">, and clearly </w:t>
      </w:r>
      <w:r w:rsidR="00D426AC" w:rsidRPr="00A8736D">
        <w:rPr>
          <w:rFonts w:ascii="Times New Roman" w:hAnsi="Times New Roman" w:cs="Times New Roman"/>
          <w:sz w:val="24"/>
          <w:szCs w:val="24"/>
        </w:rPr>
        <w:t xml:space="preserve">in the years prior to COVID 19 were growing </w:t>
      </w:r>
      <w:r w:rsidRPr="00A8736D">
        <w:rPr>
          <w:rFonts w:ascii="Times New Roman" w:hAnsi="Times New Roman" w:cs="Times New Roman"/>
          <w:sz w:val="24"/>
          <w:szCs w:val="24"/>
        </w:rPr>
        <w:t>and th</w:t>
      </w:r>
      <w:r w:rsidR="00D426AC" w:rsidRPr="00A8736D">
        <w:rPr>
          <w:rFonts w:ascii="Times New Roman" w:hAnsi="Times New Roman" w:cs="Times New Roman"/>
          <w:sz w:val="24"/>
          <w:szCs w:val="24"/>
        </w:rPr>
        <w:t xml:space="preserve">is has been helped by public knowledge of their strategy with an </w:t>
      </w:r>
      <w:r w:rsidRPr="00A8736D">
        <w:rPr>
          <w:rFonts w:ascii="Times New Roman" w:hAnsi="Times New Roman" w:cs="Times New Roman"/>
          <w:sz w:val="24"/>
          <w:szCs w:val="24"/>
        </w:rPr>
        <w:t xml:space="preserve">emphasis on sustainability rather than </w:t>
      </w:r>
      <w:r w:rsidR="00D426AC" w:rsidRPr="00A8736D">
        <w:rPr>
          <w:rFonts w:ascii="Times New Roman" w:hAnsi="Times New Roman" w:cs="Times New Roman"/>
          <w:sz w:val="24"/>
          <w:szCs w:val="24"/>
        </w:rPr>
        <w:t>solely profit</w:t>
      </w:r>
      <w:r w:rsidRPr="00A8736D">
        <w:rPr>
          <w:rFonts w:ascii="Times New Roman" w:hAnsi="Times New Roman" w:cs="Times New Roman"/>
          <w:sz w:val="24"/>
          <w:szCs w:val="24"/>
        </w:rPr>
        <w:t>, however as COVID-19 impacts are ongoing the full impact is not yet clear</w:t>
      </w:r>
      <w:r w:rsidR="00387E57" w:rsidRPr="00A8736D">
        <w:rPr>
          <w:rFonts w:ascii="Times New Roman" w:hAnsi="Times New Roman" w:cs="Times New Roman"/>
          <w:sz w:val="24"/>
          <w:szCs w:val="24"/>
        </w:rPr>
        <w:t xml:space="preserve"> although for</w:t>
      </w:r>
      <w:r w:rsidR="00FB19F8" w:rsidRPr="00A8736D">
        <w:rPr>
          <w:rFonts w:ascii="Times New Roman" w:hAnsi="Times New Roman" w:cs="Times New Roman"/>
          <w:sz w:val="24"/>
          <w:szCs w:val="24"/>
        </w:rPr>
        <w:t>ced</w:t>
      </w:r>
      <w:r w:rsidR="00387E57" w:rsidRPr="00A8736D">
        <w:rPr>
          <w:rFonts w:ascii="Times New Roman" w:hAnsi="Times New Roman" w:cs="Times New Roman"/>
          <w:sz w:val="24"/>
          <w:szCs w:val="24"/>
        </w:rPr>
        <w:t xml:space="preserve"> closures of stores during lockdown restrictions</w:t>
      </w:r>
      <w:r w:rsidR="00F212E3" w:rsidRPr="00A8736D">
        <w:rPr>
          <w:rFonts w:ascii="Times New Roman" w:hAnsi="Times New Roman" w:cs="Times New Roman"/>
          <w:sz w:val="24"/>
          <w:szCs w:val="24"/>
        </w:rPr>
        <w:t xml:space="preserve"> </w:t>
      </w:r>
      <w:r w:rsidR="00387E57" w:rsidRPr="00A8736D">
        <w:rPr>
          <w:rFonts w:ascii="Times New Roman" w:hAnsi="Times New Roman" w:cs="Times New Roman"/>
          <w:sz w:val="24"/>
          <w:szCs w:val="24"/>
        </w:rPr>
        <w:t>means that online sales will have risen dramatically</w:t>
      </w:r>
      <w:r w:rsidR="00956F15" w:rsidRPr="00A8736D">
        <w:rPr>
          <w:rFonts w:ascii="Times New Roman" w:hAnsi="Times New Roman" w:cs="Times New Roman"/>
          <w:sz w:val="24"/>
          <w:szCs w:val="24"/>
        </w:rPr>
        <w:t xml:space="preserve"> but in store purchases down</w:t>
      </w:r>
      <w:r w:rsidRPr="00A8736D">
        <w:rPr>
          <w:rFonts w:ascii="Times New Roman" w:hAnsi="Times New Roman" w:cs="Times New Roman"/>
          <w:sz w:val="24"/>
          <w:szCs w:val="24"/>
        </w:rPr>
        <w:t xml:space="preserve">.  </w:t>
      </w:r>
      <w:r w:rsidR="00322A58" w:rsidRPr="00A8736D">
        <w:rPr>
          <w:rFonts w:ascii="Times New Roman" w:hAnsi="Times New Roman" w:cs="Times New Roman"/>
          <w:color w:val="000000" w:themeColor="text1"/>
          <w:sz w:val="24"/>
          <w:szCs w:val="24"/>
        </w:rPr>
        <w:t>The publicity gained by activism has helped Patagonia grow in recent years more globally, a</w:t>
      </w:r>
      <w:r w:rsidR="0041738F" w:rsidRPr="00A8736D">
        <w:rPr>
          <w:rFonts w:ascii="Times New Roman" w:hAnsi="Times New Roman" w:cs="Times New Roman"/>
          <w:color w:val="000000" w:themeColor="text1"/>
          <w:sz w:val="24"/>
          <w:szCs w:val="24"/>
        </w:rPr>
        <w:t>nd to show just how serious the brand are about their strategy they took the then President Trumps administration to court to protect the land of the Bears Ears National Monument</w:t>
      </w:r>
      <w:r w:rsidR="00EA1784" w:rsidRPr="00A8736D">
        <w:rPr>
          <w:rFonts w:ascii="Times New Roman" w:hAnsi="Times New Roman" w:cs="Times New Roman"/>
          <w:color w:val="000000" w:themeColor="text1"/>
          <w:sz w:val="24"/>
          <w:szCs w:val="24"/>
        </w:rPr>
        <w:t xml:space="preserve">. </w:t>
      </w:r>
      <w:r w:rsidR="00F212E3" w:rsidRPr="00A8736D">
        <w:rPr>
          <w:rFonts w:ascii="Times New Roman" w:hAnsi="Times New Roman" w:cs="Times New Roman"/>
          <w:sz w:val="24"/>
          <w:szCs w:val="24"/>
        </w:rPr>
        <w:t xml:space="preserve"> </w:t>
      </w:r>
      <w:r w:rsidR="004A33AA" w:rsidRPr="00A8736D">
        <w:rPr>
          <w:rFonts w:ascii="Times New Roman" w:hAnsi="Times New Roman" w:cs="Times New Roman"/>
          <w:color w:val="000000" w:themeColor="text1"/>
          <w:sz w:val="24"/>
          <w:szCs w:val="24"/>
        </w:rPr>
        <w:t xml:space="preserve">However, no </w:t>
      </w:r>
      <w:r w:rsidR="00061970" w:rsidRPr="00A8736D">
        <w:rPr>
          <w:rFonts w:ascii="Times New Roman" w:hAnsi="Times New Roman" w:cs="Times New Roman"/>
          <w:color w:val="000000" w:themeColor="text1"/>
          <w:sz w:val="24"/>
          <w:szCs w:val="24"/>
        </w:rPr>
        <w:t>organisation is</w:t>
      </w:r>
      <w:r w:rsidR="004A33AA" w:rsidRPr="00A8736D">
        <w:rPr>
          <w:rFonts w:ascii="Times New Roman" w:hAnsi="Times New Roman" w:cs="Times New Roman"/>
          <w:color w:val="000000" w:themeColor="text1"/>
          <w:sz w:val="24"/>
          <w:szCs w:val="24"/>
        </w:rPr>
        <w:t xml:space="preserve"> </w:t>
      </w:r>
      <w:r w:rsidR="00061970" w:rsidRPr="00A8736D">
        <w:rPr>
          <w:rFonts w:ascii="Times New Roman" w:hAnsi="Times New Roman" w:cs="Times New Roman"/>
          <w:color w:val="000000" w:themeColor="text1"/>
          <w:sz w:val="24"/>
          <w:szCs w:val="24"/>
        </w:rPr>
        <w:t>perfect,</w:t>
      </w:r>
      <w:r w:rsidR="004A33AA" w:rsidRPr="00A8736D">
        <w:rPr>
          <w:rFonts w:ascii="Times New Roman" w:hAnsi="Times New Roman" w:cs="Times New Roman"/>
          <w:color w:val="000000" w:themeColor="text1"/>
          <w:sz w:val="24"/>
          <w:szCs w:val="24"/>
        </w:rPr>
        <w:t xml:space="preserve"> and Patagonia recognise this. </w:t>
      </w:r>
      <w:r w:rsidR="004F1F36" w:rsidRPr="00A8736D">
        <w:rPr>
          <w:rFonts w:ascii="Times New Roman" w:hAnsi="Times New Roman" w:cs="Times New Roman"/>
          <w:color w:val="000000" w:themeColor="text1"/>
          <w:sz w:val="24"/>
          <w:szCs w:val="24"/>
        </w:rPr>
        <w:t xml:space="preserve">The CEO of Patagonia, Ryan Gellert speaking at the virtual ALTCOP  hosted by Brewdog (2020) conceded that </w:t>
      </w:r>
      <w:r w:rsidR="00061970" w:rsidRPr="00A8736D">
        <w:rPr>
          <w:rFonts w:ascii="Times New Roman" w:hAnsi="Times New Roman" w:cs="Times New Roman"/>
          <w:color w:val="000000" w:themeColor="text1"/>
          <w:sz w:val="24"/>
          <w:szCs w:val="24"/>
        </w:rPr>
        <w:t>although</w:t>
      </w:r>
      <w:r w:rsidR="004F1F36" w:rsidRPr="00A8736D">
        <w:rPr>
          <w:rFonts w:ascii="Times New Roman" w:hAnsi="Times New Roman" w:cs="Times New Roman"/>
          <w:color w:val="000000" w:themeColor="text1"/>
          <w:sz w:val="24"/>
          <w:szCs w:val="24"/>
        </w:rPr>
        <w:t xml:space="preserve"> many see Patagonia as a business achieving sustainability, they are still taking more from the planet than they replenish and so there is always work to be done. Gellert also underlined the importance in the supply chain for how businesses can become sustainable, as much impact from businesses often comes from the supply chain.</w:t>
      </w:r>
    </w:p>
    <w:p w14:paraId="49CDE494" w14:textId="33047E19" w:rsidR="002229C5" w:rsidRPr="00A8736D" w:rsidRDefault="00E75517" w:rsidP="00B054E8">
      <w:pPr>
        <w:tabs>
          <w:tab w:val="left" w:pos="1530"/>
        </w:tabs>
        <w:spacing w:line="360" w:lineRule="auto"/>
        <w:rPr>
          <w:rFonts w:ascii="Times New Roman" w:hAnsi="Times New Roman" w:cs="Times New Roman"/>
          <w:color w:val="000000" w:themeColor="text1"/>
          <w:sz w:val="24"/>
          <w:szCs w:val="24"/>
        </w:rPr>
      </w:pPr>
      <w:r w:rsidRPr="00A8736D">
        <w:rPr>
          <w:rFonts w:ascii="Times New Roman" w:hAnsi="Times New Roman" w:cs="Times New Roman"/>
          <w:color w:val="000000" w:themeColor="text1"/>
          <w:sz w:val="24"/>
          <w:szCs w:val="24"/>
        </w:rPr>
        <w:t xml:space="preserve">There are various different ways in which Patagonia can move forward, and despite the challenge COVID-19 has had on the retail industry, it is vital </w:t>
      </w:r>
      <w:r w:rsidR="00763A66" w:rsidRPr="00A8736D">
        <w:rPr>
          <w:rFonts w:ascii="Times New Roman" w:hAnsi="Times New Roman" w:cs="Times New Roman"/>
          <w:color w:val="000000" w:themeColor="text1"/>
          <w:sz w:val="24"/>
          <w:szCs w:val="24"/>
        </w:rPr>
        <w:t xml:space="preserve">that </w:t>
      </w:r>
      <w:r w:rsidR="002229C5" w:rsidRPr="00A8736D">
        <w:rPr>
          <w:rFonts w:ascii="Times New Roman" w:hAnsi="Times New Roman" w:cs="Times New Roman"/>
          <w:color w:val="000000" w:themeColor="text1"/>
          <w:sz w:val="24"/>
          <w:szCs w:val="24"/>
        </w:rPr>
        <w:t>the strategy going forward incorporates new environmentally friendly ways of providing their services to customers to stay true to the brands image</w:t>
      </w:r>
      <w:r w:rsidR="00F212E3" w:rsidRPr="00A8736D">
        <w:rPr>
          <w:rFonts w:ascii="Times New Roman" w:hAnsi="Times New Roman" w:cs="Times New Roman"/>
          <w:color w:val="000000" w:themeColor="text1"/>
          <w:sz w:val="24"/>
          <w:szCs w:val="24"/>
        </w:rPr>
        <w:t xml:space="preserve"> as well as focusing on their supply chain,</w:t>
      </w:r>
      <w:r w:rsidR="003C66A0" w:rsidRPr="00A8736D">
        <w:rPr>
          <w:rFonts w:ascii="Times New Roman" w:hAnsi="Times New Roman" w:cs="Times New Roman"/>
          <w:color w:val="000000" w:themeColor="text1"/>
          <w:sz w:val="24"/>
          <w:szCs w:val="24"/>
        </w:rPr>
        <w:t xml:space="preserve"> and to continue to drive technological change</w:t>
      </w:r>
      <w:r w:rsidR="002229C5" w:rsidRPr="00A8736D">
        <w:rPr>
          <w:rFonts w:ascii="Times New Roman" w:hAnsi="Times New Roman" w:cs="Times New Roman"/>
          <w:color w:val="000000" w:themeColor="text1"/>
          <w:sz w:val="24"/>
          <w:szCs w:val="24"/>
        </w:rPr>
        <w:t xml:space="preserve">. </w:t>
      </w:r>
      <w:r w:rsidR="003C66A0" w:rsidRPr="00A8736D">
        <w:rPr>
          <w:rFonts w:ascii="Times New Roman" w:hAnsi="Times New Roman" w:cs="Times New Roman"/>
          <w:color w:val="000000" w:themeColor="text1"/>
          <w:sz w:val="24"/>
          <w:szCs w:val="24"/>
        </w:rPr>
        <w:t xml:space="preserve"> </w:t>
      </w:r>
      <w:r w:rsidR="00437EFC" w:rsidRPr="00A8736D">
        <w:rPr>
          <w:rFonts w:ascii="Times New Roman" w:hAnsi="Times New Roman" w:cs="Times New Roman"/>
          <w:color w:val="000000" w:themeColor="text1"/>
          <w:sz w:val="24"/>
          <w:szCs w:val="24"/>
        </w:rPr>
        <w:t xml:space="preserve">One </w:t>
      </w:r>
      <w:r w:rsidR="00CF3CCF" w:rsidRPr="00A8736D">
        <w:rPr>
          <w:rFonts w:ascii="Times New Roman" w:hAnsi="Times New Roman" w:cs="Times New Roman"/>
          <w:color w:val="000000" w:themeColor="text1"/>
          <w:sz w:val="24"/>
          <w:szCs w:val="24"/>
        </w:rPr>
        <w:t xml:space="preserve">good </w:t>
      </w:r>
      <w:r w:rsidR="00437EFC" w:rsidRPr="00A8736D">
        <w:rPr>
          <w:rFonts w:ascii="Times New Roman" w:hAnsi="Times New Roman" w:cs="Times New Roman"/>
          <w:color w:val="000000" w:themeColor="text1"/>
          <w:sz w:val="24"/>
          <w:szCs w:val="24"/>
        </w:rPr>
        <w:t xml:space="preserve">example of </w:t>
      </w:r>
      <w:r w:rsidR="00CF3CCF" w:rsidRPr="00A8736D">
        <w:rPr>
          <w:rFonts w:ascii="Times New Roman" w:hAnsi="Times New Roman" w:cs="Times New Roman"/>
          <w:color w:val="000000" w:themeColor="text1"/>
          <w:sz w:val="24"/>
          <w:szCs w:val="24"/>
        </w:rPr>
        <w:t>external stakeholder involvement driving technological change was Patagonia’s switch to organic cotton in 1996. Fowler et al (2007)</w:t>
      </w:r>
      <w:r w:rsidR="002258E1" w:rsidRPr="00A8736D">
        <w:rPr>
          <w:rFonts w:ascii="Times New Roman" w:hAnsi="Times New Roman" w:cs="Times New Roman"/>
          <w:color w:val="000000" w:themeColor="text1"/>
          <w:sz w:val="24"/>
          <w:szCs w:val="24"/>
        </w:rPr>
        <w:t xml:space="preserve"> and </w:t>
      </w:r>
      <w:r w:rsidR="00E16D8C" w:rsidRPr="00A8736D">
        <w:rPr>
          <w:rFonts w:ascii="Times New Roman" w:hAnsi="Times New Roman" w:cs="Times New Roman"/>
          <w:color w:val="000000" w:themeColor="text1"/>
          <w:sz w:val="24"/>
          <w:szCs w:val="24"/>
        </w:rPr>
        <w:t xml:space="preserve">with advancements of technology and COVID-19 potentially changing the industry for good, new ways of innovation are required. </w:t>
      </w:r>
    </w:p>
    <w:p w14:paraId="53DB62D8" w14:textId="226BD289" w:rsidR="002D2EC7" w:rsidRPr="00A8736D" w:rsidRDefault="002D2EC7" w:rsidP="00B054E8">
      <w:pPr>
        <w:tabs>
          <w:tab w:val="left" w:pos="1530"/>
        </w:tabs>
        <w:spacing w:line="360" w:lineRule="auto"/>
        <w:rPr>
          <w:rFonts w:ascii="Times New Roman" w:hAnsi="Times New Roman" w:cs="Times New Roman"/>
          <w:color w:val="FF0000"/>
        </w:rPr>
      </w:pPr>
    </w:p>
    <w:p w14:paraId="005D6A4F" w14:textId="374E2A58" w:rsidR="00E1715F" w:rsidRPr="00A8736D" w:rsidRDefault="00CC3E37"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.1 </w:t>
      </w:r>
      <w:r w:rsidR="00E1715F" w:rsidRPr="00A8736D">
        <w:rPr>
          <w:rFonts w:ascii="Times New Roman" w:hAnsi="Times New Roman" w:cs="Times New Roman"/>
          <w:sz w:val="28"/>
          <w:szCs w:val="28"/>
        </w:rPr>
        <w:t>Blue</w:t>
      </w:r>
      <w:r w:rsidR="0059759E" w:rsidRPr="00A8736D">
        <w:rPr>
          <w:rFonts w:ascii="Times New Roman" w:hAnsi="Times New Roman" w:cs="Times New Roman"/>
          <w:sz w:val="28"/>
          <w:szCs w:val="28"/>
        </w:rPr>
        <w:t xml:space="preserve"> Ocean Strategy</w:t>
      </w:r>
    </w:p>
    <w:p w14:paraId="006E3C1B" w14:textId="358B3173" w:rsidR="0072237D" w:rsidRPr="00A8736D" w:rsidRDefault="00E1715F" w:rsidP="00B054E8">
      <w:pPr>
        <w:tabs>
          <w:tab w:val="left" w:pos="1530"/>
        </w:tabs>
        <w:spacing w:line="360" w:lineRule="auto"/>
        <w:rPr>
          <w:rFonts w:ascii="Times New Roman" w:hAnsi="Times New Roman" w:cs="Times New Roman"/>
          <w:color w:val="000000" w:themeColor="text1"/>
        </w:rPr>
      </w:pPr>
      <w:r w:rsidRPr="00A8736D">
        <w:rPr>
          <w:rFonts w:ascii="Times New Roman" w:hAnsi="Times New Roman" w:cs="Times New Roman"/>
          <w:color w:val="000000" w:themeColor="text1"/>
        </w:rPr>
        <w:t>Patagonia</w:t>
      </w:r>
      <w:r w:rsidR="0059759E" w:rsidRPr="00A8736D">
        <w:rPr>
          <w:rFonts w:ascii="Times New Roman" w:hAnsi="Times New Roman" w:cs="Times New Roman"/>
          <w:color w:val="000000" w:themeColor="text1"/>
        </w:rPr>
        <w:t xml:space="preserve"> use the Blue Ocean Strategy </w:t>
      </w:r>
      <w:r w:rsidR="001827C7" w:rsidRPr="00A8736D">
        <w:rPr>
          <w:rFonts w:ascii="Times New Roman" w:hAnsi="Times New Roman" w:cs="Times New Roman"/>
          <w:color w:val="000000" w:themeColor="text1"/>
        </w:rPr>
        <w:t>to</w:t>
      </w:r>
      <w:r w:rsidRPr="00A8736D">
        <w:rPr>
          <w:rFonts w:ascii="Times New Roman" w:hAnsi="Times New Roman" w:cs="Times New Roman"/>
          <w:color w:val="000000" w:themeColor="text1"/>
        </w:rPr>
        <w:t xml:space="preserve"> focus on creating products that are not only environmentally friendly but also last longer than other brands and to create new demand through innovation and setting trends. </w:t>
      </w:r>
      <w:r w:rsidR="00D85A4A" w:rsidRPr="00A8736D">
        <w:rPr>
          <w:rFonts w:ascii="Times New Roman" w:hAnsi="Times New Roman" w:cs="Times New Roman"/>
          <w:color w:val="000000" w:themeColor="text1"/>
        </w:rPr>
        <w:t>However, the competition is not the focus</w:t>
      </w:r>
      <w:r w:rsidR="00CD5530" w:rsidRPr="00A8736D">
        <w:rPr>
          <w:rFonts w:ascii="Times New Roman" w:hAnsi="Times New Roman" w:cs="Times New Roman"/>
          <w:color w:val="000000" w:themeColor="text1"/>
        </w:rPr>
        <w:t xml:space="preserve">, which would be leading more towards a Red Ocean Strategy. </w:t>
      </w:r>
      <w:r w:rsidR="00515E29" w:rsidRPr="00A8736D">
        <w:rPr>
          <w:rFonts w:ascii="Times New Roman" w:hAnsi="Times New Roman" w:cs="Times New Roman"/>
          <w:color w:val="000000" w:themeColor="text1"/>
        </w:rPr>
        <w:t xml:space="preserve"> </w:t>
      </w:r>
      <w:r w:rsidR="001D1B25" w:rsidRPr="00A8736D">
        <w:rPr>
          <w:rFonts w:ascii="Times New Roman" w:hAnsi="Times New Roman" w:cs="Times New Roman"/>
          <w:color w:val="000000" w:themeColor="text1"/>
        </w:rPr>
        <w:t>Kim (2014) e</w:t>
      </w:r>
      <w:r w:rsidR="0072237D" w:rsidRPr="00A8736D">
        <w:rPr>
          <w:rFonts w:ascii="Times New Roman" w:hAnsi="Times New Roman" w:cs="Times New Roman"/>
          <w:color w:val="000000" w:themeColor="text1"/>
        </w:rPr>
        <w:t xml:space="preserve">mphasises that </w:t>
      </w:r>
      <w:r w:rsidR="0072466B" w:rsidRPr="00A8736D">
        <w:rPr>
          <w:rFonts w:ascii="Times New Roman" w:hAnsi="Times New Roman" w:cs="Times New Roman"/>
          <w:color w:val="000000" w:themeColor="text1"/>
        </w:rPr>
        <w:t>“</w:t>
      </w:r>
      <w:r w:rsidR="0072237D" w:rsidRPr="00A8736D">
        <w:rPr>
          <w:rFonts w:ascii="Times New Roman" w:hAnsi="Times New Roman" w:cs="Times New Roman"/>
          <w:color w:val="000000" w:themeColor="text1"/>
        </w:rPr>
        <w:t>too many companies let competition drive their strategies. What Blue Ocean Strategy brings to life, however, is that this focus on the competition all to often keeps companies anchored in the red ocean”</w:t>
      </w:r>
      <w:r w:rsidR="00515E29" w:rsidRPr="00A8736D">
        <w:rPr>
          <w:rFonts w:ascii="Times New Roman" w:hAnsi="Times New Roman" w:cs="Times New Roman"/>
          <w:color w:val="000000" w:themeColor="text1"/>
        </w:rPr>
        <w:t xml:space="preserve"> </w:t>
      </w:r>
      <w:r w:rsidR="0072237D" w:rsidRPr="00A8736D">
        <w:rPr>
          <w:rFonts w:ascii="Times New Roman" w:hAnsi="Times New Roman" w:cs="Times New Roman"/>
          <w:color w:val="000000" w:themeColor="text1"/>
        </w:rPr>
        <w:t xml:space="preserve">For Patagonia, </w:t>
      </w:r>
      <w:r w:rsidR="00533B5C" w:rsidRPr="00A8736D">
        <w:rPr>
          <w:rFonts w:ascii="Times New Roman" w:hAnsi="Times New Roman" w:cs="Times New Roman"/>
          <w:color w:val="000000" w:themeColor="text1"/>
        </w:rPr>
        <w:t xml:space="preserve">the emphasis is more customer and </w:t>
      </w:r>
      <w:r w:rsidR="00457946" w:rsidRPr="00A8736D">
        <w:rPr>
          <w:rFonts w:ascii="Times New Roman" w:hAnsi="Times New Roman" w:cs="Times New Roman"/>
          <w:color w:val="000000" w:themeColor="text1"/>
        </w:rPr>
        <w:t>environment</w:t>
      </w:r>
      <w:r w:rsidR="00533B5C" w:rsidRPr="00A8736D">
        <w:rPr>
          <w:rFonts w:ascii="Times New Roman" w:hAnsi="Times New Roman" w:cs="Times New Roman"/>
          <w:color w:val="000000" w:themeColor="text1"/>
        </w:rPr>
        <w:t xml:space="preserve"> based</w:t>
      </w:r>
      <w:r w:rsidR="00B1788C" w:rsidRPr="00A8736D">
        <w:rPr>
          <w:rFonts w:ascii="Times New Roman" w:hAnsi="Times New Roman" w:cs="Times New Roman"/>
          <w:color w:val="000000" w:themeColor="text1"/>
        </w:rPr>
        <w:t xml:space="preserve"> and should be in the future also</w:t>
      </w:r>
      <w:r w:rsidR="00533B5C" w:rsidRPr="00A8736D">
        <w:rPr>
          <w:rFonts w:ascii="Times New Roman" w:hAnsi="Times New Roman" w:cs="Times New Roman"/>
          <w:color w:val="000000" w:themeColor="text1"/>
        </w:rPr>
        <w:t xml:space="preserve">, as if they were to take a Red Ocean Strategy approach, the competition </w:t>
      </w:r>
      <w:r w:rsidR="00457946" w:rsidRPr="00A8736D">
        <w:rPr>
          <w:rFonts w:ascii="Times New Roman" w:hAnsi="Times New Roman" w:cs="Times New Roman"/>
          <w:color w:val="000000" w:themeColor="text1"/>
        </w:rPr>
        <w:t xml:space="preserve">would be at the core of the strategy and likely push customers away from the brand, as they would feel that Patagonia are solely a profit based organisation. </w:t>
      </w:r>
      <w:r w:rsidR="0072466B" w:rsidRPr="00A8736D">
        <w:rPr>
          <w:rFonts w:ascii="Times New Roman" w:hAnsi="Times New Roman" w:cs="Times New Roman"/>
          <w:color w:val="000000" w:themeColor="text1"/>
        </w:rPr>
        <w:t xml:space="preserve"> It is vital that a Blue Ocean Strategy is continued to be used by Patagonia, </w:t>
      </w:r>
      <w:r w:rsidR="001D12CB" w:rsidRPr="00A8736D">
        <w:rPr>
          <w:rFonts w:ascii="Times New Roman" w:hAnsi="Times New Roman" w:cs="Times New Roman"/>
          <w:color w:val="000000" w:themeColor="text1"/>
        </w:rPr>
        <w:t xml:space="preserve">as although they do need to keep a close eye on the competitors, customers need to be the priority in their strategies. </w:t>
      </w:r>
    </w:p>
    <w:p w14:paraId="22D12E87" w14:textId="15D89563" w:rsidR="0072237D" w:rsidRPr="00A8736D" w:rsidRDefault="009228B9" w:rsidP="00B054E8">
      <w:pPr>
        <w:tabs>
          <w:tab w:val="left" w:pos="1530"/>
        </w:tabs>
        <w:spacing w:line="360" w:lineRule="auto"/>
        <w:rPr>
          <w:rFonts w:ascii="Times New Roman" w:hAnsi="Times New Roman" w:cs="Times New Roman"/>
          <w:color w:val="000000" w:themeColor="text1"/>
        </w:rPr>
      </w:pPr>
      <w:r w:rsidRPr="00A8736D">
        <w:rPr>
          <w:rFonts w:ascii="Times New Roman" w:hAnsi="Times New Roman" w:cs="Times New Roman"/>
          <w:color w:val="000000" w:themeColor="text1"/>
        </w:rPr>
        <w:t xml:space="preserve">By </w:t>
      </w:r>
      <w:r w:rsidR="00D00B06" w:rsidRPr="00A8736D">
        <w:rPr>
          <w:rFonts w:ascii="Times New Roman" w:hAnsi="Times New Roman" w:cs="Times New Roman"/>
          <w:color w:val="000000" w:themeColor="text1"/>
        </w:rPr>
        <w:t xml:space="preserve">encouraging </w:t>
      </w:r>
      <w:r w:rsidRPr="00A8736D">
        <w:rPr>
          <w:rFonts w:ascii="Times New Roman" w:hAnsi="Times New Roman" w:cs="Times New Roman"/>
          <w:color w:val="000000" w:themeColor="text1"/>
        </w:rPr>
        <w:t>customers to reduce their impact on the environment by purchasing second hand products, and by recycling the clothes they purchase from Patagonia</w:t>
      </w:r>
      <w:r w:rsidR="00D00B06" w:rsidRPr="00A8736D">
        <w:rPr>
          <w:rFonts w:ascii="Times New Roman" w:hAnsi="Times New Roman" w:cs="Times New Roman"/>
          <w:color w:val="000000" w:themeColor="text1"/>
        </w:rPr>
        <w:t xml:space="preserve"> it</w:t>
      </w:r>
      <w:r w:rsidRPr="00A8736D">
        <w:rPr>
          <w:rFonts w:ascii="Times New Roman" w:hAnsi="Times New Roman" w:cs="Times New Roman"/>
          <w:color w:val="000000" w:themeColor="text1"/>
        </w:rPr>
        <w:t xml:space="preserve"> means that it allows the customers to feel like they are </w:t>
      </w:r>
      <w:r w:rsidR="00D00B06" w:rsidRPr="00A8736D">
        <w:rPr>
          <w:rFonts w:ascii="Times New Roman" w:hAnsi="Times New Roman" w:cs="Times New Roman"/>
          <w:color w:val="000000" w:themeColor="text1"/>
        </w:rPr>
        <w:t>also</w:t>
      </w:r>
      <w:r w:rsidRPr="00A8736D">
        <w:rPr>
          <w:rFonts w:ascii="Times New Roman" w:hAnsi="Times New Roman" w:cs="Times New Roman"/>
          <w:color w:val="000000" w:themeColor="text1"/>
        </w:rPr>
        <w:t xml:space="preserve"> having a positive impact and so differentiates themselves with other organisations.  Patagonia have used the platform developed to spread positive messages to not only their customers but also competitors in the industry, and by extending their product life cycle and reducing waste this ensures that they are industry leaders and constantly creating new markets and opportunities for growth so that they stay ahead of their rivals.</w:t>
      </w:r>
    </w:p>
    <w:p w14:paraId="699E9087" w14:textId="77777777" w:rsidR="00340C9A" w:rsidRPr="00A8736D" w:rsidRDefault="00340C9A" w:rsidP="00B054E8">
      <w:pPr>
        <w:tabs>
          <w:tab w:val="left" w:pos="1530"/>
        </w:tabs>
        <w:spacing w:line="360" w:lineRule="auto"/>
        <w:rPr>
          <w:rFonts w:ascii="Times New Roman" w:hAnsi="Times New Roman" w:cs="Times New Roman"/>
        </w:rPr>
      </w:pPr>
    </w:p>
    <w:p w14:paraId="741BD012" w14:textId="088093E4" w:rsidR="00340C9A" w:rsidRPr="00A8736D" w:rsidRDefault="00CC3E37"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.2 </w:t>
      </w:r>
      <w:r w:rsidR="00340C9A" w:rsidRPr="00A8736D">
        <w:rPr>
          <w:rFonts w:ascii="Times New Roman" w:hAnsi="Times New Roman" w:cs="Times New Roman"/>
          <w:sz w:val="28"/>
          <w:szCs w:val="28"/>
        </w:rPr>
        <w:t>SOAR Analysis</w:t>
      </w:r>
    </w:p>
    <w:p w14:paraId="6A0A4B6E" w14:textId="77777777"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A SOAR analysis has been devised to focus on Patagonia and what the organisation does well and what it can do to enhance their performance, as opposed to a SWOT analysis which is more tailored towards the overall environment of the organisation including weaknesses. </w:t>
      </w:r>
    </w:p>
    <w:p w14:paraId="27FCB5C5" w14:textId="77777777" w:rsidR="00340C9A" w:rsidRPr="00A8736D" w:rsidRDefault="00340C9A"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8"/>
          <w:szCs w:val="28"/>
        </w:rPr>
        <w:t>Strengths</w:t>
      </w:r>
      <w:r w:rsidRPr="00A8736D">
        <w:rPr>
          <w:rFonts w:ascii="Times New Roman" w:hAnsi="Times New Roman" w:cs="Times New Roman"/>
          <w:sz w:val="24"/>
          <w:szCs w:val="24"/>
        </w:rPr>
        <w:t xml:space="preserve"> </w:t>
      </w:r>
    </w:p>
    <w:p w14:paraId="31F83079" w14:textId="2BDF93E5"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Patagonia use product, price, place, and promotion </w:t>
      </w:r>
      <w:r w:rsidR="00280E62" w:rsidRPr="00A8736D">
        <w:rPr>
          <w:rFonts w:ascii="Times New Roman" w:hAnsi="Times New Roman" w:cs="Times New Roman"/>
        </w:rPr>
        <w:t xml:space="preserve">to target their main </w:t>
      </w:r>
      <w:r w:rsidRPr="00A8736D">
        <w:rPr>
          <w:rFonts w:ascii="Times New Roman" w:hAnsi="Times New Roman" w:cs="Times New Roman"/>
        </w:rPr>
        <w:t>areas for growth.  As Patagonia are a private company, they can adapt their strategies</w:t>
      </w:r>
      <w:r w:rsidR="00280E62" w:rsidRPr="00A8736D">
        <w:rPr>
          <w:rFonts w:ascii="Times New Roman" w:hAnsi="Times New Roman" w:cs="Times New Roman"/>
        </w:rPr>
        <w:t xml:space="preserve"> </w:t>
      </w:r>
      <w:r w:rsidR="00E44658" w:rsidRPr="00A8736D">
        <w:rPr>
          <w:rFonts w:ascii="Times New Roman" w:hAnsi="Times New Roman" w:cs="Times New Roman"/>
        </w:rPr>
        <w:t xml:space="preserve">without having barriers. </w:t>
      </w:r>
      <w:r w:rsidR="00280E62" w:rsidRPr="00A8736D">
        <w:rPr>
          <w:rFonts w:ascii="Times New Roman" w:hAnsi="Times New Roman" w:cs="Times New Roman"/>
        </w:rPr>
        <w:t xml:space="preserve"> </w:t>
      </w:r>
      <w:r w:rsidRPr="00A8736D">
        <w:rPr>
          <w:rFonts w:ascii="Times New Roman" w:hAnsi="Times New Roman" w:cs="Times New Roman"/>
        </w:rPr>
        <w:t>The reputation the organisation ha</w:t>
      </w:r>
      <w:r w:rsidR="007E099D" w:rsidRPr="00A8736D">
        <w:rPr>
          <w:rFonts w:ascii="Times New Roman" w:hAnsi="Times New Roman" w:cs="Times New Roman"/>
        </w:rPr>
        <w:t>s</w:t>
      </w:r>
      <w:r w:rsidRPr="00A8736D">
        <w:rPr>
          <w:rFonts w:ascii="Times New Roman" w:hAnsi="Times New Roman" w:cs="Times New Roman"/>
        </w:rPr>
        <w:t xml:space="preserve"> is also a strength and the brand image is respected globally and consumers are aware of the philosophy of Patagonia and the work they are doing to ensure the business as well as the planet is as sustainable as </w:t>
      </w:r>
      <w:r w:rsidR="00FE09DF" w:rsidRPr="00A8736D">
        <w:rPr>
          <w:rFonts w:ascii="Times New Roman" w:hAnsi="Times New Roman" w:cs="Times New Roman"/>
        </w:rPr>
        <w:t>can be</w:t>
      </w:r>
      <w:r w:rsidRPr="00A8736D">
        <w:rPr>
          <w:rFonts w:ascii="Times New Roman" w:hAnsi="Times New Roman" w:cs="Times New Roman"/>
        </w:rPr>
        <w:t xml:space="preserve">, and the reputation has led to them really becoming industry leaders, which in turn ensures customers stay loyal to a brand they feel </w:t>
      </w:r>
      <w:r w:rsidR="00EB4C05" w:rsidRPr="00A8736D">
        <w:rPr>
          <w:rFonts w:ascii="Times New Roman" w:hAnsi="Times New Roman" w:cs="Times New Roman"/>
        </w:rPr>
        <w:t xml:space="preserve">a </w:t>
      </w:r>
      <w:r w:rsidRPr="00A8736D">
        <w:rPr>
          <w:rFonts w:ascii="Times New Roman" w:hAnsi="Times New Roman" w:cs="Times New Roman"/>
        </w:rPr>
        <w:t>connection with, and by them ensuring that the quality remains the same as well as reducing their impact on the environment will ensure customers continue to shop with the Patagonia, as they put the environment and communities first.</w:t>
      </w:r>
    </w:p>
    <w:p w14:paraId="43F9BAB9" w14:textId="4FDED0AC" w:rsidR="00340C9A" w:rsidRPr="00A8736D" w:rsidRDefault="00340C9A"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Opportunities </w:t>
      </w:r>
    </w:p>
    <w:p w14:paraId="5E7D24D2" w14:textId="77777777"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There is still room for growth in other markets globally as well as with new advancements in technology, potentially improving the already good relationship between the business to customers, and with the platform they now have there is more that can be done to spread their message of sustainability and the green agenda. There is also the opportunity to expand into different clothing styles for instance more everyday wear as well as more sports clothes and recycled clothes. </w:t>
      </w:r>
    </w:p>
    <w:p w14:paraId="01FA6F6C" w14:textId="77777777" w:rsidR="00340C9A" w:rsidRPr="00A8736D" w:rsidRDefault="00340C9A"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Aspirations</w:t>
      </w:r>
    </w:p>
    <w:p w14:paraId="22D3C0B2" w14:textId="3B9373CB"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 main aspiration besides growing the brand globally and expanding the stores is to get more organisations on board with working towards a better environment and reducing emissions. One current aspiration is for Patagonia to be completely </w:t>
      </w:r>
      <w:r w:rsidR="00556ED0" w:rsidRPr="00A8736D">
        <w:rPr>
          <w:rFonts w:ascii="Times New Roman" w:hAnsi="Times New Roman" w:cs="Times New Roman"/>
        </w:rPr>
        <w:t>c</w:t>
      </w:r>
      <w:r w:rsidRPr="00A8736D">
        <w:rPr>
          <w:rFonts w:ascii="Times New Roman" w:hAnsi="Times New Roman" w:cs="Times New Roman"/>
        </w:rPr>
        <w:t xml:space="preserve">arbon </w:t>
      </w:r>
      <w:r w:rsidR="00556ED0" w:rsidRPr="00A8736D">
        <w:rPr>
          <w:rFonts w:ascii="Times New Roman" w:hAnsi="Times New Roman" w:cs="Times New Roman"/>
        </w:rPr>
        <w:t>n</w:t>
      </w:r>
      <w:r w:rsidRPr="00A8736D">
        <w:rPr>
          <w:rFonts w:ascii="Times New Roman" w:hAnsi="Times New Roman" w:cs="Times New Roman"/>
        </w:rPr>
        <w:t xml:space="preserve">eutral by 2025, and to switch to </w:t>
      </w:r>
      <w:r w:rsidR="00556ED0" w:rsidRPr="00A8736D">
        <w:rPr>
          <w:rFonts w:ascii="Times New Roman" w:hAnsi="Times New Roman" w:cs="Times New Roman"/>
        </w:rPr>
        <w:t>r</w:t>
      </w:r>
      <w:r w:rsidRPr="00A8736D">
        <w:rPr>
          <w:rFonts w:ascii="Times New Roman" w:hAnsi="Times New Roman" w:cs="Times New Roman"/>
        </w:rPr>
        <w:t xml:space="preserve">enewable </w:t>
      </w:r>
      <w:r w:rsidR="00556ED0" w:rsidRPr="00A8736D">
        <w:rPr>
          <w:rFonts w:ascii="Times New Roman" w:hAnsi="Times New Roman" w:cs="Times New Roman"/>
        </w:rPr>
        <w:t>e</w:t>
      </w:r>
      <w:r w:rsidRPr="00A8736D">
        <w:rPr>
          <w:rFonts w:ascii="Times New Roman" w:hAnsi="Times New Roman" w:cs="Times New Roman"/>
        </w:rPr>
        <w:t>nergy by the end of 2020. The work to combat climate change is also a shared aspiration with the Paris Agreement which came after a convention in Paris which brought nations together to tackle climate change. Dimitrov (2016) cited that “strengths of the agreement pertain to principled obligation to act, regularity and progression of national policy development, international transparency and accountability”</w:t>
      </w:r>
    </w:p>
    <w:p w14:paraId="30943964" w14:textId="77777777" w:rsidR="00340C9A" w:rsidRPr="00A8736D" w:rsidRDefault="00340C9A"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Results</w:t>
      </w:r>
    </w:p>
    <w:p w14:paraId="0214FA6B" w14:textId="4FA6D7EA" w:rsidR="00082CB2"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It is important that as well as discussing their aspirations on their website, that they fulfil these promises and that these are not just marketing ploys and taglines. An example of the results of the work Patagonia are doing for sustainability is </w:t>
      </w:r>
      <w:r w:rsidR="00821C62" w:rsidRPr="00A8736D">
        <w:rPr>
          <w:rFonts w:ascii="Times New Roman" w:hAnsi="Times New Roman" w:cs="Times New Roman"/>
        </w:rPr>
        <w:t xml:space="preserve">Patagonia’s </w:t>
      </w:r>
      <w:r w:rsidRPr="00A8736D">
        <w:rPr>
          <w:rFonts w:ascii="Times New Roman" w:hAnsi="Times New Roman" w:cs="Times New Roman"/>
        </w:rPr>
        <w:t>Thanksgiving</w:t>
      </w:r>
      <w:r w:rsidR="00821C62" w:rsidRPr="00A8736D">
        <w:rPr>
          <w:rFonts w:ascii="Times New Roman" w:hAnsi="Times New Roman" w:cs="Times New Roman"/>
        </w:rPr>
        <w:t xml:space="preserve"> Day 2011</w:t>
      </w:r>
      <w:r w:rsidRPr="00A8736D">
        <w:rPr>
          <w:rFonts w:ascii="Times New Roman" w:hAnsi="Times New Roman" w:cs="Times New Roman"/>
        </w:rPr>
        <w:t xml:space="preserve"> advertisement titled ‘Don’t Buy This Jacket’ which highlighted how one of their best sellers, the fleece jacket, was having a big cost on the environment, and so asked customers to reconsider before purchasing the jacket. In accordance to Bloomberg (2013), this saw Patagonia’s revenues grow roughly 30% in 2012 to $543 million, which partly can be attributed to the success of the marketing strategy and the brand image and awareness that would have been created in light of the campaign.</w:t>
      </w:r>
    </w:p>
    <w:p w14:paraId="118F2D89" w14:textId="3CD291FF" w:rsidR="007A1263" w:rsidRPr="00A8736D" w:rsidRDefault="007A1263" w:rsidP="00E1715F">
      <w:pPr>
        <w:tabs>
          <w:tab w:val="left" w:pos="1530"/>
        </w:tabs>
        <w:rPr>
          <w:rFonts w:ascii="Times New Roman" w:hAnsi="Times New Roman" w:cs="Times New Roman"/>
        </w:rPr>
      </w:pPr>
    </w:p>
    <w:p w14:paraId="5B582D4C" w14:textId="420E6C10" w:rsidR="00C037F9" w:rsidRPr="00A8736D" w:rsidRDefault="00CC3E37" w:rsidP="00E1715F">
      <w:pPr>
        <w:tabs>
          <w:tab w:val="left" w:pos="1530"/>
        </w:tabs>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.3 </w:t>
      </w:r>
      <w:r w:rsidR="007A1263" w:rsidRPr="00A8736D">
        <w:rPr>
          <w:rFonts w:ascii="Times New Roman" w:hAnsi="Times New Roman" w:cs="Times New Roman"/>
          <w:sz w:val="28"/>
          <w:szCs w:val="28"/>
        </w:rPr>
        <w:t>TOWS Matrix</w:t>
      </w:r>
    </w:p>
    <w:p w14:paraId="14E5F841" w14:textId="77777777" w:rsidR="00CF7F2F" w:rsidRPr="00A8736D" w:rsidRDefault="00CF7F2F" w:rsidP="00E1715F">
      <w:pPr>
        <w:tabs>
          <w:tab w:val="left" w:pos="1530"/>
        </w:tabs>
        <w:rPr>
          <w:rFonts w:ascii="Times New Roman" w:hAnsi="Times New Roman" w:cs="Times New Roman"/>
        </w:rPr>
      </w:pPr>
    </w:p>
    <w:p w14:paraId="7018EA27" w14:textId="0F283781" w:rsidR="007A1263" w:rsidRPr="00A8736D" w:rsidRDefault="00FE62B7" w:rsidP="00E1715F">
      <w:pPr>
        <w:tabs>
          <w:tab w:val="left" w:pos="1530"/>
        </w:tabs>
        <w:rPr>
          <w:rFonts w:ascii="Times New Roman" w:hAnsi="Times New Roman" w:cs="Times New Roman"/>
        </w:rPr>
      </w:pPr>
      <w:r w:rsidRPr="00A8736D">
        <w:rPr>
          <w:rFonts w:ascii="Times New Roman" w:hAnsi="Times New Roman" w:cs="Times New Roman"/>
        </w:rPr>
        <w:t>A TOWS Matrix has been devised to give an insight into the external opportunities and threats in addition to the internal strengths and weaknesses of Patagonia.</w:t>
      </w:r>
    </w:p>
    <w:tbl>
      <w:tblPr>
        <w:tblStyle w:val="TableGrid"/>
        <w:tblW w:w="0" w:type="auto"/>
        <w:tblLook w:val="04A0" w:firstRow="1" w:lastRow="0" w:firstColumn="1" w:lastColumn="0" w:noHBand="0" w:noVBand="1"/>
      </w:tblPr>
      <w:tblGrid>
        <w:gridCol w:w="2765"/>
        <w:gridCol w:w="2765"/>
        <w:gridCol w:w="2766"/>
      </w:tblGrid>
      <w:tr w:rsidR="003E1AFA" w:rsidRPr="00A8736D" w14:paraId="5F3265D2" w14:textId="77777777" w:rsidTr="003E1AFA">
        <w:tc>
          <w:tcPr>
            <w:tcW w:w="2765" w:type="dxa"/>
          </w:tcPr>
          <w:p w14:paraId="62437CD0" w14:textId="77777777" w:rsidR="003E1AFA" w:rsidRPr="00A8736D" w:rsidRDefault="003E1AFA" w:rsidP="00E1715F">
            <w:pPr>
              <w:tabs>
                <w:tab w:val="left" w:pos="1530"/>
              </w:tabs>
              <w:rPr>
                <w:rFonts w:ascii="Times New Roman" w:hAnsi="Times New Roman" w:cs="Times New Roman"/>
              </w:rPr>
            </w:pPr>
          </w:p>
        </w:tc>
        <w:tc>
          <w:tcPr>
            <w:tcW w:w="2765" w:type="dxa"/>
          </w:tcPr>
          <w:p w14:paraId="52180FFA" w14:textId="6A50F67C" w:rsidR="003E1AFA" w:rsidRPr="00A8736D" w:rsidRDefault="009937E7"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Internal Strengths</w:t>
            </w:r>
          </w:p>
        </w:tc>
        <w:tc>
          <w:tcPr>
            <w:tcW w:w="2766" w:type="dxa"/>
          </w:tcPr>
          <w:p w14:paraId="0029D08D" w14:textId="48E6396A" w:rsidR="003E1AFA" w:rsidRPr="00A8736D" w:rsidRDefault="009937E7" w:rsidP="00E1715F">
            <w:pPr>
              <w:tabs>
                <w:tab w:val="left" w:pos="1530"/>
              </w:tabs>
              <w:rPr>
                <w:rFonts w:ascii="Times New Roman" w:hAnsi="Times New Roman" w:cs="Times New Roman"/>
              </w:rPr>
            </w:pPr>
            <w:r w:rsidRPr="00A8736D">
              <w:rPr>
                <w:rFonts w:ascii="Times New Roman" w:hAnsi="Times New Roman" w:cs="Times New Roman"/>
                <w:sz w:val="20"/>
                <w:szCs w:val="20"/>
              </w:rPr>
              <w:t>Internal Weaknesses</w:t>
            </w:r>
          </w:p>
        </w:tc>
      </w:tr>
      <w:tr w:rsidR="003E1AFA" w:rsidRPr="00A8736D" w14:paraId="6F189360" w14:textId="77777777" w:rsidTr="003E1AFA">
        <w:tc>
          <w:tcPr>
            <w:tcW w:w="2765" w:type="dxa"/>
          </w:tcPr>
          <w:p w14:paraId="3BDD3B93" w14:textId="77777777" w:rsidR="003E1AFA" w:rsidRPr="00A8736D" w:rsidRDefault="006A7CE8"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External Opportunities</w:t>
            </w:r>
          </w:p>
          <w:p w14:paraId="7E2DCEE8" w14:textId="77777777" w:rsidR="007A01B8" w:rsidRPr="00A8736D" w:rsidRDefault="007A01B8" w:rsidP="00E1715F">
            <w:pPr>
              <w:tabs>
                <w:tab w:val="left" w:pos="1530"/>
              </w:tabs>
              <w:rPr>
                <w:rFonts w:ascii="Times New Roman" w:hAnsi="Times New Roman" w:cs="Times New Roman"/>
              </w:rPr>
            </w:pPr>
          </w:p>
          <w:p w14:paraId="2B7916C3" w14:textId="129AFEFE" w:rsidR="007A01B8" w:rsidRPr="00A8736D" w:rsidRDefault="007A01B8" w:rsidP="00E1715F">
            <w:pPr>
              <w:tabs>
                <w:tab w:val="left" w:pos="1530"/>
              </w:tabs>
              <w:rPr>
                <w:rFonts w:ascii="Times New Roman" w:hAnsi="Times New Roman" w:cs="Times New Roman"/>
              </w:rPr>
            </w:pPr>
            <w:r w:rsidRPr="00A8736D">
              <w:rPr>
                <w:rFonts w:ascii="Times New Roman" w:hAnsi="Times New Roman" w:cs="Times New Roman"/>
                <w:sz w:val="20"/>
                <w:szCs w:val="20"/>
              </w:rPr>
              <w:t>Potential to expand into Asian markets as well as other emerging markets, as well as looking to open more stores in these countries and others too, with just two stores in the UK there is room for expansion in other big cities such as London, Cardiff, Birmingham and Liverpool</w:t>
            </w:r>
            <w:r w:rsidR="00BB70FA" w:rsidRPr="00A8736D">
              <w:rPr>
                <w:rFonts w:ascii="Times New Roman" w:hAnsi="Times New Roman" w:cs="Times New Roman"/>
                <w:sz w:val="20"/>
                <w:szCs w:val="20"/>
              </w:rPr>
              <w:t xml:space="preserve"> in particular if a trade deal between the UK and US can be negotiated</w:t>
            </w:r>
            <w:r w:rsidR="00313665" w:rsidRPr="00A8736D">
              <w:rPr>
                <w:rFonts w:ascii="Times New Roman" w:hAnsi="Times New Roman" w:cs="Times New Roman"/>
                <w:sz w:val="20"/>
                <w:szCs w:val="20"/>
              </w:rPr>
              <w:t xml:space="preserve"> post Brexit</w:t>
            </w:r>
            <w:r w:rsidRPr="00A8736D">
              <w:rPr>
                <w:rFonts w:ascii="Times New Roman" w:hAnsi="Times New Roman" w:cs="Times New Roman"/>
                <w:sz w:val="20"/>
                <w:szCs w:val="20"/>
              </w:rPr>
              <w:t>.</w:t>
            </w:r>
          </w:p>
        </w:tc>
        <w:tc>
          <w:tcPr>
            <w:tcW w:w="2765" w:type="dxa"/>
          </w:tcPr>
          <w:p w14:paraId="5F06BA50" w14:textId="77777777" w:rsidR="00DA702D" w:rsidRPr="00A8736D" w:rsidRDefault="00DA702D" w:rsidP="00DA702D">
            <w:pPr>
              <w:tabs>
                <w:tab w:val="left" w:pos="1530"/>
              </w:tabs>
              <w:rPr>
                <w:rFonts w:ascii="Times New Roman" w:hAnsi="Times New Roman" w:cs="Times New Roman"/>
                <w:sz w:val="20"/>
                <w:szCs w:val="20"/>
              </w:rPr>
            </w:pPr>
          </w:p>
          <w:p w14:paraId="4B52990E" w14:textId="74C4483D" w:rsidR="00DA702D" w:rsidRPr="00A8736D" w:rsidRDefault="00DA702D" w:rsidP="00DA702D">
            <w:pPr>
              <w:tabs>
                <w:tab w:val="left" w:pos="1530"/>
              </w:tabs>
              <w:rPr>
                <w:rFonts w:ascii="Times New Roman" w:hAnsi="Times New Roman" w:cs="Times New Roman"/>
                <w:sz w:val="20"/>
                <w:szCs w:val="20"/>
              </w:rPr>
            </w:pPr>
            <w:r w:rsidRPr="00A8736D">
              <w:rPr>
                <w:rFonts w:ascii="Times New Roman" w:hAnsi="Times New Roman" w:cs="Times New Roman"/>
                <w:sz w:val="20"/>
                <w:szCs w:val="20"/>
              </w:rPr>
              <w:t>Patagonia have strong control over the production and the distribution of their products.</w:t>
            </w:r>
          </w:p>
          <w:p w14:paraId="3AC68D2C" w14:textId="77777777" w:rsidR="00DA702D" w:rsidRPr="00A8736D" w:rsidRDefault="00DA702D" w:rsidP="00DA702D">
            <w:pPr>
              <w:tabs>
                <w:tab w:val="left" w:pos="1530"/>
              </w:tabs>
              <w:rPr>
                <w:rFonts w:ascii="Times New Roman" w:hAnsi="Times New Roman" w:cs="Times New Roman"/>
                <w:sz w:val="20"/>
                <w:szCs w:val="20"/>
              </w:rPr>
            </w:pPr>
          </w:p>
          <w:p w14:paraId="5F6B0729" w14:textId="75AF1063" w:rsidR="003E1AFA" w:rsidRPr="00A8736D" w:rsidRDefault="00DA702D" w:rsidP="00DA702D">
            <w:pPr>
              <w:tabs>
                <w:tab w:val="left" w:pos="1530"/>
              </w:tabs>
              <w:rPr>
                <w:rFonts w:ascii="Times New Roman" w:hAnsi="Times New Roman" w:cs="Times New Roman"/>
                <w:sz w:val="20"/>
                <w:szCs w:val="20"/>
              </w:rPr>
            </w:pPr>
            <w:r w:rsidRPr="00A8736D">
              <w:rPr>
                <w:rFonts w:ascii="Times New Roman" w:hAnsi="Times New Roman" w:cs="Times New Roman"/>
                <w:sz w:val="20"/>
                <w:szCs w:val="20"/>
              </w:rPr>
              <w:t>Premium quality of goods ensures that the brand image is strong with customers and stay competitive with other companies such as North Face.</w:t>
            </w:r>
          </w:p>
        </w:tc>
        <w:tc>
          <w:tcPr>
            <w:tcW w:w="2766" w:type="dxa"/>
          </w:tcPr>
          <w:p w14:paraId="7C55DBDA" w14:textId="59B18F54" w:rsidR="00A61048" w:rsidRPr="00A8736D" w:rsidRDefault="00A61048" w:rsidP="00A61048">
            <w:pPr>
              <w:tabs>
                <w:tab w:val="left" w:pos="1530"/>
              </w:tabs>
              <w:rPr>
                <w:rFonts w:ascii="Times New Roman" w:hAnsi="Times New Roman" w:cs="Times New Roman"/>
                <w:sz w:val="20"/>
                <w:szCs w:val="20"/>
              </w:rPr>
            </w:pPr>
            <w:r w:rsidRPr="00A8736D">
              <w:rPr>
                <w:rFonts w:ascii="Times New Roman" w:hAnsi="Times New Roman" w:cs="Times New Roman"/>
                <w:sz w:val="20"/>
                <w:szCs w:val="20"/>
              </w:rPr>
              <w:t>Heavy Reliance on the American market could lead to stagnation as other brands go more global.</w:t>
            </w:r>
          </w:p>
          <w:p w14:paraId="7490DEA7" w14:textId="77777777" w:rsidR="00A61048" w:rsidRPr="00A8736D" w:rsidRDefault="00A61048" w:rsidP="00A61048">
            <w:pPr>
              <w:tabs>
                <w:tab w:val="left" w:pos="1530"/>
              </w:tabs>
              <w:rPr>
                <w:rFonts w:ascii="Times New Roman" w:hAnsi="Times New Roman" w:cs="Times New Roman"/>
                <w:sz w:val="20"/>
                <w:szCs w:val="20"/>
              </w:rPr>
            </w:pPr>
          </w:p>
          <w:p w14:paraId="27FEA54F" w14:textId="678E1144" w:rsidR="003E1AFA" w:rsidRPr="00A8736D" w:rsidRDefault="00A61048" w:rsidP="00A61048">
            <w:pPr>
              <w:tabs>
                <w:tab w:val="left" w:pos="1530"/>
              </w:tabs>
              <w:rPr>
                <w:rFonts w:ascii="Times New Roman" w:hAnsi="Times New Roman" w:cs="Times New Roman"/>
              </w:rPr>
            </w:pPr>
            <w:r w:rsidRPr="00A8736D">
              <w:rPr>
                <w:rFonts w:ascii="Times New Roman" w:hAnsi="Times New Roman" w:cs="Times New Roman"/>
                <w:sz w:val="20"/>
                <w:szCs w:val="20"/>
              </w:rPr>
              <w:t>Prices may put off markets as customers can look online for cheaper alternatives</w:t>
            </w:r>
            <w:r w:rsidR="008C0566" w:rsidRPr="00A8736D">
              <w:rPr>
                <w:rFonts w:ascii="Times New Roman" w:hAnsi="Times New Roman" w:cs="Times New Roman"/>
                <w:sz w:val="20"/>
                <w:szCs w:val="20"/>
              </w:rPr>
              <w:t>- especially with many worldwide without job stability currently</w:t>
            </w:r>
            <w:r w:rsidRPr="00A8736D">
              <w:rPr>
                <w:rFonts w:ascii="Times New Roman" w:hAnsi="Times New Roman" w:cs="Times New Roman"/>
                <w:sz w:val="20"/>
                <w:szCs w:val="20"/>
              </w:rPr>
              <w:t xml:space="preserve">.  </w:t>
            </w:r>
          </w:p>
        </w:tc>
      </w:tr>
      <w:tr w:rsidR="003E1AFA" w:rsidRPr="00A8736D" w14:paraId="2C361F84" w14:textId="77777777" w:rsidTr="003E1AFA">
        <w:tc>
          <w:tcPr>
            <w:tcW w:w="2765" w:type="dxa"/>
          </w:tcPr>
          <w:p w14:paraId="4D34B630" w14:textId="77777777" w:rsidR="003E1AFA" w:rsidRPr="00A8736D" w:rsidRDefault="00C8267D"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External Threats</w:t>
            </w:r>
          </w:p>
          <w:p w14:paraId="3F7D068D" w14:textId="77777777" w:rsidR="00A30557" w:rsidRPr="00A8736D" w:rsidRDefault="00A30557" w:rsidP="00E1715F">
            <w:pPr>
              <w:tabs>
                <w:tab w:val="left" w:pos="1530"/>
              </w:tabs>
              <w:rPr>
                <w:rFonts w:ascii="Times New Roman" w:hAnsi="Times New Roman" w:cs="Times New Roman"/>
                <w:sz w:val="20"/>
                <w:szCs w:val="20"/>
              </w:rPr>
            </w:pPr>
          </w:p>
          <w:p w14:paraId="139094A8" w14:textId="77777777" w:rsidR="00A30557" w:rsidRPr="00A8736D" w:rsidRDefault="00A30557" w:rsidP="00A30557">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Competition increasing as rival competitors get bigger and expand into other markets. </w:t>
            </w:r>
          </w:p>
          <w:p w14:paraId="2CA3BC8F" w14:textId="77777777" w:rsidR="00A30557" w:rsidRPr="00A8736D" w:rsidRDefault="00A30557" w:rsidP="00A30557">
            <w:pPr>
              <w:tabs>
                <w:tab w:val="left" w:pos="1530"/>
              </w:tabs>
              <w:rPr>
                <w:rFonts w:ascii="Times New Roman" w:hAnsi="Times New Roman" w:cs="Times New Roman"/>
                <w:sz w:val="20"/>
                <w:szCs w:val="20"/>
              </w:rPr>
            </w:pPr>
          </w:p>
          <w:p w14:paraId="1CDAB540" w14:textId="52FCEAB0" w:rsidR="00A30557" w:rsidRPr="00A8736D" w:rsidRDefault="00A30557" w:rsidP="00A30557">
            <w:pPr>
              <w:tabs>
                <w:tab w:val="left" w:pos="1530"/>
              </w:tabs>
              <w:rPr>
                <w:rFonts w:ascii="Times New Roman" w:hAnsi="Times New Roman" w:cs="Times New Roman"/>
              </w:rPr>
            </w:pPr>
            <w:r w:rsidRPr="00A8736D">
              <w:rPr>
                <w:rFonts w:ascii="Times New Roman" w:hAnsi="Times New Roman" w:cs="Times New Roman"/>
                <w:sz w:val="20"/>
                <w:szCs w:val="20"/>
              </w:rPr>
              <w:t>More independent retailers might mean people would rather shop ‘local’</w:t>
            </w:r>
          </w:p>
        </w:tc>
        <w:tc>
          <w:tcPr>
            <w:tcW w:w="2765" w:type="dxa"/>
          </w:tcPr>
          <w:p w14:paraId="4DBB9307" w14:textId="77777777" w:rsidR="003E1AFA" w:rsidRPr="00A8736D" w:rsidRDefault="003E2436"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SO</w:t>
            </w:r>
          </w:p>
          <w:p w14:paraId="35E74EDE" w14:textId="43FB022C" w:rsidR="006901FD"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Increased importance of corporate social responsibility and brands working ethically, means that Patagonia are already industry leaders and can further capitalise on that through leading the way and differentiating themselves from other organisations. </w:t>
            </w:r>
          </w:p>
          <w:p w14:paraId="05C972B1" w14:textId="77777777" w:rsidR="006901FD" w:rsidRPr="00A8736D" w:rsidRDefault="006901FD" w:rsidP="006901FD">
            <w:pPr>
              <w:tabs>
                <w:tab w:val="left" w:pos="1530"/>
              </w:tabs>
              <w:rPr>
                <w:rFonts w:ascii="Times New Roman" w:hAnsi="Times New Roman" w:cs="Times New Roman"/>
                <w:sz w:val="20"/>
                <w:szCs w:val="20"/>
              </w:rPr>
            </w:pPr>
          </w:p>
          <w:p w14:paraId="1C41B430" w14:textId="2403274A" w:rsidR="006901FD"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 More collaboration with other brands including suppliers and couriers to ensure that all aspects of the product life cycle are beneficial for the environment also. </w:t>
            </w:r>
          </w:p>
          <w:p w14:paraId="1FAA5EA5" w14:textId="77777777" w:rsidR="006901FD" w:rsidRPr="00A8736D" w:rsidRDefault="006901FD" w:rsidP="006901FD">
            <w:pPr>
              <w:tabs>
                <w:tab w:val="left" w:pos="1530"/>
              </w:tabs>
              <w:rPr>
                <w:rFonts w:ascii="Times New Roman" w:hAnsi="Times New Roman" w:cs="Times New Roman"/>
                <w:sz w:val="20"/>
                <w:szCs w:val="20"/>
              </w:rPr>
            </w:pPr>
          </w:p>
          <w:p w14:paraId="65FDA52C" w14:textId="6A5052D7" w:rsidR="006901FD"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Continue to adapt with progressive technology to ensure of efficiency- potentially looking into artificial intelligence to remove human error. </w:t>
            </w:r>
          </w:p>
          <w:p w14:paraId="32302238" w14:textId="38711882" w:rsidR="003E2436"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 Expansion into other big markets such as India, China, Australia.</w:t>
            </w:r>
          </w:p>
          <w:p w14:paraId="67EF943A" w14:textId="77777777" w:rsidR="003E2436" w:rsidRPr="00A8736D" w:rsidRDefault="003E2436" w:rsidP="00E1715F">
            <w:pPr>
              <w:tabs>
                <w:tab w:val="left" w:pos="1530"/>
              </w:tabs>
              <w:rPr>
                <w:rFonts w:ascii="Times New Roman" w:hAnsi="Times New Roman" w:cs="Times New Roman"/>
                <w:sz w:val="20"/>
                <w:szCs w:val="20"/>
              </w:rPr>
            </w:pPr>
          </w:p>
          <w:p w14:paraId="0F19ED13" w14:textId="77777777" w:rsidR="003E2436" w:rsidRPr="00A8736D" w:rsidRDefault="003E2436" w:rsidP="00E1715F">
            <w:pPr>
              <w:tabs>
                <w:tab w:val="left" w:pos="1530"/>
              </w:tabs>
              <w:rPr>
                <w:rFonts w:ascii="Times New Roman" w:hAnsi="Times New Roman" w:cs="Times New Roman"/>
                <w:sz w:val="20"/>
                <w:szCs w:val="20"/>
              </w:rPr>
            </w:pPr>
          </w:p>
          <w:p w14:paraId="0D6816F8" w14:textId="6D16647C" w:rsidR="003E2436" w:rsidRPr="00A8736D" w:rsidRDefault="003E2436" w:rsidP="00E1715F">
            <w:pPr>
              <w:tabs>
                <w:tab w:val="left" w:pos="1530"/>
              </w:tabs>
              <w:rPr>
                <w:rFonts w:ascii="Times New Roman" w:hAnsi="Times New Roman" w:cs="Times New Roman"/>
                <w:sz w:val="20"/>
                <w:szCs w:val="20"/>
              </w:rPr>
            </w:pPr>
          </w:p>
        </w:tc>
        <w:tc>
          <w:tcPr>
            <w:tcW w:w="2766" w:type="dxa"/>
          </w:tcPr>
          <w:p w14:paraId="0CD5322D" w14:textId="77777777" w:rsidR="003E1AFA" w:rsidRPr="00A8736D" w:rsidRDefault="00E55392"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WO</w:t>
            </w:r>
          </w:p>
          <w:p w14:paraId="6D45DCD7" w14:textId="478ABB42" w:rsidR="00E55392" w:rsidRPr="00A8736D" w:rsidRDefault="00942254" w:rsidP="00942254">
            <w:pPr>
              <w:tabs>
                <w:tab w:val="left" w:pos="1530"/>
              </w:tabs>
              <w:rPr>
                <w:rFonts w:ascii="Times New Roman" w:hAnsi="Times New Roman" w:cs="Times New Roman"/>
              </w:rPr>
            </w:pPr>
            <w:r w:rsidRPr="00A8736D">
              <w:rPr>
                <w:rFonts w:ascii="Times New Roman" w:hAnsi="Times New Roman" w:cs="Times New Roman"/>
                <w:sz w:val="20"/>
                <w:szCs w:val="20"/>
              </w:rPr>
              <w:t>Increased expansion into other markets will allow for more income as well as brand awareness, and with this could also create more sustainable awareness and spreading the message globally.</w:t>
            </w:r>
          </w:p>
        </w:tc>
      </w:tr>
      <w:tr w:rsidR="00EF0B2A" w:rsidRPr="00A8736D" w14:paraId="083B7DCF" w14:textId="77777777" w:rsidTr="003E1AFA">
        <w:tc>
          <w:tcPr>
            <w:tcW w:w="2765" w:type="dxa"/>
          </w:tcPr>
          <w:p w14:paraId="0C7BC8C7" w14:textId="77777777" w:rsidR="00EF0B2A" w:rsidRPr="00A8736D" w:rsidRDefault="00EF0B2A" w:rsidP="00E1715F">
            <w:pPr>
              <w:tabs>
                <w:tab w:val="left" w:pos="1530"/>
              </w:tabs>
              <w:rPr>
                <w:rFonts w:ascii="Times New Roman" w:hAnsi="Times New Roman" w:cs="Times New Roman"/>
                <w:sz w:val="20"/>
                <w:szCs w:val="20"/>
              </w:rPr>
            </w:pPr>
          </w:p>
        </w:tc>
        <w:tc>
          <w:tcPr>
            <w:tcW w:w="2765" w:type="dxa"/>
          </w:tcPr>
          <w:p w14:paraId="1EEAAB3A" w14:textId="77777777" w:rsidR="0020355C" w:rsidRPr="00A8736D" w:rsidRDefault="00F84F90" w:rsidP="00E1715F">
            <w:pPr>
              <w:tabs>
                <w:tab w:val="left" w:pos="1530"/>
              </w:tabs>
              <w:rPr>
                <w:rFonts w:ascii="Times New Roman" w:hAnsi="Times New Roman" w:cs="Times New Roman"/>
              </w:rPr>
            </w:pPr>
            <w:r w:rsidRPr="00A8736D">
              <w:rPr>
                <w:rFonts w:ascii="Times New Roman" w:hAnsi="Times New Roman" w:cs="Times New Roman"/>
                <w:sz w:val="20"/>
                <w:szCs w:val="20"/>
              </w:rPr>
              <w:t>ST</w:t>
            </w:r>
            <w:r w:rsidR="0020355C" w:rsidRPr="00A8736D">
              <w:rPr>
                <w:rFonts w:ascii="Times New Roman" w:hAnsi="Times New Roman" w:cs="Times New Roman"/>
              </w:rPr>
              <w:t xml:space="preserve"> </w:t>
            </w:r>
          </w:p>
          <w:p w14:paraId="3AC29D95" w14:textId="77777777" w:rsidR="0020355C" w:rsidRPr="00A8736D" w:rsidRDefault="0020355C" w:rsidP="00E1715F">
            <w:pPr>
              <w:tabs>
                <w:tab w:val="left" w:pos="1530"/>
              </w:tabs>
              <w:rPr>
                <w:rFonts w:ascii="Times New Roman" w:hAnsi="Times New Roman" w:cs="Times New Roman"/>
                <w:sz w:val="20"/>
                <w:szCs w:val="20"/>
              </w:rPr>
            </w:pPr>
          </w:p>
          <w:p w14:paraId="03D23890" w14:textId="2BB786FF" w:rsidR="00EF0B2A" w:rsidRPr="00A8736D" w:rsidRDefault="0020355C"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To avoid threats, taking advantage of strengths is vital and Patagonia have many strengths including the premium quality as well as sustainability, and increased work on sustainability will ensure the organisation as well as the environment will be there for future generations.</w:t>
            </w:r>
          </w:p>
        </w:tc>
        <w:tc>
          <w:tcPr>
            <w:tcW w:w="2766" w:type="dxa"/>
          </w:tcPr>
          <w:p w14:paraId="26A3C4CD" w14:textId="77777777" w:rsidR="007A1263" w:rsidRPr="00A8736D" w:rsidRDefault="00F84F90" w:rsidP="00E1715F">
            <w:pPr>
              <w:tabs>
                <w:tab w:val="left" w:pos="1530"/>
              </w:tabs>
              <w:rPr>
                <w:rFonts w:ascii="Times New Roman" w:hAnsi="Times New Roman" w:cs="Times New Roman"/>
              </w:rPr>
            </w:pPr>
            <w:r w:rsidRPr="00A8736D">
              <w:rPr>
                <w:rFonts w:ascii="Times New Roman" w:hAnsi="Times New Roman" w:cs="Times New Roman"/>
                <w:sz w:val="20"/>
                <w:szCs w:val="20"/>
              </w:rPr>
              <w:t>WT</w:t>
            </w:r>
            <w:r w:rsidR="007A1263" w:rsidRPr="00A8736D">
              <w:rPr>
                <w:rFonts w:ascii="Times New Roman" w:hAnsi="Times New Roman" w:cs="Times New Roman"/>
              </w:rPr>
              <w:t xml:space="preserve"> </w:t>
            </w:r>
          </w:p>
          <w:p w14:paraId="32D09D9E" w14:textId="657A79E9" w:rsidR="00EF0B2A" w:rsidRPr="00A8736D" w:rsidRDefault="007A1263"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Ensure that the marketing is where it needs to be and using data to identify trends and where Patagonia can possibly look at expanding or innovating.</w:t>
            </w:r>
          </w:p>
        </w:tc>
      </w:tr>
    </w:tbl>
    <w:p w14:paraId="1C6DBF80" w14:textId="77777777" w:rsidR="00232DB5" w:rsidRPr="00A8736D" w:rsidRDefault="00232DB5" w:rsidP="004A006F">
      <w:pPr>
        <w:tabs>
          <w:tab w:val="left" w:pos="1530"/>
        </w:tabs>
        <w:rPr>
          <w:rFonts w:ascii="Times New Roman" w:hAnsi="Times New Roman" w:cs="Times New Roman"/>
          <w:sz w:val="32"/>
          <w:szCs w:val="32"/>
        </w:rPr>
      </w:pPr>
    </w:p>
    <w:p w14:paraId="6B4A5178" w14:textId="061CDD98" w:rsidR="004A006F" w:rsidRPr="00A8736D" w:rsidRDefault="00CC3E37" w:rsidP="004A006F">
      <w:pPr>
        <w:tabs>
          <w:tab w:val="left" w:pos="1530"/>
        </w:tabs>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.4 </w:t>
      </w:r>
      <w:r w:rsidR="004A006F" w:rsidRPr="00A8736D">
        <w:rPr>
          <w:rFonts w:ascii="Times New Roman" w:hAnsi="Times New Roman" w:cs="Times New Roman"/>
          <w:sz w:val="28"/>
          <w:szCs w:val="28"/>
        </w:rPr>
        <w:t>Porters Five Forces</w:t>
      </w:r>
    </w:p>
    <w:p w14:paraId="1D245F35" w14:textId="70382604"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Porters Five Forces w</w:t>
      </w:r>
      <w:r w:rsidR="00D46CB5" w:rsidRPr="00A8736D">
        <w:rPr>
          <w:rFonts w:ascii="Times New Roman" w:hAnsi="Times New Roman" w:cs="Times New Roman"/>
        </w:rPr>
        <w:t>ere</w:t>
      </w:r>
      <w:r w:rsidRPr="00A8736D">
        <w:rPr>
          <w:rFonts w:ascii="Times New Roman" w:hAnsi="Times New Roman" w:cs="Times New Roman"/>
        </w:rPr>
        <w:t xml:space="preserve"> introduced by Porter (1979) and the purpose was to help analyse competition and strengths within organisations, and Porter believed that these forces shape competition in any industry and it is important that organisations continue to use the forces to help with their strategies as the forces are still as relevant now. By applying this model, Patagonia can understand competitors positioning in the market and lead Patagonia to make some strategic decisions that could improve the sustainability for Patagonia going forward.</w:t>
      </w:r>
    </w:p>
    <w:p w14:paraId="17653C6A"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Threat of New Entrants</w:t>
      </w:r>
    </w:p>
    <w:p w14:paraId="21CB5EEA" w14:textId="7A20D534"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To get to the level that Patagonia are at then organisations would need substantial investment which is very unlikely during the uncertain </w:t>
      </w:r>
      <w:r w:rsidR="00793D72" w:rsidRPr="00A8736D">
        <w:rPr>
          <w:rFonts w:ascii="Times New Roman" w:hAnsi="Times New Roman" w:cs="Times New Roman"/>
        </w:rPr>
        <w:t>times,</w:t>
      </w:r>
      <w:r w:rsidRPr="00A8736D">
        <w:rPr>
          <w:rFonts w:ascii="Times New Roman" w:hAnsi="Times New Roman" w:cs="Times New Roman"/>
        </w:rPr>
        <w:t xml:space="preserve"> and also a new entrant would vitally need differentiation that would attract customers to the product, and so Patagonia do face quite a low threat level of immediate new entrants, however this is not to say that there is no threat completely and so it is important that they continue to develop the brand by keeping up to date with emerging trends and to stay innovative and ensuring that customers still feel the connection with the brand and develop brand loyalty.</w:t>
      </w:r>
    </w:p>
    <w:p w14:paraId="1204F786"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 xml:space="preserve">Threat of Substitution </w:t>
      </w:r>
    </w:p>
    <w:p w14:paraId="5989334D" w14:textId="4F5B5111"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 threat of substitution is a challenge for Patagonia and other organisations in the retail industry with the availability for other organisations to sell products online. Consumer demands means that it is vital that brands connect with their customers to ensure they stay loyal and not shop elsewhere. </w:t>
      </w:r>
      <w:r w:rsidR="00412C58" w:rsidRPr="00A8736D">
        <w:rPr>
          <w:rFonts w:ascii="Times New Roman" w:hAnsi="Times New Roman" w:cs="Times New Roman"/>
        </w:rPr>
        <w:t xml:space="preserve"> </w:t>
      </w:r>
      <w:r w:rsidRPr="00A8736D">
        <w:rPr>
          <w:rFonts w:ascii="Times New Roman" w:hAnsi="Times New Roman" w:cs="Times New Roman"/>
        </w:rPr>
        <w:t xml:space="preserve">It is important that the quality remains a priority for Patagonia as other organisations could introduce similar or even better-quality products for a cheaper price. One potential way this could be eradicated is to treat loyal customers well by offering them incentives to continue to shop with the brand as opposed to elsewhere, as by ensuring the care of customers will in time mean that they will continue to shop with Patagonia. </w:t>
      </w:r>
    </w:p>
    <w:p w14:paraId="39EB5344" w14:textId="53D3531A"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Rivalry Among existing firms</w:t>
      </w:r>
    </w:p>
    <w:p w14:paraId="7DF99657" w14:textId="44AB33B8"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Rivalry within the industry means that Patagonia are having to differentiate themselves with the other competitors. North Face, for instance are quite similar in that both organisations aspire to tackle climate change and both have an emphasis on sustainability, and both cater to the outdoor adventures market. For Patagonia to see off competition, focusing on the needs and wants of their customers would help develop a long-term customer relationship and help differentiate themselves from North Face and other organisations in the industry.  Another way in which rivalry could be used is in collaboration as both organisations are industry leaders and so by working together to tackle climate change could help set the standards for the industry to aspire to. </w:t>
      </w:r>
    </w:p>
    <w:p w14:paraId="6B098FBF"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Bargaining Power of Suppliers</w:t>
      </w:r>
    </w:p>
    <w:p w14:paraId="68DC943C" w14:textId="77777777"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The pressure on businesses from suppliers is also an issue that means it costs for businesses to have their products distributed, however the bigger organisations are the easier the supply chain gets due to the power shifting and suppliers needing the organisation as much as the organisation needing the suppliers. For the bargaining power of suppliers to decrease it is important that Patagonia continue to expand their supplier chain across the world. It is vital also that suppliers also work as ethically as possible to help further develop the work already being carried out by Patagonia.</w:t>
      </w:r>
    </w:p>
    <w:p w14:paraId="712FB9C1"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Bargaining Power of Buyers</w:t>
      </w:r>
    </w:p>
    <w:p w14:paraId="585C7BDE" w14:textId="1EFCC9F1" w:rsidR="00C5341C"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For Patagonia to continue to stay ahead, it is important that they continue to produce new products of good quality, and expand their target market to other parts of the world as well as launching new clothing lines for the </w:t>
      </w:r>
      <w:r w:rsidR="00427918" w:rsidRPr="00A8736D">
        <w:rPr>
          <w:rFonts w:ascii="Times New Roman" w:hAnsi="Times New Roman" w:cs="Times New Roman"/>
        </w:rPr>
        <w:t>everyday</w:t>
      </w:r>
      <w:r w:rsidRPr="00A8736D">
        <w:rPr>
          <w:rFonts w:ascii="Times New Roman" w:hAnsi="Times New Roman" w:cs="Times New Roman"/>
        </w:rPr>
        <w:t xml:space="preserve"> user as opposed to just focusing on solely outdoor adventures. With many losing income and jobs during COVID-19, it is vital that Patagonia avoid pricing themselves out and ensure that their products remain what the customer believes as being value for money.</w:t>
      </w:r>
    </w:p>
    <w:p w14:paraId="6257D3B1" w14:textId="77777777" w:rsidR="00CF7F2F" w:rsidRPr="00A8736D" w:rsidRDefault="00CF7F2F" w:rsidP="00B054E8">
      <w:pPr>
        <w:tabs>
          <w:tab w:val="left" w:pos="1530"/>
        </w:tabs>
        <w:spacing w:line="360" w:lineRule="auto"/>
        <w:rPr>
          <w:rFonts w:ascii="Times New Roman" w:hAnsi="Times New Roman" w:cs="Times New Roman"/>
          <w:color w:val="FF0000"/>
          <w:sz w:val="28"/>
          <w:szCs w:val="28"/>
        </w:rPr>
      </w:pPr>
    </w:p>
    <w:p w14:paraId="06D8610D" w14:textId="445A96CB" w:rsidR="00CD4BED"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.5 </w:t>
      </w:r>
      <w:r w:rsidR="00D0359F" w:rsidRPr="00C17DAB">
        <w:rPr>
          <w:rFonts w:ascii="Times New Roman" w:hAnsi="Times New Roman" w:cs="Times New Roman"/>
          <w:sz w:val="28"/>
          <w:szCs w:val="28"/>
        </w:rPr>
        <w:t>McKinsey</w:t>
      </w:r>
      <w:r w:rsidR="00A932E5" w:rsidRPr="00C17DAB">
        <w:rPr>
          <w:rFonts w:ascii="Times New Roman" w:hAnsi="Times New Roman" w:cs="Times New Roman"/>
          <w:sz w:val="28"/>
          <w:szCs w:val="28"/>
        </w:rPr>
        <w:t>’s</w:t>
      </w:r>
      <w:r w:rsidR="00D0359F" w:rsidRPr="00C17DAB">
        <w:rPr>
          <w:rFonts w:ascii="Times New Roman" w:hAnsi="Times New Roman" w:cs="Times New Roman"/>
          <w:sz w:val="28"/>
          <w:szCs w:val="28"/>
        </w:rPr>
        <w:t xml:space="preserve"> 7</w:t>
      </w:r>
      <w:r w:rsidR="00A932E5" w:rsidRPr="00C17DAB">
        <w:rPr>
          <w:rFonts w:ascii="Times New Roman" w:hAnsi="Times New Roman" w:cs="Times New Roman"/>
          <w:sz w:val="28"/>
          <w:szCs w:val="28"/>
        </w:rPr>
        <w:t>-</w:t>
      </w:r>
      <w:r w:rsidR="00D0359F" w:rsidRPr="00C17DAB">
        <w:rPr>
          <w:rFonts w:ascii="Times New Roman" w:hAnsi="Times New Roman" w:cs="Times New Roman"/>
          <w:sz w:val="28"/>
          <w:szCs w:val="28"/>
        </w:rPr>
        <w:t>S</w:t>
      </w:r>
    </w:p>
    <w:p w14:paraId="61DDCE87" w14:textId="0267B937"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McKinsey (1970) developed the 7-S framework which helps organisations understand what needs to be done to improve the performance of the organisation internally. </w:t>
      </w:r>
      <w:r w:rsidR="00DA38BE" w:rsidRPr="00A8736D">
        <w:rPr>
          <w:rFonts w:ascii="Times New Roman" w:hAnsi="Times New Roman" w:cs="Times New Roman"/>
          <w:sz w:val="24"/>
          <w:szCs w:val="24"/>
        </w:rPr>
        <w:t xml:space="preserve">For Patagonia, a look at the framework can help highlight the internal performance of the organisation. </w:t>
      </w:r>
    </w:p>
    <w:p w14:paraId="291CF523"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Strategy</w:t>
      </w:r>
    </w:p>
    <w:p w14:paraId="56F51129" w14:textId="0DE7A9C2"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For organisations to be successful strategies must be developed and carefully implemented and where necessary tweaked to align with organisational needs. Patagonia’s mission is to ensure that the product is the best, with as little impact on the environment as possible and to work proactively to limit their waste and carbon footprint. During the current COVID-19 pandemic this is still their strategy however profitability and ensuring the survival of the business is also essential and so Patagonia must continue to think of ways to  </w:t>
      </w:r>
      <w:r w:rsidR="00DA70B9" w:rsidRPr="00A8736D">
        <w:rPr>
          <w:rFonts w:ascii="Times New Roman" w:hAnsi="Times New Roman" w:cs="Times New Roman"/>
          <w:sz w:val="24"/>
          <w:szCs w:val="24"/>
        </w:rPr>
        <w:t xml:space="preserve">be innovative with their strategies and differentiate themselves from their competition.  </w:t>
      </w:r>
      <w:r w:rsidR="003B02FC" w:rsidRPr="00A8736D">
        <w:rPr>
          <w:rFonts w:ascii="Times New Roman" w:hAnsi="Times New Roman" w:cs="Times New Roman"/>
          <w:sz w:val="24"/>
          <w:szCs w:val="24"/>
        </w:rPr>
        <w:t xml:space="preserve">However, given the current climate, strategies must </w:t>
      </w:r>
      <w:r w:rsidR="00D12239" w:rsidRPr="00A8736D">
        <w:rPr>
          <w:rFonts w:ascii="Times New Roman" w:hAnsi="Times New Roman" w:cs="Times New Roman"/>
          <w:sz w:val="24"/>
          <w:szCs w:val="24"/>
        </w:rPr>
        <w:t xml:space="preserve">be adjustable </w:t>
      </w:r>
      <w:r w:rsidR="0010134E" w:rsidRPr="00A8736D">
        <w:rPr>
          <w:rFonts w:ascii="Times New Roman" w:hAnsi="Times New Roman" w:cs="Times New Roman"/>
          <w:sz w:val="24"/>
          <w:szCs w:val="24"/>
        </w:rPr>
        <w:t>and</w:t>
      </w:r>
      <w:r w:rsidR="00D12239" w:rsidRPr="00A8736D">
        <w:rPr>
          <w:rFonts w:ascii="Times New Roman" w:hAnsi="Times New Roman" w:cs="Times New Roman"/>
          <w:sz w:val="24"/>
          <w:szCs w:val="24"/>
        </w:rPr>
        <w:t xml:space="preserve"> must be risk assessed. </w:t>
      </w:r>
    </w:p>
    <w:p w14:paraId="28471F9D"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Structure</w:t>
      </w:r>
    </w:p>
    <w:p w14:paraId="1E18144D" w14:textId="1FF261D8"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Patagonia have a structure in place with sustainability at the forefront. The </w:t>
      </w:r>
      <w:r w:rsidR="00D12239" w:rsidRPr="00A8736D">
        <w:rPr>
          <w:rFonts w:ascii="Times New Roman" w:hAnsi="Times New Roman" w:cs="Times New Roman"/>
          <w:sz w:val="24"/>
          <w:szCs w:val="24"/>
        </w:rPr>
        <w:t>s</w:t>
      </w:r>
      <w:r w:rsidRPr="00A8736D">
        <w:rPr>
          <w:rFonts w:ascii="Times New Roman" w:hAnsi="Times New Roman" w:cs="Times New Roman"/>
          <w:sz w:val="24"/>
          <w:szCs w:val="24"/>
        </w:rPr>
        <w:t xml:space="preserve">takeholders of Patagonia not only include customers, </w:t>
      </w:r>
      <w:r w:rsidR="00437EFC" w:rsidRPr="00A8736D">
        <w:rPr>
          <w:rFonts w:ascii="Times New Roman" w:hAnsi="Times New Roman" w:cs="Times New Roman"/>
          <w:sz w:val="24"/>
          <w:szCs w:val="24"/>
        </w:rPr>
        <w:t>employees</w:t>
      </w:r>
      <w:r w:rsidR="006E07E9" w:rsidRPr="00A8736D">
        <w:rPr>
          <w:rFonts w:ascii="Times New Roman" w:hAnsi="Times New Roman" w:cs="Times New Roman"/>
          <w:sz w:val="24"/>
          <w:szCs w:val="24"/>
        </w:rPr>
        <w:t xml:space="preserve"> </w:t>
      </w:r>
      <w:r w:rsidRPr="00A8736D">
        <w:rPr>
          <w:rFonts w:ascii="Times New Roman" w:hAnsi="Times New Roman" w:cs="Times New Roman"/>
          <w:sz w:val="24"/>
          <w:szCs w:val="24"/>
        </w:rPr>
        <w:t xml:space="preserve">and their suppliers but also local communities and so the organisation must consider these before making strategic decisions. By ensuring that the suppliers and employees fit the brands image this ensures that customers feel the connection with the brand. </w:t>
      </w:r>
      <w:r w:rsidR="006E07E9" w:rsidRPr="00A8736D">
        <w:rPr>
          <w:rFonts w:ascii="Times New Roman" w:hAnsi="Times New Roman" w:cs="Times New Roman"/>
          <w:sz w:val="24"/>
          <w:szCs w:val="24"/>
        </w:rPr>
        <w:t xml:space="preserve">Although Patagonia are growing </w:t>
      </w:r>
      <w:r w:rsidR="00073B5A" w:rsidRPr="00A8736D">
        <w:rPr>
          <w:rFonts w:ascii="Times New Roman" w:hAnsi="Times New Roman" w:cs="Times New Roman"/>
          <w:sz w:val="24"/>
          <w:szCs w:val="24"/>
        </w:rPr>
        <w:t>constantly,</w:t>
      </w:r>
      <w:r w:rsidR="006E07E9" w:rsidRPr="00A8736D">
        <w:rPr>
          <w:rFonts w:ascii="Times New Roman" w:hAnsi="Times New Roman" w:cs="Times New Roman"/>
          <w:sz w:val="24"/>
          <w:szCs w:val="24"/>
        </w:rPr>
        <w:t xml:space="preserve"> they must continue to market themselves and </w:t>
      </w:r>
      <w:r w:rsidR="00073B5A" w:rsidRPr="00A8736D">
        <w:rPr>
          <w:rFonts w:ascii="Times New Roman" w:hAnsi="Times New Roman" w:cs="Times New Roman"/>
          <w:sz w:val="24"/>
          <w:szCs w:val="24"/>
        </w:rPr>
        <w:t xml:space="preserve">what the organizations mission is. </w:t>
      </w:r>
    </w:p>
    <w:p w14:paraId="1CCF9FF2"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Style</w:t>
      </w:r>
    </w:p>
    <w:p w14:paraId="6437D5D0" w14:textId="2BFFD789"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The adventurous style of the brand is shown not only by the products they sell but also the staff employed. This is essential as having people passionate about the brand, the outdoors and the environment ensures that they can sell the products with passion. </w:t>
      </w:r>
      <w:r w:rsidR="002B2DBC" w:rsidRPr="00A8736D">
        <w:rPr>
          <w:rFonts w:ascii="Times New Roman" w:hAnsi="Times New Roman" w:cs="Times New Roman"/>
          <w:sz w:val="24"/>
          <w:szCs w:val="24"/>
        </w:rPr>
        <w:t xml:space="preserve">By having a corporate culture that fits in with the brands image it will help create a better organizational environment. </w:t>
      </w:r>
    </w:p>
    <w:p w14:paraId="4D1270AB" w14:textId="77777777" w:rsidR="00F73025" w:rsidRPr="00A8736D" w:rsidRDefault="00F73025" w:rsidP="00B054E8">
      <w:pPr>
        <w:tabs>
          <w:tab w:val="left" w:pos="1530"/>
        </w:tabs>
        <w:spacing w:line="360" w:lineRule="auto"/>
        <w:rPr>
          <w:rFonts w:ascii="Times New Roman" w:hAnsi="Times New Roman" w:cs="Times New Roman"/>
          <w:sz w:val="24"/>
          <w:szCs w:val="24"/>
        </w:rPr>
      </w:pPr>
    </w:p>
    <w:p w14:paraId="57791D5F"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Skills</w:t>
      </w:r>
    </w:p>
    <w:p w14:paraId="5C68A9C4" w14:textId="77777777"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It is vital for Patagonia to continue to keep up with latest technologies and advancements in the retail industry as well as government regulations and so staff need to be trained on any new processes. Patagonia, as a company allow a select number of employees each year to take two-month internships with environmental groups across America, which gives the staff a great opportunity to make a difference whilst learning new skills. </w:t>
      </w:r>
    </w:p>
    <w:p w14:paraId="36459F64"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Shared Values</w:t>
      </w:r>
    </w:p>
    <w:p w14:paraId="28009B58" w14:textId="2EC0C2B1"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The corporate values of Patagonia align with the needs of the industry to move forward, and these values are also vital for the current climate, as many see COVID-19 as a wake-up call for change</w:t>
      </w:r>
      <w:r w:rsidR="00406841" w:rsidRPr="00A8736D">
        <w:rPr>
          <w:rFonts w:ascii="Times New Roman" w:hAnsi="Times New Roman" w:cs="Times New Roman"/>
          <w:sz w:val="24"/>
          <w:szCs w:val="24"/>
        </w:rPr>
        <w:t>s</w:t>
      </w:r>
      <w:r w:rsidRPr="00A8736D">
        <w:rPr>
          <w:rFonts w:ascii="Times New Roman" w:hAnsi="Times New Roman" w:cs="Times New Roman"/>
          <w:sz w:val="24"/>
          <w:szCs w:val="24"/>
        </w:rPr>
        <w:t xml:space="preserve"> to be made.</w:t>
      </w:r>
      <w:r w:rsidR="00C52559" w:rsidRPr="00A8736D">
        <w:rPr>
          <w:rFonts w:ascii="Times New Roman" w:hAnsi="Times New Roman" w:cs="Times New Roman"/>
          <w:sz w:val="24"/>
          <w:szCs w:val="24"/>
        </w:rPr>
        <w:t xml:space="preserve"> Therefore, these values must be continued as the </w:t>
      </w:r>
      <w:r w:rsidR="00390BBE" w:rsidRPr="00A8736D">
        <w:rPr>
          <w:rFonts w:ascii="Times New Roman" w:hAnsi="Times New Roman" w:cs="Times New Roman"/>
          <w:sz w:val="24"/>
          <w:szCs w:val="24"/>
        </w:rPr>
        <w:t>organization’s</w:t>
      </w:r>
      <w:r w:rsidR="00C52559" w:rsidRPr="00A8736D">
        <w:rPr>
          <w:rFonts w:ascii="Times New Roman" w:hAnsi="Times New Roman" w:cs="Times New Roman"/>
          <w:sz w:val="24"/>
          <w:szCs w:val="24"/>
        </w:rPr>
        <w:t xml:space="preserve"> values are what makes them stand out from other competitors. </w:t>
      </w:r>
    </w:p>
    <w:p w14:paraId="3A54348B"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Systems</w:t>
      </w:r>
    </w:p>
    <w:p w14:paraId="4B708D77" w14:textId="555F145A"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One area which Patagonia currently succeed in is the use of their own suppliers and distributors so that work is source</w:t>
      </w:r>
      <w:r w:rsidR="00406841" w:rsidRPr="00A8736D">
        <w:rPr>
          <w:rFonts w:ascii="Times New Roman" w:hAnsi="Times New Roman" w:cs="Times New Roman"/>
          <w:sz w:val="24"/>
          <w:szCs w:val="24"/>
        </w:rPr>
        <w:t xml:space="preserve">d </w:t>
      </w:r>
      <w:r w:rsidRPr="00A8736D">
        <w:rPr>
          <w:rFonts w:ascii="Times New Roman" w:hAnsi="Times New Roman" w:cs="Times New Roman"/>
          <w:sz w:val="24"/>
          <w:szCs w:val="24"/>
        </w:rPr>
        <w:t xml:space="preserve">ethically and distributed carefully and environmentally conscious. Keeping these systems going forward as opposed to looking at cost cutting methods will ensure the corporate values can continue to be met. </w:t>
      </w:r>
    </w:p>
    <w:p w14:paraId="37EFE752"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Staff</w:t>
      </w:r>
    </w:p>
    <w:p w14:paraId="5E058248" w14:textId="71E5EECA" w:rsidR="00BE39CB"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With uncertainties about job securities globally and the long term impacts COVID-19 will cause it is essential for Patagonia to continue to treat staff well to ensure that the corporate culture doesn’t impact customers experiences whilst shopping at stores and be put off the brand.</w:t>
      </w:r>
      <w:r w:rsidR="00D87C1F" w:rsidRPr="00A8736D">
        <w:rPr>
          <w:rFonts w:ascii="Times New Roman" w:hAnsi="Times New Roman" w:cs="Times New Roman"/>
          <w:sz w:val="24"/>
          <w:szCs w:val="24"/>
        </w:rPr>
        <w:t xml:space="preserve"> The staff must feel valued the same way customers must feel valued so they can perform to their best when working. </w:t>
      </w:r>
    </w:p>
    <w:p w14:paraId="607F4334" w14:textId="77777777" w:rsidR="00BE39CB" w:rsidRPr="00A8736D" w:rsidRDefault="00BE39CB" w:rsidP="00B054E8">
      <w:pPr>
        <w:tabs>
          <w:tab w:val="left" w:pos="1530"/>
        </w:tabs>
        <w:spacing w:line="360" w:lineRule="auto"/>
        <w:rPr>
          <w:rFonts w:ascii="Times New Roman" w:hAnsi="Times New Roman" w:cs="Times New Roman"/>
        </w:rPr>
      </w:pPr>
    </w:p>
    <w:p w14:paraId="40E538E4" w14:textId="106211A8" w:rsidR="00C5341C"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.6 </w:t>
      </w:r>
      <w:r w:rsidR="00C5341C" w:rsidRPr="00C17DAB">
        <w:rPr>
          <w:rFonts w:ascii="Times New Roman" w:hAnsi="Times New Roman" w:cs="Times New Roman"/>
          <w:sz w:val="28"/>
          <w:szCs w:val="28"/>
        </w:rPr>
        <w:t xml:space="preserve">Crisis Management </w:t>
      </w:r>
    </w:p>
    <w:p w14:paraId="2FC8ADFF" w14:textId="5D8475B0" w:rsidR="00C5341C" w:rsidRPr="00A8736D" w:rsidRDefault="00CD4BED" w:rsidP="00B054E8">
      <w:pPr>
        <w:tabs>
          <w:tab w:val="left" w:pos="1530"/>
        </w:tabs>
        <w:spacing w:line="360" w:lineRule="auto"/>
        <w:rPr>
          <w:rFonts w:ascii="Times New Roman" w:hAnsi="Times New Roman" w:cs="Times New Roman"/>
        </w:rPr>
      </w:pPr>
      <w:r w:rsidRPr="00A8736D">
        <w:rPr>
          <w:rFonts w:ascii="Times New Roman" w:hAnsi="Times New Roman" w:cs="Times New Roman"/>
        </w:rPr>
        <w:t>Organisations currently need Crisis Management to be considered at the forefront of strategies due to the uncertainty of the future and changing government regulations meaning organisations must be prepared for worst case scenarios.</w:t>
      </w:r>
      <w:r w:rsidR="00F24C72" w:rsidRPr="00A8736D">
        <w:rPr>
          <w:rFonts w:ascii="Times New Roman" w:hAnsi="Times New Roman" w:cs="Times New Roman"/>
        </w:rPr>
        <w:t xml:space="preserve"> Many organisations have had to </w:t>
      </w:r>
      <w:r w:rsidR="00D748FC" w:rsidRPr="00A8736D">
        <w:rPr>
          <w:rFonts w:ascii="Times New Roman" w:hAnsi="Times New Roman" w:cs="Times New Roman"/>
        </w:rPr>
        <w:t xml:space="preserve">adapt to keep up with the current needs and wants of customers and where possible </w:t>
      </w:r>
      <w:r w:rsidR="0005303F" w:rsidRPr="00A8736D">
        <w:rPr>
          <w:rFonts w:ascii="Times New Roman" w:hAnsi="Times New Roman" w:cs="Times New Roman"/>
        </w:rPr>
        <w:t>many have had to turn their businesses online.</w:t>
      </w:r>
      <w:r w:rsidR="008E1411" w:rsidRPr="00A8736D">
        <w:rPr>
          <w:rFonts w:ascii="Times New Roman" w:hAnsi="Times New Roman" w:cs="Times New Roman"/>
        </w:rPr>
        <w:t xml:space="preserve"> </w:t>
      </w:r>
    </w:p>
    <w:p w14:paraId="0D1E99A1" w14:textId="4EC053C4" w:rsidR="00CD4BED" w:rsidRPr="00A8736D" w:rsidRDefault="00CD4BED" w:rsidP="00B054E8">
      <w:pPr>
        <w:tabs>
          <w:tab w:val="left" w:pos="1530"/>
        </w:tabs>
        <w:spacing w:line="360" w:lineRule="auto"/>
        <w:rPr>
          <w:rFonts w:ascii="Times New Roman" w:hAnsi="Times New Roman" w:cs="Times New Roman"/>
        </w:rPr>
      </w:pPr>
      <w:r w:rsidRPr="00A8736D">
        <w:rPr>
          <w:rFonts w:ascii="Times New Roman" w:hAnsi="Times New Roman" w:cs="Times New Roman"/>
        </w:rPr>
        <w:t>One Crisis Management theory that can be considered for Patagonia, and other organisations, to prepare for the next waves of COVID-19 and the potential damage this may cause is the Crisis Life Cycle by Fink (1986) which includes the four stages:</w:t>
      </w:r>
    </w:p>
    <w:p w14:paraId="7FF7C28A" w14:textId="77777777" w:rsidR="00CD4BED" w:rsidRPr="00A8736D" w:rsidRDefault="00CD4BED" w:rsidP="00B054E8">
      <w:pPr>
        <w:tabs>
          <w:tab w:val="left" w:pos="1530"/>
        </w:tabs>
        <w:spacing w:line="360" w:lineRule="auto"/>
        <w:rPr>
          <w:rFonts w:ascii="Times New Roman" w:hAnsi="Times New Roman" w:cs="Times New Roman"/>
          <w:color w:val="FF0000"/>
        </w:rPr>
      </w:pPr>
    </w:p>
    <w:p w14:paraId="1F833ACD" w14:textId="435A72ED"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Prodromal</w:t>
      </w:r>
    </w:p>
    <w:p w14:paraId="052AB5FC" w14:textId="5B692B10"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Crisis Breakout</w:t>
      </w:r>
    </w:p>
    <w:p w14:paraId="6CA5DEE0" w14:textId="1EBF7534"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Chronic</w:t>
      </w:r>
    </w:p>
    <w:p w14:paraId="32001DF0" w14:textId="7C02875F"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Resolution</w:t>
      </w:r>
    </w:p>
    <w:p w14:paraId="74BF6811" w14:textId="0F183150" w:rsidR="00CD4BED" w:rsidRPr="00A8736D" w:rsidRDefault="00CD4BED" w:rsidP="00B054E8">
      <w:pPr>
        <w:tabs>
          <w:tab w:val="left" w:pos="1530"/>
        </w:tabs>
        <w:spacing w:line="360" w:lineRule="auto"/>
        <w:rPr>
          <w:rFonts w:ascii="Times New Roman" w:hAnsi="Times New Roman" w:cs="Times New Roman"/>
        </w:rPr>
      </w:pPr>
    </w:p>
    <w:p w14:paraId="0ACBCD37" w14:textId="45593ED4" w:rsidR="00CD4BED" w:rsidRPr="00A8736D" w:rsidRDefault="00B64548"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As the virus is continuously moving between the chronic and breakout stages, organisations must be quick in how they react. During the </w:t>
      </w:r>
      <w:r w:rsidR="00BE7EE1" w:rsidRPr="00A8736D">
        <w:rPr>
          <w:rFonts w:ascii="Times New Roman" w:hAnsi="Times New Roman" w:cs="Times New Roman"/>
        </w:rPr>
        <w:t>p</w:t>
      </w:r>
      <w:r w:rsidRPr="00A8736D">
        <w:rPr>
          <w:rFonts w:ascii="Times New Roman" w:hAnsi="Times New Roman" w:cs="Times New Roman"/>
        </w:rPr>
        <w:t xml:space="preserve">rodromal stage of COVID-19 as the crisis breakout phase was just starting, Patagonia introduced their ‘Sew-cial Distancing’ campaign to make face masks from recycled clothing and repair damaged ones, as well as encouraged employees to sew masks from home to donate to key workers. This could potentially lead to customer loyalty as certain consumers will remember the organisations who put people over profits to help with the fight against COVID 19. </w:t>
      </w:r>
    </w:p>
    <w:p w14:paraId="66553782" w14:textId="77777777" w:rsidR="00CC3E37" w:rsidRPr="00A8736D" w:rsidRDefault="00CC3E37" w:rsidP="00B054E8">
      <w:pPr>
        <w:tabs>
          <w:tab w:val="left" w:pos="1530"/>
        </w:tabs>
        <w:spacing w:line="360" w:lineRule="auto"/>
        <w:rPr>
          <w:rFonts w:ascii="Times New Roman" w:hAnsi="Times New Roman" w:cs="Times New Roman"/>
        </w:rPr>
      </w:pPr>
    </w:p>
    <w:p w14:paraId="671A9D1B" w14:textId="5E6C3343" w:rsidR="00D27395"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.7 </w:t>
      </w:r>
      <w:r w:rsidR="00D27395" w:rsidRPr="00C17DAB">
        <w:rPr>
          <w:rFonts w:ascii="Times New Roman" w:hAnsi="Times New Roman" w:cs="Times New Roman"/>
          <w:sz w:val="28"/>
          <w:szCs w:val="28"/>
        </w:rPr>
        <w:t>Corporate Culture</w:t>
      </w:r>
    </w:p>
    <w:p w14:paraId="14E258B6" w14:textId="3C545205" w:rsidR="00885B85" w:rsidRPr="00A8736D" w:rsidRDefault="00885B85" w:rsidP="00B054E8">
      <w:pPr>
        <w:tabs>
          <w:tab w:val="left" w:pos="1530"/>
        </w:tabs>
        <w:spacing w:line="360" w:lineRule="auto"/>
        <w:rPr>
          <w:rFonts w:ascii="Times New Roman" w:hAnsi="Times New Roman" w:cs="Times New Roman"/>
        </w:rPr>
      </w:pPr>
      <w:r w:rsidRPr="00A8736D">
        <w:rPr>
          <w:rFonts w:ascii="Times New Roman" w:hAnsi="Times New Roman" w:cs="Times New Roman"/>
        </w:rPr>
        <w:t>Kotter (2008) emphasised that “the beliefs and practices called for in a strategy may be compatible with a firm’s culture or they may not. When they are not, a company usually finds it difficult to implement the strategy successfully”. The statement highlights how important it is for Patagonia to ensure that the corporate culture fits in with the strategy for best implementation, and this can be achieved by ensuring that the staff employed are the right fit for the organisation and this is why Patagonia hire liked minded individuals who are adventurous with hobbies such as rock climbing who are more likely to portray the company’s image. Corporate Culture plays a vital role in an organisation in how they are portrayed to the customer and first impressions are vital</w:t>
      </w:r>
      <w:r w:rsidR="002D3452" w:rsidRPr="00A8736D">
        <w:rPr>
          <w:rFonts w:ascii="Times New Roman" w:hAnsi="Times New Roman" w:cs="Times New Roman"/>
        </w:rPr>
        <w:t xml:space="preserve"> and if first impressions are not what the customer expected, they are less likely to purchase products from the store.</w:t>
      </w:r>
    </w:p>
    <w:p w14:paraId="7E60818A" w14:textId="059D475C" w:rsidR="00D27395"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.8 </w:t>
      </w:r>
      <w:r w:rsidR="00D27395" w:rsidRPr="00C17DAB">
        <w:rPr>
          <w:rFonts w:ascii="Times New Roman" w:hAnsi="Times New Roman" w:cs="Times New Roman"/>
          <w:sz w:val="28"/>
          <w:szCs w:val="28"/>
        </w:rPr>
        <w:t>Customer Care</w:t>
      </w:r>
    </w:p>
    <w:p w14:paraId="704608FB" w14:textId="41F28CE3" w:rsidR="001A7E6F" w:rsidRPr="00A8736D" w:rsidRDefault="001A7E6F" w:rsidP="00B054E8">
      <w:pPr>
        <w:tabs>
          <w:tab w:val="left" w:pos="1530"/>
        </w:tabs>
        <w:spacing w:line="360" w:lineRule="auto"/>
        <w:rPr>
          <w:rFonts w:ascii="Times New Roman" w:hAnsi="Times New Roman" w:cs="Times New Roman"/>
        </w:rPr>
      </w:pPr>
      <w:r w:rsidRPr="00A8736D">
        <w:rPr>
          <w:rFonts w:ascii="Times New Roman" w:hAnsi="Times New Roman" w:cs="Times New Roman"/>
        </w:rPr>
        <w:t>Good customer care involves a “combination of the quality of the product, the quality of service and, very importantly, the quality of delivery and follow up, and how professionally it’s all be delivered” Abdah (2020). For organisations to move forward through the pandemic, customer care must be central to strategic plans as the consumers morale is likely to be at a very low point with the financial uncertainties caused by the pandemic.  Selby (2020) states that “We must adjust our behaviours both as customers and companies, working together to get through it”</w:t>
      </w:r>
      <w:r w:rsidR="00E37589" w:rsidRPr="00A8736D">
        <w:rPr>
          <w:rFonts w:ascii="Times New Roman" w:hAnsi="Times New Roman" w:cs="Times New Roman"/>
        </w:rPr>
        <w:t>.</w:t>
      </w:r>
      <w:r w:rsidRPr="00A8736D">
        <w:rPr>
          <w:rFonts w:ascii="Times New Roman" w:hAnsi="Times New Roman" w:cs="Times New Roman"/>
        </w:rPr>
        <w:t xml:space="preserve"> </w:t>
      </w:r>
      <w:r w:rsidR="00E37589" w:rsidRPr="00A8736D">
        <w:rPr>
          <w:rFonts w:ascii="Times New Roman" w:hAnsi="Times New Roman" w:cs="Times New Roman"/>
        </w:rPr>
        <w:t>A</w:t>
      </w:r>
      <w:r w:rsidRPr="00A8736D">
        <w:rPr>
          <w:rFonts w:ascii="Times New Roman" w:hAnsi="Times New Roman" w:cs="Times New Roman"/>
        </w:rPr>
        <w:t xml:space="preserve">lthough </w:t>
      </w:r>
      <w:r w:rsidR="00E37589" w:rsidRPr="00A8736D">
        <w:rPr>
          <w:rFonts w:ascii="Times New Roman" w:hAnsi="Times New Roman" w:cs="Times New Roman"/>
        </w:rPr>
        <w:t>customers’</w:t>
      </w:r>
      <w:r w:rsidRPr="00A8736D">
        <w:rPr>
          <w:rFonts w:ascii="Times New Roman" w:hAnsi="Times New Roman" w:cs="Times New Roman"/>
        </w:rPr>
        <w:t xml:space="preserve"> needs and wants might now have changed, it is vital that Patagonia understand the current demands and potentially adjust where needed. The idea of a customer centric strategy is also discussed by McKinsey and Company (2020) “For an organization to deliver truly individualized service and maintain superior omnichannel experiences, the journey-focused and customer centric view needs to permeate throughout the organization”. </w:t>
      </w:r>
      <w:r w:rsidR="00E37589" w:rsidRPr="00A8736D">
        <w:rPr>
          <w:rFonts w:ascii="Times New Roman" w:hAnsi="Times New Roman" w:cs="Times New Roman"/>
        </w:rPr>
        <w:t xml:space="preserve"> </w:t>
      </w:r>
      <w:r w:rsidRPr="00A8736D">
        <w:rPr>
          <w:rFonts w:ascii="Times New Roman" w:hAnsi="Times New Roman" w:cs="Times New Roman"/>
        </w:rPr>
        <w:t>There is also more to benefit for Patagonia than just profit for good customer service and care, but also loyal customers are likely to follow the brands approach to sustainability and be more cautious of their impacts on the environment.</w:t>
      </w:r>
    </w:p>
    <w:p w14:paraId="4F49FFD2" w14:textId="77777777" w:rsidR="001A7E6F" w:rsidRPr="00A8736D" w:rsidRDefault="001A7E6F" w:rsidP="00B054E8">
      <w:pPr>
        <w:tabs>
          <w:tab w:val="left" w:pos="1530"/>
        </w:tabs>
        <w:spacing w:line="360" w:lineRule="auto"/>
        <w:rPr>
          <w:rFonts w:ascii="Times New Roman" w:hAnsi="Times New Roman" w:cs="Times New Roman"/>
          <w:sz w:val="28"/>
          <w:szCs w:val="28"/>
        </w:rPr>
      </w:pPr>
    </w:p>
    <w:p w14:paraId="2E97D68C" w14:textId="3CE9FD50" w:rsidR="00ED5994"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.9 </w:t>
      </w:r>
      <w:r w:rsidR="0090140E" w:rsidRPr="00C17DAB">
        <w:rPr>
          <w:rFonts w:ascii="Times New Roman" w:hAnsi="Times New Roman" w:cs="Times New Roman"/>
          <w:sz w:val="28"/>
          <w:szCs w:val="28"/>
        </w:rPr>
        <w:t xml:space="preserve">Artificial Intelligence </w:t>
      </w:r>
    </w:p>
    <w:p w14:paraId="27AC1CCA" w14:textId="77777777" w:rsidR="00ED5994" w:rsidRPr="00A8736D" w:rsidRDefault="00ED5994" w:rsidP="00B054E8">
      <w:pPr>
        <w:tabs>
          <w:tab w:val="left" w:pos="1530"/>
        </w:tabs>
        <w:spacing w:line="360" w:lineRule="auto"/>
        <w:rPr>
          <w:rFonts w:ascii="Times New Roman" w:hAnsi="Times New Roman" w:cs="Times New Roman"/>
        </w:rPr>
      </w:pPr>
      <w:r w:rsidRPr="00A8736D">
        <w:rPr>
          <w:rFonts w:ascii="Times New Roman" w:hAnsi="Times New Roman" w:cs="Times New Roman"/>
        </w:rPr>
        <w:t>As rollouts of vaccines have begun, for the retail sector this is promising news however Patagonia must still plan for continuous restrictions and so, an example of an innovative way to incorporate customer care safely is the implementation of artificial intelligence in the stores, which would also in time cut costs on staffing as certain tasks could instead be carried out electronically, and then should further breakouts of COVID-19 happen, reliance on staff could be less due to having digital alternatives.</w:t>
      </w:r>
      <w:r w:rsidRPr="00A8736D">
        <w:rPr>
          <w:rFonts w:ascii="Times New Roman" w:hAnsi="Times New Roman" w:cs="Times New Roman"/>
        </w:rPr>
        <w:t xml:space="preserve"> </w:t>
      </w:r>
    </w:p>
    <w:p w14:paraId="4286F75A" w14:textId="2C6764D5" w:rsidR="00311EA7" w:rsidRPr="00A8736D" w:rsidRDefault="00290527" w:rsidP="00B054E8">
      <w:pPr>
        <w:tabs>
          <w:tab w:val="left" w:pos="1530"/>
        </w:tabs>
        <w:spacing w:line="360" w:lineRule="auto"/>
        <w:rPr>
          <w:rFonts w:ascii="Times New Roman" w:hAnsi="Times New Roman" w:cs="Times New Roman"/>
        </w:rPr>
      </w:pPr>
      <w:r w:rsidRPr="00A8736D">
        <w:rPr>
          <w:rFonts w:ascii="Times New Roman" w:hAnsi="Times New Roman" w:cs="Times New Roman"/>
        </w:rPr>
        <w:t>With the advancements in technology, more and more organisations are starting to plan for a future where Artificial Intelligence can be used and this is an area where Patagonia could look into to help develop the experience for customers and ensure of speed and efficiencies. A</w:t>
      </w:r>
      <w:r w:rsidR="003234C7" w:rsidRPr="00A8736D">
        <w:rPr>
          <w:rFonts w:ascii="Times New Roman" w:hAnsi="Times New Roman" w:cs="Times New Roman"/>
        </w:rPr>
        <w:t xml:space="preserve"> recent publication from McKinsey </w:t>
      </w:r>
      <w:r w:rsidR="00BD5769" w:rsidRPr="00A8736D">
        <w:rPr>
          <w:rFonts w:ascii="Times New Roman" w:hAnsi="Times New Roman" w:cs="Times New Roman"/>
        </w:rPr>
        <w:t>and</w:t>
      </w:r>
      <w:r w:rsidR="003234C7" w:rsidRPr="00A8736D">
        <w:rPr>
          <w:rFonts w:ascii="Times New Roman" w:hAnsi="Times New Roman" w:cs="Times New Roman"/>
        </w:rPr>
        <w:t xml:space="preserve"> Company (2020) noted that COVID-19 has forced customer care organisations to switch to remote work. In addition, also mentioned is that </w:t>
      </w:r>
      <w:r w:rsidR="00D27395" w:rsidRPr="00A8736D">
        <w:rPr>
          <w:rFonts w:ascii="Times New Roman" w:hAnsi="Times New Roman" w:cs="Times New Roman"/>
        </w:rPr>
        <w:t xml:space="preserve">the use of Artificial Intelligence </w:t>
      </w:r>
      <w:r w:rsidR="003234C7" w:rsidRPr="00A8736D">
        <w:rPr>
          <w:rFonts w:ascii="Times New Roman" w:hAnsi="Times New Roman" w:cs="Times New Roman"/>
        </w:rPr>
        <w:t>has the potential to significantly lower costs, improve innovation and improve employee satisfaction. Although Patagonia will always rely heavily on footfall, there is potential to grow with technological advancements to further improve customer care and this is an area that North Face have managed to delve in to and have used Artificial Intelligence to help guide customers to what jackets best suit them, through various questions such as where the jacket will be worn and what the customer will be doing whilst wearing to make recommendations</w:t>
      </w:r>
      <w:r w:rsidR="00B9012C" w:rsidRPr="00A8736D">
        <w:rPr>
          <w:rFonts w:ascii="Times New Roman" w:hAnsi="Times New Roman" w:cs="Times New Roman"/>
        </w:rPr>
        <w:t xml:space="preserve">.  </w:t>
      </w:r>
      <w:r w:rsidR="003234C7" w:rsidRPr="00A8736D">
        <w:rPr>
          <w:rFonts w:ascii="Times New Roman" w:hAnsi="Times New Roman" w:cs="Times New Roman"/>
        </w:rPr>
        <w:t>With various restrictions around the world, this would be a very appropriate tool for Patagonia to consider, as this would ensure</w:t>
      </w:r>
      <w:r w:rsidR="00515945" w:rsidRPr="00A8736D">
        <w:rPr>
          <w:rFonts w:ascii="Times New Roman" w:hAnsi="Times New Roman" w:cs="Times New Roman"/>
        </w:rPr>
        <w:t xml:space="preserve"> customers and staff can stay safe as instead of having close interactions with staff, the customer could have a contact free experience when deciding what coat to buy</w:t>
      </w:r>
      <w:r w:rsidR="00B9012C" w:rsidRPr="00A8736D">
        <w:rPr>
          <w:rFonts w:ascii="Times New Roman" w:hAnsi="Times New Roman" w:cs="Times New Roman"/>
        </w:rPr>
        <w:t xml:space="preserve">, as well as being a good way </w:t>
      </w:r>
      <w:r w:rsidR="00963B92" w:rsidRPr="00A8736D">
        <w:rPr>
          <w:rFonts w:ascii="Times New Roman" w:hAnsi="Times New Roman" w:cs="Times New Roman"/>
        </w:rPr>
        <w:t>for</w:t>
      </w:r>
      <w:r w:rsidR="00B9012C" w:rsidRPr="00A8736D">
        <w:rPr>
          <w:rFonts w:ascii="Times New Roman" w:hAnsi="Times New Roman" w:cs="Times New Roman"/>
        </w:rPr>
        <w:t xml:space="preserve"> Patagonia to collect data from their customers to see trends and needs and wants of their customers.</w:t>
      </w:r>
      <w:r w:rsidR="006C43AE" w:rsidRPr="00A8736D">
        <w:rPr>
          <w:rFonts w:ascii="Times New Roman" w:hAnsi="Times New Roman" w:cs="Times New Roman"/>
        </w:rPr>
        <w:t xml:space="preserve"> </w:t>
      </w:r>
      <w:r w:rsidR="00013A7A" w:rsidRPr="00A8736D">
        <w:rPr>
          <w:rFonts w:ascii="Times New Roman" w:hAnsi="Times New Roman" w:cs="Times New Roman"/>
        </w:rPr>
        <w:t>Anderson (2020) s</w:t>
      </w:r>
      <w:r w:rsidR="006C43AE" w:rsidRPr="00A8736D">
        <w:rPr>
          <w:rFonts w:ascii="Times New Roman" w:hAnsi="Times New Roman" w:cs="Times New Roman"/>
        </w:rPr>
        <w:t xml:space="preserve">tates that “although AI cannot solve all your organizations problems, it has the potential to completely change how business is done”. </w:t>
      </w:r>
      <w:r w:rsidR="00515945" w:rsidRPr="00A8736D">
        <w:rPr>
          <w:rFonts w:ascii="Times New Roman" w:hAnsi="Times New Roman" w:cs="Times New Roman"/>
        </w:rPr>
        <w:t>There are potential flaws to th</w:t>
      </w:r>
      <w:r w:rsidR="006C43AE" w:rsidRPr="00A8736D">
        <w:rPr>
          <w:rFonts w:ascii="Times New Roman" w:hAnsi="Times New Roman" w:cs="Times New Roman"/>
        </w:rPr>
        <w:t>e use of AI</w:t>
      </w:r>
      <w:r w:rsidR="00515945" w:rsidRPr="00A8736D">
        <w:rPr>
          <w:rFonts w:ascii="Times New Roman" w:hAnsi="Times New Roman" w:cs="Times New Roman"/>
        </w:rPr>
        <w:t>, as some customers would rather interact with staff and get their personal recommendations, and also</w:t>
      </w:r>
      <w:r w:rsidR="002938A3" w:rsidRPr="00A8736D">
        <w:rPr>
          <w:rFonts w:ascii="Times New Roman" w:hAnsi="Times New Roman" w:cs="Times New Roman"/>
        </w:rPr>
        <w:t xml:space="preserve"> some</w:t>
      </w:r>
      <w:r w:rsidR="00515945" w:rsidRPr="00A8736D">
        <w:rPr>
          <w:rFonts w:ascii="Times New Roman" w:hAnsi="Times New Roman" w:cs="Times New Roman"/>
        </w:rPr>
        <w:t xml:space="preserve"> would rather shop online as opposed to going to the store to have no interactions, however for the current times this is an idea that could be implemented. This would also ensure that customer care can be tailor made but not favourable from one customer to the </w:t>
      </w:r>
      <w:r w:rsidR="00DF6E5C" w:rsidRPr="00A8736D">
        <w:rPr>
          <w:rFonts w:ascii="Times New Roman" w:hAnsi="Times New Roman" w:cs="Times New Roman"/>
        </w:rPr>
        <w:t>next and</w:t>
      </w:r>
      <w:r w:rsidR="00515945" w:rsidRPr="00A8736D">
        <w:rPr>
          <w:rFonts w:ascii="Times New Roman" w:hAnsi="Times New Roman" w:cs="Times New Roman"/>
        </w:rPr>
        <w:t xml:space="preserve"> ensuring that the right corporate culture is also maintained</w:t>
      </w:r>
      <w:r w:rsidR="004C38E4" w:rsidRPr="00A8736D">
        <w:rPr>
          <w:rFonts w:ascii="Times New Roman" w:hAnsi="Times New Roman" w:cs="Times New Roman"/>
        </w:rPr>
        <w:t xml:space="preserve"> through consistency. </w:t>
      </w:r>
      <w:r w:rsidR="00311EA7" w:rsidRPr="00A8736D">
        <w:rPr>
          <w:rFonts w:ascii="Times New Roman" w:hAnsi="Times New Roman" w:cs="Times New Roman"/>
        </w:rPr>
        <w:t xml:space="preserve">The implementation of AI </w:t>
      </w:r>
      <w:r w:rsidR="00014294" w:rsidRPr="00A8736D">
        <w:rPr>
          <w:rFonts w:ascii="Times New Roman" w:hAnsi="Times New Roman" w:cs="Times New Roman"/>
        </w:rPr>
        <w:t xml:space="preserve">is also discussed by Deloitte (2020) “AI technology, voicebots and chatbots have all made great leaps forward over the last few years and, used appropriately, can make a massive difference to your ability to handle demand”. </w:t>
      </w:r>
      <w:r w:rsidR="00C46D40" w:rsidRPr="00A8736D">
        <w:rPr>
          <w:rFonts w:ascii="Times New Roman" w:hAnsi="Times New Roman" w:cs="Times New Roman"/>
        </w:rPr>
        <w:t>Considering the potential flaws</w:t>
      </w:r>
      <w:r w:rsidR="00DF6C3A" w:rsidRPr="00A8736D">
        <w:rPr>
          <w:rFonts w:ascii="Times New Roman" w:hAnsi="Times New Roman" w:cs="Times New Roman"/>
        </w:rPr>
        <w:t>,</w:t>
      </w:r>
      <w:r w:rsidR="00C46D40" w:rsidRPr="00A8736D">
        <w:rPr>
          <w:rFonts w:ascii="Times New Roman" w:hAnsi="Times New Roman" w:cs="Times New Roman"/>
        </w:rPr>
        <w:t xml:space="preserve"> a blended approach could be implemented to trial AI technology in Patagonia’s stores.</w:t>
      </w:r>
    </w:p>
    <w:p w14:paraId="1ED8927E" w14:textId="7578B2E1" w:rsidR="00B056FB" w:rsidRPr="00A8736D" w:rsidRDefault="00B056FB" w:rsidP="00B054E8">
      <w:pPr>
        <w:tabs>
          <w:tab w:val="left" w:pos="1530"/>
        </w:tabs>
        <w:spacing w:line="360" w:lineRule="auto"/>
        <w:rPr>
          <w:rFonts w:ascii="Times New Roman" w:hAnsi="Times New Roman" w:cs="Times New Roman"/>
        </w:rPr>
      </w:pPr>
    </w:p>
    <w:p w14:paraId="06BB606A" w14:textId="3C00E4EF" w:rsidR="00D60BE0"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7</w:t>
      </w:r>
      <w:r w:rsidR="00942806" w:rsidRPr="00C17DAB">
        <w:rPr>
          <w:rFonts w:ascii="Times New Roman" w:hAnsi="Times New Roman" w:cs="Times New Roman"/>
          <w:sz w:val="28"/>
          <w:szCs w:val="28"/>
        </w:rPr>
        <w:t xml:space="preserve">.0 </w:t>
      </w:r>
      <w:r w:rsidR="00D60BE0" w:rsidRPr="00C17DAB">
        <w:rPr>
          <w:rFonts w:ascii="Times New Roman" w:hAnsi="Times New Roman" w:cs="Times New Roman"/>
          <w:sz w:val="28"/>
          <w:szCs w:val="28"/>
        </w:rPr>
        <w:t xml:space="preserve">Corporate Social Responsibility </w:t>
      </w:r>
    </w:p>
    <w:p w14:paraId="70218831" w14:textId="2ABCCBEA" w:rsidR="00D60BE0" w:rsidRPr="00A8736D" w:rsidRDefault="00D60BE0"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 importance of corporate social responsibility has grown </w:t>
      </w:r>
      <w:r w:rsidR="00013A7A" w:rsidRPr="00A8736D">
        <w:rPr>
          <w:rFonts w:ascii="Times New Roman" w:hAnsi="Times New Roman" w:cs="Times New Roman"/>
        </w:rPr>
        <w:t>recently</w:t>
      </w:r>
      <w:r w:rsidR="00D46CB5" w:rsidRPr="00A8736D">
        <w:rPr>
          <w:rFonts w:ascii="Times New Roman" w:hAnsi="Times New Roman" w:cs="Times New Roman"/>
        </w:rPr>
        <w:t xml:space="preserve"> </w:t>
      </w:r>
      <w:r w:rsidRPr="00A8736D">
        <w:rPr>
          <w:rFonts w:ascii="Times New Roman" w:hAnsi="Times New Roman" w:cs="Times New Roman"/>
        </w:rPr>
        <w:t xml:space="preserve">with the technological advancements and the role social media plays for organisations, and Kotler (2011) stated that </w:t>
      </w:r>
      <w:r w:rsidR="00106C0C" w:rsidRPr="00A8736D">
        <w:rPr>
          <w:rFonts w:ascii="Times New Roman" w:hAnsi="Times New Roman" w:cs="Times New Roman"/>
        </w:rPr>
        <w:t>“</w:t>
      </w:r>
      <w:r w:rsidRPr="00A8736D">
        <w:rPr>
          <w:rFonts w:ascii="Times New Roman" w:hAnsi="Times New Roman" w:cs="Times New Roman"/>
        </w:rPr>
        <w:t xml:space="preserve">in the last decade directional signals point to increased corporate giving, increased corporate reporting on social responsibility initiatives, the establishment of a corporate social norm to do good, and an apparent transition from giving as an obligation to giving as a strategy”. </w:t>
      </w:r>
      <w:r w:rsidR="00106C0C" w:rsidRPr="00A8736D">
        <w:rPr>
          <w:rFonts w:ascii="Times New Roman" w:hAnsi="Times New Roman" w:cs="Times New Roman"/>
        </w:rPr>
        <w:t>For Patagonia, Corporate Social Responsibility is now expected from both the industry as well as customers who many specifically shop with them due to the reputation they have now incorporated</w:t>
      </w:r>
      <w:r w:rsidR="00441DBF" w:rsidRPr="00A8736D">
        <w:rPr>
          <w:rFonts w:ascii="Times New Roman" w:hAnsi="Times New Roman" w:cs="Times New Roman"/>
        </w:rPr>
        <w:t xml:space="preserve"> and this is also discussed by </w:t>
      </w:r>
      <w:r w:rsidRPr="00A8736D">
        <w:rPr>
          <w:rFonts w:ascii="Times New Roman" w:hAnsi="Times New Roman" w:cs="Times New Roman"/>
        </w:rPr>
        <w:t xml:space="preserve">McWilliams (2006) “we expect levels of investment in CSR to be higher for established firms in more mature industries, since the extent of production differentiation will be greater in such sectors and consumers will, in general, have more sophisticated tastes and knowledge regarding products and </w:t>
      </w:r>
      <w:r w:rsidR="00067F56" w:rsidRPr="00A8736D">
        <w:rPr>
          <w:rFonts w:ascii="Times New Roman" w:hAnsi="Times New Roman" w:cs="Times New Roman"/>
        </w:rPr>
        <w:t xml:space="preserve">firms” and so more organisations are now expected to incorporate sustainability and green agendas in to their strategies. </w:t>
      </w:r>
      <w:r w:rsidR="00D70203" w:rsidRPr="00A8736D">
        <w:rPr>
          <w:rFonts w:ascii="Times New Roman" w:hAnsi="Times New Roman" w:cs="Times New Roman"/>
        </w:rPr>
        <w:t>Patagonia over the years have implemented several different schemes to investigate the companies impact across the businesses, which includes Fair Trade, a migrant workers program, and a fair labour association program.</w:t>
      </w:r>
    </w:p>
    <w:p w14:paraId="43A54A13" w14:textId="37178B60" w:rsidR="00F636D8" w:rsidRPr="00A8736D" w:rsidRDefault="00F636D8" w:rsidP="00B054E8">
      <w:pPr>
        <w:tabs>
          <w:tab w:val="left" w:pos="1530"/>
        </w:tabs>
        <w:spacing w:line="360" w:lineRule="auto"/>
        <w:rPr>
          <w:rFonts w:ascii="Times New Roman" w:hAnsi="Times New Roman" w:cs="Times New Roman"/>
        </w:rPr>
      </w:pPr>
    </w:p>
    <w:p w14:paraId="1D4ABEDD" w14:textId="77777777" w:rsidR="00F636D8" w:rsidRPr="00A8736D" w:rsidRDefault="00F636D8" w:rsidP="00B054E8">
      <w:pPr>
        <w:tabs>
          <w:tab w:val="left" w:pos="1530"/>
        </w:tabs>
        <w:spacing w:line="360" w:lineRule="auto"/>
        <w:rPr>
          <w:rFonts w:ascii="Times New Roman" w:hAnsi="Times New Roman" w:cs="Times New Roman"/>
        </w:rPr>
      </w:pPr>
    </w:p>
    <w:p w14:paraId="01469945" w14:textId="2F9ABB39" w:rsidR="00D60BE0"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7</w:t>
      </w:r>
      <w:r w:rsidR="00942806" w:rsidRPr="00C17DAB">
        <w:rPr>
          <w:rFonts w:ascii="Times New Roman" w:hAnsi="Times New Roman" w:cs="Times New Roman"/>
          <w:sz w:val="28"/>
          <w:szCs w:val="28"/>
        </w:rPr>
        <w:t xml:space="preserve">.1 </w:t>
      </w:r>
      <w:r w:rsidR="00C67B87" w:rsidRPr="00C17DAB">
        <w:rPr>
          <w:rFonts w:ascii="Times New Roman" w:hAnsi="Times New Roman" w:cs="Times New Roman"/>
          <w:sz w:val="28"/>
          <w:szCs w:val="28"/>
        </w:rPr>
        <w:t>Sustainable Development Goals</w:t>
      </w:r>
    </w:p>
    <w:p w14:paraId="1133ED52" w14:textId="206D0388" w:rsidR="006F1ADE" w:rsidRPr="00A8736D" w:rsidRDefault="006F1ADE"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For Patagonia, the UNWTO’s Sustainable Development Goals are vital</w:t>
      </w:r>
      <w:r w:rsidR="00C94876" w:rsidRPr="00A8736D">
        <w:rPr>
          <w:rFonts w:ascii="Times New Roman" w:hAnsi="Times New Roman" w:cs="Times New Roman"/>
          <w:sz w:val="24"/>
          <w:szCs w:val="24"/>
        </w:rPr>
        <w:t xml:space="preserve">, </w:t>
      </w:r>
      <w:r w:rsidRPr="00A8736D">
        <w:rPr>
          <w:rFonts w:ascii="Times New Roman" w:hAnsi="Times New Roman" w:cs="Times New Roman"/>
          <w:sz w:val="24"/>
          <w:szCs w:val="24"/>
        </w:rPr>
        <w:t xml:space="preserve">as an </w:t>
      </w:r>
      <w:r w:rsidR="00A465FA" w:rsidRPr="00A8736D">
        <w:rPr>
          <w:rFonts w:ascii="Times New Roman" w:hAnsi="Times New Roman" w:cs="Times New Roman"/>
          <w:sz w:val="24"/>
          <w:szCs w:val="24"/>
        </w:rPr>
        <w:t>organisation</w:t>
      </w:r>
      <w:r w:rsidRPr="00A8736D">
        <w:rPr>
          <w:rFonts w:ascii="Times New Roman" w:hAnsi="Times New Roman" w:cs="Times New Roman"/>
          <w:sz w:val="24"/>
          <w:szCs w:val="24"/>
        </w:rPr>
        <w:t xml:space="preserve"> that </w:t>
      </w:r>
      <w:r w:rsidR="00267A4A" w:rsidRPr="00A8736D">
        <w:rPr>
          <w:rFonts w:ascii="Times New Roman" w:hAnsi="Times New Roman" w:cs="Times New Roman"/>
          <w:sz w:val="24"/>
          <w:szCs w:val="24"/>
        </w:rPr>
        <w:t xml:space="preserve">works for positive environmental change. It is crucial that the sustainable development goals are still a </w:t>
      </w:r>
      <w:r w:rsidR="00C94876" w:rsidRPr="00A8736D">
        <w:rPr>
          <w:rFonts w:ascii="Times New Roman" w:hAnsi="Times New Roman" w:cs="Times New Roman"/>
          <w:sz w:val="24"/>
          <w:szCs w:val="24"/>
        </w:rPr>
        <w:t xml:space="preserve">strategic </w:t>
      </w:r>
      <w:r w:rsidR="00267A4A" w:rsidRPr="00A8736D">
        <w:rPr>
          <w:rFonts w:ascii="Times New Roman" w:hAnsi="Times New Roman" w:cs="Times New Roman"/>
          <w:sz w:val="24"/>
          <w:szCs w:val="24"/>
        </w:rPr>
        <w:t xml:space="preserve">focus for organisations amidst the pandemic, </w:t>
      </w:r>
      <w:r w:rsidR="00E07E9F" w:rsidRPr="00A8736D">
        <w:rPr>
          <w:rFonts w:ascii="Times New Roman" w:hAnsi="Times New Roman" w:cs="Times New Roman"/>
          <w:sz w:val="24"/>
          <w:szCs w:val="24"/>
        </w:rPr>
        <w:t xml:space="preserve">as although the pandemic has been detrimental to businesses globally, </w:t>
      </w:r>
      <w:r w:rsidR="00A465FA" w:rsidRPr="00A8736D">
        <w:rPr>
          <w:rFonts w:ascii="Times New Roman" w:hAnsi="Times New Roman" w:cs="Times New Roman"/>
          <w:sz w:val="24"/>
          <w:szCs w:val="24"/>
        </w:rPr>
        <w:t>the goals also need to be met to ensure a more sustainable future</w:t>
      </w:r>
      <w:r w:rsidR="004A2912" w:rsidRPr="00A8736D">
        <w:rPr>
          <w:rFonts w:ascii="Times New Roman" w:hAnsi="Times New Roman" w:cs="Times New Roman"/>
          <w:sz w:val="24"/>
          <w:szCs w:val="24"/>
        </w:rPr>
        <w:t xml:space="preserve">. </w:t>
      </w:r>
      <w:r w:rsidR="00F86F09" w:rsidRPr="00A8736D">
        <w:rPr>
          <w:rFonts w:ascii="Times New Roman" w:hAnsi="Times New Roman" w:cs="Times New Roman"/>
          <w:sz w:val="24"/>
          <w:szCs w:val="24"/>
        </w:rPr>
        <w:t xml:space="preserve">With </w:t>
      </w:r>
      <w:r w:rsidR="00304CEF" w:rsidRPr="00A8736D">
        <w:rPr>
          <w:rFonts w:ascii="Times New Roman" w:hAnsi="Times New Roman" w:cs="Times New Roman"/>
          <w:sz w:val="24"/>
          <w:szCs w:val="24"/>
        </w:rPr>
        <w:t>r</w:t>
      </w:r>
      <w:r w:rsidR="00F86F09" w:rsidRPr="00A8736D">
        <w:rPr>
          <w:rFonts w:ascii="Times New Roman" w:hAnsi="Times New Roman" w:cs="Times New Roman"/>
          <w:sz w:val="24"/>
          <w:szCs w:val="24"/>
        </w:rPr>
        <w:t xml:space="preserve">esponsible </w:t>
      </w:r>
      <w:r w:rsidR="00304CEF" w:rsidRPr="00A8736D">
        <w:rPr>
          <w:rFonts w:ascii="Times New Roman" w:hAnsi="Times New Roman" w:cs="Times New Roman"/>
          <w:sz w:val="24"/>
          <w:szCs w:val="24"/>
        </w:rPr>
        <w:t>p</w:t>
      </w:r>
      <w:r w:rsidR="00F86F09" w:rsidRPr="00A8736D">
        <w:rPr>
          <w:rFonts w:ascii="Times New Roman" w:hAnsi="Times New Roman" w:cs="Times New Roman"/>
          <w:sz w:val="24"/>
          <w:szCs w:val="24"/>
        </w:rPr>
        <w:t>roduction</w:t>
      </w:r>
      <w:r w:rsidR="0065754A" w:rsidRPr="00A8736D">
        <w:rPr>
          <w:rFonts w:ascii="Times New Roman" w:hAnsi="Times New Roman" w:cs="Times New Roman"/>
          <w:sz w:val="24"/>
          <w:szCs w:val="24"/>
        </w:rPr>
        <w:t xml:space="preserve"> and </w:t>
      </w:r>
      <w:r w:rsidR="00304CEF" w:rsidRPr="00A8736D">
        <w:rPr>
          <w:rFonts w:ascii="Times New Roman" w:hAnsi="Times New Roman" w:cs="Times New Roman"/>
          <w:sz w:val="24"/>
          <w:szCs w:val="24"/>
        </w:rPr>
        <w:t>c</w:t>
      </w:r>
      <w:r w:rsidR="0065754A" w:rsidRPr="00A8736D">
        <w:rPr>
          <w:rFonts w:ascii="Times New Roman" w:hAnsi="Times New Roman" w:cs="Times New Roman"/>
          <w:sz w:val="24"/>
          <w:szCs w:val="24"/>
        </w:rPr>
        <w:t xml:space="preserve">limate </w:t>
      </w:r>
      <w:r w:rsidR="00304CEF" w:rsidRPr="00A8736D">
        <w:rPr>
          <w:rFonts w:ascii="Times New Roman" w:hAnsi="Times New Roman" w:cs="Times New Roman"/>
          <w:sz w:val="24"/>
          <w:szCs w:val="24"/>
        </w:rPr>
        <w:t>a</w:t>
      </w:r>
      <w:r w:rsidR="0065754A" w:rsidRPr="00A8736D">
        <w:rPr>
          <w:rFonts w:ascii="Times New Roman" w:hAnsi="Times New Roman" w:cs="Times New Roman"/>
          <w:sz w:val="24"/>
          <w:szCs w:val="24"/>
        </w:rPr>
        <w:t>ction at the heart of what Patagonia as a brand focus on</w:t>
      </w:r>
      <w:r w:rsidR="00304CEF" w:rsidRPr="00A8736D">
        <w:rPr>
          <w:rFonts w:ascii="Times New Roman" w:hAnsi="Times New Roman" w:cs="Times New Roman"/>
          <w:sz w:val="24"/>
          <w:szCs w:val="24"/>
        </w:rPr>
        <w:t xml:space="preserve"> and a part of the sustainable development goals</w:t>
      </w:r>
      <w:r w:rsidR="0065754A" w:rsidRPr="00A8736D">
        <w:rPr>
          <w:rFonts w:ascii="Times New Roman" w:hAnsi="Times New Roman" w:cs="Times New Roman"/>
          <w:sz w:val="24"/>
          <w:szCs w:val="24"/>
        </w:rPr>
        <w:t>,</w:t>
      </w:r>
      <w:r w:rsidR="000E702E" w:rsidRPr="00A8736D">
        <w:rPr>
          <w:rFonts w:ascii="Times New Roman" w:hAnsi="Times New Roman" w:cs="Times New Roman"/>
          <w:sz w:val="24"/>
          <w:szCs w:val="24"/>
        </w:rPr>
        <w:t xml:space="preserve"> it is important that they continue to keep this </w:t>
      </w:r>
      <w:r w:rsidR="00304CEF" w:rsidRPr="00A8736D">
        <w:rPr>
          <w:rFonts w:ascii="Times New Roman" w:hAnsi="Times New Roman" w:cs="Times New Roman"/>
          <w:sz w:val="24"/>
          <w:szCs w:val="24"/>
        </w:rPr>
        <w:t>at the forefront of their strategy.</w:t>
      </w:r>
    </w:p>
    <w:p w14:paraId="21D5C666" w14:textId="77777777" w:rsidR="00D60BE0" w:rsidRPr="00A8736D" w:rsidRDefault="00D60BE0" w:rsidP="00B054E8">
      <w:pPr>
        <w:tabs>
          <w:tab w:val="left" w:pos="1530"/>
        </w:tabs>
        <w:spacing w:line="360" w:lineRule="auto"/>
        <w:rPr>
          <w:rFonts w:ascii="Times New Roman" w:hAnsi="Times New Roman" w:cs="Times New Roman"/>
        </w:rPr>
      </w:pPr>
    </w:p>
    <w:p w14:paraId="70C2DF0D" w14:textId="65298439" w:rsidR="002F6F6D" w:rsidRPr="00C17DAB" w:rsidRDefault="00752DB2"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 xml:space="preserve"> </w:t>
      </w:r>
      <w:r w:rsidR="00CC3E37" w:rsidRPr="00C17DAB">
        <w:rPr>
          <w:rFonts w:ascii="Times New Roman" w:hAnsi="Times New Roman" w:cs="Times New Roman"/>
          <w:sz w:val="28"/>
          <w:szCs w:val="28"/>
        </w:rPr>
        <w:t>8</w:t>
      </w:r>
      <w:r w:rsidRPr="00C17DAB">
        <w:rPr>
          <w:rFonts w:ascii="Times New Roman" w:hAnsi="Times New Roman" w:cs="Times New Roman"/>
          <w:sz w:val="28"/>
          <w:szCs w:val="28"/>
        </w:rPr>
        <w:t xml:space="preserve">.0 </w:t>
      </w:r>
      <w:r w:rsidR="002F6F6D" w:rsidRPr="00C17DAB">
        <w:rPr>
          <w:rFonts w:ascii="Times New Roman" w:hAnsi="Times New Roman" w:cs="Times New Roman"/>
          <w:sz w:val="28"/>
          <w:szCs w:val="28"/>
        </w:rPr>
        <w:t>Conclusion</w:t>
      </w:r>
    </w:p>
    <w:p w14:paraId="58F9D846" w14:textId="04A2B287" w:rsidR="00DA6668" w:rsidRPr="00A8736D" w:rsidRDefault="00DA6668" w:rsidP="00B054E8">
      <w:pPr>
        <w:tabs>
          <w:tab w:val="left" w:pos="1530"/>
        </w:tabs>
        <w:spacing w:line="360" w:lineRule="auto"/>
        <w:rPr>
          <w:rFonts w:ascii="Times New Roman" w:hAnsi="Times New Roman" w:cs="Times New Roman"/>
        </w:rPr>
      </w:pPr>
      <w:r w:rsidRPr="00A8736D">
        <w:rPr>
          <w:rFonts w:ascii="Times New Roman" w:hAnsi="Times New Roman" w:cs="Times New Roman"/>
        </w:rPr>
        <w:t>With the current uncertainties with the long term economic damage caused by COVID-19 it is hard to say just how badly impacted Patagonia have been, and only in the years that follow will this be clear, however, what is clear is that customers motivations, needs and wants could potentially have changed for this entire generation and so Patagonia need to ensure that the strategy going forward incorporates customer care at the forefront to ensure that the customers stay loyal to the brand and continue to feel a connection with Patagonia. Pricing strategies must be adjusted to fit the current climate to not drive loyal customers to other organisations, and to also appeal to new markets. With technological advancements there is also the possibility for Patagonia to implement artificial intelligence systems to their stores to make the experience as efficient as possible for customers, and for the organization to keep up with the latest technological advancements</w:t>
      </w:r>
      <w:r w:rsidR="00B04E07" w:rsidRPr="00A8736D">
        <w:rPr>
          <w:rFonts w:ascii="Times New Roman" w:hAnsi="Times New Roman" w:cs="Times New Roman"/>
        </w:rPr>
        <w:t xml:space="preserve"> and not to fall behind North Face and other competitors</w:t>
      </w:r>
      <w:r w:rsidRPr="00A8736D">
        <w:rPr>
          <w:rFonts w:ascii="Times New Roman" w:hAnsi="Times New Roman" w:cs="Times New Roman"/>
        </w:rPr>
        <w:t xml:space="preserve">. </w:t>
      </w:r>
    </w:p>
    <w:p w14:paraId="04112415" w14:textId="1E017DB0" w:rsidR="00E96239" w:rsidRPr="00A8736D" w:rsidRDefault="00DA6668"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It is vital that the emphasis on tackling climate change at Patagonia is still on the agenda moving forward and that </w:t>
      </w:r>
      <w:r w:rsidR="003F6A3F" w:rsidRPr="00A8736D">
        <w:rPr>
          <w:rFonts w:ascii="Times New Roman" w:hAnsi="Times New Roman" w:cs="Times New Roman"/>
        </w:rPr>
        <w:t xml:space="preserve">there is </w:t>
      </w:r>
      <w:r w:rsidRPr="00A8736D">
        <w:rPr>
          <w:rFonts w:ascii="Times New Roman" w:hAnsi="Times New Roman" w:cs="Times New Roman"/>
        </w:rPr>
        <w:t>more collaboration with other big companies and industry leaders to ensure that the retail industry moves forward more sustainably</w:t>
      </w:r>
      <w:r w:rsidR="003F6A3F" w:rsidRPr="00A8736D">
        <w:rPr>
          <w:rFonts w:ascii="Times New Roman" w:hAnsi="Times New Roman" w:cs="Times New Roman"/>
        </w:rPr>
        <w:t xml:space="preserve">. </w:t>
      </w:r>
      <w:r w:rsidRPr="00A8736D">
        <w:rPr>
          <w:rFonts w:ascii="Times New Roman" w:hAnsi="Times New Roman" w:cs="Times New Roman"/>
        </w:rPr>
        <w:t xml:space="preserve"> The 2030 Sustainable Development Goals need to be met and with Patagonia’s pledge to being carbon neutral by 2025 this a step forward.  The Blue Ocean Strategy adopted by Patagonia is vital for progression and further expansion as they need to focus on their own work and strategies as opposed to a Red Ocean Strategy which is very negative and focuses on the competition more.</w:t>
      </w:r>
      <w:r w:rsidR="00A20F97" w:rsidRPr="00A8736D">
        <w:rPr>
          <w:rFonts w:ascii="Times New Roman" w:hAnsi="Times New Roman" w:cs="Times New Roman"/>
        </w:rPr>
        <w:t xml:space="preserve"> </w:t>
      </w:r>
      <w:r w:rsidR="00E96239" w:rsidRPr="00A8736D">
        <w:rPr>
          <w:rFonts w:ascii="Times New Roman" w:hAnsi="Times New Roman" w:cs="Times New Roman"/>
        </w:rPr>
        <w:t>Furthermore, the theories highlighted in the report should be considered for both internal and external organizational analysis and when implementing strategies in the future</w:t>
      </w:r>
      <w:r w:rsidR="00A20F97" w:rsidRPr="00A8736D">
        <w:rPr>
          <w:rFonts w:ascii="Times New Roman" w:hAnsi="Times New Roman" w:cs="Times New Roman"/>
        </w:rPr>
        <w:t xml:space="preserve">. By keeping customer care at the heart of the organizations mission </w:t>
      </w:r>
      <w:r w:rsidR="00AE7B39">
        <w:rPr>
          <w:rFonts w:ascii="Times New Roman" w:hAnsi="Times New Roman" w:cs="Times New Roman"/>
        </w:rPr>
        <w:t>as well as</w:t>
      </w:r>
      <w:r w:rsidR="004F7519" w:rsidRPr="00A8736D">
        <w:rPr>
          <w:rFonts w:ascii="Times New Roman" w:hAnsi="Times New Roman" w:cs="Times New Roman"/>
        </w:rPr>
        <w:t xml:space="preserve"> </w:t>
      </w:r>
      <w:r w:rsidR="00A20F97" w:rsidRPr="00A8736D">
        <w:rPr>
          <w:rFonts w:ascii="Times New Roman" w:hAnsi="Times New Roman" w:cs="Times New Roman"/>
        </w:rPr>
        <w:t>sustainability</w:t>
      </w:r>
      <w:r w:rsidR="004F7519" w:rsidRPr="00A8736D">
        <w:rPr>
          <w:rFonts w:ascii="Times New Roman" w:hAnsi="Times New Roman" w:cs="Times New Roman"/>
        </w:rPr>
        <w:t xml:space="preserve"> this</w:t>
      </w:r>
      <w:r w:rsidR="00A20F97" w:rsidRPr="00A8736D">
        <w:rPr>
          <w:rFonts w:ascii="Times New Roman" w:hAnsi="Times New Roman" w:cs="Times New Roman"/>
        </w:rPr>
        <w:t xml:space="preserve"> will put Patagonia in a strong position going forward through the pandemic. </w:t>
      </w:r>
      <w:r w:rsidR="00E96239" w:rsidRPr="00A8736D">
        <w:rPr>
          <w:rFonts w:ascii="Times New Roman" w:hAnsi="Times New Roman" w:cs="Times New Roman"/>
        </w:rPr>
        <w:t xml:space="preserve"> </w:t>
      </w:r>
    </w:p>
    <w:p w14:paraId="5EC4867D" w14:textId="77777777" w:rsidR="00DA6668" w:rsidRPr="00A8736D" w:rsidRDefault="00DA6668" w:rsidP="00B054E8">
      <w:pPr>
        <w:tabs>
          <w:tab w:val="left" w:pos="1530"/>
        </w:tabs>
        <w:spacing w:line="360" w:lineRule="auto"/>
        <w:rPr>
          <w:rFonts w:ascii="Times New Roman" w:hAnsi="Times New Roman" w:cs="Times New Roman"/>
        </w:rPr>
      </w:pPr>
    </w:p>
    <w:p w14:paraId="098EFD0A" w14:textId="691BD772" w:rsidR="002F6F6D" w:rsidRPr="00C17DAB" w:rsidRDefault="00CC3E37" w:rsidP="00B054E8">
      <w:pPr>
        <w:tabs>
          <w:tab w:val="left" w:pos="1530"/>
        </w:tabs>
        <w:spacing w:line="360" w:lineRule="auto"/>
        <w:rPr>
          <w:rFonts w:ascii="Times New Roman" w:hAnsi="Times New Roman" w:cs="Times New Roman"/>
        </w:rPr>
      </w:pPr>
      <w:r w:rsidRPr="00C17DAB">
        <w:rPr>
          <w:rFonts w:ascii="Times New Roman" w:hAnsi="Times New Roman" w:cs="Times New Roman"/>
          <w:sz w:val="28"/>
          <w:szCs w:val="28"/>
        </w:rPr>
        <w:t>9</w:t>
      </w:r>
      <w:r w:rsidR="00752DB2" w:rsidRPr="00C17DAB">
        <w:rPr>
          <w:rFonts w:ascii="Times New Roman" w:hAnsi="Times New Roman" w:cs="Times New Roman"/>
          <w:sz w:val="28"/>
          <w:szCs w:val="28"/>
        </w:rPr>
        <w:t xml:space="preserve">.0 </w:t>
      </w:r>
      <w:r w:rsidR="002F6F6D" w:rsidRPr="00C17DAB">
        <w:rPr>
          <w:rFonts w:ascii="Times New Roman" w:hAnsi="Times New Roman" w:cs="Times New Roman"/>
          <w:sz w:val="28"/>
          <w:szCs w:val="28"/>
        </w:rPr>
        <w:t>Recommendations</w:t>
      </w:r>
    </w:p>
    <w:p w14:paraId="6C733EBF" w14:textId="15945E92"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A look into the use of AI for Patagonia could be an innovative way forward to provide good customer care, ensuring any systems in place work, they can be used for speed of service and to minimise interaction in the current climate which is essential with social distancing rules in place. By looking at North Face as well as other retail organisations using AI in different ways, this could be implemented rapidly. </w:t>
      </w:r>
    </w:p>
    <w:p w14:paraId="77FCBF62"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1C3B2644" w14:textId="36470338"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To ensure needs and wants of consumers of customers are incorporated in strategies moving forward.</w:t>
      </w:r>
    </w:p>
    <w:p w14:paraId="61033D3A" w14:textId="77777777" w:rsidR="00022883" w:rsidRPr="00A8736D" w:rsidRDefault="00022883" w:rsidP="00B054E8">
      <w:pPr>
        <w:pStyle w:val="ListParagraph"/>
        <w:spacing w:line="360" w:lineRule="auto"/>
        <w:rPr>
          <w:rFonts w:ascii="Times New Roman" w:hAnsi="Times New Roman" w:cs="Times New Roman"/>
          <w:sz w:val="24"/>
          <w:szCs w:val="24"/>
        </w:rPr>
      </w:pPr>
    </w:p>
    <w:p w14:paraId="5D53557B"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2437C25E" w14:textId="3B5D706B"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Not to be so heavily reliant on certain markets. Potential growth into other communities and areas can help not only the profits but also the brands image. With a potential trade deal between the UK and US, the UK could be an area of expansion for Patagonia as well as Asia and other markets. </w:t>
      </w:r>
    </w:p>
    <w:p w14:paraId="0AAE8C58"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0A284474" w14:textId="654ACCC8"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To stay committed to the environmental work which will help ensure customers remain loyal to Patagonia and doesn’t look elsewhere. </w:t>
      </w:r>
    </w:p>
    <w:p w14:paraId="49DFA7EB" w14:textId="77777777" w:rsidR="00022883" w:rsidRPr="00A8736D" w:rsidRDefault="00022883" w:rsidP="00B054E8">
      <w:pPr>
        <w:pStyle w:val="ListParagraph"/>
        <w:spacing w:line="360" w:lineRule="auto"/>
        <w:rPr>
          <w:rFonts w:ascii="Times New Roman" w:hAnsi="Times New Roman" w:cs="Times New Roman"/>
          <w:sz w:val="24"/>
          <w:szCs w:val="24"/>
        </w:rPr>
      </w:pPr>
    </w:p>
    <w:p w14:paraId="019EF312"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45D6C160" w14:textId="6AA1A8A5"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Ensure that post COVID-19 pricing strategies that keep Patagonia profitable but also affordable as many will be likely to have less income.</w:t>
      </w:r>
    </w:p>
    <w:p w14:paraId="56CFC165"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5AC5524B" w14:textId="7B3B1867"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More collaboration with other organisations and customers and suppliers to work towards the sustainable development goals and continue to play the role of industry leader.</w:t>
      </w:r>
    </w:p>
    <w:p w14:paraId="776CCC5E" w14:textId="77777777" w:rsidR="00022883" w:rsidRPr="00A8736D" w:rsidRDefault="00022883" w:rsidP="00B054E8">
      <w:pPr>
        <w:pStyle w:val="ListParagraph"/>
        <w:spacing w:line="360" w:lineRule="auto"/>
        <w:rPr>
          <w:rFonts w:ascii="Times New Roman" w:hAnsi="Times New Roman" w:cs="Times New Roman"/>
          <w:sz w:val="24"/>
          <w:szCs w:val="24"/>
        </w:rPr>
      </w:pPr>
    </w:p>
    <w:p w14:paraId="25242A05"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7507C771" w14:textId="55699B8A" w:rsidR="00C67B87"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Continue to stay clear of Red Ocean Strategy and focus on a Blue Ocean plan</w:t>
      </w:r>
    </w:p>
    <w:p w14:paraId="060AE253" w14:textId="77777777" w:rsidR="00082CB2" w:rsidRPr="00A8736D" w:rsidRDefault="00082CB2" w:rsidP="00B054E8">
      <w:pPr>
        <w:tabs>
          <w:tab w:val="left" w:pos="1530"/>
        </w:tabs>
        <w:spacing w:line="360" w:lineRule="auto"/>
        <w:rPr>
          <w:rFonts w:ascii="Times New Roman" w:hAnsi="Times New Roman" w:cs="Times New Roman"/>
          <w:color w:val="FF0000"/>
          <w:sz w:val="28"/>
          <w:szCs w:val="28"/>
        </w:rPr>
      </w:pPr>
    </w:p>
    <w:p w14:paraId="60476DB1" w14:textId="49D24D3E" w:rsidR="00082CB2"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10</w:t>
      </w:r>
      <w:r w:rsidR="00752DB2" w:rsidRPr="00C17DAB">
        <w:rPr>
          <w:rFonts w:ascii="Times New Roman" w:hAnsi="Times New Roman" w:cs="Times New Roman"/>
          <w:sz w:val="28"/>
          <w:szCs w:val="28"/>
        </w:rPr>
        <w:t xml:space="preserve">.0 </w:t>
      </w:r>
      <w:r w:rsidR="00082CB2" w:rsidRPr="00C17DAB">
        <w:rPr>
          <w:rFonts w:ascii="Times New Roman" w:hAnsi="Times New Roman" w:cs="Times New Roman"/>
          <w:sz w:val="28"/>
          <w:szCs w:val="28"/>
        </w:rPr>
        <w:t>Bibliography</w:t>
      </w:r>
    </w:p>
    <w:p w14:paraId="4A830071"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Abdah, D. (2020). Strategies for Smarter Recovery. In: Abdah, D Success Strategies for Building a Pandemic Proof Business. New York: Morgan James Publishing. pp18-19.</w:t>
      </w:r>
    </w:p>
    <w:p w14:paraId="1EB4C658"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ALTCOP. (2020). Our World Needs Now ALTCOP. Available: https://www.altcop.earth/?gclid=Cj0KCQiAkuP9BRCkARIsAKGLE8ViJc_YZKf6oKtFCX7-s3H0yn9T3JTi_4QV9Pp95ja709Nuj_Cy4SUaAkj9EALw_wcB. Last accessed 17th Dec 2020.</w:t>
      </w:r>
    </w:p>
    <w:p w14:paraId="1829E8E6"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Anderson, J.L. and Coveyduc, J.L. (2020). Artificial Intelligence for Business: A Roadmap for Getting Started with AI. [ebook] Wiley. Available at: https://www.perlego.com/book/1425933/artificial-intelligence-for-business-a-roadmap-for-getting-started-with-ai-pdf pp13</w:t>
      </w:r>
    </w:p>
    <w:p w14:paraId="1AD88B9C"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(2017). Patagonia Quarterly and Annually. Available: https://craft.co/patagonia/revenue#:~:text=Patagonia%20revenue%20increased%20from%20%24800,%2C%20a%20(25.0%25)%20increase. Last accessed 17th Dec 2020.</w:t>
      </w:r>
    </w:p>
    <w:p w14:paraId="0070A12A"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(2017). Take Action for Sustainable Development Goals. Available: https://www.un.org/sustainabledevelopment/sustainable-development-goals/. Last accessed 17th Dec 2020.</w:t>
      </w:r>
    </w:p>
    <w:p w14:paraId="7BE3724A"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(2020). Corporate Social Responsibility. Available: https://www.patagonia.com/social-responsibility/. Last accessed 17th Dec 2020.</w:t>
      </w:r>
    </w:p>
    <w:p w14:paraId="5FA47D43"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(2020). Sewcial Distancing. Available: https://www.patagonia.com/stories/sew-cial-distancing/story-87493.html. Last accessed 17th Dec 2020.</w:t>
      </w:r>
    </w:p>
    <w:p w14:paraId="44666CCC"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Barney, J.B. and Hesterly, W.S. (2019). Strategic Management and Competitive Advantage: Concepts Global Edition. 6th ed. [ebook] Pearson. Available at: https://www.perlego.com/book/876367/strategic-management-and-competitive-advantage-concepts-global-edition-pdf pp.27</w:t>
      </w:r>
    </w:p>
    <w:p w14:paraId="2868B8CF"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Deloitte. (2020). Delivering customer service during COVID-19. Available: https://www2.deloitte.com/uk/en/pages/digital-transformation/articles/delivering-customer-service-during-COVID-19.html. Last accessed 17th Dec 2020.</w:t>
      </w:r>
    </w:p>
    <w:p w14:paraId="5486A9DA"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Dimitrov, R.S., 2016. The Paris Agreement on Climate Change: Behind Closed Doors. Global environmental politics, 16(3), pp.1–11.</w:t>
      </w:r>
    </w:p>
    <w:p w14:paraId="4D2EE311"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Fowler, S.J &amp; Hope, C.. (2007). Incorporating Sustainable Business Practices. Business Strategy and the Environment into company strategy. 16 (1), pp. 26-38.</w:t>
      </w:r>
    </w:p>
    <w:p w14:paraId="1AC9D8F9"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Gelles, D. (2018). Patagonia V Trump. Available: https://www.nytimes.com/2018/05/05/business/patagonia-trump-bears-ears.html. Last accessed 17th Dec 2020.</w:t>
      </w:r>
    </w:p>
    <w:p w14:paraId="4C957B1C"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Johnson, G., Scholes, K., Whittington, R., Regnr, P. and Angwin, D. (2017). Fundamentals of Strategy. 4th ed. [ebook] Pearson. Available at: https://www.perlego.com/book/812097/fundamentals-of-strategy-pdf</w:t>
      </w:r>
    </w:p>
    <w:p w14:paraId="1DA0B2EC"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Kim, W.C. and Mauborgne, R.A. (2014). Blue Ocean Strategy, Expanded Edition: How to Create Uncontested Market Space and Make the Competition Irrelevant. [ebook] Harvard Business Review Press. Available at: https://www.perlego.com/book/837138/blue-ocean-strategy-expanded-edition-how-to-create-uncontested-market-space-and-make-the-competition-irrelevant-pdf</w:t>
      </w:r>
    </w:p>
    <w:p w14:paraId="38FCC1BB"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Kotler, P. and Lee, N. (2011). Corporate Social Responsibility: Doing the Most Good for Your Company and Your Cause. [ebook] Wiley. Available at: https://www.perlego.com/book/1007045/corporate-social-responsibility-doing-the-most-good-for-your-company-and-your-cause-pdf pp.6-17. </w:t>
      </w:r>
    </w:p>
    <w:p w14:paraId="53A0ED09"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Kotter, J.P. (2008). Corporate Culture and Performance. [ebook] Free Press. Available at: https://www.perlego.com/book/779823/corporate-culture-and-performance-pdf</w:t>
      </w:r>
    </w:p>
    <w:p w14:paraId="5FB264C2"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Lynch, R. (2018). Strategic Management. 8th ed. [ebook] Pearson. Available at: https://www.perlego.com/book/955123/strategic-management-pdf, pp.11. </w:t>
      </w:r>
    </w:p>
    <w:p w14:paraId="59D0554B"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McKinsey &amp; Company. (2020). The Care of One: Hyper personalization of customer care. Available: https://moodle.uwtsd.ac.uk/pluginfile.php/401844/mod_resource/content/1/ASSIGNMENT%20ARTICLE%20-%20The-care-of-one-Hyperpersonalization-of-customer-care%20%281%29%20-%20Copy.pdf. Last accessed 17th Dec 2020.</w:t>
      </w:r>
    </w:p>
    <w:p w14:paraId="286510E3"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McKinsey. (2008). Enduring Ideas: The 7-S Framework. Available: https://www.mckinsey.com/business-functions/strategy-and-corporate-finance/our-insights/enduring-ideas-the-7-s-framework. Last accessed 17th Dec 2020.</w:t>
      </w:r>
    </w:p>
    <w:p w14:paraId="4845AADB"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McWilliams, A &amp; Siegel, S. D &amp; Wright, M. P. (2006). Corporate Social Responsibility: Strategic Implications. Journal of Management Studies. 43 (1), p5.</w:t>
      </w:r>
    </w:p>
    <w:p w14:paraId="33B87DF5"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Mintzberg, H. Tracking Strategies: Towards a general theory, Oxford University Press, (2002), p.3. </w:t>
      </w:r>
    </w:p>
    <w:p w14:paraId="47C4F725"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Mintzberg, H., Ahlstrand, B. and Lampel, J.B. (2004). Strategy Bites Back. [ebook] Pearson. Available at: https://www.perlego.com/book/398210/strategy-bites-back-pdf pp.29</w:t>
      </w:r>
    </w:p>
    <w:p w14:paraId="6A4A29CB"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Porter, M. What is Strategy. Harvard Business Review, (Nov 1996,) pp. 61-78.</w:t>
      </w:r>
    </w:p>
    <w:p w14:paraId="3A324B68"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Selby, P. (2020). Customer Service in the time of COVID-19. Available: https://www.forbes.com/sites/servicenow/2020/03/25/customer-service-in-the-time-of-covid-19/?sh=59b077567ded. Last accessed 17th Dec 2020.</w:t>
      </w:r>
    </w:p>
    <w:p w14:paraId="36839585" w14:textId="77777777" w:rsidR="00992524"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Statista. (2020). Coronavirus Impact on the retail industry worldwide. Available: https://www.statista.com/topics/6239/coronavirus-impact-on-the-retail-industry-worldwide/. Last accessed 17th Dec 2020.</w:t>
      </w:r>
    </w:p>
    <w:p w14:paraId="2F47F94A" w14:textId="710BE6C1" w:rsidR="00082CB2" w:rsidRPr="00A8736D" w:rsidRDefault="00992524" w:rsidP="00B054E8">
      <w:pPr>
        <w:tabs>
          <w:tab w:val="left" w:pos="1530"/>
        </w:tabs>
        <w:spacing w:line="360" w:lineRule="auto"/>
        <w:rPr>
          <w:rFonts w:ascii="Times New Roman" w:hAnsi="Times New Roman" w:cs="Times New Roman"/>
        </w:rPr>
      </w:pPr>
      <w:r w:rsidRPr="00A8736D">
        <w:rPr>
          <w:rFonts w:ascii="Times New Roman" w:hAnsi="Times New Roman" w:cs="Times New Roman"/>
        </w:rPr>
        <w:t>Stock, K. (2013). Patagonia's 'Buy Less' Plea Spurs More Buying. Available: https://www.bloomberg.com/news/articles/2013-08-28/patagonias-buy-less-plea-spurs-more-buying. Last accessed 17th Dec 2020.</w:t>
      </w:r>
    </w:p>
    <w:p w14:paraId="5C51D78C" w14:textId="77777777" w:rsidR="00A5226C" w:rsidRPr="00A8736D" w:rsidRDefault="00A5226C" w:rsidP="00082CB2">
      <w:pPr>
        <w:tabs>
          <w:tab w:val="left" w:pos="1530"/>
        </w:tabs>
        <w:rPr>
          <w:rFonts w:ascii="Times New Roman" w:hAnsi="Times New Roman" w:cs="Times New Roman"/>
        </w:rPr>
      </w:pPr>
    </w:p>
    <w:p w14:paraId="75261556" w14:textId="77777777" w:rsidR="00352BCD" w:rsidRPr="00A8736D" w:rsidRDefault="00352BCD" w:rsidP="00082CB2">
      <w:pPr>
        <w:tabs>
          <w:tab w:val="left" w:pos="1530"/>
        </w:tabs>
        <w:rPr>
          <w:rFonts w:ascii="Times New Roman" w:hAnsi="Times New Roman" w:cs="Times New Roman"/>
          <w:sz w:val="32"/>
          <w:szCs w:val="32"/>
        </w:rPr>
      </w:pPr>
    </w:p>
    <w:p w14:paraId="6A0171B1" w14:textId="12FC53C3" w:rsidR="003E1AFA" w:rsidRPr="00C17DAB" w:rsidRDefault="00752DB2" w:rsidP="00082CB2">
      <w:pPr>
        <w:tabs>
          <w:tab w:val="left" w:pos="1530"/>
        </w:tabs>
        <w:rPr>
          <w:rFonts w:ascii="Times New Roman" w:hAnsi="Times New Roman" w:cs="Times New Roman"/>
          <w:sz w:val="28"/>
          <w:szCs w:val="28"/>
        </w:rPr>
      </w:pPr>
      <w:r w:rsidRPr="00C17DAB">
        <w:rPr>
          <w:rFonts w:ascii="Times New Roman" w:hAnsi="Times New Roman" w:cs="Times New Roman"/>
          <w:sz w:val="28"/>
          <w:szCs w:val="28"/>
        </w:rPr>
        <w:t>1</w:t>
      </w:r>
      <w:r w:rsidR="00CC3E37" w:rsidRPr="00C17DAB">
        <w:rPr>
          <w:rFonts w:ascii="Times New Roman" w:hAnsi="Times New Roman" w:cs="Times New Roman"/>
          <w:sz w:val="28"/>
          <w:szCs w:val="28"/>
        </w:rPr>
        <w:t>1</w:t>
      </w:r>
      <w:r w:rsidRPr="00C17DAB">
        <w:rPr>
          <w:rFonts w:ascii="Times New Roman" w:hAnsi="Times New Roman" w:cs="Times New Roman"/>
          <w:sz w:val="28"/>
          <w:szCs w:val="28"/>
        </w:rPr>
        <w:t xml:space="preserve">.0 </w:t>
      </w:r>
      <w:r w:rsidR="003E1AFA" w:rsidRPr="00C17DAB">
        <w:rPr>
          <w:rFonts w:ascii="Times New Roman" w:hAnsi="Times New Roman" w:cs="Times New Roman"/>
          <w:sz w:val="28"/>
          <w:szCs w:val="28"/>
        </w:rPr>
        <w:t>Appendices</w:t>
      </w:r>
    </w:p>
    <w:p w14:paraId="5510E6E4" w14:textId="04769080" w:rsidR="003E1AFA" w:rsidRPr="00A8736D" w:rsidRDefault="003E1AFA" w:rsidP="00082CB2">
      <w:pPr>
        <w:tabs>
          <w:tab w:val="left" w:pos="1530"/>
        </w:tabs>
        <w:rPr>
          <w:rFonts w:ascii="Times New Roman" w:hAnsi="Times New Roman" w:cs="Times New Roman"/>
        </w:rPr>
      </w:pPr>
    </w:p>
    <w:p w14:paraId="53921F8B" w14:textId="4D1DA9E6" w:rsidR="003E1AFA" w:rsidRPr="00A8736D" w:rsidRDefault="0010134E" w:rsidP="00082CB2">
      <w:pPr>
        <w:tabs>
          <w:tab w:val="left" w:pos="1530"/>
        </w:tabs>
        <w:rPr>
          <w:rFonts w:ascii="Times New Roman" w:hAnsi="Times New Roman" w:cs="Times New Roman"/>
        </w:rPr>
      </w:pPr>
      <w:r w:rsidRPr="00A8736D">
        <w:rPr>
          <w:rFonts w:ascii="Times New Roman" w:hAnsi="Times New Roman" w:cs="Times New Roman"/>
        </w:rPr>
        <w:t>A1.</w:t>
      </w:r>
    </w:p>
    <w:p w14:paraId="165F9B10" w14:textId="6D867367" w:rsidR="003E1AFA" w:rsidRPr="00A8736D" w:rsidRDefault="003E1AFA" w:rsidP="00082CB2">
      <w:pPr>
        <w:tabs>
          <w:tab w:val="left" w:pos="1530"/>
        </w:tabs>
        <w:rPr>
          <w:rFonts w:ascii="Times New Roman" w:hAnsi="Times New Roman" w:cs="Times New Roman"/>
        </w:rPr>
      </w:pPr>
      <w:r w:rsidRPr="00A8736D">
        <w:rPr>
          <w:rFonts w:ascii="Times New Roman" w:hAnsi="Times New Roman" w:cs="Times New Roman"/>
          <w:noProof/>
        </w:rPr>
        <w:drawing>
          <wp:inline distT="0" distB="0" distL="0" distR="0" wp14:anchorId="59F2440A" wp14:editId="44A79EDE">
            <wp:extent cx="442023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0235" cy="1219200"/>
                    </a:xfrm>
                    <a:prstGeom prst="rect">
                      <a:avLst/>
                    </a:prstGeom>
                    <a:noFill/>
                  </pic:spPr>
                </pic:pic>
              </a:graphicData>
            </a:graphic>
          </wp:inline>
        </w:drawing>
      </w:r>
    </w:p>
    <w:p w14:paraId="7A7BBD06" w14:textId="6BD24E5B" w:rsidR="003E1AFA" w:rsidRPr="00A8736D" w:rsidRDefault="003E1AFA" w:rsidP="00082CB2">
      <w:pPr>
        <w:tabs>
          <w:tab w:val="left" w:pos="1530"/>
        </w:tabs>
        <w:rPr>
          <w:rFonts w:ascii="Times New Roman" w:hAnsi="Times New Roman" w:cs="Times New Roman"/>
        </w:rPr>
      </w:pPr>
      <w:r w:rsidRPr="00A8736D">
        <w:rPr>
          <w:rFonts w:ascii="Times New Roman" w:hAnsi="Times New Roman" w:cs="Times New Roman"/>
        </w:rPr>
        <w:t>Barney (2019)</w:t>
      </w:r>
    </w:p>
    <w:p w14:paraId="7E14F3B6" w14:textId="18B23C30" w:rsidR="002D2EC7" w:rsidRPr="00A8736D" w:rsidRDefault="002D2EC7" w:rsidP="002D2EC7">
      <w:pPr>
        <w:rPr>
          <w:rFonts w:ascii="Times New Roman" w:hAnsi="Times New Roman" w:cs="Times New Roman"/>
        </w:rPr>
      </w:pPr>
    </w:p>
    <w:p w14:paraId="08BBBC88" w14:textId="253C5EA3" w:rsidR="002D2EC7" w:rsidRPr="002D2EC7" w:rsidRDefault="002D2EC7" w:rsidP="002D2EC7"/>
    <w:p w14:paraId="180753A8" w14:textId="6C210F99" w:rsidR="002D2EC7" w:rsidRDefault="002D2EC7" w:rsidP="002D2EC7"/>
    <w:p w14:paraId="4B6049EE" w14:textId="09B6033C" w:rsidR="002D2EC7" w:rsidRDefault="002D2EC7" w:rsidP="002D2EC7">
      <w:pPr>
        <w:tabs>
          <w:tab w:val="left" w:pos="3370"/>
        </w:tabs>
      </w:pPr>
      <w:r>
        <w:t>A2</w:t>
      </w:r>
    </w:p>
    <w:p w14:paraId="26A6CC78" w14:textId="67FEEFDB" w:rsidR="002D2EC7" w:rsidRDefault="002D2EC7" w:rsidP="002D2EC7">
      <w:pPr>
        <w:tabs>
          <w:tab w:val="left" w:pos="3370"/>
        </w:tabs>
      </w:pPr>
    </w:p>
    <w:p w14:paraId="3A44A3B6" w14:textId="22358952" w:rsidR="002D2EC7" w:rsidRDefault="002D2EC7" w:rsidP="002D2EC7">
      <w:pPr>
        <w:tabs>
          <w:tab w:val="left" w:pos="3370"/>
        </w:tabs>
        <w:rPr>
          <w:noProof/>
        </w:rPr>
      </w:pPr>
      <w:r>
        <w:rPr>
          <w:noProof/>
        </w:rPr>
        <w:drawing>
          <wp:inline distT="0" distB="0" distL="0" distR="0" wp14:anchorId="78011682" wp14:editId="0B1ECA47">
            <wp:extent cx="3810635" cy="36093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635" cy="3609340"/>
                    </a:xfrm>
                    <a:prstGeom prst="rect">
                      <a:avLst/>
                    </a:prstGeom>
                    <a:noFill/>
                  </pic:spPr>
                </pic:pic>
              </a:graphicData>
            </a:graphic>
          </wp:inline>
        </w:drawing>
      </w:r>
    </w:p>
    <w:p w14:paraId="7AE1C76E" w14:textId="49EDBAB7" w:rsidR="002D2EC7" w:rsidRDefault="002D2EC7" w:rsidP="002D2EC7">
      <w:pPr>
        <w:rPr>
          <w:noProof/>
        </w:rPr>
      </w:pPr>
    </w:p>
    <w:p w14:paraId="4020D672" w14:textId="42084D0F" w:rsidR="002D2EC7" w:rsidRPr="002D2EC7" w:rsidRDefault="002D2EC7" w:rsidP="002D2EC7">
      <w:pPr>
        <w:tabs>
          <w:tab w:val="left" w:pos="1790"/>
        </w:tabs>
      </w:pPr>
      <w:r>
        <w:tab/>
        <w:t>Craft (2020)</w:t>
      </w:r>
    </w:p>
    <w:sectPr w:rsidR="002D2EC7" w:rsidRPr="002D2EC7" w:rsidSect="00C5341C">
      <w:pgSz w:w="11906" w:h="16838" w:code="9"/>
      <w:pgMar w:top="1440" w:right="1800" w:bottom="1440" w:left="180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490B32"/>
    <w:multiLevelType w:val="hybridMultilevel"/>
    <w:tmpl w:val="7B50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D4474"/>
    <w:multiLevelType w:val="hybridMultilevel"/>
    <w:tmpl w:val="8D322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4B5CBF"/>
    <w:multiLevelType w:val="hybridMultilevel"/>
    <w:tmpl w:val="385A2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41C"/>
    <w:rsid w:val="0001174F"/>
    <w:rsid w:val="00012D96"/>
    <w:rsid w:val="00013A7A"/>
    <w:rsid w:val="00014294"/>
    <w:rsid w:val="00022883"/>
    <w:rsid w:val="00035723"/>
    <w:rsid w:val="0005303F"/>
    <w:rsid w:val="00061970"/>
    <w:rsid w:val="00067F56"/>
    <w:rsid w:val="00071AB5"/>
    <w:rsid w:val="00073B5A"/>
    <w:rsid w:val="00082CB2"/>
    <w:rsid w:val="000A03B3"/>
    <w:rsid w:val="000A0E40"/>
    <w:rsid w:val="000E1293"/>
    <w:rsid w:val="000E702E"/>
    <w:rsid w:val="0010134E"/>
    <w:rsid w:val="00106C0C"/>
    <w:rsid w:val="00116128"/>
    <w:rsid w:val="0013231C"/>
    <w:rsid w:val="0015263F"/>
    <w:rsid w:val="001827C7"/>
    <w:rsid w:val="00185637"/>
    <w:rsid w:val="00187C26"/>
    <w:rsid w:val="001A7E6F"/>
    <w:rsid w:val="001D12CB"/>
    <w:rsid w:val="001D1B25"/>
    <w:rsid w:val="0020355C"/>
    <w:rsid w:val="0020606F"/>
    <w:rsid w:val="002229C5"/>
    <w:rsid w:val="002258E1"/>
    <w:rsid w:val="00232DB5"/>
    <w:rsid w:val="0023375E"/>
    <w:rsid w:val="00267A4A"/>
    <w:rsid w:val="00271A79"/>
    <w:rsid w:val="00280E62"/>
    <w:rsid w:val="00290527"/>
    <w:rsid w:val="002938A3"/>
    <w:rsid w:val="002B04CA"/>
    <w:rsid w:val="002B2DBC"/>
    <w:rsid w:val="002D1CB2"/>
    <w:rsid w:val="002D2EC7"/>
    <w:rsid w:val="002D2FAD"/>
    <w:rsid w:val="002D3452"/>
    <w:rsid w:val="002E396A"/>
    <w:rsid w:val="002E4BB9"/>
    <w:rsid w:val="002F39A7"/>
    <w:rsid w:val="002F6F6D"/>
    <w:rsid w:val="00304CEF"/>
    <w:rsid w:val="00311EA7"/>
    <w:rsid w:val="00313665"/>
    <w:rsid w:val="00316A17"/>
    <w:rsid w:val="00322A58"/>
    <w:rsid w:val="003234C7"/>
    <w:rsid w:val="00333F8F"/>
    <w:rsid w:val="00340C9A"/>
    <w:rsid w:val="00352BCD"/>
    <w:rsid w:val="00357300"/>
    <w:rsid w:val="00387E57"/>
    <w:rsid w:val="00390BBE"/>
    <w:rsid w:val="00391179"/>
    <w:rsid w:val="003B02FC"/>
    <w:rsid w:val="003B317D"/>
    <w:rsid w:val="003C66A0"/>
    <w:rsid w:val="003E1AFA"/>
    <w:rsid w:val="003E2436"/>
    <w:rsid w:val="003E3A46"/>
    <w:rsid w:val="003F6A3F"/>
    <w:rsid w:val="00406841"/>
    <w:rsid w:val="00412C58"/>
    <w:rsid w:val="0041738F"/>
    <w:rsid w:val="0042236B"/>
    <w:rsid w:val="00424987"/>
    <w:rsid w:val="00427918"/>
    <w:rsid w:val="00432BFF"/>
    <w:rsid w:val="00437EFC"/>
    <w:rsid w:val="00441DBF"/>
    <w:rsid w:val="00457946"/>
    <w:rsid w:val="00460BE5"/>
    <w:rsid w:val="004646C5"/>
    <w:rsid w:val="00477414"/>
    <w:rsid w:val="004A006F"/>
    <w:rsid w:val="004A2912"/>
    <w:rsid w:val="004A33AA"/>
    <w:rsid w:val="004C38E4"/>
    <w:rsid w:val="004E634D"/>
    <w:rsid w:val="004F1F36"/>
    <w:rsid w:val="004F61AC"/>
    <w:rsid w:val="004F7519"/>
    <w:rsid w:val="00515945"/>
    <w:rsid w:val="00515E29"/>
    <w:rsid w:val="00524466"/>
    <w:rsid w:val="00533B5C"/>
    <w:rsid w:val="00552A58"/>
    <w:rsid w:val="00556ED0"/>
    <w:rsid w:val="00561B3F"/>
    <w:rsid w:val="0057547B"/>
    <w:rsid w:val="0059759E"/>
    <w:rsid w:val="005B6FAE"/>
    <w:rsid w:val="00617C0D"/>
    <w:rsid w:val="006220EF"/>
    <w:rsid w:val="00625107"/>
    <w:rsid w:val="00625BD2"/>
    <w:rsid w:val="00651A26"/>
    <w:rsid w:val="00653956"/>
    <w:rsid w:val="0065754A"/>
    <w:rsid w:val="006826B8"/>
    <w:rsid w:val="006901FD"/>
    <w:rsid w:val="0069529C"/>
    <w:rsid w:val="006963F7"/>
    <w:rsid w:val="006A7CE8"/>
    <w:rsid w:val="006B01AD"/>
    <w:rsid w:val="006B4439"/>
    <w:rsid w:val="006C43AE"/>
    <w:rsid w:val="006E07E9"/>
    <w:rsid w:val="006F1ADE"/>
    <w:rsid w:val="006F49DD"/>
    <w:rsid w:val="0072237D"/>
    <w:rsid w:val="0072466B"/>
    <w:rsid w:val="00752DB2"/>
    <w:rsid w:val="00763A66"/>
    <w:rsid w:val="00783D5B"/>
    <w:rsid w:val="00793D72"/>
    <w:rsid w:val="007A01B8"/>
    <w:rsid w:val="007A1263"/>
    <w:rsid w:val="007A4466"/>
    <w:rsid w:val="007A4D23"/>
    <w:rsid w:val="007B1E68"/>
    <w:rsid w:val="007B5B3A"/>
    <w:rsid w:val="007E099D"/>
    <w:rsid w:val="007E7088"/>
    <w:rsid w:val="007F3DE2"/>
    <w:rsid w:val="00821C62"/>
    <w:rsid w:val="00822CF7"/>
    <w:rsid w:val="008327D7"/>
    <w:rsid w:val="0084002D"/>
    <w:rsid w:val="00853601"/>
    <w:rsid w:val="00883C45"/>
    <w:rsid w:val="00885B85"/>
    <w:rsid w:val="008A7C75"/>
    <w:rsid w:val="008B5EA6"/>
    <w:rsid w:val="008B6DDE"/>
    <w:rsid w:val="008C0566"/>
    <w:rsid w:val="008E1411"/>
    <w:rsid w:val="008E427B"/>
    <w:rsid w:val="008F6174"/>
    <w:rsid w:val="0090140E"/>
    <w:rsid w:val="0090604D"/>
    <w:rsid w:val="009228B9"/>
    <w:rsid w:val="009259B8"/>
    <w:rsid w:val="00942254"/>
    <w:rsid w:val="00942806"/>
    <w:rsid w:val="00955B12"/>
    <w:rsid w:val="00956F15"/>
    <w:rsid w:val="00962C60"/>
    <w:rsid w:val="00963B92"/>
    <w:rsid w:val="009860DC"/>
    <w:rsid w:val="00992524"/>
    <w:rsid w:val="009937E7"/>
    <w:rsid w:val="00994120"/>
    <w:rsid w:val="009E36AE"/>
    <w:rsid w:val="009F1DB9"/>
    <w:rsid w:val="00A10DB8"/>
    <w:rsid w:val="00A10EEF"/>
    <w:rsid w:val="00A20F97"/>
    <w:rsid w:val="00A30557"/>
    <w:rsid w:val="00A34545"/>
    <w:rsid w:val="00A465FA"/>
    <w:rsid w:val="00A5226C"/>
    <w:rsid w:val="00A572A6"/>
    <w:rsid w:val="00A61048"/>
    <w:rsid w:val="00A772D9"/>
    <w:rsid w:val="00A8736D"/>
    <w:rsid w:val="00A932E5"/>
    <w:rsid w:val="00AC0B59"/>
    <w:rsid w:val="00AC4E5D"/>
    <w:rsid w:val="00AC624F"/>
    <w:rsid w:val="00AE7B39"/>
    <w:rsid w:val="00AF2F39"/>
    <w:rsid w:val="00B04E07"/>
    <w:rsid w:val="00B054E8"/>
    <w:rsid w:val="00B056FB"/>
    <w:rsid w:val="00B1264F"/>
    <w:rsid w:val="00B1788C"/>
    <w:rsid w:val="00B20043"/>
    <w:rsid w:val="00B64548"/>
    <w:rsid w:val="00B739D0"/>
    <w:rsid w:val="00B8057F"/>
    <w:rsid w:val="00B848B1"/>
    <w:rsid w:val="00B84FF9"/>
    <w:rsid w:val="00B9012C"/>
    <w:rsid w:val="00B928F2"/>
    <w:rsid w:val="00BB3C92"/>
    <w:rsid w:val="00BB70FA"/>
    <w:rsid w:val="00BB7656"/>
    <w:rsid w:val="00BC3087"/>
    <w:rsid w:val="00BC6FE8"/>
    <w:rsid w:val="00BD5769"/>
    <w:rsid w:val="00BE39CB"/>
    <w:rsid w:val="00BE7EE1"/>
    <w:rsid w:val="00BF7586"/>
    <w:rsid w:val="00C000E1"/>
    <w:rsid w:val="00C037F9"/>
    <w:rsid w:val="00C17DAB"/>
    <w:rsid w:val="00C35D32"/>
    <w:rsid w:val="00C4157E"/>
    <w:rsid w:val="00C46D40"/>
    <w:rsid w:val="00C516D5"/>
    <w:rsid w:val="00C52559"/>
    <w:rsid w:val="00C5341C"/>
    <w:rsid w:val="00C547BC"/>
    <w:rsid w:val="00C67B87"/>
    <w:rsid w:val="00C8267D"/>
    <w:rsid w:val="00C909AC"/>
    <w:rsid w:val="00C94876"/>
    <w:rsid w:val="00C97039"/>
    <w:rsid w:val="00CC3E37"/>
    <w:rsid w:val="00CC4CCB"/>
    <w:rsid w:val="00CD4BED"/>
    <w:rsid w:val="00CD5530"/>
    <w:rsid w:val="00CE07F5"/>
    <w:rsid w:val="00CE2FB0"/>
    <w:rsid w:val="00CF3CCF"/>
    <w:rsid w:val="00CF70AB"/>
    <w:rsid w:val="00CF7F2F"/>
    <w:rsid w:val="00D00B06"/>
    <w:rsid w:val="00D0359F"/>
    <w:rsid w:val="00D1117B"/>
    <w:rsid w:val="00D12239"/>
    <w:rsid w:val="00D27395"/>
    <w:rsid w:val="00D426AC"/>
    <w:rsid w:val="00D448D7"/>
    <w:rsid w:val="00D4620C"/>
    <w:rsid w:val="00D46CB5"/>
    <w:rsid w:val="00D503C9"/>
    <w:rsid w:val="00D51C15"/>
    <w:rsid w:val="00D60BE0"/>
    <w:rsid w:val="00D632BB"/>
    <w:rsid w:val="00D70203"/>
    <w:rsid w:val="00D748FC"/>
    <w:rsid w:val="00D85A4A"/>
    <w:rsid w:val="00D87C1F"/>
    <w:rsid w:val="00DA38BE"/>
    <w:rsid w:val="00DA6668"/>
    <w:rsid w:val="00DA702D"/>
    <w:rsid w:val="00DA70B9"/>
    <w:rsid w:val="00DB795D"/>
    <w:rsid w:val="00DC263C"/>
    <w:rsid w:val="00DC27C5"/>
    <w:rsid w:val="00DC6027"/>
    <w:rsid w:val="00DC77C5"/>
    <w:rsid w:val="00DD4C30"/>
    <w:rsid w:val="00DD6A44"/>
    <w:rsid w:val="00DF6C3A"/>
    <w:rsid w:val="00DF6E5C"/>
    <w:rsid w:val="00E07E9F"/>
    <w:rsid w:val="00E16D8C"/>
    <w:rsid w:val="00E1715F"/>
    <w:rsid w:val="00E334B8"/>
    <w:rsid w:val="00E37589"/>
    <w:rsid w:val="00E44658"/>
    <w:rsid w:val="00E4605F"/>
    <w:rsid w:val="00E55392"/>
    <w:rsid w:val="00E75517"/>
    <w:rsid w:val="00E96239"/>
    <w:rsid w:val="00EA1784"/>
    <w:rsid w:val="00EB25E8"/>
    <w:rsid w:val="00EB4C05"/>
    <w:rsid w:val="00ED22BC"/>
    <w:rsid w:val="00ED5994"/>
    <w:rsid w:val="00EF0B2A"/>
    <w:rsid w:val="00EF4E65"/>
    <w:rsid w:val="00EF5C2A"/>
    <w:rsid w:val="00EF7196"/>
    <w:rsid w:val="00F01364"/>
    <w:rsid w:val="00F044AE"/>
    <w:rsid w:val="00F212E3"/>
    <w:rsid w:val="00F24C72"/>
    <w:rsid w:val="00F25297"/>
    <w:rsid w:val="00F25383"/>
    <w:rsid w:val="00F257BE"/>
    <w:rsid w:val="00F314EF"/>
    <w:rsid w:val="00F34F01"/>
    <w:rsid w:val="00F5122F"/>
    <w:rsid w:val="00F62AF1"/>
    <w:rsid w:val="00F62D35"/>
    <w:rsid w:val="00F636D8"/>
    <w:rsid w:val="00F73025"/>
    <w:rsid w:val="00F84F90"/>
    <w:rsid w:val="00F86F09"/>
    <w:rsid w:val="00FA7B16"/>
    <w:rsid w:val="00FB19F8"/>
    <w:rsid w:val="00FC3251"/>
    <w:rsid w:val="00FE09DF"/>
    <w:rsid w:val="00FE6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AFD1A"/>
  <w15:chartTrackingRefBased/>
  <w15:docId w15:val="{7C5CD58A-3DA5-4075-8327-A16F915C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1AFA"/>
    <w:rPr>
      <w:color w:val="0563C1" w:themeColor="hyperlink"/>
      <w:u w:val="single"/>
    </w:rPr>
  </w:style>
  <w:style w:type="character" w:styleId="UnresolvedMention">
    <w:name w:val="Unresolved Mention"/>
    <w:basedOn w:val="DefaultParagraphFont"/>
    <w:uiPriority w:val="99"/>
    <w:semiHidden/>
    <w:unhideWhenUsed/>
    <w:rsid w:val="003E1AFA"/>
    <w:rPr>
      <w:color w:val="605E5C"/>
      <w:shd w:val="clear" w:color="auto" w:fill="E1DFDD"/>
    </w:rPr>
  </w:style>
  <w:style w:type="table" w:styleId="TableGrid">
    <w:name w:val="Table Grid"/>
    <w:basedOn w:val="TableNormal"/>
    <w:uiPriority w:val="39"/>
    <w:rsid w:val="003E1A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70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6F0C7-B9CB-42F7-B376-64FB7B631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21</Pages>
  <Words>6149</Words>
  <Characters>35055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128</cp:revision>
  <dcterms:created xsi:type="dcterms:W3CDTF">2020-12-16T14:51:00Z</dcterms:created>
  <dcterms:modified xsi:type="dcterms:W3CDTF">2020-12-18T12:41:00Z</dcterms:modified>
</cp:coreProperties>
</file>