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70DF" w14:textId="197FE5EE" w:rsidR="003371E6" w:rsidRDefault="003371E6" w:rsidP="003371E6">
      <w:pPr>
        <w:jc w:val="center"/>
        <w:rPr>
          <w:rFonts w:ascii="Times New Roman" w:hAnsi="Times New Roman" w:cs="Times New Roman"/>
          <w:sz w:val="32"/>
          <w:szCs w:val="32"/>
        </w:rPr>
      </w:pPr>
      <w:r>
        <w:rPr>
          <w:rFonts w:ascii="Times New Roman" w:hAnsi="Times New Roman" w:cs="Times New Roman"/>
          <w:noProof/>
          <w:sz w:val="32"/>
          <w:szCs w:val="32"/>
        </w:rPr>
        <mc:AlternateContent>
          <mc:Choice Requires="wps">
            <w:drawing>
              <wp:anchor distT="0" distB="0" distL="114300" distR="114300" simplePos="0" relativeHeight="251659264" behindDoc="1" locked="0" layoutInCell="1" allowOverlap="1" wp14:anchorId="5AA4899E" wp14:editId="1C6B6147">
                <wp:simplePos x="0" y="0"/>
                <wp:positionH relativeFrom="column">
                  <wp:posOffset>1127760</wp:posOffset>
                </wp:positionH>
                <wp:positionV relativeFrom="paragraph">
                  <wp:posOffset>-152400</wp:posOffset>
                </wp:positionV>
                <wp:extent cx="3390900" cy="868680"/>
                <wp:effectExtent l="0" t="0" r="19050" b="26670"/>
                <wp:wrapNone/>
                <wp:docPr id="3" name="Rectangle: Rounded Corners 3"/>
                <wp:cNvGraphicFramePr/>
                <a:graphic xmlns:a="http://schemas.openxmlformats.org/drawingml/2006/main">
                  <a:graphicData uri="http://schemas.microsoft.com/office/word/2010/wordprocessingShape">
                    <wps:wsp>
                      <wps:cNvSpPr/>
                      <wps:spPr>
                        <a:xfrm>
                          <a:off x="0" y="0"/>
                          <a:ext cx="3390900" cy="868680"/>
                        </a:xfrm>
                        <a:prstGeom prst="roundRect">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EF46B2" id="Rectangle: Rounded Corners 3" o:spid="_x0000_s1026" style="position:absolute;margin-left:88.8pt;margin-top:-12pt;width:267pt;height:68.4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" fillcolor="#ee853d [3029]" strokecolor="#ed7d31 [3205]" strokeweight=".5pt">
                <v:fill color2="#ec7a2d [3173]" rotate="t" colors="0 #f18c55;.5 #f67b28;1 #e56b17" focus="100%" type="gradient">
                  <o:fill v:ext="view" type="gradientUnscaled"/>
                </v:fill>
                <v:stroke joinstyle="miter"/>
              </v:roundrect>
            </w:pict>
          </mc:Fallback>
        </mc:AlternateContent>
      </w:r>
      <w:r w:rsidRPr="003371E6">
        <w:rPr>
          <w:rFonts w:ascii="Times New Roman" w:hAnsi="Times New Roman" w:cs="Times New Roman"/>
          <w:sz w:val="32"/>
          <w:szCs w:val="32"/>
        </w:rPr>
        <w:t xml:space="preserve">Counselling Skills </w:t>
      </w:r>
      <w:r>
        <w:rPr>
          <w:rFonts w:ascii="Times New Roman" w:hAnsi="Times New Roman" w:cs="Times New Roman"/>
          <w:sz w:val="32"/>
          <w:szCs w:val="32"/>
        </w:rPr>
        <w:t xml:space="preserve">&amp; Approaches </w:t>
      </w:r>
    </w:p>
    <w:p w14:paraId="186E898F" w14:textId="5E7FB370" w:rsidR="003371E6" w:rsidRDefault="003371E6" w:rsidP="003371E6">
      <w:pPr>
        <w:jc w:val="center"/>
        <w:rPr>
          <w:rFonts w:ascii="Times New Roman" w:hAnsi="Times New Roman" w:cs="Times New Roman"/>
          <w:sz w:val="32"/>
          <w:szCs w:val="32"/>
        </w:rPr>
      </w:pPr>
      <w:r>
        <w:rPr>
          <w:rFonts w:ascii="Times New Roman" w:hAnsi="Times New Roman" w:cs="Times New Roman"/>
          <w:sz w:val="32"/>
          <w:szCs w:val="32"/>
        </w:rPr>
        <w:t xml:space="preserve">Case Study </w:t>
      </w:r>
    </w:p>
    <w:p w14:paraId="6413B6F0" w14:textId="635DFA90" w:rsidR="003371E6" w:rsidRDefault="003371E6" w:rsidP="003371E6">
      <w:pPr>
        <w:rPr>
          <w:rFonts w:ascii="Times New Roman" w:hAnsi="Times New Roman" w:cs="Times New Roman"/>
          <w:sz w:val="32"/>
          <w:szCs w:val="32"/>
        </w:rPr>
      </w:pPr>
    </w:p>
    <w:p w14:paraId="27625D4D" w14:textId="51AA9D80" w:rsidR="003371E6" w:rsidRDefault="003371E6" w:rsidP="00E35621">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w:t>
      </w:r>
      <w:r w:rsidR="000F5381">
        <w:rPr>
          <w:rFonts w:ascii="Times New Roman" w:hAnsi="Times New Roman" w:cs="Times New Roman"/>
          <w:sz w:val="24"/>
          <w:szCs w:val="24"/>
        </w:rPr>
        <w:t>assessment</w:t>
      </w:r>
      <w:r>
        <w:rPr>
          <w:rFonts w:ascii="Times New Roman" w:hAnsi="Times New Roman" w:cs="Times New Roman"/>
          <w:sz w:val="24"/>
          <w:szCs w:val="24"/>
        </w:rPr>
        <w:t xml:space="preserve"> will be based on a case study and will aim to critically explore how a therapeutic approach could or would be used in th</w:t>
      </w:r>
      <w:r w:rsidR="000F5381">
        <w:rPr>
          <w:rFonts w:ascii="Times New Roman" w:hAnsi="Times New Roman" w:cs="Times New Roman"/>
          <w:sz w:val="24"/>
          <w:szCs w:val="24"/>
        </w:rPr>
        <w:t xml:space="preserve">is scenario </w:t>
      </w:r>
      <w:r>
        <w:rPr>
          <w:rFonts w:ascii="Times New Roman" w:hAnsi="Times New Roman" w:cs="Times New Roman"/>
          <w:sz w:val="24"/>
          <w:szCs w:val="24"/>
        </w:rPr>
        <w:t xml:space="preserve">and will consist of recommendations for future action and support. The </w:t>
      </w:r>
      <w:r w:rsidR="000F5381">
        <w:rPr>
          <w:rFonts w:ascii="Times New Roman" w:hAnsi="Times New Roman" w:cs="Times New Roman"/>
          <w:sz w:val="24"/>
          <w:szCs w:val="24"/>
        </w:rPr>
        <w:t xml:space="preserve">assignment </w:t>
      </w:r>
      <w:r>
        <w:rPr>
          <w:rFonts w:ascii="Times New Roman" w:hAnsi="Times New Roman" w:cs="Times New Roman"/>
          <w:sz w:val="24"/>
          <w:szCs w:val="24"/>
        </w:rPr>
        <w:t xml:space="preserve">will </w:t>
      </w:r>
      <w:r w:rsidR="00006327">
        <w:rPr>
          <w:rFonts w:ascii="Times New Roman" w:hAnsi="Times New Roman" w:cs="Times New Roman"/>
          <w:sz w:val="24"/>
          <w:szCs w:val="24"/>
        </w:rPr>
        <w:t>open</w:t>
      </w:r>
      <w:r>
        <w:rPr>
          <w:rFonts w:ascii="Times New Roman" w:hAnsi="Times New Roman" w:cs="Times New Roman"/>
          <w:sz w:val="24"/>
          <w:szCs w:val="24"/>
        </w:rPr>
        <w:t xml:space="preserve"> with </w:t>
      </w:r>
      <w:r w:rsidR="000F5381">
        <w:rPr>
          <w:rFonts w:ascii="Times New Roman" w:hAnsi="Times New Roman" w:cs="Times New Roman"/>
          <w:sz w:val="24"/>
          <w:szCs w:val="24"/>
        </w:rPr>
        <w:t xml:space="preserve">the information </w:t>
      </w:r>
      <w:r w:rsidR="00006327">
        <w:rPr>
          <w:rFonts w:ascii="Times New Roman" w:hAnsi="Times New Roman" w:cs="Times New Roman"/>
          <w:sz w:val="24"/>
          <w:szCs w:val="24"/>
        </w:rPr>
        <w:t>from</w:t>
      </w:r>
      <w:r w:rsidR="000F5381">
        <w:rPr>
          <w:rFonts w:ascii="Times New Roman" w:hAnsi="Times New Roman" w:cs="Times New Roman"/>
          <w:sz w:val="24"/>
          <w:szCs w:val="24"/>
        </w:rPr>
        <w:t xml:space="preserve"> the case which is being explored and will contain the background </w:t>
      </w:r>
      <w:r w:rsidR="00006327">
        <w:rPr>
          <w:rFonts w:ascii="Times New Roman" w:hAnsi="Times New Roman" w:cs="Times New Roman"/>
          <w:sz w:val="24"/>
          <w:szCs w:val="24"/>
        </w:rPr>
        <w:t xml:space="preserve">from </w:t>
      </w:r>
      <w:r w:rsidR="000F5381">
        <w:rPr>
          <w:rFonts w:ascii="Times New Roman" w:hAnsi="Times New Roman" w:cs="Times New Roman"/>
          <w:sz w:val="24"/>
          <w:szCs w:val="24"/>
        </w:rPr>
        <w:t xml:space="preserve">case and all the relevant information that is needed to be able to explore a suitable approach. Moving on from this, there will be a discussion to specify why the approach that is chosen would be a suitable therapy method in regards to the case study. </w:t>
      </w:r>
      <w:r w:rsidR="00006327">
        <w:rPr>
          <w:rFonts w:ascii="Times New Roman" w:hAnsi="Times New Roman" w:cs="Times New Roman"/>
          <w:sz w:val="24"/>
          <w:szCs w:val="24"/>
        </w:rPr>
        <w:t xml:space="preserve">Previous literature including studies and research that has been publicised regarding the therapeutic approach chosen will be looked and talked about in this paper. </w:t>
      </w:r>
    </w:p>
    <w:p w14:paraId="19692054" w14:textId="3AEC066B" w:rsidR="00CE2B0D" w:rsidRDefault="00CE2B0D" w:rsidP="00E35621">
      <w:pPr>
        <w:spacing w:line="480" w:lineRule="auto"/>
        <w:rPr>
          <w:rFonts w:ascii="Times New Roman" w:hAnsi="Times New Roman" w:cs="Times New Roman"/>
          <w:sz w:val="24"/>
          <w:szCs w:val="24"/>
        </w:rPr>
      </w:pPr>
      <w:r>
        <w:rPr>
          <w:rFonts w:ascii="Times New Roman" w:hAnsi="Times New Roman" w:cs="Times New Roman"/>
          <w:sz w:val="24"/>
          <w:szCs w:val="24"/>
        </w:rPr>
        <w:t xml:space="preserve">Brexit and the recent Covid-19 pandemic have had a powerful impact on majority of most businesses across the globe in the last 20 months. This is particularly true for Charlie who is 36 and </w:t>
      </w:r>
      <w:r w:rsidR="00762340">
        <w:rPr>
          <w:rFonts w:ascii="Times New Roman" w:hAnsi="Times New Roman" w:cs="Times New Roman"/>
          <w:sz w:val="24"/>
          <w:szCs w:val="24"/>
        </w:rPr>
        <w:t xml:space="preserve">identifies as gay man. Charlie </w:t>
      </w:r>
      <w:r>
        <w:rPr>
          <w:rFonts w:ascii="Times New Roman" w:hAnsi="Times New Roman" w:cs="Times New Roman"/>
          <w:sz w:val="24"/>
          <w:szCs w:val="24"/>
        </w:rPr>
        <w:t xml:space="preserve">works for a small family run accountancy firm. The firm has seen itself struggling through the last few months and it has been decided that due to the pandemic and Brexit it will need to close, and this has been scheduled to happen over the next coming months. Charlie is in charge of this and will have to start the process of dissolving the company. This has had an extreme impact on Charlie who considers </w:t>
      </w:r>
      <w:r w:rsidR="00762340">
        <w:rPr>
          <w:rFonts w:ascii="Times New Roman" w:hAnsi="Times New Roman" w:cs="Times New Roman"/>
          <w:sz w:val="24"/>
          <w:szCs w:val="24"/>
        </w:rPr>
        <w:t xml:space="preserve">his peers and the business owners as friends and through this commitment to them he has suffered with an intense feeling of stress and has an overwhelming feeling that he is leaving everyone down. The stress has got so bad that Charlie has had thoughts that he does not want to be here anymore. Although these thoughts have affected him deeply, Charlie does not want to take his own life due to the reason he has a four year old daughter with his partner Joe. The therapeutic approach considered for Charlie is (CBT) Cognitive Behavioural Approach. </w:t>
      </w:r>
    </w:p>
    <w:p w14:paraId="783A906E" w14:textId="67099BF5" w:rsidR="00B91F60" w:rsidRDefault="00EF684B" w:rsidP="00E3562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 long studied </w:t>
      </w:r>
      <w:r w:rsidR="00611B8C">
        <w:rPr>
          <w:rFonts w:ascii="Times New Roman" w:hAnsi="Times New Roman" w:cs="Times New Roman"/>
          <w:sz w:val="24"/>
          <w:szCs w:val="24"/>
        </w:rPr>
        <w:t xml:space="preserve">and researched topic is Cognitive Behaviour Therapy which </w:t>
      </w:r>
      <w:r w:rsidR="00BE5232">
        <w:rPr>
          <w:rFonts w:ascii="Times New Roman" w:hAnsi="Times New Roman" w:cs="Times New Roman"/>
          <w:sz w:val="24"/>
          <w:szCs w:val="24"/>
        </w:rPr>
        <w:t xml:space="preserve">tries to understand the theoretical base of this behaviour therapy. </w:t>
      </w:r>
      <w:r w:rsidR="00632B4B">
        <w:rPr>
          <w:rFonts w:ascii="Times New Roman" w:hAnsi="Times New Roman" w:cs="Times New Roman"/>
          <w:sz w:val="24"/>
          <w:szCs w:val="24"/>
        </w:rPr>
        <w:t xml:space="preserve">It has been suggested and recognised </w:t>
      </w:r>
      <w:r w:rsidR="00DF046F">
        <w:rPr>
          <w:rFonts w:ascii="Times New Roman" w:hAnsi="Times New Roman" w:cs="Times New Roman"/>
          <w:sz w:val="24"/>
          <w:szCs w:val="24"/>
        </w:rPr>
        <w:t xml:space="preserve">that there is no longer </w:t>
      </w:r>
      <w:r w:rsidR="00880755">
        <w:rPr>
          <w:rFonts w:ascii="Times New Roman" w:hAnsi="Times New Roman" w:cs="Times New Roman"/>
          <w:sz w:val="24"/>
          <w:szCs w:val="24"/>
        </w:rPr>
        <w:t xml:space="preserve">just a focus on the discrete and apparent visible behaviour </w:t>
      </w:r>
      <w:r w:rsidR="00C958C3">
        <w:rPr>
          <w:rFonts w:ascii="Times New Roman" w:hAnsi="Times New Roman" w:cs="Times New Roman"/>
          <w:sz w:val="24"/>
          <w:szCs w:val="24"/>
        </w:rPr>
        <w:t xml:space="preserve">that are </w:t>
      </w:r>
      <w:r w:rsidR="00CB43AE">
        <w:rPr>
          <w:rFonts w:ascii="Times New Roman" w:hAnsi="Times New Roman" w:cs="Times New Roman"/>
          <w:sz w:val="24"/>
          <w:szCs w:val="24"/>
        </w:rPr>
        <w:t xml:space="preserve">seen with changes </w:t>
      </w:r>
      <w:r w:rsidR="00C6314F">
        <w:rPr>
          <w:rFonts w:ascii="Times New Roman" w:hAnsi="Times New Roman" w:cs="Times New Roman"/>
          <w:sz w:val="24"/>
          <w:szCs w:val="24"/>
        </w:rPr>
        <w:t xml:space="preserve">on the visible psychological measuring instrument </w:t>
      </w:r>
      <w:r w:rsidR="00C63E2F">
        <w:rPr>
          <w:rFonts w:ascii="Times New Roman" w:hAnsi="Times New Roman" w:cs="Times New Roman"/>
          <w:sz w:val="24"/>
          <w:szCs w:val="24"/>
        </w:rPr>
        <w:t xml:space="preserve">and that the CBT is a therapy that is based on the interception </w:t>
      </w:r>
      <w:r w:rsidR="006E1259">
        <w:rPr>
          <w:rFonts w:ascii="Times New Roman" w:hAnsi="Times New Roman" w:cs="Times New Roman"/>
          <w:sz w:val="24"/>
          <w:szCs w:val="24"/>
        </w:rPr>
        <w:t>of different events that can usually have a</w:t>
      </w:r>
      <w:r w:rsidR="000F2A2B">
        <w:rPr>
          <w:rFonts w:ascii="Times New Roman" w:hAnsi="Times New Roman" w:cs="Times New Roman"/>
          <w:sz w:val="24"/>
          <w:szCs w:val="24"/>
        </w:rPr>
        <w:t xml:space="preserve">n </w:t>
      </w:r>
      <w:r w:rsidR="00823BBD">
        <w:rPr>
          <w:rFonts w:ascii="Times New Roman" w:hAnsi="Times New Roman" w:cs="Times New Roman"/>
          <w:sz w:val="24"/>
          <w:szCs w:val="24"/>
        </w:rPr>
        <w:t>influence over emotional state and pattern of behaviour that follows. Scott</w:t>
      </w:r>
      <w:r w:rsidR="00EE5A0A">
        <w:rPr>
          <w:rFonts w:ascii="Times New Roman" w:hAnsi="Times New Roman" w:cs="Times New Roman"/>
          <w:sz w:val="24"/>
          <w:szCs w:val="24"/>
        </w:rPr>
        <w:t xml:space="preserve"> (2015). </w:t>
      </w:r>
    </w:p>
    <w:p w14:paraId="4460DDEC" w14:textId="0152897C" w:rsidR="00977283" w:rsidRDefault="000310A3" w:rsidP="00E35621">
      <w:pPr>
        <w:spacing w:line="480" w:lineRule="auto"/>
        <w:rPr>
          <w:rFonts w:ascii="Times New Roman" w:hAnsi="Times New Roman" w:cs="Times New Roman"/>
          <w:sz w:val="24"/>
          <w:szCs w:val="24"/>
        </w:rPr>
      </w:pPr>
      <w:r>
        <w:rPr>
          <w:rFonts w:ascii="Times New Roman" w:hAnsi="Times New Roman" w:cs="Times New Roman"/>
          <w:sz w:val="24"/>
          <w:szCs w:val="24"/>
        </w:rPr>
        <w:t>Cognit</w:t>
      </w:r>
      <w:r w:rsidR="0017572B">
        <w:rPr>
          <w:rFonts w:ascii="Times New Roman" w:hAnsi="Times New Roman" w:cs="Times New Roman"/>
          <w:sz w:val="24"/>
          <w:szCs w:val="24"/>
        </w:rPr>
        <w:t xml:space="preserve">ive model of mental illness is what CBT is based on and it was </w:t>
      </w:r>
      <w:r w:rsidR="007A2D47">
        <w:rPr>
          <w:rFonts w:ascii="Times New Roman" w:hAnsi="Times New Roman" w:cs="Times New Roman"/>
          <w:sz w:val="24"/>
          <w:szCs w:val="24"/>
        </w:rPr>
        <w:t xml:space="preserve">firstly developed by Beck (1964). </w:t>
      </w:r>
      <w:r w:rsidR="00BD6307">
        <w:rPr>
          <w:rFonts w:ascii="Times New Roman" w:hAnsi="Times New Roman" w:cs="Times New Roman"/>
          <w:sz w:val="24"/>
          <w:szCs w:val="24"/>
        </w:rPr>
        <w:t>An</w:t>
      </w:r>
      <w:r w:rsidR="007A2D47">
        <w:rPr>
          <w:rFonts w:ascii="Times New Roman" w:hAnsi="Times New Roman" w:cs="Times New Roman"/>
          <w:sz w:val="24"/>
          <w:szCs w:val="24"/>
        </w:rPr>
        <w:t xml:space="preserve"> easier understanding of the model </w:t>
      </w:r>
      <w:r w:rsidR="009C3DED">
        <w:rPr>
          <w:rFonts w:ascii="Times New Roman" w:hAnsi="Times New Roman" w:cs="Times New Roman"/>
          <w:sz w:val="24"/>
          <w:szCs w:val="24"/>
        </w:rPr>
        <w:t xml:space="preserve">is the theory that the emotions and behaviours of people </w:t>
      </w:r>
      <w:r w:rsidR="002838C5">
        <w:rPr>
          <w:rFonts w:ascii="Times New Roman" w:hAnsi="Times New Roman" w:cs="Times New Roman"/>
          <w:sz w:val="24"/>
          <w:szCs w:val="24"/>
        </w:rPr>
        <w:t xml:space="preserve">are </w:t>
      </w:r>
      <w:r w:rsidR="00755109">
        <w:rPr>
          <w:rFonts w:ascii="Times New Roman" w:hAnsi="Times New Roman" w:cs="Times New Roman"/>
          <w:sz w:val="24"/>
          <w:szCs w:val="24"/>
        </w:rPr>
        <w:t xml:space="preserve">affected </w:t>
      </w:r>
      <w:r w:rsidR="005B63B4">
        <w:rPr>
          <w:rFonts w:ascii="Times New Roman" w:hAnsi="Times New Roman" w:cs="Times New Roman"/>
          <w:sz w:val="24"/>
          <w:szCs w:val="24"/>
        </w:rPr>
        <w:t xml:space="preserve">by their </w:t>
      </w:r>
      <w:r w:rsidR="0002463A">
        <w:rPr>
          <w:rFonts w:ascii="Times New Roman" w:hAnsi="Times New Roman" w:cs="Times New Roman"/>
          <w:sz w:val="24"/>
          <w:szCs w:val="24"/>
        </w:rPr>
        <w:t xml:space="preserve">own views of events. </w:t>
      </w:r>
      <w:r w:rsidR="004A1596">
        <w:rPr>
          <w:rFonts w:ascii="Times New Roman" w:hAnsi="Times New Roman" w:cs="Times New Roman"/>
          <w:sz w:val="24"/>
          <w:szCs w:val="24"/>
        </w:rPr>
        <w:t xml:space="preserve">Fenn </w:t>
      </w:r>
      <w:r w:rsidR="003B42EA">
        <w:rPr>
          <w:rFonts w:ascii="Times New Roman" w:hAnsi="Times New Roman" w:cs="Times New Roman"/>
          <w:sz w:val="24"/>
          <w:szCs w:val="24"/>
        </w:rPr>
        <w:t xml:space="preserve">&amp; Byrne (2013) described in their </w:t>
      </w:r>
      <w:r w:rsidR="00BD6307">
        <w:rPr>
          <w:rFonts w:ascii="Times New Roman" w:hAnsi="Times New Roman" w:cs="Times New Roman"/>
          <w:sz w:val="24"/>
          <w:szCs w:val="24"/>
        </w:rPr>
        <w:t xml:space="preserve">article that </w:t>
      </w:r>
      <w:r w:rsidR="00912681">
        <w:rPr>
          <w:rFonts w:ascii="Times New Roman" w:hAnsi="Times New Roman" w:cs="Times New Roman"/>
          <w:sz w:val="24"/>
          <w:szCs w:val="24"/>
        </w:rPr>
        <w:t xml:space="preserve">Cognitive Behavioural Approach </w:t>
      </w:r>
      <w:r w:rsidR="00106068">
        <w:rPr>
          <w:rFonts w:ascii="Times New Roman" w:hAnsi="Times New Roman" w:cs="Times New Roman"/>
          <w:sz w:val="24"/>
          <w:szCs w:val="24"/>
        </w:rPr>
        <w:t xml:space="preserve">discovers the connection between </w:t>
      </w:r>
      <w:r w:rsidR="005125C0">
        <w:rPr>
          <w:rFonts w:ascii="Times New Roman" w:hAnsi="Times New Roman" w:cs="Times New Roman"/>
          <w:sz w:val="24"/>
          <w:szCs w:val="24"/>
        </w:rPr>
        <w:t xml:space="preserve">the thoughts, </w:t>
      </w:r>
      <w:r w:rsidR="004C6589">
        <w:rPr>
          <w:rFonts w:ascii="Times New Roman" w:hAnsi="Times New Roman" w:cs="Times New Roman"/>
          <w:sz w:val="24"/>
          <w:szCs w:val="24"/>
        </w:rPr>
        <w:t>emotions,</w:t>
      </w:r>
      <w:r w:rsidR="005125C0">
        <w:rPr>
          <w:rFonts w:ascii="Times New Roman" w:hAnsi="Times New Roman" w:cs="Times New Roman"/>
          <w:sz w:val="24"/>
          <w:szCs w:val="24"/>
        </w:rPr>
        <w:t xml:space="preserve"> and behaviours of individuals. </w:t>
      </w:r>
      <w:r w:rsidR="004C6589">
        <w:rPr>
          <w:rFonts w:ascii="Times New Roman" w:hAnsi="Times New Roman" w:cs="Times New Roman"/>
          <w:sz w:val="24"/>
          <w:szCs w:val="24"/>
        </w:rPr>
        <w:t xml:space="preserve">The main aim of this approach is to identify and </w:t>
      </w:r>
      <w:r w:rsidR="00652DE5">
        <w:rPr>
          <w:rFonts w:ascii="Times New Roman" w:hAnsi="Times New Roman" w:cs="Times New Roman"/>
          <w:sz w:val="24"/>
          <w:szCs w:val="24"/>
        </w:rPr>
        <w:t xml:space="preserve">help the individual </w:t>
      </w:r>
      <w:r w:rsidR="004F347C">
        <w:rPr>
          <w:rFonts w:ascii="Times New Roman" w:hAnsi="Times New Roman" w:cs="Times New Roman"/>
          <w:sz w:val="24"/>
          <w:szCs w:val="24"/>
        </w:rPr>
        <w:t xml:space="preserve">acquire more adaptive </w:t>
      </w:r>
      <w:r w:rsidR="00DC6195">
        <w:rPr>
          <w:rFonts w:ascii="Times New Roman" w:hAnsi="Times New Roman" w:cs="Times New Roman"/>
          <w:sz w:val="24"/>
          <w:szCs w:val="24"/>
        </w:rPr>
        <w:t>understandings</w:t>
      </w:r>
      <w:r w:rsidR="00B34387">
        <w:rPr>
          <w:rFonts w:ascii="Times New Roman" w:hAnsi="Times New Roman" w:cs="Times New Roman"/>
          <w:sz w:val="24"/>
          <w:szCs w:val="24"/>
        </w:rPr>
        <w:t xml:space="preserve"> and </w:t>
      </w:r>
      <w:r w:rsidR="00DC6195">
        <w:rPr>
          <w:rFonts w:ascii="Times New Roman" w:hAnsi="Times New Roman" w:cs="Times New Roman"/>
          <w:sz w:val="24"/>
          <w:szCs w:val="24"/>
        </w:rPr>
        <w:t xml:space="preserve">behaviour. </w:t>
      </w:r>
    </w:p>
    <w:p w14:paraId="639F657E" w14:textId="1B943525" w:rsidR="00B91F60" w:rsidRDefault="001E7A7A" w:rsidP="00E3562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year of 2004 </w:t>
      </w:r>
      <w:r w:rsidR="007F4530">
        <w:rPr>
          <w:rFonts w:ascii="Times New Roman" w:hAnsi="Times New Roman" w:cs="Times New Roman"/>
          <w:sz w:val="24"/>
          <w:szCs w:val="24"/>
        </w:rPr>
        <w:t xml:space="preserve">was one </w:t>
      </w:r>
      <w:r>
        <w:rPr>
          <w:rFonts w:ascii="Times New Roman" w:hAnsi="Times New Roman" w:cs="Times New Roman"/>
          <w:sz w:val="24"/>
          <w:szCs w:val="24"/>
        </w:rPr>
        <w:t xml:space="preserve">that the National Institute for Health and Clinical Excellence started </w:t>
      </w:r>
      <w:r w:rsidR="007F4530">
        <w:rPr>
          <w:rFonts w:ascii="Times New Roman" w:hAnsi="Times New Roman" w:cs="Times New Roman"/>
          <w:sz w:val="24"/>
          <w:szCs w:val="24"/>
        </w:rPr>
        <w:t xml:space="preserve">a series of reviews </w:t>
      </w:r>
      <w:r w:rsidR="00CB297A">
        <w:rPr>
          <w:rFonts w:ascii="Times New Roman" w:hAnsi="Times New Roman" w:cs="Times New Roman"/>
          <w:sz w:val="24"/>
          <w:szCs w:val="24"/>
        </w:rPr>
        <w:t>regarding the</w:t>
      </w:r>
      <w:r w:rsidR="007F4530">
        <w:rPr>
          <w:rFonts w:ascii="Times New Roman" w:hAnsi="Times New Roman" w:cs="Times New Roman"/>
          <w:sz w:val="24"/>
          <w:szCs w:val="24"/>
        </w:rPr>
        <w:t xml:space="preserve"> evidence </w:t>
      </w:r>
      <w:r w:rsidR="00A918C9">
        <w:rPr>
          <w:rFonts w:ascii="Times New Roman" w:hAnsi="Times New Roman" w:cs="Times New Roman"/>
          <w:sz w:val="24"/>
          <w:szCs w:val="24"/>
        </w:rPr>
        <w:t xml:space="preserve">from a variety of </w:t>
      </w:r>
      <w:r w:rsidR="00AE6C43">
        <w:rPr>
          <w:rFonts w:ascii="Times New Roman" w:hAnsi="Times New Roman" w:cs="Times New Roman"/>
          <w:sz w:val="24"/>
          <w:szCs w:val="24"/>
        </w:rPr>
        <w:t xml:space="preserve">interventions for disorders of depression and </w:t>
      </w:r>
      <w:r w:rsidR="00CD221D">
        <w:rPr>
          <w:rFonts w:ascii="Times New Roman" w:hAnsi="Times New Roman" w:cs="Times New Roman"/>
          <w:sz w:val="24"/>
          <w:szCs w:val="24"/>
        </w:rPr>
        <w:t>anxiety</w:t>
      </w:r>
      <w:r w:rsidR="00481250">
        <w:rPr>
          <w:rFonts w:ascii="Times New Roman" w:hAnsi="Times New Roman" w:cs="Times New Roman"/>
          <w:sz w:val="24"/>
          <w:szCs w:val="24"/>
        </w:rPr>
        <w:t xml:space="preserve"> (Clark,</w:t>
      </w:r>
      <w:r w:rsidR="00FC2E63">
        <w:rPr>
          <w:rFonts w:ascii="Times New Roman" w:hAnsi="Times New Roman" w:cs="Times New Roman"/>
          <w:sz w:val="24"/>
          <w:szCs w:val="24"/>
        </w:rPr>
        <w:t xml:space="preserve"> </w:t>
      </w:r>
      <w:r w:rsidR="00481250">
        <w:rPr>
          <w:rFonts w:ascii="Times New Roman" w:hAnsi="Times New Roman" w:cs="Times New Roman"/>
          <w:sz w:val="24"/>
          <w:szCs w:val="24"/>
        </w:rPr>
        <w:t>2011)</w:t>
      </w:r>
      <w:r w:rsidR="00FC2E63">
        <w:rPr>
          <w:rFonts w:ascii="Times New Roman" w:hAnsi="Times New Roman" w:cs="Times New Roman"/>
          <w:sz w:val="24"/>
          <w:szCs w:val="24"/>
        </w:rPr>
        <w:t xml:space="preserve">. </w:t>
      </w:r>
      <w:r w:rsidR="00CD221D">
        <w:rPr>
          <w:rFonts w:ascii="Times New Roman" w:hAnsi="Times New Roman" w:cs="Times New Roman"/>
          <w:sz w:val="24"/>
          <w:szCs w:val="24"/>
        </w:rPr>
        <w:t>Upon these reviews</w:t>
      </w:r>
      <w:r w:rsidR="00BF0A63">
        <w:rPr>
          <w:rFonts w:ascii="Times New Roman" w:hAnsi="Times New Roman" w:cs="Times New Roman"/>
          <w:sz w:val="24"/>
          <w:szCs w:val="24"/>
        </w:rPr>
        <w:t xml:space="preserve">, </w:t>
      </w:r>
      <w:r w:rsidR="00CD221D">
        <w:rPr>
          <w:rFonts w:ascii="Times New Roman" w:hAnsi="Times New Roman" w:cs="Times New Roman"/>
          <w:sz w:val="24"/>
          <w:szCs w:val="24"/>
        </w:rPr>
        <w:t>came a</w:t>
      </w:r>
      <w:r w:rsidR="00BF0A63">
        <w:rPr>
          <w:rFonts w:ascii="Times New Roman" w:hAnsi="Times New Roman" w:cs="Times New Roman"/>
          <w:sz w:val="24"/>
          <w:szCs w:val="24"/>
        </w:rPr>
        <w:t xml:space="preserve"> publication of a</w:t>
      </w:r>
      <w:r w:rsidR="00CD221D">
        <w:rPr>
          <w:rFonts w:ascii="Times New Roman" w:hAnsi="Times New Roman" w:cs="Times New Roman"/>
          <w:sz w:val="24"/>
          <w:szCs w:val="24"/>
        </w:rPr>
        <w:t xml:space="preserve"> cat</w:t>
      </w:r>
      <w:r w:rsidR="000A4303">
        <w:rPr>
          <w:rFonts w:ascii="Times New Roman" w:hAnsi="Times New Roman" w:cs="Times New Roman"/>
          <w:sz w:val="24"/>
          <w:szCs w:val="24"/>
        </w:rPr>
        <w:t xml:space="preserve">alogue </w:t>
      </w:r>
      <w:r w:rsidR="00FF0158">
        <w:rPr>
          <w:rFonts w:ascii="Times New Roman" w:hAnsi="Times New Roman" w:cs="Times New Roman"/>
          <w:sz w:val="24"/>
          <w:szCs w:val="24"/>
        </w:rPr>
        <w:t xml:space="preserve">of clinical guidelines </w:t>
      </w:r>
      <w:r w:rsidR="00BF0A63">
        <w:rPr>
          <w:rFonts w:ascii="Times New Roman" w:hAnsi="Times New Roman" w:cs="Times New Roman"/>
          <w:sz w:val="24"/>
          <w:szCs w:val="24"/>
        </w:rPr>
        <w:t xml:space="preserve">that </w:t>
      </w:r>
      <w:r w:rsidR="00134DA3">
        <w:rPr>
          <w:rFonts w:ascii="Times New Roman" w:hAnsi="Times New Roman" w:cs="Times New Roman"/>
          <w:sz w:val="24"/>
          <w:szCs w:val="24"/>
        </w:rPr>
        <w:t xml:space="preserve">had a robust </w:t>
      </w:r>
      <w:r w:rsidR="0024540B">
        <w:rPr>
          <w:rFonts w:ascii="Times New Roman" w:hAnsi="Times New Roman" w:cs="Times New Roman"/>
          <w:sz w:val="24"/>
          <w:szCs w:val="24"/>
        </w:rPr>
        <w:t xml:space="preserve">support for certain psychological therapies and their uses. </w:t>
      </w:r>
      <w:r w:rsidR="0091257F">
        <w:rPr>
          <w:rFonts w:ascii="Times New Roman" w:hAnsi="Times New Roman" w:cs="Times New Roman"/>
          <w:sz w:val="24"/>
          <w:szCs w:val="24"/>
        </w:rPr>
        <w:t xml:space="preserve">CBT was </w:t>
      </w:r>
      <w:r w:rsidR="00D36C34">
        <w:rPr>
          <w:rFonts w:ascii="Times New Roman" w:hAnsi="Times New Roman" w:cs="Times New Roman"/>
          <w:sz w:val="24"/>
          <w:szCs w:val="24"/>
        </w:rPr>
        <w:t>supported in this and was suggested this was a therapy that is recom</w:t>
      </w:r>
      <w:r w:rsidR="00520F58">
        <w:rPr>
          <w:rFonts w:ascii="Times New Roman" w:hAnsi="Times New Roman" w:cs="Times New Roman"/>
          <w:sz w:val="24"/>
          <w:szCs w:val="24"/>
        </w:rPr>
        <w:t xml:space="preserve">mended in the use to treat depression and anxiety </w:t>
      </w:r>
      <w:r w:rsidR="003F3E26">
        <w:rPr>
          <w:rFonts w:ascii="Times New Roman" w:hAnsi="Times New Roman" w:cs="Times New Roman"/>
          <w:sz w:val="24"/>
          <w:szCs w:val="24"/>
        </w:rPr>
        <w:t xml:space="preserve">disorders. </w:t>
      </w:r>
      <w:r w:rsidR="004B4871">
        <w:rPr>
          <w:rFonts w:ascii="Times New Roman" w:hAnsi="Times New Roman" w:cs="Times New Roman"/>
          <w:sz w:val="24"/>
          <w:szCs w:val="24"/>
        </w:rPr>
        <w:t xml:space="preserve">Nice, </w:t>
      </w:r>
      <w:r w:rsidR="00CA5DFF">
        <w:rPr>
          <w:rFonts w:ascii="Times New Roman" w:hAnsi="Times New Roman" w:cs="Times New Roman"/>
          <w:sz w:val="24"/>
          <w:szCs w:val="24"/>
        </w:rPr>
        <w:t>(</w:t>
      </w:r>
      <w:r w:rsidR="004B4871">
        <w:rPr>
          <w:rFonts w:ascii="Times New Roman" w:hAnsi="Times New Roman" w:cs="Times New Roman"/>
          <w:sz w:val="24"/>
          <w:szCs w:val="24"/>
        </w:rPr>
        <w:t>2009),</w:t>
      </w:r>
      <w:r w:rsidR="00CA5DFF">
        <w:rPr>
          <w:rFonts w:ascii="Times New Roman" w:hAnsi="Times New Roman" w:cs="Times New Roman"/>
          <w:sz w:val="24"/>
          <w:szCs w:val="24"/>
        </w:rPr>
        <w:t xml:space="preserve"> </w:t>
      </w:r>
      <w:r w:rsidR="004E3E27">
        <w:rPr>
          <w:rFonts w:ascii="Times New Roman" w:hAnsi="Times New Roman" w:cs="Times New Roman"/>
          <w:sz w:val="24"/>
          <w:szCs w:val="24"/>
        </w:rPr>
        <w:t>BACP</w:t>
      </w:r>
      <w:r w:rsidR="00F85BD1">
        <w:rPr>
          <w:rFonts w:ascii="Times New Roman" w:hAnsi="Times New Roman" w:cs="Times New Roman"/>
          <w:sz w:val="24"/>
          <w:szCs w:val="24"/>
        </w:rPr>
        <w:t xml:space="preserve">, </w:t>
      </w:r>
      <w:r w:rsidR="004E3E27">
        <w:rPr>
          <w:rFonts w:ascii="Times New Roman" w:hAnsi="Times New Roman" w:cs="Times New Roman"/>
          <w:sz w:val="24"/>
          <w:szCs w:val="24"/>
        </w:rPr>
        <w:t>(</w:t>
      </w:r>
      <w:r w:rsidR="00F85BD1">
        <w:rPr>
          <w:rFonts w:ascii="Times New Roman" w:hAnsi="Times New Roman" w:cs="Times New Roman"/>
          <w:sz w:val="24"/>
          <w:szCs w:val="24"/>
        </w:rPr>
        <w:t>2021)</w:t>
      </w:r>
      <w:r w:rsidR="004B4871">
        <w:rPr>
          <w:rFonts w:ascii="Times New Roman" w:hAnsi="Times New Roman" w:cs="Times New Roman"/>
          <w:sz w:val="24"/>
          <w:szCs w:val="24"/>
        </w:rPr>
        <w:t xml:space="preserve"> </w:t>
      </w:r>
    </w:p>
    <w:p w14:paraId="2229E74F" w14:textId="7874C432" w:rsidR="00010412" w:rsidRDefault="00010412" w:rsidP="00E35621">
      <w:pPr>
        <w:spacing w:line="480" w:lineRule="auto"/>
        <w:rPr>
          <w:rFonts w:ascii="Times New Roman" w:hAnsi="Times New Roman" w:cs="Times New Roman"/>
          <w:sz w:val="24"/>
          <w:szCs w:val="24"/>
        </w:rPr>
      </w:pPr>
      <w:r>
        <w:rPr>
          <w:rFonts w:ascii="Times New Roman" w:hAnsi="Times New Roman" w:cs="Times New Roman"/>
          <w:sz w:val="24"/>
          <w:szCs w:val="24"/>
        </w:rPr>
        <w:t>The</w:t>
      </w:r>
      <w:r w:rsidR="00430394">
        <w:rPr>
          <w:rFonts w:ascii="Times New Roman" w:hAnsi="Times New Roman" w:cs="Times New Roman"/>
          <w:sz w:val="24"/>
          <w:szCs w:val="24"/>
        </w:rPr>
        <w:t>re are num</w:t>
      </w:r>
      <w:r w:rsidR="000E37BE">
        <w:rPr>
          <w:rFonts w:ascii="Times New Roman" w:hAnsi="Times New Roman" w:cs="Times New Roman"/>
          <w:sz w:val="24"/>
          <w:szCs w:val="24"/>
        </w:rPr>
        <w:t xml:space="preserve">erous </w:t>
      </w:r>
      <w:r w:rsidR="00430394">
        <w:rPr>
          <w:rFonts w:ascii="Times New Roman" w:hAnsi="Times New Roman" w:cs="Times New Roman"/>
          <w:sz w:val="24"/>
          <w:szCs w:val="24"/>
        </w:rPr>
        <w:t xml:space="preserve">core </w:t>
      </w:r>
      <w:r w:rsidR="000E37BE">
        <w:rPr>
          <w:rFonts w:ascii="Times New Roman" w:hAnsi="Times New Roman" w:cs="Times New Roman"/>
          <w:sz w:val="24"/>
          <w:szCs w:val="24"/>
        </w:rPr>
        <w:t xml:space="preserve">values </w:t>
      </w:r>
      <w:r w:rsidR="00386B3A">
        <w:rPr>
          <w:rFonts w:ascii="Times New Roman" w:hAnsi="Times New Roman" w:cs="Times New Roman"/>
          <w:sz w:val="24"/>
          <w:szCs w:val="24"/>
        </w:rPr>
        <w:t xml:space="preserve">that CBT is </w:t>
      </w:r>
      <w:r w:rsidR="000E37BE">
        <w:rPr>
          <w:rFonts w:ascii="Times New Roman" w:hAnsi="Times New Roman" w:cs="Times New Roman"/>
          <w:sz w:val="24"/>
          <w:szCs w:val="24"/>
        </w:rPr>
        <w:t xml:space="preserve">based </w:t>
      </w:r>
      <w:r w:rsidR="00BE68A6">
        <w:rPr>
          <w:rFonts w:ascii="Times New Roman" w:hAnsi="Times New Roman" w:cs="Times New Roman"/>
          <w:sz w:val="24"/>
          <w:szCs w:val="24"/>
        </w:rPr>
        <w:t>on,</w:t>
      </w:r>
      <w:r w:rsidR="00257DF4">
        <w:rPr>
          <w:rFonts w:ascii="Times New Roman" w:hAnsi="Times New Roman" w:cs="Times New Roman"/>
          <w:sz w:val="24"/>
          <w:szCs w:val="24"/>
        </w:rPr>
        <w:t xml:space="preserve"> and this has a wide range of scientific </w:t>
      </w:r>
      <w:r w:rsidR="006863EC">
        <w:rPr>
          <w:rFonts w:ascii="Times New Roman" w:hAnsi="Times New Roman" w:cs="Times New Roman"/>
          <w:sz w:val="24"/>
          <w:szCs w:val="24"/>
        </w:rPr>
        <w:t xml:space="preserve">evidence to support that the methods of this practice do indeed </w:t>
      </w:r>
      <w:r w:rsidR="0091044C">
        <w:rPr>
          <w:rFonts w:ascii="Times New Roman" w:hAnsi="Times New Roman" w:cs="Times New Roman"/>
          <w:sz w:val="24"/>
          <w:szCs w:val="24"/>
        </w:rPr>
        <w:t xml:space="preserve">produce change in the client. As suggested by </w:t>
      </w:r>
      <w:r w:rsidR="00B26BEB">
        <w:rPr>
          <w:rFonts w:ascii="Times New Roman" w:hAnsi="Times New Roman" w:cs="Times New Roman"/>
          <w:sz w:val="24"/>
          <w:szCs w:val="24"/>
        </w:rPr>
        <w:t xml:space="preserve">Beck </w:t>
      </w:r>
      <w:r w:rsidR="00E1797A">
        <w:rPr>
          <w:rFonts w:ascii="Times New Roman" w:hAnsi="Times New Roman" w:cs="Times New Roman"/>
          <w:sz w:val="24"/>
          <w:szCs w:val="24"/>
        </w:rPr>
        <w:t xml:space="preserve">(2011) some of the core </w:t>
      </w:r>
      <w:r w:rsidR="00BE68A6">
        <w:rPr>
          <w:rFonts w:ascii="Times New Roman" w:hAnsi="Times New Roman" w:cs="Times New Roman"/>
          <w:sz w:val="24"/>
          <w:szCs w:val="24"/>
        </w:rPr>
        <w:t xml:space="preserve">values </w:t>
      </w:r>
      <w:r w:rsidR="00407E79">
        <w:rPr>
          <w:rFonts w:ascii="Times New Roman" w:hAnsi="Times New Roman" w:cs="Times New Roman"/>
          <w:sz w:val="24"/>
          <w:szCs w:val="24"/>
        </w:rPr>
        <w:t>for the base of CBT are that faulty</w:t>
      </w:r>
      <w:r w:rsidR="003B17FD">
        <w:rPr>
          <w:rFonts w:ascii="Times New Roman" w:hAnsi="Times New Roman" w:cs="Times New Roman"/>
          <w:sz w:val="24"/>
          <w:szCs w:val="24"/>
        </w:rPr>
        <w:t xml:space="preserve"> and </w:t>
      </w:r>
      <w:r w:rsidR="00407E79">
        <w:rPr>
          <w:rFonts w:ascii="Times New Roman" w:hAnsi="Times New Roman" w:cs="Times New Roman"/>
          <w:sz w:val="24"/>
          <w:szCs w:val="24"/>
        </w:rPr>
        <w:t xml:space="preserve">unhelpful </w:t>
      </w:r>
      <w:r w:rsidR="003B17FD">
        <w:rPr>
          <w:rFonts w:ascii="Times New Roman" w:hAnsi="Times New Roman" w:cs="Times New Roman"/>
          <w:sz w:val="24"/>
          <w:szCs w:val="24"/>
        </w:rPr>
        <w:t xml:space="preserve">ways of thinking </w:t>
      </w:r>
      <w:r w:rsidR="0078106E">
        <w:rPr>
          <w:rFonts w:ascii="Times New Roman" w:hAnsi="Times New Roman" w:cs="Times New Roman"/>
          <w:sz w:val="24"/>
          <w:szCs w:val="24"/>
        </w:rPr>
        <w:t xml:space="preserve">are a base for psychological problems. </w:t>
      </w:r>
      <w:r w:rsidR="00F07868">
        <w:rPr>
          <w:rFonts w:ascii="Times New Roman" w:hAnsi="Times New Roman" w:cs="Times New Roman"/>
          <w:sz w:val="24"/>
          <w:szCs w:val="24"/>
        </w:rPr>
        <w:t>Also,</w:t>
      </w:r>
      <w:r w:rsidR="0078106E">
        <w:rPr>
          <w:rFonts w:ascii="Times New Roman" w:hAnsi="Times New Roman" w:cs="Times New Roman"/>
          <w:sz w:val="24"/>
          <w:szCs w:val="24"/>
        </w:rPr>
        <w:t xml:space="preserve"> </w:t>
      </w:r>
      <w:r w:rsidR="00E2500B">
        <w:rPr>
          <w:rFonts w:ascii="Times New Roman" w:hAnsi="Times New Roman" w:cs="Times New Roman"/>
          <w:sz w:val="24"/>
          <w:szCs w:val="24"/>
        </w:rPr>
        <w:t xml:space="preserve">the learned patterns </w:t>
      </w:r>
      <w:r w:rsidR="00E2500B">
        <w:rPr>
          <w:rFonts w:ascii="Times New Roman" w:hAnsi="Times New Roman" w:cs="Times New Roman"/>
          <w:sz w:val="24"/>
          <w:szCs w:val="24"/>
        </w:rPr>
        <w:lastRenderedPageBreak/>
        <w:t xml:space="preserve">of unhealthy </w:t>
      </w:r>
      <w:r w:rsidR="00355E5E">
        <w:rPr>
          <w:rFonts w:ascii="Times New Roman" w:hAnsi="Times New Roman" w:cs="Times New Roman"/>
          <w:sz w:val="24"/>
          <w:szCs w:val="24"/>
        </w:rPr>
        <w:t xml:space="preserve">Behaviours are also under this base for the psychological problems. </w:t>
      </w:r>
      <w:r w:rsidR="00F07868">
        <w:rPr>
          <w:rFonts w:ascii="Times New Roman" w:hAnsi="Times New Roman" w:cs="Times New Roman"/>
          <w:sz w:val="24"/>
          <w:szCs w:val="24"/>
        </w:rPr>
        <w:t xml:space="preserve">He further suggested that </w:t>
      </w:r>
      <w:r w:rsidR="0034527E">
        <w:rPr>
          <w:rFonts w:ascii="Times New Roman" w:hAnsi="Times New Roman" w:cs="Times New Roman"/>
          <w:sz w:val="24"/>
          <w:szCs w:val="24"/>
        </w:rPr>
        <w:t xml:space="preserve">individuals that are experiencing these psychological problems </w:t>
      </w:r>
      <w:r w:rsidR="003F5F78">
        <w:rPr>
          <w:rFonts w:ascii="Times New Roman" w:hAnsi="Times New Roman" w:cs="Times New Roman"/>
          <w:sz w:val="24"/>
          <w:szCs w:val="24"/>
        </w:rPr>
        <w:t xml:space="preserve">are indeed able to learn new ways of </w:t>
      </w:r>
      <w:r w:rsidR="00B47C21">
        <w:rPr>
          <w:rFonts w:ascii="Times New Roman" w:hAnsi="Times New Roman" w:cs="Times New Roman"/>
          <w:sz w:val="24"/>
          <w:szCs w:val="24"/>
        </w:rPr>
        <w:t xml:space="preserve">coping with these thoughts and learned patterns </w:t>
      </w:r>
      <w:r w:rsidR="00AC0C76">
        <w:rPr>
          <w:rFonts w:ascii="Times New Roman" w:hAnsi="Times New Roman" w:cs="Times New Roman"/>
          <w:sz w:val="24"/>
          <w:szCs w:val="24"/>
        </w:rPr>
        <w:t>which results in the individual rel</w:t>
      </w:r>
      <w:r w:rsidR="00150562">
        <w:rPr>
          <w:rFonts w:ascii="Times New Roman" w:hAnsi="Times New Roman" w:cs="Times New Roman"/>
          <w:sz w:val="24"/>
          <w:szCs w:val="24"/>
        </w:rPr>
        <w:t xml:space="preserve">ieving the symptoms experienced and becoming more effective in their lives. </w:t>
      </w:r>
    </w:p>
    <w:p w14:paraId="3B493E28" w14:textId="77777777" w:rsidR="00942B49" w:rsidRDefault="00942B49" w:rsidP="00E35621">
      <w:pPr>
        <w:spacing w:line="480" w:lineRule="auto"/>
        <w:rPr>
          <w:rFonts w:ascii="Times New Roman" w:hAnsi="Times New Roman" w:cs="Times New Roman"/>
          <w:sz w:val="24"/>
          <w:szCs w:val="24"/>
        </w:rPr>
      </w:pPr>
    </w:p>
    <w:p w14:paraId="459F0E54" w14:textId="61C15C4B" w:rsidR="000219AA" w:rsidRDefault="00FC2E8B" w:rsidP="00E35621">
      <w:pPr>
        <w:spacing w:line="480" w:lineRule="auto"/>
        <w:rPr>
          <w:rFonts w:ascii="Times New Roman" w:hAnsi="Times New Roman" w:cs="Times New Roman"/>
          <w:sz w:val="24"/>
          <w:szCs w:val="24"/>
        </w:rPr>
      </w:pPr>
      <w:r>
        <w:rPr>
          <w:rFonts w:ascii="Times New Roman" w:hAnsi="Times New Roman" w:cs="Times New Roman"/>
          <w:sz w:val="24"/>
          <w:szCs w:val="24"/>
        </w:rPr>
        <w:t xml:space="preserve">Beck &amp; Beck (2011) </w:t>
      </w:r>
      <w:r w:rsidR="00521D02">
        <w:rPr>
          <w:rFonts w:ascii="Times New Roman" w:hAnsi="Times New Roman" w:cs="Times New Roman"/>
          <w:sz w:val="24"/>
          <w:szCs w:val="24"/>
        </w:rPr>
        <w:t>suggested that CBT is one of th</w:t>
      </w:r>
      <w:r w:rsidR="00132FEE">
        <w:rPr>
          <w:rFonts w:ascii="Times New Roman" w:hAnsi="Times New Roman" w:cs="Times New Roman"/>
          <w:sz w:val="24"/>
          <w:szCs w:val="24"/>
        </w:rPr>
        <w:t>e most widely used psychological t</w:t>
      </w:r>
      <w:r w:rsidR="00E31452">
        <w:rPr>
          <w:rFonts w:ascii="Times New Roman" w:hAnsi="Times New Roman" w:cs="Times New Roman"/>
          <w:sz w:val="24"/>
          <w:szCs w:val="24"/>
        </w:rPr>
        <w:t>reatments used</w:t>
      </w:r>
      <w:r w:rsidR="00132FEE">
        <w:rPr>
          <w:rFonts w:ascii="Times New Roman" w:hAnsi="Times New Roman" w:cs="Times New Roman"/>
          <w:sz w:val="24"/>
          <w:szCs w:val="24"/>
        </w:rPr>
        <w:t xml:space="preserve"> in the western </w:t>
      </w:r>
      <w:r w:rsidR="00E31452">
        <w:rPr>
          <w:rFonts w:ascii="Times New Roman" w:hAnsi="Times New Roman" w:cs="Times New Roman"/>
          <w:sz w:val="24"/>
          <w:szCs w:val="24"/>
        </w:rPr>
        <w:t>European</w:t>
      </w:r>
      <w:r w:rsidR="00132FEE">
        <w:rPr>
          <w:rFonts w:ascii="Times New Roman" w:hAnsi="Times New Roman" w:cs="Times New Roman"/>
          <w:sz w:val="24"/>
          <w:szCs w:val="24"/>
        </w:rPr>
        <w:t xml:space="preserve"> </w:t>
      </w:r>
      <w:r w:rsidR="00E31452">
        <w:rPr>
          <w:rFonts w:ascii="Times New Roman" w:hAnsi="Times New Roman" w:cs="Times New Roman"/>
          <w:sz w:val="24"/>
          <w:szCs w:val="24"/>
        </w:rPr>
        <w:t xml:space="preserve">countries and USA and explained that the empirical studies that have been conducted </w:t>
      </w:r>
      <w:r w:rsidR="00B26736">
        <w:rPr>
          <w:rFonts w:ascii="Times New Roman" w:hAnsi="Times New Roman" w:cs="Times New Roman"/>
          <w:sz w:val="24"/>
          <w:szCs w:val="24"/>
        </w:rPr>
        <w:t xml:space="preserve">suggest that it has a high </w:t>
      </w:r>
      <w:r w:rsidR="00BD6D0A">
        <w:rPr>
          <w:rFonts w:ascii="Times New Roman" w:hAnsi="Times New Roman" w:cs="Times New Roman"/>
          <w:sz w:val="24"/>
          <w:szCs w:val="24"/>
        </w:rPr>
        <w:t>efficiency,</w:t>
      </w:r>
      <w:r w:rsidR="00B26736">
        <w:rPr>
          <w:rFonts w:ascii="Times New Roman" w:hAnsi="Times New Roman" w:cs="Times New Roman"/>
          <w:sz w:val="24"/>
          <w:szCs w:val="24"/>
        </w:rPr>
        <w:t xml:space="preserve"> and </w:t>
      </w:r>
      <w:r w:rsidR="00BD7CBE">
        <w:rPr>
          <w:rFonts w:ascii="Times New Roman" w:hAnsi="Times New Roman" w:cs="Times New Roman"/>
          <w:sz w:val="24"/>
          <w:szCs w:val="24"/>
        </w:rPr>
        <w:t>it is a lower cost of treatment due to it being considered short term method of therapy.</w:t>
      </w:r>
      <w:r w:rsidR="007A1364">
        <w:rPr>
          <w:rFonts w:ascii="Times New Roman" w:hAnsi="Times New Roman" w:cs="Times New Roman"/>
          <w:sz w:val="24"/>
          <w:szCs w:val="24"/>
        </w:rPr>
        <w:t xml:space="preserve"> Their cognitive approached therapy </w:t>
      </w:r>
      <w:r w:rsidR="00F948AE">
        <w:rPr>
          <w:rFonts w:ascii="Times New Roman" w:hAnsi="Times New Roman" w:cs="Times New Roman"/>
          <w:sz w:val="24"/>
          <w:szCs w:val="24"/>
        </w:rPr>
        <w:t xml:space="preserve">considers the facts that </w:t>
      </w:r>
      <w:r w:rsidR="008945D5">
        <w:rPr>
          <w:rFonts w:ascii="Times New Roman" w:hAnsi="Times New Roman" w:cs="Times New Roman"/>
          <w:sz w:val="24"/>
          <w:szCs w:val="24"/>
        </w:rPr>
        <w:t xml:space="preserve">events in the environment are not perceived in a passive way and that they are </w:t>
      </w:r>
      <w:r w:rsidR="00477CB4">
        <w:rPr>
          <w:rFonts w:ascii="Times New Roman" w:hAnsi="Times New Roman" w:cs="Times New Roman"/>
          <w:sz w:val="24"/>
          <w:szCs w:val="24"/>
        </w:rPr>
        <w:t xml:space="preserve">interpreted </w:t>
      </w:r>
      <w:r w:rsidR="00512543">
        <w:rPr>
          <w:rFonts w:ascii="Times New Roman" w:hAnsi="Times New Roman" w:cs="Times New Roman"/>
          <w:sz w:val="24"/>
          <w:szCs w:val="24"/>
        </w:rPr>
        <w:t xml:space="preserve">based on the individuals </w:t>
      </w:r>
      <w:r w:rsidR="004B734A">
        <w:rPr>
          <w:rFonts w:ascii="Times New Roman" w:hAnsi="Times New Roman" w:cs="Times New Roman"/>
          <w:sz w:val="24"/>
          <w:szCs w:val="24"/>
        </w:rPr>
        <w:t xml:space="preserve">own attitude, </w:t>
      </w:r>
      <w:r w:rsidR="00512543">
        <w:rPr>
          <w:rFonts w:ascii="Times New Roman" w:hAnsi="Times New Roman" w:cs="Times New Roman"/>
          <w:sz w:val="24"/>
          <w:szCs w:val="24"/>
        </w:rPr>
        <w:t xml:space="preserve">values, </w:t>
      </w:r>
      <w:r w:rsidR="001D291F">
        <w:rPr>
          <w:rFonts w:ascii="Times New Roman" w:hAnsi="Times New Roman" w:cs="Times New Roman"/>
          <w:sz w:val="24"/>
          <w:szCs w:val="24"/>
        </w:rPr>
        <w:t>beliefs,</w:t>
      </w:r>
      <w:r w:rsidR="004B734A">
        <w:rPr>
          <w:rFonts w:ascii="Times New Roman" w:hAnsi="Times New Roman" w:cs="Times New Roman"/>
          <w:sz w:val="24"/>
          <w:szCs w:val="24"/>
        </w:rPr>
        <w:t xml:space="preserve"> and </w:t>
      </w:r>
      <w:r w:rsidR="00512543">
        <w:rPr>
          <w:rFonts w:ascii="Times New Roman" w:hAnsi="Times New Roman" w:cs="Times New Roman"/>
          <w:sz w:val="24"/>
          <w:szCs w:val="24"/>
        </w:rPr>
        <w:t>expectations</w:t>
      </w:r>
      <w:r w:rsidR="004B734A">
        <w:rPr>
          <w:rFonts w:ascii="Times New Roman" w:hAnsi="Times New Roman" w:cs="Times New Roman"/>
          <w:sz w:val="24"/>
          <w:szCs w:val="24"/>
        </w:rPr>
        <w:t xml:space="preserve">. </w:t>
      </w:r>
      <w:r w:rsidR="00DC7C36">
        <w:rPr>
          <w:rFonts w:ascii="Times New Roman" w:hAnsi="Times New Roman" w:cs="Times New Roman"/>
          <w:sz w:val="24"/>
          <w:szCs w:val="24"/>
        </w:rPr>
        <w:t xml:space="preserve">The </w:t>
      </w:r>
      <w:r w:rsidR="00122734">
        <w:rPr>
          <w:rFonts w:ascii="Times New Roman" w:hAnsi="Times New Roman" w:cs="Times New Roman"/>
          <w:sz w:val="24"/>
          <w:szCs w:val="24"/>
        </w:rPr>
        <w:t>goals</w:t>
      </w:r>
      <w:r w:rsidR="00DC7C36">
        <w:rPr>
          <w:rFonts w:ascii="Times New Roman" w:hAnsi="Times New Roman" w:cs="Times New Roman"/>
          <w:sz w:val="24"/>
          <w:szCs w:val="24"/>
        </w:rPr>
        <w:t xml:space="preserve"> of CBT considered by </w:t>
      </w:r>
      <w:r w:rsidR="00122734">
        <w:rPr>
          <w:rFonts w:ascii="Times New Roman" w:hAnsi="Times New Roman" w:cs="Times New Roman"/>
          <w:sz w:val="24"/>
          <w:szCs w:val="24"/>
        </w:rPr>
        <w:t xml:space="preserve">Beck and Beck is </w:t>
      </w:r>
      <w:r w:rsidR="00A02BE8">
        <w:rPr>
          <w:rFonts w:ascii="Times New Roman" w:hAnsi="Times New Roman" w:cs="Times New Roman"/>
          <w:sz w:val="24"/>
          <w:szCs w:val="24"/>
        </w:rPr>
        <w:t xml:space="preserve">helping the client to actively become more aware of how significant </w:t>
      </w:r>
      <w:r w:rsidR="008E5C95">
        <w:rPr>
          <w:rFonts w:ascii="Times New Roman" w:hAnsi="Times New Roman" w:cs="Times New Roman"/>
          <w:sz w:val="24"/>
          <w:szCs w:val="24"/>
        </w:rPr>
        <w:t xml:space="preserve">their thinking is and how these thoughts are the link to the emotions, </w:t>
      </w:r>
      <w:r w:rsidR="00E10C14">
        <w:rPr>
          <w:rFonts w:ascii="Times New Roman" w:hAnsi="Times New Roman" w:cs="Times New Roman"/>
          <w:sz w:val="24"/>
          <w:szCs w:val="24"/>
        </w:rPr>
        <w:t>behaviour,</w:t>
      </w:r>
      <w:r w:rsidR="008E5C95">
        <w:rPr>
          <w:rFonts w:ascii="Times New Roman" w:hAnsi="Times New Roman" w:cs="Times New Roman"/>
          <w:sz w:val="24"/>
          <w:szCs w:val="24"/>
        </w:rPr>
        <w:t xml:space="preserve"> and somatic reactions. </w:t>
      </w:r>
      <w:r w:rsidR="00E10C14">
        <w:rPr>
          <w:rFonts w:ascii="Times New Roman" w:hAnsi="Times New Roman" w:cs="Times New Roman"/>
          <w:sz w:val="24"/>
          <w:szCs w:val="24"/>
        </w:rPr>
        <w:t xml:space="preserve">This module is based on </w:t>
      </w:r>
      <w:r w:rsidR="007C04B4">
        <w:rPr>
          <w:rFonts w:ascii="Times New Roman" w:hAnsi="Times New Roman" w:cs="Times New Roman"/>
          <w:sz w:val="24"/>
          <w:szCs w:val="24"/>
        </w:rPr>
        <w:t xml:space="preserve">each </w:t>
      </w:r>
      <w:r w:rsidR="00E10C14">
        <w:rPr>
          <w:rFonts w:ascii="Times New Roman" w:hAnsi="Times New Roman" w:cs="Times New Roman"/>
          <w:sz w:val="24"/>
          <w:szCs w:val="24"/>
        </w:rPr>
        <w:t xml:space="preserve">Situation </w:t>
      </w:r>
      <w:r w:rsidR="008E7737">
        <w:rPr>
          <w:rFonts w:ascii="Times New Roman" w:hAnsi="Times New Roman" w:cs="Times New Roman"/>
          <w:sz w:val="24"/>
          <w:szCs w:val="24"/>
        </w:rPr>
        <w:t>and w</w:t>
      </w:r>
      <w:r w:rsidR="001B141E">
        <w:rPr>
          <w:rFonts w:ascii="Times New Roman" w:hAnsi="Times New Roman" w:cs="Times New Roman"/>
          <w:sz w:val="24"/>
          <w:szCs w:val="24"/>
        </w:rPr>
        <w:t>hat triggers the problem</w:t>
      </w:r>
      <w:r w:rsidR="00187BED">
        <w:rPr>
          <w:rFonts w:ascii="Times New Roman" w:hAnsi="Times New Roman" w:cs="Times New Roman"/>
          <w:sz w:val="24"/>
          <w:szCs w:val="24"/>
        </w:rPr>
        <w:t xml:space="preserve"> which then leads on to</w:t>
      </w:r>
      <w:r w:rsidR="007C04B4">
        <w:rPr>
          <w:rFonts w:ascii="Times New Roman" w:hAnsi="Times New Roman" w:cs="Times New Roman"/>
          <w:sz w:val="24"/>
          <w:szCs w:val="24"/>
        </w:rPr>
        <w:t xml:space="preserve"> </w:t>
      </w:r>
      <w:r w:rsidR="008E7737">
        <w:rPr>
          <w:rFonts w:ascii="Times New Roman" w:hAnsi="Times New Roman" w:cs="Times New Roman"/>
          <w:sz w:val="24"/>
          <w:szCs w:val="24"/>
        </w:rPr>
        <w:t>the T</w:t>
      </w:r>
      <w:r w:rsidR="00C97DA0">
        <w:rPr>
          <w:rFonts w:ascii="Times New Roman" w:hAnsi="Times New Roman" w:cs="Times New Roman"/>
          <w:sz w:val="24"/>
          <w:szCs w:val="24"/>
        </w:rPr>
        <w:t xml:space="preserve">houghts </w:t>
      </w:r>
      <w:r w:rsidR="008E7737">
        <w:rPr>
          <w:rFonts w:ascii="Times New Roman" w:hAnsi="Times New Roman" w:cs="Times New Roman"/>
          <w:sz w:val="24"/>
          <w:szCs w:val="24"/>
        </w:rPr>
        <w:t xml:space="preserve">of </w:t>
      </w:r>
      <w:r w:rsidR="00C97DA0">
        <w:rPr>
          <w:rFonts w:ascii="Times New Roman" w:hAnsi="Times New Roman" w:cs="Times New Roman"/>
          <w:sz w:val="24"/>
          <w:szCs w:val="24"/>
        </w:rPr>
        <w:t>what is going through the individuals head at the present time</w:t>
      </w:r>
      <w:r w:rsidR="008E7737">
        <w:rPr>
          <w:rFonts w:ascii="Times New Roman" w:hAnsi="Times New Roman" w:cs="Times New Roman"/>
          <w:sz w:val="24"/>
          <w:szCs w:val="24"/>
        </w:rPr>
        <w:t xml:space="preserve"> and how this then effects </w:t>
      </w:r>
      <w:r w:rsidR="00B864B6">
        <w:rPr>
          <w:rFonts w:ascii="Times New Roman" w:hAnsi="Times New Roman" w:cs="Times New Roman"/>
          <w:sz w:val="24"/>
          <w:szCs w:val="24"/>
        </w:rPr>
        <w:t>their Emotion</w:t>
      </w:r>
      <w:r w:rsidR="00446E12">
        <w:rPr>
          <w:rFonts w:ascii="Times New Roman" w:hAnsi="Times New Roman" w:cs="Times New Roman"/>
          <w:sz w:val="24"/>
          <w:szCs w:val="24"/>
        </w:rPr>
        <w:t xml:space="preserve"> </w:t>
      </w:r>
      <w:r w:rsidR="00B864B6">
        <w:rPr>
          <w:rFonts w:ascii="Times New Roman" w:hAnsi="Times New Roman" w:cs="Times New Roman"/>
          <w:sz w:val="24"/>
          <w:szCs w:val="24"/>
        </w:rPr>
        <w:t xml:space="preserve">and </w:t>
      </w:r>
      <w:r w:rsidR="00446E12">
        <w:rPr>
          <w:rFonts w:ascii="Times New Roman" w:hAnsi="Times New Roman" w:cs="Times New Roman"/>
          <w:sz w:val="24"/>
          <w:szCs w:val="24"/>
        </w:rPr>
        <w:t>how the situation and thoughts make them feel</w:t>
      </w:r>
      <w:r w:rsidR="00B864B6">
        <w:rPr>
          <w:rFonts w:ascii="Times New Roman" w:hAnsi="Times New Roman" w:cs="Times New Roman"/>
          <w:sz w:val="24"/>
          <w:szCs w:val="24"/>
        </w:rPr>
        <w:t xml:space="preserve"> and considers their </w:t>
      </w:r>
      <w:r w:rsidR="00187BED">
        <w:rPr>
          <w:rFonts w:ascii="Times New Roman" w:hAnsi="Times New Roman" w:cs="Times New Roman"/>
          <w:sz w:val="24"/>
          <w:szCs w:val="24"/>
        </w:rPr>
        <w:t xml:space="preserve">Physical reaction </w:t>
      </w:r>
      <w:r w:rsidR="00B864B6">
        <w:rPr>
          <w:rFonts w:ascii="Times New Roman" w:hAnsi="Times New Roman" w:cs="Times New Roman"/>
          <w:sz w:val="24"/>
          <w:szCs w:val="24"/>
        </w:rPr>
        <w:t>of h</w:t>
      </w:r>
      <w:r w:rsidR="00187BED">
        <w:rPr>
          <w:rFonts w:ascii="Times New Roman" w:hAnsi="Times New Roman" w:cs="Times New Roman"/>
          <w:sz w:val="24"/>
          <w:szCs w:val="24"/>
        </w:rPr>
        <w:t xml:space="preserve">ow they react to the emotion and </w:t>
      </w:r>
      <w:r w:rsidR="00B864B6">
        <w:rPr>
          <w:rFonts w:ascii="Times New Roman" w:hAnsi="Times New Roman" w:cs="Times New Roman"/>
          <w:sz w:val="24"/>
          <w:szCs w:val="24"/>
        </w:rPr>
        <w:t xml:space="preserve">the final one that is then their </w:t>
      </w:r>
      <w:r w:rsidR="00746FEE">
        <w:rPr>
          <w:rFonts w:ascii="Times New Roman" w:hAnsi="Times New Roman" w:cs="Times New Roman"/>
          <w:sz w:val="24"/>
          <w:szCs w:val="24"/>
        </w:rPr>
        <w:t>behaviour</w:t>
      </w:r>
      <w:r w:rsidR="00B864B6">
        <w:rPr>
          <w:rFonts w:ascii="Times New Roman" w:hAnsi="Times New Roman" w:cs="Times New Roman"/>
          <w:sz w:val="24"/>
          <w:szCs w:val="24"/>
        </w:rPr>
        <w:t xml:space="preserve"> and what they do</w:t>
      </w:r>
      <w:r w:rsidR="00746FEE">
        <w:rPr>
          <w:rFonts w:ascii="Times New Roman" w:hAnsi="Times New Roman" w:cs="Times New Roman"/>
          <w:sz w:val="24"/>
          <w:szCs w:val="24"/>
        </w:rPr>
        <w:t xml:space="preserve">. </w:t>
      </w:r>
    </w:p>
    <w:p w14:paraId="2E86F687" w14:textId="14561638" w:rsidR="005C0814" w:rsidRDefault="000219AA" w:rsidP="00E35621">
      <w:pPr>
        <w:spacing w:line="480" w:lineRule="auto"/>
        <w:rPr>
          <w:rFonts w:ascii="Times New Roman" w:hAnsi="Times New Roman" w:cs="Times New Roman"/>
          <w:sz w:val="24"/>
          <w:szCs w:val="24"/>
        </w:rPr>
      </w:pPr>
      <w:r>
        <w:rPr>
          <w:rFonts w:ascii="Times New Roman" w:hAnsi="Times New Roman" w:cs="Times New Roman"/>
          <w:sz w:val="24"/>
          <w:szCs w:val="24"/>
        </w:rPr>
        <w:t>C</w:t>
      </w:r>
      <w:r w:rsidR="005C0814">
        <w:rPr>
          <w:rFonts w:ascii="Times New Roman" w:hAnsi="Times New Roman" w:cs="Times New Roman"/>
          <w:sz w:val="24"/>
          <w:szCs w:val="24"/>
        </w:rPr>
        <w:t xml:space="preserve">BT would be a </w:t>
      </w:r>
      <w:r w:rsidR="00C3437F">
        <w:rPr>
          <w:rFonts w:ascii="Times New Roman" w:hAnsi="Times New Roman" w:cs="Times New Roman"/>
          <w:sz w:val="24"/>
          <w:szCs w:val="24"/>
        </w:rPr>
        <w:t xml:space="preserve">beneficial therapy that Charlie could benefit from as the aims of this therapy is to help clients change their way of thinking </w:t>
      </w:r>
      <w:r w:rsidR="00CD6111">
        <w:rPr>
          <w:rFonts w:ascii="Times New Roman" w:hAnsi="Times New Roman" w:cs="Times New Roman"/>
          <w:sz w:val="24"/>
          <w:szCs w:val="24"/>
        </w:rPr>
        <w:t xml:space="preserve">from irrational and dysfunctional </w:t>
      </w:r>
      <w:r w:rsidR="002B3460">
        <w:rPr>
          <w:rFonts w:ascii="Times New Roman" w:hAnsi="Times New Roman" w:cs="Times New Roman"/>
          <w:sz w:val="24"/>
          <w:szCs w:val="24"/>
        </w:rPr>
        <w:t>and biased ways to a more rational way which is helpful and more adaptive</w:t>
      </w:r>
      <w:r w:rsidR="00231104">
        <w:rPr>
          <w:rFonts w:ascii="Times New Roman" w:hAnsi="Times New Roman" w:cs="Times New Roman"/>
          <w:sz w:val="24"/>
          <w:szCs w:val="24"/>
        </w:rPr>
        <w:t xml:space="preserve">. Charlie would </w:t>
      </w:r>
      <w:r w:rsidR="00A67681">
        <w:rPr>
          <w:rFonts w:ascii="Times New Roman" w:hAnsi="Times New Roman" w:cs="Times New Roman"/>
          <w:sz w:val="24"/>
          <w:szCs w:val="24"/>
        </w:rPr>
        <w:t>be able</w:t>
      </w:r>
      <w:r w:rsidR="009F696C">
        <w:rPr>
          <w:rFonts w:ascii="Times New Roman" w:hAnsi="Times New Roman" w:cs="Times New Roman"/>
          <w:sz w:val="24"/>
          <w:szCs w:val="24"/>
        </w:rPr>
        <w:t xml:space="preserve"> to</w:t>
      </w:r>
      <w:r w:rsidR="00A67681">
        <w:rPr>
          <w:rFonts w:ascii="Times New Roman" w:hAnsi="Times New Roman" w:cs="Times New Roman"/>
          <w:sz w:val="24"/>
          <w:szCs w:val="24"/>
        </w:rPr>
        <w:t xml:space="preserve"> with the help of CBT </w:t>
      </w:r>
      <w:r w:rsidR="009F696C">
        <w:rPr>
          <w:rFonts w:ascii="Times New Roman" w:hAnsi="Times New Roman" w:cs="Times New Roman"/>
          <w:sz w:val="24"/>
          <w:szCs w:val="24"/>
        </w:rPr>
        <w:t>learn and understand his own thoughts and</w:t>
      </w:r>
      <w:r w:rsidR="00260D57">
        <w:rPr>
          <w:rFonts w:ascii="Times New Roman" w:hAnsi="Times New Roman" w:cs="Times New Roman"/>
          <w:sz w:val="24"/>
          <w:szCs w:val="24"/>
        </w:rPr>
        <w:t xml:space="preserve"> change these neg</w:t>
      </w:r>
      <w:r w:rsidR="00A3056B">
        <w:rPr>
          <w:rFonts w:ascii="Times New Roman" w:hAnsi="Times New Roman" w:cs="Times New Roman"/>
          <w:sz w:val="24"/>
          <w:szCs w:val="24"/>
        </w:rPr>
        <w:t xml:space="preserve">ative patterns into more helpful ways with a clear reality to his situation. </w:t>
      </w:r>
      <w:r w:rsidR="00131F05">
        <w:rPr>
          <w:rFonts w:ascii="Times New Roman" w:hAnsi="Times New Roman" w:cs="Times New Roman"/>
          <w:sz w:val="24"/>
          <w:szCs w:val="24"/>
        </w:rPr>
        <w:t>Charlie is under a</w:t>
      </w:r>
      <w:r w:rsidR="007C31B8">
        <w:rPr>
          <w:rFonts w:ascii="Times New Roman" w:hAnsi="Times New Roman" w:cs="Times New Roman"/>
          <w:sz w:val="24"/>
          <w:szCs w:val="24"/>
        </w:rPr>
        <w:t>n</w:t>
      </w:r>
      <w:r w:rsidR="00131F05">
        <w:rPr>
          <w:rFonts w:ascii="Times New Roman" w:hAnsi="Times New Roman" w:cs="Times New Roman"/>
          <w:sz w:val="24"/>
          <w:szCs w:val="24"/>
        </w:rPr>
        <w:t xml:space="preserve"> </w:t>
      </w:r>
      <w:r w:rsidR="00131F05">
        <w:rPr>
          <w:rFonts w:ascii="Times New Roman" w:hAnsi="Times New Roman" w:cs="Times New Roman"/>
          <w:sz w:val="24"/>
          <w:szCs w:val="24"/>
        </w:rPr>
        <w:lastRenderedPageBreak/>
        <w:t xml:space="preserve">enormous task of </w:t>
      </w:r>
      <w:r w:rsidR="00431C6F">
        <w:rPr>
          <w:rFonts w:ascii="Times New Roman" w:hAnsi="Times New Roman" w:cs="Times New Roman"/>
          <w:sz w:val="24"/>
          <w:szCs w:val="24"/>
        </w:rPr>
        <w:t xml:space="preserve">tying up the end of the business and having to </w:t>
      </w:r>
      <w:r w:rsidR="00A451EA">
        <w:rPr>
          <w:rFonts w:ascii="Times New Roman" w:hAnsi="Times New Roman" w:cs="Times New Roman"/>
          <w:sz w:val="24"/>
          <w:szCs w:val="24"/>
        </w:rPr>
        <w:t xml:space="preserve">end the jobs of his </w:t>
      </w:r>
      <w:r w:rsidR="00A25AFD">
        <w:rPr>
          <w:rFonts w:ascii="Times New Roman" w:hAnsi="Times New Roman" w:cs="Times New Roman"/>
          <w:sz w:val="24"/>
          <w:szCs w:val="24"/>
        </w:rPr>
        <w:t xml:space="preserve">peers and this has had a negative and irrational impact on the way Charlie is thinking. </w:t>
      </w:r>
      <w:r w:rsidR="00C040EF">
        <w:rPr>
          <w:rFonts w:ascii="Times New Roman" w:hAnsi="Times New Roman" w:cs="Times New Roman"/>
          <w:sz w:val="24"/>
          <w:szCs w:val="24"/>
        </w:rPr>
        <w:t xml:space="preserve">With the help of CBT </w:t>
      </w:r>
      <w:r w:rsidR="00541C69">
        <w:rPr>
          <w:rFonts w:ascii="Times New Roman" w:hAnsi="Times New Roman" w:cs="Times New Roman"/>
          <w:sz w:val="24"/>
          <w:szCs w:val="24"/>
        </w:rPr>
        <w:t xml:space="preserve">therapy </w:t>
      </w:r>
      <w:r w:rsidR="0078597B">
        <w:rPr>
          <w:rFonts w:ascii="Times New Roman" w:hAnsi="Times New Roman" w:cs="Times New Roman"/>
          <w:sz w:val="24"/>
          <w:szCs w:val="24"/>
        </w:rPr>
        <w:t xml:space="preserve">Charlie would learn </w:t>
      </w:r>
      <w:r w:rsidR="00541C69">
        <w:rPr>
          <w:rFonts w:ascii="Times New Roman" w:hAnsi="Times New Roman" w:cs="Times New Roman"/>
          <w:sz w:val="24"/>
          <w:szCs w:val="24"/>
        </w:rPr>
        <w:t xml:space="preserve">the helpful use of tools and techniques that will allow </w:t>
      </w:r>
      <w:r w:rsidR="00945C5C">
        <w:rPr>
          <w:rFonts w:ascii="Times New Roman" w:hAnsi="Times New Roman" w:cs="Times New Roman"/>
          <w:sz w:val="24"/>
          <w:szCs w:val="24"/>
        </w:rPr>
        <w:t xml:space="preserve">him to better understand his thoughts and how to be able to identify the triggers and </w:t>
      </w:r>
      <w:r w:rsidR="007C31B8">
        <w:rPr>
          <w:rFonts w:ascii="Times New Roman" w:hAnsi="Times New Roman" w:cs="Times New Roman"/>
          <w:sz w:val="24"/>
          <w:szCs w:val="24"/>
        </w:rPr>
        <w:t xml:space="preserve">how to combat these with a different approach </w:t>
      </w:r>
      <w:r w:rsidR="006769A4">
        <w:rPr>
          <w:rFonts w:ascii="Times New Roman" w:hAnsi="Times New Roman" w:cs="Times New Roman"/>
          <w:sz w:val="24"/>
          <w:szCs w:val="24"/>
        </w:rPr>
        <w:t xml:space="preserve">that has a positive impact on himself. </w:t>
      </w:r>
    </w:p>
    <w:p w14:paraId="75C24C4B" w14:textId="66633273" w:rsidR="006769A4" w:rsidRDefault="006769A4" w:rsidP="00E3562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BB35DE">
        <w:rPr>
          <w:rFonts w:ascii="Times New Roman" w:hAnsi="Times New Roman" w:cs="Times New Roman"/>
          <w:sz w:val="24"/>
          <w:szCs w:val="24"/>
        </w:rPr>
        <w:t xml:space="preserve">triggers that CBT would be beneficial to Charlie is for him to notice </w:t>
      </w:r>
      <w:r w:rsidR="00DC213A">
        <w:rPr>
          <w:rFonts w:ascii="Times New Roman" w:hAnsi="Times New Roman" w:cs="Times New Roman"/>
          <w:sz w:val="24"/>
          <w:szCs w:val="24"/>
        </w:rPr>
        <w:t>how his mood changes and the emotional effect that this causes and to gain a</w:t>
      </w:r>
      <w:r w:rsidR="00137E62">
        <w:rPr>
          <w:rFonts w:ascii="Times New Roman" w:hAnsi="Times New Roman" w:cs="Times New Roman"/>
          <w:sz w:val="24"/>
          <w:szCs w:val="24"/>
        </w:rPr>
        <w:t>n</w:t>
      </w:r>
      <w:r w:rsidR="00DC213A">
        <w:rPr>
          <w:rFonts w:ascii="Times New Roman" w:hAnsi="Times New Roman" w:cs="Times New Roman"/>
          <w:sz w:val="24"/>
          <w:szCs w:val="24"/>
        </w:rPr>
        <w:t xml:space="preserve"> understanding of </w:t>
      </w:r>
      <w:r w:rsidR="00C24B2A">
        <w:rPr>
          <w:rFonts w:ascii="Times New Roman" w:hAnsi="Times New Roman" w:cs="Times New Roman"/>
          <w:sz w:val="24"/>
          <w:szCs w:val="24"/>
        </w:rPr>
        <w:t xml:space="preserve">how this results in his negative behaviour and thinking pattern. </w:t>
      </w:r>
      <w:r w:rsidR="00137E62">
        <w:rPr>
          <w:rFonts w:ascii="Times New Roman" w:hAnsi="Times New Roman" w:cs="Times New Roman"/>
          <w:sz w:val="24"/>
          <w:szCs w:val="24"/>
        </w:rPr>
        <w:t xml:space="preserve">With the use of this therapy, Charlie would be able to identify </w:t>
      </w:r>
      <w:r w:rsidR="00E0149B">
        <w:rPr>
          <w:rFonts w:ascii="Times New Roman" w:hAnsi="Times New Roman" w:cs="Times New Roman"/>
          <w:sz w:val="24"/>
          <w:szCs w:val="24"/>
        </w:rPr>
        <w:t xml:space="preserve">and challenge </w:t>
      </w:r>
      <w:r w:rsidR="00EA7044">
        <w:rPr>
          <w:rFonts w:ascii="Times New Roman" w:hAnsi="Times New Roman" w:cs="Times New Roman"/>
          <w:sz w:val="24"/>
          <w:szCs w:val="24"/>
        </w:rPr>
        <w:t xml:space="preserve">how these thoughts cause him to develop a depressive state of mind </w:t>
      </w:r>
      <w:r w:rsidR="00FA7B0F">
        <w:rPr>
          <w:rFonts w:ascii="Times New Roman" w:hAnsi="Times New Roman" w:cs="Times New Roman"/>
          <w:sz w:val="24"/>
          <w:szCs w:val="24"/>
        </w:rPr>
        <w:t xml:space="preserve">and hopefully replace this state with a more realistic and adequate one in relation to his situation. </w:t>
      </w:r>
      <w:r w:rsidR="00F509F2">
        <w:rPr>
          <w:rFonts w:ascii="Times New Roman" w:hAnsi="Times New Roman" w:cs="Times New Roman"/>
          <w:sz w:val="24"/>
          <w:szCs w:val="24"/>
        </w:rPr>
        <w:t xml:space="preserve">As explained by Beck and Beck (2011) </w:t>
      </w:r>
      <w:r w:rsidR="003D265E">
        <w:rPr>
          <w:rFonts w:ascii="Times New Roman" w:hAnsi="Times New Roman" w:cs="Times New Roman"/>
          <w:sz w:val="24"/>
          <w:szCs w:val="24"/>
        </w:rPr>
        <w:t xml:space="preserve">the majority of thoughts that lead into a suffering </w:t>
      </w:r>
      <w:r w:rsidR="009D4E0F">
        <w:rPr>
          <w:rFonts w:ascii="Times New Roman" w:hAnsi="Times New Roman" w:cs="Times New Roman"/>
          <w:sz w:val="24"/>
          <w:szCs w:val="24"/>
        </w:rPr>
        <w:t>or depressive state that leads to difficulty in coping with a situation</w:t>
      </w:r>
      <w:r w:rsidR="00F40FD0">
        <w:rPr>
          <w:rFonts w:ascii="Times New Roman" w:hAnsi="Times New Roman" w:cs="Times New Roman"/>
          <w:sz w:val="24"/>
          <w:szCs w:val="24"/>
        </w:rPr>
        <w:t xml:space="preserve">/s are one of thoughts that contain </w:t>
      </w:r>
      <w:r w:rsidR="00E46223">
        <w:rPr>
          <w:rFonts w:ascii="Times New Roman" w:hAnsi="Times New Roman" w:cs="Times New Roman"/>
          <w:sz w:val="24"/>
          <w:szCs w:val="24"/>
        </w:rPr>
        <w:t xml:space="preserve">misrepresentations. </w:t>
      </w:r>
    </w:p>
    <w:p w14:paraId="341978D2" w14:textId="44F39B6B" w:rsidR="00F37F62" w:rsidRDefault="008F645F" w:rsidP="00E35621">
      <w:pPr>
        <w:spacing w:line="480" w:lineRule="auto"/>
        <w:rPr>
          <w:rFonts w:ascii="Times New Roman" w:hAnsi="Times New Roman" w:cs="Times New Roman"/>
          <w:sz w:val="24"/>
          <w:szCs w:val="24"/>
        </w:rPr>
      </w:pPr>
      <w:r>
        <w:rPr>
          <w:rFonts w:ascii="Times New Roman" w:hAnsi="Times New Roman" w:cs="Times New Roman"/>
          <w:sz w:val="24"/>
          <w:szCs w:val="24"/>
        </w:rPr>
        <w:t xml:space="preserve">Allowing </w:t>
      </w:r>
      <w:r w:rsidR="00BC05E9">
        <w:rPr>
          <w:rFonts w:ascii="Times New Roman" w:hAnsi="Times New Roman" w:cs="Times New Roman"/>
          <w:sz w:val="24"/>
          <w:szCs w:val="24"/>
        </w:rPr>
        <w:t>Charlie</w:t>
      </w:r>
      <w:r>
        <w:rPr>
          <w:rFonts w:ascii="Times New Roman" w:hAnsi="Times New Roman" w:cs="Times New Roman"/>
          <w:sz w:val="24"/>
          <w:szCs w:val="24"/>
        </w:rPr>
        <w:t xml:space="preserve"> to engage in </w:t>
      </w:r>
      <w:r w:rsidR="00BC05E9">
        <w:rPr>
          <w:rFonts w:ascii="Times New Roman" w:hAnsi="Times New Roman" w:cs="Times New Roman"/>
          <w:sz w:val="24"/>
          <w:szCs w:val="24"/>
        </w:rPr>
        <w:t xml:space="preserve">his </w:t>
      </w:r>
      <w:r>
        <w:rPr>
          <w:rFonts w:ascii="Times New Roman" w:hAnsi="Times New Roman" w:cs="Times New Roman"/>
          <w:sz w:val="24"/>
          <w:szCs w:val="24"/>
        </w:rPr>
        <w:t xml:space="preserve">own thoughts and to also </w:t>
      </w:r>
      <w:r w:rsidR="00A71F6E">
        <w:rPr>
          <w:rFonts w:ascii="Times New Roman" w:hAnsi="Times New Roman" w:cs="Times New Roman"/>
          <w:sz w:val="24"/>
          <w:szCs w:val="24"/>
        </w:rPr>
        <w:t>assess</w:t>
      </w:r>
      <w:r>
        <w:rPr>
          <w:rFonts w:ascii="Times New Roman" w:hAnsi="Times New Roman" w:cs="Times New Roman"/>
          <w:sz w:val="24"/>
          <w:szCs w:val="24"/>
        </w:rPr>
        <w:t xml:space="preserve"> the validity of these thoughts </w:t>
      </w:r>
      <w:r w:rsidR="00A71F6E">
        <w:rPr>
          <w:rFonts w:ascii="Times New Roman" w:hAnsi="Times New Roman" w:cs="Times New Roman"/>
          <w:sz w:val="24"/>
          <w:szCs w:val="24"/>
        </w:rPr>
        <w:t xml:space="preserve">is what the aim of CBT and coaching allows. The use of this practice </w:t>
      </w:r>
      <w:r w:rsidR="00924B3A">
        <w:rPr>
          <w:rFonts w:ascii="Times New Roman" w:hAnsi="Times New Roman" w:cs="Times New Roman"/>
          <w:sz w:val="24"/>
          <w:szCs w:val="24"/>
        </w:rPr>
        <w:t xml:space="preserve">and a model is self-awareness and is used to facilitate the </w:t>
      </w:r>
      <w:r w:rsidR="007B07E8">
        <w:rPr>
          <w:rFonts w:ascii="Times New Roman" w:hAnsi="Times New Roman" w:cs="Times New Roman"/>
          <w:sz w:val="24"/>
          <w:szCs w:val="24"/>
        </w:rPr>
        <w:t>cognitive and emotional barriers that are underlying.</w:t>
      </w:r>
      <w:r w:rsidR="00BC05E9">
        <w:rPr>
          <w:rFonts w:ascii="Times New Roman" w:hAnsi="Times New Roman" w:cs="Times New Roman"/>
          <w:sz w:val="24"/>
          <w:szCs w:val="24"/>
        </w:rPr>
        <w:t xml:space="preserve"> Charlie </w:t>
      </w:r>
      <w:r w:rsidR="007B07E8">
        <w:rPr>
          <w:rFonts w:ascii="Times New Roman" w:hAnsi="Times New Roman" w:cs="Times New Roman"/>
          <w:sz w:val="24"/>
          <w:szCs w:val="24"/>
        </w:rPr>
        <w:t xml:space="preserve">would be invited by the </w:t>
      </w:r>
      <w:r w:rsidR="00F07193">
        <w:rPr>
          <w:rFonts w:ascii="Times New Roman" w:hAnsi="Times New Roman" w:cs="Times New Roman"/>
          <w:sz w:val="24"/>
          <w:szCs w:val="24"/>
        </w:rPr>
        <w:t xml:space="preserve">coach to explore and challenge </w:t>
      </w:r>
      <w:r w:rsidR="00BC05E9">
        <w:rPr>
          <w:rFonts w:ascii="Times New Roman" w:hAnsi="Times New Roman" w:cs="Times New Roman"/>
          <w:sz w:val="24"/>
          <w:szCs w:val="24"/>
        </w:rPr>
        <w:t>his</w:t>
      </w:r>
      <w:r w:rsidR="00F07193">
        <w:rPr>
          <w:rFonts w:ascii="Times New Roman" w:hAnsi="Times New Roman" w:cs="Times New Roman"/>
          <w:sz w:val="24"/>
          <w:szCs w:val="24"/>
        </w:rPr>
        <w:t xml:space="preserve"> own perspective on the situation </w:t>
      </w:r>
      <w:r w:rsidR="002959B3">
        <w:rPr>
          <w:rFonts w:ascii="Times New Roman" w:hAnsi="Times New Roman" w:cs="Times New Roman"/>
          <w:sz w:val="24"/>
          <w:szCs w:val="24"/>
        </w:rPr>
        <w:t xml:space="preserve">and the issues and problems they </w:t>
      </w:r>
      <w:r w:rsidR="00363366">
        <w:rPr>
          <w:rFonts w:ascii="Times New Roman" w:hAnsi="Times New Roman" w:cs="Times New Roman"/>
          <w:sz w:val="24"/>
          <w:szCs w:val="24"/>
        </w:rPr>
        <w:t xml:space="preserve">have difficulty with. </w:t>
      </w:r>
      <w:r w:rsidR="00BC05E9">
        <w:rPr>
          <w:rFonts w:ascii="Times New Roman" w:hAnsi="Times New Roman" w:cs="Times New Roman"/>
          <w:sz w:val="24"/>
          <w:szCs w:val="24"/>
        </w:rPr>
        <w:t xml:space="preserve">Charlie </w:t>
      </w:r>
      <w:r w:rsidR="00311DD0">
        <w:rPr>
          <w:rFonts w:ascii="Times New Roman" w:hAnsi="Times New Roman" w:cs="Times New Roman"/>
          <w:sz w:val="24"/>
          <w:szCs w:val="24"/>
        </w:rPr>
        <w:t>would</w:t>
      </w:r>
      <w:r w:rsidR="00BC05E9">
        <w:rPr>
          <w:rFonts w:ascii="Times New Roman" w:hAnsi="Times New Roman" w:cs="Times New Roman"/>
          <w:sz w:val="24"/>
          <w:szCs w:val="24"/>
        </w:rPr>
        <w:t xml:space="preserve"> then</w:t>
      </w:r>
      <w:r w:rsidR="00311DD0">
        <w:rPr>
          <w:rFonts w:ascii="Times New Roman" w:hAnsi="Times New Roman" w:cs="Times New Roman"/>
          <w:sz w:val="24"/>
          <w:szCs w:val="24"/>
        </w:rPr>
        <w:t xml:space="preserve"> be asked to consider alternative </w:t>
      </w:r>
      <w:r w:rsidR="00BC05E9">
        <w:rPr>
          <w:rFonts w:ascii="Times New Roman" w:hAnsi="Times New Roman" w:cs="Times New Roman"/>
          <w:sz w:val="24"/>
          <w:szCs w:val="24"/>
        </w:rPr>
        <w:t xml:space="preserve">perspectives to the situation he faces. </w:t>
      </w:r>
      <w:r w:rsidR="0072330B">
        <w:rPr>
          <w:rFonts w:ascii="Times New Roman" w:hAnsi="Times New Roman" w:cs="Times New Roman"/>
          <w:sz w:val="24"/>
          <w:szCs w:val="24"/>
        </w:rPr>
        <w:t xml:space="preserve">The use of a ‘Socratic’ </w:t>
      </w:r>
      <w:r w:rsidR="00D22E24">
        <w:rPr>
          <w:rFonts w:ascii="Times New Roman" w:hAnsi="Times New Roman" w:cs="Times New Roman"/>
          <w:sz w:val="24"/>
          <w:szCs w:val="24"/>
        </w:rPr>
        <w:t>questioning process is one used for the self-awareness technique</w:t>
      </w:r>
      <w:r w:rsidR="00BD7249">
        <w:rPr>
          <w:rFonts w:ascii="Times New Roman" w:hAnsi="Times New Roman" w:cs="Times New Roman"/>
          <w:sz w:val="24"/>
          <w:szCs w:val="24"/>
        </w:rPr>
        <w:t xml:space="preserve">. This Technique is named after the philosopher </w:t>
      </w:r>
      <w:r w:rsidR="001E3419">
        <w:rPr>
          <w:rFonts w:ascii="Times New Roman" w:hAnsi="Times New Roman" w:cs="Times New Roman"/>
          <w:sz w:val="24"/>
          <w:szCs w:val="24"/>
        </w:rPr>
        <w:t xml:space="preserve">Socrates as explained by Williams, et al (2010). </w:t>
      </w:r>
    </w:p>
    <w:p w14:paraId="77C7D74A" w14:textId="201254EF" w:rsidR="00CC1804" w:rsidRDefault="00CC1804" w:rsidP="00E35621">
      <w:pPr>
        <w:spacing w:line="480" w:lineRule="auto"/>
        <w:rPr>
          <w:rFonts w:ascii="Times New Roman" w:hAnsi="Times New Roman" w:cs="Times New Roman"/>
          <w:sz w:val="24"/>
          <w:szCs w:val="24"/>
        </w:rPr>
      </w:pPr>
      <w:r>
        <w:rPr>
          <w:rFonts w:ascii="Times New Roman" w:hAnsi="Times New Roman" w:cs="Times New Roman"/>
          <w:sz w:val="24"/>
          <w:szCs w:val="24"/>
        </w:rPr>
        <w:t xml:space="preserve">Depressive thoughts </w:t>
      </w:r>
      <w:r w:rsidR="00CC11D0">
        <w:rPr>
          <w:rFonts w:ascii="Times New Roman" w:hAnsi="Times New Roman" w:cs="Times New Roman"/>
          <w:sz w:val="24"/>
          <w:szCs w:val="24"/>
        </w:rPr>
        <w:t>are</w:t>
      </w:r>
      <w:r>
        <w:rPr>
          <w:rFonts w:ascii="Times New Roman" w:hAnsi="Times New Roman" w:cs="Times New Roman"/>
          <w:sz w:val="24"/>
          <w:szCs w:val="24"/>
        </w:rPr>
        <w:t xml:space="preserve"> one that Charlie has </w:t>
      </w:r>
      <w:r w:rsidR="007635AF">
        <w:rPr>
          <w:rFonts w:ascii="Times New Roman" w:hAnsi="Times New Roman" w:cs="Times New Roman"/>
          <w:sz w:val="24"/>
          <w:szCs w:val="24"/>
        </w:rPr>
        <w:t xml:space="preserve">been struggling with over his present situation. The depression from this has left him with the feeling of not wanting to be </w:t>
      </w:r>
      <w:r w:rsidR="00886661">
        <w:rPr>
          <w:rFonts w:ascii="Times New Roman" w:hAnsi="Times New Roman" w:cs="Times New Roman"/>
          <w:sz w:val="24"/>
          <w:szCs w:val="24"/>
        </w:rPr>
        <w:t>here</w:t>
      </w:r>
      <w:r w:rsidR="007635AF">
        <w:rPr>
          <w:rFonts w:ascii="Times New Roman" w:hAnsi="Times New Roman" w:cs="Times New Roman"/>
          <w:sz w:val="24"/>
          <w:szCs w:val="24"/>
        </w:rPr>
        <w:t xml:space="preserve"> anymore and although he does not consider t</w:t>
      </w:r>
      <w:r w:rsidR="00886661">
        <w:rPr>
          <w:rFonts w:ascii="Times New Roman" w:hAnsi="Times New Roman" w:cs="Times New Roman"/>
          <w:sz w:val="24"/>
          <w:szCs w:val="24"/>
        </w:rPr>
        <w:t xml:space="preserve">aking his own life as he has a partner and child at home and </w:t>
      </w:r>
      <w:r w:rsidR="00886661">
        <w:rPr>
          <w:rFonts w:ascii="Times New Roman" w:hAnsi="Times New Roman" w:cs="Times New Roman"/>
          <w:sz w:val="24"/>
          <w:szCs w:val="24"/>
        </w:rPr>
        <w:lastRenderedPageBreak/>
        <w:t xml:space="preserve">does not want to cause them any pain, he does however feel this way. This would be considered a state of mental illness and depression. The </w:t>
      </w:r>
      <w:r w:rsidR="00F04532">
        <w:rPr>
          <w:rFonts w:ascii="Times New Roman" w:hAnsi="Times New Roman" w:cs="Times New Roman"/>
          <w:sz w:val="24"/>
          <w:szCs w:val="24"/>
        </w:rPr>
        <w:t xml:space="preserve">CBT therapies </w:t>
      </w:r>
      <w:r w:rsidR="00764A72">
        <w:rPr>
          <w:rFonts w:ascii="Times New Roman" w:hAnsi="Times New Roman" w:cs="Times New Roman"/>
          <w:sz w:val="24"/>
          <w:szCs w:val="24"/>
        </w:rPr>
        <w:t>stress the importance of gain</w:t>
      </w:r>
      <w:r w:rsidR="00281B48">
        <w:rPr>
          <w:rFonts w:ascii="Times New Roman" w:hAnsi="Times New Roman" w:cs="Times New Roman"/>
          <w:sz w:val="24"/>
          <w:szCs w:val="24"/>
        </w:rPr>
        <w:t xml:space="preserve"> and use of </w:t>
      </w:r>
      <w:r w:rsidR="00764A72">
        <w:rPr>
          <w:rFonts w:ascii="Times New Roman" w:hAnsi="Times New Roman" w:cs="Times New Roman"/>
          <w:sz w:val="24"/>
          <w:szCs w:val="24"/>
        </w:rPr>
        <w:t>skills</w:t>
      </w:r>
      <w:r w:rsidR="00281B48">
        <w:rPr>
          <w:rFonts w:ascii="Times New Roman" w:hAnsi="Times New Roman" w:cs="Times New Roman"/>
          <w:sz w:val="24"/>
          <w:szCs w:val="24"/>
        </w:rPr>
        <w:t xml:space="preserve"> to help cope with </w:t>
      </w:r>
      <w:r w:rsidR="00866ADB">
        <w:rPr>
          <w:rFonts w:ascii="Times New Roman" w:hAnsi="Times New Roman" w:cs="Times New Roman"/>
          <w:sz w:val="24"/>
          <w:szCs w:val="24"/>
        </w:rPr>
        <w:t>this;</w:t>
      </w:r>
      <w:r w:rsidR="00281B48">
        <w:rPr>
          <w:rFonts w:ascii="Times New Roman" w:hAnsi="Times New Roman" w:cs="Times New Roman"/>
          <w:sz w:val="24"/>
          <w:szCs w:val="24"/>
        </w:rPr>
        <w:t xml:space="preserve"> the skills are used to facilitate </w:t>
      </w:r>
      <w:r w:rsidR="00866ADB">
        <w:rPr>
          <w:rFonts w:ascii="Times New Roman" w:hAnsi="Times New Roman" w:cs="Times New Roman"/>
          <w:sz w:val="24"/>
          <w:szCs w:val="24"/>
        </w:rPr>
        <w:t>the treatment outcomes. While there is a theoretical importance</w:t>
      </w:r>
      <w:r w:rsidR="00F5648D">
        <w:rPr>
          <w:rFonts w:ascii="Times New Roman" w:hAnsi="Times New Roman" w:cs="Times New Roman"/>
          <w:sz w:val="24"/>
          <w:szCs w:val="24"/>
        </w:rPr>
        <w:t xml:space="preserve">, the research on the use and gain of these skills </w:t>
      </w:r>
      <w:r w:rsidR="00CD2AA3">
        <w:rPr>
          <w:rFonts w:ascii="Times New Roman" w:hAnsi="Times New Roman" w:cs="Times New Roman"/>
          <w:sz w:val="24"/>
          <w:szCs w:val="24"/>
        </w:rPr>
        <w:t xml:space="preserve">as a use of change in CBT are still in its early days as suggested by </w:t>
      </w:r>
      <w:r w:rsidR="00A92664">
        <w:rPr>
          <w:rFonts w:ascii="Times New Roman" w:hAnsi="Times New Roman" w:cs="Times New Roman"/>
          <w:sz w:val="24"/>
          <w:szCs w:val="24"/>
        </w:rPr>
        <w:t>Hundt, et al (</w:t>
      </w:r>
      <w:r w:rsidR="0034080C">
        <w:rPr>
          <w:rFonts w:ascii="Times New Roman" w:hAnsi="Times New Roman" w:cs="Times New Roman"/>
          <w:sz w:val="24"/>
          <w:szCs w:val="24"/>
        </w:rPr>
        <w:t>2013)</w:t>
      </w:r>
      <w:r w:rsidR="00881650">
        <w:rPr>
          <w:rFonts w:ascii="Times New Roman" w:hAnsi="Times New Roman" w:cs="Times New Roman"/>
          <w:sz w:val="24"/>
          <w:szCs w:val="24"/>
        </w:rPr>
        <w:t xml:space="preserve">. </w:t>
      </w:r>
      <w:r w:rsidR="0043481D">
        <w:rPr>
          <w:rFonts w:ascii="Times New Roman" w:hAnsi="Times New Roman" w:cs="Times New Roman"/>
          <w:sz w:val="24"/>
          <w:szCs w:val="24"/>
        </w:rPr>
        <w:t xml:space="preserve">The assumption of this was based on a </w:t>
      </w:r>
      <w:r w:rsidR="008F2083">
        <w:rPr>
          <w:rFonts w:ascii="Times New Roman" w:hAnsi="Times New Roman" w:cs="Times New Roman"/>
          <w:sz w:val="24"/>
          <w:szCs w:val="24"/>
        </w:rPr>
        <w:t xml:space="preserve">study that was conducted by sourcing online database information that allowed them to identify </w:t>
      </w:r>
      <w:r w:rsidR="00406C2A">
        <w:rPr>
          <w:rFonts w:ascii="Times New Roman" w:hAnsi="Times New Roman" w:cs="Times New Roman"/>
          <w:sz w:val="24"/>
          <w:szCs w:val="24"/>
        </w:rPr>
        <w:t>and review all the previous literature that had tested the medi</w:t>
      </w:r>
      <w:r w:rsidR="009C1E12">
        <w:rPr>
          <w:rFonts w:ascii="Times New Roman" w:hAnsi="Times New Roman" w:cs="Times New Roman"/>
          <w:sz w:val="24"/>
          <w:szCs w:val="24"/>
        </w:rPr>
        <w:t xml:space="preserve">tational effect that CBT skills had on treating adults with depression. </w:t>
      </w:r>
      <w:r w:rsidR="004D1156">
        <w:rPr>
          <w:rFonts w:ascii="Times New Roman" w:hAnsi="Times New Roman" w:cs="Times New Roman"/>
          <w:sz w:val="24"/>
          <w:szCs w:val="24"/>
        </w:rPr>
        <w:t xml:space="preserve">They concluded that while there was </w:t>
      </w:r>
      <w:r w:rsidR="00104746">
        <w:rPr>
          <w:rFonts w:ascii="Times New Roman" w:hAnsi="Times New Roman" w:cs="Times New Roman"/>
          <w:sz w:val="24"/>
          <w:szCs w:val="24"/>
        </w:rPr>
        <w:t>preliminary evidence that supported the role of skill use in CBT</w:t>
      </w:r>
      <w:r w:rsidR="000675DA">
        <w:rPr>
          <w:rFonts w:ascii="Times New Roman" w:hAnsi="Times New Roman" w:cs="Times New Roman"/>
          <w:sz w:val="24"/>
          <w:szCs w:val="24"/>
        </w:rPr>
        <w:t>, the</w:t>
      </w:r>
      <w:r w:rsidR="009D05B9">
        <w:rPr>
          <w:rFonts w:ascii="Times New Roman" w:hAnsi="Times New Roman" w:cs="Times New Roman"/>
          <w:sz w:val="24"/>
          <w:szCs w:val="24"/>
        </w:rPr>
        <w:t xml:space="preserve">re was </w:t>
      </w:r>
      <w:r w:rsidR="00C64079">
        <w:rPr>
          <w:rFonts w:ascii="Times New Roman" w:hAnsi="Times New Roman" w:cs="Times New Roman"/>
          <w:sz w:val="24"/>
          <w:szCs w:val="24"/>
        </w:rPr>
        <w:t xml:space="preserve">a limit to the methodological that existed in the past literature that was unable to </w:t>
      </w:r>
      <w:r w:rsidR="00442363">
        <w:rPr>
          <w:rFonts w:ascii="Times New Roman" w:hAnsi="Times New Roman" w:cs="Times New Roman"/>
          <w:sz w:val="24"/>
          <w:szCs w:val="24"/>
        </w:rPr>
        <w:t xml:space="preserve">have a firm conclusion about the use of the skills </w:t>
      </w:r>
      <w:r w:rsidR="00255676">
        <w:rPr>
          <w:rFonts w:ascii="Times New Roman" w:hAnsi="Times New Roman" w:cs="Times New Roman"/>
          <w:sz w:val="24"/>
          <w:szCs w:val="24"/>
        </w:rPr>
        <w:t xml:space="preserve">in treatment outcomes of CBT. </w:t>
      </w:r>
    </w:p>
    <w:p w14:paraId="65780ED9" w14:textId="10799D52" w:rsidR="008E65E1" w:rsidRDefault="008E65E1" w:rsidP="00E35621">
      <w:pPr>
        <w:spacing w:line="480" w:lineRule="auto"/>
        <w:rPr>
          <w:rFonts w:ascii="Times New Roman" w:hAnsi="Times New Roman" w:cs="Times New Roman"/>
          <w:sz w:val="24"/>
          <w:szCs w:val="24"/>
        </w:rPr>
      </w:pPr>
      <w:r>
        <w:rPr>
          <w:rFonts w:ascii="Times New Roman" w:hAnsi="Times New Roman" w:cs="Times New Roman"/>
          <w:sz w:val="24"/>
          <w:szCs w:val="24"/>
        </w:rPr>
        <w:t xml:space="preserve">Arguments about the use of CBT </w:t>
      </w:r>
      <w:r w:rsidR="00BB62E1">
        <w:rPr>
          <w:rFonts w:ascii="Times New Roman" w:hAnsi="Times New Roman" w:cs="Times New Roman"/>
          <w:sz w:val="24"/>
          <w:szCs w:val="24"/>
        </w:rPr>
        <w:t xml:space="preserve">skills has been publicised in the use of </w:t>
      </w:r>
      <w:r w:rsidR="00084E75">
        <w:rPr>
          <w:rFonts w:ascii="Times New Roman" w:hAnsi="Times New Roman" w:cs="Times New Roman"/>
          <w:sz w:val="24"/>
          <w:szCs w:val="24"/>
        </w:rPr>
        <w:t>clinical research studies</w:t>
      </w:r>
      <w:r w:rsidR="00052BBB">
        <w:rPr>
          <w:rFonts w:ascii="Times New Roman" w:hAnsi="Times New Roman" w:cs="Times New Roman"/>
          <w:sz w:val="24"/>
          <w:szCs w:val="24"/>
        </w:rPr>
        <w:t xml:space="preserve">. It is argued that while clients are asked to take part in these studies, </w:t>
      </w:r>
      <w:r w:rsidR="006602E4">
        <w:rPr>
          <w:rFonts w:ascii="Times New Roman" w:hAnsi="Times New Roman" w:cs="Times New Roman"/>
          <w:sz w:val="24"/>
          <w:szCs w:val="24"/>
        </w:rPr>
        <w:t xml:space="preserve">they might not be mentally competent to agree to consent. The argument is based on </w:t>
      </w:r>
      <w:r w:rsidR="002B6E87">
        <w:rPr>
          <w:rFonts w:ascii="Times New Roman" w:hAnsi="Times New Roman" w:cs="Times New Roman"/>
          <w:sz w:val="24"/>
          <w:szCs w:val="24"/>
        </w:rPr>
        <w:t xml:space="preserve">a </w:t>
      </w:r>
      <w:r w:rsidR="006602E4">
        <w:rPr>
          <w:rFonts w:ascii="Times New Roman" w:hAnsi="Times New Roman" w:cs="Times New Roman"/>
          <w:sz w:val="24"/>
          <w:szCs w:val="24"/>
        </w:rPr>
        <w:t xml:space="preserve">series of factors which include </w:t>
      </w:r>
      <w:r w:rsidR="002B6E87">
        <w:rPr>
          <w:rFonts w:ascii="Times New Roman" w:hAnsi="Times New Roman" w:cs="Times New Roman"/>
          <w:sz w:val="24"/>
          <w:szCs w:val="24"/>
        </w:rPr>
        <w:t>t</w:t>
      </w:r>
      <w:r w:rsidR="007A2E3D">
        <w:rPr>
          <w:rFonts w:ascii="Times New Roman" w:hAnsi="Times New Roman" w:cs="Times New Roman"/>
          <w:sz w:val="24"/>
          <w:szCs w:val="24"/>
        </w:rPr>
        <w:t xml:space="preserve">he levels of depression </w:t>
      </w:r>
      <w:r w:rsidR="00AB7A01">
        <w:rPr>
          <w:rFonts w:ascii="Times New Roman" w:hAnsi="Times New Roman" w:cs="Times New Roman"/>
          <w:sz w:val="24"/>
          <w:szCs w:val="24"/>
        </w:rPr>
        <w:t xml:space="preserve">in a client is a factor when it comes to </w:t>
      </w:r>
      <w:r w:rsidR="00331DE8">
        <w:rPr>
          <w:rFonts w:ascii="Times New Roman" w:hAnsi="Times New Roman" w:cs="Times New Roman"/>
          <w:sz w:val="24"/>
          <w:szCs w:val="24"/>
        </w:rPr>
        <w:t>being considered accountable in their decisions and that their de</w:t>
      </w:r>
      <w:r w:rsidR="000162F7">
        <w:rPr>
          <w:rFonts w:ascii="Times New Roman" w:hAnsi="Times New Roman" w:cs="Times New Roman"/>
          <w:sz w:val="24"/>
          <w:szCs w:val="24"/>
        </w:rPr>
        <w:t xml:space="preserve">cisions are not authentic to </w:t>
      </w:r>
      <w:r w:rsidR="000A5564">
        <w:rPr>
          <w:rFonts w:ascii="Times New Roman" w:hAnsi="Times New Roman" w:cs="Times New Roman"/>
          <w:sz w:val="24"/>
          <w:szCs w:val="24"/>
        </w:rPr>
        <w:t>them,</w:t>
      </w:r>
      <w:r w:rsidR="00455E56">
        <w:rPr>
          <w:rFonts w:ascii="Times New Roman" w:hAnsi="Times New Roman" w:cs="Times New Roman"/>
          <w:sz w:val="24"/>
          <w:szCs w:val="24"/>
        </w:rPr>
        <w:t xml:space="preserve"> and they might not have the suitable </w:t>
      </w:r>
      <w:r w:rsidR="00C4641C">
        <w:rPr>
          <w:rFonts w:ascii="Times New Roman" w:hAnsi="Times New Roman" w:cs="Times New Roman"/>
          <w:sz w:val="24"/>
          <w:szCs w:val="24"/>
        </w:rPr>
        <w:t>degree for their own well-being</w:t>
      </w:r>
      <w:r w:rsidR="007F758D">
        <w:rPr>
          <w:rFonts w:ascii="Times New Roman" w:hAnsi="Times New Roman" w:cs="Times New Roman"/>
          <w:sz w:val="24"/>
          <w:szCs w:val="24"/>
        </w:rPr>
        <w:t xml:space="preserve">. </w:t>
      </w:r>
    </w:p>
    <w:p w14:paraId="01B0153A" w14:textId="056B9F46" w:rsidR="00117FDA" w:rsidRDefault="00C01B2A" w:rsidP="00E3562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Stress has been a </w:t>
      </w:r>
      <w:r w:rsidR="00956CB3">
        <w:rPr>
          <w:rFonts w:ascii="Times New Roman" w:hAnsi="Times New Roman" w:cs="Times New Roman"/>
          <w:sz w:val="24"/>
          <w:szCs w:val="24"/>
        </w:rPr>
        <w:t>factor in Charlies thinking pattern and</w:t>
      </w:r>
      <w:r w:rsidR="00255676">
        <w:rPr>
          <w:rFonts w:ascii="Times New Roman" w:hAnsi="Times New Roman" w:cs="Times New Roman"/>
          <w:sz w:val="24"/>
          <w:szCs w:val="24"/>
        </w:rPr>
        <w:t xml:space="preserve"> one factor that is affecting</w:t>
      </w:r>
      <w:r w:rsidR="00956CB3">
        <w:rPr>
          <w:rFonts w:ascii="Times New Roman" w:hAnsi="Times New Roman" w:cs="Times New Roman"/>
          <w:sz w:val="24"/>
          <w:szCs w:val="24"/>
        </w:rPr>
        <w:t xml:space="preserve"> </w:t>
      </w:r>
      <w:r w:rsidR="007A38A1">
        <w:rPr>
          <w:rFonts w:ascii="Times New Roman" w:hAnsi="Times New Roman" w:cs="Times New Roman"/>
          <w:sz w:val="24"/>
          <w:szCs w:val="24"/>
        </w:rPr>
        <w:t xml:space="preserve">his depressive mood and thoughts. CBT has been a </w:t>
      </w:r>
      <w:r w:rsidR="00D270B1">
        <w:rPr>
          <w:rFonts w:ascii="Times New Roman" w:hAnsi="Times New Roman" w:cs="Times New Roman"/>
          <w:sz w:val="24"/>
          <w:szCs w:val="24"/>
        </w:rPr>
        <w:t xml:space="preserve">therapy that has been studied in identifying </w:t>
      </w:r>
      <w:r w:rsidR="00802ACE">
        <w:rPr>
          <w:rFonts w:ascii="Times New Roman" w:hAnsi="Times New Roman" w:cs="Times New Roman"/>
          <w:sz w:val="24"/>
          <w:szCs w:val="24"/>
        </w:rPr>
        <w:t>and combating stress. A pilot study that was conducted</w:t>
      </w:r>
      <w:r w:rsidR="004752CE">
        <w:rPr>
          <w:rFonts w:ascii="Times New Roman" w:hAnsi="Times New Roman" w:cs="Times New Roman"/>
          <w:sz w:val="24"/>
          <w:szCs w:val="24"/>
        </w:rPr>
        <w:t xml:space="preserve"> over </w:t>
      </w:r>
      <w:proofErr w:type="gramStart"/>
      <w:r w:rsidR="004752CE">
        <w:rPr>
          <w:rFonts w:ascii="Times New Roman" w:hAnsi="Times New Roman" w:cs="Times New Roman"/>
          <w:sz w:val="24"/>
          <w:szCs w:val="24"/>
        </w:rPr>
        <w:t>a</w:t>
      </w:r>
      <w:proofErr w:type="gramEnd"/>
      <w:r w:rsidR="004752CE">
        <w:rPr>
          <w:rFonts w:ascii="Times New Roman" w:hAnsi="Times New Roman" w:cs="Times New Roman"/>
          <w:sz w:val="24"/>
          <w:szCs w:val="24"/>
        </w:rPr>
        <w:t xml:space="preserve"> eight week period</w:t>
      </w:r>
      <w:r w:rsidR="00802ACE">
        <w:rPr>
          <w:rFonts w:ascii="Times New Roman" w:hAnsi="Times New Roman" w:cs="Times New Roman"/>
          <w:sz w:val="24"/>
          <w:szCs w:val="24"/>
        </w:rPr>
        <w:t xml:space="preserve"> </w:t>
      </w:r>
      <w:r w:rsidR="000204E1">
        <w:rPr>
          <w:rFonts w:ascii="Times New Roman" w:hAnsi="Times New Roman" w:cs="Times New Roman"/>
          <w:sz w:val="24"/>
          <w:szCs w:val="24"/>
        </w:rPr>
        <w:t xml:space="preserve">with the objective to compare the different effects of a two </w:t>
      </w:r>
      <w:r w:rsidR="005421C3">
        <w:rPr>
          <w:rFonts w:ascii="Times New Roman" w:hAnsi="Times New Roman" w:cs="Times New Roman"/>
          <w:sz w:val="24"/>
          <w:szCs w:val="24"/>
        </w:rPr>
        <w:t xml:space="preserve">mind-body interventions which include mindfulness-based stress reduction </w:t>
      </w:r>
      <w:r w:rsidR="00062307">
        <w:rPr>
          <w:rFonts w:ascii="Times New Roman" w:hAnsi="Times New Roman" w:cs="Times New Roman"/>
          <w:sz w:val="24"/>
          <w:szCs w:val="24"/>
        </w:rPr>
        <w:t xml:space="preserve">(MBSR) and cognitive behavioural stress reduction </w:t>
      </w:r>
      <w:r w:rsidR="004752CE">
        <w:rPr>
          <w:rFonts w:ascii="Times New Roman" w:hAnsi="Times New Roman" w:cs="Times New Roman"/>
          <w:sz w:val="24"/>
          <w:szCs w:val="24"/>
        </w:rPr>
        <w:t>(CBSR)</w:t>
      </w:r>
      <w:r w:rsidR="00F96EA4">
        <w:rPr>
          <w:rFonts w:ascii="Times New Roman" w:hAnsi="Times New Roman" w:cs="Times New Roman"/>
          <w:sz w:val="24"/>
          <w:szCs w:val="24"/>
        </w:rPr>
        <w:t xml:space="preserve">. The MBSR was </w:t>
      </w:r>
      <w:r w:rsidR="00E12602">
        <w:rPr>
          <w:rFonts w:ascii="Times New Roman" w:hAnsi="Times New Roman" w:cs="Times New Roman"/>
          <w:sz w:val="24"/>
          <w:szCs w:val="24"/>
        </w:rPr>
        <w:t xml:space="preserve">a course that used meditation, yoga and a body scanning </w:t>
      </w:r>
      <w:r w:rsidR="00E51B79">
        <w:rPr>
          <w:rFonts w:ascii="Times New Roman" w:hAnsi="Times New Roman" w:cs="Times New Roman"/>
          <w:sz w:val="24"/>
          <w:szCs w:val="24"/>
        </w:rPr>
        <w:t>exercise</w:t>
      </w:r>
      <w:r w:rsidR="00E12602">
        <w:rPr>
          <w:rFonts w:ascii="Times New Roman" w:hAnsi="Times New Roman" w:cs="Times New Roman"/>
          <w:sz w:val="24"/>
          <w:szCs w:val="24"/>
        </w:rPr>
        <w:t xml:space="preserve"> that aimed to increase mindfulness</w:t>
      </w:r>
      <w:r w:rsidR="00897B54">
        <w:rPr>
          <w:rFonts w:ascii="Times New Roman" w:hAnsi="Times New Roman" w:cs="Times New Roman"/>
          <w:sz w:val="24"/>
          <w:szCs w:val="24"/>
        </w:rPr>
        <w:t xml:space="preserve">. The CBSR consisted of the use of cognitive and </w:t>
      </w:r>
      <w:r w:rsidR="00E51B79">
        <w:rPr>
          <w:rFonts w:ascii="Times New Roman" w:hAnsi="Times New Roman" w:cs="Times New Roman"/>
          <w:sz w:val="24"/>
          <w:szCs w:val="24"/>
        </w:rPr>
        <w:t xml:space="preserve">behavioural </w:t>
      </w:r>
      <w:r w:rsidR="00342354">
        <w:rPr>
          <w:rFonts w:ascii="Times New Roman" w:hAnsi="Times New Roman" w:cs="Times New Roman"/>
          <w:sz w:val="24"/>
          <w:szCs w:val="24"/>
        </w:rPr>
        <w:t>methods to change the thinking and reduce dis</w:t>
      </w:r>
      <w:r w:rsidR="006F1234">
        <w:rPr>
          <w:rFonts w:ascii="Times New Roman" w:hAnsi="Times New Roman" w:cs="Times New Roman"/>
          <w:sz w:val="24"/>
          <w:szCs w:val="24"/>
        </w:rPr>
        <w:t xml:space="preserve">tress. </w:t>
      </w:r>
      <w:r w:rsidR="00486A61">
        <w:rPr>
          <w:rFonts w:ascii="Times New Roman" w:hAnsi="Times New Roman" w:cs="Times New Roman"/>
          <w:sz w:val="24"/>
          <w:szCs w:val="24"/>
        </w:rPr>
        <w:t xml:space="preserve">The results from this study </w:t>
      </w:r>
      <w:r w:rsidR="00486A61">
        <w:rPr>
          <w:rFonts w:ascii="Times New Roman" w:hAnsi="Times New Roman" w:cs="Times New Roman"/>
          <w:sz w:val="24"/>
          <w:szCs w:val="24"/>
        </w:rPr>
        <w:lastRenderedPageBreak/>
        <w:t xml:space="preserve">concluded that CBSR </w:t>
      </w:r>
      <w:r w:rsidR="002E7A10">
        <w:rPr>
          <w:rFonts w:ascii="Times New Roman" w:hAnsi="Times New Roman" w:cs="Times New Roman"/>
          <w:sz w:val="24"/>
          <w:szCs w:val="24"/>
        </w:rPr>
        <w:t xml:space="preserve">had seen a significant improvement on well-being, perceived </w:t>
      </w:r>
      <w:r w:rsidR="009F09CF">
        <w:rPr>
          <w:rFonts w:ascii="Times New Roman" w:hAnsi="Times New Roman" w:cs="Times New Roman"/>
          <w:sz w:val="24"/>
          <w:szCs w:val="24"/>
        </w:rPr>
        <w:t>stress,</w:t>
      </w:r>
      <w:r w:rsidR="002E7A10">
        <w:rPr>
          <w:rFonts w:ascii="Times New Roman" w:hAnsi="Times New Roman" w:cs="Times New Roman"/>
          <w:sz w:val="24"/>
          <w:szCs w:val="24"/>
        </w:rPr>
        <w:t xml:space="preserve"> and depression</w:t>
      </w:r>
      <w:r w:rsidR="00DE0B82">
        <w:rPr>
          <w:rFonts w:ascii="Times New Roman" w:hAnsi="Times New Roman" w:cs="Times New Roman"/>
          <w:sz w:val="24"/>
          <w:szCs w:val="24"/>
        </w:rPr>
        <w:t xml:space="preserve"> while MBSR had seen all differences being significant. </w:t>
      </w:r>
      <w:r w:rsidR="00D3680F" w:rsidRPr="00D3680F">
        <w:rPr>
          <w:rFonts w:ascii="Times New Roman" w:hAnsi="Times New Roman" w:cs="Times New Roman"/>
          <w:color w:val="222222"/>
          <w:sz w:val="24"/>
          <w:szCs w:val="24"/>
          <w:shd w:val="clear" w:color="auto" w:fill="FFFFFF"/>
        </w:rPr>
        <w:t>Smith, B. W., et al. (2008).</w:t>
      </w:r>
    </w:p>
    <w:p w14:paraId="3A177F74" w14:textId="66FE6D84" w:rsidR="00907E3D" w:rsidRDefault="00BE4137" w:rsidP="00E3562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Cognitive Behavioural </w:t>
      </w:r>
      <w:r w:rsidR="00FD70D5">
        <w:rPr>
          <w:rFonts w:ascii="Times New Roman" w:hAnsi="Times New Roman" w:cs="Times New Roman"/>
          <w:color w:val="222222"/>
          <w:sz w:val="24"/>
          <w:szCs w:val="24"/>
          <w:shd w:val="clear" w:color="auto" w:fill="FFFFFF"/>
        </w:rPr>
        <w:t>Therapy was</w:t>
      </w:r>
      <w:r w:rsidR="004B03B8">
        <w:rPr>
          <w:rFonts w:ascii="Times New Roman" w:hAnsi="Times New Roman" w:cs="Times New Roman"/>
          <w:color w:val="222222"/>
          <w:sz w:val="24"/>
          <w:szCs w:val="24"/>
          <w:shd w:val="clear" w:color="auto" w:fill="FFFFFF"/>
        </w:rPr>
        <w:t xml:space="preserve"> the chosen treatment for Charlie</w:t>
      </w:r>
      <w:r w:rsidR="00FD70D5">
        <w:rPr>
          <w:rFonts w:ascii="Times New Roman" w:hAnsi="Times New Roman" w:cs="Times New Roman"/>
          <w:color w:val="222222"/>
          <w:sz w:val="24"/>
          <w:szCs w:val="24"/>
          <w:shd w:val="clear" w:color="auto" w:fill="FFFFFF"/>
        </w:rPr>
        <w:t xml:space="preserve">. CBT was chosen due to the </w:t>
      </w:r>
      <w:r w:rsidR="003446BC">
        <w:rPr>
          <w:rFonts w:ascii="Times New Roman" w:hAnsi="Times New Roman" w:cs="Times New Roman"/>
          <w:color w:val="222222"/>
          <w:sz w:val="24"/>
          <w:szCs w:val="24"/>
          <w:shd w:val="clear" w:color="auto" w:fill="FFFFFF"/>
        </w:rPr>
        <w:t>amount of exposure and studies that have been done in this area of therapy</w:t>
      </w:r>
      <w:r w:rsidR="00F57C56">
        <w:rPr>
          <w:rFonts w:ascii="Times New Roman" w:hAnsi="Times New Roman" w:cs="Times New Roman"/>
          <w:color w:val="222222"/>
          <w:sz w:val="24"/>
          <w:szCs w:val="24"/>
          <w:shd w:val="clear" w:color="auto" w:fill="FFFFFF"/>
        </w:rPr>
        <w:t xml:space="preserve"> in t</w:t>
      </w:r>
      <w:r w:rsidR="00206F2C">
        <w:rPr>
          <w:rFonts w:ascii="Times New Roman" w:hAnsi="Times New Roman" w:cs="Times New Roman"/>
          <w:color w:val="222222"/>
          <w:sz w:val="24"/>
          <w:szCs w:val="24"/>
          <w:shd w:val="clear" w:color="auto" w:fill="FFFFFF"/>
        </w:rPr>
        <w:t>his field</w:t>
      </w:r>
      <w:r w:rsidR="003446BC">
        <w:rPr>
          <w:rFonts w:ascii="Times New Roman" w:hAnsi="Times New Roman" w:cs="Times New Roman"/>
          <w:color w:val="222222"/>
          <w:sz w:val="24"/>
          <w:szCs w:val="24"/>
          <w:shd w:val="clear" w:color="auto" w:fill="FFFFFF"/>
        </w:rPr>
        <w:t xml:space="preserve">. While it does have </w:t>
      </w:r>
      <w:r w:rsidR="00D87D37">
        <w:rPr>
          <w:rFonts w:ascii="Times New Roman" w:hAnsi="Times New Roman" w:cs="Times New Roman"/>
          <w:color w:val="222222"/>
          <w:sz w:val="24"/>
          <w:szCs w:val="24"/>
          <w:shd w:val="clear" w:color="auto" w:fill="FFFFFF"/>
        </w:rPr>
        <w:t>a</w:t>
      </w:r>
      <w:r w:rsidR="0041076E">
        <w:rPr>
          <w:rFonts w:ascii="Times New Roman" w:hAnsi="Times New Roman" w:cs="Times New Roman"/>
          <w:color w:val="222222"/>
          <w:sz w:val="24"/>
          <w:szCs w:val="24"/>
          <w:shd w:val="clear" w:color="auto" w:fill="FFFFFF"/>
        </w:rPr>
        <w:t>n</w:t>
      </w:r>
      <w:r w:rsidR="00D87D37">
        <w:rPr>
          <w:rFonts w:ascii="Times New Roman" w:hAnsi="Times New Roman" w:cs="Times New Roman"/>
          <w:color w:val="222222"/>
          <w:sz w:val="24"/>
          <w:szCs w:val="24"/>
          <w:shd w:val="clear" w:color="auto" w:fill="FFFFFF"/>
        </w:rPr>
        <w:t xml:space="preserve"> existing amount of positive</w:t>
      </w:r>
      <w:r w:rsidR="0041076E">
        <w:rPr>
          <w:rFonts w:ascii="Times New Roman" w:hAnsi="Times New Roman" w:cs="Times New Roman"/>
          <w:color w:val="222222"/>
          <w:sz w:val="24"/>
          <w:szCs w:val="24"/>
          <w:shd w:val="clear" w:color="auto" w:fill="FFFFFF"/>
        </w:rPr>
        <w:t xml:space="preserve"> research, it does also come with </w:t>
      </w:r>
      <w:r w:rsidR="00194B44">
        <w:rPr>
          <w:rFonts w:ascii="Times New Roman" w:hAnsi="Times New Roman" w:cs="Times New Roman"/>
          <w:color w:val="222222"/>
          <w:sz w:val="24"/>
          <w:szCs w:val="24"/>
          <w:shd w:val="clear" w:color="auto" w:fill="FFFFFF"/>
        </w:rPr>
        <w:t>arguments</w:t>
      </w:r>
      <w:r w:rsidR="0041076E">
        <w:rPr>
          <w:rFonts w:ascii="Times New Roman" w:hAnsi="Times New Roman" w:cs="Times New Roman"/>
          <w:color w:val="222222"/>
          <w:sz w:val="24"/>
          <w:szCs w:val="24"/>
          <w:shd w:val="clear" w:color="auto" w:fill="FFFFFF"/>
        </w:rPr>
        <w:t xml:space="preserve"> </w:t>
      </w:r>
      <w:r w:rsidR="00DD046C">
        <w:rPr>
          <w:rFonts w:ascii="Times New Roman" w:hAnsi="Times New Roman" w:cs="Times New Roman"/>
          <w:color w:val="222222"/>
          <w:sz w:val="24"/>
          <w:szCs w:val="24"/>
          <w:shd w:val="clear" w:color="auto" w:fill="FFFFFF"/>
        </w:rPr>
        <w:t xml:space="preserve">and is </w:t>
      </w:r>
      <w:r w:rsidR="003A4B9E">
        <w:rPr>
          <w:rFonts w:ascii="Times New Roman" w:hAnsi="Times New Roman" w:cs="Times New Roman"/>
          <w:color w:val="222222"/>
          <w:sz w:val="24"/>
          <w:szCs w:val="24"/>
          <w:shd w:val="clear" w:color="auto" w:fill="FFFFFF"/>
        </w:rPr>
        <w:t>considered</w:t>
      </w:r>
      <w:r w:rsidR="00DD046C">
        <w:rPr>
          <w:rFonts w:ascii="Times New Roman" w:hAnsi="Times New Roman" w:cs="Times New Roman"/>
          <w:color w:val="222222"/>
          <w:sz w:val="24"/>
          <w:szCs w:val="24"/>
          <w:shd w:val="clear" w:color="auto" w:fill="FFFFFF"/>
        </w:rPr>
        <w:t xml:space="preserve"> on of the </w:t>
      </w:r>
      <w:r w:rsidR="003A4B9E">
        <w:rPr>
          <w:rFonts w:ascii="Times New Roman" w:hAnsi="Times New Roman" w:cs="Times New Roman"/>
          <w:color w:val="222222"/>
          <w:sz w:val="24"/>
          <w:szCs w:val="24"/>
          <w:shd w:val="clear" w:color="auto" w:fill="FFFFFF"/>
        </w:rPr>
        <w:t xml:space="preserve">main central talking points between </w:t>
      </w:r>
      <w:r w:rsidR="00E05FCB">
        <w:rPr>
          <w:rFonts w:ascii="Times New Roman" w:hAnsi="Times New Roman" w:cs="Times New Roman"/>
          <w:color w:val="222222"/>
          <w:sz w:val="24"/>
          <w:szCs w:val="24"/>
          <w:shd w:val="clear" w:color="auto" w:fill="FFFFFF"/>
        </w:rPr>
        <w:t>professional and informal therapy circle</w:t>
      </w:r>
      <w:r w:rsidR="002F61B3">
        <w:rPr>
          <w:rFonts w:ascii="Times New Roman" w:hAnsi="Times New Roman" w:cs="Times New Roman"/>
          <w:color w:val="222222"/>
          <w:sz w:val="24"/>
          <w:szCs w:val="24"/>
          <w:shd w:val="clear" w:color="auto" w:fill="FFFFFF"/>
        </w:rPr>
        <w:t xml:space="preserve"> (Loewenthal, 2</w:t>
      </w:r>
      <w:r w:rsidR="00137A27">
        <w:rPr>
          <w:rFonts w:ascii="Times New Roman" w:hAnsi="Times New Roman" w:cs="Times New Roman"/>
          <w:color w:val="222222"/>
          <w:sz w:val="24"/>
          <w:szCs w:val="24"/>
          <w:shd w:val="clear" w:color="auto" w:fill="FFFFFF"/>
        </w:rPr>
        <w:t xml:space="preserve">010) </w:t>
      </w:r>
      <w:r w:rsidR="00B842DF">
        <w:rPr>
          <w:rFonts w:ascii="Times New Roman" w:hAnsi="Times New Roman" w:cs="Times New Roman"/>
          <w:color w:val="222222"/>
          <w:sz w:val="24"/>
          <w:szCs w:val="24"/>
          <w:shd w:val="clear" w:color="auto" w:fill="FFFFFF"/>
        </w:rPr>
        <w:t xml:space="preserve">and been </w:t>
      </w:r>
      <w:r w:rsidR="00553412">
        <w:rPr>
          <w:rFonts w:ascii="Times New Roman" w:hAnsi="Times New Roman" w:cs="Times New Roman"/>
          <w:color w:val="222222"/>
          <w:sz w:val="24"/>
          <w:szCs w:val="24"/>
          <w:shd w:val="clear" w:color="auto" w:fill="FFFFFF"/>
        </w:rPr>
        <w:t xml:space="preserve">documented </w:t>
      </w:r>
      <w:r w:rsidR="00711763">
        <w:rPr>
          <w:rFonts w:ascii="Times New Roman" w:hAnsi="Times New Roman" w:cs="Times New Roman"/>
          <w:color w:val="222222"/>
          <w:sz w:val="24"/>
          <w:szCs w:val="24"/>
          <w:shd w:val="clear" w:color="auto" w:fill="FFFFFF"/>
        </w:rPr>
        <w:t>a</w:t>
      </w:r>
      <w:r w:rsidR="00B842DF">
        <w:rPr>
          <w:rFonts w:ascii="Times New Roman" w:hAnsi="Times New Roman" w:cs="Times New Roman"/>
          <w:color w:val="222222"/>
          <w:sz w:val="24"/>
          <w:szCs w:val="24"/>
          <w:shd w:val="clear" w:color="auto" w:fill="FFFFFF"/>
        </w:rPr>
        <w:t xml:space="preserve">s a </w:t>
      </w:r>
      <w:r w:rsidR="00711763">
        <w:rPr>
          <w:rFonts w:ascii="Times New Roman" w:hAnsi="Times New Roman" w:cs="Times New Roman"/>
          <w:color w:val="222222"/>
          <w:sz w:val="24"/>
          <w:szCs w:val="24"/>
          <w:shd w:val="clear" w:color="auto" w:fill="FFFFFF"/>
        </w:rPr>
        <w:t xml:space="preserve">shining approach to the therapeutic methods. While it has had its fair share of </w:t>
      </w:r>
      <w:r w:rsidR="001D2B9E">
        <w:rPr>
          <w:rFonts w:ascii="Times New Roman" w:hAnsi="Times New Roman" w:cs="Times New Roman"/>
          <w:color w:val="222222"/>
          <w:sz w:val="24"/>
          <w:szCs w:val="24"/>
          <w:shd w:val="clear" w:color="auto" w:fill="FFFFFF"/>
        </w:rPr>
        <w:t xml:space="preserve">studies that have been conducted and research that has been put into this, </w:t>
      </w:r>
      <w:r w:rsidR="00D55C36">
        <w:rPr>
          <w:rFonts w:ascii="Times New Roman" w:hAnsi="Times New Roman" w:cs="Times New Roman"/>
          <w:color w:val="222222"/>
          <w:sz w:val="24"/>
          <w:szCs w:val="24"/>
          <w:shd w:val="clear" w:color="auto" w:fill="FFFFFF"/>
        </w:rPr>
        <w:t>the critical reflection as suggested by House and Lowenthal</w:t>
      </w:r>
      <w:r w:rsidR="00735D84">
        <w:rPr>
          <w:rFonts w:ascii="Times New Roman" w:hAnsi="Times New Roman" w:cs="Times New Roman"/>
          <w:color w:val="222222"/>
          <w:sz w:val="24"/>
          <w:szCs w:val="24"/>
          <w:shd w:val="clear" w:color="auto" w:fill="FFFFFF"/>
        </w:rPr>
        <w:t xml:space="preserve"> (2008) has seen a</w:t>
      </w:r>
      <w:r w:rsidR="00EF4B16">
        <w:rPr>
          <w:rFonts w:ascii="Times New Roman" w:hAnsi="Times New Roman" w:cs="Times New Roman"/>
          <w:color w:val="222222"/>
          <w:sz w:val="24"/>
          <w:szCs w:val="24"/>
          <w:shd w:val="clear" w:color="auto" w:fill="FFFFFF"/>
        </w:rPr>
        <w:t>n</w:t>
      </w:r>
      <w:r w:rsidR="00735D84">
        <w:rPr>
          <w:rFonts w:ascii="Times New Roman" w:hAnsi="Times New Roman" w:cs="Times New Roman"/>
          <w:color w:val="222222"/>
          <w:sz w:val="24"/>
          <w:szCs w:val="24"/>
          <w:shd w:val="clear" w:color="auto" w:fill="FFFFFF"/>
        </w:rPr>
        <w:t xml:space="preserve"> unflattering amount of attention from well known </w:t>
      </w:r>
      <w:r w:rsidR="002149DE">
        <w:rPr>
          <w:rFonts w:ascii="Times New Roman" w:hAnsi="Times New Roman" w:cs="Times New Roman"/>
          <w:color w:val="222222"/>
          <w:sz w:val="24"/>
          <w:szCs w:val="24"/>
          <w:shd w:val="clear" w:color="auto" w:fill="FFFFFF"/>
        </w:rPr>
        <w:t xml:space="preserve">media around the globe </w:t>
      </w:r>
      <w:r w:rsidR="007C727C">
        <w:rPr>
          <w:rFonts w:ascii="Times New Roman" w:hAnsi="Times New Roman" w:cs="Times New Roman"/>
          <w:color w:val="222222"/>
          <w:sz w:val="24"/>
          <w:szCs w:val="24"/>
          <w:shd w:val="clear" w:color="auto" w:fill="FFFFFF"/>
        </w:rPr>
        <w:t>(Miller, 2006</w:t>
      </w:r>
      <w:r w:rsidR="00EF4B16">
        <w:rPr>
          <w:rFonts w:ascii="Times New Roman" w:hAnsi="Times New Roman" w:cs="Times New Roman"/>
          <w:color w:val="222222"/>
          <w:sz w:val="24"/>
          <w:szCs w:val="24"/>
          <w:shd w:val="clear" w:color="auto" w:fill="FFFFFF"/>
        </w:rPr>
        <w:t>; Snell 2008)</w:t>
      </w:r>
      <w:r w:rsidR="00974935">
        <w:rPr>
          <w:rFonts w:ascii="Times New Roman" w:hAnsi="Times New Roman" w:cs="Times New Roman"/>
          <w:color w:val="222222"/>
          <w:sz w:val="24"/>
          <w:szCs w:val="24"/>
          <w:shd w:val="clear" w:color="auto" w:fill="FFFFFF"/>
        </w:rPr>
        <w:t xml:space="preserve">, </w:t>
      </w:r>
      <w:r w:rsidR="00E80DC8">
        <w:rPr>
          <w:rFonts w:ascii="Times New Roman" w:hAnsi="Times New Roman" w:cs="Times New Roman"/>
          <w:color w:val="222222"/>
          <w:sz w:val="24"/>
          <w:szCs w:val="24"/>
          <w:shd w:val="clear" w:color="auto" w:fill="FFFFFF"/>
        </w:rPr>
        <w:t xml:space="preserve">where </w:t>
      </w:r>
      <w:r w:rsidR="00974935">
        <w:rPr>
          <w:rFonts w:ascii="Times New Roman" w:hAnsi="Times New Roman" w:cs="Times New Roman"/>
          <w:color w:val="222222"/>
          <w:sz w:val="24"/>
          <w:szCs w:val="24"/>
          <w:shd w:val="clear" w:color="auto" w:fill="FFFFFF"/>
        </w:rPr>
        <w:t xml:space="preserve">it was suggested there is a </w:t>
      </w:r>
      <w:r w:rsidR="00907E3D">
        <w:rPr>
          <w:rFonts w:ascii="Times New Roman" w:hAnsi="Times New Roman" w:cs="Times New Roman"/>
          <w:color w:val="222222"/>
          <w:sz w:val="24"/>
          <w:szCs w:val="24"/>
          <w:shd w:val="clear" w:color="auto" w:fill="FFFFFF"/>
        </w:rPr>
        <w:t>critical discussion</w:t>
      </w:r>
      <w:r w:rsidR="00AE4EAF">
        <w:rPr>
          <w:rFonts w:ascii="Times New Roman" w:hAnsi="Times New Roman" w:cs="Times New Roman"/>
          <w:color w:val="222222"/>
          <w:sz w:val="24"/>
          <w:szCs w:val="24"/>
          <w:shd w:val="clear" w:color="auto" w:fill="FFFFFF"/>
        </w:rPr>
        <w:t xml:space="preserve"> about CBT. </w:t>
      </w:r>
    </w:p>
    <w:p w14:paraId="3D65D2E3" w14:textId="0303A549" w:rsidR="000C7802" w:rsidRDefault="000C7802" w:rsidP="00E3562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CBT is a form of therapy that is focused on allowing clients to be able to </w:t>
      </w:r>
      <w:r w:rsidR="00E800A8">
        <w:rPr>
          <w:rFonts w:ascii="Times New Roman" w:hAnsi="Times New Roman" w:cs="Times New Roman"/>
          <w:color w:val="222222"/>
          <w:sz w:val="24"/>
          <w:szCs w:val="24"/>
          <w:shd w:val="clear" w:color="auto" w:fill="FFFFFF"/>
        </w:rPr>
        <w:t xml:space="preserve">think about their own thoughts and be able to critically look at the evidence </w:t>
      </w:r>
      <w:r w:rsidR="009E45C6">
        <w:rPr>
          <w:rFonts w:ascii="Times New Roman" w:hAnsi="Times New Roman" w:cs="Times New Roman"/>
          <w:color w:val="222222"/>
          <w:sz w:val="24"/>
          <w:szCs w:val="24"/>
          <w:shd w:val="clear" w:color="auto" w:fill="FFFFFF"/>
        </w:rPr>
        <w:t xml:space="preserve">that will validate their existing thoughts and </w:t>
      </w:r>
      <w:r w:rsidR="00B1393F">
        <w:rPr>
          <w:rFonts w:ascii="Times New Roman" w:hAnsi="Times New Roman" w:cs="Times New Roman"/>
          <w:color w:val="222222"/>
          <w:sz w:val="24"/>
          <w:szCs w:val="24"/>
          <w:shd w:val="clear" w:color="auto" w:fill="FFFFFF"/>
        </w:rPr>
        <w:t xml:space="preserve">to acknowledge their own clarification </w:t>
      </w:r>
      <w:r w:rsidR="0027369B">
        <w:rPr>
          <w:rFonts w:ascii="Times New Roman" w:hAnsi="Times New Roman" w:cs="Times New Roman"/>
          <w:color w:val="222222"/>
          <w:sz w:val="24"/>
          <w:szCs w:val="24"/>
          <w:shd w:val="clear" w:color="auto" w:fill="FFFFFF"/>
        </w:rPr>
        <w:t xml:space="preserve">for these. CBT also offers the client to learn new skills and techniques </w:t>
      </w:r>
      <w:r w:rsidR="002F76F2">
        <w:rPr>
          <w:rFonts w:ascii="Times New Roman" w:hAnsi="Times New Roman" w:cs="Times New Roman"/>
          <w:color w:val="222222"/>
          <w:sz w:val="24"/>
          <w:szCs w:val="24"/>
          <w:shd w:val="clear" w:color="auto" w:fill="FFFFFF"/>
        </w:rPr>
        <w:t xml:space="preserve">that are based around d thought inciting methods. </w:t>
      </w:r>
      <w:r w:rsidR="00A93EC3">
        <w:rPr>
          <w:rFonts w:ascii="Times New Roman" w:hAnsi="Times New Roman" w:cs="Times New Roman"/>
          <w:color w:val="222222"/>
          <w:sz w:val="24"/>
          <w:szCs w:val="24"/>
          <w:shd w:val="clear" w:color="auto" w:fill="FFFFFF"/>
        </w:rPr>
        <w:t xml:space="preserve">Cognitive Behavioural Therapy would help Charlie to </w:t>
      </w:r>
      <w:r w:rsidR="005D2C17">
        <w:rPr>
          <w:rFonts w:ascii="Times New Roman" w:hAnsi="Times New Roman" w:cs="Times New Roman"/>
          <w:color w:val="222222"/>
          <w:sz w:val="24"/>
          <w:szCs w:val="24"/>
          <w:shd w:val="clear" w:color="auto" w:fill="FFFFFF"/>
        </w:rPr>
        <w:t xml:space="preserve">think about his own thoughts rationally </w:t>
      </w:r>
      <w:r w:rsidR="008E2AB3">
        <w:rPr>
          <w:rFonts w:ascii="Times New Roman" w:hAnsi="Times New Roman" w:cs="Times New Roman"/>
          <w:color w:val="222222"/>
          <w:sz w:val="24"/>
          <w:szCs w:val="24"/>
          <w:shd w:val="clear" w:color="auto" w:fill="FFFFFF"/>
        </w:rPr>
        <w:t xml:space="preserve">and be able to </w:t>
      </w:r>
      <w:r w:rsidR="00E35621">
        <w:rPr>
          <w:rFonts w:ascii="Times New Roman" w:hAnsi="Times New Roman" w:cs="Times New Roman"/>
          <w:color w:val="222222"/>
          <w:sz w:val="24"/>
          <w:szCs w:val="24"/>
          <w:shd w:val="clear" w:color="auto" w:fill="FFFFFF"/>
        </w:rPr>
        <w:t xml:space="preserve">work through these with skills acquired through CBT. </w:t>
      </w:r>
    </w:p>
    <w:p w14:paraId="34365AB5" w14:textId="77777777" w:rsidR="00CF0C87" w:rsidRDefault="00CF0C87" w:rsidP="00E35621">
      <w:pPr>
        <w:spacing w:line="480" w:lineRule="auto"/>
        <w:rPr>
          <w:rFonts w:ascii="Times New Roman" w:hAnsi="Times New Roman" w:cs="Times New Roman"/>
          <w:color w:val="222222"/>
          <w:sz w:val="24"/>
          <w:szCs w:val="24"/>
          <w:shd w:val="clear" w:color="auto" w:fill="FFFFFF"/>
        </w:rPr>
      </w:pPr>
    </w:p>
    <w:p w14:paraId="2C2B1E7D" w14:textId="77777777" w:rsidR="00CF0C87" w:rsidRDefault="00CF0C87" w:rsidP="00E35621">
      <w:pPr>
        <w:spacing w:line="480" w:lineRule="auto"/>
        <w:rPr>
          <w:rFonts w:ascii="Times New Roman" w:hAnsi="Times New Roman" w:cs="Times New Roman"/>
          <w:color w:val="222222"/>
          <w:sz w:val="24"/>
          <w:szCs w:val="24"/>
          <w:shd w:val="clear" w:color="auto" w:fill="FFFFFF"/>
        </w:rPr>
      </w:pPr>
    </w:p>
    <w:p w14:paraId="079D5B3B" w14:textId="77777777" w:rsidR="00CF0C87" w:rsidRDefault="00CF0C87" w:rsidP="00E35621">
      <w:pPr>
        <w:spacing w:line="480" w:lineRule="auto"/>
        <w:rPr>
          <w:rFonts w:ascii="Times New Roman" w:hAnsi="Times New Roman" w:cs="Times New Roman"/>
          <w:color w:val="222222"/>
          <w:sz w:val="24"/>
          <w:szCs w:val="24"/>
          <w:shd w:val="clear" w:color="auto" w:fill="FFFFFF"/>
        </w:rPr>
      </w:pPr>
    </w:p>
    <w:p w14:paraId="3D4CA1A6" w14:textId="77777777" w:rsidR="00CF0C87" w:rsidRDefault="00CF0C87" w:rsidP="00E35621">
      <w:pPr>
        <w:spacing w:line="480" w:lineRule="auto"/>
        <w:rPr>
          <w:rFonts w:ascii="Times New Roman" w:hAnsi="Times New Roman" w:cs="Times New Roman"/>
          <w:color w:val="222222"/>
          <w:sz w:val="24"/>
          <w:szCs w:val="24"/>
          <w:shd w:val="clear" w:color="auto" w:fill="FFFFFF"/>
        </w:rPr>
      </w:pPr>
    </w:p>
    <w:p w14:paraId="78C096F7" w14:textId="77777777" w:rsidR="000B6066" w:rsidRDefault="000B6066" w:rsidP="000B6066">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References </w:t>
      </w:r>
    </w:p>
    <w:p w14:paraId="0F6C89CE" w14:textId="77777777" w:rsidR="000B6066" w:rsidRDefault="000B6066" w:rsidP="000B6066">
      <w:pPr>
        <w:rPr>
          <w:rFonts w:ascii="Times New Roman" w:hAnsi="Times New Roman" w:cs="Times New Roman"/>
          <w:sz w:val="28"/>
          <w:szCs w:val="28"/>
        </w:rPr>
      </w:pPr>
    </w:p>
    <w:p w14:paraId="51EF51EB" w14:textId="77777777" w:rsidR="000B6066" w:rsidRPr="005C34FE" w:rsidRDefault="000B6066" w:rsidP="000B6066">
      <w:pPr>
        <w:spacing w:line="480" w:lineRule="auto"/>
        <w:rPr>
          <w:rFonts w:ascii="Times New Roman" w:hAnsi="Times New Roman" w:cs="Times New Roman"/>
          <w:sz w:val="24"/>
          <w:szCs w:val="24"/>
        </w:rPr>
      </w:pPr>
    </w:p>
    <w:p w14:paraId="6526730B" w14:textId="77777777" w:rsidR="000B6066" w:rsidRPr="005C34FE" w:rsidRDefault="000B6066" w:rsidP="000B6066">
      <w:pPr>
        <w:spacing w:line="480" w:lineRule="auto"/>
        <w:rPr>
          <w:rStyle w:val="Hyperlink"/>
          <w:rFonts w:ascii="Times New Roman" w:hAnsi="Times New Roman" w:cs="Times New Roman"/>
          <w:sz w:val="24"/>
          <w:szCs w:val="24"/>
        </w:rPr>
      </w:pPr>
      <w:r w:rsidRPr="005C34FE">
        <w:rPr>
          <w:rFonts w:ascii="Times New Roman" w:hAnsi="Times New Roman" w:cs="Times New Roman"/>
          <w:sz w:val="24"/>
          <w:szCs w:val="24"/>
        </w:rPr>
        <w:t xml:space="preserve">BACP., Retrieved November 11,2021, from  </w:t>
      </w:r>
      <w:hyperlink r:id="rId4" w:history="1">
        <w:r w:rsidRPr="005C34FE">
          <w:rPr>
            <w:rStyle w:val="Hyperlink"/>
            <w:rFonts w:ascii="Times New Roman" w:hAnsi="Times New Roman" w:cs="Times New Roman"/>
            <w:sz w:val="24"/>
            <w:szCs w:val="24"/>
          </w:rPr>
          <w:t>https://www.bacp.co.uk</w:t>
        </w:r>
      </w:hyperlink>
    </w:p>
    <w:p w14:paraId="0F186290" w14:textId="77777777" w:rsidR="000B6066" w:rsidRPr="005C34FE" w:rsidRDefault="000B6066" w:rsidP="000B6066">
      <w:pPr>
        <w:spacing w:line="480" w:lineRule="auto"/>
        <w:rPr>
          <w:rFonts w:ascii="Times New Roman" w:hAnsi="Times New Roman" w:cs="Times New Roman"/>
          <w:color w:val="222222"/>
          <w:sz w:val="24"/>
          <w:szCs w:val="24"/>
          <w:shd w:val="clear" w:color="auto" w:fill="FFFFFF"/>
        </w:rPr>
      </w:pPr>
      <w:r w:rsidRPr="005C34FE">
        <w:rPr>
          <w:rFonts w:ascii="Times New Roman" w:hAnsi="Times New Roman" w:cs="Times New Roman"/>
          <w:color w:val="222222"/>
          <w:sz w:val="24"/>
          <w:szCs w:val="24"/>
          <w:shd w:val="clear" w:color="auto" w:fill="FFFFFF"/>
        </w:rPr>
        <w:t>Beck, J. S. (2011). Cognitive-behavioral therapy. </w:t>
      </w:r>
      <w:r w:rsidRPr="005C34FE">
        <w:rPr>
          <w:rFonts w:ascii="Times New Roman" w:hAnsi="Times New Roman" w:cs="Times New Roman"/>
          <w:i/>
          <w:iCs/>
          <w:color w:val="222222"/>
          <w:sz w:val="24"/>
          <w:szCs w:val="24"/>
          <w:shd w:val="clear" w:color="auto" w:fill="FFFFFF"/>
        </w:rPr>
        <w:t>Clinical textbook of addictive disorders</w:t>
      </w:r>
      <w:r w:rsidRPr="005C34FE">
        <w:rPr>
          <w:rFonts w:ascii="Times New Roman" w:hAnsi="Times New Roman" w:cs="Times New Roman"/>
          <w:color w:val="222222"/>
          <w:sz w:val="24"/>
          <w:szCs w:val="24"/>
          <w:shd w:val="clear" w:color="auto" w:fill="FFFFFF"/>
        </w:rPr>
        <w:t>, </w:t>
      </w:r>
      <w:r w:rsidRPr="005C34FE">
        <w:rPr>
          <w:rFonts w:ascii="Times New Roman" w:hAnsi="Times New Roman" w:cs="Times New Roman"/>
          <w:i/>
          <w:iCs/>
          <w:color w:val="222222"/>
          <w:sz w:val="24"/>
          <w:szCs w:val="24"/>
          <w:shd w:val="clear" w:color="auto" w:fill="FFFFFF"/>
        </w:rPr>
        <w:t>491</w:t>
      </w:r>
      <w:r w:rsidRPr="005C34FE">
        <w:rPr>
          <w:rFonts w:ascii="Times New Roman" w:hAnsi="Times New Roman" w:cs="Times New Roman"/>
          <w:color w:val="222222"/>
          <w:sz w:val="24"/>
          <w:szCs w:val="24"/>
          <w:shd w:val="clear" w:color="auto" w:fill="FFFFFF"/>
        </w:rPr>
        <w:t>, 474-501.</w:t>
      </w:r>
    </w:p>
    <w:p w14:paraId="3589E190" w14:textId="77777777" w:rsidR="000B6066" w:rsidRPr="005C34FE" w:rsidRDefault="000B6066" w:rsidP="000B6066">
      <w:pPr>
        <w:spacing w:line="480" w:lineRule="auto"/>
        <w:rPr>
          <w:rFonts w:ascii="Times New Roman" w:hAnsi="Times New Roman" w:cs="Times New Roman"/>
          <w:color w:val="222222"/>
          <w:sz w:val="24"/>
          <w:szCs w:val="24"/>
          <w:shd w:val="clear" w:color="auto" w:fill="FFFFFF"/>
        </w:rPr>
      </w:pPr>
      <w:r w:rsidRPr="005C34FE">
        <w:rPr>
          <w:rFonts w:ascii="Times New Roman" w:hAnsi="Times New Roman" w:cs="Times New Roman"/>
          <w:color w:val="222222"/>
          <w:sz w:val="24"/>
          <w:szCs w:val="24"/>
          <w:shd w:val="clear" w:color="auto" w:fill="FFFFFF"/>
        </w:rPr>
        <w:t>Beck, J. S., &amp; Beck, A. T. (2011). Cognitive behavior therapy. </w:t>
      </w:r>
      <w:r w:rsidRPr="005C34FE">
        <w:rPr>
          <w:rFonts w:ascii="Times New Roman" w:hAnsi="Times New Roman" w:cs="Times New Roman"/>
          <w:i/>
          <w:iCs/>
          <w:color w:val="222222"/>
          <w:sz w:val="24"/>
          <w:szCs w:val="24"/>
          <w:shd w:val="clear" w:color="auto" w:fill="FFFFFF"/>
        </w:rPr>
        <w:t>New York: Basics and beyond. Guilford Publication</w:t>
      </w:r>
      <w:r w:rsidRPr="005C34FE">
        <w:rPr>
          <w:rFonts w:ascii="Times New Roman" w:hAnsi="Times New Roman" w:cs="Times New Roman"/>
          <w:color w:val="222222"/>
          <w:sz w:val="24"/>
          <w:szCs w:val="24"/>
          <w:shd w:val="clear" w:color="auto" w:fill="FFFFFF"/>
        </w:rPr>
        <w:t>.</w:t>
      </w:r>
    </w:p>
    <w:p w14:paraId="059F3472" w14:textId="77777777" w:rsidR="000B6066" w:rsidRPr="005C34FE" w:rsidRDefault="000B6066" w:rsidP="000B6066">
      <w:pPr>
        <w:spacing w:line="480" w:lineRule="auto"/>
        <w:rPr>
          <w:rFonts w:ascii="Times New Roman" w:hAnsi="Times New Roman" w:cs="Times New Roman"/>
          <w:color w:val="222222"/>
          <w:sz w:val="24"/>
          <w:szCs w:val="24"/>
          <w:shd w:val="clear" w:color="auto" w:fill="FFFFFF"/>
        </w:rPr>
      </w:pPr>
      <w:r w:rsidRPr="005C34FE">
        <w:rPr>
          <w:rFonts w:ascii="Times New Roman" w:hAnsi="Times New Roman" w:cs="Times New Roman"/>
          <w:color w:val="222222"/>
          <w:sz w:val="24"/>
          <w:szCs w:val="24"/>
          <w:shd w:val="clear" w:color="auto" w:fill="FFFFFF"/>
        </w:rPr>
        <w:t>Clark, D. M. (2011). Implementing NICE guidelines for the psychological treatment of depression and anxiety disorders: the IAPT experience. </w:t>
      </w:r>
      <w:r w:rsidRPr="005C34FE">
        <w:rPr>
          <w:rFonts w:ascii="Times New Roman" w:hAnsi="Times New Roman" w:cs="Times New Roman"/>
          <w:i/>
          <w:iCs/>
          <w:color w:val="222222"/>
          <w:sz w:val="24"/>
          <w:szCs w:val="24"/>
          <w:shd w:val="clear" w:color="auto" w:fill="FFFFFF"/>
        </w:rPr>
        <w:t>International review of psychiatry</w:t>
      </w:r>
      <w:r w:rsidRPr="005C34FE">
        <w:rPr>
          <w:rFonts w:ascii="Times New Roman" w:hAnsi="Times New Roman" w:cs="Times New Roman"/>
          <w:color w:val="222222"/>
          <w:sz w:val="24"/>
          <w:szCs w:val="24"/>
          <w:shd w:val="clear" w:color="auto" w:fill="FFFFFF"/>
        </w:rPr>
        <w:t>, </w:t>
      </w:r>
      <w:r w:rsidRPr="005C34FE">
        <w:rPr>
          <w:rFonts w:ascii="Times New Roman" w:hAnsi="Times New Roman" w:cs="Times New Roman"/>
          <w:i/>
          <w:iCs/>
          <w:color w:val="222222"/>
          <w:sz w:val="24"/>
          <w:szCs w:val="24"/>
          <w:shd w:val="clear" w:color="auto" w:fill="FFFFFF"/>
        </w:rPr>
        <w:t>23</w:t>
      </w:r>
      <w:r w:rsidRPr="005C34FE">
        <w:rPr>
          <w:rFonts w:ascii="Times New Roman" w:hAnsi="Times New Roman" w:cs="Times New Roman"/>
          <w:color w:val="222222"/>
          <w:sz w:val="24"/>
          <w:szCs w:val="24"/>
          <w:shd w:val="clear" w:color="auto" w:fill="FFFFFF"/>
        </w:rPr>
        <w:t>(4), 318-327.</w:t>
      </w:r>
    </w:p>
    <w:p w14:paraId="47ABB8CE" w14:textId="77777777" w:rsidR="000B6066" w:rsidRPr="005C34FE" w:rsidRDefault="000B6066" w:rsidP="000B6066">
      <w:pPr>
        <w:spacing w:line="480" w:lineRule="auto"/>
        <w:rPr>
          <w:rFonts w:ascii="Times New Roman" w:hAnsi="Times New Roman" w:cs="Times New Roman"/>
          <w:color w:val="222222"/>
          <w:sz w:val="24"/>
          <w:szCs w:val="24"/>
          <w:shd w:val="clear" w:color="auto" w:fill="FFFFFF"/>
        </w:rPr>
      </w:pPr>
      <w:r w:rsidRPr="005C34FE">
        <w:rPr>
          <w:rFonts w:ascii="Times New Roman" w:hAnsi="Times New Roman" w:cs="Times New Roman"/>
          <w:color w:val="222222"/>
          <w:sz w:val="24"/>
          <w:szCs w:val="24"/>
          <w:shd w:val="clear" w:color="auto" w:fill="FFFFFF"/>
        </w:rPr>
        <w:t>Elliott, C. (1997). Caring about risks: are severely depressed patients competent to consent to research?. </w:t>
      </w:r>
      <w:r w:rsidRPr="005C34FE">
        <w:rPr>
          <w:rFonts w:ascii="Times New Roman" w:hAnsi="Times New Roman" w:cs="Times New Roman"/>
          <w:i/>
          <w:iCs/>
          <w:color w:val="222222"/>
          <w:sz w:val="24"/>
          <w:szCs w:val="24"/>
          <w:shd w:val="clear" w:color="auto" w:fill="FFFFFF"/>
        </w:rPr>
        <w:t>Archives of General Psychiatry</w:t>
      </w:r>
      <w:r w:rsidRPr="005C34FE">
        <w:rPr>
          <w:rFonts w:ascii="Times New Roman" w:hAnsi="Times New Roman" w:cs="Times New Roman"/>
          <w:color w:val="222222"/>
          <w:sz w:val="24"/>
          <w:szCs w:val="24"/>
          <w:shd w:val="clear" w:color="auto" w:fill="FFFFFF"/>
        </w:rPr>
        <w:t>, </w:t>
      </w:r>
      <w:r w:rsidRPr="005C34FE">
        <w:rPr>
          <w:rFonts w:ascii="Times New Roman" w:hAnsi="Times New Roman" w:cs="Times New Roman"/>
          <w:i/>
          <w:iCs/>
          <w:color w:val="222222"/>
          <w:sz w:val="24"/>
          <w:szCs w:val="24"/>
          <w:shd w:val="clear" w:color="auto" w:fill="FFFFFF"/>
        </w:rPr>
        <w:t>54</w:t>
      </w:r>
      <w:r w:rsidRPr="005C34FE">
        <w:rPr>
          <w:rFonts w:ascii="Times New Roman" w:hAnsi="Times New Roman" w:cs="Times New Roman"/>
          <w:color w:val="222222"/>
          <w:sz w:val="24"/>
          <w:szCs w:val="24"/>
          <w:shd w:val="clear" w:color="auto" w:fill="FFFFFF"/>
        </w:rPr>
        <w:t>(2), 113-116.</w:t>
      </w:r>
    </w:p>
    <w:p w14:paraId="21DD83F0" w14:textId="77777777" w:rsidR="000B6066" w:rsidRPr="005C34FE" w:rsidRDefault="000B6066" w:rsidP="000B6066">
      <w:pPr>
        <w:spacing w:line="480" w:lineRule="auto"/>
        <w:rPr>
          <w:rFonts w:ascii="Times New Roman" w:hAnsi="Times New Roman" w:cs="Times New Roman"/>
          <w:color w:val="222222"/>
          <w:sz w:val="24"/>
          <w:szCs w:val="24"/>
          <w:shd w:val="clear" w:color="auto" w:fill="FFFFFF"/>
        </w:rPr>
      </w:pPr>
      <w:r w:rsidRPr="005C34FE">
        <w:rPr>
          <w:rFonts w:ascii="Times New Roman" w:hAnsi="Times New Roman" w:cs="Times New Roman"/>
          <w:color w:val="222222"/>
          <w:sz w:val="24"/>
          <w:szCs w:val="24"/>
          <w:shd w:val="clear" w:color="auto" w:fill="FFFFFF"/>
        </w:rPr>
        <w:t>Fenn, K., &amp; Byrne, M. (2013). The key principles of cognitive behavioural therapy. </w:t>
      </w:r>
      <w:r w:rsidRPr="005C34FE">
        <w:rPr>
          <w:rFonts w:ascii="Times New Roman" w:hAnsi="Times New Roman" w:cs="Times New Roman"/>
          <w:i/>
          <w:iCs/>
          <w:color w:val="222222"/>
          <w:sz w:val="24"/>
          <w:szCs w:val="24"/>
          <w:shd w:val="clear" w:color="auto" w:fill="FFFFFF"/>
        </w:rPr>
        <w:t>InnovAiT</w:t>
      </w:r>
      <w:r w:rsidRPr="005C34FE">
        <w:rPr>
          <w:rFonts w:ascii="Times New Roman" w:hAnsi="Times New Roman" w:cs="Times New Roman"/>
          <w:color w:val="222222"/>
          <w:sz w:val="24"/>
          <w:szCs w:val="24"/>
          <w:shd w:val="clear" w:color="auto" w:fill="FFFFFF"/>
        </w:rPr>
        <w:t>, </w:t>
      </w:r>
      <w:r w:rsidRPr="005C34FE">
        <w:rPr>
          <w:rFonts w:ascii="Times New Roman" w:hAnsi="Times New Roman" w:cs="Times New Roman"/>
          <w:i/>
          <w:iCs/>
          <w:color w:val="222222"/>
          <w:sz w:val="24"/>
          <w:szCs w:val="24"/>
          <w:shd w:val="clear" w:color="auto" w:fill="FFFFFF"/>
        </w:rPr>
        <w:t>6</w:t>
      </w:r>
      <w:r w:rsidRPr="005C34FE">
        <w:rPr>
          <w:rFonts w:ascii="Times New Roman" w:hAnsi="Times New Roman" w:cs="Times New Roman"/>
          <w:color w:val="222222"/>
          <w:sz w:val="24"/>
          <w:szCs w:val="24"/>
          <w:shd w:val="clear" w:color="auto" w:fill="FFFFFF"/>
        </w:rPr>
        <w:t>(9), 579-585.</w:t>
      </w:r>
    </w:p>
    <w:p w14:paraId="4A1B6481" w14:textId="77777777" w:rsidR="000B6066" w:rsidRPr="005C34FE" w:rsidRDefault="000B6066" w:rsidP="000B6066">
      <w:pPr>
        <w:spacing w:line="480" w:lineRule="auto"/>
        <w:rPr>
          <w:rFonts w:ascii="Times New Roman" w:hAnsi="Times New Roman" w:cs="Times New Roman"/>
          <w:color w:val="333333"/>
          <w:sz w:val="24"/>
          <w:szCs w:val="24"/>
          <w:shd w:val="clear" w:color="auto" w:fill="FFFFFF"/>
        </w:rPr>
      </w:pPr>
      <w:r w:rsidRPr="005C34FE">
        <w:rPr>
          <w:rFonts w:ascii="Times New Roman" w:hAnsi="Times New Roman" w:cs="Times New Roman"/>
          <w:color w:val="333333"/>
          <w:sz w:val="24"/>
          <w:szCs w:val="24"/>
          <w:shd w:val="clear" w:color="auto" w:fill="FFFFFF"/>
        </w:rPr>
        <w:t>House, R., &amp; Loewenthal, D. (2008). Introduction: An exploration of the criticisms of CBT. In R. House &amp; D. Loewenthal (Eds.), </w:t>
      </w:r>
      <w:r w:rsidRPr="005C34FE">
        <w:rPr>
          <w:rStyle w:val="Emphasis"/>
          <w:rFonts w:ascii="Times New Roman" w:hAnsi="Times New Roman" w:cs="Times New Roman"/>
          <w:color w:val="333333"/>
          <w:sz w:val="24"/>
          <w:szCs w:val="24"/>
          <w:shd w:val="clear" w:color="auto" w:fill="FFFFFF"/>
        </w:rPr>
        <w:t>Against and for CBT: Towards a constructive dialogue?</w:t>
      </w:r>
      <w:r w:rsidRPr="005C34FE">
        <w:rPr>
          <w:rFonts w:ascii="Times New Roman" w:hAnsi="Times New Roman" w:cs="Times New Roman"/>
          <w:color w:val="333333"/>
          <w:sz w:val="24"/>
          <w:szCs w:val="24"/>
          <w:shd w:val="clear" w:color="auto" w:fill="FFFFFF"/>
        </w:rPr>
        <w:t> (pp. 7–18). PCCS Books.</w:t>
      </w:r>
    </w:p>
    <w:p w14:paraId="17EB8C4C" w14:textId="77777777" w:rsidR="000B6066" w:rsidRPr="005C34FE" w:rsidRDefault="000B6066" w:rsidP="000B6066">
      <w:pPr>
        <w:spacing w:line="480" w:lineRule="auto"/>
        <w:rPr>
          <w:rFonts w:ascii="Times New Roman" w:hAnsi="Times New Roman" w:cs="Times New Roman"/>
          <w:color w:val="222222"/>
          <w:sz w:val="24"/>
          <w:szCs w:val="24"/>
          <w:shd w:val="clear" w:color="auto" w:fill="FFFFFF"/>
        </w:rPr>
      </w:pPr>
      <w:r w:rsidRPr="005C34FE">
        <w:rPr>
          <w:rFonts w:ascii="Times New Roman" w:hAnsi="Times New Roman" w:cs="Times New Roman"/>
          <w:color w:val="222222"/>
          <w:sz w:val="24"/>
          <w:szCs w:val="24"/>
          <w:shd w:val="clear" w:color="auto" w:fill="FFFFFF"/>
        </w:rPr>
        <w:t>Hundt, N. E., Mignogna, J., Underhill, C., &amp; Cully, J. A. (2013). The relationship between use of CBT skills and depression treatment outcome: A theoretical and methodological review of the literature. </w:t>
      </w:r>
      <w:r w:rsidRPr="005C34FE">
        <w:rPr>
          <w:rFonts w:ascii="Times New Roman" w:hAnsi="Times New Roman" w:cs="Times New Roman"/>
          <w:i/>
          <w:iCs/>
          <w:color w:val="222222"/>
          <w:sz w:val="24"/>
          <w:szCs w:val="24"/>
          <w:shd w:val="clear" w:color="auto" w:fill="FFFFFF"/>
        </w:rPr>
        <w:t>Behavior therapy</w:t>
      </w:r>
      <w:r w:rsidRPr="005C34FE">
        <w:rPr>
          <w:rFonts w:ascii="Times New Roman" w:hAnsi="Times New Roman" w:cs="Times New Roman"/>
          <w:color w:val="222222"/>
          <w:sz w:val="24"/>
          <w:szCs w:val="24"/>
          <w:shd w:val="clear" w:color="auto" w:fill="FFFFFF"/>
        </w:rPr>
        <w:t>, </w:t>
      </w:r>
      <w:r w:rsidRPr="005C34FE">
        <w:rPr>
          <w:rFonts w:ascii="Times New Roman" w:hAnsi="Times New Roman" w:cs="Times New Roman"/>
          <w:i/>
          <w:iCs/>
          <w:color w:val="222222"/>
          <w:sz w:val="24"/>
          <w:szCs w:val="24"/>
          <w:shd w:val="clear" w:color="auto" w:fill="FFFFFF"/>
        </w:rPr>
        <w:t>44</w:t>
      </w:r>
      <w:r w:rsidRPr="005C34FE">
        <w:rPr>
          <w:rFonts w:ascii="Times New Roman" w:hAnsi="Times New Roman" w:cs="Times New Roman"/>
          <w:color w:val="222222"/>
          <w:sz w:val="24"/>
          <w:szCs w:val="24"/>
          <w:shd w:val="clear" w:color="auto" w:fill="FFFFFF"/>
        </w:rPr>
        <w:t>(1), 12-26.</w:t>
      </w:r>
    </w:p>
    <w:p w14:paraId="4271F482" w14:textId="77777777" w:rsidR="000B6066" w:rsidRPr="005C34FE" w:rsidRDefault="000B6066" w:rsidP="000B6066">
      <w:pPr>
        <w:spacing w:line="480" w:lineRule="auto"/>
        <w:rPr>
          <w:rFonts w:ascii="Times New Roman" w:hAnsi="Times New Roman" w:cs="Times New Roman"/>
          <w:sz w:val="24"/>
          <w:szCs w:val="24"/>
        </w:rPr>
      </w:pPr>
      <w:r w:rsidRPr="005C34FE">
        <w:rPr>
          <w:rFonts w:ascii="Times New Roman" w:hAnsi="Times New Roman" w:cs="Times New Roman"/>
          <w:color w:val="222222"/>
          <w:sz w:val="24"/>
          <w:szCs w:val="24"/>
          <w:shd w:val="clear" w:color="auto" w:fill="FFFFFF"/>
        </w:rPr>
        <w:t>Loewenthal, D. (Ed.). (2010). </w:t>
      </w:r>
      <w:r w:rsidRPr="005C34FE">
        <w:rPr>
          <w:rFonts w:ascii="Times New Roman" w:hAnsi="Times New Roman" w:cs="Times New Roman"/>
          <w:i/>
          <w:iCs/>
          <w:color w:val="222222"/>
          <w:sz w:val="24"/>
          <w:szCs w:val="24"/>
          <w:shd w:val="clear" w:color="auto" w:fill="FFFFFF"/>
        </w:rPr>
        <w:t>Critically engaging CBT</w:t>
      </w:r>
      <w:r w:rsidRPr="005C34FE">
        <w:rPr>
          <w:rFonts w:ascii="Times New Roman" w:hAnsi="Times New Roman" w:cs="Times New Roman"/>
          <w:color w:val="222222"/>
          <w:sz w:val="24"/>
          <w:szCs w:val="24"/>
          <w:shd w:val="clear" w:color="auto" w:fill="FFFFFF"/>
        </w:rPr>
        <w:t>. McGraw-Hill Education (UK).</w:t>
      </w:r>
    </w:p>
    <w:p w14:paraId="28BE0235" w14:textId="77777777" w:rsidR="000B6066" w:rsidRPr="005C34FE" w:rsidRDefault="000B6066" w:rsidP="000B6066">
      <w:pPr>
        <w:spacing w:line="480" w:lineRule="auto"/>
        <w:rPr>
          <w:rFonts w:ascii="Times New Roman" w:hAnsi="Times New Roman" w:cs="Times New Roman"/>
          <w:sz w:val="24"/>
          <w:szCs w:val="24"/>
        </w:rPr>
      </w:pPr>
      <w:r w:rsidRPr="005C34FE">
        <w:rPr>
          <w:rFonts w:ascii="Times New Roman" w:hAnsi="Times New Roman" w:cs="Times New Roman"/>
          <w:sz w:val="24"/>
          <w:szCs w:val="24"/>
        </w:rPr>
        <w:t xml:space="preserve">NICE., Retrieved November 11, 2021, from </w:t>
      </w:r>
      <w:hyperlink r:id="rId5" w:history="1">
        <w:r w:rsidRPr="005C34FE">
          <w:rPr>
            <w:rStyle w:val="Hyperlink"/>
            <w:rFonts w:ascii="Times New Roman" w:hAnsi="Times New Roman" w:cs="Times New Roman"/>
            <w:sz w:val="24"/>
            <w:szCs w:val="24"/>
          </w:rPr>
          <w:t>https://www.nice.org.uk/guidance/cg90</w:t>
        </w:r>
      </w:hyperlink>
      <w:r w:rsidRPr="005C34FE">
        <w:rPr>
          <w:rFonts w:ascii="Times New Roman" w:hAnsi="Times New Roman" w:cs="Times New Roman"/>
          <w:sz w:val="24"/>
          <w:szCs w:val="24"/>
        </w:rPr>
        <w:t xml:space="preserve"> </w:t>
      </w:r>
    </w:p>
    <w:p w14:paraId="1C678313" w14:textId="77777777" w:rsidR="000B6066" w:rsidRPr="005C34FE" w:rsidRDefault="000B6066" w:rsidP="000B6066">
      <w:pPr>
        <w:spacing w:line="480" w:lineRule="auto"/>
        <w:rPr>
          <w:rFonts w:ascii="Times New Roman" w:hAnsi="Times New Roman" w:cs="Times New Roman"/>
          <w:sz w:val="24"/>
          <w:szCs w:val="24"/>
          <w:shd w:val="clear" w:color="auto" w:fill="FFFFFF"/>
        </w:rPr>
      </w:pPr>
      <w:r w:rsidRPr="005C34FE">
        <w:rPr>
          <w:rFonts w:ascii="Times New Roman" w:hAnsi="Times New Roman" w:cs="Times New Roman"/>
          <w:sz w:val="24"/>
          <w:szCs w:val="24"/>
          <w:shd w:val="clear" w:color="auto" w:fill="FFFFFF"/>
        </w:rPr>
        <w:lastRenderedPageBreak/>
        <w:t>Scott, M. J. (2015). </w:t>
      </w:r>
      <w:r w:rsidRPr="005C34FE">
        <w:rPr>
          <w:rFonts w:ascii="Times New Roman" w:hAnsi="Times New Roman" w:cs="Times New Roman"/>
          <w:i/>
          <w:iCs/>
          <w:sz w:val="24"/>
          <w:szCs w:val="24"/>
          <w:shd w:val="clear" w:color="auto" w:fill="FFFFFF"/>
        </w:rPr>
        <w:t>A Cognitive-Behavioural Approach to Clients' Problems (Psychology Revivals)</w:t>
      </w:r>
      <w:r w:rsidRPr="005C34FE">
        <w:rPr>
          <w:rFonts w:ascii="Times New Roman" w:hAnsi="Times New Roman" w:cs="Times New Roman"/>
          <w:sz w:val="24"/>
          <w:szCs w:val="24"/>
          <w:shd w:val="clear" w:color="auto" w:fill="FFFFFF"/>
        </w:rPr>
        <w:t>. Routledge.</w:t>
      </w:r>
    </w:p>
    <w:p w14:paraId="4A1C1EE2" w14:textId="77777777" w:rsidR="000B6066" w:rsidRPr="005C34FE" w:rsidRDefault="000B6066" w:rsidP="000B6066">
      <w:pPr>
        <w:spacing w:line="480" w:lineRule="auto"/>
        <w:rPr>
          <w:rFonts w:ascii="Times New Roman" w:hAnsi="Times New Roman" w:cs="Times New Roman"/>
          <w:color w:val="222222"/>
          <w:sz w:val="24"/>
          <w:szCs w:val="24"/>
          <w:shd w:val="clear" w:color="auto" w:fill="FFFFFF"/>
        </w:rPr>
      </w:pPr>
      <w:r w:rsidRPr="005C34FE">
        <w:rPr>
          <w:rFonts w:ascii="Times New Roman" w:hAnsi="Times New Roman" w:cs="Times New Roman"/>
          <w:color w:val="222222"/>
          <w:sz w:val="24"/>
          <w:szCs w:val="24"/>
          <w:shd w:val="clear" w:color="auto" w:fill="FFFFFF"/>
        </w:rPr>
        <w:t>Smith, B. W., Shelley, B. M., Dalen, J., Wiggins, K., Tooley, E., &amp; Bernard, J. (2008). A pilot study comparing the effects of mindfulness-based and cognitive-behavioral stress reduction. </w:t>
      </w:r>
      <w:r w:rsidRPr="005C34FE">
        <w:rPr>
          <w:rFonts w:ascii="Times New Roman" w:hAnsi="Times New Roman" w:cs="Times New Roman"/>
          <w:i/>
          <w:iCs/>
          <w:color w:val="222222"/>
          <w:sz w:val="24"/>
          <w:szCs w:val="24"/>
          <w:shd w:val="clear" w:color="auto" w:fill="FFFFFF"/>
        </w:rPr>
        <w:t>The Journal of Alternative and Complementary Medicine</w:t>
      </w:r>
      <w:r w:rsidRPr="005C34FE">
        <w:rPr>
          <w:rFonts w:ascii="Times New Roman" w:hAnsi="Times New Roman" w:cs="Times New Roman"/>
          <w:color w:val="222222"/>
          <w:sz w:val="24"/>
          <w:szCs w:val="24"/>
          <w:shd w:val="clear" w:color="auto" w:fill="FFFFFF"/>
        </w:rPr>
        <w:t>, </w:t>
      </w:r>
      <w:r w:rsidRPr="005C34FE">
        <w:rPr>
          <w:rFonts w:ascii="Times New Roman" w:hAnsi="Times New Roman" w:cs="Times New Roman"/>
          <w:i/>
          <w:iCs/>
          <w:color w:val="222222"/>
          <w:sz w:val="24"/>
          <w:szCs w:val="24"/>
          <w:shd w:val="clear" w:color="auto" w:fill="FFFFFF"/>
        </w:rPr>
        <w:t>14</w:t>
      </w:r>
      <w:r w:rsidRPr="005C34FE">
        <w:rPr>
          <w:rFonts w:ascii="Times New Roman" w:hAnsi="Times New Roman" w:cs="Times New Roman"/>
          <w:color w:val="222222"/>
          <w:sz w:val="24"/>
          <w:szCs w:val="24"/>
          <w:shd w:val="clear" w:color="auto" w:fill="FFFFFF"/>
        </w:rPr>
        <w:t>(3), 251-258.</w:t>
      </w:r>
    </w:p>
    <w:p w14:paraId="33D999AC" w14:textId="77777777" w:rsidR="000B6066" w:rsidRPr="0002258A" w:rsidRDefault="000B6066" w:rsidP="000B6066">
      <w:pPr>
        <w:spacing w:after="0" w:line="480" w:lineRule="auto"/>
        <w:rPr>
          <w:rFonts w:ascii="Times New Roman" w:eastAsia="Times New Roman" w:hAnsi="Times New Roman" w:cs="Times New Roman"/>
          <w:color w:val="333333"/>
          <w:sz w:val="24"/>
          <w:szCs w:val="24"/>
          <w:lang w:eastAsia="en-GB"/>
        </w:rPr>
      </w:pPr>
      <w:r w:rsidRPr="0002258A">
        <w:rPr>
          <w:rFonts w:ascii="Times New Roman" w:eastAsia="Times New Roman" w:hAnsi="Times New Roman" w:cs="Times New Roman"/>
          <w:color w:val="333333"/>
          <w:sz w:val="24"/>
          <w:szCs w:val="24"/>
          <w:lang w:eastAsia="en-GB"/>
        </w:rPr>
        <w:t>Snell, R. (2008). L'Anti-Livre noir de la psychoanalyse. CBT in French/Lacanian perspective. In R. House &amp; D. Loewenthal (Eds.), </w:t>
      </w:r>
      <w:r w:rsidRPr="0002258A">
        <w:rPr>
          <w:rFonts w:ascii="Times New Roman" w:eastAsia="Times New Roman" w:hAnsi="Times New Roman" w:cs="Times New Roman"/>
          <w:i/>
          <w:iCs/>
          <w:color w:val="333333"/>
          <w:sz w:val="24"/>
          <w:szCs w:val="24"/>
          <w:lang w:eastAsia="en-GB"/>
        </w:rPr>
        <w:t>Against and for CBT: Towards a constructive dialogue?</w:t>
      </w:r>
      <w:r w:rsidRPr="0002258A">
        <w:rPr>
          <w:rFonts w:ascii="Times New Roman" w:eastAsia="Times New Roman" w:hAnsi="Times New Roman" w:cs="Times New Roman"/>
          <w:color w:val="333333"/>
          <w:sz w:val="24"/>
          <w:szCs w:val="24"/>
          <w:lang w:eastAsia="en-GB"/>
        </w:rPr>
        <w:t> (pp. 269–277). PCCS Books.</w:t>
      </w:r>
    </w:p>
    <w:p w14:paraId="3DE91F98" w14:textId="77777777" w:rsidR="000B6066" w:rsidRPr="005C34FE" w:rsidRDefault="000B6066" w:rsidP="000B6066">
      <w:pPr>
        <w:spacing w:line="480" w:lineRule="auto"/>
        <w:rPr>
          <w:rFonts w:ascii="Times New Roman" w:hAnsi="Times New Roman" w:cs="Times New Roman"/>
          <w:sz w:val="24"/>
          <w:szCs w:val="24"/>
          <w:shd w:val="clear" w:color="auto" w:fill="FFFFFF"/>
        </w:rPr>
      </w:pPr>
      <w:r w:rsidRPr="005C34FE">
        <w:rPr>
          <w:rFonts w:ascii="Times New Roman" w:hAnsi="Times New Roman" w:cs="Times New Roman"/>
          <w:sz w:val="24"/>
          <w:szCs w:val="24"/>
          <w:shd w:val="clear" w:color="auto" w:fill="FFFFFF"/>
        </w:rPr>
        <w:t>Williams, H., Edgerton, N., &amp; Palmer, S. (2010). Cognitive behavioural coaching. </w:t>
      </w:r>
      <w:r w:rsidRPr="005C34FE">
        <w:rPr>
          <w:rFonts w:ascii="Times New Roman" w:hAnsi="Times New Roman" w:cs="Times New Roman"/>
          <w:i/>
          <w:iCs/>
          <w:sz w:val="24"/>
          <w:szCs w:val="24"/>
          <w:shd w:val="clear" w:color="auto" w:fill="FFFFFF"/>
        </w:rPr>
        <w:t>The complete handbook of coaching</w:t>
      </w:r>
      <w:r w:rsidRPr="005C34FE">
        <w:rPr>
          <w:rFonts w:ascii="Times New Roman" w:hAnsi="Times New Roman" w:cs="Times New Roman"/>
          <w:sz w:val="24"/>
          <w:szCs w:val="24"/>
          <w:shd w:val="clear" w:color="auto" w:fill="FFFFFF"/>
        </w:rPr>
        <w:t>, 37-53.</w:t>
      </w:r>
    </w:p>
    <w:p w14:paraId="039E311C" w14:textId="77777777" w:rsidR="00CF0C87" w:rsidRPr="00907E3D" w:rsidRDefault="00CF0C87" w:rsidP="00E35621">
      <w:pPr>
        <w:spacing w:line="480" w:lineRule="auto"/>
        <w:rPr>
          <w:rFonts w:ascii="Times New Roman" w:hAnsi="Times New Roman" w:cs="Times New Roman"/>
          <w:color w:val="222222"/>
          <w:sz w:val="24"/>
          <w:szCs w:val="24"/>
          <w:shd w:val="clear" w:color="auto" w:fill="FFFFFF"/>
        </w:rPr>
      </w:pPr>
    </w:p>
    <w:sectPr w:rsidR="00CF0C87" w:rsidRPr="00907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1E6"/>
    <w:rsid w:val="00006327"/>
    <w:rsid w:val="00010412"/>
    <w:rsid w:val="000162F7"/>
    <w:rsid w:val="000204E1"/>
    <w:rsid w:val="000219AA"/>
    <w:rsid w:val="0002463A"/>
    <w:rsid w:val="000310A3"/>
    <w:rsid w:val="00052BBB"/>
    <w:rsid w:val="00062307"/>
    <w:rsid w:val="000675DA"/>
    <w:rsid w:val="00084E75"/>
    <w:rsid w:val="000A4303"/>
    <w:rsid w:val="000A5564"/>
    <w:rsid w:val="000B6066"/>
    <w:rsid w:val="000C7802"/>
    <w:rsid w:val="000E37BE"/>
    <w:rsid w:val="000F2A2B"/>
    <w:rsid w:val="000F2EF1"/>
    <w:rsid w:val="000F5381"/>
    <w:rsid w:val="00104746"/>
    <w:rsid w:val="00106068"/>
    <w:rsid w:val="00117FDA"/>
    <w:rsid w:val="00122734"/>
    <w:rsid w:val="00131F05"/>
    <w:rsid w:val="00132FEE"/>
    <w:rsid w:val="00134DA3"/>
    <w:rsid w:val="00137A27"/>
    <w:rsid w:val="00137E62"/>
    <w:rsid w:val="00150562"/>
    <w:rsid w:val="0017572B"/>
    <w:rsid w:val="00187BED"/>
    <w:rsid w:val="00194B44"/>
    <w:rsid w:val="001B141E"/>
    <w:rsid w:val="001D291F"/>
    <w:rsid w:val="001D2B9E"/>
    <w:rsid w:val="001D62BD"/>
    <w:rsid w:val="001E3419"/>
    <w:rsid w:val="001E7A7A"/>
    <w:rsid w:val="00206F2C"/>
    <w:rsid w:val="002149DE"/>
    <w:rsid w:val="00231104"/>
    <w:rsid w:val="0024540B"/>
    <w:rsid w:val="00255676"/>
    <w:rsid w:val="00257DF4"/>
    <w:rsid w:val="00260D57"/>
    <w:rsid w:val="0027369B"/>
    <w:rsid w:val="00281B48"/>
    <w:rsid w:val="002838C5"/>
    <w:rsid w:val="002959B3"/>
    <w:rsid w:val="002B3460"/>
    <w:rsid w:val="002B6E87"/>
    <w:rsid w:val="002E7A10"/>
    <w:rsid w:val="002F61B3"/>
    <w:rsid w:val="002F76F2"/>
    <w:rsid w:val="00311DD0"/>
    <w:rsid w:val="00331DE8"/>
    <w:rsid w:val="003371E6"/>
    <w:rsid w:val="0034080C"/>
    <w:rsid w:val="00342354"/>
    <w:rsid w:val="003446BC"/>
    <w:rsid w:val="0034527E"/>
    <w:rsid w:val="00355E5E"/>
    <w:rsid w:val="00363366"/>
    <w:rsid w:val="00386B3A"/>
    <w:rsid w:val="003A4B9E"/>
    <w:rsid w:val="003B17FD"/>
    <w:rsid w:val="003B42EA"/>
    <w:rsid w:val="003D265E"/>
    <w:rsid w:val="003D26B6"/>
    <w:rsid w:val="003F3E26"/>
    <w:rsid w:val="003F5F78"/>
    <w:rsid w:val="00406C2A"/>
    <w:rsid w:val="00407E79"/>
    <w:rsid w:val="0041076E"/>
    <w:rsid w:val="00430394"/>
    <w:rsid w:val="00431C6F"/>
    <w:rsid w:val="0043481D"/>
    <w:rsid w:val="00442363"/>
    <w:rsid w:val="00446449"/>
    <w:rsid w:val="00446E12"/>
    <w:rsid w:val="00455E56"/>
    <w:rsid w:val="004752CE"/>
    <w:rsid w:val="00477CB4"/>
    <w:rsid w:val="00481250"/>
    <w:rsid w:val="00486A61"/>
    <w:rsid w:val="004A1596"/>
    <w:rsid w:val="004B03B8"/>
    <w:rsid w:val="004B4871"/>
    <w:rsid w:val="004B734A"/>
    <w:rsid w:val="004C6589"/>
    <w:rsid w:val="004D1156"/>
    <w:rsid w:val="004D425E"/>
    <w:rsid w:val="004E3E27"/>
    <w:rsid w:val="004F347C"/>
    <w:rsid w:val="00512543"/>
    <w:rsid w:val="005125C0"/>
    <w:rsid w:val="00520F58"/>
    <w:rsid w:val="00521D02"/>
    <w:rsid w:val="00541C69"/>
    <w:rsid w:val="005421C3"/>
    <w:rsid w:val="00553412"/>
    <w:rsid w:val="00590F7C"/>
    <w:rsid w:val="005942C1"/>
    <w:rsid w:val="005B63B4"/>
    <w:rsid w:val="005C0814"/>
    <w:rsid w:val="005D2C17"/>
    <w:rsid w:val="005E41D2"/>
    <w:rsid w:val="00607CCD"/>
    <w:rsid w:val="00611B8C"/>
    <w:rsid w:val="00632B4B"/>
    <w:rsid w:val="00652DE5"/>
    <w:rsid w:val="006602E4"/>
    <w:rsid w:val="006769A4"/>
    <w:rsid w:val="00685E57"/>
    <w:rsid w:val="006863EC"/>
    <w:rsid w:val="006C3B88"/>
    <w:rsid w:val="006D35AD"/>
    <w:rsid w:val="006E1259"/>
    <w:rsid w:val="006F1234"/>
    <w:rsid w:val="00711763"/>
    <w:rsid w:val="00716DA0"/>
    <w:rsid w:val="0072330B"/>
    <w:rsid w:val="00735D84"/>
    <w:rsid w:val="0074393F"/>
    <w:rsid w:val="00746FEE"/>
    <w:rsid w:val="00755109"/>
    <w:rsid w:val="00762340"/>
    <w:rsid w:val="007635AF"/>
    <w:rsid w:val="00764A72"/>
    <w:rsid w:val="0078106E"/>
    <w:rsid w:val="0078597B"/>
    <w:rsid w:val="00797D08"/>
    <w:rsid w:val="007A1364"/>
    <w:rsid w:val="007A2D47"/>
    <w:rsid w:val="007A2E3D"/>
    <w:rsid w:val="007A38A1"/>
    <w:rsid w:val="007A6962"/>
    <w:rsid w:val="007B07E8"/>
    <w:rsid w:val="007C04B4"/>
    <w:rsid w:val="007C31B8"/>
    <w:rsid w:val="007C727C"/>
    <w:rsid w:val="007E73AE"/>
    <w:rsid w:val="007F4530"/>
    <w:rsid w:val="007F758D"/>
    <w:rsid w:val="00802ACE"/>
    <w:rsid w:val="00822BF7"/>
    <w:rsid w:val="00823BBD"/>
    <w:rsid w:val="00862374"/>
    <w:rsid w:val="00866ADB"/>
    <w:rsid w:val="00880755"/>
    <w:rsid w:val="00881650"/>
    <w:rsid w:val="00886661"/>
    <w:rsid w:val="008945D5"/>
    <w:rsid w:val="00897B54"/>
    <w:rsid w:val="008E2AB3"/>
    <w:rsid w:val="008E5121"/>
    <w:rsid w:val="008E5C95"/>
    <w:rsid w:val="008E65E1"/>
    <w:rsid w:val="008E7737"/>
    <w:rsid w:val="008F2083"/>
    <w:rsid w:val="008F645F"/>
    <w:rsid w:val="00907E3D"/>
    <w:rsid w:val="0091044C"/>
    <w:rsid w:val="0091257F"/>
    <w:rsid w:val="00912681"/>
    <w:rsid w:val="00924B3A"/>
    <w:rsid w:val="00942B49"/>
    <w:rsid w:val="00945C5C"/>
    <w:rsid w:val="00956CB3"/>
    <w:rsid w:val="00974935"/>
    <w:rsid w:val="00977283"/>
    <w:rsid w:val="009A4ACA"/>
    <w:rsid w:val="009C1E12"/>
    <w:rsid w:val="009C3DED"/>
    <w:rsid w:val="009D05B9"/>
    <w:rsid w:val="009D4E0F"/>
    <w:rsid w:val="009E45C6"/>
    <w:rsid w:val="009F09CF"/>
    <w:rsid w:val="009F696C"/>
    <w:rsid w:val="00A02BE8"/>
    <w:rsid w:val="00A2085D"/>
    <w:rsid w:val="00A25AFD"/>
    <w:rsid w:val="00A3056B"/>
    <w:rsid w:val="00A451EA"/>
    <w:rsid w:val="00A67681"/>
    <w:rsid w:val="00A71F6E"/>
    <w:rsid w:val="00A91018"/>
    <w:rsid w:val="00A918C9"/>
    <w:rsid w:val="00A92664"/>
    <w:rsid w:val="00A93EC3"/>
    <w:rsid w:val="00AB7A01"/>
    <w:rsid w:val="00AC0C76"/>
    <w:rsid w:val="00AE4EAF"/>
    <w:rsid w:val="00AE6C43"/>
    <w:rsid w:val="00B1393F"/>
    <w:rsid w:val="00B26736"/>
    <w:rsid w:val="00B26BEB"/>
    <w:rsid w:val="00B34387"/>
    <w:rsid w:val="00B47C21"/>
    <w:rsid w:val="00B842DF"/>
    <w:rsid w:val="00B864B6"/>
    <w:rsid w:val="00B91F60"/>
    <w:rsid w:val="00BB35DE"/>
    <w:rsid w:val="00BB62E1"/>
    <w:rsid w:val="00BC05E9"/>
    <w:rsid w:val="00BC0D6C"/>
    <w:rsid w:val="00BD55AB"/>
    <w:rsid w:val="00BD6307"/>
    <w:rsid w:val="00BD6D0A"/>
    <w:rsid w:val="00BD7249"/>
    <w:rsid w:val="00BD7CBE"/>
    <w:rsid w:val="00BE4137"/>
    <w:rsid w:val="00BE5232"/>
    <w:rsid w:val="00BE68A6"/>
    <w:rsid w:val="00BF0A63"/>
    <w:rsid w:val="00C01B2A"/>
    <w:rsid w:val="00C040EF"/>
    <w:rsid w:val="00C24B2A"/>
    <w:rsid w:val="00C3437F"/>
    <w:rsid w:val="00C4641C"/>
    <w:rsid w:val="00C6314F"/>
    <w:rsid w:val="00C63E2F"/>
    <w:rsid w:val="00C64079"/>
    <w:rsid w:val="00C94372"/>
    <w:rsid w:val="00C958C3"/>
    <w:rsid w:val="00C97DA0"/>
    <w:rsid w:val="00CA5DFF"/>
    <w:rsid w:val="00CB172C"/>
    <w:rsid w:val="00CB297A"/>
    <w:rsid w:val="00CB43AE"/>
    <w:rsid w:val="00CC11D0"/>
    <w:rsid w:val="00CC1804"/>
    <w:rsid w:val="00CC1E0C"/>
    <w:rsid w:val="00CD221D"/>
    <w:rsid w:val="00CD2AA3"/>
    <w:rsid w:val="00CD6111"/>
    <w:rsid w:val="00CE2B0D"/>
    <w:rsid w:val="00CE3CC8"/>
    <w:rsid w:val="00CF0C87"/>
    <w:rsid w:val="00D22E24"/>
    <w:rsid w:val="00D270B1"/>
    <w:rsid w:val="00D3680F"/>
    <w:rsid w:val="00D36C34"/>
    <w:rsid w:val="00D55C36"/>
    <w:rsid w:val="00D87D37"/>
    <w:rsid w:val="00D95279"/>
    <w:rsid w:val="00DA0CFC"/>
    <w:rsid w:val="00DC213A"/>
    <w:rsid w:val="00DC6195"/>
    <w:rsid w:val="00DC7C36"/>
    <w:rsid w:val="00DD046C"/>
    <w:rsid w:val="00DE0B82"/>
    <w:rsid w:val="00DF046F"/>
    <w:rsid w:val="00E0149B"/>
    <w:rsid w:val="00E05FCB"/>
    <w:rsid w:val="00E10C14"/>
    <w:rsid w:val="00E12602"/>
    <w:rsid w:val="00E1797A"/>
    <w:rsid w:val="00E2500B"/>
    <w:rsid w:val="00E31452"/>
    <w:rsid w:val="00E35621"/>
    <w:rsid w:val="00E45259"/>
    <w:rsid w:val="00E46223"/>
    <w:rsid w:val="00E51B79"/>
    <w:rsid w:val="00E62DBC"/>
    <w:rsid w:val="00E800A8"/>
    <w:rsid w:val="00E80DC8"/>
    <w:rsid w:val="00EA7044"/>
    <w:rsid w:val="00EE5A0A"/>
    <w:rsid w:val="00EF4B16"/>
    <w:rsid w:val="00EF684B"/>
    <w:rsid w:val="00F04532"/>
    <w:rsid w:val="00F07193"/>
    <w:rsid w:val="00F07868"/>
    <w:rsid w:val="00F37F62"/>
    <w:rsid w:val="00F40FD0"/>
    <w:rsid w:val="00F509F2"/>
    <w:rsid w:val="00F5648D"/>
    <w:rsid w:val="00F57C56"/>
    <w:rsid w:val="00F60100"/>
    <w:rsid w:val="00F85BD1"/>
    <w:rsid w:val="00F948AE"/>
    <w:rsid w:val="00F96EA4"/>
    <w:rsid w:val="00FA7B0F"/>
    <w:rsid w:val="00FB307A"/>
    <w:rsid w:val="00FC2E63"/>
    <w:rsid w:val="00FC2E8B"/>
    <w:rsid w:val="00FD70D5"/>
    <w:rsid w:val="00FF0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E8054"/>
  <w15:chartTrackingRefBased/>
  <w15:docId w15:val="{3795B6A6-473A-4A35-B245-8FEEDC22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1257F"/>
    <w:rPr>
      <w:sz w:val="16"/>
      <w:szCs w:val="16"/>
    </w:rPr>
  </w:style>
  <w:style w:type="paragraph" w:styleId="CommentText">
    <w:name w:val="annotation text"/>
    <w:basedOn w:val="Normal"/>
    <w:link w:val="CommentTextChar"/>
    <w:uiPriority w:val="99"/>
    <w:semiHidden/>
    <w:unhideWhenUsed/>
    <w:rsid w:val="0091257F"/>
    <w:pPr>
      <w:spacing w:line="240" w:lineRule="auto"/>
    </w:pPr>
    <w:rPr>
      <w:sz w:val="20"/>
      <w:szCs w:val="20"/>
    </w:rPr>
  </w:style>
  <w:style w:type="character" w:customStyle="1" w:styleId="CommentTextChar">
    <w:name w:val="Comment Text Char"/>
    <w:basedOn w:val="DefaultParagraphFont"/>
    <w:link w:val="CommentText"/>
    <w:uiPriority w:val="99"/>
    <w:semiHidden/>
    <w:rsid w:val="0091257F"/>
    <w:rPr>
      <w:sz w:val="20"/>
      <w:szCs w:val="20"/>
    </w:rPr>
  </w:style>
  <w:style w:type="paragraph" w:styleId="CommentSubject">
    <w:name w:val="annotation subject"/>
    <w:basedOn w:val="CommentText"/>
    <w:next w:val="CommentText"/>
    <w:link w:val="CommentSubjectChar"/>
    <w:uiPriority w:val="99"/>
    <w:semiHidden/>
    <w:unhideWhenUsed/>
    <w:rsid w:val="0091257F"/>
    <w:rPr>
      <w:b/>
      <w:bCs/>
    </w:rPr>
  </w:style>
  <w:style w:type="character" w:customStyle="1" w:styleId="CommentSubjectChar">
    <w:name w:val="Comment Subject Char"/>
    <w:basedOn w:val="CommentTextChar"/>
    <w:link w:val="CommentSubject"/>
    <w:uiPriority w:val="99"/>
    <w:semiHidden/>
    <w:rsid w:val="0091257F"/>
    <w:rPr>
      <w:b/>
      <w:bCs/>
      <w:sz w:val="20"/>
      <w:szCs w:val="20"/>
    </w:rPr>
  </w:style>
  <w:style w:type="character" w:styleId="Hyperlink">
    <w:name w:val="Hyperlink"/>
    <w:basedOn w:val="DefaultParagraphFont"/>
    <w:uiPriority w:val="99"/>
    <w:unhideWhenUsed/>
    <w:rsid w:val="000B6066"/>
    <w:rPr>
      <w:color w:val="0563C1" w:themeColor="hyperlink"/>
      <w:u w:val="single"/>
    </w:rPr>
  </w:style>
  <w:style w:type="character" w:styleId="Emphasis">
    <w:name w:val="Emphasis"/>
    <w:basedOn w:val="DefaultParagraphFont"/>
    <w:uiPriority w:val="20"/>
    <w:qFormat/>
    <w:rsid w:val="000B60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ice.org.uk/guidance/cg90" TargetMode="External"/><Relationship Id="rId4" Type="http://schemas.openxmlformats.org/officeDocument/2006/relationships/hyperlink" Target="https://www.bac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2095</Words>
  <Characters>11945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Vidler</dc:creator>
  <cp:keywords/>
  <dc:description/>
  <cp:lastModifiedBy>James Vidler</cp:lastModifiedBy>
  <cp:revision>2</cp:revision>
  <dcterms:created xsi:type="dcterms:W3CDTF">2021-11-16T14:58:00Z</dcterms:created>
  <dcterms:modified xsi:type="dcterms:W3CDTF">2021-11-16T14:58:00Z</dcterms:modified>
</cp:coreProperties>
</file>