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9724167"/>
        <w:docPartObj>
          <w:docPartGallery w:val="Cover Pages"/>
          <w:docPartUnique/>
        </w:docPartObj>
      </w:sdtPr>
      <w:sdtEndPr>
        <w:rPr>
          <w:rFonts w:ascii="Arial" w:hAnsi="Arial" w:cs="Arial"/>
          <w:color w:val="222222"/>
          <w:shd w:val="clear" w:color="auto" w:fill="FFFFFF"/>
        </w:rPr>
      </w:sdtEndPr>
      <w:sdtContent>
        <w:p w14:paraId="058672A2" w14:textId="24F6EF45" w:rsidR="0004709C" w:rsidRDefault="0004709C"/>
        <w:p w14:paraId="180A2CFF" w14:textId="19E0020B" w:rsidR="0004709C" w:rsidRDefault="0004709C">
          <w:pPr>
            <w:rPr>
              <w:rFonts w:ascii="Arial" w:hAnsi="Arial" w:cs="Arial"/>
              <w:color w:val="222222"/>
              <w:shd w:val="clear" w:color="auto" w:fill="FFFFFF"/>
            </w:rPr>
          </w:pPr>
          <w:r>
            <w:rPr>
              <w:noProof/>
              <w:lang w:eastAsia="zh-CN"/>
            </w:rPr>
            <mc:AlternateContent>
              <mc:Choice Requires="wps">
                <w:drawing>
                  <wp:anchor distT="0" distB="0" distL="182880" distR="182880" simplePos="0" relativeHeight="251660288" behindDoc="0" locked="0" layoutInCell="1" allowOverlap="1" wp14:anchorId="1BD396E3" wp14:editId="1F504C5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0FA05B" w14:textId="0F6A990A" w:rsidR="0004709C" w:rsidRPr="00F12FAB" w:rsidRDefault="00F12FAB">
                                <w:pPr>
                                  <w:pStyle w:val="NoSpacing"/>
                                  <w:spacing w:before="40" w:after="560" w:line="216" w:lineRule="auto"/>
                                  <w:rPr>
                                    <w:color w:val="4472C4" w:themeColor="accent1"/>
                                    <w:sz w:val="40"/>
                                    <w:szCs w:val="40"/>
                                  </w:rPr>
                                </w:pPr>
                                <w:sdt>
                                  <w:sdtPr>
                                    <w:rPr>
                                      <w:rFonts w:ascii="Arial" w:eastAsia="Times New Roman" w:hAnsi="Arial" w:cs="Arial"/>
                                      <w:sz w:val="40"/>
                                      <w:szCs w:val="40"/>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12FAB">
                                      <w:rPr>
                                        <w:rFonts w:ascii="Arial" w:eastAsia="Times New Roman" w:hAnsi="Arial" w:cs="Arial"/>
                                        <w:sz w:val="40"/>
                                        <w:szCs w:val="40"/>
                                        <w:lang w:eastAsia="en-GB"/>
                                      </w:rPr>
                                      <w:t>Critically analyse the rise of the Black Lives Matter movement in response to the killing of George Floyd</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F879389" w14:textId="3BFBED2D" w:rsidR="0004709C" w:rsidRDefault="00F12FA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F33A564" w14:textId="7E1CAF6C" w:rsidR="0004709C" w:rsidRDefault="0004709C">
                                    <w:pPr>
                                      <w:pStyle w:val="NoSpacing"/>
                                      <w:spacing w:before="80" w:after="40"/>
                                      <w:rPr>
                                        <w:caps/>
                                        <w:color w:val="5B9BD5" w:themeColor="accent5"/>
                                      </w:rPr>
                                    </w:pPr>
                                    <w:r>
                                      <w:rPr>
                                        <w:caps/>
                                        <w:color w:val="5B9BD5" w:themeColor="accent5"/>
                                      </w:rPr>
                                      <w:t>Jessica Crocker (2005510)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BD396E3"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" filled="f" stroked="f" strokeweight=".5pt">
                    <v:textbox style="mso-fit-shape-to-text:t" inset="0,0,0,0">
                      <w:txbxContent>
                        <w:p w14:paraId="410FA05B" w14:textId="0F6A990A" w:rsidR="0004709C" w:rsidRPr="00F12FAB" w:rsidRDefault="00F12FAB">
                          <w:pPr>
                            <w:pStyle w:val="NoSpacing"/>
                            <w:spacing w:before="40" w:after="560" w:line="216" w:lineRule="auto"/>
                            <w:rPr>
                              <w:color w:val="4472C4" w:themeColor="accent1"/>
                              <w:sz w:val="40"/>
                              <w:szCs w:val="40"/>
                            </w:rPr>
                          </w:pPr>
                          <w:sdt>
                            <w:sdtPr>
                              <w:rPr>
                                <w:rFonts w:ascii="Arial" w:eastAsia="Times New Roman" w:hAnsi="Arial" w:cs="Arial"/>
                                <w:sz w:val="40"/>
                                <w:szCs w:val="40"/>
                                <w:lang w:eastAsia="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F12FAB">
                                <w:rPr>
                                  <w:rFonts w:ascii="Arial" w:eastAsia="Times New Roman" w:hAnsi="Arial" w:cs="Arial"/>
                                  <w:sz w:val="40"/>
                                  <w:szCs w:val="40"/>
                                  <w:lang w:eastAsia="en-GB"/>
                                </w:rPr>
                                <w:t>Critically analyse the rise of the Black Lives Matter movement in response to the killing of George Floyd</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0F879389" w14:textId="3BFBED2D" w:rsidR="0004709C" w:rsidRDefault="00F12FAB">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F33A564" w14:textId="7E1CAF6C" w:rsidR="0004709C" w:rsidRDefault="0004709C">
                              <w:pPr>
                                <w:pStyle w:val="NoSpacing"/>
                                <w:spacing w:before="80" w:after="40"/>
                                <w:rPr>
                                  <w:caps/>
                                  <w:color w:val="5B9BD5" w:themeColor="accent5"/>
                                </w:rPr>
                              </w:pPr>
                              <w:r>
                                <w:rPr>
                                  <w:caps/>
                                  <w:color w:val="5B9BD5" w:themeColor="accent5"/>
                                </w:rPr>
                                <w:t>Jessica Crocker (2005510)</w:t>
                              </w:r>
                            </w:p>
                          </w:sdtContent>
                        </w:sdt>
                      </w:txbxContent>
                    </v:textbox>
                    <w10:wrap type="square" anchorx="margin" anchory="page"/>
                  </v:shape>
                </w:pict>
              </mc:Fallback>
            </mc:AlternateContent>
          </w:r>
          <w:r>
            <w:rPr>
              <w:rFonts w:ascii="Arial" w:hAnsi="Arial" w:cs="Arial"/>
              <w:color w:val="222222"/>
              <w:shd w:val="clear" w:color="auto" w:fill="FFFFFF"/>
            </w:rPr>
            <w:br w:type="page"/>
          </w:r>
        </w:p>
      </w:sdtContent>
    </w:sdt>
    <w:p w14:paraId="117E62D0" w14:textId="7F13C862" w:rsidR="00D141EF" w:rsidRPr="009B7684" w:rsidRDefault="000E2025" w:rsidP="00613D82">
      <w:pPr>
        <w:rPr>
          <w:rFonts w:ascii="Arial" w:hAnsi="Arial" w:cs="Arial"/>
        </w:rPr>
      </w:pPr>
      <w:r w:rsidRPr="000E2025">
        <w:rPr>
          <w:rFonts w:ascii="Arial" w:hAnsi="Arial" w:cs="Arial"/>
        </w:rPr>
        <w:lastRenderedPageBreak/>
        <w:t>After the Civil Rights movement, George Floyd's murder in Minneapolis in May 2020 served as the catalyst for the largest anti-systemic racism demonstrations in American history</w:t>
      </w:r>
      <w:r w:rsidR="001557E4" w:rsidRPr="009B7684">
        <w:rPr>
          <w:rFonts w:ascii="Arial" w:hAnsi="Arial" w:cs="Arial"/>
        </w:rPr>
        <w:t xml:space="preserve">. However, the </w:t>
      </w:r>
      <w:r w:rsidR="00B477F1">
        <w:rPr>
          <w:rFonts w:ascii="Arial" w:hAnsi="Arial" w:cs="Arial"/>
        </w:rPr>
        <w:t>campaign</w:t>
      </w:r>
      <w:r w:rsidR="001557E4" w:rsidRPr="009B7684">
        <w:rPr>
          <w:rFonts w:ascii="Arial" w:hAnsi="Arial" w:cs="Arial"/>
        </w:rPr>
        <w:t xml:space="preserve"> had a significant i</w:t>
      </w:r>
      <w:r w:rsidR="00A73111">
        <w:rPr>
          <w:rFonts w:ascii="Arial" w:hAnsi="Arial" w:cs="Arial"/>
        </w:rPr>
        <w:t>nfluence</w:t>
      </w:r>
      <w:r w:rsidR="001557E4" w:rsidRPr="009B7684">
        <w:rPr>
          <w:rFonts w:ascii="Arial" w:hAnsi="Arial" w:cs="Arial"/>
        </w:rPr>
        <w:t xml:space="preserve"> outside of the boundaries of this country, inspiring </w:t>
      </w:r>
      <w:r w:rsidR="002E791F" w:rsidRPr="009B7684">
        <w:rPr>
          <w:rFonts w:ascii="Arial" w:hAnsi="Arial" w:cs="Arial"/>
        </w:rPr>
        <w:t>an</w:t>
      </w:r>
      <w:r w:rsidR="001557E4" w:rsidRPr="009B7684">
        <w:rPr>
          <w:rFonts w:ascii="Arial" w:hAnsi="Arial" w:cs="Arial"/>
        </w:rPr>
        <w:t xml:space="preserve"> </w:t>
      </w:r>
      <w:r w:rsidR="0081426A">
        <w:rPr>
          <w:rFonts w:ascii="Arial" w:hAnsi="Arial" w:cs="Arial"/>
        </w:rPr>
        <w:t>international</w:t>
      </w:r>
      <w:r w:rsidR="001557E4" w:rsidRPr="009B7684">
        <w:rPr>
          <w:rFonts w:ascii="Arial" w:hAnsi="Arial" w:cs="Arial"/>
        </w:rPr>
        <w:t xml:space="preserve"> examination of racism.</w:t>
      </w:r>
      <w:r w:rsidR="00647BA3" w:rsidRPr="009B7684">
        <w:rPr>
          <w:rFonts w:ascii="Arial" w:hAnsi="Arial" w:cs="Arial"/>
        </w:rPr>
        <w:t xml:space="preserve"> </w:t>
      </w:r>
      <w:r w:rsidR="00445593" w:rsidRPr="009B7684">
        <w:rPr>
          <w:rFonts w:ascii="Arial" w:hAnsi="Arial" w:cs="Arial"/>
        </w:rPr>
        <w:t>Even though</w:t>
      </w:r>
      <w:r w:rsidR="00445593" w:rsidRPr="009B7684">
        <w:rPr>
          <w:rFonts w:ascii="Arial" w:hAnsi="Arial" w:cs="Arial"/>
        </w:rPr>
        <w:t xml:space="preserve"> George Floyd was </w:t>
      </w:r>
      <w:r w:rsidR="002E791F">
        <w:rPr>
          <w:rFonts w:ascii="Arial" w:hAnsi="Arial" w:cs="Arial"/>
        </w:rPr>
        <w:t>murdered</w:t>
      </w:r>
      <w:r w:rsidR="00445593" w:rsidRPr="009B7684">
        <w:rPr>
          <w:rFonts w:ascii="Arial" w:hAnsi="Arial" w:cs="Arial"/>
        </w:rPr>
        <w:t xml:space="preserve"> by a white police officer in the U</w:t>
      </w:r>
      <w:r w:rsidR="007A4D2B">
        <w:rPr>
          <w:rFonts w:ascii="Arial" w:hAnsi="Arial" w:cs="Arial"/>
        </w:rPr>
        <w:t>nited States</w:t>
      </w:r>
      <w:r w:rsidR="00445593" w:rsidRPr="009B7684">
        <w:rPr>
          <w:rFonts w:ascii="Arial" w:hAnsi="Arial" w:cs="Arial"/>
        </w:rPr>
        <w:t xml:space="preserve">, the </w:t>
      </w:r>
      <w:r w:rsidR="007A4D2B">
        <w:rPr>
          <w:rFonts w:ascii="Arial" w:hAnsi="Arial" w:cs="Arial"/>
        </w:rPr>
        <w:t xml:space="preserve">residents of the United Kingdom </w:t>
      </w:r>
      <w:r w:rsidR="00445593" w:rsidRPr="009B7684">
        <w:rPr>
          <w:rFonts w:ascii="Arial" w:hAnsi="Arial" w:cs="Arial"/>
        </w:rPr>
        <w:t>were greatly moved by his calls for help in a disturbing video that was viewed worldwide.</w:t>
      </w:r>
      <w:r w:rsidR="00445593" w:rsidRPr="009B7684">
        <w:rPr>
          <w:rFonts w:ascii="Arial" w:hAnsi="Arial" w:cs="Arial"/>
        </w:rPr>
        <w:t xml:space="preserve"> </w:t>
      </w:r>
      <w:r w:rsidR="00647BA3" w:rsidRPr="009B7684">
        <w:rPr>
          <w:rFonts w:ascii="Arial" w:hAnsi="Arial" w:cs="Arial"/>
        </w:rPr>
        <w:t>Some of the biggest Black Lives Matter demonstrations in history have taken place in various nations around the world.</w:t>
      </w:r>
      <w:r w:rsidR="00017240" w:rsidRPr="00017240">
        <w:t xml:space="preserve"> </w:t>
      </w:r>
      <w:r w:rsidR="00017240" w:rsidRPr="00017240">
        <w:rPr>
          <w:rFonts w:ascii="Arial" w:hAnsi="Arial" w:cs="Arial"/>
        </w:rPr>
        <w:t xml:space="preserve">Black activists said Floyd's killing served as an example of the prejudice and injustice they encounter </w:t>
      </w:r>
      <w:proofErr w:type="gramStart"/>
      <w:r w:rsidR="00017240" w:rsidRPr="00017240">
        <w:rPr>
          <w:rFonts w:ascii="Arial" w:hAnsi="Arial" w:cs="Arial"/>
        </w:rPr>
        <w:t>on a daily basis</w:t>
      </w:r>
      <w:proofErr w:type="gramEnd"/>
      <w:r w:rsidR="00017240" w:rsidRPr="00017240">
        <w:rPr>
          <w:rFonts w:ascii="Arial" w:hAnsi="Arial" w:cs="Arial"/>
        </w:rPr>
        <w:t xml:space="preserve"> across countries and borders</w:t>
      </w:r>
      <w:r w:rsidR="00996D02" w:rsidRPr="009B7684">
        <w:rPr>
          <w:rFonts w:ascii="Arial" w:hAnsi="Arial" w:cs="Arial"/>
        </w:rPr>
        <w:t>.</w:t>
      </w:r>
      <w:r w:rsidR="00996D02" w:rsidRPr="009B7684">
        <w:rPr>
          <w:rFonts w:ascii="Arial" w:hAnsi="Arial" w:cs="Arial"/>
        </w:rPr>
        <w:t xml:space="preserve"> </w:t>
      </w:r>
      <w:r w:rsidR="005A24A7" w:rsidRPr="009B7684">
        <w:rPr>
          <w:rFonts w:ascii="Arial" w:hAnsi="Arial" w:cs="Arial"/>
        </w:rPr>
        <w:t>An entire generation</w:t>
      </w:r>
      <w:r w:rsidR="006157FA" w:rsidRPr="006157FA">
        <w:t xml:space="preserve"> </w:t>
      </w:r>
      <w:r w:rsidR="006157FA" w:rsidRPr="006157FA">
        <w:rPr>
          <w:rFonts w:ascii="Arial" w:hAnsi="Arial" w:cs="Arial"/>
        </w:rPr>
        <w:t>has been characterised because of what started as a significant trend</w:t>
      </w:r>
      <w:r w:rsidR="005A24A7" w:rsidRPr="009B7684">
        <w:rPr>
          <w:rFonts w:ascii="Arial" w:hAnsi="Arial" w:cs="Arial"/>
        </w:rPr>
        <w:t xml:space="preserve">. </w:t>
      </w:r>
      <w:r w:rsidR="00A73537" w:rsidRPr="00A73537">
        <w:rPr>
          <w:rFonts w:ascii="Arial" w:hAnsi="Arial" w:cs="Arial"/>
        </w:rPr>
        <w:t xml:space="preserve">There are currently numerous chapters of the Black Lives Matter </w:t>
      </w:r>
      <w:r w:rsidR="00A73537">
        <w:rPr>
          <w:rFonts w:ascii="Arial" w:hAnsi="Arial" w:cs="Arial"/>
        </w:rPr>
        <w:t>organisation</w:t>
      </w:r>
      <w:r w:rsidR="00CE0C16">
        <w:rPr>
          <w:rFonts w:ascii="Arial" w:hAnsi="Arial" w:cs="Arial"/>
        </w:rPr>
        <w:t xml:space="preserve"> </w:t>
      </w:r>
      <w:r w:rsidR="005A24A7" w:rsidRPr="009B7684">
        <w:rPr>
          <w:rFonts w:ascii="Arial" w:hAnsi="Arial" w:cs="Arial"/>
        </w:rPr>
        <w:t xml:space="preserve">and </w:t>
      </w:r>
      <w:r w:rsidR="003548D7">
        <w:rPr>
          <w:rFonts w:ascii="Arial" w:hAnsi="Arial" w:cs="Arial"/>
        </w:rPr>
        <w:t>o</w:t>
      </w:r>
      <w:r w:rsidR="003548D7" w:rsidRPr="003548D7">
        <w:rPr>
          <w:rFonts w:ascii="Arial" w:hAnsi="Arial" w:cs="Arial"/>
        </w:rPr>
        <w:t>ver the past ten years, society has utilised simple language to discuss race.</w:t>
      </w:r>
      <w:r w:rsidR="00D141EF" w:rsidRPr="009B7684">
        <w:rPr>
          <w:rFonts w:ascii="Arial" w:hAnsi="Arial" w:cs="Arial"/>
        </w:rPr>
        <w:t xml:space="preserve"> </w:t>
      </w:r>
      <w:r w:rsidR="00933128" w:rsidRPr="009B7684">
        <w:rPr>
          <w:rFonts w:ascii="Arial" w:hAnsi="Arial" w:cs="Arial"/>
        </w:rPr>
        <w:t xml:space="preserve">This essay will cover the discrepancies on the </w:t>
      </w:r>
      <w:r w:rsidR="009B7684" w:rsidRPr="009B7684">
        <w:rPr>
          <w:rFonts w:ascii="Arial" w:hAnsi="Arial" w:cs="Arial"/>
        </w:rPr>
        <w:t>Black Lives Matter</w:t>
      </w:r>
      <w:r w:rsidR="00933128" w:rsidRPr="009B7684">
        <w:rPr>
          <w:rFonts w:ascii="Arial" w:hAnsi="Arial" w:cs="Arial"/>
        </w:rPr>
        <w:t xml:space="preserve"> movements, racial stereotypes and </w:t>
      </w:r>
      <w:r w:rsidR="006D7BC4" w:rsidRPr="009B7684">
        <w:rPr>
          <w:rFonts w:ascii="Arial" w:hAnsi="Arial" w:cs="Arial"/>
        </w:rPr>
        <w:t xml:space="preserve">the </w:t>
      </w:r>
      <w:r w:rsidR="00444D06" w:rsidRPr="009B7684">
        <w:rPr>
          <w:rFonts w:ascii="Arial" w:hAnsi="Arial" w:cs="Arial"/>
        </w:rPr>
        <w:t>comparison on white protestors compared to BLM protests.</w:t>
      </w:r>
      <w:r w:rsidR="006D7BC4" w:rsidRPr="009B7684">
        <w:rPr>
          <w:rFonts w:ascii="Arial" w:hAnsi="Arial" w:cs="Arial"/>
        </w:rPr>
        <w:t xml:space="preserve"> </w:t>
      </w:r>
    </w:p>
    <w:p w14:paraId="0F24656D" w14:textId="3D9E5F63" w:rsidR="007D756A" w:rsidRPr="009B7684" w:rsidRDefault="00621970">
      <w:pPr>
        <w:rPr>
          <w:rFonts w:ascii="Arial" w:hAnsi="Arial" w:cs="Arial"/>
        </w:rPr>
      </w:pPr>
      <w:r w:rsidRPr="00621970">
        <w:rPr>
          <w:rFonts w:ascii="Arial" w:hAnsi="Arial" w:cs="Arial"/>
        </w:rPr>
        <w:t>Black Lives Matter is an ideological and political movement in a society where Black people are routinely and deliberately targeted for death</w:t>
      </w:r>
      <w:r w:rsidR="000744FC" w:rsidRPr="009B7684">
        <w:rPr>
          <w:rFonts w:ascii="Arial" w:hAnsi="Arial" w:cs="Arial"/>
        </w:rPr>
        <w:t xml:space="preserve">. </w:t>
      </w:r>
      <w:r w:rsidR="00F74994" w:rsidRPr="00F74994">
        <w:rPr>
          <w:rFonts w:ascii="Arial" w:hAnsi="Arial" w:cs="Arial"/>
        </w:rPr>
        <w:t>It confirms the presence of Black people, their contributions to civilization, and their tenacity in the face of abhorrent persecution</w:t>
      </w:r>
      <w:r w:rsidR="00F74994">
        <w:rPr>
          <w:rFonts w:ascii="Arial" w:hAnsi="Arial" w:cs="Arial"/>
        </w:rPr>
        <w:t xml:space="preserve"> </w:t>
      </w:r>
      <w:r w:rsidR="00D33FA6" w:rsidRPr="009B7684">
        <w:rPr>
          <w:rFonts w:ascii="Arial" w:hAnsi="Arial" w:cs="Arial"/>
        </w:rPr>
        <w:t xml:space="preserve">(Garza, 2014). </w:t>
      </w:r>
      <w:r w:rsidR="00286871" w:rsidRPr="009B7684">
        <w:rPr>
          <w:rFonts w:ascii="Arial" w:hAnsi="Arial" w:cs="Arial"/>
        </w:rPr>
        <w:t xml:space="preserve">BLM fights the growth of the coercive system, the prison-industrial system, the militarization of the police force and the manner that essential services are unfairly divided along racial </w:t>
      </w:r>
      <w:r w:rsidR="004471EE" w:rsidRPr="009B7684">
        <w:rPr>
          <w:rFonts w:ascii="Arial" w:hAnsi="Arial" w:cs="Arial"/>
        </w:rPr>
        <w:t>differences</w:t>
      </w:r>
      <w:r w:rsidR="00286871" w:rsidRPr="009B7684">
        <w:rPr>
          <w:rFonts w:ascii="Arial" w:hAnsi="Arial" w:cs="Arial"/>
        </w:rPr>
        <w:t>, along with the network of institutions that create and support the campaign</w:t>
      </w:r>
      <w:r w:rsidR="008C11DD" w:rsidRPr="009B7684">
        <w:rPr>
          <w:rFonts w:ascii="Arial" w:hAnsi="Arial" w:cs="Arial"/>
        </w:rPr>
        <w:t xml:space="preserve"> (Taylor, 2016). </w:t>
      </w:r>
      <w:r w:rsidR="00A31027" w:rsidRPr="009B7684">
        <w:rPr>
          <w:rFonts w:ascii="Arial" w:hAnsi="Arial" w:cs="Arial"/>
        </w:rPr>
        <w:t xml:space="preserve">Globally and in </w:t>
      </w:r>
      <w:r w:rsidR="00166CC7">
        <w:rPr>
          <w:rFonts w:ascii="Arial" w:hAnsi="Arial" w:cs="Arial"/>
        </w:rPr>
        <w:t xml:space="preserve">towns in </w:t>
      </w:r>
      <w:r w:rsidR="00826269">
        <w:rPr>
          <w:rFonts w:ascii="Arial" w:hAnsi="Arial" w:cs="Arial"/>
        </w:rPr>
        <w:t>America</w:t>
      </w:r>
      <w:r w:rsidR="00A31027" w:rsidRPr="009B7684">
        <w:rPr>
          <w:rFonts w:ascii="Arial" w:hAnsi="Arial" w:cs="Arial"/>
        </w:rPr>
        <w:t xml:space="preserve">, BLM </w:t>
      </w:r>
      <w:r w:rsidR="00826269">
        <w:rPr>
          <w:rFonts w:ascii="Arial" w:hAnsi="Arial" w:cs="Arial"/>
        </w:rPr>
        <w:t xml:space="preserve">protestors </w:t>
      </w:r>
      <w:r w:rsidR="00A31027" w:rsidRPr="009B7684">
        <w:rPr>
          <w:rFonts w:ascii="Arial" w:hAnsi="Arial" w:cs="Arial"/>
        </w:rPr>
        <w:t>have organised</w:t>
      </w:r>
      <w:r w:rsidR="006170BB" w:rsidRPr="006170BB">
        <w:t xml:space="preserve"> </w:t>
      </w:r>
      <w:r w:rsidR="006170BB" w:rsidRPr="006170BB">
        <w:rPr>
          <w:rFonts w:ascii="Arial" w:hAnsi="Arial" w:cs="Arial"/>
        </w:rPr>
        <w:t>substantial displays</w:t>
      </w:r>
      <w:r w:rsidR="00A31027" w:rsidRPr="009B7684">
        <w:rPr>
          <w:rFonts w:ascii="Arial" w:hAnsi="Arial" w:cs="Arial"/>
        </w:rPr>
        <w:t>.</w:t>
      </w:r>
      <w:r w:rsidR="004A047E" w:rsidRPr="004A047E">
        <w:t xml:space="preserve"> </w:t>
      </w:r>
      <w:r w:rsidR="004A047E" w:rsidRPr="004A047E">
        <w:rPr>
          <w:rFonts w:ascii="Arial" w:hAnsi="Arial" w:cs="Arial"/>
        </w:rPr>
        <w:t xml:space="preserve">Local activists who coordinate their diverse operations and activities serve as the campaign's leaders in this concentrated, fundamental movement known as "Black </w:t>
      </w:r>
      <w:r w:rsidR="004A047E" w:rsidRPr="004A047E">
        <w:rPr>
          <w:rFonts w:ascii="Arial" w:hAnsi="Arial" w:cs="Arial"/>
        </w:rPr>
        <w:lastRenderedPageBreak/>
        <w:t>Lives Matter"</w:t>
      </w:r>
      <w:r w:rsidR="00A31027" w:rsidRPr="009B7684">
        <w:rPr>
          <w:rFonts w:ascii="Arial" w:hAnsi="Arial" w:cs="Arial"/>
        </w:rPr>
        <w:t>.</w:t>
      </w:r>
      <w:r w:rsidR="00553622" w:rsidRPr="00553622">
        <w:t xml:space="preserve"> </w:t>
      </w:r>
      <w:r w:rsidR="00553622" w:rsidRPr="00553622">
        <w:rPr>
          <w:rFonts w:ascii="Arial" w:hAnsi="Arial" w:cs="Arial"/>
        </w:rPr>
        <w:t>The organisations are connected to the charitable Black Lives Matter Worldwide Network Foundation, which works to advance equal rights in the United Kingdom, United States, and Canada</w:t>
      </w:r>
      <w:r w:rsidR="00C87D94" w:rsidRPr="00C87D94">
        <w:rPr>
          <w:rFonts w:ascii="Arial" w:hAnsi="Arial" w:cs="Arial"/>
        </w:rPr>
        <w:t>.</w:t>
      </w:r>
      <w:r w:rsidR="00C87D94">
        <w:rPr>
          <w:rFonts w:ascii="Arial" w:hAnsi="Arial" w:cs="Arial"/>
        </w:rPr>
        <w:t xml:space="preserve"> </w:t>
      </w:r>
      <w:r w:rsidR="00FD1869" w:rsidRPr="009B7684">
        <w:rPr>
          <w:rFonts w:ascii="Arial" w:hAnsi="Arial" w:cs="Arial"/>
        </w:rPr>
        <w:t>Nevertheless, not everyone backs Black Lives Matter (</w:t>
      </w:r>
      <w:proofErr w:type="spellStart"/>
      <w:r w:rsidR="00FD1869" w:rsidRPr="009B7684">
        <w:rPr>
          <w:rFonts w:ascii="Arial" w:hAnsi="Arial" w:cs="Arial"/>
        </w:rPr>
        <w:t>Reinka</w:t>
      </w:r>
      <w:proofErr w:type="spellEnd"/>
      <w:r w:rsidR="00FD1869" w:rsidRPr="009B7684">
        <w:rPr>
          <w:rFonts w:ascii="Arial" w:hAnsi="Arial" w:cs="Arial"/>
        </w:rPr>
        <w:t xml:space="preserve"> &amp; Leach, in press; YouGov, 2016). </w:t>
      </w:r>
      <w:r w:rsidR="009500C2" w:rsidRPr="009500C2">
        <w:rPr>
          <w:rFonts w:ascii="Arial" w:hAnsi="Arial" w:cs="Arial"/>
        </w:rPr>
        <w:t>According to the Pew Research Centre, an overwhelming majority of African Americans, Democratic party, and White Americans under thirty indicated support for the initiative</w:t>
      </w:r>
      <w:r w:rsidR="009500C2">
        <w:rPr>
          <w:rFonts w:ascii="Arial" w:hAnsi="Arial" w:cs="Arial"/>
        </w:rPr>
        <w:t xml:space="preserve"> </w:t>
      </w:r>
      <w:r w:rsidR="00FD1869" w:rsidRPr="009B7684">
        <w:rPr>
          <w:rFonts w:ascii="Arial" w:hAnsi="Arial" w:cs="Arial"/>
        </w:rPr>
        <w:t xml:space="preserve">(2016). Several others are hostile towards the organisation or unaware of its goals. Among the few parties that strongly disagrees with the Black Lives Matter </w:t>
      </w:r>
      <w:r w:rsidR="00E74042">
        <w:rPr>
          <w:rFonts w:ascii="Arial" w:hAnsi="Arial" w:cs="Arial"/>
        </w:rPr>
        <w:t>organisation</w:t>
      </w:r>
      <w:r w:rsidR="00FD1869" w:rsidRPr="009B7684">
        <w:rPr>
          <w:rFonts w:ascii="Arial" w:hAnsi="Arial" w:cs="Arial"/>
        </w:rPr>
        <w:t> is the Republican party.</w:t>
      </w:r>
      <w:r w:rsidR="00C44D2C" w:rsidRPr="009B7684">
        <w:rPr>
          <w:rFonts w:ascii="Arial" w:hAnsi="Arial" w:cs="Arial"/>
        </w:rPr>
        <w:t xml:space="preserve"> </w:t>
      </w:r>
    </w:p>
    <w:p w14:paraId="1E080713" w14:textId="1B7DE84D" w:rsidR="00E53431" w:rsidRPr="009B7684" w:rsidRDefault="00265490">
      <w:pPr>
        <w:rPr>
          <w:rFonts w:ascii="Arial" w:hAnsi="Arial" w:cs="Arial"/>
        </w:rPr>
      </w:pPr>
      <w:r w:rsidRPr="00265490">
        <w:rPr>
          <w:rFonts w:ascii="Arial" w:hAnsi="Arial" w:cs="Arial"/>
        </w:rPr>
        <w:t>Racist stigmas against offenders have been a persistent and unpleasant aspect of society</w:t>
      </w:r>
      <w:r w:rsidR="002E6988" w:rsidRPr="009B7684">
        <w:rPr>
          <w:rFonts w:ascii="Arial" w:hAnsi="Arial" w:cs="Arial"/>
        </w:rPr>
        <w:t>.</w:t>
      </w:r>
      <w:r w:rsidR="00EE621D" w:rsidRPr="00EE621D">
        <w:t xml:space="preserve"> </w:t>
      </w:r>
      <w:r w:rsidR="00EE621D" w:rsidRPr="00EE621D">
        <w:rPr>
          <w:rFonts w:ascii="Arial" w:hAnsi="Arial" w:cs="Arial"/>
        </w:rPr>
        <w:t>But during the struggle for civil rights, the link between criminality and Black people had become more apparent</w:t>
      </w:r>
      <w:r w:rsidR="002E6988" w:rsidRPr="009B7684">
        <w:rPr>
          <w:rFonts w:ascii="Arial" w:hAnsi="Arial" w:cs="Arial"/>
        </w:rPr>
        <w:t xml:space="preserve">. </w:t>
      </w:r>
      <w:r w:rsidR="00B955AA" w:rsidRPr="00B955AA">
        <w:rPr>
          <w:rFonts w:ascii="Arial" w:hAnsi="Arial" w:cs="Arial"/>
        </w:rPr>
        <w:t>Due to the widespread social belief that Black people are criminals, adolescent Black males are frequently referred to and seen negatively.</w:t>
      </w:r>
      <w:r w:rsidR="00C624CE" w:rsidRPr="00C624CE">
        <w:t xml:space="preserve"> </w:t>
      </w:r>
      <w:r w:rsidR="00C624CE" w:rsidRPr="00C624CE">
        <w:rPr>
          <w:rFonts w:ascii="Arial" w:hAnsi="Arial" w:cs="Arial"/>
        </w:rPr>
        <w:t>This widely held misunderstanding has been used to unjustifiably justify the unreported policy and practise of racial discrimination by criminal justice professionals</w:t>
      </w:r>
      <w:r w:rsidR="00242C80" w:rsidRPr="009B7684">
        <w:rPr>
          <w:rFonts w:ascii="Arial" w:hAnsi="Arial" w:cs="Arial"/>
        </w:rPr>
        <w:t>.</w:t>
      </w:r>
      <w:r w:rsidR="006A4E1C" w:rsidRPr="009B7684">
        <w:rPr>
          <w:rFonts w:ascii="Arial" w:hAnsi="Arial" w:cs="Arial"/>
        </w:rPr>
        <w:t xml:space="preserve"> </w:t>
      </w:r>
      <w:r w:rsidR="009176E8" w:rsidRPr="009B7684">
        <w:rPr>
          <w:rFonts w:ascii="Arial" w:hAnsi="Arial" w:cs="Arial"/>
        </w:rPr>
        <w:t>I</w:t>
      </w:r>
      <w:r w:rsidR="006A4E1C" w:rsidRPr="009B7684">
        <w:rPr>
          <w:rFonts w:ascii="Arial" w:hAnsi="Arial" w:cs="Arial"/>
        </w:rPr>
        <w:t xml:space="preserve">n previous studies, it has been mentioned that the general perception </w:t>
      </w:r>
      <w:r w:rsidR="009176E8" w:rsidRPr="009B7684">
        <w:rPr>
          <w:rFonts w:ascii="Arial" w:hAnsi="Arial" w:cs="Arial"/>
        </w:rPr>
        <w:t xml:space="preserve">is </w:t>
      </w:r>
      <w:r w:rsidR="006A4E1C" w:rsidRPr="009B7684">
        <w:rPr>
          <w:rFonts w:ascii="Arial" w:hAnsi="Arial" w:cs="Arial"/>
        </w:rPr>
        <w:t>that criminality is associated with race. According to one study</w:t>
      </w:r>
      <w:r w:rsidR="003E1866">
        <w:rPr>
          <w:rFonts w:ascii="Arial" w:hAnsi="Arial" w:cs="Arial"/>
        </w:rPr>
        <w:t xml:space="preserve"> by </w:t>
      </w:r>
      <w:proofErr w:type="spellStart"/>
      <w:r w:rsidR="003E1866" w:rsidRPr="009B7684">
        <w:rPr>
          <w:rFonts w:ascii="Arial" w:hAnsi="Arial" w:cs="Arial"/>
        </w:rPr>
        <w:t>Sigelman</w:t>
      </w:r>
      <w:proofErr w:type="spellEnd"/>
      <w:r w:rsidR="003E1866" w:rsidRPr="009B7684">
        <w:rPr>
          <w:rFonts w:ascii="Arial" w:hAnsi="Arial" w:cs="Arial"/>
        </w:rPr>
        <w:t xml:space="preserve"> &amp; </w:t>
      </w:r>
      <w:proofErr w:type="spellStart"/>
      <w:r w:rsidR="003E1866" w:rsidRPr="009B7684">
        <w:rPr>
          <w:rFonts w:ascii="Arial" w:hAnsi="Arial" w:cs="Arial"/>
        </w:rPr>
        <w:t>Tuch</w:t>
      </w:r>
      <w:proofErr w:type="spellEnd"/>
      <w:r w:rsidR="003E1866">
        <w:rPr>
          <w:rFonts w:ascii="Arial" w:hAnsi="Arial" w:cs="Arial"/>
        </w:rPr>
        <w:t xml:space="preserve"> (1</w:t>
      </w:r>
      <w:r w:rsidR="00D21F37">
        <w:rPr>
          <w:rFonts w:ascii="Arial" w:hAnsi="Arial" w:cs="Arial"/>
        </w:rPr>
        <w:t>996)</w:t>
      </w:r>
      <w:r w:rsidR="006A4E1C" w:rsidRPr="009B7684">
        <w:rPr>
          <w:rFonts w:ascii="Arial" w:hAnsi="Arial" w:cs="Arial"/>
        </w:rPr>
        <w:t xml:space="preserve">, </w:t>
      </w:r>
      <w:r w:rsidR="005F4573" w:rsidRPr="005F4573">
        <w:rPr>
          <w:rFonts w:ascii="Arial" w:hAnsi="Arial" w:cs="Arial"/>
        </w:rPr>
        <w:t>In comparison to people of other races or ethnicities, black people are perceived by white people individuals as being more violent, abusing drugs more frequently, and committing crimes more regularly</w:t>
      </w:r>
      <w:r w:rsidR="006A4E1C" w:rsidRPr="009B7684">
        <w:rPr>
          <w:rFonts w:ascii="Arial" w:hAnsi="Arial" w:cs="Arial"/>
        </w:rPr>
        <w:t>.</w:t>
      </w:r>
      <w:r w:rsidR="00003483" w:rsidRPr="009B7684">
        <w:rPr>
          <w:rFonts w:ascii="Arial" w:hAnsi="Arial" w:cs="Arial"/>
        </w:rPr>
        <w:t xml:space="preserve"> </w:t>
      </w:r>
      <w:r w:rsidR="00003483" w:rsidRPr="009B7684">
        <w:rPr>
          <w:rFonts w:ascii="Arial" w:hAnsi="Arial" w:cs="Arial"/>
        </w:rPr>
        <w:t xml:space="preserve">Due to the criminalization of </w:t>
      </w:r>
      <w:r w:rsidR="00845401" w:rsidRPr="009B7684">
        <w:rPr>
          <w:rFonts w:ascii="Arial" w:hAnsi="Arial" w:cs="Arial"/>
        </w:rPr>
        <w:t>b</w:t>
      </w:r>
      <w:r w:rsidR="00003483" w:rsidRPr="009B7684">
        <w:rPr>
          <w:rFonts w:ascii="Arial" w:hAnsi="Arial" w:cs="Arial"/>
        </w:rPr>
        <w:t xml:space="preserve">lackness, </w:t>
      </w:r>
      <w:r w:rsidR="00845401" w:rsidRPr="009B7684">
        <w:rPr>
          <w:rFonts w:ascii="Arial" w:hAnsi="Arial" w:cs="Arial"/>
        </w:rPr>
        <w:t>w</w:t>
      </w:r>
      <w:r w:rsidR="00003483" w:rsidRPr="009B7684">
        <w:rPr>
          <w:rFonts w:ascii="Arial" w:hAnsi="Arial" w:cs="Arial"/>
        </w:rPr>
        <w:t xml:space="preserve">hite supremacy was able to blame </w:t>
      </w:r>
      <w:r w:rsidR="00845401" w:rsidRPr="009B7684">
        <w:rPr>
          <w:rFonts w:ascii="Arial" w:hAnsi="Arial" w:cs="Arial"/>
        </w:rPr>
        <w:t>b</w:t>
      </w:r>
      <w:r w:rsidR="00003483" w:rsidRPr="009B7684">
        <w:rPr>
          <w:rFonts w:ascii="Arial" w:hAnsi="Arial" w:cs="Arial"/>
        </w:rPr>
        <w:t>lack people for any issues, whether they were real or imagined</w:t>
      </w:r>
      <w:r w:rsidR="00003483" w:rsidRPr="009B7684">
        <w:rPr>
          <w:rFonts w:ascii="Arial" w:hAnsi="Arial" w:cs="Arial"/>
        </w:rPr>
        <w:t xml:space="preserve"> </w:t>
      </w:r>
      <w:r w:rsidR="00A10F64" w:rsidRPr="009B7684">
        <w:rPr>
          <w:rFonts w:ascii="Arial" w:hAnsi="Arial" w:cs="Arial"/>
          <w:color w:val="000000" w:themeColor="text1"/>
          <w:shd w:val="clear" w:color="auto" w:fill="FFFFFF"/>
        </w:rPr>
        <w:t>(</w:t>
      </w:r>
      <w:hyperlink r:id="rId4" w:anchor="R14" w:history="1">
        <w:r w:rsidR="00A10F64" w:rsidRPr="009B7684">
          <w:rPr>
            <w:rStyle w:val="Hyperlink"/>
            <w:rFonts w:ascii="Arial" w:hAnsi="Arial" w:cs="Arial"/>
            <w:color w:val="000000" w:themeColor="text1"/>
            <w:u w:val="none"/>
            <w:shd w:val="clear" w:color="auto" w:fill="FFFFFF"/>
          </w:rPr>
          <w:t>Davis, 1998</w:t>
        </w:r>
      </w:hyperlink>
      <w:r w:rsidR="00A10F64" w:rsidRPr="009B7684">
        <w:rPr>
          <w:rFonts w:ascii="Arial" w:hAnsi="Arial" w:cs="Arial"/>
          <w:color w:val="000000" w:themeColor="text1"/>
          <w:shd w:val="clear" w:color="auto" w:fill="FFFFFF"/>
        </w:rPr>
        <w:t>; </w:t>
      </w:r>
      <w:hyperlink r:id="rId5" w:anchor="R2" w:history="1">
        <w:r w:rsidR="00A10F64" w:rsidRPr="009B7684">
          <w:rPr>
            <w:rStyle w:val="Hyperlink"/>
            <w:rFonts w:ascii="Arial" w:hAnsi="Arial" w:cs="Arial"/>
            <w:color w:val="000000" w:themeColor="text1"/>
            <w:u w:val="none"/>
            <w:shd w:val="clear" w:color="auto" w:fill="FFFFFF"/>
          </w:rPr>
          <w:t>Alexander, 2010</w:t>
        </w:r>
      </w:hyperlink>
      <w:r w:rsidR="00A10F64" w:rsidRPr="009B7684">
        <w:rPr>
          <w:rFonts w:ascii="Arial" w:hAnsi="Arial" w:cs="Arial"/>
          <w:color w:val="000000" w:themeColor="text1"/>
          <w:shd w:val="clear" w:color="auto" w:fill="FFFFFF"/>
        </w:rPr>
        <w:t>; </w:t>
      </w:r>
      <w:hyperlink r:id="rId6" w:anchor="R45" w:history="1">
        <w:r w:rsidR="00A10F64" w:rsidRPr="009B7684">
          <w:rPr>
            <w:rStyle w:val="Hyperlink"/>
            <w:rFonts w:ascii="Arial" w:hAnsi="Arial" w:cs="Arial"/>
            <w:color w:val="000000" w:themeColor="text1"/>
            <w:u w:val="none"/>
            <w:shd w:val="clear" w:color="auto" w:fill="FFFFFF"/>
          </w:rPr>
          <w:t>Muhammad, 2010</w:t>
        </w:r>
      </w:hyperlink>
      <w:r w:rsidR="00A10F64" w:rsidRPr="009B7684">
        <w:rPr>
          <w:rFonts w:ascii="Arial" w:hAnsi="Arial" w:cs="Arial"/>
          <w:color w:val="000000" w:themeColor="text1"/>
          <w:shd w:val="clear" w:color="auto" w:fill="FFFFFF"/>
        </w:rPr>
        <w:t>)</w:t>
      </w:r>
      <w:r w:rsidR="00A10F64" w:rsidRPr="009B7684">
        <w:rPr>
          <w:rFonts w:ascii="Arial" w:hAnsi="Arial" w:cs="Arial"/>
          <w:color w:val="000000" w:themeColor="text1"/>
          <w:shd w:val="clear" w:color="auto" w:fill="FFFFFF"/>
        </w:rPr>
        <w:t>.</w:t>
      </w:r>
      <w:r w:rsidR="00933775" w:rsidRPr="009B7684">
        <w:rPr>
          <w:rFonts w:ascii="Arial" w:hAnsi="Arial" w:cs="Arial"/>
          <w:color w:val="000000" w:themeColor="text1"/>
          <w:shd w:val="clear" w:color="auto" w:fill="FFFFFF"/>
        </w:rPr>
        <w:t xml:space="preserve"> </w:t>
      </w:r>
      <w:r w:rsidR="009B4D3E" w:rsidRPr="009B4D3E">
        <w:rPr>
          <w:rFonts w:ascii="Arial" w:hAnsi="Arial" w:cs="Arial"/>
          <w:color w:val="000000" w:themeColor="text1"/>
          <w:shd w:val="clear" w:color="auto" w:fill="FFFFFF"/>
        </w:rPr>
        <w:t xml:space="preserve">Negative interactions with Black individuals reduced White people's tendency to hold a White police officer accountable when a Black man died while in his care, according to studies by Hayward, Hornsey, </w:t>
      </w:r>
      <w:proofErr w:type="spellStart"/>
      <w:r w:rsidR="009B4D3E" w:rsidRPr="009B4D3E">
        <w:rPr>
          <w:rFonts w:ascii="Arial" w:hAnsi="Arial" w:cs="Arial"/>
          <w:color w:val="000000" w:themeColor="text1"/>
          <w:shd w:val="clear" w:color="auto" w:fill="FFFFFF"/>
        </w:rPr>
        <w:t>Tropp</w:t>
      </w:r>
      <w:proofErr w:type="spellEnd"/>
      <w:r w:rsidR="009B4D3E" w:rsidRPr="009B4D3E">
        <w:rPr>
          <w:rFonts w:ascii="Arial" w:hAnsi="Arial" w:cs="Arial"/>
          <w:color w:val="000000" w:themeColor="text1"/>
          <w:shd w:val="clear" w:color="auto" w:fill="FFFFFF"/>
        </w:rPr>
        <w:t>, and Barlow (2017).</w:t>
      </w:r>
      <w:r w:rsidR="00706076">
        <w:rPr>
          <w:rFonts w:ascii="Arial" w:hAnsi="Arial" w:cs="Arial"/>
          <w:color w:val="000000" w:themeColor="text1"/>
          <w:shd w:val="clear" w:color="auto" w:fill="FFFFFF"/>
        </w:rPr>
        <w:t xml:space="preserve"> </w:t>
      </w:r>
      <w:r w:rsidR="00997A47" w:rsidRPr="009B7684">
        <w:rPr>
          <w:rFonts w:ascii="Arial" w:hAnsi="Arial" w:cs="Arial"/>
        </w:rPr>
        <w:t>R</w:t>
      </w:r>
      <w:r w:rsidR="00B82716" w:rsidRPr="009B7684">
        <w:rPr>
          <w:rFonts w:ascii="Arial" w:hAnsi="Arial" w:cs="Arial"/>
        </w:rPr>
        <w:t>acial stereotypes can be shown</w:t>
      </w:r>
      <w:r w:rsidR="00751379" w:rsidRPr="009B7684">
        <w:rPr>
          <w:rFonts w:ascii="Arial" w:hAnsi="Arial" w:cs="Arial"/>
        </w:rPr>
        <w:t xml:space="preserve"> in the case of George Floyd</w:t>
      </w:r>
      <w:r w:rsidR="00B82716" w:rsidRPr="009B7684">
        <w:rPr>
          <w:rFonts w:ascii="Arial" w:hAnsi="Arial" w:cs="Arial"/>
        </w:rPr>
        <w:t>.</w:t>
      </w:r>
      <w:r w:rsidR="007A7DAD" w:rsidRPr="009B7684">
        <w:rPr>
          <w:rFonts w:ascii="Arial" w:hAnsi="Arial" w:cs="Arial"/>
        </w:rPr>
        <w:t xml:space="preserve"> </w:t>
      </w:r>
      <w:r w:rsidR="00997A47" w:rsidRPr="009B7684">
        <w:rPr>
          <w:rFonts w:ascii="Arial" w:hAnsi="Arial" w:cs="Arial"/>
        </w:rPr>
        <w:t>T</w:t>
      </w:r>
      <w:r w:rsidR="00010A1E" w:rsidRPr="009B7684">
        <w:rPr>
          <w:rFonts w:ascii="Arial" w:hAnsi="Arial" w:cs="Arial"/>
        </w:rPr>
        <w:t xml:space="preserve">he </w:t>
      </w:r>
      <w:r w:rsidR="00DB1636" w:rsidRPr="009B7684">
        <w:rPr>
          <w:rFonts w:ascii="Arial" w:hAnsi="Arial" w:cs="Arial"/>
        </w:rPr>
        <w:t>defences</w:t>
      </w:r>
      <w:r w:rsidR="00010A1E" w:rsidRPr="009B7684">
        <w:rPr>
          <w:rFonts w:ascii="Arial" w:hAnsi="Arial" w:cs="Arial"/>
        </w:rPr>
        <w:t xml:space="preserve"> argument</w:t>
      </w:r>
      <w:r w:rsidR="00DB1636" w:rsidRPr="009B7684">
        <w:rPr>
          <w:rFonts w:ascii="Arial" w:hAnsi="Arial" w:cs="Arial"/>
        </w:rPr>
        <w:t xml:space="preserve"> was </w:t>
      </w:r>
      <w:r w:rsidR="00DB1636" w:rsidRPr="009B7684">
        <w:rPr>
          <w:rFonts w:ascii="Arial" w:hAnsi="Arial" w:cs="Arial"/>
        </w:rPr>
        <w:lastRenderedPageBreak/>
        <w:t>solely depend</w:t>
      </w:r>
      <w:r w:rsidR="007A7DAD" w:rsidRPr="009B7684">
        <w:rPr>
          <w:rFonts w:ascii="Arial" w:hAnsi="Arial" w:cs="Arial"/>
        </w:rPr>
        <w:t>ent</w:t>
      </w:r>
      <w:r w:rsidR="00DB1636" w:rsidRPr="009B7684">
        <w:rPr>
          <w:rFonts w:ascii="Arial" w:hAnsi="Arial" w:cs="Arial"/>
        </w:rPr>
        <w:t xml:space="preserve"> on</w:t>
      </w:r>
      <w:r w:rsidR="0059770D" w:rsidRPr="009B7684">
        <w:rPr>
          <w:rFonts w:ascii="Arial" w:hAnsi="Arial" w:cs="Arial"/>
        </w:rPr>
        <w:t xml:space="preserve"> </w:t>
      </w:r>
      <w:r w:rsidR="0059770D" w:rsidRPr="009B7684">
        <w:rPr>
          <w:rFonts w:ascii="Arial" w:hAnsi="Arial" w:cs="Arial"/>
        </w:rPr>
        <w:t>Black male stereotypes</w:t>
      </w:r>
      <w:r w:rsidR="0059770D" w:rsidRPr="009B7684">
        <w:rPr>
          <w:rFonts w:ascii="Arial" w:hAnsi="Arial" w:cs="Arial"/>
        </w:rPr>
        <w:t xml:space="preserve">. </w:t>
      </w:r>
      <w:r w:rsidR="0059770D" w:rsidRPr="009B7684">
        <w:rPr>
          <w:rFonts w:ascii="Arial" w:hAnsi="Arial" w:cs="Arial"/>
        </w:rPr>
        <w:t xml:space="preserve">George Floyd was a huge </w:t>
      </w:r>
      <w:r w:rsidR="005052F3" w:rsidRPr="009B7684">
        <w:rPr>
          <w:rFonts w:ascii="Arial" w:hAnsi="Arial" w:cs="Arial"/>
        </w:rPr>
        <w:t>and muscular man.</w:t>
      </w:r>
      <w:r w:rsidR="00A118EA" w:rsidRPr="00A118EA">
        <w:t xml:space="preserve"> </w:t>
      </w:r>
      <w:r w:rsidR="00A118EA" w:rsidRPr="00A118EA">
        <w:rPr>
          <w:rFonts w:ascii="Arial" w:hAnsi="Arial" w:cs="Arial"/>
        </w:rPr>
        <w:t>He was misusing drugs and had underlying health issues that are common among black people as a result of their way of life</w:t>
      </w:r>
      <w:r w:rsidR="0059770D" w:rsidRPr="009B7684">
        <w:rPr>
          <w:rFonts w:ascii="Arial" w:hAnsi="Arial" w:cs="Arial"/>
        </w:rPr>
        <w:t>.</w:t>
      </w:r>
      <w:r w:rsidR="005A3A85" w:rsidRPr="009B7684">
        <w:rPr>
          <w:rFonts w:ascii="Arial" w:hAnsi="Arial" w:cs="Arial"/>
        </w:rPr>
        <w:t xml:space="preserve"> It was also stated that his</w:t>
      </w:r>
      <w:r w:rsidR="0059770D" w:rsidRPr="009B7684">
        <w:rPr>
          <w:rFonts w:ascii="Arial" w:hAnsi="Arial" w:cs="Arial"/>
        </w:rPr>
        <w:t xml:space="preserve"> body was being pumped full of adrenaline, which increased his </w:t>
      </w:r>
      <w:r w:rsidR="006D0EAA" w:rsidRPr="009B7684">
        <w:rPr>
          <w:rFonts w:ascii="Arial" w:hAnsi="Arial" w:cs="Arial"/>
        </w:rPr>
        <w:t xml:space="preserve">already </w:t>
      </w:r>
      <w:r w:rsidR="0059770D" w:rsidRPr="009B7684">
        <w:rPr>
          <w:rFonts w:ascii="Arial" w:hAnsi="Arial" w:cs="Arial"/>
        </w:rPr>
        <w:t>strength. The defence attorneys claimed that Floyd represents the destructive</w:t>
      </w:r>
      <w:r w:rsidR="00550BD1" w:rsidRPr="009B7684">
        <w:rPr>
          <w:rFonts w:ascii="Arial" w:hAnsi="Arial" w:cs="Arial"/>
        </w:rPr>
        <w:t xml:space="preserve"> </w:t>
      </w:r>
      <w:r w:rsidR="0059770D" w:rsidRPr="009B7684">
        <w:rPr>
          <w:rFonts w:ascii="Arial" w:hAnsi="Arial" w:cs="Arial"/>
        </w:rPr>
        <w:t>"circle of abuse"</w:t>
      </w:r>
      <w:r w:rsidR="00550BD1" w:rsidRPr="009B7684">
        <w:rPr>
          <w:rFonts w:ascii="Arial" w:hAnsi="Arial" w:cs="Arial"/>
        </w:rPr>
        <w:t xml:space="preserve">. </w:t>
      </w:r>
    </w:p>
    <w:p w14:paraId="4C6DC9FE" w14:textId="5F13D34E" w:rsidR="00CE7560" w:rsidRPr="009B7684" w:rsidRDefault="00DA6FEB">
      <w:pPr>
        <w:rPr>
          <w:rFonts w:ascii="Arial" w:hAnsi="Arial" w:cs="Arial"/>
        </w:rPr>
      </w:pPr>
      <w:proofErr w:type="gramStart"/>
      <w:r w:rsidRPr="009B7684">
        <w:rPr>
          <w:rFonts w:ascii="Arial" w:hAnsi="Arial" w:cs="Arial"/>
        </w:rPr>
        <w:t>Today’s</w:t>
      </w:r>
      <w:proofErr w:type="gramEnd"/>
      <w:r w:rsidR="002B7238" w:rsidRPr="009B7684">
        <w:rPr>
          <w:rFonts w:ascii="Arial" w:hAnsi="Arial" w:cs="Arial"/>
        </w:rPr>
        <w:t xml:space="preserve"> widely acknowledged racial differences have their roots in arguments of colonialism and slavery and are social constructions rather than fundamental inequalities (Smedley &amp; Smedley, 2005</w:t>
      </w:r>
      <w:r w:rsidR="00B044F7">
        <w:rPr>
          <w:rFonts w:ascii="Arial" w:hAnsi="Arial" w:cs="Arial"/>
        </w:rPr>
        <w:t xml:space="preserve">, </w:t>
      </w:r>
      <w:r w:rsidR="002B7238" w:rsidRPr="009B7684">
        <w:rPr>
          <w:rFonts w:ascii="Arial" w:hAnsi="Arial" w:cs="Arial"/>
        </w:rPr>
        <w:t>Goff, Eberhardt, Williams, and Jackson, 2008).</w:t>
      </w:r>
      <w:r w:rsidR="002B7238" w:rsidRPr="009B7684">
        <w:rPr>
          <w:rFonts w:ascii="Arial" w:hAnsi="Arial" w:cs="Arial"/>
        </w:rPr>
        <w:t xml:space="preserve"> </w:t>
      </w:r>
      <w:r w:rsidR="008C7CAE" w:rsidRPr="008C7CAE">
        <w:rPr>
          <w:rFonts w:ascii="Arial" w:hAnsi="Arial" w:cs="Arial"/>
        </w:rPr>
        <w:t>They have never been used to justify the mistreatment of specific groups of individuals and have never acted as neutral or objective group-based disparities. Instead, they have typically represented deeply rooted cultural ideas of superiority and inferiority</w:t>
      </w:r>
      <w:r w:rsidR="008C7CAE">
        <w:rPr>
          <w:rFonts w:ascii="Arial" w:hAnsi="Arial" w:cs="Arial"/>
        </w:rPr>
        <w:t xml:space="preserve"> </w:t>
      </w:r>
      <w:r w:rsidR="00072301" w:rsidRPr="009B7684">
        <w:rPr>
          <w:rFonts w:ascii="Arial" w:hAnsi="Arial" w:cs="Arial"/>
        </w:rPr>
        <w:t>(Eberhardt, Davies, Purdie-</w:t>
      </w:r>
      <w:proofErr w:type="spellStart"/>
      <w:r w:rsidR="00072301" w:rsidRPr="009B7684">
        <w:rPr>
          <w:rFonts w:ascii="Arial" w:hAnsi="Arial" w:cs="Arial"/>
        </w:rPr>
        <w:t>Vaughns</w:t>
      </w:r>
      <w:proofErr w:type="spellEnd"/>
      <w:r w:rsidR="00072301" w:rsidRPr="009B7684">
        <w:rPr>
          <w:rFonts w:ascii="Arial" w:hAnsi="Arial" w:cs="Arial"/>
        </w:rPr>
        <w:t xml:space="preserve">, &amp; Johnson, 2006; Guthrie, 2004; </w:t>
      </w:r>
      <w:proofErr w:type="spellStart"/>
      <w:r w:rsidR="00072301" w:rsidRPr="009B7684">
        <w:rPr>
          <w:rFonts w:ascii="Arial" w:hAnsi="Arial" w:cs="Arial"/>
        </w:rPr>
        <w:t>Trawalter</w:t>
      </w:r>
      <w:proofErr w:type="spellEnd"/>
      <w:r w:rsidR="00072301" w:rsidRPr="009B7684">
        <w:rPr>
          <w:rFonts w:ascii="Arial" w:hAnsi="Arial" w:cs="Arial"/>
        </w:rPr>
        <w:t xml:space="preserve">, Hoffman, &amp; </w:t>
      </w:r>
      <w:proofErr w:type="spellStart"/>
      <w:r w:rsidR="00072301" w:rsidRPr="009B7684">
        <w:rPr>
          <w:rFonts w:ascii="Arial" w:hAnsi="Arial" w:cs="Arial"/>
        </w:rPr>
        <w:t>Waytz</w:t>
      </w:r>
      <w:proofErr w:type="spellEnd"/>
      <w:r w:rsidR="00072301" w:rsidRPr="009B7684">
        <w:rPr>
          <w:rFonts w:ascii="Arial" w:hAnsi="Arial" w:cs="Arial"/>
        </w:rPr>
        <w:t>, 2012).</w:t>
      </w:r>
      <w:r w:rsidRPr="009B7684">
        <w:rPr>
          <w:rFonts w:ascii="Arial" w:hAnsi="Arial" w:cs="Arial"/>
        </w:rPr>
        <w:t xml:space="preserve"> </w:t>
      </w:r>
      <w:r w:rsidR="00983DE5" w:rsidRPr="00983DE5">
        <w:rPr>
          <w:rFonts w:ascii="Arial" w:hAnsi="Arial" w:cs="Arial"/>
        </w:rPr>
        <w:t>As a response to the "Black Lives Matter" movement and requests from around the nation to address disparities in police misbehaviour involving black men and women, the phrase "all lives matter" has recently arisen on social media platforms</w:t>
      </w:r>
      <w:r w:rsidR="00983DE5">
        <w:rPr>
          <w:rFonts w:ascii="Arial" w:hAnsi="Arial" w:cs="Arial"/>
        </w:rPr>
        <w:t xml:space="preserve"> </w:t>
      </w:r>
      <w:r w:rsidR="00CE7560" w:rsidRPr="009B7684">
        <w:rPr>
          <w:rFonts w:ascii="Arial" w:hAnsi="Arial" w:cs="Arial"/>
        </w:rPr>
        <w:t>(Logan 2015).</w:t>
      </w:r>
      <w:r w:rsidR="00A12F3E" w:rsidRPr="009B7684">
        <w:rPr>
          <w:rFonts w:ascii="Arial" w:hAnsi="Arial" w:cs="Arial"/>
        </w:rPr>
        <w:t xml:space="preserve"> </w:t>
      </w:r>
      <w:r w:rsidR="00A12F3E" w:rsidRPr="009B7684">
        <w:rPr>
          <w:rFonts w:ascii="Arial" w:hAnsi="Arial" w:cs="Arial"/>
        </w:rPr>
        <w:t xml:space="preserve">"All lives matter" is a typical expression of what </w:t>
      </w:r>
      <w:r w:rsidR="006F47AA" w:rsidRPr="006F47AA">
        <w:rPr>
          <w:rFonts w:ascii="Arial" w:hAnsi="Arial" w:cs="Arial"/>
        </w:rPr>
        <w:t>scientists from underrepresented racial and ethnic groups</w:t>
      </w:r>
      <w:r w:rsidR="006F47AA" w:rsidRPr="006F47AA">
        <w:rPr>
          <w:rFonts w:ascii="Arial" w:hAnsi="Arial" w:cs="Arial"/>
        </w:rPr>
        <w:t xml:space="preserve"> </w:t>
      </w:r>
      <w:r w:rsidR="00A12F3E" w:rsidRPr="009B7684">
        <w:rPr>
          <w:rFonts w:ascii="Arial" w:hAnsi="Arial" w:cs="Arial"/>
        </w:rPr>
        <w:t>describe as "</w:t>
      </w:r>
      <w:r w:rsidR="00A12F3E" w:rsidRPr="009B7684">
        <w:rPr>
          <w:rFonts w:ascii="Arial" w:hAnsi="Arial" w:cs="Arial"/>
        </w:rPr>
        <w:t>colourblind</w:t>
      </w:r>
      <w:r w:rsidR="00A12F3E" w:rsidRPr="009B7684">
        <w:rPr>
          <w:rFonts w:ascii="Arial" w:hAnsi="Arial" w:cs="Arial"/>
        </w:rPr>
        <w:t xml:space="preserve"> racial attitudes" where a person downplays the importance of race by frequently equating it with an ostensibly humanitarian aim of caring for humanity (Bonilla-Silva 2003; Brown et al. 2003; Neville et al. 2000; Schofield 1986).</w:t>
      </w:r>
      <w:r w:rsidR="001A602D" w:rsidRPr="009B7684">
        <w:rPr>
          <w:rFonts w:ascii="Arial" w:hAnsi="Arial" w:cs="Arial"/>
        </w:rPr>
        <w:t xml:space="preserve"> </w:t>
      </w:r>
      <w:r w:rsidR="00B16BA1" w:rsidRPr="009B7684">
        <w:rPr>
          <w:rFonts w:ascii="Arial" w:hAnsi="Arial" w:cs="Arial"/>
        </w:rPr>
        <w:t>The term "all lives matter" has drawn criticism for its use in past protests following the passing of George Floyd</w:t>
      </w:r>
      <w:r w:rsidR="00B16BA1" w:rsidRPr="009B7684">
        <w:rPr>
          <w:rFonts w:ascii="Arial" w:hAnsi="Arial" w:cs="Arial"/>
        </w:rPr>
        <w:t xml:space="preserve"> for a</w:t>
      </w:r>
      <w:r w:rsidR="00765A12" w:rsidRPr="009B7684">
        <w:rPr>
          <w:rFonts w:ascii="Arial" w:hAnsi="Arial" w:cs="Arial"/>
        </w:rPr>
        <w:t xml:space="preserve"> variety of reasons. The </w:t>
      </w:r>
      <w:r w:rsidR="00BB0E42" w:rsidRPr="009B7684">
        <w:rPr>
          <w:rFonts w:ascii="Arial" w:hAnsi="Arial" w:cs="Arial"/>
        </w:rPr>
        <w:t>one of these issues</w:t>
      </w:r>
      <w:r w:rsidR="00765A12" w:rsidRPr="009B7684">
        <w:rPr>
          <w:rFonts w:ascii="Arial" w:hAnsi="Arial" w:cs="Arial"/>
        </w:rPr>
        <w:t xml:space="preserve"> is that it misrepresents "Black Lives Matter." Black Lives Matter misrepresents the original argument and establishes a false contradiction that if Black lives count, others </w:t>
      </w:r>
      <w:r w:rsidR="00765A12" w:rsidRPr="009B7684">
        <w:rPr>
          <w:rFonts w:ascii="Arial" w:hAnsi="Arial" w:cs="Arial"/>
        </w:rPr>
        <w:lastRenderedPageBreak/>
        <w:t xml:space="preserve">cannot </w:t>
      </w:r>
      <w:r w:rsidR="005C4CF1" w:rsidRPr="009B7684">
        <w:rPr>
          <w:rFonts w:ascii="Arial" w:hAnsi="Arial" w:cs="Arial"/>
        </w:rPr>
        <w:t>(</w:t>
      </w:r>
      <w:r w:rsidR="005C4CF1" w:rsidRPr="009B7684">
        <w:rPr>
          <w:rFonts w:ascii="Arial" w:hAnsi="Arial" w:cs="Arial"/>
          <w:color w:val="000000"/>
          <w:shd w:val="clear" w:color="auto" w:fill="FFFFFF"/>
        </w:rPr>
        <w:t>Kluger, J. 2016)</w:t>
      </w:r>
      <w:r w:rsidR="00765A12" w:rsidRPr="009B7684">
        <w:rPr>
          <w:rFonts w:ascii="Arial" w:hAnsi="Arial" w:cs="Arial"/>
        </w:rPr>
        <w:t>. Black Lives Matter does not</w:t>
      </w:r>
      <w:r w:rsidR="001A602D" w:rsidRPr="009B7684">
        <w:rPr>
          <w:rFonts w:ascii="Arial" w:hAnsi="Arial" w:cs="Arial"/>
        </w:rPr>
        <w:t xml:space="preserve"> </w:t>
      </w:r>
      <w:r w:rsidR="00765A12" w:rsidRPr="009B7684">
        <w:rPr>
          <w:rFonts w:ascii="Arial" w:hAnsi="Arial" w:cs="Arial"/>
        </w:rPr>
        <w:t xml:space="preserve">assert that other lives are unimportant, merely that Black lives </w:t>
      </w:r>
      <w:r w:rsidR="00E91005" w:rsidRPr="009B7684">
        <w:rPr>
          <w:rFonts w:ascii="Arial" w:hAnsi="Arial" w:cs="Arial"/>
        </w:rPr>
        <w:t xml:space="preserve">matter also. </w:t>
      </w:r>
      <w:r w:rsidR="00B66E1D" w:rsidRPr="009B7684">
        <w:rPr>
          <w:rFonts w:ascii="Arial" w:hAnsi="Arial" w:cs="Arial"/>
        </w:rPr>
        <w:t xml:space="preserve">BLM has been branded "racist and divisive" by </w:t>
      </w:r>
      <w:r w:rsidR="00C71A64" w:rsidRPr="009B7684">
        <w:rPr>
          <w:rFonts w:ascii="Arial" w:hAnsi="Arial" w:cs="Arial"/>
        </w:rPr>
        <w:t>several</w:t>
      </w:r>
      <w:r w:rsidR="00B66E1D" w:rsidRPr="009B7684">
        <w:rPr>
          <w:rFonts w:ascii="Arial" w:hAnsi="Arial" w:cs="Arial"/>
        </w:rPr>
        <w:t xml:space="preserve"> prominent Republican figures, including previous president Donald Trump, who has made it clear that he prefers the term "All Lives Matter" (Weigel, 2016).</w:t>
      </w:r>
      <w:r w:rsidR="00B66E1D" w:rsidRPr="009B7684">
        <w:rPr>
          <w:rFonts w:ascii="Arial" w:hAnsi="Arial" w:cs="Arial"/>
        </w:rPr>
        <w:t xml:space="preserve"> </w:t>
      </w:r>
      <w:r w:rsidR="005D7A8A" w:rsidRPr="005D7A8A">
        <w:rPr>
          <w:rFonts w:ascii="Arial" w:hAnsi="Arial" w:cs="Arial"/>
        </w:rPr>
        <w:t>The phrase "All Lives Matter" has also been used by several well-known Democratic candidates, including former presidential candidate Hillary Clinton, in overt attempts to promote inclusivity</w:t>
      </w:r>
      <w:r w:rsidR="005D7A8A">
        <w:rPr>
          <w:rFonts w:ascii="Arial" w:hAnsi="Arial" w:cs="Arial"/>
        </w:rPr>
        <w:t xml:space="preserve"> </w:t>
      </w:r>
      <w:r w:rsidR="00C71A64" w:rsidRPr="009B7684">
        <w:rPr>
          <w:rFonts w:ascii="Arial" w:hAnsi="Arial" w:cs="Arial"/>
        </w:rPr>
        <w:t>(</w:t>
      </w:r>
      <w:proofErr w:type="spellStart"/>
      <w:r w:rsidR="00C71A64" w:rsidRPr="009B7684">
        <w:rPr>
          <w:rFonts w:ascii="Arial" w:hAnsi="Arial" w:cs="Arial"/>
        </w:rPr>
        <w:t>Rappeport</w:t>
      </w:r>
      <w:proofErr w:type="spellEnd"/>
      <w:r w:rsidR="00C71A64" w:rsidRPr="009B7684">
        <w:rPr>
          <w:rFonts w:ascii="Arial" w:hAnsi="Arial" w:cs="Arial"/>
        </w:rPr>
        <w:t>, 2015)</w:t>
      </w:r>
      <w:r w:rsidR="00FF2817" w:rsidRPr="009B7684">
        <w:rPr>
          <w:rFonts w:ascii="Arial" w:hAnsi="Arial" w:cs="Arial"/>
        </w:rPr>
        <w:t xml:space="preserve">. </w:t>
      </w:r>
      <w:r w:rsidR="006F0917" w:rsidRPr="009B7684">
        <w:rPr>
          <w:rFonts w:ascii="Arial" w:hAnsi="Arial" w:cs="Arial"/>
        </w:rPr>
        <w:t>The terminology and objectives of BLM, which make it difficult for someone who is committed to colour blindness to overlook the role of race and racism in modern society, may th</w:t>
      </w:r>
      <w:r w:rsidR="00FD2AE7" w:rsidRPr="009B7684">
        <w:rPr>
          <w:rFonts w:ascii="Arial" w:hAnsi="Arial" w:cs="Arial"/>
        </w:rPr>
        <w:t>erefore</w:t>
      </w:r>
      <w:r w:rsidR="006F0917" w:rsidRPr="009B7684">
        <w:rPr>
          <w:rFonts w:ascii="Arial" w:hAnsi="Arial" w:cs="Arial"/>
        </w:rPr>
        <w:t xml:space="preserve"> help to explain why some individuals find them offensive and unsettling (Atkins, 2019; Tawa et al., 2016; Weigel, 2016).</w:t>
      </w:r>
      <w:r w:rsidR="00FD2AE7" w:rsidRPr="009B7684">
        <w:rPr>
          <w:rFonts w:ascii="Arial" w:hAnsi="Arial" w:cs="Arial"/>
        </w:rPr>
        <w:t xml:space="preserve"> </w:t>
      </w:r>
    </w:p>
    <w:p w14:paraId="62CBC7EC" w14:textId="61F557F0" w:rsidR="0055001D" w:rsidRPr="009B7684" w:rsidRDefault="00A947C7">
      <w:pPr>
        <w:rPr>
          <w:rFonts w:ascii="Arial" w:hAnsi="Arial" w:cs="Arial"/>
          <w:color w:val="222222"/>
          <w:shd w:val="clear" w:color="auto" w:fill="FFFFFF"/>
        </w:rPr>
      </w:pPr>
      <w:r w:rsidRPr="00A947C7">
        <w:rPr>
          <w:rFonts w:ascii="Arial" w:hAnsi="Arial" w:cs="Arial"/>
        </w:rPr>
        <w:t>The rate of incarceration in the world is highest in the United States</w:t>
      </w:r>
      <w:r w:rsidR="00DB485A" w:rsidRPr="009B7684">
        <w:rPr>
          <w:rFonts w:ascii="Arial" w:hAnsi="Arial" w:cs="Arial"/>
        </w:rPr>
        <w:t xml:space="preserve">, and </w:t>
      </w:r>
      <w:r>
        <w:rPr>
          <w:rFonts w:ascii="Arial" w:hAnsi="Arial" w:cs="Arial"/>
        </w:rPr>
        <w:t xml:space="preserve">the </w:t>
      </w:r>
      <w:r w:rsidR="00DB485A" w:rsidRPr="009B7684">
        <w:rPr>
          <w:rFonts w:ascii="Arial" w:hAnsi="Arial" w:cs="Arial"/>
        </w:rPr>
        <w:t xml:space="preserve">police kill </w:t>
      </w:r>
      <w:r w:rsidR="00913DDF">
        <w:rPr>
          <w:rFonts w:ascii="Arial" w:hAnsi="Arial" w:cs="Arial"/>
        </w:rPr>
        <w:t xml:space="preserve">citizens </w:t>
      </w:r>
      <w:r w:rsidR="00DB485A" w:rsidRPr="009B7684">
        <w:rPr>
          <w:rFonts w:ascii="Arial" w:hAnsi="Arial" w:cs="Arial"/>
        </w:rPr>
        <w:t xml:space="preserve">significantly more </w:t>
      </w:r>
      <w:r w:rsidR="00773537">
        <w:rPr>
          <w:rFonts w:ascii="Arial" w:hAnsi="Arial" w:cs="Arial"/>
        </w:rPr>
        <w:t xml:space="preserve">frequently </w:t>
      </w:r>
      <w:r w:rsidR="00DB485A" w:rsidRPr="009B7684">
        <w:rPr>
          <w:rFonts w:ascii="Arial" w:hAnsi="Arial" w:cs="Arial"/>
        </w:rPr>
        <w:t>than those in other affluent countries do.</w:t>
      </w:r>
      <w:r w:rsidR="001055F6" w:rsidRPr="001055F6">
        <w:t xml:space="preserve"> </w:t>
      </w:r>
      <w:r w:rsidR="001055F6" w:rsidRPr="001055F6">
        <w:rPr>
          <w:rFonts w:ascii="Arial" w:hAnsi="Arial" w:cs="Arial"/>
        </w:rPr>
        <w:t>Numerous studies have shown that there are racial inequalities in punishment and racial bias in almost every element of the criminal justice system. Black people are frequently treated more severely than White people in encounters with the police, the setting of bail, the length of sentences, and the prospect of the death penalty</w:t>
      </w:r>
      <w:r w:rsidR="00DB485A" w:rsidRPr="009B7684">
        <w:rPr>
          <w:rFonts w:ascii="Arial" w:hAnsi="Arial" w:cs="Arial"/>
        </w:rPr>
        <w:t>.</w:t>
      </w:r>
      <w:r w:rsidR="00CD4356" w:rsidRPr="009B7684">
        <w:rPr>
          <w:rFonts w:ascii="Arial" w:hAnsi="Arial" w:cs="Arial"/>
        </w:rPr>
        <w:t xml:space="preserve"> </w:t>
      </w:r>
      <w:r w:rsidR="00CD4356" w:rsidRPr="009B7684">
        <w:rPr>
          <w:rFonts w:ascii="Arial" w:hAnsi="Arial" w:cs="Arial"/>
        </w:rPr>
        <w:t xml:space="preserve">Floyd died on May 25, 2020, and the Department of Human Rights didn't launch its </w:t>
      </w:r>
      <w:r w:rsidR="00DF059B" w:rsidRPr="009B7684">
        <w:rPr>
          <w:rFonts w:ascii="Arial" w:hAnsi="Arial" w:cs="Arial"/>
        </w:rPr>
        <w:t>i</w:t>
      </w:r>
      <w:r w:rsidR="00DF059B">
        <w:rPr>
          <w:rFonts w:ascii="Arial" w:hAnsi="Arial" w:cs="Arial"/>
        </w:rPr>
        <w:t>nquiry</w:t>
      </w:r>
      <w:r w:rsidR="00CD4356" w:rsidRPr="009B7684">
        <w:rPr>
          <w:rFonts w:ascii="Arial" w:hAnsi="Arial" w:cs="Arial"/>
        </w:rPr>
        <w:t xml:space="preserve"> until one week afterwards. A Black man was held down by then-Officer Derek Chauvin for 9 1/2 minutes, which sparked </w:t>
      </w:r>
      <w:r w:rsidR="004D1996" w:rsidRPr="009B7684">
        <w:rPr>
          <w:rFonts w:ascii="Arial" w:hAnsi="Arial" w:cs="Arial"/>
        </w:rPr>
        <w:t>protests</w:t>
      </w:r>
      <w:r w:rsidR="00CD4356" w:rsidRPr="009B7684">
        <w:rPr>
          <w:rFonts w:ascii="Arial" w:hAnsi="Arial" w:cs="Arial"/>
        </w:rPr>
        <w:t xml:space="preserve"> racism and police brutality </w:t>
      </w:r>
      <w:r w:rsidR="004D1996" w:rsidRPr="009B7684">
        <w:rPr>
          <w:rFonts w:ascii="Arial" w:hAnsi="Arial" w:cs="Arial"/>
        </w:rPr>
        <w:t>across</w:t>
      </w:r>
      <w:r w:rsidR="00CD4356" w:rsidRPr="009B7684">
        <w:rPr>
          <w:rFonts w:ascii="Arial" w:hAnsi="Arial" w:cs="Arial"/>
        </w:rPr>
        <w:t xml:space="preserve"> the world. White male Chauvin was convicted of murder last April. </w:t>
      </w:r>
      <w:r w:rsidR="004D1996" w:rsidRPr="009B7684">
        <w:rPr>
          <w:rFonts w:ascii="Arial" w:hAnsi="Arial" w:cs="Arial"/>
        </w:rPr>
        <w:t xml:space="preserve">Three additional police officers, </w:t>
      </w:r>
      <w:proofErr w:type="spellStart"/>
      <w:r w:rsidR="004D1996" w:rsidRPr="009B7684">
        <w:rPr>
          <w:rFonts w:ascii="Arial" w:hAnsi="Arial" w:cs="Arial"/>
        </w:rPr>
        <w:t>Tou</w:t>
      </w:r>
      <w:proofErr w:type="spellEnd"/>
      <w:r w:rsidR="004D1996" w:rsidRPr="009B7684">
        <w:rPr>
          <w:rFonts w:ascii="Arial" w:hAnsi="Arial" w:cs="Arial"/>
        </w:rPr>
        <w:t xml:space="preserve"> Thao, Thomas Lane, and J. Alexander </w:t>
      </w:r>
      <w:proofErr w:type="spellStart"/>
      <w:r w:rsidR="004D1996" w:rsidRPr="009B7684">
        <w:rPr>
          <w:rFonts w:ascii="Arial" w:hAnsi="Arial" w:cs="Arial"/>
        </w:rPr>
        <w:t>Kueng</w:t>
      </w:r>
      <w:proofErr w:type="spellEnd"/>
      <w:r w:rsidR="00CD4356" w:rsidRPr="009B7684">
        <w:rPr>
          <w:rFonts w:ascii="Arial" w:hAnsi="Arial" w:cs="Arial"/>
        </w:rPr>
        <w:t xml:space="preserve"> were also determined to have violated Floyd's civil rights.</w:t>
      </w:r>
      <w:r w:rsidR="003C484D" w:rsidRPr="003C484D">
        <w:t xml:space="preserve"> </w:t>
      </w:r>
      <w:r w:rsidR="003C484D" w:rsidRPr="003C484D">
        <w:rPr>
          <w:rFonts w:ascii="Arial" w:hAnsi="Arial" w:cs="Arial"/>
        </w:rPr>
        <w:t xml:space="preserve">The trend of race-based policing in Minneapolis, according to the Human Rights study, was brought on by insufficient trainings, oversight structures, and accountability mechanisms that create a culture </w:t>
      </w:r>
      <w:r w:rsidR="003C484D" w:rsidRPr="003C484D">
        <w:rPr>
          <w:rFonts w:ascii="Arial" w:hAnsi="Arial" w:cs="Arial"/>
        </w:rPr>
        <w:lastRenderedPageBreak/>
        <w:t>that is morally opposed to responsibility and unsupportive of police</w:t>
      </w:r>
      <w:r w:rsidR="00086744" w:rsidRPr="00086744">
        <w:rPr>
          <w:rFonts w:ascii="Arial" w:hAnsi="Arial" w:cs="Arial"/>
        </w:rPr>
        <w:t xml:space="preserve">. </w:t>
      </w:r>
      <w:r w:rsidR="00A332AD" w:rsidRPr="00A332AD">
        <w:rPr>
          <w:rFonts w:ascii="Arial" w:hAnsi="Arial" w:cs="Arial"/>
        </w:rPr>
        <w:t>The police and local administrators are also held accountable for their slow response times "to rectify well-known racial inequities"</w:t>
      </w:r>
      <w:r w:rsidR="00A332AD">
        <w:rPr>
          <w:rFonts w:ascii="Arial" w:hAnsi="Arial" w:cs="Arial"/>
        </w:rPr>
        <w:t xml:space="preserve">. </w:t>
      </w:r>
      <w:r w:rsidR="00086744" w:rsidRPr="00086744">
        <w:rPr>
          <w:rFonts w:ascii="Arial" w:hAnsi="Arial" w:cs="Arial"/>
        </w:rPr>
        <w:t xml:space="preserve">In the </w:t>
      </w:r>
      <w:r w:rsidR="005F088A">
        <w:rPr>
          <w:rFonts w:ascii="Arial" w:hAnsi="Arial" w:cs="Arial"/>
        </w:rPr>
        <w:t>United States</w:t>
      </w:r>
      <w:r w:rsidR="00086744" w:rsidRPr="00086744">
        <w:rPr>
          <w:rFonts w:ascii="Arial" w:hAnsi="Arial" w:cs="Arial"/>
        </w:rPr>
        <w:t>,</w:t>
      </w:r>
      <w:r w:rsidR="005F088A">
        <w:rPr>
          <w:rFonts w:ascii="Arial" w:hAnsi="Arial" w:cs="Arial"/>
        </w:rPr>
        <w:t xml:space="preserve"> police</w:t>
      </w:r>
      <w:r w:rsidR="00086744" w:rsidRPr="00086744">
        <w:rPr>
          <w:rFonts w:ascii="Arial" w:hAnsi="Arial" w:cs="Arial"/>
        </w:rPr>
        <w:t xml:space="preserve"> kill about a thousand people every year.</w:t>
      </w:r>
      <w:r w:rsidR="00086744">
        <w:rPr>
          <w:rFonts w:ascii="Arial" w:hAnsi="Arial" w:cs="Arial"/>
        </w:rPr>
        <w:t xml:space="preserve"> </w:t>
      </w:r>
      <w:r w:rsidR="00444F10" w:rsidRPr="00444F10">
        <w:rPr>
          <w:rFonts w:ascii="Arial" w:hAnsi="Arial" w:cs="Arial"/>
        </w:rPr>
        <w:t>One estimate states that the lifetime risk of black men being killed by police is two and a half times higher than that of white men.</w:t>
      </w:r>
      <w:r w:rsidR="00444F10">
        <w:rPr>
          <w:rFonts w:ascii="Arial" w:hAnsi="Arial" w:cs="Arial"/>
        </w:rPr>
        <w:t xml:space="preserve"> </w:t>
      </w:r>
      <w:r w:rsidR="000A458D" w:rsidRPr="000A458D">
        <w:rPr>
          <w:rFonts w:ascii="Arial" w:hAnsi="Arial" w:cs="Arial"/>
        </w:rPr>
        <w:t>According to a different study, it was stated that Black persons were two times more likely to be unarmed than White people when they were killed by police</w:t>
      </w:r>
      <w:r w:rsidR="000A458D">
        <w:rPr>
          <w:rFonts w:ascii="Arial" w:hAnsi="Arial" w:cs="Arial"/>
        </w:rPr>
        <w:t xml:space="preserve"> </w:t>
      </w:r>
      <w:r w:rsidR="008548A5" w:rsidRPr="009B7684">
        <w:rPr>
          <w:rFonts w:ascii="Arial" w:hAnsi="Arial" w:cs="Arial"/>
        </w:rPr>
        <w:t>(</w:t>
      </w:r>
      <w:r w:rsidR="008548A5" w:rsidRPr="009B7684">
        <w:rPr>
          <w:rFonts w:ascii="Arial" w:hAnsi="Arial" w:cs="Arial"/>
        </w:rPr>
        <w:t>Edwards, F., Hedwig, L. &amp; Esposito, M.</w:t>
      </w:r>
      <w:r w:rsidR="008548A5" w:rsidRPr="009B7684">
        <w:rPr>
          <w:rFonts w:ascii="Arial" w:hAnsi="Arial" w:cs="Arial"/>
        </w:rPr>
        <w:t xml:space="preserve"> 2019). </w:t>
      </w:r>
      <w:r w:rsidR="00C32959" w:rsidRPr="00C32959">
        <w:rPr>
          <w:rFonts w:ascii="Arial" w:hAnsi="Arial" w:cs="Arial"/>
        </w:rPr>
        <w:t>According to data from more than two million 911 calls in two US cities, it was shown that white officers deployed to Black neighbourhoods deployed their firearms five times more regularly than Black officers sent to the same areas for similar calls</w:t>
      </w:r>
      <w:r w:rsidR="00C32959">
        <w:rPr>
          <w:rFonts w:ascii="Arial" w:hAnsi="Arial" w:cs="Arial"/>
        </w:rPr>
        <w:t xml:space="preserve"> </w:t>
      </w:r>
      <w:r w:rsidR="00D057BF" w:rsidRPr="009B7684">
        <w:rPr>
          <w:rFonts w:ascii="Arial" w:hAnsi="Arial" w:cs="Arial"/>
        </w:rPr>
        <w:t>(</w:t>
      </w:r>
      <w:r w:rsidR="00D057BF" w:rsidRPr="009B7684">
        <w:rPr>
          <w:rFonts w:ascii="Arial" w:hAnsi="Arial" w:cs="Arial"/>
          <w:color w:val="222222"/>
          <w:shd w:val="clear" w:color="auto" w:fill="FFFFFF"/>
        </w:rPr>
        <w:t>Hoekstra, M. &amp; Sloan</w:t>
      </w:r>
      <w:r w:rsidR="00D057BF" w:rsidRPr="009B7684">
        <w:rPr>
          <w:rFonts w:ascii="Arial" w:hAnsi="Arial" w:cs="Arial"/>
          <w:color w:val="222222"/>
          <w:shd w:val="clear" w:color="auto" w:fill="FFFFFF"/>
        </w:rPr>
        <w:t>, 2020).</w:t>
      </w:r>
      <w:r w:rsidR="007E5604" w:rsidRPr="009B7684">
        <w:rPr>
          <w:rFonts w:ascii="Arial" w:hAnsi="Arial" w:cs="Arial"/>
          <w:color w:val="222222"/>
          <w:shd w:val="clear" w:color="auto" w:fill="FFFFFF"/>
        </w:rPr>
        <w:t xml:space="preserve"> </w:t>
      </w:r>
    </w:p>
    <w:p w14:paraId="51E7F811" w14:textId="24006635" w:rsidR="0055001D" w:rsidRPr="009B7684" w:rsidRDefault="0033713D">
      <w:pPr>
        <w:rPr>
          <w:rFonts w:ascii="Arial" w:hAnsi="Arial" w:cs="Arial"/>
          <w:color w:val="222222"/>
          <w:shd w:val="clear" w:color="auto" w:fill="FFFFFF"/>
        </w:rPr>
      </w:pPr>
      <w:r w:rsidRPr="009B7684">
        <w:rPr>
          <w:rFonts w:ascii="Arial" w:hAnsi="Arial" w:cs="Arial"/>
          <w:color w:val="222222"/>
          <w:shd w:val="clear" w:color="auto" w:fill="FFFFFF"/>
        </w:rPr>
        <w:t>It has been noted that there is a stark difference between how law enforcement responded to the BLM movements' peaceful protests</w:t>
      </w:r>
      <w:r w:rsidR="00326817" w:rsidRPr="009B7684">
        <w:rPr>
          <w:rFonts w:ascii="Arial" w:hAnsi="Arial" w:cs="Arial"/>
          <w:color w:val="222222"/>
          <w:shd w:val="clear" w:color="auto" w:fill="FFFFFF"/>
        </w:rPr>
        <w:t xml:space="preserve"> </w:t>
      </w:r>
      <w:r w:rsidRPr="009B7684">
        <w:rPr>
          <w:rFonts w:ascii="Arial" w:hAnsi="Arial" w:cs="Arial"/>
          <w:color w:val="222222"/>
          <w:shd w:val="clear" w:color="auto" w:fill="FFFFFF"/>
        </w:rPr>
        <w:t>and how they responded to the capitol riots.</w:t>
      </w:r>
      <w:r w:rsidR="00D16E36" w:rsidRPr="009B7684">
        <w:rPr>
          <w:rFonts w:ascii="Arial" w:hAnsi="Arial" w:cs="Arial"/>
          <w:color w:val="222222"/>
          <w:shd w:val="clear" w:color="auto" w:fill="FFFFFF"/>
        </w:rPr>
        <w:t xml:space="preserve"> </w:t>
      </w:r>
      <w:r w:rsidR="00D16E36" w:rsidRPr="009B7684">
        <w:rPr>
          <w:rFonts w:ascii="Arial" w:hAnsi="Arial" w:cs="Arial"/>
          <w:color w:val="222222"/>
          <w:shd w:val="clear" w:color="auto" w:fill="FFFFFF"/>
        </w:rPr>
        <w:t>An election outcome was challenged at the Capitol by President Trump's supporters</w:t>
      </w:r>
      <w:r w:rsidR="00E32A90" w:rsidRPr="009B7684">
        <w:rPr>
          <w:rFonts w:ascii="Arial" w:hAnsi="Arial" w:cs="Arial"/>
          <w:color w:val="222222"/>
          <w:shd w:val="clear" w:color="auto" w:fill="FFFFFF"/>
        </w:rPr>
        <w:t>, m</w:t>
      </w:r>
      <w:r w:rsidR="00E32A90" w:rsidRPr="009B7684">
        <w:rPr>
          <w:rFonts w:ascii="Arial" w:hAnsi="Arial" w:cs="Arial"/>
          <w:color w:val="222222"/>
          <w:shd w:val="clear" w:color="auto" w:fill="FFFFFF"/>
        </w:rPr>
        <w:t>any of them attacked and physically attacked officers, one of whom died as a result. They mainly consisted of White people and roamed openly through the corridors, smashing doors</w:t>
      </w:r>
      <w:r w:rsidR="004D38F8" w:rsidRPr="009B7684">
        <w:rPr>
          <w:rFonts w:ascii="Arial" w:hAnsi="Arial" w:cs="Arial"/>
          <w:color w:val="222222"/>
          <w:shd w:val="clear" w:color="auto" w:fill="FFFFFF"/>
        </w:rPr>
        <w:t xml:space="preserve">, </w:t>
      </w:r>
      <w:r w:rsidR="00E32A90" w:rsidRPr="009B7684">
        <w:rPr>
          <w:rFonts w:ascii="Arial" w:hAnsi="Arial" w:cs="Arial"/>
          <w:color w:val="222222"/>
          <w:shd w:val="clear" w:color="auto" w:fill="FFFFFF"/>
        </w:rPr>
        <w:t>damaging statues</w:t>
      </w:r>
      <w:r w:rsidR="004D38F8" w:rsidRPr="009B7684">
        <w:rPr>
          <w:rFonts w:ascii="Arial" w:hAnsi="Arial" w:cs="Arial"/>
          <w:color w:val="222222"/>
          <w:shd w:val="clear" w:color="auto" w:fill="FFFFFF"/>
        </w:rPr>
        <w:t xml:space="preserve"> and </w:t>
      </w:r>
      <w:r w:rsidR="004F6C61" w:rsidRPr="009B7684">
        <w:rPr>
          <w:rFonts w:ascii="Arial" w:hAnsi="Arial" w:cs="Arial"/>
          <w:color w:val="222222"/>
          <w:shd w:val="clear" w:color="auto" w:fill="FFFFFF"/>
        </w:rPr>
        <w:t>several had made hints that they might be carrying firearms</w:t>
      </w:r>
      <w:r w:rsidR="004F6C61" w:rsidRPr="009B7684">
        <w:rPr>
          <w:rFonts w:ascii="Arial" w:hAnsi="Arial" w:cs="Arial"/>
          <w:color w:val="222222"/>
          <w:shd w:val="clear" w:color="auto" w:fill="FFFFFF"/>
        </w:rPr>
        <w:t xml:space="preserve">. </w:t>
      </w:r>
      <w:r w:rsidR="004C327A" w:rsidRPr="009B7684">
        <w:rPr>
          <w:rFonts w:ascii="Arial" w:hAnsi="Arial" w:cs="Arial"/>
          <w:color w:val="222222"/>
          <w:shd w:val="clear" w:color="auto" w:fill="FFFFFF"/>
        </w:rPr>
        <w:t>Compared to the response to the BLM movement</w:t>
      </w:r>
      <w:r w:rsidR="00E82956" w:rsidRPr="009B7684">
        <w:rPr>
          <w:rFonts w:ascii="Arial" w:hAnsi="Arial" w:cs="Arial"/>
          <w:color w:val="222222"/>
          <w:shd w:val="clear" w:color="auto" w:fill="FFFFFF"/>
        </w:rPr>
        <w:t xml:space="preserve"> </w:t>
      </w:r>
      <w:r w:rsidR="00AB12D7" w:rsidRPr="009B7684">
        <w:rPr>
          <w:rFonts w:ascii="Arial" w:hAnsi="Arial" w:cs="Arial"/>
          <w:color w:val="222222"/>
          <w:shd w:val="clear" w:color="auto" w:fill="FFFFFF"/>
        </w:rPr>
        <w:t xml:space="preserve">peacefully </w:t>
      </w:r>
      <w:r w:rsidR="00E82956" w:rsidRPr="009B7684">
        <w:rPr>
          <w:rFonts w:ascii="Arial" w:hAnsi="Arial" w:cs="Arial"/>
          <w:color w:val="222222"/>
          <w:shd w:val="clear" w:color="auto" w:fill="FFFFFF"/>
        </w:rPr>
        <w:t>protesting the killing of George Floyd</w:t>
      </w:r>
      <w:r w:rsidR="004C327A" w:rsidRPr="009B7684">
        <w:rPr>
          <w:rFonts w:ascii="Arial" w:hAnsi="Arial" w:cs="Arial"/>
          <w:color w:val="222222"/>
          <w:shd w:val="clear" w:color="auto" w:fill="FFFFFF"/>
        </w:rPr>
        <w:t xml:space="preserve">. </w:t>
      </w:r>
      <w:r w:rsidR="000F4332" w:rsidRPr="000F4332">
        <w:rPr>
          <w:rFonts w:ascii="Arial" w:hAnsi="Arial" w:cs="Arial"/>
          <w:color w:val="222222"/>
          <w:shd w:val="clear" w:color="auto" w:fill="FFFFFF"/>
        </w:rPr>
        <w:t>Black Lives Matter protesters came from a block away and gathered in front of the White House. A force comprised of the Washington police, US Park police, over five thousand members of the national guard, as well as representatives from other governmental organisations like the Bureau of Prisons, rushed the primarily Black crowd. </w:t>
      </w:r>
      <w:r w:rsidR="004C327A" w:rsidRPr="009B7684">
        <w:rPr>
          <w:rFonts w:ascii="Arial" w:hAnsi="Arial" w:cs="Arial"/>
          <w:color w:val="222222"/>
          <w:shd w:val="clear" w:color="auto" w:fill="FFFFFF"/>
        </w:rPr>
        <w:t>Over the protesters' heads, an army helicopter flew low.</w:t>
      </w:r>
      <w:r w:rsidR="000D4C92" w:rsidRPr="009B7684">
        <w:rPr>
          <w:rFonts w:ascii="Arial" w:hAnsi="Arial" w:cs="Arial"/>
          <w:color w:val="222222"/>
          <w:shd w:val="clear" w:color="auto" w:fill="FFFFFF"/>
        </w:rPr>
        <w:t xml:space="preserve"> </w:t>
      </w:r>
      <w:r w:rsidR="000D4C92" w:rsidRPr="009B7684">
        <w:rPr>
          <w:rFonts w:ascii="Arial" w:hAnsi="Arial" w:cs="Arial"/>
          <w:color w:val="222222"/>
          <w:shd w:val="clear" w:color="auto" w:fill="FFFFFF"/>
        </w:rPr>
        <w:t xml:space="preserve">In comparison to pro-Trump or other </w:t>
      </w:r>
      <w:r w:rsidR="000D4C92" w:rsidRPr="009B7684">
        <w:rPr>
          <w:rFonts w:ascii="Arial" w:hAnsi="Arial" w:cs="Arial"/>
          <w:color w:val="222222"/>
          <w:shd w:val="clear" w:color="auto" w:fill="FFFFFF"/>
        </w:rPr>
        <w:t>right-wing</w:t>
      </w:r>
      <w:r w:rsidR="000D4C92" w:rsidRPr="009B7684">
        <w:rPr>
          <w:rFonts w:ascii="Arial" w:hAnsi="Arial" w:cs="Arial"/>
          <w:color w:val="222222"/>
          <w:shd w:val="clear" w:color="auto" w:fill="FFFFFF"/>
        </w:rPr>
        <w:t xml:space="preserve"> gatherings, Black Lives Matter demonstrations have featured a significantly higher </w:t>
      </w:r>
      <w:r w:rsidR="000D4C92" w:rsidRPr="009B7684">
        <w:rPr>
          <w:rFonts w:ascii="Arial" w:hAnsi="Arial" w:cs="Arial"/>
          <w:color w:val="222222"/>
          <w:shd w:val="clear" w:color="auto" w:fill="FFFFFF"/>
        </w:rPr>
        <w:lastRenderedPageBreak/>
        <w:t>percentage of beatings, rubber bullets, tear gas, and pepper spray.</w:t>
      </w:r>
      <w:r w:rsidR="00292DC4" w:rsidRPr="009B7684">
        <w:rPr>
          <w:rFonts w:ascii="Arial" w:hAnsi="Arial" w:cs="Arial"/>
          <w:color w:val="222222"/>
          <w:shd w:val="clear" w:color="auto" w:fill="FFFFFF"/>
        </w:rPr>
        <w:t xml:space="preserve"> </w:t>
      </w:r>
      <w:r w:rsidR="00C068DE" w:rsidRPr="00C068DE">
        <w:rPr>
          <w:rFonts w:ascii="Arial" w:hAnsi="Arial" w:cs="Arial"/>
          <w:color w:val="222222"/>
          <w:shd w:val="clear" w:color="auto" w:fill="FFFFFF"/>
        </w:rPr>
        <w:t>The data shows a clear comparison between how authorities addressed the record-breaking rise of Black Lives Matter protests against police misconduct and how they treated white protestors. The data is based on law enforcement reactions to more than thirteen thousand incidents across the United States since April 2020.</w:t>
      </w:r>
    </w:p>
    <w:p w14:paraId="7DE77EA5" w14:textId="43959DC1" w:rsidR="0033360E" w:rsidRDefault="005D1482">
      <w:pPr>
        <w:rPr>
          <w:rFonts w:ascii="Arial" w:hAnsi="Arial" w:cs="Arial"/>
          <w:color w:val="222222"/>
          <w:shd w:val="clear" w:color="auto" w:fill="FFFFFF"/>
        </w:rPr>
      </w:pPr>
      <w:r>
        <w:rPr>
          <w:rFonts w:ascii="Arial" w:hAnsi="Arial" w:cs="Arial"/>
          <w:color w:val="222222"/>
          <w:shd w:val="clear" w:color="auto" w:fill="FFFFFF"/>
        </w:rPr>
        <w:t xml:space="preserve">To conclude, </w:t>
      </w:r>
      <w:r w:rsidR="00613D82" w:rsidRPr="009B7684">
        <w:rPr>
          <w:rFonts w:ascii="Arial" w:hAnsi="Arial" w:cs="Arial"/>
          <w:color w:val="222222"/>
          <w:shd w:val="clear" w:color="auto" w:fill="FFFFFF"/>
        </w:rPr>
        <w:t>Black Lives Matter movements have shown that, in the face of racism, colonialism, and police wrongdoing, ignorance and apathy are not viable responses.</w:t>
      </w:r>
      <w:r w:rsidR="00227840">
        <w:rPr>
          <w:rFonts w:ascii="Arial" w:hAnsi="Arial" w:cs="Arial"/>
          <w:color w:val="222222"/>
          <w:shd w:val="clear" w:color="auto" w:fill="FFFFFF"/>
        </w:rPr>
        <w:t xml:space="preserve"> </w:t>
      </w:r>
      <w:r w:rsidR="00227840" w:rsidRPr="00227840">
        <w:rPr>
          <w:rFonts w:ascii="Arial" w:hAnsi="Arial" w:cs="Arial"/>
          <w:color w:val="222222"/>
          <w:shd w:val="clear" w:color="auto" w:fill="FFFFFF"/>
        </w:rPr>
        <w:t>The "Black Lives Matter" campaign has had a lot of success during the last ten years. The purpose of Black Lives Matter was to raise awareness of police brutality, which it has done.</w:t>
      </w:r>
      <w:r w:rsidR="00E2147E">
        <w:rPr>
          <w:rFonts w:ascii="Arial" w:hAnsi="Arial" w:cs="Arial"/>
          <w:color w:val="222222"/>
          <w:shd w:val="clear" w:color="auto" w:fill="FFFFFF"/>
        </w:rPr>
        <w:t xml:space="preserve"> </w:t>
      </w:r>
      <w:r w:rsidR="00E2147E" w:rsidRPr="00E2147E">
        <w:rPr>
          <w:rFonts w:ascii="Arial" w:hAnsi="Arial" w:cs="Arial"/>
          <w:color w:val="222222"/>
          <w:shd w:val="clear" w:color="auto" w:fill="FFFFFF"/>
        </w:rPr>
        <w:t>When debating racism, some people have a propensity to overlook the Black Lives Matter movement's objectives. Black lives are devalued, not just in contacts with the authorities but also in environments like healthcare, education, and even the worth of property investment in Black communities, which is why the phrase "Black Lives Matter" has become popular.</w:t>
      </w:r>
      <w:r w:rsidR="00E2147E">
        <w:rPr>
          <w:rFonts w:ascii="Arial" w:hAnsi="Arial" w:cs="Arial"/>
          <w:color w:val="222222"/>
          <w:shd w:val="clear" w:color="auto" w:fill="FFFFFF"/>
        </w:rPr>
        <w:t xml:space="preserve"> </w:t>
      </w:r>
      <w:r w:rsidR="00E6158B" w:rsidRPr="00E6158B">
        <w:rPr>
          <w:rFonts w:ascii="Arial" w:hAnsi="Arial" w:cs="Arial"/>
          <w:color w:val="222222"/>
          <w:shd w:val="clear" w:color="auto" w:fill="FFFFFF"/>
        </w:rPr>
        <w:t xml:space="preserve">As was already established, in contemporary American society, stereotypes about young Black men as criminal threats have helped to justify the practise of racial profiling by law enforcement. The widespread belief that </w:t>
      </w:r>
      <w:proofErr w:type="gramStart"/>
      <w:r w:rsidR="00A219B3" w:rsidRPr="00E6158B">
        <w:rPr>
          <w:rFonts w:ascii="Arial" w:hAnsi="Arial" w:cs="Arial"/>
          <w:color w:val="222222"/>
          <w:shd w:val="clear" w:color="auto" w:fill="FFFFFF"/>
        </w:rPr>
        <w:t>Black</w:t>
      </w:r>
      <w:proofErr w:type="gramEnd"/>
      <w:r w:rsidR="00A219B3">
        <w:rPr>
          <w:rFonts w:ascii="Arial" w:hAnsi="Arial" w:cs="Arial"/>
          <w:color w:val="222222"/>
          <w:shd w:val="clear" w:color="auto" w:fill="FFFFFF"/>
        </w:rPr>
        <w:t xml:space="preserve"> </w:t>
      </w:r>
      <w:r w:rsidR="00E6158B" w:rsidRPr="00E6158B">
        <w:rPr>
          <w:rFonts w:ascii="Arial" w:hAnsi="Arial" w:cs="Arial"/>
          <w:color w:val="222222"/>
          <w:shd w:val="clear" w:color="auto" w:fill="FFFFFF"/>
        </w:rPr>
        <w:t>people commit crimes tends to encourage law enforcement's racial bias-based investigative tactics.</w:t>
      </w:r>
      <w:r w:rsidR="00EA4369">
        <w:rPr>
          <w:rFonts w:ascii="Arial" w:hAnsi="Arial" w:cs="Arial"/>
          <w:color w:val="222222"/>
          <w:shd w:val="clear" w:color="auto" w:fill="FFFFFF"/>
        </w:rPr>
        <w:t xml:space="preserve"> U</w:t>
      </w:r>
      <w:r w:rsidR="00EA4369" w:rsidRPr="00EA4369">
        <w:rPr>
          <w:rFonts w:ascii="Arial" w:hAnsi="Arial" w:cs="Arial"/>
          <w:color w:val="222222"/>
          <w:shd w:val="clear" w:color="auto" w:fill="FFFFFF"/>
        </w:rPr>
        <w:t>nderstanding of BLM as an organization that formed in response to the restrictions of the era of civil rights and under extensive repression of Black neighbourhoods challenges the concept of development held by many progressives. In order to solve the problems raised by this framing, it might be necessary to sacrifice the comfort of those who have white privilege.</w:t>
      </w:r>
      <w:r w:rsidR="00357116">
        <w:rPr>
          <w:rFonts w:ascii="Arial" w:hAnsi="Arial" w:cs="Arial"/>
          <w:color w:val="222222"/>
          <w:shd w:val="clear" w:color="auto" w:fill="FFFFFF"/>
        </w:rPr>
        <w:t xml:space="preserve"> </w:t>
      </w:r>
      <w:r w:rsidR="008D76FD" w:rsidRPr="008D76FD">
        <w:rPr>
          <w:rFonts w:ascii="Arial" w:hAnsi="Arial" w:cs="Arial"/>
          <w:color w:val="222222"/>
          <w:shd w:val="clear" w:color="auto" w:fill="FFFFFF"/>
        </w:rPr>
        <w:t>Sacrifices must be made, though there is no assurance that they will be, in order to complete the unresolved issues of earlier movements and strive for the rebuilding of Black communities and Black life.</w:t>
      </w:r>
    </w:p>
    <w:p w14:paraId="5DD1C62F" w14:textId="53ACE771" w:rsidR="0046515E" w:rsidRDefault="0046515E">
      <w:pPr>
        <w:rPr>
          <w:rFonts w:ascii="Arial" w:hAnsi="Arial" w:cs="Arial"/>
          <w:color w:val="222222"/>
          <w:shd w:val="clear" w:color="auto" w:fill="FFFFFF"/>
        </w:rPr>
      </w:pPr>
    </w:p>
    <w:p w14:paraId="2B37C93F" w14:textId="16303EA5" w:rsidR="0046515E" w:rsidRDefault="0046515E">
      <w:pPr>
        <w:rPr>
          <w:rFonts w:ascii="Arial" w:hAnsi="Arial" w:cs="Arial"/>
          <w:color w:val="222222"/>
          <w:shd w:val="clear" w:color="auto" w:fill="FFFFFF"/>
        </w:rPr>
      </w:pPr>
    </w:p>
    <w:p w14:paraId="4421E6AF" w14:textId="77777777" w:rsidR="0046515E" w:rsidRDefault="0046515E" w:rsidP="0046515E">
      <w:pPr>
        <w:pStyle w:val="NormalWeb"/>
        <w:spacing w:before="0" w:beforeAutospacing="0" w:after="240" w:afterAutospacing="0" w:line="360" w:lineRule="auto"/>
        <w:rPr>
          <w:sz w:val="36"/>
          <w:szCs w:val="36"/>
        </w:rPr>
      </w:pPr>
      <w:r>
        <w:rPr>
          <w:sz w:val="36"/>
          <w:szCs w:val="36"/>
        </w:rPr>
        <w:t>Reference list</w:t>
      </w:r>
    </w:p>
    <w:p w14:paraId="639B93B3" w14:textId="77777777" w:rsidR="0046515E" w:rsidRDefault="0046515E" w:rsidP="0046515E">
      <w:pPr>
        <w:pStyle w:val="NormalWeb"/>
        <w:spacing w:before="0" w:beforeAutospacing="0" w:after="240" w:afterAutospacing="0" w:line="360" w:lineRule="auto"/>
      </w:pPr>
      <w:r>
        <w:t xml:space="preserve">Adams, C. (2020). A movement, a slogan, a rallying cry: How Black Lives Matter changed America’s view on race. </w:t>
      </w:r>
      <w:r>
        <w:rPr>
          <w:i/>
          <w:iCs/>
        </w:rPr>
        <w:t>NBC News</w:t>
      </w:r>
      <w:r>
        <w:t>. [online] 29 Dec. Available at: https://www.nbcnews.com/news/nbcblk/movement-slogan-rallying-cry-how-black-lives-matter-changed-america-n1252434 [Accessed 5 Jan. 2023].</w:t>
      </w:r>
    </w:p>
    <w:p w14:paraId="627E28D8" w14:textId="77777777" w:rsidR="0046515E" w:rsidRDefault="0046515E" w:rsidP="0046515E">
      <w:pPr>
        <w:pStyle w:val="NormalWeb"/>
        <w:spacing w:before="0" w:beforeAutospacing="0" w:after="240" w:afterAutospacing="0" w:line="360" w:lineRule="auto"/>
      </w:pPr>
      <w:r>
        <w:t xml:space="preserve">Bailey, Z.D., Feldman, J.M. and Bassett, M.T. (2020). How Structural Racism Works — Racist Policies as a Root Cause of U.S. Racial Health Inequities. </w:t>
      </w:r>
      <w:r>
        <w:rPr>
          <w:i/>
          <w:iCs/>
        </w:rPr>
        <w:t>New England Journal of Medicine</w:t>
      </w:r>
      <w:r>
        <w:t>, [online] 384(8), pp.768–773. doi:10.1056/nejmms2025396.</w:t>
      </w:r>
    </w:p>
    <w:p w14:paraId="1CF1D91D" w14:textId="77777777" w:rsidR="0046515E" w:rsidRDefault="0046515E" w:rsidP="0046515E">
      <w:pPr>
        <w:pStyle w:val="NormalWeb"/>
        <w:spacing w:before="0" w:beforeAutospacing="0" w:after="240" w:afterAutospacing="0" w:line="360" w:lineRule="auto"/>
      </w:pPr>
      <w:r>
        <w:t xml:space="preserve">Beckett, L. (2021). US police three times as likely to use force against </w:t>
      </w:r>
      <w:proofErr w:type="spellStart"/>
      <w:r>
        <w:t>leftwing</w:t>
      </w:r>
      <w:proofErr w:type="spellEnd"/>
      <w:r>
        <w:t xml:space="preserve"> protesters, data finds. </w:t>
      </w:r>
      <w:r>
        <w:rPr>
          <w:i/>
          <w:iCs/>
        </w:rPr>
        <w:t>The Guardian</w:t>
      </w:r>
      <w:r>
        <w:t>. [online] 14 Jan. Available at: https://www.theguardian.com/us-news/2021/jan/13/us-police-use-of-force-protests-black-lives-matter-far-right [Accessed 10 Jan. 2023].</w:t>
      </w:r>
    </w:p>
    <w:p w14:paraId="0522DD91" w14:textId="77777777" w:rsidR="0046515E" w:rsidRDefault="0046515E" w:rsidP="0046515E">
      <w:pPr>
        <w:pStyle w:val="NormalWeb"/>
        <w:spacing w:before="0" w:beforeAutospacing="0" w:after="240" w:afterAutospacing="0" w:line="360" w:lineRule="auto"/>
      </w:pPr>
      <w:r>
        <w:t xml:space="preserve">Brown, N.E., Ray Block Jr and Stout, C. (2020). </w:t>
      </w:r>
      <w:r>
        <w:rPr>
          <w:i/>
          <w:iCs/>
        </w:rPr>
        <w:t>The Politics of Protest</w:t>
      </w:r>
      <w:r>
        <w:t>. Routledge.</w:t>
      </w:r>
    </w:p>
    <w:p w14:paraId="259AC7B6" w14:textId="77777777" w:rsidR="0046515E" w:rsidRDefault="0046515E" w:rsidP="0046515E">
      <w:pPr>
        <w:pStyle w:val="NormalWeb"/>
        <w:spacing w:before="0" w:beforeAutospacing="0" w:after="240" w:afterAutospacing="0" w:line="360" w:lineRule="auto"/>
      </w:pPr>
      <w:proofErr w:type="spellStart"/>
      <w:r>
        <w:t>Chason</w:t>
      </w:r>
      <w:proofErr w:type="spellEnd"/>
      <w:r>
        <w:t xml:space="preserve">, R. and Schmidt, S. (2021). </w:t>
      </w:r>
      <w:r>
        <w:rPr>
          <w:i/>
          <w:iCs/>
        </w:rPr>
        <w:t>The freedom to assemble, in two acts</w:t>
      </w:r>
      <w:r>
        <w:t>. [online] Washington Post. Available at: https://www.washingtonpost.com/dc-md-va/interactive/2021/blm-protest-capitol-riot-police-comparison/ [Accessed 10 Jan. 2023].</w:t>
      </w:r>
    </w:p>
    <w:p w14:paraId="3DEC6842" w14:textId="77777777" w:rsidR="0046515E" w:rsidRDefault="0046515E" w:rsidP="0046515E">
      <w:pPr>
        <w:pStyle w:val="NormalWeb"/>
        <w:spacing w:before="0" w:beforeAutospacing="0" w:after="240" w:afterAutospacing="0" w:line="360" w:lineRule="auto"/>
      </w:pPr>
      <w:proofErr w:type="spellStart"/>
      <w:r>
        <w:t>Dunivin</w:t>
      </w:r>
      <w:proofErr w:type="spellEnd"/>
      <w:r>
        <w:t xml:space="preserve">, Z.O., Yan, H.Y., Ince, J. and Rojas, F. (2022). Black Lives Matter Protests Shift Public Discourse. </w:t>
      </w:r>
      <w:r>
        <w:rPr>
          <w:i/>
          <w:iCs/>
        </w:rPr>
        <w:t>Proceedings of the National Academy of Sciences</w:t>
      </w:r>
      <w:r>
        <w:t>, 119(10), pp.1–11. doi:10.1073/pnas.2117320119.</w:t>
      </w:r>
    </w:p>
    <w:p w14:paraId="31688F55" w14:textId="77777777" w:rsidR="0046515E" w:rsidRDefault="0046515E" w:rsidP="0046515E">
      <w:pPr>
        <w:pStyle w:val="NormalWeb"/>
        <w:spacing w:before="0" w:beforeAutospacing="0" w:after="240" w:afterAutospacing="0" w:line="360" w:lineRule="auto"/>
      </w:pPr>
      <w:r>
        <w:t xml:space="preserve">Johnson, F.L. and Fine, M.G. (2021). </w:t>
      </w:r>
      <w:r>
        <w:rPr>
          <w:i/>
          <w:iCs/>
        </w:rPr>
        <w:t xml:space="preserve">Derek Chauvin Was Convicted. But The Racist Story </w:t>
      </w:r>
      <w:proofErr w:type="gramStart"/>
      <w:r>
        <w:rPr>
          <w:i/>
          <w:iCs/>
        </w:rPr>
        <w:t>Of</w:t>
      </w:r>
      <w:proofErr w:type="gramEnd"/>
      <w:r>
        <w:rPr>
          <w:i/>
          <w:iCs/>
        </w:rPr>
        <w:t xml:space="preserve"> His </w:t>
      </w:r>
      <w:proofErr w:type="spellStart"/>
      <w:r>
        <w:rPr>
          <w:i/>
          <w:iCs/>
        </w:rPr>
        <w:t>Defense</w:t>
      </w:r>
      <w:proofErr w:type="spellEnd"/>
      <w:r>
        <w:rPr>
          <w:i/>
          <w:iCs/>
        </w:rPr>
        <w:t xml:space="preserve"> Remains</w:t>
      </w:r>
      <w:r>
        <w:t>. [online] www.wbur.org. Available at: https://www.wbur.org/cognoscenti/2021/04/23/derek-chauvin-guilty-verdict-defense-fern-l-johnson-marlene-g-fine [Accessed 5 Jan. 2023].</w:t>
      </w:r>
    </w:p>
    <w:p w14:paraId="134F842D" w14:textId="77777777" w:rsidR="0046515E" w:rsidRDefault="0046515E" w:rsidP="0046515E">
      <w:pPr>
        <w:pStyle w:val="NormalWeb"/>
        <w:spacing w:before="0" w:beforeAutospacing="0" w:after="240" w:afterAutospacing="0" w:line="360" w:lineRule="auto"/>
      </w:pPr>
      <w:r>
        <w:t xml:space="preserve">Karnowski, S. and Ibrahim, M. (2022). </w:t>
      </w:r>
      <w:r>
        <w:rPr>
          <w:i/>
          <w:iCs/>
        </w:rPr>
        <w:t>Post-George Floyd report finds pattern of discrimination by Minneapolis police</w:t>
      </w:r>
      <w:r>
        <w:t xml:space="preserve">. [online] PBS NewsHour. Available at: </w:t>
      </w:r>
      <w:r>
        <w:lastRenderedPageBreak/>
        <w:t>https://www.pbs.org/newshour/nation/post-george-floyd-report-finds-pattern-of-discrimination-by-minneapolis-police [Accessed 10 Jan. 2023].</w:t>
      </w:r>
    </w:p>
    <w:p w14:paraId="6C8E7315" w14:textId="77777777" w:rsidR="0046515E" w:rsidRDefault="0046515E" w:rsidP="0046515E">
      <w:pPr>
        <w:pStyle w:val="NormalWeb"/>
        <w:spacing w:before="0" w:beforeAutospacing="0" w:after="240" w:afterAutospacing="0" w:line="360" w:lineRule="auto"/>
      </w:pPr>
      <w:r>
        <w:t xml:space="preserve">Leach, C.W. and Allen, A.M. (2017). The Social Psychology of the Black Lives Matter Meme and Movement. </w:t>
      </w:r>
      <w:r>
        <w:rPr>
          <w:i/>
          <w:iCs/>
        </w:rPr>
        <w:t>Current Directions in Psychological Science</w:t>
      </w:r>
      <w:r>
        <w:t>, 26(6), pp.543–547. doi:10.1177/0963721417719319.</w:t>
      </w:r>
    </w:p>
    <w:p w14:paraId="2FE1EA6F" w14:textId="77777777" w:rsidR="0046515E" w:rsidRDefault="0046515E" w:rsidP="0046515E">
      <w:pPr>
        <w:pStyle w:val="NormalWeb"/>
        <w:spacing w:before="0" w:beforeAutospacing="0" w:after="240" w:afterAutospacing="0" w:line="360" w:lineRule="auto"/>
      </w:pPr>
      <w:proofErr w:type="spellStart"/>
      <w:r>
        <w:t>Mohdin</w:t>
      </w:r>
      <w:proofErr w:type="spellEnd"/>
      <w:r>
        <w:t xml:space="preserve">, A. and Swann, G. (2020). How George Floyd’s death sparked a wave of UK anti-racism protests. </w:t>
      </w:r>
      <w:r>
        <w:rPr>
          <w:i/>
          <w:iCs/>
        </w:rPr>
        <w:t>The Guardian</w:t>
      </w:r>
      <w:r>
        <w:t>. [online] 29 Jul. Available at: https://www.theguardian.com/uk-news/2020/jul/29/george-floyd-death-fuelled-anti-racism-protests-britain [Accessed 10 Jan. 2023].</w:t>
      </w:r>
    </w:p>
    <w:p w14:paraId="08EB7D45" w14:textId="77777777" w:rsidR="0046515E" w:rsidRDefault="0046515E" w:rsidP="0046515E">
      <w:pPr>
        <w:pStyle w:val="NormalWeb"/>
        <w:spacing w:before="0" w:beforeAutospacing="0" w:after="240" w:afterAutospacing="0" w:line="360" w:lineRule="auto"/>
      </w:pPr>
      <w:r>
        <w:t xml:space="preserve">Participedia (2013). </w:t>
      </w:r>
      <w:r>
        <w:rPr>
          <w:i/>
          <w:iCs/>
        </w:rPr>
        <w:t>All Lives Matter and Blue Lives Matter – Participedia</w:t>
      </w:r>
      <w:r>
        <w:t>. [online] participedia.net. Available at: https://participedia.net/case/5563 [Accessed 9 Jan. 2023].</w:t>
      </w:r>
    </w:p>
    <w:p w14:paraId="4D31647B" w14:textId="77777777" w:rsidR="0046515E" w:rsidRDefault="0046515E" w:rsidP="0046515E">
      <w:pPr>
        <w:pStyle w:val="NormalWeb"/>
        <w:spacing w:before="0" w:beforeAutospacing="0" w:after="240" w:afterAutospacing="0" w:line="360" w:lineRule="auto"/>
      </w:pPr>
      <w:proofErr w:type="spellStart"/>
      <w:r>
        <w:t>Peeples</w:t>
      </w:r>
      <w:proofErr w:type="spellEnd"/>
      <w:r>
        <w:t xml:space="preserve">, L. (2020). What the data say about police brutality and racial bias — and which reforms might work. </w:t>
      </w:r>
      <w:r>
        <w:rPr>
          <w:i/>
          <w:iCs/>
        </w:rPr>
        <w:t>Nature</w:t>
      </w:r>
      <w:r>
        <w:t>, [online] 583(1476-4687). doi:10.1038/d41586-020-01846-z.</w:t>
      </w:r>
    </w:p>
    <w:p w14:paraId="7AE8A729" w14:textId="77777777" w:rsidR="0046515E" w:rsidRDefault="0046515E" w:rsidP="0046515E">
      <w:pPr>
        <w:pStyle w:val="NormalWeb"/>
        <w:spacing w:before="0" w:beforeAutospacing="0" w:after="240" w:afterAutospacing="0" w:line="360" w:lineRule="auto"/>
      </w:pPr>
      <w:r>
        <w:t xml:space="preserve">Ray, R. (2022). </w:t>
      </w:r>
      <w:r>
        <w:rPr>
          <w:i/>
          <w:iCs/>
        </w:rPr>
        <w:t>Black Lives Matter at 10 years: 8 ways the movement has been highly effective</w:t>
      </w:r>
      <w:r>
        <w:t>. [online] Brookings. Available at: https://www.brookings.edu/blog/how-we-rise/2022/10/12/black-lives-matter-at-10-years-what-impact-has-it-had-on-policing/ [Accessed 10 Jan. 2023].</w:t>
      </w:r>
    </w:p>
    <w:p w14:paraId="4A61BFFD" w14:textId="77777777" w:rsidR="0046515E" w:rsidRDefault="0046515E" w:rsidP="0046515E">
      <w:pPr>
        <w:pStyle w:val="NormalWeb"/>
        <w:spacing w:before="0" w:beforeAutospacing="0" w:after="240" w:afterAutospacing="0" w:line="360" w:lineRule="auto"/>
      </w:pPr>
      <w:r>
        <w:t xml:space="preserve">Silverstein, J. (2021). </w:t>
      </w:r>
      <w:r>
        <w:rPr>
          <w:i/>
          <w:iCs/>
        </w:rPr>
        <w:t>The global impact of George Floyd: How Black Lives Matter protests shaped movements around the world</w:t>
      </w:r>
      <w:r>
        <w:t>. [online] CBS News. Available at: https://www.cbsnews.com/news/george-floyd-black-lives-matter-impact/ [Accessed 4 Jan. 2023].</w:t>
      </w:r>
    </w:p>
    <w:p w14:paraId="230F1C90" w14:textId="77777777" w:rsidR="0046515E" w:rsidRDefault="0046515E" w:rsidP="0046515E">
      <w:pPr>
        <w:pStyle w:val="NormalWeb"/>
        <w:spacing w:before="0" w:beforeAutospacing="0" w:after="240" w:afterAutospacing="0" w:line="360" w:lineRule="auto"/>
      </w:pPr>
      <w:r>
        <w:t xml:space="preserve">Smiley, C.J. and </w:t>
      </w:r>
      <w:proofErr w:type="spellStart"/>
      <w:r>
        <w:t>Fakunle</w:t>
      </w:r>
      <w:proofErr w:type="spellEnd"/>
      <w:r>
        <w:t xml:space="preserve">, D. (2016). From ‘Brute’ to ‘Thug:’ the Demonization and Criminalization of Unarmed Black Male Victims in America. </w:t>
      </w:r>
      <w:r>
        <w:rPr>
          <w:i/>
          <w:iCs/>
        </w:rPr>
        <w:t xml:space="preserve">Journal of Human </w:t>
      </w:r>
      <w:proofErr w:type="spellStart"/>
      <w:r>
        <w:rPr>
          <w:i/>
          <w:iCs/>
        </w:rPr>
        <w:t>Behavior</w:t>
      </w:r>
      <w:proofErr w:type="spellEnd"/>
      <w:r>
        <w:rPr>
          <w:i/>
          <w:iCs/>
        </w:rPr>
        <w:t xml:space="preserve"> in the Social Environment</w:t>
      </w:r>
      <w:r>
        <w:t>, 26(3-4), pp.350–366. doi:10.1080/10911359.2015.1129256.</w:t>
      </w:r>
    </w:p>
    <w:p w14:paraId="15C77703" w14:textId="77777777" w:rsidR="0046515E" w:rsidRDefault="0046515E" w:rsidP="0046515E">
      <w:pPr>
        <w:pStyle w:val="NormalWeb"/>
        <w:spacing w:before="0" w:beforeAutospacing="0" w:after="240" w:afterAutospacing="0" w:line="360" w:lineRule="auto"/>
      </w:pPr>
      <w:r>
        <w:t xml:space="preserve">Tawa, J., Ma, R. and Katsumoto, S. (2016). ‘All Lives Matter’: The Cost of </w:t>
      </w:r>
      <w:proofErr w:type="spellStart"/>
      <w:r>
        <w:t>Colorblind</w:t>
      </w:r>
      <w:proofErr w:type="spellEnd"/>
      <w:r>
        <w:t xml:space="preserve"> Racial Attitudes in Diverse Social Networks. </w:t>
      </w:r>
      <w:r>
        <w:rPr>
          <w:i/>
          <w:iCs/>
        </w:rPr>
        <w:t>Race and Social Problems</w:t>
      </w:r>
      <w:r>
        <w:t>, 8(2), pp.196–208. doi:10.1007/s12552-016-9171-z.</w:t>
      </w:r>
    </w:p>
    <w:p w14:paraId="202D787F" w14:textId="77777777" w:rsidR="0046515E" w:rsidRDefault="0046515E" w:rsidP="0046515E">
      <w:pPr>
        <w:pStyle w:val="NormalWeb"/>
        <w:spacing w:before="0" w:beforeAutospacing="0" w:after="240" w:afterAutospacing="0" w:line="360" w:lineRule="auto"/>
      </w:pPr>
      <w:r>
        <w:lastRenderedPageBreak/>
        <w:t xml:space="preserve">The Editors of Encyclopaedia Britannica (2019). Black lives matter. In: </w:t>
      </w:r>
      <w:proofErr w:type="spellStart"/>
      <w:r>
        <w:rPr>
          <w:i/>
          <w:iCs/>
        </w:rPr>
        <w:t>Encyclopædia</w:t>
      </w:r>
      <w:proofErr w:type="spellEnd"/>
      <w:r>
        <w:rPr>
          <w:i/>
          <w:iCs/>
        </w:rPr>
        <w:t xml:space="preserve"> Britannica</w:t>
      </w:r>
      <w:r>
        <w:t>. [online] Available at: https://www.britannica.com/topic/Black-Lives-Matter [Accessed 5 Jan. 2023].</w:t>
      </w:r>
    </w:p>
    <w:p w14:paraId="0B7461C7" w14:textId="77777777" w:rsidR="0046515E" w:rsidRDefault="0046515E" w:rsidP="0046515E">
      <w:pPr>
        <w:pStyle w:val="NormalWeb"/>
        <w:spacing w:before="0" w:beforeAutospacing="0" w:after="240" w:afterAutospacing="0" w:line="360" w:lineRule="auto"/>
      </w:pPr>
      <w:r>
        <w:t xml:space="preserve">Welch, K. (2007). Black Criminal Stereotypes and Racial Profiling. </w:t>
      </w:r>
      <w:r>
        <w:rPr>
          <w:i/>
          <w:iCs/>
        </w:rPr>
        <w:t>Journal of Contemporary Criminal Justice</w:t>
      </w:r>
      <w:r>
        <w:t>, 23(3), pp.276–288. doi:10.1177/1043986207306870.</w:t>
      </w:r>
    </w:p>
    <w:p w14:paraId="0AD7C745" w14:textId="77777777" w:rsidR="0046515E" w:rsidRDefault="0046515E" w:rsidP="0046515E">
      <w:pPr>
        <w:pStyle w:val="NormalWeb"/>
        <w:spacing w:before="0" w:beforeAutospacing="0" w:after="240" w:afterAutospacing="0" w:line="360" w:lineRule="auto"/>
      </w:pPr>
      <w:r>
        <w:t xml:space="preserve">West, K., Greenland, K. and </w:t>
      </w:r>
      <w:proofErr w:type="spellStart"/>
      <w:r>
        <w:t>Laar</w:t>
      </w:r>
      <w:proofErr w:type="spellEnd"/>
      <w:r>
        <w:t xml:space="preserve">, C. (2021). Implicit racism, colour blindness, and narrow definitions of discrimination: Why some White people prefer ‘All Lives Matter’ to ‘Black Lives Matter’. </w:t>
      </w:r>
      <w:r>
        <w:rPr>
          <w:i/>
          <w:iCs/>
        </w:rPr>
        <w:t>British Journal of Social Psychology</w:t>
      </w:r>
      <w:r>
        <w:t>, [online] 60(4). doi:10.1111/bjso.12458.</w:t>
      </w:r>
    </w:p>
    <w:p w14:paraId="53E001BA" w14:textId="77777777" w:rsidR="0046515E" w:rsidRPr="0033360E" w:rsidRDefault="0046515E">
      <w:pPr>
        <w:rPr>
          <w:rFonts w:ascii="Arial" w:hAnsi="Arial" w:cs="Arial"/>
          <w:color w:val="222222"/>
          <w:shd w:val="clear" w:color="auto" w:fill="FFFFFF"/>
        </w:rPr>
      </w:pPr>
    </w:p>
    <w:p w14:paraId="4543EFE4" w14:textId="77777777" w:rsidR="0023656D" w:rsidRDefault="0023656D">
      <w:pPr>
        <w:rPr>
          <w:rFonts w:ascii="Arial" w:hAnsi="Arial" w:cs="Arial"/>
        </w:rPr>
      </w:pPr>
    </w:p>
    <w:p w14:paraId="4364A2CA" w14:textId="06C60909" w:rsidR="00B31B66" w:rsidRDefault="00B31B66">
      <w:pPr>
        <w:rPr>
          <w:rFonts w:ascii="Arial" w:hAnsi="Arial" w:cs="Arial"/>
        </w:rPr>
      </w:pPr>
    </w:p>
    <w:p w14:paraId="1C2C2576" w14:textId="1B8D8B23" w:rsidR="00844B58" w:rsidRDefault="00844B58">
      <w:pPr>
        <w:rPr>
          <w:rFonts w:ascii="Arial" w:hAnsi="Arial" w:cs="Arial"/>
        </w:rPr>
      </w:pPr>
    </w:p>
    <w:p w14:paraId="1BF03989" w14:textId="69DBEBF9" w:rsidR="00D81D6B" w:rsidRDefault="00D81D6B">
      <w:pPr>
        <w:rPr>
          <w:rFonts w:ascii="Arial" w:hAnsi="Arial" w:cs="Arial"/>
        </w:rPr>
      </w:pPr>
    </w:p>
    <w:p w14:paraId="34F899EE" w14:textId="56FD5189" w:rsidR="00D81D6B" w:rsidRPr="001557E4" w:rsidRDefault="00D81D6B">
      <w:pPr>
        <w:rPr>
          <w:rFonts w:ascii="Arial" w:hAnsi="Arial" w:cs="Arial"/>
        </w:rPr>
      </w:pPr>
    </w:p>
    <w:sectPr w:rsidR="00D81D6B" w:rsidRPr="001557E4" w:rsidSect="000470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57C6"/>
    <w:rsid w:val="00003483"/>
    <w:rsid w:val="00010A1E"/>
    <w:rsid w:val="00017042"/>
    <w:rsid w:val="00017240"/>
    <w:rsid w:val="00042588"/>
    <w:rsid w:val="0004709C"/>
    <w:rsid w:val="00072301"/>
    <w:rsid w:val="000744FC"/>
    <w:rsid w:val="00083B34"/>
    <w:rsid w:val="00086744"/>
    <w:rsid w:val="000A0FB5"/>
    <w:rsid w:val="000A458D"/>
    <w:rsid w:val="000D4C92"/>
    <w:rsid w:val="000E2025"/>
    <w:rsid w:val="000E4FD9"/>
    <w:rsid w:val="000F4332"/>
    <w:rsid w:val="001055F6"/>
    <w:rsid w:val="001557E4"/>
    <w:rsid w:val="0016383E"/>
    <w:rsid w:val="001659AC"/>
    <w:rsid w:val="00166CC7"/>
    <w:rsid w:val="001811C0"/>
    <w:rsid w:val="001A602D"/>
    <w:rsid w:val="001F08DD"/>
    <w:rsid w:val="0020297D"/>
    <w:rsid w:val="00217CFE"/>
    <w:rsid w:val="00227840"/>
    <w:rsid w:val="0023656D"/>
    <w:rsid w:val="00242C80"/>
    <w:rsid w:val="0026269E"/>
    <w:rsid w:val="00265490"/>
    <w:rsid w:val="00286871"/>
    <w:rsid w:val="00292DC4"/>
    <w:rsid w:val="002A57D4"/>
    <w:rsid w:val="002B7238"/>
    <w:rsid w:val="002E6988"/>
    <w:rsid w:val="002E791F"/>
    <w:rsid w:val="003028D2"/>
    <w:rsid w:val="00307C74"/>
    <w:rsid w:val="00314529"/>
    <w:rsid w:val="00314C3D"/>
    <w:rsid w:val="00326817"/>
    <w:rsid w:val="0033360E"/>
    <w:rsid w:val="0033713D"/>
    <w:rsid w:val="003548D7"/>
    <w:rsid w:val="00357116"/>
    <w:rsid w:val="00372290"/>
    <w:rsid w:val="00375A11"/>
    <w:rsid w:val="003860C1"/>
    <w:rsid w:val="003C484D"/>
    <w:rsid w:val="003C788F"/>
    <w:rsid w:val="003D4E0A"/>
    <w:rsid w:val="003E1866"/>
    <w:rsid w:val="00407226"/>
    <w:rsid w:val="00444D06"/>
    <w:rsid w:val="00444F10"/>
    <w:rsid w:val="00445593"/>
    <w:rsid w:val="004471EE"/>
    <w:rsid w:val="00454594"/>
    <w:rsid w:val="00455FCF"/>
    <w:rsid w:val="0046515E"/>
    <w:rsid w:val="004926BD"/>
    <w:rsid w:val="004A047E"/>
    <w:rsid w:val="004C327A"/>
    <w:rsid w:val="004C57C6"/>
    <w:rsid w:val="004C757F"/>
    <w:rsid w:val="004D1996"/>
    <w:rsid w:val="004D38F8"/>
    <w:rsid w:val="004F6C61"/>
    <w:rsid w:val="005052F3"/>
    <w:rsid w:val="0055001D"/>
    <w:rsid w:val="00550BD1"/>
    <w:rsid w:val="00553622"/>
    <w:rsid w:val="0059770D"/>
    <w:rsid w:val="005A24A7"/>
    <w:rsid w:val="005A3A85"/>
    <w:rsid w:val="005B3C23"/>
    <w:rsid w:val="005C4CF1"/>
    <w:rsid w:val="005D1482"/>
    <w:rsid w:val="005D7A8A"/>
    <w:rsid w:val="005E06A7"/>
    <w:rsid w:val="005F088A"/>
    <w:rsid w:val="005F4573"/>
    <w:rsid w:val="00613D82"/>
    <w:rsid w:val="006157FA"/>
    <w:rsid w:val="006170BB"/>
    <w:rsid w:val="00621970"/>
    <w:rsid w:val="00647BA3"/>
    <w:rsid w:val="006772DF"/>
    <w:rsid w:val="006A4E1C"/>
    <w:rsid w:val="006B3131"/>
    <w:rsid w:val="006B61FD"/>
    <w:rsid w:val="006D0EAA"/>
    <w:rsid w:val="006D7BC4"/>
    <w:rsid w:val="006F0917"/>
    <w:rsid w:val="006F47AA"/>
    <w:rsid w:val="00706076"/>
    <w:rsid w:val="00715289"/>
    <w:rsid w:val="00731935"/>
    <w:rsid w:val="00751379"/>
    <w:rsid w:val="00765A12"/>
    <w:rsid w:val="00773537"/>
    <w:rsid w:val="00781120"/>
    <w:rsid w:val="007A4D2B"/>
    <w:rsid w:val="007A7DAD"/>
    <w:rsid w:val="007C133E"/>
    <w:rsid w:val="007D2D43"/>
    <w:rsid w:val="007D756A"/>
    <w:rsid w:val="007E5604"/>
    <w:rsid w:val="007F015E"/>
    <w:rsid w:val="0081426A"/>
    <w:rsid w:val="00826269"/>
    <w:rsid w:val="00827430"/>
    <w:rsid w:val="00844B58"/>
    <w:rsid w:val="00845401"/>
    <w:rsid w:val="008548A5"/>
    <w:rsid w:val="008550C1"/>
    <w:rsid w:val="008806FD"/>
    <w:rsid w:val="008C11DD"/>
    <w:rsid w:val="008C7BC9"/>
    <w:rsid w:val="008C7CAE"/>
    <w:rsid w:val="008D76FD"/>
    <w:rsid w:val="00910001"/>
    <w:rsid w:val="00913DDF"/>
    <w:rsid w:val="009176E8"/>
    <w:rsid w:val="00933128"/>
    <w:rsid w:val="00933775"/>
    <w:rsid w:val="009500C2"/>
    <w:rsid w:val="00983DE5"/>
    <w:rsid w:val="00996D02"/>
    <w:rsid w:val="00997A47"/>
    <w:rsid w:val="009B4D3E"/>
    <w:rsid w:val="009B7684"/>
    <w:rsid w:val="00A10F64"/>
    <w:rsid w:val="00A118EA"/>
    <w:rsid w:val="00A12F3E"/>
    <w:rsid w:val="00A178B0"/>
    <w:rsid w:val="00A219B3"/>
    <w:rsid w:val="00A21D6C"/>
    <w:rsid w:val="00A31027"/>
    <w:rsid w:val="00A332AD"/>
    <w:rsid w:val="00A56066"/>
    <w:rsid w:val="00A73111"/>
    <w:rsid w:val="00A73537"/>
    <w:rsid w:val="00A947C7"/>
    <w:rsid w:val="00AB12D7"/>
    <w:rsid w:val="00AB7DFD"/>
    <w:rsid w:val="00AF5F92"/>
    <w:rsid w:val="00B044F7"/>
    <w:rsid w:val="00B16BA1"/>
    <w:rsid w:val="00B31B66"/>
    <w:rsid w:val="00B458D0"/>
    <w:rsid w:val="00B477F1"/>
    <w:rsid w:val="00B66E1D"/>
    <w:rsid w:val="00B82716"/>
    <w:rsid w:val="00B92145"/>
    <w:rsid w:val="00B955AA"/>
    <w:rsid w:val="00BB0E42"/>
    <w:rsid w:val="00BB1B9B"/>
    <w:rsid w:val="00BF3002"/>
    <w:rsid w:val="00C068DE"/>
    <w:rsid w:val="00C12D78"/>
    <w:rsid w:val="00C31314"/>
    <w:rsid w:val="00C32959"/>
    <w:rsid w:val="00C44D2C"/>
    <w:rsid w:val="00C44F65"/>
    <w:rsid w:val="00C624CE"/>
    <w:rsid w:val="00C71A64"/>
    <w:rsid w:val="00C87D94"/>
    <w:rsid w:val="00C94C8A"/>
    <w:rsid w:val="00CB6093"/>
    <w:rsid w:val="00CC3C5E"/>
    <w:rsid w:val="00CD4356"/>
    <w:rsid w:val="00CE0C16"/>
    <w:rsid w:val="00CE7560"/>
    <w:rsid w:val="00D057BF"/>
    <w:rsid w:val="00D141EF"/>
    <w:rsid w:val="00D16E36"/>
    <w:rsid w:val="00D21F37"/>
    <w:rsid w:val="00D253F3"/>
    <w:rsid w:val="00D33FA6"/>
    <w:rsid w:val="00D57F2E"/>
    <w:rsid w:val="00D81D6B"/>
    <w:rsid w:val="00DA6FEB"/>
    <w:rsid w:val="00DB1636"/>
    <w:rsid w:val="00DB485A"/>
    <w:rsid w:val="00DF059B"/>
    <w:rsid w:val="00DF3F48"/>
    <w:rsid w:val="00E2147E"/>
    <w:rsid w:val="00E32A90"/>
    <w:rsid w:val="00E53431"/>
    <w:rsid w:val="00E6158B"/>
    <w:rsid w:val="00E74042"/>
    <w:rsid w:val="00E811C7"/>
    <w:rsid w:val="00E81781"/>
    <w:rsid w:val="00E82956"/>
    <w:rsid w:val="00E879E0"/>
    <w:rsid w:val="00E91005"/>
    <w:rsid w:val="00EA4369"/>
    <w:rsid w:val="00EA4581"/>
    <w:rsid w:val="00EE621D"/>
    <w:rsid w:val="00F12FAB"/>
    <w:rsid w:val="00F36AD6"/>
    <w:rsid w:val="00F62419"/>
    <w:rsid w:val="00F74994"/>
    <w:rsid w:val="00FA60D4"/>
    <w:rsid w:val="00FD1869"/>
    <w:rsid w:val="00FD2AE7"/>
    <w:rsid w:val="00FD6936"/>
    <w:rsid w:val="00FF2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D474B"/>
  <w15:chartTrackingRefBased/>
  <w15:docId w15:val="{72D560FA-882C-E94E-A931-E428AA1DC3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10F64"/>
    <w:rPr>
      <w:color w:val="0000FF"/>
      <w:u w:val="single"/>
    </w:rPr>
  </w:style>
  <w:style w:type="paragraph" w:styleId="NoSpacing">
    <w:name w:val="No Spacing"/>
    <w:link w:val="NoSpacingChar"/>
    <w:uiPriority w:val="1"/>
    <w:qFormat/>
    <w:rsid w:val="00613D82"/>
    <w:pPr>
      <w:spacing w:after="0" w:line="240" w:lineRule="auto"/>
    </w:pPr>
  </w:style>
  <w:style w:type="paragraph" w:styleId="NormalWeb">
    <w:name w:val="Normal (Web)"/>
    <w:basedOn w:val="Normal"/>
    <w:uiPriority w:val="99"/>
    <w:semiHidden/>
    <w:unhideWhenUsed/>
    <w:rsid w:val="0046515E"/>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SpacingChar">
    <w:name w:val="No Spacing Char"/>
    <w:basedOn w:val="DefaultParagraphFont"/>
    <w:link w:val="NoSpacing"/>
    <w:uiPriority w:val="1"/>
    <w:rsid w:val="000470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652221">
      <w:bodyDiv w:val="1"/>
      <w:marLeft w:val="0"/>
      <w:marRight w:val="0"/>
      <w:marTop w:val="0"/>
      <w:marBottom w:val="0"/>
      <w:divBdr>
        <w:top w:val="none" w:sz="0" w:space="0" w:color="auto"/>
        <w:left w:val="none" w:sz="0" w:space="0" w:color="auto"/>
        <w:bottom w:val="none" w:sz="0" w:space="0" w:color="auto"/>
        <w:right w:val="none" w:sz="0" w:space="0" w:color="auto"/>
      </w:divBdr>
      <w:divsChild>
        <w:div w:id="182014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5004736/" TargetMode="External"/><Relationship Id="rId5" Type="http://schemas.openxmlformats.org/officeDocument/2006/relationships/hyperlink" Target="https://www.ncbi.nlm.nih.gov/pmc/articles/PMC5004736/" TargetMode="External"/><Relationship Id="rId4" Type="http://schemas.openxmlformats.org/officeDocument/2006/relationships/hyperlink" Target="https://www.ncbi.nlm.nih.gov/pmc/articles/PMC50047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10</Pages>
  <Words>2496</Words>
  <Characters>14229</Characters>
  <Application>Microsoft Office Word</Application>
  <DocSecurity>0</DocSecurity>
  <Lines>118</Lines>
  <Paragraphs>33</Paragraphs>
  <ScaleCrop>false</ScaleCrop>
  <Company/>
  <LinksUpToDate>false</LinksUpToDate>
  <CharactersWithSpaces>16692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Crocker (2005510)</dc:creator>
  <cp:keywords/>
  <dc:description/>
  <cp:lastModifiedBy>Jessica Crocker (2005510)</cp:lastModifiedBy>
  <cp:revision>206</cp:revision>
  <dcterms:created xsi:type="dcterms:W3CDTF">2023-01-04T11:51:00Z</dcterms:created>
  <dcterms:modified xsi:type="dcterms:W3CDTF">2023-01-10T21:46:00Z</dcterms:modified>
</cp:coreProperties>
</file>