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6393520"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F7258C">
        <w:rPr>
          <w:rFonts w:ascii="Arial" w:hAnsi="Arial" w:cs="Arial"/>
          <w:sz w:val="28"/>
          <w:szCs w:val="28"/>
          <w:lang w:val="nl-NL"/>
        </w:rPr>
        <w:t>ELIZABETH OLUTAYESHE</w:t>
      </w:r>
    </w:p>
    <w:p w14:paraId="476C763A" w14:textId="53B50ED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 xml:space="preserve">Student </w:t>
      </w:r>
      <w:proofErr w:type="gramStart"/>
      <w:r w:rsidRPr="00C83A82">
        <w:rPr>
          <w:rFonts w:ascii="Arial" w:hAnsi="Arial" w:cs="Arial"/>
          <w:b/>
          <w:bCs/>
          <w:sz w:val="28"/>
          <w:szCs w:val="28"/>
          <w:lang w:val="nl-NL"/>
        </w:rPr>
        <w:t>ID</w:t>
      </w:r>
      <w:r w:rsidRPr="00C83A82">
        <w:rPr>
          <w:rFonts w:ascii="Arial" w:hAnsi="Arial" w:cs="Arial"/>
          <w:sz w:val="28"/>
          <w:szCs w:val="28"/>
          <w:lang w:val="nl-NL"/>
        </w:rPr>
        <w:t>:</w:t>
      </w:r>
      <w:r w:rsidR="00F2480F">
        <w:rPr>
          <w:rFonts w:ascii="Arial" w:hAnsi="Arial" w:cs="Arial"/>
          <w:sz w:val="28"/>
          <w:szCs w:val="28"/>
          <w:lang w:val="nl-NL"/>
        </w:rPr>
        <w:t xml:space="preserve">   </w:t>
      </w:r>
      <w:proofErr w:type="gramEnd"/>
      <w:r w:rsidR="00F2480F">
        <w:rPr>
          <w:rFonts w:ascii="Arial" w:hAnsi="Arial" w:cs="Arial"/>
          <w:sz w:val="28"/>
          <w:szCs w:val="28"/>
          <w:lang w:val="nl-NL"/>
        </w:rPr>
        <w:t xml:space="preserve">   </w:t>
      </w:r>
      <w:r w:rsidR="00F7258C">
        <w:rPr>
          <w:rFonts w:ascii="Arial" w:hAnsi="Arial" w:cs="Arial"/>
          <w:sz w:val="28"/>
          <w:szCs w:val="28"/>
          <w:lang w:val="nl-NL"/>
        </w:rPr>
        <w:t>251</w:t>
      </w:r>
      <w:r w:rsidR="00113DE8">
        <w:rPr>
          <w:rFonts w:ascii="Arial" w:hAnsi="Arial" w:cs="Arial"/>
          <w:sz w:val="28"/>
          <w:szCs w:val="28"/>
          <w:lang w:val="nl-NL"/>
        </w:rPr>
        <w:t>4334</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9D5F8A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proofErr w:type="spellStart"/>
      <w:r w:rsidR="00AE0B77">
        <w:rPr>
          <w:rFonts w:ascii="Arial" w:hAnsi="Arial" w:cs="Arial"/>
          <w:sz w:val="28"/>
          <w:szCs w:val="28"/>
          <w:lang w:val="nl-NL"/>
        </w:rPr>
        <w:t>Introduction</w:t>
      </w:r>
      <w:proofErr w:type="spellEnd"/>
      <w:r w:rsidR="00AE0B77">
        <w:rPr>
          <w:rFonts w:ascii="Arial" w:hAnsi="Arial" w:cs="Arial"/>
          <w:sz w:val="28"/>
          <w:szCs w:val="28"/>
          <w:lang w:val="nl-NL"/>
        </w:rPr>
        <w:t xml:space="preserve"> </w:t>
      </w:r>
      <w:proofErr w:type="spellStart"/>
      <w:r w:rsidR="00AE0B77">
        <w:rPr>
          <w:rFonts w:ascii="Arial" w:hAnsi="Arial" w:cs="Arial"/>
          <w:sz w:val="28"/>
          <w:szCs w:val="28"/>
          <w:lang w:val="nl-NL"/>
        </w:rPr>
        <w:t>to</w:t>
      </w:r>
      <w:proofErr w:type="spellEnd"/>
      <w:r w:rsidR="00AE0B77">
        <w:rPr>
          <w:rFonts w:ascii="Arial" w:hAnsi="Arial" w:cs="Arial"/>
          <w:sz w:val="28"/>
          <w:szCs w:val="28"/>
          <w:lang w:val="nl-NL"/>
        </w:rPr>
        <w:t xml:space="preserve"> Health </w:t>
      </w:r>
      <w:proofErr w:type="spellStart"/>
      <w:r w:rsidR="00AE0B77">
        <w:rPr>
          <w:rFonts w:ascii="Arial" w:hAnsi="Arial" w:cs="Arial"/>
          <w:sz w:val="28"/>
          <w:szCs w:val="28"/>
          <w:lang w:val="nl-NL"/>
        </w:rPr>
        <w:t>and</w:t>
      </w:r>
      <w:proofErr w:type="spellEnd"/>
      <w:r w:rsidR="00AE0B77">
        <w:rPr>
          <w:rFonts w:ascii="Arial" w:hAnsi="Arial" w:cs="Arial"/>
          <w:sz w:val="28"/>
          <w:szCs w:val="28"/>
          <w:lang w:val="nl-NL"/>
        </w:rPr>
        <w:t xml:space="preserve"> </w:t>
      </w:r>
      <w:proofErr w:type="spellStart"/>
      <w:r w:rsidR="00F2480F">
        <w:rPr>
          <w:rFonts w:ascii="Arial" w:hAnsi="Arial" w:cs="Arial"/>
          <w:sz w:val="28"/>
          <w:szCs w:val="28"/>
          <w:lang w:val="nl-NL"/>
        </w:rPr>
        <w:t>Social</w:t>
      </w:r>
      <w:proofErr w:type="spellEnd"/>
      <w:r w:rsidR="00AE0B77">
        <w:rPr>
          <w:rFonts w:ascii="Arial" w:hAnsi="Arial" w:cs="Arial"/>
          <w:sz w:val="28"/>
          <w:szCs w:val="28"/>
          <w:lang w:val="nl-NL"/>
        </w:rPr>
        <w:t xml:space="preserve"> Care</w:t>
      </w:r>
    </w:p>
    <w:p w14:paraId="0009AFB0" w14:textId="0A55375B"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D57478">
        <w:rPr>
          <w:rFonts w:ascii="Arial" w:hAnsi="Arial" w:cs="Arial"/>
          <w:sz w:val="28"/>
          <w:szCs w:val="28"/>
        </w:rPr>
        <w:t xml:space="preserve"> LCHS4003</w:t>
      </w:r>
    </w:p>
    <w:p w14:paraId="410C101D" w14:textId="01B86C84" w:rsidR="00925D5E" w:rsidRPr="00D57478" w:rsidRDefault="00833470">
      <w:pPr>
        <w:rPr>
          <w:sz w:val="28"/>
          <w:szCs w:val="28"/>
        </w:rPr>
        <w:sectPr w:rsidR="00925D5E" w:rsidRPr="00D57478">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00AE0B77" w:rsidRPr="0020413D">
        <w:rPr>
          <w:rFonts w:ascii="Arial" w:hAnsi="Arial" w:cs="Arial"/>
          <w:b/>
          <w:bCs/>
          <w:sz w:val="28"/>
          <w:szCs w:val="28"/>
        </w:rPr>
        <w:t>name</w:t>
      </w:r>
      <w:r w:rsidR="00AE0B77" w:rsidRPr="0020413D">
        <w:t>:</w:t>
      </w:r>
      <w:r w:rsidR="00D57478">
        <w:t xml:space="preserve"> </w:t>
      </w:r>
      <w:r w:rsidR="00D57478">
        <w:rPr>
          <w:sz w:val="48"/>
          <w:szCs w:val="48"/>
        </w:rPr>
        <w:t xml:space="preserve"> </w:t>
      </w:r>
      <w:r w:rsidR="00D57478">
        <w:rPr>
          <w:sz w:val="32"/>
          <w:szCs w:val="32"/>
        </w:rPr>
        <w:t xml:space="preserve"> </w:t>
      </w:r>
      <w:r w:rsidR="00D57478">
        <w:rPr>
          <w:sz w:val="24"/>
          <w:szCs w:val="24"/>
        </w:rPr>
        <w:t xml:space="preserve"> </w:t>
      </w:r>
      <w:r w:rsidR="004E3F8D">
        <w:rPr>
          <w:sz w:val="24"/>
          <w:szCs w:val="24"/>
        </w:rPr>
        <w:t xml:space="preserve">Dr </w:t>
      </w:r>
      <w:r w:rsidR="00D57478">
        <w:rPr>
          <w:sz w:val="28"/>
          <w:szCs w:val="28"/>
        </w:rPr>
        <w:t>J</w:t>
      </w:r>
      <w:r w:rsidR="00AE0B77">
        <w:rPr>
          <w:sz w:val="28"/>
          <w:szCs w:val="28"/>
        </w:rPr>
        <w:t>olly Nw</w:t>
      </w:r>
      <w:r w:rsidR="004E3F8D">
        <w:rPr>
          <w:sz w:val="28"/>
          <w:szCs w:val="28"/>
        </w:rPr>
        <w:t>an</w:t>
      </w:r>
      <w:r w:rsidR="00AE0B77">
        <w:rPr>
          <w:sz w:val="28"/>
          <w:szCs w:val="28"/>
        </w:rPr>
        <w:t>kwo</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477D7FB1" w:rsidR="003A000F" w:rsidRDefault="00BF5BD4">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1552" behindDoc="0" locked="0" layoutInCell="1" allowOverlap="1" wp14:anchorId="5D749413" wp14:editId="242A3A56">
                <wp:simplePos x="0" y="0"/>
                <wp:positionH relativeFrom="page">
                  <wp:posOffset>201930</wp:posOffset>
                </wp:positionH>
                <wp:positionV relativeFrom="paragraph">
                  <wp:posOffset>3632835</wp:posOffset>
                </wp:positionV>
                <wp:extent cx="3820795" cy="2067560"/>
                <wp:effectExtent l="25400" t="25400" r="27305" b="2794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0795" cy="2067560"/>
                        </a:xfrm>
                        <a:prstGeom prst="rect">
                          <a:avLst/>
                        </a:prstGeom>
                        <a:solidFill>
                          <a:srgbClr val="FFFFFF"/>
                        </a:solidFill>
                        <a:ln w="47625">
                          <a:solidFill>
                            <a:srgbClr val="000000"/>
                          </a:solidFill>
                          <a:miter lim="800000"/>
                          <a:headEnd/>
                          <a:tailEnd/>
                        </a:ln>
                        <a:effectLst>
                          <a:softEdge rad="25400"/>
                        </a:effectLst>
                      </wps:spPr>
                      <wps:txbx>
                        <w:txbxContent>
                          <w:p w14:paraId="6E07F680" w14:textId="52DCCDBA" w:rsidR="00BE6BE0" w:rsidRPr="003608AB" w:rsidRDefault="00633016" w:rsidP="00BE6BE0">
                            <w:pPr>
                              <w:rPr>
                                <w:b/>
                                <w:bCs/>
                                <w:color w:val="385623" w:themeColor="accent6" w:themeShade="80"/>
                                <w:sz w:val="18"/>
                                <w:szCs w:val="18"/>
                              </w:rPr>
                            </w:pPr>
                            <w:r>
                              <w:rPr>
                                <w:b/>
                                <w:bCs/>
                                <w:color w:val="385623" w:themeColor="accent6" w:themeShade="80"/>
                              </w:rPr>
                              <w:t>HISTORY</w:t>
                            </w:r>
                          </w:p>
                          <w:p w14:paraId="42887553" w14:textId="292F7AC9" w:rsidR="00BE6BE0" w:rsidRDefault="001734F0" w:rsidP="00BE6BE0">
                            <w:r w:rsidRPr="003608AB">
                              <w:rPr>
                                <w:sz w:val="18"/>
                                <w:szCs w:val="18"/>
                              </w:rPr>
                              <w:t xml:space="preserve"> A BRIEF HISTORY OF </w:t>
                            </w:r>
                            <w:r w:rsidR="00DC0FE7" w:rsidRPr="003608AB">
                              <w:rPr>
                                <w:sz w:val="18"/>
                                <w:szCs w:val="18"/>
                              </w:rPr>
                              <w:t xml:space="preserve">RESIDENTIAL CARE HOME FOR </w:t>
                            </w:r>
                            <w:r w:rsidR="004755CA" w:rsidRPr="003608AB">
                              <w:rPr>
                                <w:sz w:val="18"/>
                                <w:szCs w:val="18"/>
                              </w:rPr>
                              <w:t>CHILDREN;</w:t>
                            </w:r>
                            <w:r w:rsidR="004755CA">
                              <w:rPr>
                                <w:sz w:val="18"/>
                                <w:szCs w:val="18"/>
                              </w:rPr>
                              <w:t xml:space="preserve"> Residential care home for children evolved from 18</w:t>
                            </w:r>
                            <w:r w:rsidR="004755CA" w:rsidRPr="004755CA">
                              <w:rPr>
                                <w:sz w:val="18"/>
                                <w:szCs w:val="18"/>
                                <w:vertAlign w:val="superscript"/>
                              </w:rPr>
                              <w:t>th</w:t>
                            </w:r>
                            <w:r w:rsidR="004755CA">
                              <w:rPr>
                                <w:sz w:val="18"/>
                                <w:szCs w:val="18"/>
                              </w:rPr>
                              <w:t xml:space="preserve"> century charitable orphanages to large Victorian institutional workhouse</w:t>
                            </w:r>
                            <w:r w:rsidR="006F123B">
                              <w:rPr>
                                <w:sz w:val="18"/>
                                <w:szCs w:val="18"/>
                              </w:rPr>
                              <w:t xml:space="preserve">s </w:t>
                            </w:r>
                            <w:r w:rsidR="008D264F" w:rsidRPr="003608AB">
                              <w:rPr>
                                <w:sz w:val="18"/>
                                <w:szCs w:val="18"/>
                              </w:rPr>
                              <w:t>Early</w:t>
                            </w:r>
                            <w:r w:rsidR="007F406D" w:rsidRPr="003608AB">
                              <w:rPr>
                                <w:sz w:val="18"/>
                                <w:szCs w:val="18"/>
                              </w:rPr>
                              <w:t xml:space="preserve"> Foundations (1600s_1800s) Care for O</w:t>
                            </w:r>
                            <w:r w:rsidR="008D264F" w:rsidRPr="003608AB">
                              <w:rPr>
                                <w:sz w:val="18"/>
                                <w:szCs w:val="18"/>
                              </w:rPr>
                              <w:t>rphaned and destitute children was originally provided by parishes under the poor laws. Victorian &amp; industrial era(1800s_1900s) Rapid pervert increases the number of children in institutional care</w:t>
                            </w:r>
                            <w:r w:rsidR="00E32341" w:rsidRPr="003608AB">
                              <w:rPr>
                                <w:sz w:val="18"/>
                                <w:szCs w:val="18"/>
                              </w:rPr>
                              <w:t xml:space="preserve">. </w:t>
                            </w:r>
                            <w:r w:rsidR="008D264F" w:rsidRPr="003608AB">
                              <w:rPr>
                                <w:sz w:val="18"/>
                                <w:szCs w:val="18"/>
                              </w:rPr>
                              <w:t xml:space="preserve">An early form of </w:t>
                            </w:r>
                            <w:r w:rsidR="00E32341" w:rsidRPr="003608AB">
                              <w:rPr>
                                <w:sz w:val="18"/>
                                <w:szCs w:val="18"/>
                              </w:rPr>
                              <w:t>Forster</w:t>
                            </w:r>
                            <w:r w:rsidR="008D264F" w:rsidRPr="003608AB">
                              <w:rPr>
                                <w:sz w:val="18"/>
                                <w:szCs w:val="18"/>
                              </w:rPr>
                              <w:t xml:space="preserve"> care began to develop as an alternative to institution</w:t>
                            </w:r>
                            <w:r w:rsidR="00E32341" w:rsidRPr="003608AB">
                              <w:rPr>
                                <w:sz w:val="18"/>
                                <w:szCs w:val="18"/>
                              </w:rPr>
                              <w:t xml:space="preserve">s </w:t>
                            </w:r>
                            <w:r w:rsidRPr="003608AB">
                              <w:rPr>
                                <w:sz w:val="18"/>
                                <w:szCs w:val="18"/>
                              </w:rPr>
                              <w:t xml:space="preserve">countries such as the United Kingdom residential Care </w:t>
                            </w:r>
                            <w:r w:rsidR="00E32341" w:rsidRPr="003608AB">
                              <w:rPr>
                                <w:sz w:val="18"/>
                                <w:szCs w:val="18"/>
                              </w:rPr>
                              <w:t>homes</w:t>
                            </w:r>
                            <w:r w:rsidRPr="003608AB">
                              <w:rPr>
                                <w:sz w:val="18"/>
                                <w:szCs w:val="18"/>
                              </w:rPr>
                              <w:t xml:space="preserve"> are part of the child protection and social care system</w:t>
                            </w:r>
                            <w:r w:rsidR="00BF5BD4">
                              <w:rPr>
                                <w:sz w:val="18"/>
                                <w:szCs w:val="18"/>
                              </w:rPr>
                              <w:t xml:space="preserve"> (</w:t>
                            </w:r>
                            <w:r w:rsidR="00B7714C">
                              <w:rPr>
                                <w:sz w:val="18"/>
                                <w:szCs w:val="18"/>
                              </w:rPr>
                              <w:t>James et al., 2022).</w:t>
                            </w:r>
                            <w:r w:rsidRPr="003608AB">
                              <w:rPr>
                                <w:sz w:val="18"/>
                                <w:szCs w:val="18"/>
                              </w:rPr>
                              <w:t xml:space="preserve"> In Europe  care for orphaned and abandon children was often provided by churches and charities, or Local parishes</w:t>
                            </w:r>
                            <w:r w:rsidR="0013285F" w:rsidRPr="003608AB">
                              <w:rPr>
                                <w:sz w:val="18"/>
                                <w:szCs w:val="18"/>
                              </w:rPr>
                              <w:t xml:space="preserve"> 19</w:t>
                            </w:r>
                            <w:r w:rsidR="0013285F" w:rsidRPr="003608AB">
                              <w:rPr>
                                <w:sz w:val="18"/>
                                <w:szCs w:val="18"/>
                                <w:vertAlign w:val="superscript"/>
                              </w:rPr>
                              <w:t>th</w:t>
                            </w:r>
                            <w:r w:rsidR="0013285F" w:rsidRPr="003608AB">
                              <w:rPr>
                                <w:sz w:val="18"/>
                                <w:szCs w:val="18"/>
                              </w:rPr>
                              <w:t xml:space="preserve"> century </w:t>
                            </w:r>
                            <w:r w:rsidR="007F406D" w:rsidRPr="003608AB">
                              <w:rPr>
                                <w:sz w:val="18"/>
                                <w:szCs w:val="18"/>
                              </w:rPr>
                              <w:t>Orphanages</w:t>
                            </w:r>
                            <w:r w:rsidRPr="003608AB">
                              <w:rPr>
                                <w:sz w:val="18"/>
                                <w:szCs w:val="18"/>
                              </w:rPr>
                              <w:t xml:space="preserve"> and workhouse emerged during the 17</w:t>
                            </w:r>
                            <w:r w:rsidRPr="003608AB">
                              <w:rPr>
                                <w:sz w:val="18"/>
                                <w:szCs w:val="18"/>
                                <w:vertAlign w:val="superscript"/>
                              </w:rPr>
                              <w:t>th</w:t>
                            </w:r>
                            <w:r w:rsidR="0013285F" w:rsidRPr="003608AB">
                              <w:rPr>
                                <w:sz w:val="18"/>
                                <w:szCs w:val="18"/>
                              </w:rPr>
                              <w:t>_19</w:t>
                            </w:r>
                            <w:r w:rsidR="007F406D" w:rsidRPr="003608AB">
                              <w:rPr>
                                <w:sz w:val="18"/>
                                <w:szCs w:val="18"/>
                                <w:vertAlign w:val="superscript"/>
                              </w:rPr>
                              <w:t>th</w:t>
                            </w:r>
                            <w:r w:rsidR="007F406D" w:rsidRPr="003608AB">
                              <w:rPr>
                                <w:sz w:val="18"/>
                                <w:szCs w:val="18"/>
                              </w:rPr>
                              <w:t xml:space="preserve"> century</w:t>
                            </w:r>
                            <w:r w:rsidR="0013285F" w:rsidRPr="003608AB">
                              <w:rPr>
                                <w:sz w:val="18"/>
                                <w:szCs w:val="18"/>
                              </w:rPr>
                              <w:t xml:space="preserve"> The foundling Hospital in London (founded in 1739)</w:t>
                            </w:r>
                            <w:r w:rsidR="007F406D" w:rsidRPr="003608AB">
                              <w:rPr>
                                <w:sz w:val="18"/>
                                <w:szCs w:val="18"/>
                              </w:rPr>
                              <w:t xml:space="preserve"> </w:t>
                            </w:r>
                            <w:r w:rsidR="00E32341" w:rsidRPr="003608AB">
                              <w:rPr>
                                <w:sz w:val="18"/>
                                <w:szCs w:val="18"/>
                              </w:rPr>
                              <w:t xml:space="preserve">After World War 11, (1940s_1960s) The children Act 1948 created children’s department in local authorities and formally established children’s homes as part of the welfare state. </w:t>
                            </w:r>
                            <w:r w:rsidR="00113DE8" w:rsidRPr="003608AB">
                              <w:rPr>
                                <w:sz w:val="18"/>
                                <w:szCs w:val="18"/>
                              </w:rPr>
                              <w:t xml:space="preserve"> From the late 20</w:t>
                            </w:r>
                            <w:r w:rsidR="00113DE8" w:rsidRPr="003608AB">
                              <w:rPr>
                                <w:sz w:val="18"/>
                                <w:szCs w:val="18"/>
                                <w:vertAlign w:val="superscript"/>
                              </w:rPr>
                              <w:t>th</w:t>
                            </w:r>
                            <w:r w:rsidR="00113DE8" w:rsidRPr="003608AB">
                              <w:rPr>
                                <w:sz w:val="18"/>
                                <w:szCs w:val="18"/>
                              </w:rPr>
                              <w:t xml:space="preserve"> century,</w:t>
                            </w:r>
                            <w:r w:rsidR="00113DE8">
                              <w:t xml:space="preserve"> many countries moved towards smaller </w:t>
                            </w:r>
                            <w:r w:rsidR="003608AB">
                              <w:t>residential</w:t>
                            </w:r>
                            <w:r w:rsidR="00113DE8">
                              <w:t xml:space="preserve"> homes </w:t>
                            </w:r>
                            <w:r w:rsidR="003608AB">
                              <w:t>that provide</w:t>
                            </w:r>
                            <w:r w:rsidR="00113DE8">
                              <w:t xml:space="preserve"> a more family like environment</w:t>
                            </w:r>
                            <w:r w:rsidR="002931E9">
                              <w:t>.</w:t>
                            </w:r>
                            <w:r w:rsidR="00EC4733">
                              <w:t xml:space="preserve"> </w:t>
                            </w:r>
                            <w:r w:rsidR="006F123B">
                              <w:t xml:space="preserve">It also changes from simply providing shelter for orphans to providing care for children with complex emotional or behavioural needs. There was no qualified </w:t>
                            </w:r>
                            <w:r w:rsidR="003E3E44">
                              <w:t>staff care</w:t>
                            </w:r>
                            <w:r w:rsidR="006F123B">
                              <w:t xml:space="preserve"> evolved </w:t>
                            </w:r>
                            <w:r w:rsidR="003E3E44">
                              <w:t xml:space="preserve">from volunteer “Aunties” </w:t>
                            </w:r>
                          </w:p>
                          <w:p w14:paraId="0809CF7E" w14:textId="5B15A86F" w:rsidR="00BE6BE0" w:rsidRDefault="00BE6BE0" w:rsidP="00BE6BE0"/>
                          <w:p w14:paraId="7B69BC2F" w14:textId="00CBDBFB" w:rsidR="00BE6BE0" w:rsidRDefault="00E32341" w:rsidP="00BE6BE0">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15.9pt;margin-top:286.05pt;width:300.85pt;height:162.8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" strokeweight="3.75pt">
                <v:textbox>
                  <w:txbxContent>
                    <w:p w14:paraId="6E07F680" w14:textId="52DCCDBA" w:rsidR="00BE6BE0" w:rsidRPr="003608AB" w:rsidRDefault="00633016" w:rsidP="00BE6BE0">
                      <w:pPr>
                        <w:rPr>
                          <w:b/>
                          <w:bCs/>
                          <w:color w:val="385623" w:themeColor="accent6" w:themeShade="80"/>
                          <w:sz w:val="18"/>
                          <w:szCs w:val="18"/>
                        </w:rPr>
                      </w:pPr>
                      <w:r>
                        <w:rPr>
                          <w:b/>
                          <w:bCs/>
                          <w:color w:val="385623" w:themeColor="accent6" w:themeShade="80"/>
                        </w:rPr>
                        <w:t>HISTORY</w:t>
                      </w:r>
                    </w:p>
                    <w:p w14:paraId="42887553" w14:textId="292F7AC9" w:rsidR="00BE6BE0" w:rsidRDefault="001734F0" w:rsidP="00BE6BE0">
                      <w:r w:rsidRPr="003608AB">
                        <w:rPr>
                          <w:sz w:val="18"/>
                          <w:szCs w:val="18"/>
                        </w:rPr>
                        <w:t xml:space="preserve"> A BRIEF HISTORY OF </w:t>
                      </w:r>
                      <w:r w:rsidR="00DC0FE7" w:rsidRPr="003608AB">
                        <w:rPr>
                          <w:sz w:val="18"/>
                          <w:szCs w:val="18"/>
                        </w:rPr>
                        <w:t xml:space="preserve">RESIDENTIAL CARE HOME FOR </w:t>
                      </w:r>
                      <w:r w:rsidR="004755CA" w:rsidRPr="003608AB">
                        <w:rPr>
                          <w:sz w:val="18"/>
                          <w:szCs w:val="18"/>
                        </w:rPr>
                        <w:t>CHILDREN;</w:t>
                      </w:r>
                      <w:r w:rsidR="004755CA">
                        <w:rPr>
                          <w:sz w:val="18"/>
                          <w:szCs w:val="18"/>
                        </w:rPr>
                        <w:t xml:space="preserve"> Residential care home for children evolved from 18</w:t>
                      </w:r>
                      <w:r w:rsidR="004755CA" w:rsidRPr="004755CA">
                        <w:rPr>
                          <w:sz w:val="18"/>
                          <w:szCs w:val="18"/>
                          <w:vertAlign w:val="superscript"/>
                        </w:rPr>
                        <w:t>th</w:t>
                      </w:r>
                      <w:r w:rsidR="004755CA">
                        <w:rPr>
                          <w:sz w:val="18"/>
                          <w:szCs w:val="18"/>
                        </w:rPr>
                        <w:t xml:space="preserve"> century charitable orphanages to large Victorian institutional workhouse</w:t>
                      </w:r>
                      <w:r w:rsidR="006F123B">
                        <w:rPr>
                          <w:sz w:val="18"/>
                          <w:szCs w:val="18"/>
                        </w:rPr>
                        <w:t xml:space="preserve">s </w:t>
                      </w:r>
                      <w:r w:rsidR="008D264F" w:rsidRPr="003608AB">
                        <w:rPr>
                          <w:sz w:val="18"/>
                          <w:szCs w:val="18"/>
                        </w:rPr>
                        <w:t>Early</w:t>
                      </w:r>
                      <w:r w:rsidR="007F406D" w:rsidRPr="003608AB">
                        <w:rPr>
                          <w:sz w:val="18"/>
                          <w:szCs w:val="18"/>
                        </w:rPr>
                        <w:t xml:space="preserve"> Foundations (1600s_1800s) Care for O</w:t>
                      </w:r>
                      <w:r w:rsidR="008D264F" w:rsidRPr="003608AB">
                        <w:rPr>
                          <w:sz w:val="18"/>
                          <w:szCs w:val="18"/>
                        </w:rPr>
                        <w:t>rphaned and destitute children was originally provided by parishes under the poor laws. Victorian &amp; industrial era(1800s_1900s) Rapid pervert increases the number of children in institutional care</w:t>
                      </w:r>
                      <w:r w:rsidR="00E32341" w:rsidRPr="003608AB">
                        <w:rPr>
                          <w:sz w:val="18"/>
                          <w:szCs w:val="18"/>
                        </w:rPr>
                        <w:t xml:space="preserve">. </w:t>
                      </w:r>
                      <w:r w:rsidR="008D264F" w:rsidRPr="003608AB">
                        <w:rPr>
                          <w:sz w:val="18"/>
                          <w:szCs w:val="18"/>
                        </w:rPr>
                        <w:t xml:space="preserve">An early form of </w:t>
                      </w:r>
                      <w:r w:rsidR="00E32341" w:rsidRPr="003608AB">
                        <w:rPr>
                          <w:sz w:val="18"/>
                          <w:szCs w:val="18"/>
                        </w:rPr>
                        <w:t>Forster</w:t>
                      </w:r>
                      <w:r w:rsidR="008D264F" w:rsidRPr="003608AB">
                        <w:rPr>
                          <w:sz w:val="18"/>
                          <w:szCs w:val="18"/>
                        </w:rPr>
                        <w:t xml:space="preserve"> care began to develop as an alternative to institution</w:t>
                      </w:r>
                      <w:r w:rsidR="00E32341" w:rsidRPr="003608AB">
                        <w:rPr>
                          <w:sz w:val="18"/>
                          <w:szCs w:val="18"/>
                        </w:rPr>
                        <w:t xml:space="preserve">s </w:t>
                      </w:r>
                      <w:r w:rsidRPr="003608AB">
                        <w:rPr>
                          <w:sz w:val="18"/>
                          <w:szCs w:val="18"/>
                        </w:rPr>
                        <w:t xml:space="preserve">countries such as the United Kingdom residential Care </w:t>
                      </w:r>
                      <w:r w:rsidR="00E32341" w:rsidRPr="003608AB">
                        <w:rPr>
                          <w:sz w:val="18"/>
                          <w:szCs w:val="18"/>
                        </w:rPr>
                        <w:t>homes</w:t>
                      </w:r>
                      <w:r w:rsidRPr="003608AB">
                        <w:rPr>
                          <w:sz w:val="18"/>
                          <w:szCs w:val="18"/>
                        </w:rPr>
                        <w:t xml:space="preserve"> are part of the child protection and social care system</w:t>
                      </w:r>
                      <w:r w:rsidR="00BF5BD4">
                        <w:rPr>
                          <w:sz w:val="18"/>
                          <w:szCs w:val="18"/>
                        </w:rPr>
                        <w:t xml:space="preserve"> (</w:t>
                      </w:r>
                      <w:r w:rsidR="00B7714C">
                        <w:rPr>
                          <w:sz w:val="18"/>
                          <w:szCs w:val="18"/>
                        </w:rPr>
                        <w:t>James et al., 2022).</w:t>
                      </w:r>
                      <w:r w:rsidRPr="003608AB">
                        <w:rPr>
                          <w:sz w:val="18"/>
                          <w:szCs w:val="18"/>
                        </w:rPr>
                        <w:t xml:space="preserve"> In Europe  care for orphaned and abandon children was often provided by churches and charities, or Local parishes</w:t>
                      </w:r>
                      <w:r w:rsidR="0013285F" w:rsidRPr="003608AB">
                        <w:rPr>
                          <w:sz w:val="18"/>
                          <w:szCs w:val="18"/>
                        </w:rPr>
                        <w:t xml:space="preserve"> 19</w:t>
                      </w:r>
                      <w:r w:rsidR="0013285F" w:rsidRPr="003608AB">
                        <w:rPr>
                          <w:sz w:val="18"/>
                          <w:szCs w:val="18"/>
                          <w:vertAlign w:val="superscript"/>
                        </w:rPr>
                        <w:t>th</w:t>
                      </w:r>
                      <w:r w:rsidR="0013285F" w:rsidRPr="003608AB">
                        <w:rPr>
                          <w:sz w:val="18"/>
                          <w:szCs w:val="18"/>
                        </w:rPr>
                        <w:t xml:space="preserve"> century </w:t>
                      </w:r>
                      <w:r w:rsidR="007F406D" w:rsidRPr="003608AB">
                        <w:rPr>
                          <w:sz w:val="18"/>
                          <w:szCs w:val="18"/>
                        </w:rPr>
                        <w:t>Orphanages</w:t>
                      </w:r>
                      <w:r w:rsidRPr="003608AB">
                        <w:rPr>
                          <w:sz w:val="18"/>
                          <w:szCs w:val="18"/>
                        </w:rPr>
                        <w:t xml:space="preserve"> and workhouse emerged during the 17</w:t>
                      </w:r>
                      <w:r w:rsidRPr="003608AB">
                        <w:rPr>
                          <w:sz w:val="18"/>
                          <w:szCs w:val="18"/>
                          <w:vertAlign w:val="superscript"/>
                        </w:rPr>
                        <w:t>th</w:t>
                      </w:r>
                      <w:r w:rsidR="0013285F" w:rsidRPr="003608AB">
                        <w:rPr>
                          <w:sz w:val="18"/>
                          <w:szCs w:val="18"/>
                        </w:rPr>
                        <w:t>_19</w:t>
                      </w:r>
                      <w:r w:rsidR="007F406D" w:rsidRPr="003608AB">
                        <w:rPr>
                          <w:sz w:val="18"/>
                          <w:szCs w:val="18"/>
                          <w:vertAlign w:val="superscript"/>
                        </w:rPr>
                        <w:t>th</w:t>
                      </w:r>
                      <w:r w:rsidR="007F406D" w:rsidRPr="003608AB">
                        <w:rPr>
                          <w:sz w:val="18"/>
                          <w:szCs w:val="18"/>
                        </w:rPr>
                        <w:t xml:space="preserve"> century</w:t>
                      </w:r>
                      <w:r w:rsidR="0013285F" w:rsidRPr="003608AB">
                        <w:rPr>
                          <w:sz w:val="18"/>
                          <w:szCs w:val="18"/>
                        </w:rPr>
                        <w:t xml:space="preserve"> The foundling Hospital in London (founded in 1739)</w:t>
                      </w:r>
                      <w:r w:rsidR="007F406D" w:rsidRPr="003608AB">
                        <w:rPr>
                          <w:sz w:val="18"/>
                          <w:szCs w:val="18"/>
                        </w:rPr>
                        <w:t xml:space="preserve"> </w:t>
                      </w:r>
                      <w:r w:rsidR="00E32341" w:rsidRPr="003608AB">
                        <w:rPr>
                          <w:sz w:val="18"/>
                          <w:szCs w:val="18"/>
                        </w:rPr>
                        <w:t xml:space="preserve">After World War 11, (1940s_1960s) The children Act 1948 created children’s department in local authorities and formally established children’s homes as part of the welfare state. </w:t>
                      </w:r>
                      <w:r w:rsidR="00113DE8" w:rsidRPr="003608AB">
                        <w:rPr>
                          <w:sz w:val="18"/>
                          <w:szCs w:val="18"/>
                        </w:rPr>
                        <w:t xml:space="preserve"> From the late 20</w:t>
                      </w:r>
                      <w:r w:rsidR="00113DE8" w:rsidRPr="003608AB">
                        <w:rPr>
                          <w:sz w:val="18"/>
                          <w:szCs w:val="18"/>
                          <w:vertAlign w:val="superscript"/>
                        </w:rPr>
                        <w:t>th</w:t>
                      </w:r>
                      <w:r w:rsidR="00113DE8" w:rsidRPr="003608AB">
                        <w:rPr>
                          <w:sz w:val="18"/>
                          <w:szCs w:val="18"/>
                        </w:rPr>
                        <w:t xml:space="preserve"> century,</w:t>
                      </w:r>
                      <w:r w:rsidR="00113DE8">
                        <w:t xml:space="preserve"> many countries moved towards smaller </w:t>
                      </w:r>
                      <w:r w:rsidR="003608AB">
                        <w:t>residential</w:t>
                      </w:r>
                      <w:r w:rsidR="00113DE8">
                        <w:t xml:space="preserve"> homes </w:t>
                      </w:r>
                      <w:r w:rsidR="003608AB">
                        <w:t>that provide</w:t>
                      </w:r>
                      <w:r w:rsidR="00113DE8">
                        <w:t xml:space="preserve"> a more family like environment</w:t>
                      </w:r>
                      <w:r w:rsidR="002931E9">
                        <w:t>.</w:t>
                      </w:r>
                      <w:r w:rsidR="00EC4733">
                        <w:t xml:space="preserve"> </w:t>
                      </w:r>
                      <w:r w:rsidR="006F123B">
                        <w:t xml:space="preserve">It also changes from simply providing shelter for orphans to providing care for children with complex emotional or behavioural needs. There was no qualified </w:t>
                      </w:r>
                      <w:r w:rsidR="003E3E44">
                        <w:t>staff care</w:t>
                      </w:r>
                      <w:r w:rsidR="006F123B">
                        <w:t xml:space="preserve"> evolved </w:t>
                      </w:r>
                      <w:r w:rsidR="003E3E44">
                        <w:t xml:space="preserve">from volunteer “Aunties” </w:t>
                      </w:r>
                    </w:p>
                    <w:p w14:paraId="0809CF7E" w14:textId="5B15A86F" w:rsidR="00BE6BE0" w:rsidRDefault="00BE6BE0" w:rsidP="00BE6BE0"/>
                    <w:p w14:paraId="7B69BC2F" w14:textId="00CBDBFB" w:rsidR="00BE6BE0" w:rsidRDefault="00E32341" w:rsidP="00BE6BE0">
                      <w:r>
                        <w:t xml:space="preserve"> </w:t>
                      </w:r>
                    </w:p>
                  </w:txbxContent>
                </v:textbox>
                <w10:wrap type="square" anchorx="page"/>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619B8B75">
                <wp:simplePos x="0" y="0"/>
                <wp:positionH relativeFrom="page">
                  <wp:posOffset>118745</wp:posOffset>
                </wp:positionH>
                <wp:positionV relativeFrom="paragraph">
                  <wp:posOffset>711200</wp:posOffset>
                </wp:positionV>
                <wp:extent cx="3694430" cy="2790190"/>
                <wp:effectExtent l="25400" t="25400" r="26670" b="2921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4430" cy="2790190"/>
                        </a:xfrm>
                        <a:prstGeom prst="rect">
                          <a:avLst/>
                        </a:prstGeom>
                        <a:solidFill>
                          <a:srgbClr val="FFFFFF"/>
                        </a:solidFill>
                        <a:ln w="47625">
                          <a:solidFill>
                            <a:schemeClr val="accent2"/>
                          </a:solidFill>
                          <a:miter lim="800000"/>
                          <a:headEnd/>
                          <a:tailEnd/>
                        </a:ln>
                        <a:effectLst>
                          <a:softEdge rad="25400"/>
                        </a:effectLst>
                      </wps:spPr>
                      <wps:txbx>
                        <w:txbxContent>
                          <w:p w14:paraId="44A2397F" w14:textId="050C92F1" w:rsidR="00BE6BE0" w:rsidRPr="00EC4733" w:rsidRDefault="00633016" w:rsidP="00D57478">
                            <w:pPr>
                              <w:rPr>
                                <w:color w:val="385623" w:themeColor="accent6" w:themeShade="80"/>
                              </w:rPr>
                            </w:pPr>
                            <w:r>
                              <w:rPr>
                                <w:color w:val="385623" w:themeColor="accent6" w:themeShade="80"/>
                              </w:rPr>
                              <w:t xml:space="preserve">EXPLANATION </w:t>
                            </w:r>
                          </w:p>
                          <w:p w14:paraId="68D8D958" w14:textId="4DA1CE93" w:rsidR="00D57478" w:rsidRPr="00EC4733" w:rsidRDefault="00D57478" w:rsidP="00D57478">
                            <w:pPr>
                              <w:rPr>
                                <w:color w:val="385623" w:themeColor="accent6" w:themeShade="80"/>
                                <w:sz w:val="16"/>
                                <w:szCs w:val="16"/>
                              </w:rPr>
                            </w:pPr>
                            <w:r w:rsidRPr="00EC4733">
                              <w:rPr>
                                <w:color w:val="385623" w:themeColor="accent6" w:themeShade="80"/>
                                <w:sz w:val="16"/>
                                <w:szCs w:val="16"/>
                              </w:rPr>
                              <w:t xml:space="preserve">A residential Care Home for children is a place where </w:t>
                            </w:r>
                            <w:r w:rsidR="00D1081D" w:rsidRPr="00EC4733">
                              <w:rPr>
                                <w:color w:val="385623" w:themeColor="accent6" w:themeShade="80"/>
                                <w:sz w:val="16"/>
                                <w:szCs w:val="16"/>
                              </w:rPr>
                              <w:t>children and young people live full time when they cannot safely stay with their families. These homes provide accommodation, daily care, supervision and support from trained staff.</w:t>
                            </w:r>
                            <w:r w:rsidR="00EC4733" w:rsidRPr="00EC4733">
                              <w:rPr>
                                <w:color w:val="385623" w:themeColor="accent6" w:themeShade="80"/>
                                <w:sz w:val="16"/>
                                <w:szCs w:val="16"/>
                              </w:rPr>
                              <w:t xml:space="preserve"> It is also a safe supervised environment where cared children </w:t>
                            </w:r>
                            <w:r w:rsidR="00D35BF0" w:rsidRPr="00EC4733">
                              <w:rPr>
                                <w:color w:val="385623" w:themeColor="accent6" w:themeShade="80"/>
                                <w:sz w:val="16"/>
                                <w:szCs w:val="16"/>
                              </w:rPr>
                              <w:t xml:space="preserve">are </w:t>
                            </w:r>
                            <w:r w:rsidR="00D35BF0">
                              <w:rPr>
                                <w:color w:val="385623" w:themeColor="accent6" w:themeShade="80"/>
                                <w:sz w:val="16"/>
                                <w:szCs w:val="16"/>
                              </w:rPr>
                              <w:t>on</w:t>
                            </w:r>
                            <w:r w:rsidR="00EC4733" w:rsidRPr="00EC4733">
                              <w:rPr>
                                <w:color w:val="385623" w:themeColor="accent6" w:themeShade="80"/>
                                <w:sz w:val="16"/>
                                <w:szCs w:val="16"/>
                              </w:rPr>
                              <w:t xml:space="preserve"> a full-time basis.</w:t>
                            </w:r>
                            <w:r w:rsidR="00EC4733">
                              <w:rPr>
                                <w:color w:val="385623" w:themeColor="accent6" w:themeShade="80"/>
                                <w:sz w:val="16"/>
                                <w:szCs w:val="16"/>
                              </w:rPr>
                              <w:t xml:space="preserve"> Residential </w:t>
                            </w:r>
                            <w:r w:rsidR="00D35BF0">
                              <w:rPr>
                                <w:color w:val="385623" w:themeColor="accent6" w:themeShade="80"/>
                                <w:sz w:val="16"/>
                                <w:szCs w:val="16"/>
                              </w:rPr>
                              <w:t xml:space="preserve">care </w:t>
                            </w:r>
                            <w:r w:rsidR="00EC4733">
                              <w:rPr>
                                <w:color w:val="385623" w:themeColor="accent6" w:themeShade="80"/>
                                <w:sz w:val="16"/>
                                <w:szCs w:val="16"/>
                              </w:rPr>
                              <w:t xml:space="preserve">home provides </w:t>
                            </w:r>
                            <w:r w:rsidR="00547477">
                              <w:rPr>
                                <w:color w:val="385623" w:themeColor="accent6" w:themeShade="80"/>
                                <w:sz w:val="16"/>
                                <w:szCs w:val="16"/>
                              </w:rPr>
                              <w:t>food,</w:t>
                            </w:r>
                            <w:r w:rsidR="00EC4733">
                              <w:rPr>
                                <w:color w:val="385623" w:themeColor="accent6" w:themeShade="80"/>
                                <w:sz w:val="16"/>
                                <w:szCs w:val="16"/>
                              </w:rPr>
                              <w:t xml:space="preserve"> clothing and a safe place </w:t>
                            </w:r>
                            <w:r w:rsidR="00547477">
                              <w:rPr>
                                <w:color w:val="385623" w:themeColor="accent6" w:themeShade="80"/>
                                <w:sz w:val="16"/>
                                <w:szCs w:val="16"/>
                              </w:rPr>
                              <w:t xml:space="preserve">to live for children. The children also given emotional support. </w:t>
                            </w:r>
                            <w:r w:rsidR="00D35BF0">
                              <w:rPr>
                                <w:color w:val="385623" w:themeColor="accent6" w:themeShade="80"/>
                                <w:sz w:val="16"/>
                                <w:szCs w:val="16"/>
                              </w:rPr>
                              <w:t xml:space="preserve">Residential care </w:t>
                            </w:r>
                            <w:r w:rsidR="00547477">
                              <w:rPr>
                                <w:color w:val="385623" w:themeColor="accent6" w:themeShade="80"/>
                                <w:sz w:val="16"/>
                                <w:szCs w:val="16"/>
                              </w:rPr>
                              <w:t>home</w:t>
                            </w:r>
                            <w:r w:rsidR="00D35BF0">
                              <w:rPr>
                                <w:color w:val="385623" w:themeColor="accent6" w:themeShade="80"/>
                                <w:sz w:val="16"/>
                                <w:szCs w:val="16"/>
                              </w:rPr>
                              <w:t xml:space="preserve">s </w:t>
                            </w:r>
                            <w:r w:rsidR="00547477">
                              <w:rPr>
                                <w:color w:val="385623" w:themeColor="accent6" w:themeShade="80"/>
                                <w:sz w:val="16"/>
                                <w:szCs w:val="16"/>
                              </w:rPr>
                              <w:t xml:space="preserve">also help the children with education and schoolwork. The children in </w:t>
                            </w:r>
                            <w:r w:rsidR="00D35BF0">
                              <w:rPr>
                                <w:color w:val="385623" w:themeColor="accent6" w:themeShade="80"/>
                                <w:sz w:val="16"/>
                                <w:szCs w:val="16"/>
                              </w:rPr>
                              <w:t>residential care</w:t>
                            </w:r>
                            <w:r w:rsidR="00547477">
                              <w:rPr>
                                <w:color w:val="385623" w:themeColor="accent6" w:themeShade="80"/>
                                <w:sz w:val="16"/>
                                <w:szCs w:val="16"/>
                              </w:rPr>
                              <w:t xml:space="preserve"> home have access to healthcare and other services</w:t>
                            </w:r>
                            <w:r w:rsidR="00D35BF0">
                              <w:rPr>
                                <w:color w:val="385623" w:themeColor="accent6" w:themeShade="80"/>
                                <w:sz w:val="16"/>
                                <w:szCs w:val="16"/>
                              </w:rPr>
                              <w:t xml:space="preserve">. Residential care home provides a safe, secure, and structured environment for children that are unable to live with their families, often due to abuse, neglect or complex </w:t>
                            </w:r>
                            <w:r w:rsidR="00BF5BD4">
                              <w:rPr>
                                <w:color w:val="385623" w:themeColor="accent6" w:themeShade="80"/>
                                <w:sz w:val="16"/>
                                <w:szCs w:val="16"/>
                              </w:rPr>
                              <w:t>needs (Holden et al., 2010). Residential</w:t>
                            </w:r>
                            <w:r w:rsidR="00D35BF0">
                              <w:rPr>
                                <w:color w:val="385623" w:themeColor="accent6" w:themeShade="80"/>
                                <w:sz w:val="16"/>
                                <w:szCs w:val="16"/>
                              </w:rPr>
                              <w:t xml:space="preserve"> care homes focus on nurturing care, therapeutic support. </w:t>
                            </w:r>
                            <w:r w:rsidR="004755CA">
                              <w:rPr>
                                <w:color w:val="385623" w:themeColor="accent6" w:themeShade="80"/>
                                <w:sz w:val="16"/>
                                <w:szCs w:val="16"/>
                              </w:rPr>
                              <w:t>Residential care home allows children to have their personal space, often personalise their bedrooms. Residential care homes are heavily regulated and inspected to ensure standards of safety, equality of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9.35pt;margin-top:56pt;width:290.9pt;height:219.7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" strokecolor="#ed7d31 [3205]" strokeweight="3.75pt">
                <v:textbox>
                  <w:txbxContent>
                    <w:p w14:paraId="44A2397F" w14:textId="050C92F1" w:rsidR="00BE6BE0" w:rsidRPr="00EC4733" w:rsidRDefault="00633016" w:rsidP="00D57478">
                      <w:pPr>
                        <w:rPr>
                          <w:color w:val="385623" w:themeColor="accent6" w:themeShade="80"/>
                        </w:rPr>
                      </w:pPr>
                      <w:r>
                        <w:rPr>
                          <w:color w:val="385623" w:themeColor="accent6" w:themeShade="80"/>
                        </w:rPr>
                        <w:t xml:space="preserve">EXPLANATION </w:t>
                      </w:r>
                    </w:p>
                    <w:p w14:paraId="68D8D958" w14:textId="4DA1CE93" w:rsidR="00D57478" w:rsidRPr="00EC4733" w:rsidRDefault="00D57478" w:rsidP="00D57478">
                      <w:pPr>
                        <w:rPr>
                          <w:color w:val="385623" w:themeColor="accent6" w:themeShade="80"/>
                          <w:sz w:val="16"/>
                          <w:szCs w:val="16"/>
                        </w:rPr>
                      </w:pPr>
                      <w:r w:rsidRPr="00EC4733">
                        <w:rPr>
                          <w:color w:val="385623" w:themeColor="accent6" w:themeShade="80"/>
                          <w:sz w:val="16"/>
                          <w:szCs w:val="16"/>
                        </w:rPr>
                        <w:t xml:space="preserve">A residential Care Home for children is a place where </w:t>
                      </w:r>
                      <w:r w:rsidR="00D1081D" w:rsidRPr="00EC4733">
                        <w:rPr>
                          <w:color w:val="385623" w:themeColor="accent6" w:themeShade="80"/>
                          <w:sz w:val="16"/>
                          <w:szCs w:val="16"/>
                        </w:rPr>
                        <w:t>children and young people live full time when they cannot safely stay with their families. These homes provide accommodation, daily care, supervision and support from trained staff.</w:t>
                      </w:r>
                      <w:r w:rsidR="00EC4733" w:rsidRPr="00EC4733">
                        <w:rPr>
                          <w:color w:val="385623" w:themeColor="accent6" w:themeShade="80"/>
                          <w:sz w:val="16"/>
                          <w:szCs w:val="16"/>
                        </w:rPr>
                        <w:t xml:space="preserve"> It is also a safe supervised environment where cared children </w:t>
                      </w:r>
                      <w:r w:rsidR="00D35BF0" w:rsidRPr="00EC4733">
                        <w:rPr>
                          <w:color w:val="385623" w:themeColor="accent6" w:themeShade="80"/>
                          <w:sz w:val="16"/>
                          <w:szCs w:val="16"/>
                        </w:rPr>
                        <w:t xml:space="preserve">are </w:t>
                      </w:r>
                      <w:r w:rsidR="00D35BF0">
                        <w:rPr>
                          <w:color w:val="385623" w:themeColor="accent6" w:themeShade="80"/>
                          <w:sz w:val="16"/>
                          <w:szCs w:val="16"/>
                        </w:rPr>
                        <w:t>on</w:t>
                      </w:r>
                      <w:r w:rsidR="00EC4733" w:rsidRPr="00EC4733">
                        <w:rPr>
                          <w:color w:val="385623" w:themeColor="accent6" w:themeShade="80"/>
                          <w:sz w:val="16"/>
                          <w:szCs w:val="16"/>
                        </w:rPr>
                        <w:t xml:space="preserve"> a full-time basis.</w:t>
                      </w:r>
                      <w:r w:rsidR="00EC4733">
                        <w:rPr>
                          <w:color w:val="385623" w:themeColor="accent6" w:themeShade="80"/>
                          <w:sz w:val="16"/>
                          <w:szCs w:val="16"/>
                        </w:rPr>
                        <w:t xml:space="preserve"> Residential </w:t>
                      </w:r>
                      <w:r w:rsidR="00D35BF0">
                        <w:rPr>
                          <w:color w:val="385623" w:themeColor="accent6" w:themeShade="80"/>
                          <w:sz w:val="16"/>
                          <w:szCs w:val="16"/>
                        </w:rPr>
                        <w:t xml:space="preserve">care </w:t>
                      </w:r>
                      <w:r w:rsidR="00EC4733">
                        <w:rPr>
                          <w:color w:val="385623" w:themeColor="accent6" w:themeShade="80"/>
                          <w:sz w:val="16"/>
                          <w:szCs w:val="16"/>
                        </w:rPr>
                        <w:t xml:space="preserve">home provides </w:t>
                      </w:r>
                      <w:r w:rsidR="00547477">
                        <w:rPr>
                          <w:color w:val="385623" w:themeColor="accent6" w:themeShade="80"/>
                          <w:sz w:val="16"/>
                          <w:szCs w:val="16"/>
                        </w:rPr>
                        <w:t>food,</w:t>
                      </w:r>
                      <w:r w:rsidR="00EC4733">
                        <w:rPr>
                          <w:color w:val="385623" w:themeColor="accent6" w:themeShade="80"/>
                          <w:sz w:val="16"/>
                          <w:szCs w:val="16"/>
                        </w:rPr>
                        <w:t xml:space="preserve"> clothing and a safe place </w:t>
                      </w:r>
                      <w:r w:rsidR="00547477">
                        <w:rPr>
                          <w:color w:val="385623" w:themeColor="accent6" w:themeShade="80"/>
                          <w:sz w:val="16"/>
                          <w:szCs w:val="16"/>
                        </w:rPr>
                        <w:t xml:space="preserve">to live for children. The children also given emotional support. </w:t>
                      </w:r>
                      <w:r w:rsidR="00D35BF0">
                        <w:rPr>
                          <w:color w:val="385623" w:themeColor="accent6" w:themeShade="80"/>
                          <w:sz w:val="16"/>
                          <w:szCs w:val="16"/>
                        </w:rPr>
                        <w:t xml:space="preserve">Residential care </w:t>
                      </w:r>
                      <w:r w:rsidR="00547477">
                        <w:rPr>
                          <w:color w:val="385623" w:themeColor="accent6" w:themeShade="80"/>
                          <w:sz w:val="16"/>
                          <w:szCs w:val="16"/>
                        </w:rPr>
                        <w:t>home</w:t>
                      </w:r>
                      <w:r w:rsidR="00D35BF0">
                        <w:rPr>
                          <w:color w:val="385623" w:themeColor="accent6" w:themeShade="80"/>
                          <w:sz w:val="16"/>
                          <w:szCs w:val="16"/>
                        </w:rPr>
                        <w:t xml:space="preserve">s </w:t>
                      </w:r>
                      <w:r w:rsidR="00547477">
                        <w:rPr>
                          <w:color w:val="385623" w:themeColor="accent6" w:themeShade="80"/>
                          <w:sz w:val="16"/>
                          <w:szCs w:val="16"/>
                        </w:rPr>
                        <w:t xml:space="preserve">also help the children with education and schoolwork. The children in </w:t>
                      </w:r>
                      <w:r w:rsidR="00D35BF0">
                        <w:rPr>
                          <w:color w:val="385623" w:themeColor="accent6" w:themeShade="80"/>
                          <w:sz w:val="16"/>
                          <w:szCs w:val="16"/>
                        </w:rPr>
                        <w:t>residential care</w:t>
                      </w:r>
                      <w:r w:rsidR="00547477">
                        <w:rPr>
                          <w:color w:val="385623" w:themeColor="accent6" w:themeShade="80"/>
                          <w:sz w:val="16"/>
                          <w:szCs w:val="16"/>
                        </w:rPr>
                        <w:t xml:space="preserve"> home have access to healthcare and other services</w:t>
                      </w:r>
                      <w:r w:rsidR="00D35BF0">
                        <w:rPr>
                          <w:color w:val="385623" w:themeColor="accent6" w:themeShade="80"/>
                          <w:sz w:val="16"/>
                          <w:szCs w:val="16"/>
                        </w:rPr>
                        <w:t xml:space="preserve">. Residential care home provides a safe, secure, and structured environment for children that are unable to live with their families, often due to abuse, neglect or complex </w:t>
                      </w:r>
                      <w:r w:rsidR="00BF5BD4">
                        <w:rPr>
                          <w:color w:val="385623" w:themeColor="accent6" w:themeShade="80"/>
                          <w:sz w:val="16"/>
                          <w:szCs w:val="16"/>
                        </w:rPr>
                        <w:t>needs (Holden et al., 2010). Residential</w:t>
                      </w:r>
                      <w:r w:rsidR="00D35BF0">
                        <w:rPr>
                          <w:color w:val="385623" w:themeColor="accent6" w:themeShade="80"/>
                          <w:sz w:val="16"/>
                          <w:szCs w:val="16"/>
                        </w:rPr>
                        <w:t xml:space="preserve"> care homes focus on nurturing care, therapeutic support. </w:t>
                      </w:r>
                      <w:r w:rsidR="004755CA">
                        <w:rPr>
                          <w:color w:val="385623" w:themeColor="accent6" w:themeShade="80"/>
                          <w:sz w:val="16"/>
                          <w:szCs w:val="16"/>
                        </w:rPr>
                        <w:t>Residential care home allows children to have their personal space, often personalise their bedrooms. Residential care homes are heavily regulated and inspected to ensure standards of safety, equality of care</w:t>
                      </w:r>
                    </w:p>
                  </w:txbxContent>
                </v:textbox>
                <w10:wrap type="square" anchorx="page"/>
              </v:shape>
            </w:pict>
          </mc:Fallback>
        </mc:AlternateContent>
      </w:r>
      <w:r w:rsidR="006524D8">
        <w:rPr>
          <w:noProof/>
        </w:rPr>
        <mc:AlternateContent>
          <mc:Choice Requires="wps">
            <w:drawing>
              <wp:anchor distT="0" distB="0" distL="114300" distR="114300" simplePos="0" relativeHeight="251659264" behindDoc="1" locked="0" layoutInCell="1" allowOverlap="1" wp14:anchorId="777A8668" wp14:editId="773D3D9D">
                <wp:simplePos x="0" y="0"/>
                <wp:positionH relativeFrom="page">
                  <wp:posOffset>8890</wp:posOffset>
                </wp:positionH>
                <wp:positionV relativeFrom="paragraph">
                  <wp:posOffset>-1269769</wp:posOffset>
                </wp:positionV>
                <wp:extent cx="10675620" cy="7710805"/>
                <wp:effectExtent l="0" t="0" r="17780" b="10795"/>
                <wp:wrapNone/>
                <wp:docPr id="1" name="Rectangle 1"/>
                <wp:cNvGraphicFramePr/>
                <a:graphic xmlns:a="http://schemas.openxmlformats.org/drawingml/2006/main">
                  <a:graphicData uri="http://schemas.microsoft.com/office/word/2010/wordprocessingShape">
                    <wps:wsp>
                      <wps:cNvSpPr/>
                      <wps:spPr>
                        <a:xfrm>
                          <a:off x="0" y="0"/>
                          <a:ext cx="10675620" cy="7710805"/>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64C960" w14:textId="65C6109A" w:rsidR="00800F5C" w:rsidRDefault="00800F5C" w:rsidP="00800F5C">
                            <w:pPr>
                              <w:jc w:val="center"/>
                            </w:pPr>
                            <w:proofErr w:type="spellStart"/>
                            <w:r>
                              <w:t>vvv</w:t>
                            </w:r>
                            <w:r w:rsidR="00E82B14">
                              <w:t>v</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28" style="position:absolute;margin-left:.7pt;margin-top:-100pt;width:840.6pt;height:607.1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" fillcolor="gray [1629]" strokecolor="#92d050" strokeweight="1pt">
                <v:fill opacity="30069f"/>
                <v:textbox>
                  <w:txbxContent>
                    <w:p w14:paraId="5164C960" w14:textId="65C6109A" w:rsidR="00800F5C" w:rsidRDefault="00800F5C" w:rsidP="00800F5C">
                      <w:pPr>
                        <w:jc w:val="center"/>
                      </w:pPr>
                      <w:proofErr w:type="spellStart"/>
                      <w:r>
                        <w:t>vvv</w:t>
                      </w:r>
                      <w:r w:rsidR="00E82B14">
                        <w:t>v</w:t>
                      </w:r>
                      <w:proofErr w:type="spellEnd"/>
                    </w:p>
                  </w:txbxContent>
                </v:textbox>
                <w10:wrap anchorx="page"/>
              </v:rect>
            </w:pict>
          </mc:Fallback>
        </mc:AlternateContent>
      </w:r>
      <w:r w:rsidR="00F2480F">
        <w:rPr>
          <w:noProof/>
        </w:rPr>
        <mc:AlternateContent>
          <mc:Choice Requires="wps">
            <w:drawing>
              <wp:anchor distT="45720" distB="45720" distL="114300" distR="114300" simplePos="0" relativeHeight="251665408" behindDoc="0" locked="0" layoutInCell="1" allowOverlap="1" wp14:anchorId="21A64788" wp14:editId="64FB8DCD">
                <wp:simplePos x="0" y="0"/>
                <wp:positionH relativeFrom="margin">
                  <wp:posOffset>3111500</wp:posOffset>
                </wp:positionH>
                <wp:positionV relativeFrom="paragraph">
                  <wp:posOffset>1043305</wp:posOffset>
                </wp:positionV>
                <wp:extent cx="2582545" cy="2720340"/>
                <wp:effectExtent l="25400" t="25400" r="20955" b="2286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2545" cy="2720340"/>
                        </a:xfrm>
                        <a:prstGeom prst="rect">
                          <a:avLst/>
                        </a:prstGeom>
                        <a:solidFill>
                          <a:srgbClr val="FFFFFF"/>
                        </a:solidFill>
                        <a:ln w="44450">
                          <a:solidFill>
                            <a:srgbClr val="000000"/>
                          </a:solidFill>
                          <a:miter lim="800000"/>
                          <a:headEnd/>
                          <a:tailEnd/>
                        </a:ln>
                        <a:effectLst>
                          <a:softEdge rad="25400"/>
                        </a:effectLst>
                      </wps:spPr>
                      <wps:txbx>
                        <w:txbxContent>
                          <w:p w14:paraId="7703514C" w14:textId="4D5A799A" w:rsidR="00F2480F" w:rsidRDefault="00F2480F" w:rsidP="00F2480F"/>
                          <w:p w14:paraId="16EA0274" w14:textId="5552BE01" w:rsidR="00BE6BE0" w:rsidRPr="00FD32B5" w:rsidRDefault="00BE6BE0" w:rsidP="00BE6BE0">
                            <w:pPr>
                              <w:rPr>
                                <w:b/>
                                <w:bCs/>
                                <w:color w:val="385623" w:themeColor="accent6" w:themeShade="80"/>
                              </w:rPr>
                            </w:pPr>
                          </w:p>
                          <w:p w14:paraId="130ECA15" w14:textId="4EDC72B9" w:rsidR="006B1C33" w:rsidRPr="006B1C33" w:rsidRDefault="006B1C33" w:rsidP="006B1C33">
                            <w:pPr>
                              <w:spacing w:after="0" w:line="0" w:lineRule="auto"/>
                              <w:rPr>
                                <w:rFonts w:ascii="Times New Roman" w:eastAsia="Times New Roman" w:hAnsi="Times New Roman" w:cs="Times New Roman"/>
                                <w:sz w:val="24"/>
                                <w:szCs w:val="24"/>
                                <w:lang w:eastAsia="en-GB"/>
                              </w:rPr>
                            </w:pPr>
                            <w:hyperlink r:id="rId12" w:tgtFrame="_blank" w:history="1">
                              <w:r w:rsidRPr="006B1C33">
                                <w:rPr>
                                  <w:rFonts w:ascii="Times New Roman" w:eastAsia="Times New Roman" w:hAnsi="Times New Roman" w:cs="Times New Roman"/>
                                  <w:color w:val="681DA8"/>
                                  <w:sz w:val="24"/>
                                  <w:szCs w:val="24"/>
                                  <w:lang w:eastAsia="en-GB"/>
                                </w:rPr>
                                <w:fldChar w:fldCharType="begin"/>
                              </w:r>
                              <w:r w:rsidRPr="006B1C33">
                                <w:rPr>
                                  <w:rFonts w:ascii="Times New Roman" w:eastAsia="Times New Roman" w:hAnsi="Times New Roman" w:cs="Times New Roman"/>
                                  <w:color w:val="681DA8"/>
                                  <w:sz w:val="24"/>
                                  <w:szCs w:val="24"/>
                                  <w:lang w:eastAsia="en-GB"/>
                                </w:rPr>
                                <w:instrText xml:space="preserve"> INCLUDEPICTURE "/Users/elizabetholutayeshe/Library/Group Containers/UBF8T346G9.ms/WebArchiveCopyPasteTempFiles/com.microsoft.Word/lulworth-house-nursery-children-290419-f-1080x675.jpeg" \* MERGEFORMATINET </w:instrText>
                              </w:r>
                              <w:r w:rsidRPr="006B1C33">
                                <w:rPr>
                                  <w:rFonts w:ascii="Times New Roman" w:eastAsia="Times New Roman" w:hAnsi="Times New Roman" w:cs="Times New Roman"/>
                                  <w:color w:val="681DA8"/>
                                  <w:sz w:val="24"/>
                                  <w:szCs w:val="24"/>
                                  <w:lang w:eastAsia="en-GB"/>
                                </w:rPr>
                                <w:fldChar w:fldCharType="separate"/>
                              </w:r>
                              <w:r w:rsidRPr="006B1C33">
                                <w:rPr>
                                  <w:rFonts w:ascii="Times New Roman" w:eastAsia="Times New Roman" w:hAnsi="Times New Roman" w:cs="Times New Roman"/>
                                  <w:noProof/>
                                  <w:color w:val="681DA8"/>
                                  <w:sz w:val="24"/>
                                  <w:szCs w:val="24"/>
                                  <w:lang w:eastAsia="en-GB"/>
                                </w:rPr>
                                <w:drawing>
                                  <wp:inline distT="0" distB="0" distL="0" distR="0" wp14:anchorId="40014694" wp14:editId="79C9D424">
                                    <wp:extent cx="2139950" cy="1337310"/>
                                    <wp:effectExtent l="0" t="0" r="6350" b="0"/>
                                    <wp:docPr id="193303223" name="Picture 10" descr="Lulworth House Residential Care Home residents enjoy a visit from ...">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lworth House Residential Care Home residents enjoy a visit from ...">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9950" cy="1337310"/>
                                            </a:xfrm>
                                            <a:prstGeom prst="rect">
                                              <a:avLst/>
                                            </a:prstGeom>
                                            <a:noFill/>
                                            <a:ln>
                                              <a:noFill/>
                                            </a:ln>
                                          </pic:spPr>
                                        </pic:pic>
                                      </a:graphicData>
                                    </a:graphic>
                                  </wp:inline>
                                </w:drawing>
                              </w:r>
                              <w:r w:rsidRPr="006B1C33">
                                <w:rPr>
                                  <w:rFonts w:ascii="Times New Roman" w:eastAsia="Times New Roman" w:hAnsi="Times New Roman" w:cs="Times New Roman"/>
                                  <w:color w:val="681DA8"/>
                                  <w:sz w:val="24"/>
                                  <w:szCs w:val="24"/>
                                  <w:lang w:eastAsia="en-GB"/>
                                </w:rPr>
                                <w:fldChar w:fldCharType="end"/>
                              </w:r>
                              <w:r w:rsidRPr="006B1C33">
                                <w:rPr>
                                  <w:rFonts w:ascii="Times New Roman" w:eastAsia="Times New Roman" w:hAnsi="Times New Roman" w:cs="Times New Roman"/>
                                  <w:color w:val="681DA8"/>
                                  <w:sz w:val="24"/>
                                  <w:szCs w:val="24"/>
                                  <w:lang w:eastAsia="en-GB"/>
                                </w:rPr>
                                <w:fldChar w:fldCharType="begin"/>
                              </w:r>
                              <w:r w:rsidRPr="006B1C33">
                                <w:rPr>
                                  <w:rFonts w:ascii="Times New Roman" w:eastAsia="Times New Roman" w:hAnsi="Times New Roman" w:cs="Times New Roman"/>
                                  <w:color w:val="681DA8"/>
                                  <w:sz w:val="24"/>
                                  <w:szCs w:val="24"/>
                                  <w:lang w:eastAsia="en-GB"/>
                                </w:rPr>
                                <w:instrText xml:space="preserve"> INCLUDEPICTURE "/Users/elizabetholutayeshe/Library/Group Containers/UBF8T346G9.ms/WebArchiveCopyPasteTempFiles/com.microsoft.Word/images?q=tbnANd9GcSOR1UbNgKEH9ehuFmOIe2Mpjv-Tp_5mJo2Ig&amp;s" \* MERGEFORMATINET </w:instrText>
                              </w:r>
                              <w:r w:rsidRPr="006B1C33">
                                <w:rPr>
                                  <w:rFonts w:ascii="Times New Roman" w:eastAsia="Times New Roman" w:hAnsi="Times New Roman" w:cs="Times New Roman"/>
                                  <w:color w:val="681DA8"/>
                                  <w:sz w:val="24"/>
                                  <w:szCs w:val="24"/>
                                  <w:lang w:eastAsia="en-GB"/>
                                </w:rPr>
                                <w:fldChar w:fldCharType="separate"/>
                              </w:r>
                              <w:r w:rsidRPr="006B1C33">
                                <w:rPr>
                                  <w:rFonts w:ascii="Times New Roman" w:eastAsia="Times New Roman" w:hAnsi="Times New Roman" w:cs="Times New Roman"/>
                                  <w:noProof/>
                                  <w:color w:val="681DA8"/>
                                  <w:sz w:val="24"/>
                                  <w:szCs w:val="24"/>
                                  <w:lang w:eastAsia="en-GB"/>
                                </w:rPr>
                                <w:drawing>
                                  <wp:inline distT="0" distB="0" distL="0" distR="0" wp14:anchorId="0BFD64C0" wp14:editId="6681EB42">
                                    <wp:extent cx="2139950" cy="1332230"/>
                                    <wp:effectExtent l="0" t="0" r="6350" b="1270"/>
                                    <wp:docPr id="924661257" name="Picture 9" descr="Lulworth House Residential Care Home residents enjoy a visit from ...">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ulworth House Residential Care Home residents enjoy a visit from ...">
                                              <a:hlinkClick r:id="rId12"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39950" cy="1332230"/>
                                            </a:xfrm>
                                            <a:prstGeom prst="rect">
                                              <a:avLst/>
                                            </a:prstGeom>
                                            <a:noFill/>
                                            <a:ln>
                                              <a:noFill/>
                                            </a:ln>
                                          </pic:spPr>
                                        </pic:pic>
                                      </a:graphicData>
                                    </a:graphic>
                                  </wp:inline>
                                </w:drawing>
                              </w:r>
                              <w:r w:rsidRPr="006B1C33">
                                <w:rPr>
                                  <w:rFonts w:ascii="Times New Roman" w:eastAsia="Times New Roman" w:hAnsi="Times New Roman" w:cs="Times New Roman"/>
                                  <w:color w:val="681DA8"/>
                                  <w:sz w:val="24"/>
                                  <w:szCs w:val="24"/>
                                  <w:lang w:eastAsia="en-GB"/>
                                </w:rPr>
                                <w:fldChar w:fldCharType="end"/>
                              </w:r>
                            </w:hyperlink>
                          </w:p>
                          <w:p w14:paraId="396B412D" w14:textId="77777777" w:rsidR="006B1C33" w:rsidRPr="006B1C33" w:rsidRDefault="006B1C33" w:rsidP="006B1C33">
                            <w:pPr>
                              <w:spacing w:after="0" w:line="240" w:lineRule="auto"/>
                              <w:rPr>
                                <w:rFonts w:ascii="Helvetica Neue" w:eastAsia="Times New Roman" w:hAnsi="Helvetica Neue" w:cs="Times New Roman"/>
                                <w:color w:val="681DA8"/>
                                <w:sz w:val="21"/>
                                <w:szCs w:val="21"/>
                                <w:lang w:eastAsia="en-GB"/>
                              </w:rPr>
                            </w:pPr>
                            <w:r w:rsidRPr="006B1C33">
                              <w:rPr>
                                <w:rFonts w:ascii="Helvetica Neue" w:eastAsia="Times New Roman" w:hAnsi="Helvetica Neue" w:cs="Times New Roman"/>
                                <w:color w:val="1F1F1F"/>
                                <w:sz w:val="21"/>
                                <w:szCs w:val="21"/>
                                <w:lang w:eastAsia="en-GB"/>
                              </w:rPr>
                              <w:fldChar w:fldCharType="begin"/>
                            </w:r>
                            <w:r w:rsidRPr="006B1C33">
                              <w:rPr>
                                <w:rFonts w:ascii="Helvetica Neue" w:eastAsia="Times New Roman" w:hAnsi="Helvetica Neue" w:cs="Times New Roman"/>
                                <w:color w:val="1F1F1F"/>
                                <w:sz w:val="21"/>
                                <w:szCs w:val="21"/>
                                <w:lang w:eastAsia="en-GB"/>
                              </w:rPr>
                              <w:instrText>HYPERLINK "https://www.nellsar.com/news/lulworth-house-residential-care-home-residents-enjoy-a-visit-from-nursery-children/" \t "_blank"</w:instrText>
                            </w:r>
                            <w:r w:rsidRPr="006B1C33">
                              <w:rPr>
                                <w:rFonts w:ascii="Helvetica Neue" w:eastAsia="Times New Roman" w:hAnsi="Helvetica Neue" w:cs="Times New Roman"/>
                                <w:color w:val="1F1F1F"/>
                                <w:sz w:val="21"/>
                                <w:szCs w:val="21"/>
                                <w:lang w:eastAsia="en-GB"/>
                              </w:rPr>
                            </w:r>
                            <w:r w:rsidRPr="006B1C33">
                              <w:rPr>
                                <w:rFonts w:ascii="Helvetica Neue" w:eastAsia="Times New Roman" w:hAnsi="Helvetica Neue" w:cs="Times New Roman"/>
                                <w:color w:val="1F1F1F"/>
                                <w:sz w:val="21"/>
                                <w:szCs w:val="21"/>
                                <w:lang w:eastAsia="en-GB"/>
                              </w:rPr>
                              <w:fldChar w:fldCharType="separate"/>
                            </w:r>
                          </w:p>
                          <w:p w14:paraId="62B02201" w14:textId="7D3A5F76" w:rsidR="006B1C33" w:rsidRPr="006B1C33" w:rsidRDefault="006B1C33" w:rsidP="006B1C33">
                            <w:pPr>
                              <w:spacing w:after="0" w:line="240" w:lineRule="auto"/>
                              <w:rPr>
                                <w:rFonts w:ascii="Times New Roman" w:eastAsia="Times New Roman" w:hAnsi="Times New Roman" w:cs="Times New Roman"/>
                                <w:color w:val="1F1F1F"/>
                                <w:sz w:val="24"/>
                                <w:szCs w:val="24"/>
                                <w:lang w:eastAsia="en-GB"/>
                              </w:rPr>
                            </w:pPr>
                            <w:r w:rsidRPr="006B1C33">
                              <w:rPr>
                                <w:rFonts w:ascii="Helvetica Neue" w:eastAsia="Times New Roman" w:hAnsi="Helvetica Neue" w:cs="Times New Roman"/>
                                <w:color w:val="1F1F1F"/>
                                <w:sz w:val="21"/>
                                <w:szCs w:val="21"/>
                                <w:lang w:eastAsia="en-GB"/>
                              </w:rPr>
                              <w:fldChar w:fldCharType="end"/>
                            </w:r>
                            <w:r w:rsidR="004B22B7">
                              <w:rPr>
                                <w:rFonts w:ascii="Helvetica Neue" w:eastAsia="Times New Roman" w:hAnsi="Helvetica Neue" w:cs="Times New Roman"/>
                                <w:color w:val="1F1F1F"/>
                                <w:sz w:val="21"/>
                                <w:szCs w:val="21"/>
                                <w:lang w:eastAsia="en-GB"/>
                              </w:rPr>
                              <w:t>Residential care home focus on meeting children, with trained staff working closely with children to build trusting relationship</w:t>
                            </w:r>
                          </w:p>
                          <w:p w14:paraId="2DC416D2" w14:textId="77777777" w:rsidR="007F406D" w:rsidRDefault="007F40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45pt;margin-top:82.15pt;width:203.35pt;height:214.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" strokeweight="3.5pt">
                <v:textbox>
                  <w:txbxContent>
                    <w:p w14:paraId="7703514C" w14:textId="4D5A799A" w:rsidR="00F2480F" w:rsidRDefault="00F2480F" w:rsidP="00F2480F"/>
                    <w:p w14:paraId="16EA0274" w14:textId="5552BE01" w:rsidR="00BE6BE0" w:rsidRPr="00FD32B5" w:rsidRDefault="00BE6BE0" w:rsidP="00BE6BE0">
                      <w:pPr>
                        <w:rPr>
                          <w:b/>
                          <w:bCs/>
                          <w:color w:val="385623" w:themeColor="accent6" w:themeShade="80"/>
                        </w:rPr>
                      </w:pPr>
                    </w:p>
                    <w:p w14:paraId="130ECA15" w14:textId="4EDC72B9" w:rsidR="006B1C33" w:rsidRPr="006B1C33" w:rsidRDefault="006B1C33" w:rsidP="006B1C33">
                      <w:pPr>
                        <w:spacing w:after="0" w:line="0" w:lineRule="auto"/>
                        <w:rPr>
                          <w:rFonts w:ascii="Times New Roman" w:eastAsia="Times New Roman" w:hAnsi="Times New Roman" w:cs="Times New Roman"/>
                          <w:sz w:val="24"/>
                          <w:szCs w:val="24"/>
                          <w:lang w:eastAsia="en-GB"/>
                        </w:rPr>
                      </w:pPr>
                      <w:hyperlink r:id="rId15" w:tgtFrame="_blank" w:history="1">
                        <w:r w:rsidRPr="006B1C33">
                          <w:rPr>
                            <w:rFonts w:ascii="Times New Roman" w:eastAsia="Times New Roman" w:hAnsi="Times New Roman" w:cs="Times New Roman"/>
                            <w:color w:val="681DA8"/>
                            <w:sz w:val="24"/>
                            <w:szCs w:val="24"/>
                            <w:lang w:eastAsia="en-GB"/>
                          </w:rPr>
                          <w:fldChar w:fldCharType="begin"/>
                        </w:r>
                        <w:r w:rsidRPr="006B1C33">
                          <w:rPr>
                            <w:rFonts w:ascii="Times New Roman" w:eastAsia="Times New Roman" w:hAnsi="Times New Roman" w:cs="Times New Roman"/>
                            <w:color w:val="681DA8"/>
                            <w:sz w:val="24"/>
                            <w:szCs w:val="24"/>
                            <w:lang w:eastAsia="en-GB"/>
                          </w:rPr>
                          <w:instrText xml:space="preserve"> INCLUDEPICTURE "/Users/elizabetholutayeshe/Library/Group Containers/UBF8T346G9.ms/WebArchiveCopyPasteTempFiles/com.microsoft.Word/lulworth-house-nursery-children-290419-f-1080x675.jpeg" \* MERGEFORMATINET </w:instrText>
                        </w:r>
                        <w:r w:rsidRPr="006B1C33">
                          <w:rPr>
                            <w:rFonts w:ascii="Times New Roman" w:eastAsia="Times New Roman" w:hAnsi="Times New Roman" w:cs="Times New Roman"/>
                            <w:color w:val="681DA8"/>
                            <w:sz w:val="24"/>
                            <w:szCs w:val="24"/>
                            <w:lang w:eastAsia="en-GB"/>
                          </w:rPr>
                          <w:fldChar w:fldCharType="separate"/>
                        </w:r>
                        <w:r w:rsidRPr="006B1C33">
                          <w:rPr>
                            <w:rFonts w:ascii="Times New Roman" w:eastAsia="Times New Roman" w:hAnsi="Times New Roman" w:cs="Times New Roman"/>
                            <w:noProof/>
                            <w:color w:val="681DA8"/>
                            <w:sz w:val="24"/>
                            <w:szCs w:val="24"/>
                            <w:lang w:eastAsia="en-GB"/>
                          </w:rPr>
                          <w:drawing>
                            <wp:inline distT="0" distB="0" distL="0" distR="0" wp14:anchorId="40014694" wp14:editId="79C9D424">
                              <wp:extent cx="2139950" cy="1337310"/>
                              <wp:effectExtent l="0" t="0" r="6350" b="0"/>
                              <wp:docPr id="193303223" name="Picture 10" descr="Lulworth House Residential Care Home residents enjoy a visit from ...">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lworth House Residential Care Home residents enjoy a visit from ...">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9950" cy="1337310"/>
                                      </a:xfrm>
                                      <a:prstGeom prst="rect">
                                        <a:avLst/>
                                      </a:prstGeom>
                                      <a:noFill/>
                                      <a:ln>
                                        <a:noFill/>
                                      </a:ln>
                                    </pic:spPr>
                                  </pic:pic>
                                </a:graphicData>
                              </a:graphic>
                            </wp:inline>
                          </w:drawing>
                        </w:r>
                        <w:r w:rsidRPr="006B1C33">
                          <w:rPr>
                            <w:rFonts w:ascii="Times New Roman" w:eastAsia="Times New Roman" w:hAnsi="Times New Roman" w:cs="Times New Roman"/>
                            <w:color w:val="681DA8"/>
                            <w:sz w:val="24"/>
                            <w:szCs w:val="24"/>
                            <w:lang w:eastAsia="en-GB"/>
                          </w:rPr>
                          <w:fldChar w:fldCharType="end"/>
                        </w:r>
                        <w:r w:rsidRPr="006B1C33">
                          <w:rPr>
                            <w:rFonts w:ascii="Times New Roman" w:eastAsia="Times New Roman" w:hAnsi="Times New Roman" w:cs="Times New Roman"/>
                            <w:color w:val="681DA8"/>
                            <w:sz w:val="24"/>
                            <w:szCs w:val="24"/>
                            <w:lang w:eastAsia="en-GB"/>
                          </w:rPr>
                          <w:fldChar w:fldCharType="begin"/>
                        </w:r>
                        <w:r w:rsidRPr="006B1C33">
                          <w:rPr>
                            <w:rFonts w:ascii="Times New Roman" w:eastAsia="Times New Roman" w:hAnsi="Times New Roman" w:cs="Times New Roman"/>
                            <w:color w:val="681DA8"/>
                            <w:sz w:val="24"/>
                            <w:szCs w:val="24"/>
                            <w:lang w:eastAsia="en-GB"/>
                          </w:rPr>
                          <w:instrText xml:space="preserve"> INCLUDEPICTURE "/Users/elizabetholutayeshe/Library/Group Containers/UBF8T346G9.ms/WebArchiveCopyPasteTempFiles/com.microsoft.Word/images?q=tbnANd9GcSOR1UbNgKEH9ehuFmOIe2Mpjv-Tp_5mJo2Ig&amp;s" \* MERGEFORMATINET </w:instrText>
                        </w:r>
                        <w:r w:rsidRPr="006B1C33">
                          <w:rPr>
                            <w:rFonts w:ascii="Times New Roman" w:eastAsia="Times New Roman" w:hAnsi="Times New Roman" w:cs="Times New Roman"/>
                            <w:color w:val="681DA8"/>
                            <w:sz w:val="24"/>
                            <w:szCs w:val="24"/>
                            <w:lang w:eastAsia="en-GB"/>
                          </w:rPr>
                          <w:fldChar w:fldCharType="separate"/>
                        </w:r>
                        <w:r w:rsidRPr="006B1C33">
                          <w:rPr>
                            <w:rFonts w:ascii="Times New Roman" w:eastAsia="Times New Roman" w:hAnsi="Times New Roman" w:cs="Times New Roman"/>
                            <w:noProof/>
                            <w:color w:val="681DA8"/>
                            <w:sz w:val="24"/>
                            <w:szCs w:val="24"/>
                            <w:lang w:eastAsia="en-GB"/>
                          </w:rPr>
                          <w:drawing>
                            <wp:inline distT="0" distB="0" distL="0" distR="0" wp14:anchorId="0BFD64C0" wp14:editId="6681EB42">
                              <wp:extent cx="2139950" cy="1332230"/>
                              <wp:effectExtent l="0" t="0" r="6350" b="1270"/>
                              <wp:docPr id="924661257" name="Picture 9" descr="Lulworth House Residential Care Home residents enjoy a visit from ...">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ulworth House Residential Care Home residents enjoy a visit from ...">
                                        <a:hlinkClick r:id="rId15"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39950" cy="1332230"/>
                                      </a:xfrm>
                                      <a:prstGeom prst="rect">
                                        <a:avLst/>
                                      </a:prstGeom>
                                      <a:noFill/>
                                      <a:ln>
                                        <a:noFill/>
                                      </a:ln>
                                    </pic:spPr>
                                  </pic:pic>
                                </a:graphicData>
                              </a:graphic>
                            </wp:inline>
                          </w:drawing>
                        </w:r>
                        <w:r w:rsidRPr="006B1C33">
                          <w:rPr>
                            <w:rFonts w:ascii="Times New Roman" w:eastAsia="Times New Roman" w:hAnsi="Times New Roman" w:cs="Times New Roman"/>
                            <w:color w:val="681DA8"/>
                            <w:sz w:val="24"/>
                            <w:szCs w:val="24"/>
                            <w:lang w:eastAsia="en-GB"/>
                          </w:rPr>
                          <w:fldChar w:fldCharType="end"/>
                        </w:r>
                      </w:hyperlink>
                    </w:p>
                    <w:p w14:paraId="396B412D" w14:textId="77777777" w:rsidR="006B1C33" w:rsidRPr="006B1C33" w:rsidRDefault="006B1C33" w:rsidP="006B1C33">
                      <w:pPr>
                        <w:spacing w:after="0" w:line="240" w:lineRule="auto"/>
                        <w:rPr>
                          <w:rFonts w:ascii="Helvetica Neue" w:eastAsia="Times New Roman" w:hAnsi="Helvetica Neue" w:cs="Times New Roman"/>
                          <w:color w:val="681DA8"/>
                          <w:sz w:val="21"/>
                          <w:szCs w:val="21"/>
                          <w:lang w:eastAsia="en-GB"/>
                        </w:rPr>
                      </w:pPr>
                      <w:r w:rsidRPr="006B1C33">
                        <w:rPr>
                          <w:rFonts w:ascii="Helvetica Neue" w:eastAsia="Times New Roman" w:hAnsi="Helvetica Neue" w:cs="Times New Roman"/>
                          <w:color w:val="1F1F1F"/>
                          <w:sz w:val="21"/>
                          <w:szCs w:val="21"/>
                          <w:lang w:eastAsia="en-GB"/>
                        </w:rPr>
                        <w:fldChar w:fldCharType="begin"/>
                      </w:r>
                      <w:r w:rsidRPr="006B1C33">
                        <w:rPr>
                          <w:rFonts w:ascii="Helvetica Neue" w:eastAsia="Times New Roman" w:hAnsi="Helvetica Neue" w:cs="Times New Roman"/>
                          <w:color w:val="1F1F1F"/>
                          <w:sz w:val="21"/>
                          <w:szCs w:val="21"/>
                          <w:lang w:eastAsia="en-GB"/>
                        </w:rPr>
                        <w:instrText>HYPERLINK "https://www.nellsar.com/news/lulworth-house-residential-care-home-residents-enjoy-a-visit-from-nursery-children/" \t "_blank"</w:instrText>
                      </w:r>
                      <w:r w:rsidRPr="006B1C33">
                        <w:rPr>
                          <w:rFonts w:ascii="Helvetica Neue" w:eastAsia="Times New Roman" w:hAnsi="Helvetica Neue" w:cs="Times New Roman"/>
                          <w:color w:val="1F1F1F"/>
                          <w:sz w:val="21"/>
                          <w:szCs w:val="21"/>
                          <w:lang w:eastAsia="en-GB"/>
                        </w:rPr>
                      </w:r>
                      <w:r w:rsidRPr="006B1C33">
                        <w:rPr>
                          <w:rFonts w:ascii="Helvetica Neue" w:eastAsia="Times New Roman" w:hAnsi="Helvetica Neue" w:cs="Times New Roman"/>
                          <w:color w:val="1F1F1F"/>
                          <w:sz w:val="21"/>
                          <w:szCs w:val="21"/>
                          <w:lang w:eastAsia="en-GB"/>
                        </w:rPr>
                        <w:fldChar w:fldCharType="separate"/>
                      </w:r>
                    </w:p>
                    <w:p w14:paraId="62B02201" w14:textId="7D3A5F76" w:rsidR="006B1C33" w:rsidRPr="006B1C33" w:rsidRDefault="006B1C33" w:rsidP="006B1C33">
                      <w:pPr>
                        <w:spacing w:after="0" w:line="240" w:lineRule="auto"/>
                        <w:rPr>
                          <w:rFonts w:ascii="Times New Roman" w:eastAsia="Times New Roman" w:hAnsi="Times New Roman" w:cs="Times New Roman"/>
                          <w:color w:val="1F1F1F"/>
                          <w:sz w:val="24"/>
                          <w:szCs w:val="24"/>
                          <w:lang w:eastAsia="en-GB"/>
                        </w:rPr>
                      </w:pPr>
                      <w:r w:rsidRPr="006B1C33">
                        <w:rPr>
                          <w:rFonts w:ascii="Helvetica Neue" w:eastAsia="Times New Roman" w:hAnsi="Helvetica Neue" w:cs="Times New Roman"/>
                          <w:color w:val="1F1F1F"/>
                          <w:sz w:val="21"/>
                          <w:szCs w:val="21"/>
                          <w:lang w:eastAsia="en-GB"/>
                        </w:rPr>
                        <w:fldChar w:fldCharType="end"/>
                      </w:r>
                      <w:r w:rsidR="004B22B7">
                        <w:rPr>
                          <w:rFonts w:ascii="Helvetica Neue" w:eastAsia="Times New Roman" w:hAnsi="Helvetica Neue" w:cs="Times New Roman"/>
                          <w:color w:val="1F1F1F"/>
                          <w:sz w:val="21"/>
                          <w:szCs w:val="21"/>
                          <w:lang w:eastAsia="en-GB"/>
                        </w:rPr>
                        <w:t>Residential care home focus on meeting children, with trained staff working closely with children to build trusting relationship</w:t>
                      </w:r>
                    </w:p>
                    <w:p w14:paraId="2DC416D2" w14:textId="77777777" w:rsidR="007F406D" w:rsidRDefault="007F406D"/>
                  </w:txbxContent>
                </v:textbox>
                <w10:wrap type="square" anchorx="margin"/>
              </v:shape>
            </w:pict>
          </mc:Fallback>
        </mc:AlternateContent>
      </w:r>
      <w:r w:rsidR="004755CA">
        <w:rPr>
          <w:noProof/>
        </w:rPr>
        <mc:AlternateContent>
          <mc:Choice Requires="wps">
            <w:drawing>
              <wp:anchor distT="45720" distB="45720" distL="114300" distR="114300" simplePos="0" relativeHeight="251667456" behindDoc="0" locked="0" layoutInCell="1" allowOverlap="1" wp14:anchorId="2F5030E1" wp14:editId="3F883972">
                <wp:simplePos x="0" y="0"/>
                <wp:positionH relativeFrom="margin">
                  <wp:posOffset>3111500</wp:posOffset>
                </wp:positionH>
                <wp:positionV relativeFrom="paragraph">
                  <wp:posOffset>3696739</wp:posOffset>
                </wp:positionV>
                <wp:extent cx="5255895" cy="2000827"/>
                <wp:effectExtent l="25400" t="25400" r="27305" b="317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5895" cy="2000827"/>
                        </a:xfrm>
                        <a:prstGeom prst="rect">
                          <a:avLst/>
                        </a:prstGeom>
                        <a:solidFill>
                          <a:srgbClr val="FFFFFF"/>
                        </a:solidFill>
                        <a:ln w="44450">
                          <a:solidFill>
                            <a:srgbClr val="000000"/>
                          </a:solidFill>
                          <a:miter lim="800000"/>
                          <a:headEnd/>
                          <a:tailEnd/>
                        </a:ln>
                        <a:effectLst>
                          <a:softEdge rad="25400"/>
                        </a:effectLst>
                      </wps:spPr>
                      <wps:txbx>
                        <w:txbxContent>
                          <w:p w14:paraId="495B5988" w14:textId="77777777" w:rsidR="00E82B14" w:rsidRDefault="00E82B14" w:rsidP="00BE6BE0">
                            <w:pPr>
                              <w:rPr>
                                <w:b/>
                                <w:bCs/>
                                <w:color w:val="385623" w:themeColor="accent6" w:themeShade="80"/>
                              </w:rPr>
                            </w:pPr>
                            <w:r>
                              <w:rPr>
                                <w:b/>
                                <w:bCs/>
                                <w:color w:val="385623" w:themeColor="accent6" w:themeShade="80"/>
                              </w:rPr>
                              <w:t xml:space="preserve">CHALLENGES: </w:t>
                            </w:r>
                          </w:p>
                          <w:p w14:paraId="69461F56" w14:textId="705FFB97" w:rsidR="00BE6BE0" w:rsidRPr="003301F0" w:rsidRDefault="004755CA" w:rsidP="00BE6BE0">
                            <w:pPr>
                              <w:rPr>
                                <w:sz w:val="18"/>
                                <w:szCs w:val="18"/>
                              </w:rPr>
                            </w:pPr>
                            <w:r>
                              <w:rPr>
                                <w:sz w:val="18"/>
                                <w:szCs w:val="18"/>
                              </w:rPr>
                              <w:t xml:space="preserve">Residential </w:t>
                            </w:r>
                            <w:r w:rsidR="006F123B">
                              <w:rPr>
                                <w:sz w:val="18"/>
                                <w:szCs w:val="18"/>
                              </w:rPr>
                              <w:t>care homes</w:t>
                            </w:r>
                            <w:r>
                              <w:rPr>
                                <w:sz w:val="18"/>
                                <w:szCs w:val="18"/>
                              </w:rPr>
                              <w:t xml:space="preserve"> for children face critical challenges of which </w:t>
                            </w:r>
                            <w:r w:rsidR="003E3E44">
                              <w:rPr>
                                <w:sz w:val="18"/>
                                <w:szCs w:val="18"/>
                              </w:rPr>
                              <w:t>I’m</w:t>
                            </w:r>
                            <w:r>
                              <w:rPr>
                                <w:sz w:val="18"/>
                                <w:szCs w:val="18"/>
                              </w:rPr>
                              <w:t xml:space="preserve"> just going </w:t>
                            </w:r>
                            <w:r w:rsidR="00634E49">
                              <w:rPr>
                                <w:sz w:val="18"/>
                                <w:szCs w:val="18"/>
                              </w:rPr>
                              <w:t>to write</w:t>
                            </w:r>
                            <w:r>
                              <w:rPr>
                                <w:sz w:val="18"/>
                                <w:szCs w:val="18"/>
                              </w:rPr>
                              <w:t xml:space="preserve"> two. </w:t>
                            </w:r>
                            <w:r w:rsidR="00BE6BE0" w:rsidRPr="003301F0">
                              <w:rPr>
                                <w:sz w:val="18"/>
                                <w:szCs w:val="18"/>
                              </w:rPr>
                              <w:t>T</w:t>
                            </w:r>
                            <w:r w:rsidR="00F7258C" w:rsidRPr="003301F0">
                              <w:rPr>
                                <w:sz w:val="18"/>
                                <w:szCs w:val="18"/>
                              </w:rPr>
                              <w:t>wo challenges faced by the residential care home for children.; (1) Staff shortages and workload. It can be difficult to recruit and retained care workers which will affect the level of support that children receive.</w:t>
                            </w:r>
                            <w:r w:rsidR="00C63683" w:rsidRPr="003301F0">
                              <w:rPr>
                                <w:sz w:val="18"/>
                                <w:szCs w:val="18"/>
                              </w:rPr>
                              <w:t xml:space="preserve"> consistency is crucial for children’s</w:t>
                            </w:r>
                            <w:r w:rsidR="00C63683">
                              <w:t xml:space="preserve"> </w:t>
                            </w:r>
                            <w:r w:rsidR="00C63683" w:rsidRPr="003301F0">
                              <w:rPr>
                                <w:sz w:val="18"/>
                                <w:szCs w:val="18"/>
                              </w:rPr>
                              <w:t>stability, so staffing</w:t>
                            </w:r>
                            <w:r w:rsidR="00C63683">
                              <w:t xml:space="preserve"> instabi</w:t>
                            </w:r>
                            <w:r w:rsidR="00C63683" w:rsidRPr="003301F0">
                              <w:rPr>
                                <w:sz w:val="18"/>
                                <w:szCs w:val="18"/>
                              </w:rPr>
                              <w:t>lity can be particularly harmful.</w:t>
                            </w:r>
                            <w:r w:rsidR="00627DB3" w:rsidRPr="003301F0">
                              <w:rPr>
                                <w:sz w:val="18"/>
                                <w:szCs w:val="18"/>
                              </w:rPr>
                              <w:t xml:space="preserve"> Emotional strain from managing challenging behaviours. Need for ongoing training in trauma informed care</w:t>
                            </w:r>
                            <w:r w:rsidR="00BF5BD4">
                              <w:rPr>
                                <w:sz w:val="18"/>
                                <w:szCs w:val="18"/>
                              </w:rPr>
                              <w:t xml:space="preserve"> (Holder and Sellers, 2019).</w:t>
                            </w:r>
                          </w:p>
                          <w:p w14:paraId="46DD5CA5" w14:textId="4E21C396" w:rsidR="00F7258C" w:rsidRPr="003301F0" w:rsidRDefault="00F7258C" w:rsidP="00BE6BE0">
                            <w:pPr>
                              <w:rPr>
                                <w:sz w:val="18"/>
                                <w:szCs w:val="18"/>
                              </w:rPr>
                            </w:pPr>
                            <w:r w:rsidRPr="003301F0">
                              <w:rPr>
                                <w:sz w:val="18"/>
                                <w:szCs w:val="18"/>
                              </w:rPr>
                              <w:t xml:space="preserve">(2) Emotional and behavioural needs </w:t>
                            </w:r>
                            <w:r w:rsidR="00113DE8" w:rsidRPr="003301F0">
                              <w:rPr>
                                <w:sz w:val="18"/>
                                <w:szCs w:val="18"/>
                              </w:rPr>
                              <w:t xml:space="preserve">of children; Many children in residential care </w:t>
                            </w:r>
                            <w:r w:rsidR="00C63683" w:rsidRPr="003301F0">
                              <w:rPr>
                                <w:sz w:val="18"/>
                                <w:szCs w:val="18"/>
                              </w:rPr>
                              <w:t xml:space="preserve">often come from backgrounds involving trauma, abuse, neglect, or family breakdown. This can lead </w:t>
                            </w:r>
                            <w:r w:rsidR="009F5505" w:rsidRPr="003301F0">
                              <w:rPr>
                                <w:sz w:val="18"/>
                                <w:szCs w:val="18"/>
                              </w:rPr>
                              <w:t>to</w:t>
                            </w:r>
                            <w:r w:rsidR="00C63683" w:rsidRPr="003301F0">
                              <w:rPr>
                                <w:sz w:val="18"/>
                                <w:szCs w:val="18"/>
                              </w:rPr>
                              <w:t xml:space="preserve"> </w:t>
                            </w:r>
                            <w:r w:rsidR="009F5505" w:rsidRPr="003301F0">
                              <w:rPr>
                                <w:sz w:val="18"/>
                                <w:szCs w:val="18"/>
                              </w:rPr>
                              <w:t>attachment difficulties, Aggression or withdrawal. Anxiety, depression or PTSD. Difficulty in trusting adults. Managing these requires highly trained staff and consistent therapeutic support</w:t>
                            </w:r>
                            <w:r w:rsidR="00C87394">
                              <w:rPr>
                                <w:sz w:val="18"/>
                                <w:szCs w:val="18"/>
                              </w:rPr>
                              <w:t xml:space="preserve"> for children in residential care home to enjoy their living.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0" type="#_x0000_t202" style="position:absolute;margin-left:245pt;margin-top:291.1pt;width:413.85pt;height:157.5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" strokeweight="3.5pt">
                <v:textbox>
                  <w:txbxContent>
                    <w:p w14:paraId="495B5988" w14:textId="77777777" w:rsidR="00E82B14" w:rsidRDefault="00E82B14" w:rsidP="00BE6BE0">
                      <w:pPr>
                        <w:rPr>
                          <w:b/>
                          <w:bCs/>
                          <w:color w:val="385623" w:themeColor="accent6" w:themeShade="80"/>
                        </w:rPr>
                      </w:pPr>
                      <w:r>
                        <w:rPr>
                          <w:b/>
                          <w:bCs/>
                          <w:color w:val="385623" w:themeColor="accent6" w:themeShade="80"/>
                        </w:rPr>
                        <w:t xml:space="preserve">CHALLENGES: </w:t>
                      </w:r>
                    </w:p>
                    <w:p w14:paraId="69461F56" w14:textId="705FFB97" w:rsidR="00BE6BE0" w:rsidRPr="003301F0" w:rsidRDefault="004755CA" w:rsidP="00BE6BE0">
                      <w:pPr>
                        <w:rPr>
                          <w:sz w:val="18"/>
                          <w:szCs w:val="18"/>
                        </w:rPr>
                      </w:pPr>
                      <w:r>
                        <w:rPr>
                          <w:sz w:val="18"/>
                          <w:szCs w:val="18"/>
                        </w:rPr>
                        <w:t xml:space="preserve">Residential </w:t>
                      </w:r>
                      <w:r w:rsidR="006F123B">
                        <w:rPr>
                          <w:sz w:val="18"/>
                          <w:szCs w:val="18"/>
                        </w:rPr>
                        <w:t>care homes</w:t>
                      </w:r>
                      <w:r>
                        <w:rPr>
                          <w:sz w:val="18"/>
                          <w:szCs w:val="18"/>
                        </w:rPr>
                        <w:t xml:space="preserve"> for children face critical challenges of which </w:t>
                      </w:r>
                      <w:r w:rsidR="003E3E44">
                        <w:rPr>
                          <w:sz w:val="18"/>
                          <w:szCs w:val="18"/>
                        </w:rPr>
                        <w:t>I’m</w:t>
                      </w:r>
                      <w:r>
                        <w:rPr>
                          <w:sz w:val="18"/>
                          <w:szCs w:val="18"/>
                        </w:rPr>
                        <w:t xml:space="preserve"> just going </w:t>
                      </w:r>
                      <w:r w:rsidR="00634E49">
                        <w:rPr>
                          <w:sz w:val="18"/>
                          <w:szCs w:val="18"/>
                        </w:rPr>
                        <w:t>to write</w:t>
                      </w:r>
                      <w:r>
                        <w:rPr>
                          <w:sz w:val="18"/>
                          <w:szCs w:val="18"/>
                        </w:rPr>
                        <w:t xml:space="preserve"> two. </w:t>
                      </w:r>
                      <w:r w:rsidR="00BE6BE0" w:rsidRPr="003301F0">
                        <w:rPr>
                          <w:sz w:val="18"/>
                          <w:szCs w:val="18"/>
                        </w:rPr>
                        <w:t>T</w:t>
                      </w:r>
                      <w:r w:rsidR="00F7258C" w:rsidRPr="003301F0">
                        <w:rPr>
                          <w:sz w:val="18"/>
                          <w:szCs w:val="18"/>
                        </w:rPr>
                        <w:t>wo challenges faced by the residential care home for children.; (1) Staff shortages and workload. It can be difficult to recruit and retained care workers which will affect the level of support that children receive.</w:t>
                      </w:r>
                      <w:r w:rsidR="00C63683" w:rsidRPr="003301F0">
                        <w:rPr>
                          <w:sz w:val="18"/>
                          <w:szCs w:val="18"/>
                        </w:rPr>
                        <w:t xml:space="preserve"> consistency is crucial for children’s</w:t>
                      </w:r>
                      <w:r w:rsidR="00C63683">
                        <w:t xml:space="preserve"> </w:t>
                      </w:r>
                      <w:r w:rsidR="00C63683" w:rsidRPr="003301F0">
                        <w:rPr>
                          <w:sz w:val="18"/>
                          <w:szCs w:val="18"/>
                        </w:rPr>
                        <w:t>stability, so staffing</w:t>
                      </w:r>
                      <w:r w:rsidR="00C63683">
                        <w:t xml:space="preserve"> instabi</w:t>
                      </w:r>
                      <w:r w:rsidR="00C63683" w:rsidRPr="003301F0">
                        <w:rPr>
                          <w:sz w:val="18"/>
                          <w:szCs w:val="18"/>
                        </w:rPr>
                        <w:t>lity can be particularly harmful.</w:t>
                      </w:r>
                      <w:r w:rsidR="00627DB3" w:rsidRPr="003301F0">
                        <w:rPr>
                          <w:sz w:val="18"/>
                          <w:szCs w:val="18"/>
                        </w:rPr>
                        <w:t xml:space="preserve"> Emotional strain from managing challenging behaviours. Need for ongoing training in trauma informed care</w:t>
                      </w:r>
                      <w:r w:rsidR="00BF5BD4">
                        <w:rPr>
                          <w:sz w:val="18"/>
                          <w:szCs w:val="18"/>
                        </w:rPr>
                        <w:t xml:space="preserve"> (Holder and Sellers, 2019).</w:t>
                      </w:r>
                    </w:p>
                    <w:p w14:paraId="46DD5CA5" w14:textId="4E21C396" w:rsidR="00F7258C" w:rsidRPr="003301F0" w:rsidRDefault="00F7258C" w:rsidP="00BE6BE0">
                      <w:pPr>
                        <w:rPr>
                          <w:sz w:val="18"/>
                          <w:szCs w:val="18"/>
                        </w:rPr>
                      </w:pPr>
                      <w:r w:rsidRPr="003301F0">
                        <w:rPr>
                          <w:sz w:val="18"/>
                          <w:szCs w:val="18"/>
                        </w:rPr>
                        <w:t xml:space="preserve">(2) Emotional and behavioural needs </w:t>
                      </w:r>
                      <w:r w:rsidR="00113DE8" w:rsidRPr="003301F0">
                        <w:rPr>
                          <w:sz w:val="18"/>
                          <w:szCs w:val="18"/>
                        </w:rPr>
                        <w:t xml:space="preserve">of children; Many children in residential care </w:t>
                      </w:r>
                      <w:r w:rsidR="00C63683" w:rsidRPr="003301F0">
                        <w:rPr>
                          <w:sz w:val="18"/>
                          <w:szCs w:val="18"/>
                        </w:rPr>
                        <w:t xml:space="preserve">often come from backgrounds involving trauma, abuse, neglect, or family breakdown. This can lead </w:t>
                      </w:r>
                      <w:r w:rsidR="009F5505" w:rsidRPr="003301F0">
                        <w:rPr>
                          <w:sz w:val="18"/>
                          <w:szCs w:val="18"/>
                        </w:rPr>
                        <w:t>to</w:t>
                      </w:r>
                      <w:r w:rsidR="00C63683" w:rsidRPr="003301F0">
                        <w:rPr>
                          <w:sz w:val="18"/>
                          <w:szCs w:val="18"/>
                        </w:rPr>
                        <w:t xml:space="preserve"> </w:t>
                      </w:r>
                      <w:r w:rsidR="009F5505" w:rsidRPr="003301F0">
                        <w:rPr>
                          <w:sz w:val="18"/>
                          <w:szCs w:val="18"/>
                        </w:rPr>
                        <w:t>attachment difficulties, Aggression or withdrawal. Anxiety, depression or PTSD. Difficulty in trusting adults. Managing these requires highly trained staff and consistent therapeutic support</w:t>
                      </w:r>
                      <w:r w:rsidR="00C87394">
                        <w:rPr>
                          <w:sz w:val="18"/>
                          <w:szCs w:val="18"/>
                        </w:rPr>
                        <w:t xml:space="preserve"> for children in residential care home to enjoy their living.</w:t>
                      </w:r>
                    </w:p>
                  </w:txbxContent>
                </v:textbox>
                <w10:wrap type="square" anchorx="margin"/>
              </v:shape>
            </w:pict>
          </mc:Fallback>
        </mc:AlternateContent>
      </w:r>
      <w:r w:rsidR="00633016">
        <w:rPr>
          <w:noProof/>
        </w:rPr>
        <mc:AlternateContent>
          <mc:Choice Requires="wps">
            <w:drawing>
              <wp:anchor distT="45720" distB="45720" distL="114300" distR="114300" simplePos="0" relativeHeight="251669504" behindDoc="0" locked="0" layoutInCell="1" allowOverlap="1" wp14:anchorId="298766ED" wp14:editId="494DD084">
                <wp:simplePos x="0" y="0"/>
                <wp:positionH relativeFrom="column">
                  <wp:posOffset>6000115</wp:posOffset>
                </wp:positionH>
                <wp:positionV relativeFrom="paragraph">
                  <wp:posOffset>1250950</wp:posOffset>
                </wp:positionV>
                <wp:extent cx="2613660" cy="2478405"/>
                <wp:effectExtent l="25400" t="25400" r="27940" b="2349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2478405"/>
                        </a:xfrm>
                        <a:prstGeom prst="rect">
                          <a:avLst/>
                        </a:prstGeom>
                        <a:solidFill>
                          <a:srgbClr val="FFFFFF"/>
                        </a:solidFill>
                        <a:ln w="44450">
                          <a:solidFill>
                            <a:srgbClr val="000000"/>
                          </a:solidFill>
                          <a:miter lim="800000"/>
                          <a:headEnd/>
                          <a:tailEnd/>
                        </a:ln>
                        <a:effectLst>
                          <a:softEdge rad="25400"/>
                        </a:effectLst>
                      </wps:spPr>
                      <wps:txbx>
                        <w:txbxContent>
                          <w:p w14:paraId="019AEABF" w14:textId="068F67E8" w:rsidR="00BE6BE0" w:rsidRPr="00FD32B5" w:rsidRDefault="00BE6BE0" w:rsidP="00BE6BE0">
                            <w:pPr>
                              <w:rPr>
                                <w:b/>
                                <w:bCs/>
                                <w:color w:val="385623" w:themeColor="accent6" w:themeShade="80"/>
                              </w:rPr>
                            </w:pPr>
                            <w:r w:rsidRPr="00FD32B5">
                              <w:rPr>
                                <w:b/>
                                <w:bCs/>
                                <w:color w:val="385623" w:themeColor="accent6" w:themeShade="80"/>
                              </w:rPr>
                              <w:t>Section Head He</w:t>
                            </w:r>
                            <w:r w:rsidR="002931E9" w:rsidRPr="00F7258C">
                              <w:rPr>
                                <w:noProof/>
                              </w:rPr>
                              <w:drawing>
                                <wp:inline distT="0" distB="0" distL="0" distR="0" wp14:anchorId="4691E049" wp14:editId="319C464A">
                                  <wp:extent cx="2139034" cy="1259231"/>
                                  <wp:effectExtent l="0" t="0" r="0" b="0"/>
                                  <wp:docPr id="2624662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466239" name="Picture 1" descr="A screenshot of a computer&#10;&#10;AI-generated content may be incorrect."/>
                                          <pic:cNvPicPr/>
                                        </pic:nvPicPr>
                                        <pic:blipFill>
                                          <a:blip r:embed="rId16"/>
                                          <a:stretch>
                                            <a:fillRect/>
                                          </a:stretch>
                                        </pic:blipFill>
                                        <pic:spPr>
                                          <a:xfrm>
                                            <a:off x="0" y="0"/>
                                            <a:ext cx="2139034" cy="1259231"/>
                                          </a:xfrm>
                                          <a:prstGeom prst="rect">
                                            <a:avLst/>
                                          </a:prstGeom>
                                        </pic:spPr>
                                      </pic:pic>
                                    </a:graphicData>
                                  </a:graphic>
                                </wp:inline>
                              </w:drawing>
                            </w:r>
                            <w:r w:rsidRPr="00FD32B5">
                              <w:rPr>
                                <w:b/>
                                <w:bCs/>
                                <w:color w:val="385623" w:themeColor="accent6" w:themeShade="80"/>
                              </w:rPr>
                              <w:t>re</w:t>
                            </w:r>
                          </w:p>
                          <w:p w14:paraId="2F2C6041" w14:textId="4D4821FB" w:rsidR="00BE6BE0" w:rsidRDefault="00E82B14" w:rsidP="00BE6BE0">
                            <w:r>
                              <w:t>Here you see the staff and one of the children in residential care home having conversation.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1" type="#_x0000_t202" style="position:absolute;margin-left:472.45pt;margin-top:98.5pt;width:205.8pt;height:195.1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" strokeweight="3.5pt">
                <v:textbox>
                  <w:txbxContent>
                    <w:p w14:paraId="019AEABF" w14:textId="068F67E8" w:rsidR="00BE6BE0" w:rsidRPr="00FD32B5" w:rsidRDefault="00BE6BE0" w:rsidP="00BE6BE0">
                      <w:pPr>
                        <w:rPr>
                          <w:b/>
                          <w:bCs/>
                          <w:color w:val="385623" w:themeColor="accent6" w:themeShade="80"/>
                        </w:rPr>
                      </w:pPr>
                      <w:r w:rsidRPr="00FD32B5">
                        <w:rPr>
                          <w:b/>
                          <w:bCs/>
                          <w:color w:val="385623" w:themeColor="accent6" w:themeShade="80"/>
                        </w:rPr>
                        <w:t>Section Head He</w:t>
                      </w:r>
                      <w:r w:rsidR="002931E9" w:rsidRPr="00F7258C">
                        <w:rPr>
                          <w:noProof/>
                        </w:rPr>
                        <w:drawing>
                          <wp:inline distT="0" distB="0" distL="0" distR="0" wp14:anchorId="4691E049" wp14:editId="319C464A">
                            <wp:extent cx="2139034" cy="1259231"/>
                            <wp:effectExtent l="0" t="0" r="0" b="0"/>
                            <wp:docPr id="2624662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466239" name="Picture 1" descr="A screenshot of a computer&#10;&#10;AI-generated content may be incorrect."/>
                                    <pic:cNvPicPr/>
                                  </pic:nvPicPr>
                                  <pic:blipFill>
                                    <a:blip r:embed="rId16"/>
                                    <a:stretch>
                                      <a:fillRect/>
                                    </a:stretch>
                                  </pic:blipFill>
                                  <pic:spPr>
                                    <a:xfrm>
                                      <a:off x="0" y="0"/>
                                      <a:ext cx="2139034" cy="1259231"/>
                                    </a:xfrm>
                                    <a:prstGeom prst="rect">
                                      <a:avLst/>
                                    </a:prstGeom>
                                  </pic:spPr>
                                </pic:pic>
                              </a:graphicData>
                            </a:graphic>
                          </wp:inline>
                        </w:drawing>
                      </w:r>
                      <w:r w:rsidRPr="00FD32B5">
                        <w:rPr>
                          <w:b/>
                          <w:bCs/>
                          <w:color w:val="385623" w:themeColor="accent6" w:themeShade="80"/>
                        </w:rPr>
                        <w:t>re</w:t>
                      </w:r>
                    </w:p>
                    <w:p w14:paraId="2F2C6041" w14:textId="4D4821FB" w:rsidR="00BE6BE0" w:rsidRDefault="00E82B14" w:rsidP="00BE6BE0">
                      <w:r>
                        <w:t>Here you see the staff and one of the children in residential care home having conversation.</w:t>
                      </w:r>
                    </w:p>
                  </w:txbxContent>
                </v:textbox>
                <w10:wrap type="squar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45D146B8">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4B29F551" w14:textId="37E907ED" w:rsidR="00BE6BE0" w:rsidRPr="00F2480F" w:rsidRDefault="00F2480F" w:rsidP="00D57478">
                            <w:pPr>
                              <w:shd w:val="clear" w:color="auto" w:fill="F4B083" w:themeFill="accent2" w:themeFillTint="99"/>
                              <w:rPr>
                                <w:color w:val="00B0F0"/>
                                <w:sz w:val="56"/>
                                <w:szCs w:val="56"/>
                              </w:rPr>
                            </w:pPr>
                            <w:r>
                              <w:rPr>
                                <w:color w:val="00B0F0"/>
                                <w:sz w:val="56"/>
                                <w:szCs w:val="56"/>
                              </w:rPr>
                              <w:t xml:space="preserve"> </w:t>
                            </w:r>
                            <w:r w:rsidR="00D57478" w:rsidRPr="00F2480F">
                              <w:rPr>
                                <w:color w:val="00B0F0"/>
                                <w:sz w:val="56"/>
                                <w:szCs w:val="56"/>
                              </w:rPr>
                              <w:t>RESIDENTIAL CARE HOME FOR CHILDREN</w:t>
                            </w:r>
                          </w:p>
                          <w:p w14:paraId="23B500BD" w14:textId="370025D9" w:rsidR="00BE6BE0" w:rsidRPr="00F2480F" w:rsidRDefault="00F2480F" w:rsidP="00BE6BE0">
                            <w:pPr>
                              <w:shd w:val="clear" w:color="auto" w:fill="F4B083" w:themeFill="accent2" w:themeFillTint="99"/>
                              <w:rPr>
                                <w:color w:val="000000" w:themeColor="text1"/>
                                <w:sz w:val="24"/>
                                <w:szCs w:val="24"/>
                              </w:rPr>
                            </w:pPr>
                            <w:r w:rsidRPr="00F2480F">
                              <w:rPr>
                                <w:color w:val="000000" w:themeColor="text1"/>
                                <w:sz w:val="24"/>
                                <w:szCs w:val="24"/>
                              </w:rPr>
                              <w:t>ELIZABETH ARINOLA OLUTAYESHE, I</w:t>
                            </w:r>
                            <w:r>
                              <w:rPr>
                                <w:color w:val="000000" w:themeColor="text1"/>
                                <w:sz w:val="24"/>
                                <w:szCs w:val="24"/>
                              </w:rPr>
                              <w:t xml:space="preserve">ntroduction to H &amp; </w:t>
                            </w:r>
                            <w:proofErr w:type="gramStart"/>
                            <w:r>
                              <w:rPr>
                                <w:color w:val="000000" w:themeColor="text1"/>
                                <w:sz w:val="24"/>
                                <w:szCs w:val="24"/>
                              </w:rPr>
                              <w:t>SC ,</w:t>
                            </w:r>
                            <w:proofErr w:type="gramEnd"/>
                            <w:r>
                              <w:rPr>
                                <w:color w:val="000000" w:themeColor="text1"/>
                                <w:sz w:val="24"/>
                                <w:szCs w:val="24"/>
                              </w:rPr>
                              <w:t xml:space="preserve"> 2514334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">
                <v:textbox>
                  <w:txbxContent>
                    <w:p w14:paraId="4B29F551" w14:textId="37E907ED" w:rsidR="00BE6BE0" w:rsidRPr="00F2480F" w:rsidRDefault="00F2480F" w:rsidP="00D57478">
                      <w:pPr>
                        <w:shd w:val="clear" w:color="auto" w:fill="F4B083" w:themeFill="accent2" w:themeFillTint="99"/>
                        <w:rPr>
                          <w:color w:val="00B0F0"/>
                          <w:sz w:val="56"/>
                          <w:szCs w:val="56"/>
                        </w:rPr>
                      </w:pPr>
                      <w:r>
                        <w:rPr>
                          <w:color w:val="00B0F0"/>
                          <w:sz w:val="56"/>
                          <w:szCs w:val="56"/>
                        </w:rPr>
                        <w:t xml:space="preserve"> </w:t>
                      </w:r>
                      <w:r w:rsidR="00D57478" w:rsidRPr="00F2480F">
                        <w:rPr>
                          <w:color w:val="00B0F0"/>
                          <w:sz w:val="56"/>
                          <w:szCs w:val="56"/>
                        </w:rPr>
                        <w:t>RESIDENTIAL CARE HOME FOR CHILDREN</w:t>
                      </w:r>
                    </w:p>
                    <w:p w14:paraId="23B500BD" w14:textId="370025D9" w:rsidR="00BE6BE0" w:rsidRPr="00F2480F" w:rsidRDefault="00F2480F" w:rsidP="00BE6BE0">
                      <w:pPr>
                        <w:shd w:val="clear" w:color="auto" w:fill="F4B083" w:themeFill="accent2" w:themeFillTint="99"/>
                        <w:rPr>
                          <w:color w:val="000000" w:themeColor="text1"/>
                          <w:sz w:val="24"/>
                          <w:szCs w:val="24"/>
                        </w:rPr>
                      </w:pPr>
                      <w:r w:rsidRPr="00F2480F">
                        <w:rPr>
                          <w:color w:val="000000" w:themeColor="text1"/>
                          <w:sz w:val="24"/>
                          <w:szCs w:val="24"/>
                        </w:rPr>
                        <w:t>ELIZABETH ARINOLA OLUTAYESHE, I</w:t>
                      </w:r>
                      <w:r>
                        <w:rPr>
                          <w:color w:val="000000" w:themeColor="text1"/>
                          <w:sz w:val="24"/>
                          <w:szCs w:val="24"/>
                        </w:rPr>
                        <w:t xml:space="preserve">ntroduction to H &amp; </w:t>
                      </w:r>
                      <w:proofErr w:type="gramStart"/>
                      <w:r>
                        <w:rPr>
                          <w:color w:val="000000" w:themeColor="text1"/>
                          <w:sz w:val="24"/>
                          <w:szCs w:val="24"/>
                        </w:rPr>
                        <w:t>SC ,</w:t>
                      </w:r>
                      <w:proofErr w:type="gramEnd"/>
                      <w:r>
                        <w:rPr>
                          <w:color w:val="000000" w:themeColor="text1"/>
                          <w:sz w:val="24"/>
                          <w:szCs w:val="24"/>
                        </w:rPr>
                        <w:t xml:space="preserve"> 2514334</w:t>
                      </w:r>
                    </w:p>
                  </w:txbxContent>
                </v:textbox>
                <w10:wrap type="square" anchorx="margin"/>
              </v:shape>
            </w:pict>
          </mc:Fallback>
        </mc:AlternateContent>
      </w:r>
    </w:p>
    <w:p w14:paraId="26A5C254" w14:textId="1D3E68F1" w:rsidR="006A0E5D" w:rsidRPr="002931E9" w:rsidRDefault="00142E0F" w:rsidP="006A0E5D">
      <w:pPr>
        <w:pStyle w:val="Heading2"/>
        <w:shd w:val="clear" w:color="auto" w:fill="FFFFFF"/>
        <w:spacing w:before="0" w:beforeAutospacing="0" w:after="0" w:afterAutospacing="0"/>
        <w:ind w:left="-15" w:right="-15"/>
        <w:rPr>
          <w:rFonts w:ascii="Helvetica Neue" w:hAnsi="Helvetica Neue"/>
          <w:color w:val="1D1D1D"/>
          <w:sz w:val="16"/>
          <w:szCs w:val="16"/>
        </w:rPr>
      </w:pPr>
      <w:r w:rsidRPr="002931E9">
        <w:rPr>
          <w:noProof/>
          <w:sz w:val="16"/>
          <w:szCs w:val="16"/>
        </w:rPr>
        <w:lastRenderedPageBreak/>
        <mc:AlternateContent>
          <mc:Choice Requires="wps">
            <w:drawing>
              <wp:anchor distT="45720" distB="45720" distL="114300" distR="114300" simplePos="0" relativeHeight="251675648" behindDoc="0" locked="0" layoutInCell="1" allowOverlap="1" wp14:anchorId="1182A892" wp14:editId="5859E0EF">
                <wp:simplePos x="0" y="0"/>
                <wp:positionH relativeFrom="page">
                  <wp:posOffset>1334135</wp:posOffset>
                </wp:positionH>
                <wp:positionV relativeFrom="paragraph">
                  <wp:posOffset>25112</wp:posOffset>
                </wp:positionV>
                <wp:extent cx="5990936" cy="25763162"/>
                <wp:effectExtent l="25400" t="25400" r="29210" b="3111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0936" cy="25763162"/>
                        </a:xfrm>
                        <a:prstGeom prst="rect">
                          <a:avLst/>
                        </a:prstGeom>
                        <a:solidFill>
                          <a:srgbClr val="FFFFFF"/>
                        </a:solidFill>
                        <a:ln w="47625">
                          <a:solidFill>
                            <a:srgbClr val="000000"/>
                          </a:solidFill>
                          <a:miter lim="800000"/>
                          <a:headEnd/>
                          <a:tailEnd/>
                        </a:ln>
                        <a:effectLst>
                          <a:softEdge rad="25400"/>
                        </a:effectLst>
                      </wps:spPr>
                      <wps:txbx>
                        <w:txbxContent>
                          <w:p w14:paraId="02EE69C1" w14:textId="1DE7E95C" w:rsidR="00BE6BE0" w:rsidRPr="007B1C68" w:rsidRDefault="00E32341" w:rsidP="00BE6BE0">
                            <w:pPr>
                              <w:rPr>
                                <w:sz w:val="20"/>
                                <w:szCs w:val="20"/>
                              </w:rPr>
                            </w:pPr>
                            <w:r w:rsidRPr="007B1C68">
                              <w:rPr>
                                <w:sz w:val="20"/>
                                <w:szCs w:val="20"/>
                              </w:rPr>
                              <w:t xml:space="preserve">MODERN </w:t>
                            </w:r>
                            <w:r w:rsidR="00DC0FE7" w:rsidRPr="007B1C68">
                              <w:rPr>
                                <w:sz w:val="20"/>
                                <w:szCs w:val="20"/>
                              </w:rPr>
                              <w:t>RESIDENTIAL CARE (2000s -Present)</w:t>
                            </w:r>
                          </w:p>
                          <w:p w14:paraId="0F5BD23B" w14:textId="1003F9BD" w:rsidR="00BE6BE0" w:rsidRPr="007B1C68" w:rsidRDefault="00627DB3" w:rsidP="00BE6BE0">
                            <w:pPr>
                              <w:rPr>
                                <w:sz w:val="20"/>
                                <w:szCs w:val="20"/>
                              </w:rPr>
                            </w:pPr>
                            <w:r w:rsidRPr="007B1C68">
                              <w:rPr>
                                <w:sz w:val="20"/>
                                <w:szCs w:val="20"/>
                              </w:rPr>
                              <w:t xml:space="preserve">A modern residential care home for children is structured, as therapeutic living environment that is designed to support children and young people who are beyond parental control that cannot live safely with their parents or families.  The residential care home for children, focus not just on shelter, but on holistic </w:t>
                            </w:r>
                            <w:r w:rsidR="00BE70FF" w:rsidRPr="007B1C68">
                              <w:rPr>
                                <w:sz w:val="20"/>
                                <w:szCs w:val="20"/>
                              </w:rPr>
                              <w:t>development.</w:t>
                            </w:r>
                            <w:r w:rsidRPr="007B1C68">
                              <w:rPr>
                                <w:sz w:val="20"/>
                                <w:szCs w:val="20"/>
                              </w:rPr>
                              <w:t xml:space="preserve"> Such as emotional, </w:t>
                            </w:r>
                            <w:r w:rsidR="00BE70FF" w:rsidRPr="007B1C68">
                              <w:rPr>
                                <w:sz w:val="20"/>
                                <w:szCs w:val="20"/>
                              </w:rPr>
                              <w:t>social</w:t>
                            </w:r>
                            <w:r w:rsidRPr="007B1C68">
                              <w:rPr>
                                <w:sz w:val="20"/>
                                <w:szCs w:val="20"/>
                              </w:rPr>
                              <w:t xml:space="preserve">, educational and life skills </w:t>
                            </w:r>
                            <w:r w:rsidR="00EE6592" w:rsidRPr="007B1C68">
                              <w:rPr>
                                <w:sz w:val="20"/>
                                <w:szCs w:val="20"/>
                              </w:rPr>
                              <w:t>growth</w:t>
                            </w:r>
                            <w:r w:rsidR="00EE6592">
                              <w:rPr>
                                <w:sz w:val="20"/>
                                <w:szCs w:val="20"/>
                              </w:rPr>
                              <w:t xml:space="preserve"> (</w:t>
                            </w:r>
                            <w:r w:rsidR="00B7714C">
                              <w:rPr>
                                <w:sz w:val="20"/>
                                <w:szCs w:val="20"/>
                              </w:rPr>
                              <w:t>Trubey et</w:t>
                            </w:r>
                            <w:r w:rsidR="00EE6592">
                              <w:rPr>
                                <w:sz w:val="20"/>
                                <w:szCs w:val="20"/>
                              </w:rPr>
                              <w:t xml:space="preserve"> al., 2024).</w:t>
                            </w:r>
                            <w:r w:rsidR="00BE70FF" w:rsidRPr="007B1C68">
                              <w:rPr>
                                <w:sz w:val="20"/>
                                <w:szCs w:val="20"/>
                              </w:rPr>
                              <w:t xml:space="preserve"> Most</w:t>
                            </w:r>
                            <w:r w:rsidR="008A1D97" w:rsidRPr="007B1C68">
                              <w:rPr>
                                <w:sz w:val="20"/>
                                <w:szCs w:val="20"/>
                              </w:rPr>
                              <w:t xml:space="preserve"> children in care in England now live in foster care, residential </w:t>
                            </w:r>
                            <w:r w:rsidR="003E3E44">
                              <w:rPr>
                                <w:sz w:val="20"/>
                                <w:szCs w:val="20"/>
                              </w:rPr>
                              <w:t xml:space="preserve">care </w:t>
                            </w:r>
                            <w:r w:rsidR="008A1D97" w:rsidRPr="007B1C68">
                              <w:rPr>
                                <w:sz w:val="20"/>
                                <w:szCs w:val="20"/>
                              </w:rPr>
                              <w:t xml:space="preserve">homes </w:t>
                            </w:r>
                            <w:r w:rsidR="003E3E44">
                              <w:rPr>
                                <w:sz w:val="20"/>
                                <w:szCs w:val="20"/>
                              </w:rPr>
                              <w:t xml:space="preserve">for children </w:t>
                            </w:r>
                            <w:r w:rsidR="008A1D97" w:rsidRPr="007B1C68">
                              <w:rPr>
                                <w:sz w:val="20"/>
                                <w:szCs w:val="20"/>
                              </w:rPr>
                              <w:t>are used for a smaller percentage. They often support children with trauma, complex</w:t>
                            </w:r>
                            <w:r w:rsidR="003E3E44">
                              <w:rPr>
                                <w:sz w:val="20"/>
                                <w:szCs w:val="20"/>
                              </w:rPr>
                              <w:t>, b</w:t>
                            </w:r>
                            <w:r w:rsidR="008A1D97" w:rsidRPr="007B1C68">
                              <w:rPr>
                                <w:sz w:val="20"/>
                                <w:szCs w:val="20"/>
                              </w:rPr>
                              <w:t>ehavioural needs</w:t>
                            </w:r>
                            <w:r w:rsidR="003E3E44">
                              <w:rPr>
                                <w:sz w:val="20"/>
                                <w:szCs w:val="20"/>
                              </w:rPr>
                              <w:t xml:space="preserve"> and d</w:t>
                            </w:r>
                            <w:r w:rsidR="003E3E44" w:rsidRPr="007B1C68">
                              <w:rPr>
                                <w:sz w:val="20"/>
                                <w:szCs w:val="20"/>
                              </w:rPr>
                              <w:t>isabilities</w:t>
                            </w:r>
                            <w:r w:rsidR="003E3E44">
                              <w:rPr>
                                <w:sz w:val="20"/>
                                <w:szCs w:val="20"/>
                              </w:rPr>
                              <w:t xml:space="preserve">. It is </w:t>
                            </w:r>
                            <w:r w:rsidR="00113DE8" w:rsidRPr="007B1C68">
                              <w:rPr>
                                <w:sz w:val="20"/>
                                <w:szCs w:val="20"/>
                              </w:rPr>
                              <w:t>the</w:t>
                            </w:r>
                            <w:r w:rsidR="00106406" w:rsidRPr="007B1C68">
                              <w:rPr>
                                <w:sz w:val="20"/>
                                <w:szCs w:val="20"/>
                              </w:rPr>
                              <w:t xml:space="preserve"> Ofsted that regulates children’s home in England. </w:t>
                            </w:r>
                            <w:r w:rsidR="00E970BE" w:rsidRPr="007B1C68">
                              <w:rPr>
                                <w:sz w:val="20"/>
                                <w:szCs w:val="20"/>
                              </w:rPr>
                              <w:t xml:space="preserve"> Residential care </w:t>
                            </w:r>
                            <w:r w:rsidR="003E3E44" w:rsidRPr="007B1C68">
                              <w:rPr>
                                <w:sz w:val="20"/>
                                <w:szCs w:val="20"/>
                              </w:rPr>
                              <w:t xml:space="preserve">Homes </w:t>
                            </w:r>
                            <w:r w:rsidR="003E3E44">
                              <w:rPr>
                                <w:sz w:val="20"/>
                                <w:szCs w:val="20"/>
                              </w:rPr>
                              <w:t xml:space="preserve">for children </w:t>
                            </w:r>
                            <w:r w:rsidR="00E970BE" w:rsidRPr="007B1C68">
                              <w:rPr>
                                <w:sz w:val="20"/>
                                <w:szCs w:val="20"/>
                              </w:rPr>
                              <w:t>today provide 24 hours care and supervision, support children education and school attendance</w:t>
                            </w:r>
                            <w:r w:rsidR="00113DE8" w:rsidRPr="007B1C68">
                              <w:rPr>
                                <w:sz w:val="20"/>
                                <w:szCs w:val="20"/>
                              </w:rPr>
                              <w:t xml:space="preserve">. Offer mental health and emotional support. Work with social workers, teachers, and healthcare professionals. </w:t>
                            </w:r>
                          </w:p>
                          <w:p w14:paraId="30378E2F" w14:textId="77777777" w:rsidR="00AF3B5D" w:rsidRPr="00AF3B5D" w:rsidRDefault="00AF3B5D" w:rsidP="00AF3B5D">
                            <w:pPr>
                              <w:spacing w:after="0" w:line="240" w:lineRule="auto"/>
                              <w:rPr>
                                <w:rFonts w:ascii="Times New Roman" w:eastAsia="Times New Roman" w:hAnsi="Times New Roman" w:cs="Times New Roman"/>
                                <w:sz w:val="24"/>
                                <w:szCs w:val="24"/>
                                <w:lang w:eastAsia="en-GB"/>
                              </w:rPr>
                            </w:pPr>
                          </w:p>
                          <w:p w14:paraId="323A94D3" w14:textId="5E567B36" w:rsidR="00AF3B5D" w:rsidRPr="00AF3B5D" w:rsidRDefault="00AF3B5D" w:rsidP="00AF3B5D">
                            <w:pPr>
                              <w:spacing w:after="180" w:line="240" w:lineRule="auto"/>
                              <w:rPr>
                                <w:rFonts w:ascii="New" w:eastAsia="Times New Roman" w:hAnsi="New" w:cs="Times New Roman"/>
                                <w:color w:val="1D1D1D"/>
                                <w:sz w:val="21"/>
                                <w:szCs w:val="21"/>
                                <w:lang w:eastAsia="en-GB"/>
                              </w:rPr>
                            </w:pPr>
                          </w:p>
                          <w:p w14:paraId="0C6C3288" w14:textId="77777777" w:rsidR="00AF3B5D" w:rsidRPr="00AF3B5D" w:rsidRDefault="00AF3B5D" w:rsidP="00AF3B5D">
                            <w:pPr>
                              <w:spacing w:after="0" w:line="240" w:lineRule="auto"/>
                              <w:rPr>
                                <w:rFonts w:ascii="Times New Roman" w:eastAsia="Times New Roman" w:hAnsi="Times New Roman" w:cs="Times New Roman"/>
                                <w:sz w:val="24"/>
                                <w:szCs w:val="24"/>
                                <w:lang w:eastAsia="en-GB"/>
                              </w:rPr>
                            </w:pPr>
                          </w:p>
                          <w:p w14:paraId="20D2B24B" w14:textId="03D97162" w:rsidR="00BE70FF" w:rsidRPr="00BE70FF" w:rsidRDefault="00AF3B5D" w:rsidP="00142E0F">
                            <w:pPr>
                              <w:spacing w:after="180" w:line="240" w:lineRule="auto"/>
                              <w:rPr>
                                <w:rFonts w:ascii="New" w:eastAsia="Times New Roman" w:hAnsi="New" w:cs="Times New Roman"/>
                                <w:color w:val="1D1D1D"/>
                                <w:sz w:val="30"/>
                                <w:szCs w:val="30"/>
                                <w:lang w:eastAsia="en-GB"/>
                              </w:rPr>
                            </w:pPr>
                            <w:r>
                              <w:rPr>
                                <w:rStyle w:val="apple-converted-space"/>
                                <w:rFonts w:ascii="New" w:hAnsi="New"/>
                                <w:color w:val="1D1D1D"/>
                                <w:sz w:val="30"/>
                                <w:szCs w:val="30"/>
                                <w:shd w:val="clear" w:color="auto" w:fill="FFFFFF"/>
                              </w:rPr>
                              <w:t>   </w:t>
                            </w:r>
                          </w:p>
                          <w:p w14:paraId="509CCEFE" w14:textId="4E0E9A46" w:rsidR="00BE6BE0" w:rsidRDefault="00BE6BE0" w:rsidP="00BE6BE0"/>
                          <w:p w14:paraId="5365EBF8" w14:textId="77777777" w:rsidR="00A43CD9" w:rsidRDefault="00A43C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3" type="#_x0000_t202" style="position:absolute;left:0;text-align:left;margin-left:105.05pt;margin-top:2pt;width:471.75pt;height:2028.6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" strokeweight="3.75pt">
                <v:textbox>
                  <w:txbxContent>
                    <w:p w14:paraId="02EE69C1" w14:textId="1DE7E95C" w:rsidR="00BE6BE0" w:rsidRPr="007B1C68" w:rsidRDefault="00E32341" w:rsidP="00BE6BE0">
                      <w:pPr>
                        <w:rPr>
                          <w:sz w:val="20"/>
                          <w:szCs w:val="20"/>
                        </w:rPr>
                      </w:pPr>
                      <w:r w:rsidRPr="007B1C68">
                        <w:rPr>
                          <w:sz w:val="20"/>
                          <w:szCs w:val="20"/>
                        </w:rPr>
                        <w:t xml:space="preserve">MODERN </w:t>
                      </w:r>
                      <w:r w:rsidR="00DC0FE7" w:rsidRPr="007B1C68">
                        <w:rPr>
                          <w:sz w:val="20"/>
                          <w:szCs w:val="20"/>
                        </w:rPr>
                        <w:t>RESIDENTIAL CARE (2000s -Present)</w:t>
                      </w:r>
                    </w:p>
                    <w:p w14:paraId="0F5BD23B" w14:textId="1003F9BD" w:rsidR="00BE6BE0" w:rsidRPr="007B1C68" w:rsidRDefault="00627DB3" w:rsidP="00BE6BE0">
                      <w:pPr>
                        <w:rPr>
                          <w:sz w:val="20"/>
                          <w:szCs w:val="20"/>
                        </w:rPr>
                      </w:pPr>
                      <w:r w:rsidRPr="007B1C68">
                        <w:rPr>
                          <w:sz w:val="20"/>
                          <w:szCs w:val="20"/>
                        </w:rPr>
                        <w:t xml:space="preserve">A modern residential care home for children is structured, as therapeutic living environment that is designed to support children and young people who are beyond parental control that cannot live safely with their parents or families.  The residential care home for children, focus not just on shelter, but on holistic </w:t>
                      </w:r>
                      <w:r w:rsidR="00BE70FF" w:rsidRPr="007B1C68">
                        <w:rPr>
                          <w:sz w:val="20"/>
                          <w:szCs w:val="20"/>
                        </w:rPr>
                        <w:t>development.</w:t>
                      </w:r>
                      <w:r w:rsidRPr="007B1C68">
                        <w:rPr>
                          <w:sz w:val="20"/>
                          <w:szCs w:val="20"/>
                        </w:rPr>
                        <w:t xml:space="preserve"> Such as emotional, </w:t>
                      </w:r>
                      <w:r w:rsidR="00BE70FF" w:rsidRPr="007B1C68">
                        <w:rPr>
                          <w:sz w:val="20"/>
                          <w:szCs w:val="20"/>
                        </w:rPr>
                        <w:t>social</w:t>
                      </w:r>
                      <w:r w:rsidRPr="007B1C68">
                        <w:rPr>
                          <w:sz w:val="20"/>
                          <w:szCs w:val="20"/>
                        </w:rPr>
                        <w:t xml:space="preserve">, educational and life skills </w:t>
                      </w:r>
                      <w:r w:rsidR="00EE6592" w:rsidRPr="007B1C68">
                        <w:rPr>
                          <w:sz w:val="20"/>
                          <w:szCs w:val="20"/>
                        </w:rPr>
                        <w:t>growth</w:t>
                      </w:r>
                      <w:r w:rsidR="00EE6592">
                        <w:rPr>
                          <w:sz w:val="20"/>
                          <w:szCs w:val="20"/>
                        </w:rPr>
                        <w:t xml:space="preserve"> (</w:t>
                      </w:r>
                      <w:r w:rsidR="00B7714C">
                        <w:rPr>
                          <w:sz w:val="20"/>
                          <w:szCs w:val="20"/>
                        </w:rPr>
                        <w:t>Trubey et</w:t>
                      </w:r>
                      <w:r w:rsidR="00EE6592">
                        <w:rPr>
                          <w:sz w:val="20"/>
                          <w:szCs w:val="20"/>
                        </w:rPr>
                        <w:t xml:space="preserve"> al., 2024).</w:t>
                      </w:r>
                      <w:r w:rsidR="00BE70FF" w:rsidRPr="007B1C68">
                        <w:rPr>
                          <w:sz w:val="20"/>
                          <w:szCs w:val="20"/>
                        </w:rPr>
                        <w:t xml:space="preserve"> Most</w:t>
                      </w:r>
                      <w:r w:rsidR="008A1D97" w:rsidRPr="007B1C68">
                        <w:rPr>
                          <w:sz w:val="20"/>
                          <w:szCs w:val="20"/>
                        </w:rPr>
                        <w:t xml:space="preserve"> children in care in England now live in foster care, residential </w:t>
                      </w:r>
                      <w:r w:rsidR="003E3E44">
                        <w:rPr>
                          <w:sz w:val="20"/>
                          <w:szCs w:val="20"/>
                        </w:rPr>
                        <w:t xml:space="preserve">care </w:t>
                      </w:r>
                      <w:r w:rsidR="008A1D97" w:rsidRPr="007B1C68">
                        <w:rPr>
                          <w:sz w:val="20"/>
                          <w:szCs w:val="20"/>
                        </w:rPr>
                        <w:t xml:space="preserve">homes </w:t>
                      </w:r>
                      <w:r w:rsidR="003E3E44">
                        <w:rPr>
                          <w:sz w:val="20"/>
                          <w:szCs w:val="20"/>
                        </w:rPr>
                        <w:t xml:space="preserve">for children </w:t>
                      </w:r>
                      <w:r w:rsidR="008A1D97" w:rsidRPr="007B1C68">
                        <w:rPr>
                          <w:sz w:val="20"/>
                          <w:szCs w:val="20"/>
                        </w:rPr>
                        <w:t>are used for a smaller percentage. They often support children with trauma, complex</w:t>
                      </w:r>
                      <w:r w:rsidR="003E3E44">
                        <w:rPr>
                          <w:sz w:val="20"/>
                          <w:szCs w:val="20"/>
                        </w:rPr>
                        <w:t>, b</w:t>
                      </w:r>
                      <w:r w:rsidR="008A1D97" w:rsidRPr="007B1C68">
                        <w:rPr>
                          <w:sz w:val="20"/>
                          <w:szCs w:val="20"/>
                        </w:rPr>
                        <w:t>ehavioural needs</w:t>
                      </w:r>
                      <w:r w:rsidR="003E3E44">
                        <w:rPr>
                          <w:sz w:val="20"/>
                          <w:szCs w:val="20"/>
                        </w:rPr>
                        <w:t xml:space="preserve"> and d</w:t>
                      </w:r>
                      <w:r w:rsidR="003E3E44" w:rsidRPr="007B1C68">
                        <w:rPr>
                          <w:sz w:val="20"/>
                          <w:szCs w:val="20"/>
                        </w:rPr>
                        <w:t>isabilities</w:t>
                      </w:r>
                      <w:r w:rsidR="003E3E44">
                        <w:rPr>
                          <w:sz w:val="20"/>
                          <w:szCs w:val="20"/>
                        </w:rPr>
                        <w:t xml:space="preserve">. It is </w:t>
                      </w:r>
                      <w:r w:rsidR="00113DE8" w:rsidRPr="007B1C68">
                        <w:rPr>
                          <w:sz w:val="20"/>
                          <w:szCs w:val="20"/>
                        </w:rPr>
                        <w:t>the</w:t>
                      </w:r>
                      <w:r w:rsidR="00106406" w:rsidRPr="007B1C68">
                        <w:rPr>
                          <w:sz w:val="20"/>
                          <w:szCs w:val="20"/>
                        </w:rPr>
                        <w:t xml:space="preserve"> Ofsted that regulates children’s home in England. </w:t>
                      </w:r>
                      <w:r w:rsidR="00E970BE" w:rsidRPr="007B1C68">
                        <w:rPr>
                          <w:sz w:val="20"/>
                          <w:szCs w:val="20"/>
                        </w:rPr>
                        <w:t xml:space="preserve"> Residential care </w:t>
                      </w:r>
                      <w:r w:rsidR="003E3E44" w:rsidRPr="007B1C68">
                        <w:rPr>
                          <w:sz w:val="20"/>
                          <w:szCs w:val="20"/>
                        </w:rPr>
                        <w:t xml:space="preserve">Homes </w:t>
                      </w:r>
                      <w:r w:rsidR="003E3E44">
                        <w:rPr>
                          <w:sz w:val="20"/>
                          <w:szCs w:val="20"/>
                        </w:rPr>
                        <w:t xml:space="preserve">for children </w:t>
                      </w:r>
                      <w:r w:rsidR="00E970BE" w:rsidRPr="007B1C68">
                        <w:rPr>
                          <w:sz w:val="20"/>
                          <w:szCs w:val="20"/>
                        </w:rPr>
                        <w:t>today provide 24 hours care and supervision, support children education and school attendance</w:t>
                      </w:r>
                      <w:r w:rsidR="00113DE8" w:rsidRPr="007B1C68">
                        <w:rPr>
                          <w:sz w:val="20"/>
                          <w:szCs w:val="20"/>
                        </w:rPr>
                        <w:t xml:space="preserve">. Offer mental health and emotional support. Work with social workers, teachers, and healthcare professionals. </w:t>
                      </w:r>
                    </w:p>
                    <w:p w14:paraId="30378E2F" w14:textId="77777777" w:rsidR="00AF3B5D" w:rsidRPr="00AF3B5D" w:rsidRDefault="00AF3B5D" w:rsidP="00AF3B5D">
                      <w:pPr>
                        <w:spacing w:after="0" w:line="240" w:lineRule="auto"/>
                        <w:rPr>
                          <w:rFonts w:ascii="Times New Roman" w:eastAsia="Times New Roman" w:hAnsi="Times New Roman" w:cs="Times New Roman"/>
                          <w:sz w:val="24"/>
                          <w:szCs w:val="24"/>
                          <w:lang w:eastAsia="en-GB"/>
                        </w:rPr>
                      </w:pPr>
                    </w:p>
                    <w:p w14:paraId="323A94D3" w14:textId="5E567B36" w:rsidR="00AF3B5D" w:rsidRPr="00AF3B5D" w:rsidRDefault="00AF3B5D" w:rsidP="00AF3B5D">
                      <w:pPr>
                        <w:spacing w:after="180" w:line="240" w:lineRule="auto"/>
                        <w:rPr>
                          <w:rFonts w:ascii="New" w:eastAsia="Times New Roman" w:hAnsi="New" w:cs="Times New Roman"/>
                          <w:color w:val="1D1D1D"/>
                          <w:sz w:val="21"/>
                          <w:szCs w:val="21"/>
                          <w:lang w:eastAsia="en-GB"/>
                        </w:rPr>
                      </w:pPr>
                    </w:p>
                    <w:p w14:paraId="0C6C3288" w14:textId="77777777" w:rsidR="00AF3B5D" w:rsidRPr="00AF3B5D" w:rsidRDefault="00AF3B5D" w:rsidP="00AF3B5D">
                      <w:pPr>
                        <w:spacing w:after="0" w:line="240" w:lineRule="auto"/>
                        <w:rPr>
                          <w:rFonts w:ascii="Times New Roman" w:eastAsia="Times New Roman" w:hAnsi="Times New Roman" w:cs="Times New Roman"/>
                          <w:sz w:val="24"/>
                          <w:szCs w:val="24"/>
                          <w:lang w:eastAsia="en-GB"/>
                        </w:rPr>
                      </w:pPr>
                    </w:p>
                    <w:p w14:paraId="20D2B24B" w14:textId="03D97162" w:rsidR="00BE70FF" w:rsidRPr="00BE70FF" w:rsidRDefault="00AF3B5D" w:rsidP="00142E0F">
                      <w:pPr>
                        <w:spacing w:after="180" w:line="240" w:lineRule="auto"/>
                        <w:rPr>
                          <w:rFonts w:ascii="New" w:eastAsia="Times New Roman" w:hAnsi="New" w:cs="Times New Roman"/>
                          <w:color w:val="1D1D1D"/>
                          <w:sz w:val="30"/>
                          <w:szCs w:val="30"/>
                          <w:lang w:eastAsia="en-GB"/>
                        </w:rPr>
                      </w:pPr>
                      <w:r>
                        <w:rPr>
                          <w:rStyle w:val="apple-converted-space"/>
                          <w:rFonts w:ascii="New" w:hAnsi="New"/>
                          <w:color w:val="1D1D1D"/>
                          <w:sz w:val="30"/>
                          <w:szCs w:val="30"/>
                          <w:shd w:val="clear" w:color="auto" w:fill="FFFFFF"/>
                        </w:rPr>
                        <w:t>   </w:t>
                      </w:r>
                    </w:p>
                    <w:p w14:paraId="509CCEFE" w14:textId="4E0E9A46" w:rsidR="00BE6BE0" w:rsidRDefault="00BE6BE0" w:rsidP="00BE6BE0"/>
                    <w:p w14:paraId="5365EBF8" w14:textId="77777777" w:rsidR="00A43CD9" w:rsidRDefault="00A43CD9"/>
                  </w:txbxContent>
                </v:textbox>
                <w10:wrap type="square" anchorx="page"/>
              </v:shape>
            </w:pict>
          </mc:Fallback>
        </mc:AlternateContent>
      </w:r>
    </w:p>
    <w:p w14:paraId="401CEA0E" w14:textId="79AB5BE4" w:rsidR="006A0E5D" w:rsidRPr="006524D8" w:rsidRDefault="00A0609B" w:rsidP="006A0E5D">
      <w:pPr>
        <w:shd w:val="clear" w:color="auto" w:fill="FFFFFF"/>
        <w:spacing w:beforeAutospacing="1" w:after="0" w:afterAutospacing="1" w:line="240" w:lineRule="auto"/>
        <w:ind w:left="720"/>
        <w:rPr>
          <w:rFonts w:ascii="Helvetica Neue" w:eastAsia="Times New Roman" w:hAnsi="Helvetica Neue" w:cs="Times New Roman"/>
          <w:color w:val="1D1D1D"/>
          <w:sz w:val="56"/>
          <w:szCs w:val="56"/>
          <w:lang w:eastAsia="en-GB"/>
        </w:rPr>
      </w:pPr>
      <w:r w:rsidRPr="006524D8">
        <w:rPr>
          <w:rFonts w:ascii="Helvetica Neue" w:eastAsia="Times New Roman" w:hAnsi="Helvetica Neue" w:cs="Times New Roman"/>
          <w:color w:val="1D1D1D"/>
          <w:sz w:val="32"/>
          <w:szCs w:val="32"/>
          <w:lang w:eastAsia="en-GB"/>
        </w:rPr>
        <w:lastRenderedPageBreak/>
        <w:t>TASK</w:t>
      </w:r>
      <w:r w:rsidR="006524D8" w:rsidRPr="006524D8">
        <w:rPr>
          <w:rFonts w:ascii="Helvetica Neue" w:eastAsia="Times New Roman" w:hAnsi="Helvetica Neue" w:cs="Times New Roman"/>
          <w:color w:val="1D1D1D"/>
          <w:sz w:val="32"/>
          <w:szCs w:val="32"/>
          <w:lang w:eastAsia="en-GB"/>
        </w:rPr>
        <w:t xml:space="preserve"> 2</w:t>
      </w:r>
      <w:r w:rsidRPr="006524D8">
        <w:rPr>
          <w:rFonts w:ascii="Helvetica Neue" w:eastAsia="Times New Roman" w:hAnsi="Helvetica Neue" w:cs="Times New Roman"/>
          <w:color w:val="1D1D1D"/>
          <w:sz w:val="56"/>
          <w:szCs w:val="56"/>
          <w:lang w:eastAsia="en-GB"/>
        </w:rPr>
        <w:t xml:space="preserve"> </w:t>
      </w:r>
      <w:r w:rsidR="006524D8">
        <w:rPr>
          <w:rFonts w:ascii="Helvetica Neue" w:eastAsia="Times New Roman" w:hAnsi="Helvetica Neue" w:cs="Times New Roman"/>
          <w:color w:val="1D1D1D"/>
          <w:sz w:val="56"/>
          <w:szCs w:val="56"/>
          <w:lang w:eastAsia="en-GB"/>
        </w:rPr>
        <w:t xml:space="preserve">   </w:t>
      </w:r>
      <w:r w:rsidRPr="006524D8">
        <w:rPr>
          <w:rFonts w:ascii="Helvetica Neue" w:eastAsia="Times New Roman" w:hAnsi="Helvetica Neue" w:cs="Times New Roman"/>
          <w:color w:val="1D1D1D"/>
          <w:sz w:val="56"/>
          <w:szCs w:val="56"/>
          <w:lang w:eastAsia="en-GB"/>
        </w:rPr>
        <w:t>AMBULANCE SERVICE</w:t>
      </w:r>
    </w:p>
    <w:p w14:paraId="75EED925" w14:textId="6CBF01C0" w:rsidR="00B7714C" w:rsidRPr="00B7714C" w:rsidRDefault="006A0E5D" w:rsidP="00B7714C">
      <w:pPr>
        <w:spacing w:after="180" w:line="240" w:lineRule="auto"/>
        <w:rPr>
          <w:rFonts w:ascii="New" w:eastAsia="Times New Roman" w:hAnsi="New" w:cs="Times New Roman"/>
          <w:color w:val="1D1D1D"/>
          <w:sz w:val="21"/>
          <w:szCs w:val="21"/>
          <w:lang w:eastAsia="en-GB"/>
        </w:rPr>
      </w:pPr>
      <w:r w:rsidRPr="004E3F8D">
        <w:rPr>
          <w:rFonts w:ascii="Arial" w:eastAsia="Times New Roman" w:hAnsi="Arial" w:cs="Arial"/>
          <w:color w:val="1D1D1D"/>
          <w:lang w:eastAsia="en-GB"/>
        </w:rPr>
        <w:t>Ambulance Services</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Ambulance services are an essential part of modern healthcare systems because they provide rapid emergency medical care and transport patients to hospitals. In the United Kingdom, ambulance services operate under the National Health Service and respond to emergencies such as road traffic accidents, heart attacks, strokes, and other life-threatening conditions. Their main aim is to provide immediate treatment, stabilise patients, and ensure they receive further medical care as quickly as possible</w:t>
      </w:r>
      <w:r w:rsidR="00A92936" w:rsidRPr="004E3F8D">
        <w:rPr>
          <w:rFonts w:ascii="Arial" w:eastAsia="Times New Roman" w:hAnsi="Arial" w:cs="Arial"/>
          <w:color w:val="1D1D1D"/>
          <w:lang w:eastAsia="en-GB"/>
        </w:rPr>
        <w:t>.</w:t>
      </w:r>
      <w:r w:rsidR="00B7714C" w:rsidRPr="00B7714C">
        <w:rPr>
          <w:rFonts w:ascii="New" w:eastAsia="Times New Roman" w:hAnsi="New" w:cs="Times New Roman"/>
          <w:color w:val="1D1D1D"/>
          <w:sz w:val="29"/>
          <w:szCs w:val="29"/>
          <w:lang w:eastAsia="en-GB"/>
        </w:rPr>
        <w:t xml:space="preserve"> </w:t>
      </w:r>
      <w:r w:rsidR="00B7714C" w:rsidRPr="00B7714C">
        <w:rPr>
          <w:rFonts w:ascii="New" w:eastAsia="Times New Roman" w:hAnsi="New" w:cs="Times New Roman"/>
          <w:color w:val="1D1D1D"/>
          <w:sz w:val="21"/>
          <w:szCs w:val="21"/>
          <w:lang w:eastAsia="en-GB"/>
        </w:rPr>
        <w:t>(</w:t>
      </w:r>
      <w:r w:rsidR="00B7714C" w:rsidRPr="00B7714C">
        <w:rPr>
          <w:rFonts w:ascii="New" w:eastAsia="Times New Roman" w:hAnsi="New" w:cs="Times New Roman"/>
          <w:color w:val="1D1D1D"/>
          <w:sz w:val="21"/>
          <w:szCs w:val="21"/>
          <w:lang w:eastAsia="en-GB"/>
        </w:rPr>
        <w:t>National Health Service, 2023).</w:t>
      </w:r>
    </w:p>
    <w:p w14:paraId="40932267" w14:textId="670D5DA5" w:rsidR="004E3F8D" w:rsidRDefault="004E3F8D" w:rsidP="004E3F8D">
      <w:pPr>
        <w:shd w:val="clear" w:color="auto" w:fill="FFFFFF"/>
        <w:spacing w:beforeAutospacing="1" w:after="0" w:afterAutospacing="1" w:line="360" w:lineRule="auto"/>
        <w:ind w:left="720"/>
        <w:jc w:val="both"/>
        <w:rPr>
          <w:rFonts w:ascii="Arial" w:eastAsia="Times New Roman" w:hAnsi="Arial" w:cs="Arial"/>
          <w:color w:val="1D1D1D"/>
          <w:lang w:eastAsia="en-GB"/>
        </w:rPr>
      </w:pPr>
    </w:p>
    <w:p w14:paraId="29CA5629" w14:textId="73202008" w:rsidR="006A0E5D" w:rsidRPr="004E3F8D" w:rsidRDefault="006A0E5D" w:rsidP="004E3F8D">
      <w:pPr>
        <w:shd w:val="clear" w:color="auto" w:fill="FFFFFF"/>
        <w:spacing w:beforeAutospacing="1" w:after="0" w:afterAutospacing="1" w:line="360" w:lineRule="auto"/>
        <w:ind w:left="720"/>
        <w:jc w:val="both"/>
        <w:rPr>
          <w:rFonts w:ascii="Arial" w:eastAsia="Times New Roman" w:hAnsi="Arial" w:cs="Arial"/>
          <w:color w:val="1D1D1D"/>
          <w:lang w:eastAsia="en-GB"/>
        </w:rPr>
      </w:pPr>
      <w:r w:rsidRPr="004E3F8D">
        <w:rPr>
          <w:rFonts w:ascii="Arial" w:eastAsia="Times New Roman" w:hAnsi="Arial" w:cs="Arial"/>
          <w:color w:val="1D1D1D"/>
          <w:lang w:eastAsia="en-GB"/>
        </w:rPr>
        <w:t>Origins and Historical Development</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The development of ambulance services began in military settings. One of the earliest organised systems was introduced by Dominique Jean Larrey during the Napoleonic Wars in the late 18th century. He created mobile medical units known as “flying ambulances,” which were designed to quickly transport wounded soldiers from the battlefield to medical care. This innovation greatly improved survival rates and influenced future emergency medical services.</w:t>
      </w:r>
    </w:p>
    <w:p w14:paraId="792FDDF7" w14:textId="26BADF8A" w:rsidR="004E3F8D" w:rsidRDefault="006A0E5D" w:rsidP="004E3F8D">
      <w:pPr>
        <w:shd w:val="clear" w:color="auto" w:fill="FFFFFF"/>
        <w:spacing w:beforeAutospacing="1" w:after="0" w:afterAutospacing="1" w:line="360" w:lineRule="auto"/>
        <w:ind w:left="720"/>
        <w:jc w:val="both"/>
        <w:rPr>
          <w:rFonts w:ascii="Arial" w:eastAsia="Times New Roman" w:hAnsi="Arial" w:cs="Arial"/>
          <w:color w:val="1D1D1D"/>
          <w:lang w:eastAsia="en-GB"/>
        </w:rPr>
      </w:pPr>
      <w:r w:rsidRPr="004E3F8D">
        <w:rPr>
          <w:rFonts w:ascii="Arial" w:eastAsia="Times New Roman" w:hAnsi="Arial" w:cs="Arial"/>
          <w:color w:val="1D1D1D"/>
          <w:lang w:eastAsia="en-GB"/>
        </w:rPr>
        <w:t>In the UK, ambulance services became more organised in 1948 when the NHS was established. This brought ambulance services under a national healthcare system</w:t>
      </w:r>
      <w:r w:rsidR="00A92936" w:rsidRP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 xml:space="preserve">Over time, the role of ambulance staff changed significantly. Originally, their main role was transporting patients, but today paramedics provide advanced medical care at the scene of </w:t>
      </w:r>
      <w:r w:rsidR="006816E1" w:rsidRPr="004E3F8D">
        <w:rPr>
          <w:rFonts w:ascii="Arial" w:eastAsia="Times New Roman" w:hAnsi="Arial" w:cs="Arial"/>
          <w:color w:val="1D1D1D"/>
          <w:lang w:eastAsia="en-GB"/>
        </w:rPr>
        <w:t>emergencies</w:t>
      </w:r>
      <w:r w:rsidR="006816E1">
        <w:rPr>
          <w:rFonts w:ascii="Arial" w:eastAsia="Times New Roman" w:hAnsi="Arial" w:cs="Arial"/>
          <w:color w:val="1D1D1D"/>
          <w:lang w:eastAsia="en-GB"/>
        </w:rPr>
        <w:t xml:space="preserve"> (College of Paramedics, 2022).</w:t>
      </w:r>
    </w:p>
    <w:p w14:paraId="40CFE5B4" w14:textId="77777777" w:rsidR="004E3F8D" w:rsidRDefault="006A0E5D" w:rsidP="004E3F8D">
      <w:pPr>
        <w:shd w:val="clear" w:color="auto" w:fill="FFFFFF"/>
        <w:spacing w:beforeAutospacing="1" w:after="0" w:afterAutospacing="1" w:line="360" w:lineRule="auto"/>
        <w:ind w:left="720"/>
        <w:jc w:val="both"/>
        <w:rPr>
          <w:rFonts w:ascii="Arial" w:eastAsia="Times New Roman" w:hAnsi="Arial" w:cs="Arial"/>
          <w:color w:val="1D1D1D"/>
          <w:lang w:eastAsia="en-GB"/>
        </w:rPr>
      </w:pPr>
      <w:r w:rsidRPr="004E3F8D">
        <w:rPr>
          <w:rFonts w:ascii="Arial" w:eastAsia="Times New Roman" w:hAnsi="Arial" w:cs="Arial"/>
          <w:color w:val="1D1D1D"/>
          <w:lang w:eastAsia="en-GB"/>
        </w:rPr>
        <w:t>How the Service Functions Today</w:t>
      </w:r>
    </w:p>
    <w:p w14:paraId="6DAEE43F" w14:textId="628EB090" w:rsidR="006A0E5D" w:rsidRPr="004E3F8D" w:rsidRDefault="006A0E5D" w:rsidP="004E3F8D">
      <w:pPr>
        <w:shd w:val="clear" w:color="auto" w:fill="FFFFFF"/>
        <w:spacing w:beforeAutospacing="1" w:after="0" w:afterAutospacing="1" w:line="360" w:lineRule="auto"/>
        <w:ind w:left="720"/>
        <w:jc w:val="both"/>
        <w:rPr>
          <w:rFonts w:ascii="Arial" w:eastAsia="Times New Roman" w:hAnsi="Arial" w:cs="Arial"/>
          <w:color w:val="1D1D1D"/>
          <w:lang w:eastAsia="en-GB"/>
        </w:rPr>
      </w:pPr>
      <w:r w:rsidRPr="004E3F8D">
        <w:rPr>
          <w:rFonts w:ascii="Arial" w:eastAsia="Times New Roman" w:hAnsi="Arial" w:cs="Arial"/>
          <w:color w:val="1D1D1D"/>
          <w:lang w:eastAsia="en-GB"/>
        </w:rPr>
        <w:t>Today, ambulance services respond to emergency calls through the 999 system in the UK. When someone calls for help</w:t>
      </w:r>
      <w:r w:rsidR="00A92936" w:rsidRP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Ambulance crews, which usually include paramedics and emergency medical technicians, are then dispatched to the location.</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 xml:space="preserve">Modern ambulances are equipped with advanced medical equipment such as defibrillators, oxygen supplies, heart monitors, and emergency medicines. This allows paramedics to begin treatment immediately and stabilise patients before they reach </w:t>
      </w:r>
      <w:r w:rsidR="00FE08E7" w:rsidRPr="004E3F8D">
        <w:rPr>
          <w:rFonts w:ascii="Arial" w:eastAsia="Times New Roman" w:hAnsi="Arial" w:cs="Arial"/>
          <w:color w:val="1D1D1D"/>
          <w:lang w:eastAsia="en-GB"/>
        </w:rPr>
        <w:t>hospital.</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 xml:space="preserve">Ambulance services also work closely with other emergency services and healthcare professionals, including hospitals, doctors, nurses, police, and fire </w:t>
      </w:r>
      <w:r w:rsidR="00FE08E7" w:rsidRPr="004E3F8D">
        <w:rPr>
          <w:rFonts w:ascii="Arial" w:eastAsia="Times New Roman" w:hAnsi="Arial" w:cs="Arial"/>
          <w:color w:val="1D1D1D"/>
          <w:lang w:eastAsia="en-GB"/>
        </w:rPr>
        <w:t>services.</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Significance in Improving Quality of Life</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Ambulance services play a major role in improving people’s quality of life. One of their most important contributions is providing</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rapid medical assistance during emergencies. Quick response times can reduce the severity of injuries, prevent complications, and increase survival rates.</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In addition, ambulance services provide reassurance to the public. Knowing that trained</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lastRenderedPageBreak/>
        <w:t>healthcare professionals are available during emergencies helps people feel safer in their communities. The service also supports vulnerable individuals such as elderly people, those with long-term illnesses, and people involved in accidents.</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Furthermore, ambulance services are important during major incidents such as natural disasters or large accidents. Their ability to respond quickly and coordinate care helps protect communities and maintain public health.</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Critical Evaluation of the Service</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Despite their importance, ambulance services face several challenges. One major issue is the increasing demand for emergency care. As the population grows and people live longer, ambulance services receive more calls each year. This can lead to delays and longer waiting times for patients.</w:t>
      </w:r>
      <w:r w:rsidR="004E3F8D">
        <w:rPr>
          <w:rFonts w:ascii="Arial" w:eastAsia="Times New Roman" w:hAnsi="Arial" w:cs="Arial"/>
          <w:color w:val="1D1D1D"/>
          <w:lang w:eastAsia="en-GB"/>
        </w:rPr>
        <w:t xml:space="preserve"> </w:t>
      </w:r>
      <w:r w:rsidRPr="004E3F8D">
        <w:rPr>
          <w:rFonts w:ascii="Arial" w:eastAsia="Times New Roman" w:hAnsi="Arial" w:cs="Arial"/>
          <w:color w:val="1D1D1D"/>
          <w:lang w:eastAsia="en-GB"/>
        </w:rPr>
        <w:t>Another challenge is workforce pressure. Paramedics often work long hours in stressful situations, which can affect staff wellbeing and lead to shortages in the workforce. However, improvements are being made to address these challenges. Investment in training, better technology, and new healthcare strategies are helping ambulance services respond more effectively. For example, improved call-triage systems and community paramedic programs are helping reduce unnecessary hospital visits.</w:t>
      </w:r>
    </w:p>
    <w:p w14:paraId="14E837C1" w14:textId="05A834AB" w:rsidR="006A0E5D" w:rsidRPr="004E3F8D" w:rsidRDefault="004E3F8D" w:rsidP="004E3F8D">
      <w:pPr>
        <w:shd w:val="clear" w:color="auto" w:fill="FFFFFF"/>
        <w:spacing w:beforeAutospacing="1" w:after="0" w:afterAutospacing="1" w:line="360" w:lineRule="auto"/>
        <w:jc w:val="both"/>
        <w:rPr>
          <w:rFonts w:ascii="Arial" w:eastAsia="Times New Roman" w:hAnsi="Arial" w:cs="Arial"/>
          <w:color w:val="1D1D1D"/>
          <w:lang w:eastAsia="en-GB"/>
        </w:rPr>
      </w:pPr>
      <w:r>
        <w:rPr>
          <w:rFonts w:ascii="Arial" w:eastAsia="Times New Roman" w:hAnsi="Arial" w:cs="Arial"/>
          <w:color w:val="1D1D1D"/>
          <w:lang w:eastAsia="en-GB"/>
        </w:rPr>
        <w:t xml:space="preserve">  </w:t>
      </w:r>
      <w:r w:rsidR="003F1461" w:rsidRPr="004E3F8D">
        <w:rPr>
          <w:rFonts w:ascii="Arial" w:eastAsia="Times New Roman" w:hAnsi="Arial" w:cs="Arial"/>
          <w:color w:val="1D1D1D"/>
          <w:lang w:eastAsia="en-GB"/>
        </w:rPr>
        <w:t>Conclusion</w:t>
      </w:r>
      <w:r w:rsidR="003F1461">
        <w:rPr>
          <w:rFonts w:ascii="Arial" w:eastAsia="Times New Roman" w:hAnsi="Arial" w:cs="Arial"/>
          <w:color w:val="1D1D1D"/>
          <w:lang w:eastAsia="en-GB"/>
        </w:rPr>
        <w:t xml:space="preserve">: </w:t>
      </w:r>
      <w:r w:rsidR="003F1461" w:rsidRPr="004E3F8D">
        <w:rPr>
          <w:rFonts w:ascii="Arial" w:eastAsia="Times New Roman" w:hAnsi="Arial" w:cs="Arial"/>
          <w:color w:val="1D1D1D"/>
          <w:lang w:eastAsia="en-GB"/>
        </w:rPr>
        <w:t>In</w:t>
      </w:r>
      <w:r w:rsidR="006A0E5D" w:rsidRPr="004E3F8D">
        <w:rPr>
          <w:rFonts w:ascii="Arial" w:eastAsia="Times New Roman" w:hAnsi="Arial" w:cs="Arial"/>
          <w:color w:val="1D1D1D"/>
          <w:lang w:eastAsia="en-GB"/>
        </w:rPr>
        <w:t xml:space="preserve"> conclusion, ambulance services are a vital part of the healthcare system.</w:t>
      </w:r>
      <w:r w:rsidR="003F1461">
        <w:rPr>
          <w:rFonts w:ascii="Arial" w:eastAsia="Times New Roman" w:hAnsi="Arial" w:cs="Arial"/>
          <w:color w:val="1D1D1D"/>
          <w:lang w:eastAsia="en-GB"/>
        </w:rPr>
        <w:t xml:space="preserve">   From their </w:t>
      </w:r>
      <w:r w:rsidR="006A0E5D" w:rsidRPr="004E3F8D">
        <w:rPr>
          <w:rFonts w:ascii="Arial" w:eastAsia="Times New Roman" w:hAnsi="Arial" w:cs="Arial"/>
          <w:color w:val="1D1D1D"/>
          <w:lang w:eastAsia="en-GB"/>
        </w:rPr>
        <w:t>early beginnings in military medicine to their advanced role today, they have developed significantly over time. They save lives, provide emergency treatment, and support communities during critical situations. Although ambulance services face challenges such as increasing demand and staff pressures, they continue to play an essential role in improving health outcomes and quality of life.</w:t>
      </w:r>
    </w:p>
    <w:p w14:paraId="2BAFA528" w14:textId="77777777" w:rsidR="006A0E5D" w:rsidRPr="003301F0" w:rsidRDefault="006A0E5D" w:rsidP="006A0E5D">
      <w:pPr>
        <w:shd w:val="clear" w:color="auto" w:fill="FFFFFF"/>
        <w:spacing w:beforeAutospacing="1" w:after="0" w:afterAutospacing="1" w:line="240" w:lineRule="auto"/>
        <w:ind w:left="720"/>
        <w:rPr>
          <w:rFonts w:ascii="Helvetica Neue" w:eastAsia="Times New Roman" w:hAnsi="Helvetica Neue" w:cs="Times New Roman"/>
          <w:color w:val="1D1D1D"/>
          <w:sz w:val="18"/>
          <w:szCs w:val="18"/>
          <w:lang w:eastAsia="en-GB"/>
        </w:rPr>
      </w:pPr>
    </w:p>
    <w:p w14:paraId="0C5FB24C" w14:textId="22E31349" w:rsidR="006A0E5D" w:rsidRPr="003301F0" w:rsidRDefault="006A0E5D" w:rsidP="002954F9">
      <w:pPr>
        <w:shd w:val="clear" w:color="auto" w:fill="FFFFFF"/>
        <w:spacing w:beforeAutospacing="1" w:after="0" w:afterAutospacing="1" w:line="240" w:lineRule="auto"/>
        <w:rPr>
          <w:rFonts w:ascii="Helvetica Neue" w:eastAsia="Times New Roman" w:hAnsi="Helvetica Neue" w:cs="Times New Roman"/>
          <w:color w:val="1D1D1D"/>
          <w:sz w:val="18"/>
          <w:szCs w:val="18"/>
          <w:lang w:eastAsia="en-GB"/>
        </w:rPr>
      </w:pPr>
    </w:p>
    <w:p w14:paraId="15889EE6" w14:textId="77777777" w:rsidR="007B1C68" w:rsidRDefault="007B1C68" w:rsidP="001A2D04">
      <w:pPr>
        <w:spacing w:after="210" w:line="240" w:lineRule="auto"/>
        <w:rPr>
          <w:rFonts w:ascii="TimesNewRomanPS-BoldMT" w:eastAsia="Times New Roman" w:hAnsi="TimesNewRomanPS-BoldMT" w:cs="Times New Roman"/>
          <w:b/>
          <w:bCs/>
          <w:color w:val="1D1D1D"/>
          <w:sz w:val="32"/>
          <w:szCs w:val="32"/>
          <w:lang w:eastAsia="en-GB"/>
        </w:rPr>
      </w:pPr>
    </w:p>
    <w:p w14:paraId="0B8A3267" w14:textId="77777777" w:rsidR="007B1C68" w:rsidRDefault="007B1C68" w:rsidP="001A2D04">
      <w:pPr>
        <w:spacing w:after="210" w:line="240" w:lineRule="auto"/>
        <w:rPr>
          <w:rFonts w:ascii="TimesNewRomanPS-BoldMT" w:eastAsia="Times New Roman" w:hAnsi="TimesNewRomanPS-BoldMT" w:cs="Times New Roman"/>
          <w:b/>
          <w:bCs/>
          <w:color w:val="1D1D1D"/>
          <w:sz w:val="32"/>
          <w:szCs w:val="32"/>
          <w:lang w:eastAsia="en-GB"/>
        </w:rPr>
      </w:pPr>
    </w:p>
    <w:p w14:paraId="5D2394A6" w14:textId="77777777" w:rsidR="001A2D04" w:rsidRPr="001A2D04" w:rsidRDefault="001A2D04" w:rsidP="001A2D04">
      <w:pPr>
        <w:spacing w:after="180" w:line="240" w:lineRule="auto"/>
        <w:rPr>
          <w:rFonts w:ascii="New" w:eastAsia="Times New Roman" w:hAnsi="New" w:cs="Times New Roman"/>
          <w:color w:val="1D1D1D"/>
          <w:sz w:val="18"/>
          <w:szCs w:val="18"/>
          <w:lang w:eastAsia="en-GB"/>
        </w:rPr>
      </w:pPr>
    </w:p>
    <w:p w14:paraId="390A8FE7" w14:textId="77777777" w:rsidR="001A2D04" w:rsidRPr="001A2D04" w:rsidRDefault="001A2D04" w:rsidP="001A2D04">
      <w:pPr>
        <w:spacing w:after="180" w:line="240" w:lineRule="auto"/>
        <w:rPr>
          <w:rFonts w:ascii="New" w:eastAsia="Times New Roman" w:hAnsi="New" w:cs="Times New Roman"/>
          <w:color w:val="1D1D1D"/>
          <w:sz w:val="18"/>
          <w:szCs w:val="18"/>
          <w:lang w:eastAsia="en-GB"/>
        </w:rPr>
      </w:pPr>
    </w:p>
    <w:p w14:paraId="52A54134" w14:textId="77777777" w:rsidR="007B1C68" w:rsidRDefault="007B1C68" w:rsidP="001A2D04">
      <w:pPr>
        <w:spacing w:after="180" w:line="240" w:lineRule="auto"/>
        <w:rPr>
          <w:rFonts w:ascii="New" w:eastAsia="Times New Roman" w:hAnsi="New" w:cs="Times New Roman"/>
          <w:color w:val="1D1D1D"/>
          <w:sz w:val="30"/>
          <w:szCs w:val="30"/>
          <w:lang w:eastAsia="en-GB"/>
        </w:rPr>
      </w:pPr>
    </w:p>
    <w:p w14:paraId="6821C485" w14:textId="77777777" w:rsidR="007B1C68" w:rsidRDefault="007B1C68" w:rsidP="001A2D04">
      <w:pPr>
        <w:spacing w:after="180" w:line="240" w:lineRule="auto"/>
        <w:rPr>
          <w:rFonts w:ascii="New" w:eastAsia="Times New Roman" w:hAnsi="New" w:cs="Times New Roman"/>
          <w:color w:val="1D1D1D"/>
          <w:sz w:val="30"/>
          <w:szCs w:val="30"/>
          <w:lang w:eastAsia="en-GB"/>
        </w:rPr>
      </w:pPr>
    </w:p>
    <w:p w14:paraId="450CA0B7" w14:textId="77777777" w:rsidR="007B1C68" w:rsidRDefault="007B1C68" w:rsidP="001A2D04">
      <w:pPr>
        <w:spacing w:after="180" w:line="240" w:lineRule="auto"/>
        <w:rPr>
          <w:rFonts w:ascii="New" w:eastAsia="Times New Roman" w:hAnsi="New" w:cs="Times New Roman"/>
          <w:color w:val="1D1D1D"/>
          <w:sz w:val="30"/>
          <w:szCs w:val="30"/>
          <w:lang w:eastAsia="en-GB"/>
        </w:rPr>
      </w:pPr>
    </w:p>
    <w:p w14:paraId="6DE96017" w14:textId="77777777" w:rsidR="007B1C68" w:rsidRDefault="007B1C68" w:rsidP="007B1C68">
      <w:pPr>
        <w:spacing w:after="210" w:line="240" w:lineRule="auto"/>
        <w:rPr>
          <w:rFonts w:ascii="New" w:eastAsia="Times New Roman" w:hAnsi="New" w:cs="Times New Roman"/>
          <w:color w:val="1D1D1D"/>
          <w:sz w:val="30"/>
          <w:szCs w:val="30"/>
          <w:lang w:eastAsia="en-GB"/>
        </w:rPr>
      </w:pPr>
    </w:p>
    <w:p w14:paraId="09319896" w14:textId="37A120E6" w:rsidR="007B1C68" w:rsidRPr="001A2D04" w:rsidRDefault="007B1C68" w:rsidP="007B1C68">
      <w:pPr>
        <w:spacing w:after="210" w:line="240" w:lineRule="auto"/>
        <w:rPr>
          <w:rFonts w:ascii="New" w:eastAsia="Times New Roman" w:hAnsi="New" w:cs="Times New Roman"/>
          <w:color w:val="1D1D1D"/>
          <w:sz w:val="32"/>
          <w:szCs w:val="32"/>
          <w:lang w:eastAsia="en-GB"/>
        </w:rPr>
      </w:pPr>
      <w:r>
        <w:rPr>
          <w:rFonts w:ascii="New" w:eastAsia="Times New Roman" w:hAnsi="New" w:cs="Times New Roman"/>
          <w:color w:val="1D1D1D"/>
          <w:sz w:val="30"/>
          <w:szCs w:val="30"/>
          <w:lang w:eastAsia="en-GB"/>
        </w:rPr>
        <w:lastRenderedPageBreak/>
        <w:t xml:space="preserve">                                      </w:t>
      </w:r>
      <w:r w:rsidRPr="001A2D04">
        <w:rPr>
          <w:rFonts w:ascii="TimesNewRomanPS-BoldMT" w:eastAsia="Times New Roman" w:hAnsi="TimesNewRomanPS-BoldMT" w:cs="Times New Roman"/>
          <w:b/>
          <w:bCs/>
          <w:color w:val="1D1D1D"/>
          <w:sz w:val="32"/>
          <w:szCs w:val="32"/>
          <w:lang w:eastAsia="en-GB"/>
        </w:rPr>
        <w:t>References</w:t>
      </w:r>
    </w:p>
    <w:p w14:paraId="472EFF00" w14:textId="77777777" w:rsidR="007B1C68" w:rsidRDefault="007B1C68" w:rsidP="001A2D04">
      <w:pPr>
        <w:spacing w:after="180" w:line="240" w:lineRule="auto"/>
        <w:rPr>
          <w:rFonts w:ascii="New" w:eastAsia="Times New Roman" w:hAnsi="New" w:cs="Times New Roman"/>
          <w:color w:val="1D1D1D"/>
          <w:sz w:val="30"/>
          <w:szCs w:val="30"/>
          <w:lang w:eastAsia="en-GB"/>
        </w:rPr>
      </w:pPr>
    </w:p>
    <w:p w14:paraId="2C2BED51" w14:textId="77777777" w:rsidR="007B1C68" w:rsidRDefault="007B1C68" w:rsidP="001A2D04">
      <w:pPr>
        <w:spacing w:after="180" w:line="240" w:lineRule="auto"/>
        <w:rPr>
          <w:rFonts w:ascii="New" w:eastAsia="Times New Roman" w:hAnsi="New" w:cs="Times New Roman"/>
          <w:color w:val="1D1D1D"/>
          <w:sz w:val="30"/>
          <w:szCs w:val="30"/>
          <w:lang w:eastAsia="en-GB"/>
        </w:rPr>
      </w:pPr>
    </w:p>
    <w:p w14:paraId="653F6476" w14:textId="70F96F33" w:rsidR="001A2D04" w:rsidRPr="001A2D04" w:rsidRDefault="001A2D04" w:rsidP="001A2D04">
      <w:pPr>
        <w:spacing w:after="180" w:line="240" w:lineRule="auto"/>
        <w:rPr>
          <w:rFonts w:ascii="New" w:eastAsia="Times New Roman" w:hAnsi="New" w:cs="Times New Roman"/>
          <w:color w:val="1D1D1D"/>
          <w:sz w:val="30"/>
          <w:szCs w:val="30"/>
          <w:lang w:eastAsia="en-GB"/>
        </w:rPr>
      </w:pPr>
      <w:r w:rsidRPr="001A2D04">
        <w:rPr>
          <w:rFonts w:ascii="New" w:eastAsia="Times New Roman" w:hAnsi="New" w:cs="Times New Roman"/>
          <w:color w:val="1D1D1D"/>
          <w:sz w:val="30"/>
          <w:szCs w:val="30"/>
          <w:lang w:eastAsia="en-GB"/>
        </w:rPr>
        <w:t>Holden, M.J., Izzo, C.V., Nunno, M.A., Smith, E.G., Endres, T., Holden, J.C. and Kuhn, F. (2010) ‘Children and residential experiences: a comprehensive strategy for implementing a research-informed program model for residential care’, Child Welfare, 89(2), pp. 131–149.</w:t>
      </w:r>
    </w:p>
    <w:p w14:paraId="4BFDF103" w14:textId="77777777" w:rsidR="001A2D04" w:rsidRPr="001A2D04" w:rsidRDefault="001A2D04" w:rsidP="001A2D04">
      <w:pPr>
        <w:spacing w:after="180" w:line="240" w:lineRule="auto"/>
        <w:rPr>
          <w:rFonts w:ascii="New" w:eastAsia="Times New Roman" w:hAnsi="New" w:cs="Times New Roman"/>
          <w:color w:val="1D1D1D"/>
          <w:sz w:val="18"/>
          <w:szCs w:val="18"/>
          <w:lang w:eastAsia="en-GB"/>
        </w:rPr>
      </w:pPr>
    </w:p>
    <w:p w14:paraId="6813DA60" w14:textId="77777777" w:rsidR="001A2D04" w:rsidRPr="001A2D04" w:rsidRDefault="001A2D04" w:rsidP="001A2D04">
      <w:pPr>
        <w:spacing w:after="180" w:line="240" w:lineRule="auto"/>
        <w:rPr>
          <w:rFonts w:ascii="New" w:eastAsia="Times New Roman" w:hAnsi="New" w:cs="Times New Roman"/>
          <w:color w:val="1D1D1D"/>
          <w:sz w:val="30"/>
          <w:szCs w:val="30"/>
          <w:lang w:eastAsia="en-GB"/>
        </w:rPr>
      </w:pPr>
      <w:r w:rsidRPr="001A2D04">
        <w:rPr>
          <w:rFonts w:ascii="New" w:eastAsia="Times New Roman" w:hAnsi="New" w:cs="Times New Roman"/>
          <w:color w:val="1D1D1D"/>
          <w:sz w:val="30"/>
          <w:szCs w:val="30"/>
          <w:lang w:eastAsia="en-GB"/>
        </w:rPr>
        <w:t>Holden, M.J. and Sellers, D. (2019) ‘An evidence-based program model for facilitating therapeutic responses to pain-based behaviours in residential care’, International Journal of Child, Youth and Family Studies, 10(2–3), pp. 63–80.</w:t>
      </w:r>
    </w:p>
    <w:p w14:paraId="5CAD905B" w14:textId="77777777" w:rsidR="001A2D04" w:rsidRPr="001A2D04" w:rsidRDefault="001A2D04" w:rsidP="001A2D04">
      <w:pPr>
        <w:spacing w:after="180" w:line="240" w:lineRule="auto"/>
        <w:rPr>
          <w:rFonts w:ascii="New" w:eastAsia="Times New Roman" w:hAnsi="New" w:cs="Times New Roman"/>
          <w:color w:val="1D1D1D"/>
          <w:sz w:val="18"/>
          <w:szCs w:val="18"/>
          <w:lang w:eastAsia="en-GB"/>
        </w:rPr>
      </w:pPr>
    </w:p>
    <w:p w14:paraId="0987DA17" w14:textId="77777777" w:rsidR="001A2D04" w:rsidRPr="001A2D04" w:rsidRDefault="001A2D04" w:rsidP="001A2D04">
      <w:pPr>
        <w:spacing w:after="180" w:line="240" w:lineRule="auto"/>
        <w:rPr>
          <w:rFonts w:ascii="New" w:eastAsia="Times New Roman" w:hAnsi="New" w:cs="Times New Roman"/>
          <w:color w:val="1D1D1D"/>
          <w:sz w:val="30"/>
          <w:szCs w:val="30"/>
          <w:lang w:eastAsia="en-GB"/>
        </w:rPr>
      </w:pPr>
      <w:r w:rsidRPr="001A2D04">
        <w:rPr>
          <w:rFonts w:ascii="New" w:eastAsia="Times New Roman" w:hAnsi="New" w:cs="Times New Roman"/>
          <w:color w:val="1D1D1D"/>
          <w:sz w:val="30"/>
          <w:szCs w:val="30"/>
          <w:lang w:eastAsia="en-GB"/>
        </w:rPr>
        <w:t xml:space="preserve">James, S., Wilczek, L., Kilian, J., Landsverk, J. and </w:t>
      </w:r>
      <w:proofErr w:type="spellStart"/>
      <w:r w:rsidRPr="001A2D04">
        <w:rPr>
          <w:rFonts w:ascii="New" w:eastAsia="Times New Roman" w:hAnsi="New" w:cs="Times New Roman"/>
          <w:color w:val="1D1D1D"/>
          <w:sz w:val="30"/>
          <w:szCs w:val="30"/>
          <w:lang w:eastAsia="en-GB"/>
        </w:rPr>
        <w:t>Slymen</w:t>
      </w:r>
      <w:proofErr w:type="spellEnd"/>
      <w:r w:rsidRPr="001A2D04">
        <w:rPr>
          <w:rFonts w:ascii="New" w:eastAsia="Times New Roman" w:hAnsi="New" w:cs="Times New Roman"/>
          <w:color w:val="1D1D1D"/>
          <w:sz w:val="30"/>
          <w:szCs w:val="30"/>
          <w:lang w:eastAsia="en-GB"/>
        </w:rPr>
        <w:t>, D. (2022) ‘A comparative analysis of residential care: A five-country multiple case design study’, Child &amp; Youth Care Forum, 51, pp. 1031–1062. doi:10.1007/s10566-021-09666-6.</w:t>
      </w:r>
    </w:p>
    <w:p w14:paraId="3BC64E77" w14:textId="77777777" w:rsidR="001A2D04" w:rsidRPr="001A2D04" w:rsidRDefault="001A2D04" w:rsidP="001A2D04">
      <w:pPr>
        <w:spacing w:after="180" w:line="240" w:lineRule="auto"/>
        <w:rPr>
          <w:rFonts w:ascii="New" w:eastAsia="Times New Roman" w:hAnsi="New" w:cs="Times New Roman"/>
          <w:color w:val="1D1D1D"/>
          <w:sz w:val="18"/>
          <w:szCs w:val="18"/>
          <w:lang w:eastAsia="en-GB"/>
        </w:rPr>
      </w:pPr>
    </w:p>
    <w:p w14:paraId="41BD0837" w14:textId="77777777" w:rsidR="001A2D04" w:rsidRPr="001A2D04" w:rsidRDefault="001A2D04" w:rsidP="001A2D04">
      <w:pPr>
        <w:spacing w:after="180" w:line="240" w:lineRule="auto"/>
        <w:rPr>
          <w:rFonts w:ascii="New" w:eastAsia="Times New Roman" w:hAnsi="New" w:cs="Times New Roman"/>
          <w:color w:val="1D1D1D"/>
          <w:sz w:val="30"/>
          <w:szCs w:val="30"/>
          <w:lang w:eastAsia="en-GB"/>
        </w:rPr>
      </w:pPr>
      <w:r w:rsidRPr="001A2D04">
        <w:rPr>
          <w:rFonts w:ascii="New" w:eastAsia="Times New Roman" w:hAnsi="New" w:cs="Times New Roman"/>
          <w:color w:val="1D1D1D"/>
          <w:sz w:val="30"/>
          <w:szCs w:val="30"/>
          <w:lang w:eastAsia="en-GB"/>
        </w:rPr>
        <w:t>Pinheiro, M., Magalhães, E. and Calheiros, M.M. (2022) ‘Quality of relationships between residential staff and youth: A systematic review’, Child and Adolescent Social Work Journal, 39, pp. 567–586. doi:10.1007/s10560-022-00909-6.</w:t>
      </w:r>
    </w:p>
    <w:p w14:paraId="0BF10FC8" w14:textId="77777777" w:rsidR="001A2D04" w:rsidRPr="001A2D04" w:rsidRDefault="001A2D04" w:rsidP="001A2D04">
      <w:pPr>
        <w:spacing w:after="180" w:line="240" w:lineRule="auto"/>
        <w:rPr>
          <w:rFonts w:ascii="New" w:eastAsia="Times New Roman" w:hAnsi="New" w:cs="Times New Roman"/>
          <w:color w:val="1D1D1D"/>
          <w:sz w:val="18"/>
          <w:szCs w:val="18"/>
          <w:lang w:eastAsia="en-GB"/>
        </w:rPr>
      </w:pPr>
    </w:p>
    <w:p w14:paraId="39F7316A" w14:textId="77777777" w:rsidR="001A2D04" w:rsidRPr="001A2D04" w:rsidRDefault="001A2D04" w:rsidP="001A2D04">
      <w:pPr>
        <w:spacing w:after="180" w:line="240" w:lineRule="auto"/>
        <w:rPr>
          <w:rFonts w:ascii="New" w:eastAsia="Times New Roman" w:hAnsi="New" w:cs="Times New Roman"/>
          <w:color w:val="1D1D1D"/>
          <w:sz w:val="30"/>
          <w:szCs w:val="30"/>
          <w:lang w:eastAsia="en-GB"/>
        </w:rPr>
      </w:pPr>
      <w:r w:rsidRPr="001A2D04">
        <w:rPr>
          <w:rFonts w:ascii="New" w:eastAsia="Times New Roman" w:hAnsi="New" w:cs="Times New Roman"/>
          <w:color w:val="1D1D1D"/>
          <w:sz w:val="30"/>
          <w:szCs w:val="30"/>
          <w:lang w:eastAsia="en-GB"/>
        </w:rPr>
        <w:t>Trubey, R., Evans, R., McDonald, S., et al. (2024) ‘Effectiveness of mental health and wellbeing interventions for children and young people in foster, kinship and residential care: A systematic review and meta-analysis’, Trauma, Violence, &amp; Abuse, 25(4), pp. </w:t>
      </w:r>
      <w:r w:rsidRPr="001A2D04">
        <w:rPr>
          <w:rFonts w:ascii="New" w:eastAsia="Times New Roman" w:hAnsi="New" w:cs="Times New Roman"/>
          <w:color w:val="0000EE"/>
          <w:sz w:val="30"/>
          <w:szCs w:val="30"/>
          <w:u w:val="single"/>
          <w:lang w:eastAsia="en-GB"/>
        </w:rPr>
        <w:t>2829–2844</w:t>
      </w:r>
      <w:r w:rsidRPr="001A2D04">
        <w:rPr>
          <w:rFonts w:ascii="New" w:eastAsia="Times New Roman" w:hAnsi="New" w:cs="Times New Roman"/>
          <w:color w:val="1D1D1D"/>
          <w:sz w:val="30"/>
          <w:szCs w:val="30"/>
          <w:lang w:eastAsia="en-GB"/>
        </w:rPr>
        <w:t>. doi:10.1177/15248380241227987.</w:t>
      </w:r>
    </w:p>
    <w:p w14:paraId="5B2F8D77" w14:textId="77777777" w:rsidR="001A2D04" w:rsidRPr="001A2D04" w:rsidRDefault="001A2D04" w:rsidP="001A2D04">
      <w:pPr>
        <w:spacing w:after="180" w:line="240" w:lineRule="auto"/>
        <w:rPr>
          <w:rFonts w:ascii="New" w:eastAsia="Times New Roman" w:hAnsi="New" w:cs="Times New Roman"/>
          <w:color w:val="1D1D1D"/>
          <w:sz w:val="18"/>
          <w:szCs w:val="18"/>
          <w:lang w:eastAsia="en-GB"/>
        </w:rPr>
      </w:pPr>
    </w:p>
    <w:p w14:paraId="614039BD" w14:textId="77777777" w:rsidR="007B1C68" w:rsidRPr="007B1C68" w:rsidRDefault="007B1C68" w:rsidP="007B1C68">
      <w:pPr>
        <w:spacing w:after="180" w:line="240" w:lineRule="auto"/>
        <w:rPr>
          <w:rFonts w:ascii="New" w:eastAsia="Times New Roman" w:hAnsi="New" w:cs="Times New Roman"/>
          <w:color w:val="1D1D1D"/>
          <w:sz w:val="29"/>
          <w:szCs w:val="29"/>
          <w:lang w:eastAsia="en-GB"/>
        </w:rPr>
      </w:pPr>
      <w:r w:rsidRPr="007B1C68">
        <w:rPr>
          <w:rFonts w:ascii="New" w:eastAsia="Times New Roman" w:hAnsi="New" w:cs="Times New Roman"/>
          <w:color w:val="1D1D1D"/>
          <w:sz w:val="29"/>
          <w:szCs w:val="29"/>
          <w:lang w:eastAsia="en-GB"/>
        </w:rPr>
        <w:t>Ambulance services are vital to emergency care (National Health Service, 2023).</w:t>
      </w:r>
    </w:p>
    <w:p w14:paraId="77F3F99F" w14:textId="77777777" w:rsidR="007B1C68" w:rsidRPr="007B1C68" w:rsidRDefault="007B1C68" w:rsidP="007B1C68">
      <w:pPr>
        <w:spacing w:after="180" w:line="240" w:lineRule="auto"/>
        <w:rPr>
          <w:rFonts w:ascii="New" w:eastAsia="Times New Roman" w:hAnsi="New" w:cs="Times New Roman"/>
          <w:color w:val="1D1D1D"/>
          <w:sz w:val="29"/>
          <w:szCs w:val="29"/>
          <w:lang w:eastAsia="en-GB"/>
        </w:rPr>
      </w:pPr>
      <w:r w:rsidRPr="007B1C68">
        <w:rPr>
          <w:rFonts w:ascii="New" w:eastAsia="Times New Roman" w:hAnsi="New" w:cs="Times New Roman"/>
          <w:color w:val="1D1D1D"/>
          <w:sz w:val="29"/>
          <w:szCs w:val="29"/>
          <w:lang w:eastAsia="en-GB"/>
        </w:rPr>
        <w:t>Paramedics now provide advanced treatment at the scene (College of Paramedics, 2022).</w:t>
      </w:r>
    </w:p>
    <w:p w14:paraId="4E47BB04" w14:textId="77777777" w:rsidR="006A0E5D" w:rsidRPr="003301F0" w:rsidRDefault="006A0E5D" w:rsidP="006A0E5D">
      <w:pPr>
        <w:shd w:val="clear" w:color="auto" w:fill="FFFFFF"/>
        <w:spacing w:beforeAutospacing="1" w:after="0" w:afterAutospacing="1" w:line="240" w:lineRule="auto"/>
        <w:ind w:left="720"/>
        <w:rPr>
          <w:rFonts w:ascii="Helvetica Neue" w:eastAsia="Times New Roman" w:hAnsi="Helvetica Neue" w:cs="Times New Roman"/>
          <w:color w:val="1D1D1D"/>
          <w:sz w:val="18"/>
          <w:szCs w:val="18"/>
          <w:lang w:eastAsia="en-GB"/>
        </w:rPr>
      </w:pPr>
    </w:p>
    <w:p w14:paraId="105BFF6E" w14:textId="5D248CB2" w:rsidR="002954F9" w:rsidRPr="003301F0" w:rsidRDefault="002954F9" w:rsidP="002954F9">
      <w:pPr>
        <w:shd w:val="clear" w:color="auto" w:fill="FFFFFF"/>
        <w:spacing w:beforeAutospacing="1" w:after="0" w:afterAutospacing="1" w:line="240" w:lineRule="auto"/>
        <w:ind w:left="720"/>
        <w:rPr>
          <w:rFonts w:ascii="Helvetica Neue" w:eastAsia="Times New Roman" w:hAnsi="Helvetica Neue" w:cs="Times New Roman"/>
          <w:color w:val="1D1D1D"/>
          <w:sz w:val="18"/>
          <w:szCs w:val="18"/>
          <w:lang w:eastAsia="en-GB"/>
        </w:rPr>
      </w:pPr>
    </w:p>
    <w:p w14:paraId="538CAE7B" w14:textId="77777777" w:rsidR="00774C07" w:rsidRPr="00AF3B5D" w:rsidRDefault="00774C07" w:rsidP="00774C07">
      <w:pPr>
        <w:spacing w:after="180" w:line="240" w:lineRule="auto"/>
        <w:rPr>
          <w:rFonts w:ascii="New" w:eastAsia="Times New Roman" w:hAnsi="New" w:cs="Times New Roman"/>
          <w:color w:val="1D1D1D"/>
          <w:sz w:val="16"/>
          <w:szCs w:val="16"/>
          <w:lang w:eastAsia="en-GB"/>
        </w:rPr>
      </w:pPr>
    </w:p>
    <w:p w14:paraId="570E7DC6" w14:textId="7F963197" w:rsidR="00774C07" w:rsidRPr="00AF3B5D" w:rsidRDefault="00774C07" w:rsidP="00774C07">
      <w:pPr>
        <w:spacing w:after="180" w:line="240" w:lineRule="auto"/>
        <w:rPr>
          <w:rFonts w:ascii="New" w:eastAsia="Times New Roman" w:hAnsi="New" w:cs="Times New Roman"/>
          <w:color w:val="1D1D1D"/>
          <w:sz w:val="16"/>
          <w:szCs w:val="16"/>
          <w:lang w:eastAsia="en-GB"/>
        </w:rPr>
      </w:pP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DE9FA" w14:textId="77777777" w:rsidR="00EC6A8A" w:rsidRDefault="00EC6A8A" w:rsidP="00BE6BE0">
      <w:pPr>
        <w:spacing w:after="0" w:line="240" w:lineRule="auto"/>
      </w:pPr>
      <w:r>
        <w:separator/>
      </w:r>
    </w:p>
  </w:endnote>
  <w:endnote w:type="continuationSeparator" w:id="0">
    <w:p w14:paraId="13355AF3" w14:textId="77777777" w:rsidR="00EC6A8A" w:rsidRDefault="00EC6A8A"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New">
    <w:altName w:val="Cambria"/>
    <w:panose1 w:val="020B0604020202020204"/>
    <w:charset w:val="00"/>
    <w:family w:val="roman"/>
    <w:notTrueType/>
    <w:pitch w:val="default"/>
  </w:font>
  <w:font w:name="TimesNewRomanPS-BoldMT">
    <w:altName w:val="Times New Roman"/>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67111" w14:textId="77777777" w:rsidR="00EC6A8A" w:rsidRDefault="00EC6A8A" w:rsidP="00BE6BE0">
      <w:pPr>
        <w:spacing w:after="0" w:line="240" w:lineRule="auto"/>
      </w:pPr>
      <w:r>
        <w:separator/>
      </w:r>
    </w:p>
  </w:footnote>
  <w:footnote w:type="continuationSeparator" w:id="0">
    <w:p w14:paraId="3E4D2599" w14:textId="77777777" w:rsidR="00EC6A8A" w:rsidRDefault="00EC6A8A"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15745"/>
    <w:multiLevelType w:val="multilevel"/>
    <w:tmpl w:val="95D2F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126592"/>
    <w:multiLevelType w:val="multilevel"/>
    <w:tmpl w:val="CDC0E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2D62B6"/>
    <w:multiLevelType w:val="multilevel"/>
    <w:tmpl w:val="553C6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A24774"/>
    <w:multiLevelType w:val="multilevel"/>
    <w:tmpl w:val="F24CFBF2"/>
    <w:lvl w:ilvl="0">
      <w:start w:val="5"/>
      <w:numFmt w:val="decimal"/>
      <w:lvlText w:val="%1."/>
      <w:lvlJc w:val="left"/>
      <w:pPr>
        <w:tabs>
          <w:tab w:val="num" w:pos="502"/>
        </w:tabs>
        <w:ind w:left="50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225763"/>
    <w:multiLevelType w:val="multilevel"/>
    <w:tmpl w:val="8B1E7DC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781D3E5D"/>
    <w:multiLevelType w:val="multilevel"/>
    <w:tmpl w:val="4B8A7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5829644">
    <w:abstractNumId w:val="2"/>
  </w:num>
  <w:num w:numId="2" w16cid:durableId="1642417955">
    <w:abstractNumId w:val="5"/>
  </w:num>
  <w:num w:numId="3" w16cid:durableId="52966272">
    <w:abstractNumId w:val="4"/>
  </w:num>
  <w:num w:numId="4" w16cid:durableId="241263407">
    <w:abstractNumId w:val="3"/>
  </w:num>
  <w:num w:numId="5" w16cid:durableId="1087189885">
    <w:abstractNumId w:val="0"/>
  </w:num>
  <w:num w:numId="6" w16cid:durableId="3387757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B38A5"/>
    <w:rsid w:val="00106406"/>
    <w:rsid w:val="00113DE8"/>
    <w:rsid w:val="0013285F"/>
    <w:rsid w:val="00135954"/>
    <w:rsid w:val="00142E0F"/>
    <w:rsid w:val="001734F0"/>
    <w:rsid w:val="001A2D04"/>
    <w:rsid w:val="00257820"/>
    <w:rsid w:val="002703C0"/>
    <w:rsid w:val="002767BF"/>
    <w:rsid w:val="002931E9"/>
    <w:rsid w:val="002954F9"/>
    <w:rsid w:val="002A0C2C"/>
    <w:rsid w:val="002B4C86"/>
    <w:rsid w:val="003301F0"/>
    <w:rsid w:val="003608AB"/>
    <w:rsid w:val="003A000F"/>
    <w:rsid w:val="003E3E44"/>
    <w:rsid w:val="003F1461"/>
    <w:rsid w:val="003F495D"/>
    <w:rsid w:val="004755CA"/>
    <w:rsid w:val="004A44F5"/>
    <w:rsid w:val="004B22B7"/>
    <w:rsid w:val="004E1D8A"/>
    <w:rsid w:val="004E3F8D"/>
    <w:rsid w:val="00547477"/>
    <w:rsid w:val="00627DB3"/>
    <w:rsid w:val="00633016"/>
    <w:rsid w:val="00634E49"/>
    <w:rsid w:val="006440D9"/>
    <w:rsid w:val="006524D8"/>
    <w:rsid w:val="006816E1"/>
    <w:rsid w:val="006A0E5D"/>
    <w:rsid w:val="006A6816"/>
    <w:rsid w:val="006B1C33"/>
    <w:rsid w:val="006E6AD5"/>
    <w:rsid w:val="006F123B"/>
    <w:rsid w:val="00773084"/>
    <w:rsid w:val="00774C07"/>
    <w:rsid w:val="007B1C68"/>
    <w:rsid w:val="007F406D"/>
    <w:rsid w:val="00800F5C"/>
    <w:rsid w:val="00804A7F"/>
    <w:rsid w:val="00833470"/>
    <w:rsid w:val="0084126B"/>
    <w:rsid w:val="008A1D97"/>
    <w:rsid w:val="008A2A5B"/>
    <w:rsid w:val="008D264F"/>
    <w:rsid w:val="00925D5E"/>
    <w:rsid w:val="009578CB"/>
    <w:rsid w:val="009B241C"/>
    <w:rsid w:val="009E257B"/>
    <w:rsid w:val="009F3865"/>
    <w:rsid w:val="009F5505"/>
    <w:rsid w:val="00A0609B"/>
    <w:rsid w:val="00A43CD9"/>
    <w:rsid w:val="00A6165E"/>
    <w:rsid w:val="00A82690"/>
    <w:rsid w:val="00A92936"/>
    <w:rsid w:val="00AC06B5"/>
    <w:rsid w:val="00AE0B77"/>
    <w:rsid w:val="00AF3B5D"/>
    <w:rsid w:val="00B642EF"/>
    <w:rsid w:val="00B7714C"/>
    <w:rsid w:val="00B94EF7"/>
    <w:rsid w:val="00BE6BE0"/>
    <w:rsid w:val="00BE70FF"/>
    <w:rsid w:val="00BF5BD4"/>
    <w:rsid w:val="00C63683"/>
    <w:rsid w:val="00C648FC"/>
    <w:rsid w:val="00C83A82"/>
    <w:rsid w:val="00C87394"/>
    <w:rsid w:val="00CC5B89"/>
    <w:rsid w:val="00D1081D"/>
    <w:rsid w:val="00D34C67"/>
    <w:rsid w:val="00D35BF0"/>
    <w:rsid w:val="00D57478"/>
    <w:rsid w:val="00D65588"/>
    <w:rsid w:val="00D769D4"/>
    <w:rsid w:val="00DC0FE7"/>
    <w:rsid w:val="00DD34CF"/>
    <w:rsid w:val="00E32341"/>
    <w:rsid w:val="00E82B14"/>
    <w:rsid w:val="00E970BE"/>
    <w:rsid w:val="00EC4733"/>
    <w:rsid w:val="00EC6A8A"/>
    <w:rsid w:val="00ED0D33"/>
    <w:rsid w:val="00EE6592"/>
    <w:rsid w:val="00EF3E35"/>
    <w:rsid w:val="00F208F4"/>
    <w:rsid w:val="00F2480F"/>
    <w:rsid w:val="00F36D02"/>
    <w:rsid w:val="00F64FBC"/>
    <w:rsid w:val="00F7258C"/>
    <w:rsid w:val="00FD3853"/>
    <w:rsid w:val="00FE08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A0E5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A0E5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t286pc">
    <w:name w:val="t286pc"/>
    <w:basedOn w:val="DefaultParagraphFont"/>
    <w:rsid w:val="00D57478"/>
  </w:style>
  <w:style w:type="character" w:styleId="Strong">
    <w:name w:val="Strong"/>
    <w:basedOn w:val="DefaultParagraphFont"/>
    <w:uiPriority w:val="22"/>
    <w:qFormat/>
    <w:rsid w:val="00D57478"/>
    <w:rPr>
      <w:b/>
      <w:bCs/>
    </w:rPr>
  </w:style>
  <w:style w:type="character" w:customStyle="1" w:styleId="apple-converted-space">
    <w:name w:val="apple-converted-space"/>
    <w:basedOn w:val="DefaultParagraphFont"/>
    <w:rsid w:val="00D57478"/>
  </w:style>
  <w:style w:type="character" w:styleId="Hyperlink">
    <w:name w:val="Hyperlink"/>
    <w:basedOn w:val="DefaultParagraphFont"/>
    <w:uiPriority w:val="99"/>
    <w:semiHidden/>
    <w:unhideWhenUsed/>
    <w:rsid w:val="00D57478"/>
    <w:rPr>
      <w:color w:val="0000FF"/>
      <w:u w:val="single"/>
    </w:rPr>
  </w:style>
  <w:style w:type="character" w:customStyle="1" w:styleId="Heading2Char">
    <w:name w:val="Heading 2 Char"/>
    <w:basedOn w:val="DefaultParagraphFont"/>
    <w:link w:val="Heading2"/>
    <w:uiPriority w:val="9"/>
    <w:rsid w:val="006A0E5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A0E5D"/>
    <w:rPr>
      <w:rFonts w:ascii="Times New Roman" w:eastAsia="Times New Roman" w:hAnsi="Times New Roman" w:cs="Times New Roman"/>
      <w:b/>
      <w:bCs/>
      <w:sz w:val="27"/>
      <w:szCs w:val="27"/>
      <w:lang w:eastAsia="en-GB"/>
    </w:rPr>
  </w:style>
  <w:style w:type="paragraph" w:customStyle="1" w:styleId="text-primary">
    <w:name w:val="text-primary"/>
    <w:basedOn w:val="Normal"/>
    <w:rsid w:val="006A0E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f">
    <w:name w:val="d_f"/>
    <w:basedOn w:val="Normal"/>
    <w:rsid w:val="006A0E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6egz">
    <w:name w:val="a_6egz"/>
    <w:basedOn w:val="DefaultParagraphFont"/>
    <w:rsid w:val="006A0E5D"/>
  </w:style>
  <w:style w:type="character" w:customStyle="1" w:styleId="dx">
    <w:name w:val="d_x"/>
    <w:basedOn w:val="DefaultParagraphFont"/>
    <w:rsid w:val="006A0E5D"/>
  </w:style>
  <w:style w:type="paragraph" w:styleId="NormalWeb">
    <w:name w:val="Normal (Web)"/>
    <w:basedOn w:val="Normal"/>
    <w:uiPriority w:val="99"/>
    <w:unhideWhenUsed/>
    <w:rsid w:val="002954F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ellsar.com/news/lulworth-house-residential-care-home-residents-enjoy-a-visit-from-nursery-childre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ellsar.com/news/lulworth-house-residential-care-home-residents-enjoy-a-visit-from-nursery-children/"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541</TotalTime>
  <Pages>8</Pages>
  <Words>909</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Elizabeth Olutayeshe (2514334)</cp:lastModifiedBy>
  <cp:revision>21</cp:revision>
  <dcterms:created xsi:type="dcterms:W3CDTF">2023-07-06T11:47:00Z</dcterms:created>
  <dcterms:modified xsi:type="dcterms:W3CDTF">2026-03-19T16:27:00Z</dcterms:modified>
</cp:coreProperties>
</file>