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5B397" w14:textId="5485B95B" w:rsidR="004A3883"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Student’s Name</w:t>
      </w:r>
      <w:r w:rsidR="0051513D">
        <w:rPr>
          <w:rFonts w:ascii="Times New Roman" w:hAnsi="Times New Roman" w:cs="Times New Roman"/>
          <w:sz w:val="24"/>
          <w:szCs w:val="24"/>
        </w:rPr>
        <w:t xml:space="preserve">: </w:t>
      </w:r>
      <w:r w:rsidR="0051513D" w:rsidRPr="0051513D">
        <w:rPr>
          <w:rFonts w:ascii="Times New Roman" w:hAnsi="Times New Roman" w:cs="Times New Roman"/>
          <w:sz w:val="24"/>
          <w:szCs w:val="24"/>
        </w:rPr>
        <w:t>Stefan Draghici</w:t>
      </w:r>
    </w:p>
    <w:p w14:paraId="75FCF3ED" w14:textId="4ED4BCE7" w:rsidR="004A3883"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Professor’s Name</w:t>
      </w:r>
      <w:r w:rsidR="0051513D">
        <w:rPr>
          <w:rFonts w:ascii="Times New Roman" w:hAnsi="Times New Roman" w:cs="Times New Roman"/>
          <w:sz w:val="24"/>
          <w:szCs w:val="24"/>
        </w:rPr>
        <w:t>: Huw Thomas</w:t>
      </w:r>
    </w:p>
    <w:p w14:paraId="0F3BD66F" w14:textId="4FFED4D8" w:rsidR="004A3883"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Course</w:t>
      </w:r>
      <w:r w:rsidR="0051513D">
        <w:rPr>
          <w:rFonts w:ascii="Times New Roman" w:hAnsi="Times New Roman" w:cs="Times New Roman"/>
          <w:sz w:val="24"/>
          <w:szCs w:val="24"/>
        </w:rPr>
        <w:t xml:space="preserve"> Name: Sustainable Hospitality &amp; Tourism Management (BMIH5006)</w:t>
      </w:r>
    </w:p>
    <w:p w14:paraId="523307F2" w14:textId="77777777" w:rsidR="0051513D" w:rsidRDefault="00000000" w:rsidP="0051513D">
      <w:pPr>
        <w:tabs>
          <w:tab w:val="left" w:pos="4190"/>
        </w:tabs>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Date</w:t>
      </w:r>
      <w:r w:rsidR="0051513D">
        <w:rPr>
          <w:rFonts w:ascii="Times New Roman" w:hAnsi="Times New Roman" w:cs="Times New Roman"/>
          <w:sz w:val="24"/>
          <w:szCs w:val="24"/>
        </w:rPr>
        <w:t xml:space="preserve">: 25/10/2022   </w:t>
      </w:r>
    </w:p>
    <w:p w14:paraId="5D2473CF" w14:textId="2F8C4320" w:rsidR="004A3883" w:rsidRDefault="0051513D" w:rsidP="0051513D">
      <w:pPr>
        <w:tabs>
          <w:tab w:val="left" w:pos="4190"/>
        </w:tabs>
        <w:spacing w:after="0" w:line="480" w:lineRule="auto"/>
        <w:jc w:val="both"/>
        <w:rPr>
          <w:rFonts w:ascii="Times New Roman" w:hAnsi="Times New Roman" w:cs="Times New Roman"/>
          <w:sz w:val="24"/>
          <w:szCs w:val="24"/>
        </w:rPr>
      </w:pPr>
      <w:r>
        <w:rPr>
          <w:rFonts w:ascii="Times New Roman" w:hAnsi="Times New Roman" w:cs="Times New Roman"/>
          <w:sz w:val="24"/>
          <w:szCs w:val="24"/>
        </w:rPr>
        <w:t>A Vision of Change</w:t>
      </w:r>
    </w:p>
    <w:p w14:paraId="52C26AEC" w14:textId="60D7E75B" w:rsidR="00E60C9F" w:rsidRPr="00F3502C" w:rsidRDefault="0051513D" w:rsidP="0051513D">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0000" w:rsidRPr="00F3502C">
        <w:rPr>
          <w:rFonts w:ascii="Times New Roman" w:hAnsi="Times New Roman" w:cs="Times New Roman"/>
          <w:sz w:val="24"/>
          <w:szCs w:val="24"/>
        </w:rPr>
        <w:t>Sustainability and the Hotel Industry</w:t>
      </w:r>
    </w:p>
    <w:p w14:paraId="5EC4F0B7" w14:textId="67AB3B8F" w:rsidR="007A58B0" w:rsidRPr="00F3502C" w:rsidRDefault="00000000" w:rsidP="0051513D">
      <w:pPr>
        <w:spacing w:after="0" w:line="480" w:lineRule="auto"/>
        <w:ind w:firstLine="720"/>
        <w:jc w:val="both"/>
        <w:rPr>
          <w:rFonts w:ascii="Times New Roman" w:hAnsi="Times New Roman" w:cs="Times New Roman"/>
          <w:sz w:val="24"/>
          <w:szCs w:val="24"/>
        </w:rPr>
      </w:pPr>
      <w:r w:rsidRPr="00F3502C">
        <w:rPr>
          <w:rFonts w:ascii="Times New Roman" w:hAnsi="Times New Roman" w:cs="Times New Roman"/>
          <w:sz w:val="24"/>
          <w:szCs w:val="24"/>
        </w:rPr>
        <w:t>S</w:t>
      </w:r>
      <w:r w:rsidR="00906666" w:rsidRPr="00F3502C">
        <w:rPr>
          <w:rFonts w:ascii="Times New Roman" w:hAnsi="Times New Roman" w:cs="Times New Roman"/>
          <w:sz w:val="24"/>
          <w:szCs w:val="24"/>
        </w:rPr>
        <w:t>ustainability is</w:t>
      </w:r>
      <w:r w:rsidRPr="00F3502C">
        <w:rPr>
          <w:rFonts w:ascii="Times New Roman" w:hAnsi="Times New Roman" w:cs="Times New Roman"/>
          <w:sz w:val="24"/>
          <w:szCs w:val="24"/>
        </w:rPr>
        <w:t xml:space="preserve"> defined as</w:t>
      </w:r>
      <w:r w:rsidR="00906666" w:rsidRPr="00F3502C">
        <w:rPr>
          <w:rFonts w:ascii="Times New Roman" w:hAnsi="Times New Roman" w:cs="Times New Roman"/>
          <w:sz w:val="24"/>
          <w:szCs w:val="24"/>
        </w:rPr>
        <w:t xml:space="preserve"> the ability to maintain a particular process or state. In other words, it is the ability to keep something going. When applied to the environment, sustainability is the ability to keep the planet healthy and functioning correctly. This means preserving natural resources, reducing pollution and waste, and protecting ecosystems. It also means using renewable energy sources, such as solar and wind power, instead of fossil fuels.</w:t>
      </w:r>
      <w:r w:rsidR="001048A2" w:rsidRPr="00F3502C">
        <w:rPr>
          <w:rFonts w:ascii="Times New Roman" w:hAnsi="Times New Roman" w:cs="Times New Roman"/>
          <w:sz w:val="24"/>
          <w:szCs w:val="24"/>
        </w:rPr>
        <w:t xml:space="preserve"> </w:t>
      </w:r>
    </w:p>
    <w:p w14:paraId="2F18DAAE" w14:textId="07E8B3BA" w:rsidR="00D45CFC" w:rsidRPr="006B2EE4" w:rsidRDefault="00000000" w:rsidP="0051513D">
      <w:pPr>
        <w:spacing w:after="0" w:line="480" w:lineRule="auto"/>
        <w:jc w:val="both"/>
        <w:rPr>
          <w:rFonts w:ascii="Times New Roman" w:hAnsi="Times New Roman" w:cs="Times New Roman"/>
          <w:b/>
          <w:bCs/>
          <w:sz w:val="24"/>
          <w:szCs w:val="24"/>
        </w:rPr>
      </w:pPr>
      <w:r w:rsidRPr="006B2EE4">
        <w:rPr>
          <w:rFonts w:ascii="Times New Roman" w:hAnsi="Times New Roman" w:cs="Times New Roman"/>
          <w:b/>
          <w:bCs/>
          <w:sz w:val="24"/>
          <w:szCs w:val="24"/>
        </w:rPr>
        <w:t>Pillars of Sustainability</w:t>
      </w:r>
    </w:p>
    <w:p w14:paraId="1A6A9304" w14:textId="1E870294" w:rsidR="006B2EE4"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 xml:space="preserve">There are three main sustainability pillars: environmental, social, and economical. They are also sometimes referred to as the </w:t>
      </w:r>
      <w:r w:rsidR="00BC589C">
        <w:rPr>
          <w:rFonts w:ascii="Times New Roman" w:hAnsi="Times New Roman" w:cs="Times New Roman"/>
          <w:sz w:val="24"/>
          <w:szCs w:val="24"/>
        </w:rPr>
        <w:t>“</w:t>
      </w:r>
      <w:r w:rsidRPr="00F3502C">
        <w:rPr>
          <w:rFonts w:ascii="Times New Roman" w:hAnsi="Times New Roman" w:cs="Times New Roman"/>
          <w:sz w:val="24"/>
          <w:szCs w:val="24"/>
        </w:rPr>
        <w:t>triple bottom line.</w:t>
      </w:r>
      <w:r w:rsidR="00BC589C">
        <w:rPr>
          <w:rFonts w:ascii="Times New Roman" w:hAnsi="Times New Roman" w:cs="Times New Roman"/>
          <w:sz w:val="24"/>
          <w:szCs w:val="24"/>
        </w:rPr>
        <w:t>”</w:t>
      </w:r>
      <w:r w:rsidRPr="00F3502C">
        <w:rPr>
          <w:rFonts w:ascii="Times New Roman" w:hAnsi="Times New Roman" w:cs="Times New Roman"/>
          <w:sz w:val="24"/>
          <w:szCs w:val="24"/>
        </w:rPr>
        <w:t xml:space="preserve"> Environmental sustainability refers to protecting and conserving our natural resources, including air, water, and soil. This includes reducing pollution and waste and working to mitigate the effects of climate change. Social sustainability refers to creating a just and inclusive society with access to basic needs like food, shelter, and healthcare</w:t>
      </w:r>
      <w:r w:rsidR="00BD7BDA" w:rsidRPr="00F3502C">
        <w:rPr>
          <w:rFonts w:ascii="Times New Roman" w:hAnsi="Times New Roman" w:cs="Times New Roman"/>
          <w:sz w:val="24"/>
          <w:szCs w:val="24"/>
        </w:rPr>
        <w:t xml:space="preserve"> (Menton et al. 1627)</w:t>
      </w:r>
      <w:r w:rsidRPr="00F3502C">
        <w:rPr>
          <w:rFonts w:ascii="Times New Roman" w:hAnsi="Times New Roman" w:cs="Times New Roman"/>
          <w:sz w:val="24"/>
          <w:szCs w:val="24"/>
        </w:rPr>
        <w:t>. This includes promoting social equity, supporting human rights, and creating opportunities for all people to thrive. Economic sustainability refers to creating a strong and vibrant economy that can provide good jobs and support a high standard of living. The economic pillar of sustainability is about creating a thriving economy that meets the needs of current and future generations. This includes diversifying our economic base, investing in infrastructure and human capital, and promoting innovation.</w:t>
      </w:r>
    </w:p>
    <w:p w14:paraId="78F6B721" w14:textId="41E17A77" w:rsidR="00906666" w:rsidRPr="00F3502C" w:rsidRDefault="006B2EE4" w:rsidP="0051513D">
      <w:pPr>
        <w:jc w:val="both"/>
        <w:rPr>
          <w:rFonts w:ascii="Times New Roman" w:hAnsi="Times New Roman" w:cs="Times New Roman"/>
          <w:sz w:val="24"/>
          <w:szCs w:val="24"/>
        </w:rPr>
      </w:pPr>
      <w:r>
        <w:rPr>
          <w:rFonts w:ascii="Times New Roman" w:hAnsi="Times New Roman" w:cs="Times New Roman"/>
          <w:sz w:val="24"/>
          <w:szCs w:val="24"/>
        </w:rPr>
        <w:lastRenderedPageBreak/>
        <w:br w:type="page"/>
      </w:r>
    </w:p>
    <w:p w14:paraId="7D0538B1" w14:textId="1D7677A9" w:rsidR="00D45CFC" w:rsidRPr="006B2EE4" w:rsidRDefault="00000000" w:rsidP="0051513D">
      <w:pPr>
        <w:spacing w:after="0" w:line="480" w:lineRule="auto"/>
        <w:jc w:val="both"/>
        <w:rPr>
          <w:rFonts w:ascii="Times New Roman" w:hAnsi="Times New Roman" w:cs="Times New Roman"/>
          <w:b/>
          <w:bCs/>
          <w:sz w:val="24"/>
          <w:szCs w:val="24"/>
        </w:rPr>
      </w:pPr>
      <w:r w:rsidRPr="006B2EE4">
        <w:rPr>
          <w:rFonts w:ascii="Times New Roman" w:hAnsi="Times New Roman" w:cs="Times New Roman"/>
          <w:b/>
          <w:bCs/>
          <w:sz w:val="24"/>
          <w:szCs w:val="24"/>
        </w:rPr>
        <w:lastRenderedPageBreak/>
        <w:t>Relationship of Sustainability with the Hotel Industry</w:t>
      </w:r>
    </w:p>
    <w:p w14:paraId="15F06CED" w14:textId="0C45E1FD" w:rsidR="001048A2"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 xml:space="preserve">The hotel industry is one of the many sectors that impact the environment and society. The industry has a large ecological footprint due to the consumption of resources such as water and energy and the generation of waste. The hotel industry is also a significant employer, with millions of people employed in the sector globally. </w:t>
      </w:r>
      <w:r w:rsidR="007A58B0" w:rsidRPr="00F3502C">
        <w:rPr>
          <w:rFonts w:ascii="Times New Roman" w:hAnsi="Times New Roman" w:cs="Times New Roman"/>
          <w:sz w:val="24"/>
          <w:szCs w:val="24"/>
        </w:rPr>
        <w:t>It</w:t>
      </w:r>
      <w:r w:rsidRPr="00F3502C">
        <w:rPr>
          <w:rFonts w:ascii="Times New Roman" w:hAnsi="Times New Roman" w:cs="Times New Roman"/>
          <w:sz w:val="24"/>
          <w:szCs w:val="24"/>
        </w:rPr>
        <w:t xml:space="preserve"> significantly impacts the three pillars of sustainability </w:t>
      </w:r>
      <w:r w:rsidR="00DF504B">
        <w:rPr>
          <w:rFonts w:ascii="Times New Roman" w:hAnsi="Times New Roman" w:cs="Times New Roman"/>
          <w:sz w:val="24"/>
          <w:szCs w:val="24"/>
        </w:rPr>
        <w:t>-</w:t>
      </w:r>
      <w:r w:rsidRPr="00F3502C">
        <w:rPr>
          <w:rFonts w:ascii="Times New Roman" w:hAnsi="Times New Roman" w:cs="Times New Roman"/>
          <w:sz w:val="24"/>
          <w:szCs w:val="24"/>
        </w:rPr>
        <w:t xml:space="preserve"> environmental, social, and economical. The industry</w:t>
      </w:r>
      <w:r w:rsidR="00BC589C">
        <w:rPr>
          <w:rFonts w:ascii="Times New Roman" w:hAnsi="Times New Roman" w:cs="Times New Roman"/>
          <w:sz w:val="24"/>
          <w:szCs w:val="24"/>
        </w:rPr>
        <w:t>’</w:t>
      </w:r>
      <w:r w:rsidRPr="00F3502C">
        <w:rPr>
          <w:rFonts w:ascii="Times New Roman" w:hAnsi="Times New Roman" w:cs="Times New Roman"/>
          <w:sz w:val="24"/>
          <w:szCs w:val="24"/>
        </w:rPr>
        <w:t>s environmental impact comes from the consumption of resources such as water and energy and the generation of waste</w:t>
      </w:r>
      <w:r w:rsidR="00A74AF3" w:rsidRPr="00F3502C">
        <w:rPr>
          <w:rFonts w:ascii="Times New Roman" w:hAnsi="Times New Roman" w:cs="Times New Roman"/>
          <w:sz w:val="24"/>
          <w:szCs w:val="24"/>
        </w:rPr>
        <w:t xml:space="preserve"> (Florido 12)</w:t>
      </w:r>
      <w:r w:rsidRPr="00F3502C">
        <w:rPr>
          <w:rFonts w:ascii="Times New Roman" w:hAnsi="Times New Roman" w:cs="Times New Roman"/>
          <w:sz w:val="24"/>
          <w:szCs w:val="24"/>
        </w:rPr>
        <w:t>. Social impact originates from the employment of millions of people globally and the provision of services to guests. The industry</w:t>
      </w:r>
      <w:r w:rsidR="00BC589C">
        <w:rPr>
          <w:rFonts w:ascii="Times New Roman" w:hAnsi="Times New Roman" w:cs="Times New Roman"/>
          <w:sz w:val="24"/>
          <w:szCs w:val="24"/>
        </w:rPr>
        <w:t>’</w:t>
      </w:r>
      <w:r w:rsidRPr="00F3502C">
        <w:rPr>
          <w:rFonts w:ascii="Times New Roman" w:hAnsi="Times New Roman" w:cs="Times New Roman"/>
          <w:sz w:val="24"/>
          <w:szCs w:val="24"/>
        </w:rPr>
        <w:t>s economic impact comes from the revenue generated by hotels, as well as the spending of guests on hotel-related goods and services. The industry is working to reduce its impact on the environment and society and, in the process, improve its economic performance. The industry has set goals to reduce its carbon footprint, water consumption, and waste generation</w:t>
      </w:r>
      <w:r w:rsidR="00054291" w:rsidRPr="00F3502C">
        <w:rPr>
          <w:rFonts w:ascii="Times New Roman" w:hAnsi="Times New Roman" w:cs="Times New Roman"/>
          <w:sz w:val="24"/>
          <w:szCs w:val="24"/>
        </w:rPr>
        <w:t xml:space="preserve"> (Rodriguez 11)</w:t>
      </w:r>
      <w:r w:rsidRPr="00F3502C">
        <w:rPr>
          <w:rFonts w:ascii="Times New Roman" w:hAnsi="Times New Roman" w:cs="Times New Roman"/>
          <w:sz w:val="24"/>
          <w:szCs w:val="24"/>
        </w:rPr>
        <w:t>. The industry is also working to improve its employment practices by providing employee training and development opportunities.</w:t>
      </w:r>
    </w:p>
    <w:p w14:paraId="0044BCB8" w14:textId="3AFC1931" w:rsidR="00D45CFC" w:rsidRPr="006B2EE4" w:rsidRDefault="00000000" w:rsidP="0051513D">
      <w:pPr>
        <w:spacing w:after="0" w:line="480" w:lineRule="auto"/>
        <w:jc w:val="both"/>
        <w:rPr>
          <w:rFonts w:ascii="Times New Roman" w:hAnsi="Times New Roman" w:cs="Times New Roman"/>
          <w:b/>
          <w:bCs/>
          <w:sz w:val="24"/>
          <w:szCs w:val="24"/>
        </w:rPr>
      </w:pPr>
      <w:r w:rsidRPr="006B2EE4">
        <w:rPr>
          <w:rFonts w:ascii="Times New Roman" w:hAnsi="Times New Roman" w:cs="Times New Roman"/>
          <w:b/>
          <w:bCs/>
          <w:sz w:val="24"/>
          <w:szCs w:val="24"/>
        </w:rPr>
        <w:t xml:space="preserve">Business Concerns </w:t>
      </w:r>
      <w:r w:rsidR="006B2EE4">
        <w:rPr>
          <w:rFonts w:ascii="Times New Roman" w:hAnsi="Times New Roman" w:cs="Times New Roman"/>
          <w:b/>
          <w:bCs/>
          <w:sz w:val="24"/>
          <w:szCs w:val="24"/>
        </w:rPr>
        <w:t>t</w:t>
      </w:r>
      <w:r w:rsidRPr="006B2EE4">
        <w:rPr>
          <w:rFonts w:ascii="Times New Roman" w:hAnsi="Times New Roman" w:cs="Times New Roman"/>
          <w:b/>
          <w:bCs/>
          <w:sz w:val="24"/>
          <w:szCs w:val="24"/>
        </w:rPr>
        <w:t xml:space="preserve">hat </w:t>
      </w:r>
      <w:r w:rsidR="00CA70E4" w:rsidRPr="006B2EE4">
        <w:rPr>
          <w:rFonts w:ascii="Times New Roman" w:hAnsi="Times New Roman" w:cs="Times New Roman"/>
          <w:b/>
          <w:bCs/>
          <w:sz w:val="24"/>
          <w:szCs w:val="24"/>
        </w:rPr>
        <w:t>Caused</w:t>
      </w:r>
      <w:r w:rsidRPr="006B2EE4">
        <w:rPr>
          <w:rFonts w:ascii="Times New Roman" w:hAnsi="Times New Roman" w:cs="Times New Roman"/>
          <w:b/>
          <w:bCs/>
          <w:sz w:val="24"/>
          <w:szCs w:val="24"/>
        </w:rPr>
        <w:t xml:space="preserve"> </w:t>
      </w:r>
      <w:r w:rsidR="00CA70E4" w:rsidRPr="006B2EE4">
        <w:rPr>
          <w:rFonts w:ascii="Times New Roman" w:hAnsi="Times New Roman" w:cs="Times New Roman"/>
          <w:b/>
          <w:bCs/>
          <w:sz w:val="24"/>
          <w:szCs w:val="24"/>
        </w:rPr>
        <w:t>I</w:t>
      </w:r>
      <w:r w:rsidRPr="006B2EE4">
        <w:rPr>
          <w:rFonts w:ascii="Times New Roman" w:hAnsi="Times New Roman" w:cs="Times New Roman"/>
          <w:b/>
          <w:bCs/>
          <w:sz w:val="24"/>
          <w:szCs w:val="24"/>
        </w:rPr>
        <w:t>ncreased Sustainability in the Hotel Industry</w:t>
      </w:r>
    </w:p>
    <w:p w14:paraId="43883DB9" w14:textId="23612141" w:rsidR="001903BE"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There are several reasons why sustainability has become an integral part of the corporate agenda for hoteliers. One of the most important reasons is that sustainability makes good business sense</w:t>
      </w:r>
      <w:r w:rsidR="00F47CC0" w:rsidRPr="00F3502C">
        <w:rPr>
          <w:rFonts w:ascii="Times New Roman" w:hAnsi="Times New Roman" w:cs="Times New Roman"/>
          <w:sz w:val="24"/>
          <w:szCs w:val="24"/>
        </w:rPr>
        <w:t xml:space="preserve"> since i</w:t>
      </w:r>
      <w:r w:rsidRPr="00F3502C">
        <w:rPr>
          <w:rFonts w:ascii="Times New Roman" w:hAnsi="Times New Roman" w:cs="Times New Roman"/>
          <w:sz w:val="24"/>
          <w:szCs w:val="24"/>
        </w:rPr>
        <w:t>t helps hoteliers to reduce costs</w:t>
      </w:r>
      <w:r w:rsidR="00F47CC0" w:rsidRPr="00F3502C">
        <w:rPr>
          <w:rFonts w:ascii="Times New Roman" w:hAnsi="Times New Roman" w:cs="Times New Roman"/>
          <w:sz w:val="24"/>
          <w:szCs w:val="24"/>
        </w:rPr>
        <w:t>.</w:t>
      </w:r>
      <w:r w:rsidR="00F85432" w:rsidRPr="00F3502C">
        <w:rPr>
          <w:rFonts w:ascii="Times New Roman" w:hAnsi="Times New Roman" w:cs="Times New Roman"/>
          <w:sz w:val="24"/>
          <w:szCs w:val="24"/>
        </w:rPr>
        <w:t xml:space="preserve"> Sustainability has become an integral part of the corporate agenda for hoteliers since it allows them to reduce costs in several ways. First, sustainable practices can help reduce the amount of energy and water used in the hotel, leading to lower utility bills. The most common sustainable practices that hotels adopt to minimi</w:t>
      </w:r>
      <w:r w:rsidR="00BC589C">
        <w:rPr>
          <w:rFonts w:ascii="Times New Roman" w:hAnsi="Times New Roman" w:cs="Times New Roman"/>
          <w:sz w:val="24"/>
          <w:szCs w:val="24"/>
        </w:rPr>
        <w:t>s</w:t>
      </w:r>
      <w:r w:rsidR="00F85432" w:rsidRPr="00F3502C">
        <w:rPr>
          <w:rFonts w:ascii="Times New Roman" w:hAnsi="Times New Roman" w:cs="Times New Roman"/>
          <w:sz w:val="24"/>
          <w:szCs w:val="24"/>
        </w:rPr>
        <w:t>e energy and water consumption are installing low-flow showerheads and toilets, using energy-efficient light bulbs, and implementing water conservation policies</w:t>
      </w:r>
      <w:r w:rsidR="00F03A82" w:rsidRPr="00F3502C">
        <w:rPr>
          <w:rFonts w:ascii="Times New Roman" w:hAnsi="Times New Roman" w:cs="Times New Roman"/>
          <w:sz w:val="24"/>
          <w:szCs w:val="24"/>
        </w:rPr>
        <w:t xml:space="preserve"> (Abdou 10)</w:t>
      </w:r>
      <w:r w:rsidR="00F85432" w:rsidRPr="00F3502C">
        <w:rPr>
          <w:rFonts w:ascii="Times New Roman" w:hAnsi="Times New Roman" w:cs="Times New Roman"/>
          <w:sz w:val="24"/>
          <w:szCs w:val="24"/>
        </w:rPr>
        <w:t xml:space="preserve">. Low-flow showerheads and toilets can </w:t>
      </w:r>
      <w:r w:rsidR="00F85432" w:rsidRPr="00F3502C">
        <w:rPr>
          <w:rFonts w:ascii="Times New Roman" w:hAnsi="Times New Roman" w:cs="Times New Roman"/>
          <w:sz w:val="24"/>
          <w:szCs w:val="24"/>
        </w:rPr>
        <w:lastRenderedPageBreak/>
        <w:t>save significant water, while energy-efficient light bulbs use less electricity</w:t>
      </w:r>
      <w:r w:rsidR="00E611C4" w:rsidRPr="00F3502C">
        <w:rPr>
          <w:rFonts w:ascii="Times New Roman" w:hAnsi="Times New Roman" w:cs="Times New Roman"/>
          <w:sz w:val="24"/>
          <w:szCs w:val="24"/>
        </w:rPr>
        <w:t xml:space="preserve"> (Geglio n.p.)</w:t>
      </w:r>
      <w:r w:rsidR="00F85432" w:rsidRPr="00F3502C">
        <w:rPr>
          <w:rFonts w:ascii="Times New Roman" w:hAnsi="Times New Roman" w:cs="Times New Roman"/>
          <w:sz w:val="24"/>
          <w:szCs w:val="24"/>
        </w:rPr>
        <w:t>. Water conservation policies, such as banning bottled water in guest rooms or only serving water upon request, can also help to reduce water usage. Also, sustainable practices can help reduce the amount of waste produced by the hotel, leading to lower garbage disposal costs. Some sustainable practices that can help reduce waste products include recycling, composting, and reducing the use of disposable items.</w:t>
      </w:r>
    </w:p>
    <w:p w14:paraId="0ED05DBC" w14:textId="1B6DBB1E" w:rsidR="001903BE" w:rsidRPr="00F3502C" w:rsidRDefault="00000000" w:rsidP="0051513D">
      <w:pPr>
        <w:spacing w:after="0" w:line="480" w:lineRule="auto"/>
        <w:ind w:firstLine="720"/>
        <w:jc w:val="both"/>
        <w:rPr>
          <w:rFonts w:ascii="Times New Roman" w:hAnsi="Times New Roman" w:cs="Times New Roman"/>
          <w:sz w:val="24"/>
          <w:szCs w:val="24"/>
        </w:rPr>
      </w:pPr>
      <w:r w:rsidRPr="00F3502C">
        <w:rPr>
          <w:rFonts w:ascii="Times New Roman" w:hAnsi="Times New Roman" w:cs="Times New Roman"/>
          <w:sz w:val="24"/>
          <w:szCs w:val="24"/>
        </w:rPr>
        <w:t>Sustainability helps hoteliers maintain their brand reputation by ensuring that the hotel operates environmentally friendly. This helps to build trust with guests and potential guests, as they know that the hotel is taking steps to protect the environment. In turn, this can lead to increased bookings and repeat business, as guests are more likely to choose a hotel that they perceive to be sustainable. Brand reputation is important for hotels because it can directly impact bookings and revenue</w:t>
      </w:r>
      <w:r w:rsidR="00163ECF" w:rsidRPr="00F3502C">
        <w:rPr>
          <w:rFonts w:ascii="Times New Roman" w:hAnsi="Times New Roman" w:cs="Times New Roman"/>
          <w:sz w:val="24"/>
          <w:szCs w:val="24"/>
        </w:rPr>
        <w:t xml:space="preserve"> (</w:t>
      </w:r>
      <w:r w:rsidR="002627D1" w:rsidRPr="00F3502C">
        <w:rPr>
          <w:rFonts w:ascii="Times New Roman" w:hAnsi="Times New Roman" w:cs="Times New Roman"/>
          <w:sz w:val="24"/>
          <w:szCs w:val="24"/>
        </w:rPr>
        <w:t>Aprita et al. 468)</w:t>
      </w:r>
      <w:r w:rsidRPr="00F3502C">
        <w:rPr>
          <w:rFonts w:ascii="Times New Roman" w:hAnsi="Times New Roman" w:cs="Times New Roman"/>
          <w:sz w:val="24"/>
          <w:szCs w:val="24"/>
        </w:rPr>
        <w:t>. A hotel</w:t>
      </w:r>
      <w:r w:rsidR="00BC589C">
        <w:rPr>
          <w:rFonts w:ascii="Times New Roman" w:hAnsi="Times New Roman" w:cs="Times New Roman"/>
          <w:sz w:val="24"/>
          <w:szCs w:val="24"/>
        </w:rPr>
        <w:t>’</w:t>
      </w:r>
      <w:r w:rsidRPr="00F3502C">
        <w:rPr>
          <w:rFonts w:ascii="Times New Roman" w:hAnsi="Times New Roman" w:cs="Times New Roman"/>
          <w:sz w:val="24"/>
          <w:szCs w:val="24"/>
        </w:rPr>
        <w:t>s negative reputation may deter potential guests from staying there, and existing guests may choose to stay elsewhere in the future. On the other hand, a strong reputation can help to attract new guests and keep existing ones coming back. Sustainability is one way that hotels can build and maintain a positive reputation</w:t>
      </w:r>
      <w:r w:rsidR="00E049A5" w:rsidRPr="00F3502C">
        <w:rPr>
          <w:rFonts w:ascii="Times New Roman" w:hAnsi="Times New Roman" w:cs="Times New Roman"/>
          <w:sz w:val="24"/>
          <w:szCs w:val="24"/>
        </w:rPr>
        <w:t xml:space="preserve"> (Balagi </w:t>
      </w:r>
      <w:r w:rsidR="00E02D15" w:rsidRPr="00F3502C">
        <w:rPr>
          <w:rFonts w:ascii="Times New Roman" w:hAnsi="Times New Roman" w:cs="Times New Roman"/>
          <w:sz w:val="24"/>
          <w:szCs w:val="24"/>
        </w:rPr>
        <w:t xml:space="preserve">et al. </w:t>
      </w:r>
      <w:r w:rsidR="00E049A5" w:rsidRPr="00F3502C">
        <w:rPr>
          <w:rFonts w:ascii="Times New Roman" w:hAnsi="Times New Roman" w:cs="Times New Roman"/>
          <w:sz w:val="24"/>
          <w:szCs w:val="24"/>
        </w:rPr>
        <w:t>2)</w:t>
      </w:r>
      <w:r w:rsidRPr="00F3502C">
        <w:rPr>
          <w:rFonts w:ascii="Times New Roman" w:hAnsi="Times New Roman" w:cs="Times New Roman"/>
          <w:sz w:val="24"/>
          <w:szCs w:val="24"/>
        </w:rPr>
        <w:t>. By reducing their environmental impact, hotels are sending a message that they care about more than just profit. This can help build trust and loyalty among guests and goodwill among the general public. In the long run, this can lead to increased bookings and higher revenue for the hotel.</w:t>
      </w:r>
    </w:p>
    <w:p w14:paraId="191632B5" w14:textId="271D9566" w:rsidR="006E6BFC" w:rsidRPr="00F3502C" w:rsidRDefault="00000000" w:rsidP="0051513D">
      <w:pPr>
        <w:spacing w:after="0" w:line="480" w:lineRule="auto"/>
        <w:ind w:firstLine="720"/>
        <w:jc w:val="both"/>
        <w:rPr>
          <w:rFonts w:ascii="Times New Roman" w:hAnsi="Times New Roman" w:cs="Times New Roman"/>
          <w:sz w:val="24"/>
          <w:szCs w:val="24"/>
        </w:rPr>
      </w:pPr>
      <w:r w:rsidRPr="00F3502C">
        <w:rPr>
          <w:rFonts w:ascii="Times New Roman" w:hAnsi="Times New Roman" w:cs="Times New Roman"/>
          <w:sz w:val="24"/>
          <w:szCs w:val="24"/>
        </w:rPr>
        <w:t>The hotel industry is highly regulated to protect guests</w:t>
      </w:r>
      <w:r w:rsidR="00BC589C">
        <w:rPr>
          <w:rFonts w:ascii="Times New Roman" w:hAnsi="Times New Roman" w:cs="Times New Roman"/>
          <w:sz w:val="24"/>
          <w:szCs w:val="24"/>
        </w:rPr>
        <w:t>’</w:t>
      </w:r>
      <w:r w:rsidRPr="00F3502C">
        <w:rPr>
          <w:rFonts w:ascii="Times New Roman" w:hAnsi="Times New Roman" w:cs="Times New Roman"/>
          <w:sz w:val="24"/>
          <w:szCs w:val="24"/>
        </w:rPr>
        <w:t xml:space="preserve"> safety, health, and well-being. Hotel managers must comply with various laws and regulations, which can be costly and time-consuming. However, compliance with these regulations is essential to a successful and sustainable hotel.</w:t>
      </w:r>
      <w:r w:rsidR="008B4493" w:rsidRPr="00F3502C">
        <w:rPr>
          <w:rFonts w:ascii="Times New Roman" w:hAnsi="Times New Roman" w:cs="Times New Roman"/>
          <w:sz w:val="24"/>
          <w:szCs w:val="24"/>
        </w:rPr>
        <w:t xml:space="preserve"> </w:t>
      </w:r>
      <w:r w:rsidRPr="00F3502C">
        <w:rPr>
          <w:rFonts w:ascii="Times New Roman" w:hAnsi="Times New Roman" w:cs="Times New Roman"/>
          <w:sz w:val="24"/>
          <w:szCs w:val="24"/>
        </w:rPr>
        <w:t xml:space="preserve">Sustainability has become an important part of hotel management due to the increasing focus on environmental protection. Hotel managers must adhere to industry standards </w:t>
      </w:r>
      <w:r w:rsidRPr="00F3502C">
        <w:rPr>
          <w:rFonts w:ascii="Times New Roman" w:hAnsi="Times New Roman" w:cs="Times New Roman"/>
          <w:sz w:val="24"/>
          <w:szCs w:val="24"/>
        </w:rPr>
        <w:lastRenderedPageBreak/>
        <w:t>and best practices to minimi</w:t>
      </w:r>
      <w:r w:rsidR="00BC589C">
        <w:rPr>
          <w:rFonts w:ascii="Times New Roman" w:hAnsi="Times New Roman" w:cs="Times New Roman"/>
          <w:sz w:val="24"/>
          <w:szCs w:val="24"/>
        </w:rPr>
        <w:t>s</w:t>
      </w:r>
      <w:r w:rsidRPr="00F3502C">
        <w:rPr>
          <w:rFonts w:ascii="Times New Roman" w:hAnsi="Times New Roman" w:cs="Times New Roman"/>
          <w:sz w:val="24"/>
          <w:szCs w:val="24"/>
        </w:rPr>
        <w:t>e their operations</w:t>
      </w:r>
      <w:r w:rsidR="00BC589C">
        <w:rPr>
          <w:rFonts w:ascii="Times New Roman" w:hAnsi="Times New Roman" w:cs="Times New Roman"/>
          <w:sz w:val="24"/>
          <w:szCs w:val="24"/>
        </w:rPr>
        <w:t>’</w:t>
      </w:r>
      <w:r w:rsidRPr="00F3502C">
        <w:rPr>
          <w:rFonts w:ascii="Times New Roman" w:hAnsi="Times New Roman" w:cs="Times New Roman"/>
          <w:sz w:val="24"/>
          <w:szCs w:val="24"/>
        </w:rPr>
        <w:t xml:space="preserve"> impact on the environment</w:t>
      </w:r>
      <w:r w:rsidR="008B4493" w:rsidRPr="00F3502C">
        <w:rPr>
          <w:rFonts w:ascii="Times New Roman" w:hAnsi="Times New Roman" w:cs="Times New Roman"/>
          <w:sz w:val="24"/>
          <w:szCs w:val="24"/>
        </w:rPr>
        <w:t xml:space="preserve">. The most important of these laws and regulations </w:t>
      </w:r>
      <w:r w:rsidR="006A0B57" w:rsidRPr="00F3502C">
        <w:rPr>
          <w:rFonts w:ascii="Times New Roman" w:hAnsi="Times New Roman" w:cs="Times New Roman"/>
          <w:sz w:val="24"/>
          <w:szCs w:val="24"/>
        </w:rPr>
        <w:t>are</w:t>
      </w:r>
      <w:r w:rsidR="008B4493" w:rsidRPr="00F3502C">
        <w:rPr>
          <w:rFonts w:ascii="Times New Roman" w:hAnsi="Times New Roman" w:cs="Times New Roman"/>
          <w:sz w:val="24"/>
          <w:szCs w:val="24"/>
        </w:rPr>
        <w:t xml:space="preserve"> those related to safety, health, and the environment</w:t>
      </w:r>
      <w:r w:rsidR="006A0B57" w:rsidRPr="00F3502C">
        <w:rPr>
          <w:rFonts w:ascii="Times New Roman" w:hAnsi="Times New Roman" w:cs="Times New Roman"/>
          <w:sz w:val="24"/>
          <w:szCs w:val="24"/>
        </w:rPr>
        <w:t xml:space="preserve"> (Choi)</w:t>
      </w:r>
      <w:r w:rsidR="008B4493" w:rsidRPr="00F3502C">
        <w:rPr>
          <w:rFonts w:ascii="Times New Roman" w:hAnsi="Times New Roman" w:cs="Times New Roman"/>
          <w:sz w:val="24"/>
          <w:szCs w:val="24"/>
        </w:rPr>
        <w:t xml:space="preserve">. Hotel managers must ensure that their hotels are safe for guests and employees. They must also ensure that the hotel complies with all relevant environmental regulations. </w:t>
      </w:r>
      <w:r w:rsidRPr="00F3502C">
        <w:rPr>
          <w:rFonts w:ascii="Times New Roman" w:hAnsi="Times New Roman" w:cs="Times New Roman"/>
          <w:sz w:val="24"/>
          <w:szCs w:val="24"/>
        </w:rPr>
        <w:t>In addition, many hotel guests are now seeking sustainable accommodations, creating a demand for sustainable hotels</w:t>
      </w:r>
      <w:r w:rsidR="00B57864" w:rsidRPr="00F3502C">
        <w:rPr>
          <w:rFonts w:ascii="Times New Roman" w:hAnsi="Times New Roman" w:cs="Times New Roman"/>
          <w:sz w:val="24"/>
          <w:szCs w:val="24"/>
        </w:rPr>
        <w:t xml:space="preserve"> (Eskerod)</w:t>
      </w:r>
      <w:r w:rsidRPr="00F3502C">
        <w:rPr>
          <w:rFonts w:ascii="Times New Roman" w:hAnsi="Times New Roman" w:cs="Times New Roman"/>
          <w:sz w:val="24"/>
          <w:szCs w:val="24"/>
        </w:rPr>
        <w:t>.</w:t>
      </w:r>
      <w:r w:rsidR="008B4493" w:rsidRPr="00F3502C">
        <w:rPr>
          <w:rFonts w:ascii="Times New Roman" w:hAnsi="Times New Roman" w:cs="Times New Roman"/>
          <w:sz w:val="24"/>
          <w:szCs w:val="24"/>
        </w:rPr>
        <w:t xml:space="preserve"> </w:t>
      </w:r>
      <w:r w:rsidRPr="00F3502C">
        <w:rPr>
          <w:rFonts w:ascii="Times New Roman" w:hAnsi="Times New Roman" w:cs="Times New Roman"/>
          <w:sz w:val="24"/>
          <w:szCs w:val="24"/>
        </w:rPr>
        <w:t>The hotel industry is a significant contributor to the global economy, and its sustainability is essential to the long-term success of the industry. Hotel managers who implement sustainable practices can reduce costs, improve operations, and attract and retain guests.</w:t>
      </w:r>
    </w:p>
    <w:p w14:paraId="610CE158" w14:textId="35F667DA" w:rsidR="004C65C6" w:rsidRPr="006B2EE4" w:rsidRDefault="00000000" w:rsidP="0051513D">
      <w:pPr>
        <w:spacing w:after="0" w:line="480" w:lineRule="auto"/>
        <w:jc w:val="both"/>
        <w:rPr>
          <w:rFonts w:ascii="Times New Roman" w:hAnsi="Times New Roman" w:cs="Times New Roman"/>
          <w:b/>
          <w:bCs/>
          <w:sz w:val="24"/>
          <w:szCs w:val="24"/>
        </w:rPr>
      </w:pPr>
      <w:r w:rsidRPr="006B2EE4">
        <w:rPr>
          <w:rFonts w:ascii="Times New Roman" w:hAnsi="Times New Roman" w:cs="Times New Roman"/>
          <w:b/>
          <w:bCs/>
          <w:sz w:val="24"/>
          <w:szCs w:val="24"/>
        </w:rPr>
        <w:t>Relationship between CSR and the Circular Economy</w:t>
      </w:r>
    </w:p>
    <w:p w14:paraId="24222037" w14:textId="640B82F3" w:rsidR="00CA70E4"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The circular economy is a term used to describe an alternative to the traditional linear economy, in which resources are used once and discarded. In a circular economy, waste is minimi</w:t>
      </w:r>
      <w:r w:rsidR="00BC589C">
        <w:rPr>
          <w:rFonts w:ascii="Times New Roman" w:hAnsi="Times New Roman" w:cs="Times New Roman"/>
          <w:sz w:val="24"/>
          <w:szCs w:val="24"/>
        </w:rPr>
        <w:t>s</w:t>
      </w:r>
      <w:r w:rsidRPr="00F3502C">
        <w:rPr>
          <w:rFonts w:ascii="Times New Roman" w:hAnsi="Times New Roman" w:cs="Times New Roman"/>
          <w:sz w:val="24"/>
          <w:szCs w:val="24"/>
        </w:rPr>
        <w:t>ed, and resources are used repeatedly. This approach is often seen as more sustainable, as it can help to reduce environmental pollution and conserve resources. CSR, or corporate social responsibility, is a term used to describe a company</w:t>
      </w:r>
      <w:r w:rsidR="00BC589C">
        <w:rPr>
          <w:rFonts w:ascii="Times New Roman" w:hAnsi="Times New Roman" w:cs="Times New Roman"/>
          <w:sz w:val="24"/>
          <w:szCs w:val="24"/>
        </w:rPr>
        <w:t>’</w:t>
      </w:r>
      <w:r w:rsidRPr="00F3502C">
        <w:rPr>
          <w:rFonts w:ascii="Times New Roman" w:hAnsi="Times New Roman" w:cs="Times New Roman"/>
          <w:sz w:val="24"/>
          <w:szCs w:val="24"/>
        </w:rPr>
        <w:t>s commitment to operating sustainably and responsibly</w:t>
      </w:r>
      <w:r w:rsidR="00CE46B7" w:rsidRPr="00F3502C">
        <w:rPr>
          <w:rFonts w:ascii="Times New Roman" w:hAnsi="Times New Roman" w:cs="Times New Roman"/>
          <w:sz w:val="24"/>
          <w:szCs w:val="24"/>
        </w:rPr>
        <w:t xml:space="preserve"> (Toussaint et al.)</w:t>
      </w:r>
      <w:r w:rsidRPr="00F3502C">
        <w:rPr>
          <w:rFonts w:ascii="Times New Roman" w:hAnsi="Times New Roman" w:cs="Times New Roman"/>
          <w:sz w:val="24"/>
          <w:szCs w:val="24"/>
        </w:rPr>
        <w:t>. CSR encompasses various issues, including environmental protection, social justice, and employee welfare</w:t>
      </w:r>
      <w:r w:rsidR="00FC56EF" w:rsidRPr="00F3502C">
        <w:rPr>
          <w:rFonts w:ascii="Times New Roman" w:hAnsi="Times New Roman" w:cs="Times New Roman"/>
          <w:sz w:val="24"/>
          <w:szCs w:val="24"/>
        </w:rPr>
        <w:t xml:space="preserve"> (Lu 690)</w:t>
      </w:r>
      <w:r w:rsidRPr="00F3502C">
        <w:rPr>
          <w:rFonts w:ascii="Times New Roman" w:hAnsi="Times New Roman" w:cs="Times New Roman"/>
          <w:sz w:val="24"/>
          <w:szCs w:val="24"/>
        </w:rPr>
        <w:t>. Many companies adopt CSR policies to improve their public image and attract more responsible consumers. The circular economy and CSR are closely linked, as both concepts are based on the principle of sustainability. Companies that adopt a circular economy approach are often seen as more responsible and sustainable, as they are minimi</w:t>
      </w:r>
      <w:r w:rsidR="00BC589C">
        <w:rPr>
          <w:rFonts w:ascii="Times New Roman" w:hAnsi="Times New Roman" w:cs="Times New Roman"/>
          <w:sz w:val="24"/>
          <w:szCs w:val="24"/>
        </w:rPr>
        <w:t>s</w:t>
      </w:r>
      <w:r w:rsidRPr="00F3502C">
        <w:rPr>
          <w:rFonts w:ascii="Times New Roman" w:hAnsi="Times New Roman" w:cs="Times New Roman"/>
          <w:sz w:val="24"/>
          <w:szCs w:val="24"/>
        </w:rPr>
        <w:t>ing waste and working to conserve resources. In turn, this can help to improve a company</w:t>
      </w:r>
      <w:r w:rsidR="00BC589C">
        <w:rPr>
          <w:rFonts w:ascii="Times New Roman" w:hAnsi="Times New Roman" w:cs="Times New Roman"/>
          <w:sz w:val="24"/>
          <w:szCs w:val="24"/>
        </w:rPr>
        <w:t>’</w:t>
      </w:r>
      <w:r w:rsidRPr="00F3502C">
        <w:rPr>
          <w:rFonts w:ascii="Times New Roman" w:hAnsi="Times New Roman" w:cs="Times New Roman"/>
          <w:sz w:val="24"/>
          <w:szCs w:val="24"/>
        </w:rPr>
        <w:t>s CSR profile. Many companies are now incorporating CSR into their business models as they recogni</w:t>
      </w:r>
      <w:r w:rsidR="00BC589C">
        <w:rPr>
          <w:rFonts w:ascii="Times New Roman" w:hAnsi="Times New Roman" w:cs="Times New Roman"/>
          <w:sz w:val="24"/>
          <w:szCs w:val="24"/>
        </w:rPr>
        <w:t>s</w:t>
      </w:r>
      <w:r w:rsidRPr="00F3502C">
        <w:rPr>
          <w:rFonts w:ascii="Times New Roman" w:hAnsi="Times New Roman" w:cs="Times New Roman"/>
          <w:sz w:val="24"/>
          <w:szCs w:val="24"/>
        </w:rPr>
        <w:t xml:space="preserve">e the importance of operating sustainably. A company that adopts a circular economy </w:t>
      </w:r>
      <w:r w:rsidRPr="00F3502C">
        <w:rPr>
          <w:rFonts w:ascii="Times New Roman" w:hAnsi="Times New Roman" w:cs="Times New Roman"/>
          <w:sz w:val="24"/>
          <w:szCs w:val="24"/>
        </w:rPr>
        <w:lastRenderedPageBreak/>
        <w:t>approach is likely seen as more responsible and sustainable, reducing its environmental impact and conserving resources.</w:t>
      </w:r>
    </w:p>
    <w:p w14:paraId="25DA0832" w14:textId="28A8FEDA" w:rsidR="008B4493" w:rsidRPr="006B2EE4" w:rsidRDefault="00000000" w:rsidP="0051513D">
      <w:pPr>
        <w:spacing w:after="0" w:line="480" w:lineRule="auto"/>
        <w:jc w:val="both"/>
        <w:rPr>
          <w:rFonts w:ascii="Times New Roman" w:hAnsi="Times New Roman" w:cs="Times New Roman"/>
          <w:b/>
          <w:bCs/>
          <w:sz w:val="24"/>
          <w:szCs w:val="24"/>
        </w:rPr>
      </w:pPr>
      <w:r w:rsidRPr="006B2EE4">
        <w:rPr>
          <w:rFonts w:ascii="Times New Roman" w:hAnsi="Times New Roman" w:cs="Times New Roman"/>
          <w:b/>
          <w:bCs/>
          <w:sz w:val="24"/>
          <w:szCs w:val="24"/>
        </w:rPr>
        <w:t>CSR Strategies</w:t>
      </w:r>
    </w:p>
    <w:p w14:paraId="7645A6EA" w14:textId="68F67940" w:rsidR="00520E0C" w:rsidRPr="006B2EE4" w:rsidRDefault="00000000" w:rsidP="0051513D">
      <w:pPr>
        <w:spacing w:after="0" w:line="480" w:lineRule="auto"/>
        <w:jc w:val="both"/>
        <w:rPr>
          <w:rFonts w:ascii="Times New Roman" w:hAnsi="Times New Roman" w:cs="Times New Roman"/>
          <w:i/>
          <w:iCs/>
          <w:sz w:val="24"/>
          <w:szCs w:val="24"/>
        </w:rPr>
      </w:pPr>
      <w:r w:rsidRPr="006B2EE4">
        <w:rPr>
          <w:rFonts w:ascii="Times New Roman" w:hAnsi="Times New Roman" w:cs="Times New Roman"/>
          <w:i/>
          <w:iCs/>
          <w:sz w:val="24"/>
          <w:szCs w:val="24"/>
        </w:rPr>
        <w:t>Educating Employees and Customers</w:t>
      </w:r>
    </w:p>
    <w:p w14:paraId="16E9F6AD" w14:textId="564E73DA" w:rsidR="00520E0C"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There are many ways that companies can encourage sustainability, but one of the most important is through education. By teaching their employees and customers about the importance of sustainability, companies can help to increase awareness and encourage more sustainable practices.</w:t>
      </w:r>
      <w:r w:rsidR="00EE1322" w:rsidRPr="00F3502C">
        <w:rPr>
          <w:rFonts w:ascii="Times New Roman" w:hAnsi="Times New Roman" w:cs="Times New Roman"/>
          <w:sz w:val="24"/>
          <w:szCs w:val="24"/>
        </w:rPr>
        <w:t xml:space="preserve"> When a company educates its employees and customers on sustainability, it teaches them the importance of environmental responsibility and the need to protect our planet. This type of education can take many forms, from lectures and seminars to online courses and educational materials. By increasing awareness of sustainability issues, companies can encourage their employees and customers to make more environmentally-friendly choices in their everyday lives</w:t>
      </w:r>
      <w:r w:rsidR="00E02D15" w:rsidRPr="00F3502C">
        <w:rPr>
          <w:rFonts w:ascii="Times New Roman" w:hAnsi="Times New Roman" w:cs="Times New Roman"/>
          <w:sz w:val="24"/>
          <w:szCs w:val="24"/>
        </w:rPr>
        <w:t xml:space="preserve"> (Civero et al. 13)</w:t>
      </w:r>
      <w:r w:rsidR="00EE1322" w:rsidRPr="00F3502C">
        <w:rPr>
          <w:rFonts w:ascii="Times New Roman" w:hAnsi="Times New Roman" w:cs="Times New Roman"/>
          <w:sz w:val="24"/>
          <w:szCs w:val="24"/>
        </w:rPr>
        <w:t>. This, in turn, can help reduce the company</w:t>
      </w:r>
      <w:r w:rsidR="00BC589C">
        <w:rPr>
          <w:rFonts w:ascii="Times New Roman" w:hAnsi="Times New Roman" w:cs="Times New Roman"/>
          <w:sz w:val="24"/>
          <w:szCs w:val="24"/>
        </w:rPr>
        <w:t>’</w:t>
      </w:r>
      <w:r w:rsidR="00EE1322" w:rsidRPr="00F3502C">
        <w:rPr>
          <w:rFonts w:ascii="Times New Roman" w:hAnsi="Times New Roman" w:cs="Times New Roman"/>
          <w:sz w:val="24"/>
          <w:szCs w:val="24"/>
        </w:rPr>
        <w:t xml:space="preserve">s carbon footprint and positively impact the environment. </w:t>
      </w:r>
    </w:p>
    <w:p w14:paraId="1EFCB8DB" w14:textId="3B853BD0" w:rsidR="00B83DB0" w:rsidRPr="00F3502C" w:rsidRDefault="00000000" w:rsidP="0051513D">
      <w:pPr>
        <w:spacing w:after="0" w:line="480" w:lineRule="auto"/>
        <w:ind w:firstLine="720"/>
        <w:jc w:val="both"/>
        <w:rPr>
          <w:rFonts w:ascii="Times New Roman" w:hAnsi="Times New Roman" w:cs="Times New Roman"/>
          <w:sz w:val="24"/>
          <w:szCs w:val="24"/>
        </w:rPr>
      </w:pPr>
      <w:r w:rsidRPr="00F3502C">
        <w:rPr>
          <w:rFonts w:ascii="Times New Roman" w:hAnsi="Times New Roman" w:cs="Times New Roman"/>
          <w:sz w:val="24"/>
          <w:szCs w:val="24"/>
        </w:rPr>
        <w:t>Another way to educate employees and customers on sustainability is to create marketing and communications materials that highlight the importance of sustainability and how the company is working to improve its sustainable practices. This could include blog posts, infographics, or video content showcasing the company</w:t>
      </w:r>
      <w:r w:rsidR="00BC589C">
        <w:rPr>
          <w:rFonts w:ascii="Times New Roman" w:hAnsi="Times New Roman" w:cs="Times New Roman"/>
          <w:sz w:val="24"/>
          <w:szCs w:val="24"/>
        </w:rPr>
        <w:t>’</w:t>
      </w:r>
      <w:r w:rsidRPr="00F3502C">
        <w:rPr>
          <w:rFonts w:ascii="Times New Roman" w:hAnsi="Times New Roman" w:cs="Times New Roman"/>
          <w:sz w:val="24"/>
          <w:szCs w:val="24"/>
        </w:rPr>
        <w:t xml:space="preserve">s sustainability commitment. </w:t>
      </w:r>
      <w:r w:rsidR="00EE1322" w:rsidRPr="00F3502C">
        <w:rPr>
          <w:rFonts w:ascii="Times New Roman" w:hAnsi="Times New Roman" w:cs="Times New Roman"/>
          <w:sz w:val="24"/>
          <w:szCs w:val="24"/>
        </w:rPr>
        <w:t>Companies can lead by example by implementing sustainable practices within their businesses, including using energy-efficient lighting, recycling waste, or using sustainable building materials.</w:t>
      </w:r>
      <w:r w:rsidR="00520E0C" w:rsidRPr="00F3502C">
        <w:rPr>
          <w:rFonts w:ascii="Times New Roman" w:hAnsi="Times New Roman" w:cs="Times New Roman"/>
          <w:sz w:val="24"/>
          <w:szCs w:val="24"/>
        </w:rPr>
        <w:t xml:space="preserve"> The Marriott hotel is educating employees and customers on sustainability as a CSR strategy. Sustainability is vital to Marriott because it improves the communities where Marriott operates and creates a better world for future generations</w:t>
      </w:r>
      <w:r w:rsidR="000C2083" w:rsidRPr="00F3502C">
        <w:rPr>
          <w:rFonts w:ascii="Times New Roman" w:hAnsi="Times New Roman" w:cs="Times New Roman"/>
          <w:sz w:val="24"/>
          <w:szCs w:val="24"/>
        </w:rPr>
        <w:t xml:space="preserve"> (Davies et al.)</w:t>
      </w:r>
      <w:r w:rsidR="00520E0C" w:rsidRPr="00F3502C">
        <w:rPr>
          <w:rFonts w:ascii="Times New Roman" w:hAnsi="Times New Roman" w:cs="Times New Roman"/>
          <w:sz w:val="24"/>
          <w:szCs w:val="24"/>
        </w:rPr>
        <w:t>. As part of Marriott</w:t>
      </w:r>
      <w:r w:rsidR="00BC589C">
        <w:rPr>
          <w:rFonts w:ascii="Times New Roman" w:hAnsi="Times New Roman" w:cs="Times New Roman"/>
          <w:sz w:val="24"/>
          <w:szCs w:val="24"/>
        </w:rPr>
        <w:t>’</w:t>
      </w:r>
      <w:r w:rsidR="00520E0C" w:rsidRPr="00F3502C">
        <w:rPr>
          <w:rFonts w:ascii="Times New Roman" w:hAnsi="Times New Roman" w:cs="Times New Roman"/>
          <w:sz w:val="24"/>
          <w:szCs w:val="24"/>
        </w:rPr>
        <w:t xml:space="preserve">s sustainability </w:t>
      </w:r>
      <w:r w:rsidR="00520E0C" w:rsidRPr="00F3502C">
        <w:rPr>
          <w:rFonts w:ascii="Times New Roman" w:hAnsi="Times New Roman" w:cs="Times New Roman"/>
          <w:sz w:val="24"/>
          <w:szCs w:val="24"/>
        </w:rPr>
        <w:lastRenderedPageBreak/>
        <w:t>efforts, the company has implemented various initiatives to educate employees and customers on the importance of sustainability. For example, Marriott has created a Sustainability Council of employees from different departments who meet regularly to discuss sustainability initiatives and report back to management</w:t>
      </w:r>
      <w:r w:rsidR="00920BD4" w:rsidRPr="00F3502C">
        <w:rPr>
          <w:rFonts w:ascii="Times New Roman" w:hAnsi="Times New Roman" w:cs="Times New Roman"/>
          <w:sz w:val="24"/>
          <w:szCs w:val="24"/>
        </w:rPr>
        <w:t xml:space="preserve"> (Nam et al.)</w:t>
      </w:r>
      <w:r w:rsidR="00520E0C" w:rsidRPr="00F3502C">
        <w:rPr>
          <w:rFonts w:ascii="Times New Roman" w:hAnsi="Times New Roman" w:cs="Times New Roman"/>
          <w:sz w:val="24"/>
          <w:szCs w:val="24"/>
        </w:rPr>
        <w:t>. Marriott also offers educational materials on sustainability to its employees and customers.</w:t>
      </w:r>
      <w:r w:rsidR="00EE1322" w:rsidRPr="00F3502C">
        <w:rPr>
          <w:rFonts w:ascii="Times New Roman" w:hAnsi="Times New Roman" w:cs="Times New Roman"/>
          <w:sz w:val="24"/>
          <w:szCs w:val="24"/>
        </w:rPr>
        <w:t xml:space="preserve"> By setting a good example, companies can inspire their employees and customers to do the same. Ultimately, sustainability is about making choices that will help to protect our planet and its resources. By educating employees and customers on sustainability, companies can play a role in making this happen.</w:t>
      </w:r>
    </w:p>
    <w:p w14:paraId="726F28A4" w14:textId="1F7DF75E" w:rsidR="00520E0C" w:rsidRPr="006B2EE4" w:rsidRDefault="00000000" w:rsidP="0051513D">
      <w:pPr>
        <w:spacing w:after="0" w:line="480" w:lineRule="auto"/>
        <w:jc w:val="both"/>
        <w:rPr>
          <w:rFonts w:ascii="Times New Roman" w:hAnsi="Times New Roman" w:cs="Times New Roman"/>
          <w:i/>
          <w:iCs/>
          <w:sz w:val="24"/>
          <w:szCs w:val="24"/>
        </w:rPr>
      </w:pPr>
      <w:r w:rsidRPr="006B2EE4">
        <w:rPr>
          <w:rFonts w:ascii="Times New Roman" w:hAnsi="Times New Roman" w:cs="Times New Roman"/>
          <w:i/>
          <w:iCs/>
          <w:sz w:val="24"/>
          <w:szCs w:val="24"/>
        </w:rPr>
        <w:t>Supporting Renewable Energy Initiatives</w:t>
      </w:r>
    </w:p>
    <w:p w14:paraId="3E878EE4" w14:textId="6C5E1443" w:rsidR="008D4213"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Renewable energy comes from natural sources that are replenished at a rate that equals or exceeds the consumption rate. Some renewable energy sources include solar, wind, water, and geothermal. Investing in renewable energy initiatives helps to reduce our reliance on traditional fossil fuels, which are a significant source of greenhouse gas emissions</w:t>
      </w:r>
      <w:r w:rsidR="00E72353" w:rsidRPr="00F3502C">
        <w:rPr>
          <w:rFonts w:ascii="Times New Roman" w:hAnsi="Times New Roman" w:cs="Times New Roman"/>
          <w:sz w:val="24"/>
          <w:szCs w:val="24"/>
        </w:rPr>
        <w:t xml:space="preserve"> (Abbasi et al. 297)</w:t>
      </w:r>
      <w:r w:rsidRPr="00F3502C">
        <w:rPr>
          <w:rFonts w:ascii="Times New Roman" w:hAnsi="Times New Roman" w:cs="Times New Roman"/>
          <w:sz w:val="24"/>
          <w:szCs w:val="24"/>
        </w:rPr>
        <w:t>. Greenhouse gas emissions contribute to climate change, which can devastate our environment, including rising sea levels, more extreme weather events, and loss of biodiversity. By investing in renewable energy initiatives, businesses can help reduce their carbon footprints and overall environmental impact. Finally, supporting renewable energy initiatives can also help to create jobs in the renewable energy sector, which can have positive social and economic impacts. There are several reasons why supporting renewable energy initiatives can be a CSR strategy for sustainability. First, renewable energy sources are much cleaner and more environmentally friendly than traditional fossil fuels</w:t>
      </w:r>
      <w:r w:rsidR="00E72353" w:rsidRPr="00F3502C">
        <w:rPr>
          <w:rFonts w:ascii="Times New Roman" w:hAnsi="Times New Roman" w:cs="Times New Roman"/>
          <w:sz w:val="24"/>
          <w:szCs w:val="24"/>
        </w:rPr>
        <w:t xml:space="preserve"> (Tollefson)</w:t>
      </w:r>
      <w:r w:rsidRPr="00F3502C">
        <w:rPr>
          <w:rFonts w:ascii="Times New Roman" w:hAnsi="Times New Roman" w:cs="Times New Roman"/>
          <w:sz w:val="24"/>
          <w:szCs w:val="24"/>
        </w:rPr>
        <w:t>. This can help to reduce a company</w:t>
      </w:r>
      <w:r w:rsidR="00BC589C">
        <w:rPr>
          <w:rFonts w:ascii="Times New Roman" w:hAnsi="Times New Roman" w:cs="Times New Roman"/>
          <w:sz w:val="24"/>
          <w:szCs w:val="24"/>
        </w:rPr>
        <w:t>’</w:t>
      </w:r>
      <w:r w:rsidRPr="00F3502C">
        <w:rPr>
          <w:rFonts w:ascii="Times New Roman" w:hAnsi="Times New Roman" w:cs="Times New Roman"/>
          <w:sz w:val="24"/>
          <w:szCs w:val="24"/>
        </w:rPr>
        <w:t xml:space="preserve">s carbon footprint and its overall impact on the environment. Finally, supporting renewable energy initiatives can also help to create jobs in the renewable energy sector, which can have positive social and economic impacts (Carley et </w:t>
      </w:r>
      <w:r w:rsidRPr="00F3502C">
        <w:rPr>
          <w:rFonts w:ascii="Times New Roman" w:hAnsi="Times New Roman" w:cs="Times New Roman"/>
          <w:sz w:val="24"/>
          <w:szCs w:val="24"/>
        </w:rPr>
        <w:lastRenderedPageBreak/>
        <w:t>al. 573). Businesses should support renewable energy initiatives to help protect our environment and resources. Renewable energy is crucial for environmental sustainability, and businesses can significantly promote renewable energy use.</w:t>
      </w:r>
    </w:p>
    <w:p w14:paraId="651A35B4" w14:textId="07E4D74B" w:rsidR="00B16440" w:rsidRPr="006B2EE4" w:rsidRDefault="00000000" w:rsidP="0051513D">
      <w:pPr>
        <w:spacing w:after="0" w:line="480" w:lineRule="auto"/>
        <w:jc w:val="both"/>
        <w:rPr>
          <w:rFonts w:ascii="Times New Roman" w:hAnsi="Times New Roman" w:cs="Times New Roman"/>
          <w:i/>
          <w:iCs/>
          <w:sz w:val="24"/>
          <w:szCs w:val="24"/>
        </w:rPr>
      </w:pPr>
      <w:r w:rsidRPr="006B2EE4">
        <w:rPr>
          <w:rFonts w:ascii="Times New Roman" w:hAnsi="Times New Roman" w:cs="Times New Roman"/>
          <w:i/>
          <w:iCs/>
          <w:sz w:val="24"/>
          <w:szCs w:val="24"/>
        </w:rPr>
        <w:t>Reducing Energy Consumption</w:t>
      </w:r>
    </w:p>
    <w:p w14:paraId="7123FD42" w14:textId="3AAD012A" w:rsidR="002627D1"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t>Reducing energy consumption is often one of the primary goals of sustainability initiatives because it can significantly impact an organi</w:t>
      </w:r>
      <w:r w:rsidR="00BC589C">
        <w:rPr>
          <w:rFonts w:ascii="Times New Roman" w:hAnsi="Times New Roman" w:cs="Times New Roman"/>
          <w:sz w:val="24"/>
          <w:szCs w:val="24"/>
        </w:rPr>
        <w:t>s</w:t>
      </w:r>
      <w:r w:rsidRPr="00F3502C">
        <w:rPr>
          <w:rFonts w:ascii="Times New Roman" w:hAnsi="Times New Roman" w:cs="Times New Roman"/>
          <w:sz w:val="24"/>
          <w:szCs w:val="24"/>
        </w:rPr>
        <w:t>ation</w:t>
      </w:r>
      <w:r w:rsidR="00BC589C">
        <w:rPr>
          <w:rFonts w:ascii="Times New Roman" w:hAnsi="Times New Roman" w:cs="Times New Roman"/>
          <w:sz w:val="24"/>
          <w:szCs w:val="24"/>
        </w:rPr>
        <w:t>’</w:t>
      </w:r>
      <w:r w:rsidRPr="00F3502C">
        <w:rPr>
          <w:rFonts w:ascii="Times New Roman" w:hAnsi="Times New Roman" w:cs="Times New Roman"/>
          <w:sz w:val="24"/>
          <w:szCs w:val="24"/>
        </w:rPr>
        <w:t>s carbon footprint. By reducing the amount of energy an organi</w:t>
      </w:r>
      <w:r w:rsidR="00BC589C">
        <w:rPr>
          <w:rFonts w:ascii="Times New Roman" w:hAnsi="Times New Roman" w:cs="Times New Roman"/>
          <w:sz w:val="24"/>
          <w:szCs w:val="24"/>
        </w:rPr>
        <w:t>s</w:t>
      </w:r>
      <w:r w:rsidRPr="00F3502C">
        <w:rPr>
          <w:rFonts w:ascii="Times New Roman" w:hAnsi="Times New Roman" w:cs="Times New Roman"/>
          <w:sz w:val="24"/>
          <w:szCs w:val="24"/>
        </w:rPr>
        <w:t xml:space="preserve">ation consumes, it can reduce its greenhouse gas emissions and other pollutants. </w:t>
      </w:r>
      <w:r w:rsidR="00C734E5" w:rsidRPr="00F3502C">
        <w:rPr>
          <w:rFonts w:ascii="Times New Roman" w:hAnsi="Times New Roman" w:cs="Times New Roman"/>
          <w:sz w:val="24"/>
          <w:szCs w:val="24"/>
        </w:rPr>
        <w:t>In 2009, Coca-Cola set a goal to reduce the greenhouse gas emissions associated with its operations by 25 per cent by 2020</w:t>
      </w:r>
      <w:r w:rsidRPr="00F3502C">
        <w:rPr>
          <w:rFonts w:ascii="Times New Roman" w:hAnsi="Times New Roman" w:cs="Times New Roman"/>
          <w:sz w:val="24"/>
          <w:szCs w:val="24"/>
        </w:rPr>
        <w:t xml:space="preserve"> (John and Daphne 6</w:t>
      </w:r>
      <w:r w:rsidR="00F46BC0" w:rsidRPr="00F3502C">
        <w:rPr>
          <w:rFonts w:ascii="Times New Roman" w:hAnsi="Times New Roman" w:cs="Times New Roman"/>
          <w:sz w:val="24"/>
          <w:szCs w:val="24"/>
        </w:rPr>
        <w:t>)</w:t>
      </w:r>
      <w:r w:rsidR="00C734E5" w:rsidRPr="00F3502C">
        <w:rPr>
          <w:rFonts w:ascii="Times New Roman" w:hAnsi="Times New Roman" w:cs="Times New Roman"/>
          <w:sz w:val="24"/>
          <w:szCs w:val="24"/>
        </w:rPr>
        <w:t>. The company has since achieved a 23 per cent reduction in emissions and is on track to exceed its goal</w:t>
      </w:r>
      <w:r w:rsidR="00920BD4" w:rsidRPr="00F3502C">
        <w:rPr>
          <w:rFonts w:ascii="Times New Roman" w:hAnsi="Times New Roman" w:cs="Times New Roman"/>
          <w:sz w:val="24"/>
          <w:szCs w:val="24"/>
        </w:rPr>
        <w:t xml:space="preserve"> (Senay et al.</w:t>
      </w:r>
      <w:r w:rsidR="006B2EE4">
        <w:rPr>
          <w:rFonts w:ascii="Times New Roman" w:hAnsi="Times New Roman" w:cs="Times New Roman"/>
          <w:sz w:val="24"/>
          <w:szCs w:val="24"/>
        </w:rPr>
        <w:t xml:space="preserve"> </w:t>
      </w:r>
      <w:r w:rsidR="00920BD4" w:rsidRPr="00F3502C">
        <w:rPr>
          <w:rFonts w:ascii="Times New Roman" w:hAnsi="Times New Roman" w:cs="Times New Roman"/>
          <w:sz w:val="24"/>
          <w:szCs w:val="24"/>
        </w:rPr>
        <w:t>2)</w:t>
      </w:r>
      <w:r w:rsidR="00C734E5" w:rsidRPr="00F3502C">
        <w:rPr>
          <w:rFonts w:ascii="Times New Roman" w:hAnsi="Times New Roman" w:cs="Times New Roman"/>
          <w:sz w:val="24"/>
          <w:szCs w:val="24"/>
        </w:rPr>
        <w:t>.</w:t>
      </w:r>
      <w:r w:rsidR="001B0937" w:rsidRPr="00F3502C">
        <w:rPr>
          <w:rFonts w:ascii="Times New Roman" w:hAnsi="Times New Roman" w:cs="Times New Roman"/>
          <w:sz w:val="24"/>
          <w:szCs w:val="24"/>
        </w:rPr>
        <w:t xml:space="preserve"> </w:t>
      </w:r>
      <w:r w:rsidR="00C734E5" w:rsidRPr="00F3502C">
        <w:rPr>
          <w:rFonts w:ascii="Times New Roman" w:hAnsi="Times New Roman" w:cs="Times New Roman"/>
          <w:sz w:val="24"/>
          <w:szCs w:val="24"/>
        </w:rPr>
        <w:t>Coca-Cola has achieved these reductions through various initiatives, including energy efficiency improvements, the use of renewable energy, and the elimination of fossil fuel-based refrigerants. In addition, Coca-Cola has invested in reforestation projects around the world, which help to offset the emissions associated with the company</w:t>
      </w:r>
      <w:r w:rsidR="00BC589C">
        <w:rPr>
          <w:rFonts w:ascii="Times New Roman" w:hAnsi="Times New Roman" w:cs="Times New Roman"/>
          <w:sz w:val="24"/>
          <w:szCs w:val="24"/>
        </w:rPr>
        <w:t>’</w:t>
      </w:r>
      <w:r w:rsidR="00C734E5" w:rsidRPr="00F3502C">
        <w:rPr>
          <w:rFonts w:ascii="Times New Roman" w:hAnsi="Times New Roman" w:cs="Times New Roman"/>
          <w:sz w:val="24"/>
          <w:szCs w:val="24"/>
        </w:rPr>
        <w:t>s operations.</w:t>
      </w:r>
      <w:r w:rsidR="001B0937" w:rsidRPr="00F3502C">
        <w:rPr>
          <w:rFonts w:ascii="Times New Roman" w:hAnsi="Times New Roman" w:cs="Times New Roman"/>
          <w:sz w:val="24"/>
          <w:szCs w:val="24"/>
        </w:rPr>
        <w:t xml:space="preserve"> </w:t>
      </w:r>
      <w:r w:rsidRPr="00F3502C">
        <w:rPr>
          <w:rFonts w:ascii="Times New Roman" w:hAnsi="Times New Roman" w:cs="Times New Roman"/>
          <w:sz w:val="24"/>
          <w:szCs w:val="24"/>
        </w:rPr>
        <w:t>Reducing energy consumption can also help save money on energy costs. There are several ways that organi</w:t>
      </w:r>
      <w:r w:rsidR="00BC589C">
        <w:rPr>
          <w:rFonts w:ascii="Times New Roman" w:hAnsi="Times New Roman" w:cs="Times New Roman"/>
          <w:sz w:val="24"/>
          <w:szCs w:val="24"/>
        </w:rPr>
        <w:t>s</w:t>
      </w:r>
      <w:r w:rsidRPr="00F3502C">
        <w:rPr>
          <w:rFonts w:ascii="Times New Roman" w:hAnsi="Times New Roman" w:cs="Times New Roman"/>
          <w:sz w:val="24"/>
          <w:szCs w:val="24"/>
        </w:rPr>
        <w:t>ations can reduce their energy consumption to achieve sustainability goals. One way is to improve the energy efficiency of their facilities and equipment. This can be done through various methods, such as installing energy-efficient lighting, HVAC systems, and insulation</w:t>
      </w:r>
      <w:r w:rsidR="003C79F9" w:rsidRPr="00F3502C">
        <w:rPr>
          <w:rFonts w:ascii="Times New Roman" w:hAnsi="Times New Roman" w:cs="Times New Roman"/>
          <w:sz w:val="24"/>
          <w:szCs w:val="24"/>
        </w:rPr>
        <w:t xml:space="preserve"> (Abdulaziz et al. 2)</w:t>
      </w:r>
      <w:r w:rsidRPr="00F3502C">
        <w:rPr>
          <w:rFonts w:ascii="Times New Roman" w:hAnsi="Times New Roman" w:cs="Times New Roman"/>
          <w:sz w:val="24"/>
          <w:szCs w:val="24"/>
        </w:rPr>
        <w:t>. Additionally, organi</w:t>
      </w:r>
      <w:r w:rsidR="00BC589C">
        <w:rPr>
          <w:rFonts w:ascii="Times New Roman" w:hAnsi="Times New Roman" w:cs="Times New Roman"/>
          <w:sz w:val="24"/>
          <w:szCs w:val="24"/>
        </w:rPr>
        <w:t>s</w:t>
      </w:r>
      <w:r w:rsidRPr="00F3502C">
        <w:rPr>
          <w:rFonts w:ascii="Times New Roman" w:hAnsi="Times New Roman" w:cs="Times New Roman"/>
          <w:sz w:val="24"/>
          <w:szCs w:val="24"/>
        </w:rPr>
        <w:t>ations can change their operations to reduce energy consumption. For example, they can implement policies that encourage employees to reduce their energy use, or they can install solar panels to offset their energy usage. Ultimately, reducing energy consumption is a crucial part of any sustainability strategy. Organi</w:t>
      </w:r>
      <w:r w:rsidR="00BC589C">
        <w:rPr>
          <w:rFonts w:ascii="Times New Roman" w:hAnsi="Times New Roman" w:cs="Times New Roman"/>
          <w:sz w:val="24"/>
          <w:szCs w:val="24"/>
        </w:rPr>
        <w:t>s</w:t>
      </w:r>
      <w:r w:rsidRPr="00F3502C">
        <w:rPr>
          <w:rFonts w:ascii="Times New Roman" w:hAnsi="Times New Roman" w:cs="Times New Roman"/>
          <w:sz w:val="24"/>
          <w:szCs w:val="24"/>
        </w:rPr>
        <w:t xml:space="preserve">ations can significantly impact their carbon footprint and save money on energy costs by </w:t>
      </w:r>
      <w:r w:rsidR="00BC589C">
        <w:rPr>
          <w:rFonts w:ascii="Times New Roman" w:hAnsi="Times New Roman" w:cs="Times New Roman"/>
          <w:sz w:val="24"/>
          <w:szCs w:val="24"/>
        </w:rPr>
        <w:t>improving energy efficiency and reducing</w:t>
      </w:r>
      <w:r w:rsidRPr="00F3502C">
        <w:rPr>
          <w:rFonts w:ascii="Times New Roman" w:hAnsi="Times New Roman" w:cs="Times New Roman"/>
          <w:sz w:val="24"/>
          <w:szCs w:val="24"/>
        </w:rPr>
        <w:t xml:space="preserve"> energy use.</w:t>
      </w:r>
    </w:p>
    <w:p w14:paraId="2A4A4BCF" w14:textId="77777777" w:rsidR="002627D1" w:rsidRPr="00F3502C" w:rsidRDefault="00000000" w:rsidP="0051513D">
      <w:pPr>
        <w:spacing w:after="0" w:line="480" w:lineRule="auto"/>
        <w:jc w:val="both"/>
        <w:rPr>
          <w:rFonts w:ascii="Times New Roman" w:hAnsi="Times New Roman" w:cs="Times New Roman"/>
          <w:sz w:val="24"/>
          <w:szCs w:val="24"/>
        </w:rPr>
      </w:pPr>
      <w:r w:rsidRPr="00F3502C">
        <w:rPr>
          <w:rFonts w:ascii="Times New Roman" w:hAnsi="Times New Roman" w:cs="Times New Roman"/>
          <w:sz w:val="24"/>
          <w:szCs w:val="24"/>
        </w:rPr>
        <w:lastRenderedPageBreak/>
        <w:br w:type="page"/>
      </w:r>
    </w:p>
    <w:p w14:paraId="20382BDE" w14:textId="40738FBE" w:rsidR="001F7101" w:rsidRPr="00F3502C" w:rsidRDefault="00000000" w:rsidP="0051513D">
      <w:pPr>
        <w:spacing w:after="0" w:line="480" w:lineRule="auto"/>
        <w:ind w:left="720" w:hanging="720"/>
        <w:jc w:val="both"/>
        <w:rPr>
          <w:rFonts w:ascii="Times New Roman" w:hAnsi="Times New Roman" w:cs="Times New Roman"/>
          <w:sz w:val="24"/>
          <w:szCs w:val="24"/>
        </w:rPr>
      </w:pPr>
      <w:r w:rsidRPr="00F3502C">
        <w:rPr>
          <w:rFonts w:ascii="Times New Roman" w:hAnsi="Times New Roman" w:cs="Times New Roman"/>
          <w:sz w:val="24"/>
          <w:szCs w:val="24"/>
        </w:rPr>
        <w:lastRenderedPageBreak/>
        <w:t>Work</w:t>
      </w:r>
      <w:r w:rsidR="00DF504B">
        <w:rPr>
          <w:rFonts w:ascii="Times New Roman" w:hAnsi="Times New Roman" w:cs="Times New Roman"/>
          <w:sz w:val="24"/>
          <w:szCs w:val="24"/>
        </w:rPr>
        <w:t>s</w:t>
      </w:r>
      <w:r w:rsidRPr="00F3502C">
        <w:rPr>
          <w:rFonts w:ascii="Times New Roman" w:hAnsi="Times New Roman" w:cs="Times New Roman"/>
          <w:sz w:val="24"/>
          <w:szCs w:val="24"/>
        </w:rPr>
        <w:t xml:space="preserve"> Cited</w:t>
      </w:r>
    </w:p>
    <w:p w14:paraId="13F7048C" w14:textId="5D9C8056"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Abbasi, Kashif Raza,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Analy</w:t>
      </w:r>
      <w:r w:rsidR="00BC589C">
        <w:rPr>
          <w:rFonts w:ascii="Times New Roman" w:hAnsi="Times New Roman" w:cs="Times New Roman"/>
          <w:color w:val="222222"/>
          <w:sz w:val="24"/>
          <w:szCs w:val="24"/>
          <w:shd w:val="clear" w:color="auto" w:fill="FFFFFF"/>
        </w:rPr>
        <w:t>s</w:t>
      </w:r>
      <w:r w:rsidRPr="00F3502C">
        <w:rPr>
          <w:rFonts w:ascii="Times New Roman" w:hAnsi="Times New Roman" w:cs="Times New Roman"/>
          <w:color w:val="222222"/>
          <w:sz w:val="24"/>
          <w:szCs w:val="24"/>
          <w:shd w:val="clear" w:color="auto" w:fill="FFFFFF"/>
        </w:rPr>
        <w:t>e the environmental sustainability factors of China: The role of fossil fuel energy and renewable energy.</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Renewable Energy</w:t>
      </w:r>
      <w:r w:rsidRPr="00F3502C">
        <w:rPr>
          <w:rFonts w:ascii="Times New Roman" w:hAnsi="Times New Roman" w:cs="Times New Roman"/>
          <w:color w:val="222222"/>
          <w:sz w:val="24"/>
          <w:szCs w:val="24"/>
          <w:shd w:val="clear" w:color="auto" w:fill="FFFFFF"/>
        </w:rPr>
        <w:t> 187 (2022).</w:t>
      </w:r>
    </w:p>
    <w:p w14:paraId="06761826" w14:textId="249D5B8A"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Abdou, Ahmed Hassan, Thowayeb Hassan Hassan, and Mohammed Moustafa El Dief.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A description of green hotel practices and their role in achieving sustainable development.</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Sustainability</w:t>
      </w:r>
      <w:r w:rsidRPr="00F3502C">
        <w:rPr>
          <w:rFonts w:ascii="Times New Roman" w:hAnsi="Times New Roman" w:cs="Times New Roman"/>
          <w:color w:val="222222"/>
          <w:sz w:val="24"/>
          <w:szCs w:val="24"/>
          <w:shd w:val="clear" w:color="auto" w:fill="FFFFFF"/>
        </w:rPr>
        <w:t> 12.22 (2020).</w:t>
      </w:r>
    </w:p>
    <w:p w14:paraId="7B892080" w14:textId="0CF50286"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Abdulaziz Almarzooq, Saleh,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Energy Conservation Measures and Value Engineering for Small Microgrid: New Hospital as a Case Study.</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Sustainability</w:t>
      </w:r>
      <w:r w:rsidRPr="00F3502C">
        <w:rPr>
          <w:rFonts w:ascii="Times New Roman" w:hAnsi="Times New Roman" w:cs="Times New Roman"/>
          <w:color w:val="222222"/>
          <w:sz w:val="24"/>
          <w:szCs w:val="24"/>
          <w:shd w:val="clear" w:color="auto" w:fill="FFFFFF"/>
        </w:rPr>
        <w:t> 14.4 (2022).</w:t>
      </w:r>
    </w:p>
    <w:p w14:paraId="56B0BF44" w14:textId="558AC0AA"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Aprita Sihotang, Ruth Helen, Fenny BNL Tobing, and Ktut Silvanita Mangani.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The effect of online customer reviews and online customer ratings on hotel room booking with trust as intervening variable.</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proofErr w:type="spellStart"/>
      <w:r w:rsidRPr="00F3502C">
        <w:rPr>
          <w:rFonts w:ascii="Times New Roman" w:hAnsi="Times New Roman" w:cs="Times New Roman"/>
          <w:i/>
          <w:iCs/>
          <w:color w:val="222222"/>
          <w:sz w:val="24"/>
          <w:szCs w:val="24"/>
          <w:shd w:val="clear" w:color="auto" w:fill="FFFFFF"/>
        </w:rPr>
        <w:t>Technium</w:t>
      </w:r>
      <w:proofErr w:type="spellEnd"/>
      <w:r w:rsidRPr="00F3502C">
        <w:rPr>
          <w:rFonts w:ascii="Times New Roman" w:hAnsi="Times New Roman" w:cs="Times New Roman"/>
          <w:i/>
          <w:iCs/>
          <w:color w:val="222222"/>
          <w:sz w:val="24"/>
          <w:szCs w:val="24"/>
          <w:shd w:val="clear" w:color="auto" w:fill="FFFFFF"/>
        </w:rPr>
        <w:t xml:space="preserve"> Soc. Sci. J.</w:t>
      </w:r>
      <w:r w:rsidRPr="00F3502C">
        <w:rPr>
          <w:rFonts w:ascii="Times New Roman" w:hAnsi="Times New Roman" w:cs="Times New Roman"/>
          <w:color w:val="222222"/>
          <w:sz w:val="24"/>
          <w:szCs w:val="24"/>
          <w:shd w:val="clear" w:color="auto" w:fill="FFFFFF"/>
        </w:rPr>
        <w:t> 16 (2021).</w:t>
      </w:r>
    </w:p>
    <w:p w14:paraId="55A67BC7" w14:textId="35C78EFE"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Balaji, M. S., Yangyang Jiang, and Subhash Jha.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Green hotel adoption: a personal choice or social pressure?</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International Journal of Contemporary Hospitality Management</w:t>
      </w:r>
      <w:r w:rsidRPr="00F3502C">
        <w:rPr>
          <w:rFonts w:ascii="Times New Roman" w:hAnsi="Times New Roman" w:cs="Times New Roman"/>
          <w:color w:val="222222"/>
          <w:sz w:val="24"/>
          <w:szCs w:val="24"/>
          <w:shd w:val="clear" w:color="auto" w:fill="FFFFFF"/>
        </w:rPr>
        <w:t> (2019).</w:t>
      </w:r>
    </w:p>
    <w:p w14:paraId="6EE76698" w14:textId="77CE861E"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Carley, Sanya, and David M. Konisky.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The justice and equity implications of the clean energy transition.</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Nature Energy</w:t>
      </w:r>
      <w:r w:rsidRPr="00F3502C">
        <w:rPr>
          <w:rFonts w:ascii="Times New Roman" w:hAnsi="Times New Roman" w:cs="Times New Roman"/>
          <w:color w:val="222222"/>
          <w:sz w:val="24"/>
          <w:szCs w:val="24"/>
          <w:shd w:val="clear" w:color="auto" w:fill="FFFFFF"/>
        </w:rPr>
        <w:t> 5.8 (2020).</w:t>
      </w:r>
    </w:p>
    <w:p w14:paraId="3E57C53D" w14:textId="44B65A35"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Choi, Miju, and Youngjoon Choi.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Employee perceptions of hotel CSR activities during the COVID-19 pandemic.</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International Journal of Contemporary Hospitality Management</w:t>
      </w:r>
      <w:r w:rsidRPr="00F3502C">
        <w:rPr>
          <w:rFonts w:ascii="Times New Roman" w:hAnsi="Times New Roman" w:cs="Times New Roman"/>
          <w:color w:val="222222"/>
          <w:sz w:val="24"/>
          <w:szCs w:val="24"/>
          <w:shd w:val="clear" w:color="auto" w:fill="FFFFFF"/>
        </w:rPr>
        <w:t> (2021).</w:t>
      </w:r>
    </w:p>
    <w:p w14:paraId="48367DEA" w14:textId="37EDBB9D"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Civero, Gennaro,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Food: not only safety, but also sustainability. The emerging trend of new social consumers.</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Sustainability</w:t>
      </w:r>
      <w:r w:rsidRPr="00F3502C">
        <w:rPr>
          <w:rFonts w:ascii="Times New Roman" w:hAnsi="Times New Roman" w:cs="Times New Roman"/>
          <w:color w:val="222222"/>
          <w:sz w:val="24"/>
          <w:szCs w:val="24"/>
          <w:shd w:val="clear" w:color="auto" w:fill="FFFFFF"/>
        </w:rPr>
        <w:t> 13.23 (2021).</w:t>
      </w:r>
    </w:p>
    <w:p w14:paraId="6D896228" w14:textId="5CD56410"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Davies, Scott James, and José Luis Egas.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Do social corporate responsibility initiatives help to promote circular economic activity and quality of work life for employees?</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Worldwide Hospitality and Tourism Themes</w:t>
      </w:r>
      <w:r w:rsidRPr="00F3502C">
        <w:rPr>
          <w:rFonts w:ascii="Times New Roman" w:hAnsi="Times New Roman" w:cs="Times New Roman"/>
          <w:color w:val="222222"/>
          <w:sz w:val="24"/>
          <w:szCs w:val="24"/>
          <w:shd w:val="clear" w:color="auto" w:fill="FFFFFF"/>
        </w:rPr>
        <w:t> </w:t>
      </w:r>
      <w:r w:rsidR="00DF504B">
        <w:rPr>
          <w:rFonts w:ascii="Times New Roman" w:hAnsi="Times New Roman" w:cs="Times New Roman"/>
          <w:color w:val="222222"/>
          <w:sz w:val="24"/>
          <w:szCs w:val="24"/>
          <w:shd w:val="clear" w:color="auto" w:fill="FFFFFF"/>
        </w:rPr>
        <w:t>14.3</w:t>
      </w:r>
      <w:r w:rsidRPr="00F3502C">
        <w:rPr>
          <w:rFonts w:ascii="Times New Roman" w:hAnsi="Times New Roman" w:cs="Times New Roman"/>
          <w:color w:val="222222"/>
          <w:sz w:val="24"/>
          <w:szCs w:val="24"/>
          <w:shd w:val="clear" w:color="auto" w:fill="FFFFFF"/>
        </w:rPr>
        <w:t>.</w:t>
      </w:r>
    </w:p>
    <w:p w14:paraId="4A8784CD" w14:textId="447CE223"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lastRenderedPageBreak/>
        <w:t xml:space="preserve">Eskerod, Pernille,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Drivers for pursuing sustainability through IoT technology within high-end hotels</w:t>
      </w:r>
      <w:r w:rsidR="00DF504B">
        <w:rPr>
          <w:rFonts w:ascii="Times New Roman" w:hAnsi="Times New Roman" w:cs="Times New Roman"/>
          <w:color w:val="222222"/>
          <w:sz w:val="24"/>
          <w:szCs w:val="24"/>
          <w:shd w:val="clear" w:color="auto" w:fill="FFFFFF"/>
        </w:rPr>
        <w:t xml:space="preserve"> - </w:t>
      </w:r>
      <w:r w:rsidRPr="00F3502C">
        <w:rPr>
          <w:rFonts w:ascii="Times New Roman" w:hAnsi="Times New Roman" w:cs="Times New Roman"/>
          <w:color w:val="222222"/>
          <w:sz w:val="24"/>
          <w:szCs w:val="24"/>
          <w:shd w:val="clear" w:color="auto" w:fill="FFFFFF"/>
        </w:rPr>
        <w:t>an exploratory study.</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Sustainability</w:t>
      </w:r>
      <w:r w:rsidRPr="00F3502C">
        <w:rPr>
          <w:rFonts w:ascii="Times New Roman" w:hAnsi="Times New Roman" w:cs="Times New Roman"/>
          <w:color w:val="222222"/>
          <w:sz w:val="24"/>
          <w:szCs w:val="24"/>
          <w:shd w:val="clear" w:color="auto" w:fill="FFFFFF"/>
        </w:rPr>
        <w:t> 11.19 (2019).</w:t>
      </w:r>
    </w:p>
    <w:p w14:paraId="4BFE9872" w14:textId="2E483E41"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Florido, Carmen, Marta Jacob, and Margarita Payeras.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How to carry out the transition towards a more circular tourist activity in the hotel sector. The role of innovation.</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Administrative Sciences</w:t>
      </w:r>
      <w:r w:rsidRPr="00F3502C">
        <w:rPr>
          <w:rFonts w:ascii="Times New Roman" w:hAnsi="Times New Roman" w:cs="Times New Roman"/>
          <w:color w:val="222222"/>
          <w:sz w:val="24"/>
          <w:szCs w:val="24"/>
          <w:shd w:val="clear" w:color="auto" w:fill="FFFFFF"/>
        </w:rPr>
        <w:t> 9.2 (2019).</w:t>
      </w:r>
    </w:p>
    <w:p w14:paraId="012B1D71" w14:textId="3100BBD3"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Geglio, Tony,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Water-and Energy-Efficient Appliances for Circular Water Economy: Conceptual Framework Development and Analysis of Greenhouse Gas Emissions and Water Consumption.</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ACS ES&amp;T Engineering</w:t>
      </w:r>
      <w:r w:rsidRPr="00F3502C">
        <w:rPr>
          <w:rFonts w:ascii="Times New Roman" w:hAnsi="Times New Roman" w:cs="Times New Roman"/>
          <w:color w:val="222222"/>
          <w:sz w:val="24"/>
          <w:szCs w:val="24"/>
          <w:shd w:val="clear" w:color="auto" w:fill="FFFFFF"/>
        </w:rPr>
        <w:t> 2.3 (2021).</w:t>
      </w:r>
    </w:p>
    <w:p w14:paraId="6E152B39" w14:textId="115B4214"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Jones, Peter, and Daphne Comfort.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Coke and sustainability.</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Decoding Coca-Cola</w:t>
      </w:r>
      <w:r w:rsidRPr="00F3502C">
        <w:rPr>
          <w:rFonts w:ascii="Times New Roman" w:hAnsi="Times New Roman" w:cs="Times New Roman"/>
          <w:color w:val="222222"/>
          <w:sz w:val="24"/>
          <w:szCs w:val="24"/>
          <w:shd w:val="clear" w:color="auto" w:fill="FFFFFF"/>
        </w:rPr>
        <w:t>. Routledge, 2020.</w:t>
      </w:r>
    </w:p>
    <w:p w14:paraId="3D282C3C" w14:textId="2453CD3B"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Lu, Jintao,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Assessment of corporate social responsibility by addressing sustainable development goals.</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Corporate Social Responsibility and Environmental Management</w:t>
      </w:r>
      <w:r w:rsidRPr="00F3502C">
        <w:rPr>
          <w:rFonts w:ascii="Times New Roman" w:hAnsi="Times New Roman" w:cs="Times New Roman"/>
          <w:color w:val="222222"/>
          <w:sz w:val="24"/>
          <w:szCs w:val="24"/>
          <w:shd w:val="clear" w:color="auto" w:fill="FFFFFF"/>
        </w:rPr>
        <w:t> 28.2 (2021).</w:t>
      </w:r>
    </w:p>
    <w:p w14:paraId="4935C8D9" w14:textId="74505C20"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Menton, Mary,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Environmental justice and the SDGs: from synergies to gaps and contradictions.</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Sustainability Science</w:t>
      </w:r>
      <w:r w:rsidRPr="00F3502C">
        <w:rPr>
          <w:rFonts w:ascii="Times New Roman" w:hAnsi="Times New Roman" w:cs="Times New Roman"/>
          <w:color w:val="222222"/>
          <w:sz w:val="24"/>
          <w:szCs w:val="24"/>
          <w:shd w:val="clear" w:color="auto" w:fill="FFFFFF"/>
        </w:rPr>
        <w:t> 15.6 (2020).</w:t>
      </w:r>
    </w:p>
    <w:p w14:paraId="2F66F883" w14:textId="111101AD"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Nam, Hyemin Vivian,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Hotel ICON: Towards a role-model hotel pioneering sustainable solutions.</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Asia Pacific Journal of Tourism Research</w:t>
      </w:r>
      <w:r w:rsidRPr="00F3502C">
        <w:rPr>
          <w:rFonts w:ascii="Times New Roman" w:hAnsi="Times New Roman" w:cs="Times New Roman"/>
          <w:color w:val="222222"/>
          <w:sz w:val="24"/>
          <w:szCs w:val="24"/>
          <w:shd w:val="clear" w:color="auto" w:fill="FFFFFF"/>
        </w:rPr>
        <w:t> 25.5 (2020).</w:t>
      </w:r>
    </w:p>
    <w:p w14:paraId="1C587E9A" w14:textId="0D57EB26"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Rodríguez-Antón, José Miguel, and María del Mar Alonso-Almeida. "The circular economy strategy in hospitality: A multicase approach." </w:t>
      </w:r>
      <w:r w:rsidRPr="00F3502C">
        <w:rPr>
          <w:rFonts w:ascii="Times New Roman" w:hAnsi="Times New Roman" w:cs="Times New Roman"/>
          <w:i/>
          <w:iCs/>
          <w:color w:val="222222"/>
          <w:sz w:val="24"/>
          <w:szCs w:val="24"/>
          <w:shd w:val="clear" w:color="auto" w:fill="FFFFFF"/>
        </w:rPr>
        <w:t>Sustainability</w:t>
      </w:r>
      <w:r w:rsidRPr="00F3502C">
        <w:rPr>
          <w:rFonts w:ascii="Times New Roman" w:hAnsi="Times New Roman" w:cs="Times New Roman"/>
          <w:color w:val="222222"/>
          <w:sz w:val="24"/>
          <w:szCs w:val="24"/>
          <w:shd w:val="clear" w:color="auto" w:fill="FFFFFF"/>
        </w:rPr>
        <w:t> 11.20 (2019).</w:t>
      </w:r>
    </w:p>
    <w:p w14:paraId="09FD9897" w14:textId="74FDD4E0"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Senay, Emily, et al.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What Can Hospitals Learn from The Coca-Cola Company? Health Care Sustainability Reporting.</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NEJM Catalyst Innovations in Care Delivery</w:t>
      </w:r>
      <w:r w:rsidRPr="00F3502C">
        <w:rPr>
          <w:rFonts w:ascii="Times New Roman" w:hAnsi="Times New Roman" w:cs="Times New Roman"/>
          <w:color w:val="222222"/>
          <w:sz w:val="24"/>
          <w:szCs w:val="24"/>
          <w:shd w:val="clear" w:color="auto" w:fill="FFFFFF"/>
        </w:rPr>
        <w:t> 3.3 (2022): CAT-21.</w:t>
      </w:r>
    </w:p>
    <w:p w14:paraId="60D386A3" w14:textId="6D1D058B"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t xml:space="preserve">Tollefson, Jeff. </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Can the world kick its fossil-fuel addiction fast enough.</w:t>
      </w:r>
      <w:r w:rsidR="00BC589C">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 </w:t>
      </w:r>
      <w:r w:rsidRPr="00F3502C">
        <w:rPr>
          <w:rFonts w:ascii="Times New Roman" w:hAnsi="Times New Roman" w:cs="Times New Roman"/>
          <w:i/>
          <w:iCs/>
          <w:color w:val="222222"/>
          <w:sz w:val="24"/>
          <w:szCs w:val="24"/>
          <w:shd w:val="clear" w:color="auto" w:fill="FFFFFF"/>
        </w:rPr>
        <w:t>Nature</w:t>
      </w:r>
      <w:r w:rsidRPr="00F3502C">
        <w:rPr>
          <w:rFonts w:ascii="Times New Roman" w:hAnsi="Times New Roman" w:cs="Times New Roman"/>
          <w:color w:val="222222"/>
          <w:sz w:val="24"/>
          <w:szCs w:val="24"/>
          <w:shd w:val="clear" w:color="auto" w:fill="FFFFFF"/>
        </w:rPr>
        <w:t> 556.7702 (2018).</w:t>
      </w:r>
    </w:p>
    <w:p w14:paraId="2DE0F462" w14:textId="75F4B759" w:rsidR="005726AC" w:rsidRPr="00F3502C" w:rsidRDefault="00000000" w:rsidP="0051513D">
      <w:pPr>
        <w:spacing w:after="0" w:line="480" w:lineRule="auto"/>
        <w:ind w:left="720" w:hanging="720"/>
        <w:jc w:val="both"/>
        <w:rPr>
          <w:rFonts w:ascii="Times New Roman" w:hAnsi="Times New Roman" w:cs="Times New Roman"/>
          <w:color w:val="222222"/>
          <w:sz w:val="24"/>
          <w:szCs w:val="24"/>
          <w:shd w:val="clear" w:color="auto" w:fill="FFFFFF"/>
        </w:rPr>
      </w:pPr>
      <w:r w:rsidRPr="00F3502C">
        <w:rPr>
          <w:rFonts w:ascii="Times New Roman" w:hAnsi="Times New Roman" w:cs="Times New Roman"/>
          <w:color w:val="222222"/>
          <w:sz w:val="24"/>
          <w:szCs w:val="24"/>
          <w:shd w:val="clear" w:color="auto" w:fill="FFFFFF"/>
        </w:rPr>
        <w:lastRenderedPageBreak/>
        <w:t>Toussaint, M., Cabanelas, P., &amp; Blanco‐González, A. Social sustainability in the food value chain: An integrative approach beyond corporate social responsibility. </w:t>
      </w:r>
      <w:r w:rsidRPr="00F3502C">
        <w:rPr>
          <w:rFonts w:ascii="Times New Roman" w:hAnsi="Times New Roman" w:cs="Times New Roman"/>
          <w:i/>
          <w:iCs/>
          <w:color w:val="222222"/>
          <w:sz w:val="24"/>
          <w:szCs w:val="24"/>
          <w:shd w:val="clear" w:color="auto" w:fill="FFFFFF"/>
        </w:rPr>
        <w:t>Corporate Social Responsibility and Environmental Managemen</w:t>
      </w:r>
      <w:r w:rsidR="00D3708A">
        <w:rPr>
          <w:rFonts w:ascii="Times New Roman" w:hAnsi="Times New Roman" w:cs="Times New Roman"/>
          <w:i/>
          <w:iCs/>
          <w:color w:val="222222"/>
          <w:sz w:val="24"/>
          <w:szCs w:val="24"/>
          <w:shd w:val="clear" w:color="auto" w:fill="FFFFFF"/>
        </w:rPr>
        <w:t>t</w:t>
      </w:r>
      <w:r w:rsidRPr="00F3502C">
        <w:rPr>
          <w:rFonts w:ascii="Times New Roman" w:hAnsi="Times New Roman" w:cs="Times New Roman"/>
          <w:color w:val="222222"/>
          <w:sz w:val="24"/>
          <w:szCs w:val="24"/>
          <w:shd w:val="clear" w:color="auto" w:fill="FFFFFF"/>
        </w:rPr>
        <w:t> </w:t>
      </w:r>
      <w:r w:rsidRPr="00DF504B">
        <w:rPr>
          <w:rFonts w:ascii="Times New Roman" w:hAnsi="Times New Roman" w:cs="Times New Roman"/>
          <w:color w:val="222222"/>
          <w:sz w:val="24"/>
          <w:szCs w:val="24"/>
          <w:shd w:val="clear" w:color="auto" w:fill="FFFFFF"/>
        </w:rPr>
        <w:t>28</w:t>
      </w:r>
      <w:r w:rsidR="00DF504B">
        <w:rPr>
          <w:rFonts w:ascii="Times New Roman" w:hAnsi="Times New Roman" w:cs="Times New Roman"/>
          <w:color w:val="222222"/>
          <w:sz w:val="24"/>
          <w:szCs w:val="24"/>
          <w:shd w:val="clear" w:color="auto" w:fill="FFFFFF"/>
        </w:rPr>
        <w:t>.</w:t>
      </w:r>
      <w:r w:rsidRPr="00F3502C">
        <w:rPr>
          <w:rFonts w:ascii="Times New Roman" w:hAnsi="Times New Roman" w:cs="Times New Roman"/>
          <w:color w:val="222222"/>
          <w:sz w:val="24"/>
          <w:szCs w:val="24"/>
          <w:shd w:val="clear" w:color="auto" w:fill="FFFFFF"/>
        </w:rPr>
        <w:t>1</w:t>
      </w:r>
      <w:r w:rsidR="00DF504B">
        <w:rPr>
          <w:rFonts w:ascii="Times New Roman" w:hAnsi="Times New Roman" w:cs="Times New Roman"/>
          <w:color w:val="222222"/>
          <w:sz w:val="24"/>
          <w:szCs w:val="24"/>
          <w:shd w:val="clear" w:color="auto" w:fill="FFFFFF"/>
        </w:rPr>
        <w:t xml:space="preserve"> </w:t>
      </w:r>
      <w:r w:rsidR="00DF504B" w:rsidRPr="00F3502C">
        <w:rPr>
          <w:rFonts w:ascii="Times New Roman" w:hAnsi="Times New Roman" w:cs="Times New Roman"/>
          <w:color w:val="222222"/>
          <w:sz w:val="24"/>
          <w:szCs w:val="24"/>
          <w:shd w:val="clear" w:color="auto" w:fill="FFFFFF"/>
        </w:rPr>
        <w:t>(2021)</w:t>
      </w:r>
      <w:r w:rsidRPr="00F3502C">
        <w:rPr>
          <w:rFonts w:ascii="Times New Roman" w:hAnsi="Times New Roman" w:cs="Times New Roman"/>
          <w:color w:val="222222"/>
          <w:sz w:val="24"/>
          <w:szCs w:val="24"/>
          <w:shd w:val="clear" w:color="auto" w:fill="FFFFFF"/>
        </w:rPr>
        <w:t>.</w:t>
      </w:r>
    </w:p>
    <w:p w14:paraId="3145F689" w14:textId="77777777" w:rsidR="00F03A82" w:rsidRPr="00F3502C" w:rsidRDefault="00F03A82" w:rsidP="0051513D">
      <w:pPr>
        <w:spacing w:after="0" w:line="480" w:lineRule="auto"/>
        <w:ind w:hanging="720"/>
        <w:jc w:val="both"/>
        <w:rPr>
          <w:rFonts w:ascii="Times New Roman" w:hAnsi="Times New Roman" w:cs="Times New Roman"/>
          <w:sz w:val="24"/>
          <w:szCs w:val="24"/>
        </w:rPr>
      </w:pPr>
    </w:p>
    <w:sectPr w:rsidR="00F03A82" w:rsidRPr="00F3502C" w:rsidSect="00C105A4">
      <w:headerReference w:type="default" r:id="rId6"/>
      <w:pgSz w:w="12240" w:h="15840"/>
      <w:pgMar w:top="1440" w:right="1440" w:bottom="1440" w:left="1440" w:header="72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BB7AB" w14:textId="77777777" w:rsidR="002B113F" w:rsidRDefault="002B113F">
      <w:pPr>
        <w:spacing w:after="0" w:line="240" w:lineRule="auto"/>
      </w:pPr>
      <w:r>
        <w:separator/>
      </w:r>
    </w:p>
  </w:endnote>
  <w:endnote w:type="continuationSeparator" w:id="0">
    <w:p w14:paraId="39CEC1DB" w14:textId="77777777" w:rsidR="002B113F" w:rsidRDefault="002B1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FE9E6" w14:textId="77777777" w:rsidR="002B113F" w:rsidRDefault="002B113F">
      <w:pPr>
        <w:spacing w:after="0" w:line="240" w:lineRule="auto"/>
      </w:pPr>
      <w:r>
        <w:separator/>
      </w:r>
    </w:p>
  </w:footnote>
  <w:footnote w:type="continuationSeparator" w:id="0">
    <w:p w14:paraId="6914FB57" w14:textId="77777777" w:rsidR="002B113F" w:rsidRDefault="002B11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26411652"/>
      <w:docPartObj>
        <w:docPartGallery w:val="Page Numbers (Top of Page)"/>
        <w:docPartUnique/>
      </w:docPartObj>
    </w:sdtPr>
    <w:sdtEndPr>
      <w:rPr>
        <w:noProof/>
      </w:rPr>
    </w:sdtEndPr>
    <w:sdtContent>
      <w:p w14:paraId="0D8CA375" w14:textId="653A2E3B" w:rsidR="006F6B37" w:rsidRPr="006F6B37" w:rsidRDefault="00000000" w:rsidP="006B2EE4">
        <w:pPr>
          <w:pStyle w:val="Header"/>
          <w:spacing w:line="480" w:lineRule="auto"/>
          <w:jc w:val="right"/>
          <w:rPr>
            <w:rFonts w:ascii="Times New Roman" w:hAnsi="Times New Roman" w:cs="Times New Roman"/>
            <w:sz w:val="24"/>
            <w:szCs w:val="24"/>
          </w:rPr>
        </w:pPr>
        <w:r w:rsidRPr="006F6B37">
          <w:rPr>
            <w:rFonts w:ascii="Times New Roman" w:hAnsi="Times New Roman" w:cs="Times New Roman"/>
            <w:sz w:val="24"/>
            <w:szCs w:val="24"/>
          </w:rPr>
          <w:t xml:space="preserve">Surname </w:t>
        </w:r>
        <w:r w:rsidRPr="006F6B37">
          <w:rPr>
            <w:rFonts w:ascii="Times New Roman" w:hAnsi="Times New Roman" w:cs="Times New Roman"/>
            <w:sz w:val="24"/>
            <w:szCs w:val="24"/>
          </w:rPr>
          <w:fldChar w:fldCharType="begin"/>
        </w:r>
        <w:r w:rsidRPr="006F6B37">
          <w:rPr>
            <w:rFonts w:ascii="Times New Roman" w:hAnsi="Times New Roman" w:cs="Times New Roman"/>
            <w:sz w:val="24"/>
            <w:szCs w:val="24"/>
          </w:rPr>
          <w:instrText xml:space="preserve"> PAGE   \* MERGEFORMAT </w:instrText>
        </w:r>
        <w:r w:rsidRPr="006F6B37">
          <w:rPr>
            <w:rFonts w:ascii="Times New Roman" w:hAnsi="Times New Roman" w:cs="Times New Roman"/>
            <w:sz w:val="24"/>
            <w:szCs w:val="24"/>
          </w:rPr>
          <w:fldChar w:fldCharType="separate"/>
        </w:r>
        <w:r>
          <w:rPr>
            <w:rFonts w:ascii="Times New Roman" w:hAnsi="Times New Roman" w:cs="Times New Roman"/>
            <w:noProof/>
            <w:sz w:val="24"/>
            <w:szCs w:val="24"/>
          </w:rPr>
          <w:t>1</w:t>
        </w:r>
        <w:r w:rsidRPr="006F6B37">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0NDYyMDY3NjW0MDdT0lEKTi0uzszPAykwrgUA/LHY3CwAAAA="/>
  </w:docVars>
  <w:rsids>
    <w:rsidRoot w:val="00A80696"/>
    <w:rsid w:val="0002397D"/>
    <w:rsid w:val="000309CD"/>
    <w:rsid w:val="0003677B"/>
    <w:rsid w:val="00054291"/>
    <w:rsid w:val="000B1B01"/>
    <w:rsid w:val="000C2083"/>
    <w:rsid w:val="001048A2"/>
    <w:rsid w:val="00163ECF"/>
    <w:rsid w:val="00184E54"/>
    <w:rsid w:val="001903BE"/>
    <w:rsid w:val="001B0937"/>
    <w:rsid w:val="001F7101"/>
    <w:rsid w:val="002627D1"/>
    <w:rsid w:val="002B113F"/>
    <w:rsid w:val="002C552C"/>
    <w:rsid w:val="003C4326"/>
    <w:rsid w:val="003C79F9"/>
    <w:rsid w:val="004A3883"/>
    <w:rsid w:val="004C65C6"/>
    <w:rsid w:val="0051513D"/>
    <w:rsid w:val="00520E0C"/>
    <w:rsid w:val="005726AC"/>
    <w:rsid w:val="005E0D80"/>
    <w:rsid w:val="00652513"/>
    <w:rsid w:val="006A0B57"/>
    <w:rsid w:val="006B2EE4"/>
    <w:rsid w:val="006E6BFC"/>
    <w:rsid w:val="006F6B37"/>
    <w:rsid w:val="00701A0C"/>
    <w:rsid w:val="007A58B0"/>
    <w:rsid w:val="007F7896"/>
    <w:rsid w:val="00876603"/>
    <w:rsid w:val="00895A0E"/>
    <w:rsid w:val="008B4493"/>
    <w:rsid w:val="008D4213"/>
    <w:rsid w:val="00906666"/>
    <w:rsid w:val="00920BD4"/>
    <w:rsid w:val="009447F9"/>
    <w:rsid w:val="009539B5"/>
    <w:rsid w:val="009C613C"/>
    <w:rsid w:val="009F2F1F"/>
    <w:rsid w:val="00A74AF3"/>
    <w:rsid w:val="00A80696"/>
    <w:rsid w:val="00A848AC"/>
    <w:rsid w:val="00AA102A"/>
    <w:rsid w:val="00B16440"/>
    <w:rsid w:val="00B57864"/>
    <w:rsid w:val="00B83DB0"/>
    <w:rsid w:val="00BC589C"/>
    <w:rsid w:val="00BD7BDA"/>
    <w:rsid w:val="00C105A4"/>
    <w:rsid w:val="00C734E5"/>
    <w:rsid w:val="00CA70E4"/>
    <w:rsid w:val="00CE46B7"/>
    <w:rsid w:val="00D3708A"/>
    <w:rsid w:val="00D45CFC"/>
    <w:rsid w:val="00DF504B"/>
    <w:rsid w:val="00E02D15"/>
    <w:rsid w:val="00E049A5"/>
    <w:rsid w:val="00E60C9F"/>
    <w:rsid w:val="00E611C4"/>
    <w:rsid w:val="00E67711"/>
    <w:rsid w:val="00E72353"/>
    <w:rsid w:val="00EE1322"/>
    <w:rsid w:val="00F03A82"/>
    <w:rsid w:val="00F3502C"/>
    <w:rsid w:val="00F46BC0"/>
    <w:rsid w:val="00F47CC0"/>
    <w:rsid w:val="00F85432"/>
    <w:rsid w:val="00FC56E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DF95F"/>
  <w15:chartTrackingRefBased/>
  <w15:docId w15:val="{216E635B-6859-4DF7-BC25-71D60DED5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6B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6B37"/>
  </w:style>
  <w:style w:type="paragraph" w:styleId="Footer">
    <w:name w:val="footer"/>
    <w:basedOn w:val="Normal"/>
    <w:link w:val="FooterChar"/>
    <w:uiPriority w:val="99"/>
    <w:unhideWhenUsed/>
    <w:rsid w:val="006F6B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6B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2621</Words>
  <Characters>14945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Stefan-Anghel Draghici (2018555)</cp:lastModifiedBy>
  <cp:revision>2</cp:revision>
  <dcterms:created xsi:type="dcterms:W3CDTF">2022-10-25T18:10:00Z</dcterms:created>
  <dcterms:modified xsi:type="dcterms:W3CDTF">2022-10-25T18:10:00Z</dcterms:modified>
</cp:coreProperties>
</file>