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803FDA" w14:textId="77777777" w:rsidR="00037CA9" w:rsidRPr="00037CA9" w:rsidRDefault="00037CA9" w:rsidP="00037CA9">
      <w:pPr>
        <w:jc w:val="center"/>
        <w:rPr>
          <w:rFonts w:ascii="Arial" w:hAnsi="Arial" w:cs="Arial"/>
          <w:b/>
          <w:bCs/>
          <w:sz w:val="28"/>
          <w:szCs w:val="28"/>
        </w:rPr>
      </w:pPr>
      <w:r w:rsidRPr="00037CA9">
        <w:rPr>
          <w:rFonts w:ascii="Arial" w:hAnsi="Arial" w:cs="Arial"/>
          <w:b/>
          <w:bCs/>
          <w:sz w:val="28"/>
          <w:szCs w:val="28"/>
        </w:rPr>
        <w:t>An Analysis of Police use of Automatic Number Plate Recognition (ANPR) Technology.</w:t>
      </w:r>
    </w:p>
    <w:p w14:paraId="681E4291" w14:textId="77777777" w:rsidR="00037CA9" w:rsidRPr="00037CA9" w:rsidRDefault="00037CA9" w:rsidP="00037CA9">
      <w:pPr>
        <w:jc w:val="center"/>
        <w:rPr>
          <w:rFonts w:ascii="Arial" w:hAnsi="Arial" w:cs="Arial"/>
          <w:b/>
          <w:bCs/>
          <w:sz w:val="28"/>
          <w:szCs w:val="28"/>
        </w:rPr>
      </w:pPr>
      <w:r w:rsidRPr="00037CA9">
        <w:rPr>
          <w:rFonts w:ascii="Arial" w:hAnsi="Arial" w:cs="Arial"/>
          <w:b/>
          <w:bCs/>
          <w:sz w:val="28"/>
          <w:szCs w:val="28"/>
        </w:rPr>
        <w:t>How it is used effectively for intelligence led policing, live incidents and reducing the risk of collisions.</w:t>
      </w:r>
    </w:p>
    <w:p w14:paraId="707D4DB2" w14:textId="7865A39C" w:rsidR="00E8396B" w:rsidRDefault="00E8396B" w:rsidP="00037CA9">
      <w:pPr>
        <w:jc w:val="center"/>
        <w:rPr>
          <w:rFonts w:ascii="Arial" w:hAnsi="Arial" w:cs="Arial"/>
          <w:sz w:val="28"/>
          <w:szCs w:val="28"/>
        </w:rPr>
      </w:pPr>
    </w:p>
    <w:p w14:paraId="6E4288F6" w14:textId="098D37C9" w:rsidR="00037CA9" w:rsidRDefault="00037CA9" w:rsidP="00037CA9">
      <w:pPr>
        <w:jc w:val="center"/>
        <w:rPr>
          <w:rFonts w:ascii="Arial" w:hAnsi="Arial" w:cs="Arial"/>
          <w:sz w:val="28"/>
          <w:szCs w:val="28"/>
        </w:rPr>
      </w:pPr>
    </w:p>
    <w:p w14:paraId="09A1DB96" w14:textId="368CFF58" w:rsidR="00037CA9" w:rsidRDefault="00037CA9" w:rsidP="00037CA9">
      <w:pPr>
        <w:jc w:val="center"/>
        <w:rPr>
          <w:rFonts w:ascii="Arial" w:hAnsi="Arial" w:cs="Arial"/>
          <w:sz w:val="28"/>
          <w:szCs w:val="28"/>
        </w:rPr>
      </w:pPr>
    </w:p>
    <w:p w14:paraId="66AE314E" w14:textId="43A675BF" w:rsidR="00646C5E" w:rsidRDefault="00646C5E" w:rsidP="002F4948">
      <w:pPr>
        <w:rPr>
          <w:rFonts w:ascii="Arial" w:hAnsi="Arial" w:cs="Arial"/>
          <w:sz w:val="28"/>
          <w:szCs w:val="28"/>
        </w:rPr>
      </w:pPr>
    </w:p>
    <w:p w14:paraId="63FFF641" w14:textId="77777777" w:rsidR="00646C5E" w:rsidRPr="00037CA9" w:rsidRDefault="00646C5E" w:rsidP="00037CA9">
      <w:pPr>
        <w:jc w:val="center"/>
        <w:rPr>
          <w:rFonts w:ascii="Arial" w:hAnsi="Arial" w:cs="Arial"/>
          <w:sz w:val="28"/>
          <w:szCs w:val="28"/>
        </w:rPr>
      </w:pPr>
    </w:p>
    <w:p w14:paraId="510AEDFD" w14:textId="7E10A9AC" w:rsidR="00037CA9" w:rsidRPr="00037CA9" w:rsidRDefault="00037CA9" w:rsidP="00037CA9">
      <w:pPr>
        <w:jc w:val="center"/>
        <w:rPr>
          <w:rFonts w:ascii="Arial" w:hAnsi="Arial" w:cs="Arial"/>
          <w:sz w:val="28"/>
          <w:szCs w:val="28"/>
        </w:rPr>
      </w:pPr>
      <w:r w:rsidRPr="00037CA9">
        <w:rPr>
          <w:rFonts w:ascii="Arial" w:hAnsi="Arial" w:cs="Arial"/>
          <w:sz w:val="28"/>
          <w:szCs w:val="28"/>
        </w:rPr>
        <w:t>Jack Roberts</w:t>
      </w:r>
    </w:p>
    <w:p w14:paraId="230C6C09" w14:textId="77777777" w:rsidR="00037CA9" w:rsidRDefault="00037CA9" w:rsidP="00037CA9">
      <w:pPr>
        <w:jc w:val="center"/>
        <w:rPr>
          <w:rFonts w:ascii="Arial" w:hAnsi="Arial" w:cs="Arial"/>
          <w:sz w:val="28"/>
          <w:szCs w:val="28"/>
        </w:rPr>
      </w:pPr>
    </w:p>
    <w:p w14:paraId="604A21F2" w14:textId="2E995D34" w:rsidR="00037CA9" w:rsidRPr="00037CA9" w:rsidRDefault="00037CA9" w:rsidP="00037CA9">
      <w:pPr>
        <w:jc w:val="center"/>
        <w:rPr>
          <w:rFonts w:ascii="Arial" w:hAnsi="Arial" w:cs="Arial"/>
          <w:sz w:val="28"/>
          <w:szCs w:val="28"/>
        </w:rPr>
      </w:pPr>
      <w:r w:rsidRPr="00037CA9">
        <w:rPr>
          <w:rFonts w:ascii="Arial" w:hAnsi="Arial" w:cs="Arial"/>
          <w:sz w:val="28"/>
          <w:szCs w:val="28"/>
        </w:rPr>
        <w:t>1910635</w:t>
      </w:r>
    </w:p>
    <w:p w14:paraId="7395399B" w14:textId="6D96FB98" w:rsidR="00037CA9" w:rsidRDefault="00037CA9"/>
    <w:p w14:paraId="543EEA35" w14:textId="0CABD3FD" w:rsidR="00646C5E" w:rsidRDefault="00646C5E"/>
    <w:p w14:paraId="36F0577E" w14:textId="3D595AA9" w:rsidR="00646C5E" w:rsidRDefault="00646C5E"/>
    <w:p w14:paraId="27F7CFBA" w14:textId="77777777" w:rsidR="00646C5E" w:rsidRDefault="00646C5E"/>
    <w:p w14:paraId="47C8A17F" w14:textId="2E2D0BF5" w:rsidR="00037CA9" w:rsidRDefault="00037CA9">
      <w:r>
        <w:rPr>
          <w:noProof/>
        </w:rPr>
        <w:drawing>
          <wp:anchor distT="0" distB="0" distL="114300" distR="114300" simplePos="0" relativeHeight="251658240" behindDoc="0" locked="0" layoutInCell="1" allowOverlap="1" wp14:anchorId="1EB03270" wp14:editId="2879870F">
            <wp:simplePos x="0" y="0"/>
            <wp:positionH relativeFrom="margin">
              <wp:posOffset>-635</wp:posOffset>
            </wp:positionH>
            <wp:positionV relativeFrom="paragraph">
              <wp:posOffset>295275</wp:posOffset>
            </wp:positionV>
            <wp:extent cx="5686425" cy="2266950"/>
            <wp:effectExtent l="0" t="0" r="9525"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86425" cy="2266950"/>
                    </a:xfrm>
                    <a:prstGeom prst="rect">
                      <a:avLst/>
                    </a:prstGeom>
                  </pic:spPr>
                </pic:pic>
              </a:graphicData>
            </a:graphic>
            <wp14:sizeRelH relativeFrom="page">
              <wp14:pctWidth>0</wp14:pctWidth>
            </wp14:sizeRelH>
            <wp14:sizeRelV relativeFrom="page">
              <wp14:pctHeight>0</wp14:pctHeight>
            </wp14:sizeRelV>
          </wp:anchor>
        </w:drawing>
      </w:r>
    </w:p>
    <w:p w14:paraId="113073AC" w14:textId="0AD253C5" w:rsidR="00646C5E" w:rsidRPr="00646C5E" w:rsidRDefault="00646C5E" w:rsidP="00646C5E"/>
    <w:p w14:paraId="70BA4F9C" w14:textId="77777777" w:rsidR="00646C5E" w:rsidRDefault="00646C5E" w:rsidP="00646C5E">
      <w:pPr>
        <w:tabs>
          <w:tab w:val="left" w:pos="3765"/>
        </w:tabs>
        <w:jc w:val="center"/>
        <w:rPr>
          <w:rFonts w:ascii="Arial" w:hAnsi="Arial" w:cs="Arial"/>
          <w:sz w:val="28"/>
          <w:szCs w:val="28"/>
        </w:rPr>
      </w:pPr>
    </w:p>
    <w:p w14:paraId="41E46E94" w14:textId="48AB5A76" w:rsidR="00646C5E" w:rsidRPr="00646C5E" w:rsidRDefault="00646C5E" w:rsidP="00646C5E">
      <w:pPr>
        <w:tabs>
          <w:tab w:val="left" w:pos="3765"/>
        </w:tabs>
        <w:jc w:val="center"/>
        <w:rPr>
          <w:rFonts w:ascii="Arial" w:hAnsi="Arial" w:cs="Arial"/>
          <w:sz w:val="28"/>
          <w:szCs w:val="28"/>
        </w:rPr>
      </w:pPr>
      <w:r w:rsidRPr="00646C5E">
        <w:rPr>
          <w:rFonts w:ascii="Arial" w:hAnsi="Arial" w:cs="Arial"/>
          <w:sz w:val="28"/>
          <w:szCs w:val="28"/>
        </w:rPr>
        <w:t>Police Constable Degree Apprenticeship</w:t>
      </w:r>
    </w:p>
    <w:p w14:paraId="1D9D534D" w14:textId="37917B3A" w:rsidR="00646C5E" w:rsidRPr="00646C5E" w:rsidRDefault="00646C5E" w:rsidP="00646C5E"/>
    <w:p w14:paraId="63313A22" w14:textId="729010ED" w:rsidR="00646C5E" w:rsidRPr="00646C5E" w:rsidRDefault="00646C5E" w:rsidP="00646C5E"/>
    <w:p w14:paraId="1BE6477D" w14:textId="5DBD0177" w:rsidR="00646C5E" w:rsidRPr="002F4948" w:rsidRDefault="002F4948" w:rsidP="002F4948">
      <w:pPr>
        <w:jc w:val="center"/>
        <w:rPr>
          <w:rFonts w:ascii="Arial" w:hAnsi="Arial" w:cs="Arial"/>
          <w:b/>
          <w:bCs/>
          <w:sz w:val="28"/>
          <w:szCs w:val="28"/>
        </w:rPr>
      </w:pPr>
      <w:r w:rsidRPr="002F4948">
        <w:rPr>
          <w:rFonts w:ascii="Arial" w:hAnsi="Arial" w:cs="Arial"/>
          <w:b/>
          <w:bCs/>
          <w:sz w:val="28"/>
          <w:szCs w:val="28"/>
        </w:rPr>
        <w:t xml:space="preserve">BSc (Hons) Policing and Criminology </w:t>
      </w:r>
    </w:p>
    <w:p w14:paraId="36EE1FB4" w14:textId="2F8AB3D6" w:rsidR="002F4948" w:rsidRPr="002F4948" w:rsidRDefault="002F4948" w:rsidP="002F4948">
      <w:pPr>
        <w:jc w:val="center"/>
        <w:rPr>
          <w:rFonts w:ascii="Arial" w:hAnsi="Arial" w:cs="Arial"/>
          <w:b/>
          <w:bCs/>
          <w:sz w:val="28"/>
          <w:szCs w:val="28"/>
        </w:rPr>
      </w:pPr>
      <w:r w:rsidRPr="002F4948">
        <w:rPr>
          <w:rFonts w:ascii="Arial" w:hAnsi="Arial" w:cs="Arial"/>
          <w:b/>
          <w:bCs/>
          <w:sz w:val="28"/>
          <w:szCs w:val="28"/>
        </w:rPr>
        <w:t>June 2022</w:t>
      </w:r>
    </w:p>
    <w:p w14:paraId="0753DB08" w14:textId="37067695" w:rsidR="00646C5E" w:rsidRPr="00646C5E" w:rsidRDefault="00646C5E" w:rsidP="00646C5E"/>
    <w:p w14:paraId="0E000035" w14:textId="3114AF12" w:rsidR="00646C5E" w:rsidRPr="00646C5E" w:rsidRDefault="00646C5E" w:rsidP="00646C5E"/>
    <w:p w14:paraId="018D19C3" w14:textId="1D22079D" w:rsidR="00646C5E" w:rsidRPr="00646C5E" w:rsidRDefault="00646C5E" w:rsidP="00646C5E"/>
    <w:p w14:paraId="3D8AC73C" w14:textId="100A2CCB" w:rsidR="00646C5E" w:rsidRPr="00646C5E" w:rsidRDefault="00646C5E" w:rsidP="00646C5E"/>
    <w:p w14:paraId="71651766" w14:textId="4E3F91F9" w:rsidR="00646C5E" w:rsidRPr="00646C5E" w:rsidRDefault="00646C5E" w:rsidP="00646C5E"/>
    <w:p w14:paraId="77CFE947" w14:textId="68E8CD3D" w:rsidR="00646C5E" w:rsidRDefault="00646C5E" w:rsidP="00646C5E"/>
    <w:p w14:paraId="46167F9E" w14:textId="682A9DCC" w:rsidR="00646C5E" w:rsidRDefault="00646C5E" w:rsidP="00646C5E"/>
    <w:p w14:paraId="45F48D4D" w14:textId="51DD95EB" w:rsidR="00646C5E" w:rsidRDefault="00646C5E" w:rsidP="00646C5E"/>
    <w:p w14:paraId="3CCD3522" w14:textId="277C2E3F" w:rsidR="00646C5E" w:rsidRDefault="00646C5E" w:rsidP="00646C5E"/>
    <w:p w14:paraId="6206F902" w14:textId="408B9E90" w:rsidR="00646C5E" w:rsidRDefault="00646C5E" w:rsidP="00646C5E"/>
    <w:p w14:paraId="474ED62D" w14:textId="367B4A59" w:rsidR="00646C5E" w:rsidRDefault="00646C5E" w:rsidP="00646C5E"/>
    <w:p w14:paraId="32E0158B" w14:textId="59A74DD6" w:rsidR="00646C5E" w:rsidRDefault="00646C5E" w:rsidP="00646C5E"/>
    <w:p w14:paraId="0261EA81" w14:textId="016E0F97" w:rsidR="00646C5E" w:rsidRDefault="00646C5E" w:rsidP="00646C5E"/>
    <w:p w14:paraId="7658B439" w14:textId="4406F187" w:rsidR="00646C5E" w:rsidRDefault="00646C5E" w:rsidP="00646C5E"/>
    <w:p w14:paraId="596C9465" w14:textId="3585C40E" w:rsidR="00646C5E" w:rsidRDefault="00646C5E" w:rsidP="00646C5E"/>
    <w:p w14:paraId="0B4EF7CA" w14:textId="0292BBFA" w:rsidR="00646C5E" w:rsidRPr="0047546E" w:rsidRDefault="00646C5E" w:rsidP="00646C5E">
      <w:pPr>
        <w:rPr>
          <w:rFonts w:ascii="Arial" w:hAnsi="Arial" w:cs="Arial"/>
          <w:b/>
          <w:bCs/>
          <w:sz w:val="24"/>
          <w:szCs w:val="24"/>
        </w:rPr>
      </w:pPr>
      <w:r w:rsidRPr="0047546E">
        <w:rPr>
          <w:rFonts w:ascii="Arial" w:hAnsi="Arial" w:cs="Arial"/>
          <w:b/>
          <w:bCs/>
          <w:sz w:val="24"/>
          <w:szCs w:val="24"/>
        </w:rPr>
        <w:t>Acknowledgements</w:t>
      </w:r>
    </w:p>
    <w:p w14:paraId="52420ECE" w14:textId="4B3EDC64" w:rsidR="00646C5E" w:rsidRPr="0047546E" w:rsidRDefault="00646C5E" w:rsidP="00646C5E">
      <w:pPr>
        <w:rPr>
          <w:rFonts w:ascii="Arial" w:hAnsi="Arial" w:cs="Arial"/>
          <w:sz w:val="24"/>
          <w:szCs w:val="24"/>
        </w:rPr>
      </w:pPr>
    </w:p>
    <w:p w14:paraId="7F5BA820" w14:textId="4B517EFD" w:rsidR="00867470" w:rsidRPr="0047546E" w:rsidRDefault="00646C5E" w:rsidP="00646C5E">
      <w:pPr>
        <w:rPr>
          <w:rFonts w:ascii="Arial" w:hAnsi="Arial" w:cs="Arial"/>
          <w:sz w:val="24"/>
          <w:szCs w:val="24"/>
        </w:rPr>
      </w:pPr>
      <w:r w:rsidRPr="0047546E">
        <w:rPr>
          <w:rFonts w:ascii="Arial" w:hAnsi="Arial" w:cs="Arial"/>
          <w:sz w:val="24"/>
          <w:szCs w:val="24"/>
        </w:rPr>
        <w:t xml:space="preserve">I would firstly like to thank my supervisor, Deepak Patel, for his ideas and guidance throughout this academic year in supporting me with my dissertation. Without his assistance and </w:t>
      </w:r>
      <w:r w:rsidR="00867470" w:rsidRPr="0047546E">
        <w:rPr>
          <w:rFonts w:ascii="Arial" w:hAnsi="Arial" w:cs="Arial"/>
          <w:sz w:val="24"/>
          <w:szCs w:val="24"/>
        </w:rPr>
        <w:t>guidance,</w:t>
      </w:r>
      <w:r w:rsidRPr="0047546E">
        <w:rPr>
          <w:rFonts w:ascii="Arial" w:hAnsi="Arial" w:cs="Arial"/>
          <w:sz w:val="24"/>
          <w:szCs w:val="24"/>
        </w:rPr>
        <w:t xml:space="preserve"> I would have truly struggled more than I have done with my academic writing. </w:t>
      </w:r>
    </w:p>
    <w:p w14:paraId="10818D0D" w14:textId="550CD6BB" w:rsidR="00867470" w:rsidRPr="0047546E" w:rsidRDefault="00867470" w:rsidP="00646C5E">
      <w:pPr>
        <w:rPr>
          <w:rFonts w:ascii="Arial" w:hAnsi="Arial" w:cs="Arial"/>
          <w:sz w:val="24"/>
          <w:szCs w:val="24"/>
        </w:rPr>
      </w:pPr>
    </w:p>
    <w:p w14:paraId="1C8AF2AE" w14:textId="79E36C24" w:rsidR="00646C5E" w:rsidRPr="0047546E" w:rsidRDefault="00867470" w:rsidP="00646C5E">
      <w:pPr>
        <w:rPr>
          <w:rFonts w:ascii="Arial" w:hAnsi="Arial" w:cs="Arial"/>
          <w:sz w:val="24"/>
          <w:szCs w:val="24"/>
        </w:rPr>
      </w:pPr>
      <w:r w:rsidRPr="0047546E">
        <w:rPr>
          <w:rFonts w:ascii="Arial" w:hAnsi="Arial" w:cs="Arial"/>
          <w:sz w:val="24"/>
          <w:szCs w:val="24"/>
        </w:rPr>
        <w:t xml:space="preserve">I would also like to thank </w:t>
      </w:r>
      <w:r w:rsidR="0047546E" w:rsidRPr="0047546E">
        <w:rPr>
          <w:rFonts w:ascii="Arial" w:hAnsi="Arial" w:cs="Arial"/>
          <w:sz w:val="24"/>
          <w:szCs w:val="24"/>
        </w:rPr>
        <w:t xml:space="preserve">the university lecturers and staff for their support throughout my university studies and this academic year. </w:t>
      </w:r>
    </w:p>
    <w:p w14:paraId="24B88B67" w14:textId="56C8BEAA" w:rsidR="0047546E" w:rsidRPr="0047546E" w:rsidRDefault="0047546E" w:rsidP="00646C5E">
      <w:pPr>
        <w:rPr>
          <w:rFonts w:ascii="Arial" w:hAnsi="Arial" w:cs="Arial"/>
          <w:sz w:val="24"/>
          <w:szCs w:val="24"/>
        </w:rPr>
      </w:pPr>
    </w:p>
    <w:p w14:paraId="2F4CA701" w14:textId="41FCF71D" w:rsidR="00646C5E" w:rsidRPr="0047546E" w:rsidRDefault="0047546E" w:rsidP="00646C5E">
      <w:pPr>
        <w:rPr>
          <w:rFonts w:ascii="Arial" w:hAnsi="Arial" w:cs="Arial"/>
          <w:sz w:val="24"/>
          <w:szCs w:val="24"/>
        </w:rPr>
      </w:pPr>
      <w:r w:rsidRPr="0047546E">
        <w:rPr>
          <w:rFonts w:ascii="Arial" w:hAnsi="Arial" w:cs="Arial"/>
          <w:sz w:val="24"/>
          <w:szCs w:val="24"/>
        </w:rPr>
        <w:t xml:space="preserve">Thanks, must also go to those who participated in my research project. Without them I would not have been able to complete a major part of my research and I am very grateful for their time and contribution to this study. </w:t>
      </w:r>
    </w:p>
    <w:p w14:paraId="20A0E3C9" w14:textId="574F5E19" w:rsidR="0047546E" w:rsidRPr="0047546E" w:rsidRDefault="0047546E" w:rsidP="00646C5E">
      <w:pPr>
        <w:rPr>
          <w:rFonts w:ascii="Arial" w:hAnsi="Arial" w:cs="Arial"/>
          <w:sz w:val="24"/>
          <w:szCs w:val="24"/>
        </w:rPr>
      </w:pPr>
    </w:p>
    <w:p w14:paraId="1AD9DB3F" w14:textId="44F2911A" w:rsidR="0047546E" w:rsidRDefault="0047546E" w:rsidP="00646C5E">
      <w:pPr>
        <w:rPr>
          <w:rFonts w:ascii="Arial" w:hAnsi="Arial" w:cs="Arial"/>
          <w:sz w:val="24"/>
          <w:szCs w:val="24"/>
        </w:rPr>
      </w:pPr>
    </w:p>
    <w:p w14:paraId="28B56864" w14:textId="527284EA" w:rsidR="006822C3" w:rsidRDefault="006822C3" w:rsidP="00646C5E">
      <w:pPr>
        <w:rPr>
          <w:rFonts w:ascii="Arial" w:hAnsi="Arial" w:cs="Arial"/>
          <w:sz w:val="24"/>
          <w:szCs w:val="24"/>
        </w:rPr>
      </w:pPr>
    </w:p>
    <w:p w14:paraId="0E61F4E1" w14:textId="5EFC167B" w:rsidR="006822C3" w:rsidRDefault="006822C3" w:rsidP="00646C5E">
      <w:pPr>
        <w:rPr>
          <w:rFonts w:ascii="Arial" w:hAnsi="Arial" w:cs="Arial"/>
          <w:sz w:val="24"/>
          <w:szCs w:val="24"/>
        </w:rPr>
      </w:pPr>
    </w:p>
    <w:p w14:paraId="07F7561D" w14:textId="36AF3974" w:rsidR="006822C3" w:rsidRDefault="006822C3" w:rsidP="00646C5E">
      <w:pPr>
        <w:rPr>
          <w:rFonts w:ascii="Arial" w:hAnsi="Arial" w:cs="Arial"/>
          <w:sz w:val="24"/>
          <w:szCs w:val="24"/>
        </w:rPr>
      </w:pPr>
    </w:p>
    <w:p w14:paraId="7B3BE357" w14:textId="438D7665" w:rsidR="006822C3" w:rsidRDefault="006822C3" w:rsidP="00646C5E">
      <w:pPr>
        <w:rPr>
          <w:rFonts w:ascii="Arial" w:hAnsi="Arial" w:cs="Arial"/>
          <w:sz w:val="24"/>
          <w:szCs w:val="24"/>
        </w:rPr>
      </w:pPr>
    </w:p>
    <w:p w14:paraId="2503C8D9" w14:textId="1D3D039A" w:rsidR="006822C3" w:rsidRDefault="006822C3" w:rsidP="00646C5E">
      <w:pPr>
        <w:rPr>
          <w:rFonts w:ascii="Arial" w:hAnsi="Arial" w:cs="Arial"/>
          <w:sz w:val="24"/>
          <w:szCs w:val="24"/>
        </w:rPr>
      </w:pPr>
    </w:p>
    <w:p w14:paraId="48BFEB75" w14:textId="05B8D068" w:rsidR="006822C3" w:rsidRDefault="006822C3" w:rsidP="00646C5E">
      <w:pPr>
        <w:rPr>
          <w:rFonts w:ascii="Arial" w:hAnsi="Arial" w:cs="Arial"/>
          <w:sz w:val="24"/>
          <w:szCs w:val="24"/>
        </w:rPr>
      </w:pPr>
    </w:p>
    <w:p w14:paraId="1E1FE4A6" w14:textId="489376FE" w:rsidR="006822C3" w:rsidRDefault="006822C3" w:rsidP="00646C5E">
      <w:pPr>
        <w:rPr>
          <w:rFonts w:ascii="Arial" w:hAnsi="Arial" w:cs="Arial"/>
          <w:sz w:val="24"/>
          <w:szCs w:val="24"/>
        </w:rPr>
      </w:pPr>
    </w:p>
    <w:p w14:paraId="5C48BB13" w14:textId="6D3DA8B5" w:rsidR="006822C3" w:rsidRDefault="006822C3" w:rsidP="00646C5E">
      <w:pPr>
        <w:rPr>
          <w:rFonts w:ascii="Arial" w:hAnsi="Arial" w:cs="Arial"/>
          <w:sz w:val="24"/>
          <w:szCs w:val="24"/>
        </w:rPr>
      </w:pPr>
    </w:p>
    <w:p w14:paraId="717E1BAA" w14:textId="0DF848F7" w:rsidR="006822C3" w:rsidRDefault="006822C3" w:rsidP="00646C5E">
      <w:pPr>
        <w:rPr>
          <w:rFonts w:ascii="Arial" w:hAnsi="Arial" w:cs="Arial"/>
          <w:sz w:val="24"/>
          <w:szCs w:val="24"/>
        </w:rPr>
      </w:pPr>
    </w:p>
    <w:p w14:paraId="0913D71E" w14:textId="593053E4" w:rsidR="006822C3" w:rsidRDefault="006822C3" w:rsidP="00646C5E">
      <w:pPr>
        <w:rPr>
          <w:rFonts w:ascii="Arial" w:hAnsi="Arial" w:cs="Arial"/>
          <w:sz w:val="24"/>
          <w:szCs w:val="24"/>
        </w:rPr>
      </w:pPr>
    </w:p>
    <w:p w14:paraId="2E0F424C" w14:textId="1A6F29BD" w:rsidR="006822C3" w:rsidRDefault="006822C3" w:rsidP="00646C5E">
      <w:pPr>
        <w:rPr>
          <w:rFonts w:ascii="Arial" w:hAnsi="Arial" w:cs="Arial"/>
          <w:sz w:val="24"/>
          <w:szCs w:val="24"/>
        </w:rPr>
      </w:pPr>
    </w:p>
    <w:p w14:paraId="35A1001E" w14:textId="7C8E4B2C" w:rsidR="006822C3" w:rsidRDefault="006822C3" w:rsidP="00646C5E">
      <w:pPr>
        <w:rPr>
          <w:rFonts w:ascii="Arial" w:hAnsi="Arial" w:cs="Arial"/>
          <w:sz w:val="24"/>
          <w:szCs w:val="24"/>
        </w:rPr>
      </w:pPr>
    </w:p>
    <w:p w14:paraId="79E6D3BD" w14:textId="2755E423" w:rsidR="006822C3" w:rsidRDefault="006822C3" w:rsidP="00646C5E">
      <w:pPr>
        <w:rPr>
          <w:rFonts w:ascii="Arial" w:hAnsi="Arial" w:cs="Arial"/>
          <w:sz w:val="24"/>
          <w:szCs w:val="24"/>
        </w:rPr>
      </w:pPr>
    </w:p>
    <w:p w14:paraId="251DCA8A" w14:textId="02EFCFFA" w:rsidR="006822C3" w:rsidRDefault="006822C3" w:rsidP="00646C5E">
      <w:pPr>
        <w:rPr>
          <w:rFonts w:ascii="Arial" w:hAnsi="Arial" w:cs="Arial"/>
          <w:sz w:val="24"/>
          <w:szCs w:val="24"/>
        </w:rPr>
      </w:pPr>
    </w:p>
    <w:p w14:paraId="450A5401" w14:textId="38458E52" w:rsidR="006822C3" w:rsidRDefault="006822C3" w:rsidP="00646C5E">
      <w:pPr>
        <w:rPr>
          <w:rFonts w:ascii="Arial" w:hAnsi="Arial" w:cs="Arial"/>
          <w:sz w:val="24"/>
          <w:szCs w:val="24"/>
        </w:rPr>
      </w:pPr>
    </w:p>
    <w:p w14:paraId="5F71B61B" w14:textId="28640D3D" w:rsidR="006822C3" w:rsidRDefault="006822C3" w:rsidP="00646C5E">
      <w:pPr>
        <w:rPr>
          <w:rFonts w:ascii="Arial" w:hAnsi="Arial" w:cs="Arial"/>
          <w:sz w:val="24"/>
          <w:szCs w:val="24"/>
        </w:rPr>
      </w:pPr>
    </w:p>
    <w:p w14:paraId="215CB86D" w14:textId="7D1BEA36" w:rsidR="006822C3" w:rsidRDefault="006822C3" w:rsidP="00646C5E">
      <w:pPr>
        <w:rPr>
          <w:rFonts w:ascii="Arial" w:hAnsi="Arial" w:cs="Arial"/>
          <w:sz w:val="24"/>
          <w:szCs w:val="24"/>
        </w:rPr>
      </w:pPr>
    </w:p>
    <w:p w14:paraId="32F517CC" w14:textId="7F9EC273" w:rsidR="006822C3" w:rsidRDefault="006822C3" w:rsidP="00646C5E">
      <w:pPr>
        <w:rPr>
          <w:rFonts w:ascii="Arial" w:hAnsi="Arial" w:cs="Arial"/>
          <w:sz w:val="24"/>
          <w:szCs w:val="24"/>
        </w:rPr>
      </w:pPr>
    </w:p>
    <w:p w14:paraId="0896B1B6" w14:textId="182C5761" w:rsidR="006822C3" w:rsidRDefault="006822C3" w:rsidP="00646C5E">
      <w:pPr>
        <w:rPr>
          <w:rFonts w:ascii="Arial" w:hAnsi="Arial" w:cs="Arial"/>
          <w:sz w:val="24"/>
          <w:szCs w:val="24"/>
        </w:rPr>
      </w:pPr>
    </w:p>
    <w:p w14:paraId="7820E9EB" w14:textId="21BAD9BA" w:rsidR="006822C3" w:rsidRDefault="006822C3" w:rsidP="00646C5E">
      <w:pPr>
        <w:rPr>
          <w:rFonts w:ascii="Arial" w:hAnsi="Arial" w:cs="Arial"/>
          <w:sz w:val="24"/>
          <w:szCs w:val="24"/>
        </w:rPr>
      </w:pPr>
    </w:p>
    <w:p w14:paraId="183F8A11" w14:textId="58A06B51" w:rsidR="006822C3" w:rsidRDefault="006822C3" w:rsidP="00646C5E">
      <w:pPr>
        <w:rPr>
          <w:rFonts w:ascii="Arial" w:hAnsi="Arial" w:cs="Arial"/>
          <w:sz w:val="24"/>
          <w:szCs w:val="24"/>
        </w:rPr>
      </w:pPr>
    </w:p>
    <w:p w14:paraId="1D41E4A9" w14:textId="03EDDFE5" w:rsidR="006822C3" w:rsidRDefault="006822C3" w:rsidP="00646C5E">
      <w:pPr>
        <w:rPr>
          <w:rFonts w:ascii="Arial" w:hAnsi="Arial" w:cs="Arial"/>
          <w:sz w:val="24"/>
          <w:szCs w:val="24"/>
        </w:rPr>
      </w:pPr>
    </w:p>
    <w:p w14:paraId="57B30605" w14:textId="09FABFA4" w:rsidR="006822C3" w:rsidRDefault="006822C3" w:rsidP="00646C5E">
      <w:pPr>
        <w:rPr>
          <w:rFonts w:ascii="Arial" w:hAnsi="Arial" w:cs="Arial"/>
          <w:sz w:val="24"/>
          <w:szCs w:val="24"/>
        </w:rPr>
      </w:pPr>
    </w:p>
    <w:p w14:paraId="7396B78A" w14:textId="780C157A" w:rsidR="006822C3" w:rsidRDefault="006822C3" w:rsidP="00646C5E">
      <w:pPr>
        <w:rPr>
          <w:rFonts w:ascii="Arial" w:hAnsi="Arial" w:cs="Arial"/>
          <w:sz w:val="24"/>
          <w:szCs w:val="24"/>
        </w:rPr>
      </w:pPr>
    </w:p>
    <w:p w14:paraId="02A0DC57" w14:textId="7031A22F" w:rsidR="006822C3" w:rsidRDefault="006822C3" w:rsidP="00646C5E">
      <w:pPr>
        <w:rPr>
          <w:rFonts w:ascii="Arial" w:hAnsi="Arial" w:cs="Arial"/>
          <w:sz w:val="24"/>
          <w:szCs w:val="24"/>
        </w:rPr>
      </w:pPr>
    </w:p>
    <w:p w14:paraId="3B27E834" w14:textId="0503D881" w:rsidR="006822C3" w:rsidRDefault="006822C3" w:rsidP="00646C5E">
      <w:pPr>
        <w:rPr>
          <w:rFonts w:ascii="Arial" w:hAnsi="Arial" w:cs="Arial"/>
          <w:sz w:val="24"/>
          <w:szCs w:val="24"/>
        </w:rPr>
      </w:pPr>
    </w:p>
    <w:p w14:paraId="7F957685" w14:textId="23F0CC39" w:rsidR="006822C3" w:rsidRDefault="006822C3" w:rsidP="00646C5E">
      <w:pPr>
        <w:rPr>
          <w:rFonts w:ascii="Arial" w:hAnsi="Arial" w:cs="Arial"/>
          <w:sz w:val="24"/>
          <w:szCs w:val="24"/>
        </w:rPr>
      </w:pPr>
    </w:p>
    <w:p w14:paraId="67D75C94" w14:textId="4C078A9B" w:rsidR="006822C3" w:rsidRDefault="006822C3" w:rsidP="00646C5E">
      <w:pPr>
        <w:rPr>
          <w:rFonts w:ascii="Arial" w:hAnsi="Arial" w:cs="Arial"/>
          <w:sz w:val="24"/>
          <w:szCs w:val="24"/>
        </w:rPr>
      </w:pPr>
    </w:p>
    <w:p w14:paraId="585D4B47" w14:textId="0E1DBD03" w:rsidR="006822C3" w:rsidRDefault="006822C3" w:rsidP="00646C5E">
      <w:pPr>
        <w:rPr>
          <w:rFonts w:ascii="Arial" w:hAnsi="Arial" w:cs="Arial"/>
          <w:sz w:val="24"/>
          <w:szCs w:val="24"/>
        </w:rPr>
      </w:pPr>
    </w:p>
    <w:p w14:paraId="25E8C3E1" w14:textId="6DAF5385" w:rsidR="006822C3" w:rsidRDefault="006822C3" w:rsidP="00646C5E">
      <w:pPr>
        <w:rPr>
          <w:rFonts w:ascii="Arial" w:hAnsi="Arial" w:cs="Arial"/>
          <w:sz w:val="24"/>
          <w:szCs w:val="24"/>
        </w:rPr>
      </w:pPr>
    </w:p>
    <w:p w14:paraId="7A240BC6" w14:textId="53E4B1E0" w:rsidR="006822C3" w:rsidRDefault="006822C3" w:rsidP="00646C5E">
      <w:pPr>
        <w:rPr>
          <w:rFonts w:ascii="Arial" w:hAnsi="Arial" w:cs="Arial"/>
          <w:sz w:val="24"/>
          <w:szCs w:val="24"/>
        </w:rPr>
      </w:pPr>
    </w:p>
    <w:p w14:paraId="0788BD76" w14:textId="23D91E9A" w:rsidR="006822C3" w:rsidRDefault="006822C3" w:rsidP="00646C5E">
      <w:pPr>
        <w:rPr>
          <w:rFonts w:ascii="Arial" w:hAnsi="Arial" w:cs="Arial"/>
          <w:sz w:val="24"/>
          <w:szCs w:val="24"/>
        </w:rPr>
      </w:pPr>
    </w:p>
    <w:p w14:paraId="5B77BF67" w14:textId="1BF6BADF" w:rsidR="006822C3" w:rsidRDefault="006822C3" w:rsidP="00646C5E">
      <w:pPr>
        <w:rPr>
          <w:rFonts w:ascii="Arial" w:hAnsi="Arial" w:cs="Arial"/>
          <w:sz w:val="24"/>
          <w:szCs w:val="24"/>
        </w:rPr>
      </w:pPr>
    </w:p>
    <w:p w14:paraId="636BB86E" w14:textId="368F2F60" w:rsidR="006822C3" w:rsidRDefault="006822C3" w:rsidP="00646C5E">
      <w:pPr>
        <w:rPr>
          <w:rFonts w:ascii="Arial" w:hAnsi="Arial" w:cs="Arial"/>
          <w:sz w:val="24"/>
          <w:szCs w:val="24"/>
        </w:rPr>
      </w:pPr>
    </w:p>
    <w:p w14:paraId="244564D4" w14:textId="1539D483" w:rsidR="006822C3" w:rsidRDefault="006822C3" w:rsidP="00646C5E">
      <w:pPr>
        <w:rPr>
          <w:rFonts w:ascii="Arial" w:hAnsi="Arial" w:cs="Arial"/>
          <w:sz w:val="24"/>
          <w:szCs w:val="24"/>
        </w:rPr>
      </w:pPr>
    </w:p>
    <w:p w14:paraId="669A619B" w14:textId="1026EDAE" w:rsidR="006822C3" w:rsidRPr="004B3E51" w:rsidRDefault="006822C3" w:rsidP="00646C5E">
      <w:pPr>
        <w:rPr>
          <w:rFonts w:ascii="Arial" w:hAnsi="Arial" w:cs="Arial"/>
          <w:b/>
          <w:bCs/>
          <w:sz w:val="24"/>
          <w:szCs w:val="24"/>
        </w:rPr>
      </w:pPr>
      <w:r w:rsidRPr="004B3E51">
        <w:rPr>
          <w:rFonts w:ascii="Arial" w:hAnsi="Arial" w:cs="Arial"/>
          <w:b/>
          <w:bCs/>
          <w:sz w:val="24"/>
          <w:szCs w:val="24"/>
        </w:rPr>
        <w:t>Declaration</w:t>
      </w:r>
    </w:p>
    <w:p w14:paraId="41447AE4" w14:textId="77777777" w:rsidR="006822C3" w:rsidRDefault="006822C3" w:rsidP="006822C3">
      <w:pPr>
        <w:ind w:left="720"/>
        <w:rPr>
          <w:rFonts w:ascii="Arial" w:hAnsi="Arial" w:cs="Arial"/>
          <w:sz w:val="24"/>
          <w:szCs w:val="24"/>
        </w:rPr>
      </w:pPr>
      <w:r w:rsidRPr="006822C3">
        <w:rPr>
          <w:rFonts w:ascii="Arial" w:hAnsi="Arial" w:cs="Arial"/>
          <w:sz w:val="24"/>
          <w:szCs w:val="24"/>
        </w:rPr>
        <w:t xml:space="preserve">This work has not previously been accepted in substance for any degree and is not being concurrently submitted in candidature for any degree.   </w:t>
      </w:r>
    </w:p>
    <w:p w14:paraId="467DE8C1" w14:textId="20761BA1" w:rsidR="006822C3" w:rsidRDefault="006822C3" w:rsidP="006822C3">
      <w:pPr>
        <w:ind w:left="720"/>
        <w:rPr>
          <w:rFonts w:ascii="Arial" w:hAnsi="Arial" w:cs="Arial"/>
          <w:sz w:val="24"/>
          <w:szCs w:val="24"/>
        </w:rPr>
      </w:pPr>
      <w:r w:rsidRPr="006822C3">
        <w:rPr>
          <w:rFonts w:ascii="Arial" w:hAnsi="Arial" w:cs="Arial"/>
          <w:sz w:val="24"/>
          <w:szCs w:val="24"/>
        </w:rPr>
        <w:t xml:space="preserve">Signed: </w:t>
      </w:r>
      <w:r w:rsidR="004B3E51">
        <w:rPr>
          <w:rFonts w:ascii="Arial" w:hAnsi="Arial" w:cs="Arial"/>
          <w:noProof/>
          <w:sz w:val="24"/>
          <w:szCs w:val="24"/>
        </w:rPr>
        <w:drawing>
          <wp:inline distT="0" distB="0" distL="0" distR="0" wp14:anchorId="6E0EA3DC" wp14:editId="1A4CFF41">
            <wp:extent cx="1552575" cy="333375"/>
            <wp:effectExtent l="0" t="0" r="9525" b="9525"/>
            <wp:docPr id="2" name="Picture 2"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rotWithShape="1">
                    <a:blip r:embed="rId9">
                      <a:extLst>
                        <a:ext uri="{28A0092B-C50C-407E-A947-70E740481C1C}">
                          <a14:useLocalDpi xmlns:a14="http://schemas.microsoft.com/office/drawing/2010/main" val="0"/>
                        </a:ext>
                      </a:extLst>
                    </a:blip>
                    <a:srcRect l="24430" t="32796" r="48481" b="45341"/>
                    <a:stretch/>
                  </pic:blipFill>
                  <pic:spPr bwMode="auto">
                    <a:xfrm>
                      <a:off x="0" y="0"/>
                      <a:ext cx="1552575" cy="333375"/>
                    </a:xfrm>
                    <a:prstGeom prst="rect">
                      <a:avLst/>
                    </a:prstGeom>
                    <a:ln>
                      <a:noFill/>
                    </a:ln>
                    <a:extLst>
                      <a:ext uri="{53640926-AAD7-44D8-BBD7-CCE9431645EC}">
                        <a14:shadowObscured xmlns:a14="http://schemas.microsoft.com/office/drawing/2010/main"/>
                      </a:ext>
                    </a:extLst>
                  </pic:spPr>
                </pic:pic>
              </a:graphicData>
            </a:graphic>
          </wp:inline>
        </w:drawing>
      </w:r>
    </w:p>
    <w:p w14:paraId="58660801" w14:textId="6F519C2C" w:rsidR="006822C3" w:rsidRPr="006822C3" w:rsidRDefault="006822C3" w:rsidP="006822C3">
      <w:pPr>
        <w:ind w:left="720"/>
        <w:rPr>
          <w:rFonts w:ascii="Arial" w:hAnsi="Arial" w:cs="Arial"/>
          <w:sz w:val="24"/>
          <w:szCs w:val="24"/>
        </w:rPr>
      </w:pPr>
      <w:r w:rsidRPr="006822C3">
        <w:rPr>
          <w:rFonts w:ascii="Arial" w:hAnsi="Arial" w:cs="Arial"/>
          <w:sz w:val="24"/>
          <w:szCs w:val="24"/>
        </w:rPr>
        <w:t xml:space="preserve">Date: </w:t>
      </w:r>
      <w:r w:rsidR="004B3E51">
        <w:rPr>
          <w:rFonts w:ascii="Arial" w:hAnsi="Arial" w:cs="Arial"/>
          <w:sz w:val="24"/>
          <w:szCs w:val="24"/>
        </w:rPr>
        <w:t>26/06/2022</w:t>
      </w:r>
    </w:p>
    <w:p w14:paraId="49FD6434" w14:textId="77777777" w:rsidR="006822C3" w:rsidRDefault="006822C3" w:rsidP="006822C3">
      <w:pPr>
        <w:ind w:left="720"/>
        <w:rPr>
          <w:rFonts w:ascii="Arial" w:hAnsi="Arial" w:cs="Arial"/>
          <w:sz w:val="24"/>
          <w:szCs w:val="24"/>
          <w:u w:val="single"/>
        </w:rPr>
      </w:pPr>
    </w:p>
    <w:p w14:paraId="7EC3456B" w14:textId="77777777" w:rsidR="004B3E51" w:rsidRDefault="004B3E51" w:rsidP="006822C3">
      <w:pPr>
        <w:ind w:left="720"/>
        <w:rPr>
          <w:rFonts w:ascii="Arial" w:hAnsi="Arial" w:cs="Arial"/>
          <w:sz w:val="24"/>
          <w:szCs w:val="24"/>
        </w:rPr>
      </w:pPr>
    </w:p>
    <w:p w14:paraId="0D15B54B" w14:textId="77777777" w:rsidR="004B3E51" w:rsidRDefault="004B3E51" w:rsidP="006822C3">
      <w:pPr>
        <w:ind w:left="720"/>
        <w:rPr>
          <w:rFonts w:ascii="Arial" w:hAnsi="Arial" w:cs="Arial"/>
          <w:sz w:val="24"/>
          <w:szCs w:val="24"/>
        </w:rPr>
      </w:pPr>
    </w:p>
    <w:p w14:paraId="18F1799C" w14:textId="70B93AE7" w:rsidR="006822C3" w:rsidRDefault="006822C3" w:rsidP="006822C3">
      <w:pPr>
        <w:ind w:left="720"/>
        <w:rPr>
          <w:rFonts w:ascii="Arial" w:hAnsi="Arial" w:cs="Arial"/>
          <w:sz w:val="24"/>
          <w:szCs w:val="24"/>
        </w:rPr>
      </w:pPr>
      <w:r w:rsidRPr="006822C3">
        <w:rPr>
          <w:rFonts w:ascii="Arial" w:hAnsi="Arial" w:cs="Arial"/>
          <w:sz w:val="24"/>
          <w:szCs w:val="24"/>
        </w:rPr>
        <w:t xml:space="preserve">This dissertation is being submitted in partial fulfilment of the requirements for the degree of BSc. </w:t>
      </w:r>
    </w:p>
    <w:p w14:paraId="75A841C0" w14:textId="511D7470" w:rsidR="006822C3" w:rsidRDefault="006822C3" w:rsidP="006822C3">
      <w:pPr>
        <w:ind w:left="720"/>
        <w:rPr>
          <w:rFonts w:ascii="Arial" w:hAnsi="Arial" w:cs="Arial"/>
          <w:sz w:val="24"/>
          <w:szCs w:val="24"/>
        </w:rPr>
      </w:pPr>
      <w:r w:rsidRPr="006822C3">
        <w:rPr>
          <w:rFonts w:ascii="Arial" w:hAnsi="Arial" w:cs="Arial"/>
          <w:sz w:val="24"/>
          <w:szCs w:val="24"/>
        </w:rPr>
        <w:t xml:space="preserve">Signed: </w:t>
      </w:r>
      <w:r w:rsidR="004B3E51">
        <w:rPr>
          <w:rFonts w:ascii="Arial" w:hAnsi="Arial" w:cs="Arial"/>
          <w:noProof/>
          <w:sz w:val="24"/>
          <w:szCs w:val="24"/>
        </w:rPr>
        <w:drawing>
          <wp:inline distT="0" distB="0" distL="0" distR="0" wp14:anchorId="7208BE22" wp14:editId="54730933">
            <wp:extent cx="1552575" cy="333375"/>
            <wp:effectExtent l="0" t="0" r="9525" b="9525"/>
            <wp:docPr id="3" name="Picture 3"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rotWithShape="1">
                    <a:blip r:embed="rId9">
                      <a:extLst>
                        <a:ext uri="{28A0092B-C50C-407E-A947-70E740481C1C}">
                          <a14:useLocalDpi xmlns:a14="http://schemas.microsoft.com/office/drawing/2010/main" val="0"/>
                        </a:ext>
                      </a:extLst>
                    </a:blip>
                    <a:srcRect l="24430" t="32796" r="48481" b="45341"/>
                    <a:stretch/>
                  </pic:blipFill>
                  <pic:spPr bwMode="auto">
                    <a:xfrm>
                      <a:off x="0" y="0"/>
                      <a:ext cx="1552575" cy="333375"/>
                    </a:xfrm>
                    <a:prstGeom prst="rect">
                      <a:avLst/>
                    </a:prstGeom>
                    <a:ln>
                      <a:noFill/>
                    </a:ln>
                    <a:extLst>
                      <a:ext uri="{53640926-AAD7-44D8-BBD7-CCE9431645EC}">
                        <a14:shadowObscured xmlns:a14="http://schemas.microsoft.com/office/drawing/2010/main"/>
                      </a:ext>
                    </a:extLst>
                  </pic:spPr>
                </pic:pic>
              </a:graphicData>
            </a:graphic>
          </wp:inline>
        </w:drawing>
      </w:r>
    </w:p>
    <w:p w14:paraId="5D4DF28A" w14:textId="28E13F05" w:rsidR="006822C3" w:rsidRPr="006822C3" w:rsidRDefault="006822C3" w:rsidP="006822C3">
      <w:pPr>
        <w:ind w:left="720"/>
        <w:rPr>
          <w:rFonts w:ascii="Arial" w:hAnsi="Arial" w:cs="Arial"/>
          <w:sz w:val="24"/>
          <w:szCs w:val="24"/>
        </w:rPr>
      </w:pPr>
      <w:r w:rsidRPr="006822C3">
        <w:rPr>
          <w:rFonts w:ascii="Arial" w:hAnsi="Arial" w:cs="Arial"/>
          <w:sz w:val="24"/>
          <w:szCs w:val="24"/>
        </w:rPr>
        <w:t xml:space="preserve">Date: </w:t>
      </w:r>
      <w:r w:rsidR="004B3E51">
        <w:rPr>
          <w:rFonts w:ascii="Arial" w:hAnsi="Arial" w:cs="Arial"/>
          <w:sz w:val="24"/>
          <w:szCs w:val="24"/>
        </w:rPr>
        <w:t>26/06/2022</w:t>
      </w:r>
    </w:p>
    <w:p w14:paraId="726CC71C" w14:textId="77777777" w:rsidR="006822C3" w:rsidRDefault="006822C3" w:rsidP="006822C3">
      <w:pPr>
        <w:ind w:left="720"/>
        <w:rPr>
          <w:rFonts w:ascii="Arial" w:hAnsi="Arial" w:cs="Arial"/>
          <w:sz w:val="24"/>
          <w:szCs w:val="24"/>
        </w:rPr>
      </w:pPr>
    </w:p>
    <w:p w14:paraId="6D8ADB5F" w14:textId="77777777" w:rsidR="004B3E51" w:rsidRDefault="004B3E51" w:rsidP="006822C3">
      <w:pPr>
        <w:ind w:left="720"/>
        <w:rPr>
          <w:rFonts w:ascii="Arial" w:hAnsi="Arial" w:cs="Arial"/>
          <w:sz w:val="24"/>
          <w:szCs w:val="24"/>
        </w:rPr>
      </w:pPr>
    </w:p>
    <w:p w14:paraId="689329D8" w14:textId="77777777" w:rsidR="004B3E51" w:rsidRDefault="004B3E51" w:rsidP="006822C3">
      <w:pPr>
        <w:ind w:left="720"/>
        <w:rPr>
          <w:rFonts w:ascii="Arial" w:hAnsi="Arial" w:cs="Arial"/>
          <w:sz w:val="24"/>
          <w:szCs w:val="24"/>
        </w:rPr>
      </w:pPr>
    </w:p>
    <w:p w14:paraId="2C58A77D" w14:textId="030EC473" w:rsidR="006822C3" w:rsidRDefault="006822C3" w:rsidP="006822C3">
      <w:pPr>
        <w:ind w:left="720"/>
        <w:rPr>
          <w:rFonts w:ascii="Arial" w:hAnsi="Arial" w:cs="Arial"/>
          <w:sz w:val="24"/>
          <w:szCs w:val="24"/>
        </w:rPr>
      </w:pPr>
      <w:r w:rsidRPr="006822C3">
        <w:rPr>
          <w:rFonts w:ascii="Arial" w:hAnsi="Arial" w:cs="Arial"/>
          <w:sz w:val="24"/>
          <w:szCs w:val="24"/>
        </w:rPr>
        <w:t xml:space="preserve">This dissertation is the result of my own independent work/investigation, except where otherwise stated. Other sources are acknowledged by footnotes giving explicit references.  A bibliography is appended. </w:t>
      </w:r>
    </w:p>
    <w:p w14:paraId="0365AAFF" w14:textId="73ED4E5D" w:rsidR="006822C3" w:rsidRDefault="006822C3" w:rsidP="006822C3">
      <w:pPr>
        <w:ind w:left="720"/>
        <w:rPr>
          <w:rFonts w:ascii="Arial" w:hAnsi="Arial" w:cs="Arial"/>
          <w:sz w:val="24"/>
          <w:szCs w:val="24"/>
        </w:rPr>
      </w:pPr>
      <w:r w:rsidRPr="006822C3">
        <w:rPr>
          <w:rFonts w:ascii="Arial" w:hAnsi="Arial" w:cs="Arial"/>
          <w:sz w:val="24"/>
          <w:szCs w:val="24"/>
        </w:rPr>
        <w:t xml:space="preserve">Signed:  </w:t>
      </w:r>
      <w:r w:rsidR="004B3E51">
        <w:rPr>
          <w:rFonts w:ascii="Arial" w:hAnsi="Arial" w:cs="Arial"/>
          <w:noProof/>
          <w:sz w:val="24"/>
          <w:szCs w:val="24"/>
        </w:rPr>
        <w:drawing>
          <wp:inline distT="0" distB="0" distL="0" distR="0" wp14:anchorId="71E43EF1" wp14:editId="5C4F98D0">
            <wp:extent cx="1552575" cy="333375"/>
            <wp:effectExtent l="0" t="0" r="9525" b="9525"/>
            <wp:docPr id="4" name="Picture 4"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rotWithShape="1">
                    <a:blip r:embed="rId9">
                      <a:extLst>
                        <a:ext uri="{28A0092B-C50C-407E-A947-70E740481C1C}">
                          <a14:useLocalDpi xmlns:a14="http://schemas.microsoft.com/office/drawing/2010/main" val="0"/>
                        </a:ext>
                      </a:extLst>
                    </a:blip>
                    <a:srcRect l="24430" t="32796" r="48481" b="45341"/>
                    <a:stretch/>
                  </pic:blipFill>
                  <pic:spPr bwMode="auto">
                    <a:xfrm>
                      <a:off x="0" y="0"/>
                      <a:ext cx="1552575" cy="333375"/>
                    </a:xfrm>
                    <a:prstGeom prst="rect">
                      <a:avLst/>
                    </a:prstGeom>
                    <a:ln>
                      <a:noFill/>
                    </a:ln>
                    <a:extLst>
                      <a:ext uri="{53640926-AAD7-44D8-BBD7-CCE9431645EC}">
                        <a14:shadowObscured xmlns:a14="http://schemas.microsoft.com/office/drawing/2010/main"/>
                      </a:ext>
                    </a:extLst>
                  </pic:spPr>
                </pic:pic>
              </a:graphicData>
            </a:graphic>
          </wp:inline>
        </w:drawing>
      </w:r>
    </w:p>
    <w:p w14:paraId="125E92B8" w14:textId="643B602E" w:rsidR="006822C3" w:rsidRPr="006822C3" w:rsidRDefault="006822C3" w:rsidP="006822C3">
      <w:pPr>
        <w:ind w:left="720"/>
        <w:rPr>
          <w:rFonts w:ascii="Arial" w:hAnsi="Arial" w:cs="Arial"/>
          <w:sz w:val="24"/>
          <w:szCs w:val="24"/>
        </w:rPr>
      </w:pPr>
      <w:r w:rsidRPr="006822C3">
        <w:rPr>
          <w:rFonts w:ascii="Arial" w:hAnsi="Arial" w:cs="Arial"/>
          <w:sz w:val="24"/>
          <w:szCs w:val="24"/>
        </w:rPr>
        <w:t xml:space="preserve">Date: </w:t>
      </w:r>
      <w:r w:rsidR="004B3E51">
        <w:rPr>
          <w:rFonts w:ascii="Arial" w:hAnsi="Arial" w:cs="Arial"/>
          <w:sz w:val="24"/>
          <w:szCs w:val="24"/>
        </w:rPr>
        <w:t>26/06/2022</w:t>
      </w:r>
    </w:p>
    <w:p w14:paraId="67F8CC4E" w14:textId="14D8BE03" w:rsidR="006822C3" w:rsidRDefault="006822C3" w:rsidP="006822C3">
      <w:pPr>
        <w:ind w:left="720"/>
        <w:rPr>
          <w:rFonts w:ascii="Arial" w:hAnsi="Arial" w:cs="Arial"/>
          <w:sz w:val="24"/>
          <w:szCs w:val="24"/>
        </w:rPr>
      </w:pPr>
    </w:p>
    <w:p w14:paraId="59FE42AB" w14:textId="0A508233" w:rsidR="004B3E51" w:rsidRDefault="004B3E51" w:rsidP="006822C3">
      <w:pPr>
        <w:ind w:left="720"/>
        <w:rPr>
          <w:rFonts w:ascii="Arial" w:hAnsi="Arial" w:cs="Arial"/>
          <w:sz w:val="24"/>
          <w:szCs w:val="24"/>
        </w:rPr>
      </w:pPr>
    </w:p>
    <w:p w14:paraId="4D9F9D77" w14:textId="77777777" w:rsidR="004B3E51" w:rsidRDefault="004B3E51" w:rsidP="006822C3">
      <w:pPr>
        <w:ind w:left="720"/>
        <w:rPr>
          <w:rFonts w:ascii="Arial" w:hAnsi="Arial" w:cs="Arial"/>
          <w:sz w:val="24"/>
          <w:szCs w:val="24"/>
        </w:rPr>
      </w:pPr>
    </w:p>
    <w:p w14:paraId="29F91F68" w14:textId="77777777" w:rsidR="006822C3" w:rsidRDefault="006822C3" w:rsidP="006822C3">
      <w:pPr>
        <w:ind w:left="720"/>
        <w:rPr>
          <w:rFonts w:ascii="Arial" w:hAnsi="Arial" w:cs="Arial"/>
          <w:sz w:val="24"/>
          <w:szCs w:val="24"/>
        </w:rPr>
      </w:pPr>
      <w:r w:rsidRPr="006822C3">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222080F7" w14:textId="5A824230" w:rsidR="006822C3" w:rsidRDefault="006822C3" w:rsidP="006822C3">
      <w:pPr>
        <w:ind w:left="720"/>
        <w:rPr>
          <w:rFonts w:ascii="Arial" w:hAnsi="Arial" w:cs="Arial"/>
          <w:sz w:val="24"/>
          <w:szCs w:val="24"/>
        </w:rPr>
      </w:pPr>
      <w:r w:rsidRPr="006822C3">
        <w:rPr>
          <w:rFonts w:ascii="Arial" w:hAnsi="Arial" w:cs="Arial"/>
          <w:sz w:val="24"/>
          <w:szCs w:val="24"/>
        </w:rPr>
        <w:t>Signed</w:t>
      </w:r>
      <w:r>
        <w:rPr>
          <w:rFonts w:ascii="Arial" w:hAnsi="Arial" w:cs="Arial"/>
          <w:sz w:val="24"/>
          <w:szCs w:val="24"/>
        </w:rPr>
        <w:t>:</w:t>
      </w:r>
      <w:r w:rsidR="004B3E51" w:rsidRPr="004B3E51">
        <w:rPr>
          <w:rFonts w:ascii="Arial" w:hAnsi="Arial" w:cs="Arial"/>
          <w:noProof/>
          <w:sz w:val="24"/>
          <w:szCs w:val="24"/>
        </w:rPr>
        <w:t xml:space="preserve"> </w:t>
      </w:r>
      <w:r w:rsidR="004B3E51">
        <w:rPr>
          <w:rFonts w:ascii="Arial" w:hAnsi="Arial" w:cs="Arial"/>
          <w:noProof/>
          <w:sz w:val="24"/>
          <w:szCs w:val="24"/>
        </w:rPr>
        <w:drawing>
          <wp:inline distT="0" distB="0" distL="0" distR="0" wp14:anchorId="346D2298" wp14:editId="59D4F9DC">
            <wp:extent cx="1552575" cy="333375"/>
            <wp:effectExtent l="0" t="0" r="9525" b="9525"/>
            <wp:docPr id="5" name="Picture 5"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rotWithShape="1">
                    <a:blip r:embed="rId9">
                      <a:extLst>
                        <a:ext uri="{28A0092B-C50C-407E-A947-70E740481C1C}">
                          <a14:useLocalDpi xmlns:a14="http://schemas.microsoft.com/office/drawing/2010/main" val="0"/>
                        </a:ext>
                      </a:extLst>
                    </a:blip>
                    <a:srcRect l="24430" t="32796" r="48481" b="45341"/>
                    <a:stretch/>
                  </pic:blipFill>
                  <pic:spPr bwMode="auto">
                    <a:xfrm>
                      <a:off x="0" y="0"/>
                      <a:ext cx="1552575" cy="333375"/>
                    </a:xfrm>
                    <a:prstGeom prst="rect">
                      <a:avLst/>
                    </a:prstGeom>
                    <a:ln>
                      <a:noFill/>
                    </a:ln>
                    <a:extLst>
                      <a:ext uri="{53640926-AAD7-44D8-BBD7-CCE9431645EC}">
                        <a14:shadowObscured xmlns:a14="http://schemas.microsoft.com/office/drawing/2010/main"/>
                      </a:ext>
                    </a:extLst>
                  </pic:spPr>
                </pic:pic>
              </a:graphicData>
            </a:graphic>
          </wp:inline>
        </w:drawing>
      </w:r>
    </w:p>
    <w:p w14:paraId="38E15693" w14:textId="364CFBA3" w:rsidR="006822C3" w:rsidRDefault="006822C3" w:rsidP="006822C3">
      <w:pPr>
        <w:ind w:left="720"/>
        <w:rPr>
          <w:rFonts w:ascii="Arial" w:hAnsi="Arial" w:cs="Arial"/>
          <w:sz w:val="24"/>
          <w:szCs w:val="24"/>
        </w:rPr>
      </w:pPr>
      <w:r w:rsidRPr="006822C3">
        <w:rPr>
          <w:rFonts w:ascii="Arial" w:hAnsi="Arial" w:cs="Arial"/>
          <w:sz w:val="24"/>
          <w:szCs w:val="24"/>
        </w:rPr>
        <w:t>Date:</w:t>
      </w:r>
      <w:r w:rsidR="004B3E51" w:rsidRPr="004B3E51">
        <w:rPr>
          <w:rFonts w:ascii="Arial" w:hAnsi="Arial" w:cs="Arial"/>
          <w:sz w:val="24"/>
          <w:szCs w:val="24"/>
        </w:rPr>
        <w:t xml:space="preserve"> </w:t>
      </w:r>
      <w:r w:rsidR="004B3E51">
        <w:rPr>
          <w:rFonts w:ascii="Arial" w:hAnsi="Arial" w:cs="Arial"/>
          <w:sz w:val="24"/>
          <w:szCs w:val="24"/>
        </w:rPr>
        <w:t>26/06/2022</w:t>
      </w:r>
    </w:p>
    <w:p w14:paraId="425E6C2A" w14:textId="77777777" w:rsidR="004B3E51" w:rsidRDefault="004B3E51" w:rsidP="006822C3">
      <w:pPr>
        <w:ind w:left="720"/>
        <w:rPr>
          <w:rFonts w:ascii="Arial" w:hAnsi="Arial" w:cs="Arial"/>
          <w:sz w:val="24"/>
          <w:szCs w:val="24"/>
        </w:rPr>
      </w:pPr>
    </w:p>
    <w:p w14:paraId="72BD35ED" w14:textId="77777777" w:rsidR="004B3E51" w:rsidRDefault="004B3E51" w:rsidP="006822C3">
      <w:pPr>
        <w:ind w:left="720"/>
        <w:rPr>
          <w:rFonts w:ascii="Arial" w:hAnsi="Arial" w:cs="Arial"/>
          <w:sz w:val="24"/>
          <w:szCs w:val="24"/>
        </w:rPr>
      </w:pPr>
    </w:p>
    <w:p w14:paraId="021F5FCA" w14:textId="77777777" w:rsidR="004B3E51" w:rsidRDefault="004B3E51" w:rsidP="006822C3">
      <w:pPr>
        <w:ind w:left="720"/>
        <w:rPr>
          <w:rFonts w:ascii="Arial" w:hAnsi="Arial" w:cs="Arial"/>
          <w:sz w:val="24"/>
          <w:szCs w:val="24"/>
        </w:rPr>
      </w:pPr>
    </w:p>
    <w:p w14:paraId="0AF9FD1B" w14:textId="5FCACCCB" w:rsidR="004B3E51" w:rsidRDefault="006822C3" w:rsidP="006822C3">
      <w:pPr>
        <w:ind w:left="720"/>
        <w:rPr>
          <w:rFonts w:ascii="Arial" w:hAnsi="Arial" w:cs="Arial"/>
          <w:sz w:val="24"/>
          <w:szCs w:val="24"/>
        </w:rPr>
      </w:pPr>
      <w:r w:rsidRPr="006822C3">
        <w:rPr>
          <w:rFonts w:ascii="Arial" w:hAnsi="Arial" w:cs="Arial"/>
          <w:sz w:val="24"/>
          <w:szCs w:val="24"/>
        </w:rPr>
        <w:t xml:space="preserve">I hereby give consent for my dissertation, if accepted, to be available on the university’s IT system to those who have consent to use the system. </w:t>
      </w:r>
    </w:p>
    <w:p w14:paraId="5E66C0E1" w14:textId="0F8AD90B" w:rsidR="004B3E51" w:rsidRDefault="006822C3" w:rsidP="006822C3">
      <w:pPr>
        <w:ind w:left="720"/>
        <w:rPr>
          <w:rFonts w:ascii="Arial" w:hAnsi="Arial" w:cs="Arial"/>
          <w:sz w:val="24"/>
          <w:szCs w:val="24"/>
        </w:rPr>
      </w:pPr>
      <w:r w:rsidRPr="006822C3">
        <w:rPr>
          <w:rFonts w:ascii="Arial" w:hAnsi="Arial" w:cs="Arial"/>
          <w:sz w:val="24"/>
          <w:szCs w:val="24"/>
        </w:rPr>
        <w:t xml:space="preserve">Signed:  </w:t>
      </w:r>
      <w:r w:rsidR="004B3E51">
        <w:rPr>
          <w:rFonts w:ascii="Arial" w:hAnsi="Arial" w:cs="Arial"/>
          <w:noProof/>
          <w:sz w:val="24"/>
          <w:szCs w:val="24"/>
        </w:rPr>
        <w:drawing>
          <wp:inline distT="0" distB="0" distL="0" distR="0" wp14:anchorId="5CB53763" wp14:editId="2F1ABA3E">
            <wp:extent cx="1552575" cy="333375"/>
            <wp:effectExtent l="0" t="0" r="9525" b="9525"/>
            <wp:docPr id="6" name="Picture 6"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etter&#10;&#10;Description automatically generated"/>
                    <pic:cNvPicPr/>
                  </pic:nvPicPr>
                  <pic:blipFill rotWithShape="1">
                    <a:blip r:embed="rId9">
                      <a:extLst>
                        <a:ext uri="{28A0092B-C50C-407E-A947-70E740481C1C}">
                          <a14:useLocalDpi xmlns:a14="http://schemas.microsoft.com/office/drawing/2010/main" val="0"/>
                        </a:ext>
                      </a:extLst>
                    </a:blip>
                    <a:srcRect l="24430" t="32796" r="48481" b="45341"/>
                    <a:stretch/>
                  </pic:blipFill>
                  <pic:spPr bwMode="auto">
                    <a:xfrm>
                      <a:off x="0" y="0"/>
                      <a:ext cx="1552575" cy="333375"/>
                    </a:xfrm>
                    <a:prstGeom prst="rect">
                      <a:avLst/>
                    </a:prstGeom>
                    <a:ln>
                      <a:noFill/>
                    </a:ln>
                    <a:extLst>
                      <a:ext uri="{53640926-AAD7-44D8-BBD7-CCE9431645EC}">
                        <a14:shadowObscured xmlns:a14="http://schemas.microsoft.com/office/drawing/2010/main"/>
                      </a:ext>
                    </a:extLst>
                  </pic:spPr>
                </pic:pic>
              </a:graphicData>
            </a:graphic>
          </wp:inline>
        </w:drawing>
      </w:r>
    </w:p>
    <w:p w14:paraId="201AA09A" w14:textId="2D4AFA4D" w:rsidR="006822C3" w:rsidRPr="006822C3" w:rsidRDefault="006822C3" w:rsidP="006822C3">
      <w:pPr>
        <w:ind w:left="720"/>
        <w:rPr>
          <w:rFonts w:ascii="Arial" w:hAnsi="Arial" w:cs="Arial"/>
          <w:sz w:val="24"/>
          <w:szCs w:val="24"/>
        </w:rPr>
      </w:pPr>
      <w:r w:rsidRPr="006822C3">
        <w:rPr>
          <w:rFonts w:ascii="Arial" w:hAnsi="Arial" w:cs="Arial"/>
          <w:sz w:val="24"/>
          <w:szCs w:val="24"/>
        </w:rPr>
        <w:t>Date:</w:t>
      </w:r>
      <w:r w:rsidR="004B3E51" w:rsidRPr="004B3E51">
        <w:rPr>
          <w:rFonts w:ascii="Arial" w:hAnsi="Arial" w:cs="Arial"/>
          <w:sz w:val="24"/>
          <w:szCs w:val="24"/>
        </w:rPr>
        <w:t xml:space="preserve"> </w:t>
      </w:r>
      <w:r w:rsidR="004B3E51">
        <w:rPr>
          <w:rFonts w:ascii="Arial" w:hAnsi="Arial" w:cs="Arial"/>
          <w:sz w:val="24"/>
          <w:szCs w:val="24"/>
        </w:rPr>
        <w:t>26/06/2022</w:t>
      </w:r>
    </w:p>
    <w:p w14:paraId="1172EC35" w14:textId="3119BA4D" w:rsidR="006822C3" w:rsidRDefault="006822C3" w:rsidP="00646C5E">
      <w:pPr>
        <w:rPr>
          <w:rFonts w:ascii="Arial" w:hAnsi="Arial" w:cs="Arial"/>
          <w:sz w:val="24"/>
          <w:szCs w:val="24"/>
        </w:rPr>
      </w:pPr>
    </w:p>
    <w:p w14:paraId="430CDDAF" w14:textId="5FA167E0" w:rsidR="00816E53" w:rsidRDefault="00816E53" w:rsidP="00646C5E">
      <w:pPr>
        <w:rPr>
          <w:rFonts w:ascii="Arial" w:hAnsi="Arial" w:cs="Arial"/>
          <w:sz w:val="24"/>
          <w:szCs w:val="24"/>
        </w:rPr>
      </w:pPr>
    </w:p>
    <w:p w14:paraId="4E1AEC64" w14:textId="79EBA75E" w:rsidR="00816E53" w:rsidRDefault="00816E53" w:rsidP="00646C5E">
      <w:pPr>
        <w:rPr>
          <w:rFonts w:ascii="Arial" w:hAnsi="Arial" w:cs="Arial"/>
          <w:sz w:val="24"/>
          <w:szCs w:val="24"/>
        </w:rPr>
      </w:pPr>
    </w:p>
    <w:p w14:paraId="6080C8B1" w14:textId="47A01EC5" w:rsidR="00816E53" w:rsidRDefault="00816E53" w:rsidP="00646C5E">
      <w:pPr>
        <w:rPr>
          <w:rFonts w:ascii="Arial" w:hAnsi="Arial" w:cs="Arial"/>
          <w:sz w:val="24"/>
          <w:szCs w:val="24"/>
        </w:rPr>
      </w:pPr>
    </w:p>
    <w:p w14:paraId="64C937B1" w14:textId="166A701F" w:rsidR="00816E53" w:rsidRDefault="00816E53" w:rsidP="00646C5E">
      <w:pPr>
        <w:rPr>
          <w:rFonts w:ascii="Arial" w:hAnsi="Arial" w:cs="Arial"/>
          <w:sz w:val="24"/>
          <w:szCs w:val="24"/>
        </w:rPr>
      </w:pPr>
    </w:p>
    <w:p w14:paraId="0C5C218B" w14:textId="457F8186" w:rsidR="00816E53" w:rsidRDefault="00816E53" w:rsidP="00646C5E">
      <w:pPr>
        <w:rPr>
          <w:rFonts w:ascii="Arial" w:hAnsi="Arial" w:cs="Arial"/>
          <w:sz w:val="24"/>
          <w:szCs w:val="24"/>
        </w:rPr>
      </w:pPr>
    </w:p>
    <w:p w14:paraId="71EEE5E6" w14:textId="30D632AE" w:rsidR="00816E53" w:rsidRDefault="00816E53" w:rsidP="00646C5E">
      <w:pPr>
        <w:rPr>
          <w:rFonts w:ascii="Arial" w:hAnsi="Arial" w:cs="Arial"/>
          <w:sz w:val="24"/>
          <w:szCs w:val="24"/>
        </w:rPr>
      </w:pPr>
    </w:p>
    <w:p w14:paraId="24631075" w14:textId="77777777" w:rsidR="00C52474" w:rsidRDefault="00C52474" w:rsidP="00646C5E">
      <w:pPr>
        <w:rPr>
          <w:rFonts w:ascii="Arial" w:hAnsi="Arial" w:cs="Arial"/>
          <w:sz w:val="24"/>
          <w:szCs w:val="24"/>
        </w:rPr>
      </w:pPr>
    </w:p>
    <w:p w14:paraId="3D80CDB9" w14:textId="07FFF6A6" w:rsidR="00816E53" w:rsidRDefault="00816E53" w:rsidP="00646C5E">
      <w:pPr>
        <w:rPr>
          <w:rFonts w:ascii="Arial" w:hAnsi="Arial" w:cs="Arial"/>
          <w:b/>
          <w:bCs/>
          <w:sz w:val="24"/>
          <w:szCs w:val="24"/>
        </w:rPr>
      </w:pPr>
      <w:r w:rsidRPr="000F36B1">
        <w:rPr>
          <w:rFonts w:ascii="Arial" w:hAnsi="Arial" w:cs="Arial"/>
          <w:b/>
          <w:bCs/>
          <w:sz w:val="24"/>
          <w:szCs w:val="24"/>
        </w:rPr>
        <w:lastRenderedPageBreak/>
        <w:t>Abstract</w:t>
      </w:r>
    </w:p>
    <w:p w14:paraId="51523E11" w14:textId="5B23EFE9" w:rsidR="00FB0C3B" w:rsidRPr="00FB0C3B" w:rsidRDefault="00FB0C3B" w:rsidP="00FB0C3B">
      <w:pPr>
        <w:rPr>
          <w:rFonts w:ascii="Arial" w:hAnsi="Arial" w:cs="Arial"/>
          <w:sz w:val="24"/>
          <w:szCs w:val="24"/>
        </w:rPr>
      </w:pPr>
    </w:p>
    <w:p w14:paraId="0CB7A067" w14:textId="0A47B138" w:rsidR="00FB0C3B" w:rsidRDefault="002F4948" w:rsidP="00FB0C3B">
      <w:pPr>
        <w:rPr>
          <w:rFonts w:ascii="Arial" w:hAnsi="Arial" w:cs="Arial"/>
          <w:sz w:val="24"/>
          <w:szCs w:val="24"/>
        </w:rPr>
      </w:pPr>
      <w:r>
        <w:rPr>
          <w:rFonts w:ascii="Arial" w:hAnsi="Arial" w:cs="Arial"/>
          <w:sz w:val="24"/>
          <w:szCs w:val="24"/>
        </w:rPr>
        <w:t xml:space="preserve">The aim of this project was to conduct research into the use of ANPR technology and how it is used within policing. Do police officers use the technology and how beneficial is it to them when dealing with incidents and intelligence gathering. </w:t>
      </w:r>
    </w:p>
    <w:p w14:paraId="7B667381" w14:textId="246A049D" w:rsidR="002F4948" w:rsidRDefault="002F4948" w:rsidP="00FB0C3B">
      <w:pPr>
        <w:rPr>
          <w:rFonts w:ascii="Arial" w:hAnsi="Arial" w:cs="Arial"/>
          <w:sz w:val="24"/>
          <w:szCs w:val="24"/>
        </w:rPr>
      </w:pPr>
    </w:p>
    <w:p w14:paraId="123FD27B" w14:textId="077587E8" w:rsidR="002F4948" w:rsidRDefault="002F4948" w:rsidP="00FB0C3B">
      <w:pPr>
        <w:rPr>
          <w:rFonts w:ascii="Arial" w:hAnsi="Arial" w:cs="Arial"/>
          <w:sz w:val="24"/>
          <w:szCs w:val="24"/>
        </w:rPr>
      </w:pPr>
      <w:r>
        <w:rPr>
          <w:rFonts w:ascii="Arial" w:hAnsi="Arial" w:cs="Arial"/>
          <w:sz w:val="24"/>
          <w:szCs w:val="24"/>
        </w:rPr>
        <w:t xml:space="preserve">An analysis of research on ANPR was conducted to establish what information has already been found and where are the gaps in improving the technology. What are the limitations in the technology and how can it be more beneficial were areas explored? </w:t>
      </w:r>
    </w:p>
    <w:p w14:paraId="08996668" w14:textId="7FFA6A5C" w:rsidR="002F4948" w:rsidRDefault="002F4948" w:rsidP="00FB0C3B">
      <w:pPr>
        <w:rPr>
          <w:rFonts w:ascii="Arial" w:hAnsi="Arial" w:cs="Arial"/>
          <w:sz w:val="24"/>
          <w:szCs w:val="24"/>
        </w:rPr>
      </w:pPr>
    </w:p>
    <w:p w14:paraId="44CF4FAC" w14:textId="553EEE26" w:rsidR="002F4948" w:rsidRDefault="002F4948" w:rsidP="00FB0C3B">
      <w:pPr>
        <w:rPr>
          <w:rFonts w:ascii="Arial" w:hAnsi="Arial" w:cs="Arial"/>
          <w:sz w:val="24"/>
          <w:szCs w:val="24"/>
        </w:rPr>
      </w:pPr>
      <w:r>
        <w:rPr>
          <w:rFonts w:ascii="Arial" w:hAnsi="Arial" w:cs="Arial"/>
          <w:sz w:val="24"/>
          <w:szCs w:val="24"/>
        </w:rPr>
        <w:t xml:space="preserve">The cost of the technology is a factor as they are expensive to put in place, whether that be mobile or stationary cameras. Research has shown that an investment in improving the amount of cameras has benefitted not only the police but also the local communities. </w:t>
      </w:r>
    </w:p>
    <w:p w14:paraId="6A430790" w14:textId="2885FE66" w:rsidR="000F36B1" w:rsidRDefault="000F36B1" w:rsidP="00FB0C3B">
      <w:pPr>
        <w:rPr>
          <w:rFonts w:ascii="Arial" w:hAnsi="Arial" w:cs="Arial"/>
          <w:sz w:val="24"/>
          <w:szCs w:val="24"/>
        </w:rPr>
      </w:pPr>
    </w:p>
    <w:p w14:paraId="377D55CA" w14:textId="48AD30AB" w:rsidR="000F36B1" w:rsidRPr="00FB0C3B" w:rsidRDefault="000F36B1" w:rsidP="00FB0C3B">
      <w:pPr>
        <w:rPr>
          <w:rFonts w:ascii="Arial" w:hAnsi="Arial" w:cs="Arial"/>
          <w:sz w:val="24"/>
          <w:szCs w:val="24"/>
        </w:rPr>
      </w:pPr>
      <w:r>
        <w:rPr>
          <w:rFonts w:ascii="Arial" w:hAnsi="Arial" w:cs="Arial"/>
          <w:sz w:val="24"/>
          <w:szCs w:val="24"/>
        </w:rPr>
        <w:t xml:space="preserve">A sample of 8 (eight) serving police officers were interviewed to establish their knowledge and understanding of the technology and how they use it within their varying roles. A set of questions were set to ask within the interviews however with open ended answers to allow a more elaborate approach in gaining understanding of how the officers use the technology and how it benefits them. </w:t>
      </w:r>
    </w:p>
    <w:p w14:paraId="1110423A" w14:textId="37C95927" w:rsidR="00FB0C3B" w:rsidRPr="00FB0C3B" w:rsidRDefault="00FB0C3B" w:rsidP="00FB0C3B">
      <w:pPr>
        <w:rPr>
          <w:rFonts w:ascii="Arial" w:hAnsi="Arial" w:cs="Arial"/>
          <w:sz w:val="24"/>
          <w:szCs w:val="24"/>
        </w:rPr>
      </w:pPr>
    </w:p>
    <w:p w14:paraId="426DFBD8" w14:textId="59CB9E57" w:rsidR="00FB0C3B" w:rsidRPr="00FB0C3B" w:rsidRDefault="000F36B1" w:rsidP="00FB0C3B">
      <w:pPr>
        <w:rPr>
          <w:rFonts w:ascii="Arial" w:hAnsi="Arial" w:cs="Arial"/>
          <w:sz w:val="24"/>
          <w:szCs w:val="24"/>
        </w:rPr>
      </w:pPr>
      <w:r>
        <w:rPr>
          <w:rFonts w:ascii="Arial" w:hAnsi="Arial" w:cs="Arial"/>
          <w:sz w:val="24"/>
          <w:szCs w:val="24"/>
        </w:rPr>
        <w:t xml:space="preserve">Overall, the project has gained a further insight into the ANPR system and how it can be used effectively within policing. Will more cameras benefit the police service? There are police forces out there which have invested heavily in this technology and </w:t>
      </w:r>
      <w:r w:rsidR="00722891">
        <w:rPr>
          <w:rFonts w:ascii="Arial" w:hAnsi="Arial" w:cs="Arial"/>
          <w:sz w:val="24"/>
          <w:szCs w:val="24"/>
        </w:rPr>
        <w:t>in</w:t>
      </w:r>
      <w:r>
        <w:rPr>
          <w:rFonts w:ascii="Arial" w:hAnsi="Arial" w:cs="Arial"/>
          <w:sz w:val="24"/>
          <w:szCs w:val="24"/>
        </w:rPr>
        <w:t xml:space="preserve"> the short time it has been </w:t>
      </w:r>
      <w:r w:rsidR="00722891">
        <w:rPr>
          <w:rFonts w:ascii="Arial" w:hAnsi="Arial" w:cs="Arial"/>
          <w:sz w:val="24"/>
          <w:szCs w:val="24"/>
        </w:rPr>
        <w:t>implemented,</w:t>
      </w:r>
      <w:r>
        <w:rPr>
          <w:rFonts w:ascii="Arial" w:hAnsi="Arial" w:cs="Arial"/>
          <w:sz w:val="24"/>
          <w:szCs w:val="24"/>
        </w:rPr>
        <w:t xml:space="preserve"> improvements have been seen. </w:t>
      </w:r>
    </w:p>
    <w:p w14:paraId="4EE6E5BC" w14:textId="0B08406E" w:rsidR="00FB0C3B" w:rsidRPr="00FB0C3B" w:rsidRDefault="00FB0C3B" w:rsidP="00FB0C3B">
      <w:pPr>
        <w:rPr>
          <w:rFonts w:ascii="Arial" w:hAnsi="Arial" w:cs="Arial"/>
          <w:sz w:val="24"/>
          <w:szCs w:val="24"/>
        </w:rPr>
      </w:pPr>
    </w:p>
    <w:p w14:paraId="569C7B59" w14:textId="4C34F8CC" w:rsidR="00FB0C3B" w:rsidRPr="00FB0C3B" w:rsidRDefault="00FB0C3B" w:rsidP="00FB0C3B">
      <w:pPr>
        <w:rPr>
          <w:rFonts w:ascii="Arial" w:hAnsi="Arial" w:cs="Arial"/>
          <w:sz w:val="24"/>
          <w:szCs w:val="24"/>
        </w:rPr>
      </w:pPr>
    </w:p>
    <w:p w14:paraId="2739806E" w14:textId="6400B907" w:rsidR="00FB0C3B" w:rsidRPr="00FB0C3B" w:rsidRDefault="00FB0C3B" w:rsidP="00FB0C3B">
      <w:pPr>
        <w:rPr>
          <w:rFonts w:ascii="Arial" w:hAnsi="Arial" w:cs="Arial"/>
          <w:sz w:val="24"/>
          <w:szCs w:val="24"/>
        </w:rPr>
      </w:pPr>
    </w:p>
    <w:p w14:paraId="0AC71CCF" w14:textId="13A8EDD2" w:rsidR="00FB0C3B" w:rsidRPr="00FB0C3B" w:rsidRDefault="00FB0C3B" w:rsidP="00FB0C3B">
      <w:pPr>
        <w:rPr>
          <w:rFonts w:ascii="Arial" w:hAnsi="Arial" w:cs="Arial"/>
          <w:sz w:val="24"/>
          <w:szCs w:val="24"/>
        </w:rPr>
      </w:pPr>
    </w:p>
    <w:p w14:paraId="52B842BE" w14:textId="01E5485F" w:rsidR="00FB0C3B" w:rsidRPr="00FB0C3B" w:rsidRDefault="00FB0C3B" w:rsidP="00FB0C3B">
      <w:pPr>
        <w:rPr>
          <w:rFonts w:ascii="Arial" w:hAnsi="Arial" w:cs="Arial"/>
          <w:sz w:val="24"/>
          <w:szCs w:val="24"/>
        </w:rPr>
      </w:pPr>
    </w:p>
    <w:p w14:paraId="541613B7" w14:textId="6DFF3DF4" w:rsidR="00FB0C3B" w:rsidRPr="00FB0C3B" w:rsidRDefault="00FB0C3B" w:rsidP="00FB0C3B">
      <w:pPr>
        <w:rPr>
          <w:rFonts w:ascii="Arial" w:hAnsi="Arial" w:cs="Arial"/>
          <w:sz w:val="24"/>
          <w:szCs w:val="24"/>
        </w:rPr>
      </w:pPr>
    </w:p>
    <w:p w14:paraId="73F8AEC0" w14:textId="2654F85C" w:rsidR="00FB0C3B" w:rsidRPr="00FB0C3B" w:rsidRDefault="00FB0C3B" w:rsidP="00FB0C3B">
      <w:pPr>
        <w:rPr>
          <w:rFonts w:ascii="Arial" w:hAnsi="Arial" w:cs="Arial"/>
          <w:sz w:val="24"/>
          <w:szCs w:val="24"/>
        </w:rPr>
      </w:pPr>
    </w:p>
    <w:p w14:paraId="24C89799" w14:textId="3E6C8892" w:rsidR="00FB0C3B" w:rsidRPr="00FB0C3B" w:rsidRDefault="00FB0C3B" w:rsidP="00FB0C3B">
      <w:pPr>
        <w:rPr>
          <w:rFonts w:ascii="Arial" w:hAnsi="Arial" w:cs="Arial"/>
          <w:sz w:val="24"/>
          <w:szCs w:val="24"/>
        </w:rPr>
      </w:pPr>
    </w:p>
    <w:p w14:paraId="64C02786" w14:textId="3AB91B64" w:rsidR="00FB0C3B" w:rsidRPr="00FB0C3B" w:rsidRDefault="00FB0C3B" w:rsidP="00FB0C3B">
      <w:pPr>
        <w:rPr>
          <w:rFonts w:ascii="Arial" w:hAnsi="Arial" w:cs="Arial"/>
          <w:sz w:val="24"/>
          <w:szCs w:val="24"/>
        </w:rPr>
      </w:pPr>
    </w:p>
    <w:p w14:paraId="6A5CB1C1" w14:textId="011C1E92" w:rsidR="00FB0C3B" w:rsidRPr="00FB0C3B" w:rsidRDefault="00FB0C3B" w:rsidP="00FB0C3B">
      <w:pPr>
        <w:rPr>
          <w:rFonts w:ascii="Arial" w:hAnsi="Arial" w:cs="Arial"/>
          <w:sz w:val="24"/>
          <w:szCs w:val="24"/>
        </w:rPr>
      </w:pPr>
    </w:p>
    <w:p w14:paraId="2ECD7845" w14:textId="1B8BAF82" w:rsidR="00FB0C3B" w:rsidRPr="00FB0C3B" w:rsidRDefault="00FB0C3B" w:rsidP="00FB0C3B">
      <w:pPr>
        <w:rPr>
          <w:rFonts w:ascii="Arial" w:hAnsi="Arial" w:cs="Arial"/>
          <w:sz w:val="24"/>
          <w:szCs w:val="24"/>
        </w:rPr>
      </w:pPr>
    </w:p>
    <w:p w14:paraId="58D8D54B" w14:textId="117B963F" w:rsidR="00FB0C3B" w:rsidRPr="00FB0C3B" w:rsidRDefault="00FB0C3B" w:rsidP="00FB0C3B">
      <w:pPr>
        <w:rPr>
          <w:rFonts w:ascii="Arial" w:hAnsi="Arial" w:cs="Arial"/>
          <w:sz w:val="24"/>
          <w:szCs w:val="24"/>
        </w:rPr>
      </w:pPr>
    </w:p>
    <w:p w14:paraId="4D3FB193" w14:textId="1F8C2135" w:rsidR="00FB0C3B" w:rsidRPr="00FB0C3B" w:rsidRDefault="00FB0C3B" w:rsidP="00FB0C3B">
      <w:pPr>
        <w:rPr>
          <w:rFonts w:ascii="Arial" w:hAnsi="Arial" w:cs="Arial"/>
          <w:sz w:val="24"/>
          <w:szCs w:val="24"/>
        </w:rPr>
      </w:pPr>
    </w:p>
    <w:p w14:paraId="5DE2A8B2" w14:textId="5B6EA894" w:rsidR="00FB0C3B" w:rsidRPr="00FB0C3B" w:rsidRDefault="00FB0C3B" w:rsidP="00FB0C3B">
      <w:pPr>
        <w:rPr>
          <w:rFonts w:ascii="Arial" w:hAnsi="Arial" w:cs="Arial"/>
          <w:sz w:val="24"/>
          <w:szCs w:val="24"/>
        </w:rPr>
      </w:pPr>
    </w:p>
    <w:p w14:paraId="3F460F88" w14:textId="18CB5C59" w:rsidR="00FB0C3B" w:rsidRDefault="00FB0C3B" w:rsidP="00FB0C3B">
      <w:pPr>
        <w:rPr>
          <w:rFonts w:ascii="Arial" w:hAnsi="Arial" w:cs="Arial"/>
          <w:sz w:val="24"/>
          <w:szCs w:val="24"/>
        </w:rPr>
      </w:pPr>
    </w:p>
    <w:p w14:paraId="4CA27535" w14:textId="0F7758E9" w:rsidR="00C52F55" w:rsidRDefault="00C52F55" w:rsidP="00FB0C3B">
      <w:pPr>
        <w:rPr>
          <w:rFonts w:ascii="Arial" w:hAnsi="Arial" w:cs="Arial"/>
          <w:sz w:val="24"/>
          <w:szCs w:val="24"/>
        </w:rPr>
      </w:pPr>
    </w:p>
    <w:p w14:paraId="709A9046" w14:textId="77777777" w:rsidR="00C52F55" w:rsidRPr="00FB0C3B" w:rsidRDefault="00C52F55" w:rsidP="00FB0C3B">
      <w:pPr>
        <w:rPr>
          <w:rFonts w:ascii="Arial" w:hAnsi="Arial" w:cs="Arial"/>
          <w:sz w:val="24"/>
          <w:szCs w:val="24"/>
        </w:rPr>
      </w:pPr>
    </w:p>
    <w:p w14:paraId="7ABAD2AE" w14:textId="6C31516C" w:rsidR="00FB0C3B" w:rsidRPr="00FB0C3B" w:rsidRDefault="00FB0C3B" w:rsidP="00FB0C3B">
      <w:pPr>
        <w:rPr>
          <w:rFonts w:ascii="Arial" w:hAnsi="Arial" w:cs="Arial"/>
          <w:sz w:val="24"/>
          <w:szCs w:val="24"/>
        </w:rPr>
      </w:pPr>
    </w:p>
    <w:p w14:paraId="3B0D91F3" w14:textId="12A4D88B" w:rsidR="00FB0C3B" w:rsidRPr="00FB0C3B" w:rsidRDefault="00FB0C3B" w:rsidP="00FB0C3B">
      <w:pPr>
        <w:rPr>
          <w:rFonts w:ascii="Arial" w:hAnsi="Arial" w:cs="Arial"/>
          <w:sz w:val="24"/>
          <w:szCs w:val="24"/>
        </w:rPr>
      </w:pPr>
    </w:p>
    <w:p w14:paraId="591407FD" w14:textId="7083574A" w:rsidR="00FB0C3B" w:rsidRPr="00FB0C3B" w:rsidRDefault="00FB0C3B" w:rsidP="00FB0C3B">
      <w:pPr>
        <w:rPr>
          <w:rFonts w:ascii="Arial" w:hAnsi="Arial" w:cs="Arial"/>
          <w:sz w:val="24"/>
          <w:szCs w:val="24"/>
        </w:rPr>
      </w:pPr>
    </w:p>
    <w:p w14:paraId="79B89EAD" w14:textId="3AAC4929" w:rsidR="00FB0C3B" w:rsidRPr="00FB0C3B" w:rsidRDefault="00FB0C3B" w:rsidP="00FB0C3B">
      <w:pPr>
        <w:rPr>
          <w:rFonts w:ascii="Arial" w:hAnsi="Arial" w:cs="Arial"/>
          <w:sz w:val="24"/>
          <w:szCs w:val="24"/>
        </w:rPr>
      </w:pPr>
    </w:p>
    <w:p w14:paraId="7E7F7C89" w14:textId="7BD9A161" w:rsidR="00FB0C3B" w:rsidRPr="00FB0C3B" w:rsidRDefault="00FB0C3B" w:rsidP="00FB0C3B">
      <w:pPr>
        <w:rPr>
          <w:rFonts w:ascii="Arial" w:hAnsi="Arial" w:cs="Arial"/>
          <w:sz w:val="24"/>
          <w:szCs w:val="24"/>
        </w:rPr>
      </w:pPr>
    </w:p>
    <w:p w14:paraId="67111221" w14:textId="14F15AA0" w:rsidR="00FB0C3B" w:rsidRPr="00FB0C3B" w:rsidRDefault="00FB0C3B" w:rsidP="00FB0C3B">
      <w:pPr>
        <w:rPr>
          <w:rFonts w:ascii="Arial" w:hAnsi="Arial" w:cs="Arial"/>
          <w:sz w:val="24"/>
          <w:szCs w:val="24"/>
        </w:rPr>
      </w:pPr>
    </w:p>
    <w:p w14:paraId="0A2E6F6A" w14:textId="3274ED55" w:rsidR="00FB0C3B" w:rsidRPr="00FB0C3B" w:rsidRDefault="00FB0C3B" w:rsidP="00FB0C3B">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8500"/>
        <w:gridCol w:w="516"/>
      </w:tblGrid>
      <w:tr w:rsidR="00C52F55" w14:paraId="38C54E25" w14:textId="77777777" w:rsidTr="0054435A">
        <w:tc>
          <w:tcPr>
            <w:tcW w:w="9016" w:type="dxa"/>
            <w:gridSpan w:val="2"/>
            <w:tcBorders>
              <w:bottom w:val="single" w:sz="4" w:space="0" w:color="auto"/>
            </w:tcBorders>
          </w:tcPr>
          <w:p w14:paraId="2F390017" w14:textId="77777777" w:rsidR="00C52F55" w:rsidRPr="00C52F55" w:rsidRDefault="00C52F55" w:rsidP="00560D07">
            <w:pPr>
              <w:jc w:val="center"/>
              <w:rPr>
                <w:rFonts w:ascii="Arial" w:hAnsi="Arial" w:cs="Arial"/>
                <w:sz w:val="22"/>
                <w:szCs w:val="22"/>
              </w:rPr>
            </w:pPr>
            <w:r w:rsidRPr="00D374F5">
              <w:rPr>
                <w:rFonts w:ascii="Arial" w:hAnsi="Arial" w:cs="Arial"/>
                <w:b/>
                <w:bCs/>
                <w:sz w:val="32"/>
                <w:szCs w:val="32"/>
              </w:rPr>
              <w:lastRenderedPageBreak/>
              <w:t>Table of Contents</w:t>
            </w:r>
          </w:p>
        </w:tc>
      </w:tr>
      <w:tr w:rsidR="00C52F55" w14:paraId="1084EDDA" w14:textId="77777777" w:rsidTr="0054435A">
        <w:tc>
          <w:tcPr>
            <w:tcW w:w="8500" w:type="dxa"/>
            <w:tcBorders>
              <w:top w:val="single" w:sz="4" w:space="0" w:color="auto"/>
              <w:left w:val="single" w:sz="4" w:space="0" w:color="auto"/>
              <w:bottom w:val="nil"/>
              <w:right w:val="nil"/>
            </w:tcBorders>
          </w:tcPr>
          <w:p w14:paraId="0453A87A" w14:textId="2B604B9B" w:rsidR="00C52F55" w:rsidRPr="00C52F55" w:rsidRDefault="00C52F55" w:rsidP="00560D07">
            <w:pPr>
              <w:rPr>
                <w:rFonts w:ascii="Arial" w:hAnsi="Arial" w:cs="Arial"/>
                <w:sz w:val="22"/>
                <w:szCs w:val="22"/>
              </w:rPr>
            </w:pPr>
            <w:r w:rsidRPr="00F60A1C">
              <w:rPr>
                <w:rFonts w:ascii="Arial" w:hAnsi="Arial" w:cs="Arial"/>
                <w:b/>
                <w:bCs/>
                <w:sz w:val="22"/>
                <w:szCs w:val="22"/>
              </w:rPr>
              <w:t>Acknowledgements</w:t>
            </w:r>
            <w:r w:rsidRPr="00C52F55">
              <w:rPr>
                <w:rFonts w:ascii="Arial" w:hAnsi="Arial" w:cs="Arial"/>
                <w:sz w:val="22"/>
                <w:szCs w:val="22"/>
              </w:rPr>
              <w:t>……………………………………………………………………</w:t>
            </w:r>
            <w:r w:rsidR="003634E4">
              <w:rPr>
                <w:rFonts w:ascii="Arial" w:hAnsi="Arial" w:cs="Arial"/>
                <w:sz w:val="22"/>
                <w:szCs w:val="22"/>
              </w:rPr>
              <w:t>…...</w:t>
            </w:r>
          </w:p>
        </w:tc>
        <w:tc>
          <w:tcPr>
            <w:tcW w:w="516" w:type="dxa"/>
            <w:tcBorders>
              <w:top w:val="single" w:sz="4" w:space="0" w:color="auto"/>
              <w:left w:val="nil"/>
              <w:bottom w:val="nil"/>
              <w:right w:val="single" w:sz="4" w:space="0" w:color="auto"/>
            </w:tcBorders>
          </w:tcPr>
          <w:p w14:paraId="18730B4B" w14:textId="77777777" w:rsidR="00C52F55" w:rsidRPr="00C52F55" w:rsidRDefault="00C52F55" w:rsidP="003634E4">
            <w:pPr>
              <w:jc w:val="center"/>
              <w:rPr>
                <w:rFonts w:ascii="Arial" w:hAnsi="Arial" w:cs="Arial"/>
                <w:sz w:val="22"/>
                <w:szCs w:val="22"/>
              </w:rPr>
            </w:pPr>
            <w:r w:rsidRPr="00C52F55">
              <w:rPr>
                <w:rFonts w:ascii="Arial" w:hAnsi="Arial" w:cs="Arial"/>
                <w:sz w:val="22"/>
                <w:szCs w:val="22"/>
              </w:rPr>
              <w:t>ii</w:t>
            </w:r>
          </w:p>
        </w:tc>
      </w:tr>
      <w:tr w:rsidR="00C52F55" w14:paraId="73159D24" w14:textId="77777777" w:rsidTr="0054435A">
        <w:tc>
          <w:tcPr>
            <w:tcW w:w="8500" w:type="dxa"/>
            <w:tcBorders>
              <w:top w:val="nil"/>
              <w:left w:val="single" w:sz="4" w:space="0" w:color="auto"/>
              <w:bottom w:val="nil"/>
              <w:right w:val="nil"/>
            </w:tcBorders>
          </w:tcPr>
          <w:p w14:paraId="56A5811C" w14:textId="284146F0" w:rsidR="00C52F55" w:rsidRPr="00C52F55" w:rsidRDefault="00C52F55" w:rsidP="00560D07">
            <w:pPr>
              <w:rPr>
                <w:rFonts w:ascii="Arial" w:hAnsi="Arial" w:cs="Arial"/>
                <w:sz w:val="22"/>
                <w:szCs w:val="22"/>
              </w:rPr>
            </w:pPr>
            <w:r w:rsidRPr="00F60A1C">
              <w:rPr>
                <w:rFonts w:ascii="Arial" w:hAnsi="Arial" w:cs="Arial"/>
                <w:b/>
                <w:bCs/>
                <w:sz w:val="22"/>
                <w:szCs w:val="22"/>
              </w:rPr>
              <w:t>Declaration</w:t>
            </w:r>
            <w:r w:rsidRPr="00C52F55">
              <w:rPr>
                <w:rFonts w:ascii="Arial" w:hAnsi="Arial" w:cs="Arial"/>
                <w:sz w:val="22"/>
                <w:szCs w:val="22"/>
              </w:rPr>
              <w:t>……</w:t>
            </w:r>
            <w:proofErr w:type="gramStart"/>
            <w:r w:rsidRPr="00C52F55">
              <w:rPr>
                <w:rFonts w:ascii="Arial" w:hAnsi="Arial" w:cs="Arial"/>
                <w:sz w:val="22"/>
                <w:szCs w:val="22"/>
              </w:rPr>
              <w:t>…..</w:t>
            </w:r>
            <w:proofErr w:type="gramEnd"/>
            <w:r w:rsidRPr="00C52F55">
              <w:rPr>
                <w:rFonts w:ascii="Arial" w:hAnsi="Arial" w:cs="Arial"/>
                <w:sz w:val="22"/>
                <w:szCs w:val="22"/>
              </w:rPr>
              <w:t>………………………………………………………………</w:t>
            </w:r>
            <w:r w:rsidR="003634E4">
              <w:rPr>
                <w:rFonts w:ascii="Arial" w:hAnsi="Arial" w:cs="Arial"/>
                <w:sz w:val="22"/>
                <w:szCs w:val="22"/>
              </w:rPr>
              <w:t>…………</w:t>
            </w:r>
          </w:p>
        </w:tc>
        <w:tc>
          <w:tcPr>
            <w:tcW w:w="516" w:type="dxa"/>
            <w:tcBorders>
              <w:top w:val="nil"/>
              <w:left w:val="nil"/>
              <w:bottom w:val="nil"/>
              <w:right w:val="single" w:sz="4" w:space="0" w:color="auto"/>
            </w:tcBorders>
          </w:tcPr>
          <w:p w14:paraId="265702DD" w14:textId="77777777" w:rsidR="00C52F55" w:rsidRPr="00C52F55" w:rsidRDefault="00C52F55" w:rsidP="003634E4">
            <w:pPr>
              <w:jc w:val="center"/>
              <w:rPr>
                <w:rFonts w:ascii="Arial" w:hAnsi="Arial" w:cs="Arial"/>
                <w:sz w:val="22"/>
                <w:szCs w:val="22"/>
              </w:rPr>
            </w:pPr>
            <w:r w:rsidRPr="00C52F55">
              <w:rPr>
                <w:rFonts w:ascii="Arial" w:hAnsi="Arial" w:cs="Arial"/>
                <w:sz w:val="22"/>
                <w:szCs w:val="22"/>
              </w:rPr>
              <w:t>iii</w:t>
            </w:r>
          </w:p>
        </w:tc>
      </w:tr>
      <w:tr w:rsidR="00C52F55" w14:paraId="3DB0BD31" w14:textId="77777777" w:rsidTr="0054435A">
        <w:tc>
          <w:tcPr>
            <w:tcW w:w="8500" w:type="dxa"/>
            <w:tcBorders>
              <w:top w:val="nil"/>
              <w:left w:val="single" w:sz="4" w:space="0" w:color="auto"/>
              <w:bottom w:val="nil"/>
              <w:right w:val="nil"/>
            </w:tcBorders>
          </w:tcPr>
          <w:p w14:paraId="1F3A6B83" w14:textId="6B4B1F8E" w:rsidR="00C52F55" w:rsidRPr="00C52F55" w:rsidRDefault="00C52F55" w:rsidP="00560D07">
            <w:pPr>
              <w:rPr>
                <w:rFonts w:ascii="Arial" w:hAnsi="Arial" w:cs="Arial"/>
                <w:sz w:val="22"/>
                <w:szCs w:val="22"/>
              </w:rPr>
            </w:pPr>
            <w:r w:rsidRPr="00F60A1C">
              <w:rPr>
                <w:rFonts w:ascii="Arial" w:hAnsi="Arial" w:cs="Arial"/>
                <w:b/>
                <w:bCs/>
                <w:sz w:val="22"/>
                <w:szCs w:val="22"/>
              </w:rPr>
              <w:t>Abstract</w:t>
            </w:r>
            <w:r w:rsidR="003634E4">
              <w:rPr>
                <w:rFonts w:ascii="Arial" w:hAnsi="Arial" w:cs="Arial"/>
                <w:sz w:val="22"/>
                <w:szCs w:val="22"/>
              </w:rPr>
              <w:t>……………………………………………………………………………………...</w:t>
            </w:r>
          </w:p>
        </w:tc>
        <w:tc>
          <w:tcPr>
            <w:tcW w:w="516" w:type="dxa"/>
            <w:tcBorders>
              <w:top w:val="nil"/>
              <w:left w:val="nil"/>
              <w:bottom w:val="nil"/>
              <w:right w:val="single" w:sz="4" w:space="0" w:color="auto"/>
            </w:tcBorders>
          </w:tcPr>
          <w:p w14:paraId="1F3B36C4" w14:textId="142FB089" w:rsidR="00C52F55" w:rsidRPr="00C52F55" w:rsidRDefault="00EE2A6D" w:rsidP="003634E4">
            <w:pPr>
              <w:jc w:val="center"/>
              <w:rPr>
                <w:rFonts w:ascii="Arial" w:hAnsi="Arial" w:cs="Arial"/>
                <w:sz w:val="22"/>
                <w:szCs w:val="22"/>
              </w:rPr>
            </w:pPr>
            <w:r>
              <w:rPr>
                <w:rFonts w:ascii="Arial" w:hAnsi="Arial" w:cs="Arial"/>
                <w:sz w:val="22"/>
                <w:szCs w:val="22"/>
              </w:rPr>
              <w:t>iv</w:t>
            </w:r>
          </w:p>
        </w:tc>
      </w:tr>
      <w:tr w:rsidR="00D374F5" w14:paraId="39B6FBB5" w14:textId="77777777" w:rsidTr="0054435A">
        <w:tc>
          <w:tcPr>
            <w:tcW w:w="8500" w:type="dxa"/>
            <w:tcBorders>
              <w:top w:val="nil"/>
              <w:left w:val="single" w:sz="4" w:space="0" w:color="auto"/>
              <w:bottom w:val="nil"/>
              <w:right w:val="nil"/>
            </w:tcBorders>
          </w:tcPr>
          <w:p w14:paraId="2AE2C49F" w14:textId="77777777" w:rsidR="00D374F5" w:rsidRPr="00F60A1C" w:rsidRDefault="00D374F5" w:rsidP="00560D07">
            <w:pPr>
              <w:rPr>
                <w:rFonts w:ascii="Arial" w:hAnsi="Arial" w:cs="Arial"/>
                <w:b/>
                <w:bCs/>
                <w:sz w:val="22"/>
                <w:szCs w:val="22"/>
              </w:rPr>
            </w:pPr>
          </w:p>
        </w:tc>
        <w:tc>
          <w:tcPr>
            <w:tcW w:w="516" w:type="dxa"/>
            <w:tcBorders>
              <w:top w:val="nil"/>
              <w:left w:val="nil"/>
              <w:bottom w:val="nil"/>
              <w:right w:val="single" w:sz="4" w:space="0" w:color="auto"/>
            </w:tcBorders>
          </w:tcPr>
          <w:p w14:paraId="589DD310" w14:textId="77777777" w:rsidR="00D374F5" w:rsidRDefault="00D374F5" w:rsidP="003634E4">
            <w:pPr>
              <w:jc w:val="center"/>
              <w:rPr>
                <w:rFonts w:ascii="Arial" w:hAnsi="Arial" w:cs="Arial"/>
                <w:sz w:val="22"/>
                <w:szCs w:val="22"/>
              </w:rPr>
            </w:pPr>
          </w:p>
        </w:tc>
      </w:tr>
      <w:tr w:rsidR="00C52F55" w14:paraId="02DAF0DD" w14:textId="77777777" w:rsidTr="0054435A">
        <w:tc>
          <w:tcPr>
            <w:tcW w:w="8500" w:type="dxa"/>
            <w:tcBorders>
              <w:top w:val="nil"/>
              <w:left w:val="single" w:sz="4" w:space="0" w:color="auto"/>
              <w:bottom w:val="nil"/>
              <w:right w:val="nil"/>
            </w:tcBorders>
          </w:tcPr>
          <w:p w14:paraId="4056DF49" w14:textId="3C067788" w:rsidR="00C52F55" w:rsidRPr="00C52F55" w:rsidRDefault="00C52F55" w:rsidP="00560D07">
            <w:pPr>
              <w:rPr>
                <w:rFonts w:ascii="Arial" w:hAnsi="Arial" w:cs="Arial"/>
                <w:sz w:val="22"/>
                <w:szCs w:val="22"/>
              </w:rPr>
            </w:pPr>
            <w:r w:rsidRPr="00F60A1C">
              <w:rPr>
                <w:rFonts w:ascii="Arial" w:hAnsi="Arial" w:cs="Arial"/>
                <w:b/>
                <w:bCs/>
                <w:sz w:val="22"/>
                <w:szCs w:val="22"/>
              </w:rPr>
              <w:t>Chapter 1 – Introduction</w:t>
            </w:r>
            <w:r w:rsidR="003634E4">
              <w:rPr>
                <w:rFonts w:ascii="Arial" w:hAnsi="Arial" w:cs="Arial"/>
                <w:sz w:val="22"/>
                <w:szCs w:val="22"/>
              </w:rPr>
              <w:t>…………………………………………………………………...</w:t>
            </w:r>
          </w:p>
        </w:tc>
        <w:tc>
          <w:tcPr>
            <w:tcW w:w="516" w:type="dxa"/>
            <w:tcBorders>
              <w:top w:val="nil"/>
              <w:left w:val="nil"/>
              <w:bottom w:val="nil"/>
              <w:right w:val="single" w:sz="4" w:space="0" w:color="auto"/>
            </w:tcBorders>
          </w:tcPr>
          <w:p w14:paraId="5FC0CF3B" w14:textId="016DC6DF" w:rsidR="00C52F55" w:rsidRPr="00C52F55" w:rsidRDefault="00EE2A6D" w:rsidP="003634E4">
            <w:pPr>
              <w:jc w:val="center"/>
              <w:rPr>
                <w:rFonts w:ascii="Arial" w:hAnsi="Arial" w:cs="Arial"/>
                <w:sz w:val="22"/>
                <w:szCs w:val="22"/>
              </w:rPr>
            </w:pPr>
            <w:r>
              <w:rPr>
                <w:rFonts w:ascii="Arial" w:hAnsi="Arial" w:cs="Arial"/>
                <w:sz w:val="22"/>
                <w:szCs w:val="22"/>
              </w:rPr>
              <w:t>1</w:t>
            </w:r>
          </w:p>
        </w:tc>
      </w:tr>
      <w:tr w:rsidR="00C52F55" w14:paraId="7E911A08" w14:textId="77777777" w:rsidTr="0054435A">
        <w:tc>
          <w:tcPr>
            <w:tcW w:w="8500" w:type="dxa"/>
            <w:tcBorders>
              <w:top w:val="nil"/>
              <w:left w:val="single" w:sz="4" w:space="0" w:color="auto"/>
              <w:bottom w:val="nil"/>
              <w:right w:val="nil"/>
            </w:tcBorders>
          </w:tcPr>
          <w:p w14:paraId="24570D60" w14:textId="4CD8CEC1" w:rsidR="00C52F55" w:rsidRPr="00C52F55" w:rsidRDefault="00C52F55" w:rsidP="00560D07">
            <w:pPr>
              <w:pStyle w:val="ListParagraph"/>
              <w:rPr>
                <w:rFonts w:ascii="Arial" w:hAnsi="Arial" w:cs="Arial"/>
                <w:sz w:val="22"/>
                <w:szCs w:val="22"/>
              </w:rPr>
            </w:pPr>
            <w:r w:rsidRPr="00C52F55">
              <w:rPr>
                <w:rFonts w:ascii="Arial" w:hAnsi="Arial" w:cs="Arial"/>
                <w:sz w:val="22"/>
                <w:szCs w:val="22"/>
              </w:rPr>
              <w:t>1.1 Background</w:t>
            </w:r>
            <w:r w:rsidR="004C4D43">
              <w:rPr>
                <w:rFonts w:ascii="Arial" w:hAnsi="Arial" w:cs="Arial"/>
                <w:sz w:val="22"/>
                <w:szCs w:val="22"/>
              </w:rPr>
              <w:t>……………………………………………………………………….</w:t>
            </w:r>
          </w:p>
        </w:tc>
        <w:tc>
          <w:tcPr>
            <w:tcW w:w="516" w:type="dxa"/>
            <w:tcBorders>
              <w:top w:val="nil"/>
              <w:left w:val="nil"/>
              <w:bottom w:val="nil"/>
              <w:right w:val="single" w:sz="4" w:space="0" w:color="auto"/>
            </w:tcBorders>
          </w:tcPr>
          <w:p w14:paraId="3AA8F378" w14:textId="6B730EE2" w:rsidR="00C52F55" w:rsidRPr="00C52F55" w:rsidRDefault="00EE2A6D" w:rsidP="003634E4">
            <w:pPr>
              <w:jc w:val="center"/>
              <w:rPr>
                <w:rFonts w:ascii="Arial" w:hAnsi="Arial" w:cs="Arial"/>
                <w:sz w:val="22"/>
                <w:szCs w:val="22"/>
              </w:rPr>
            </w:pPr>
            <w:r>
              <w:rPr>
                <w:rFonts w:ascii="Arial" w:hAnsi="Arial" w:cs="Arial"/>
                <w:sz w:val="22"/>
                <w:szCs w:val="22"/>
              </w:rPr>
              <w:t>1</w:t>
            </w:r>
          </w:p>
        </w:tc>
      </w:tr>
      <w:tr w:rsidR="00C52F55" w14:paraId="67323B05" w14:textId="77777777" w:rsidTr="0054435A">
        <w:tc>
          <w:tcPr>
            <w:tcW w:w="8500" w:type="dxa"/>
            <w:tcBorders>
              <w:top w:val="nil"/>
              <w:left w:val="single" w:sz="4" w:space="0" w:color="auto"/>
              <w:bottom w:val="nil"/>
              <w:right w:val="nil"/>
            </w:tcBorders>
          </w:tcPr>
          <w:p w14:paraId="1FA0A423" w14:textId="499D74B7" w:rsidR="00C52F55" w:rsidRPr="00C52F55" w:rsidRDefault="00C52F55" w:rsidP="00560D07">
            <w:pPr>
              <w:pStyle w:val="ListParagraph"/>
              <w:rPr>
                <w:rFonts w:ascii="Arial" w:hAnsi="Arial" w:cs="Arial"/>
                <w:sz w:val="22"/>
                <w:szCs w:val="22"/>
              </w:rPr>
            </w:pPr>
            <w:r w:rsidRPr="00C52F55">
              <w:rPr>
                <w:rFonts w:ascii="Arial" w:hAnsi="Arial" w:cs="Arial"/>
                <w:sz w:val="22"/>
                <w:szCs w:val="22"/>
              </w:rPr>
              <w:t>1.2 Aims and Objectives</w:t>
            </w:r>
            <w:r w:rsidR="004C4D43">
              <w:rPr>
                <w:rFonts w:ascii="Arial" w:hAnsi="Arial" w:cs="Arial"/>
                <w:sz w:val="22"/>
                <w:szCs w:val="22"/>
              </w:rPr>
              <w:t>…………………………………………………………</w:t>
            </w:r>
            <w:proofErr w:type="gramStart"/>
            <w:r w:rsidR="004C4D43">
              <w:rPr>
                <w:rFonts w:ascii="Arial" w:hAnsi="Arial" w:cs="Arial"/>
                <w:sz w:val="22"/>
                <w:szCs w:val="22"/>
              </w:rPr>
              <w:t>…..</w:t>
            </w:r>
            <w:proofErr w:type="gramEnd"/>
          </w:p>
        </w:tc>
        <w:tc>
          <w:tcPr>
            <w:tcW w:w="516" w:type="dxa"/>
            <w:tcBorders>
              <w:top w:val="nil"/>
              <w:left w:val="nil"/>
              <w:bottom w:val="nil"/>
              <w:right w:val="single" w:sz="4" w:space="0" w:color="auto"/>
            </w:tcBorders>
          </w:tcPr>
          <w:p w14:paraId="70C596AC" w14:textId="380EE4F2" w:rsidR="00C52F55" w:rsidRPr="00C52F55" w:rsidRDefault="00EE2A6D" w:rsidP="003634E4">
            <w:pPr>
              <w:jc w:val="center"/>
              <w:rPr>
                <w:rFonts w:ascii="Arial" w:hAnsi="Arial" w:cs="Arial"/>
                <w:sz w:val="22"/>
                <w:szCs w:val="22"/>
              </w:rPr>
            </w:pPr>
            <w:r>
              <w:rPr>
                <w:rFonts w:ascii="Arial" w:hAnsi="Arial" w:cs="Arial"/>
                <w:sz w:val="22"/>
                <w:szCs w:val="22"/>
              </w:rPr>
              <w:t>1</w:t>
            </w:r>
          </w:p>
        </w:tc>
      </w:tr>
      <w:tr w:rsidR="003634E4" w14:paraId="378D4C31" w14:textId="77777777" w:rsidTr="0054435A">
        <w:tc>
          <w:tcPr>
            <w:tcW w:w="8500" w:type="dxa"/>
            <w:tcBorders>
              <w:top w:val="nil"/>
              <w:left w:val="single" w:sz="4" w:space="0" w:color="auto"/>
              <w:bottom w:val="nil"/>
              <w:right w:val="nil"/>
            </w:tcBorders>
          </w:tcPr>
          <w:p w14:paraId="16DCCEE9" w14:textId="33BF2788" w:rsidR="00C52F55" w:rsidRPr="003634E4" w:rsidRDefault="00C52F55" w:rsidP="003634E4">
            <w:pPr>
              <w:pStyle w:val="ListParagraph"/>
              <w:rPr>
                <w:rFonts w:ascii="Arial" w:hAnsi="Arial" w:cs="Arial"/>
                <w:sz w:val="22"/>
                <w:szCs w:val="22"/>
              </w:rPr>
            </w:pPr>
            <w:r w:rsidRPr="00C52F55">
              <w:rPr>
                <w:rFonts w:ascii="Arial" w:hAnsi="Arial" w:cs="Arial"/>
                <w:sz w:val="22"/>
                <w:szCs w:val="22"/>
              </w:rPr>
              <w:t>1.3 Research Structure</w:t>
            </w:r>
            <w:r w:rsidR="004C4D43">
              <w:rPr>
                <w:rFonts w:ascii="Arial" w:hAnsi="Arial" w:cs="Arial"/>
                <w:sz w:val="22"/>
                <w:szCs w:val="22"/>
              </w:rPr>
              <w:t>………………………………………………………………</w:t>
            </w:r>
          </w:p>
        </w:tc>
        <w:tc>
          <w:tcPr>
            <w:tcW w:w="516" w:type="dxa"/>
            <w:tcBorders>
              <w:top w:val="nil"/>
              <w:left w:val="nil"/>
              <w:bottom w:val="nil"/>
              <w:right w:val="single" w:sz="4" w:space="0" w:color="auto"/>
            </w:tcBorders>
          </w:tcPr>
          <w:p w14:paraId="2FFA7CAA" w14:textId="2E71EC0F" w:rsidR="00C52F55" w:rsidRPr="00C52F55" w:rsidRDefault="00EE2A6D" w:rsidP="003634E4">
            <w:pPr>
              <w:jc w:val="center"/>
              <w:rPr>
                <w:rFonts w:ascii="Arial" w:hAnsi="Arial" w:cs="Arial"/>
                <w:sz w:val="22"/>
                <w:szCs w:val="22"/>
              </w:rPr>
            </w:pPr>
            <w:r>
              <w:rPr>
                <w:rFonts w:ascii="Arial" w:hAnsi="Arial" w:cs="Arial"/>
                <w:sz w:val="22"/>
                <w:szCs w:val="22"/>
              </w:rPr>
              <w:t>1</w:t>
            </w:r>
          </w:p>
        </w:tc>
      </w:tr>
      <w:tr w:rsidR="003634E4" w14:paraId="0FEC7900" w14:textId="77777777" w:rsidTr="0054435A">
        <w:tc>
          <w:tcPr>
            <w:tcW w:w="8500" w:type="dxa"/>
            <w:tcBorders>
              <w:top w:val="nil"/>
              <w:left w:val="single" w:sz="4" w:space="0" w:color="auto"/>
              <w:bottom w:val="nil"/>
              <w:right w:val="nil"/>
            </w:tcBorders>
          </w:tcPr>
          <w:p w14:paraId="2AF5EFB7" w14:textId="77777777" w:rsidR="003634E4" w:rsidRPr="00C52F55" w:rsidRDefault="003634E4" w:rsidP="00560D07">
            <w:pPr>
              <w:pStyle w:val="ListParagraph"/>
              <w:rPr>
                <w:rFonts w:ascii="Arial" w:hAnsi="Arial" w:cs="Arial"/>
                <w:sz w:val="22"/>
                <w:szCs w:val="22"/>
              </w:rPr>
            </w:pPr>
          </w:p>
        </w:tc>
        <w:tc>
          <w:tcPr>
            <w:tcW w:w="516" w:type="dxa"/>
            <w:tcBorders>
              <w:top w:val="nil"/>
              <w:left w:val="nil"/>
              <w:bottom w:val="nil"/>
              <w:right w:val="single" w:sz="4" w:space="0" w:color="auto"/>
            </w:tcBorders>
          </w:tcPr>
          <w:p w14:paraId="37FA1460" w14:textId="77777777" w:rsidR="003634E4" w:rsidRPr="00C52F55" w:rsidRDefault="003634E4" w:rsidP="003634E4">
            <w:pPr>
              <w:jc w:val="center"/>
              <w:rPr>
                <w:rFonts w:ascii="Arial" w:hAnsi="Arial" w:cs="Arial"/>
                <w:sz w:val="22"/>
                <w:szCs w:val="22"/>
              </w:rPr>
            </w:pPr>
          </w:p>
        </w:tc>
      </w:tr>
      <w:tr w:rsidR="003634E4" w14:paraId="7F857D12" w14:textId="77777777" w:rsidTr="0054435A">
        <w:tc>
          <w:tcPr>
            <w:tcW w:w="8500" w:type="dxa"/>
            <w:tcBorders>
              <w:top w:val="nil"/>
              <w:left w:val="single" w:sz="4" w:space="0" w:color="auto"/>
              <w:bottom w:val="nil"/>
              <w:right w:val="nil"/>
            </w:tcBorders>
          </w:tcPr>
          <w:p w14:paraId="42B0C3C0" w14:textId="5F247A71" w:rsidR="00C52F55" w:rsidRPr="00C52F55" w:rsidRDefault="00C52F55" w:rsidP="00560D07">
            <w:pPr>
              <w:rPr>
                <w:rFonts w:ascii="Arial" w:hAnsi="Arial" w:cs="Arial"/>
                <w:sz w:val="22"/>
                <w:szCs w:val="22"/>
              </w:rPr>
            </w:pPr>
            <w:r w:rsidRPr="00F60A1C">
              <w:rPr>
                <w:rFonts w:ascii="Arial" w:hAnsi="Arial" w:cs="Arial"/>
                <w:b/>
                <w:bCs/>
                <w:sz w:val="22"/>
                <w:szCs w:val="22"/>
              </w:rPr>
              <w:t>Chapter 2 – Literature Review</w:t>
            </w:r>
            <w:r w:rsidR="004C4D43">
              <w:rPr>
                <w:rFonts w:ascii="Arial" w:hAnsi="Arial" w:cs="Arial"/>
                <w:sz w:val="22"/>
                <w:szCs w:val="22"/>
              </w:rPr>
              <w:t>…………………………………………………………….</w:t>
            </w:r>
          </w:p>
        </w:tc>
        <w:tc>
          <w:tcPr>
            <w:tcW w:w="516" w:type="dxa"/>
            <w:tcBorders>
              <w:top w:val="nil"/>
              <w:left w:val="nil"/>
              <w:bottom w:val="nil"/>
              <w:right w:val="single" w:sz="4" w:space="0" w:color="auto"/>
            </w:tcBorders>
          </w:tcPr>
          <w:p w14:paraId="12526F53" w14:textId="25D8C616" w:rsidR="00C52F55" w:rsidRPr="00C52F55" w:rsidRDefault="00F00F63" w:rsidP="003634E4">
            <w:pPr>
              <w:jc w:val="center"/>
              <w:rPr>
                <w:rFonts w:ascii="Arial" w:hAnsi="Arial" w:cs="Arial"/>
                <w:sz w:val="22"/>
                <w:szCs w:val="22"/>
              </w:rPr>
            </w:pPr>
            <w:r>
              <w:rPr>
                <w:rFonts w:ascii="Arial" w:hAnsi="Arial" w:cs="Arial"/>
                <w:sz w:val="22"/>
                <w:szCs w:val="22"/>
              </w:rPr>
              <w:t>3</w:t>
            </w:r>
          </w:p>
        </w:tc>
      </w:tr>
      <w:tr w:rsidR="003634E4" w14:paraId="06CC4630" w14:textId="77777777" w:rsidTr="0054435A">
        <w:tc>
          <w:tcPr>
            <w:tcW w:w="8500" w:type="dxa"/>
            <w:tcBorders>
              <w:top w:val="nil"/>
              <w:left w:val="single" w:sz="4" w:space="0" w:color="auto"/>
              <w:bottom w:val="nil"/>
              <w:right w:val="nil"/>
            </w:tcBorders>
          </w:tcPr>
          <w:p w14:paraId="3F1C050A" w14:textId="3C348698" w:rsidR="00C52F55" w:rsidRPr="00C52F55" w:rsidRDefault="00C52F55" w:rsidP="00560D07">
            <w:pPr>
              <w:pStyle w:val="ListParagraph"/>
              <w:rPr>
                <w:rFonts w:ascii="Arial" w:hAnsi="Arial" w:cs="Arial"/>
                <w:sz w:val="22"/>
                <w:szCs w:val="22"/>
              </w:rPr>
            </w:pPr>
            <w:r w:rsidRPr="00C52F55">
              <w:rPr>
                <w:rFonts w:ascii="Arial" w:hAnsi="Arial" w:cs="Arial"/>
                <w:sz w:val="22"/>
                <w:szCs w:val="22"/>
              </w:rPr>
              <w:t>2.1 Introduction</w:t>
            </w:r>
            <w:r w:rsidR="004C4D43">
              <w:rPr>
                <w:rFonts w:ascii="Arial" w:hAnsi="Arial" w:cs="Arial"/>
                <w:sz w:val="22"/>
                <w:szCs w:val="22"/>
              </w:rPr>
              <w:t>……………………………………………………………………….</w:t>
            </w:r>
          </w:p>
        </w:tc>
        <w:tc>
          <w:tcPr>
            <w:tcW w:w="516" w:type="dxa"/>
            <w:tcBorders>
              <w:top w:val="nil"/>
              <w:left w:val="nil"/>
              <w:bottom w:val="nil"/>
              <w:right w:val="single" w:sz="4" w:space="0" w:color="auto"/>
            </w:tcBorders>
          </w:tcPr>
          <w:p w14:paraId="30FA20E2" w14:textId="1DDC41E6" w:rsidR="00C52F55" w:rsidRPr="00C52F55" w:rsidRDefault="00F00F63" w:rsidP="003634E4">
            <w:pPr>
              <w:jc w:val="center"/>
              <w:rPr>
                <w:rFonts w:ascii="Arial" w:hAnsi="Arial" w:cs="Arial"/>
                <w:sz w:val="22"/>
                <w:szCs w:val="22"/>
              </w:rPr>
            </w:pPr>
            <w:r>
              <w:rPr>
                <w:rFonts w:ascii="Arial" w:hAnsi="Arial" w:cs="Arial"/>
                <w:sz w:val="22"/>
                <w:szCs w:val="22"/>
              </w:rPr>
              <w:t>3</w:t>
            </w:r>
          </w:p>
        </w:tc>
      </w:tr>
      <w:tr w:rsidR="003634E4" w14:paraId="56DBFB40" w14:textId="77777777" w:rsidTr="0054435A">
        <w:tc>
          <w:tcPr>
            <w:tcW w:w="8500" w:type="dxa"/>
            <w:tcBorders>
              <w:top w:val="nil"/>
              <w:left w:val="single" w:sz="4" w:space="0" w:color="auto"/>
              <w:bottom w:val="nil"/>
              <w:right w:val="nil"/>
            </w:tcBorders>
          </w:tcPr>
          <w:p w14:paraId="65AD48DF" w14:textId="2E7F9604" w:rsidR="00C52F55" w:rsidRPr="00C52F55" w:rsidRDefault="00C52F55" w:rsidP="00560D07">
            <w:pPr>
              <w:pStyle w:val="ListParagraph"/>
              <w:rPr>
                <w:rFonts w:ascii="Arial" w:hAnsi="Arial" w:cs="Arial"/>
                <w:sz w:val="22"/>
                <w:szCs w:val="22"/>
              </w:rPr>
            </w:pPr>
            <w:r w:rsidRPr="00C52F55">
              <w:rPr>
                <w:rFonts w:ascii="Arial" w:hAnsi="Arial" w:cs="Arial"/>
                <w:sz w:val="22"/>
                <w:szCs w:val="22"/>
              </w:rPr>
              <w:t>2.2 What are ANPR Cameras and What do they do</w:t>
            </w:r>
            <w:r w:rsidR="004C4D43">
              <w:rPr>
                <w:rFonts w:ascii="Arial" w:hAnsi="Arial" w:cs="Arial"/>
                <w:sz w:val="22"/>
                <w:szCs w:val="22"/>
              </w:rPr>
              <w:t>…………………………</w:t>
            </w:r>
            <w:proofErr w:type="gramStart"/>
            <w:r w:rsidR="004C4D43">
              <w:rPr>
                <w:rFonts w:ascii="Arial" w:hAnsi="Arial" w:cs="Arial"/>
                <w:sz w:val="22"/>
                <w:szCs w:val="22"/>
              </w:rPr>
              <w:t>…..</w:t>
            </w:r>
            <w:proofErr w:type="gramEnd"/>
          </w:p>
        </w:tc>
        <w:tc>
          <w:tcPr>
            <w:tcW w:w="516" w:type="dxa"/>
            <w:tcBorders>
              <w:top w:val="nil"/>
              <w:left w:val="nil"/>
              <w:bottom w:val="nil"/>
              <w:right w:val="single" w:sz="4" w:space="0" w:color="auto"/>
            </w:tcBorders>
          </w:tcPr>
          <w:p w14:paraId="43D17E02" w14:textId="7F0FD7F1" w:rsidR="00C52F55" w:rsidRPr="00C52F55" w:rsidRDefault="00F00F63" w:rsidP="003634E4">
            <w:pPr>
              <w:jc w:val="center"/>
              <w:rPr>
                <w:rFonts w:ascii="Arial" w:hAnsi="Arial" w:cs="Arial"/>
                <w:sz w:val="22"/>
                <w:szCs w:val="22"/>
              </w:rPr>
            </w:pPr>
            <w:r>
              <w:rPr>
                <w:rFonts w:ascii="Arial" w:hAnsi="Arial" w:cs="Arial"/>
                <w:sz w:val="22"/>
                <w:szCs w:val="22"/>
              </w:rPr>
              <w:t>3</w:t>
            </w:r>
          </w:p>
        </w:tc>
      </w:tr>
      <w:tr w:rsidR="003634E4" w14:paraId="273A8A2D" w14:textId="77777777" w:rsidTr="0054435A">
        <w:tc>
          <w:tcPr>
            <w:tcW w:w="8500" w:type="dxa"/>
            <w:tcBorders>
              <w:top w:val="nil"/>
              <w:left w:val="single" w:sz="4" w:space="0" w:color="auto"/>
              <w:bottom w:val="nil"/>
              <w:right w:val="nil"/>
            </w:tcBorders>
          </w:tcPr>
          <w:p w14:paraId="5042AF00" w14:textId="39DD1160" w:rsidR="00C52F55" w:rsidRPr="00C52F55" w:rsidRDefault="00C52F55" w:rsidP="00560D07">
            <w:pPr>
              <w:pStyle w:val="ListParagraph"/>
              <w:rPr>
                <w:rFonts w:ascii="Arial" w:hAnsi="Arial" w:cs="Arial"/>
                <w:sz w:val="22"/>
                <w:szCs w:val="22"/>
              </w:rPr>
            </w:pPr>
            <w:r w:rsidRPr="00C52F55">
              <w:rPr>
                <w:rFonts w:ascii="Arial" w:hAnsi="Arial" w:cs="Arial"/>
                <w:sz w:val="22"/>
                <w:szCs w:val="22"/>
              </w:rPr>
              <w:t>2.3 Advancements and How it is being used in Policing Currently…………</w:t>
            </w:r>
            <w:proofErr w:type="gramStart"/>
            <w:r w:rsidRPr="00C52F55">
              <w:rPr>
                <w:rFonts w:ascii="Arial" w:hAnsi="Arial" w:cs="Arial"/>
                <w:sz w:val="22"/>
                <w:szCs w:val="22"/>
              </w:rPr>
              <w:t>…</w:t>
            </w:r>
            <w:r w:rsidR="003634E4">
              <w:rPr>
                <w:rFonts w:ascii="Arial" w:hAnsi="Arial" w:cs="Arial"/>
                <w:sz w:val="22"/>
                <w:szCs w:val="22"/>
              </w:rPr>
              <w:t>..</w:t>
            </w:r>
            <w:proofErr w:type="gramEnd"/>
          </w:p>
        </w:tc>
        <w:tc>
          <w:tcPr>
            <w:tcW w:w="516" w:type="dxa"/>
            <w:tcBorders>
              <w:top w:val="nil"/>
              <w:left w:val="nil"/>
              <w:bottom w:val="nil"/>
              <w:right w:val="single" w:sz="4" w:space="0" w:color="auto"/>
            </w:tcBorders>
          </w:tcPr>
          <w:p w14:paraId="29406A4B" w14:textId="7AA3F58B" w:rsidR="00C52F55" w:rsidRPr="00C52F55" w:rsidRDefault="00F00F63" w:rsidP="003634E4">
            <w:pPr>
              <w:jc w:val="center"/>
              <w:rPr>
                <w:rFonts w:ascii="Arial" w:hAnsi="Arial" w:cs="Arial"/>
                <w:sz w:val="22"/>
                <w:szCs w:val="22"/>
              </w:rPr>
            </w:pPr>
            <w:r>
              <w:rPr>
                <w:rFonts w:ascii="Arial" w:hAnsi="Arial" w:cs="Arial"/>
                <w:sz w:val="22"/>
                <w:szCs w:val="22"/>
              </w:rPr>
              <w:t>3</w:t>
            </w:r>
          </w:p>
        </w:tc>
      </w:tr>
      <w:tr w:rsidR="003634E4" w14:paraId="06BB10AF" w14:textId="77777777" w:rsidTr="0054435A">
        <w:tc>
          <w:tcPr>
            <w:tcW w:w="8500" w:type="dxa"/>
            <w:tcBorders>
              <w:top w:val="nil"/>
              <w:left w:val="single" w:sz="4" w:space="0" w:color="auto"/>
              <w:bottom w:val="nil"/>
              <w:right w:val="nil"/>
            </w:tcBorders>
          </w:tcPr>
          <w:p w14:paraId="0BD3AC67" w14:textId="661828B3" w:rsidR="00C52F55" w:rsidRPr="00C52F55" w:rsidRDefault="00C52F55" w:rsidP="00560D07">
            <w:pPr>
              <w:pStyle w:val="ListParagraph"/>
              <w:rPr>
                <w:rFonts w:ascii="Arial" w:hAnsi="Arial" w:cs="Arial"/>
                <w:sz w:val="22"/>
                <w:szCs w:val="22"/>
              </w:rPr>
            </w:pPr>
            <w:r w:rsidRPr="00C52F55">
              <w:rPr>
                <w:rFonts w:ascii="Arial" w:hAnsi="Arial" w:cs="Arial"/>
                <w:sz w:val="22"/>
                <w:szCs w:val="22"/>
              </w:rPr>
              <w:t>2.4 Issues</w:t>
            </w:r>
            <w:r w:rsidR="004C4D43">
              <w:rPr>
                <w:rFonts w:ascii="Arial" w:hAnsi="Arial" w:cs="Arial"/>
                <w:sz w:val="22"/>
                <w:szCs w:val="22"/>
              </w:rPr>
              <w:t>…………………………………………………………………………</w:t>
            </w:r>
            <w:proofErr w:type="gramStart"/>
            <w:r w:rsidR="004C4D43">
              <w:rPr>
                <w:rFonts w:ascii="Arial" w:hAnsi="Arial" w:cs="Arial"/>
                <w:sz w:val="22"/>
                <w:szCs w:val="22"/>
              </w:rPr>
              <w:t>…..</w:t>
            </w:r>
            <w:proofErr w:type="gramEnd"/>
          </w:p>
        </w:tc>
        <w:tc>
          <w:tcPr>
            <w:tcW w:w="516" w:type="dxa"/>
            <w:tcBorders>
              <w:top w:val="nil"/>
              <w:left w:val="nil"/>
              <w:bottom w:val="nil"/>
              <w:right w:val="single" w:sz="4" w:space="0" w:color="auto"/>
            </w:tcBorders>
          </w:tcPr>
          <w:p w14:paraId="5289ACE8" w14:textId="0833EFF2" w:rsidR="00C52F55" w:rsidRPr="00C52F55" w:rsidRDefault="00F00F63" w:rsidP="003634E4">
            <w:pPr>
              <w:jc w:val="center"/>
              <w:rPr>
                <w:rFonts w:ascii="Arial" w:hAnsi="Arial" w:cs="Arial"/>
                <w:sz w:val="22"/>
                <w:szCs w:val="22"/>
              </w:rPr>
            </w:pPr>
            <w:r>
              <w:rPr>
                <w:rFonts w:ascii="Arial" w:hAnsi="Arial" w:cs="Arial"/>
                <w:sz w:val="22"/>
                <w:szCs w:val="22"/>
              </w:rPr>
              <w:t>4</w:t>
            </w:r>
          </w:p>
        </w:tc>
      </w:tr>
      <w:tr w:rsidR="003634E4" w14:paraId="5ECD1A83" w14:textId="77777777" w:rsidTr="0054435A">
        <w:tc>
          <w:tcPr>
            <w:tcW w:w="8500" w:type="dxa"/>
            <w:tcBorders>
              <w:top w:val="nil"/>
              <w:left w:val="single" w:sz="4" w:space="0" w:color="auto"/>
              <w:bottom w:val="nil"/>
              <w:right w:val="nil"/>
            </w:tcBorders>
          </w:tcPr>
          <w:p w14:paraId="127DD3FE" w14:textId="5434AE6C" w:rsidR="00C52F55" w:rsidRPr="003634E4" w:rsidRDefault="00C52F55" w:rsidP="003634E4">
            <w:pPr>
              <w:pStyle w:val="ListParagraph"/>
              <w:rPr>
                <w:rFonts w:ascii="Arial" w:hAnsi="Arial" w:cs="Arial"/>
                <w:sz w:val="22"/>
                <w:szCs w:val="22"/>
              </w:rPr>
            </w:pPr>
            <w:r w:rsidRPr="00C52F55">
              <w:rPr>
                <w:rFonts w:ascii="Arial" w:hAnsi="Arial" w:cs="Arial"/>
                <w:sz w:val="22"/>
                <w:szCs w:val="22"/>
              </w:rPr>
              <w:t>2.5 Future Research</w:t>
            </w:r>
            <w:r w:rsidR="004C4D43">
              <w:rPr>
                <w:rFonts w:ascii="Arial" w:hAnsi="Arial" w:cs="Arial"/>
                <w:sz w:val="22"/>
                <w:szCs w:val="22"/>
              </w:rPr>
              <w:t>…………………………………………………………………</w:t>
            </w:r>
          </w:p>
        </w:tc>
        <w:tc>
          <w:tcPr>
            <w:tcW w:w="516" w:type="dxa"/>
            <w:tcBorders>
              <w:top w:val="nil"/>
              <w:left w:val="nil"/>
              <w:bottom w:val="nil"/>
              <w:right w:val="single" w:sz="4" w:space="0" w:color="auto"/>
            </w:tcBorders>
          </w:tcPr>
          <w:p w14:paraId="003A7CA9" w14:textId="4B88C1FF" w:rsidR="00C52F55" w:rsidRPr="00C52F55" w:rsidRDefault="00F00F63" w:rsidP="003634E4">
            <w:pPr>
              <w:jc w:val="center"/>
              <w:rPr>
                <w:rFonts w:ascii="Arial" w:hAnsi="Arial" w:cs="Arial"/>
                <w:sz w:val="22"/>
                <w:szCs w:val="22"/>
              </w:rPr>
            </w:pPr>
            <w:r>
              <w:rPr>
                <w:rFonts w:ascii="Arial" w:hAnsi="Arial" w:cs="Arial"/>
                <w:sz w:val="22"/>
                <w:szCs w:val="22"/>
              </w:rPr>
              <w:t>4</w:t>
            </w:r>
          </w:p>
        </w:tc>
      </w:tr>
      <w:tr w:rsidR="003634E4" w14:paraId="7323393F" w14:textId="77777777" w:rsidTr="0054435A">
        <w:tc>
          <w:tcPr>
            <w:tcW w:w="8500" w:type="dxa"/>
            <w:tcBorders>
              <w:top w:val="nil"/>
              <w:left w:val="single" w:sz="4" w:space="0" w:color="auto"/>
              <w:bottom w:val="nil"/>
              <w:right w:val="nil"/>
            </w:tcBorders>
          </w:tcPr>
          <w:p w14:paraId="0EF472C2" w14:textId="77777777" w:rsidR="003634E4" w:rsidRPr="00C52F55" w:rsidRDefault="003634E4" w:rsidP="003634E4">
            <w:pPr>
              <w:pStyle w:val="ListParagraph"/>
              <w:rPr>
                <w:rFonts w:ascii="Arial" w:hAnsi="Arial" w:cs="Arial"/>
                <w:sz w:val="22"/>
                <w:szCs w:val="22"/>
              </w:rPr>
            </w:pPr>
          </w:p>
        </w:tc>
        <w:tc>
          <w:tcPr>
            <w:tcW w:w="516" w:type="dxa"/>
            <w:tcBorders>
              <w:top w:val="nil"/>
              <w:left w:val="nil"/>
              <w:bottom w:val="nil"/>
              <w:right w:val="single" w:sz="4" w:space="0" w:color="auto"/>
            </w:tcBorders>
          </w:tcPr>
          <w:p w14:paraId="52E34036" w14:textId="77777777" w:rsidR="003634E4" w:rsidRPr="00C52F55" w:rsidRDefault="003634E4" w:rsidP="003634E4">
            <w:pPr>
              <w:jc w:val="center"/>
              <w:rPr>
                <w:rFonts w:ascii="Arial" w:hAnsi="Arial" w:cs="Arial"/>
                <w:sz w:val="22"/>
                <w:szCs w:val="22"/>
              </w:rPr>
            </w:pPr>
          </w:p>
        </w:tc>
      </w:tr>
      <w:tr w:rsidR="003634E4" w14:paraId="3B49ADE2" w14:textId="77777777" w:rsidTr="0054435A">
        <w:tc>
          <w:tcPr>
            <w:tcW w:w="8500" w:type="dxa"/>
            <w:tcBorders>
              <w:top w:val="nil"/>
              <w:left w:val="single" w:sz="4" w:space="0" w:color="auto"/>
              <w:bottom w:val="nil"/>
              <w:right w:val="nil"/>
            </w:tcBorders>
          </w:tcPr>
          <w:p w14:paraId="7D7EF97E" w14:textId="157A1952" w:rsidR="00C52F55" w:rsidRPr="00C52F55" w:rsidRDefault="00C52F55" w:rsidP="00560D07">
            <w:pPr>
              <w:rPr>
                <w:rFonts w:ascii="Arial" w:hAnsi="Arial" w:cs="Arial"/>
                <w:sz w:val="22"/>
                <w:szCs w:val="22"/>
              </w:rPr>
            </w:pPr>
            <w:r w:rsidRPr="00F60A1C">
              <w:rPr>
                <w:rFonts w:ascii="Arial" w:hAnsi="Arial" w:cs="Arial"/>
                <w:b/>
                <w:bCs/>
                <w:sz w:val="22"/>
                <w:szCs w:val="22"/>
              </w:rPr>
              <w:t>Chapter 3 – Research Methodology</w:t>
            </w:r>
            <w:r w:rsidR="004C4D43">
              <w:rPr>
                <w:rFonts w:ascii="Arial" w:hAnsi="Arial" w:cs="Arial"/>
                <w:sz w:val="22"/>
                <w:szCs w:val="22"/>
              </w:rPr>
              <w:t>……………………………………………………...</w:t>
            </w:r>
          </w:p>
        </w:tc>
        <w:tc>
          <w:tcPr>
            <w:tcW w:w="516" w:type="dxa"/>
            <w:tcBorders>
              <w:top w:val="nil"/>
              <w:left w:val="nil"/>
              <w:bottom w:val="nil"/>
              <w:right w:val="single" w:sz="4" w:space="0" w:color="auto"/>
            </w:tcBorders>
          </w:tcPr>
          <w:p w14:paraId="0B364033" w14:textId="21C1FC39" w:rsidR="00C52F55" w:rsidRPr="00C52F55" w:rsidRDefault="00FF4C90" w:rsidP="003634E4">
            <w:pPr>
              <w:jc w:val="center"/>
              <w:rPr>
                <w:rFonts w:ascii="Arial" w:hAnsi="Arial" w:cs="Arial"/>
                <w:sz w:val="22"/>
                <w:szCs w:val="22"/>
              </w:rPr>
            </w:pPr>
            <w:r>
              <w:rPr>
                <w:rFonts w:ascii="Arial" w:hAnsi="Arial" w:cs="Arial"/>
                <w:sz w:val="22"/>
                <w:szCs w:val="22"/>
              </w:rPr>
              <w:t>5</w:t>
            </w:r>
          </w:p>
        </w:tc>
      </w:tr>
      <w:tr w:rsidR="003634E4" w14:paraId="153C76D5" w14:textId="77777777" w:rsidTr="0054435A">
        <w:tc>
          <w:tcPr>
            <w:tcW w:w="8500" w:type="dxa"/>
            <w:tcBorders>
              <w:top w:val="nil"/>
              <w:left w:val="single" w:sz="4" w:space="0" w:color="auto"/>
              <w:bottom w:val="nil"/>
              <w:right w:val="nil"/>
            </w:tcBorders>
          </w:tcPr>
          <w:p w14:paraId="14A08A46" w14:textId="267F0906" w:rsidR="00C52F55" w:rsidRPr="00C52F55" w:rsidRDefault="00C52F55" w:rsidP="00560D07">
            <w:pPr>
              <w:pStyle w:val="ListParagraph"/>
              <w:rPr>
                <w:rFonts w:ascii="Arial" w:hAnsi="Arial" w:cs="Arial"/>
                <w:sz w:val="22"/>
                <w:szCs w:val="22"/>
              </w:rPr>
            </w:pPr>
            <w:r w:rsidRPr="00C52F55">
              <w:rPr>
                <w:rFonts w:ascii="Arial" w:hAnsi="Arial" w:cs="Arial"/>
                <w:sz w:val="22"/>
                <w:szCs w:val="22"/>
              </w:rPr>
              <w:t>3.1 Introduction</w:t>
            </w:r>
            <w:r w:rsidR="004C4D43">
              <w:rPr>
                <w:rFonts w:ascii="Arial" w:hAnsi="Arial" w:cs="Arial"/>
                <w:sz w:val="22"/>
                <w:szCs w:val="22"/>
              </w:rPr>
              <w:t>……………………………………………………………………….</w:t>
            </w:r>
          </w:p>
        </w:tc>
        <w:tc>
          <w:tcPr>
            <w:tcW w:w="516" w:type="dxa"/>
            <w:tcBorders>
              <w:top w:val="nil"/>
              <w:left w:val="nil"/>
              <w:bottom w:val="nil"/>
              <w:right w:val="single" w:sz="4" w:space="0" w:color="auto"/>
            </w:tcBorders>
          </w:tcPr>
          <w:p w14:paraId="6DE56ABB" w14:textId="2D7FFAB7" w:rsidR="00C52F55" w:rsidRPr="00C52F55" w:rsidRDefault="00FF4C90" w:rsidP="003634E4">
            <w:pPr>
              <w:jc w:val="center"/>
              <w:rPr>
                <w:rFonts w:ascii="Arial" w:hAnsi="Arial" w:cs="Arial"/>
                <w:sz w:val="22"/>
                <w:szCs w:val="22"/>
              </w:rPr>
            </w:pPr>
            <w:r>
              <w:rPr>
                <w:rFonts w:ascii="Arial" w:hAnsi="Arial" w:cs="Arial"/>
                <w:sz w:val="22"/>
                <w:szCs w:val="22"/>
              </w:rPr>
              <w:t>5</w:t>
            </w:r>
          </w:p>
        </w:tc>
      </w:tr>
      <w:tr w:rsidR="003634E4" w14:paraId="69B3DD71" w14:textId="77777777" w:rsidTr="0054435A">
        <w:tc>
          <w:tcPr>
            <w:tcW w:w="8500" w:type="dxa"/>
            <w:tcBorders>
              <w:top w:val="nil"/>
              <w:left w:val="single" w:sz="4" w:space="0" w:color="auto"/>
              <w:bottom w:val="nil"/>
              <w:right w:val="nil"/>
            </w:tcBorders>
          </w:tcPr>
          <w:p w14:paraId="4BA77643" w14:textId="5B42F12C" w:rsidR="00C52F55" w:rsidRPr="00C52F55" w:rsidRDefault="00C52F55" w:rsidP="00560D07">
            <w:pPr>
              <w:pStyle w:val="ListParagraph"/>
              <w:rPr>
                <w:rFonts w:ascii="Arial" w:hAnsi="Arial" w:cs="Arial"/>
                <w:sz w:val="22"/>
                <w:szCs w:val="22"/>
              </w:rPr>
            </w:pPr>
            <w:r w:rsidRPr="00C52F55">
              <w:rPr>
                <w:rFonts w:ascii="Arial" w:hAnsi="Arial" w:cs="Arial"/>
                <w:sz w:val="22"/>
                <w:szCs w:val="22"/>
              </w:rPr>
              <w:t>3.2 Aims and Objectives</w:t>
            </w:r>
            <w:r w:rsidR="00F60A1C">
              <w:rPr>
                <w:rFonts w:ascii="Arial" w:hAnsi="Arial" w:cs="Arial"/>
                <w:sz w:val="22"/>
                <w:szCs w:val="22"/>
              </w:rPr>
              <w:t>…………………………………………………………</w:t>
            </w:r>
            <w:proofErr w:type="gramStart"/>
            <w:r w:rsidR="00F60A1C">
              <w:rPr>
                <w:rFonts w:ascii="Arial" w:hAnsi="Arial" w:cs="Arial"/>
                <w:sz w:val="22"/>
                <w:szCs w:val="22"/>
              </w:rPr>
              <w:t>…..</w:t>
            </w:r>
            <w:proofErr w:type="gramEnd"/>
          </w:p>
        </w:tc>
        <w:tc>
          <w:tcPr>
            <w:tcW w:w="516" w:type="dxa"/>
            <w:tcBorders>
              <w:top w:val="nil"/>
              <w:left w:val="nil"/>
              <w:bottom w:val="nil"/>
              <w:right w:val="single" w:sz="4" w:space="0" w:color="auto"/>
            </w:tcBorders>
          </w:tcPr>
          <w:p w14:paraId="7270BA9C" w14:textId="06DB7E11" w:rsidR="00C52F55" w:rsidRPr="00C52F55" w:rsidRDefault="00FF4C90" w:rsidP="003634E4">
            <w:pPr>
              <w:jc w:val="center"/>
              <w:rPr>
                <w:rFonts w:ascii="Arial" w:hAnsi="Arial" w:cs="Arial"/>
                <w:sz w:val="22"/>
                <w:szCs w:val="22"/>
              </w:rPr>
            </w:pPr>
            <w:r>
              <w:rPr>
                <w:rFonts w:ascii="Arial" w:hAnsi="Arial" w:cs="Arial"/>
                <w:sz w:val="22"/>
                <w:szCs w:val="22"/>
              </w:rPr>
              <w:t>5</w:t>
            </w:r>
          </w:p>
        </w:tc>
      </w:tr>
      <w:tr w:rsidR="003634E4" w14:paraId="6A14C9DF" w14:textId="77777777" w:rsidTr="0054435A">
        <w:tc>
          <w:tcPr>
            <w:tcW w:w="8500" w:type="dxa"/>
            <w:tcBorders>
              <w:top w:val="nil"/>
              <w:left w:val="single" w:sz="4" w:space="0" w:color="auto"/>
              <w:bottom w:val="nil"/>
              <w:right w:val="nil"/>
            </w:tcBorders>
          </w:tcPr>
          <w:p w14:paraId="3443321C" w14:textId="4316C2FB" w:rsidR="00C52F55" w:rsidRPr="00C52F55" w:rsidRDefault="00C52F55" w:rsidP="00560D07">
            <w:pPr>
              <w:pStyle w:val="ListParagraph"/>
              <w:rPr>
                <w:rFonts w:ascii="Arial" w:hAnsi="Arial" w:cs="Arial"/>
                <w:sz w:val="22"/>
                <w:szCs w:val="22"/>
              </w:rPr>
            </w:pPr>
            <w:r w:rsidRPr="00C52F55">
              <w:rPr>
                <w:rFonts w:ascii="Arial" w:hAnsi="Arial" w:cs="Arial"/>
                <w:sz w:val="22"/>
                <w:szCs w:val="22"/>
              </w:rPr>
              <w:t>3.3 Study Setting and Participants</w:t>
            </w:r>
            <w:r w:rsidR="00F60A1C">
              <w:rPr>
                <w:rFonts w:ascii="Arial" w:hAnsi="Arial" w:cs="Arial"/>
                <w:sz w:val="22"/>
                <w:szCs w:val="22"/>
              </w:rPr>
              <w:t>………………………………………………….</w:t>
            </w:r>
          </w:p>
        </w:tc>
        <w:tc>
          <w:tcPr>
            <w:tcW w:w="516" w:type="dxa"/>
            <w:tcBorders>
              <w:top w:val="nil"/>
              <w:left w:val="nil"/>
              <w:bottom w:val="nil"/>
              <w:right w:val="single" w:sz="4" w:space="0" w:color="auto"/>
            </w:tcBorders>
          </w:tcPr>
          <w:p w14:paraId="10E631E5" w14:textId="29F5E3F6" w:rsidR="00C52F55" w:rsidRPr="00C52F55" w:rsidRDefault="00FF4C90" w:rsidP="003634E4">
            <w:pPr>
              <w:jc w:val="center"/>
              <w:rPr>
                <w:rFonts w:ascii="Arial" w:hAnsi="Arial" w:cs="Arial"/>
                <w:sz w:val="22"/>
                <w:szCs w:val="22"/>
              </w:rPr>
            </w:pPr>
            <w:r>
              <w:rPr>
                <w:rFonts w:ascii="Arial" w:hAnsi="Arial" w:cs="Arial"/>
                <w:sz w:val="22"/>
                <w:szCs w:val="22"/>
              </w:rPr>
              <w:t>6</w:t>
            </w:r>
          </w:p>
        </w:tc>
      </w:tr>
      <w:tr w:rsidR="003634E4" w14:paraId="295356DB" w14:textId="77777777" w:rsidTr="0054435A">
        <w:tc>
          <w:tcPr>
            <w:tcW w:w="8500" w:type="dxa"/>
            <w:tcBorders>
              <w:top w:val="nil"/>
              <w:left w:val="single" w:sz="4" w:space="0" w:color="auto"/>
              <w:bottom w:val="nil"/>
              <w:right w:val="nil"/>
            </w:tcBorders>
          </w:tcPr>
          <w:p w14:paraId="3A916C3E" w14:textId="77777777" w:rsidR="00C52F55" w:rsidRPr="00C52F55" w:rsidRDefault="00C52F55" w:rsidP="00560D07">
            <w:pPr>
              <w:pStyle w:val="ListParagraph"/>
              <w:rPr>
                <w:rFonts w:ascii="Arial" w:hAnsi="Arial" w:cs="Arial"/>
                <w:sz w:val="22"/>
                <w:szCs w:val="22"/>
              </w:rPr>
            </w:pPr>
          </w:p>
        </w:tc>
        <w:tc>
          <w:tcPr>
            <w:tcW w:w="516" w:type="dxa"/>
            <w:tcBorders>
              <w:top w:val="nil"/>
              <w:left w:val="nil"/>
              <w:bottom w:val="nil"/>
              <w:right w:val="single" w:sz="4" w:space="0" w:color="auto"/>
            </w:tcBorders>
          </w:tcPr>
          <w:p w14:paraId="77F26681" w14:textId="77777777" w:rsidR="00C52F55" w:rsidRPr="00C52F55" w:rsidRDefault="00C52F55" w:rsidP="003634E4">
            <w:pPr>
              <w:jc w:val="center"/>
              <w:rPr>
                <w:rFonts w:ascii="Arial" w:hAnsi="Arial" w:cs="Arial"/>
                <w:sz w:val="22"/>
                <w:szCs w:val="22"/>
              </w:rPr>
            </w:pPr>
          </w:p>
        </w:tc>
      </w:tr>
      <w:tr w:rsidR="003634E4" w14:paraId="239F6208" w14:textId="77777777" w:rsidTr="0054435A">
        <w:tc>
          <w:tcPr>
            <w:tcW w:w="8500" w:type="dxa"/>
            <w:tcBorders>
              <w:top w:val="nil"/>
              <w:left w:val="single" w:sz="4" w:space="0" w:color="auto"/>
              <w:bottom w:val="nil"/>
              <w:right w:val="nil"/>
            </w:tcBorders>
          </w:tcPr>
          <w:p w14:paraId="7D37C9ED" w14:textId="082A1138" w:rsidR="00C52F55" w:rsidRPr="00C52F55" w:rsidRDefault="00C52F55" w:rsidP="00560D07">
            <w:pPr>
              <w:rPr>
                <w:rFonts w:ascii="Arial" w:hAnsi="Arial" w:cs="Arial"/>
                <w:sz w:val="22"/>
                <w:szCs w:val="22"/>
              </w:rPr>
            </w:pPr>
            <w:r w:rsidRPr="00F60A1C">
              <w:rPr>
                <w:rFonts w:ascii="Arial" w:hAnsi="Arial" w:cs="Arial"/>
                <w:b/>
                <w:bCs/>
                <w:sz w:val="22"/>
                <w:szCs w:val="22"/>
              </w:rPr>
              <w:t xml:space="preserve">Chapter 4 </w:t>
            </w:r>
            <w:r w:rsidR="00F60A1C" w:rsidRPr="00F60A1C">
              <w:rPr>
                <w:rFonts w:ascii="Arial" w:hAnsi="Arial" w:cs="Arial"/>
                <w:b/>
                <w:bCs/>
                <w:sz w:val="22"/>
                <w:szCs w:val="22"/>
              </w:rPr>
              <w:t>–</w:t>
            </w:r>
            <w:r w:rsidRPr="00F60A1C">
              <w:rPr>
                <w:rFonts w:ascii="Arial" w:hAnsi="Arial" w:cs="Arial"/>
                <w:b/>
                <w:bCs/>
                <w:sz w:val="22"/>
                <w:szCs w:val="22"/>
              </w:rPr>
              <w:t xml:space="preserve"> Results</w:t>
            </w:r>
            <w:r w:rsidR="00F60A1C">
              <w:rPr>
                <w:rFonts w:ascii="Arial" w:hAnsi="Arial" w:cs="Arial"/>
                <w:sz w:val="22"/>
                <w:szCs w:val="22"/>
              </w:rPr>
              <w:t>……………………………………………………………………</w:t>
            </w:r>
            <w:proofErr w:type="gramStart"/>
            <w:r w:rsidR="00F60A1C">
              <w:rPr>
                <w:rFonts w:ascii="Arial" w:hAnsi="Arial" w:cs="Arial"/>
                <w:sz w:val="22"/>
                <w:szCs w:val="22"/>
              </w:rPr>
              <w:t>…..</w:t>
            </w:r>
            <w:proofErr w:type="gramEnd"/>
          </w:p>
        </w:tc>
        <w:tc>
          <w:tcPr>
            <w:tcW w:w="516" w:type="dxa"/>
            <w:tcBorders>
              <w:top w:val="nil"/>
              <w:left w:val="nil"/>
              <w:bottom w:val="nil"/>
              <w:right w:val="single" w:sz="4" w:space="0" w:color="auto"/>
            </w:tcBorders>
          </w:tcPr>
          <w:p w14:paraId="604A760B" w14:textId="73D8AF00" w:rsidR="00C52F55" w:rsidRPr="00C52F55" w:rsidRDefault="00FF4C90" w:rsidP="003634E4">
            <w:pPr>
              <w:jc w:val="center"/>
              <w:rPr>
                <w:rFonts w:ascii="Arial" w:hAnsi="Arial" w:cs="Arial"/>
                <w:sz w:val="22"/>
                <w:szCs w:val="22"/>
              </w:rPr>
            </w:pPr>
            <w:r>
              <w:rPr>
                <w:rFonts w:ascii="Arial" w:hAnsi="Arial" w:cs="Arial"/>
                <w:sz w:val="22"/>
                <w:szCs w:val="22"/>
              </w:rPr>
              <w:t>7</w:t>
            </w:r>
          </w:p>
        </w:tc>
      </w:tr>
      <w:tr w:rsidR="003634E4" w14:paraId="21ACCC23" w14:textId="77777777" w:rsidTr="0054435A">
        <w:tc>
          <w:tcPr>
            <w:tcW w:w="8500" w:type="dxa"/>
            <w:tcBorders>
              <w:top w:val="nil"/>
              <w:left w:val="single" w:sz="4" w:space="0" w:color="auto"/>
              <w:bottom w:val="nil"/>
              <w:right w:val="nil"/>
            </w:tcBorders>
          </w:tcPr>
          <w:p w14:paraId="3480A52C" w14:textId="4DDDA45E" w:rsidR="00C52F55" w:rsidRPr="00C52F55" w:rsidRDefault="00C52F55" w:rsidP="00560D07">
            <w:pPr>
              <w:pStyle w:val="ListParagraph"/>
              <w:rPr>
                <w:rFonts w:ascii="Arial" w:hAnsi="Arial" w:cs="Arial"/>
                <w:sz w:val="22"/>
                <w:szCs w:val="22"/>
              </w:rPr>
            </w:pPr>
            <w:r w:rsidRPr="00C52F55">
              <w:rPr>
                <w:rFonts w:ascii="Arial" w:hAnsi="Arial" w:cs="Arial"/>
                <w:sz w:val="22"/>
                <w:szCs w:val="22"/>
              </w:rPr>
              <w:t>4.1 Introduction</w:t>
            </w:r>
            <w:r w:rsidR="00F60A1C">
              <w:rPr>
                <w:rFonts w:ascii="Arial" w:hAnsi="Arial" w:cs="Arial"/>
                <w:sz w:val="22"/>
                <w:szCs w:val="22"/>
              </w:rPr>
              <w:t>………………………………………………………………………</w:t>
            </w:r>
          </w:p>
        </w:tc>
        <w:tc>
          <w:tcPr>
            <w:tcW w:w="516" w:type="dxa"/>
            <w:tcBorders>
              <w:top w:val="nil"/>
              <w:left w:val="nil"/>
              <w:bottom w:val="nil"/>
              <w:right w:val="single" w:sz="4" w:space="0" w:color="auto"/>
            </w:tcBorders>
          </w:tcPr>
          <w:p w14:paraId="464D61C6" w14:textId="7537AC44" w:rsidR="00C52F55" w:rsidRPr="00C52F55" w:rsidRDefault="00FF4C90" w:rsidP="003634E4">
            <w:pPr>
              <w:jc w:val="center"/>
              <w:rPr>
                <w:rFonts w:ascii="Arial" w:hAnsi="Arial" w:cs="Arial"/>
                <w:sz w:val="22"/>
                <w:szCs w:val="22"/>
              </w:rPr>
            </w:pPr>
            <w:r>
              <w:rPr>
                <w:rFonts w:ascii="Arial" w:hAnsi="Arial" w:cs="Arial"/>
                <w:sz w:val="22"/>
                <w:szCs w:val="22"/>
              </w:rPr>
              <w:t>7</w:t>
            </w:r>
          </w:p>
        </w:tc>
      </w:tr>
      <w:tr w:rsidR="003634E4" w14:paraId="57591AF1" w14:textId="77777777" w:rsidTr="0054435A">
        <w:tc>
          <w:tcPr>
            <w:tcW w:w="8500" w:type="dxa"/>
            <w:tcBorders>
              <w:top w:val="nil"/>
              <w:left w:val="single" w:sz="4" w:space="0" w:color="auto"/>
              <w:bottom w:val="nil"/>
              <w:right w:val="nil"/>
            </w:tcBorders>
          </w:tcPr>
          <w:p w14:paraId="7D202112" w14:textId="2C76AAD7" w:rsidR="00C52F55" w:rsidRPr="00C52F55" w:rsidRDefault="00C52F55" w:rsidP="00560D07">
            <w:pPr>
              <w:pStyle w:val="ListParagraph"/>
              <w:rPr>
                <w:rFonts w:ascii="Arial" w:hAnsi="Arial" w:cs="Arial"/>
                <w:sz w:val="22"/>
                <w:szCs w:val="22"/>
              </w:rPr>
            </w:pPr>
            <w:r w:rsidRPr="00C52F55">
              <w:rPr>
                <w:rFonts w:ascii="Arial" w:hAnsi="Arial" w:cs="Arial"/>
                <w:sz w:val="22"/>
                <w:szCs w:val="22"/>
              </w:rPr>
              <w:t>4.2 Findings</w:t>
            </w:r>
            <w:r w:rsidR="00F60A1C">
              <w:rPr>
                <w:rFonts w:ascii="Arial" w:hAnsi="Arial" w:cs="Arial"/>
                <w:sz w:val="22"/>
                <w:szCs w:val="22"/>
              </w:rPr>
              <w:t>…………………………………………………………………………...</w:t>
            </w:r>
          </w:p>
        </w:tc>
        <w:tc>
          <w:tcPr>
            <w:tcW w:w="516" w:type="dxa"/>
            <w:tcBorders>
              <w:top w:val="nil"/>
              <w:left w:val="nil"/>
              <w:bottom w:val="nil"/>
              <w:right w:val="single" w:sz="4" w:space="0" w:color="auto"/>
            </w:tcBorders>
          </w:tcPr>
          <w:p w14:paraId="54A19EE2" w14:textId="30C4492A" w:rsidR="00C52F55" w:rsidRPr="00C52F55" w:rsidRDefault="00FF4C90" w:rsidP="003634E4">
            <w:pPr>
              <w:jc w:val="center"/>
              <w:rPr>
                <w:rFonts w:ascii="Arial" w:hAnsi="Arial" w:cs="Arial"/>
                <w:sz w:val="22"/>
                <w:szCs w:val="22"/>
              </w:rPr>
            </w:pPr>
            <w:r>
              <w:rPr>
                <w:rFonts w:ascii="Arial" w:hAnsi="Arial" w:cs="Arial"/>
                <w:sz w:val="22"/>
                <w:szCs w:val="22"/>
              </w:rPr>
              <w:t>7</w:t>
            </w:r>
          </w:p>
        </w:tc>
      </w:tr>
      <w:tr w:rsidR="003634E4" w14:paraId="20059133" w14:textId="77777777" w:rsidTr="0054435A">
        <w:tc>
          <w:tcPr>
            <w:tcW w:w="8500" w:type="dxa"/>
            <w:tcBorders>
              <w:top w:val="nil"/>
              <w:left w:val="single" w:sz="4" w:space="0" w:color="auto"/>
              <w:bottom w:val="nil"/>
              <w:right w:val="nil"/>
            </w:tcBorders>
          </w:tcPr>
          <w:p w14:paraId="106B7D66" w14:textId="2ACABBA6" w:rsidR="00C52F55" w:rsidRPr="00C52F55" w:rsidRDefault="00C52F55" w:rsidP="00560D07">
            <w:pPr>
              <w:pStyle w:val="ListParagraph"/>
              <w:rPr>
                <w:rFonts w:ascii="Arial" w:hAnsi="Arial" w:cs="Arial"/>
                <w:sz w:val="22"/>
                <w:szCs w:val="22"/>
              </w:rPr>
            </w:pPr>
            <w:r w:rsidRPr="00C52F55">
              <w:rPr>
                <w:rFonts w:ascii="Arial" w:hAnsi="Arial" w:cs="Arial"/>
                <w:sz w:val="22"/>
                <w:szCs w:val="22"/>
              </w:rPr>
              <w:t>4.3 Conclusion</w:t>
            </w:r>
            <w:r w:rsidR="00F60A1C">
              <w:rPr>
                <w:rFonts w:ascii="Arial" w:hAnsi="Arial" w:cs="Arial"/>
                <w:sz w:val="22"/>
                <w:szCs w:val="22"/>
              </w:rPr>
              <w:t>……………………………………………………………………</w:t>
            </w:r>
            <w:proofErr w:type="gramStart"/>
            <w:r w:rsidR="00F60A1C">
              <w:rPr>
                <w:rFonts w:ascii="Arial" w:hAnsi="Arial" w:cs="Arial"/>
                <w:sz w:val="22"/>
                <w:szCs w:val="22"/>
              </w:rPr>
              <w:t>…..</w:t>
            </w:r>
            <w:proofErr w:type="gramEnd"/>
          </w:p>
        </w:tc>
        <w:tc>
          <w:tcPr>
            <w:tcW w:w="516" w:type="dxa"/>
            <w:tcBorders>
              <w:top w:val="nil"/>
              <w:left w:val="nil"/>
              <w:bottom w:val="nil"/>
              <w:right w:val="single" w:sz="4" w:space="0" w:color="auto"/>
            </w:tcBorders>
          </w:tcPr>
          <w:p w14:paraId="06B67079" w14:textId="59371242" w:rsidR="00C52F55" w:rsidRPr="00C52F55" w:rsidRDefault="00FF4C90" w:rsidP="003634E4">
            <w:pPr>
              <w:jc w:val="center"/>
              <w:rPr>
                <w:rFonts w:ascii="Arial" w:hAnsi="Arial" w:cs="Arial"/>
                <w:sz w:val="22"/>
                <w:szCs w:val="22"/>
              </w:rPr>
            </w:pPr>
            <w:r>
              <w:rPr>
                <w:rFonts w:ascii="Arial" w:hAnsi="Arial" w:cs="Arial"/>
                <w:sz w:val="22"/>
                <w:szCs w:val="22"/>
              </w:rPr>
              <w:t>8</w:t>
            </w:r>
          </w:p>
        </w:tc>
      </w:tr>
      <w:tr w:rsidR="003634E4" w14:paraId="7AD1BE99" w14:textId="77777777" w:rsidTr="0054435A">
        <w:tc>
          <w:tcPr>
            <w:tcW w:w="8500" w:type="dxa"/>
            <w:tcBorders>
              <w:top w:val="nil"/>
              <w:left w:val="single" w:sz="4" w:space="0" w:color="auto"/>
              <w:bottom w:val="nil"/>
              <w:right w:val="nil"/>
            </w:tcBorders>
          </w:tcPr>
          <w:p w14:paraId="10A010B2" w14:textId="77777777" w:rsidR="00C52F55" w:rsidRPr="00C52F55" w:rsidRDefault="00C52F55" w:rsidP="00560D07">
            <w:pPr>
              <w:pStyle w:val="ListParagraph"/>
              <w:rPr>
                <w:rFonts w:ascii="Arial" w:hAnsi="Arial" w:cs="Arial"/>
                <w:sz w:val="22"/>
                <w:szCs w:val="22"/>
              </w:rPr>
            </w:pPr>
          </w:p>
        </w:tc>
        <w:tc>
          <w:tcPr>
            <w:tcW w:w="516" w:type="dxa"/>
            <w:tcBorders>
              <w:top w:val="nil"/>
              <w:left w:val="nil"/>
              <w:bottom w:val="nil"/>
              <w:right w:val="single" w:sz="4" w:space="0" w:color="auto"/>
            </w:tcBorders>
          </w:tcPr>
          <w:p w14:paraId="67AD34DC" w14:textId="77777777" w:rsidR="00C52F55" w:rsidRPr="00C52F55" w:rsidRDefault="00C52F55" w:rsidP="003634E4">
            <w:pPr>
              <w:jc w:val="center"/>
              <w:rPr>
                <w:rFonts w:ascii="Arial" w:hAnsi="Arial" w:cs="Arial"/>
                <w:sz w:val="22"/>
                <w:szCs w:val="22"/>
              </w:rPr>
            </w:pPr>
          </w:p>
        </w:tc>
      </w:tr>
      <w:tr w:rsidR="003634E4" w14:paraId="0B2C1857" w14:textId="77777777" w:rsidTr="0054435A">
        <w:tc>
          <w:tcPr>
            <w:tcW w:w="8500" w:type="dxa"/>
            <w:tcBorders>
              <w:top w:val="nil"/>
              <w:left w:val="single" w:sz="4" w:space="0" w:color="auto"/>
              <w:bottom w:val="nil"/>
              <w:right w:val="nil"/>
            </w:tcBorders>
          </w:tcPr>
          <w:p w14:paraId="5B89FC40" w14:textId="21FD1DA8" w:rsidR="00C52F55" w:rsidRPr="00C52F55" w:rsidRDefault="00C52F55" w:rsidP="00C52F55">
            <w:pPr>
              <w:rPr>
                <w:rFonts w:ascii="Arial" w:hAnsi="Arial" w:cs="Arial"/>
                <w:sz w:val="22"/>
                <w:szCs w:val="22"/>
              </w:rPr>
            </w:pPr>
            <w:r w:rsidRPr="00F60A1C">
              <w:rPr>
                <w:rFonts w:ascii="Arial" w:hAnsi="Arial" w:cs="Arial"/>
                <w:b/>
                <w:bCs/>
                <w:sz w:val="22"/>
                <w:szCs w:val="22"/>
              </w:rPr>
              <w:t>Chapter 5 – Findings and Conclusions</w:t>
            </w:r>
            <w:r w:rsidR="00F60A1C">
              <w:rPr>
                <w:rFonts w:ascii="Arial" w:hAnsi="Arial" w:cs="Arial"/>
                <w:sz w:val="22"/>
                <w:szCs w:val="22"/>
              </w:rPr>
              <w:t>………………………………………………</w:t>
            </w:r>
            <w:r w:rsidR="0054435A">
              <w:rPr>
                <w:rFonts w:ascii="Arial" w:hAnsi="Arial" w:cs="Arial"/>
                <w:sz w:val="22"/>
                <w:szCs w:val="22"/>
              </w:rPr>
              <w:t>….</w:t>
            </w:r>
          </w:p>
        </w:tc>
        <w:tc>
          <w:tcPr>
            <w:tcW w:w="516" w:type="dxa"/>
            <w:tcBorders>
              <w:top w:val="nil"/>
              <w:left w:val="nil"/>
              <w:bottom w:val="nil"/>
              <w:right w:val="single" w:sz="4" w:space="0" w:color="auto"/>
            </w:tcBorders>
          </w:tcPr>
          <w:p w14:paraId="579F0914" w14:textId="5ABE8E68" w:rsidR="00C52F55" w:rsidRPr="00C52F55" w:rsidRDefault="00FF4C90" w:rsidP="003634E4">
            <w:pPr>
              <w:jc w:val="center"/>
              <w:rPr>
                <w:rFonts w:ascii="Arial" w:hAnsi="Arial" w:cs="Arial"/>
                <w:sz w:val="22"/>
                <w:szCs w:val="22"/>
              </w:rPr>
            </w:pPr>
            <w:r>
              <w:rPr>
                <w:rFonts w:ascii="Arial" w:hAnsi="Arial" w:cs="Arial"/>
                <w:sz w:val="22"/>
                <w:szCs w:val="22"/>
              </w:rPr>
              <w:t>9</w:t>
            </w:r>
          </w:p>
        </w:tc>
      </w:tr>
      <w:tr w:rsidR="003634E4" w14:paraId="1BDBCA84" w14:textId="77777777" w:rsidTr="0054435A">
        <w:tc>
          <w:tcPr>
            <w:tcW w:w="8500" w:type="dxa"/>
            <w:tcBorders>
              <w:top w:val="nil"/>
              <w:left w:val="single" w:sz="4" w:space="0" w:color="auto"/>
              <w:bottom w:val="nil"/>
              <w:right w:val="nil"/>
            </w:tcBorders>
          </w:tcPr>
          <w:p w14:paraId="35AE6D71" w14:textId="00F8C02D" w:rsidR="00C52F55" w:rsidRPr="00C52F55" w:rsidRDefault="00C52F55" w:rsidP="00560D07">
            <w:pPr>
              <w:pStyle w:val="ListParagraph"/>
              <w:rPr>
                <w:rFonts w:ascii="Arial" w:hAnsi="Arial" w:cs="Arial"/>
                <w:sz w:val="22"/>
                <w:szCs w:val="22"/>
              </w:rPr>
            </w:pPr>
            <w:r w:rsidRPr="00C52F55">
              <w:rPr>
                <w:rFonts w:ascii="Arial" w:hAnsi="Arial" w:cs="Arial"/>
                <w:sz w:val="22"/>
                <w:szCs w:val="22"/>
              </w:rPr>
              <w:t>5.1</w:t>
            </w:r>
            <w:r w:rsidR="0054435A">
              <w:rPr>
                <w:rFonts w:ascii="Arial" w:hAnsi="Arial" w:cs="Arial"/>
                <w:sz w:val="22"/>
                <w:szCs w:val="22"/>
              </w:rPr>
              <w:t xml:space="preserve"> Introduction……………………………………………………………………….</w:t>
            </w:r>
          </w:p>
        </w:tc>
        <w:tc>
          <w:tcPr>
            <w:tcW w:w="516" w:type="dxa"/>
            <w:tcBorders>
              <w:top w:val="nil"/>
              <w:left w:val="nil"/>
              <w:bottom w:val="nil"/>
              <w:right w:val="single" w:sz="4" w:space="0" w:color="auto"/>
            </w:tcBorders>
          </w:tcPr>
          <w:p w14:paraId="7FA9457D" w14:textId="4028D1C0" w:rsidR="00C52F55" w:rsidRPr="00C52F55" w:rsidRDefault="004C4D43" w:rsidP="003634E4">
            <w:pPr>
              <w:jc w:val="center"/>
              <w:rPr>
                <w:rFonts w:ascii="Arial" w:hAnsi="Arial" w:cs="Arial"/>
                <w:sz w:val="22"/>
                <w:szCs w:val="22"/>
              </w:rPr>
            </w:pPr>
            <w:r>
              <w:rPr>
                <w:rFonts w:ascii="Arial" w:hAnsi="Arial" w:cs="Arial"/>
                <w:sz w:val="22"/>
                <w:szCs w:val="22"/>
              </w:rPr>
              <w:t>9</w:t>
            </w:r>
          </w:p>
        </w:tc>
      </w:tr>
      <w:tr w:rsidR="003634E4" w14:paraId="2CA786E2" w14:textId="77777777" w:rsidTr="0054435A">
        <w:tc>
          <w:tcPr>
            <w:tcW w:w="8500" w:type="dxa"/>
            <w:tcBorders>
              <w:top w:val="nil"/>
              <w:left w:val="single" w:sz="4" w:space="0" w:color="auto"/>
              <w:bottom w:val="nil"/>
              <w:right w:val="nil"/>
            </w:tcBorders>
          </w:tcPr>
          <w:p w14:paraId="59F4F867" w14:textId="6B43B33B" w:rsidR="00C52F55" w:rsidRPr="00C52F55" w:rsidRDefault="00C52F55" w:rsidP="00560D07">
            <w:pPr>
              <w:pStyle w:val="ListParagraph"/>
              <w:rPr>
                <w:rFonts w:ascii="Arial" w:hAnsi="Arial" w:cs="Arial"/>
                <w:sz w:val="22"/>
                <w:szCs w:val="22"/>
              </w:rPr>
            </w:pPr>
            <w:r w:rsidRPr="00C52F55">
              <w:rPr>
                <w:rFonts w:ascii="Arial" w:hAnsi="Arial" w:cs="Arial"/>
                <w:sz w:val="22"/>
                <w:szCs w:val="22"/>
              </w:rPr>
              <w:t>5.2</w:t>
            </w:r>
            <w:r w:rsidR="0054435A">
              <w:rPr>
                <w:rFonts w:ascii="Arial" w:hAnsi="Arial" w:cs="Arial"/>
                <w:sz w:val="22"/>
                <w:szCs w:val="22"/>
              </w:rPr>
              <w:t xml:space="preserve"> Summary of Findings……………………………………………………………</w:t>
            </w:r>
          </w:p>
        </w:tc>
        <w:tc>
          <w:tcPr>
            <w:tcW w:w="516" w:type="dxa"/>
            <w:tcBorders>
              <w:top w:val="nil"/>
              <w:left w:val="nil"/>
              <w:bottom w:val="nil"/>
              <w:right w:val="single" w:sz="4" w:space="0" w:color="auto"/>
            </w:tcBorders>
          </w:tcPr>
          <w:p w14:paraId="25EA6814" w14:textId="4DF9C131" w:rsidR="00C52F55" w:rsidRPr="00C52F55" w:rsidRDefault="0054435A" w:rsidP="003634E4">
            <w:pPr>
              <w:jc w:val="center"/>
              <w:rPr>
                <w:rFonts w:ascii="Arial" w:hAnsi="Arial" w:cs="Arial"/>
                <w:sz w:val="22"/>
                <w:szCs w:val="22"/>
              </w:rPr>
            </w:pPr>
            <w:r>
              <w:rPr>
                <w:rFonts w:ascii="Arial" w:hAnsi="Arial" w:cs="Arial"/>
                <w:sz w:val="22"/>
                <w:szCs w:val="22"/>
              </w:rPr>
              <w:t>9</w:t>
            </w:r>
          </w:p>
        </w:tc>
      </w:tr>
      <w:tr w:rsidR="003634E4" w14:paraId="363BD229" w14:textId="77777777" w:rsidTr="0054435A">
        <w:tc>
          <w:tcPr>
            <w:tcW w:w="8500" w:type="dxa"/>
            <w:tcBorders>
              <w:top w:val="nil"/>
              <w:left w:val="single" w:sz="4" w:space="0" w:color="auto"/>
              <w:bottom w:val="nil"/>
              <w:right w:val="nil"/>
            </w:tcBorders>
          </w:tcPr>
          <w:p w14:paraId="31EE47BF" w14:textId="3CEA511C" w:rsidR="00C52F55" w:rsidRPr="00C52F55" w:rsidRDefault="00C52F55" w:rsidP="00560D07">
            <w:pPr>
              <w:pStyle w:val="ListParagraph"/>
              <w:rPr>
                <w:rFonts w:ascii="Arial" w:hAnsi="Arial" w:cs="Arial"/>
                <w:sz w:val="22"/>
                <w:szCs w:val="22"/>
              </w:rPr>
            </w:pPr>
            <w:r w:rsidRPr="00C52F55">
              <w:rPr>
                <w:rFonts w:ascii="Arial" w:hAnsi="Arial" w:cs="Arial"/>
                <w:sz w:val="22"/>
                <w:szCs w:val="22"/>
              </w:rPr>
              <w:t>5.3</w:t>
            </w:r>
            <w:r w:rsidR="0054435A">
              <w:rPr>
                <w:rFonts w:ascii="Arial" w:hAnsi="Arial" w:cs="Arial"/>
                <w:sz w:val="22"/>
                <w:szCs w:val="22"/>
              </w:rPr>
              <w:t xml:space="preserve"> Limitations and Future Research………………………………………………</w:t>
            </w:r>
          </w:p>
        </w:tc>
        <w:tc>
          <w:tcPr>
            <w:tcW w:w="516" w:type="dxa"/>
            <w:tcBorders>
              <w:top w:val="nil"/>
              <w:left w:val="nil"/>
              <w:bottom w:val="nil"/>
              <w:right w:val="single" w:sz="4" w:space="0" w:color="auto"/>
            </w:tcBorders>
          </w:tcPr>
          <w:p w14:paraId="1D433458" w14:textId="39F320ED" w:rsidR="00C52F55" w:rsidRPr="00C52F55" w:rsidRDefault="0054435A" w:rsidP="003634E4">
            <w:pPr>
              <w:jc w:val="center"/>
              <w:rPr>
                <w:rFonts w:ascii="Arial" w:hAnsi="Arial" w:cs="Arial"/>
                <w:sz w:val="22"/>
                <w:szCs w:val="22"/>
              </w:rPr>
            </w:pPr>
            <w:r>
              <w:rPr>
                <w:rFonts w:ascii="Arial" w:hAnsi="Arial" w:cs="Arial"/>
                <w:sz w:val="22"/>
                <w:szCs w:val="22"/>
              </w:rPr>
              <w:t>10</w:t>
            </w:r>
          </w:p>
        </w:tc>
      </w:tr>
      <w:tr w:rsidR="003634E4" w14:paraId="2BBFFDD3" w14:textId="77777777" w:rsidTr="0054435A">
        <w:tc>
          <w:tcPr>
            <w:tcW w:w="8500" w:type="dxa"/>
            <w:tcBorders>
              <w:top w:val="nil"/>
              <w:left w:val="single" w:sz="4" w:space="0" w:color="auto"/>
              <w:bottom w:val="nil"/>
              <w:right w:val="nil"/>
            </w:tcBorders>
          </w:tcPr>
          <w:p w14:paraId="2FFA3F98" w14:textId="02A7D1ED" w:rsidR="00C52F55" w:rsidRPr="00C52F55" w:rsidRDefault="0054435A" w:rsidP="00560D07">
            <w:pPr>
              <w:pStyle w:val="ListParagraph"/>
              <w:rPr>
                <w:rFonts w:ascii="Arial" w:hAnsi="Arial" w:cs="Arial"/>
                <w:sz w:val="22"/>
                <w:szCs w:val="22"/>
              </w:rPr>
            </w:pPr>
            <w:r>
              <w:rPr>
                <w:rFonts w:ascii="Arial" w:hAnsi="Arial" w:cs="Arial"/>
                <w:sz w:val="22"/>
                <w:szCs w:val="22"/>
              </w:rPr>
              <w:t>5.4 Conclusion……………………………………………………………………</w:t>
            </w:r>
            <w:proofErr w:type="gramStart"/>
            <w:r>
              <w:rPr>
                <w:rFonts w:ascii="Arial" w:hAnsi="Arial" w:cs="Arial"/>
                <w:sz w:val="22"/>
                <w:szCs w:val="22"/>
              </w:rPr>
              <w:t>…..</w:t>
            </w:r>
            <w:proofErr w:type="gramEnd"/>
          </w:p>
        </w:tc>
        <w:tc>
          <w:tcPr>
            <w:tcW w:w="516" w:type="dxa"/>
            <w:tcBorders>
              <w:top w:val="nil"/>
              <w:left w:val="nil"/>
              <w:bottom w:val="nil"/>
              <w:right w:val="single" w:sz="4" w:space="0" w:color="auto"/>
            </w:tcBorders>
          </w:tcPr>
          <w:p w14:paraId="2E6675BF" w14:textId="096DA258" w:rsidR="00C52F55" w:rsidRPr="00C52F55" w:rsidRDefault="0054435A" w:rsidP="003634E4">
            <w:pPr>
              <w:jc w:val="center"/>
              <w:rPr>
                <w:rFonts w:ascii="Arial" w:hAnsi="Arial" w:cs="Arial"/>
                <w:sz w:val="22"/>
                <w:szCs w:val="22"/>
              </w:rPr>
            </w:pPr>
            <w:r>
              <w:rPr>
                <w:rFonts w:ascii="Arial" w:hAnsi="Arial" w:cs="Arial"/>
                <w:sz w:val="22"/>
                <w:szCs w:val="22"/>
              </w:rPr>
              <w:t>10</w:t>
            </w:r>
          </w:p>
        </w:tc>
      </w:tr>
      <w:tr w:rsidR="003634E4" w14:paraId="4087788A" w14:textId="77777777" w:rsidTr="0054435A">
        <w:tc>
          <w:tcPr>
            <w:tcW w:w="8500" w:type="dxa"/>
            <w:tcBorders>
              <w:top w:val="nil"/>
              <w:left w:val="single" w:sz="4" w:space="0" w:color="auto"/>
              <w:bottom w:val="nil"/>
              <w:right w:val="nil"/>
            </w:tcBorders>
          </w:tcPr>
          <w:p w14:paraId="7F794E88" w14:textId="77777777" w:rsidR="00C52F55" w:rsidRPr="00C52F55" w:rsidRDefault="00C52F55" w:rsidP="00560D07">
            <w:pPr>
              <w:pStyle w:val="ListParagraph"/>
              <w:rPr>
                <w:rFonts w:ascii="Arial" w:hAnsi="Arial" w:cs="Arial"/>
                <w:sz w:val="22"/>
                <w:szCs w:val="22"/>
              </w:rPr>
            </w:pPr>
          </w:p>
        </w:tc>
        <w:tc>
          <w:tcPr>
            <w:tcW w:w="516" w:type="dxa"/>
            <w:tcBorders>
              <w:top w:val="nil"/>
              <w:left w:val="nil"/>
              <w:bottom w:val="nil"/>
              <w:right w:val="single" w:sz="4" w:space="0" w:color="auto"/>
            </w:tcBorders>
          </w:tcPr>
          <w:p w14:paraId="6BC6B12A" w14:textId="77777777" w:rsidR="00C52F55" w:rsidRPr="00C52F55" w:rsidRDefault="00C52F55" w:rsidP="003634E4">
            <w:pPr>
              <w:jc w:val="center"/>
              <w:rPr>
                <w:rFonts w:ascii="Arial" w:hAnsi="Arial" w:cs="Arial"/>
                <w:sz w:val="22"/>
                <w:szCs w:val="22"/>
              </w:rPr>
            </w:pPr>
          </w:p>
        </w:tc>
      </w:tr>
      <w:tr w:rsidR="003634E4" w14:paraId="2A7A596B" w14:textId="77777777" w:rsidTr="0054435A">
        <w:tc>
          <w:tcPr>
            <w:tcW w:w="8500" w:type="dxa"/>
            <w:tcBorders>
              <w:top w:val="nil"/>
              <w:left w:val="single" w:sz="4" w:space="0" w:color="auto"/>
              <w:bottom w:val="nil"/>
              <w:right w:val="nil"/>
            </w:tcBorders>
          </w:tcPr>
          <w:p w14:paraId="28282FB5" w14:textId="6D205162" w:rsidR="00C52F55" w:rsidRPr="0054435A" w:rsidRDefault="00C52F55" w:rsidP="00560D07">
            <w:pPr>
              <w:rPr>
                <w:rFonts w:ascii="Arial" w:hAnsi="Arial" w:cs="Arial"/>
                <w:sz w:val="22"/>
                <w:szCs w:val="22"/>
              </w:rPr>
            </w:pPr>
            <w:r w:rsidRPr="0054435A">
              <w:rPr>
                <w:rFonts w:ascii="Arial" w:hAnsi="Arial" w:cs="Arial"/>
                <w:b/>
                <w:bCs/>
                <w:sz w:val="22"/>
                <w:szCs w:val="22"/>
              </w:rPr>
              <w:t>Bibliography</w:t>
            </w:r>
            <w:r w:rsidR="0054435A" w:rsidRPr="0054435A">
              <w:rPr>
                <w:rFonts w:ascii="Arial" w:hAnsi="Arial" w:cs="Arial"/>
                <w:sz w:val="22"/>
                <w:szCs w:val="22"/>
              </w:rPr>
              <w:t>………………………………………………………………………………….</w:t>
            </w:r>
          </w:p>
        </w:tc>
        <w:tc>
          <w:tcPr>
            <w:tcW w:w="516" w:type="dxa"/>
            <w:tcBorders>
              <w:top w:val="nil"/>
              <w:left w:val="nil"/>
              <w:bottom w:val="nil"/>
              <w:right w:val="single" w:sz="4" w:space="0" w:color="auto"/>
            </w:tcBorders>
          </w:tcPr>
          <w:p w14:paraId="28BB09F9" w14:textId="213CE938" w:rsidR="00C52F55" w:rsidRPr="00C52F55" w:rsidRDefault="0054435A" w:rsidP="003634E4">
            <w:pPr>
              <w:jc w:val="center"/>
              <w:rPr>
                <w:rFonts w:ascii="Arial" w:hAnsi="Arial" w:cs="Arial"/>
                <w:sz w:val="22"/>
                <w:szCs w:val="22"/>
              </w:rPr>
            </w:pPr>
            <w:r>
              <w:rPr>
                <w:rFonts w:ascii="Arial" w:hAnsi="Arial" w:cs="Arial"/>
                <w:sz w:val="22"/>
                <w:szCs w:val="22"/>
              </w:rPr>
              <w:t>12</w:t>
            </w:r>
          </w:p>
        </w:tc>
      </w:tr>
      <w:tr w:rsidR="003634E4" w14:paraId="5A1D4CE0" w14:textId="77777777" w:rsidTr="0054435A">
        <w:tc>
          <w:tcPr>
            <w:tcW w:w="8500" w:type="dxa"/>
            <w:tcBorders>
              <w:top w:val="nil"/>
              <w:left w:val="single" w:sz="4" w:space="0" w:color="auto"/>
              <w:bottom w:val="nil"/>
              <w:right w:val="nil"/>
            </w:tcBorders>
          </w:tcPr>
          <w:p w14:paraId="32C52E0C" w14:textId="16CEC084" w:rsidR="00C52F55" w:rsidRPr="0054435A" w:rsidRDefault="00C52F55" w:rsidP="00560D07">
            <w:pPr>
              <w:rPr>
                <w:rFonts w:ascii="Arial" w:hAnsi="Arial" w:cs="Arial"/>
                <w:sz w:val="22"/>
                <w:szCs w:val="22"/>
              </w:rPr>
            </w:pPr>
            <w:r w:rsidRPr="0054435A">
              <w:rPr>
                <w:rFonts w:ascii="Arial" w:hAnsi="Arial" w:cs="Arial"/>
                <w:b/>
                <w:bCs/>
                <w:sz w:val="22"/>
                <w:szCs w:val="22"/>
              </w:rPr>
              <w:t>Appendices</w:t>
            </w:r>
            <w:r w:rsidR="0054435A">
              <w:rPr>
                <w:rFonts w:ascii="Arial" w:hAnsi="Arial" w:cs="Arial"/>
                <w:sz w:val="22"/>
                <w:szCs w:val="22"/>
              </w:rPr>
              <w:t>…………………………………………………………………………………...</w:t>
            </w:r>
          </w:p>
        </w:tc>
        <w:tc>
          <w:tcPr>
            <w:tcW w:w="516" w:type="dxa"/>
            <w:tcBorders>
              <w:top w:val="nil"/>
              <w:left w:val="nil"/>
              <w:bottom w:val="nil"/>
              <w:right w:val="single" w:sz="4" w:space="0" w:color="auto"/>
            </w:tcBorders>
          </w:tcPr>
          <w:p w14:paraId="51844379" w14:textId="14490BD3" w:rsidR="00C52F55" w:rsidRPr="00C52F55" w:rsidRDefault="0054435A" w:rsidP="003634E4">
            <w:pPr>
              <w:jc w:val="center"/>
              <w:rPr>
                <w:rFonts w:ascii="Arial" w:hAnsi="Arial" w:cs="Arial"/>
                <w:sz w:val="22"/>
                <w:szCs w:val="22"/>
              </w:rPr>
            </w:pPr>
            <w:r>
              <w:rPr>
                <w:rFonts w:ascii="Arial" w:hAnsi="Arial" w:cs="Arial"/>
                <w:sz w:val="22"/>
                <w:szCs w:val="22"/>
              </w:rPr>
              <w:t>13</w:t>
            </w:r>
          </w:p>
        </w:tc>
      </w:tr>
      <w:tr w:rsidR="00C52F55" w14:paraId="4B067991" w14:textId="77777777" w:rsidTr="0054435A">
        <w:tc>
          <w:tcPr>
            <w:tcW w:w="8500" w:type="dxa"/>
            <w:tcBorders>
              <w:top w:val="nil"/>
              <w:left w:val="single" w:sz="4" w:space="0" w:color="auto"/>
              <w:bottom w:val="single" w:sz="4" w:space="0" w:color="auto"/>
              <w:right w:val="nil"/>
            </w:tcBorders>
          </w:tcPr>
          <w:p w14:paraId="311B1800" w14:textId="77777777" w:rsidR="00C52F55" w:rsidRPr="00C52F55" w:rsidRDefault="00C52F55" w:rsidP="00560D07">
            <w:pPr>
              <w:rPr>
                <w:rFonts w:ascii="Arial" w:hAnsi="Arial" w:cs="Arial"/>
                <w:sz w:val="22"/>
                <w:szCs w:val="22"/>
              </w:rPr>
            </w:pPr>
          </w:p>
        </w:tc>
        <w:tc>
          <w:tcPr>
            <w:tcW w:w="516" w:type="dxa"/>
            <w:tcBorders>
              <w:top w:val="nil"/>
              <w:left w:val="nil"/>
              <w:bottom w:val="single" w:sz="4" w:space="0" w:color="auto"/>
              <w:right w:val="single" w:sz="4" w:space="0" w:color="auto"/>
            </w:tcBorders>
          </w:tcPr>
          <w:p w14:paraId="77747DAE" w14:textId="77777777" w:rsidR="00C52F55" w:rsidRPr="00C52F55" w:rsidRDefault="00C52F55" w:rsidP="003634E4">
            <w:pPr>
              <w:jc w:val="center"/>
              <w:rPr>
                <w:rFonts w:ascii="Arial" w:hAnsi="Arial" w:cs="Arial"/>
                <w:sz w:val="22"/>
                <w:szCs w:val="22"/>
              </w:rPr>
            </w:pPr>
          </w:p>
        </w:tc>
      </w:tr>
    </w:tbl>
    <w:p w14:paraId="4462126D" w14:textId="77852F59" w:rsidR="00990C56" w:rsidRDefault="00990C56" w:rsidP="00990C56">
      <w:pPr>
        <w:pStyle w:val="TOCHeading"/>
      </w:pPr>
    </w:p>
    <w:p w14:paraId="03DB989F" w14:textId="76C4DFB8" w:rsidR="00FB0C3B" w:rsidRDefault="00FB0C3B" w:rsidP="00FB0C3B">
      <w:pPr>
        <w:tabs>
          <w:tab w:val="left" w:pos="1050"/>
        </w:tabs>
        <w:rPr>
          <w:rFonts w:ascii="Arial" w:hAnsi="Arial" w:cs="Arial"/>
          <w:sz w:val="24"/>
          <w:szCs w:val="24"/>
        </w:rPr>
      </w:pPr>
    </w:p>
    <w:p w14:paraId="79C79A77" w14:textId="797DB48C" w:rsidR="00251A5C" w:rsidRDefault="00251A5C" w:rsidP="00FB0C3B">
      <w:pPr>
        <w:tabs>
          <w:tab w:val="left" w:pos="1050"/>
        </w:tabs>
        <w:rPr>
          <w:rFonts w:ascii="Arial" w:hAnsi="Arial" w:cs="Arial"/>
          <w:sz w:val="24"/>
          <w:szCs w:val="24"/>
        </w:rPr>
      </w:pPr>
    </w:p>
    <w:p w14:paraId="66845FA9" w14:textId="7F56B985" w:rsidR="00251A5C" w:rsidRDefault="00251A5C" w:rsidP="00FB0C3B">
      <w:pPr>
        <w:tabs>
          <w:tab w:val="left" w:pos="1050"/>
        </w:tabs>
        <w:rPr>
          <w:rFonts w:ascii="Arial" w:hAnsi="Arial" w:cs="Arial"/>
          <w:sz w:val="24"/>
          <w:szCs w:val="24"/>
        </w:rPr>
      </w:pPr>
    </w:p>
    <w:p w14:paraId="3D182F6F" w14:textId="63E08293" w:rsidR="00251A5C" w:rsidRDefault="00251A5C" w:rsidP="00FB0C3B">
      <w:pPr>
        <w:tabs>
          <w:tab w:val="left" w:pos="1050"/>
        </w:tabs>
        <w:rPr>
          <w:rFonts w:ascii="Arial" w:hAnsi="Arial" w:cs="Arial"/>
          <w:sz w:val="24"/>
          <w:szCs w:val="24"/>
        </w:rPr>
      </w:pPr>
    </w:p>
    <w:p w14:paraId="36FE25A8" w14:textId="4EF77938" w:rsidR="00251A5C" w:rsidRDefault="00251A5C" w:rsidP="00FB0C3B">
      <w:pPr>
        <w:tabs>
          <w:tab w:val="left" w:pos="1050"/>
        </w:tabs>
        <w:rPr>
          <w:rFonts w:ascii="Arial" w:hAnsi="Arial" w:cs="Arial"/>
          <w:sz w:val="24"/>
          <w:szCs w:val="24"/>
        </w:rPr>
      </w:pPr>
    </w:p>
    <w:p w14:paraId="2071B060" w14:textId="3F88EF72" w:rsidR="00251A5C" w:rsidRDefault="00251A5C" w:rsidP="00FB0C3B">
      <w:pPr>
        <w:tabs>
          <w:tab w:val="left" w:pos="1050"/>
        </w:tabs>
        <w:rPr>
          <w:rFonts w:ascii="Arial" w:hAnsi="Arial" w:cs="Arial"/>
          <w:sz w:val="24"/>
          <w:szCs w:val="24"/>
        </w:rPr>
      </w:pPr>
    </w:p>
    <w:p w14:paraId="0356CCAC" w14:textId="77777777" w:rsidR="005D7DF4" w:rsidRDefault="005D7DF4" w:rsidP="00FB0C3B">
      <w:pPr>
        <w:tabs>
          <w:tab w:val="left" w:pos="1050"/>
        </w:tabs>
        <w:rPr>
          <w:rFonts w:ascii="Arial" w:hAnsi="Arial" w:cs="Arial"/>
          <w:sz w:val="24"/>
          <w:szCs w:val="24"/>
        </w:rPr>
      </w:pPr>
    </w:p>
    <w:p w14:paraId="312EFEF4" w14:textId="72F7B5B9" w:rsidR="00251A5C" w:rsidRDefault="00251A5C" w:rsidP="00FB0C3B">
      <w:pPr>
        <w:tabs>
          <w:tab w:val="left" w:pos="1050"/>
        </w:tabs>
        <w:rPr>
          <w:rFonts w:ascii="Arial" w:hAnsi="Arial" w:cs="Arial"/>
          <w:sz w:val="24"/>
          <w:szCs w:val="24"/>
        </w:rPr>
      </w:pPr>
    </w:p>
    <w:p w14:paraId="2403674E" w14:textId="319EE0CC" w:rsidR="00251A5C" w:rsidRDefault="00251A5C" w:rsidP="00FB0C3B">
      <w:pPr>
        <w:tabs>
          <w:tab w:val="left" w:pos="1050"/>
        </w:tabs>
        <w:rPr>
          <w:rFonts w:ascii="Arial" w:hAnsi="Arial" w:cs="Arial"/>
          <w:sz w:val="24"/>
          <w:szCs w:val="24"/>
        </w:rPr>
      </w:pPr>
    </w:p>
    <w:p w14:paraId="3722B432" w14:textId="4967C3F2" w:rsidR="00251A5C" w:rsidRDefault="00251A5C" w:rsidP="00FB0C3B">
      <w:pPr>
        <w:tabs>
          <w:tab w:val="left" w:pos="1050"/>
        </w:tabs>
        <w:rPr>
          <w:rFonts w:ascii="Arial" w:hAnsi="Arial" w:cs="Arial"/>
          <w:sz w:val="24"/>
          <w:szCs w:val="24"/>
        </w:rPr>
      </w:pPr>
    </w:p>
    <w:p w14:paraId="2CD4F654" w14:textId="00FABF13" w:rsidR="00251A5C" w:rsidRDefault="00251A5C" w:rsidP="00FB0C3B">
      <w:pPr>
        <w:tabs>
          <w:tab w:val="left" w:pos="1050"/>
        </w:tabs>
        <w:rPr>
          <w:rFonts w:ascii="Arial" w:hAnsi="Arial" w:cs="Arial"/>
          <w:sz w:val="24"/>
          <w:szCs w:val="24"/>
        </w:rPr>
      </w:pPr>
    </w:p>
    <w:p w14:paraId="2E80E51D" w14:textId="21E25FA2" w:rsidR="00251A5C" w:rsidRDefault="00251A5C" w:rsidP="00FB0C3B">
      <w:pPr>
        <w:tabs>
          <w:tab w:val="left" w:pos="1050"/>
        </w:tabs>
        <w:rPr>
          <w:rFonts w:ascii="Arial" w:hAnsi="Arial" w:cs="Arial"/>
          <w:sz w:val="24"/>
          <w:szCs w:val="24"/>
        </w:rPr>
      </w:pPr>
    </w:p>
    <w:p w14:paraId="047B7D85" w14:textId="108B00DE" w:rsidR="00251A5C" w:rsidRDefault="00251A5C" w:rsidP="00FB0C3B">
      <w:pPr>
        <w:tabs>
          <w:tab w:val="left" w:pos="1050"/>
        </w:tabs>
        <w:rPr>
          <w:rFonts w:ascii="Arial" w:hAnsi="Arial" w:cs="Arial"/>
          <w:sz w:val="24"/>
          <w:szCs w:val="24"/>
        </w:rPr>
      </w:pPr>
    </w:p>
    <w:p w14:paraId="16178DB7" w14:textId="77777777" w:rsidR="005D7DF4" w:rsidRDefault="005D7DF4" w:rsidP="00251A5C">
      <w:pPr>
        <w:rPr>
          <w:rFonts w:ascii="Arial" w:hAnsi="Arial" w:cs="Arial"/>
          <w:b/>
          <w:bCs/>
          <w:sz w:val="24"/>
          <w:szCs w:val="24"/>
        </w:rPr>
        <w:sectPr w:rsidR="005D7DF4" w:rsidSect="00BE5D31">
          <w:footerReference w:type="default" r:id="rId10"/>
          <w:pgSz w:w="11906" w:h="16838"/>
          <w:pgMar w:top="1440" w:right="1440" w:bottom="1440" w:left="1440" w:header="708" w:footer="708" w:gutter="0"/>
          <w:pgNumType w:fmt="lowerRoman" w:start="1"/>
          <w:cols w:space="708"/>
          <w:docGrid w:linePitch="360"/>
        </w:sectPr>
      </w:pPr>
    </w:p>
    <w:p w14:paraId="23DE07C3" w14:textId="33F6974F" w:rsidR="00251A5C" w:rsidRPr="00251A5C" w:rsidRDefault="00251A5C" w:rsidP="00251A5C">
      <w:pPr>
        <w:rPr>
          <w:rFonts w:ascii="Arial" w:hAnsi="Arial" w:cs="Arial"/>
          <w:b/>
          <w:bCs/>
          <w:sz w:val="24"/>
          <w:szCs w:val="24"/>
        </w:rPr>
      </w:pPr>
      <w:r w:rsidRPr="00251A5C">
        <w:rPr>
          <w:rFonts w:ascii="Arial" w:hAnsi="Arial" w:cs="Arial"/>
          <w:b/>
          <w:bCs/>
          <w:sz w:val="24"/>
          <w:szCs w:val="24"/>
        </w:rPr>
        <w:lastRenderedPageBreak/>
        <w:t>Chapter 1 - Introduction</w:t>
      </w:r>
    </w:p>
    <w:p w14:paraId="17DC90B8" w14:textId="77777777" w:rsidR="00251A5C" w:rsidRPr="00251A5C" w:rsidRDefault="00251A5C" w:rsidP="00251A5C">
      <w:pPr>
        <w:rPr>
          <w:rFonts w:ascii="Arial" w:hAnsi="Arial" w:cs="Arial"/>
          <w:sz w:val="22"/>
          <w:szCs w:val="22"/>
        </w:rPr>
      </w:pPr>
    </w:p>
    <w:p w14:paraId="03A8A443" w14:textId="77777777" w:rsidR="00251A5C" w:rsidRPr="00251A5C" w:rsidRDefault="00251A5C" w:rsidP="00251A5C">
      <w:pPr>
        <w:rPr>
          <w:rFonts w:ascii="Arial" w:hAnsi="Arial" w:cs="Arial"/>
          <w:sz w:val="22"/>
          <w:szCs w:val="22"/>
        </w:rPr>
      </w:pPr>
      <w:r w:rsidRPr="00251A5C">
        <w:rPr>
          <w:rFonts w:ascii="Arial" w:hAnsi="Arial" w:cs="Arial"/>
          <w:b/>
          <w:bCs/>
          <w:sz w:val="22"/>
          <w:szCs w:val="22"/>
        </w:rPr>
        <w:t>1.1</w:t>
      </w:r>
      <w:r w:rsidRPr="00251A5C">
        <w:rPr>
          <w:rFonts w:ascii="Arial" w:hAnsi="Arial" w:cs="Arial"/>
          <w:sz w:val="22"/>
          <w:szCs w:val="22"/>
        </w:rPr>
        <w:t xml:space="preserve"> Background </w:t>
      </w:r>
    </w:p>
    <w:p w14:paraId="77B24167" w14:textId="77777777" w:rsidR="00251A5C" w:rsidRPr="00251A5C" w:rsidRDefault="00251A5C" w:rsidP="00251A5C">
      <w:pPr>
        <w:rPr>
          <w:rFonts w:ascii="Arial" w:hAnsi="Arial" w:cs="Arial"/>
          <w:b/>
          <w:bCs/>
          <w:sz w:val="22"/>
          <w:szCs w:val="22"/>
        </w:rPr>
      </w:pPr>
    </w:p>
    <w:p w14:paraId="0C840CEC"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ANPR is a camera which links to a computer. It can be static or fitted to police vehicles. When a vehicle passes an ANPR camera, the camera will read the number plate of that vehicle and the computer will read and record its details (NPCC, 2021). ANPR can be used in different areas for policing such as for operational response, information and intelligence and investigations. </w:t>
      </w:r>
    </w:p>
    <w:p w14:paraId="40F080FE"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The UK Government and ACPO (Association of Chief Police Officers) recognise that ANPR is a key technological advancement which is used to “target criminals through their use of the roads” (Kirby, et.al, 2007). </w:t>
      </w:r>
    </w:p>
    <w:p w14:paraId="65916025"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People are now more able to drive themselves, following a revolution of vehicles in the late twentieth century (Hulse, et.al, 2018), and criminals are also advancing to use the road to commit and evade crime. The use of ANPR is an advancement which can only assist the police in providing information about vehicles and their occupants. </w:t>
      </w:r>
    </w:p>
    <w:p w14:paraId="15225D69" w14:textId="77777777" w:rsidR="00251A5C" w:rsidRPr="00251A5C" w:rsidRDefault="00251A5C" w:rsidP="00251A5C">
      <w:pPr>
        <w:rPr>
          <w:rFonts w:ascii="Arial" w:hAnsi="Arial" w:cs="Arial"/>
          <w:sz w:val="22"/>
          <w:szCs w:val="22"/>
        </w:rPr>
      </w:pPr>
    </w:p>
    <w:p w14:paraId="6266432F"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Policing the roads is a very interesting but complex way of policing which I am intrigued to research ways to improve the use of </w:t>
      </w:r>
      <w:proofErr w:type="gramStart"/>
      <w:r w:rsidRPr="00251A5C">
        <w:rPr>
          <w:rFonts w:ascii="Arial" w:hAnsi="Arial" w:cs="Arial"/>
          <w:sz w:val="22"/>
          <w:szCs w:val="22"/>
        </w:rPr>
        <w:t>ANPR</w:t>
      </w:r>
      <w:proofErr w:type="gramEnd"/>
      <w:r w:rsidRPr="00251A5C">
        <w:rPr>
          <w:rFonts w:ascii="Arial" w:hAnsi="Arial" w:cs="Arial"/>
          <w:sz w:val="22"/>
          <w:szCs w:val="22"/>
        </w:rPr>
        <w:t xml:space="preserve"> and it’s benefits to assist. Henderson (2004) shows us that by using ANPR, officers were able to stop, and arrest people based on the information provided from ANPR. It was also found that 75% of the arrests from vehicle stops were for offences not related to driving. ANPR is not only for targeting driving offences but also all other types of crime. Therefore, I feel it necessary to research how it can be used more beneficially and safer for officers to conduct their work. Kirby, et.al, (2007) will show that although ANPR is used to act for live incidents, it can also be used for a wider variety of policing incidents.  </w:t>
      </w:r>
    </w:p>
    <w:p w14:paraId="082C4B34" w14:textId="77777777" w:rsidR="00251A5C" w:rsidRPr="00251A5C" w:rsidRDefault="00251A5C" w:rsidP="00251A5C">
      <w:pPr>
        <w:rPr>
          <w:rFonts w:ascii="Arial" w:hAnsi="Arial" w:cs="Arial"/>
          <w:sz w:val="22"/>
          <w:szCs w:val="22"/>
        </w:rPr>
      </w:pPr>
    </w:p>
    <w:p w14:paraId="264DB74D" w14:textId="77777777" w:rsidR="00251A5C" w:rsidRPr="00251A5C" w:rsidRDefault="00251A5C" w:rsidP="00251A5C">
      <w:pPr>
        <w:rPr>
          <w:rFonts w:ascii="Arial" w:hAnsi="Arial" w:cs="Arial"/>
          <w:sz w:val="22"/>
          <w:szCs w:val="22"/>
        </w:rPr>
      </w:pPr>
    </w:p>
    <w:p w14:paraId="0E7DBB4D" w14:textId="77777777" w:rsidR="00251A5C" w:rsidRPr="00251A5C" w:rsidRDefault="00251A5C" w:rsidP="00251A5C">
      <w:pPr>
        <w:rPr>
          <w:rFonts w:ascii="Arial" w:hAnsi="Arial" w:cs="Arial"/>
          <w:sz w:val="22"/>
          <w:szCs w:val="22"/>
        </w:rPr>
      </w:pPr>
      <w:r w:rsidRPr="00251A5C">
        <w:rPr>
          <w:rFonts w:ascii="Arial" w:hAnsi="Arial" w:cs="Arial"/>
          <w:b/>
          <w:bCs/>
          <w:sz w:val="22"/>
          <w:szCs w:val="22"/>
        </w:rPr>
        <w:t>1.2</w:t>
      </w:r>
      <w:r w:rsidRPr="00251A5C">
        <w:rPr>
          <w:rFonts w:ascii="Arial" w:hAnsi="Arial" w:cs="Arial"/>
          <w:sz w:val="22"/>
          <w:szCs w:val="22"/>
        </w:rPr>
        <w:t xml:space="preserve"> Aims and Objectives</w:t>
      </w:r>
    </w:p>
    <w:p w14:paraId="0887208A"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This research conducted will attempt to answer the following questions: </w:t>
      </w:r>
    </w:p>
    <w:p w14:paraId="42F7FE03" w14:textId="77777777" w:rsidR="00251A5C" w:rsidRPr="00251A5C" w:rsidRDefault="00251A5C" w:rsidP="00251A5C">
      <w:pPr>
        <w:rPr>
          <w:rFonts w:ascii="Arial" w:hAnsi="Arial" w:cs="Arial"/>
          <w:sz w:val="22"/>
          <w:szCs w:val="22"/>
        </w:rPr>
      </w:pPr>
    </w:p>
    <w:p w14:paraId="3ED8958D" w14:textId="77777777" w:rsidR="00251A5C" w:rsidRPr="00251A5C" w:rsidRDefault="00251A5C" w:rsidP="00251A5C">
      <w:pPr>
        <w:pStyle w:val="ListParagraph"/>
        <w:numPr>
          <w:ilvl w:val="0"/>
          <w:numId w:val="2"/>
        </w:numPr>
        <w:rPr>
          <w:rFonts w:ascii="Arial" w:hAnsi="Arial" w:cs="Arial"/>
          <w:sz w:val="22"/>
          <w:szCs w:val="22"/>
        </w:rPr>
      </w:pPr>
      <w:r w:rsidRPr="00251A5C">
        <w:rPr>
          <w:rFonts w:ascii="Arial" w:hAnsi="Arial" w:cs="Arial"/>
          <w:sz w:val="22"/>
          <w:szCs w:val="22"/>
        </w:rPr>
        <w:t>Are ANPR cameras effective in assisting the police in conducting a strategic approach to apprehending and locating vehicles?</w:t>
      </w:r>
    </w:p>
    <w:p w14:paraId="15EE219C" w14:textId="77777777" w:rsidR="00251A5C" w:rsidRPr="00251A5C" w:rsidRDefault="00251A5C" w:rsidP="00251A5C">
      <w:pPr>
        <w:pStyle w:val="ListParagraph"/>
        <w:numPr>
          <w:ilvl w:val="0"/>
          <w:numId w:val="2"/>
        </w:numPr>
        <w:rPr>
          <w:rFonts w:ascii="Arial" w:hAnsi="Arial" w:cs="Arial"/>
          <w:sz w:val="22"/>
          <w:szCs w:val="22"/>
        </w:rPr>
      </w:pPr>
      <w:r w:rsidRPr="00251A5C">
        <w:rPr>
          <w:rFonts w:ascii="Arial" w:hAnsi="Arial" w:cs="Arial"/>
          <w:sz w:val="22"/>
          <w:szCs w:val="22"/>
        </w:rPr>
        <w:t>Would more ANPR cameras benefit police intelligence gathering allowing appropriate resources to be used effectively?</w:t>
      </w:r>
    </w:p>
    <w:p w14:paraId="6B8C19E9"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In addition to these research questions, I will aim to find if investment in ANPR technology can assist the police in managing resources and allowing police pursuits and apprehension of vehicles to be conducted more safely. </w:t>
      </w:r>
    </w:p>
    <w:p w14:paraId="78CB0158" w14:textId="77777777" w:rsidR="00251A5C" w:rsidRPr="00251A5C" w:rsidRDefault="00251A5C" w:rsidP="00251A5C">
      <w:pPr>
        <w:rPr>
          <w:rFonts w:ascii="Arial" w:hAnsi="Arial" w:cs="Arial"/>
          <w:sz w:val="22"/>
          <w:szCs w:val="22"/>
        </w:rPr>
      </w:pPr>
    </w:p>
    <w:p w14:paraId="1EFF76FF" w14:textId="77777777" w:rsidR="00251A5C" w:rsidRPr="00251A5C" w:rsidRDefault="00251A5C" w:rsidP="00251A5C">
      <w:pPr>
        <w:rPr>
          <w:rFonts w:ascii="Arial" w:hAnsi="Arial" w:cs="Arial"/>
          <w:sz w:val="22"/>
          <w:szCs w:val="22"/>
        </w:rPr>
      </w:pPr>
      <w:r w:rsidRPr="00251A5C">
        <w:rPr>
          <w:rFonts w:ascii="Arial" w:hAnsi="Arial" w:cs="Arial"/>
          <w:sz w:val="22"/>
          <w:szCs w:val="22"/>
        </w:rPr>
        <w:t>I am hopeful that conducting this research will further benefit the use of ANPR and allow further research to be conducted not only for the use of ANPR technology, but also other police strategies which can be implemented and benefit because of improvements with ANPR.</w:t>
      </w:r>
    </w:p>
    <w:p w14:paraId="062050A9" w14:textId="65A9B0B5" w:rsidR="00251A5C" w:rsidRPr="00251A5C" w:rsidRDefault="00251A5C" w:rsidP="00251A5C">
      <w:pPr>
        <w:rPr>
          <w:rFonts w:ascii="Arial" w:hAnsi="Arial" w:cs="Arial"/>
          <w:sz w:val="22"/>
          <w:szCs w:val="22"/>
        </w:rPr>
      </w:pPr>
    </w:p>
    <w:p w14:paraId="39ED0A1D" w14:textId="55A9C5C3" w:rsidR="00251A5C" w:rsidRPr="00251A5C" w:rsidRDefault="00251A5C" w:rsidP="00251A5C">
      <w:pPr>
        <w:rPr>
          <w:rFonts w:ascii="Arial" w:hAnsi="Arial" w:cs="Arial"/>
          <w:sz w:val="22"/>
          <w:szCs w:val="22"/>
        </w:rPr>
      </w:pPr>
    </w:p>
    <w:p w14:paraId="6D14B1C3" w14:textId="77777777" w:rsidR="00251A5C" w:rsidRPr="00251A5C" w:rsidRDefault="00251A5C" w:rsidP="00251A5C">
      <w:pPr>
        <w:rPr>
          <w:rFonts w:ascii="Arial" w:hAnsi="Arial" w:cs="Arial"/>
          <w:sz w:val="22"/>
          <w:szCs w:val="22"/>
        </w:rPr>
      </w:pPr>
    </w:p>
    <w:p w14:paraId="20C30B55" w14:textId="77777777" w:rsidR="00251A5C" w:rsidRPr="00251A5C" w:rsidRDefault="00251A5C" w:rsidP="00251A5C">
      <w:pPr>
        <w:rPr>
          <w:rFonts w:ascii="Arial" w:hAnsi="Arial" w:cs="Arial"/>
          <w:sz w:val="22"/>
          <w:szCs w:val="22"/>
        </w:rPr>
      </w:pPr>
    </w:p>
    <w:p w14:paraId="75968E99" w14:textId="77777777" w:rsidR="00251A5C" w:rsidRPr="00251A5C" w:rsidRDefault="00251A5C" w:rsidP="00251A5C">
      <w:pPr>
        <w:rPr>
          <w:rFonts w:ascii="Arial" w:hAnsi="Arial" w:cs="Arial"/>
          <w:sz w:val="22"/>
          <w:szCs w:val="22"/>
        </w:rPr>
      </w:pPr>
      <w:r w:rsidRPr="00251A5C">
        <w:rPr>
          <w:rFonts w:ascii="Arial" w:hAnsi="Arial" w:cs="Arial"/>
          <w:b/>
          <w:bCs/>
          <w:sz w:val="22"/>
          <w:szCs w:val="22"/>
        </w:rPr>
        <w:t>1.3</w:t>
      </w:r>
      <w:r w:rsidRPr="00251A5C">
        <w:rPr>
          <w:rFonts w:ascii="Arial" w:hAnsi="Arial" w:cs="Arial"/>
          <w:sz w:val="22"/>
          <w:szCs w:val="22"/>
        </w:rPr>
        <w:t xml:space="preserve"> Research Structure </w:t>
      </w:r>
    </w:p>
    <w:p w14:paraId="2BE971CE"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I will gather secondary data from journals, websites and books which are available to me. This information is easily available through access from the university </w:t>
      </w:r>
      <w:proofErr w:type="gramStart"/>
      <w:r w:rsidRPr="00251A5C">
        <w:rPr>
          <w:rFonts w:ascii="Arial" w:hAnsi="Arial" w:cs="Arial"/>
          <w:sz w:val="22"/>
          <w:szCs w:val="22"/>
        </w:rPr>
        <w:t>and also</w:t>
      </w:r>
      <w:proofErr w:type="gramEnd"/>
      <w:r w:rsidRPr="00251A5C">
        <w:rPr>
          <w:rFonts w:ascii="Arial" w:hAnsi="Arial" w:cs="Arial"/>
          <w:sz w:val="22"/>
          <w:szCs w:val="22"/>
        </w:rPr>
        <w:t xml:space="preserve"> public libraries and other public domains. Research previously conducted surrounding ANPR use will be reviewed and analysed to assist in my findings. </w:t>
      </w:r>
    </w:p>
    <w:p w14:paraId="35BFA6CE"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The two methods for primary research, qualitative and quantitative research may be used for my research. Researchers have previously felt that utilising both methods of research may have “profound effects on the focus and conduct of research projects” (Brannen, J, 2017). </w:t>
      </w:r>
      <w:r w:rsidRPr="00251A5C">
        <w:rPr>
          <w:rFonts w:ascii="Arial" w:hAnsi="Arial" w:cs="Arial"/>
          <w:sz w:val="22"/>
          <w:szCs w:val="22"/>
        </w:rPr>
        <w:lastRenderedPageBreak/>
        <w:t xml:space="preserve">Using both methods, however, is not uncommon and is analysing both methods and agreeing to a more agreeable analysis of results (Johnson, et al. 2007). I will focus my research more on qualitative research as I will be interviewing serving police officers and finding their views on the current situation of ANPR. </w:t>
      </w:r>
    </w:p>
    <w:p w14:paraId="146F04CE" w14:textId="77777777" w:rsidR="00251A5C" w:rsidRPr="00251A5C" w:rsidRDefault="00251A5C" w:rsidP="00251A5C">
      <w:pPr>
        <w:rPr>
          <w:rFonts w:ascii="Arial" w:hAnsi="Arial" w:cs="Arial"/>
          <w:sz w:val="22"/>
          <w:szCs w:val="22"/>
        </w:rPr>
      </w:pPr>
    </w:p>
    <w:p w14:paraId="02180FC2"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I have considered using qualitative research to assist in my research however due to time limitations posed my thoughts are that interviewing officers and obtaining their own views and results will be more beneficial than analysing data. The analysing of data would be to view how many incidents used ANPR over a select time frame and if it assisted in the incident. I believe that this would not be as efficient for my research as it will not show if ANPR, directly, has assisted in providing strategic approaches for police officers and gathering intelligence. Obtaining first-hand information from serving officers would benefit my research to gather their understanding and trust in the use of ANPR. </w:t>
      </w:r>
    </w:p>
    <w:p w14:paraId="69375A85" w14:textId="20D99571" w:rsidR="00251A5C" w:rsidRDefault="00251A5C" w:rsidP="00FB0C3B">
      <w:pPr>
        <w:tabs>
          <w:tab w:val="left" w:pos="1050"/>
        </w:tabs>
        <w:rPr>
          <w:rFonts w:ascii="Arial" w:hAnsi="Arial" w:cs="Arial"/>
          <w:sz w:val="24"/>
          <w:szCs w:val="24"/>
        </w:rPr>
      </w:pPr>
    </w:p>
    <w:p w14:paraId="5646CFD0" w14:textId="759F4E81" w:rsidR="00251A5C" w:rsidRDefault="00251A5C" w:rsidP="00FB0C3B">
      <w:pPr>
        <w:tabs>
          <w:tab w:val="left" w:pos="1050"/>
        </w:tabs>
        <w:rPr>
          <w:rFonts w:ascii="Arial" w:hAnsi="Arial" w:cs="Arial"/>
          <w:sz w:val="24"/>
          <w:szCs w:val="24"/>
        </w:rPr>
      </w:pPr>
    </w:p>
    <w:p w14:paraId="7B9392EF" w14:textId="6778E690" w:rsidR="00251A5C" w:rsidRDefault="00251A5C" w:rsidP="00FB0C3B">
      <w:pPr>
        <w:tabs>
          <w:tab w:val="left" w:pos="1050"/>
        </w:tabs>
        <w:rPr>
          <w:rFonts w:ascii="Arial" w:hAnsi="Arial" w:cs="Arial"/>
          <w:sz w:val="24"/>
          <w:szCs w:val="24"/>
        </w:rPr>
      </w:pPr>
    </w:p>
    <w:p w14:paraId="24321960" w14:textId="31044367" w:rsidR="00251A5C" w:rsidRDefault="00251A5C" w:rsidP="00FB0C3B">
      <w:pPr>
        <w:tabs>
          <w:tab w:val="left" w:pos="1050"/>
        </w:tabs>
        <w:rPr>
          <w:rFonts w:ascii="Arial" w:hAnsi="Arial" w:cs="Arial"/>
          <w:sz w:val="24"/>
          <w:szCs w:val="24"/>
        </w:rPr>
      </w:pPr>
    </w:p>
    <w:p w14:paraId="0B9AA3DB" w14:textId="468CCF71" w:rsidR="00251A5C" w:rsidRDefault="00251A5C" w:rsidP="00FB0C3B">
      <w:pPr>
        <w:tabs>
          <w:tab w:val="left" w:pos="1050"/>
        </w:tabs>
        <w:rPr>
          <w:rFonts w:ascii="Arial" w:hAnsi="Arial" w:cs="Arial"/>
          <w:sz w:val="24"/>
          <w:szCs w:val="24"/>
        </w:rPr>
      </w:pPr>
    </w:p>
    <w:p w14:paraId="22FEF573" w14:textId="2A1AF6A0" w:rsidR="00251A5C" w:rsidRDefault="00251A5C" w:rsidP="00FB0C3B">
      <w:pPr>
        <w:tabs>
          <w:tab w:val="left" w:pos="1050"/>
        </w:tabs>
        <w:rPr>
          <w:rFonts w:ascii="Arial" w:hAnsi="Arial" w:cs="Arial"/>
          <w:sz w:val="24"/>
          <w:szCs w:val="24"/>
        </w:rPr>
      </w:pPr>
    </w:p>
    <w:p w14:paraId="6774144A" w14:textId="6B3B559D" w:rsidR="00251A5C" w:rsidRDefault="00251A5C" w:rsidP="00FB0C3B">
      <w:pPr>
        <w:tabs>
          <w:tab w:val="left" w:pos="1050"/>
        </w:tabs>
        <w:rPr>
          <w:rFonts w:ascii="Arial" w:hAnsi="Arial" w:cs="Arial"/>
          <w:sz w:val="24"/>
          <w:szCs w:val="24"/>
        </w:rPr>
      </w:pPr>
    </w:p>
    <w:p w14:paraId="5E50561A" w14:textId="4B041D34" w:rsidR="00251A5C" w:rsidRDefault="00251A5C" w:rsidP="00FB0C3B">
      <w:pPr>
        <w:tabs>
          <w:tab w:val="left" w:pos="1050"/>
        </w:tabs>
        <w:rPr>
          <w:rFonts w:ascii="Arial" w:hAnsi="Arial" w:cs="Arial"/>
          <w:sz w:val="24"/>
          <w:szCs w:val="24"/>
        </w:rPr>
      </w:pPr>
    </w:p>
    <w:p w14:paraId="77E13418" w14:textId="1598859E" w:rsidR="00251A5C" w:rsidRDefault="00251A5C" w:rsidP="00FB0C3B">
      <w:pPr>
        <w:tabs>
          <w:tab w:val="left" w:pos="1050"/>
        </w:tabs>
        <w:rPr>
          <w:rFonts w:ascii="Arial" w:hAnsi="Arial" w:cs="Arial"/>
          <w:sz w:val="24"/>
          <w:szCs w:val="24"/>
        </w:rPr>
      </w:pPr>
    </w:p>
    <w:p w14:paraId="174AAC7B" w14:textId="26C7B95C" w:rsidR="00251A5C" w:rsidRDefault="00251A5C" w:rsidP="00FB0C3B">
      <w:pPr>
        <w:tabs>
          <w:tab w:val="left" w:pos="1050"/>
        </w:tabs>
        <w:rPr>
          <w:rFonts w:ascii="Arial" w:hAnsi="Arial" w:cs="Arial"/>
          <w:sz w:val="24"/>
          <w:szCs w:val="24"/>
        </w:rPr>
      </w:pPr>
    </w:p>
    <w:p w14:paraId="571ECD9F" w14:textId="53C32660" w:rsidR="00251A5C" w:rsidRDefault="00251A5C" w:rsidP="00FB0C3B">
      <w:pPr>
        <w:tabs>
          <w:tab w:val="left" w:pos="1050"/>
        </w:tabs>
        <w:rPr>
          <w:rFonts w:ascii="Arial" w:hAnsi="Arial" w:cs="Arial"/>
          <w:sz w:val="24"/>
          <w:szCs w:val="24"/>
        </w:rPr>
      </w:pPr>
    </w:p>
    <w:p w14:paraId="00A41402" w14:textId="31A0501E" w:rsidR="00251A5C" w:rsidRDefault="00251A5C" w:rsidP="00FB0C3B">
      <w:pPr>
        <w:tabs>
          <w:tab w:val="left" w:pos="1050"/>
        </w:tabs>
        <w:rPr>
          <w:rFonts w:ascii="Arial" w:hAnsi="Arial" w:cs="Arial"/>
          <w:sz w:val="24"/>
          <w:szCs w:val="24"/>
        </w:rPr>
      </w:pPr>
    </w:p>
    <w:p w14:paraId="6E2E5C00" w14:textId="038C4DD3" w:rsidR="00251A5C" w:rsidRDefault="00251A5C" w:rsidP="00FB0C3B">
      <w:pPr>
        <w:tabs>
          <w:tab w:val="left" w:pos="1050"/>
        </w:tabs>
        <w:rPr>
          <w:rFonts w:ascii="Arial" w:hAnsi="Arial" w:cs="Arial"/>
          <w:sz w:val="24"/>
          <w:szCs w:val="24"/>
        </w:rPr>
      </w:pPr>
    </w:p>
    <w:p w14:paraId="38923D0B" w14:textId="5D3C9AF9" w:rsidR="00251A5C" w:rsidRDefault="00251A5C" w:rsidP="00FB0C3B">
      <w:pPr>
        <w:tabs>
          <w:tab w:val="left" w:pos="1050"/>
        </w:tabs>
        <w:rPr>
          <w:rFonts w:ascii="Arial" w:hAnsi="Arial" w:cs="Arial"/>
          <w:sz w:val="24"/>
          <w:szCs w:val="24"/>
        </w:rPr>
      </w:pPr>
    </w:p>
    <w:p w14:paraId="79122356" w14:textId="47E29520" w:rsidR="00251A5C" w:rsidRDefault="00251A5C" w:rsidP="00FB0C3B">
      <w:pPr>
        <w:tabs>
          <w:tab w:val="left" w:pos="1050"/>
        </w:tabs>
        <w:rPr>
          <w:rFonts w:ascii="Arial" w:hAnsi="Arial" w:cs="Arial"/>
          <w:sz w:val="24"/>
          <w:szCs w:val="24"/>
        </w:rPr>
      </w:pPr>
    </w:p>
    <w:p w14:paraId="5A7FC244" w14:textId="724C9C24" w:rsidR="00251A5C" w:rsidRDefault="00251A5C" w:rsidP="00FB0C3B">
      <w:pPr>
        <w:tabs>
          <w:tab w:val="left" w:pos="1050"/>
        </w:tabs>
        <w:rPr>
          <w:rFonts w:ascii="Arial" w:hAnsi="Arial" w:cs="Arial"/>
          <w:sz w:val="24"/>
          <w:szCs w:val="24"/>
        </w:rPr>
      </w:pPr>
    </w:p>
    <w:p w14:paraId="000F116F" w14:textId="5D1C88A5" w:rsidR="00251A5C" w:rsidRDefault="00251A5C" w:rsidP="00FB0C3B">
      <w:pPr>
        <w:tabs>
          <w:tab w:val="left" w:pos="1050"/>
        </w:tabs>
        <w:rPr>
          <w:rFonts w:ascii="Arial" w:hAnsi="Arial" w:cs="Arial"/>
          <w:sz w:val="24"/>
          <w:szCs w:val="24"/>
        </w:rPr>
      </w:pPr>
    </w:p>
    <w:p w14:paraId="2AB2FA0F" w14:textId="2F2FE9F1" w:rsidR="00251A5C" w:rsidRDefault="00251A5C" w:rsidP="00FB0C3B">
      <w:pPr>
        <w:tabs>
          <w:tab w:val="left" w:pos="1050"/>
        </w:tabs>
        <w:rPr>
          <w:rFonts w:ascii="Arial" w:hAnsi="Arial" w:cs="Arial"/>
          <w:sz w:val="24"/>
          <w:szCs w:val="24"/>
        </w:rPr>
      </w:pPr>
    </w:p>
    <w:p w14:paraId="5C2E89E2" w14:textId="006C79F3" w:rsidR="00251A5C" w:rsidRDefault="00251A5C" w:rsidP="00FB0C3B">
      <w:pPr>
        <w:tabs>
          <w:tab w:val="left" w:pos="1050"/>
        </w:tabs>
        <w:rPr>
          <w:rFonts w:ascii="Arial" w:hAnsi="Arial" w:cs="Arial"/>
          <w:sz w:val="24"/>
          <w:szCs w:val="24"/>
        </w:rPr>
      </w:pPr>
    </w:p>
    <w:p w14:paraId="5C8F0065" w14:textId="750F0778" w:rsidR="00251A5C" w:rsidRDefault="00251A5C" w:rsidP="00FB0C3B">
      <w:pPr>
        <w:tabs>
          <w:tab w:val="left" w:pos="1050"/>
        </w:tabs>
        <w:rPr>
          <w:rFonts w:ascii="Arial" w:hAnsi="Arial" w:cs="Arial"/>
          <w:sz w:val="24"/>
          <w:szCs w:val="24"/>
        </w:rPr>
      </w:pPr>
    </w:p>
    <w:p w14:paraId="5C9E77A9" w14:textId="46616BFB" w:rsidR="00251A5C" w:rsidRDefault="00251A5C" w:rsidP="00FB0C3B">
      <w:pPr>
        <w:tabs>
          <w:tab w:val="left" w:pos="1050"/>
        </w:tabs>
        <w:rPr>
          <w:rFonts w:ascii="Arial" w:hAnsi="Arial" w:cs="Arial"/>
          <w:sz w:val="24"/>
          <w:szCs w:val="24"/>
        </w:rPr>
      </w:pPr>
    </w:p>
    <w:p w14:paraId="22785101" w14:textId="7CC85E83" w:rsidR="00251A5C" w:rsidRDefault="00251A5C" w:rsidP="00FB0C3B">
      <w:pPr>
        <w:tabs>
          <w:tab w:val="left" w:pos="1050"/>
        </w:tabs>
        <w:rPr>
          <w:rFonts w:ascii="Arial" w:hAnsi="Arial" w:cs="Arial"/>
          <w:sz w:val="24"/>
          <w:szCs w:val="24"/>
        </w:rPr>
      </w:pPr>
    </w:p>
    <w:p w14:paraId="2DDECEE9" w14:textId="57B49C48" w:rsidR="00251A5C" w:rsidRDefault="00251A5C" w:rsidP="00FB0C3B">
      <w:pPr>
        <w:tabs>
          <w:tab w:val="left" w:pos="1050"/>
        </w:tabs>
        <w:rPr>
          <w:rFonts w:ascii="Arial" w:hAnsi="Arial" w:cs="Arial"/>
          <w:sz w:val="24"/>
          <w:szCs w:val="24"/>
        </w:rPr>
      </w:pPr>
    </w:p>
    <w:p w14:paraId="46DC559D" w14:textId="0DCD519D" w:rsidR="00251A5C" w:rsidRDefault="00251A5C" w:rsidP="00FB0C3B">
      <w:pPr>
        <w:tabs>
          <w:tab w:val="left" w:pos="1050"/>
        </w:tabs>
        <w:rPr>
          <w:rFonts w:ascii="Arial" w:hAnsi="Arial" w:cs="Arial"/>
          <w:sz w:val="24"/>
          <w:szCs w:val="24"/>
        </w:rPr>
      </w:pPr>
    </w:p>
    <w:p w14:paraId="18C0A4E4" w14:textId="318282CA" w:rsidR="00251A5C" w:rsidRDefault="00251A5C" w:rsidP="00FB0C3B">
      <w:pPr>
        <w:tabs>
          <w:tab w:val="left" w:pos="1050"/>
        </w:tabs>
        <w:rPr>
          <w:rFonts w:ascii="Arial" w:hAnsi="Arial" w:cs="Arial"/>
          <w:sz w:val="24"/>
          <w:szCs w:val="24"/>
        </w:rPr>
      </w:pPr>
    </w:p>
    <w:p w14:paraId="76E04F8E" w14:textId="1658E211" w:rsidR="00251A5C" w:rsidRDefault="00251A5C" w:rsidP="00FB0C3B">
      <w:pPr>
        <w:tabs>
          <w:tab w:val="left" w:pos="1050"/>
        </w:tabs>
        <w:rPr>
          <w:rFonts w:ascii="Arial" w:hAnsi="Arial" w:cs="Arial"/>
          <w:sz w:val="24"/>
          <w:szCs w:val="24"/>
        </w:rPr>
      </w:pPr>
    </w:p>
    <w:p w14:paraId="6AE553CE" w14:textId="7ACCF76D" w:rsidR="00251A5C" w:rsidRDefault="00251A5C" w:rsidP="00FB0C3B">
      <w:pPr>
        <w:tabs>
          <w:tab w:val="left" w:pos="1050"/>
        </w:tabs>
        <w:rPr>
          <w:rFonts w:ascii="Arial" w:hAnsi="Arial" w:cs="Arial"/>
          <w:sz w:val="24"/>
          <w:szCs w:val="24"/>
        </w:rPr>
      </w:pPr>
    </w:p>
    <w:p w14:paraId="243CF886" w14:textId="5217041F" w:rsidR="00251A5C" w:rsidRDefault="00251A5C" w:rsidP="00FB0C3B">
      <w:pPr>
        <w:tabs>
          <w:tab w:val="left" w:pos="1050"/>
        </w:tabs>
        <w:rPr>
          <w:rFonts w:ascii="Arial" w:hAnsi="Arial" w:cs="Arial"/>
          <w:sz w:val="24"/>
          <w:szCs w:val="24"/>
        </w:rPr>
      </w:pPr>
    </w:p>
    <w:p w14:paraId="5805F220" w14:textId="77269FCC" w:rsidR="00251A5C" w:rsidRDefault="00251A5C" w:rsidP="00FB0C3B">
      <w:pPr>
        <w:tabs>
          <w:tab w:val="left" w:pos="1050"/>
        </w:tabs>
        <w:rPr>
          <w:rFonts w:ascii="Arial" w:hAnsi="Arial" w:cs="Arial"/>
          <w:sz w:val="24"/>
          <w:szCs w:val="24"/>
        </w:rPr>
      </w:pPr>
    </w:p>
    <w:p w14:paraId="1FCD3DB6" w14:textId="1FC53879" w:rsidR="00251A5C" w:rsidRDefault="00251A5C" w:rsidP="00FB0C3B">
      <w:pPr>
        <w:tabs>
          <w:tab w:val="left" w:pos="1050"/>
        </w:tabs>
        <w:rPr>
          <w:rFonts w:ascii="Arial" w:hAnsi="Arial" w:cs="Arial"/>
          <w:sz w:val="24"/>
          <w:szCs w:val="24"/>
        </w:rPr>
      </w:pPr>
    </w:p>
    <w:p w14:paraId="6C144D20" w14:textId="61DFB64A" w:rsidR="00251A5C" w:rsidRDefault="00251A5C" w:rsidP="00FB0C3B">
      <w:pPr>
        <w:tabs>
          <w:tab w:val="left" w:pos="1050"/>
        </w:tabs>
        <w:rPr>
          <w:rFonts w:ascii="Arial" w:hAnsi="Arial" w:cs="Arial"/>
          <w:sz w:val="24"/>
          <w:szCs w:val="24"/>
        </w:rPr>
      </w:pPr>
    </w:p>
    <w:p w14:paraId="5E6123DA" w14:textId="4FA93C69" w:rsidR="00251A5C" w:rsidRDefault="00251A5C" w:rsidP="00FB0C3B">
      <w:pPr>
        <w:tabs>
          <w:tab w:val="left" w:pos="1050"/>
        </w:tabs>
        <w:rPr>
          <w:rFonts w:ascii="Arial" w:hAnsi="Arial" w:cs="Arial"/>
          <w:sz w:val="24"/>
          <w:szCs w:val="24"/>
        </w:rPr>
      </w:pPr>
    </w:p>
    <w:p w14:paraId="2A7F564C" w14:textId="721E6664" w:rsidR="00251A5C" w:rsidRDefault="00251A5C" w:rsidP="00FB0C3B">
      <w:pPr>
        <w:tabs>
          <w:tab w:val="left" w:pos="1050"/>
        </w:tabs>
        <w:rPr>
          <w:rFonts w:ascii="Arial" w:hAnsi="Arial" w:cs="Arial"/>
          <w:sz w:val="24"/>
          <w:szCs w:val="24"/>
        </w:rPr>
      </w:pPr>
    </w:p>
    <w:p w14:paraId="134B00CB" w14:textId="3F6A25F7" w:rsidR="00251A5C" w:rsidRDefault="00251A5C" w:rsidP="00FB0C3B">
      <w:pPr>
        <w:tabs>
          <w:tab w:val="left" w:pos="1050"/>
        </w:tabs>
        <w:rPr>
          <w:rFonts w:ascii="Arial" w:hAnsi="Arial" w:cs="Arial"/>
          <w:sz w:val="24"/>
          <w:szCs w:val="24"/>
        </w:rPr>
      </w:pPr>
    </w:p>
    <w:p w14:paraId="663F53BD" w14:textId="267C5FCA" w:rsidR="00251A5C" w:rsidRDefault="00251A5C" w:rsidP="00FB0C3B">
      <w:pPr>
        <w:tabs>
          <w:tab w:val="left" w:pos="1050"/>
        </w:tabs>
        <w:rPr>
          <w:rFonts w:ascii="Arial" w:hAnsi="Arial" w:cs="Arial"/>
          <w:sz w:val="24"/>
          <w:szCs w:val="24"/>
        </w:rPr>
      </w:pPr>
    </w:p>
    <w:p w14:paraId="0C7391F7" w14:textId="48B37271" w:rsidR="00251A5C" w:rsidRDefault="00251A5C" w:rsidP="00FB0C3B">
      <w:pPr>
        <w:tabs>
          <w:tab w:val="left" w:pos="1050"/>
        </w:tabs>
        <w:rPr>
          <w:rFonts w:ascii="Arial" w:hAnsi="Arial" w:cs="Arial"/>
          <w:sz w:val="24"/>
          <w:szCs w:val="24"/>
        </w:rPr>
      </w:pPr>
    </w:p>
    <w:p w14:paraId="273A3E5B" w14:textId="6379D49D" w:rsidR="00251A5C" w:rsidRDefault="00251A5C" w:rsidP="00FB0C3B">
      <w:pPr>
        <w:tabs>
          <w:tab w:val="left" w:pos="1050"/>
        </w:tabs>
        <w:rPr>
          <w:rFonts w:ascii="Arial" w:hAnsi="Arial" w:cs="Arial"/>
          <w:sz w:val="24"/>
          <w:szCs w:val="24"/>
        </w:rPr>
      </w:pPr>
    </w:p>
    <w:p w14:paraId="53DE6AB8" w14:textId="77777777" w:rsidR="00EE2A6D" w:rsidRDefault="00EE2A6D" w:rsidP="00FB0C3B">
      <w:pPr>
        <w:tabs>
          <w:tab w:val="left" w:pos="1050"/>
        </w:tabs>
        <w:rPr>
          <w:rFonts w:ascii="Arial" w:hAnsi="Arial" w:cs="Arial"/>
          <w:sz w:val="24"/>
          <w:szCs w:val="24"/>
        </w:rPr>
      </w:pPr>
    </w:p>
    <w:p w14:paraId="2C9A4914" w14:textId="778C36D1" w:rsidR="00251A5C" w:rsidRPr="00251A5C" w:rsidRDefault="00251A5C" w:rsidP="00251A5C">
      <w:pPr>
        <w:rPr>
          <w:rFonts w:ascii="Arial" w:hAnsi="Arial" w:cs="Arial"/>
          <w:b/>
          <w:bCs/>
          <w:sz w:val="24"/>
          <w:szCs w:val="24"/>
        </w:rPr>
      </w:pPr>
      <w:r w:rsidRPr="00251A5C">
        <w:rPr>
          <w:rFonts w:ascii="Arial" w:hAnsi="Arial" w:cs="Arial"/>
          <w:b/>
          <w:bCs/>
          <w:sz w:val="24"/>
          <w:szCs w:val="24"/>
        </w:rPr>
        <w:lastRenderedPageBreak/>
        <w:t>Chapter 2 - Literature Review</w:t>
      </w:r>
    </w:p>
    <w:p w14:paraId="591FF765" w14:textId="3A62C71E" w:rsidR="00251A5C" w:rsidRPr="00251A5C" w:rsidRDefault="00251A5C" w:rsidP="00251A5C">
      <w:pPr>
        <w:rPr>
          <w:rFonts w:ascii="Arial" w:hAnsi="Arial" w:cs="Arial"/>
          <w:b/>
          <w:bCs/>
          <w:sz w:val="22"/>
          <w:szCs w:val="22"/>
          <w:u w:val="single"/>
        </w:rPr>
      </w:pPr>
    </w:p>
    <w:p w14:paraId="7A7D932D" w14:textId="77777777" w:rsidR="00251A5C" w:rsidRPr="00251A5C" w:rsidRDefault="00251A5C" w:rsidP="00251A5C">
      <w:pPr>
        <w:rPr>
          <w:rFonts w:ascii="Arial" w:hAnsi="Arial" w:cs="Arial"/>
          <w:b/>
          <w:bCs/>
          <w:sz w:val="22"/>
          <w:szCs w:val="22"/>
          <w:u w:val="single"/>
        </w:rPr>
      </w:pPr>
    </w:p>
    <w:p w14:paraId="35F259E9" w14:textId="77777777" w:rsidR="00251A5C" w:rsidRPr="00251A5C" w:rsidRDefault="00251A5C" w:rsidP="00251A5C">
      <w:pPr>
        <w:rPr>
          <w:rFonts w:ascii="Arial" w:hAnsi="Arial" w:cs="Arial"/>
          <w:sz w:val="22"/>
          <w:szCs w:val="22"/>
        </w:rPr>
      </w:pPr>
      <w:r w:rsidRPr="00251A5C">
        <w:rPr>
          <w:rFonts w:ascii="Arial" w:hAnsi="Arial" w:cs="Arial"/>
          <w:b/>
          <w:bCs/>
          <w:sz w:val="22"/>
          <w:szCs w:val="22"/>
        </w:rPr>
        <w:t>2.1</w:t>
      </w:r>
      <w:r w:rsidRPr="00251A5C">
        <w:rPr>
          <w:rFonts w:ascii="Arial" w:hAnsi="Arial" w:cs="Arial"/>
          <w:sz w:val="22"/>
          <w:szCs w:val="22"/>
        </w:rPr>
        <w:t xml:space="preserve"> Introduction</w:t>
      </w:r>
      <w:r w:rsidRPr="00251A5C">
        <w:rPr>
          <w:rFonts w:ascii="Arial" w:hAnsi="Arial" w:cs="Arial"/>
          <w:sz w:val="22"/>
          <w:szCs w:val="22"/>
        </w:rPr>
        <w:br/>
        <w:t xml:space="preserve">Throughout this chapter, the researcher will analyse and review previous literature from the use of ANPR and its benefits. The review will assist in structuring the questions and research methods for this project and its primary research. </w:t>
      </w:r>
    </w:p>
    <w:p w14:paraId="2D700AB9" w14:textId="77777777" w:rsidR="00251A5C" w:rsidRPr="00251A5C" w:rsidRDefault="00251A5C" w:rsidP="00251A5C">
      <w:pPr>
        <w:rPr>
          <w:rFonts w:ascii="Arial" w:hAnsi="Arial" w:cs="Arial"/>
          <w:sz w:val="22"/>
          <w:szCs w:val="22"/>
        </w:rPr>
      </w:pPr>
      <w:r w:rsidRPr="00251A5C">
        <w:rPr>
          <w:rFonts w:ascii="Arial" w:hAnsi="Arial" w:cs="Arial"/>
          <w:sz w:val="22"/>
          <w:szCs w:val="22"/>
        </w:rPr>
        <w:t xml:space="preserve">The secondary data for this literature review will be gathered from a variety of sources; journals, books, internet sources and search engines are where most of the data will be found. To obtain relevant literature, it will be acquired from resources found from using Google Scholar, which is an online search engine which disseminates appropriate resources from academic sources. Literature will also be gathered from the UWTSD (University of Wales, Trinity Saint David) online resources. There is research surrounding the use of ANPR and how it has benefitted police, especially within the UK. As a relatively new technological advancement, there is a gap in research for the use of ANPR and this research project will aim to fill the gaps and obtain understandings of how ANPR can be used more efficiently to assist police officers. </w:t>
      </w:r>
    </w:p>
    <w:p w14:paraId="3E583532" w14:textId="77777777" w:rsidR="00251A5C" w:rsidRPr="00251A5C" w:rsidRDefault="00251A5C" w:rsidP="00251A5C">
      <w:pPr>
        <w:rPr>
          <w:rFonts w:ascii="Arial" w:hAnsi="Arial" w:cs="Arial"/>
          <w:sz w:val="22"/>
          <w:szCs w:val="22"/>
        </w:rPr>
      </w:pPr>
      <w:r w:rsidRPr="00251A5C">
        <w:rPr>
          <w:rFonts w:ascii="Arial" w:hAnsi="Arial" w:cs="Arial"/>
          <w:sz w:val="22"/>
          <w:szCs w:val="22"/>
        </w:rPr>
        <w:t>Analysing the literature will also assist in answering the objectives of this research to establish how ANPR is currently being used, how it differs in certain force areas and how beneficial it can be.</w:t>
      </w:r>
    </w:p>
    <w:p w14:paraId="58FD9EC5" w14:textId="77777777" w:rsidR="00251A5C" w:rsidRPr="00251A5C" w:rsidRDefault="00251A5C" w:rsidP="00251A5C">
      <w:pPr>
        <w:rPr>
          <w:rFonts w:ascii="Arial" w:hAnsi="Arial" w:cs="Arial"/>
          <w:sz w:val="22"/>
          <w:szCs w:val="22"/>
        </w:rPr>
      </w:pPr>
    </w:p>
    <w:p w14:paraId="14C0E314" w14:textId="77777777" w:rsidR="00251A5C" w:rsidRPr="00251A5C" w:rsidRDefault="00251A5C" w:rsidP="00251A5C">
      <w:pPr>
        <w:rPr>
          <w:rFonts w:ascii="Arial" w:hAnsi="Arial" w:cs="Arial"/>
          <w:sz w:val="22"/>
          <w:szCs w:val="22"/>
        </w:rPr>
      </w:pPr>
    </w:p>
    <w:p w14:paraId="46D4453D" w14:textId="77777777" w:rsidR="00251A5C" w:rsidRPr="00251A5C" w:rsidRDefault="00251A5C" w:rsidP="00251A5C">
      <w:pPr>
        <w:rPr>
          <w:rFonts w:ascii="Arial" w:hAnsi="Arial" w:cs="Arial"/>
          <w:sz w:val="22"/>
          <w:szCs w:val="22"/>
        </w:rPr>
      </w:pPr>
      <w:r w:rsidRPr="00251A5C">
        <w:rPr>
          <w:rFonts w:ascii="Arial" w:hAnsi="Arial" w:cs="Arial"/>
          <w:b/>
          <w:bCs/>
          <w:sz w:val="22"/>
          <w:szCs w:val="22"/>
        </w:rPr>
        <w:t>2.2</w:t>
      </w:r>
      <w:r w:rsidRPr="00251A5C">
        <w:rPr>
          <w:rFonts w:ascii="Arial" w:hAnsi="Arial" w:cs="Arial"/>
          <w:sz w:val="22"/>
          <w:szCs w:val="22"/>
        </w:rPr>
        <w:t xml:space="preserve"> What are ANPR Cameras and what do they do</w:t>
      </w:r>
      <w:r w:rsidRPr="00251A5C">
        <w:rPr>
          <w:rFonts w:ascii="Arial" w:hAnsi="Arial" w:cs="Arial"/>
          <w:sz w:val="22"/>
          <w:szCs w:val="22"/>
        </w:rPr>
        <w:br/>
        <w:t xml:space="preserve">ANPR cameras are used by police forces in the UK and across the world. The use of cameras can be varied, some are fixed in certain locations and others can be moveable, whether that be in a van which parks in different areas or in-car systems (Kirby and Turner, 2007). The system has been adapted to be used on different types of vehicle registration plates, as they differ in various countries (Roy and Ghoshal, 2011). This enables ANPR to be a great tool for police forces not only in the UK, but across the world, as checks can be completed to track and locate vehicles and people. </w:t>
      </w:r>
    </w:p>
    <w:p w14:paraId="5871203B" w14:textId="5D5A93D6" w:rsidR="00251A5C" w:rsidRDefault="00251A5C" w:rsidP="00251A5C">
      <w:pPr>
        <w:rPr>
          <w:rFonts w:ascii="Arial" w:hAnsi="Arial" w:cs="Arial"/>
          <w:sz w:val="22"/>
          <w:szCs w:val="22"/>
        </w:rPr>
      </w:pPr>
      <w:r w:rsidRPr="00251A5C">
        <w:rPr>
          <w:rFonts w:ascii="Arial" w:hAnsi="Arial" w:cs="Arial"/>
          <w:sz w:val="22"/>
          <w:szCs w:val="22"/>
        </w:rPr>
        <w:t xml:space="preserve">Norris and </w:t>
      </w:r>
      <w:proofErr w:type="spellStart"/>
      <w:r w:rsidRPr="00251A5C">
        <w:rPr>
          <w:rFonts w:ascii="Arial" w:hAnsi="Arial" w:cs="Arial"/>
          <w:sz w:val="22"/>
          <w:szCs w:val="22"/>
        </w:rPr>
        <w:t>L’Hoiry</w:t>
      </w:r>
      <w:proofErr w:type="spellEnd"/>
      <w:r w:rsidRPr="00251A5C">
        <w:rPr>
          <w:rFonts w:ascii="Arial" w:hAnsi="Arial" w:cs="Arial"/>
          <w:sz w:val="22"/>
          <w:szCs w:val="22"/>
        </w:rPr>
        <w:t xml:space="preserve"> (2017) will show that the ANPR system within the UK will assist and enable police services to </w:t>
      </w:r>
      <w:r w:rsidRPr="00251A5C">
        <w:rPr>
          <w:rFonts w:ascii="Arial" w:hAnsi="Arial" w:cs="Arial"/>
          <w:i/>
          <w:iCs/>
          <w:sz w:val="22"/>
          <w:szCs w:val="22"/>
        </w:rPr>
        <w:t xml:space="preserve">“enable an automated response to monitoring violations, allow the real-time interception of ‘suspect’ vehicles and through the generation of intelligence profiles based on the analysis of stored data”. </w:t>
      </w:r>
      <w:r w:rsidRPr="00251A5C">
        <w:rPr>
          <w:rFonts w:ascii="Arial" w:hAnsi="Arial" w:cs="Arial"/>
          <w:sz w:val="22"/>
          <w:szCs w:val="22"/>
        </w:rPr>
        <w:t xml:space="preserve">This is what the ANPR system is there to assist the police in and can be beneficial in many ways when used effectively. </w:t>
      </w:r>
    </w:p>
    <w:p w14:paraId="76E67173" w14:textId="77777777" w:rsidR="00251A5C" w:rsidRPr="00251A5C" w:rsidRDefault="00251A5C" w:rsidP="00251A5C">
      <w:pPr>
        <w:rPr>
          <w:rFonts w:ascii="Arial" w:hAnsi="Arial" w:cs="Arial"/>
          <w:sz w:val="22"/>
          <w:szCs w:val="22"/>
        </w:rPr>
      </w:pPr>
    </w:p>
    <w:p w14:paraId="06EE66EE" w14:textId="77777777" w:rsidR="00251A5C" w:rsidRPr="00251A5C" w:rsidRDefault="00251A5C" w:rsidP="00251A5C">
      <w:pPr>
        <w:rPr>
          <w:rFonts w:ascii="Arial" w:hAnsi="Arial" w:cs="Arial"/>
          <w:sz w:val="22"/>
          <w:szCs w:val="22"/>
        </w:rPr>
      </w:pPr>
    </w:p>
    <w:p w14:paraId="02EF76BB" w14:textId="77777777" w:rsidR="00251A5C" w:rsidRPr="00251A5C" w:rsidRDefault="00251A5C" w:rsidP="00251A5C">
      <w:pPr>
        <w:rPr>
          <w:rFonts w:ascii="Arial" w:hAnsi="Arial" w:cs="Arial"/>
          <w:sz w:val="22"/>
          <w:szCs w:val="22"/>
        </w:rPr>
      </w:pPr>
      <w:r w:rsidRPr="00251A5C">
        <w:rPr>
          <w:rFonts w:ascii="Arial" w:hAnsi="Arial" w:cs="Arial"/>
          <w:b/>
          <w:bCs/>
          <w:sz w:val="22"/>
          <w:szCs w:val="22"/>
        </w:rPr>
        <w:t>2.3</w:t>
      </w:r>
      <w:r w:rsidRPr="00251A5C">
        <w:rPr>
          <w:rFonts w:ascii="Arial" w:hAnsi="Arial" w:cs="Arial"/>
          <w:sz w:val="22"/>
          <w:szCs w:val="22"/>
        </w:rPr>
        <w:t xml:space="preserve"> Advancements and how it is being used in Policing Currently</w:t>
      </w:r>
      <w:r w:rsidRPr="00251A5C">
        <w:rPr>
          <w:rFonts w:ascii="Arial" w:hAnsi="Arial" w:cs="Arial"/>
          <w:sz w:val="22"/>
          <w:szCs w:val="22"/>
        </w:rPr>
        <w:br/>
        <w:t>Northamptonshire police are one of the main police forces in the UK with a big drive for ANPR technology and have heavily invested in new cameras throughout their force area. Nottinghamshire police have invested £1.3 million for their use of ANPR technology. Due to this advancement in their use of the technology, over an 8-month period, they recorded “</w:t>
      </w:r>
      <w:r w:rsidRPr="00251A5C">
        <w:rPr>
          <w:rFonts w:ascii="Arial" w:hAnsi="Arial" w:cs="Arial"/>
          <w:color w:val="1F2025"/>
          <w:sz w:val="22"/>
          <w:szCs w:val="22"/>
          <w:shd w:val="clear" w:color="auto" w:fill="FFFFFF"/>
        </w:rPr>
        <w:t>340 arrests made, 627 vehicle seizures, 310 intelligence-led searches, and 1026 traffic offences identified” (Northants police 2022 (1)).</w:t>
      </w:r>
    </w:p>
    <w:p w14:paraId="37AA953D" w14:textId="5F774839" w:rsidR="00251A5C" w:rsidRDefault="00251A5C" w:rsidP="00251A5C">
      <w:pPr>
        <w:rPr>
          <w:rFonts w:ascii="Arial" w:hAnsi="Arial" w:cs="Arial"/>
          <w:color w:val="1F2025"/>
          <w:sz w:val="22"/>
          <w:szCs w:val="22"/>
          <w:shd w:val="clear" w:color="auto" w:fill="FFFFFF"/>
        </w:rPr>
      </w:pPr>
      <w:r w:rsidRPr="00251A5C">
        <w:rPr>
          <w:rFonts w:ascii="Arial" w:hAnsi="Arial" w:cs="Arial"/>
          <w:color w:val="1F2025"/>
          <w:sz w:val="22"/>
          <w:szCs w:val="22"/>
          <w:shd w:val="clear" w:color="auto" w:fill="FFFFFF"/>
        </w:rPr>
        <w:t xml:space="preserve">This advancement and use of technology shown by Northamptonshire police, shows the benefits of the system and how it can be used effectively. By following a vehicles movement via more ANPR cameras, specialist roads policing teams in Northamptonshire have been able to structure pre-emptive tactics such as stinger to bring a vehicle to a stop. This minimise the risk of police pursuits and allows subject vehicles to be stopped without risking serious road traffic collisions.  Further research can be conducted around this however, by showing how it has assisted in different areas and has it been a safe tool to use to minimise the risk of accidents. Northants Police (2022, (2)) were able to locate a stolen vehicle which had shown on an ANPR camera, and they were able to locate and stop the vehicle as a result. </w:t>
      </w:r>
    </w:p>
    <w:p w14:paraId="7E1A9888" w14:textId="77777777" w:rsidR="00251A5C" w:rsidRPr="00251A5C" w:rsidRDefault="00251A5C" w:rsidP="00251A5C">
      <w:pPr>
        <w:rPr>
          <w:rFonts w:ascii="Arial" w:hAnsi="Arial" w:cs="Arial"/>
          <w:color w:val="1F2025"/>
          <w:sz w:val="22"/>
          <w:szCs w:val="22"/>
          <w:shd w:val="clear" w:color="auto" w:fill="FFFFFF"/>
        </w:rPr>
      </w:pPr>
    </w:p>
    <w:p w14:paraId="262C0C92" w14:textId="77777777" w:rsidR="00251A5C" w:rsidRPr="00EE2A6D" w:rsidRDefault="00251A5C" w:rsidP="00EE2A6D">
      <w:pPr>
        <w:rPr>
          <w:rFonts w:ascii="Arial" w:hAnsi="Arial" w:cs="Arial"/>
          <w:sz w:val="22"/>
          <w:szCs w:val="22"/>
        </w:rPr>
      </w:pPr>
      <w:r w:rsidRPr="00EE2A6D">
        <w:rPr>
          <w:rFonts w:ascii="Arial" w:hAnsi="Arial" w:cs="Arial"/>
          <w:b/>
          <w:bCs/>
          <w:sz w:val="22"/>
          <w:szCs w:val="22"/>
        </w:rPr>
        <w:lastRenderedPageBreak/>
        <w:t>2.4</w:t>
      </w:r>
      <w:r w:rsidRPr="00EE2A6D">
        <w:rPr>
          <w:rFonts w:ascii="Arial" w:hAnsi="Arial" w:cs="Arial"/>
          <w:sz w:val="22"/>
          <w:szCs w:val="22"/>
        </w:rPr>
        <w:t xml:space="preserve"> Issues</w:t>
      </w:r>
      <w:r w:rsidRPr="00EE2A6D">
        <w:rPr>
          <w:rFonts w:ascii="Arial" w:hAnsi="Arial" w:cs="Arial"/>
          <w:sz w:val="22"/>
          <w:szCs w:val="22"/>
        </w:rPr>
        <w:br/>
        <w:t xml:space="preserve">There are some issues which have been raised with ANPR technology, however. According to Gurney et.al (2012) there are mis-reads within reading certain registration plates. This can be caused due to weather conditions and conditions of the number plates but also many people have illegal font or spacings on the index plates which can affect readings. Tang, et.al (2022) shows that varying features on a number plate, such as the appearance of lettering and their arrangements can affect the reading of ANPR systems.  There are gaps within this research to also understand that how ANPR cameras can overcome the issues in reading certain number plates, however this can be scope for further research and technological advancements. </w:t>
      </w:r>
    </w:p>
    <w:p w14:paraId="02EB0B7E" w14:textId="77777777" w:rsidR="00251A5C" w:rsidRPr="00251A5C" w:rsidRDefault="00251A5C" w:rsidP="00251A5C">
      <w:pPr>
        <w:rPr>
          <w:rFonts w:ascii="Arial" w:hAnsi="Arial" w:cs="Arial"/>
          <w:sz w:val="22"/>
          <w:szCs w:val="22"/>
        </w:rPr>
      </w:pPr>
      <w:r w:rsidRPr="00251A5C">
        <w:rPr>
          <w:rFonts w:ascii="Arial" w:hAnsi="Arial" w:cs="Arial"/>
          <w:sz w:val="22"/>
          <w:szCs w:val="22"/>
        </w:rPr>
        <w:t>The below figure from Tang, et.al (2022) will show 10 factors which can affect the effectiveness of ANPR cameras and its ability to read certain number plates.</w:t>
      </w:r>
    </w:p>
    <w:p w14:paraId="0E249B12" w14:textId="77777777" w:rsidR="00251A5C" w:rsidRPr="00251A5C" w:rsidRDefault="00251A5C" w:rsidP="00251A5C">
      <w:pPr>
        <w:rPr>
          <w:rFonts w:ascii="Arial" w:hAnsi="Arial" w:cs="Arial"/>
          <w:sz w:val="22"/>
          <w:szCs w:val="22"/>
        </w:rPr>
      </w:pPr>
      <w:r w:rsidRPr="00251A5C">
        <w:rPr>
          <w:rFonts w:ascii="Arial" w:hAnsi="Arial" w:cs="Arial"/>
          <w:noProof/>
          <w:sz w:val="22"/>
          <w:szCs w:val="22"/>
        </w:rPr>
        <w:drawing>
          <wp:inline distT="0" distB="0" distL="0" distR="0" wp14:anchorId="2574A1F7" wp14:editId="0676367F">
            <wp:extent cx="4495800" cy="3405505"/>
            <wp:effectExtent l="0" t="0" r="0" b="4445"/>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ubble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05311" cy="3412709"/>
                    </a:xfrm>
                    <a:prstGeom prst="rect">
                      <a:avLst/>
                    </a:prstGeom>
                  </pic:spPr>
                </pic:pic>
              </a:graphicData>
            </a:graphic>
          </wp:inline>
        </w:drawing>
      </w:r>
    </w:p>
    <w:p w14:paraId="2D5DC128" w14:textId="77777777" w:rsidR="00251A5C" w:rsidRPr="00251A5C" w:rsidRDefault="00251A5C" w:rsidP="00251A5C">
      <w:pPr>
        <w:rPr>
          <w:rFonts w:ascii="Arial" w:hAnsi="Arial" w:cs="Arial"/>
          <w:sz w:val="22"/>
          <w:szCs w:val="22"/>
        </w:rPr>
      </w:pPr>
      <w:r w:rsidRPr="00251A5C">
        <w:rPr>
          <w:rFonts w:ascii="Arial" w:hAnsi="Arial" w:cs="Arial"/>
          <w:sz w:val="22"/>
          <w:szCs w:val="22"/>
        </w:rPr>
        <w:br/>
        <w:t xml:space="preserve">Different police forces will also have a different budget on their ANPR systems and how they implement this, some forces investing heavily into the system (Allen, et. al, 2008). Allen, et.al also states that only approximately half of UK police forces, have static, fixed ANPR cameras which is an issue in the fact that it is not being used as effectively as it should. This research, however, is also several years old and the forces in the UK may have advanced their usage of ANPR. </w:t>
      </w:r>
    </w:p>
    <w:p w14:paraId="00C7EE2E" w14:textId="77777777" w:rsidR="00251A5C" w:rsidRPr="00251A5C" w:rsidRDefault="00251A5C" w:rsidP="00251A5C">
      <w:pPr>
        <w:rPr>
          <w:rFonts w:ascii="Arial" w:hAnsi="Arial" w:cs="Arial"/>
          <w:sz w:val="22"/>
          <w:szCs w:val="22"/>
        </w:rPr>
      </w:pPr>
    </w:p>
    <w:p w14:paraId="11091B9A" w14:textId="77777777" w:rsidR="00251A5C" w:rsidRPr="00251A5C" w:rsidRDefault="00251A5C" w:rsidP="00251A5C">
      <w:pPr>
        <w:rPr>
          <w:rFonts w:ascii="Arial" w:hAnsi="Arial" w:cs="Arial"/>
          <w:sz w:val="22"/>
          <w:szCs w:val="22"/>
        </w:rPr>
      </w:pPr>
      <w:r w:rsidRPr="00F00F63">
        <w:rPr>
          <w:rFonts w:ascii="Arial" w:hAnsi="Arial" w:cs="Arial"/>
          <w:b/>
          <w:bCs/>
          <w:sz w:val="22"/>
          <w:szCs w:val="22"/>
        </w:rPr>
        <w:t>2.5</w:t>
      </w:r>
      <w:r w:rsidRPr="00251A5C">
        <w:rPr>
          <w:rFonts w:ascii="Arial" w:hAnsi="Arial" w:cs="Arial"/>
          <w:sz w:val="22"/>
          <w:szCs w:val="22"/>
        </w:rPr>
        <w:t xml:space="preserve"> Future Research</w:t>
      </w:r>
      <w:r w:rsidRPr="00251A5C">
        <w:rPr>
          <w:rFonts w:ascii="Arial" w:hAnsi="Arial" w:cs="Arial"/>
          <w:sz w:val="22"/>
          <w:szCs w:val="22"/>
        </w:rPr>
        <w:br/>
        <w:t xml:space="preserve">As a relatively new technology which is starting to be utilised more, there is limited research which needs to be further explored to find how the technology can be used appropriately and what are the weaknesses of it so that they can be rectified. There is limited research from serving police officers and their experiences of it and this paper aims to gain further insight into that. Further research could be conducted in specific police forces to establish how many cameras are in each force and what impact does an increase in camera number assist the force with varying scenarios. </w:t>
      </w:r>
    </w:p>
    <w:p w14:paraId="6E4A1F29" w14:textId="5CA45AA5" w:rsidR="00251A5C" w:rsidRDefault="00251A5C" w:rsidP="00FB0C3B">
      <w:pPr>
        <w:tabs>
          <w:tab w:val="left" w:pos="1050"/>
        </w:tabs>
        <w:rPr>
          <w:rFonts w:ascii="Arial" w:hAnsi="Arial" w:cs="Arial"/>
          <w:sz w:val="22"/>
          <w:szCs w:val="22"/>
        </w:rPr>
      </w:pPr>
    </w:p>
    <w:p w14:paraId="28364209" w14:textId="449021CB" w:rsidR="00D67A1E" w:rsidRDefault="00D67A1E" w:rsidP="00FB0C3B">
      <w:pPr>
        <w:tabs>
          <w:tab w:val="left" w:pos="1050"/>
        </w:tabs>
        <w:rPr>
          <w:rFonts w:ascii="Arial" w:hAnsi="Arial" w:cs="Arial"/>
          <w:sz w:val="22"/>
          <w:szCs w:val="22"/>
        </w:rPr>
      </w:pPr>
    </w:p>
    <w:p w14:paraId="686D505F" w14:textId="44B12E5E" w:rsidR="00D67A1E" w:rsidRDefault="00D67A1E" w:rsidP="00FB0C3B">
      <w:pPr>
        <w:tabs>
          <w:tab w:val="left" w:pos="1050"/>
        </w:tabs>
        <w:rPr>
          <w:rFonts w:ascii="Arial" w:hAnsi="Arial" w:cs="Arial"/>
          <w:sz w:val="22"/>
          <w:szCs w:val="22"/>
        </w:rPr>
      </w:pPr>
    </w:p>
    <w:p w14:paraId="5C4CAE87" w14:textId="04D05DD8" w:rsidR="00D67A1E" w:rsidRDefault="00D67A1E" w:rsidP="00FB0C3B">
      <w:pPr>
        <w:tabs>
          <w:tab w:val="left" w:pos="1050"/>
        </w:tabs>
        <w:rPr>
          <w:rFonts w:ascii="Arial" w:hAnsi="Arial" w:cs="Arial"/>
          <w:sz w:val="22"/>
          <w:szCs w:val="22"/>
        </w:rPr>
      </w:pPr>
    </w:p>
    <w:p w14:paraId="579FF57D" w14:textId="2E99A769" w:rsidR="00D67A1E" w:rsidRDefault="00D67A1E" w:rsidP="00FB0C3B">
      <w:pPr>
        <w:tabs>
          <w:tab w:val="left" w:pos="1050"/>
        </w:tabs>
        <w:rPr>
          <w:rFonts w:ascii="Arial" w:hAnsi="Arial" w:cs="Arial"/>
          <w:sz w:val="22"/>
          <w:szCs w:val="22"/>
        </w:rPr>
      </w:pPr>
    </w:p>
    <w:p w14:paraId="4F157E16" w14:textId="77777777" w:rsidR="00D67A1E" w:rsidRPr="00D67A1E" w:rsidRDefault="00D67A1E" w:rsidP="00D67A1E">
      <w:pPr>
        <w:rPr>
          <w:rFonts w:ascii="Arial" w:hAnsi="Arial" w:cs="Arial"/>
          <w:b/>
          <w:bCs/>
          <w:sz w:val="24"/>
          <w:szCs w:val="24"/>
        </w:rPr>
      </w:pPr>
      <w:r w:rsidRPr="00D67A1E">
        <w:rPr>
          <w:rFonts w:ascii="Arial" w:hAnsi="Arial" w:cs="Arial"/>
          <w:b/>
          <w:bCs/>
          <w:sz w:val="24"/>
          <w:szCs w:val="24"/>
        </w:rPr>
        <w:lastRenderedPageBreak/>
        <w:t>Chapter 3 - Research Methodology</w:t>
      </w:r>
    </w:p>
    <w:p w14:paraId="0692E94A" w14:textId="77777777" w:rsidR="00D67A1E" w:rsidRPr="00D67A1E" w:rsidRDefault="00D67A1E" w:rsidP="00D67A1E">
      <w:pPr>
        <w:rPr>
          <w:rFonts w:ascii="Arial" w:hAnsi="Arial" w:cs="Arial"/>
          <w:b/>
          <w:bCs/>
          <w:sz w:val="22"/>
          <w:szCs w:val="22"/>
        </w:rPr>
      </w:pPr>
    </w:p>
    <w:p w14:paraId="4D0C6073" w14:textId="77777777" w:rsidR="00D67A1E" w:rsidRPr="00D67A1E" w:rsidRDefault="00D67A1E" w:rsidP="00D67A1E">
      <w:pPr>
        <w:rPr>
          <w:rFonts w:ascii="Arial" w:hAnsi="Arial" w:cs="Arial"/>
          <w:sz w:val="22"/>
          <w:szCs w:val="22"/>
        </w:rPr>
      </w:pPr>
      <w:r w:rsidRPr="00D67A1E">
        <w:rPr>
          <w:rFonts w:ascii="Arial" w:hAnsi="Arial" w:cs="Arial"/>
          <w:b/>
          <w:bCs/>
          <w:sz w:val="22"/>
          <w:szCs w:val="22"/>
        </w:rPr>
        <w:t>3.1</w:t>
      </w:r>
      <w:r w:rsidRPr="00D67A1E">
        <w:rPr>
          <w:rFonts w:ascii="Arial" w:hAnsi="Arial" w:cs="Arial"/>
          <w:sz w:val="22"/>
          <w:szCs w:val="22"/>
        </w:rPr>
        <w:t xml:space="preserve"> Introduction</w:t>
      </w:r>
      <w:r w:rsidRPr="00D67A1E">
        <w:rPr>
          <w:rFonts w:ascii="Arial" w:hAnsi="Arial" w:cs="Arial"/>
          <w:b/>
          <w:bCs/>
          <w:sz w:val="22"/>
          <w:szCs w:val="22"/>
        </w:rPr>
        <w:br/>
      </w:r>
      <w:r w:rsidRPr="00D67A1E">
        <w:rPr>
          <w:rFonts w:ascii="Arial" w:hAnsi="Arial" w:cs="Arial"/>
          <w:sz w:val="22"/>
          <w:szCs w:val="22"/>
        </w:rPr>
        <w:t xml:space="preserve">The review of the literature available has shown that ANPR can be very beneficial to police officers in many ways however there are flaws to the system. Research has shown that ANPR can be and is being used effectively by some police forces in the UK to locate and track vehicles. Some police forces, such as Northamptonshire, have heavily invested in the system to combat vehicle crime in their area; this has however come at a cost of £1.3 billion (ANPR Cameras, 2022). </w:t>
      </w:r>
    </w:p>
    <w:p w14:paraId="6EDCE7D4" w14:textId="77777777" w:rsidR="00D67A1E" w:rsidRPr="00D67A1E" w:rsidRDefault="00D67A1E" w:rsidP="00D67A1E">
      <w:pPr>
        <w:rPr>
          <w:rFonts w:ascii="Arial" w:hAnsi="Arial" w:cs="Arial"/>
          <w:color w:val="222222"/>
          <w:sz w:val="22"/>
          <w:szCs w:val="22"/>
          <w:shd w:val="clear" w:color="auto" w:fill="FFFFFF"/>
        </w:rPr>
      </w:pPr>
      <w:proofErr w:type="spellStart"/>
      <w:r w:rsidRPr="00D67A1E">
        <w:rPr>
          <w:rFonts w:ascii="Arial" w:hAnsi="Arial" w:cs="Arial"/>
          <w:sz w:val="22"/>
          <w:szCs w:val="22"/>
        </w:rPr>
        <w:t>Blaxter</w:t>
      </w:r>
      <w:proofErr w:type="spellEnd"/>
      <w:r w:rsidRPr="00D67A1E">
        <w:rPr>
          <w:rFonts w:ascii="Arial" w:hAnsi="Arial" w:cs="Arial"/>
          <w:sz w:val="22"/>
          <w:szCs w:val="22"/>
        </w:rPr>
        <w:t xml:space="preserve">, Hughes and Tight (2010) shows research as a spiral effect whereby your thought process is always changing; you evaluate and analyse </w:t>
      </w:r>
      <w:proofErr w:type="gramStart"/>
      <w:r w:rsidRPr="00D67A1E">
        <w:rPr>
          <w:rFonts w:ascii="Arial" w:hAnsi="Arial" w:cs="Arial"/>
          <w:sz w:val="22"/>
          <w:szCs w:val="22"/>
        </w:rPr>
        <w:t>all of</w:t>
      </w:r>
      <w:proofErr w:type="gramEnd"/>
      <w:r w:rsidRPr="00D67A1E">
        <w:rPr>
          <w:rFonts w:ascii="Arial" w:hAnsi="Arial" w:cs="Arial"/>
          <w:sz w:val="22"/>
          <w:szCs w:val="22"/>
        </w:rPr>
        <w:t xml:space="preserve"> your data which is constantly reviewed and re-assessed. This cycle is shown as the “</w:t>
      </w:r>
      <w:r w:rsidRPr="00D67A1E">
        <w:rPr>
          <w:rFonts w:ascii="Arial" w:hAnsi="Arial" w:cs="Arial"/>
          <w:i/>
          <w:iCs/>
          <w:sz w:val="22"/>
          <w:szCs w:val="22"/>
        </w:rPr>
        <w:t xml:space="preserve">The Research Spiral”, </w:t>
      </w:r>
      <w:r w:rsidRPr="00D67A1E">
        <w:rPr>
          <w:rFonts w:ascii="Arial" w:hAnsi="Arial" w:cs="Arial"/>
          <w:sz w:val="22"/>
          <w:szCs w:val="22"/>
        </w:rPr>
        <w:t>as shown below:</w:t>
      </w:r>
    </w:p>
    <w:p w14:paraId="2BB697DE" w14:textId="77777777" w:rsidR="00D67A1E" w:rsidRPr="00D67A1E" w:rsidRDefault="00D67A1E" w:rsidP="00D67A1E">
      <w:pPr>
        <w:rPr>
          <w:rFonts w:ascii="Arial" w:hAnsi="Arial" w:cs="Arial"/>
          <w:sz w:val="22"/>
          <w:szCs w:val="22"/>
        </w:rPr>
      </w:pPr>
      <w:r w:rsidRPr="00D67A1E">
        <w:rPr>
          <w:rFonts w:ascii="Arial" w:hAnsi="Arial" w:cs="Arial"/>
          <w:noProof/>
          <w:sz w:val="22"/>
          <w:szCs w:val="22"/>
        </w:rPr>
        <w:drawing>
          <wp:inline distT="0" distB="0" distL="0" distR="0" wp14:anchorId="57734870" wp14:editId="7CAEC354">
            <wp:extent cx="4118642" cy="26428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9792" cy="2656442"/>
                    </a:xfrm>
                    <a:prstGeom prst="rect">
                      <a:avLst/>
                    </a:prstGeom>
                  </pic:spPr>
                </pic:pic>
              </a:graphicData>
            </a:graphic>
          </wp:inline>
        </w:drawing>
      </w:r>
    </w:p>
    <w:p w14:paraId="16ECF033" w14:textId="77777777" w:rsidR="00D67A1E" w:rsidRPr="00D67A1E" w:rsidRDefault="00D67A1E" w:rsidP="00D67A1E">
      <w:pPr>
        <w:rPr>
          <w:rFonts w:ascii="Arial" w:hAnsi="Arial" w:cs="Arial"/>
          <w:sz w:val="22"/>
          <w:szCs w:val="22"/>
        </w:rPr>
      </w:pPr>
      <w:r w:rsidRPr="00D67A1E">
        <w:rPr>
          <w:rFonts w:ascii="Arial" w:hAnsi="Arial" w:cs="Arial"/>
          <w:sz w:val="22"/>
          <w:szCs w:val="22"/>
        </w:rPr>
        <w:t xml:space="preserve">This cycle assists in the planning and execution of the research methods used throughout this essay however there are limitations. The methods in conducting research will be outlined and conducted, this data will then be analysed and summarised to gather findings. The essay will be limited due to time scales and this being a short-term study however, it will allow the process to be replicated in future if necessary. </w:t>
      </w:r>
    </w:p>
    <w:p w14:paraId="1AC7921F" w14:textId="77777777" w:rsidR="00D67A1E" w:rsidRPr="00D67A1E" w:rsidRDefault="00D67A1E" w:rsidP="00D67A1E">
      <w:pPr>
        <w:rPr>
          <w:rFonts w:ascii="Arial" w:hAnsi="Arial" w:cs="Arial"/>
          <w:sz w:val="22"/>
          <w:szCs w:val="22"/>
        </w:rPr>
      </w:pPr>
    </w:p>
    <w:p w14:paraId="753D6E93" w14:textId="77777777" w:rsidR="00D67A1E" w:rsidRPr="00D67A1E" w:rsidRDefault="00D67A1E" w:rsidP="00D67A1E">
      <w:pPr>
        <w:rPr>
          <w:rFonts w:ascii="Arial" w:hAnsi="Arial" w:cs="Arial"/>
          <w:sz w:val="22"/>
          <w:szCs w:val="22"/>
        </w:rPr>
      </w:pPr>
    </w:p>
    <w:p w14:paraId="50C7E9E6" w14:textId="77777777" w:rsidR="00D67A1E" w:rsidRPr="00D67A1E" w:rsidRDefault="00D67A1E" w:rsidP="00D67A1E">
      <w:pPr>
        <w:rPr>
          <w:rFonts w:ascii="Arial" w:hAnsi="Arial" w:cs="Arial"/>
          <w:sz w:val="22"/>
          <w:szCs w:val="22"/>
        </w:rPr>
      </w:pPr>
      <w:r w:rsidRPr="00D67A1E">
        <w:rPr>
          <w:rFonts w:ascii="Arial" w:hAnsi="Arial" w:cs="Arial"/>
          <w:b/>
          <w:bCs/>
          <w:sz w:val="22"/>
          <w:szCs w:val="22"/>
        </w:rPr>
        <w:t>3.2</w:t>
      </w:r>
      <w:r w:rsidRPr="00D67A1E">
        <w:rPr>
          <w:rFonts w:ascii="Arial" w:hAnsi="Arial" w:cs="Arial"/>
          <w:sz w:val="22"/>
          <w:szCs w:val="22"/>
        </w:rPr>
        <w:t xml:space="preserve"> Aims and Objectives</w:t>
      </w:r>
    </w:p>
    <w:p w14:paraId="2064F6FF" w14:textId="77777777" w:rsidR="00D67A1E" w:rsidRPr="00D67A1E" w:rsidRDefault="00D67A1E" w:rsidP="00D67A1E">
      <w:pPr>
        <w:rPr>
          <w:rFonts w:ascii="Arial" w:hAnsi="Arial" w:cs="Arial"/>
          <w:sz w:val="22"/>
          <w:szCs w:val="22"/>
        </w:rPr>
      </w:pPr>
      <w:r w:rsidRPr="00D67A1E">
        <w:rPr>
          <w:rFonts w:ascii="Arial" w:hAnsi="Arial" w:cs="Arial"/>
          <w:sz w:val="22"/>
          <w:szCs w:val="22"/>
        </w:rPr>
        <w:t>This chapter is aiming to assist in answering the aims of this research:</w:t>
      </w:r>
      <w:r w:rsidRPr="00D67A1E">
        <w:rPr>
          <w:rFonts w:ascii="Arial" w:hAnsi="Arial" w:cs="Arial"/>
          <w:sz w:val="22"/>
          <w:szCs w:val="22"/>
        </w:rPr>
        <w:br/>
        <w:t>-Are ANPR cameras effective in assisting the police in conducting a strategic approach to apprehending and locating vehicles?</w:t>
      </w:r>
      <w:r w:rsidRPr="00D67A1E">
        <w:rPr>
          <w:rFonts w:ascii="Arial" w:hAnsi="Arial" w:cs="Arial"/>
          <w:sz w:val="22"/>
          <w:szCs w:val="22"/>
        </w:rPr>
        <w:br/>
        <w:t>-Would more ANPR cameras benefit police intelligence gathering allowing appropriate resources to be used effectively?</w:t>
      </w:r>
      <w:r w:rsidRPr="00D67A1E">
        <w:rPr>
          <w:rFonts w:ascii="Arial" w:hAnsi="Arial" w:cs="Arial"/>
          <w:sz w:val="22"/>
          <w:szCs w:val="22"/>
        </w:rPr>
        <w:br/>
        <w:t xml:space="preserve">by obtaining information from serving police officers within Gwent Police. </w:t>
      </w:r>
    </w:p>
    <w:p w14:paraId="5C645154" w14:textId="77777777" w:rsidR="00D67A1E" w:rsidRPr="00D67A1E" w:rsidRDefault="00D67A1E" w:rsidP="00D67A1E">
      <w:pPr>
        <w:rPr>
          <w:rFonts w:ascii="Arial" w:hAnsi="Arial" w:cs="Arial"/>
          <w:sz w:val="22"/>
          <w:szCs w:val="22"/>
        </w:rPr>
      </w:pPr>
      <w:r w:rsidRPr="00D67A1E">
        <w:rPr>
          <w:rFonts w:ascii="Arial" w:hAnsi="Arial" w:cs="Arial"/>
          <w:sz w:val="22"/>
          <w:szCs w:val="22"/>
        </w:rPr>
        <w:t xml:space="preserve">The aim is to establish how police officers perceive ANPR use and if they use it regularly and how it is used to assist them in their roles. It will also assist in gathering their views on how ANPR could be used more effectively and efficiently and if they feel more cameras across their force and nationwide would assist them further. </w:t>
      </w:r>
    </w:p>
    <w:p w14:paraId="0F90E24E" w14:textId="77777777" w:rsidR="00D67A1E" w:rsidRPr="00D67A1E" w:rsidRDefault="00D67A1E" w:rsidP="00D67A1E">
      <w:pPr>
        <w:rPr>
          <w:rFonts w:ascii="Arial" w:hAnsi="Arial" w:cs="Arial"/>
          <w:color w:val="FF0000"/>
          <w:sz w:val="22"/>
          <w:szCs w:val="22"/>
        </w:rPr>
      </w:pPr>
      <w:r w:rsidRPr="00D67A1E">
        <w:rPr>
          <w:rFonts w:ascii="Arial" w:hAnsi="Arial" w:cs="Arial"/>
          <w:sz w:val="22"/>
          <w:szCs w:val="22"/>
        </w:rPr>
        <w:t xml:space="preserve">A series of questions have been set out to ask during an interview setting to establish police officers’ views on ANPR cameras and collect relevant data to assist in answering the research questions. The questions will be aiming to obtain their views on how beneficial they believe the system is, how it has benefited them in their work and how they feel that the system or use of it, could be improved to offer further support to police officers. The same set of questions will be used throughout each interview to ensure that the same topic areas are covered initially; although the answers given by the participants may lead to further </w:t>
      </w:r>
      <w:r w:rsidRPr="00D67A1E">
        <w:rPr>
          <w:rFonts w:ascii="Arial" w:hAnsi="Arial" w:cs="Arial"/>
          <w:sz w:val="22"/>
          <w:szCs w:val="22"/>
        </w:rPr>
        <w:lastRenderedPageBreak/>
        <w:t xml:space="preserve">spontaneous questioning which influence how the interview is conducted (Knox and Burkard, 2009). </w:t>
      </w:r>
    </w:p>
    <w:p w14:paraId="44467532" w14:textId="77777777" w:rsidR="00D67A1E" w:rsidRPr="00D67A1E" w:rsidRDefault="00D67A1E" w:rsidP="00D67A1E">
      <w:pPr>
        <w:rPr>
          <w:rFonts w:ascii="Arial" w:hAnsi="Arial" w:cs="Arial"/>
          <w:sz w:val="22"/>
          <w:szCs w:val="22"/>
        </w:rPr>
      </w:pPr>
      <w:r w:rsidRPr="00D67A1E">
        <w:rPr>
          <w:rFonts w:ascii="Arial" w:hAnsi="Arial" w:cs="Arial"/>
          <w:sz w:val="22"/>
          <w:szCs w:val="22"/>
        </w:rPr>
        <w:t xml:space="preserve">There are limitations to these aims as conducting interviews can be time consuming and not allow a wide range of them to take place. As </w:t>
      </w:r>
      <w:proofErr w:type="spellStart"/>
      <w:r w:rsidRPr="00D67A1E">
        <w:rPr>
          <w:rFonts w:ascii="Arial" w:hAnsi="Arial" w:cs="Arial"/>
          <w:sz w:val="22"/>
          <w:szCs w:val="22"/>
        </w:rPr>
        <w:t>Alsaawi</w:t>
      </w:r>
      <w:proofErr w:type="spellEnd"/>
      <w:r w:rsidRPr="00D67A1E">
        <w:rPr>
          <w:rFonts w:ascii="Arial" w:hAnsi="Arial" w:cs="Arial"/>
          <w:sz w:val="22"/>
          <w:szCs w:val="22"/>
        </w:rPr>
        <w:t xml:space="preserve"> (2014) states, a “random approach” is very difficult in this type of research as you will be looking to select who you interview to ensure you have effective and relevant results within the limited number of personnel being interviewed. Another limitation will be time and the results will only be from a singular police force as opposed to the research being conducted in forces across the UK. </w:t>
      </w:r>
    </w:p>
    <w:p w14:paraId="5E0AD51B" w14:textId="77777777" w:rsidR="00D67A1E" w:rsidRPr="00D67A1E" w:rsidRDefault="00D67A1E" w:rsidP="00D67A1E">
      <w:pPr>
        <w:rPr>
          <w:rFonts w:ascii="Arial" w:hAnsi="Arial" w:cs="Arial"/>
          <w:sz w:val="22"/>
          <w:szCs w:val="22"/>
        </w:rPr>
      </w:pPr>
    </w:p>
    <w:p w14:paraId="609E53C2" w14:textId="77777777" w:rsidR="00D67A1E" w:rsidRPr="00D67A1E" w:rsidRDefault="00D67A1E" w:rsidP="00D67A1E">
      <w:pPr>
        <w:rPr>
          <w:rFonts w:ascii="Arial" w:hAnsi="Arial" w:cs="Arial"/>
          <w:sz w:val="22"/>
          <w:szCs w:val="22"/>
        </w:rPr>
      </w:pPr>
    </w:p>
    <w:p w14:paraId="35002958" w14:textId="77777777" w:rsidR="00D67A1E" w:rsidRPr="00D67A1E" w:rsidRDefault="00D67A1E" w:rsidP="00D67A1E">
      <w:pPr>
        <w:rPr>
          <w:rFonts w:ascii="Arial" w:hAnsi="Arial" w:cs="Arial"/>
          <w:sz w:val="22"/>
          <w:szCs w:val="22"/>
        </w:rPr>
      </w:pPr>
      <w:r w:rsidRPr="00D67A1E">
        <w:rPr>
          <w:rFonts w:ascii="Arial" w:hAnsi="Arial" w:cs="Arial"/>
          <w:b/>
          <w:bCs/>
          <w:sz w:val="22"/>
          <w:szCs w:val="22"/>
        </w:rPr>
        <w:t>3.3</w:t>
      </w:r>
      <w:r w:rsidRPr="00D67A1E">
        <w:rPr>
          <w:rFonts w:ascii="Arial" w:hAnsi="Arial" w:cs="Arial"/>
          <w:sz w:val="22"/>
          <w:szCs w:val="22"/>
        </w:rPr>
        <w:t xml:space="preserve"> Study Setting and Participants</w:t>
      </w:r>
    </w:p>
    <w:p w14:paraId="623EF613" w14:textId="20B92C42" w:rsidR="00D67A1E" w:rsidRPr="00D67A1E" w:rsidRDefault="00D67A1E" w:rsidP="00D67A1E">
      <w:pPr>
        <w:rPr>
          <w:rFonts w:ascii="Arial" w:hAnsi="Arial" w:cs="Arial"/>
          <w:sz w:val="22"/>
          <w:szCs w:val="22"/>
        </w:rPr>
      </w:pPr>
      <w:r w:rsidRPr="00D67A1E">
        <w:rPr>
          <w:rFonts w:ascii="Arial" w:hAnsi="Arial" w:cs="Arial"/>
          <w:sz w:val="22"/>
          <w:szCs w:val="22"/>
        </w:rPr>
        <w:t xml:space="preserve">Gwent Police is set-in South-East Wales and is one of four police forces in </w:t>
      </w:r>
      <w:proofErr w:type="spellStart"/>
      <w:r w:rsidRPr="00D67A1E">
        <w:rPr>
          <w:rFonts w:ascii="Arial" w:hAnsi="Arial" w:cs="Arial"/>
          <w:sz w:val="22"/>
          <w:szCs w:val="22"/>
        </w:rPr>
        <w:t>wales</w:t>
      </w:r>
      <w:proofErr w:type="spellEnd"/>
      <w:r w:rsidRPr="00D67A1E">
        <w:rPr>
          <w:rFonts w:ascii="Arial" w:hAnsi="Arial" w:cs="Arial"/>
          <w:sz w:val="22"/>
          <w:szCs w:val="22"/>
        </w:rPr>
        <w:t xml:space="preserve">. There are five local areas in Gwent police set over 600 square miles (Blaenau Gwent, Caerphilly, Torfaen, </w:t>
      </w:r>
      <w:r w:rsidR="00240CAA" w:rsidRPr="00D67A1E">
        <w:rPr>
          <w:rFonts w:ascii="Arial" w:hAnsi="Arial" w:cs="Arial"/>
          <w:sz w:val="22"/>
          <w:szCs w:val="22"/>
        </w:rPr>
        <w:t>Monmouthshire,</w:t>
      </w:r>
      <w:r w:rsidRPr="00D67A1E">
        <w:rPr>
          <w:rFonts w:ascii="Arial" w:hAnsi="Arial" w:cs="Arial"/>
          <w:sz w:val="22"/>
          <w:szCs w:val="22"/>
        </w:rPr>
        <w:t xml:space="preserve"> and Newport) (Gwent Police, 2022)</w:t>
      </w:r>
    </w:p>
    <w:p w14:paraId="24732054" w14:textId="77777777" w:rsidR="00D67A1E" w:rsidRPr="00D67A1E" w:rsidRDefault="00D67A1E" w:rsidP="00D67A1E">
      <w:pPr>
        <w:rPr>
          <w:rFonts w:ascii="Arial" w:hAnsi="Arial" w:cs="Arial"/>
          <w:sz w:val="22"/>
          <w:szCs w:val="22"/>
        </w:rPr>
      </w:pPr>
      <w:r w:rsidRPr="00D67A1E">
        <w:rPr>
          <w:rFonts w:ascii="Arial" w:hAnsi="Arial" w:cs="Arial"/>
          <w:sz w:val="22"/>
          <w:szCs w:val="22"/>
        </w:rPr>
        <w:t xml:space="preserve">The interviews will be conducted with serving police officers from Gwent Police from a variety of different roles. The aim is to interview between 4-8 police officers from varying roles to see how they use ANPR and how effective it is for them. The roles in which the police officers will be working will vary from response officers, specialist roads police officers, neighbourhood teams and those working within intelligence roles. </w:t>
      </w:r>
    </w:p>
    <w:p w14:paraId="6FABFFCB" w14:textId="44432C9A" w:rsidR="00D67A1E" w:rsidRPr="00D67A1E" w:rsidRDefault="00D67A1E" w:rsidP="00D67A1E">
      <w:pPr>
        <w:rPr>
          <w:rFonts w:ascii="Arial" w:hAnsi="Arial" w:cs="Arial"/>
          <w:sz w:val="22"/>
          <w:szCs w:val="22"/>
        </w:rPr>
      </w:pPr>
      <w:r w:rsidRPr="00D67A1E">
        <w:rPr>
          <w:rFonts w:ascii="Arial" w:hAnsi="Arial" w:cs="Arial"/>
          <w:sz w:val="22"/>
          <w:szCs w:val="22"/>
        </w:rPr>
        <w:t xml:space="preserve">By interviewing police officers, it allows more open questions to be asked. Participants will be able to expand on their answers as opposed to a yes or no questionnaire. Although the results will be from less participants, the answers will be more detailed to allow </w:t>
      </w:r>
      <w:r w:rsidRPr="00D67A1E">
        <w:rPr>
          <w:rFonts w:ascii="Arial" w:hAnsi="Arial" w:cs="Arial"/>
          <w:sz w:val="22"/>
          <w:szCs w:val="22"/>
        </w:rPr>
        <w:t>more thorough research</w:t>
      </w:r>
      <w:r w:rsidRPr="00D67A1E">
        <w:rPr>
          <w:rFonts w:ascii="Arial" w:hAnsi="Arial" w:cs="Arial"/>
          <w:sz w:val="22"/>
          <w:szCs w:val="22"/>
        </w:rPr>
        <w:t xml:space="preserve"> into the thoughts of officers on how the technology is currently being implemented. </w:t>
      </w:r>
      <w:r w:rsidRPr="00D67A1E">
        <w:rPr>
          <w:rFonts w:ascii="Arial" w:hAnsi="Arial" w:cs="Arial"/>
          <w:sz w:val="22"/>
          <w:szCs w:val="22"/>
        </w:rPr>
        <w:br/>
        <w:t>A benefit of using this research method is that it allows the participant(s) to provide the researcher with reasonings and it allows discussions for the benefits and disadvantages of the topic area (Knox and Burkard, 2009).</w:t>
      </w:r>
    </w:p>
    <w:p w14:paraId="34810150" w14:textId="77777777" w:rsidR="00D67A1E" w:rsidRPr="00D67A1E" w:rsidRDefault="00D67A1E" w:rsidP="00D67A1E">
      <w:pPr>
        <w:rPr>
          <w:rFonts w:ascii="Arial" w:hAnsi="Arial" w:cs="Arial"/>
          <w:sz w:val="22"/>
          <w:szCs w:val="22"/>
        </w:rPr>
      </w:pPr>
      <w:r w:rsidRPr="00D67A1E">
        <w:rPr>
          <w:rFonts w:ascii="Arial" w:hAnsi="Arial" w:cs="Arial"/>
          <w:sz w:val="22"/>
          <w:szCs w:val="22"/>
        </w:rPr>
        <w:t xml:space="preserve">The results of this research could then allow further research into the benefits of ANPR use for a variety of roles within policing. This would assist in different police forces being able to assess their use of ANPR to research if it is beneficial for them to invest further in this area. </w:t>
      </w:r>
    </w:p>
    <w:p w14:paraId="541C298F" w14:textId="77777777" w:rsidR="00D67A1E" w:rsidRDefault="00D67A1E" w:rsidP="00D67A1E">
      <w:pPr>
        <w:rPr>
          <w:rFonts w:cstheme="minorHAnsi"/>
        </w:rPr>
      </w:pPr>
    </w:p>
    <w:p w14:paraId="57B8294E" w14:textId="6EC07E1B" w:rsidR="00D67A1E" w:rsidRDefault="00D67A1E" w:rsidP="00FB0C3B">
      <w:pPr>
        <w:tabs>
          <w:tab w:val="left" w:pos="1050"/>
        </w:tabs>
        <w:rPr>
          <w:rFonts w:ascii="Arial" w:hAnsi="Arial" w:cs="Arial"/>
          <w:sz w:val="22"/>
          <w:szCs w:val="22"/>
        </w:rPr>
      </w:pPr>
    </w:p>
    <w:p w14:paraId="69B2D0E2" w14:textId="0C0470B4" w:rsidR="00EB242B" w:rsidRDefault="00EB242B" w:rsidP="00FB0C3B">
      <w:pPr>
        <w:tabs>
          <w:tab w:val="left" w:pos="1050"/>
        </w:tabs>
        <w:rPr>
          <w:rFonts w:ascii="Arial" w:hAnsi="Arial" w:cs="Arial"/>
          <w:sz w:val="22"/>
          <w:szCs w:val="22"/>
        </w:rPr>
      </w:pPr>
    </w:p>
    <w:p w14:paraId="216473DF" w14:textId="25BDFA9F" w:rsidR="00EB242B" w:rsidRDefault="00EB242B" w:rsidP="00FB0C3B">
      <w:pPr>
        <w:tabs>
          <w:tab w:val="left" w:pos="1050"/>
        </w:tabs>
        <w:rPr>
          <w:rFonts w:ascii="Arial" w:hAnsi="Arial" w:cs="Arial"/>
          <w:sz w:val="22"/>
          <w:szCs w:val="22"/>
        </w:rPr>
      </w:pPr>
    </w:p>
    <w:p w14:paraId="0444599E" w14:textId="4D2EAA2F" w:rsidR="00EB242B" w:rsidRDefault="00EB242B" w:rsidP="00FB0C3B">
      <w:pPr>
        <w:tabs>
          <w:tab w:val="left" w:pos="1050"/>
        </w:tabs>
        <w:rPr>
          <w:rFonts w:ascii="Arial" w:hAnsi="Arial" w:cs="Arial"/>
          <w:sz w:val="22"/>
          <w:szCs w:val="22"/>
        </w:rPr>
      </w:pPr>
    </w:p>
    <w:p w14:paraId="1243B83A" w14:textId="4AFF32CE" w:rsidR="00EB242B" w:rsidRDefault="00EB242B" w:rsidP="00FB0C3B">
      <w:pPr>
        <w:tabs>
          <w:tab w:val="left" w:pos="1050"/>
        </w:tabs>
        <w:rPr>
          <w:rFonts w:ascii="Arial" w:hAnsi="Arial" w:cs="Arial"/>
          <w:sz w:val="22"/>
          <w:szCs w:val="22"/>
        </w:rPr>
      </w:pPr>
    </w:p>
    <w:p w14:paraId="3B4CE958" w14:textId="10A0AD03" w:rsidR="00EB242B" w:rsidRDefault="00EB242B" w:rsidP="00FB0C3B">
      <w:pPr>
        <w:tabs>
          <w:tab w:val="left" w:pos="1050"/>
        </w:tabs>
        <w:rPr>
          <w:rFonts w:ascii="Arial" w:hAnsi="Arial" w:cs="Arial"/>
          <w:sz w:val="22"/>
          <w:szCs w:val="22"/>
        </w:rPr>
      </w:pPr>
    </w:p>
    <w:p w14:paraId="7F1A0FF9" w14:textId="25E3B307" w:rsidR="00EB242B" w:rsidRDefault="00EB242B" w:rsidP="00FB0C3B">
      <w:pPr>
        <w:tabs>
          <w:tab w:val="left" w:pos="1050"/>
        </w:tabs>
        <w:rPr>
          <w:rFonts w:ascii="Arial" w:hAnsi="Arial" w:cs="Arial"/>
          <w:sz w:val="22"/>
          <w:szCs w:val="22"/>
        </w:rPr>
      </w:pPr>
    </w:p>
    <w:p w14:paraId="2B57D8DA" w14:textId="6426FDB5" w:rsidR="00EB242B" w:rsidRDefault="00EB242B" w:rsidP="00FB0C3B">
      <w:pPr>
        <w:tabs>
          <w:tab w:val="left" w:pos="1050"/>
        </w:tabs>
        <w:rPr>
          <w:rFonts w:ascii="Arial" w:hAnsi="Arial" w:cs="Arial"/>
          <w:sz w:val="22"/>
          <w:szCs w:val="22"/>
        </w:rPr>
      </w:pPr>
    </w:p>
    <w:p w14:paraId="46DFF2C7" w14:textId="187196F5" w:rsidR="00EB242B" w:rsidRDefault="00EB242B" w:rsidP="00FB0C3B">
      <w:pPr>
        <w:tabs>
          <w:tab w:val="left" w:pos="1050"/>
        </w:tabs>
        <w:rPr>
          <w:rFonts w:ascii="Arial" w:hAnsi="Arial" w:cs="Arial"/>
          <w:sz w:val="22"/>
          <w:szCs w:val="22"/>
        </w:rPr>
      </w:pPr>
    </w:p>
    <w:p w14:paraId="58B9069A" w14:textId="4D3F145E" w:rsidR="00EB242B" w:rsidRDefault="00EB242B" w:rsidP="00FB0C3B">
      <w:pPr>
        <w:tabs>
          <w:tab w:val="left" w:pos="1050"/>
        </w:tabs>
        <w:rPr>
          <w:rFonts w:ascii="Arial" w:hAnsi="Arial" w:cs="Arial"/>
          <w:sz w:val="22"/>
          <w:szCs w:val="22"/>
        </w:rPr>
      </w:pPr>
    </w:p>
    <w:p w14:paraId="07FD2C80" w14:textId="16A0CF84" w:rsidR="00EB242B" w:rsidRDefault="00EB242B" w:rsidP="00FB0C3B">
      <w:pPr>
        <w:tabs>
          <w:tab w:val="left" w:pos="1050"/>
        </w:tabs>
        <w:rPr>
          <w:rFonts w:ascii="Arial" w:hAnsi="Arial" w:cs="Arial"/>
          <w:sz w:val="22"/>
          <w:szCs w:val="22"/>
        </w:rPr>
      </w:pPr>
    </w:p>
    <w:p w14:paraId="3245CA74" w14:textId="3A749344" w:rsidR="00EB242B" w:rsidRDefault="00EB242B" w:rsidP="00FB0C3B">
      <w:pPr>
        <w:tabs>
          <w:tab w:val="left" w:pos="1050"/>
        </w:tabs>
        <w:rPr>
          <w:rFonts w:ascii="Arial" w:hAnsi="Arial" w:cs="Arial"/>
          <w:sz w:val="22"/>
          <w:szCs w:val="22"/>
        </w:rPr>
      </w:pPr>
    </w:p>
    <w:p w14:paraId="25426A5A" w14:textId="7FF6BF94" w:rsidR="00EB242B" w:rsidRDefault="00EB242B" w:rsidP="00FB0C3B">
      <w:pPr>
        <w:tabs>
          <w:tab w:val="left" w:pos="1050"/>
        </w:tabs>
        <w:rPr>
          <w:rFonts w:ascii="Arial" w:hAnsi="Arial" w:cs="Arial"/>
          <w:sz w:val="22"/>
          <w:szCs w:val="22"/>
        </w:rPr>
      </w:pPr>
    </w:p>
    <w:p w14:paraId="38209C82" w14:textId="5620F7EC" w:rsidR="00EB242B" w:rsidRDefault="00EB242B" w:rsidP="00FB0C3B">
      <w:pPr>
        <w:tabs>
          <w:tab w:val="left" w:pos="1050"/>
        </w:tabs>
        <w:rPr>
          <w:rFonts w:ascii="Arial" w:hAnsi="Arial" w:cs="Arial"/>
          <w:sz w:val="22"/>
          <w:szCs w:val="22"/>
        </w:rPr>
      </w:pPr>
    </w:p>
    <w:p w14:paraId="49D40AA0" w14:textId="66A8798F" w:rsidR="00EB242B" w:rsidRDefault="00EB242B" w:rsidP="00FB0C3B">
      <w:pPr>
        <w:tabs>
          <w:tab w:val="left" w:pos="1050"/>
        </w:tabs>
        <w:rPr>
          <w:rFonts w:ascii="Arial" w:hAnsi="Arial" w:cs="Arial"/>
          <w:sz w:val="22"/>
          <w:szCs w:val="22"/>
        </w:rPr>
      </w:pPr>
    </w:p>
    <w:p w14:paraId="684C5031" w14:textId="52AD618F" w:rsidR="00EB242B" w:rsidRDefault="00EB242B" w:rsidP="00FB0C3B">
      <w:pPr>
        <w:tabs>
          <w:tab w:val="left" w:pos="1050"/>
        </w:tabs>
        <w:rPr>
          <w:rFonts w:ascii="Arial" w:hAnsi="Arial" w:cs="Arial"/>
          <w:sz w:val="22"/>
          <w:szCs w:val="22"/>
        </w:rPr>
      </w:pPr>
    </w:p>
    <w:p w14:paraId="60848B28" w14:textId="57DB6010" w:rsidR="00EB242B" w:rsidRDefault="00EB242B" w:rsidP="00FB0C3B">
      <w:pPr>
        <w:tabs>
          <w:tab w:val="left" w:pos="1050"/>
        </w:tabs>
        <w:rPr>
          <w:rFonts w:ascii="Arial" w:hAnsi="Arial" w:cs="Arial"/>
          <w:sz w:val="22"/>
          <w:szCs w:val="22"/>
        </w:rPr>
      </w:pPr>
    </w:p>
    <w:p w14:paraId="16011A2F" w14:textId="435644C8" w:rsidR="00EB242B" w:rsidRDefault="00EB242B" w:rsidP="00FB0C3B">
      <w:pPr>
        <w:tabs>
          <w:tab w:val="left" w:pos="1050"/>
        </w:tabs>
        <w:rPr>
          <w:rFonts w:ascii="Arial" w:hAnsi="Arial" w:cs="Arial"/>
          <w:sz w:val="22"/>
          <w:szCs w:val="22"/>
        </w:rPr>
      </w:pPr>
    </w:p>
    <w:p w14:paraId="5F997FFA" w14:textId="1ECF7310" w:rsidR="00EB242B" w:rsidRDefault="00EB242B" w:rsidP="00FB0C3B">
      <w:pPr>
        <w:tabs>
          <w:tab w:val="left" w:pos="1050"/>
        </w:tabs>
        <w:rPr>
          <w:rFonts w:ascii="Arial" w:hAnsi="Arial" w:cs="Arial"/>
          <w:sz w:val="22"/>
          <w:szCs w:val="22"/>
        </w:rPr>
      </w:pPr>
    </w:p>
    <w:p w14:paraId="177DED1B" w14:textId="54FDD270" w:rsidR="00EB242B" w:rsidRDefault="00EB242B" w:rsidP="00FB0C3B">
      <w:pPr>
        <w:tabs>
          <w:tab w:val="left" w:pos="1050"/>
        </w:tabs>
        <w:rPr>
          <w:rFonts w:ascii="Arial" w:hAnsi="Arial" w:cs="Arial"/>
          <w:sz w:val="22"/>
          <w:szCs w:val="22"/>
        </w:rPr>
      </w:pPr>
    </w:p>
    <w:p w14:paraId="287F0448" w14:textId="2BD3FFB8" w:rsidR="00EB242B" w:rsidRDefault="00EB242B" w:rsidP="00FB0C3B">
      <w:pPr>
        <w:tabs>
          <w:tab w:val="left" w:pos="1050"/>
        </w:tabs>
        <w:rPr>
          <w:rFonts w:ascii="Arial" w:hAnsi="Arial" w:cs="Arial"/>
          <w:sz w:val="22"/>
          <w:szCs w:val="22"/>
        </w:rPr>
      </w:pPr>
    </w:p>
    <w:p w14:paraId="7F060D35" w14:textId="2635A284" w:rsidR="00EB242B" w:rsidRDefault="00EB242B" w:rsidP="00FB0C3B">
      <w:pPr>
        <w:tabs>
          <w:tab w:val="left" w:pos="1050"/>
        </w:tabs>
        <w:rPr>
          <w:rFonts w:ascii="Arial" w:hAnsi="Arial" w:cs="Arial"/>
          <w:sz w:val="22"/>
          <w:szCs w:val="22"/>
        </w:rPr>
      </w:pPr>
    </w:p>
    <w:p w14:paraId="72A869F5" w14:textId="41F5CB33" w:rsidR="00EB242B" w:rsidRDefault="00EB242B" w:rsidP="00FB0C3B">
      <w:pPr>
        <w:tabs>
          <w:tab w:val="left" w:pos="1050"/>
        </w:tabs>
        <w:rPr>
          <w:rFonts w:ascii="Arial" w:hAnsi="Arial" w:cs="Arial"/>
          <w:sz w:val="22"/>
          <w:szCs w:val="22"/>
        </w:rPr>
      </w:pPr>
    </w:p>
    <w:p w14:paraId="0D812C49" w14:textId="2F8CAE4F" w:rsidR="00EB242B" w:rsidRDefault="00EB242B" w:rsidP="00FB0C3B">
      <w:pPr>
        <w:tabs>
          <w:tab w:val="left" w:pos="1050"/>
        </w:tabs>
        <w:rPr>
          <w:rFonts w:ascii="Arial" w:hAnsi="Arial" w:cs="Arial"/>
          <w:sz w:val="22"/>
          <w:szCs w:val="22"/>
        </w:rPr>
      </w:pPr>
    </w:p>
    <w:p w14:paraId="5FE3365C" w14:textId="77777777" w:rsidR="00EB242B" w:rsidRPr="00EB242B" w:rsidRDefault="00EB242B" w:rsidP="00EB242B">
      <w:pPr>
        <w:rPr>
          <w:rFonts w:ascii="Arial" w:hAnsi="Arial" w:cs="Arial"/>
          <w:b/>
          <w:bCs/>
          <w:sz w:val="24"/>
          <w:szCs w:val="24"/>
        </w:rPr>
      </w:pPr>
      <w:r w:rsidRPr="00EB242B">
        <w:rPr>
          <w:rFonts w:ascii="Arial" w:hAnsi="Arial" w:cs="Arial"/>
          <w:b/>
          <w:bCs/>
          <w:sz w:val="24"/>
          <w:szCs w:val="24"/>
        </w:rPr>
        <w:lastRenderedPageBreak/>
        <w:t>Chapter 4 – Results</w:t>
      </w:r>
    </w:p>
    <w:p w14:paraId="2AA94336" w14:textId="77777777" w:rsidR="00EB242B" w:rsidRPr="00EB242B" w:rsidRDefault="00EB242B" w:rsidP="00EB242B">
      <w:pPr>
        <w:rPr>
          <w:rFonts w:ascii="Arial" w:hAnsi="Arial" w:cs="Arial"/>
          <w:b/>
          <w:bCs/>
          <w:sz w:val="22"/>
          <w:szCs w:val="22"/>
        </w:rPr>
      </w:pPr>
    </w:p>
    <w:p w14:paraId="3A8435A6" w14:textId="208A113F" w:rsidR="00EB242B" w:rsidRPr="00EB242B" w:rsidRDefault="00EB242B" w:rsidP="00EB242B">
      <w:pPr>
        <w:rPr>
          <w:rFonts w:ascii="Arial" w:hAnsi="Arial" w:cs="Arial"/>
          <w:sz w:val="22"/>
          <w:szCs w:val="22"/>
        </w:rPr>
      </w:pPr>
      <w:r w:rsidRPr="00EB242B">
        <w:rPr>
          <w:rFonts w:ascii="Arial" w:hAnsi="Arial" w:cs="Arial"/>
          <w:b/>
          <w:bCs/>
          <w:sz w:val="22"/>
          <w:szCs w:val="22"/>
        </w:rPr>
        <w:t>4.</w:t>
      </w:r>
      <w:r w:rsidR="00CD7B3B">
        <w:rPr>
          <w:rFonts w:ascii="Arial" w:hAnsi="Arial" w:cs="Arial"/>
          <w:b/>
          <w:bCs/>
          <w:sz w:val="22"/>
          <w:szCs w:val="22"/>
        </w:rPr>
        <w:t>1</w:t>
      </w:r>
      <w:r w:rsidRPr="00EB242B">
        <w:rPr>
          <w:rFonts w:ascii="Arial" w:hAnsi="Arial" w:cs="Arial"/>
          <w:sz w:val="22"/>
          <w:szCs w:val="22"/>
        </w:rPr>
        <w:t xml:space="preserve"> Introduction</w:t>
      </w:r>
    </w:p>
    <w:p w14:paraId="7D0B02A2"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Previously in the dissertation the methodology of research was outlined to assist in answering the aims of this research: </w:t>
      </w:r>
      <w:r w:rsidRPr="00EB242B">
        <w:rPr>
          <w:rFonts w:ascii="Arial" w:hAnsi="Arial" w:cs="Arial"/>
          <w:sz w:val="22"/>
          <w:szCs w:val="22"/>
        </w:rPr>
        <w:br/>
        <w:t>-Are ANPR cameras effective in assisting the police in conducting a strategic approach to apprehending and locating vehicles?</w:t>
      </w:r>
      <w:r w:rsidRPr="00EB242B">
        <w:rPr>
          <w:rFonts w:ascii="Arial" w:hAnsi="Arial" w:cs="Arial"/>
          <w:sz w:val="22"/>
          <w:szCs w:val="22"/>
        </w:rPr>
        <w:br/>
        <w:t>-Would more ANPR cameras benefit police intelligence gathering allowing appropriate resources to be used effectively?</w:t>
      </w:r>
      <w:r w:rsidRPr="00EB242B">
        <w:rPr>
          <w:rFonts w:ascii="Arial" w:hAnsi="Arial" w:cs="Arial"/>
          <w:sz w:val="22"/>
          <w:szCs w:val="22"/>
        </w:rPr>
        <w:br/>
        <w:t xml:space="preserve">An analysis of the results of the interviews will be completed throughout this section to collate how the participants use of ANPR benefits them and how its usage can be improved effectively. </w:t>
      </w:r>
    </w:p>
    <w:p w14:paraId="2A70FF2F"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Interviews were conducted with eight participants from varying roles within policing. A set of 8 questions were set out as a starting point to ensure the same questions were initially asked to all participants. A copy of these questions can be found in Appendix A. Two participants were response police officers, three roads policing officers, one officer in the force control room and two officers from CID (Criminal Investigation Department). Out of the eight interviewed, four officers were police constables (PC), one police sergeant (PS), one police inspector and two detective constables (DC); one in an intelligence led policing role and one as a reactive officer. The sample size is adequate to analyse how police officers in various roles use the ANPR technology both similarly and differently.  </w:t>
      </w:r>
    </w:p>
    <w:p w14:paraId="4BFA6B24"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Outlined below is the participant number and their job role within policing. </w:t>
      </w:r>
    </w:p>
    <w:tbl>
      <w:tblPr>
        <w:tblStyle w:val="TableGrid"/>
        <w:tblW w:w="0" w:type="auto"/>
        <w:tblLook w:val="04A0" w:firstRow="1" w:lastRow="0" w:firstColumn="1" w:lastColumn="0" w:noHBand="0" w:noVBand="1"/>
      </w:tblPr>
      <w:tblGrid>
        <w:gridCol w:w="1838"/>
        <w:gridCol w:w="2977"/>
      </w:tblGrid>
      <w:tr w:rsidR="00EB242B" w:rsidRPr="00EB242B" w14:paraId="17A66550" w14:textId="77777777" w:rsidTr="00560D07">
        <w:tc>
          <w:tcPr>
            <w:tcW w:w="1838" w:type="dxa"/>
          </w:tcPr>
          <w:p w14:paraId="60ED1F57"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1</w:t>
            </w:r>
          </w:p>
        </w:tc>
        <w:tc>
          <w:tcPr>
            <w:tcW w:w="2977" w:type="dxa"/>
          </w:tcPr>
          <w:p w14:paraId="03D82F97" w14:textId="77777777" w:rsidR="00EB242B" w:rsidRPr="00EB242B" w:rsidRDefault="00EB242B" w:rsidP="00560D07">
            <w:pPr>
              <w:rPr>
                <w:rFonts w:ascii="Arial" w:hAnsi="Arial" w:cs="Arial"/>
                <w:sz w:val="22"/>
                <w:szCs w:val="22"/>
              </w:rPr>
            </w:pPr>
            <w:r w:rsidRPr="00EB242B">
              <w:rPr>
                <w:rFonts w:ascii="Arial" w:hAnsi="Arial" w:cs="Arial"/>
                <w:sz w:val="22"/>
                <w:szCs w:val="22"/>
              </w:rPr>
              <w:t>Roads Policing Officer (PC)</w:t>
            </w:r>
          </w:p>
        </w:tc>
      </w:tr>
      <w:tr w:rsidR="00EB242B" w:rsidRPr="00EB242B" w14:paraId="1B2A32CA" w14:textId="77777777" w:rsidTr="00560D07">
        <w:tc>
          <w:tcPr>
            <w:tcW w:w="1838" w:type="dxa"/>
          </w:tcPr>
          <w:p w14:paraId="65895D0A"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2</w:t>
            </w:r>
          </w:p>
        </w:tc>
        <w:tc>
          <w:tcPr>
            <w:tcW w:w="2977" w:type="dxa"/>
          </w:tcPr>
          <w:p w14:paraId="61C34490" w14:textId="77777777" w:rsidR="00EB242B" w:rsidRPr="00EB242B" w:rsidRDefault="00EB242B" w:rsidP="00560D07">
            <w:pPr>
              <w:rPr>
                <w:rFonts w:ascii="Arial" w:hAnsi="Arial" w:cs="Arial"/>
                <w:sz w:val="22"/>
                <w:szCs w:val="22"/>
              </w:rPr>
            </w:pPr>
            <w:r w:rsidRPr="00EB242B">
              <w:rPr>
                <w:rFonts w:ascii="Arial" w:hAnsi="Arial" w:cs="Arial"/>
                <w:sz w:val="22"/>
                <w:szCs w:val="22"/>
              </w:rPr>
              <w:t>Roads Policing Officer (PC)</w:t>
            </w:r>
          </w:p>
        </w:tc>
      </w:tr>
      <w:tr w:rsidR="00EB242B" w:rsidRPr="00EB242B" w14:paraId="1F00EB61" w14:textId="77777777" w:rsidTr="00560D07">
        <w:tc>
          <w:tcPr>
            <w:tcW w:w="1838" w:type="dxa"/>
          </w:tcPr>
          <w:p w14:paraId="3CEB2721"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3</w:t>
            </w:r>
          </w:p>
        </w:tc>
        <w:tc>
          <w:tcPr>
            <w:tcW w:w="2977" w:type="dxa"/>
          </w:tcPr>
          <w:p w14:paraId="2448FC39" w14:textId="77777777" w:rsidR="00EB242B" w:rsidRPr="00EB242B" w:rsidRDefault="00EB242B" w:rsidP="00560D07">
            <w:pPr>
              <w:rPr>
                <w:rFonts w:ascii="Arial" w:hAnsi="Arial" w:cs="Arial"/>
                <w:sz w:val="22"/>
                <w:szCs w:val="22"/>
              </w:rPr>
            </w:pPr>
            <w:r w:rsidRPr="00EB242B">
              <w:rPr>
                <w:rFonts w:ascii="Arial" w:hAnsi="Arial" w:cs="Arial"/>
                <w:sz w:val="22"/>
                <w:szCs w:val="22"/>
              </w:rPr>
              <w:t>Response Officer (PC)</w:t>
            </w:r>
          </w:p>
        </w:tc>
      </w:tr>
      <w:tr w:rsidR="00EB242B" w:rsidRPr="00EB242B" w14:paraId="1CF1B059" w14:textId="77777777" w:rsidTr="00560D07">
        <w:tc>
          <w:tcPr>
            <w:tcW w:w="1838" w:type="dxa"/>
          </w:tcPr>
          <w:p w14:paraId="0152A575"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4</w:t>
            </w:r>
          </w:p>
        </w:tc>
        <w:tc>
          <w:tcPr>
            <w:tcW w:w="2977" w:type="dxa"/>
          </w:tcPr>
          <w:p w14:paraId="5AA23C57" w14:textId="77777777" w:rsidR="00EB242B" w:rsidRPr="00EB242B" w:rsidRDefault="00EB242B" w:rsidP="00560D07">
            <w:pPr>
              <w:rPr>
                <w:rFonts w:ascii="Arial" w:hAnsi="Arial" w:cs="Arial"/>
                <w:sz w:val="22"/>
                <w:szCs w:val="22"/>
              </w:rPr>
            </w:pPr>
            <w:r w:rsidRPr="00EB242B">
              <w:rPr>
                <w:rFonts w:ascii="Arial" w:hAnsi="Arial" w:cs="Arial"/>
                <w:sz w:val="22"/>
                <w:szCs w:val="22"/>
              </w:rPr>
              <w:t>Response Officer (PC)</w:t>
            </w:r>
          </w:p>
        </w:tc>
      </w:tr>
      <w:tr w:rsidR="00EB242B" w:rsidRPr="00EB242B" w14:paraId="3A95C4AF" w14:textId="77777777" w:rsidTr="00560D07">
        <w:tc>
          <w:tcPr>
            <w:tcW w:w="1838" w:type="dxa"/>
          </w:tcPr>
          <w:p w14:paraId="7F0703FF"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5</w:t>
            </w:r>
          </w:p>
        </w:tc>
        <w:tc>
          <w:tcPr>
            <w:tcW w:w="2977" w:type="dxa"/>
          </w:tcPr>
          <w:p w14:paraId="4B313A48" w14:textId="77777777" w:rsidR="00EB242B" w:rsidRPr="00EB242B" w:rsidRDefault="00EB242B" w:rsidP="00560D07">
            <w:pPr>
              <w:rPr>
                <w:rFonts w:ascii="Arial" w:hAnsi="Arial" w:cs="Arial"/>
                <w:sz w:val="22"/>
                <w:szCs w:val="22"/>
              </w:rPr>
            </w:pPr>
            <w:r w:rsidRPr="00EB242B">
              <w:rPr>
                <w:rFonts w:ascii="Arial" w:hAnsi="Arial" w:cs="Arial"/>
                <w:sz w:val="22"/>
                <w:szCs w:val="22"/>
              </w:rPr>
              <w:t>Intelligence Officer (DC)</w:t>
            </w:r>
          </w:p>
        </w:tc>
      </w:tr>
      <w:tr w:rsidR="00EB242B" w:rsidRPr="00EB242B" w14:paraId="6CE36952" w14:textId="77777777" w:rsidTr="00560D07">
        <w:tc>
          <w:tcPr>
            <w:tcW w:w="1838" w:type="dxa"/>
          </w:tcPr>
          <w:p w14:paraId="1EA72FF7"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6</w:t>
            </w:r>
          </w:p>
        </w:tc>
        <w:tc>
          <w:tcPr>
            <w:tcW w:w="2977" w:type="dxa"/>
          </w:tcPr>
          <w:p w14:paraId="0EE7C7A9" w14:textId="77777777" w:rsidR="00EB242B" w:rsidRPr="00EB242B" w:rsidRDefault="00EB242B" w:rsidP="00560D07">
            <w:pPr>
              <w:rPr>
                <w:rFonts w:ascii="Arial" w:hAnsi="Arial" w:cs="Arial"/>
                <w:sz w:val="22"/>
                <w:szCs w:val="22"/>
              </w:rPr>
            </w:pPr>
            <w:r w:rsidRPr="00EB242B">
              <w:rPr>
                <w:rFonts w:ascii="Arial" w:hAnsi="Arial" w:cs="Arial"/>
                <w:sz w:val="22"/>
                <w:szCs w:val="22"/>
              </w:rPr>
              <w:t>Roads Policing Sergeant (PS)</w:t>
            </w:r>
          </w:p>
        </w:tc>
      </w:tr>
      <w:tr w:rsidR="00EB242B" w:rsidRPr="00EB242B" w14:paraId="05B1FC5F" w14:textId="77777777" w:rsidTr="00560D07">
        <w:tc>
          <w:tcPr>
            <w:tcW w:w="1838" w:type="dxa"/>
          </w:tcPr>
          <w:p w14:paraId="6B4C6134"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7</w:t>
            </w:r>
          </w:p>
        </w:tc>
        <w:tc>
          <w:tcPr>
            <w:tcW w:w="2977" w:type="dxa"/>
          </w:tcPr>
          <w:p w14:paraId="6C39EFD0" w14:textId="77777777" w:rsidR="00EB242B" w:rsidRPr="00EB242B" w:rsidRDefault="00EB242B" w:rsidP="00560D07">
            <w:pPr>
              <w:rPr>
                <w:rFonts w:ascii="Arial" w:hAnsi="Arial" w:cs="Arial"/>
                <w:sz w:val="22"/>
                <w:szCs w:val="22"/>
              </w:rPr>
            </w:pPr>
            <w:r w:rsidRPr="00EB242B">
              <w:rPr>
                <w:rFonts w:ascii="Arial" w:hAnsi="Arial" w:cs="Arial"/>
                <w:sz w:val="22"/>
                <w:szCs w:val="22"/>
              </w:rPr>
              <w:t>Reactive Detective Officer (DC)</w:t>
            </w:r>
          </w:p>
        </w:tc>
      </w:tr>
      <w:tr w:rsidR="00EB242B" w:rsidRPr="00EB242B" w14:paraId="31F8B8D5" w14:textId="77777777" w:rsidTr="00560D07">
        <w:tc>
          <w:tcPr>
            <w:tcW w:w="1838" w:type="dxa"/>
          </w:tcPr>
          <w:p w14:paraId="182B7B17" w14:textId="77777777" w:rsidR="00EB242B" w:rsidRPr="00EB242B" w:rsidRDefault="00EB242B" w:rsidP="00560D07">
            <w:pPr>
              <w:rPr>
                <w:rFonts w:ascii="Arial" w:hAnsi="Arial" w:cs="Arial"/>
                <w:sz w:val="22"/>
                <w:szCs w:val="22"/>
              </w:rPr>
            </w:pPr>
            <w:r w:rsidRPr="00EB242B">
              <w:rPr>
                <w:rFonts w:ascii="Arial" w:hAnsi="Arial" w:cs="Arial"/>
                <w:sz w:val="22"/>
                <w:szCs w:val="22"/>
              </w:rPr>
              <w:t>Participant 8</w:t>
            </w:r>
          </w:p>
        </w:tc>
        <w:tc>
          <w:tcPr>
            <w:tcW w:w="2977" w:type="dxa"/>
          </w:tcPr>
          <w:p w14:paraId="571DEC22" w14:textId="77777777" w:rsidR="00EB242B" w:rsidRPr="00EB242B" w:rsidRDefault="00EB242B" w:rsidP="00560D07">
            <w:pPr>
              <w:rPr>
                <w:rFonts w:ascii="Arial" w:hAnsi="Arial" w:cs="Arial"/>
                <w:sz w:val="22"/>
                <w:szCs w:val="22"/>
              </w:rPr>
            </w:pPr>
            <w:r w:rsidRPr="00EB242B">
              <w:rPr>
                <w:rFonts w:ascii="Arial" w:hAnsi="Arial" w:cs="Arial"/>
                <w:sz w:val="22"/>
                <w:szCs w:val="22"/>
              </w:rPr>
              <w:t>Force Control Room Inspector</w:t>
            </w:r>
          </w:p>
        </w:tc>
      </w:tr>
    </w:tbl>
    <w:p w14:paraId="2DD78D1C" w14:textId="77777777" w:rsidR="00EB242B" w:rsidRPr="00EB242B" w:rsidRDefault="00EB242B" w:rsidP="00EB242B">
      <w:pPr>
        <w:rPr>
          <w:rFonts w:ascii="Arial" w:hAnsi="Arial" w:cs="Arial"/>
          <w:sz w:val="22"/>
          <w:szCs w:val="22"/>
        </w:rPr>
      </w:pPr>
    </w:p>
    <w:p w14:paraId="414D3AD2"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A set of questions were set out prior to the interviews to ensure a fair research process whilst also allowing an expansion of answers for a more in depth understanding of the officer’s awareness and use of the ANPR technology. </w:t>
      </w:r>
    </w:p>
    <w:p w14:paraId="4AD6675A" w14:textId="77777777" w:rsidR="00EB242B" w:rsidRPr="00EB242B" w:rsidRDefault="00EB242B" w:rsidP="00EB242B">
      <w:pPr>
        <w:rPr>
          <w:rFonts w:ascii="Arial" w:hAnsi="Arial" w:cs="Arial"/>
          <w:sz w:val="22"/>
          <w:szCs w:val="22"/>
        </w:rPr>
      </w:pPr>
    </w:p>
    <w:p w14:paraId="1E47B21A" w14:textId="77777777" w:rsidR="00EB242B" w:rsidRPr="00EB242B" w:rsidRDefault="00EB242B" w:rsidP="00EB242B">
      <w:pPr>
        <w:rPr>
          <w:rFonts w:ascii="Arial" w:hAnsi="Arial" w:cs="Arial"/>
          <w:sz w:val="22"/>
          <w:szCs w:val="22"/>
        </w:rPr>
      </w:pPr>
    </w:p>
    <w:p w14:paraId="3F885115" w14:textId="73CFBB84" w:rsidR="00EB242B" w:rsidRPr="00EB242B" w:rsidRDefault="00EB242B" w:rsidP="00EB242B">
      <w:pPr>
        <w:rPr>
          <w:rFonts w:ascii="Arial" w:hAnsi="Arial" w:cs="Arial"/>
          <w:b/>
          <w:bCs/>
          <w:sz w:val="22"/>
          <w:szCs w:val="22"/>
        </w:rPr>
      </w:pPr>
      <w:r w:rsidRPr="00EB242B">
        <w:rPr>
          <w:rFonts w:ascii="Arial" w:hAnsi="Arial" w:cs="Arial"/>
          <w:b/>
          <w:bCs/>
          <w:sz w:val="22"/>
          <w:szCs w:val="22"/>
        </w:rPr>
        <w:t>4.</w:t>
      </w:r>
      <w:r w:rsidR="00CD7B3B">
        <w:rPr>
          <w:rFonts w:ascii="Arial" w:hAnsi="Arial" w:cs="Arial"/>
          <w:b/>
          <w:bCs/>
          <w:sz w:val="22"/>
          <w:szCs w:val="22"/>
        </w:rPr>
        <w:t>2</w:t>
      </w:r>
      <w:r w:rsidRPr="00EB242B">
        <w:rPr>
          <w:rFonts w:ascii="Arial" w:hAnsi="Arial" w:cs="Arial"/>
          <w:sz w:val="22"/>
          <w:szCs w:val="22"/>
        </w:rPr>
        <w:t xml:space="preserve"> Findings</w:t>
      </w:r>
      <w:r w:rsidRPr="00EB242B">
        <w:rPr>
          <w:rFonts w:ascii="Arial" w:hAnsi="Arial" w:cs="Arial"/>
          <w:b/>
          <w:bCs/>
          <w:sz w:val="22"/>
          <w:szCs w:val="22"/>
        </w:rPr>
        <w:br/>
      </w:r>
      <w:r w:rsidRPr="00EB242B">
        <w:rPr>
          <w:rFonts w:ascii="Arial" w:hAnsi="Arial" w:cs="Arial"/>
          <w:sz w:val="22"/>
          <w:szCs w:val="22"/>
        </w:rPr>
        <w:t xml:space="preserve">From conducting the interviews with police officers in varied roles, there was a common knowledge and understanding of the technology between all police officers who were interviewed. Each officer, although varied in length of service and their role(s) as police officers, were all knowledgeable about the topic. </w:t>
      </w:r>
    </w:p>
    <w:p w14:paraId="6B9B70F6"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As ANPR technology is used for vehicles on the roads, it is unsurprising that participants 1, 2 and 6 used the technology on a more frequent basis than participants 3, 4, 5 and 7. Participant 8 would use the technology for a variety of reasons from the force control room to assist in their decision making. Participants 1, 2 and 6 had more access to the advancements in technology such as access to the use of ANPR within police vehicles and being able to utilise the software on their works mobile phone devices. </w:t>
      </w:r>
    </w:p>
    <w:p w14:paraId="45498182"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All participants stated that they are aware of the information provided by the ANPR cameras, such as locations of vehicles, any vehicles without valid documents being driven and those vehicles with any relevant interest which may flag up on the systems. </w:t>
      </w:r>
    </w:p>
    <w:p w14:paraId="2FFA20AF" w14:textId="77777777" w:rsidR="00EB242B" w:rsidRPr="00EB242B" w:rsidRDefault="00EB242B" w:rsidP="00EB242B">
      <w:pPr>
        <w:rPr>
          <w:rFonts w:ascii="Arial" w:hAnsi="Arial" w:cs="Arial"/>
          <w:sz w:val="22"/>
          <w:szCs w:val="22"/>
        </w:rPr>
      </w:pPr>
      <w:r w:rsidRPr="00EB242B">
        <w:rPr>
          <w:rFonts w:ascii="Arial" w:hAnsi="Arial" w:cs="Arial"/>
          <w:sz w:val="22"/>
          <w:szCs w:val="22"/>
        </w:rPr>
        <w:lastRenderedPageBreak/>
        <w:t>The ANPR cameras are not only located at fixed locations but also now fitted within some police vehicles. Again, this only applied to participants 1, 2 and 6 and the other participants did not have the technology available to them within their police vehicles. The in-car cameras will flag up with markers from PNC (Police National Computer) and local intelligence systems informing the driver of the vehicle of any vehicles with markers such as stolen or intelligence markers.</w:t>
      </w:r>
    </w:p>
    <w:p w14:paraId="29C4A5DA"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Participant 3 stated that their use of ANPR was limited due to the abundance of incidents which they deal with, however they used it not only for road traffic incidents. Participant 4 stated that they felt ANPR was most beneficial to them to assist in locating persons of note such as missing persons or wanted people. Participant 4 stated that they can request checks via the control room to find the most recent ANPR “hit” to locate where the vehicle was last seen. This can be used in conjunction with any locations relevant to an individual to identify if a person may be heading to a certain area which will assist in finding them and their vehicle. </w:t>
      </w:r>
    </w:p>
    <w:p w14:paraId="781B7296" w14:textId="77777777" w:rsidR="00EB242B" w:rsidRPr="00EB242B" w:rsidRDefault="00EB242B" w:rsidP="00EB242B">
      <w:pPr>
        <w:rPr>
          <w:rFonts w:ascii="Arial" w:hAnsi="Arial" w:cs="Arial"/>
          <w:sz w:val="22"/>
          <w:szCs w:val="22"/>
        </w:rPr>
      </w:pPr>
      <w:r w:rsidRPr="00EB242B">
        <w:rPr>
          <w:rFonts w:ascii="Arial" w:hAnsi="Arial" w:cs="Arial"/>
          <w:sz w:val="22"/>
          <w:szCs w:val="22"/>
        </w:rPr>
        <w:t>In contrary to responding to police incidents such as participants 1-4 and 6, participant 5 used the system to gather information and intelligence about the location and patterns of vehicles and their occupants. Participant 5 stated that their main use of the technology is to identify regular patterns of travel for specific vehicles of note to assist with intelligence gathering for various criminal activity. Participants 1,2 and 3 have also referred to utilising the intelligence gathering process which participant 5 would conduct in their daily duties. They would use this information to assist them in planning and preparing several various tactics for TPAC (Tactical Pursuit and Containment) and pre-emptive stops. Participant 8 has also stated that they use the system to assist in their decision-making process for live incidents by gathering information from them. During police pursuits, it is the Force Incident Manager (FIM) who will make decisions based on information provided from attending officers in relation to continuing a pursuit and the implementation of tactics. Participant 8 stated that they felt by having more cameras around the force would assist in their planning of an incident as they would be able to deploy units to a more targeted area. They would also be able to minimise the risk to members of the public by following a vehicles movement from a distance as opposed to risking serious collisions by high-speed police pursuits. By being able to monitor the vehicles using ANPR as opposed to physically following a vehicle, it allows police officers to have a more strategic approach to locating and apprehending vehicles and their occupants.</w:t>
      </w:r>
    </w:p>
    <w:p w14:paraId="5007CEE4" w14:textId="77777777" w:rsidR="00EB242B" w:rsidRPr="00EB242B" w:rsidRDefault="00EB242B" w:rsidP="00EB242B">
      <w:pPr>
        <w:rPr>
          <w:rFonts w:ascii="Arial" w:hAnsi="Arial" w:cs="Arial"/>
          <w:sz w:val="22"/>
          <w:szCs w:val="22"/>
        </w:rPr>
      </w:pPr>
      <w:r w:rsidRPr="00EB242B">
        <w:rPr>
          <w:rFonts w:ascii="Arial" w:hAnsi="Arial" w:cs="Arial"/>
          <w:sz w:val="22"/>
          <w:szCs w:val="22"/>
        </w:rPr>
        <w:t xml:space="preserve">Participant 7 who is also not an immediate responder to incidents stated that they felt the ANPR technology was beneficial to them. Although not used as regularly as other officers, they stated that due to the serious nature of many incidents they deal with, by being able to use ANPR they are able to track and locate suspects who may have fled the area in a vehicle to find their location. </w:t>
      </w:r>
    </w:p>
    <w:p w14:paraId="5698D7F8" w14:textId="77777777" w:rsidR="00EB242B" w:rsidRPr="00EB242B" w:rsidRDefault="00EB242B" w:rsidP="00EB242B">
      <w:pPr>
        <w:rPr>
          <w:rFonts w:ascii="Arial" w:hAnsi="Arial" w:cs="Arial"/>
          <w:sz w:val="22"/>
          <w:szCs w:val="22"/>
        </w:rPr>
      </w:pPr>
    </w:p>
    <w:p w14:paraId="40A22873" w14:textId="77777777" w:rsidR="00EB242B" w:rsidRPr="00EB242B" w:rsidRDefault="00EB242B" w:rsidP="00EB242B">
      <w:pPr>
        <w:rPr>
          <w:rFonts w:ascii="Arial" w:hAnsi="Arial" w:cs="Arial"/>
          <w:sz w:val="22"/>
          <w:szCs w:val="22"/>
        </w:rPr>
      </w:pPr>
    </w:p>
    <w:p w14:paraId="711CC7C8" w14:textId="71A6F551" w:rsidR="00C76E0D" w:rsidRDefault="00EB242B" w:rsidP="009168AF">
      <w:pPr>
        <w:rPr>
          <w:rFonts w:ascii="Arial" w:hAnsi="Arial" w:cs="Arial"/>
          <w:sz w:val="22"/>
          <w:szCs w:val="22"/>
        </w:rPr>
      </w:pPr>
      <w:r w:rsidRPr="00EB242B">
        <w:rPr>
          <w:rFonts w:ascii="Arial" w:hAnsi="Arial" w:cs="Arial"/>
          <w:b/>
          <w:bCs/>
          <w:sz w:val="22"/>
          <w:szCs w:val="22"/>
        </w:rPr>
        <w:t>4.</w:t>
      </w:r>
      <w:r w:rsidR="00CD7B3B">
        <w:rPr>
          <w:rFonts w:ascii="Arial" w:hAnsi="Arial" w:cs="Arial"/>
          <w:b/>
          <w:bCs/>
          <w:sz w:val="22"/>
          <w:szCs w:val="22"/>
        </w:rPr>
        <w:t>3</w:t>
      </w:r>
      <w:r w:rsidRPr="00EB242B">
        <w:rPr>
          <w:rFonts w:ascii="Arial" w:hAnsi="Arial" w:cs="Arial"/>
          <w:sz w:val="22"/>
          <w:szCs w:val="22"/>
        </w:rPr>
        <w:t xml:space="preserve"> Conclusion</w:t>
      </w:r>
      <w:r w:rsidRPr="00EB242B">
        <w:rPr>
          <w:rFonts w:ascii="Arial" w:hAnsi="Arial" w:cs="Arial"/>
          <w:sz w:val="22"/>
          <w:szCs w:val="22"/>
        </w:rPr>
        <w:br/>
        <w:t xml:space="preserve">In conclusion, all participants use ANPR technology for a wide range of incidents. Some may vary due to their specific role however there are very similar uses of the technology within all roles of policing. All participants shared an interest in feeling that investments within ANPR would be widely welcomed to allow vehicles to be tracked and located with ease. As participant 2 stated “it would allow for a more targeted approach to locate vehicles to a specific area”. With policing resources limited, an investment in this technology would allow for resources to be deployed in more specific areas for certain incidents to assist police officers in a variety of different roles. Several officers have all stated that they feel ANPR is beneficial to them and can assist in bringing offenders to justice and greatly assist with locating missing people and gathering intelligence. Although a limited number of police officers were interviewed, not one believed that an investment in ANPR would be </w:t>
      </w:r>
      <w:proofErr w:type="gramStart"/>
      <w:r w:rsidRPr="00EB242B">
        <w:rPr>
          <w:rFonts w:ascii="Arial" w:hAnsi="Arial" w:cs="Arial"/>
          <w:sz w:val="22"/>
          <w:szCs w:val="22"/>
        </w:rPr>
        <w:t>a</w:t>
      </w:r>
      <w:proofErr w:type="gramEnd"/>
      <w:r w:rsidRPr="00EB242B">
        <w:rPr>
          <w:rFonts w:ascii="Arial" w:hAnsi="Arial" w:cs="Arial"/>
          <w:sz w:val="22"/>
          <w:szCs w:val="22"/>
        </w:rPr>
        <w:t xml:space="preserve"> </w:t>
      </w:r>
      <w:r w:rsidR="009168AF">
        <w:rPr>
          <w:rFonts w:ascii="Arial" w:hAnsi="Arial" w:cs="Arial"/>
          <w:sz w:val="22"/>
          <w:szCs w:val="22"/>
        </w:rPr>
        <w:t>unbeneficial to them.</w:t>
      </w:r>
    </w:p>
    <w:p w14:paraId="4B5BCB63" w14:textId="77777777" w:rsidR="009168AF" w:rsidRDefault="009168AF" w:rsidP="00FB0C3B">
      <w:pPr>
        <w:tabs>
          <w:tab w:val="left" w:pos="1050"/>
        </w:tabs>
        <w:rPr>
          <w:rFonts w:ascii="Arial" w:hAnsi="Arial" w:cs="Arial"/>
          <w:sz w:val="22"/>
          <w:szCs w:val="22"/>
        </w:rPr>
      </w:pPr>
    </w:p>
    <w:p w14:paraId="621480FB" w14:textId="47A50303" w:rsidR="00C76E0D" w:rsidRDefault="00C76E0D" w:rsidP="00FB0C3B">
      <w:pPr>
        <w:tabs>
          <w:tab w:val="left" w:pos="1050"/>
        </w:tabs>
        <w:rPr>
          <w:rFonts w:ascii="Arial" w:hAnsi="Arial" w:cs="Arial"/>
          <w:sz w:val="22"/>
          <w:szCs w:val="22"/>
        </w:rPr>
      </w:pPr>
    </w:p>
    <w:p w14:paraId="20715E29" w14:textId="3B1C8E4D" w:rsidR="00C76E0D" w:rsidRDefault="00C76E0D" w:rsidP="00FB0C3B">
      <w:pPr>
        <w:tabs>
          <w:tab w:val="left" w:pos="1050"/>
        </w:tabs>
        <w:rPr>
          <w:rFonts w:ascii="Arial" w:hAnsi="Arial" w:cs="Arial"/>
          <w:sz w:val="22"/>
          <w:szCs w:val="22"/>
        </w:rPr>
      </w:pPr>
    </w:p>
    <w:p w14:paraId="75FDE5B9" w14:textId="77777777" w:rsidR="00083D32" w:rsidRPr="00083D32" w:rsidRDefault="00083D32" w:rsidP="00083D32">
      <w:pPr>
        <w:rPr>
          <w:rFonts w:ascii="Arial" w:hAnsi="Arial" w:cs="Arial"/>
          <w:b/>
          <w:bCs/>
          <w:sz w:val="24"/>
          <w:szCs w:val="24"/>
        </w:rPr>
      </w:pPr>
      <w:r w:rsidRPr="00083D32">
        <w:rPr>
          <w:rFonts w:ascii="Arial" w:hAnsi="Arial" w:cs="Arial"/>
          <w:b/>
          <w:bCs/>
          <w:sz w:val="24"/>
          <w:szCs w:val="24"/>
        </w:rPr>
        <w:lastRenderedPageBreak/>
        <w:t>Chapter 5 – Findings and Conclusions</w:t>
      </w:r>
    </w:p>
    <w:p w14:paraId="6942D9C5" w14:textId="77777777" w:rsidR="00083D32" w:rsidRDefault="00083D32" w:rsidP="00083D32">
      <w:pPr>
        <w:rPr>
          <w:rFonts w:ascii="Arial" w:hAnsi="Arial" w:cs="Arial"/>
          <w:sz w:val="22"/>
          <w:szCs w:val="22"/>
        </w:rPr>
      </w:pPr>
    </w:p>
    <w:p w14:paraId="2C2F35BA" w14:textId="77777777" w:rsidR="00083D32" w:rsidRDefault="00083D32" w:rsidP="00083D32">
      <w:pPr>
        <w:rPr>
          <w:rFonts w:ascii="Arial" w:hAnsi="Arial" w:cs="Arial"/>
          <w:sz w:val="22"/>
          <w:szCs w:val="22"/>
        </w:rPr>
      </w:pPr>
    </w:p>
    <w:p w14:paraId="2862DC06" w14:textId="44A940FE" w:rsidR="00083D32" w:rsidRPr="00083D32" w:rsidRDefault="00083D32" w:rsidP="00083D32">
      <w:pPr>
        <w:rPr>
          <w:rFonts w:ascii="Arial" w:hAnsi="Arial" w:cs="Arial"/>
          <w:sz w:val="22"/>
          <w:szCs w:val="22"/>
        </w:rPr>
      </w:pPr>
      <w:r w:rsidRPr="00083D32">
        <w:rPr>
          <w:rFonts w:ascii="Arial" w:hAnsi="Arial" w:cs="Arial"/>
          <w:b/>
          <w:bCs/>
          <w:sz w:val="22"/>
          <w:szCs w:val="22"/>
        </w:rPr>
        <w:t>5.1</w:t>
      </w:r>
      <w:r w:rsidRPr="00083D32">
        <w:rPr>
          <w:rFonts w:ascii="Arial" w:hAnsi="Arial" w:cs="Arial"/>
          <w:sz w:val="22"/>
          <w:szCs w:val="22"/>
        </w:rPr>
        <w:t xml:space="preserve"> Introduction</w:t>
      </w:r>
      <w:r w:rsidRPr="00083D32">
        <w:rPr>
          <w:rFonts w:ascii="Arial" w:hAnsi="Arial" w:cs="Arial"/>
          <w:sz w:val="22"/>
          <w:szCs w:val="22"/>
        </w:rPr>
        <w:br/>
        <w:t>Throughout this project, research has been conducted to assist in answering the following questions:</w:t>
      </w:r>
    </w:p>
    <w:p w14:paraId="739FA8B8" w14:textId="77777777" w:rsidR="00083D32" w:rsidRPr="00083D32" w:rsidRDefault="00083D32" w:rsidP="00083D32">
      <w:pPr>
        <w:pStyle w:val="ListParagraph"/>
        <w:numPr>
          <w:ilvl w:val="0"/>
          <w:numId w:val="2"/>
        </w:numPr>
        <w:rPr>
          <w:rFonts w:ascii="Arial" w:hAnsi="Arial" w:cs="Arial"/>
          <w:sz w:val="22"/>
          <w:szCs w:val="22"/>
        </w:rPr>
      </w:pPr>
      <w:r w:rsidRPr="00083D32">
        <w:rPr>
          <w:rFonts w:ascii="Arial" w:hAnsi="Arial" w:cs="Arial"/>
          <w:sz w:val="22"/>
          <w:szCs w:val="22"/>
        </w:rPr>
        <w:t>Are ANPR cameras effective in assisting the police in conducting a strategic approach to apprehending and locating vehicles?</w:t>
      </w:r>
    </w:p>
    <w:p w14:paraId="4F18932E" w14:textId="77777777" w:rsidR="00083D32" w:rsidRPr="00083D32" w:rsidRDefault="00083D32" w:rsidP="00083D32">
      <w:pPr>
        <w:pStyle w:val="ListParagraph"/>
        <w:numPr>
          <w:ilvl w:val="0"/>
          <w:numId w:val="2"/>
        </w:numPr>
        <w:rPr>
          <w:rFonts w:ascii="Arial" w:hAnsi="Arial" w:cs="Arial"/>
          <w:sz w:val="22"/>
          <w:szCs w:val="22"/>
        </w:rPr>
      </w:pPr>
      <w:r w:rsidRPr="00083D32">
        <w:rPr>
          <w:rFonts w:ascii="Arial" w:hAnsi="Arial" w:cs="Arial"/>
          <w:sz w:val="22"/>
          <w:szCs w:val="22"/>
        </w:rPr>
        <w:t>Would more ANPR cameras benefit police intelligence gathering allowing appropriate resources to be used effectively?</w:t>
      </w:r>
    </w:p>
    <w:p w14:paraId="7CD31AC2"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Both primary data and secondary data were used by the author to complete this project. Secondary data was analysed in the forms of internet sources, journals, and books whilst primary data was collected in a qualitative state by interviewing serving police officers within Gwent Police. </w:t>
      </w:r>
      <w:r w:rsidRPr="00083D32">
        <w:rPr>
          <w:rFonts w:ascii="Arial" w:hAnsi="Arial" w:cs="Arial"/>
          <w:sz w:val="22"/>
          <w:szCs w:val="22"/>
        </w:rPr>
        <w:br/>
        <w:t>Alongside the questions above, the author also aimed to find if investments in the technology would assist with a more structured policing approach to deploying resources and apprehending vehicles of note.</w:t>
      </w:r>
    </w:p>
    <w:p w14:paraId="49B67684"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Throughout this chapter of the project will include a summary of the findings from both the primary and secondary research. The limitations to the project will also be drawn upon and scope for further research will be explored with gaps in the current research. </w:t>
      </w:r>
    </w:p>
    <w:p w14:paraId="77ED9179" w14:textId="3A49C192" w:rsidR="00083D32" w:rsidRDefault="00083D32" w:rsidP="00083D32">
      <w:pPr>
        <w:rPr>
          <w:rFonts w:ascii="Arial" w:hAnsi="Arial" w:cs="Arial"/>
          <w:sz w:val="22"/>
          <w:szCs w:val="22"/>
        </w:rPr>
      </w:pPr>
    </w:p>
    <w:p w14:paraId="3A93C05A" w14:textId="51470D05" w:rsidR="00083D32" w:rsidRDefault="00083D32" w:rsidP="00083D32">
      <w:pPr>
        <w:rPr>
          <w:rFonts w:ascii="Arial" w:hAnsi="Arial" w:cs="Arial"/>
          <w:sz w:val="22"/>
          <w:szCs w:val="22"/>
        </w:rPr>
      </w:pPr>
    </w:p>
    <w:p w14:paraId="2DCB47DE" w14:textId="77777777" w:rsidR="00083D32" w:rsidRPr="00083D32" w:rsidRDefault="00083D32" w:rsidP="00083D32">
      <w:pPr>
        <w:rPr>
          <w:rFonts w:ascii="Arial" w:hAnsi="Arial" w:cs="Arial"/>
          <w:sz w:val="22"/>
          <w:szCs w:val="22"/>
        </w:rPr>
      </w:pPr>
    </w:p>
    <w:p w14:paraId="6FF2C1E5" w14:textId="001B3CB9" w:rsidR="00083D32" w:rsidRPr="00083D32" w:rsidRDefault="00083D32" w:rsidP="00083D32">
      <w:pPr>
        <w:rPr>
          <w:rFonts w:ascii="Arial" w:hAnsi="Arial" w:cs="Arial"/>
          <w:sz w:val="22"/>
          <w:szCs w:val="22"/>
        </w:rPr>
      </w:pPr>
      <w:r w:rsidRPr="00083D32">
        <w:rPr>
          <w:rFonts w:ascii="Arial" w:hAnsi="Arial" w:cs="Arial"/>
          <w:b/>
          <w:bCs/>
          <w:sz w:val="22"/>
          <w:szCs w:val="22"/>
        </w:rPr>
        <w:t>5.</w:t>
      </w:r>
      <w:r>
        <w:rPr>
          <w:rFonts w:ascii="Arial" w:hAnsi="Arial" w:cs="Arial"/>
          <w:b/>
          <w:bCs/>
          <w:sz w:val="22"/>
          <w:szCs w:val="22"/>
        </w:rPr>
        <w:t xml:space="preserve">2 </w:t>
      </w:r>
      <w:r w:rsidRPr="00083D32">
        <w:rPr>
          <w:rFonts w:ascii="Arial" w:hAnsi="Arial" w:cs="Arial"/>
          <w:sz w:val="22"/>
          <w:szCs w:val="22"/>
        </w:rPr>
        <w:t>Summary of Findings</w:t>
      </w:r>
    </w:p>
    <w:p w14:paraId="4F05609B"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The research to gather findings was sought through primary and secondary research. There was limited secondary research around police officers and how they utilise ANPR technology and how it could benefit them. The primary research however obtained some insight into this through the interview process with serving police officers within Gwent Police. </w:t>
      </w:r>
    </w:p>
    <w:p w14:paraId="1C58023D"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The main findings from secondary research shown that ANPR was very beneficial in Northamptonshire Police force area as they had invested heavily in the technology and saw results not only in the more serious offences but also in minor road traffic offences. The research also shows that the system is used effectively in locating people in vehicles whether that be as a suspect of crime or missing persons. </w:t>
      </w:r>
    </w:p>
    <w:p w14:paraId="775A8F29" w14:textId="7D30EE7D" w:rsidR="00083D32" w:rsidRDefault="00083D32" w:rsidP="00083D32">
      <w:pPr>
        <w:rPr>
          <w:rFonts w:ascii="Arial" w:hAnsi="Arial" w:cs="Arial"/>
          <w:sz w:val="22"/>
          <w:szCs w:val="22"/>
        </w:rPr>
      </w:pPr>
      <w:r w:rsidRPr="00083D32">
        <w:rPr>
          <w:rFonts w:ascii="Arial" w:hAnsi="Arial" w:cs="Arial"/>
          <w:sz w:val="22"/>
          <w:szCs w:val="22"/>
        </w:rPr>
        <w:t xml:space="preserve">The primary research allowed the author to gain an insight into other police officers views on ANPR and how it is used in varying roles and with officers of different ranks. Police constables on different departments used ANPR differently and their knowledge also varied. </w:t>
      </w:r>
      <w:proofErr w:type="gramStart"/>
      <w:r w:rsidRPr="00083D32">
        <w:rPr>
          <w:rFonts w:ascii="Arial" w:hAnsi="Arial" w:cs="Arial"/>
          <w:sz w:val="22"/>
          <w:szCs w:val="22"/>
        </w:rPr>
        <w:t>Roads</w:t>
      </w:r>
      <w:proofErr w:type="gramEnd"/>
      <w:r w:rsidRPr="00083D32">
        <w:rPr>
          <w:rFonts w:ascii="Arial" w:hAnsi="Arial" w:cs="Arial"/>
          <w:sz w:val="22"/>
          <w:szCs w:val="22"/>
        </w:rPr>
        <w:t xml:space="preserve"> policing officers used the technology daily whereas response police officers and those in less of a front-line role used it on a less frequent basis. The roads policing officers are trained to use the system via their mobile devices and have access to the system in their police vehicles which will flag up vehicles of note. As response police officers deal with a more varied range of calls, their use of the system was more limited but assisted in other ways such as searching for missing people. </w:t>
      </w:r>
      <w:r w:rsidRPr="00083D32">
        <w:rPr>
          <w:rFonts w:ascii="Arial" w:hAnsi="Arial" w:cs="Arial"/>
          <w:sz w:val="22"/>
          <w:szCs w:val="22"/>
        </w:rPr>
        <w:br/>
        <w:t xml:space="preserve">An inspector within the police also used the system in a different way from an oversight of officers to assist in their deployment of officers and resources to certain incidents. This could be used in conjunction from the inspector in a control room to the officers on the roads. Different aspects of the technology can be used in the same incident from different people in varying roles. </w:t>
      </w:r>
    </w:p>
    <w:p w14:paraId="593A1BF5" w14:textId="254F6B3C" w:rsidR="00083D32" w:rsidRDefault="00083D32" w:rsidP="00083D32">
      <w:pPr>
        <w:rPr>
          <w:rFonts w:ascii="Arial" w:hAnsi="Arial" w:cs="Arial"/>
          <w:sz w:val="22"/>
          <w:szCs w:val="22"/>
        </w:rPr>
      </w:pPr>
    </w:p>
    <w:p w14:paraId="72D19F7B" w14:textId="6EE024D9" w:rsidR="00083D32" w:rsidRDefault="00083D32" w:rsidP="00083D32">
      <w:pPr>
        <w:rPr>
          <w:rFonts w:ascii="Arial" w:hAnsi="Arial" w:cs="Arial"/>
          <w:sz w:val="22"/>
          <w:szCs w:val="22"/>
        </w:rPr>
      </w:pPr>
    </w:p>
    <w:p w14:paraId="27F279B7" w14:textId="1C343614" w:rsidR="00083D32" w:rsidRDefault="00083D32" w:rsidP="00083D32">
      <w:pPr>
        <w:rPr>
          <w:rFonts w:ascii="Arial" w:hAnsi="Arial" w:cs="Arial"/>
          <w:sz w:val="22"/>
          <w:szCs w:val="22"/>
        </w:rPr>
      </w:pPr>
    </w:p>
    <w:p w14:paraId="1A0B5384" w14:textId="3F8FB5E9" w:rsidR="00083D32" w:rsidRDefault="00083D32" w:rsidP="00083D32">
      <w:pPr>
        <w:rPr>
          <w:rFonts w:ascii="Arial" w:hAnsi="Arial" w:cs="Arial"/>
          <w:sz w:val="22"/>
          <w:szCs w:val="22"/>
        </w:rPr>
      </w:pPr>
    </w:p>
    <w:p w14:paraId="07428603" w14:textId="1E1BD6D1" w:rsidR="00083D32" w:rsidRDefault="00083D32" w:rsidP="00083D32">
      <w:pPr>
        <w:rPr>
          <w:rFonts w:ascii="Arial" w:hAnsi="Arial" w:cs="Arial"/>
          <w:sz w:val="22"/>
          <w:szCs w:val="22"/>
        </w:rPr>
      </w:pPr>
    </w:p>
    <w:p w14:paraId="2D0CCC78" w14:textId="5F0CE871" w:rsidR="00083D32" w:rsidRDefault="00083D32" w:rsidP="00083D32">
      <w:pPr>
        <w:rPr>
          <w:rFonts w:ascii="Arial" w:hAnsi="Arial" w:cs="Arial"/>
          <w:sz w:val="22"/>
          <w:szCs w:val="22"/>
        </w:rPr>
      </w:pPr>
    </w:p>
    <w:p w14:paraId="0D3E1085" w14:textId="77777777" w:rsidR="00083D32" w:rsidRPr="00083D32" w:rsidRDefault="00083D32" w:rsidP="00083D32">
      <w:pPr>
        <w:rPr>
          <w:rFonts w:ascii="Arial" w:hAnsi="Arial" w:cs="Arial"/>
          <w:sz w:val="22"/>
          <w:szCs w:val="22"/>
        </w:rPr>
      </w:pPr>
    </w:p>
    <w:p w14:paraId="68331027" w14:textId="77777777" w:rsidR="00083D32" w:rsidRPr="00083D32" w:rsidRDefault="00083D32" w:rsidP="00083D32">
      <w:pPr>
        <w:rPr>
          <w:rFonts w:ascii="Arial" w:hAnsi="Arial" w:cs="Arial"/>
          <w:sz w:val="22"/>
          <w:szCs w:val="22"/>
        </w:rPr>
      </w:pPr>
    </w:p>
    <w:p w14:paraId="09FF968A" w14:textId="6D728469" w:rsidR="00083D32" w:rsidRPr="00083D32" w:rsidRDefault="00083D32" w:rsidP="00083D32">
      <w:pPr>
        <w:rPr>
          <w:rFonts w:ascii="Arial" w:hAnsi="Arial" w:cs="Arial"/>
          <w:b/>
          <w:bCs/>
          <w:sz w:val="22"/>
          <w:szCs w:val="22"/>
        </w:rPr>
      </w:pPr>
      <w:r w:rsidRPr="00083D32">
        <w:rPr>
          <w:rFonts w:ascii="Arial" w:hAnsi="Arial" w:cs="Arial"/>
          <w:b/>
          <w:bCs/>
          <w:sz w:val="22"/>
          <w:szCs w:val="22"/>
        </w:rPr>
        <w:lastRenderedPageBreak/>
        <w:t>5.</w:t>
      </w:r>
      <w:r w:rsidRPr="00083D32">
        <w:rPr>
          <w:rFonts w:ascii="Arial" w:hAnsi="Arial" w:cs="Arial"/>
          <w:b/>
          <w:bCs/>
          <w:sz w:val="22"/>
          <w:szCs w:val="22"/>
        </w:rPr>
        <w:t>3</w:t>
      </w:r>
      <w:r w:rsidRPr="00083D32">
        <w:rPr>
          <w:rFonts w:ascii="Arial" w:hAnsi="Arial" w:cs="Arial"/>
          <w:b/>
          <w:bCs/>
          <w:sz w:val="22"/>
          <w:szCs w:val="22"/>
        </w:rPr>
        <w:t xml:space="preserve"> </w:t>
      </w:r>
      <w:r w:rsidRPr="00083D32">
        <w:rPr>
          <w:rFonts w:ascii="Arial" w:hAnsi="Arial" w:cs="Arial"/>
          <w:sz w:val="22"/>
          <w:szCs w:val="22"/>
        </w:rPr>
        <w:t>Limitations and Future Research</w:t>
      </w:r>
    </w:p>
    <w:p w14:paraId="2D3EF4F7"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The biggest limitation for this research was time and participant numbers. Due to geographical limitations with being able to interview police officers, only officers from one police force were interviewed and that number was limited to 8 (eight) due to the time taken to conduct the interviews and complete the research project alongside working full-time as a police constable. </w:t>
      </w:r>
    </w:p>
    <w:p w14:paraId="6348707C"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Due to confidentiality within policing, there are also limitations on the research such as locations of the cameras within police force areas and the data in which they hold. Obtaining certain data from police forces requires submission of data requests to each force which takes time which was not available for this research project. For future research this may be an option to consider the number of cameras within each police force and compare statistics from each force in their crime reduction rates and apprehension of vehicles as a direct result of their use of ANPR. </w:t>
      </w:r>
    </w:p>
    <w:p w14:paraId="6D102D32"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Again, as each police force will have a different number of cameras, varied budgets for the technology and varying approaches to utilising ANPR, further research could be conducted for police officer’s views on the system in different police forces to obtain a greater knowledge of how ANPR is used throughout the UK police forces as opposed to a small police force in Gwent. </w:t>
      </w:r>
    </w:p>
    <w:p w14:paraId="20A2C370" w14:textId="77777777" w:rsidR="00083D32" w:rsidRPr="00083D32" w:rsidRDefault="00083D32" w:rsidP="00083D32">
      <w:pPr>
        <w:rPr>
          <w:rFonts w:ascii="Arial" w:hAnsi="Arial" w:cs="Arial"/>
          <w:sz w:val="22"/>
          <w:szCs w:val="22"/>
        </w:rPr>
      </w:pPr>
      <w:r w:rsidRPr="00083D32">
        <w:rPr>
          <w:rFonts w:ascii="Arial" w:hAnsi="Arial" w:cs="Arial"/>
          <w:sz w:val="22"/>
          <w:szCs w:val="22"/>
        </w:rPr>
        <w:t xml:space="preserve">As ANPR is becoming more prominent within policing and the technology is improving, there will be further research conducted into this which will continually add more information to benefit future research into this topic. </w:t>
      </w:r>
    </w:p>
    <w:p w14:paraId="1F30654C" w14:textId="210C6D26" w:rsidR="00083D32" w:rsidRDefault="00083D32" w:rsidP="00083D32">
      <w:pPr>
        <w:rPr>
          <w:rFonts w:ascii="Arial" w:hAnsi="Arial" w:cs="Arial"/>
          <w:sz w:val="22"/>
          <w:szCs w:val="22"/>
        </w:rPr>
      </w:pPr>
    </w:p>
    <w:p w14:paraId="74C4126F" w14:textId="21041F0B" w:rsidR="00083D32" w:rsidRDefault="00083D32" w:rsidP="00083D32">
      <w:pPr>
        <w:rPr>
          <w:rFonts w:ascii="Arial" w:hAnsi="Arial" w:cs="Arial"/>
          <w:sz w:val="22"/>
          <w:szCs w:val="22"/>
        </w:rPr>
      </w:pPr>
    </w:p>
    <w:p w14:paraId="3627A012" w14:textId="77777777" w:rsidR="00083D32" w:rsidRPr="00083D32" w:rsidRDefault="00083D32" w:rsidP="00083D32">
      <w:pPr>
        <w:rPr>
          <w:rFonts w:ascii="Arial" w:hAnsi="Arial" w:cs="Arial"/>
          <w:sz w:val="22"/>
          <w:szCs w:val="22"/>
        </w:rPr>
      </w:pPr>
    </w:p>
    <w:p w14:paraId="1EAAE4A3" w14:textId="2AF6245D" w:rsidR="00083D32" w:rsidRPr="00083D32" w:rsidRDefault="00083D32" w:rsidP="00083D32">
      <w:pPr>
        <w:rPr>
          <w:rFonts w:ascii="Arial" w:hAnsi="Arial" w:cs="Arial"/>
          <w:sz w:val="22"/>
          <w:szCs w:val="22"/>
        </w:rPr>
      </w:pPr>
      <w:r w:rsidRPr="00083D32">
        <w:rPr>
          <w:rFonts w:ascii="Arial" w:hAnsi="Arial" w:cs="Arial"/>
          <w:b/>
          <w:bCs/>
          <w:sz w:val="22"/>
          <w:szCs w:val="22"/>
        </w:rPr>
        <w:t>5.</w:t>
      </w:r>
      <w:r w:rsidRPr="00083D32">
        <w:rPr>
          <w:rFonts w:ascii="Arial" w:hAnsi="Arial" w:cs="Arial"/>
          <w:b/>
          <w:bCs/>
          <w:sz w:val="22"/>
          <w:szCs w:val="22"/>
        </w:rPr>
        <w:t>4</w:t>
      </w:r>
      <w:r w:rsidRPr="00083D32">
        <w:rPr>
          <w:rFonts w:ascii="Arial" w:hAnsi="Arial" w:cs="Arial"/>
          <w:sz w:val="22"/>
          <w:szCs w:val="22"/>
        </w:rPr>
        <w:t xml:space="preserve"> Conclusion</w:t>
      </w:r>
    </w:p>
    <w:p w14:paraId="1D11F465" w14:textId="24A586CB" w:rsidR="00083D32" w:rsidRPr="00083D32" w:rsidRDefault="00083D32" w:rsidP="00083D32">
      <w:pPr>
        <w:rPr>
          <w:rFonts w:ascii="Arial" w:hAnsi="Arial" w:cs="Arial"/>
          <w:sz w:val="22"/>
          <w:szCs w:val="22"/>
        </w:rPr>
      </w:pPr>
      <w:r w:rsidRPr="00083D32">
        <w:rPr>
          <w:rFonts w:ascii="Arial" w:hAnsi="Arial" w:cs="Arial"/>
          <w:sz w:val="22"/>
          <w:szCs w:val="22"/>
        </w:rPr>
        <w:t xml:space="preserve">In conclusion, police officers are benefiting from the use of ANPR cameras within policing in the UK. As seen by Northamptonshire Police, their investment has seen an improvement in the way which they police their roads. Every officer interviewed stated that they would benefit from more cameras to assist with their work and especially those within roads policing areas as they would utilise it in almost every aspect of their work. Investment in this, according to serving police officers would result in more efficient policing of the roads to locate people and apprehend suspects using vehicles whilst also minimising the risk to members of the </w:t>
      </w:r>
      <w:r w:rsidRPr="00083D32">
        <w:rPr>
          <w:rFonts w:ascii="Arial" w:hAnsi="Arial" w:cs="Arial"/>
          <w:sz w:val="22"/>
          <w:szCs w:val="22"/>
        </w:rPr>
        <w:t>public,</w:t>
      </w:r>
      <w:r w:rsidRPr="00083D32">
        <w:rPr>
          <w:rFonts w:ascii="Arial" w:hAnsi="Arial" w:cs="Arial"/>
          <w:sz w:val="22"/>
          <w:szCs w:val="22"/>
        </w:rPr>
        <w:t xml:space="preserve"> allowing a structured and strategic approach from a distance.</w:t>
      </w:r>
    </w:p>
    <w:p w14:paraId="51A737E0" w14:textId="17175F1A" w:rsidR="005C3A59" w:rsidRDefault="005C3A59" w:rsidP="00FB0C3B">
      <w:pPr>
        <w:tabs>
          <w:tab w:val="left" w:pos="1050"/>
        </w:tabs>
        <w:rPr>
          <w:rFonts w:ascii="Arial" w:hAnsi="Arial" w:cs="Arial"/>
          <w:sz w:val="22"/>
          <w:szCs w:val="22"/>
        </w:rPr>
      </w:pPr>
    </w:p>
    <w:p w14:paraId="76A820F0" w14:textId="2B0495BE" w:rsidR="005C3A59" w:rsidRDefault="005C3A59" w:rsidP="00FB0C3B">
      <w:pPr>
        <w:tabs>
          <w:tab w:val="left" w:pos="1050"/>
        </w:tabs>
        <w:rPr>
          <w:rFonts w:ascii="Arial" w:hAnsi="Arial" w:cs="Arial"/>
          <w:sz w:val="22"/>
          <w:szCs w:val="22"/>
        </w:rPr>
      </w:pPr>
    </w:p>
    <w:p w14:paraId="69F16BEB" w14:textId="2934996C" w:rsidR="005C3A59" w:rsidRDefault="005C3A59" w:rsidP="00FB0C3B">
      <w:pPr>
        <w:tabs>
          <w:tab w:val="left" w:pos="1050"/>
        </w:tabs>
        <w:rPr>
          <w:rFonts w:ascii="Arial" w:hAnsi="Arial" w:cs="Arial"/>
          <w:sz w:val="22"/>
          <w:szCs w:val="22"/>
        </w:rPr>
      </w:pPr>
    </w:p>
    <w:p w14:paraId="61EE97A1" w14:textId="193BDBB3" w:rsidR="00083D32" w:rsidRDefault="00083D32" w:rsidP="00FB0C3B">
      <w:pPr>
        <w:tabs>
          <w:tab w:val="left" w:pos="1050"/>
        </w:tabs>
        <w:rPr>
          <w:rFonts w:ascii="Arial" w:hAnsi="Arial" w:cs="Arial"/>
          <w:sz w:val="22"/>
          <w:szCs w:val="22"/>
        </w:rPr>
      </w:pPr>
    </w:p>
    <w:p w14:paraId="28681E32" w14:textId="3D5B3889" w:rsidR="00083D32" w:rsidRDefault="00083D32" w:rsidP="00FB0C3B">
      <w:pPr>
        <w:tabs>
          <w:tab w:val="left" w:pos="1050"/>
        </w:tabs>
        <w:rPr>
          <w:rFonts w:ascii="Arial" w:hAnsi="Arial" w:cs="Arial"/>
          <w:sz w:val="22"/>
          <w:szCs w:val="22"/>
        </w:rPr>
      </w:pPr>
    </w:p>
    <w:p w14:paraId="6F94A779" w14:textId="34E9C6A4" w:rsidR="00083D32" w:rsidRDefault="00083D32" w:rsidP="00FB0C3B">
      <w:pPr>
        <w:tabs>
          <w:tab w:val="left" w:pos="1050"/>
        </w:tabs>
        <w:rPr>
          <w:rFonts w:ascii="Arial" w:hAnsi="Arial" w:cs="Arial"/>
          <w:sz w:val="22"/>
          <w:szCs w:val="22"/>
        </w:rPr>
      </w:pPr>
    </w:p>
    <w:p w14:paraId="07765AD2" w14:textId="6286EA93" w:rsidR="00083D32" w:rsidRDefault="00083D32" w:rsidP="00FB0C3B">
      <w:pPr>
        <w:tabs>
          <w:tab w:val="left" w:pos="1050"/>
        </w:tabs>
        <w:rPr>
          <w:rFonts w:ascii="Arial" w:hAnsi="Arial" w:cs="Arial"/>
          <w:sz w:val="22"/>
          <w:szCs w:val="22"/>
        </w:rPr>
      </w:pPr>
    </w:p>
    <w:p w14:paraId="6CE203C2" w14:textId="35B71B12" w:rsidR="00083D32" w:rsidRDefault="00083D32" w:rsidP="00FB0C3B">
      <w:pPr>
        <w:tabs>
          <w:tab w:val="left" w:pos="1050"/>
        </w:tabs>
        <w:rPr>
          <w:rFonts w:ascii="Arial" w:hAnsi="Arial" w:cs="Arial"/>
          <w:sz w:val="22"/>
          <w:szCs w:val="22"/>
        </w:rPr>
      </w:pPr>
    </w:p>
    <w:p w14:paraId="4C96431A" w14:textId="3B9913D0" w:rsidR="00083D32" w:rsidRDefault="00083D32" w:rsidP="00FB0C3B">
      <w:pPr>
        <w:tabs>
          <w:tab w:val="left" w:pos="1050"/>
        </w:tabs>
        <w:rPr>
          <w:rFonts w:ascii="Arial" w:hAnsi="Arial" w:cs="Arial"/>
          <w:sz w:val="22"/>
          <w:szCs w:val="22"/>
        </w:rPr>
      </w:pPr>
    </w:p>
    <w:p w14:paraId="7A99E475" w14:textId="7CDE4ACC" w:rsidR="00083D32" w:rsidRDefault="00083D32" w:rsidP="00FB0C3B">
      <w:pPr>
        <w:tabs>
          <w:tab w:val="left" w:pos="1050"/>
        </w:tabs>
        <w:rPr>
          <w:rFonts w:ascii="Arial" w:hAnsi="Arial" w:cs="Arial"/>
          <w:sz w:val="22"/>
          <w:szCs w:val="22"/>
        </w:rPr>
      </w:pPr>
    </w:p>
    <w:p w14:paraId="76E85C55" w14:textId="4B2B1C31" w:rsidR="00083D32" w:rsidRDefault="00083D32" w:rsidP="00FB0C3B">
      <w:pPr>
        <w:tabs>
          <w:tab w:val="left" w:pos="1050"/>
        </w:tabs>
        <w:rPr>
          <w:rFonts w:ascii="Arial" w:hAnsi="Arial" w:cs="Arial"/>
          <w:sz w:val="22"/>
          <w:szCs w:val="22"/>
        </w:rPr>
      </w:pPr>
    </w:p>
    <w:p w14:paraId="4FE5729E" w14:textId="306B0A0A" w:rsidR="00083D32" w:rsidRDefault="00083D32" w:rsidP="00FB0C3B">
      <w:pPr>
        <w:tabs>
          <w:tab w:val="left" w:pos="1050"/>
        </w:tabs>
        <w:rPr>
          <w:rFonts w:ascii="Arial" w:hAnsi="Arial" w:cs="Arial"/>
          <w:sz w:val="22"/>
          <w:szCs w:val="22"/>
        </w:rPr>
      </w:pPr>
    </w:p>
    <w:p w14:paraId="156CF807" w14:textId="1073E895" w:rsidR="00083D32" w:rsidRDefault="00083D32" w:rsidP="00FB0C3B">
      <w:pPr>
        <w:tabs>
          <w:tab w:val="left" w:pos="1050"/>
        </w:tabs>
        <w:rPr>
          <w:rFonts w:ascii="Arial" w:hAnsi="Arial" w:cs="Arial"/>
          <w:sz w:val="22"/>
          <w:szCs w:val="22"/>
        </w:rPr>
      </w:pPr>
    </w:p>
    <w:p w14:paraId="49AE4CE8" w14:textId="3EC943A3" w:rsidR="00083D32" w:rsidRDefault="00083D32" w:rsidP="00FB0C3B">
      <w:pPr>
        <w:tabs>
          <w:tab w:val="left" w:pos="1050"/>
        </w:tabs>
        <w:rPr>
          <w:rFonts w:ascii="Arial" w:hAnsi="Arial" w:cs="Arial"/>
          <w:sz w:val="22"/>
          <w:szCs w:val="22"/>
        </w:rPr>
      </w:pPr>
    </w:p>
    <w:p w14:paraId="4A349882" w14:textId="5ECB9A54" w:rsidR="00083D32" w:rsidRDefault="00083D32" w:rsidP="00FB0C3B">
      <w:pPr>
        <w:tabs>
          <w:tab w:val="left" w:pos="1050"/>
        </w:tabs>
        <w:rPr>
          <w:rFonts w:ascii="Arial" w:hAnsi="Arial" w:cs="Arial"/>
          <w:sz w:val="22"/>
          <w:szCs w:val="22"/>
        </w:rPr>
      </w:pPr>
    </w:p>
    <w:p w14:paraId="43EC5FF5" w14:textId="5E2A12DE" w:rsidR="00083D32" w:rsidRDefault="00083D32" w:rsidP="00FB0C3B">
      <w:pPr>
        <w:tabs>
          <w:tab w:val="left" w:pos="1050"/>
        </w:tabs>
        <w:rPr>
          <w:rFonts w:ascii="Arial" w:hAnsi="Arial" w:cs="Arial"/>
          <w:sz w:val="22"/>
          <w:szCs w:val="22"/>
        </w:rPr>
      </w:pPr>
    </w:p>
    <w:p w14:paraId="0F22B8D3" w14:textId="421938E4" w:rsidR="00083D32" w:rsidRDefault="00083D32" w:rsidP="00FB0C3B">
      <w:pPr>
        <w:tabs>
          <w:tab w:val="left" w:pos="1050"/>
        </w:tabs>
        <w:rPr>
          <w:rFonts w:ascii="Arial" w:hAnsi="Arial" w:cs="Arial"/>
          <w:sz w:val="22"/>
          <w:szCs w:val="22"/>
        </w:rPr>
      </w:pPr>
    </w:p>
    <w:p w14:paraId="5CA84C2E" w14:textId="3F7F7A3F" w:rsidR="00083D32" w:rsidRDefault="00083D32" w:rsidP="00FB0C3B">
      <w:pPr>
        <w:tabs>
          <w:tab w:val="left" w:pos="1050"/>
        </w:tabs>
        <w:rPr>
          <w:rFonts w:ascii="Arial" w:hAnsi="Arial" w:cs="Arial"/>
          <w:sz w:val="22"/>
          <w:szCs w:val="22"/>
        </w:rPr>
      </w:pPr>
    </w:p>
    <w:p w14:paraId="18818E31" w14:textId="3D38B655" w:rsidR="00083D32" w:rsidRDefault="00083D32" w:rsidP="00FB0C3B">
      <w:pPr>
        <w:tabs>
          <w:tab w:val="left" w:pos="1050"/>
        </w:tabs>
        <w:rPr>
          <w:rFonts w:ascii="Arial" w:hAnsi="Arial" w:cs="Arial"/>
          <w:sz w:val="22"/>
          <w:szCs w:val="22"/>
        </w:rPr>
      </w:pPr>
    </w:p>
    <w:p w14:paraId="43B7AE20" w14:textId="789FD3E5" w:rsidR="00083D32" w:rsidRDefault="00083D32" w:rsidP="00FB0C3B">
      <w:pPr>
        <w:tabs>
          <w:tab w:val="left" w:pos="1050"/>
        </w:tabs>
        <w:rPr>
          <w:rFonts w:ascii="Arial" w:hAnsi="Arial" w:cs="Arial"/>
          <w:sz w:val="22"/>
          <w:szCs w:val="22"/>
        </w:rPr>
      </w:pPr>
    </w:p>
    <w:p w14:paraId="2690E2F7" w14:textId="77777777" w:rsidR="00083D32" w:rsidRDefault="00083D32" w:rsidP="00FB0C3B">
      <w:pPr>
        <w:tabs>
          <w:tab w:val="left" w:pos="1050"/>
        </w:tabs>
        <w:rPr>
          <w:rFonts w:ascii="Arial" w:hAnsi="Arial" w:cs="Arial"/>
          <w:sz w:val="22"/>
          <w:szCs w:val="22"/>
        </w:rPr>
      </w:pPr>
    </w:p>
    <w:p w14:paraId="60ADD5FB" w14:textId="77777777" w:rsidR="005C3A59" w:rsidRDefault="005C3A59" w:rsidP="00FB0C3B">
      <w:pPr>
        <w:tabs>
          <w:tab w:val="left" w:pos="1050"/>
        </w:tabs>
        <w:rPr>
          <w:rFonts w:ascii="Arial" w:hAnsi="Arial" w:cs="Arial"/>
          <w:sz w:val="22"/>
          <w:szCs w:val="22"/>
        </w:rPr>
      </w:pPr>
    </w:p>
    <w:p w14:paraId="328FEEAF" w14:textId="77777777" w:rsidR="00C76E0D" w:rsidRPr="00BB1469" w:rsidRDefault="00C76E0D" w:rsidP="00C76E0D">
      <w:pPr>
        <w:rPr>
          <w:rFonts w:ascii="Arial" w:hAnsi="Arial" w:cs="Arial"/>
          <w:b/>
          <w:bCs/>
          <w:sz w:val="24"/>
          <w:szCs w:val="24"/>
        </w:rPr>
      </w:pPr>
      <w:r w:rsidRPr="00BB1469">
        <w:rPr>
          <w:rFonts w:ascii="Arial" w:hAnsi="Arial" w:cs="Arial"/>
          <w:b/>
          <w:bCs/>
          <w:sz w:val="24"/>
          <w:szCs w:val="24"/>
        </w:rPr>
        <w:lastRenderedPageBreak/>
        <w:t xml:space="preserve">Bibliography </w:t>
      </w:r>
    </w:p>
    <w:p w14:paraId="16E1921A" w14:textId="77777777" w:rsidR="00C76E0D" w:rsidRDefault="00C76E0D" w:rsidP="00C76E0D">
      <w:pPr>
        <w:tabs>
          <w:tab w:val="left" w:pos="3348"/>
        </w:tabs>
        <w:rPr>
          <w:rFonts w:ascii="Arial" w:hAnsi="Arial" w:cs="Arial"/>
          <w:color w:val="222222"/>
          <w:sz w:val="24"/>
          <w:szCs w:val="24"/>
          <w:shd w:val="clear" w:color="auto" w:fill="FFFFFF"/>
        </w:rPr>
      </w:pPr>
    </w:p>
    <w:p w14:paraId="56C48764" w14:textId="502E2F83" w:rsidR="00C76E0D" w:rsidRPr="00BB1469" w:rsidRDefault="00C76E0D" w:rsidP="00C76E0D">
      <w:pPr>
        <w:tabs>
          <w:tab w:val="left" w:pos="3348"/>
        </w:tabs>
        <w:rPr>
          <w:rFonts w:ascii="Arial" w:hAnsi="Arial" w:cs="Arial"/>
          <w:color w:val="222222"/>
          <w:sz w:val="24"/>
          <w:szCs w:val="24"/>
          <w:shd w:val="clear" w:color="auto" w:fill="FFFFFF"/>
        </w:rPr>
      </w:pPr>
      <w:r w:rsidRPr="00BB1469">
        <w:rPr>
          <w:rFonts w:ascii="Arial" w:hAnsi="Arial" w:cs="Arial"/>
          <w:color w:val="222222"/>
          <w:sz w:val="24"/>
          <w:szCs w:val="24"/>
          <w:shd w:val="clear" w:color="auto" w:fill="FFFFFF"/>
        </w:rPr>
        <w:t>Allen, D.K., Wilson, T.D., Norman, A.W.T. and Knight, C., 2008. Information on the move: the use of mobile information systems by UK police forces. </w:t>
      </w:r>
      <w:r w:rsidRPr="00BB1469">
        <w:rPr>
          <w:rFonts w:ascii="Arial" w:hAnsi="Arial" w:cs="Arial"/>
          <w:i/>
          <w:iCs/>
          <w:color w:val="222222"/>
          <w:sz w:val="24"/>
          <w:szCs w:val="24"/>
          <w:shd w:val="clear" w:color="auto" w:fill="FFFFFF"/>
        </w:rPr>
        <w:t>Information Research</w:t>
      </w:r>
      <w:r w:rsidRPr="00BB1469">
        <w:rPr>
          <w:rFonts w:ascii="Arial" w:hAnsi="Arial" w:cs="Arial"/>
          <w:color w:val="222222"/>
          <w:sz w:val="24"/>
          <w:szCs w:val="24"/>
          <w:shd w:val="clear" w:color="auto" w:fill="FFFFFF"/>
        </w:rPr>
        <w:t>, </w:t>
      </w:r>
      <w:r w:rsidRPr="00BB1469">
        <w:rPr>
          <w:rFonts w:ascii="Arial" w:hAnsi="Arial" w:cs="Arial"/>
          <w:i/>
          <w:iCs/>
          <w:color w:val="222222"/>
          <w:sz w:val="24"/>
          <w:szCs w:val="24"/>
          <w:shd w:val="clear" w:color="auto" w:fill="FFFFFF"/>
        </w:rPr>
        <w:t>13</w:t>
      </w:r>
      <w:r w:rsidRPr="00BB1469">
        <w:rPr>
          <w:rFonts w:ascii="Arial" w:hAnsi="Arial" w:cs="Arial"/>
          <w:color w:val="222222"/>
          <w:sz w:val="24"/>
          <w:szCs w:val="24"/>
          <w:shd w:val="clear" w:color="auto" w:fill="FFFFFF"/>
        </w:rPr>
        <w:t>(4), pp.13-4.</w:t>
      </w:r>
    </w:p>
    <w:p w14:paraId="58A0DBE2" w14:textId="77777777" w:rsidR="00C76E0D" w:rsidRDefault="00C76E0D" w:rsidP="00C76E0D">
      <w:pPr>
        <w:rPr>
          <w:rFonts w:ascii="Arial" w:hAnsi="Arial" w:cs="Arial"/>
          <w:color w:val="222222"/>
          <w:sz w:val="24"/>
          <w:szCs w:val="24"/>
          <w:shd w:val="clear" w:color="auto" w:fill="FFFFFF"/>
        </w:rPr>
      </w:pPr>
    </w:p>
    <w:p w14:paraId="4C8ADCAC" w14:textId="66AEBD4B" w:rsidR="00C76E0D" w:rsidRPr="00BB1469" w:rsidRDefault="00C76E0D" w:rsidP="00C76E0D">
      <w:pPr>
        <w:rPr>
          <w:rFonts w:ascii="Arial" w:hAnsi="Arial" w:cs="Arial"/>
          <w:color w:val="222222"/>
          <w:sz w:val="24"/>
          <w:szCs w:val="24"/>
          <w:shd w:val="clear" w:color="auto" w:fill="FFFFFF"/>
        </w:rPr>
      </w:pPr>
      <w:proofErr w:type="spellStart"/>
      <w:r w:rsidRPr="00BB1469">
        <w:rPr>
          <w:rFonts w:ascii="Arial" w:hAnsi="Arial" w:cs="Arial"/>
          <w:color w:val="222222"/>
          <w:sz w:val="24"/>
          <w:szCs w:val="24"/>
          <w:shd w:val="clear" w:color="auto" w:fill="FFFFFF"/>
        </w:rPr>
        <w:t>Alsaawi</w:t>
      </w:r>
      <w:proofErr w:type="spellEnd"/>
      <w:r w:rsidRPr="00BB1469">
        <w:rPr>
          <w:rFonts w:ascii="Arial" w:hAnsi="Arial" w:cs="Arial"/>
          <w:color w:val="222222"/>
          <w:sz w:val="24"/>
          <w:szCs w:val="24"/>
          <w:shd w:val="clear" w:color="auto" w:fill="FFFFFF"/>
        </w:rPr>
        <w:t>, A., 2014. A critical review of qualitative interviews. </w:t>
      </w:r>
      <w:r w:rsidRPr="00BB1469">
        <w:rPr>
          <w:rFonts w:ascii="Arial" w:hAnsi="Arial" w:cs="Arial"/>
          <w:i/>
          <w:iCs/>
          <w:color w:val="222222"/>
          <w:sz w:val="24"/>
          <w:szCs w:val="24"/>
          <w:shd w:val="clear" w:color="auto" w:fill="FFFFFF"/>
        </w:rPr>
        <w:t>European Journal of Business and Social Sciences</w:t>
      </w:r>
      <w:r w:rsidRPr="00BB1469">
        <w:rPr>
          <w:rFonts w:ascii="Arial" w:hAnsi="Arial" w:cs="Arial"/>
          <w:color w:val="222222"/>
          <w:sz w:val="24"/>
          <w:szCs w:val="24"/>
          <w:shd w:val="clear" w:color="auto" w:fill="FFFFFF"/>
        </w:rPr>
        <w:t>, </w:t>
      </w:r>
      <w:r w:rsidRPr="00BB1469">
        <w:rPr>
          <w:rFonts w:ascii="Arial" w:hAnsi="Arial" w:cs="Arial"/>
          <w:i/>
          <w:iCs/>
          <w:color w:val="222222"/>
          <w:sz w:val="24"/>
          <w:szCs w:val="24"/>
          <w:shd w:val="clear" w:color="auto" w:fill="FFFFFF"/>
        </w:rPr>
        <w:t>3</w:t>
      </w:r>
      <w:r w:rsidRPr="00BB1469">
        <w:rPr>
          <w:rFonts w:ascii="Arial" w:hAnsi="Arial" w:cs="Arial"/>
          <w:color w:val="222222"/>
          <w:sz w:val="24"/>
          <w:szCs w:val="24"/>
          <w:shd w:val="clear" w:color="auto" w:fill="FFFFFF"/>
        </w:rPr>
        <w:t>(4).</w:t>
      </w:r>
    </w:p>
    <w:p w14:paraId="28511196" w14:textId="77777777" w:rsidR="00C76E0D" w:rsidRDefault="00C76E0D" w:rsidP="00C76E0D">
      <w:pPr>
        <w:rPr>
          <w:rFonts w:ascii="Arial" w:hAnsi="Arial" w:cs="Arial"/>
          <w:color w:val="000000"/>
          <w:sz w:val="24"/>
          <w:szCs w:val="24"/>
          <w:shd w:val="clear" w:color="auto" w:fill="FFFFFF"/>
        </w:rPr>
      </w:pPr>
    </w:p>
    <w:p w14:paraId="0640880E" w14:textId="2E204DAF" w:rsidR="00C76E0D" w:rsidRPr="00BB1469" w:rsidRDefault="00C76E0D" w:rsidP="00C76E0D">
      <w:pPr>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ANPR Cameras. 2022. </w:t>
      </w:r>
      <w:r w:rsidRPr="00BB1469">
        <w:rPr>
          <w:rFonts w:ascii="Arial" w:hAnsi="Arial" w:cs="Arial"/>
          <w:i/>
          <w:iCs/>
          <w:color w:val="000000"/>
          <w:sz w:val="24"/>
          <w:szCs w:val="24"/>
          <w:shd w:val="clear" w:color="auto" w:fill="FFFFFF"/>
        </w:rPr>
        <w:t>Northamptonshire Police investment in ANPR - ANPR Cameras</w:t>
      </w:r>
      <w:r w:rsidRPr="00BB1469">
        <w:rPr>
          <w:rFonts w:ascii="Arial" w:hAnsi="Arial" w:cs="Arial"/>
          <w:color w:val="000000"/>
          <w:sz w:val="24"/>
          <w:szCs w:val="24"/>
          <w:shd w:val="clear" w:color="auto" w:fill="FFFFFF"/>
        </w:rPr>
        <w:t xml:space="preserve">. [online] Available at: &lt;https://www.anprcameras.com/northamptonshire-police-investment-in-anpr/&gt; </w:t>
      </w:r>
    </w:p>
    <w:p w14:paraId="61B2188E" w14:textId="77777777" w:rsidR="00C76E0D" w:rsidRDefault="00C76E0D" w:rsidP="00C76E0D">
      <w:pPr>
        <w:rPr>
          <w:rFonts w:ascii="Arial" w:hAnsi="Arial" w:cs="Arial"/>
          <w:color w:val="222222"/>
          <w:sz w:val="24"/>
          <w:szCs w:val="24"/>
          <w:shd w:val="clear" w:color="auto" w:fill="FFFFFF"/>
        </w:rPr>
      </w:pPr>
    </w:p>
    <w:p w14:paraId="74B04531" w14:textId="491C6742" w:rsidR="00C76E0D" w:rsidRPr="00BB1469" w:rsidRDefault="00C76E0D" w:rsidP="00C76E0D">
      <w:pPr>
        <w:rPr>
          <w:rFonts w:ascii="Arial" w:hAnsi="Arial" w:cs="Arial"/>
          <w:color w:val="222222"/>
          <w:sz w:val="24"/>
          <w:szCs w:val="24"/>
          <w:shd w:val="clear" w:color="auto" w:fill="FFFFFF"/>
        </w:rPr>
      </w:pPr>
      <w:proofErr w:type="spellStart"/>
      <w:r w:rsidRPr="00BB1469">
        <w:rPr>
          <w:rFonts w:ascii="Arial" w:hAnsi="Arial" w:cs="Arial"/>
          <w:color w:val="222222"/>
          <w:sz w:val="24"/>
          <w:szCs w:val="24"/>
          <w:shd w:val="clear" w:color="auto" w:fill="FFFFFF"/>
        </w:rPr>
        <w:t>Blaxter</w:t>
      </w:r>
      <w:proofErr w:type="spellEnd"/>
      <w:r w:rsidRPr="00BB1469">
        <w:rPr>
          <w:rFonts w:ascii="Arial" w:hAnsi="Arial" w:cs="Arial"/>
          <w:color w:val="222222"/>
          <w:sz w:val="24"/>
          <w:szCs w:val="24"/>
          <w:shd w:val="clear" w:color="auto" w:fill="FFFFFF"/>
        </w:rPr>
        <w:t>, L., Hughes, C. and Tight, M., 2010. </w:t>
      </w:r>
      <w:r w:rsidRPr="00BB1469">
        <w:rPr>
          <w:rFonts w:ascii="Arial" w:hAnsi="Arial" w:cs="Arial"/>
          <w:i/>
          <w:iCs/>
          <w:color w:val="222222"/>
          <w:sz w:val="24"/>
          <w:szCs w:val="24"/>
          <w:shd w:val="clear" w:color="auto" w:fill="FFFFFF"/>
        </w:rPr>
        <w:t>How to research</w:t>
      </w:r>
      <w:r w:rsidRPr="00BB1469">
        <w:rPr>
          <w:rFonts w:ascii="Arial" w:hAnsi="Arial" w:cs="Arial"/>
          <w:color w:val="222222"/>
          <w:sz w:val="24"/>
          <w:szCs w:val="24"/>
          <w:shd w:val="clear" w:color="auto" w:fill="FFFFFF"/>
        </w:rPr>
        <w:t>. McGraw-Hill Education (UK).</w:t>
      </w:r>
    </w:p>
    <w:p w14:paraId="221823B3" w14:textId="77777777" w:rsidR="00C76E0D" w:rsidRDefault="00C76E0D" w:rsidP="00C76E0D">
      <w:pPr>
        <w:tabs>
          <w:tab w:val="left" w:pos="2676"/>
        </w:tabs>
        <w:rPr>
          <w:rFonts w:ascii="Arial" w:hAnsi="Arial" w:cs="Arial"/>
          <w:color w:val="222222"/>
          <w:sz w:val="24"/>
          <w:szCs w:val="24"/>
          <w:shd w:val="clear" w:color="auto" w:fill="FFFFFF"/>
        </w:rPr>
      </w:pPr>
    </w:p>
    <w:p w14:paraId="5EFD0871" w14:textId="77777777" w:rsidR="005F1125" w:rsidRDefault="00C76E0D" w:rsidP="005F1125">
      <w:pPr>
        <w:tabs>
          <w:tab w:val="left" w:pos="2676"/>
        </w:tabs>
        <w:rPr>
          <w:rFonts w:ascii="Arial" w:hAnsi="Arial" w:cs="Arial"/>
          <w:color w:val="222222"/>
          <w:sz w:val="24"/>
          <w:szCs w:val="24"/>
          <w:shd w:val="clear" w:color="auto" w:fill="FFFFFF"/>
        </w:rPr>
      </w:pPr>
      <w:r w:rsidRPr="00BB1469">
        <w:rPr>
          <w:rFonts w:ascii="Arial" w:hAnsi="Arial" w:cs="Arial"/>
          <w:color w:val="222222"/>
          <w:sz w:val="24"/>
          <w:szCs w:val="24"/>
          <w:shd w:val="clear" w:color="auto" w:fill="FFFFFF"/>
        </w:rPr>
        <w:t xml:space="preserve">Brannen, J. ed., 2017. Mixing methods: Qualitative and quantitative research. </w:t>
      </w:r>
    </w:p>
    <w:p w14:paraId="3E18776C" w14:textId="77777777" w:rsidR="005F1125" w:rsidRDefault="005F1125" w:rsidP="005F1125">
      <w:pPr>
        <w:tabs>
          <w:tab w:val="left" w:pos="2676"/>
        </w:tabs>
        <w:rPr>
          <w:rFonts w:ascii="Arial" w:hAnsi="Arial" w:cs="Arial"/>
          <w:color w:val="222222"/>
          <w:sz w:val="24"/>
          <w:szCs w:val="24"/>
          <w:shd w:val="clear" w:color="auto" w:fill="FFFFFF"/>
        </w:rPr>
      </w:pPr>
    </w:p>
    <w:p w14:paraId="337BF5AA" w14:textId="2C39BD1B" w:rsidR="00C76E0D" w:rsidRPr="00BB1469" w:rsidRDefault="00C76E0D" w:rsidP="005F1125">
      <w:pPr>
        <w:tabs>
          <w:tab w:val="left" w:pos="2676"/>
        </w:tabs>
        <w:rPr>
          <w:rFonts w:ascii="Arial" w:hAnsi="Arial" w:cs="Arial"/>
          <w:color w:val="222222"/>
          <w:sz w:val="24"/>
          <w:szCs w:val="24"/>
          <w:shd w:val="clear" w:color="auto" w:fill="FFFFFF"/>
        </w:rPr>
      </w:pPr>
      <w:r w:rsidRPr="00BB1469">
        <w:rPr>
          <w:rFonts w:ascii="Arial" w:hAnsi="Arial" w:cs="Arial"/>
          <w:color w:val="222222"/>
          <w:sz w:val="24"/>
          <w:szCs w:val="24"/>
          <w:shd w:val="clear" w:color="auto" w:fill="FFFFFF"/>
        </w:rPr>
        <w:t xml:space="preserve">Gurney, R., </w:t>
      </w:r>
      <w:proofErr w:type="spellStart"/>
      <w:r w:rsidRPr="00BB1469">
        <w:rPr>
          <w:rFonts w:ascii="Arial" w:hAnsi="Arial" w:cs="Arial"/>
          <w:color w:val="222222"/>
          <w:sz w:val="24"/>
          <w:szCs w:val="24"/>
          <w:shd w:val="clear" w:color="auto" w:fill="FFFFFF"/>
        </w:rPr>
        <w:t>Rhead</w:t>
      </w:r>
      <w:proofErr w:type="spellEnd"/>
      <w:r w:rsidRPr="00BB1469">
        <w:rPr>
          <w:rFonts w:ascii="Arial" w:hAnsi="Arial" w:cs="Arial"/>
          <w:color w:val="222222"/>
          <w:sz w:val="24"/>
          <w:szCs w:val="24"/>
          <w:shd w:val="clear" w:color="auto" w:fill="FFFFFF"/>
        </w:rPr>
        <w:t>, M., Ramalingam, S. and Cohen, N., Working towards an international ANPR Standard—An initial investigation into the UK standard. In </w:t>
      </w:r>
      <w:r w:rsidRPr="00BB1469">
        <w:rPr>
          <w:rFonts w:ascii="Arial" w:hAnsi="Arial" w:cs="Arial"/>
          <w:i/>
          <w:iCs/>
          <w:color w:val="222222"/>
          <w:sz w:val="24"/>
          <w:szCs w:val="24"/>
          <w:shd w:val="clear" w:color="auto" w:fill="FFFFFF"/>
        </w:rPr>
        <w:t>2012 IEEE International Carnahan Conference on Security Technology (ICCST)</w:t>
      </w:r>
      <w:r w:rsidRPr="00BB1469">
        <w:rPr>
          <w:rFonts w:ascii="Arial" w:hAnsi="Arial" w:cs="Arial"/>
          <w:color w:val="222222"/>
          <w:sz w:val="24"/>
          <w:szCs w:val="24"/>
          <w:shd w:val="clear" w:color="auto" w:fill="FFFFFF"/>
        </w:rPr>
        <w:t>.</w:t>
      </w:r>
    </w:p>
    <w:p w14:paraId="5B02E11A" w14:textId="77777777" w:rsidR="005F1125" w:rsidRDefault="005F1125" w:rsidP="00C76E0D">
      <w:pPr>
        <w:rPr>
          <w:rFonts w:ascii="Arial" w:hAnsi="Arial" w:cs="Arial"/>
          <w:color w:val="000000"/>
          <w:sz w:val="24"/>
          <w:szCs w:val="24"/>
          <w:shd w:val="clear" w:color="auto" w:fill="FFFFFF"/>
        </w:rPr>
      </w:pPr>
    </w:p>
    <w:p w14:paraId="358C4F6E" w14:textId="4BAA3011" w:rsidR="00C76E0D" w:rsidRPr="00BB1469" w:rsidRDefault="00C76E0D" w:rsidP="00C76E0D">
      <w:pPr>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 xml:space="preserve">Gwent Police 2022. [online] Available at: &lt;https://www.gwent.police.uk/police-forces/gwent-police/areas/about-us/about-us/overview/&gt; </w:t>
      </w:r>
    </w:p>
    <w:p w14:paraId="64C0C1D5" w14:textId="77777777" w:rsidR="005F1125" w:rsidRDefault="005F1125" w:rsidP="00C76E0D">
      <w:pPr>
        <w:tabs>
          <w:tab w:val="left" w:pos="2676"/>
        </w:tabs>
        <w:rPr>
          <w:rFonts w:ascii="Arial" w:hAnsi="Arial" w:cs="Arial"/>
          <w:color w:val="000000"/>
          <w:sz w:val="24"/>
          <w:szCs w:val="24"/>
          <w:shd w:val="clear" w:color="auto" w:fill="FFFFFF"/>
        </w:rPr>
      </w:pPr>
    </w:p>
    <w:p w14:paraId="62CFEC2D" w14:textId="188295FD" w:rsidR="00C76E0D" w:rsidRPr="00BB1469" w:rsidRDefault="00C76E0D" w:rsidP="00C76E0D">
      <w:pPr>
        <w:tabs>
          <w:tab w:val="left" w:pos="2676"/>
        </w:tabs>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 xml:space="preserve">Henderson, C. 2004. Driving crime down: Denying Criminals the Use of the Road. London: PA Consulting. </w:t>
      </w:r>
    </w:p>
    <w:p w14:paraId="093D2694" w14:textId="77777777" w:rsidR="005F1125" w:rsidRDefault="005F1125" w:rsidP="00C76E0D">
      <w:pPr>
        <w:tabs>
          <w:tab w:val="left" w:pos="2676"/>
        </w:tabs>
        <w:rPr>
          <w:rFonts w:ascii="Arial" w:hAnsi="Arial" w:cs="Arial"/>
          <w:color w:val="222222"/>
          <w:sz w:val="24"/>
          <w:szCs w:val="24"/>
          <w:shd w:val="clear" w:color="auto" w:fill="FFFFFF"/>
        </w:rPr>
      </w:pPr>
    </w:p>
    <w:p w14:paraId="5DA4638C" w14:textId="51D8E7B0" w:rsidR="00C76E0D" w:rsidRPr="00BB1469" w:rsidRDefault="00C76E0D" w:rsidP="00C76E0D">
      <w:pPr>
        <w:tabs>
          <w:tab w:val="left" w:pos="2676"/>
        </w:tabs>
        <w:rPr>
          <w:rFonts w:ascii="Arial" w:hAnsi="Arial" w:cs="Arial"/>
          <w:color w:val="222222"/>
          <w:sz w:val="24"/>
          <w:szCs w:val="24"/>
          <w:shd w:val="clear" w:color="auto" w:fill="FFFFFF"/>
        </w:rPr>
      </w:pPr>
      <w:r w:rsidRPr="00BB1469">
        <w:rPr>
          <w:rFonts w:ascii="Arial" w:hAnsi="Arial" w:cs="Arial"/>
          <w:color w:val="222222"/>
          <w:sz w:val="24"/>
          <w:szCs w:val="24"/>
          <w:shd w:val="clear" w:color="auto" w:fill="FFFFFF"/>
        </w:rPr>
        <w:t xml:space="preserve">Hulse, L.M., </w:t>
      </w:r>
      <w:proofErr w:type="spellStart"/>
      <w:r w:rsidRPr="00BB1469">
        <w:rPr>
          <w:rFonts w:ascii="Arial" w:hAnsi="Arial" w:cs="Arial"/>
          <w:color w:val="222222"/>
          <w:sz w:val="24"/>
          <w:szCs w:val="24"/>
          <w:shd w:val="clear" w:color="auto" w:fill="FFFFFF"/>
        </w:rPr>
        <w:t>Xie</w:t>
      </w:r>
      <w:proofErr w:type="spellEnd"/>
      <w:r w:rsidRPr="00BB1469">
        <w:rPr>
          <w:rFonts w:ascii="Arial" w:hAnsi="Arial" w:cs="Arial"/>
          <w:color w:val="222222"/>
          <w:sz w:val="24"/>
          <w:szCs w:val="24"/>
          <w:shd w:val="clear" w:color="auto" w:fill="FFFFFF"/>
        </w:rPr>
        <w:t xml:space="preserve">, H. and Galea, E.R., 2018. Perceptions of autonomous vehicles: Relationships with road users, risk, </w:t>
      </w:r>
      <w:proofErr w:type="gramStart"/>
      <w:r w:rsidRPr="00BB1469">
        <w:rPr>
          <w:rFonts w:ascii="Arial" w:hAnsi="Arial" w:cs="Arial"/>
          <w:color w:val="222222"/>
          <w:sz w:val="24"/>
          <w:szCs w:val="24"/>
          <w:shd w:val="clear" w:color="auto" w:fill="FFFFFF"/>
        </w:rPr>
        <w:t>gender</w:t>
      </w:r>
      <w:proofErr w:type="gramEnd"/>
      <w:r w:rsidRPr="00BB1469">
        <w:rPr>
          <w:rFonts w:ascii="Arial" w:hAnsi="Arial" w:cs="Arial"/>
          <w:color w:val="222222"/>
          <w:sz w:val="24"/>
          <w:szCs w:val="24"/>
          <w:shd w:val="clear" w:color="auto" w:fill="FFFFFF"/>
        </w:rPr>
        <w:t xml:space="preserve"> and age. Safety science, 102, pp.1-13.</w:t>
      </w:r>
    </w:p>
    <w:p w14:paraId="6510457E" w14:textId="77777777" w:rsidR="005F1125" w:rsidRDefault="005F1125" w:rsidP="00C76E0D">
      <w:pPr>
        <w:tabs>
          <w:tab w:val="left" w:pos="2676"/>
        </w:tabs>
        <w:rPr>
          <w:rFonts w:ascii="Arial" w:hAnsi="Arial" w:cs="Arial"/>
          <w:color w:val="222222"/>
          <w:sz w:val="24"/>
          <w:szCs w:val="24"/>
          <w:shd w:val="clear" w:color="auto" w:fill="FFFFFF"/>
        </w:rPr>
      </w:pPr>
    </w:p>
    <w:p w14:paraId="068BCC9A" w14:textId="09FDB4DD" w:rsidR="00C76E0D" w:rsidRPr="00BB1469" w:rsidRDefault="00C76E0D" w:rsidP="00C76E0D">
      <w:pPr>
        <w:tabs>
          <w:tab w:val="left" w:pos="2676"/>
        </w:tabs>
        <w:rPr>
          <w:rFonts w:ascii="Arial" w:hAnsi="Arial" w:cs="Arial"/>
          <w:color w:val="000000"/>
          <w:sz w:val="24"/>
          <w:szCs w:val="24"/>
          <w:shd w:val="clear" w:color="auto" w:fill="FFFFFF"/>
        </w:rPr>
      </w:pPr>
      <w:r w:rsidRPr="00BB1469">
        <w:rPr>
          <w:rFonts w:ascii="Arial" w:hAnsi="Arial" w:cs="Arial"/>
          <w:color w:val="222222"/>
          <w:sz w:val="24"/>
          <w:szCs w:val="24"/>
          <w:shd w:val="clear" w:color="auto" w:fill="FFFFFF"/>
        </w:rPr>
        <w:t>Johnson, R.B., Onwuegbuzie, A.J. and Turner, L.A., 2007. Toward a definition of mixed methods research. Journal of mixed methods research, 1(2), pp.112-133.</w:t>
      </w:r>
    </w:p>
    <w:p w14:paraId="087F9706" w14:textId="77777777" w:rsidR="005F1125" w:rsidRDefault="005F1125" w:rsidP="00C76E0D">
      <w:pPr>
        <w:tabs>
          <w:tab w:val="left" w:pos="3348"/>
        </w:tabs>
        <w:rPr>
          <w:rFonts w:ascii="Arial" w:hAnsi="Arial" w:cs="Arial"/>
          <w:color w:val="222222"/>
          <w:sz w:val="24"/>
          <w:szCs w:val="24"/>
          <w:shd w:val="clear" w:color="auto" w:fill="FFFFFF"/>
        </w:rPr>
      </w:pPr>
    </w:p>
    <w:p w14:paraId="7A025362" w14:textId="77777777" w:rsidR="005F1125" w:rsidRDefault="00C76E0D" w:rsidP="00C76E0D">
      <w:pPr>
        <w:tabs>
          <w:tab w:val="left" w:pos="3348"/>
        </w:tabs>
        <w:rPr>
          <w:rFonts w:ascii="Arial" w:hAnsi="Arial" w:cs="Arial"/>
          <w:i/>
          <w:iCs/>
          <w:color w:val="222222"/>
          <w:sz w:val="24"/>
          <w:szCs w:val="24"/>
          <w:shd w:val="clear" w:color="auto" w:fill="FFFFFF"/>
        </w:rPr>
      </w:pPr>
      <w:r w:rsidRPr="00BB1469">
        <w:rPr>
          <w:rFonts w:ascii="Arial" w:hAnsi="Arial" w:cs="Arial"/>
          <w:color w:val="222222"/>
          <w:sz w:val="24"/>
          <w:szCs w:val="24"/>
          <w:shd w:val="clear" w:color="auto" w:fill="FFFFFF"/>
        </w:rPr>
        <w:t xml:space="preserve">Kirby, D.S., Constabulary, L., Turner, </w:t>
      </w:r>
      <w:proofErr w:type="gramStart"/>
      <w:r w:rsidRPr="00BB1469">
        <w:rPr>
          <w:rFonts w:ascii="Arial" w:hAnsi="Arial" w:cs="Arial"/>
          <w:color w:val="222222"/>
          <w:sz w:val="24"/>
          <w:szCs w:val="24"/>
          <w:shd w:val="clear" w:color="auto" w:fill="FFFFFF"/>
        </w:rPr>
        <w:t>G.</w:t>
      </w:r>
      <w:proofErr w:type="gramEnd"/>
      <w:r w:rsidRPr="00BB1469">
        <w:rPr>
          <w:rFonts w:ascii="Arial" w:hAnsi="Arial" w:cs="Arial"/>
          <w:color w:val="222222"/>
          <w:sz w:val="24"/>
          <w:szCs w:val="24"/>
          <w:shd w:val="clear" w:color="auto" w:fill="FFFFFF"/>
        </w:rPr>
        <w:t xml:space="preserve"> and Police, T.V., 2007. Think crime, think car, think ANPR: the use of ANPR in major crime investigations. </w:t>
      </w:r>
      <w:r w:rsidRPr="00BB1469">
        <w:rPr>
          <w:rFonts w:ascii="Arial" w:hAnsi="Arial" w:cs="Arial"/>
          <w:i/>
          <w:iCs/>
          <w:color w:val="222222"/>
          <w:sz w:val="24"/>
          <w:szCs w:val="24"/>
          <w:shd w:val="clear" w:color="auto" w:fill="FFFFFF"/>
        </w:rPr>
        <w:t xml:space="preserve">The Journal of </w:t>
      </w:r>
    </w:p>
    <w:p w14:paraId="3C34E226" w14:textId="21D16AFE" w:rsidR="00C76E0D" w:rsidRPr="00BB1469" w:rsidRDefault="00C76E0D" w:rsidP="00C76E0D">
      <w:pPr>
        <w:tabs>
          <w:tab w:val="left" w:pos="3348"/>
        </w:tabs>
        <w:rPr>
          <w:rFonts w:ascii="Arial" w:hAnsi="Arial" w:cs="Arial"/>
          <w:color w:val="222222"/>
          <w:sz w:val="24"/>
          <w:szCs w:val="24"/>
          <w:shd w:val="clear" w:color="auto" w:fill="FFFFFF"/>
        </w:rPr>
      </w:pPr>
      <w:r w:rsidRPr="00BB1469">
        <w:rPr>
          <w:rFonts w:ascii="Arial" w:hAnsi="Arial" w:cs="Arial"/>
          <w:i/>
          <w:iCs/>
          <w:color w:val="222222"/>
          <w:sz w:val="24"/>
          <w:szCs w:val="24"/>
          <w:shd w:val="clear" w:color="auto" w:fill="FFFFFF"/>
        </w:rPr>
        <w:t>Homicide and Major Incident Investigation</w:t>
      </w:r>
      <w:r w:rsidRPr="00BB1469">
        <w:rPr>
          <w:rFonts w:ascii="Arial" w:hAnsi="Arial" w:cs="Arial"/>
          <w:color w:val="222222"/>
          <w:sz w:val="24"/>
          <w:szCs w:val="24"/>
          <w:shd w:val="clear" w:color="auto" w:fill="FFFFFF"/>
        </w:rPr>
        <w:t>, </w:t>
      </w:r>
      <w:r w:rsidRPr="00BB1469">
        <w:rPr>
          <w:rFonts w:ascii="Arial" w:hAnsi="Arial" w:cs="Arial"/>
          <w:i/>
          <w:iCs/>
          <w:color w:val="222222"/>
          <w:sz w:val="24"/>
          <w:szCs w:val="24"/>
          <w:shd w:val="clear" w:color="auto" w:fill="FFFFFF"/>
        </w:rPr>
        <w:t>3</w:t>
      </w:r>
      <w:r w:rsidRPr="00BB1469">
        <w:rPr>
          <w:rFonts w:ascii="Arial" w:hAnsi="Arial" w:cs="Arial"/>
          <w:color w:val="222222"/>
          <w:sz w:val="24"/>
          <w:szCs w:val="24"/>
          <w:shd w:val="clear" w:color="auto" w:fill="FFFFFF"/>
        </w:rPr>
        <w:t>(2), pp.35-42.</w:t>
      </w:r>
    </w:p>
    <w:p w14:paraId="7F6B58B9" w14:textId="77777777" w:rsidR="005F1125" w:rsidRDefault="005F1125" w:rsidP="00C76E0D">
      <w:pPr>
        <w:rPr>
          <w:rFonts w:ascii="Arial" w:hAnsi="Arial" w:cs="Arial"/>
          <w:color w:val="222222"/>
          <w:sz w:val="24"/>
          <w:szCs w:val="24"/>
          <w:shd w:val="clear" w:color="auto" w:fill="FFFFFF"/>
        </w:rPr>
      </w:pPr>
    </w:p>
    <w:p w14:paraId="53D49A1B" w14:textId="4645D0E2" w:rsidR="00C76E0D" w:rsidRPr="00BB1469" w:rsidRDefault="00C76E0D" w:rsidP="00C76E0D">
      <w:pPr>
        <w:rPr>
          <w:rFonts w:ascii="Arial" w:hAnsi="Arial" w:cs="Arial"/>
          <w:sz w:val="24"/>
          <w:szCs w:val="24"/>
        </w:rPr>
      </w:pPr>
      <w:r w:rsidRPr="00BB1469">
        <w:rPr>
          <w:rFonts w:ascii="Arial" w:hAnsi="Arial" w:cs="Arial"/>
          <w:color w:val="222222"/>
          <w:sz w:val="24"/>
          <w:szCs w:val="24"/>
          <w:shd w:val="clear" w:color="auto" w:fill="FFFFFF"/>
        </w:rPr>
        <w:t xml:space="preserve">Knox, </w:t>
      </w:r>
      <w:proofErr w:type="gramStart"/>
      <w:r w:rsidRPr="00BB1469">
        <w:rPr>
          <w:rFonts w:ascii="Arial" w:hAnsi="Arial" w:cs="Arial"/>
          <w:color w:val="222222"/>
          <w:sz w:val="24"/>
          <w:szCs w:val="24"/>
          <w:shd w:val="clear" w:color="auto" w:fill="FFFFFF"/>
        </w:rPr>
        <w:t>S.</w:t>
      </w:r>
      <w:proofErr w:type="gramEnd"/>
      <w:r w:rsidRPr="00BB1469">
        <w:rPr>
          <w:rFonts w:ascii="Arial" w:hAnsi="Arial" w:cs="Arial"/>
          <w:color w:val="222222"/>
          <w:sz w:val="24"/>
          <w:szCs w:val="24"/>
          <w:shd w:val="clear" w:color="auto" w:fill="FFFFFF"/>
        </w:rPr>
        <w:t xml:space="preserve"> and Burkard, A.W., 2009. Qualitative research interviews. </w:t>
      </w:r>
      <w:r w:rsidRPr="00BB1469">
        <w:rPr>
          <w:rFonts w:ascii="Arial" w:hAnsi="Arial" w:cs="Arial"/>
          <w:i/>
          <w:iCs/>
          <w:color w:val="222222"/>
          <w:sz w:val="24"/>
          <w:szCs w:val="24"/>
          <w:shd w:val="clear" w:color="auto" w:fill="FFFFFF"/>
        </w:rPr>
        <w:t>Psychotherapy research</w:t>
      </w:r>
      <w:r w:rsidRPr="00BB1469">
        <w:rPr>
          <w:rFonts w:ascii="Arial" w:hAnsi="Arial" w:cs="Arial"/>
          <w:color w:val="222222"/>
          <w:sz w:val="24"/>
          <w:szCs w:val="24"/>
          <w:shd w:val="clear" w:color="auto" w:fill="FFFFFF"/>
        </w:rPr>
        <w:t>, </w:t>
      </w:r>
      <w:r w:rsidRPr="00BB1469">
        <w:rPr>
          <w:rFonts w:ascii="Arial" w:hAnsi="Arial" w:cs="Arial"/>
          <w:i/>
          <w:iCs/>
          <w:color w:val="222222"/>
          <w:sz w:val="24"/>
          <w:szCs w:val="24"/>
          <w:shd w:val="clear" w:color="auto" w:fill="FFFFFF"/>
        </w:rPr>
        <w:t>19</w:t>
      </w:r>
      <w:r w:rsidRPr="00BB1469">
        <w:rPr>
          <w:rFonts w:ascii="Arial" w:hAnsi="Arial" w:cs="Arial"/>
          <w:color w:val="222222"/>
          <w:sz w:val="24"/>
          <w:szCs w:val="24"/>
          <w:shd w:val="clear" w:color="auto" w:fill="FFFFFF"/>
        </w:rPr>
        <w:t>(4-5), pp.566-575.</w:t>
      </w:r>
    </w:p>
    <w:p w14:paraId="74989DC1" w14:textId="77777777" w:rsidR="005F1125" w:rsidRDefault="005F1125" w:rsidP="00C76E0D">
      <w:pPr>
        <w:tabs>
          <w:tab w:val="left" w:pos="3348"/>
        </w:tabs>
        <w:rPr>
          <w:rFonts w:ascii="Arial" w:hAnsi="Arial" w:cs="Arial"/>
          <w:color w:val="000000"/>
          <w:sz w:val="24"/>
          <w:szCs w:val="24"/>
          <w:shd w:val="clear" w:color="auto" w:fill="FFFFFF"/>
        </w:rPr>
      </w:pPr>
    </w:p>
    <w:p w14:paraId="1E28D088" w14:textId="54379D41" w:rsidR="00C76E0D" w:rsidRPr="00BB1469" w:rsidRDefault="00C76E0D" w:rsidP="00C76E0D">
      <w:pPr>
        <w:tabs>
          <w:tab w:val="left" w:pos="3348"/>
        </w:tabs>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 xml:space="preserve">Northants Police, 2022 (2). [online] Available at: &lt;https://www.northants.police.uk/news/northants/news/news/2019/june-19/northamptonshire-police-opens-the-doors-on-anpr-for-national-surveillance-camera-day/&gt; </w:t>
      </w:r>
    </w:p>
    <w:p w14:paraId="08C5480B" w14:textId="77777777" w:rsidR="005F1125" w:rsidRDefault="005F1125" w:rsidP="00C76E0D">
      <w:pPr>
        <w:tabs>
          <w:tab w:val="left" w:pos="3348"/>
        </w:tabs>
        <w:rPr>
          <w:rFonts w:ascii="Arial" w:hAnsi="Arial" w:cs="Arial"/>
          <w:color w:val="000000"/>
          <w:sz w:val="24"/>
          <w:szCs w:val="24"/>
          <w:shd w:val="clear" w:color="auto" w:fill="FFFFFF"/>
        </w:rPr>
      </w:pPr>
    </w:p>
    <w:p w14:paraId="1ED4B944" w14:textId="1DE8D878" w:rsidR="00C76E0D" w:rsidRPr="00BB1469" w:rsidRDefault="00C76E0D" w:rsidP="00C76E0D">
      <w:pPr>
        <w:tabs>
          <w:tab w:val="left" w:pos="3348"/>
        </w:tabs>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Northants Police. 2022 (1). </w:t>
      </w:r>
      <w:r w:rsidRPr="00BB1469">
        <w:rPr>
          <w:rFonts w:ascii="Arial" w:hAnsi="Arial" w:cs="Arial"/>
          <w:i/>
          <w:iCs/>
          <w:color w:val="000000"/>
          <w:sz w:val="24"/>
          <w:szCs w:val="24"/>
          <w:shd w:val="clear" w:color="auto" w:fill="FFFFFF"/>
        </w:rPr>
        <w:t>Uplift in ANPR ring of steel sends clear message that Northamptonshire is a hostile place for criminals</w:t>
      </w:r>
      <w:r w:rsidRPr="00BB1469">
        <w:rPr>
          <w:rFonts w:ascii="Arial" w:hAnsi="Arial" w:cs="Arial"/>
          <w:color w:val="000000"/>
          <w:sz w:val="24"/>
          <w:szCs w:val="24"/>
          <w:shd w:val="clear" w:color="auto" w:fill="FFFFFF"/>
        </w:rPr>
        <w:t>. [online] Available at: &lt;https://www.northants.police.uk/news/northants/news/news/2021/august-21/uplift-</w:t>
      </w:r>
      <w:r w:rsidRPr="00BB1469">
        <w:rPr>
          <w:rFonts w:ascii="Arial" w:hAnsi="Arial" w:cs="Arial"/>
          <w:color w:val="000000"/>
          <w:sz w:val="24"/>
          <w:szCs w:val="24"/>
          <w:shd w:val="clear" w:color="auto" w:fill="FFFFFF"/>
        </w:rPr>
        <w:lastRenderedPageBreak/>
        <w:t xml:space="preserve">in-anpr-ring-of-steel-sends-clear-message-that-northamptonshire-is-a-hostile-place-for-criminals/&gt; </w:t>
      </w:r>
    </w:p>
    <w:p w14:paraId="4FEC83E6" w14:textId="77777777" w:rsidR="005F1125" w:rsidRDefault="005F1125" w:rsidP="00C76E0D">
      <w:pPr>
        <w:tabs>
          <w:tab w:val="left" w:pos="2676"/>
        </w:tabs>
        <w:rPr>
          <w:rFonts w:ascii="Arial" w:hAnsi="Arial" w:cs="Arial"/>
          <w:color w:val="000000"/>
          <w:sz w:val="24"/>
          <w:szCs w:val="24"/>
          <w:shd w:val="clear" w:color="auto" w:fill="FFFFFF"/>
        </w:rPr>
      </w:pPr>
    </w:p>
    <w:p w14:paraId="61D42098" w14:textId="13697650" w:rsidR="00C76E0D" w:rsidRPr="00BB1469" w:rsidRDefault="00C76E0D" w:rsidP="00C76E0D">
      <w:pPr>
        <w:tabs>
          <w:tab w:val="left" w:pos="2676"/>
        </w:tabs>
        <w:rPr>
          <w:rFonts w:ascii="Arial" w:hAnsi="Arial" w:cs="Arial"/>
          <w:color w:val="000000"/>
          <w:sz w:val="24"/>
          <w:szCs w:val="24"/>
          <w:shd w:val="clear" w:color="auto" w:fill="FFFFFF"/>
        </w:rPr>
      </w:pPr>
      <w:r w:rsidRPr="00BB1469">
        <w:rPr>
          <w:rFonts w:ascii="Arial" w:hAnsi="Arial" w:cs="Arial"/>
          <w:color w:val="000000"/>
          <w:sz w:val="24"/>
          <w:szCs w:val="24"/>
          <w:shd w:val="clear" w:color="auto" w:fill="FFFFFF"/>
        </w:rPr>
        <w:t xml:space="preserve">Npcc.police.uk. 2021. Automatic Number Plate Recognition (ANPR) Factsheet 2016. [online] Available at: </w:t>
      </w:r>
      <w:hyperlink r:id="rId13" w:history="1">
        <w:r w:rsidRPr="00BB1469">
          <w:rPr>
            <w:rStyle w:val="Hyperlink"/>
            <w:rFonts w:ascii="Arial" w:hAnsi="Arial" w:cs="Arial"/>
            <w:sz w:val="24"/>
            <w:szCs w:val="24"/>
            <w:shd w:val="clear" w:color="auto" w:fill="FFFFFF"/>
          </w:rPr>
          <w:t>https://www.npcc.police.uk/documents/ANPR%20Factsheet.pdf</w:t>
        </w:r>
      </w:hyperlink>
    </w:p>
    <w:p w14:paraId="1BB39CC1" w14:textId="77777777" w:rsidR="005F1125" w:rsidRDefault="005F1125" w:rsidP="00C76E0D">
      <w:pPr>
        <w:tabs>
          <w:tab w:val="left" w:pos="3348"/>
        </w:tabs>
        <w:rPr>
          <w:rFonts w:ascii="Arial" w:hAnsi="Arial" w:cs="Arial"/>
          <w:color w:val="222222"/>
          <w:sz w:val="24"/>
          <w:szCs w:val="24"/>
          <w:shd w:val="clear" w:color="auto" w:fill="FFFFFF"/>
        </w:rPr>
      </w:pPr>
    </w:p>
    <w:p w14:paraId="21F35E95" w14:textId="3F8CE82B" w:rsidR="00C76E0D" w:rsidRPr="00BB1469" w:rsidRDefault="00C76E0D" w:rsidP="00C76E0D">
      <w:pPr>
        <w:tabs>
          <w:tab w:val="left" w:pos="3348"/>
        </w:tabs>
        <w:rPr>
          <w:rFonts w:ascii="Arial" w:hAnsi="Arial" w:cs="Arial"/>
          <w:color w:val="222222"/>
          <w:sz w:val="24"/>
          <w:szCs w:val="24"/>
          <w:shd w:val="clear" w:color="auto" w:fill="FFFFFF"/>
        </w:rPr>
      </w:pPr>
      <w:r w:rsidRPr="00BB1469">
        <w:rPr>
          <w:rFonts w:ascii="Arial" w:hAnsi="Arial" w:cs="Arial"/>
          <w:color w:val="222222"/>
          <w:sz w:val="24"/>
          <w:szCs w:val="24"/>
          <w:shd w:val="clear" w:color="auto" w:fill="FFFFFF"/>
        </w:rPr>
        <w:t>Roy, A. and Ghoshal, D.P., 2011, March. Number Plate Recognition for use in different countries using an improved segmentation. In </w:t>
      </w:r>
      <w:r w:rsidRPr="00BB1469">
        <w:rPr>
          <w:rFonts w:ascii="Arial" w:hAnsi="Arial" w:cs="Arial"/>
          <w:i/>
          <w:iCs/>
          <w:color w:val="222222"/>
          <w:sz w:val="24"/>
          <w:szCs w:val="24"/>
          <w:shd w:val="clear" w:color="auto" w:fill="FFFFFF"/>
        </w:rPr>
        <w:t>2011 2nd National Conference on Emerging Trends and Applications in Computer Science</w:t>
      </w:r>
      <w:r w:rsidRPr="00BB1469">
        <w:rPr>
          <w:rFonts w:ascii="Arial" w:hAnsi="Arial" w:cs="Arial"/>
          <w:color w:val="222222"/>
          <w:sz w:val="24"/>
          <w:szCs w:val="24"/>
          <w:shd w:val="clear" w:color="auto" w:fill="FFFFFF"/>
        </w:rPr>
        <w:t> (pp. 1-5). IEEE.</w:t>
      </w:r>
    </w:p>
    <w:p w14:paraId="66D6BCF6" w14:textId="77777777" w:rsidR="005F1125" w:rsidRDefault="005F1125" w:rsidP="00C76E0D">
      <w:pPr>
        <w:tabs>
          <w:tab w:val="left" w:pos="3348"/>
        </w:tabs>
        <w:rPr>
          <w:rFonts w:ascii="Arial" w:hAnsi="Arial" w:cs="Arial"/>
          <w:color w:val="222222"/>
          <w:sz w:val="24"/>
          <w:szCs w:val="24"/>
          <w:shd w:val="clear" w:color="auto" w:fill="FFFFFF"/>
        </w:rPr>
      </w:pPr>
    </w:p>
    <w:p w14:paraId="10803B2B" w14:textId="54915780" w:rsidR="00C76E0D" w:rsidRPr="00BB1469" w:rsidRDefault="00C76E0D" w:rsidP="00C76E0D">
      <w:pPr>
        <w:tabs>
          <w:tab w:val="left" w:pos="3348"/>
        </w:tabs>
        <w:rPr>
          <w:rFonts w:ascii="Arial" w:hAnsi="Arial" w:cs="Arial"/>
          <w:sz w:val="24"/>
          <w:szCs w:val="24"/>
        </w:rPr>
      </w:pPr>
      <w:r w:rsidRPr="00BB1469">
        <w:rPr>
          <w:rFonts w:ascii="Arial" w:hAnsi="Arial" w:cs="Arial"/>
          <w:color w:val="222222"/>
          <w:sz w:val="24"/>
          <w:szCs w:val="24"/>
          <w:shd w:val="clear" w:color="auto" w:fill="FFFFFF"/>
        </w:rPr>
        <w:t>Tang, J., Wan, L., Schooling, J., Zhao, P., Chen, J. and Wei, S., 2022. Automatic number plate recognition (ANPR) in smart cities: A systematic review on technological advancements and application cases. </w:t>
      </w:r>
      <w:r w:rsidRPr="00BB1469">
        <w:rPr>
          <w:rFonts w:ascii="Arial" w:hAnsi="Arial" w:cs="Arial"/>
          <w:i/>
          <w:iCs/>
          <w:color w:val="222222"/>
          <w:sz w:val="24"/>
          <w:szCs w:val="24"/>
          <w:shd w:val="clear" w:color="auto" w:fill="FFFFFF"/>
        </w:rPr>
        <w:t>Cities</w:t>
      </w:r>
      <w:r w:rsidRPr="00BB1469">
        <w:rPr>
          <w:rFonts w:ascii="Arial" w:hAnsi="Arial" w:cs="Arial"/>
          <w:color w:val="222222"/>
          <w:sz w:val="24"/>
          <w:szCs w:val="24"/>
          <w:shd w:val="clear" w:color="auto" w:fill="FFFFFF"/>
        </w:rPr>
        <w:t>, </w:t>
      </w:r>
      <w:r w:rsidRPr="00BB1469">
        <w:rPr>
          <w:rFonts w:ascii="Arial" w:hAnsi="Arial" w:cs="Arial"/>
          <w:i/>
          <w:iCs/>
          <w:color w:val="222222"/>
          <w:sz w:val="24"/>
          <w:szCs w:val="24"/>
          <w:shd w:val="clear" w:color="auto" w:fill="FFFFFF"/>
        </w:rPr>
        <w:t>129</w:t>
      </w:r>
      <w:r w:rsidRPr="00BB1469">
        <w:rPr>
          <w:rFonts w:ascii="Arial" w:hAnsi="Arial" w:cs="Arial"/>
          <w:color w:val="222222"/>
          <w:sz w:val="24"/>
          <w:szCs w:val="24"/>
          <w:shd w:val="clear" w:color="auto" w:fill="FFFFFF"/>
        </w:rPr>
        <w:t>, p.103833.</w:t>
      </w:r>
    </w:p>
    <w:p w14:paraId="226AAD93" w14:textId="77777777" w:rsidR="00C76E0D" w:rsidRPr="00BB1469" w:rsidRDefault="00C76E0D" w:rsidP="00C76E0D">
      <w:pPr>
        <w:tabs>
          <w:tab w:val="left" w:pos="2676"/>
        </w:tabs>
        <w:rPr>
          <w:rFonts w:ascii="Arial" w:hAnsi="Arial" w:cs="Arial"/>
          <w:color w:val="000000"/>
          <w:sz w:val="24"/>
          <w:szCs w:val="24"/>
          <w:shd w:val="clear" w:color="auto" w:fill="FFFFFF"/>
        </w:rPr>
      </w:pPr>
    </w:p>
    <w:p w14:paraId="7191A8C8" w14:textId="77777777" w:rsidR="00C76E0D" w:rsidRDefault="00C76E0D" w:rsidP="00C76E0D"/>
    <w:p w14:paraId="027ADE98" w14:textId="06CA324C" w:rsidR="00C76E0D" w:rsidRDefault="00C76E0D" w:rsidP="00FB0C3B">
      <w:pPr>
        <w:tabs>
          <w:tab w:val="left" w:pos="1050"/>
        </w:tabs>
        <w:rPr>
          <w:rFonts w:ascii="Arial" w:hAnsi="Arial" w:cs="Arial"/>
          <w:sz w:val="22"/>
          <w:szCs w:val="22"/>
        </w:rPr>
      </w:pPr>
    </w:p>
    <w:p w14:paraId="15F8345A" w14:textId="6DFD10A6" w:rsidR="00A20A87" w:rsidRDefault="00A20A87" w:rsidP="00FB0C3B">
      <w:pPr>
        <w:tabs>
          <w:tab w:val="left" w:pos="1050"/>
        </w:tabs>
        <w:rPr>
          <w:rFonts w:ascii="Arial" w:hAnsi="Arial" w:cs="Arial"/>
          <w:sz w:val="22"/>
          <w:szCs w:val="22"/>
        </w:rPr>
      </w:pPr>
    </w:p>
    <w:p w14:paraId="207493BD" w14:textId="33546EA3" w:rsidR="00A20A87" w:rsidRDefault="00A20A87" w:rsidP="00FB0C3B">
      <w:pPr>
        <w:tabs>
          <w:tab w:val="left" w:pos="1050"/>
        </w:tabs>
        <w:rPr>
          <w:rFonts w:ascii="Arial" w:hAnsi="Arial" w:cs="Arial"/>
          <w:sz w:val="22"/>
          <w:szCs w:val="22"/>
        </w:rPr>
      </w:pPr>
    </w:p>
    <w:p w14:paraId="492526CD" w14:textId="314E5A2B" w:rsidR="00A20A87" w:rsidRDefault="00A20A87" w:rsidP="00FB0C3B">
      <w:pPr>
        <w:tabs>
          <w:tab w:val="left" w:pos="1050"/>
        </w:tabs>
        <w:rPr>
          <w:rFonts w:ascii="Arial" w:hAnsi="Arial" w:cs="Arial"/>
          <w:sz w:val="22"/>
          <w:szCs w:val="22"/>
        </w:rPr>
      </w:pPr>
    </w:p>
    <w:p w14:paraId="25E5F957" w14:textId="029B50A8" w:rsidR="00A20A87" w:rsidRDefault="00A20A87" w:rsidP="00FB0C3B">
      <w:pPr>
        <w:tabs>
          <w:tab w:val="left" w:pos="1050"/>
        </w:tabs>
        <w:rPr>
          <w:rFonts w:ascii="Arial" w:hAnsi="Arial" w:cs="Arial"/>
          <w:sz w:val="22"/>
          <w:szCs w:val="22"/>
        </w:rPr>
      </w:pPr>
    </w:p>
    <w:p w14:paraId="1B71EC8A" w14:textId="7C8C23C0" w:rsidR="00A20A87" w:rsidRDefault="00A20A87" w:rsidP="00FB0C3B">
      <w:pPr>
        <w:tabs>
          <w:tab w:val="left" w:pos="1050"/>
        </w:tabs>
        <w:rPr>
          <w:rFonts w:ascii="Arial" w:hAnsi="Arial" w:cs="Arial"/>
          <w:sz w:val="22"/>
          <w:szCs w:val="22"/>
        </w:rPr>
      </w:pPr>
    </w:p>
    <w:p w14:paraId="274487BE" w14:textId="0B185BC5" w:rsidR="00A20A87" w:rsidRDefault="00A20A87" w:rsidP="00FB0C3B">
      <w:pPr>
        <w:tabs>
          <w:tab w:val="left" w:pos="1050"/>
        </w:tabs>
        <w:rPr>
          <w:rFonts w:ascii="Arial" w:hAnsi="Arial" w:cs="Arial"/>
          <w:sz w:val="22"/>
          <w:szCs w:val="22"/>
        </w:rPr>
      </w:pPr>
    </w:p>
    <w:p w14:paraId="40853C94" w14:textId="5271D374" w:rsidR="00A20A87" w:rsidRDefault="00A20A87" w:rsidP="00FB0C3B">
      <w:pPr>
        <w:tabs>
          <w:tab w:val="left" w:pos="1050"/>
        </w:tabs>
        <w:rPr>
          <w:rFonts w:ascii="Arial" w:hAnsi="Arial" w:cs="Arial"/>
          <w:sz w:val="22"/>
          <w:szCs w:val="22"/>
        </w:rPr>
      </w:pPr>
    </w:p>
    <w:p w14:paraId="73C9F33C" w14:textId="25854CCB" w:rsidR="00A20A87" w:rsidRDefault="00A20A87" w:rsidP="00FB0C3B">
      <w:pPr>
        <w:tabs>
          <w:tab w:val="left" w:pos="1050"/>
        </w:tabs>
        <w:rPr>
          <w:rFonts w:ascii="Arial" w:hAnsi="Arial" w:cs="Arial"/>
          <w:sz w:val="22"/>
          <w:szCs w:val="22"/>
        </w:rPr>
      </w:pPr>
    </w:p>
    <w:p w14:paraId="05DFD54D" w14:textId="77069E5F" w:rsidR="00A20A87" w:rsidRDefault="00A20A87" w:rsidP="00FB0C3B">
      <w:pPr>
        <w:tabs>
          <w:tab w:val="left" w:pos="1050"/>
        </w:tabs>
        <w:rPr>
          <w:rFonts w:ascii="Arial" w:hAnsi="Arial" w:cs="Arial"/>
          <w:sz w:val="22"/>
          <w:szCs w:val="22"/>
        </w:rPr>
      </w:pPr>
    </w:p>
    <w:p w14:paraId="53F69394" w14:textId="3588725A" w:rsidR="00A20A87" w:rsidRDefault="00A20A87" w:rsidP="00FB0C3B">
      <w:pPr>
        <w:tabs>
          <w:tab w:val="left" w:pos="1050"/>
        </w:tabs>
        <w:rPr>
          <w:rFonts w:ascii="Arial" w:hAnsi="Arial" w:cs="Arial"/>
          <w:sz w:val="22"/>
          <w:szCs w:val="22"/>
        </w:rPr>
      </w:pPr>
    </w:p>
    <w:p w14:paraId="4E97BB83" w14:textId="2E01821C" w:rsidR="00A20A87" w:rsidRDefault="00A20A87" w:rsidP="00FB0C3B">
      <w:pPr>
        <w:tabs>
          <w:tab w:val="left" w:pos="1050"/>
        </w:tabs>
        <w:rPr>
          <w:rFonts w:ascii="Arial" w:hAnsi="Arial" w:cs="Arial"/>
          <w:sz w:val="22"/>
          <w:szCs w:val="22"/>
        </w:rPr>
      </w:pPr>
    </w:p>
    <w:p w14:paraId="0AE926C5" w14:textId="2D8108B1" w:rsidR="00A20A87" w:rsidRDefault="00A20A87" w:rsidP="00FB0C3B">
      <w:pPr>
        <w:tabs>
          <w:tab w:val="left" w:pos="1050"/>
        </w:tabs>
        <w:rPr>
          <w:rFonts w:ascii="Arial" w:hAnsi="Arial" w:cs="Arial"/>
          <w:sz w:val="22"/>
          <w:szCs w:val="22"/>
        </w:rPr>
      </w:pPr>
    </w:p>
    <w:p w14:paraId="4A373FD3" w14:textId="44984D1B" w:rsidR="00A20A87" w:rsidRDefault="00A20A87" w:rsidP="00FB0C3B">
      <w:pPr>
        <w:tabs>
          <w:tab w:val="left" w:pos="1050"/>
        </w:tabs>
        <w:rPr>
          <w:rFonts w:ascii="Arial" w:hAnsi="Arial" w:cs="Arial"/>
          <w:sz w:val="22"/>
          <w:szCs w:val="22"/>
        </w:rPr>
      </w:pPr>
    </w:p>
    <w:p w14:paraId="21D2DB47" w14:textId="3132FDCC" w:rsidR="00A20A87" w:rsidRDefault="00A20A87" w:rsidP="00FB0C3B">
      <w:pPr>
        <w:tabs>
          <w:tab w:val="left" w:pos="1050"/>
        </w:tabs>
        <w:rPr>
          <w:rFonts w:ascii="Arial" w:hAnsi="Arial" w:cs="Arial"/>
          <w:sz w:val="22"/>
          <w:szCs w:val="22"/>
        </w:rPr>
      </w:pPr>
    </w:p>
    <w:p w14:paraId="0C3F4E22" w14:textId="73A52BB7" w:rsidR="00A20A87" w:rsidRDefault="00A20A87" w:rsidP="00FB0C3B">
      <w:pPr>
        <w:tabs>
          <w:tab w:val="left" w:pos="1050"/>
        </w:tabs>
        <w:rPr>
          <w:rFonts w:ascii="Arial" w:hAnsi="Arial" w:cs="Arial"/>
          <w:sz w:val="22"/>
          <w:szCs w:val="22"/>
        </w:rPr>
      </w:pPr>
    </w:p>
    <w:p w14:paraId="228B029E" w14:textId="49F03A0B" w:rsidR="00A20A87" w:rsidRDefault="00A20A87" w:rsidP="00FB0C3B">
      <w:pPr>
        <w:tabs>
          <w:tab w:val="left" w:pos="1050"/>
        </w:tabs>
        <w:rPr>
          <w:rFonts w:ascii="Arial" w:hAnsi="Arial" w:cs="Arial"/>
          <w:sz w:val="22"/>
          <w:szCs w:val="22"/>
        </w:rPr>
      </w:pPr>
    </w:p>
    <w:p w14:paraId="1FEF9F40" w14:textId="46BD1944" w:rsidR="00A20A87" w:rsidRDefault="00A20A87" w:rsidP="00FB0C3B">
      <w:pPr>
        <w:tabs>
          <w:tab w:val="left" w:pos="1050"/>
        </w:tabs>
        <w:rPr>
          <w:rFonts w:ascii="Arial" w:hAnsi="Arial" w:cs="Arial"/>
          <w:sz w:val="22"/>
          <w:szCs w:val="22"/>
        </w:rPr>
      </w:pPr>
    </w:p>
    <w:p w14:paraId="5F7F1653" w14:textId="29885914" w:rsidR="00A20A87" w:rsidRDefault="00A20A87" w:rsidP="00FB0C3B">
      <w:pPr>
        <w:tabs>
          <w:tab w:val="left" w:pos="1050"/>
        </w:tabs>
        <w:rPr>
          <w:rFonts w:ascii="Arial" w:hAnsi="Arial" w:cs="Arial"/>
          <w:sz w:val="22"/>
          <w:szCs w:val="22"/>
        </w:rPr>
      </w:pPr>
    </w:p>
    <w:p w14:paraId="6ECE0F75" w14:textId="7233E85F" w:rsidR="00A20A87" w:rsidRDefault="00A20A87" w:rsidP="00FB0C3B">
      <w:pPr>
        <w:tabs>
          <w:tab w:val="left" w:pos="1050"/>
        </w:tabs>
        <w:rPr>
          <w:rFonts w:ascii="Arial" w:hAnsi="Arial" w:cs="Arial"/>
          <w:sz w:val="22"/>
          <w:szCs w:val="22"/>
        </w:rPr>
      </w:pPr>
    </w:p>
    <w:p w14:paraId="4C6681DE" w14:textId="1390F725" w:rsidR="00A20A87" w:rsidRDefault="00A20A87" w:rsidP="00FB0C3B">
      <w:pPr>
        <w:tabs>
          <w:tab w:val="left" w:pos="1050"/>
        </w:tabs>
        <w:rPr>
          <w:rFonts w:ascii="Arial" w:hAnsi="Arial" w:cs="Arial"/>
          <w:sz w:val="22"/>
          <w:szCs w:val="22"/>
        </w:rPr>
      </w:pPr>
    </w:p>
    <w:p w14:paraId="3B660395" w14:textId="53A44D5C" w:rsidR="00A20A87" w:rsidRDefault="00A20A87" w:rsidP="00FB0C3B">
      <w:pPr>
        <w:tabs>
          <w:tab w:val="left" w:pos="1050"/>
        </w:tabs>
        <w:rPr>
          <w:rFonts w:ascii="Arial" w:hAnsi="Arial" w:cs="Arial"/>
          <w:sz w:val="22"/>
          <w:szCs w:val="22"/>
        </w:rPr>
      </w:pPr>
    </w:p>
    <w:p w14:paraId="6138A148" w14:textId="54901F59" w:rsidR="00A20A87" w:rsidRDefault="00A20A87" w:rsidP="00FB0C3B">
      <w:pPr>
        <w:tabs>
          <w:tab w:val="left" w:pos="1050"/>
        </w:tabs>
        <w:rPr>
          <w:rFonts w:ascii="Arial" w:hAnsi="Arial" w:cs="Arial"/>
          <w:sz w:val="22"/>
          <w:szCs w:val="22"/>
        </w:rPr>
      </w:pPr>
    </w:p>
    <w:p w14:paraId="380F6B28" w14:textId="428E9E7F" w:rsidR="00A20A87" w:rsidRDefault="00A20A87" w:rsidP="00FB0C3B">
      <w:pPr>
        <w:tabs>
          <w:tab w:val="left" w:pos="1050"/>
        </w:tabs>
        <w:rPr>
          <w:rFonts w:ascii="Arial" w:hAnsi="Arial" w:cs="Arial"/>
          <w:sz w:val="22"/>
          <w:szCs w:val="22"/>
        </w:rPr>
      </w:pPr>
    </w:p>
    <w:p w14:paraId="7463341E" w14:textId="1CD355C4" w:rsidR="00A20A87" w:rsidRDefault="00A20A87" w:rsidP="00FB0C3B">
      <w:pPr>
        <w:tabs>
          <w:tab w:val="left" w:pos="1050"/>
        </w:tabs>
        <w:rPr>
          <w:rFonts w:ascii="Arial" w:hAnsi="Arial" w:cs="Arial"/>
          <w:sz w:val="22"/>
          <w:szCs w:val="22"/>
        </w:rPr>
      </w:pPr>
    </w:p>
    <w:p w14:paraId="728E0536" w14:textId="4D6ACD9F" w:rsidR="00A20A87" w:rsidRDefault="00A20A87" w:rsidP="00FB0C3B">
      <w:pPr>
        <w:tabs>
          <w:tab w:val="left" w:pos="1050"/>
        </w:tabs>
        <w:rPr>
          <w:rFonts w:ascii="Arial" w:hAnsi="Arial" w:cs="Arial"/>
          <w:sz w:val="22"/>
          <w:szCs w:val="22"/>
        </w:rPr>
      </w:pPr>
    </w:p>
    <w:p w14:paraId="155F20E9" w14:textId="7D7E3D71" w:rsidR="00A20A87" w:rsidRDefault="00A20A87" w:rsidP="00FB0C3B">
      <w:pPr>
        <w:tabs>
          <w:tab w:val="left" w:pos="1050"/>
        </w:tabs>
        <w:rPr>
          <w:rFonts w:ascii="Arial" w:hAnsi="Arial" w:cs="Arial"/>
          <w:sz w:val="22"/>
          <w:szCs w:val="22"/>
        </w:rPr>
      </w:pPr>
    </w:p>
    <w:p w14:paraId="6F081E18" w14:textId="25777D46" w:rsidR="00A20A87" w:rsidRDefault="00A20A87" w:rsidP="00FB0C3B">
      <w:pPr>
        <w:tabs>
          <w:tab w:val="left" w:pos="1050"/>
        </w:tabs>
        <w:rPr>
          <w:rFonts w:ascii="Arial" w:hAnsi="Arial" w:cs="Arial"/>
          <w:sz w:val="22"/>
          <w:szCs w:val="22"/>
        </w:rPr>
      </w:pPr>
    </w:p>
    <w:p w14:paraId="740DB853" w14:textId="4D653672" w:rsidR="00A20A87" w:rsidRDefault="00A20A87" w:rsidP="00FB0C3B">
      <w:pPr>
        <w:tabs>
          <w:tab w:val="left" w:pos="1050"/>
        </w:tabs>
        <w:rPr>
          <w:rFonts w:ascii="Arial" w:hAnsi="Arial" w:cs="Arial"/>
          <w:sz w:val="22"/>
          <w:szCs w:val="22"/>
        </w:rPr>
      </w:pPr>
    </w:p>
    <w:p w14:paraId="3EE69BA4" w14:textId="2FEDAF75" w:rsidR="00A20A87" w:rsidRDefault="00A20A87" w:rsidP="00FB0C3B">
      <w:pPr>
        <w:tabs>
          <w:tab w:val="left" w:pos="1050"/>
        </w:tabs>
        <w:rPr>
          <w:rFonts w:ascii="Arial" w:hAnsi="Arial" w:cs="Arial"/>
          <w:sz w:val="22"/>
          <w:szCs w:val="22"/>
        </w:rPr>
      </w:pPr>
    </w:p>
    <w:p w14:paraId="4C70DCEA" w14:textId="20D7ECCE" w:rsidR="00A20A87" w:rsidRDefault="00A20A87" w:rsidP="00FB0C3B">
      <w:pPr>
        <w:tabs>
          <w:tab w:val="left" w:pos="1050"/>
        </w:tabs>
        <w:rPr>
          <w:rFonts w:ascii="Arial" w:hAnsi="Arial" w:cs="Arial"/>
          <w:sz w:val="22"/>
          <w:szCs w:val="22"/>
        </w:rPr>
      </w:pPr>
    </w:p>
    <w:p w14:paraId="16A44E9D" w14:textId="3868A438" w:rsidR="00A20A87" w:rsidRDefault="00A20A87" w:rsidP="00FB0C3B">
      <w:pPr>
        <w:tabs>
          <w:tab w:val="left" w:pos="1050"/>
        </w:tabs>
        <w:rPr>
          <w:rFonts w:ascii="Arial" w:hAnsi="Arial" w:cs="Arial"/>
          <w:sz w:val="22"/>
          <w:szCs w:val="22"/>
        </w:rPr>
      </w:pPr>
    </w:p>
    <w:p w14:paraId="2170C140" w14:textId="7DB283F8" w:rsidR="00A20A87" w:rsidRDefault="00A20A87" w:rsidP="00FB0C3B">
      <w:pPr>
        <w:tabs>
          <w:tab w:val="left" w:pos="1050"/>
        </w:tabs>
        <w:rPr>
          <w:rFonts w:ascii="Arial" w:hAnsi="Arial" w:cs="Arial"/>
          <w:sz w:val="22"/>
          <w:szCs w:val="22"/>
        </w:rPr>
      </w:pPr>
    </w:p>
    <w:p w14:paraId="447DCB7D" w14:textId="28F440C5" w:rsidR="00A20A87" w:rsidRDefault="00A20A87" w:rsidP="00FB0C3B">
      <w:pPr>
        <w:tabs>
          <w:tab w:val="left" w:pos="1050"/>
        </w:tabs>
        <w:rPr>
          <w:rFonts w:ascii="Arial" w:hAnsi="Arial" w:cs="Arial"/>
          <w:sz w:val="22"/>
          <w:szCs w:val="22"/>
        </w:rPr>
      </w:pPr>
    </w:p>
    <w:p w14:paraId="3D658E8C" w14:textId="7C1A678C" w:rsidR="00A20A87" w:rsidRDefault="00A20A87" w:rsidP="00FB0C3B">
      <w:pPr>
        <w:tabs>
          <w:tab w:val="left" w:pos="1050"/>
        </w:tabs>
        <w:rPr>
          <w:rFonts w:ascii="Arial" w:hAnsi="Arial" w:cs="Arial"/>
          <w:sz w:val="22"/>
          <w:szCs w:val="22"/>
        </w:rPr>
      </w:pPr>
    </w:p>
    <w:p w14:paraId="1C036C22" w14:textId="4A581B02" w:rsidR="00A20A87" w:rsidRDefault="00A20A87" w:rsidP="00FB0C3B">
      <w:pPr>
        <w:tabs>
          <w:tab w:val="left" w:pos="1050"/>
        </w:tabs>
        <w:rPr>
          <w:rFonts w:ascii="Arial" w:hAnsi="Arial" w:cs="Arial"/>
          <w:sz w:val="22"/>
          <w:szCs w:val="22"/>
        </w:rPr>
      </w:pPr>
    </w:p>
    <w:p w14:paraId="31110095" w14:textId="74501A55" w:rsidR="00A20A87" w:rsidRDefault="00A20A87" w:rsidP="00FB0C3B">
      <w:pPr>
        <w:tabs>
          <w:tab w:val="left" w:pos="1050"/>
        </w:tabs>
        <w:rPr>
          <w:rFonts w:ascii="Arial" w:hAnsi="Arial" w:cs="Arial"/>
          <w:sz w:val="22"/>
          <w:szCs w:val="22"/>
        </w:rPr>
      </w:pPr>
    </w:p>
    <w:p w14:paraId="400F36A6" w14:textId="4DCBC3BF" w:rsidR="00A20A87" w:rsidRPr="00A20A87" w:rsidRDefault="00A20A87" w:rsidP="00FB0C3B">
      <w:pPr>
        <w:tabs>
          <w:tab w:val="left" w:pos="1050"/>
        </w:tabs>
        <w:rPr>
          <w:rFonts w:ascii="Arial" w:hAnsi="Arial" w:cs="Arial"/>
          <w:b/>
          <w:bCs/>
          <w:sz w:val="24"/>
          <w:szCs w:val="24"/>
        </w:rPr>
      </w:pPr>
      <w:r w:rsidRPr="00A20A87">
        <w:rPr>
          <w:rFonts w:ascii="Arial" w:hAnsi="Arial" w:cs="Arial"/>
          <w:b/>
          <w:bCs/>
          <w:sz w:val="24"/>
          <w:szCs w:val="24"/>
        </w:rPr>
        <w:lastRenderedPageBreak/>
        <w:t>Appendices</w:t>
      </w:r>
    </w:p>
    <w:p w14:paraId="1D215D1E" w14:textId="6A388262" w:rsidR="00A20A87" w:rsidRDefault="00A20A87" w:rsidP="00FB0C3B">
      <w:pPr>
        <w:tabs>
          <w:tab w:val="left" w:pos="1050"/>
        </w:tabs>
        <w:rPr>
          <w:rFonts w:ascii="Arial" w:hAnsi="Arial" w:cs="Arial"/>
          <w:sz w:val="22"/>
          <w:szCs w:val="22"/>
        </w:rPr>
      </w:pPr>
      <w:r>
        <w:rPr>
          <w:rFonts w:ascii="Arial" w:hAnsi="Arial" w:cs="Arial"/>
          <w:sz w:val="22"/>
          <w:szCs w:val="22"/>
        </w:rPr>
        <w:br/>
        <w:t>Appendix A – Interview Questions</w:t>
      </w:r>
    </w:p>
    <w:p w14:paraId="5E03FDCC" w14:textId="4366BF56" w:rsidR="00A20A87" w:rsidRDefault="00A20A87" w:rsidP="00FB0C3B">
      <w:pPr>
        <w:tabs>
          <w:tab w:val="left" w:pos="1050"/>
        </w:tabs>
        <w:rPr>
          <w:rFonts w:ascii="Arial" w:hAnsi="Arial" w:cs="Arial"/>
          <w:sz w:val="22"/>
          <w:szCs w:val="22"/>
        </w:rPr>
      </w:pPr>
    </w:p>
    <w:p w14:paraId="42C02335" w14:textId="77777777" w:rsidR="00A20A87" w:rsidRPr="00A20A87" w:rsidRDefault="00A20A87" w:rsidP="00A20A87">
      <w:pPr>
        <w:rPr>
          <w:rFonts w:ascii="Arial" w:hAnsi="Arial" w:cs="Arial"/>
          <w:sz w:val="22"/>
          <w:szCs w:val="22"/>
        </w:rPr>
      </w:pPr>
      <w:r w:rsidRPr="00A20A87">
        <w:rPr>
          <w:rFonts w:ascii="Arial" w:hAnsi="Arial" w:cs="Arial"/>
          <w:sz w:val="22"/>
          <w:szCs w:val="22"/>
        </w:rPr>
        <w:t>1. Can you tell me what ANPR cameras are?</w:t>
      </w:r>
    </w:p>
    <w:p w14:paraId="6013914D" w14:textId="77777777" w:rsidR="00A20A87" w:rsidRPr="00A20A87" w:rsidRDefault="00A20A87" w:rsidP="00A20A87">
      <w:pPr>
        <w:rPr>
          <w:rFonts w:ascii="Arial" w:hAnsi="Arial" w:cs="Arial"/>
          <w:sz w:val="22"/>
          <w:szCs w:val="22"/>
        </w:rPr>
      </w:pPr>
    </w:p>
    <w:p w14:paraId="69BA2A23" w14:textId="77777777" w:rsidR="00A20A87" w:rsidRPr="00A20A87" w:rsidRDefault="00A20A87" w:rsidP="00A20A87">
      <w:pPr>
        <w:rPr>
          <w:rFonts w:ascii="Arial" w:hAnsi="Arial" w:cs="Arial"/>
          <w:sz w:val="22"/>
          <w:szCs w:val="22"/>
        </w:rPr>
      </w:pPr>
      <w:r w:rsidRPr="00A20A87">
        <w:rPr>
          <w:rFonts w:ascii="Arial" w:hAnsi="Arial" w:cs="Arial"/>
          <w:sz w:val="22"/>
          <w:szCs w:val="22"/>
        </w:rPr>
        <w:t>2. What information do the cameras provide you?</w:t>
      </w:r>
    </w:p>
    <w:p w14:paraId="25EF6186" w14:textId="77777777" w:rsidR="00A20A87" w:rsidRPr="00A20A87" w:rsidRDefault="00A20A87" w:rsidP="00A20A87">
      <w:pPr>
        <w:rPr>
          <w:rFonts w:ascii="Arial" w:hAnsi="Arial" w:cs="Arial"/>
          <w:sz w:val="22"/>
          <w:szCs w:val="22"/>
        </w:rPr>
      </w:pPr>
    </w:p>
    <w:p w14:paraId="6B7D1F3A" w14:textId="77777777" w:rsidR="00A20A87" w:rsidRPr="00A20A87" w:rsidRDefault="00A20A87" w:rsidP="00A20A87">
      <w:pPr>
        <w:rPr>
          <w:rFonts w:ascii="Arial" w:hAnsi="Arial" w:cs="Arial"/>
          <w:sz w:val="22"/>
          <w:szCs w:val="22"/>
        </w:rPr>
      </w:pPr>
      <w:r w:rsidRPr="00A20A87">
        <w:rPr>
          <w:rFonts w:ascii="Arial" w:hAnsi="Arial" w:cs="Arial"/>
          <w:sz w:val="22"/>
          <w:szCs w:val="22"/>
        </w:rPr>
        <w:t>3. How do you use ANPR technology in your role?</w:t>
      </w:r>
    </w:p>
    <w:p w14:paraId="3A23F433" w14:textId="77777777" w:rsidR="00A20A87" w:rsidRPr="00A20A87" w:rsidRDefault="00A20A87" w:rsidP="00A20A87">
      <w:pPr>
        <w:rPr>
          <w:rFonts w:ascii="Arial" w:hAnsi="Arial" w:cs="Arial"/>
          <w:sz w:val="22"/>
          <w:szCs w:val="22"/>
        </w:rPr>
      </w:pPr>
    </w:p>
    <w:p w14:paraId="105C1362" w14:textId="77777777" w:rsidR="00A20A87" w:rsidRPr="00A20A87" w:rsidRDefault="00A20A87" w:rsidP="00A20A87">
      <w:pPr>
        <w:rPr>
          <w:rFonts w:ascii="Arial" w:hAnsi="Arial" w:cs="Arial"/>
          <w:sz w:val="22"/>
          <w:szCs w:val="22"/>
        </w:rPr>
      </w:pPr>
      <w:r w:rsidRPr="00A20A87">
        <w:rPr>
          <w:rFonts w:ascii="Arial" w:hAnsi="Arial" w:cs="Arial"/>
          <w:sz w:val="22"/>
          <w:szCs w:val="22"/>
        </w:rPr>
        <w:t>4. How does the information provided by the cameras assist in your planning and preparation for incidents?</w:t>
      </w:r>
    </w:p>
    <w:p w14:paraId="37605BB0" w14:textId="77777777" w:rsidR="00A20A87" w:rsidRPr="00A20A87" w:rsidRDefault="00A20A87" w:rsidP="00A20A87">
      <w:pPr>
        <w:rPr>
          <w:rFonts w:ascii="Arial" w:hAnsi="Arial" w:cs="Arial"/>
          <w:sz w:val="22"/>
          <w:szCs w:val="22"/>
        </w:rPr>
      </w:pPr>
    </w:p>
    <w:p w14:paraId="06AA348D" w14:textId="77777777" w:rsidR="00A20A87" w:rsidRPr="00A20A87" w:rsidRDefault="00A20A87" w:rsidP="00A20A87">
      <w:pPr>
        <w:rPr>
          <w:rFonts w:ascii="Arial" w:hAnsi="Arial" w:cs="Arial"/>
          <w:sz w:val="22"/>
          <w:szCs w:val="22"/>
        </w:rPr>
      </w:pPr>
      <w:r w:rsidRPr="00A20A87">
        <w:rPr>
          <w:rFonts w:ascii="Arial" w:hAnsi="Arial" w:cs="Arial"/>
          <w:sz w:val="22"/>
          <w:szCs w:val="22"/>
        </w:rPr>
        <w:t>5. How do the cameras assist in your planning and preparation for certain incidents?</w:t>
      </w:r>
    </w:p>
    <w:p w14:paraId="4AAEAEE2" w14:textId="77777777" w:rsidR="00A20A87" w:rsidRPr="00A20A87" w:rsidRDefault="00A20A87" w:rsidP="00A20A87">
      <w:pPr>
        <w:rPr>
          <w:rFonts w:ascii="Arial" w:hAnsi="Arial" w:cs="Arial"/>
          <w:sz w:val="22"/>
          <w:szCs w:val="22"/>
        </w:rPr>
      </w:pPr>
    </w:p>
    <w:p w14:paraId="2A77EDA4" w14:textId="77777777" w:rsidR="00A20A87" w:rsidRPr="00A20A87" w:rsidRDefault="00A20A87" w:rsidP="00A20A87">
      <w:pPr>
        <w:rPr>
          <w:rFonts w:ascii="Arial" w:hAnsi="Arial" w:cs="Arial"/>
          <w:sz w:val="22"/>
          <w:szCs w:val="22"/>
        </w:rPr>
      </w:pPr>
      <w:r w:rsidRPr="00A20A87">
        <w:rPr>
          <w:rFonts w:ascii="Arial" w:hAnsi="Arial" w:cs="Arial"/>
          <w:sz w:val="22"/>
          <w:szCs w:val="22"/>
        </w:rPr>
        <w:t>6. Do you feel that an investment in the technology within policing will assist you in your role?</w:t>
      </w:r>
    </w:p>
    <w:p w14:paraId="55E488BD" w14:textId="77777777" w:rsidR="00A20A87" w:rsidRPr="00A20A87" w:rsidRDefault="00A20A87" w:rsidP="00A20A87">
      <w:pPr>
        <w:rPr>
          <w:rFonts w:ascii="Arial" w:hAnsi="Arial" w:cs="Arial"/>
          <w:sz w:val="22"/>
          <w:szCs w:val="22"/>
        </w:rPr>
      </w:pPr>
    </w:p>
    <w:p w14:paraId="3B5EA489" w14:textId="77777777" w:rsidR="00A20A87" w:rsidRPr="00A20A87" w:rsidRDefault="00A20A87" w:rsidP="00A20A87">
      <w:pPr>
        <w:rPr>
          <w:rFonts w:ascii="Arial" w:hAnsi="Arial" w:cs="Arial"/>
          <w:sz w:val="22"/>
          <w:szCs w:val="22"/>
        </w:rPr>
      </w:pPr>
      <w:r w:rsidRPr="00A20A87">
        <w:rPr>
          <w:rFonts w:ascii="Arial" w:hAnsi="Arial" w:cs="Arial"/>
          <w:sz w:val="22"/>
          <w:szCs w:val="22"/>
        </w:rPr>
        <w:t>7. How do you feel that an investment in the technology, such as more cameras, would benefit you?</w:t>
      </w:r>
    </w:p>
    <w:p w14:paraId="38DAE87F" w14:textId="77777777" w:rsidR="00A20A87" w:rsidRPr="00A20A87" w:rsidRDefault="00A20A87" w:rsidP="00A20A87">
      <w:pPr>
        <w:rPr>
          <w:rFonts w:ascii="Arial" w:hAnsi="Arial" w:cs="Arial"/>
          <w:sz w:val="22"/>
          <w:szCs w:val="22"/>
        </w:rPr>
      </w:pPr>
    </w:p>
    <w:p w14:paraId="411629FA" w14:textId="77777777" w:rsidR="00A20A87" w:rsidRPr="00A20A87" w:rsidRDefault="00A20A87" w:rsidP="00A20A87">
      <w:pPr>
        <w:rPr>
          <w:rFonts w:ascii="Arial" w:hAnsi="Arial" w:cs="Arial"/>
          <w:sz w:val="22"/>
          <w:szCs w:val="22"/>
        </w:rPr>
      </w:pPr>
      <w:r w:rsidRPr="00A20A87">
        <w:rPr>
          <w:rFonts w:ascii="Arial" w:hAnsi="Arial" w:cs="Arial"/>
          <w:sz w:val="22"/>
          <w:szCs w:val="22"/>
        </w:rPr>
        <w:t>8. What would an investment in the technology do to assist you further within your role?</w:t>
      </w:r>
    </w:p>
    <w:p w14:paraId="57C7222E" w14:textId="77777777" w:rsidR="00A20A87" w:rsidRDefault="00A20A87" w:rsidP="00FB0C3B">
      <w:pPr>
        <w:tabs>
          <w:tab w:val="left" w:pos="1050"/>
        </w:tabs>
        <w:rPr>
          <w:rFonts w:ascii="Arial" w:hAnsi="Arial" w:cs="Arial"/>
          <w:sz w:val="22"/>
          <w:szCs w:val="22"/>
        </w:rPr>
      </w:pPr>
    </w:p>
    <w:p w14:paraId="07D0A0F8" w14:textId="083BFB35" w:rsidR="00A20A87" w:rsidRDefault="00A20A87" w:rsidP="00FB0C3B">
      <w:pPr>
        <w:tabs>
          <w:tab w:val="left" w:pos="1050"/>
        </w:tabs>
        <w:rPr>
          <w:rFonts w:ascii="Arial" w:hAnsi="Arial" w:cs="Arial"/>
          <w:sz w:val="22"/>
          <w:szCs w:val="22"/>
        </w:rPr>
      </w:pPr>
    </w:p>
    <w:p w14:paraId="0020CD11" w14:textId="0567AA1F" w:rsidR="00A20A87" w:rsidRDefault="00A20A87" w:rsidP="00FB0C3B">
      <w:pPr>
        <w:tabs>
          <w:tab w:val="left" w:pos="1050"/>
        </w:tabs>
        <w:rPr>
          <w:rFonts w:ascii="Arial" w:hAnsi="Arial" w:cs="Arial"/>
          <w:sz w:val="22"/>
          <w:szCs w:val="22"/>
        </w:rPr>
      </w:pPr>
    </w:p>
    <w:p w14:paraId="74F6096D" w14:textId="1DD4A295" w:rsidR="00A20A87" w:rsidRDefault="00A20A87" w:rsidP="00FB0C3B">
      <w:pPr>
        <w:tabs>
          <w:tab w:val="left" w:pos="1050"/>
        </w:tabs>
        <w:rPr>
          <w:rFonts w:ascii="Arial" w:hAnsi="Arial" w:cs="Arial"/>
          <w:sz w:val="22"/>
          <w:szCs w:val="22"/>
        </w:rPr>
      </w:pPr>
    </w:p>
    <w:p w14:paraId="016DE4C1" w14:textId="6FED838C" w:rsidR="00A20A87" w:rsidRDefault="00A20A87" w:rsidP="00FB0C3B">
      <w:pPr>
        <w:tabs>
          <w:tab w:val="left" w:pos="1050"/>
        </w:tabs>
        <w:rPr>
          <w:rFonts w:ascii="Arial" w:hAnsi="Arial" w:cs="Arial"/>
          <w:sz w:val="22"/>
          <w:szCs w:val="22"/>
        </w:rPr>
      </w:pPr>
    </w:p>
    <w:p w14:paraId="05DC7DFC" w14:textId="76D9EFC1" w:rsidR="00A20A87" w:rsidRDefault="00A20A87" w:rsidP="00FB0C3B">
      <w:pPr>
        <w:tabs>
          <w:tab w:val="left" w:pos="1050"/>
        </w:tabs>
        <w:rPr>
          <w:rFonts w:ascii="Arial" w:hAnsi="Arial" w:cs="Arial"/>
          <w:sz w:val="22"/>
          <w:szCs w:val="22"/>
        </w:rPr>
      </w:pPr>
    </w:p>
    <w:p w14:paraId="21CFBCB2" w14:textId="3986BCA0" w:rsidR="00A20A87" w:rsidRDefault="00A20A87" w:rsidP="00FB0C3B">
      <w:pPr>
        <w:tabs>
          <w:tab w:val="left" w:pos="1050"/>
        </w:tabs>
        <w:rPr>
          <w:rFonts w:ascii="Arial" w:hAnsi="Arial" w:cs="Arial"/>
          <w:sz w:val="22"/>
          <w:szCs w:val="22"/>
        </w:rPr>
      </w:pPr>
    </w:p>
    <w:p w14:paraId="00FF164D" w14:textId="55074916" w:rsidR="00A20A87" w:rsidRDefault="00A20A87" w:rsidP="00FB0C3B">
      <w:pPr>
        <w:tabs>
          <w:tab w:val="left" w:pos="1050"/>
        </w:tabs>
        <w:rPr>
          <w:rFonts w:ascii="Arial" w:hAnsi="Arial" w:cs="Arial"/>
          <w:sz w:val="22"/>
          <w:szCs w:val="22"/>
        </w:rPr>
      </w:pPr>
    </w:p>
    <w:p w14:paraId="138BA4EB" w14:textId="6F4274BB" w:rsidR="00A20A87" w:rsidRDefault="00A20A87" w:rsidP="00FB0C3B">
      <w:pPr>
        <w:tabs>
          <w:tab w:val="left" w:pos="1050"/>
        </w:tabs>
        <w:rPr>
          <w:rFonts w:ascii="Arial" w:hAnsi="Arial" w:cs="Arial"/>
          <w:sz w:val="22"/>
          <w:szCs w:val="22"/>
        </w:rPr>
      </w:pPr>
    </w:p>
    <w:p w14:paraId="63850DF6" w14:textId="02758318" w:rsidR="00A20A87" w:rsidRDefault="00A20A87" w:rsidP="00FB0C3B">
      <w:pPr>
        <w:tabs>
          <w:tab w:val="left" w:pos="1050"/>
        </w:tabs>
        <w:rPr>
          <w:rFonts w:ascii="Arial" w:hAnsi="Arial" w:cs="Arial"/>
          <w:sz w:val="22"/>
          <w:szCs w:val="22"/>
        </w:rPr>
      </w:pPr>
    </w:p>
    <w:p w14:paraId="7132D255" w14:textId="45BC03F0" w:rsidR="00A20A87" w:rsidRDefault="00A20A87" w:rsidP="00FB0C3B">
      <w:pPr>
        <w:tabs>
          <w:tab w:val="left" w:pos="1050"/>
        </w:tabs>
        <w:rPr>
          <w:rFonts w:ascii="Arial" w:hAnsi="Arial" w:cs="Arial"/>
          <w:sz w:val="22"/>
          <w:szCs w:val="22"/>
        </w:rPr>
      </w:pPr>
    </w:p>
    <w:p w14:paraId="58EFDEBC" w14:textId="0540B641" w:rsidR="00A20A87" w:rsidRDefault="00A20A87" w:rsidP="00FB0C3B">
      <w:pPr>
        <w:tabs>
          <w:tab w:val="left" w:pos="1050"/>
        </w:tabs>
        <w:rPr>
          <w:rFonts w:ascii="Arial" w:hAnsi="Arial" w:cs="Arial"/>
          <w:sz w:val="22"/>
          <w:szCs w:val="22"/>
        </w:rPr>
      </w:pPr>
    </w:p>
    <w:p w14:paraId="1E9C9AEE" w14:textId="78F06297" w:rsidR="00A20A87" w:rsidRDefault="00A20A87" w:rsidP="00FB0C3B">
      <w:pPr>
        <w:tabs>
          <w:tab w:val="left" w:pos="1050"/>
        </w:tabs>
        <w:rPr>
          <w:rFonts w:ascii="Arial" w:hAnsi="Arial" w:cs="Arial"/>
          <w:sz w:val="22"/>
          <w:szCs w:val="22"/>
        </w:rPr>
      </w:pPr>
    </w:p>
    <w:p w14:paraId="39033BA8" w14:textId="4C147F29" w:rsidR="00A20A87" w:rsidRDefault="00A20A87" w:rsidP="00FB0C3B">
      <w:pPr>
        <w:tabs>
          <w:tab w:val="left" w:pos="1050"/>
        </w:tabs>
        <w:rPr>
          <w:rFonts w:ascii="Arial" w:hAnsi="Arial" w:cs="Arial"/>
          <w:sz w:val="22"/>
          <w:szCs w:val="22"/>
        </w:rPr>
      </w:pPr>
    </w:p>
    <w:p w14:paraId="495F2DA6" w14:textId="63670667" w:rsidR="00A20A87" w:rsidRDefault="00A20A87" w:rsidP="00FB0C3B">
      <w:pPr>
        <w:tabs>
          <w:tab w:val="left" w:pos="1050"/>
        </w:tabs>
        <w:rPr>
          <w:rFonts w:ascii="Arial" w:hAnsi="Arial" w:cs="Arial"/>
          <w:sz w:val="22"/>
          <w:szCs w:val="22"/>
        </w:rPr>
      </w:pPr>
    </w:p>
    <w:p w14:paraId="026D9A1A" w14:textId="41BD9483" w:rsidR="00A20A87" w:rsidRDefault="00A20A87" w:rsidP="00FB0C3B">
      <w:pPr>
        <w:tabs>
          <w:tab w:val="left" w:pos="1050"/>
        </w:tabs>
        <w:rPr>
          <w:rFonts w:ascii="Arial" w:hAnsi="Arial" w:cs="Arial"/>
          <w:sz w:val="22"/>
          <w:szCs w:val="22"/>
        </w:rPr>
      </w:pPr>
    </w:p>
    <w:p w14:paraId="20F740DB" w14:textId="487FE52E" w:rsidR="00A20A87" w:rsidRDefault="00A20A87" w:rsidP="00FB0C3B">
      <w:pPr>
        <w:tabs>
          <w:tab w:val="left" w:pos="1050"/>
        </w:tabs>
        <w:rPr>
          <w:rFonts w:ascii="Arial" w:hAnsi="Arial" w:cs="Arial"/>
          <w:sz w:val="22"/>
          <w:szCs w:val="22"/>
        </w:rPr>
      </w:pPr>
    </w:p>
    <w:p w14:paraId="6D87E475" w14:textId="1154590A" w:rsidR="00A20A87" w:rsidRDefault="00A20A87" w:rsidP="00FB0C3B">
      <w:pPr>
        <w:tabs>
          <w:tab w:val="left" w:pos="1050"/>
        </w:tabs>
        <w:rPr>
          <w:rFonts w:ascii="Arial" w:hAnsi="Arial" w:cs="Arial"/>
          <w:sz w:val="22"/>
          <w:szCs w:val="22"/>
        </w:rPr>
      </w:pPr>
    </w:p>
    <w:p w14:paraId="6BE883E9" w14:textId="52197316" w:rsidR="00A20A87" w:rsidRDefault="00A20A87" w:rsidP="00FB0C3B">
      <w:pPr>
        <w:tabs>
          <w:tab w:val="left" w:pos="1050"/>
        </w:tabs>
        <w:rPr>
          <w:rFonts w:ascii="Arial" w:hAnsi="Arial" w:cs="Arial"/>
          <w:sz w:val="22"/>
          <w:szCs w:val="22"/>
        </w:rPr>
      </w:pPr>
    </w:p>
    <w:p w14:paraId="3560ED22" w14:textId="6275F888" w:rsidR="00A20A87" w:rsidRDefault="00A20A87" w:rsidP="00FB0C3B">
      <w:pPr>
        <w:tabs>
          <w:tab w:val="left" w:pos="1050"/>
        </w:tabs>
        <w:rPr>
          <w:rFonts w:ascii="Arial" w:hAnsi="Arial" w:cs="Arial"/>
          <w:sz w:val="22"/>
          <w:szCs w:val="22"/>
        </w:rPr>
      </w:pPr>
    </w:p>
    <w:p w14:paraId="62CC68AC" w14:textId="56D88492" w:rsidR="00A20A87" w:rsidRDefault="00A20A87" w:rsidP="00FB0C3B">
      <w:pPr>
        <w:tabs>
          <w:tab w:val="left" w:pos="1050"/>
        </w:tabs>
        <w:rPr>
          <w:rFonts w:ascii="Arial" w:hAnsi="Arial" w:cs="Arial"/>
          <w:sz w:val="22"/>
          <w:szCs w:val="22"/>
        </w:rPr>
      </w:pPr>
    </w:p>
    <w:p w14:paraId="4B62B911" w14:textId="2562ADD3" w:rsidR="00A20A87" w:rsidRDefault="00A20A87" w:rsidP="00FB0C3B">
      <w:pPr>
        <w:tabs>
          <w:tab w:val="left" w:pos="1050"/>
        </w:tabs>
        <w:rPr>
          <w:rFonts w:ascii="Arial" w:hAnsi="Arial" w:cs="Arial"/>
          <w:sz w:val="22"/>
          <w:szCs w:val="22"/>
        </w:rPr>
      </w:pPr>
    </w:p>
    <w:p w14:paraId="55B339AA" w14:textId="57B80992" w:rsidR="00A20A87" w:rsidRDefault="00A20A87" w:rsidP="00FB0C3B">
      <w:pPr>
        <w:tabs>
          <w:tab w:val="left" w:pos="1050"/>
        </w:tabs>
        <w:rPr>
          <w:rFonts w:ascii="Arial" w:hAnsi="Arial" w:cs="Arial"/>
          <w:sz w:val="22"/>
          <w:szCs w:val="22"/>
        </w:rPr>
      </w:pPr>
    </w:p>
    <w:p w14:paraId="4A540593" w14:textId="1466A296" w:rsidR="00A20A87" w:rsidRDefault="00A20A87" w:rsidP="00FB0C3B">
      <w:pPr>
        <w:tabs>
          <w:tab w:val="left" w:pos="1050"/>
        </w:tabs>
        <w:rPr>
          <w:rFonts w:ascii="Arial" w:hAnsi="Arial" w:cs="Arial"/>
          <w:sz w:val="22"/>
          <w:szCs w:val="22"/>
        </w:rPr>
      </w:pPr>
    </w:p>
    <w:p w14:paraId="4078013A" w14:textId="56D3D267" w:rsidR="00A20A87" w:rsidRDefault="00A20A87" w:rsidP="00FB0C3B">
      <w:pPr>
        <w:tabs>
          <w:tab w:val="left" w:pos="1050"/>
        </w:tabs>
        <w:rPr>
          <w:rFonts w:ascii="Arial" w:hAnsi="Arial" w:cs="Arial"/>
          <w:sz w:val="22"/>
          <w:szCs w:val="22"/>
        </w:rPr>
      </w:pPr>
    </w:p>
    <w:p w14:paraId="173BAC70" w14:textId="6752F131" w:rsidR="00A20A87" w:rsidRDefault="00A20A87" w:rsidP="00FB0C3B">
      <w:pPr>
        <w:tabs>
          <w:tab w:val="left" w:pos="1050"/>
        </w:tabs>
        <w:rPr>
          <w:rFonts w:ascii="Arial" w:hAnsi="Arial" w:cs="Arial"/>
          <w:sz w:val="22"/>
          <w:szCs w:val="22"/>
        </w:rPr>
      </w:pPr>
    </w:p>
    <w:p w14:paraId="73FBE0F4" w14:textId="20F1F005" w:rsidR="00A20A87" w:rsidRDefault="00A20A87" w:rsidP="00FB0C3B">
      <w:pPr>
        <w:tabs>
          <w:tab w:val="left" w:pos="1050"/>
        </w:tabs>
        <w:rPr>
          <w:rFonts w:ascii="Arial" w:hAnsi="Arial" w:cs="Arial"/>
          <w:sz w:val="22"/>
          <w:szCs w:val="22"/>
        </w:rPr>
      </w:pPr>
    </w:p>
    <w:p w14:paraId="7C91C18F" w14:textId="7EBB91AB" w:rsidR="00A20A87" w:rsidRDefault="00A20A87" w:rsidP="00FB0C3B">
      <w:pPr>
        <w:tabs>
          <w:tab w:val="left" w:pos="1050"/>
        </w:tabs>
        <w:rPr>
          <w:rFonts w:ascii="Arial" w:hAnsi="Arial" w:cs="Arial"/>
          <w:sz w:val="22"/>
          <w:szCs w:val="22"/>
        </w:rPr>
      </w:pPr>
    </w:p>
    <w:p w14:paraId="7CD03DBC" w14:textId="5BDD55CC" w:rsidR="00A20A87" w:rsidRDefault="00A20A87" w:rsidP="00FB0C3B">
      <w:pPr>
        <w:tabs>
          <w:tab w:val="left" w:pos="1050"/>
        </w:tabs>
        <w:rPr>
          <w:rFonts w:ascii="Arial" w:hAnsi="Arial" w:cs="Arial"/>
          <w:sz w:val="22"/>
          <w:szCs w:val="22"/>
        </w:rPr>
      </w:pPr>
    </w:p>
    <w:p w14:paraId="553160BA" w14:textId="6258B5CE" w:rsidR="00A20A87" w:rsidRDefault="00A20A87" w:rsidP="00FB0C3B">
      <w:pPr>
        <w:tabs>
          <w:tab w:val="left" w:pos="1050"/>
        </w:tabs>
        <w:rPr>
          <w:rFonts w:ascii="Arial" w:hAnsi="Arial" w:cs="Arial"/>
          <w:sz w:val="22"/>
          <w:szCs w:val="22"/>
        </w:rPr>
      </w:pPr>
    </w:p>
    <w:p w14:paraId="004391CE" w14:textId="3B3D49E1" w:rsidR="00A20A87" w:rsidRDefault="00A20A87" w:rsidP="00FB0C3B">
      <w:pPr>
        <w:tabs>
          <w:tab w:val="left" w:pos="1050"/>
        </w:tabs>
        <w:rPr>
          <w:rFonts w:ascii="Arial" w:hAnsi="Arial" w:cs="Arial"/>
          <w:sz w:val="22"/>
          <w:szCs w:val="22"/>
        </w:rPr>
      </w:pPr>
    </w:p>
    <w:p w14:paraId="3947FF80" w14:textId="77777777" w:rsidR="00A20A87" w:rsidRDefault="00A20A87" w:rsidP="00FB0C3B">
      <w:pPr>
        <w:tabs>
          <w:tab w:val="left" w:pos="1050"/>
        </w:tabs>
        <w:rPr>
          <w:rFonts w:ascii="Arial" w:hAnsi="Arial" w:cs="Arial"/>
          <w:sz w:val="22"/>
          <w:szCs w:val="22"/>
        </w:rPr>
      </w:pPr>
    </w:p>
    <w:p w14:paraId="5DE6484D" w14:textId="77777777" w:rsidR="00A20A87" w:rsidRPr="00251A5C" w:rsidRDefault="00A20A87" w:rsidP="00FB0C3B">
      <w:pPr>
        <w:tabs>
          <w:tab w:val="left" w:pos="1050"/>
        </w:tabs>
        <w:rPr>
          <w:rFonts w:ascii="Arial" w:hAnsi="Arial" w:cs="Arial"/>
          <w:sz w:val="22"/>
          <w:szCs w:val="22"/>
        </w:rPr>
      </w:pPr>
    </w:p>
    <w:sectPr w:rsidR="00A20A87" w:rsidRPr="00251A5C" w:rsidSect="005D7DF4">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58105" w14:textId="77777777" w:rsidR="003E658A" w:rsidRDefault="003E658A" w:rsidP="003E658A">
      <w:r>
        <w:separator/>
      </w:r>
    </w:p>
  </w:endnote>
  <w:endnote w:type="continuationSeparator" w:id="0">
    <w:p w14:paraId="1BA7709C" w14:textId="77777777" w:rsidR="003E658A" w:rsidRDefault="003E658A" w:rsidP="003E6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2344669"/>
      <w:docPartObj>
        <w:docPartGallery w:val="Page Numbers (Bottom of Page)"/>
        <w:docPartUnique/>
      </w:docPartObj>
    </w:sdtPr>
    <w:sdtEndPr>
      <w:rPr>
        <w:noProof/>
      </w:rPr>
    </w:sdtEndPr>
    <w:sdtContent>
      <w:p w14:paraId="348BC85C" w14:textId="1280F07C" w:rsidR="005D7DF4" w:rsidRDefault="005D7D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9AE71F" w14:textId="77777777" w:rsidR="005D7DF4" w:rsidRDefault="005D7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069175"/>
      <w:docPartObj>
        <w:docPartGallery w:val="Page Numbers (Bottom of Page)"/>
        <w:docPartUnique/>
      </w:docPartObj>
    </w:sdtPr>
    <w:sdtEndPr>
      <w:rPr>
        <w:noProof/>
      </w:rPr>
    </w:sdtEndPr>
    <w:sdtContent>
      <w:p w14:paraId="68A3CB49" w14:textId="77777777" w:rsidR="005D7DF4" w:rsidRDefault="005D7DF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A8B9B" w14:textId="77777777" w:rsidR="005D7DF4" w:rsidRDefault="005D7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C280A" w14:textId="77777777" w:rsidR="003E658A" w:rsidRDefault="003E658A" w:rsidP="003E658A">
      <w:r>
        <w:separator/>
      </w:r>
    </w:p>
  </w:footnote>
  <w:footnote w:type="continuationSeparator" w:id="0">
    <w:p w14:paraId="60A36462" w14:textId="77777777" w:rsidR="003E658A" w:rsidRDefault="003E658A" w:rsidP="003E65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54F13"/>
    <w:multiLevelType w:val="hybridMultilevel"/>
    <w:tmpl w:val="341C7BE6"/>
    <w:lvl w:ilvl="0" w:tplc="2190F90E">
      <w:start w:val="200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C04146"/>
    <w:multiLevelType w:val="hybridMultilevel"/>
    <w:tmpl w:val="928681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C05329"/>
    <w:multiLevelType w:val="hybridMultilevel"/>
    <w:tmpl w:val="457401A6"/>
    <w:lvl w:ilvl="0" w:tplc="AC4EC99A">
      <w:start w:val="1"/>
      <w:numFmt w:val="lowerLetter"/>
      <w:lvlText w:val="%1)"/>
      <w:lvlJc w:val="left"/>
      <w:pPr>
        <w:tabs>
          <w:tab w:val="num" w:pos="720"/>
        </w:tabs>
        <w:ind w:left="720" w:hanging="360"/>
      </w:pPr>
    </w:lvl>
    <w:lvl w:ilvl="1" w:tplc="B8008CF2" w:tentative="1">
      <w:start w:val="1"/>
      <w:numFmt w:val="lowerLetter"/>
      <w:lvlText w:val="%2)"/>
      <w:lvlJc w:val="left"/>
      <w:pPr>
        <w:tabs>
          <w:tab w:val="num" w:pos="1440"/>
        </w:tabs>
        <w:ind w:left="1440" w:hanging="360"/>
      </w:pPr>
    </w:lvl>
    <w:lvl w:ilvl="2" w:tplc="983E0E04" w:tentative="1">
      <w:start w:val="1"/>
      <w:numFmt w:val="lowerLetter"/>
      <w:lvlText w:val="%3)"/>
      <w:lvlJc w:val="left"/>
      <w:pPr>
        <w:tabs>
          <w:tab w:val="num" w:pos="2160"/>
        </w:tabs>
        <w:ind w:left="2160" w:hanging="360"/>
      </w:pPr>
    </w:lvl>
    <w:lvl w:ilvl="3" w:tplc="FCEA695A" w:tentative="1">
      <w:start w:val="1"/>
      <w:numFmt w:val="lowerLetter"/>
      <w:lvlText w:val="%4)"/>
      <w:lvlJc w:val="left"/>
      <w:pPr>
        <w:tabs>
          <w:tab w:val="num" w:pos="2880"/>
        </w:tabs>
        <w:ind w:left="2880" w:hanging="360"/>
      </w:pPr>
    </w:lvl>
    <w:lvl w:ilvl="4" w:tplc="2EA4BC8E" w:tentative="1">
      <w:start w:val="1"/>
      <w:numFmt w:val="lowerLetter"/>
      <w:lvlText w:val="%5)"/>
      <w:lvlJc w:val="left"/>
      <w:pPr>
        <w:tabs>
          <w:tab w:val="num" w:pos="3600"/>
        </w:tabs>
        <w:ind w:left="3600" w:hanging="360"/>
      </w:pPr>
    </w:lvl>
    <w:lvl w:ilvl="5" w:tplc="2FAE6E90" w:tentative="1">
      <w:start w:val="1"/>
      <w:numFmt w:val="lowerLetter"/>
      <w:lvlText w:val="%6)"/>
      <w:lvlJc w:val="left"/>
      <w:pPr>
        <w:tabs>
          <w:tab w:val="num" w:pos="4320"/>
        </w:tabs>
        <w:ind w:left="4320" w:hanging="360"/>
      </w:pPr>
    </w:lvl>
    <w:lvl w:ilvl="6" w:tplc="26B44B1A" w:tentative="1">
      <w:start w:val="1"/>
      <w:numFmt w:val="lowerLetter"/>
      <w:lvlText w:val="%7)"/>
      <w:lvlJc w:val="left"/>
      <w:pPr>
        <w:tabs>
          <w:tab w:val="num" w:pos="5040"/>
        </w:tabs>
        <w:ind w:left="5040" w:hanging="360"/>
      </w:pPr>
    </w:lvl>
    <w:lvl w:ilvl="7" w:tplc="B38ECD6A" w:tentative="1">
      <w:start w:val="1"/>
      <w:numFmt w:val="lowerLetter"/>
      <w:lvlText w:val="%8)"/>
      <w:lvlJc w:val="left"/>
      <w:pPr>
        <w:tabs>
          <w:tab w:val="num" w:pos="5760"/>
        </w:tabs>
        <w:ind w:left="5760" w:hanging="360"/>
      </w:pPr>
    </w:lvl>
    <w:lvl w:ilvl="8" w:tplc="EE98DB50" w:tentative="1">
      <w:start w:val="1"/>
      <w:numFmt w:val="lowerLetter"/>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637"/>
    <w:rsid w:val="00031EA2"/>
    <w:rsid w:val="00037CA9"/>
    <w:rsid w:val="00083D32"/>
    <w:rsid w:val="000F36B1"/>
    <w:rsid w:val="00240CAA"/>
    <w:rsid w:val="00251A5C"/>
    <w:rsid w:val="002F4948"/>
    <w:rsid w:val="003634E4"/>
    <w:rsid w:val="003A5715"/>
    <w:rsid w:val="003E658A"/>
    <w:rsid w:val="0047546E"/>
    <w:rsid w:val="004B3E51"/>
    <w:rsid w:val="004C4D43"/>
    <w:rsid w:val="0054435A"/>
    <w:rsid w:val="00553EF3"/>
    <w:rsid w:val="005918FA"/>
    <w:rsid w:val="005C3A59"/>
    <w:rsid w:val="005D7DF4"/>
    <w:rsid w:val="005F1125"/>
    <w:rsid w:val="00627E53"/>
    <w:rsid w:val="00646C5E"/>
    <w:rsid w:val="006822C3"/>
    <w:rsid w:val="007053C4"/>
    <w:rsid w:val="00722891"/>
    <w:rsid w:val="00816E53"/>
    <w:rsid w:val="00867470"/>
    <w:rsid w:val="00872197"/>
    <w:rsid w:val="009168AF"/>
    <w:rsid w:val="00990C56"/>
    <w:rsid w:val="00991051"/>
    <w:rsid w:val="00A20A87"/>
    <w:rsid w:val="00AD2E70"/>
    <w:rsid w:val="00B57D0C"/>
    <w:rsid w:val="00BE5D31"/>
    <w:rsid w:val="00C52474"/>
    <w:rsid w:val="00C52F55"/>
    <w:rsid w:val="00C76E0D"/>
    <w:rsid w:val="00CD7B3B"/>
    <w:rsid w:val="00D374F5"/>
    <w:rsid w:val="00D67A1E"/>
    <w:rsid w:val="00E8396B"/>
    <w:rsid w:val="00EB242B"/>
    <w:rsid w:val="00EE2A6D"/>
    <w:rsid w:val="00F00F63"/>
    <w:rsid w:val="00F26637"/>
    <w:rsid w:val="00F41EBA"/>
    <w:rsid w:val="00F60A1C"/>
    <w:rsid w:val="00FB0C3B"/>
    <w:rsid w:val="00FF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4BD38E"/>
  <w15:chartTrackingRefBased/>
  <w15:docId w15:val="{9281128E-D34B-4971-A168-F647D9495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CA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87219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1A5C"/>
    <w:pPr>
      <w:tabs>
        <w:tab w:val="center" w:pos="4513"/>
        <w:tab w:val="right" w:pos="9026"/>
      </w:tabs>
    </w:pPr>
  </w:style>
  <w:style w:type="character" w:customStyle="1" w:styleId="HeaderChar">
    <w:name w:val="Header Char"/>
    <w:basedOn w:val="DefaultParagraphFont"/>
    <w:link w:val="Header"/>
    <w:uiPriority w:val="99"/>
    <w:rsid w:val="00251A5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251A5C"/>
    <w:pPr>
      <w:tabs>
        <w:tab w:val="center" w:pos="4513"/>
        <w:tab w:val="right" w:pos="9026"/>
      </w:tabs>
    </w:pPr>
  </w:style>
  <w:style w:type="character" w:customStyle="1" w:styleId="FooterChar">
    <w:name w:val="Footer Char"/>
    <w:basedOn w:val="DefaultParagraphFont"/>
    <w:link w:val="Footer"/>
    <w:uiPriority w:val="99"/>
    <w:rsid w:val="00251A5C"/>
    <w:rPr>
      <w:rFonts w:ascii="Times New Roman" w:eastAsia="Times New Roman" w:hAnsi="Times New Roman" w:cs="Times New Roman"/>
      <w:sz w:val="20"/>
      <w:szCs w:val="20"/>
    </w:rPr>
  </w:style>
  <w:style w:type="paragraph" w:styleId="ListParagraph">
    <w:name w:val="List Paragraph"/>
    <w:basedOn w:val="Normal"/>
    <w:uiPriority w:val="34"/>
    <w:qFormat/>
    <w:rsid w:val="00251A5C"/>
    <w:pPr>
      <w:ind w:left="720"/>
      <w:contextualSpacing/>
    </w:pPr>
  </w:style>
  <w:style w:type="table" w:styleId="TableGrid">
    <w:name w:val="Table Grid"/>
    <w:basedOn w:val="TableNormal"/>
    <w:uiPriority w:val="39"/>
    <w:rsid w:val="00EB2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76E0D"/>
    <w:rPr>
      <w:color w:val="0563C1" w:themeColor="hyperlink"/>
      <w:u w:val="single"/>
    </w:rPr>
  </w:style>
  <w:style w:type="character" w:customStyle="1" w:styleId="Heading1Char">
    <w:name w:val="Heading 1 Char"/>
    <w:basedOn w:val="DefaultParagraphFont"/>
    <w:link w:val="Heading1"/>
    <w:uiPriority w:val="9"/>
    <w:rsid w:val="0087219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2197"/>
    <w:pPr>
      <w:spacing w:line="259" w:lineRule="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430818">
      <w:bodyDiv w:val="1"/>
      <w:marLeft w:val="0"/>
      <w:marRight w:val="0"/>
      <w:marTop w:val="0"/>
      <w:marBottom w:val="0"/>
      <w:divBdr>
        <w:top w:val="none" w:sz="0" w:space="0" w:color="auto"/>
        <w:left w:val="none" w:sz="0" w:space="0" w:color="auto"/>
        <w:bottom w:val="none" w:sz="0" w:space="0" w:color="auto"/>
        <w:right w:val="none" w:sz="0" w:space="0" w:color="auto"/>
      </w:divBdr>
      <w:divsChild>
        <w:div w:id="173813208">
          <w:marLeft w:val="547"/>
          <w:marRight w:val="0"/>
          <w:marTop w:val="0"/>
          <w:marBottom w:val="160"/>
          <w:divBdr>
            <w:top w:val="none" w:sz="0" w:space="0" w:color="auto"/>
            <w:left w:val="none" w:sz="0" w:space="0" w:color="auto"/>
            <w:bottom w:val="none" w:sz="0" w:space="0" w:color="auto"/>
            <w:right w:val="none" w:sz="0" w:space="0" w:color="auto"/>
          </w:divBdr>
        </w:div>
        <w:div w:id="158229546">
          <w:marLeft w:val="547"/>
          <w:marRight w:val="0"/>
          <w:marTop w:val="200"/>
          <w:marBottom w:val="160"/>
          <w:divBdr>
            <w:top w:val="none" w:sz="0" w:space="0" w:color="auto"/>
            <w:left w:val="none" w:sz="0" w:space="0" w:color="auto"/>
            <w:bottom w:val="none" w:sz="0" w:space="0" w:color="auto"/>
            <w:right w:val="none" w:sz="0" w:space="0" w:color="auto"/>
          </w:divBdr>
        </w:div>
        <w:div w:id="866721114">
          <w:marLeft w:val="547"/>
          <w:marRight w:val="0"/>
          <w:marTop w:val="200"/>
          <w:marBottom w:val="160"/>
          <w:divBdr>
            <w:top w:val="none" w:sz="0" w:space="0" w:color="auto"/>
            <w:left w:val="none" w:sz="0" w:space="0" w:color="auto"/>
            <w:bottom w:val="none" w:sz="0" w:space="0" w:color="auto"/>
            <w:right w:val="none" w:sz="0" w:space="0" w:color="auto"/>
          </w:divBdr>
        </w:div>
        <w:div w:id="2014410907">
          <w:marLeft w:val="547"/>
          <w:marRight w:val="0"/>
          <w:marTop w:val="200"/>
          <w:marBottom w:val="160"/>
          <w:divBdr>
            <w:top w:val="none" w:sz="0" w:space="0" w:color="auto"/>
            <w:left w:val="none" w:sz="0" w:space="0" w:color="auto"/>
            <w:bottom w:val="none" w:sz="0" w:space="0" w:color="auto"/>
            <w:right w:val="none" w:sz="0" w:space="0" w:color="auto"/>
          </w:divBdr>
        </w:div>
        <w:div w:id="142626985">
          <w:marLeft w:val="547"/>
          <w:marRight w:val="0"/>
          <w:marTop w:val="200"/>
          <w:marBottom w:val="160"/>
          <w:divBdr>
            <w:top w:val="none" w:sz="0" w:space="0" w:color="auto"/>
            <w:left w:val="none" w:sz="0" w:space="0" w:color="auto"/>
            <w:bottom w:val="none" w:sz="0" w:space="0" w:color="auto"/>
            <w:right w:val="none" w:sz="0" w:space="0" w:color="auto"/>
          </w:divBdr>
        </w:div>
      </w:divsChild>
    </w:div>
    <w:div w:id="1299922741">
      <w:bodyDiv w:val="1"/>
      <w:marLeft w:val="0"/>
      <w:marRight w:val="0"/>
      <w:marTop w:val="0"/>
      <w:marBottom w:val="0"/>
      <w:divBdr>
        <w:top w:val="none" w:sz="0" w:space="0" w:color="auto"/>
        <w:left w:val="none" w:sz="0" w:space="0" w:color="auto"/>
        <w:bottom w:val="none" w:sz="0" w:space="0" w:color="auto"/>
        <w:right w:val="none" w:sz="0" w:space="0" w:color="auto"/>
      </w:divBdr>
    </w:div>
    <w:div w:id="174117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npcc.police.uk/documents/ANPR%20Factsheet.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C7E7B-4E7B-4B8A-96BE-9B2B0D33E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18</Pages>
  <Words>5458</Words>
  <Characters>31117</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Jack</dc:creator>
  <cp:keywords/>
  <dc:description/>
  <cp:lastModifiedBy>Roberts, Jack</cp:lastModifiedBy>
  <cp:revision>36</cp:revision>
  <dcterms:created xsi:type="dcterms:W3CDTF">2022-06-26T17:10:00Z</dcterms:created>
  <dcterms:modified xsi:type="dcterms:W3CDTF">2022-06-27T20:12:00Z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2022-06-26T17:10:45Z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51ed67fa-c15e-4742-af03-a2c5f3526c75</vt:lpwstr>
  </property>
  <property fmtid="{D5CDD505-2E9C-101B-9397-08002B2CF9AE}" pid="8" name="MSIP_Label_f2acd28b-79a3-4a0f-b0ff-4b75658b1549_ContentBits">
    <vt:lpwstr>0</vt:lpwstr>
  </property>
</Properties>
</file>