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XSpec="right" w:tblpY="-514"/>
        <w:tblW w:w="15701" w:type="dxa"/>
        <w:tblLook w:val="04A0" w:firstRow="1" w:lastRow="0" w:firstColumn="1" w:lastColumn="0" w:noHBand="0" w:noVBand="1"/>
      </w:tblPr>
      <w:tblGrid>
        <w:gridCol w:w="2574"/>
        <w:gridCol w:w="2575"/>
        <w:gridCol w:w="2589"/>
        <w:gridCol w:w="2616"/>
        <w:gridCol w:w="2575"/>
        <w:gridCol w:w="2772"/>
      </w:tblGrid>
      <w:tr w:rsidR="004D321E" w:rsidRPr="00A334A5" w14:paraId="2C906916" w14:textId="04FF5A01" w:rsidTr="3C6D46BF">
        <w:trPr>
          <w:trHeight w:val="635"/>
        </w:trPr>
        <w:tc>
          <w:tcPr>
            <w:tcW w:w="15701" w:type="dxa"/>
            <w:gridSpan w:val="6"/>
          </w:tcPr>
          <w:p w14:paraId="532C9DF9" w14:textId="63FA4DDB" w:rsidR="004D321E" w:rsidRPr="00E91B19" w:rsidRDefault="004D321E" w:rsidP="00FB340C">
            <w:pPr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E91B19">
              <w:rPr>
                <w:rFonts w:ascii="Arial" w:hAnsi="Arial" w:cs="Arial"/>
                <w:b/>
                <w:bCs/>
                <w:sz w:val="26"/>
                <w:szCs w:val="26"/>
              </w:rPr>
              <w:t xml:space="preserve">Recommendation 1: </w:t>
            </w:r>
            <w:r w:rsidR="00A334A5" w:rsidRPr="00E91B19">
              <w:rPr>
                <w:rFonts w:ascii="Arial" w:hAnsi="Arial" w:cs="Arial"/>
                <w:b/>
                <w:bCs/>
                <w:sz w:val="26"/>
                <w:szCs w:val="26"/>
              </w:rPr>
              <w:t>Develop and implement a training session for all managers on the importance of role-modelling and promoting rest &amp; recovery</w:t>
            </w:r>
          </w:p>
        </w:tc>
      </w:tr>
      <w:tr w:rsidR="004D321E" w:rsidRPr="00A334A5" w14:paraId="17ADEB1B" w14:textId="71B5297A" w:rsidTr="3C6D46BF">
        <w:trPr>
          <w:trHeight w:val="267"/>
        </w:trPr>
        <w:tc>
          <w:tcPr>
            <w:tcW w:w="2574" w:type="dxa"/>
          </w:tcPr>
          <w:p w14:paraId="3B1C4AE8" w14:textId="19A4CF33" w:rsidR="005B0C8A" w:rsidRPr="0074581D" w:rsidRDefault="004D321E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4581D">
              <w:rPr>
                <w:rFonts w:ascii="Arial" w:hAnsi="Arial" w:cs="Arial"/>
                <w:b/>
                <w:bCs/>
                <w:sz w:val="20"/>
                <w:szCs w:val="20"/>
              </w:rPr>
              <w:t>What?</w:t>
            </w:r>
          </w:p>
        </w:tc>
        <w:tc>
          <w:tcPr>
            <w:tcW w:w="2575" w:type="dxa"/>
          </w:tcPr>
          <w:p w14:paraId="47727EEC" w14:textId="2AB9475F" w:rsidR="005B0C8A" w:rsidRPr="0074581D" w:rsidRDefault="004D321E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4581D">
              <w:rPr>
                <w:rFonts w:ascii="Arial" w:hAnsi="Arial" w:cs="Arial"/>
                <w:b/>
                <w:bCs/>
                <w:sz w:val="20"/>
                <w:szCs w:val="20"/>
              </w:rPr>
              <w:t>Why?</w:t>
            </w:r>
          </w:p>
        </w:tc>
        <w:tc>
          <w:tcPr>
            <w:tcW w:w="2589" w:type="dxa"/>
          </w:tcPr>
          <w:p w14:paraId="0E7BF902" w14:textId="106793BF" w:rsidR="005B0C8A" w:rsidRPr="0074581D" w:rsidRDefault="004D321E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4581D">
              <w:rPr>
                <w:rFonts w:ascii="Arial" w:hAnsi="Arial" w:cs="Arial"/>
                <w:b/>
                <w:bCs/>
                <w:sz w:val="20"/>
                <w:szCs w:val="20"/>
              </w:rPr>
              <w:t>Who?</w:t>
            </w:r>
          </w:p>
        </w:tc>
        <w:tc>
          <w:tcPr>
            <w:tcW w:w="2616" w:type="dxa"/>
          </w:tcPr>
          <w:p w14:paraId="450C69F7" w14:textId="572CD3FB" w:rsidR="005B0C8A" w:rsidRPr="0074581D" w:rsidRDefault="004D321E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4581D">
              <w:rPr>
                <w:rFonts w:ascii="Arial" w:hAnsi="Arial" w:cs="Arial"/>
                <w:b/>
                <w:bCs/>
                <w:sz w:val="20"/>
                <w:szCs w:val="20"/>
              </w:rPr>
              <w:t>Where?</w:t>
            </w:r>
          </w:p>
        </w:tc>
        <w:tc>
          <w:tcPr>
            <w:tcW w:w="2575" w:type="dxa"/>
          </w:tcPr>
          <w:p w14:paraId="0849F0F7" w14:textId="00D0E031" w:rsidR="005B0C8A" w:rsidRPr="0074581D" w:rsidRDefault="004D321E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4581D">
              <w:rPr>
                <w:rFonts w:ascii="Arial" w:hAnsi="Arial" w:cs="Arial"/>
                <w:b/>
                <w:bCs/>
                <w:sz w:val="20"/>
                <w:szCs w:val="20"/>
              </w:rPr>
              <w:t>How?</w:t>
            </w:r>
          </w:p>
        </w:tc>
        <w:tc>
          <w:tcPr>
            <w:tcW w:w="2772" w:type="dxa"/>
          </w:tcPr>
          <w:p w14:paraId="4E052D39" w14:textId="67BDF94D" w:rsidR="005B0C8A" w:rsidRPr="0074581D" w:rsidRDefault="004D321E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4581D">
              <w:rPr>
                <w:rFonts w:ascii="Arial" w:hAnsi="Arial" w:cs="Arial"/>
                <w:b/>
                <w:bCs/>
                <w:sz w:val="20"/>
                <w:szCs w:val="20"/>
              </w:rPr>
              <w:t>When?</w:t>
            </w:r>
          </w:p>
        </w:tc>
      </w:tr>
      <w:tr w:rsidR="004D321E" w:rsidRPr="00A334A5" w14:paraId="2269B475" w14:textId="37A4BFF2" w:rsidTr="3C6D46BF">
        <w:trPr>
          <w:trHeight w:val="1936"/>
        </w:trPr>
        <w:tc>
          <w:tcPr>
            <w:tcW w:w="2574" w:type="dxa"/>
          </w:tcPr>
          <w:p w14:paraId="06212734" w14:textId="40141F63" w:rsidR="004D321E" w:rsidRPr="00EF07B2" w:rsidRDefault="00A334A5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Create and implement a </w:t>
            </w:r>
            <w:proofErr w:type="gramStart"/>
            <w:r w:rsidR="00A6221D" w:rsidRPr="00EF07B2">
              <w:rPr>
                <w:rFonts w:ascii="Arial" w:hAnsi="Arial" w:cs="Arial"/>
                <w:sz w:val="20"/>
                <w:szCs w:val="20"/>
              </w:rPr>
              <w:t>1 hour</w:t>
            </w:r>
            <w:proofErr w:type="gramEnd"/>
            <w:r w:rsidR="00A6221D" w:rsidRPr="00EF07B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EF07B2">
              <w:rPr>
                <w:rFonts w:ascii="Arial" w:hAnsi="Arial" w:cs="Arial"/>
                <w:sz w:val="20"/>
                <w:szCs w:val="20"/>
              </w:rPr>
              <w:t xml:space="preserve">online </w:t>
            </w:r>
            <w:r w:rsidR="00B358DC" w:rsidRPr="00EF07B2">
              <w:rPr>
                <w:rFonts w:ascii="Arial" w:hAnsi="Arial" w:cs="Arial"/>
                <w:sz w:val="20"/>
                <w:szCs w:val="20"/>
              </w:rPr>
              <w:t>webinar, using MS Teams,</w:t>
            </w:r>
            <w:r w:rsidRPr="00EF07B2">
              <w:rPr>
                <w:rFonts w:ascii="Arial" w:hAnsi="Arial" w:cs="Arial"/>
                <w:sz w:val="20"/>
                <w:szCs w:val="20"/>
              </w:rPr>
              <w:t xml:space="preserve"> applicable to all managers that covers main issues such as statutory breaks, annual leave and presenteeism</w:t>
            </w:r>
          </w:p>
        </w:tc>
        <w:tc>
          <w:tcPr>
            <w:tcW w:w="2575" w:type="dxa"/>
          </w:tcPr>
          <w:p w14:paraId="40E9B8CD" w14:textId="23B7D28D" w:rsidR="004D321E" w:rsidRPr="00EF07B2" w:rsidRDefault="633A00B8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This </w:t>
            </w:r>
            <w:r w:rsidR="22D93F89" w:rsidRPr="00EF07B2">
              <w:rPr>
                <w:rFonts w:ascii="Arial" w:hAnsi="Arial" w:cs="Arial"/>
                <w:sz w:val="20"/>
                <w:szCs w:val="20"/>
              </w:rPr>
              <w:t xml:space="preserve">research has shown a clear need for </w:t>
            </w:r>
            <w:r w:rsidR="2B705A89" w:rsidRPr="00EF07B2">
              <w:rPr>
                <w:rFonts w:ascii="Arial" w:hAnsi="Arial" w:cs="Arial"/>
                <w:sz w:val="20"/>
                <w:szCs w:val="20"/>
              </w:rPr>
              <w:t>this to take place.  Improved rest and recovery</w:t>
            </w:r>
            <w:r w:rsidR="6F42CC1E" w:rsidRPr="00EF07B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gramStart"/>
            <w:r w:rsidR="6F42CC1E" w:rsidRPr="00EF07B2">
              <w:rPr>
                <w:rFonts w:ascii="Arial" w:hAnsi="Arial" w:cs="Arial"/>
                <w:sz w:val="20"/>
                <w:szCs w:val="20"/>
              </w:rPr>
              <w:t>leads</w:t>
            </w:r>
            <w:proofErr w:type="gramEnd"/>
            <w:r w:rsidR="6F42CC1E" w:rsidRPr="00EF07B2">
              <w:rPr>
                <w:rFonts w:ascii="Arial" w:hAnsi="Arial" w:cs="Arial"/>
                <w:sz w:val="20"/>
                <w:szCs w:val="20"/>
              </w:rPr>
              <w:t xml:space="preserve"> to increased wellbeing</w:t>
            </w:r>
            <w:r w:rsidR="00A47D0A" w:rsidRPr="00EF07B2">
              <w:rPr>
                <w:rFonts w:ascii="Arial" w:hAnsi="Arial" w:cs="Arial"/>
                <w:sz w:val="20"/>
                <w:szCs w:val="20"/>
              </w:rPr>
              <w:t xml:space="preserve"> &amp; reduced sickness</w:t>
            </w:r>
            <w:r w:rsidR="6F42CC1E" w:rsidRPr="00EF07B2">
              <w:rPr>
                <w:rFonts w:ascii="Arial" w:hAnsi="Arial" w:cs="Arial"/>
                <w:sz w:val="20"/>
                <w:szCs w:val="20"/>
              </w:rPr>
              <w:t xml:space="preserve"> which ultimately improves staff and patient experience.</w:t>
            </w:r>
          </w:p>
        </w:tc>
        <w:tc>
          <w:tcPr>
            <w:tcW w:w="2589" w:type="dxa"/>
          </w:tcPr>
          <w:p w14:paraId="6163722D" w14:textId="25165412" w:rsidR="004D321E" w:rsidRPr="00EF07B2" w:rsidRDefault="0DB85CBC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>Training should be developed and delivered by the Organisational /Learning &amp; Development Officers</w:t>
            </w:r>
            <w:r w:rsidR="5BAF0443" w:rsidRPr="00EF07B2">
              <w:rPr>
                <w:rFonts w:ascii="Arial" w:hAnsi="Arial" w:cs="Arial"/>
                <w:sz w:val="20"/>
                <w:szCs w:val="20"/>
              </w:rPr>
              <w:t>.  These staff are already suitably experienced and trained.</w:t>
            </w:r>
          </w:p>
        </w:tc>
        <w:tc>
          <w:tcPr>
            <w:tcW w:w="2616" w:type="dxa"/>
          </w:tcPr>
          <w:p w14:paraId="3F202328" w14:textId="7CDD04CC" w:rsidR="004D321E" w:rsidRPr="00EF07B2" w:rsidRDefault="75E65CA8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3C6D46BF">
              <w:rPr>
                <w:rFonts w:ascii="Arial" w:hAnsi="Arial" w:cs="Arial"/>
                <w:sz w:val="20"/>
                <w:szCs w:val="20"/>
              </w:rPr>
              <w:t>This training will be offered as a stand-alone course and as a</w:t>
            </w:r>
            <w:r w:rsidR="120A48C8" w:rsidRPr="3C6D46BF">
              <w:rPr>
                <w:rFonts w:ascii="Arial" w:hAnsi="Arial" w:cs="Arial"/>
                <w:sz w:val="20"/>
                <w:szCs w:val="20"/>
              </w:rPr>
              <w:t xml:space="preserve"> digital</w:t>
            </w:r>
            <w:r w:rsidRPr="3C6D46BF">
              <w:rPr>
                <w:rFonts w:ascii="Arial" w:hAnsi="Arial" w:cs="Arial"/>
                <w:sz w:val="20"/>
                <w:szCs w:val="20"/>
              </w:rPr>
              <w:t xml:space="preserve"> module on the new management development programme that is being developed.</w:t>
            </w:r>
          </w:p>
        </w:tc>
        <w:tc>
          <w:tcPr>
            <w:tcW w:w="2575" w:type="dxa"/>
          </w:tcPr>
          <w:p w14:paraId="23AF1CA8" w14:textId="77777777" w:rsidR="004C070B" w:rsidRPr="00EF07B2" w:rsidRDefault="75E65CA8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Course implemented in stages by directorate to ensure maximum coverage.  </w:t>
            </w:r>
          </w:p>
          <w:p w14:paraId="4EF18435" w14:textId="3CF46948" w:rsidR="004C070B" w:rsidRPr="00EF07B2" w:rsidRDefault="00B358DC" w:rsidP="00FB340C">
            <w:pPr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>Webinar</w:t>
            </w:r>
            <w:r w:rsidR="004C070B" w:rsidRPr="00EF07B2">
              <w:rPr>
                <w:rFonts w:ascii="Arial" w:hAnsi="Arial" w:cs="Arial"/>
                <w:sz w:val="20"/>
                <w:szCs w:val="20"/>
              </w:rPr>
              <w:t xml:space="preserve"> offered </w:t>
            </w:r>
            <w:r w:rsidRPr="00EF07B2">
              <w:rPr>
                <w:rFonts w:ascii="Arial" w:hAnsi="Arial" w:cs="Arial"/>
                <w:sz w:val="20"/>
                <w:szCs w:val="20"/>
              </w:rPr>
              <w:t xml:space="preserve">4 x per month initially, </w:t>
            </w:r>
            <w:r w:rsidR="0074581D" w:rsidRPr="00EF07B2">
              <w:rPr>
                <w:rFonts w:ascii="Arial" w:hAnsi="Arial" w:cs="Arial"/>
                <w:sz w:val="20"/>
                <w:szCs w:val="20"/>
              </w:rPr>
              <w:t>with capacity to 6 x per month dependent on demand</w:t>
            </w:r>
          </w:p>
        </w:tc>
        <w:tc>
          <w:tcPr>
            <w:tcW w:w="2772" w:type="dxa"/>
          </w:tcPr>
          <w:p w14:paraId="708BD200" w14:textId="74E25D88" w:rsidR="004D321E" w:rsidRPr="00EF07B2" w:rsidRDefault="2A79BF72" w:rsidP="00FB340C">
            <w:pPr>
              <w:rPr>
                <w:rFonts w:ascii="Arial" w:hAnsi="Arial" w:cs="Arial"/>
                <w:sz w:val="20"/>
                <w:szCs w:val="20"/>
                <w:vertAlign w:val="superscript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Course designed by </w:t>
            </w:r>
            <w:proofErr w:type="gramStart"/>
            <w:r w:rsidRPr="00EF07B2">
              <w:rPr>
                <w:rFonts w:ascii="Arial" w:hAnsi="Arial" w:cs="Arial"/>
                <w:sz w:val="20"/>
                <w:szCs w:val="20"/>
              </w:rPr>
              <w:t>30/12/2023</w:t>
            </w:r>
            <w:proofErr w:type="gramEnd"/>
          </w:p>
          <w:p w14:paraId="0301F070" w14:textId="386F9B63" w:rsidR="004D321E" w:rsidRPr="00EF07B2" w:rsidRDefault="2A79BF72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All managers in Phase 1 trained by </w:t>
            </w:r>
            <w:proofErr w:type="gramStart"/>
            <w:r w:rsidRPr="00EF07B2">
              <w:rPr>
                <w:rFonts w:ascii="Arial" w:hAnsi="Arial" w:cs="Arial"/>
                <w:sz w:val="20"/>
                <w:szCs w:val="20"/>
              </w:rPr>
              <w:t>30/</w:t>
            </w:r>
            <w:r w:rsidR="00C0724D" w:rsidRPr="00EF07B2">
              <w:rPr>
                <w:rFonts w:ascii="Arial" w:hAnsi="Arial" w:cs="Arial"/>
                <w:sz w:val="20"/>
                <w:szCs w:val="20"/>
              </w:rPr>
              <w:t>6</w:t>
            </w:r>
            <w:r w:rsidRPr="00EF07B2">
              <w:rPr>
                <w:rFonts w:ascii="Arial" w:hAnsi="Arial" w:cs="Arial"/>
                <w:sz w:val="20"/>
                <w:szCs w:val="20"/>
              </w:rPr>
              <w:t>/2024</w:t>
            </w:r>
            <w:proofErr w:type="gramEnd"/>
          </w:p>
          <w:p w14:paraId="46647165" w14:textId="00E79F8B" w:rsidR="004D321E" w:rsidRPr="00EF07B2" w:rsidRDefault="2A79BF72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>50% of all managers trained by 30/12/2024</w:t>
            </w:r>
          </w:p>
        </w:tc>
      </w:tr>
      <w:tr w:rsidR="00A334A5" w:rsidRPr="00A334A5" w14:paraId="33B37D02" w14:textId="41B14DCE" w:rsidTr="3C6D46BF">
        <w:trPr>
          <w:trHeight w:val="2296"/>
        </w:trPr>
        <w:tc>
          <w:tcPr>
            <w:tcW w:w="15701" w:type="dxa"/>
            <w:gridSpan w:val="6"/>
          </w:tcPr>
          <w:p w14:paraId="5D8BB07D" w14:textId="57720D3D" w:rsidR="00A334A5" w:rsidRPr="00EF07B2" w:rsidRDefault="00A334A5" w:rsidP="00FB340C">
            <w:pPr>
              <w:rPr>
                <w:rFonts w:ascii="Arial" w:hAnsi="Arial" w:cs="Arial"/>
                <w:i/>
                <w:iCs/>
              </w:rPr>
            </w:pPr>
            <w:r w:rsidRPr="00EF07B2">
              <w:rPr>
                <w:rFonts w:ascii="Arial" w:hAnsi="Arial" w:cs="Arial"/>
                <w:b/>
                <w:bCs/>
                <w:u w:val="single"/>
              </w:rPr>
              <w:t>Cost Benefit Analysis</w:t>
            </w:r>
            <w:r w:rsidR="004D4358" w:rsidRPr="00EF07B2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  <w:r w:rsidR="004D4358" w:rsidRPr="00EF07B2">
              <w:rPr>
                <w:rFonts w:ascii="Arial" w:hAnsi="Arial" w:cs="Arial"/>
              </w:rPr>
              <w:t>(</w:t>
            </w:r>
            <w:r w:rsidR="00C34128" w:rsidRPr="00EF07B2">
              <w:rPr>
                <w:rFonts w:ascii="Arial" w:hAnsi="Arial" w:cs="Arial"/>
              </w:rPr>
              <w:t>Based on 1 year)</w:t>
            </w:r>
            <w:r w:rsidR="00055375" w:rsidRPr="00EF07B2">
              <w:rPr>
                <w:rFonts w:ascii="Arial" w:hAnsi="Arial" w:cs="Arial"/>
                <w:b/>
                <w:bCs/>
                <w:u w:val="single"/>
              </w:rPr>
              <w:br/>
            </w:r>
            <w:r w:rsidR="00055375" w:rsidRPr="00EF07B2">
              <w:rPr>
                <w:rFonts w:ascii="Arial" w:hAnsi="Arial" w:cs="Arial"/>
                <w:i/>
                <w:iCs/>
              </w:rPr>
              <w:t xml:space="preserve">HR </w:t>
            </w:r>
            <w:r w:rsidR="003A71A9">
              <w:rPr>
                <w:rFonts w:ascii="Arial" w:hAnsi="Arial" w:cs="Arial"/>
                <w:i/>
                <w:iCs/>
              </w:rPr>
              <w:t>c</w:t>
            </w:r>
            <w:r w:rsidR="00055375" w:rsidRPr="00EF07B2">
              <w:rPr>
                <w:rFonts w:ascii="Arial" w:hAnsi="Arial" w:cs="Arial"/>
                <w:i/>
                <w:iCs/>
              </w:rPr>
              <w:t>osts (Development and Delivery)</w:t>
            </w:r>
          </w:p>
          <w:p w14:paraId="0D808592" w14:textId="45E9AAFD" w:rsidR="00A334A5" w:rsidRPr="00EF07B2" w:rsidRDefault="00DC7E3F" w:rsidP="00FB340C">
            <w:pPr>
              <w:rPr>
                <w:rFonts w:ascii="Arial" w:hAnsi="Arial" w:cs="Arial"/>
                <w:b/>
                <w:bCs/>
              </w:rPr>
            </w:pPr>
            <w:r w:rsidRPr="00EF07B2">
              <w:rPr>
                <w:rFonts w:ascii="Arial" w:hAnsi="Arial" w:cs="Arial"/>
              </w:rPr>
              <w:t xml:space="preserve">Officer </w:t>
            </w:r>
            <w:r w:rsidR="00055375" w:rsidRPr="00EF07B2">
              <w:rPr>
                <w:rFonts w:ascii="Arial" w:hAnsi="Arial" w:cs="Arial"/>
              </w:rPr>
              <w:t>time</w:t>
            </w:r>
            <w:r w:rsidR="009D5399" w:rsidRPr="00EF07B2">
              <w:rPr>
                <w:rFonts w:ascii="Arial" w:hAnsi="Arial" w:cs="Arial"/>
              </w:rPr>
              <w:t xml:space="preserve"> (</w:t>
            </w:r>
            <w:r w:rsidR="009D5399" w:rsidRPr="00EF07B2">
              <w:rPr>
                <w:rFonts w:ascii="Arial" w:hAnsi="Arial" w:cs="Arial"/>
                <w:b/>
                <w:bCs/>
              </w:rPr>
              <w:t>12</w:t>
            </w:r>
            <w:r w:rsidR="009D5399" w:rsidRPr="00EF07B2">
              <w:rPr>
                <w:rFonts w:ascii="Arial" w:hAnsi="Arial" w:cs="Arial"/>
              </w:rPr>
              <w:t xml:space="preserve"> hours to develop training </w:t>
            </w:r>
            <w:r w:rsidR="009D5399" w:rsidRPr="00EF07B2">
              <w:rPr>
                <w:rFonts w:ascii="Arial" w:hAnsi="Arial" w:cs="Arial"/>
                <w:b/>
                <w:bCs/>
              </w:rPr>
              <w:t>x</w:t>
            </w:r>
            <w:r w:rsidR="009D5399" w:rsidRPr="00EF07B2">
              <w:rPr>
                <w:rFonts w:ascii="Arial" w:hAnsi="Arial" w:cs="Arial"/>
              </w:rPr>
              <w:t xml:space="preserve"> </w:t>
            </w:r>
            <w:r w:rsidR="00662B1E" w:rsidRPr="00EF07B2">
              <w:rPr>
                <w:rFonts w:ascii="Arial" w:hAnsi="Arial" w:cs="Arial"/>
              </w:rPr>
              <w:t xml:space="preserve">B6 </w:t>
            </w:r>
            <w:proofErr w:type="spellStart"/>
            <w:r w:rsidR="00662B1E" w:rsidRPr="00EF07B2">
              <w:rPr>
                <w:rFonts w:ascii="Arial" w:hAnsi="Arial" w:cs="Arial"/>
              </w:rPr>
              <w:t>avg</w:t>
            </w:r>
            <w:proofErr w:type="spellEnd"/>
            <w:r w:rsidR="00662B1E" w:rsidRPr="00EF07B2">
              <w:rPr>
                <w:rFonts w:ascii="Arial" w:hAnsi="Arial" w:cs="Arial"/>
              </w:rPr>
              <w:t xml:space="preserve"> hourly rate</w:t>
            </w:r>
            <w:r w:rsidR="00D8046E" w:rsidRPr="00EF07B2">
              <w:rPr>
                <w:rFonts w:ascii="Arial" w:hAnsi="Arial" w:cs="Arial"/>
              </w:rPr>
              <w:t xml:space="preserve"> (</w:t>
            </w:r>
            <w:r w:rsidR="00853F86" w:rsidRPr="00EF07B2">
              <w:rPr>
                <w:rFonts w:ascii="Arial" w:hAnsi="Arial" w:cs="Arial"/>
                <w:b/>
                <w:bCs/>
              </w:rPr>
              <w:t>£19</w:t>
            </w:r>
            <w:r w:rsidR="00853F86" w:rsidRPr="00EF07B2">
              <w:rPr>
                <w:rFonts w:ascii="Arial" w:hAnsi="Arial" w:cs="Arial"/>
              </w:rPr>
              <w:t xml:space="preserve">) = </w:t>
            </w:r>
            <w:r w:rsidR="00653DE2" w:rsidRPr="00EF07B2">
              <w:rPr>
                <w:rFonts w:ascii="Arial" w:hAnsi="Arial" w:cs="Arial"/>
                <w:b/>
                <w:bCs/>
              </w:rPr>
              <w:t>£228</w:t>
            </w:r>
          </w:p>
          <w:p w14:paraId="3D25F839" w14:textId="7E3A85A1" w:rsidR="004D4358" w:rsidRPr="00EF07B2" w:rsidRDefault="004D4358" w:rsidP="00FB340C">
            <w:pPr>
              <w:rPr>
                <w:rFonts w:ascii="Arial" w:hAnsi="Arial" w:cs="Arial"/>
                <w:b/>
                <w:bCs/>
              </w:rPr>
            </w:pPr>
            <w:r w:rsidRPr="00EF07B2">
              <w:rPr>
                <w:rFonts w:ascii="Arial" w:hAnsi="Arial" w:cs="Arial"/>
              </w:rPr>
              <w:t>Delivery time based on</w:t>
            </w:r>
            <w:r w:rsidRPr="00EF07B2">
              <w:rPr>
                <w:rFonts w:ascii="Arial" w:hAnsi="Arial" w:cs="Arial"/>
                <w:b/>
                <w:bCs/>
              </w:rPr>
              <w:t xml:space="preserve"> </w:t>
            </w:r>
            <w:r w:rsidR="00A6221D" w:rsidRPr="00EF07B2">
              <w:rPr>
                <w:rFonts w:ascii="Arial" w:hAnsi="Arial" w:cs="Arial"/>
                <w:b/>
                <w:bCs/>
              </w:rPr>
              <w:t>7</w:t>
            </w:r>
            <w:r w:rsidRPr="00EF07B2">
              <w:rPr>
                <w:rFonts w:ascii="Arial" w:hAnsi="Arial" w:cs="Arial"/>
              </w:rPr>
              <w:t xml:space="preserve"> hours per month (admin and delivery)</w:t>
            </w:r>
            <w:r w:rsidR="009F084A" w:rsidRPr="00EF07B2">
              <w:rPr>
                <w:rFonts w:ascii="Arial" w:hAnsi="Arial" w:cs="Arial"/>
              </w:rPr>
              <w:t xml:space="preserve"> </w:t>
            </w:r>
            <w:r w:rsidR="00467D54" w:rsidRPr="00EF07B2">
              <w:rPr>
                <w:rFonts w:ascii="Arial" w:hAnsi="Arial" w:cs="Arial"/>
                <w:b/>
                <w:bCs/>
              </w:rPr>
              <w:t xml:space="preserve">£19 x </w:t>
            </w:r>
            <w:r w:rsidR="009C5EBC" w:rsidRPr="00EF07B2">
              <w:rPr>
                <w:rFonts w:ascii="Arial" w:hAnsi="Arial" w:cs="Arial"/>
                <w:b/>
                <w:bCs/>
              </w:rPr>
              <w:t>7</w:t>
            </w:r>
            <w:r w:rsidR="00DD3117" w:rsidRPr="00EF07B2">
              <w:rPr>
                <w:rFonts w:ascii="Arial" w:hAnsi="Arial" w:cs="Arial"/>
              </w:rPr>
              <w:t>hrs</w:t>
            </w:r>
            <w:r w:rsidR="00DD3117" w:rsidRPr="00EF07B2">
              <w:rPr>
                <w:rFonts w:ascii="Arial" w:hAnsi="Arial" w:cs="Arial"/>
                <w:b/>
                <w:bCs/>
              </w:rPr>
              <w:t xml:space="preserve"> x </w:t>
            </w:r>
            <w:r w:rsidR="009C4F18" w:rsidRPr="00EF07B2">
              <w:rPr>
                <w:rFonts w:ascii="Arial" w:hAnsi="Arial" w:cs="Arial"/>
                <w:b/>
                <w:bCs/>
              </w:rPr>
              <w:t xml:space="preserve">12 </w:t>
            </w:r>
            <w:r w:rsidR="009C4F18" w:rsidRPr="00EF07B2">
              <w:rPr>
                <w:rFonts w:ascii="Arial" w:hAnsi="Arial" w:cs="Arial"/>
              </w:rPr>
              <w:t>(months</w:t>
            </w:r>
            <w:r w:rsidR="00FF0DFC" w:rsidRPr="00EF07B2">
              <w:rPr>
                <w:rFonts w:ascii="Arial" w:hAnsi="Arial" w:cs="Arial"/>
              </w:rPr>
              <w:t>) =</w:t>
            </w:r>
            <w:r w:rsidR="00FF0DFC" w:rsidRPr="00EF07B2">
              <w:rPr>
                <w:rFonts w:ascii="Arial" w:hAnsi="Arial" w:cs="Arial"/>
                <w:b/>
                <w:bCs/>
              </w:rPr>
              <w:t xml:space="preserve"> </w:t>
            </w:r>
            <w:r w:rsidR="00A50471" w:rsidRPr="00777963">
              <w:rPr>
                <w:rFonts w:ascii="Arial" w:hAnsi="Arial" w:cs="Arial"/>
                <w:b/>
                <w:bCs/>
                <w:u w:val="single"/>
              </w:rPr>
              <w:t>£</w:t>
            </w:r>
            <w:r w:rsidR="009C5EBC" w:rsidRPr="00777963">
              <w:rPr>
                <w:rFonts w:ascii="Arial" w:hAnsi="Arial" w:cs="Arial"/>
                <w:b/>
                <w:bCs/>
                <w:u w:val="single"/>
              </w:rPr>
              <w:t>1596</w:t>
            </w:r>
            <w:r w:rsidR="00804A2B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</w:p>
          <w:p w14:paraId="36FC6A84" w14:textId="77777777" w:rsidR="00A50471" w:rsidRPr="00EF07B2" w:rsidRDefault="00A50471" w:rsidP="00FB340C">
            <w:pPr>
              <w:rPr>
                <w:rFonts w:ascii="Arial" w:hAnsi="Arial" w:cs="Arial"/>
                <w:b/>
                <w:bCs/>
              </w:rPr>
            </w:pPr>
          </w:p>
          <w:p w14:paraId="66B99E51" w14:textId="24A76349" w:rsidR="00A50471" w:rsidRPr="00EF07B2" w:rsidRDefault="00A50471" w:rsidP="00FB340C">
            <w:pPr>
              <w:rPr>
                <w:rFonts w:ascii="Arial" w:hAnsi="Arial" w:cs="Arial"/>
                <w:i/>
                <w:iCs/>
              </w:rPr>
            </w:pPr>
            <w:r w:rsidRPr="00EF07B2">
              <w:rPr>
                <w:rFonts w:ascii="Arial" w:hAnsi="Arial" w:cs="Arial"/>
                <w:i/>
                <w:iCs/>
              </w:rPr>
              <w:t>Attendee Cost</w:t>
            </w:r>
            <w:r w:rsidR="00B969EE">
              <w:rPr>
                <w:rFonts w:ascii="Arial" w:hAnsi="Arial" w:cs="Arial"/>
                <w:i/>
                <w:iCs/>
              </w:rPr>
              <w:t xml:space="preserve"> (Attendance at Training)  </w:t>
            </w:r>
          </w:p>
          <w:p w14:paraId="4D028421" w14:textId="5CEDBFAC" w:rsidR="00804A2B" w:rsidRPr="00804A2B" w:rsidRDefault="00427F96" w:rsidP="00FB340C">
            <w:pPr>
              <w:rPr>
                <w:rFonts w:ascii="Arial" w:hAnsi="Arial" w:cs="Arial"/>
                <w:b/>
                <w:bCs/>
              </w:rPr>
            </w:pPr>
            <w:r w:rsidRPr="00EF07B2">
              <w:rPr>
                <w:rFonts w:ascii="Arial" w:hAnsi="Arial" w:cs="Arial"/>
              </w:rPr>
              <w:t>Attendee time</w:t>
            </w:r>
            <w:r w:rsidR="00215133" w:rsidRPr="00EF07B2">
              <w:rPr>
                <w:rFonts w:ascii="Arial" w:hAnsi="Arial" w:cs="Arial"/>
              </w:rPr>
              <w:t xml:space="preserve"> </w:t>
            </w:r>
            <w:proofErr w:type="gramStart"/>
            <w:r w:rsidR="009B3C85" w:rsidRPr="00EF07B2">
              <w:rPr>
                <w:rFonts w:ascii="Arial" w:hAnsi="Arial" w:cs="Arial"/>
              </w:rPr>
              <w:t>-1 hour</w:t>
            </w:r>
            <w:proofErr w:type="gramEnd"/>
            <w:r w:rsidR="00A6221D" w:rsidRPr="00EF07B2">
              <w:rPr>
                <w:rFonts w:ascii="Arial" w:hAnsi="Arial" w:cs="Arial"/>
              </w:rPr>
              <w:t xml:space="preserve"> x </w:t>
            </w:r>
            <w:proofErr w:type="spellStart"/>
            <w:r w:rsidR="00A6221D" w:rsidRPr="00EF07B2">
              <w:rPr>
                <w:rFonts w:ascii="Arial" w:hAnsi="Arial" w:cs="Arial"/>
              </w:rPr>
              <w:t>avg</w:t>
            </w:r>
            <w:proofErr w:type="spellEnd"/>
            <w:r w:rsidR="00A6221D" w:rsidRPr="00EF07B2">
              <w:rPr>
                <w:rFonts w:ascii="Arial" w:hAnsi="Arial" w:cs="Arial"/>
              </w:rPr>
              <w:t xml:space="preserve"> hourly </w:t>
            </w:r>
            <w:proofErr w:type="spellStart"/>
            <w:r w:rsidR="009C5EBC" w:rsidRPr="00EF07B2">
              <w:rPr>
                <w:rFonts w:ascii="Arial" w:hAnsi="Arial" w:cs="Arial"/>
              </w:rPr>
              <w:t>mgr</w:t>
            </w:r>
            <w:proofErr w:type="spellEnd"/>
            <w:r w:rsidR="009C5EBC" w:rsidRPr="00EF07B2">
              <w:rPr>
                <w:rFonts w:ascii="Arial" w:hAnsi="Arial" w:cs="Arial"/>
              </w:rPr>
              <w:t xml:space="preserve"> rate (</w:t>
            </w:r>
            <w:r w:rsidR="00F76535" w:rsidRPr="00EF07B2">
              <w:rPr>
                <w:rFonts w:ascii="Arial" w:hAnsi="Arial" w:cs="Arial"/>
                <w:b/>
                <w:bCs/>
              </w:rPr>
              <w:t>£23.52</w:t>
            </w:r>
            <w:r w:rsidR="00F951C8" w:rsidRPr="00EF07B2">
              <w:rPr>
                <w:rFonts w:ascii="Arial" w:hAnsi="Arial" w:cs="Arial"/>
              </w:rPr>
              <w:t>)</w:t>
            </w:r>
            <w:r w:rsidR="009B3C85" w:rsidRPr="00EF07B2">
              <w:rPr>
                <w:rFonts w:ascii="Arial" w:hAnsi="Arial" w:cs="Arial"/>
              </w:rPr>
              <w:t xml:space="preserve"> </w:t>
            </w:r>
            <w:r w:rsidR="006F318C" w:rsidRPr="00EF07B2">
              <w:rPr>
                <w:rFonts w:ascii="Arial" w:hAnsi="Arial" w:cs="Arial"/>
              </w:rPr>
              <w:t xml:space="preserve">= (based on </w:t>
            </w:r>
            <w:r w:rsidR="006F318C" w:rsidRPr="00EF07B2">
              <w:rPr>
                <w:rFonts w:ascii="Arial" w:hAnsi="Arial" w:cs="Arial"/>
                <w:b/>
                <w:bCs/>
              </w:rPr>
              <w:t>50</w:t>
            </w:r>
            <w:r w:rsidR="006F318C" w:rsidRPr="00EF07B2">
              <w:rPr>
                <w:rFonts w:ascii="Arial" w:hAnsi="Arial" w:cs="Arial"/>
              </w:rPr>
              <w:t xml:space="preserve"> attendees per session, </w:t>
            </w:r>
            <w:r w:rsidR="006F318C" w:rsidRPr="00EF07B2">
              <w:rPr>
                <w:rFonts w:ascii="Arial" w:hAnsi="Arial" w:cs="Arial"/>
                <w:b/>
                <w:bCs/>
              </w:rPr>
              <w:t>72</w:t>
            </w:r>
            <w:r w:rsidR="006F318C" w:rsidRPr="00EF07B2">
              <w:rPr>
                <w:rFonts w:ascii="Arial" w:hAnsi="Arial" w:cs="Arial"/>
              </w:rPr>
              <w:t xml:space="preserve"> sessions over year) </w:t>
            </w:r>
            <w:r w:rsidR="000D163C" w:rsidRPr="00EF07B2">
              <w:rPr>
                <w:rFonts w:ascii="Arial" w:hAnsi="Arial" w:cs="Arial"/>
              </w:rPr>
              <w:t xml:space="preserve">= </w:t>
            </w:r>
            <w:r w:rsidR="000D163C" w:rsidRPr="00EF07B2">
              <w:rPr>
                <w:rFonts w:ascii="Arial" w:hAnsi="Arial" w:cs="Arial"/>
                <w:b/>
                <w:bCs/>
              </w:rPr>
              <w:t>£84,672</w:t>
            </w:r>
            <w:r w:rsidR="00804A2B">
              <w:rPr>
                <w:rFonts w:ascii="Arial" w:hAnsi="Arial" w:cs="Arial"/>
                <w:b/>
                <w:bCs/>
              </w:rPr>
              <w:t xml:space="preserve">                 </w:t>
            </w:r>
            <w:r w:rsidR="00804A2B" w:rsidRPr="00836DA3">
              <w:rPr>
                <w:rFonts w:ascii="Arial" w:hAnsi="Arial" w:cs="Arial"/>
                <w:b/>
                <w:bCs/>
                <w:u w:val="single"/>
              </w:rPr>
              <w:t>Total = £</w:t>
            </w:r>
            <w:r w:rsidR="00DC0963" w:rsidRPr="00836DA3">
              <w:rPr>
                <w:rFonts w:ascii="Arial" w:hAnsi="Arial" w:cs="Arial"/>
                <w:b/>
                <w:bCs/>
                <w:u w:val="single"/>
              </w:rPr>
              <w:t>86,268</w:t>
            </w:r>
          </w:p>
          <w:p w14:paraId="4A029C9F" w14:textId="0E341D3E" w:rsidR="00055375" w:rsidRPr="00C0724D" w:rsidRDefault="00055375" w:rsidP="00FB340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91B19" w:rsidRPr="00A334A5" w14:paraId="2DF27814" w14:textId="77777777" w:rsidTr="3C6D46BF">
        <w:trPr>
          <w:trHeight w:val="59"/>
        </w:trPr>
        <w:tc>
          <w:tcPr>
            <w:tcW w:w="15701" w:type="dxa"/>
            <w:gridSpan w:val="6"/>
            <w:shd w:val="clear" w:color="auto" w:fill="D0CECE" w:themeFill="background2" w:themeFillShade="E6"/>
          </w:tcPr>
          <w:p w14:paraId="0ADF2747" w14:textId="77777777" w:rsidR="00E91B19" w:rsidRPr="00E91B19" w:rsidRDefault="00E91B19" w:rsidP="00FB340C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</w:tr>
      <w:tr w:rsidR="004D321E" w:rsidRPr="00A334A5" w14:paraId="4B8B71BA" w14:textId="613F4FDC" w:rsidTr="3C6D46BF">
        <w:trPr>
          <w:trHeight w:val="568"/>
        </w:trPr>
        <w:tc>
          <w:tcPr>
            <w:tcW w:w="15701" w:type="dxa"/>
            <w:gridSpan w:val="6"/>
          </w:tcPr>
          <w:p w14:paraId="07CF8993" w14:textId="486C86A6" w:rsidR="004D321E" w:rsidRPr="00E91B19" w:rsidRDefault="435E46D1" w:rsidP="00FB340C">
            <w:pPr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E91B19">
              <w:rPr>
                <w:rFonts w:ascii="Arial" w:hAnsi="Arial" w:cs="Arial"/>
                <w:b/>
                <w:bCs/>
                <w:sz w:val="26"/>
                <w:szCs w:val="26"/>
              </w:rPr>
              <w:t>Recommendation 2:</w:t>
            </w:r>
            <w:r w:rsidR="001438D8" w:rsidRPr="00E91B19">
              <w:rPr>
                <w:rFonts w:ascii="Arial" w:hAnsi="Arial" w:cs="Arial"/>
                <w:b/>
                <w:bCs/>
                <w:sz w:val="26"/>
                <w:szCs w:val="26"/>
              </w:rPr>
              <w:t xml:space="preserve"> Promote &amp; widen access to the Wellbeing Champions</w:t>
            </w:r>
            <w:r w:rsidR="004D41F1" w:rsidRPr="00E91B19">
              <w:rPr>
                <w:rFonts w:ascii="Arial" w:hAnsi="Arial" w:cs="Arial"/>
                <w:b/>
                <w:bCs/>
                <w:sz w:val="26"/>
                <w:szCs w:val="26"/>
              </w:rPr>
              <w:t xml:space="preserve"> (WBC)</w:t>
            </w:r>
            <w:r w:rsidR="001438D8" w:rsidRPr="00E91B19">
              <w:rPr>
                <w:rFonts w:ascii="Arial" w:hAnsi="Arial" w:cs="Arial"/>
                <w:b/>
                <w:bCs/>
                <w:sz w:val="26"/>
                <w:szCs w:val="26"/>
              </w:rPr>
              <w:t xml:space="preserve"> network, aiming for one</w:t>
            </w:r>
            <w:r w:rsidR="00A621C0">
              <w:rPr>
                <w:rFonts w:ascii="Arial" w:hAnsi="Arial" w:cs="Arial"/>
                <w:b/>
                <w:bCs/>
                <w:sz w:val="26"/>
                <w:szCs w:val="26"/>
              </w:rPr>
              <w:t xml:space="preserve"> nominated WBC</w:t>
            </w:r>
            <w:r w:rsidR="001438D8" w:rsidRPr="00E91B19">
              <w:rPr>
                <w:rFonts w:ascii="Arial" w:hAnsi="Arial" w:cs="Arial"/>
                <w:b/>
                <w:bCs/>
                <w:sz w:val="26"/>
                <w:szCs w:val="26"/>
              </w:rPr>
              <w:t xml:space="preserve"> in every service</w:t>
            </w:r>
          </w:p>
        </w:tc>
      </w:tr>
      <w:tr w:rsidR="277C77FD" w14:paraId="73914B3E" w14:textId="77777777" w:rsidTr="3C6D46BF">
        <w:trPr>
          <w:trHeight w:val="334"/>
        </w:trPr>
        <w:tc>
          <w:tcPr>
            <w:tcW w:w="2574" w:type="dxa"/>
          </w:tcPr>
          <w:p w14:paraId="4F4C5E36" w14:textId="201881FD" w:rsidR="008D6CEF" w:rsidRPr="00EF07B2" w:rsidRDefault="277C77FD" w:rsidP="00FB340C">
            <w:pPr>
              <w:pStyle w:val="ListParagraph"/>
              <w:ind w:left="36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F07B2">
              <w:rPr>
                <w:rFonts w:ascii="Arial" w:hAnsi="Arial" w:cs="Arial"/>
                <w:b/>
                <w:bCs/>
                <w:sz w:val="20"/>
                <w:szCs w:val="20"/>
              </w:rPr>
              <w:t>What?</w:t>
            </w:r>
          </w:p>
        </w:tc>
        <w:tc>
          <w:tcPr>
            <w:tcW w:w="2575" w:type="dxa"/>
          </w:tcPr>
          <w:p w14:paraId="71B43245" w14:textId="02155E3A" w:rsidR="277C77FD" w:rsidRPr="00EF07B2" w:rsidRDefault="277C77FD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F07B2">
              <w:rPr>
                <w:rFonts w:ascii="Arial" w:hAnsi="Arial" w:cs="Arial"/>
                <w:b/>
                <w:bCs/>
                <w:sz w:val="20"/>
                <w:szCs w:val="20"/>
              </w:rPr>
              <w:t>Why?</w:t>
            </w:r>
          </w:p>
        </w:tc>
        <w:tc>
          <w:tcPr>
            <w:tcW w:w="2589" w:type="dxa"/>
          </w:tcPr>
          <w:p w14:paraId="0B76EEEC" w14:textId="73367057" w:rsidR="277C77FD" w:rsidRPr="00EF07B2" w:rsidRDefault="277C77FD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F07B2">
              <w:rPr>
                <w:rFonts w:ascii="Arial" w:hAnsi="Arial" w:cs="Arial"/>
                <w:b/>
                <w:bCs/>
                <w:sz w:val="20"/>
                <w:szCs w:val="20"/>
              </w:rPr>
              <w:t>Who?</w:t>
            </w:r>
          </w:p>
        </w:tc>
        <w:tc>
          <w:tcPr>
            <w:tcW w:w="2616" w:type="dxa"/>
          </w:tcPr>
          <w:p w14:paraId="7EE7DDC7" w14:textId="49B7B1A8" w:rsidR="277C77FD" w:rsidRPr="00EF07B2" w:rsidRDefault="277C77FD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F07B2">
              <w:rPr>
                <w:rFonts w:ascii="Arial" w:hAnsi="Arial" w:cs="Arial"/>
                <w:b/>
                <w:bCs/>
                <w:sz w:val="20"/>
                <w:szCs w:val="20"/>
              </w:rPr>
              <w:t>Where?</w:t>
            </w:r>
          </w:p>
        </w:tc>
        <w:tc>
          <w:tcPr>
            <w:tcW w:w="2575" w:type="dxa"/>
          </w:tcPr>
          <w:p w14:paraId="57730CB9" w14:textId="1E284758" w:rsidR="277C77FD" w:rsidRPr="00EF07B2" w:rsidRDefault="277C77FD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F07B2">
              <w:rPr>
                <w:rFonts w:ascii="Arial" w:hAnsi="Arial" w:cs="Arial"/>
                <w:b/>
                <w:bCs/>
                <w:sz w:val="20"/>
                <w:szCs w:val="20"/>
              </w:rPr>
              <w:t>How?</w:t>
            </w:r>
          </w:p>
        </w:tc>
        <w:tc>
          <w:tcPr>
            <w:tcW w:w="2772" w:type="dxa"/>
          </w:tcPr>
          <w:p w14:paraId="5966C3A8" w14:textId="4E8CB54C" w:rsidR="277C77FD" w:rsidRPr="00EF07B2" w:rsidRDefault="277C77FD" w:rsidP="00FB340C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F07B2">
              <w:rPr>
                <w:rFonts w:ascii="Arial" w:hAnsi="Arial" w:cs="Arial"/>
                <w:b/>
                <w:bCs/>
                <w:sz w:val="20"/>
                <w:szCs w:val="20"/>
              </w:rPr>
              <w:t>When?</w:t>
            </w:r>
          </w:p>
        </w:tc>
      </w:tr>
      <w:tr w:rsidR="277C77FD" w14:paraId="18E289E2" w14:textId="77777777" w:rsidTr="3C6D46BF">
        <w:trPr>
          <w:trHeight w:val="1936"/>
        </w:trPr>
        <w:tc>
          <w:tcPr>
            <w:tcW w:w="2574" w:type="dxa"/>
          </w:tcPr>
          <w:p w14:paraId="3B54E75B" w14:textId="0F8B68C9" w:rsidR="277C77FD" w:rsidRPr="00EF07B2" w:rsidRDefault="00F64C83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Advertise and train new </w:t>
            </w:r>
            <w:r w:rsidR="004D41F1" w:rsidRPr="00EF07B2">
              <w:rPr>
                <w:rFonts w:ascii="Arial" w:hAnsi="Arial" w:cs="Arial"/>
                <w:sz w:val="20"/>
                <w:szCs w:val="20"/>
              </w:rPr>
              <w:t>WBCs</w:t>
            </w:r>
            <w:r w:rsidRPr="00EF07B2">
              <w:rPr>
                <w:rFonts w:ascii="Arial" w:hAnsi="Arial" w:cs="Arial"/>
                <w:sz w:val="20"/>
                <w:szCs w:val="20"/>
              </w:rPr>
              <w:t xml:space="preserve"> to join the already established </w:t>
            </w:r>
            <w:r w:rsidR="006C0138" w:rsidRPr="00EF07B2">
              <w:rPr>
                <w:rFonts w:ascii="Arial" w:hAnsi="Arial" w:cs="Arial"/>
                <w:sz w:val="20"/>
                <w:szCs w:val="20"/>
              </w:rPr>
              <w:t xml:space="preserve">(112) </w:t>
            </w:r>
            <w:r w:rsidRPr="00EF07B2">
              <w:rPr>
                <w:rFonts w:ascii="Arial" w:hAnsi="Arial" w:cs="Arial"/>
                <w:sz w:val="20"/>
                <w:szCs w:val="20"/>
              </w:rPr>
              <w:t>Network</w:t>
            </w:r>
          </w:p>
        </w:tc>
        <w:tc>
          <w:tcPr>
            <w:tcW w:w="2575" w:type="dxa"/>
          </w:tcPr>
          <w:p w14:paraId="3E158D39" w14:textId="39BD2AD8" w:rsidR="277C77FD" w:rsidRPr="00EF07B2" w:rsidRDefault="006C0138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>The WB</w:t>
            </w:r>
            <w:r w:rsidR="004D41F1" w:rsidRPr="00EF07B2">
              <w:rPr>
                <w:rFonts w:ascii="Arial" w:hAnsi="Arial" w:cs="Arial"/>
                <w:sz w:val="20"/>
                <w:szCs w:val="20"/>
              </w:rPr>
              <w:t xml:space="preserve">C </w:t>
            </w:r>
            <w:r w:rsidRPr="00EF07B2">
              <w:rPr>
                <w:rFonts w:ascii="Arial" w:hAnsi="Arial" w:cs="Arial"/>
                <w:sz w:val="20"/>
                <w:szCs w:val="20"/>
              </w:rPr>
              <w:t xml:space="preserve">network is a grass-roots network open to any colleague.  Champions are able to influence and signpost </w:t>
            </w:r>
            <w:r w:rsidR="001E7B70" w:rsidRPr="00EF07B2">
              <w:rPr>
                <w:rFonts w:ascii="Arial" w:hAnsi="Arial" w:cs="Arial"/>
                <w:sz w:val="20"/>
                <w:szCs w:val="20"/>
              </w:rPr>
              <w:t>colleagues in their respective teams and are conduits for corporate messages and informatio</w:t>
            </w:r>
            <w:r w:rsidR="004E76C2" w:rsidRPr="00EF07B2">
              <w:rPr>
                <w:rFonts w:ascii="Arial" w:hAnsi="Arial" w:cs="Arial"/>
                <w:sz w:val="20"/>
                <w:szCs w:val="20"/>
              </w:rPr>
              <w:t>n</w:t>
            </w:r>
          </w:p>
        </w:tc>
        <w:tc>
          <w:tcPr>
            <w:tcW w:w="2589" w:type="dxa"/>
          </w:tcPr>
          <w:p w14:paraId="79742DB6" w14:textId="46A0257E" w:rsidR="277C77FD" w:rsidRPr="00EF07B2" w:rsidRDefault="00910981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>Applications open to all staff</w:t>
            </w:r>
            <w:r w:rsidR="005C0CE5" w:rsidRPr="00EF07B2">
              <w:rPr>
                <w:rFonts w:ascii="Arial" w:hAnsi="Arial" w:cs="Arial"/>
                <w:sz w:val="20"/>
                <w:szCs w:val="20"/>
              </w:rPr>
              <w:t>.  Process managed by Health Intervention Coordinator and Culture &amp; People Specialist (Network leads)</w:t>
            </w:r>
            <w:r w:rsidR="00E908B9" w:rsidRPr="00EF07B2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2616" w:type="dxa"/>
          </w:tcPr>
          <w:p w14:paraId="3551DD55" w14:textId="77777777" w:rsidR="277C77FD" w:rsidRDefault="00E908B9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All </w:t>
            </w:r>
            <w:r w:rsidR="00785E4A" w:rsidRPr="00EF07B2">
              <w:rPr>
                <w:rFonts w:ascii="Arial" w:hAnsi="Arial" w:cs="Arial"/>
                <w:sz w:val="20"/>
                <w:szCs w:val="20"/>
              </w:rPr>
              <w:t xml:space="preserve">117 </w:t>
            </w:r>
            <w:r w:rsidR="009A1E45" w:rsidRPr="00EF07B2">
              <w:rPr>
                <w:rFonts w:ascii="Arial" w:hAnsi="Arial" w:cs="Arial"/>
                <w:sz w:val="20"/>
                <w:szCs w:val="20"/>
              </w:rPr>
              <w:t xml:space="preserve">services </w:t>
            </w:r>
            <w:r w:rsidR="00E049F1" w:rsidRPr="00EF07B2">
              <w:rPr>
                <w:rFonts w:ascii="Arial" w:hAnsi="Arial" w:cs="Arial"/>
                <w:sz w:val="20"/>
                <w:szCs w:val="20"/>
              </w:rPr>
              <w:t xml:space="preserve">should aim for at least 1 </w:t>
            </w:r>
            <w:r w:rsidR="007C23C9" w:rsidRPr="00EF07B2">
              <w:rPr>
                <w:rFonts w:ascii="Arial" w:hAnsi="Arial" w:cs="Arial"/>
                <w:sz w:val="20"/>
                <w:szCs w:val="20"/>
              </w:rPr>
              <w:t>WBC</w:t>
            </w:r>
            <w:r w:rsidR="008B4BBE" w:rsidRPr="00EF07B2">
              <w:rPr>
                <w:rFonts w:ascii="Arial" w:hAnsi="Arial" w:cs="Arial"/>
                <w:sz w:val="20"/>
                <w:szCs w:val="20"/>
              </w:rPr>
              <w:t xml:space="preserve">.  </w:t>
            </w:r>
          </w:p>
          <w:p w14:paraId="1FC309A5" w14:textId="4F052252" w:rsidR="00B969EE" w:rsidRPr="00EF07B2" w:rsidRDefault="00B969EE" w:rsidP="00FB340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 WB</w:t>
            </w:r>
            <w:r w:rsidR="007109D8">
              <w:rPr>
                <w:rFonts w:ascii="Arial" w:hAnsi="Arial" w:cs="Arial"/>
                <w:sz w:val="20"/>
                <w:szCs w:val="20"/>
              </w:rPr>
              <w:t xml:space="preserve">C complete </w:t>
            </w:r>
            <w:r w:rsidR="004223D1">
              <w:rPr>
                <w:rFonts w:ascii="Arial" w:hAnsi="Arial" w:cs="Arial"/>
                <w:sz w:val="20"/>
                <w:szCs w:val="20"/>
              </w:rPr>
              <w:t>3 online</w:t>
            </w:r>
            <w:r w:rsidR="003A71A9">
              <w:rPr>
                <w:rFonts w:ascii="Arial" w:hAnsi="Arial" w:cs="Arial"/>
                <w:sz w:val="20"/>
                <w:szCs w:val="20"/>
              </w:rPr>
              <w:t xml:space="preserve"> (1hr)</w:t>
            </w:r>
            <w:r w:rsidR="004223D1">
              <w:rPr>
                <w:rFonts w:ascii="Arial" w:hAnsi="Arial" w:cs="Arial"/>
                <w:sz w:val="20"/>
                <w:szCs w:val="20"/>
              </w:rPr>
              <w:t xml:space="preserve"> modules plus attendance at </w:t>
            </w:r>
            <w:proofErr w:type="gramStart"/>
            <w:r w:rsidR="004223D1">
              <w:rPr>
                <w:rFonts w:ascii="Arial" w:hAnsi="Arial" w:cs="Arial"/>
                <w:sz w:val="20"/>
                <w:szCs w:val="20"/>
              </w:rPr>
              <w:t>3 hour</w:t>
            </w:r>
            <w:proofErr w:type="gramEnd"/>
            <w:r w:rsidR="004223D1">
              <w:rPr>
                <w:rFonts w:ascii="Arial" w:hAnsi="Arial" w:cs="Arial"/>
                <w:sz w:val="20"/>
                <w:szCs w:val="20"/>
              </w:rPr>
              <w:t xml:space="preserve"> virtual training session</w:t>
            </w:r>
            <w:r w:rsidR="007109D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575" w:type="dxa"/>
          </w:tcPr>
          <w:p w14:paraId="6B06DC3C" w14:textId="325785AB" w:rsidR="277C77FD" w:rsidRPr="00EF07B2" w:rsidRDefault="00E24E0E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Cascade information and promotional materials via service leads and current </w:t>
            </w:r>
            <w:r w:rsidR="00127809" w:rsidRPr="00EF07B2">
              <w:rPr>
                <w:rFonts w:ascii="Arial" w:hAnsi="Arial" w:cs="Arial"/>
                <w:sz w:val="20"/>
                <w:szCs w:val="20"/>
              </w:rPr>
              <w:t xml:space="preserve">communication channels (Global emails, Team Brief, Internal </w:t>
            </w:r>
            <w:r w:rsidR="006105E9">
              <w:rPr>
                <w:rFonts w:ascii="Arial" w:hAnsi="Arial" w:cs="Arial"/>
                <w:sz w:val="20"/>
                <w:szCs w:val="20"/>
              </w:rPr>
              <w:t>F</w:t>
            </w:r>
            <w:r w:rsidR="00127809" w:rsidRPr="00EF07B2">
              <w:rPr>
                <w:rFonts w:ascii="Arial" w:hAnsi="Arial" w:cs="Arial"/>
                <w:sz w:val="20"/>
                <w:szCs w:val="20"/>
              </w:rPr>
              <w:t>acebook page etc)</w:t>
            </w:r>
          </w:p>
        </w:tc>
        <w:tc>
          <w:tcPr>
            <w:tcW w:w="2772" w:type="dxa"/>
          </w:tcPr>
          <w:p w14:paraId="09F6D4C2" w14:textId="77777777" w:rsidR="277C77FD" w:rsidRPr="00EF07B2" w:rsidRDefault="004D41F1" w:rsidP="00FB340C">
            <w:pPr>
              <w:rPr>
                <w:rFonts w:ascii="Arial" w:hAnsi="Arial" w:cs="Arial"/>
                <w:sz w:val="20"/>
                <w:szCs w:val="20"/>
              </w:rPr>
            </w:pPr>
            <w:r w:rsidRPr="00EF07B2">
              <w:rPr>
                <w:rFonts w:ascii="Arial" w:hAnsi="Arial" w:cs="Arial"/>
                <w:sz w:val="20"/>
                <w:szCs w:val="20"/>
              </w:rPr>
              <w:t xml:space="preserve">Currently approx. 70% of services with no </w:t>
            </w:r>
            <w:r w:rsidR="007C23C9" w:rsidRPr="00EF07B2">
              <w:rPr>
                <w:rFonts w:ascii="Arial" w:hAnsi="Arial" w:cs="Arial"/>
                <w:sz w:val="20"/>
                <w:szCs w:val="20"/>
              </w:rPr>
              <w:t>WBC.</w:t>
            </w:r>
          </w:p>
          <w:p w14:paraId="68D0872D" w14:textId="5AE6FCDA" w:rsidR="007C23C9" w:rsidRPr="00EF07B2" w:rsidRDefault="00C612BA" w:rsidP="00FB340C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 w:rsidRPr="00EF07B2">
              <w:rPr>
                <w:rFonts w:ascii="Arial" w:hAnsi="Arial" w:cs="Arial"/>
                <w:sz w:val="20"/>
                <w:szCs w:val="20"/>
              </w:rPr>
              <w:t>2</w:t>
            </w:r>
            <w:r w:rsidR="008B362F" w:rsidRPr="00EF07B2">
              <w:rPr>
                <w:rFonts w:ascii="Arial" w:hAnsi="Arial" w:cs="Arial"/>
                <w:sz w:val="20"/>
                <w:szCs w:val="20"/>
              </w:rPr>
              <w:t>4</w:t>
            </w:r>
            <w:r w:rsidRPr="00EF07B2">
              <w:rPr>
                <w:rFonts w:ascii="Arial" w:hAnsi="Arial" w:cs="Arial"/>
                <w:sz w:val="20"/>
                <w:szCs w:val="20"/>
              </w:rPr>
              <w:t xml:space="preserve"> month</w:t>
            </w:r>
            <w:proofErr w:type="gramEnd"/>
            <w:r w:rsidRPr="00EF07B2">
              <w:rPr>
                <w:rFonts w:ascii="Arial" w:hAnsi="Arial" w:cs="Arial"/>
                <w:sz w:val="20"/>
                <w:szCs w:val="20"/>
              </w:rPr>
              <w:t xml:space="preserve"> timeframe therefore all 117 services to have trained WB Champion</w:t>
            </w:r>
            <w:r w:rsidR="008B362F" w:rsidRPr="00EF07B2">
              <w:rPr>
                <w:rFonts w:ascii="Arial" w:hAnsi="Arial" w:cs="Arial"/>
                <w:sz w:val="20"/>
                <w:szCs w:val="20"/>
              </w:rPr>
              <w:t xml:space="preserve"> by 1/9/2025</w:t>
            </w:r>
          </w:p>
        </w:tc>
      </w:tr>
      <w:tr w:rsidR="277C77FD" w14:paraId="1027EDA6" w14:textId="77777777" w:rsidTr="3C6D46BF">
        <w:trPr>
          <w:trHeight w:val="1936"/>
        </w:trPr>
        <w:tc>
          <w:tcPr>
            <w:tcW w:w="15701" w:type="dxa"/>
            <w:gridSpan w:val="6"/>
          </w:tcPr>
          <w:p w14:paraId="555E72F6" w14:textId="78FEF5D3" w:rsidR="70345A93" w:rsidRPr="00A95E05" w:rsidRDefault="70345A93" w:rsidP="00FB340C">
            <w:pPr>
              <w:rPr>
                <w:rFonts w:ascii="Arial" w:hAnsi="Arial" w:cs="Arial"/>
                <w:u w:val="single"/>
              </w:rPr>
            </w:pPr>
            <w:r w:rsidRPr="00A95E05">
              <w:rPr>
                <w:rFonts w:ascii="Arial" w:hAnsi="Arial" w:cs="Arial"/>
                <w:b/>
                <w:bCs/>
                <w:u w:val="single"/>
              </w:rPr>
              <w:t>Cost Benefit Analysis</w:t>
            </w:r>
            <w:r w:rsidR="004223D1" w:rsidRPr="00A95E05">
              <w:rPr>
                <w:rFonts w:ascii="Arial" w:hAnsi="Arial" w:cs="Arial"/>
              </w:rPr>
              <w:t xml:space="preserve"> (Based on 2 years)</w:t>
            </w:r>
          </w:p>
          <w:p w14:paraId="2633060A" w14:textId="3B62C7DE" w:rsidR="277C77FD" w:rsidRPr="00A95E05" w:rsidRDefault="00A95E05" w:rsidP="00FB340C">
            <w:pPr>
              <w:rPr>
                <w:rFonts w:ascii="Arial" w:hAnsi="Arial" w:cs="Arial"/>
                <w:i/>
                <w:iCs/>
              </w:rPr>
            </w:pPr>
            <w:r w:rsidRPr="00A95E05">
              <w:rPr>
                <w:rFonts w:ascii="Arial" w:hAnsi="Arial" w:cs="Arial"/>
                <w:i/>
                <w:iCs/>
              </w:rPr>
              <w:t>Training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="003A71A9">
              <w:rPr>
                <w:rFonts w:ascii="Arial" w:hAnsi="Arial" w:cs="Arial"/>
                <w:i/>
                <w:iCs/>
              </w:rPr>
              <w:t>costs</w:t>
            </w:r>
          </w:p>
          <w:p w14:paraId="03E84FA2" w14:textId="77777777" w:rsidR="277C77FD" w:rsidRDefault="003A71A9" w:rsidP="00FB340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</w:rPr>
              <w:t>Attendee time (</w:t>
            </w:r>
            <w:r w:rsidRPr="00777963">
              <w:rPr>
                <w:rFonts w:ascii="Arial" w:hAnsi="Arial" w:cs="Arial"/>
                <w:b/>
                <w:bCs/>
              </w:rPr>
              <w:t>6</w:t>
            </w:r>
            <w:r>
              <w:rPr>
                <w:rFonts w:ascii="Arial" w:hAnsi="Arial" w:cs="Arial"/>
              </w:rPr>
              <w:t xml:space="preserve"> hours</w:t>
            </w:r>
            <w:r w:rsidR="0024422E">
              <w:rPr>
                <w:rFonts w:ascii="Arial" w:hAnsi="Arial" w:cs="Arial"/>
              </w:rPr>
              <w:t xml:space="preserve"> training) x B4 </w:t>
            </w:r>
            <w:proofErr w:type="spellStart"/>
            <w:r w:rsidR="0024422E">
              <w:rPr>
                <w:rFonts w:ascii="Arial" w:hAnsi="Arial" w:cs="Arial"/>
              </w:rPr>
              <w:t>avg</w:t>
            </w:r>
            <w:proofErr w:type="spellEnd"/>
            <w:r w:rsidR="0024422E">
              <w:rPr>
                <w:rFonts w:ascii="Arial" w:hAnsi="Arial" w:cs="Arial"/>
              </w:rPr>
              <w:t xml:space="preserve"> hourly rate</w:t>
            </w:r>
            <w:r w:rsidR="00E54FA3">
              <w:rPr>
                <w:rFonts w:ascii="Arial" w:hAnsi="Arial" w:cs="Arial"/>
              </w:rPr>
              <w:t xml:space="preserve"> (</w:t>
            </w:r>
            <w:r w:rsidR="00E54FA3" w:rsidRPr="00777963">
              <w:rPr>
                <w:rFonts w:ascii="Arial" w:hAnsi="Arial" w:cs="Arial"/>
                <w:b/>
                <w:bCs/>
              </w:rPr>
              <w:t>£12.86</w:t>
            </w:r>
            <w:r w:rsidR="00E54FA3">
              <w:rPr>
                <w:rFonts w:ascii="Arial" w:hAnsi="Arial" w:cs="Arial"/>
              </w:rPr>
              <w:t>)</w:t>
            </w:r>
            <w:r w:rsidR="00D57830">
              <w:rPr>
                <w:rFonts w:ascii="Arial" w:hAnsi="Arial" w:cs="Arial"/>
              </w:rPr>
              <w:t xml:space="preserve"> x </w:t>
            </w:r>
            <w:r w:rsidR="00CF3AB1">
              <w:rPr>
                <w:rFonts w:ascii="Arial" w:hAnsi="Arial" w:cs="Arial"/>
              </w:rPr>
              <w:t>100 staff = £</w:t>
            </w:r>
            <w:r w:rsidR="00C06EA2">
              <w:rPr>
                <w:rFonts w:ascii="Arial" w:hAnsi="Arial" w:cs="Arial"/>
              </w:rPr>
              <w:t>7716</w:t>
            </w:r>
            <w:r w:rsidR="00777963">
              <w:rPr>
                <w:rFonts w:ascii="Arial" w:hAnsi="Arial" w:cs="Arial"/>
              </w:rPr>
              <w:t xml:space="preserve"> x 2 years = </w:t>
            </w:r>
            <w:r w:rsidR="00777963" w:rsidRPr="00777963">
              <w:rPr>
                <w:rFonts w:ascii="Arial" w:hAnsi="Arial" w:cs="Arial"/>
                <w:b/>
                <w:bCs/>
                <w:u w:val="single"/>
              </w:rPr>
              <w:t>£15,432</w:t>
            </w:r>
          </w:p>
          <w:p w14:paraId="149AFF0D" w14:textId="77777777" w:rsidR="006C1D88" w:rsidRDefault="006C1D88" w:rsidP="00FB340C">
            <w:pPr>
              <w:rPr>
                <w:rFonts w:ascii="Arial" w:hAnsi="Arial" w:cs="Arial"/>
                <w:u w:val="single"/>
              </w:rPr>
            </w:pPr>
          </w:p>
          <w:p w14:paraId="088B28D1" w14:textId="77777777" w:rsidR="0040539F" w:rsidRDefault="0040539F" w:rsidP="00FB340C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Trainer costs</w:t>
            </w:r>
          </w:p>
          <w:p w14:paraId="1165A805" w14:textId="3CB489CF" w:rsidR="0040539F" w:rsidRPr="00C952DD" w:rsidRDefault="0040539F" w:rsidP="00FB340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</w:rPr>
              <w:t>Admin</w:t>
            </w:r>
            <w:r w:rsidR="00C33941">
              <w:rPr>
                <w:rFonts w:ascii="Arial" w:hAnsi="Arial" w:cs="Arial"/>
              </w:rPr>
              <w:t xml:space="preserve"> &amp; training</w:t>
            </w:r>
            <w:r>
              <w:rPr>
                <w:rFonts w:ascii="Arial" w:hAnsi="Arial" w:cs="Arial"/>
              </w:rPr>
              <w:t xml:space="preserve"> time</w:t>
            </w:r>
            <w:r w:rsidR="00AB5133">
              <w:rPr>
                <w:rFonts w:ascii="Arial" w:hAnsi="Arial" w:cs="Arial"/>
              </w:rPr>
              <w:t xml:space="preserve"> (</w:t>
            </w:r>
            <w:r w:rsidR="00C33941">
              <w:rPr>
                <w:rFonts w:ascii="Arial" w:hAnsi="Arial" w:cs="Arial"/>
              </w:rPr>
              <w:t>4</w:t>
            </w:r>
            <w:r w:rsidR="00AB5133">
              <w:rPr>
                <w:rFonts w:ascii="Arial" w:hAnsi="Arial" w:cs="Arial"/>
              </w:rPr>
              <w:t xml:space="preserve"> hours per month) x B7 &amp; B6 </w:t>
            </w:r>
            <w:proofErr w:type="spellStart"/>
            <w:r w:rsidR="00AB5133">
              <w:rPr>
                <w:rFonts w:ascii="Arial" w:hAnsi="Arial" w:cs="Arial"/>
              </w:rPr>
              <w:t>avg</w:t>
            </w:r>
            <w:proofErr w:type="spellEnd"/>
            <w:r w:rsidR="00AB5133">
              <w:rPr>
                <w:rFonts w:ascii="Arial" w:hAnsi="Arial" w:cs="Arial"/>
              </w:rPr>
              <w:t xml:space="preserve"> hourly rate (</w:t>
            </w:r>
            <w:r w:rsidR="00C33941">
              <w:rPr>
                <w:rFonts w:ascii="Arial" w:hAnsi="Arial" w:cs="Arial"/>
              </w:rPr>
              <w:t>£42.62)</w:t>
            </w:r>
            <w:r w:rsidR="00CA0CCF">
              <w:rPr>
                <w:rFonts w:ascii="Arial" w:hAnsi="Arial" w:cs="Arial"/>
              </w:rPr>
              <w:t xml:space="preserve"> </w:t>
            </w:r>
            <w:r w:rsidR="0006220F">
              <w:rPr>
                <w:rFonts w:ascii="Arial" w:hAnsi="Arial" w:cs="Arial"/>
              </w:rPr>
              <w:t xml:space="preserve">x </w:t>
            </w:r>
            <w:r w:rsidR="00C76C8A">
              <w:rPr>
                <w:rFonts w:ascii="Arial" w:hAnsi="Arial" w:cs="Arial"/>
              </w:rPr>
              <w:t xml:space="preserve">24 months </w:t>
            </w:r>
            <w:r w:rsidR="00C952DD">
              <w:rPr>
                <w:rFonts w:ascii="Arial" w:hAnsi="Arial" w:cs="Arial"/>
              </w:rPr>
              <w:t xml:space="preserve">= </w:t>
            </w:r>
            <w:r w:rsidR="00C952DD" w:rsidRPr="00C952DD">
              <w:rPr>
                <w:rFonts w:ascii="Arial" w:hAnsi="Arial" w:cs="Arial"/>
                <w:b/>
                <w:bCs/>
                <w:u w:val="single"/>
              </w:rPr>
              <w:t>£4091.52</w:t>
            </w:r>
            <w:r w:rsidR="0006220F">
              <w:rPr>
                <w:rFonts w:ascii="Arial" w:hAnsi="Arial" w:cs="Arial"/>
              </w:rPr>
              <w:t xml:space="preserve"> </w:t>
            </w:r>
            <w:r w:rsidR="00C952DD">
              <w:rPr>
                <w:rFonts w:ascii="Arial" w:hAnsi="Arial" w:cs="Arial"/>
              </w:rPr>
              <w:t xml:space="preserve">                                              </w:t>
            </w:r>
            <w:r w:rsidR="00792428">
              <w:rPr>
                <w:rFonts w:ascii="Arial" w:hAnsi="Arial" w:cs="Arial"/>
              </w:rPr>
              <w:t xml:space="preserve">     </w:t>
            </w:r>
            <w:r w:rsidR="00C952DD">
              <w:rPr>
                <w:rFonts w:ascii="Arial" w:hAnsi="Arial" w:cs="Arial"/>
              </w:rPr>
              <w:t xml:space="preserve"> </w:t>
            </w:r>
            <w:r w:rsidR="00C952DD">
              <w:rPr>
                <w:rFonts w:ascii="Arial" w:hAnsi="Arial" w:cs="Arial"/>
                <w:b/>
                <w:bCs/>
                <w:u w:val="single"/>
              </w:rPr>
              <w:t xml:space="preserve">Total = </w:t>
            </w:r>
            <w:r w:rsidR="00EC04D4">
              <w:rPr>
                <w:rFonts w:ascii="Arial" w:hAnsi="Arial" w:cs="Arial"/>
                <w:b/>
                <w:bCs/>
                <w:u w:val="single"/>
              </w:rPr>
              <w:t>£19,523.52</w:t>
            </w:r>
          </w:p>
        </w:tc>
      </w:tr>
    </w:tbl>
    <w:p w14:paraId="54599227" w14:textId="77777777" w:rsidR="004D321E" w:rsidRPr="00A334A5" w:rsidRDefault="004D321E">
      <w:pPr>
        <w:rPr>
          <w:rFonts w:ascii="Arial" w:hAnsi="Arial" w:cs="Arial"/>
          <w:sz w:val="24"/>
          <w:szCs w:val="24"/>
        </w:rPr>
      </w:pPr>
    </w:p>
    <w:sectPr w:rsidR="004D321E" w:rsidRPr="00A334A5" w:rsidSect="004D321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8844BD"/>
    <w:multiLevelType w:val="hybridMultilevel"/>
    <w:tmpl w:val="7D56E1E0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7730147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21E"/>
    <w:rsid w:val="00055375"/>
    <w:rsid w:val="0006220F"/>
    <w:rsid w:val="000D163C"/>
    <w:rsid w:val="00127809"/>
    <w:rsid w:val="001438D8"/>
    <w:rsid w:val="001C37D2"/>
    <w:rsid w:val="001E7B70"/>
    <w:rsid w:val="00204224"/>
    <w:rsid w:val="00215133"/>
    <w:rsid w:val="0024422E"/>
    <w:rsid w:val="003A71A9"/>
    <w:rsid w:val="0040539F"/>
    <w:rsid w:val="004223D1"/>
    <w:rsid w:val="00427F96"/>
    <w:rsid w:val="00467D54"/>
    <w:rsid w:val="004C070B"/>
    <w:rsid w:val="004D321E"/>
    <w:rsid w:val="004D41F1"/>
    <w:rsid w:val="004D4358"/>
    <w:rsid w:val="004E76C2"/>
    <w:rsid w:val="005B0C8A"/>
    <w:rsid w:val="005C0CE5"/>
    <w:rsid w:val="006105E9"/>
    <w:rsid w:val="00624BDC"/>
    <w:rsid w:val="00653DE2"/>
    <w:rsid w:val="00662B1E"/>
    <w:rsid w:val="006C0138"/>
    <w:rsid w:val="006C1D88"/>
    <w:rsid w:val="006F318C"/>
    <w:rsid w:val="007109D8"/>
    <w:rsid w:val="0074581D"/>
    <w:rsid w:val="00777963"/>
    <w:rsid w:val="00785E4A"/>
    <w:rsid w:val="00792428"/>
    <w:rsid w:val="007C05B7"/>
    <w:rsid w:val="007C23C9"/>
    <w:rsid w:val="00804A2B"/>
    <w:rsid w:val="00836DA3"/>
    <w:rsid w:val="00853F86"/>
    <w:rsid w:val="008B1494"/>
    <w:rsid w:val="008B362F"/>
    <w:rsid w:val="008B4BBE"/>
    <w:rsid w:val="008D4F40"/>
    <w:rsid w:val="008D6CEF"/>
    <w:rsid w:val="00910981"/>
    <w:rsid w:val="009A1E45"/>
    <w:rsid w:val="009B3C85"/>
    <w:rsid w:val="009C4F18"/>
    <w:rsid w:val="009C5EBC"/>
    <w:rsid w:val="009D222D"/>
    <w:rsid w:val="009D5399"/>
    <w:rsid w:val="009F084A"/>
    <w:rsid w:val="00A06ED4"/>
    <w:rsid w:val="00A334A5"/>
    <w:rsid w:val="00A47D0A"/>
    <w:rsid w:val="00A50471"/>
    <w:rsid w:val="00A621C0"/>
    <w:rsid w:val="00A6221D"/>
    <w:rsid w:val="00A95E05"/>
    <w:rsid w:val="00AB5133"/>
    <w:rsid w:val="00AD6C7A"/>
    <w:rsid w:val="00B358DC"/>
    <w:rsid w:val="00B969EE"/>
    <w:rsid w:val="00C06EA2"/>
    <w:rsid w:val="00C0724D"/>
    <w:rsid w:val="00C33941"/>
    <w:rsid w:val="00C34128"/>
    <w:rsid w:val="00C612BA"/>
    <w:rsid w:val="00C76C8A"/>
    <w:rsid w:val="00C952DD"/>
    <w:rsid w:val="00CA0CCF"/>
    <w:rsid w:val="00CF3AB1"/>
    <w:rsid w:val="00D57830"/>
    <w:rsid w:val="00D8046E"/>
    <w:rsid w:val="00D83249"/>
    <w:rsid w:val="00DC0963"/>
    <w:rsid w:val="00DC7E3F"/>
    <w:rsid w:val="00DD3117"/>
    <w:rsid w:val="00E049F1"/>
    <w:rsid w:val="00E24E0E"/>
    <w:rsid w:val="00E54FA3"/>
    <w:rsid w:val="00E908B9"/>
    <w:rsid w:val="00E91B19"/>
    <w:rsid w:val="00EC04D4"/>
    <w:rsid w:val="00EF07B2"/>
    <w:rsid w:val="00F64C83"/>
    <w:rsid w:val="00F66039"/>
    <w:rsid w:val="00F76535"/>
    <w:rsid w:val="00F94C84"/>
    <w:rsid w:val="00F951C8"/>
    <w:rsid w:val="00FB340C"/>
    <w:rsid w:val="00FB6CEE"/>
    <w:rsid w:val="00FF0DFC"/>
    <w:rsid w:val="0C8AF2EB"/>
    <w:rsid w:val="0DB85CBC"/>
    <w:rsid w:val="0FCBA328"/>
    <w:rsid w:val="120A48C8"/>
    <w:rsid w:val="22D93F89"/>
    <w:rsid w:val="2535A4D6"/>
    <w:rsid w:val="277C77FD"/>
    <w:rsid w:val="2A79BF72"/>
    <w:rsid w:val="2B705A89"/>
    <w:rsid w:val="3C6D46BF"/>
    <w:rsid w:val="41ECBD1B"/>
    <w:rsid w:val="435E46D1"/>
    <w:rsid w:val="54BEC7EF"/>
    <w:rsid w:val="5BAF0443"/>
    <w:rsid w:val="5C5CB653"/>
    <w:rsid w:val="611FAB55"/>
    <w:rsid w:val="633A00B8"/>
    <w:rsid w:val="65DE1768"/>
    <w:rsid w:val="67E55075"/>
    <w:rsid w:val="698120D6"/>
    <w:rsid w:val="699CE381"/>
    <w:rsid w:val="6B9908D5"/>
    <w:rsid w:val="6F42CC1E"/>
    <w:rsid w:val="70345A93"/>
    <w:rsid w:val="709F6BC7"/>
    <w:rsid w:val="713FB3E8"/>
    <w:rsid w:val="75E65CA8"/>
    <w:rsid w:val="7B3B0287"/>
    <w:rsid w:val="7BB74BFB"/>
    <w:rsid w:val="7F747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F0E39A8"/>
  <w15:chartTrackingRefBased/>
  <w15:docId w15:val="{834AE237-66AD-44CE-B2D1-C9138064E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D32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5B0C8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462</Words>
  <Characters>2378</Characters>
  <Application>Microsoft Office Word</Application>
  <DocSecurity>0</DocSecurity>
  <Lines>110</Lines>
  <Paragraphs>41</Paragraphs>
  <ScaleCrop>false</ScaleCrop>
  <Company/>
  <LinksUpToDate>false</LinksUpToDate>
  <CharactersWithSpaces>2879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Blyth  (Hywel Dda UHB -  Culture &amp; People Specialist (Experience and Wellbeing)</dc:creator>
  <cp:keywords/>
  <dc:description/>
  <cp:lastModifiedBy>Daniel Blyth  (Hywel Dda UHB -  Culture &amp; People Specialist (Experience and Wellbeing)</cp:lastModifiedBy>
  <cp:revision>91</cp:revision>
  <dcterms:created xsi:type="dcterms:W3CDTF">2023-09-26T10:19:00Z</dcterms:created>
  <dcterms:modified xsi:type="dcterms:W3CDTF">2023-09-29T08:34:00Z</dcterms:modified>
</cp:coreProperties>
</file>