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CF134" w14:textId="77777777" w:rsidR="007F13D4" w:rsidRPr="007F13D4" w:rsidRDefault="007F13D4" w:rsidP="007F13D4">
      <w:pPr>
        <w:spacing w:line="360" w:lineRule="auto"/>
        <w:jc w:val="center"/>
        <w:rPr>
          <w:rFonts w:ascii="Arial" w:hAnsi="Arial" w:cs="Arial"/>
          <w:shd w:val="clear" w:color="auto" w:fill="FFFFFF"/>
        </w:rPr>
      </w:pPr>
    </w:p>
    <w:p w14:paraId="5FA5AC1E" w14:textId="77777777" w:rsidR="00F06BB5" w:rsidRDefault="00F06BB5" w:rsidP="007F13D4">
      <w:pPr>
        <w:spacing w:line="360" w:lineRule="auto"/>
        <w:jc w:val="center"/>
        <w:rPr>
          <w:rFonts w:ascii="Arial" w:hAnsi="Arial" w:cs="Arial"/>
          <w:b/>
          <w:shd w:val="clear" w:color="auto" w:fill="FFFFFF"/>
        </w:rPr>
      </w:pPr>
    </w:p>
    <w:p w14:paraId="3C51B4FD" w14:textId="7F9B5989" w:rsidR="00161B4D" w:rsidRPr="007F13D4" w:rsidRDefault="00880247" w:rsidP="009F3C7E">
      <w:pPr>
        <w:spacing w:line="360" w:lineRule="auto"/>
        <w:jc w:val="center"/>
        <w:rPr>
          <w:rFonts w:ascii="Arial" w:hAnsi="Arial" w:cs="Arial"/>
          <w:b/>
          <w:lang w:val="en-US"/>
        </w:rPr>
      </w:pPr>
      <w:r w:rsidRPr="007F13D4">
        <w:rPr>
          <w:rFonts w:ascii="Arial" w:hAnsi="Arial" w:cs="Arial"/>
          <w:b/>
          <w:shd w:val="clear" w:color="auto" w:fill="FFFFFF"/>
        </w:rPr>
        <w:t xml:space="preserve">Benefits </w:t>
      </w:r>
      <w:r w:rsidR="00DB4CF7" w:rsidRPr="007F13D4">
        <w:rPr>
          <w:rFonts w:ascii="Arial" w:hAnsi="Arial" w:cs="Arial"/>
          <w:b/>
          <w:shd w:val="clear" w:color="auto" w:fill="FFFFFF"/>
        </w:rPr>
        <w:t>and</w:t>
      </w:r>
      <w:r w:rsidRPr="007F13D4">
        <w:rPr>
          <w:rFonts w:ascii="Arial" w:hAnsi="Arial" w:cs="Arial"/>
          <w:b/>
          <w:shd w:val="clear" w:color="auto" w:fill="FFFFFF"/>
        </w:rPr>
        <w:t xml:space="preserve"> Challenges </w:t>
      </w:r>
      <w:r w:rsidR="00DB4CF7" w:rsidRPr="007F13D4">
        <w:rPr>
          <w:rFonts w:ascii="Arial" w:hAnsi="Arial" w:cs="Arial"/>
          <w:b/>
          <w:shd w:val="clear" w:color="auto" w:fill="FFFFFF"/>
        </w:rPr>
        <w:t>of</w:t>
      </w:r>
      <w:r w:rsidRPr="007F13D4">
        <w:rPr>
          <w:rFonts w:ascii="Arial" w:hAnsi="Arial" w:cs="Arial"/>
          <w:b/>
          <w:shd w:val="clear" w:color="auto" w:fill="FFFFFF"/>
        </w:rPr>
        <w:t xml:space="preserve"> Controlling Functions </w:t>
      </w:r>
      <w:r w:rsidR="00DB4CF7" w:rsidRPr="007F13D4">
        <w:rPr>
          <w:rFonts w:ascii="Arial" w:hAnsi="Arial" w:cs="Arial"/>
          <w:b/>
          <w:shd w:val="clear" w:color="auto" w:fill="FFFFFF"/>
        </w:rPr>
        <w:t>of</w:t>
      </w:r>
      <w:r w:rsidRPr="007F13D4">
        <w:rPr>
          <w:rFonts w:ascii="Arial" w:hAnsi="Arial" w:cs="Arial"/>
          <w:b/>
          <w:shd w:val="clear" w:color="auto" w:fill="FFFFFF"/>
        </w:rPr>
        <w:t xml:space="preserve"> Management </w:t>
      </w:r>
      <w:r w:rsidR="007F13D4" w:rsidRPr="007F13D4">
        <w:rPr>
          <w:rFonts w:ascii="Arial" w:hAnsi="Arial" w:cs="Arial"/>
          <w:b/>
          <w:shd w:val="clear" w:color="auto" w:fill="FFFFFF"/>
        </w:rPr>
        <w:t>in</w:t>
      </w:r>
      <w:r w:rsidRPr="007F13D4">
        <w:rPr>
          <w:rFonts w:ascii="Arial" w:hAnsi="Arial" w:cs="Arial"/>
          <w:b/>
          <w:shd w:val="clear" w:color="auto" w:fill="FFFFFF"/>
        </w:rPr>
        <w:t xml:space="preserve"> Organisations </w:t>
      </w:r>
    </w:p>
    <w:p w14:paraId="3E9553CE" w14:textId="3EBE400B" w:rsidR="00DB4CF7" w:rsidRPr="007F13D4" w:rsidRDefault="00DB4CF7" w:rsidP="009F3C7E">
      <w:pPr>
        <w:spacing w:after="0" w:line="360" w:lineRule="auto"/>
        <w:ind w:left="114"/>
        <w:jc w:val="center"/>
        <w:rPr>
          <w:rFonts w:ascii="Arial" w:hAnsi="Arial" w:cs="Arial"/>
          <w:bCs/>
          <w:lang w:val="en-US"/>
        </w:rPr>
      </w:pPr>
      <w:r w:rsidRPr="007F13D4">
        <w:rPr>
          <w:rFonts w:ascii="Arial" w:hAnsi="Arial" w:cs="Arial"/>
          <w:bCs/>
          <w:lang w:val="en-US"/>
        </w:rPr>
        <w:t>Component 2: Essay</w:t>
      </w:r>
    </w:p>
    <w:p w14:paraId="7EA2846A" w14:textId="77777777" w:rsidR="00161B4D" w:rsidRPr="007F13D4" w:rsidRDefault="00161B4D" w:rsidP="009F3C7E">
      <w:pPr>
        <w:spacing w:line="360" w:lineRule="auto"/>
        <w:jc w:val="center"/>
        <w:rPr>
          <w:rFonts w:ascii="Arial" w:hAnsi="Arial" w:cs="Arial"/>
          <w:lang w:val="en-US"/>
        </w:rPr>
      </w:pPr>
    </w:p>
    <w:p w14:paraId="22935DA0" w14:textId="77777777" w:rsidR="00161B4D" w:rsidRPr="007F13D4" w:rsidRDefault="00161B4D" w:rsidP="009F3C7E">
      <w:pPr>
        <w:spacing w:line="360" w:lineRule="auto"/>
        <w:jc w:val="center"/>
        <w:rPr>
          <w:rFonts w:ascii="Arial" w:hAnsi="Arial" w:cs="Arial"/>
          <w:lang w:val="en-US"/>
        </w:rPr>
      </w:pPr>
    </w:p>
    <w:p w14:paraId="548E40C1" w14:textId="3AF51869" w:rsidR="00161B4D" w:rsidRPr="007F13D4" w:rsidRDefault="00DB4CF7" w:rsidP="009F3C7E">
      <w:pPr>
        <w:spacing w:line="360" w:lineRule="auto"/>
        <w:jc w:val="center"/>
        <w:rPr>
          <w:rFonts w:ascii="Arial" w:hAnsi="Arial" w:cs="Arial"/>
          <w:lang w:val="en-US"/>
        </w:rPr>
      </w:pPr>
      <w:r w:rsidRPr="007F13D4">
        <w:rPr>
          <w:rFonts w:ascii="Arial" w:hAnsi="Arial" w:cs="Arial"/>
          <w:lang w:val="en-US"/>
        </w:rPr>
        <w:t xml:space="preserve">Ionel Stefan </w:t>
      </w:r>
      <w:r w:rsidR="00161B4D" w:rsidRPr="007F13D4">
        <w:rPr>
          <w:rFonts w:ascii="Arial" w:hAnsi="Arial" w:cs="Arial"/>
          <w:lang w:val="en-US"/>
        </w:rPr>
        <w:t xml:space="preserve"> </w:t>
      </w:r>
    </w:p>
    <w:p w14:paraId="6A4C194A" w14:textId="3FADAD64" w:rsidR="00161B4D" w:rsidRPr="007F13D4" w:rsidRDefault="00DB4CF7" w:rsidP="009F3C7E">
      <w:pPr>
        <w:spacing w:line="360" w:lineRule="auto"/>
        <w:jc w:val="center"/>
        <w:rPr>
          <w:rFonts w:ascii="Arial" w:hAnsi="Arial" w:cs="Arial"/>
          <w:lang w:val="en-US"/>
        </w:rPr>
      </w:pPr>
      <w:r w:rsidRPr="007F13D4">
        <w:rPr>
          <w:rFonts w:ascii="Arial" w:hAnsi="Arial" w:cs="Arial"/>
          <w:lang w:val="en-US"/>
        </w:rPr>
        <w:t xml:space="preserve">Student </w:t>
      </w:r>
      <w:r w:rsidR="00161B4D" w:rsidRPr="007F13D4">
        <w:rPr>
          <w:rFonts w:ascii="Arial" w:hAnsi="Arial" w:cs="Arial"/>
          <w:lang w:val="en-US"/>
        </w:rPr>
        <w:t>Number</w:t>
      </w:r>
      <w:r w:rsidR="007A036A">
        <w:rPr>
          <w:rFonts w:ascii="Arial" w:hAnsi="Arial" w:cs="Arial"/>
          <w:lang w:val="en-US"/>
        </w:rPr>
        <w:t>: 2216967</w:t>
      </w:r>
    </w:p>
    <w:p w14:paraId="00599AC3" w14:textId="77777777" w:rsidR="00880247" w:rsidRPr="007F13D4" w:rsidRDefault="00880247" w:rsidP="009F3C7E">
      <w:pPr>
        <w:spacing w:line="360" w:lineRule="auto"/>
        <w:jc w:val="center"/>
        <w:rPr>
          <w:rFonts w:ascii="Arial" w:hAnsi="Arial" w:cs="Arial"/>
          <w:lang w:val="en-US"/>
        </w:rPr>
      </w:pPr>
    </w:p>
    <w:p w14:paraId="0350F328" w14:textId="77777777" w:rsidR="00880247" w:rsidRPr="007F13D4" w:rsidRDefault="00880247" w:rsidP="009F3C7E">
      <w:pPr>
        <w:spacing w:line="360" w:lineRule="auto"/>
        <w:jc w:val="center"/>
        <w:rPr>
          <w:rFonts w:ascii="Arial" w:hAnsi="Arial" w:cs="Arial"/>
          <w:lang w:val="en-US"/>
        </w:rPr>
      </w:pPr>
    </w:p>
    <w:p w14:paraId="643320A7" w14:textId="217303CC" w:rsidR="00880247" w:rsidRPr="007F13D4" w:rsidRDefault="00282486" w:rsidP="009F3C7E">
      <w:pPr>
        <w:spacing w:line="360" w:lineRule="auto"/>
        <w:jc w:val="center"/>
        <w:rPr>
          <w:rFonts w:ascii="Arial" w:hAnsi="Arial" w:cs="Arial"/>
          <w:shd w:val="clear" w:color="auto" w:fill="FFFFFF"/>
        </w:rPr>
      </w:pPr>
      <w:r w:rsidRPr="007F13D4">
        <w:rPr>
          <w:rFonts w:ascii="Arial" w:hAnsi="Arial" w:cs="Arial"/>
          <w:shd w:val="clear" w:color="auto" w:fill="FFFFFF"/>
        </w:rPr>
        <w:t>LCBB6022 Leadership and M</w:t>
      </w:r>
      <w:r w:rsidR="00DB4CF7" w:rsidRPr="007F13D4">
        <w:rPr>
          <w:rFonts w:ascii="Arial" w:hAnsi="Arial" w:cs="Arial"/>
          <w:shd w:val="clear" w:color="auto" w:fill="FFFFFF"/>
        </w:rPr>
        <w:t xml:space="preserve">anagement Theory and Practice </w:t>
      </w:r>
    </w:p>
    <w:p w14:paraId="39BEA154" w14:textId="2869BEAD" w:rsidR="00DB4CF7" w:rsidRPr="007F13D4" w:rsidRDefault="00DB4CF7" w:rsidP="009F3C7E">
      <w:pPr>
        <w:spacing w:line="360" w:lineRule="auto"/>
        <w:jc w:val="center"/>
        <w:rPr>
          <w:rFonts w:ascii="Arial" w:hAnsi="Arial" w:cs="Arial"/>
          <w:lang w:val="en-US"/>
        </w:rPr>
      </w:pPr>
      <w:proofErr w:type="spellStart"/>
      <w:r w:rsidRPr="007F13D4">
        <w:rPr>
          <w:rFonts w:ascii="Arial" w:hAnsi="Arial" w:cs="Arial"/>
          <w:lang w:val="en-US"/>
        </w:rPr>
        <w:t>Programme</w:t>
      </w:r>
      <w:proofErr w:type="spellEnd"/>
      <w:r w:rsidRPr="007F13D4">
        <w:rPr>
          <w:rFonts w:ascii="Arial" w:hAnsi="Arial" w:cs="Arial"/>
          <w:lang w:val="en-US"/>
        </w:rPr>
        <w:t xml:space="preserve">: BA (Hons) Business Management </w:t>
      </w:r>
    </w:p>
    <w:p w14:paraId="0F1B78F8" w14:textId="27F782B2" w:rsidR="00B92344" w:rsidRPr="007F13D4" w:rsidRDefault="00B92344" w:rsidP="009F3C7E">
      <w:pPr>
        <w:spacing w:line="360" w:lineRule="auto"/>
        <w:jc w:val="center"/>
        <w:rPr>
          <w:rFonts w:ascii="Arial" w:hAnsi="Arial" w:cs="Arial"/>
          <w:lang w:val="en-US"/>
        </w:rPr>
      </w:pPr>
      <w:r w:rsidRPr="007F13D4">
        <w:rPr>
          <w:rFonts w:ascii="Arial" w:hAnsi="Arial" w:cs="Arial"/>
          <w:lang w:val="en-US"/>
        </w:rPr>
        <w:t>M</w:t>
      </w:r>
      <w:r w:rsidR="009201D5" w:rsidRPr="007F13D4">
        <w:rPr>
          <w:rFonts w:ascii="Arial" w:hAnsi="Arial" w:cs="Arial"/>
          <w:lang w:val="en-US"/>
        </w:rPr>
        <w:t>odule L</w:t>
      </w:r>
      <w:r w:rsidRPr="007F13D4">
        <w:rPr>
          <w:rFonts w:ascii="Arial" w:hAnsi="Arial" w:cs="Arial"/>
          <w:lang w:val="en-US"/>
        </w:rPr>
        <w:t>eader:</w:t>
      </w:r>
      <w:r w:rsidR="009F3C7E">
        <w:rPr>
          <w:rFonts w:ascii="Arial" w:hAnsi="Arial" w:cs="Arial"/>
          <w:lang w:val="en-US"/>
        </w:rPr>
        <w:t xml:space="preserve"> </w:t>
      </w:r>
      <w:proofErr w:type="spellStart"/>
      <w:r w:rsidR="009F3C7E" w:rsidRPr="009F3C7E">
        <w:rPr>
          <w:rFonts w:ascii="Arial" w:hAnsi="Arial" w:cs="Arial"/>
        </w:rPr>
        <w:t>Ashikul</w:t>
      </w:r>
      <w:proofErr w:type="spellEnd"/>
      <w:r w:rsidR="009F3C7E" w:rsidRPr="009F3C7E">
        <w:rPr>
          <w:rFonts w:ascii="Arial" w:hAnsi="Arial" w:cs="Arial"/>
        </w:rPr>
        <w:t xml:space="preserve"> Khan</w:t>
      </w:r>
    </w:p>
    <w:p w14:paraId="54657F6D" w14:textId="76D3E847" w:rsidR="00DB4CF7" w:rsidRPr="007F13D4" w:rsidRDefault="00DB4CF7" w:rsidP="009F3C7E">
      <w:pPr>
        <w:spacing w:line="360" w:lineRule="auto"/>
        <w:jc w:val="center"/>
        <w:rPr>
          <w:rFonts w:ascii="Arial" w:hAnsi="Arial" w:cs="Arial"/>
          <w:lang w:val="en-US"/>
        </w:rPr>
      </w:pPr>
    </w:p>
    <w:p w14:paraId="257C025A" w14:textId="77777777" w:rsidR="00DB4CF7" w:rsidRPr="007F13D4" w:rsidRDefault="00DB4CF7" w:rsidP="009F3C7E">
      <w:pPr>
        <w:spacing w:line="360" w:lineRule="auto"/>
        <w:jc w:val="center"/>
        <w:rPr>
          <w:rFonts w:ascii="Arial" w:hAnsi="Arial" w:cs="Arial"/>
          <w:lang w:val="en-US"/>
        </w:rPr>
      </w:pPr>
    </w:p>
    <w:p w14:paraId="494BA27D" w14:textId="4BED36CF" w:rsidR="009F3C7E" w:rsidRDefault="00161B4D" w:rsidP="009F3C7E">
      <w:pPr>
        <w:spacing w:line="360" w:lineRule="auto"/>
        <w:rPr>
          <w:rFonts w:ascii="Arial" w:hAnsi="Arial" w:cs="Arial"/>
          <w:lang w:val="en-US"/>
        </w:rPr>
      </w:pPr>
      <w:r w:rsidRPr="007F13D4">
        <w:rPr>
          <w:rFonts w:ascii="Arial" w:hAnsi="Arial" w:cs="Arial"/>
          <w:lang w:val="en-US"/>
        </w:rPr>
        <w:br w:type="page"/>
      </w:r>
    </w:p>
    <w:sdt>
      <w:sdtPr>
        <w:id w:val="72888094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EF0B9AC" w14:textId="358D4209" w:rsidR="009F3C7E" w:rsidRPr="009F3C7E" w:rsidRDefault="009F3C7E" w:rsidP="009F3C7E">
          <w:pPr>
            <w:pStyle w:val="TOCHeading"/>
            <w:spacing w:line="360" w:lineRule="auto"/>
            <w:rPr>
              <w:rFonts w:ascii="Arial" w:hAnsi="Arial" w:cs="Arial"/>
              <w:sz w:val="22"/>
              <w:szCs w:val="22"/>
            </w:rPr>
          </w:pPr>
          <w:r w:rsidRPr="009F3C7E">
            <w:rPr>
              <w:rFonts w:ascii="Arial" w:hAnsi="Arial" w:cs="Arial"/>
              <w:sz w:val="22"/>
              <w:szCs w:val="22"/>
            </w:rPr>
            <w:t>Contents</w:t>
          </w:r>
        </w:p>
        <w:p w14:paraId="7DA1A4CC" w14:textId="008D70D7" w:rsidR="009F3C7E" w:rsidRPr="009F3C7E" w:rsidRDefault="009F3C7E" w:rsidP="009F3C7E">
          <w:pPr>
            <w:pStyle w:val="TOC1"/>
            <w:tabs>
              <w:tab w:val="left" w:pos="480"/>
              <w:tab w:val="right" w:leader="dot" w:pos="9016"/>
            </w:tabs>
            <w:spacing w:line="360" w:lineRule="auto"/>
            <w:rPr>
              <w:rFonts w:ascii="Arial" w:eastAsiaTheme="minorEastAsia" w:hAnsi="Arial" w:cs="Arial"/>
              <w:noProof/>
              <w:sz w:val="22"/>
              <w:szCs w:val="22"/>
              <w:lang w:val="en-GB" w:eastAsia="en-GB"/>
            </w:rPr>
          </w:pPr>
          <w:r w:rsidRPr="009F3C7E">
            <w:rPr>
              <w:rFonts w:ascii="Arial" w:hAnsi="Arial" w:cs="Arial"/>
              <w:sz w:val="22"/>
              <w:szCs w:val="22"/>
            </w:rPr>
            <w:fldChar w:fldCharType="begin"/>
          </w:r>
          <w:r w:rsidRPr="009F3C7E">
            <w:rPr>
              <w:rFonts w:ascii="Arial" w:hAnsi="Arial" w:cs="Arial"/>
              <w:sz w:val="22"/>
              <w:szCs w:val="22"/>
            </w:rPr>
            <w:instrText xml:space="preserve"> TOC \o "1-3" \h \z \u </w:instrText>
          </w:r>
          <w:r w:rsidRPr="009F3C7E">
            <w:rPr>
              <w:rFonts w:ascii="Arial" w:hAnsi="Arial" w:cs="Arial"/>
              <w:sz w:val="22"/>
              <w:szCs w:val="22"/>
            </w:rPr>
            <w:fldChar w:fldCharType="separate"/>
          </w:r>
          <w:hyperlink w:anchor="_Toc225033904" w:history="1">
            <w:r w:rsidRPr="009F3C7E">
              <w:rPr>
                <w:rStyle w:val="Hyperlink"/>
                <w:rFonts w:ascii="Arial" w:hAnsi="Arial" w:cs="Arial"/>
                <w:noProof/>
                <w:sz w:val="22"/>
                <w:szCs w:val="22"/>
              </w:rPr>
              <w:t>1</w:t>
            </w:r>
            <w:r w:rsidRPr="009F3C7E">
              <w:rPr>
                <w:rFonts w:ascii="Arial" w:eastAsiaTheme="minorEastAsia" w:hAnsi="Arial" w:cs="Arial"/>
                <w:noProof/>
                <w:sz w:val="22"/>
                <w:szCs w:val="22"/>
                <w:lang w:val="en-GB" w:eastAsia="en-GB"/>
              </w:rPr>
              <w:tab/>
            </w:r>
            <w:r w:rsidRPr="009F3C7E">
              <w:rPr>
                <w:rStyle w:val="Hyperlink"/>
                <w:rFonts w:ascii="Arial" w:hAnsi="Arial" w:cs="Arial"/>
                <w:noProof/>
                <w:sz w:val="22"/>
                <w:szCs w:val="22"/>
              </w:rPr>
              <w:t>Introduction</w:t>
            </w:r>
            <w:r w:rsidRPr="009F3C7E">
              <w:rPr>
                <w:rFonts w:ascii="Arial" w:hAnsi="Arial" w:cs="Arial"/>
                <w:noProof/>
                <w:webHidden/>
                <w:sz w:val="22"/>
                <w:szCs w:val="22"/>
              </w:rPr>
              <w:tab/>
            </w:r>
            <w:r w:rsidRPr="009F3C7E">
              <w:rPr>
                <w:rFonts w:ascii="Arial" w:hAnsi="Arial" w:cs="Arial"/>
                <w:noProof/>
                <w:webHidden/>
                <w:sz w:val="22"/>
                <w:szCs w:val="22"/>
              </w:rPr>
              <w:fldChar w:fldCharType="begin"/>
            </w:r>
            <w:r w:rsidRPr="009F3C7E">
              <w:rPr>
                <w:rFonts w:ascii="Arial" w:hAnsi="Arial" w:cs="Arial"/>
                <w:noProof/>
                <w:webHidden/>
                <w:sz w:val="22"/>
                <w:szCs w:val="22"/>
              </w:rPr>
              <w:instrText xml:space="preserve"> PAGEREF _Toc225033904 \h </w:instrText>
            </w:r>
            <w:r w:rsidRPr="009F3C7E">
              <w:rPr>
                <w:rFonts w:ascii="Arial" w:hAnsi="Arial" w:cs="Arial"/>
                <w:noProof/>
                <w:webHidden/>
                <w:sz w:val="22"/>
                <w:szCs w:val="22"/>
              </w:rPr>
            </w:r>
            <w:r w:rsidRPr="009F3C7E">
              <w:rPr>
                <w:rFonts w:ascii="Arial" w:hAnsi="Arial" w:cs="Arial"/>
                <w:noProof/>
                <w:webHidden/>
                <w:sz w:val="22"/>
                <w:szCs w:val="22"/>
              </w:rPr>
              <w:fldChar w:fldCharType="separate"/>
            </w:r>
            <w:r w:rsidRPr="009F3C7E">
              <w:rPr>
                <w:rFonts w:ascii="Arial" w:hAnsi="Arial" w:cs="Arial"/>
                <w:noProof/>
                <w:webHidden/>
                <w:sz w:val="22"/>
                <w:szCs w:val="22"/>
              </w:rPr>
              <w:t>2</w:t>
            </w:r>
            <w:r w:rsidRPr="009F3C7E">
              <w:rPr>
                <w:rFonts w:ascii="Arial" w:hAnsi="Arial" w:cs="Arial"/>
                <w:noProof/>
                <w:webHidden/>
                <w:sz w:val="22"/>
                <w:szCs w:val="22"/>
              </w:rPr>
              <w:fldChar w:fldCharType="end"/>
            </w:r>
          </w:hyperlink>
        </w:p>
        <w:p w14:paraId="3D3C1886" w14:textId="0FFF55B6" w:rsidR="009F3C7E" w:rsidRPr="009F3C7E" w:rsidRDefault="009F3C7E" w:rsidP="009F3C7E">
          <w:pPr>
            <w:pStyle w:val="TOC1"/>
            <w:tabs>
              <w:tab w:val="left" w:pos="480"/>
              <w:tab w:val="right" w:leader="dot" w:pos="9016"/>
            </w:tabs>
            <w:spacing w:line="360" w:lineRule="auto"/>
            <w:rPr>
              <w:rFonts w:ascii="Arial" w:eastAsiaTheme="minorEastAsia" w:hAnsi="Arial" w:cs="Arial"/>
              <w:noProof/>
              <w:sz w:val="22"/>
              <w:szCs w:val="22"/>
              <w:lang w:val="en-GB" w:eastAsia="en-GB"/>
            </w:rPr>
          </w:pPr>
          <w:hyperlink w:anchor="_Toc225033905" w:history="1">
            <w:r w:rsidRPr="009F3C7E">
              <w:rPr>
                <w:rStyle w:val="Hyperlink"/>
                <w:rFonts w:ascii="Arial" w:hAnsi="Arial" w:cs="Arial"/>
                <w:noProof/>
                <w:sz w:val="22"/>
                <w:szCs w:val="22"/>
              </w:rPr>
              <w:t>2</w:t>
            </w:r>
            <w:r w:rsidRPr="009F3C7E">
              <w:rPr>
                <w:rFonts w:ascii="Arial" w:eastAsiaTheme="minorEastAsia" w:hAnsi="Arial" w:cs="Arial"/>
                <w:noProof/>
                <w:sz w:val="22"/>
                <w:szCs w:val="22"/>
                <w:lang w:val="en-GB" w:eastAsia="en-GB"/>
              </w:rPr>
              <w:tab/>
            </w:r>
            <w:r w:rsidRPr="009F3C7E">
              <w:rPr>
                <w:rStyle w:val="Hyperlink"/>
                <w:rFonts w:ascii="Arial" w:hAnsi="Arial" w:cs="Arial"/>
                <w:noProof/>
                <w:sz w:val="22"/>
                <w:szCs w:val="22"/>
              </w:rPr>
              <w:t>Managerial Functions</w:t>
            </w:r>
            <w:r w:rsidRPr="009F3C7E">
              <w:rPr>
                <w:rFonts w:ascii="Arial" w:hAnsi="Arial" w:cs="Arial"/>
                <w:noProof/>
                <w:webHidden/>
                <w:sz w:val="22"/>
                <w:szCs w:val="22"/>
              </w:rPr>
              <w:tab/>
            </w:r>
            <w:r w:rsidRPr="009F3C7E">
              <w:rPr>
                <w:rFonts w:ascii="Arial" w:hAnsi="Arial" w:cs="Arial"/>
                <w:noProof/>
                <w:webHidden/>
                <w:sz w:val="22"/>
                <w:szCs w:val="22"/>
              </w:rPr>
              <w:fldChar w:fldCharType="begin"/>
            </w:r>
            <w:r w:rsidRPr="009F3C7E">
              <w:rPr>
                <w:rFonts w:ascii="Arial" w:hAnsi="Arial" w:cs="Arial"/>
                <w:noProof/>
                <w:webHidden/>
                <w:sz w:val="22"/>
                <w:szCs w:val="22"/>
              </w:rPr>
              <w:instrText xml:space="preserve"> PAGEREF _Toc225033905 \h </w:instrText>
            </w:r>
            <w:r w:rsidRPr="009F3C7E">
              <w:rPr>
                <w:rFonts w:ascii="Arial" w:hAnsi="Arial" w:cs="Arial"/>
                <w:noProof/>
                <w:webHidden/>
                <w:sz w:val="22"/>
                <w:szCs w:val="22"/>
              </w:rPr>
            </w:r>
            <w:r w:rsidRPr="009F3C7E">
              <w:rPr>
                <w:rFonts w:ascii="Arial" w:hAnsi="Arial" w:cs="Arial"/>
                <w:noProof/>
                <w:webHidden/>
                <w:sz w:val="22"/>
                <w:szCs w:val="22"/>
              </w:rPr>
              <w:fldChar w:fldCharType="separate"/>
            </w:r>
            <w:r w:rsidRPr="009F3C7E">
              <w:rPr>
                <w:rFonts w:ascii="Arial" w:hAnsi="Arial" w:cs="Arial"/>
                <w:noProof/>
                <w:webHidden/>
                <w:sz w:val="22"/>
                <w:szCs w:val="22"/>
              </w:rPr>
              <w:t>3</w:t>
            </w:r>
            <w:r w:rsidRPr="009F3C7E">
              <w:rPr>
                <w:rFonts w:ascii="Arial" w:hAnsi="Arial" w:cs="Arial"/>
                <w:noProof/>
                <w:webHidden/>
                <w:sz w:val="22"/>
                <w:szCs w:val="22"/>
              </w:rPr>
              <w:fldChar w:fldCharType="end"/>
            </w:r>
          </w:hyperlink>
        </w:p>
        <w:p w14:paraId="4585B49B" w14:textId="6413484D" w:rsidR="009F3C7E" w:rsidRPr="009F3C7E" w:rsidRDefault="009F3C7E" w:rsidP="009F3C7E">
          <w:pPr>
            <w:pStyle w:val="TOC2"/>
            <w:tabs>
              <w:tab w:val="left" w:pos="960"/>
              <w:tab w:val="right" w:leader="dot" w:pos="9016"/>
            </w:tabs>
            <w:spacing w:line="360" w:lineRule="auto"/>
            <w:rPr>
              <w:rFonts w:ascii="Arial" w:eastAsiaTheme="minorEastAsia" w:hAnsi="Arial" w:cs="Arial"/>
              <w:noProof/>
              <w:lang w:eastAsia="en-GB"/>
            </w:rPr>
          </w:pPr>
          <w:hyperlink w:anchor="_Toc225033906" w:history="1">
            <w:r w:rsidRPr="009F3C7E">
              <w:rPr>
                <w:rStyle w:val="Hyperlink"/>
                <w:rFonts w:ascii="Arial" w:hAnsi="Arial" w:cs="Arial"/>
                <w:noProof/>
              </w:rPr>
              <w:t>2.1</w:t>
            </w:r>
            <w:r w:rsidRPr="009F3C7E">
              <w:rPr>
                <w:rFonts w:ascii="Arial" w:eastAsiaTheme="minorEastAsia" w:hAnsi="Arial" w:cs="Arial"/>
                <w:noProof/>
                <w:lang w:eastAsia="en-GB"/>
              </w:rPr>
              <w:tab/>
            </w:r>
            <w:r w:rsidRPr="009F3C7E">
              <w:rPr>
                <w:rStyle w:val="Hyperlink"/>
                <w:rFonts w:ascii="Arial" w:hAnsi="Arial" w:cs="Arial"/>
                <w:noProof/>
              </w:rPr>
              <w:t>Planning</w:t>
            </w:r>
            <w:r w:rsidRPr="009F3C7E">
              <w:rPr>
                <w:rFonts w:ascii="Arial" w:hAnsi="Arial" w:cs="Arial"/>
                <w:noProof/>
                <w:webHidden/>
              </w:rPr>
              <w:tab/>
            </w:r>
            <w:r w:rsidRPr="009F3C7E">
              <w:rPr>
                <w:rFonts w:ascii="Arial" w:hAnsi="Arial" w:cs="Arial"/>
                <w:noProof/>
                <w:webHidden/>
              </w:rPr>
              <w:fldChar w:fldCharType="begin"/>
            </w:r>
            <w:r w:rsidRPr="009F3C7E">
              <w:rPr>
                <w:rFonts w:ascii="Arial" w:hAnsi="Arial" w:cs="Arial"/>
                <w:noProof/>
                <w:webHidden/>
              </w:rPr>
              <w:instrText xml:space="preserve"> PAGEREF _Toc225033906 \h </w:instrText>
            </w:r>
            <w:r w:rsidRPr="009F3C7E">
              <w:rPr>
                <w:rFonts w:ascii="Arial" w:hAnsi="Arial" w:cs="Arial"/>
                <w:noProof/>
                <w:webHidden/>
              </w:rPr>
            </w:r>
            <w:r w:rsidRPr="009F3C7E">
              <w:rPr>
                <w:rFonts w:ascii="Arial" w:hAnsi="Arial" w:cs="Arial"/>
                <w:noProof/>
                <w:webHidden/>
              </w:rPr>
              <w:fldChar w:fldCharType="separate"/>
            </w:r>
            <w:r w:rsidRPr="009F3C7E">
              <w:rPr>
                <w:rFonts w:ascii="Arial" w:hAnsi="Arial" w:cs="Arial"/>
                <w:noProof/>
                <w:webHidden/>
              </w:rPr>
              <w:t>3</w:t>
            </w:r>
            <w:r w:rsidRPr="009F3C7E">
              <w:rPr>
                <w:rFonts w:ascii="Arial" w:hAnsi="Arial" w:cs="Arial"/>
                <w:noProof/>
                <w:webHidden/>
              </w:rPr>
              <w:fldChar w:fldCharType="end"/>
            </w:r>
          </w:hyperlink>
        </w:p>
        <w:p w14:paraId="356E75AD" w14:textId="1DD984A0" w:rsidR="009F3C7E" w:rsidRPr="009F3C7E" w:rsidRDefault="009F3C7E" w:rsidP="009F3C7E">
          <w:pPr>
            <w:pStyle w:val="TOC2"/>
            <w:tabs>
              <w:tab w:val="left" w:pos="960"/>
              <w:tab w:val="right" w:leader="dot" w:pos="9016"/>
            </w:tabs>
            <w:spacing w:line="360" w:lineRule="auto"/>
            <w:rPr>
              <w:rFonts w:ascii="Arial" w:eastAsiaTheme="minorEastAsia" w:hAnsi="Arial" w:cs="Arial"/>
              <w:noProof/>
              <w:lang w:eastAsia="en-GB"/>
            </w:rPr>
          </w:pPr>
          <w:hyperlink w:anchor="_Toc225033907" w:history="1">
            <w:r w:rsidRPr="009F3C7E">
              <w:rPr>
                <w:rStyle w:val="Hyperlink"/>
                <w:rFonts w:ascii="Arial" w:hAnsi="Arial" w:cs="Arial"/>
                <w:noProof/>
              </w:rPr>
              <w:t>2.2</w:t>
            </w:r>
            <w:r w:rsidRPr="009F3C7E">
              <w:rPr>
                <w:rFonts w:ascii="Arial" w:eastAsiaTheme="minorEastAsia" w:hAnsi="Arial" w:cs="Arial"/>
                <w:noProof/>
                <w:lang w:eastAsia="en-GB"/>
              </w:rPr>
              <w:tab/>
            </w:r>
            <w:r w:rsidRPr="009F3C7E">
              <w:rPr>
                <w:rStyle w:val="Hyperlink"/>
                <w:rFonts w:ascii="Arial" w:hAnsi="Arial" w:cs="Arial"/>
                <w:noProof/>
              </w:rPr>
              <w:t>Organizing</w:t>
            </w:r>
            <w:r w:rsidRPr="009F3C7E">
              <w:rPr>
                <w:rFonts w:ascii="Arial" w:hAnsi="Arial" w:cs="Arial"/>
                <w:noProof/>
                <w:webHidden/>
              </w:rPr>
              <w:tab/>
            </w:r>
            <w:r w:rsidRPr="009F3C7E">
              <w:rPr>
                <w:rFonts w:ascii="Arial" w:hAnsi="Arial" w:cs="Arial"/>
                <w:noProof/>
                <w:webHidden/>
              </w:rPr>
              <w:fldChar w:fldCharType="begin"/>
            </w:r>
            <w:r w:rsidRPr="009F3C7E">
              <w:rPr>
                <w:rFonts w:ascii="Arial" w:hAnsi="Arial" w:cs="Arial"/>
                <w:noProof/>
                <w:webHidden/>
              </w:rPr>
              <w:instrText xml:space="preserve"> PAGEREF _Toc225033907 \h </w:instrText>
            </w:r>
            <w:r w:rsidRPr="009F3C7E">
              <w:rPr>
                <w:rFonts w:ascii="Arial" w:hAnsi="Arial" w:cs="Arial"/>
                <w:noProof/>
                <w:webHidden/>
              </w:rPr>
            </w:r>
            <w:r w:rsidRPr="009F3C7E">
              <w:rPr>
                <w:rFonts w:ascii="Arial" w:hAnsi="Arial" w:cs="Arial"/>
                <w:noProof/>
                <w:webHidden/>
              </w:rPr>
              <w:fldChar w:fldCharType="separate"/>
            </w:r>
            <w:r w:rsidRPr="009F3C7E">
              <w:rPr>
                <w:rFonts w:ascii="Arial" w:hAnsi="Arial" w:cs="Arial"/>
                <w:noProof/>
                <w:webHidden/>
              </w:rPr>
              <w:t>3</w:t>
            </w:r>
            <w:r w:rsidRPr="009F3C7E">
              <w:rPr>
                <w:rFonts w:ascii="Arial" w:hAnsi="Arial" w:cs="Arial"/>
                <w:noProof/>
                <w:webHidden/>
              </w:rPr>
              <w:fldChar w:fldCharType="end"/>
            </w:r>
          </w:hyperlink>
        </w:p>
        <w:p w14:paraId="69A53FBE" w14:textId="6FF62DD9" w:rsidR="009F3C7E" w:rsidRPr="009F3C7E" w:rsidRDefault="009F3C7E" w:rsidP="009F3C7E">
          <w:pPr>
            <w:pStyle w:val="TOC2"/>
            <w:tabs>
              <w:tab w:val="left" w:pos="960"/>
              <w:tab w:val="right" w:leader="dot" w:pos="9016"/>
            </w:tabs>
            <w:spacing w:line="360" w:lineRule="auto"/>
            <w:rPr>
              <w:rFonts w:ascii="Arial" w:eastAsiaTheme="minorEastAsia" w:hAnsi="Arial" w:cs="Arial"/>
              <w:noProof/>
              <w:lang w:eastAsia="en-GB"/>
            </w:rPr>
          </w:pPr>
          <w:hyperlink w:anchor="_Toc225033908" w:history="1">
            <w:r w:rsidRPr="009F3C7E">
              <w:rPr>
                <w:rStyle w:val="Hyperlink"/>
                <w:rFonts w:ascii="Arial" w:hAnsi="Arial" w:cs="Arial"/>
                <w:noProof/>
              </w:rPr>
              <w:t>2.3</w:t>
            </w:r>
            <w:r w:rsidRPr="009F3C7E">
              <w:rPr>
                <w:rFonts w:ascii="Arial" w:eastAsiaTheme="minorEastAsia" w:hAnsi="Arial" w:cs="Arial"/>
                <w:noProof/>
                <w:lang w:eastAsia="en-GB"/>
              </w:rPr>
              <w:tab/>
            </w:r>
            <w:r w:rsidRPr="009F3C7E">
              <w:rPr>
                <w:rStyle w:val="Hyperlink"/>
                <w:rFonts w:ascii="Arial" w:hAnsi="Arial" w:cs="Arial"/>
                <w:noProof/>
              </w:rPr>
              <w:t>Leading</w:t>
            </w:r>
            <w:r w:rsidRPr="009F3C7E">
              <w:rPr>
                <w:rFonts w:ascii="Arial" w:hAnsi="Arial" w:cs="Arial"/>
                <w:noProof/>
                <w:webHidden/>
              </w:rPr>
              <w:tab/>
            </w:r>
            <w:r w:rsidRPr="009F3C7E">
              <w:rPr>
                <w:rFonts w:ascii="Arial" w:hAnsi="Arial" w:cs="Arial"/>
                <w:noProof/>
                <w:webHidden/>
              </w:rPr>
              <w:fldChar w:fldCharType="begin"/>
            </w:r>
            <w:r w:rsidRPr="009F3C7E">
              <w:rPr>
                <w:rFonts w:ascii="Arial" w:hAnsi="Arial" w:cs="Arial"/>
                <w:noProof/>
                <w:webHidden/>
              </w:rPr>
              <w:instrText xml:space="preserve"> PAGEREF _Toc225033908 \h </w:instrText>
            </w:r>
            <w:r w:rsidRPr="009F3C7E">
              <w:rPr>
                <w:rFonts w:ascii="Arial" w:hAnsi="Arial" w:cs="Arial"/>
                <w:noProof/>
                <w:webHidden/>
              </w:rPr>
            </w:r>
            <w:r w:rsidRPr="009F3C7E">
              <w:rPr>
                <w:rFonts w:ascii="Arial" w:hAnsi="Arial" w:cs="Arial"/>
                <w:noProof/>
                <w:webHidden/>
              </w:rPr>
              <w:fldChar w:fldCharType="separate"/>
            </w:r>
            <w:r w:rsidRPr="009F3C7E">
              <w:rPr>
                <w:rFonts w:ascii="Arial" w:hAnsi="Arial" w:cs="Arial"/>
                <w:noProof/>
                <w:webHidden/>
              </w:rPr>
              <w:t>4</w:t>
            </w:r>
            <w:r w:rsidRPr="009F3C7E">
              <w:rPr>
                <w:rFonts w:ascii="Arial" w:hAnsi="Arial" w:cs="Arial"/>
                <w:noProof/>
                <w:webHidden/>
              </w:rPr>
              <w:fldChar w:fldCharType="end"/>
            </w:r>
          </w:hyperlink>
        </w:p>
        <w:p w14:paraId="038B4A52" w14:textId="77C38669" w:rsidR="009F3C7E" w:rsidRPr="009F3C7E" w:rsidRDefault="009F3C7E" w:rsidP="009F3C7E">
          <w:pPr>
            <w:pStyle w:val="TOC2"/>
            <w:tabs>
              <w:tab w:val="left" w:pos="960"/>
              <w:tab w:val="right" w:leader="dot" w:pos="9016"/>
            </w:tabs>
            <w:spacing w:line="360" w:lineRule="auto"/>
            <w:rPr>
              <w:rFonts w:ascii="Arial" w:eastAsiaTheme="minorEastAsia" w:hAnsi="Arial" w:cs="Arial"/>
              <w:noProof/>
              <w:lang w:eastAsia="en-GB"/>
            </w:rPr>
          </w:pPr>
          <w:hyperlink w:anchor="_Toc225033909" w:history="1">
            <w:r w:rsidRPr="009F3C7E">
              <w:rPr>
                <w:rStyle w:val="Hyperlink"/>
                <w:rFonts w:ascii="Arial" w:hAnsi="Arial" w:cs="Arial"/>
                <w:noProof/>
              </w:rPr>
              <w:t>2.4</w:t>
            </w:r>
            <w:r w:rsidRPr="009F3C7E">
              <w:rPr>
                <w:rFonts w:ascii="Arial" w:eastAsiaTheme="minorEastAsia" w:hAnsi="Arial" w:cs="Arial"/>
                <w:noProof/>
                <w:lang w:eastAsia="en-GB"/>
              </w:rPr>
              <w:tab/>
            </w:r>
            <w:r w:rsidRPr="009F3C7E">
              <w:rPr>
                <w:rStyle w:val="Hyperlink"/>
                <w:rFonts w:ascii="Arial" w:hAnsi="Arial" w:cs="Arial"/>
                <w:noProof/>
              </w:rPr>
              <w:t>Controlling</w:t>
            </w:r>
            <w:r w:rsidRPr="009F3C7E">
              <w:rPr>
                <w:rFonts w:ascii="Arial" w:hAnsi="Arial" w:cs="Arial"/>
                <w:noProof/>
                <w:webHidden/>
              </w:rPr>
              <w:tab/>
            </w:r>
            <w:r w:rsidRPr="009F3C7E">
              <w:rPr>
                <w:rFonts w:ascii="Arial" w:hAnsi="Arial" w:cs="Arial"/>
                <w:noProof/>
                <w:webHidden/>
              </w:rPr>
              <w:fldChar w:fldCharType="begin"/>
            </w:r>
            <w:r w:rsidRPr="009F3C7E">
              <w:rPr>
                <w:rFonts w:ascii="Arial" w:hAnsi="Arial" w:cs="Arial"/>
                <w:noProof/>
                <w:webHidden/>
              </w:rPr>
              <w:instrText xml:space="preserve"> PAGEREF _Toc225033909 \h </w:instrText>
            </w:r>
            <w:r w:rsidRPr="009F3C7E">
              <w:rPr>
                <w:rFonts w:ascii="Arial" w:hAnsi="Arial" w:cs="Arial"/>
                <w:noProof/>
                <w:webHidden/>
              </w:rPr>
            </w:r>
            <w:r w:rsidRPr="009F3C7E">
              <w:rPr>
                <w:rFonts w:ascii="Arial" w:hAnsi="Arial" w:cs="Arial"/>
                <w:noProof/>
                <w:webHidden/>
              </w:rPr>
              <w:fldChar w:fldCharType="separate"/>
            </w:r>
            <w:r w:rsidRPr="009F3C7E">
              <w:rPr>
                <w:rFonts w:ascii="Arial" w:hAnsi="Arial" w:cs="Arial"/>
                <w:noProof/>
                <w:webHidden/>
              </w:rPr>
              <w:t>4</w:t>
            </w:r>
            <w:r w:rsidRPr="009F3C7E">
              <w:rPr>
                <w:rFonts w:ascii="Arial" w:hAnsi="Arial" w:cs="Arial"/>
                <w:noProof/>
                <w:webHidden/>
              </w:rPr>
              <w:fldChar w:fldCharType="end"/>
            </w:r>
          </w:hyperlink>
        </w:p>
        <w:p w14:paraId="11AEEDA7" w14:textId="1138B44C" w:rsidR="009F3C7E" w:rsidRPr="009F3C7E" w:rsidRDefault="009F3C7E" w:rsidP="009F3C7E">
          <w:pPr>
            <w:pStyle w:val="TOC1"/>
            <w:tabs>
              <w:tab w:val="left" w:pos="480"/>
              <w:tab w:val="right" w:leader="dot" w:pos="9016"/>
            </w:tabs>
            <w:spacing w:line="360" w:lineRule="auto"/>
            <w:rPr>
              <w:rFonts w:ascii="Arial" w:eastAsiaTheme="minorEastAsia" w:hAnsi="Arial" w:cs="Arial"/>
              <w:noProof/>
              <w:sz w:val="22"/>
              <w:szCs w:val="22"/>
              <w:lang w:val="en-GB" w:eastAsia="en-GB"/>
            </w:rPr>
          </w:pPr>
          <w:hyperlink w:anchor="_Toc225033910" w:history="1">
            <w:r w:rsidRPr="009F3C7E">
              <w:rPr>
                <w:rStyle w:val="Hyperlink"/>
                <w:rFonts w:ascii="Arial" w:hAnsi="Arial" w:cs="Arial"/>
                <w:noProof/>
                <w:sz w:val="22"/>
                <w:szCs w:val="22"/>
              </w:rPr>
              <w:t>3</w:t>
            </w:r>
            <w:r w:rsidRPr="009F3C7E">
              <w:rPr>
                <w:rFonts w:ascii="Arial" w:eastAsiaTheme="minorEastAsia" w:hAnsi="Arial" w:cs="Arial"/>
                <w:noProof/>
                <w:sz w:val="22"/>
                <w:szCs w:val="22"/>
                <w:lang w:val="en-GB" w:eastAsia="en-GB"/>
              </w:rPr>
              <w:tab/>
            </w:r>
            <w:r w:rsidRPr="009F3C7E">
              <w:rPr>
                <w:rStyle w:val="Hyperlink"/>
                <w:rFonts w:ascii="Arial" w:hAnsi="Arial" w:cs="Arial"/>
                <w:noProof/>
                <w:sz w:val="22"/>
                <w:szCs w:val="22"/>
              </w:rPr>
              <w:t>Why Controlling Is Essential in Organizations of All Types</w:t>
            </w:r>
            <w:r w:rsidRPr="009F3C7E">
              <w:rPr>
                <w:rFonts w:ascii="Arial" w:hAnsi="Arial" w:cs="Arial"/>
                <w:noProof/>
                <w:webHidden/>
                <w:sz w:val="22"/>
                <w:szCs w:val="22"/>
              </w:rPr>
              <w:tab/>
            </w:r>
            <w:r w:rsidRPr="009F3C7E">
              <w:rPr>
                <w:rFonts w:ascii="Arial" w:hAnsi="Arial" w:cs="Arial"/>
                <w:noProof/>
                <w:webHidden/>
                <w:sz w:val="22"/>
                <w:szCs w:val="22"/>
              </w:rPr>
              <w:fldChar w:fldCharType="begin"/>
            </w:r>
            <w:r w:rsidRPr="009F3C7E">
              <w:rPr>
                <w:rFonts w:ascii="Arial" w:hAnsi="Arial" w:cs="Arial"/>
                <w:noProof/>
                <w:webHidden/>
                <w:sz w:val="22"/>
                <w:szCs w:val="22"/>
              </w:rPr>
              <w:instrText xml:space="preserve"> PAGEREF _Toc225033910 \h </w:instrText>
            </w:r>
            <w:r w:rsidRPr="009F3C7E">
              <w:rPr>
                <w:rFonts w:ascii="Arial" w:hAnsi="Arial" w:cs="Arial"/>
                <w:noProof/>
                <w:webHidden/>
                <w:sz w:val="22"/>
                <w:szCs w:val="22"/>
              </w:rPr>
            </w:r>
            <w:r w:rsidRPr="009F3C7E">
              <w:rPr>
                <w:rFonts w:ascii="Arial" w:hAnsi="Arial" w:cs="Arial"/>
                <w:noProof/>
                <w:webHidden/>
                <w:sz w:val="22"/>
                <w:szCs w:val="22"/>
              </w:rPr>
              <w:fldChar w:fldCharType="separate"/>
            </w:r>
            <w:r w:rsidRPr="009F3C7E">
              <w:rPr>
                <w:rFonts w:ascii="Arial" w:hAnsi="Arial" w:cs="Arial"/>
                <w:noProof/>
                <w:webHidden/>
                <w:sz w:val="22"/>
                <w:szCs w:val="22"/>
              </w:rPr>
              <w:t>4</w:t>
            </w:r>
            <w:r w:rsidRPr="009F3C7E">
              <w:rPr>
                <w:rFonts w:ascii="Arial" w:hAnsi="Arial" w:cs="Arial"/>
                <w:noProof/>
                <w:webHidden/>
                <w:sz w:val="22"/>
                <w:szCs w:val="22"/>
              </w:rPr>
              <w:fldChar w:fldCharType="end"/>
            </w:r>
          </w:hyperlink>
        </w:p>
        <w:p w14:paraId="7EDFEC8A" w14:textId="354D6509" w:rsidR="009F3C7E" w:rsidRPr="009F3C7E" w:rsidRDefault="009F3C7E" w:rsidP="009F3C7E">
          <w:pPr>
            <w:pStyle w:val="TOC1"/>
            <w:tabs>
              <w:tab w:val="left" w:pos="480"/>
              <w:tab w:val="right" w:leader="dot" w:pos="9016"/>
            </w:tabs>
            <w:spacing w:line="360" w:lineRule="auto"/>
            <w:rPr>
              <w:rFonts w:ascii="Arial" w:eastAsiaTheme="minorEastAsia" w:hAnsi="Arial" w:cs="Arial"/>
              <w:noProof/>
              <w:sz w:val="22"/>
              <w:szCs w:val="22"/>
              <w:lang w:val="en-GB" w:eastAsia="en-GB"/>
            </w:rPr>
          </w:pPr>
          <w:hyperlink w:anchor="_Toc225033911" w:history="1">
            <w:r w:rsidRPr="009F3C7E">
              <w:rPr>
                <w:rStyle w:val="Hyperlink"/>
                <w:rFonts w:ascii="Arial" w:hAnsi="Arial" w:cs="Arial"/>
                <w:noProof/>
                <w:sz w:val="22"/>
                <w:szCs w:val="22"/>
              </w:rPr>
              <w:t>4</w:t>
            </w:r>
            <w:r w:rsidRPr="009F3C7E">
              <w:rPr>
                <w:rFonts w:ascii="Arial" w:eastAsiaTheme="minorEastAsia" w:hAnsi="Arial" w:cs="Arial"/>
                <w:noProof/>
                <w:sz w:val="22"/>
                <w:szCs w:val="22"/>
                <w:lang w:val="en-GB" w:eastAsia="en-GB"/>
              </w:rPr>
              <w:tab/>
            </w:r>
            <w:r w:rsidRPr="009F3C7E">
              <w:rPr>
                <w:rStyle w:val="Hyperlink"/>
                <w:rFonts w:ascii="Arial" w:hAnsi="Arial" w:cs="Arial"/>
                <w:noProof/>
                <w:sz w:val="22"/>
                <w:szCs w:val="22"/>
              </w:rPr>
              <w:t>Challenges Associated with Controlling</w:t>
            </w:r>
            <w:r w:rsidRPr="009F3C7E">
              <w:rPr>
                <w:rFonts w:ascii="Arial" w:hAnsi="Arial" w:cs="Arial"/>
                <w:noProof/>
                <w:webHidden/>
                <w:sz w:val="22"/>
                <w:szCs w:val="22"/>
              </w:rPr>
              <w:tab/>
            </w:r>
            <w:r w:rsidRPr="009F3C7E">
              <w:rPr>
                <w:rFonts w:ascii="Arial" w:hAnsi="Arial" w:cs="Arial"/>
                <w:noProof/>
                <w:webHidden/>
                <w:sz w:val="22"/>
                <w:szCs w:val="22"/>
              </w:rPr>
              <w:fldChar w:fldCharType="begin"/>
            </w:r>
            <w:r w:rsidRPr="009F3C7E">
              <w:rPr>
                <w:rFonts w:ascii="Arial" w:hAnsi="Arial" w:cs="Arial"/>
                <w:noProof/>
                <w:webHidden/>
                <w:sz w:val="22"/>
                <w:szCs w:val="22"/>
              </w:rPr>
              <w:instrText xml:space="preserve"> PAGEREF _Toc225033911 \h </w:instrText>
            </w:r>
            <w:r w:rsidRPr="009F3C7E">
              <w:rPr>
                <w:rFonts w:ascii="Arial" w:hAnsi="Arial" w:cs="Arial"/>
                <w:noProof/>
                <w:webHidden/>
                <w:sz w:val="22"/>
                <w:szCs w:val="22"/>
              </w:rPr>
            </w:r>
            <w:r w:rsidRPr="009F3C7E">
              <w:rPr>
                <w:rFonts w:ascii="Arial" w:hAnsi="Arial" w:cs="Arial"/>
                <w:noProof/>
                <w:webHidden/>
                <w:sz w:val="22"/>
                <w:szCs w:val="22"/>
              </w:rPr>
              <w:fldChar w:fldCharType="separate"/>
            </w:r>
            <w:r w:rsidRPr="009F3C7E">
              <w:rPr>
                <w:rFonts w:ascii="Arial" w:hAnsi="Arial" w:cs="Arial"/>
                <w:noProof/>
                <w:webHidden/>
                <w:sz w:val="22"/>
                <w:szCs w:val="22"/>
              </w:rPr>
              <w:t>6</w:t>
            </w:r>
            <w:r w:rsidRPr="009F3C7E">
              <w:rPr>
                <w:rFonts w:ascii="Arial" w:hAnsi="Arial" w:cs="Arial"/>
                <w:noProof/>
                <w:webHidden/>
                <w:sz w:val="22"/>
                <w:szCs w:val="22"/>
              </w:rPr>
              <w:fldChar w:fldCharType="end"/>
            </w:r>
          </w:hyperlink>
        </w:p>
        <w:p w14:paraId="6F827845" w14:textId="611E4EFE" w:rsidR="009F3C7E" w:rsidRPr="009F3C7E" w:rsidRDefault="009F3C7E" w:rsidP="009F3C7E">
          <w:pPr>
            <w:pStyle w:val="TOC2"/>
            <w:tabs>
              <w:tab w:val="left" w:pos="960"/>
              <w:tab w:val="right" w:leader="dot" w:pos="9016"/>
            </w:tabs>
            <w:spacing w:line="360" w:lineRule="auto"/>
            <w:rPr>
              <w:rFonts w:ascii="Arial" w:eastAsiaTheme="minorEastAsia" w:hAnsi="Arial" w:cs="Arial"/>
              <w:noProof/>
              <w:lang w:eastAsia="en-GB"/>
            </w:rPr>
          </w:pPr>
          <w:hyperlink w:anchor="_Toc225033912" w:history="1">
            <w:r w:rsidRPr="009F3C7E">
              <w:rPr>
                <w:rStyle w:val="Hyperlink"/>
                <w:rFonts w:ascii="Arial" w:hAnsi="Arial" w:cs="Arial"/>
                <w:noProof/>
              </w:rPr>
              <w:t>4.1</w:t>
            </w:r>
            <w:r w:rsidRPr="009F3C7E">
              <w:rPr>
                <w:rFonts w:ascii="Arial" w:eastAsiaTheme="minorEastAsia" w:hAnsi="Arial" w:cs="Arial"/>
                <w:noProof/>
                <w:lang w:eastAsia="en-GB"/>
              </w:rPr>
              <w:tab/>
            </w:r>
            <w:r w:rsidRPr="009F3C7E">
              <w:rPr>
                <w:rStyle w:val="Hyperlink"/>
                <w:rFonts w:ascii="Arial" w:hAnsi="Arial" w:cs="Arial"/>
                <w:noProof/>
              </w:rPr>
              <w:t>Employee resistance</w:t>
            </w:r>
            <w:r w:rsidRPr="009F3C7E">
              <w:rPr>
                <w:rFonts w:ascii="Arial" w:hAnsi="Arial" w:cs="Arial"/>
                <w:noProof/>
                <w:webHidden/>
              </w:rPr>
              <w:tab/>
            </w:r>
            <w:r w:rsidRPr="009F3C7E">
              <w:rPr>
                <w:rFonts w:ascii="Arial" w:hAnsi="Arial" w:cs="Arial"/>
                <w:noProof/>
                <w:webHidden/>
              </w:rPr>
              <w:fldChar w:fldCharType="begin"/>
            </w:r>
            <w:r w:rsidRPr="009F3C7E">
              <w:rPr>
                <w:rFonts w:ascii="Arial" w:hAnsi="Arial" w:cs="Arial"/>
                <w:noProof/>
                <w:webHidden/>
              </w:rPr>
              <w:instrText xml:space="preserve"> PAGEREF _Toc225033912 \h </w:instrText>
            </w:r>
            <w:r w:rsidRPr="009F3C7E">
              <w:rPr>
                <w:rFonts w:ascii="Arial" w:hAnsi="Arial" w:cs="Arial"/>
                <w:noProof/>
                <w:webHidden/>
              </w:rPr>
            </w:r>
            <w:r w:rsidRPr="009F3C7E">
              <w:rPr>
                <w:rFonts w:ascii="Arial" w:hAnsi="Arial" w:cs="Arial"/>
                <w:noProof/>
                <w:webHidden/>
              </w:rPr>
              <w:fldChar w:fldCharType="separate"/>
            </w:r>
            <w:r w:rsidRPr="009F3C7E">
              <w:rPr>
                <w:rFonts w:ascii="Arial" w:hAnsi="Arial" w:cs="Arial"/>
                <w:noProof/>
                <w:webHidden/>
              </w:rPr>
              <w:t>6</w:t>
            </w:r>
            <w:r w:rsidRPr="009F3C7E">
              <w:rPr>
                <w:rFonts w:ascii="Arial" w:hAnsi="Arial" w:cs="Arial"/>
                <w:noProof/>
                <w:webHidden/>
              </w:rPr>
              <w:fldChar w:fldCharType="end"/>
            </w:r>
          </w:hyperlink>
        </w:p>
        <w:p w14:paraId="7B4CDEEE" w14:textId="5EEF5BB9" w:rsidR="009F3C7E" w:rsidRPr="009F3C7E" w:rsidRDefault="009F3C7E" w:rsidP="009F3C7E">
          <w:pPr>
            <w:pStyle w:val="TOC2"/>
            <w:tabs>
              <w:tab w:val="left" w:pos="960"/>
              <w:tab w:val="right" w:leader="dot" w:pos="9016"/>
            </w:tabs>
            <w:spacing w:line="360" w:lineRule="auto"/>
            <w:rPr>
              <w:rFonts w:ascii="Arial" w:eastAsiaTheme="minorEastAsia" w:hAnsi="Arial" w:cs="Arial"/>
              <w:noProof/>
              <w:lang w:eastAsia="en-GB"/>
            </w:rPr>
          </w:pPr>
          <w:hyperlink w:anchor="_Toc225033913" w:history="1">
            <w:r w:rsidRPr="009F3C7E">
              <w:rPr>
                <w:rStyle w:val="Hyperlink"/>
                <w:rFonts w:ascii="Arial" w:hAnsi="Arial" w:cs="Arial"/>
                <w:noProof/>
              </w:rPr>
              <w:t>4.2</w:t>
            </w:r>
            <w:r w:rsidRPr="009F3C7E">
              <w:rPr>
                <w:rFonts w:ascii="Arial" w:eastAsiaTheme="minorEastAsia" w:hAnsi="Arial" w:cs="Arial"/>
                <w:noProof/>
                <w:lang w:eastAsia="en-GB"/>
              </w:rPr>
              <w:tab/>
            </w:r>
            <w:r w:rsidRPr="009F3C7E">
              <w:rPr>
                <w:rStyle w:val="Hyperlink"/>
                <w:rFonts w:ascii="Arial" w:hAnsi="Arial" w:cs="Arial"/>
                <w:noProof/>
              </w:rPr>
              <w:t>Insufficient analytical capability</w:t>
            </w:r>
            <w:r w:rsidRPr="009F3C7E">
              <w:rPr>
                <w:rFonts w:ascii="Arial" w:hAnsi="Arial" w:cs="Arial"/>
                <w:noProof/>
                <w:webHidden/>
              </w:rPr>
              <w:tab/>
            </w:r>
            <w:r w:rsidRPr="009F3C7E">
              <w:rPr>
                <w:rFonts w:ascii="Arial" w:hAnsi="Arial" w:cs="Arial"/>
                <w:noProof/>
                <w:webHidden/>
              </w:rPr>
              <w:fldChar w:fldCharType="begin"/>
            </w:r>
            <w:r w:rsidRPr="009F3C7E">
              <w:rPr>
                <w:rFonts w:ascii="Arial" w:hAnsi="Arial" w:cs="Arial"/>
                <w:noProof/>
                <w:webHidden/>
              </w:rPr>
              <w:instrText xml:space="preserve"> PAGEREF _Toc225033913 \h </w:instrText>
            </w:r>
            <w:r w:rsidRPr="009F3C7E">
              <w:rPr>
                <w:rFonts w:ascii="Arial" w:hAnsi="Arial" w:cs="Arial"/>
                <w:noProof/>
                <w:webHidden/>
              </w:rPr>
            </w:r>
            <w:r w:rsidRPr="009F3C7E">
              <w:rPr>
                <w:rFonts w:ascii="Arial" w:hAnsi="Arial" w:cs="Arial"/>
                <w:noProof/>
                <w:webHidden/>
              </w:rPr>
              <w:fldChar w:fldCharType="separate"/>
            </w:r>
            <w:r w:rsidRPr="009F3C7E">
              <w:rPr>
                <w:rFonts w:ascii="Arial" w:hAnsi="Arial" w:cs="Arial"/>
                <w:noProof/>
                <w:webHidden/>
              </w:rPr>
              <w:t>6</w:t>
            </w:r>
            <w:r w:rsidRPr="009F3C7E">
              <w:rPr>
                <w:rFonts w:ascii="Arial" w:hAnsi="Arial" w:cs="Arial"/>
                <w:noProof/>
                <w:webHidden/>
              </w:rPr>
              <w:fldChar w:fldCharType="end"/>
            </w:r>
          </w:hyperlink>
        </w:p>
        <w:p w14:paraId="4F115801" w14:textId="237C3AE1" w:rsidR="009F3C7E" w:rsidRPr="009F3C7E" w:rsidRDefault="009F3C7E" w:rsidP="009F3C7E">
          <w:pPr>
            <w:pStyle w:val="TOC2"/>
            <w:tabs>
              <w:tab w:val="left" w:pos="960"/>
              <w:tab w:val="right" w:leader="dot" w:pos="9016"/>
            </w:tabs>
            <w:spacing w:line="360" w:lineRule="auto"/>
            <w:rPr>
              <w:rFonts w:ascii="Arial" w:eastAsiaTheme="minorEastAsia" w:hAnsi="Arial" w:cs="Arial"/>
              <w:noProof/>
              <w:lang w:eastAsia="en-GB"/>
            </w:rPr>
          </w:pPr>
          <w:hyperlink w:anchor="_Toc225033914" w:history="1">
            <w:r w:rsidRPr="009F3C7E">
              <w:rPr>
                <w:rStyle w:val="Hyperlink"/>
                <w:rFonts w:ascii="Arial" w:hAnsi="Arial" w:cs="Arial"/>
                <w:noProof/>
              </w:rPr>
              <w:t>4.3</w:t>
            </w:r>
            <w:r w:rsidRPr="009F3C7E">
              <w:rPr>
                <w:rFonts w:ascii="Arial" w:eastAsiaTheme="minorEastAsia" w:hAnsi="Arial" w:cs="Arial"/>
                <w:noProof/>
                <w:lang w:eastAsia="en-GB"/>
              </w:rPr>
              <w:tab/>
            </w:r>
            <w:r w:rsidRPr="009F3C7E">
              <w:rPr>
                <w:rStyle w:val="Hyperlink"/>
                <w:rFonts w:ascii="Arial" w:hAnsi="Arial" w:cs="Arial"/>
                <w:noProof/>
              </w:rPr>
              <w:t>Lack of Proper Control System</w:t>
            </w:r>
            <w:r w:rsidRPr="009F3C7E">
              <w:rPr>
                <w:rFonts w:ascii="Arial" w:hAnsi="Arial" w:cs="Arial"/>
                <w:noProof/>
                <w:webHidden/>
              </w:rPr>
              <w:tab/>
            </w:r>
            <w:r w:rsidRPr="009F3C7E">
              <w:rPr>
                <w:rFonts w:ascii="Arial" w:hAnsi="Arial" w:cs="Arial"/>
                <w:noProof/>
                <w:webHidden/>
              </w:rPr>
              <w:fldChar w:fldCharType="begin"/>
            </w:r>
            <w:r w:rsidRPr="009F3C7E">
              <w:rPr>
                <w:rFonts w:ascii="Arial" w:hAnsi="Arial" w:cs="Arial"/>
                <w:noProof/>
                <w:webHidden/>
              </w:rPr>
              <w:instrText xml:space="preserve"> PAGEREF _Toc225033914 \h </w:instrText>
            </w:r>
            <w:r w:rsidRPr="009F3C7E">
              <w:rPr>
                <w:rFonts w:ascii="Arial" w:hAnsi="Arial" w:cs="Arial"/>
                <w:noProof/>
                <w:webHidden/>
              </w:rPr>
            </w:r>
            <w:r w:rsidRPr="009F3C7E">
              <w:rPr>
                <w:rFonts w:ascii="Arial" w:hAnsi="Arial" w:cs="Arial"/>
                <w:noProof/>
                <w:webHidden/>
              </w:rPr>
              <w:fldChar w:fldCharType="separate"/>
            </w:r>
            <w:r w:rsidRPr="009F3C7E">
              <w:rPr>
                <w:rFonts w:ascii="Arial" w:hAnsi="Arial" w:cs="Arial"/>
                <w:noProof/>
                <w:webHidden/>
              </w:rPr>
              <w:t>6</w:t>
            </w:r>
            <w:r w:rsidRPr="009F3C7E">
              <w:rPr>
                <w:rFonts w:ascii="Arial" w:hAnsi="Arial" w:cs="Arial"/>
                <w:noProof/>
                <w:webHidden/>
              </w:rPr>
              <w:fldChar w:fldCharType="end"/>
            </w:r>
          </w:hyperlink>
        </w:p>
        <w:p w14:paraId="676A0ED4" w14:textId="3A34E160" w:rsidR="009F3C7E" w:rsidRPr="009F3C7E" w:rsidRDefault="009F3C7E" w:rsidP="009F3C7E">
          <w:pPr>
            <w:pStyle w:val="TOC1"/>
            <w:tabs>
              <w:tab w:val="left" w:pos="480"/>
              <w:tab w:val="right" w:leader="dot" w:pos="9016"/>
            </w:tabs>
            <w:spacing w:line="360" w:lineRule="auto"/>
            <w:rPr>
              <w:rFonts w:ascii="Arial" w:eastAsiaTheme="minorEastAsia" w:hAnsi="Arial" w:cs="Arial"/>
              <w:noProof/>
              <w:sz w:val="22"/>
              <w:szCs w:val="22"/>
              <w:lang w:val="en-GB" w:eastAsia="en-GB"/>
            </w:rPr>
          </w:pPr>
          <w:hyperlink w:anchor="_Toc225033915" w:history="1">
            <w:r w:rsidRPr="009F3C7E">
              <w:rPr>
                <w:rStyle w:val="Hyperlink"/>
                <w:rFonts w:ascii="Arial" w:hAnsi="Arial" w:cs="Arial"/>
                <w:noProof/>
                <w:sz w:val="22"/>
                <w:szCs w:val="22"/>
              </w:rPr>
              <w:t>5</w:t>
            </w:r>
            <w:r w:rsidRPr="009F3C7E">
              <w:rPr>
                <w:rFonts w:ascii="Arial" w:eastAsiaTheme="minorEastAsia" w:hAnsi="Arial" w:cs="Arial"/>
                <w:noProof/>
                <w:sz w:val="22"/>
                <w:szCs w:val="22"/>
                <w:lang w:val="en-GB" w:eastAsia="en-GB"/>
              </w:rPr>
              <w:tab/>
            </w:r>
            <w:r w:rsidRPr="009F3C7E">
              <w:rPr>
                <w:rStyle w:val="Hyperlink"/>
                <w:rFonts w:ascii="Arial" w:hAnsi="Arial" w:cs="Arial"/>
                <w:noProof/>
                <w:sz w:val="22"/>
                <w:szCs w:val="22"/>
              </w:rPr>
              <w:t>How can Managers Mitigate these challenges</w:t>
            </w:r>
            <w:r w:rsidRPr="009F3C7E">
              <w:rPr>
                <w:rFonts w:ascii="Arial" w:hAnsi="Arial" w:cs="Arial"/>
                <w:noProof/>
                <w:webHidden/>
                <w:sz w:val="22"/>
                <w:szCs w:val="22"/>
              </w:rPr>
              <w:tab/>
            </w:r>
            <w:r w:rsidRPr="009F3C7E">
              <w:rPr>
                <w:rFonts w:ascii="Arial" w:hAnsi="Arial" w:cs="Arial"/>
                <w:noProof/>
                <w:webHidden/>
                <w:sz w:val="22"/>
                <w:szCs w:val="22"/>
              </w:rPr>
              <w:fldChar w:fldCharType="begin"/>
            </w:r>
            <w:r w:rsidRPr="009F3C7E">
              <w:rPr>
                <w:rFonts w:ascii="Arial" w:hAnsi="Arial" w:cs="Arial"/>
                <w:noProof/>
                <w:webHidden/>
                <w:sz w:val="22"/>
                <w:szCs w:val="22"/>
              </w:rPr>
              <w:instrText xml:space="preserve"> PAGEREF _Toc225033915 \h </w:instrText>
            </w:r>
            <w:r w:rsidRPr="009F3C7E">
              <w:rPr>
                <w:rFonts w:ascii="Arial" w:hAnsi="Arial" w:cs="Arial"/>
                <w:noProof/>
                <w:webHidden/>
                <w:sz w:val="22"/>
                <w:szCs w:val="22"/>
              </w:rPr>
            </w:r>
            <w:r w:rsidRPr="009F3C7E">
              <w:rPr>
                <w:rFonts w:ascii="Arial" w:hAnsi="Arial" w:cs="Arial"/>
                <w:noProof/>
                <w:webHidden/>
                <w:sz w:val="22"/>
                <w:szCs w:val="22"/>
              </w:rPr>
              <w:fldChar w:fldCharType="separate"/>
            </w:r>
            <w:r w:rsidRPr="009F3C7E">
              <w:rPr>
                <w:rFonts w:ascii="Arial" w:hAnsi="Arial" w:cs="Arial"/>
                <w:noProof/>
                <w:webHidden/>
                <w:sz w:val="22"/>
                <w:szCs w:val="22"/>
              </w:rPr>
              <w:t>7</w:t>
            </w:r>
            <w:r w:rsidRPr="009F3C7E">
              <w:rPr>
                <w:rFonts w:ascii="Arial" w:hAnsi="Arial" w:cs="Arial"/>
                <w:noProof/>
                <w:webHidden/>
                <w:sz w:val="22"/>
                <w:szCs w:val="22"/>
              </w:rPr>
              <w:fldChar w:fldCharType="end"/>
            </w:r>
          </w:hyperlink>
        </w:p>
        <w:p w14:paraId="6AC7CD81" w14:textId="199CC9EB" w:rsidR="009F3C7E" w:rsidRPr="009F3C7E" w:rsidRDefault="009F3C7E" w:rsidP="009F3C7E">
          <w:pPr>
            <w:pStyle w:val="TOC2"/>
            <w:tabs>
              <w:tab w:val="left" w:pos="960"/>
              <w:tab w:val="right" w:leader="dot" w:pos="9016"/>
            </w:tabs>
            <w:spacing w:line="360" w:lineRule="auto"/>
            <w:rPr>
              <w:rFonts w:ascii="Arial" w:eastAsiaTheme="minorEastAsia" w:hAnsi="Arial" w:cs="Arial"/>
              <w:noProof/>
              <w:lang w:eastAsia="en-GB"/>
            </w:rPr>
          </w:pPr>
          <w:hyperlink w:anchor="_Toc225033916" w:history="1">
            <w:r w:rsidRPr="009F3C7E">
              <w:rPr>
                <w:rStyle w:val="Hyperlink"/>
                <w:rFonts w:ascii="Arial" w:hAnsi="Arial" w:cs="Arial"/>
                <w:noProof/>
                <w:lang w:val="en"/>
              </w:rPr>
              <w:t>5.1</w:t>
            </w:r>
            <w:r w:rsidRPr="009F3C7E">
              <w:rPr>
                <w:rFonts w:ascii="Arial" w:eastAsiaTheme="minorEastAsia" w:hAnsi="Arial" w:cs="Arial"/>
                <w:noProof/>
                <w:lang w:eastAsia="en-GB"/>
              </w:rPr>
              <w:tab/>
            </w:r>
            <w:r w:rsidRPr="009F3C7E">
              <w:rPr>
                <w:rStyle w:val="Hyperlink"/>
                <w:rFonts w:ascii="Arial" w:hAnsi="Arial" w:cs="Arial"/>
                <w:noProof/>
                <w:lang w:val="en"/>
              </w:rPr>
              <w:t>Participative management</w:t>
            </w:r>
            <w:r w:rsidRPr="009F3C7E">
              <w:rPr>
                <w:rFonts w:ascii="Arial" w:hAnsi="Arial" w:cs="Arial"/>
                <w:noProof/>
                <w:webHidden/>
              </w:rPr>
              <w:tab/>
            </w:r>
            <w:r w:rsidRPr="009F3C7E">
              <w:rPr>
                <w:rFonts w:ascii="Arial" w:hAnsi="Arial" w:cs="Arial"/>
                <w:noProof/>
                <w:webHidden/>
              </w:rPr>
              <w:fldChar w:fldCharType="begin"/>
            </w:r>
            <w:r w:rsidRPr="009F3C7E">
              <w:rPr>
                <w:rFonts w:ascii="Arial" w:hAnsi="Arial" w:cs="Arial"/>
                <w:noProof/>
                <w:webHidden/>
              </w:rPr>
              <w:instrText xml:space="preserve"> PAGEREF _Toc225033916 \h </w:instrText>
            </w:r>
            <w:r w:rsidRPr="009F3C7E">
              <w:rPr>
                <w:rFonts w:ascii="Arial" w:hAnsi="Arial" w:cs="Arial"/>
                <w:noProof/>
                <w:webHidden/>
              </w:rPr>
            </w:r>
            <w:r w:rsidRPr="009F3C7E">
              <w:rPr>
                <w:rFonts w:ascii="Arial" w:hAnsi="Arial" w:cs="Arial"/>
                <w:noProof/>
                <w:webHidden/>
              </w:rPr>
              <w:fldChar w:fldCharType="separate"/>
            </w:r>
            <w:r w:rsidRPr="009F3C7E">
              <w:rPr>
                <w:rFonts w:ascii="Arial" w:hAnsi="Arial" w:cs="Arial"/>
                <w:noProof/>
                <w:webHidden/>
              </w:rPr>
              <w:t>7</w:t>
            </w:r>
            <w:r w:rsidRPr="009F3C7E">
              <w:rPr>
                <w:rFonts w:ascii="Arial" w:hAnsi="Arial" w:cs="Arial"/>
                <w:noProof/>
                <w:webHidden/>
              </w:rPr>
              <w:fldChar w:fldCharType="end"/>
            </w:r>
          </w:hyperlink>
        </w:p>
        <w:p w14:paraId="0E23BCB0" w14:textId="6B34F07C" w:rsidR="009F3C7E" w:rsidRPr="009F3C7E" w:rsidRDefault="009F3C7E" w:rsidP="009F3C7E">
          <w:pPr>
            <w:pStyle w:val="TOC2"/>
            <w:tabs>
              <w:tab w:val="left" w:pos="960"/>
              <w:tab w:val="right" w:leader="dot" w:pos="9016"/>
            </w:tabs>
            <w:spacing w:line="360" w:lineRule="auto"/>
            <w:rPr>
              <w:rFonts w:ascii="Arial" w:eastAsiaTheme="minorEastAsia" w:hAnsi="Arial" w:cs="Arial"/>
              <w:noProof/>
              <w:lang w:eastAsia="en-GB"/>
            </w:rPr>
          </w:pPr>
          <w:hyperlink w:anchor="_Toc225033917" w:history="1">
            <w:r w:rsidRPr="009F3C7E">
              <w:rPr>
                <w:rStyle w:val="Hyperlink"/>
                <w:rFonts w:ascii="Arial" w:hAnsi="Arial" w:cs="Arial"/>
                <w:noProof/>
                <w:lang w:val="en"/>
              </w:rPr>
              <w:t>5.2</w:t>
            </w:r>
            <w:r w:rsidRPr="009F3C7E">
              <w:rPr>
                <w:rFonts w:ascii="Arial" w:eastAsiaTheme="minorEastAsia" w:hAnsi="Arial" w:cs="Arial"/>
                <w:noProof/>
                <w:lang w:eastAsia="en-GB"/>
              </w:rPr>
              <w:tab/>
            </w:r>
            <w:r w:rsidRPr="009F3C7E">
              <w:rPr>
                <w:rStyle w:val="Hyperlink"/>
                <w:rFonts w:ascii="Arial" w:hAnsi="Arial" w:cs="Arial"/>
                <w:noProof/>
                <w:lang w:val="en"/>
              </w:rPr>
              <w:t>An Integrated Information System</w:t>
            </w:r>
            <w:r w:rsidRPr="009F3C7E">
              <w:rPr>
                <w:rFonts w:ascii="Arial" w:hAnsi="Arial" w:cs="Arial"/>
                <w:noProof/>
                <w:webHidden/>
              </w:rPr>
              <w:tab/>
            </w:r>
            <w:r w:rsidRPr="009F3C7E">
              <w:rPr>
                <w:rFonts w:ascii="Arial" w:hAnsi="Arial" w:cs="Arial"/>
                <w:noProof/>
                <w:webHidden/>
              </w:rPr>
              <w:fldChar w:fldCharType="begin"/>
            </w:r>
            <w:r w:rsidRPr="009F3C7E">
              <w:rPr>
                <w:rFonts w:ascii="Arial" w:hAnsi="Arial" w:cs="Arial"/>
                <w:noProof/>
                <w:webHidden/>
              </w:rPr>
              <w:instrText xml:space="preserve"> PAGEREF _Toc225033917 \h </w:instrText>
            </w:r>
            <w:r w:rsidRPr="009F3C7E">
              <w:rPr>
                <w:rFonts w:ascii="Arial" w:hAnsi="Arial" w:cs="Arial"/>
                <w:noProof/>
                <w:webHidden/>
              </w:rPr>
            </w:r>
            <w:r w:rsidRPr="009F3C7E">
              <w:rPr>
                <w:rFonts w:ascii="Arial" w:hAnsi="Arial" w:cs="Arial"/>
                <w:noProof/>
                <w:webHidden/>
              </w:rPr>
              <w:fldChar w:fldCharType="separate"/>
            </w:r>
            <w:r w:rsidRPr="009F3C7E">
              <w:rPr>
                <w:rFonts w:ascii="Arial" w:hAnsi="Arial" w:cs="Arial"/>
                <w:noProof/>
                <w:webHidden/>
              </w:rPr>
              <w:t>7</w:t>
            </w:r>
            <w:r w:rsidRPr="009F3C7E">
              <w:rPr>
                <w:rFonts w:ascii="Arial" w:hAnsi="Arial" w:cs="Arial"/>
                <w:noProof/>
                <w:webHidden/>
              </w:rPr>
              <w:fldChar w:fldCharType="end"/>
            </w:r>
          </w:hyperlink>
        </w:p>
        <w:p w14:paraId="0C0A51EE" w14:textId="763787F6" w:rsidR="009F3C7E" w:rsidRPr="009F3C7E" w:rsidRDefault="009F3C7E" w:rsidP="009F3C7E">
          <w:pPr>
            <w:pStyle w:val="TOC2"/>
            <w:tabs>
              <w:tab w:val="left" w:pos="960"/>
              <w:tab w:val="right" w:leader="dot" w:pos="9016"/>
            </w:tabs>
            <w:spacing w:line="360" w:lineRule="auto"/>
            <w:rPr>
              <w:rFonts w:ascii="Arial" w:eastAsiaTheme="minorEastAsia" w:hAnsi="Arial" w:cs="Arial"/>
              <w:noProof/>
              <w:lang w:eastAsia="en-GB"/>
            </w:rPr>
          </w:pPr>
          <w:hyperlink w:anchor="_Toc225033918" w:history="1">
            <w:r w:rsidRPr="009F3C7E">
              <w:rPr>
                <w:rStyle w:val="Hyperlink"/>
                <w:rFonts w:ascii="Arial" w:hAnsi="Arial" w:cs="Arial"/>
                <w:noProof/>
                <w:lang w:val="en"/>
              </w:rPr>
              <w:t>5.3</w:t>
            </w:r>
            <w:r w:rsidRPr="009F3C7E">
              <w:rPr>
                <w:rFonts w:ascii="Arial" w:eastAsiaTheme="minorEastAsia" w:hAnsi="Arial" w:cs="Arial"/>
                <w:noProof/>
                <w:lang w:eastAsia="en-GB"/>
              </w:rPr>
              <w:tab/>
            </w:r>
            <w:r w:rsidRPr="009F3C7E">
              <w:rPr>
                <w:rStyle w:val="Hyperlink"/>
                <w:rFonts w:ascii="Arial" w:hAnsi="Arial" w:cs="Arial"/>
                <w:noProof/>
                <w:lang w:val="en"/>
              </w:rPr>
              <w:t>Robust Training</w:t>
            </w:r>
            <w:r w:rsidRPr="009F3C7E">
              <w:rPr>
                <w:rFonts w:ascii="Arial" w:hAnsi="Arial" w:cs="Arial"/>
                <w:noProof/>
                <w:webHidden/>
              </w:rPr>
              <w:tab/>
            </w:r>
            <w:r w:rsidRPr="009F3C7E">
              <w:rPr>
                <w:rFonts w:ascii="Arial" w:hAnsi="Arial" w:cs="Arial"/>
                <w:noProof/>
                <w:webHidden/>
              </w:rPr>
              <w:fldChar w:fldCharType="begin"/>
            </w:r>
            <w:r w:rsidRPr="009F3C7E">
              <w:rPr>
                <w:rFonts w:ascii="Arial" w:hAnsi="Arial" w:cs="Arial"/>
                <w:noProof/>
                <w:webHidden/>
              </w:rPr>
              <w:instrText xml:space="preserve"> PAGEREF _Toc225033918 \h </w:instrText>
            </w:r>
            <w:r w:rsidRPr="009F3C7E">
              <w:rPr>
                <w:rFonts w:ascii="Arial" w:hAnsi="Arial" w:cs="Arial"/>
                <w:noProof/>
                <w:webHidden/>
              </w:rPr>
            </w:r>
            <w:r w:rsidRPr="009F3C7E">
              <w:rPr>
                <w:rFonts w:ascii="Arial" w:hAnsi="Arial" w:cs="Arial"/>
                <w:noProof/>
                <w:webHidden/>
              </w:rPr>
              <w:fldChar w:fldCharType="separate"/>
            </w:r>
            <w:r w:rsidRPr="009F3C7E">
              <w:rPr>
                <w:rFonts w:ascii="Arial" w:hAnsi="Arial" w:cs="Arial"/>
                <w:noProof/>
                <w:webHidden/>
              </w:rPr>
              <w:t>8</w:t>
            </w:r>
            <w:r w:rsidRPr="009F3C7E">
              <w:rPr>
                <w:rFonts w:ascii="Arial" w:hAnsi="Arial" w:cs="Arial"/>
                <w:noProof/>
                <w:webHidden/>
              </w:rPr>
              <w:fldChar w:fldCharType="end"/>
            </w:r>
          </w:hyperlink>
        </w:p>
        <w:p w14:paraId="02F5CE76" w14:textId="6B01A9FD" w:rsidR="009F3C7E" w:rsidRPr="009F3C7E" w:rsidRDefault="009F3C7E" w:rsidP="009F3C7E">
          <w:pPr>
            <w:pStyle w:val="TOC1"/>
            <w:tabs>
              <w:tab w:val="left" w:pos="480"/>
              <w:tab w:val="right" w:leader="dot" w:pos="9016"/>
            </w:tabs>
            <w:spacing w:line="360" w:lineRule="auto"/>
            <w:rPr>
              <w:rFonts w:ascii="Arial" w:eastAsiaTheme="minorEastAsia" w:hAnsi="Arial" w:cs="Arial"/>
              <w:noProof/>
              <w:sz w:val="22"/>
              <w:szCs w:val="22"/>
              <w:lang w:val="en-GB" w:eastAsia="en-GB"/>
            </w:rPr>
          </w:pPr>
          <w:hyperlink w:anchor="_Toc225033919" w:history="1">
            <w:r w:rsidRPr="009F3C7E">
              <w:rPr>
                <w:rStyle w:val="Hyperlink"/>
                <w:rFonts w:ascii="Arial" w:hAnsi="Arial" w:cs="Arial"/>
                <w:noProof/>
                <w:sz w:val="22"/>
                <w:szCs w:val="22"/>
              </w:rPr>
              <w:t>6</w:t>
            </w:r>
            <w:r w:rsidRPr="009F3C7E">
              <w:rPr>
                <w:rFonts w:ascii="Arial" w:eastAsiaTheme="minorEastAsia" w:hAnsi="Arial" w:cs="Arial"/>
                <w:noProof/>
                <w:sz w:val="22"/>
                <w:szCs w:val="22"/>
                <w:lang w:val="en-GB" w:eastAsia="en-GB"/>
              </w:rPr>
              <w:tab/>
            </w:r>
            <w:r w:rsidRPr="009F3C7E">
              <w:rPr>
                <w:rStyle w:val="Hyperlink"/>
                <w:rFonts w:ascii="Arial" w:hAnsi="Arial" w:cs="Arial"/>
                <w:noProof/>
                <w:sz w:val="22"/>
                <w:szCs w:val="22"/>
              </w:rPr>
              <w:t>Conclusion</w:t>
            </w:r>
            <w:r w:rsidRPr="009F3C7E">
              <w:rPr>
                <w:rFonts w:ascii="Arial" w:hAnsi="Arial" w:cs="Arial"/>
                <w:noProof/>
                <w:webHidden/>
                <w:sz w:val="22"/>
                <w:szCs w:val="22"/>
              </w:rPr>
              <w:tab/>
            </w:r>
            <w:r w:rsidRPr="009F3C7E">
              <w:rPr>
                <w:rFonts w:ascii="Arial" w:hAnsi="Arial" w:cs="Arial"/>
                <w:noProof/>
                <w:webHidden/>
                <w:sz w:val="22"/>
                <w:szCs w:val="22"/>
              </w:rPr>
              <w:fldChar w:fldCharType="begin"/>
            </w:r>
            <w:r w:rsidRPr="009F3C7E">
              <w:rPr>
                <w:rFonts w:ascii="Arial" w:hAnsi="Arial" w:cs="Arial"/>
                <w:noProof/>
                <w:webHidden/>
                <w:sz w:val="22"/>
                <w:szCs w:val="22"/>
              </w:rPr>
              <w:instrText xml:space="preserve"> PAGEREF _Toc225033919 \h </w:instrText>
            </w:r>
            <w:r w:rsidRPr="009F3C7E">
              <w:rPr>
                <w:rFonts w:ascii="Arial" w:hAnsi="Arial" w:cs="Arial"/>
                <w:noProof/>
                <w:webHidden/>
                <w:sz w:val="22"/>
                <w:szCs w:val="22"/>
              </w:rPr>
            </w:r>
            <w:r w:rsidRPr="009F3C7E">
              <w:rPr>
                <w:rFonts w:ascii="Arial" w:hAnsi="Arial" w:cs="Arial"/>
                <w:noProof/>
                <w:webHidden/>
                <w:sz w:val="22"/>
                <w:szCs w:val="22"/>
              </w:rPr>
              <w:fldChar w:fldCharType="separate"/>
            </w:r>
            <w:r w:rsidRPr="009F3C7E">
              <w:rPr>
                <w:rFonts w:ascii="Arial" w:hAnsi="Arial" w:cs="Arial"/>
                <w:noProof/>
                <w:webHidden/>
                <w:sz w:val="22"/>
                <w:szCs w:val="22"/>
              </w:rPr>
              <w:t>8</w:t>
            </w:r>
            <w:r w:rsidRPr="009F3C7E">
              <w:rPr>
                <w:rFonts w:ascii="Arial" w:hAnsi="Arial" w:cs="Arial"/>
                <w:noProof/>
                <w:webHidden/>
                <w:sz w:val="22"/>
                <w:szCs w:val="22"/>
              </w:rPr>
              <w:fldChar w:fldCharType="end"/>
            </w:r>
          </w:hyperlink>
        </w:p>
        <w:p w14:paraId="2AFE44C8" w14:textId="5FE902A8" w:rsidR="009F3C7E" w:rsidRPr="009F3C7E" w:rsidRDefault="009F3C7E" w:rsidP="009F3C7E">
          <w:pPr>
            <w:pStyle w:val="TOC1"/>
            <w:tabs>
              <w:tab w:val="left" w:pos="480"/>
              <w:tab w:val="right" w:leader="dot" w:pos="9016"/>
            </w:tabs>
            <w:spacing w:line="360" w:lineRule="auto"/>
            <w:rPr>
              <w:rFonts w:ascii="Arial" w:eastAsiaTheme="minorEastAsia" w:hAnsi="Arial" w:cs="Arial"/>
              <w:noProof/>
              <w:sz w:val="22"/>
              <w:szCs w:val="22"/>
              <w:lang w:val="en-GB" w:eastAsia="en-GB"/>
            </w:rPr>
          </w:pPr>
          <w:hyperlink w:anchor="_Toc225033920" w:history="1">
            <w:r w:rsidRPr="009F3C7E">
              <w:rPr>
                <w:rStyle w:val="Hyperlink"/>
                <w:rFonts w:ascii="Arial" w:hAnsi="Arial" w:cs="Arial"/>
                <w:noProof/>
                <w:sz w:val="22"/>
                <w:szCs w:val="22"/>
              </w:rPr>
              <w:t>7</w:t>
            </w:r>
            <w:r w:rsidRPr="009F3C7E">
              <w:rPr>
                <w:rFonts w:ascii="Arial" w:eastAsiaTheme="minorEastAsia" w:hAnsi="Arial" w:cs="Arial"/>
                <w:noProof/>
                <w:sz w:val="22"/>
                <w:szCs w:val="22"/>
                <w:lang w:val="en-GB" w:eastAsia="en-GB"/>
              </w:rPr>
              <w:tab/>
            </w:r>
            <w:r w:rsidRPr="009F3C7E">
              <w:rPr>
                <w:rStyle w:val="Hyperlink"/>
                <w:rFonts w:ascii="Arial" w:hAnsi="Arial" w:cs="Arial"/>
                <w:noProof/>
                <w:sz w:val="22"/>
                <w:szCs w:val="22"/>
              </w:rPr>
              <w:t>References</w:t>
            </w:r>
            <w:r w:rsidRPr="009F3C7E">
              <w:rPr>
                <w:rFonts w:ascii="Arial" w:hAnsi="Arial" w:cs="Arial"/>
                <w:noProof/>
                <w:webHidden/>
                <w:sz w:val="22"/>
                <w:szCs w:val="22"/>
              </w:rPr>
              <w:tab/>
            </w:r>
            <w:r w:rsidRPr="009F3C7E">
              <w:rPr>
                <w:rFonts w:ascii="Arial" w:hAnsi="Arial" w:cs="Arial"/>
                <w:noProof/>
                <w:webHidden/>
                <w:sz w:val="22"/>
                <w:szCs w:val="22"/>
              </w:rPr>
              <w:fldChar w:fldCharType="begin"/>
            </w:r>
            <w:r w:rsidRPr="009F3C7E">
              <w:rPr>
                <w:rFonts w:ascii="Arial" w:hAnsi="Arial" w:cs="Arial"/>
                <w:noProof/>
                <w:webHidden/>
                <w:sz w:val="22"/>
                <w:szCs w:val="22"/>
              </w:rPr>
              <w:instrText xml:space="preserve"> PAGEREF _Toc225033920 \h </w:instrText>
            </w:r>
            <w:r w:rsidRPr="009F3C7E">
              <w:rPr>
                <w:rFonts w:ascii="Arial" w:hAnsi="Arial" w:cs="Arial"/>
                <w:noProof/>
                <w:webHidden/>
                <w:sz w:val="22"/>
                <w:szCs w:val="22"/>
              </w:rPr>
            </w:r>
            <w:r w:rsidRPr="009F3C7E">
              <w:rPr>
                <w:rFonts w:ascii="Arial" w:hAnsi="Arial" w:cs="Arial"/>
                <w:noProof/>
                <w:webHidden/>
                <w:sz w:val="22"/>
                <w:szCs w:val="22"/>
              </w:rPr>
              <w:fldChar w:fldCharType="separate"/>
            </w:r>
            <w:r w:rsidRPr="009F3C7E">
              <w:rPr>
                <w:rFonts w:ascii="Arial" w:hAnsi="Arial" w:cs="Arial"/>
                <w:noProof/>
                <w:webHidden/>
                <w:sz w:val="22"/>
                <w:szCs w:val="22"/>
              </w:rPr>
              <w:t>10</w:t>
            </w:r>
            <w:r w:rsidRPr="009F3C7E">
              <w:rPr>
                <w:rFonts w:ascii="Arial" w:hAnsi="Arial" w:cs="Arial"/>
                <w:noProof/>
                <w:webHidden/>
                <w:sz w:val="22"/>
                <w:szCs w:val="22"/>
              </w:rPr>
              <w:fldChar w:fldCharType="end"/>
            </w:r>
          </w:hyperlink>
        </w:p>
        <w:p w14:paraId="340FD241" w14:textId="77A1842C" w:rsidR="009F3C7E" w:rsidRDefault="009F3C7E" w:rsidP="009F3C7E">
          <w:pPr>
            <w:spacing w:line="360" w:lineRule="auto"/>
          </w:pPr>
          <w:r w:rsidRPr="009F3C7E">
            <w:rPr>
              <w:rFonts w:ascii="Arial" w:hAnsi="Arial" w:cs="Arial"/>
              <w:b/>
              <w:bCs/>
              <w:noProof/>
            </w:rPr>
            <w:fldChar w:fldCharType="end"/>
          </w:r>
        </w:p>
      </w:sdtContent>
    </w:sdt>
    <w:p w14:paraId="05E2328D" w14:textId="77777777" w:rsidR="009F3C7E" w:rsidRDefault="009F3C7E" w:rsidP="009F3C7E">
      <w:pPr>
        <w:spacing w:line="360" w:lineRule="auto"/>
        <w:rPr>
          <w:rFonts w:ascii="Arial" w:hAnsi="Arial" w:cs="Arial"/>
          <w:lang w:val="en-US"/>
        </w:rPr>
      </w:pPr>
    </w:p>
    <w:p w14:paraId="658768FB" w14:textId="77777777" w:rsidR="009F3C7E" w:rsidRDefault="009F3C7E" w:rsidP="009F3C7E">
      <w:pPr>
        <w:spacing w:line="360" w:lineRule="auto"/>
        <w:rPr>
          <w:rFonts w:ascii="Arial" w:hAnsi="Arial" w:cs="Arial"/>
          <w:lang w:val="en-US"/>
        </w:rPr>
      </w:pPr>
    </w:p>
    <w:p w14:paraId="45F9A33E" w14:textId="77777777" w:rsidR="009F3C7E" w:rsidRDefault="009F3C7E" w:rsidP="009F3C7E">
      <w:pPr>
        <w:spacing w:line="360" w:lineRule="auto"/>
        <w:rPr>
          <w:rFonts w:ascii="Arial" w:hAnsi="Arial" w:cs="Arial"/>
          <w:lang w:val="en-US"/>
        </w:rPr>
      </w:pPr>
    </w:p>
    <w:p w14:paraId="15AADDE9" w14:textId="77777777" w:rsidR="009F3C7E" w:rsidRDefault="009F3C7E" w:rsidP="009F3C7E">
      <w:pPr>
        <w:spacing w:line="360" w:lineRule="auto"/>
        <w:rPr>
          <w:rFonts w:ascii="Arial" w:hAnsi="Arial" w:cs="Arial"/>
          <w:lang w:val="en-US"/>
        </w:rPr>
      </w:pPr>
    </w:p>
    <w:p w14:paraId="190E1755" w14:textId="77777777" w:rsidR="009F3C7E" w:rsidRDefault="009F3C7E" w:rsidP="009F3C7E">
      <w:pPr>
        <w:spacing w:line="360" w:lineRule="auto"/>
        <w:rPr>
          <w:rFonts w:ascii="Arial" w:hAnsi="Arial" w:cs="Arial"/>
          <w:lang w:val="en-US"/>
        </w:rPr>
      </w:pPr>
    </w:p>
    <w:p w14:paraId="770BA7D4" w14:textId="77777777" w:rsidR="009F3C7E" w:rsidRDefault="009F3C7E" w:rsidP="009F3C7E">
      <w:pPr>
        <w:spacing w:line="360" w:lineRule="auto"/>
        <w:rPr>
          <w:rFonts w:ascii="Arial" w:hAnsi="Arial" w:cs="Arial"/>
          <w:lang w:val="en-US"/>
        </w:rPr>
      </w:pPr>
    </w:p>
    <w:p w14:paraId="4BA31F1B" w14:textId="77777777" w:rsidR="009F3C7E" w:rsidRDefault="009F3C7E" w:rsidP="009F3C7E">
      <w:pPr>
        <w:spacing w:line="360" w:lineRule="auto"/>
        <w:rPr>
          <w:rFonts w:ascii="Arial" w:hAnsi="Arial" w:cs="Arial"/>
          <w:lang w:val="en-US"/>
        </w:rPr>
      </w:pPr>
    </w:p>
    <w:p w14:paraId="5B4DC0D1" w14:textId="77777777" w:rsidR="009F3C7E" w:rsidRDefault="009F3C7E" w:rsidP="009F3C7E">
      <w:pPr>
        <w:spacing w:line="360" w:lineRule="auto"/>
        <w:rPr>
          <w:rFonts w:ascii="Arial" w:hAnsi="Arial" w:cs="Arial"/>
          <w:lang w:val="en-US"/>
        </w:rPr>
      </w:pPr>
    </w:p>
    <w:p w14:paraId="5E8BF993" w14:textId="77777777" w:rsidR="009F3C7E" w:rsidRPr="007F13D4" w:rsidRDefault="009F3C7E" w:rsidP="009F3C7E">
      <w:pPr>
        <w:spacing w:line="360" w:lineRule="auto"/>
        <w:rPr>
          <w:rFonts w:ascii="Arial" w:hAnsi="Arial" w:cs="Arial"/>
          <w:lang w:val="en-US"/>
        </w:rPr>
      </w:pPr>
    </w:p>
    <w:p w14:paraId="3E328208" w14:textId="28258DA2" w:rsidR="00161B4D" w:rsidRPr="007F13D4" w:rsidRDefault="00161B4D" w:rsidP="009F3C7E">
      <w:pPr>
        <w:pStyle w:val="Heading1"/>
        <w:spacing w:line="360" w:lineRule="auto"/>
        <w:rPr>
          <w:rFonts w:ascii="Arial" w:hAnsi="Arial" w:cs="Arial"/>
          <w:sz w:val="22"/>
          <w:szCs w:val="22"/>
        </w:rPr>
      </w:pPr>
      <w:bookmarkStart w:id="0" w:name="_Toc225033904"/>
      <w:r w:rsidRPr="007F13D4">
        <w:rPr>
          <w:rFonts w:ascii="Arial" w:hAnsi="Arial" w:cs="Arial"/>
          <w:sz w:val="22"/>
          <w:szCs w:val="22"/>
        </w:rPr>
        <w:lastRenderedPageBreak/>
        <w:t>Introduction</w:t>
      </w:r>
      <w:bookmarkEnd w:id="0"/>
      <w:r w:rsidRPr="007F13D4">
        <w:rPr>
          <w:rFonts w:ascii="Arial" w:hAnsi="Arial" w:cs="Arial"/>
          <w:sz w:val="22"/>
          <w:szCs w:val="22"/>
        </w:rPr>
        <w:t xml:space="preserve"> </w:t>
      </w:r>
    </w:p>
    <w:p w14:paraId="05BCDAAB" w14:textId="6A5B08E4" w:rsidR="00161B4D" w:rsidRPr="007F13D4" w:rsidRDefault="00161B4D" w:rsidP="009F3C7E">
      <w:pPr>
        <w:spacing w:line="360" w:lineRule="auto"/>
        <w:ind w:right="359" w:firstLine="567"/>
        <w:rPr>
          <w:rFonts w:ascii="Arial" w:hAnsi="Arial" w:cs="Arial"/>
          <w:bCs/>
        </w:rPr>
      </w:pPr>
      <w:r w:rsidRPr="007F13D4">
        <w:rPr>
          <w:rFonts w:ascii="Arial" w:hAnsi="Arial" w:cs="Arial"/>
          <w:bCs/>
        </w:rPr>
        <w:t xml:space="preserve">Management </w:t>
      </w:r>
      <w:r w:rsidR="008A2CB5" w:rsidRPr="007F13D4">
        <w:rPr>
          <w:rFonts w:ascii="Arial" w:hAnsi="Arial" w:cs="Arial"/>
          <w:bCs/>
        </w:rPr>
        <w:t xml:space="preserve">has a long history in organization. </w:t>
      </w:r>
      <w:r w:rsidR="00CB36CE" w:rsidRPr="007F13D4">
        <w:rPr>
          <w:rFonts w:ascii="Arial" w:hAnsi="Arial" w:cs="Arial"/>
          <w:bCs/>
        </w:rPr>
        <w:t>Classical researchers such as Fayol, Mintzberg and others, developed better understanding of its concepts and function in organizations (</w:t>
      </w:r>
      <w:r w:rsidR="00771EA6" w:rsidRPr="007F13D4">
        <w:rPr>
          <w:rFonts w:ascii="Arial" w:hAnsi="Arial" w:cs="Arial"/>
          <w:shd w:val="clear" w:color="auto" w:fill="FFFFFF"/>
        </w:rPr>
        <w:t>Simons, 2019</w:t>
      </w:r>
      <w:r w:rsidR="00CB36CE" w:rsidRPr="007F13D4">
        <w:rPr>
          <w:rFonts w:ascii="Arial" w:hAnsi="Arial" w:cs="Arial"/>
          <w:bCs/>
        </w:rPr>
        <w:t xml:space="preserve">). According to Fayol, </w:t>
      </w:r>
      <w:r w:rsidR="000B4E92" w:rsidRPr="007F13D4">
        <w:rPr>
          <w:rFonts w:ascii="Arial" w:hAnsi="Arial" w:cs="Arial"/>
          <w:bCs/>
        </w:rPr>
        <w:t>management in organization refers to activities spread across members of a corporatio</w:t>
      </w:r>
      <w:r w:rsidR="002A5366" w:rsidRPr="007F13D4">
        <w:rPr>
          <w:rFonts w:ascii="Arial" w:hAnsi="Arial" w:cs="Arial"/>
          <w:bCs/>
        </w:rPr>
        <w:t xml:space="preserve">n and cannot be a privilege of one individual or exclusive to others. The people responsible for management roles serve in different capacities such as planning, organizing, coordinating, commanding and controlling. Another classical </w:t>
      </w:r>
      <w:r w:rsidR="00151AFC" w:rsidRPr="007F13D4">
        <w:rPr>
          <w:rFonts w:ascii="Arial" w:hAnsi="Arial" w:cs="Arial"/>
          <w:bCs/>
        </w:rPr>
        <w:t xml:space="preserve">researcher included Mintzberg who argued that a manager is essential anyone in a company who acts in a position of a supervisor, a CEO, in charge of production, marketing, </w:t>
      </w:r>
      <w:r w:rsidR="004B693A" w:rsidRPr="007F13D4">
        <w:rPr>
          <w:rFonts w:ascii="Arial" w:hAnsi="Arial" w:cs="Arial"/>
          <w:bCs/>
        </w:rPr>
        <w:t>a foreman, a supervisor, a field sales manager</w:t>
      </w:r>
      <w:r w:rsidR="007E0A2B" w:rsidRPr="007F13D4">
        <w:rPr>
          <w:rFonts w:ascii="Arial" w:hAnsi="Arial" w:cs="Arial"/>
          <w:bCs/>
        </w:rPr>
        <w:t xml:space="preserve">, or an administrator. According to Fayol, managers are always concerned about planning, organizing, leading, and controlling. </w:t>
      </w:r>
    </w:p>
    <w:p w14:paraId="143CFA0C" w14:textId="496EBCF7" w:rsidR="003129C0" w:rsidRPr="007F13D4" w:rsidRDefault="004F5B6D" w:rsidP="009F3C7E">
      <w:pPr>
        <w:spacing w:line="360" w:lineRule="auto"/>
        <w:ind w:right="359" w:firstLine="567"/>
        <w:rPr>
          <w:rFonts w:ascii="Arial" w:hAnsi="Arial" w:cs="Arial"/>
          <w:bCs/>
        </w:rPr>
      </w:pPr>
      <w:r w:rsidRPr="007F13D4">
        <w:rPr>
          <w:rFonts w:ascii="Arial" w:hAnsi="Arial" w:cs="Arial"/>
          <w:bCs/>
        </w:rPr>
        <w:t xml:space="preserve">Specifically, controlling remain essential in organizations because of the capability to </w:t>
      </w:r>
      <w:r w:rsidR="00205045" w:rsidRPr="007F13D4">
        <w:rPr>
          <w:rFonts w:ascii="Arial" w:hAnsi="Arial" w:cs="Arial"/>
          <w:bCs/>
        </w:rPr>
        <w:t xml:space="preserve">assist in </w:t>
      </w:r>
      <w:r w:rsidR="00EB4780" w:rsidRPr="007F13D4">
        <w:rPr>
          <w:rFonts w:ascii="Arial" w:hAnsi="Arial" w:cs="Arial"/>
          <w:lang w:val="en"/>
        </w:rPr>
        <w:t xml:space="preserve">monitoring of incoming and outcoming materials, operation progress, management </w:t>
      </w:r>
      <w:r w:rsidR="002F2B22" w:rsidRPr="007F13D4">
        <w:rPr>
          <w:rFonts w:ascii="Arial" w:hAnsi="Arial" w:cs="Arial"/>
          <w:lang w:val="en"/>
        </w:rPr>
        <w:t xml:space="preserve">of </w:t>
      </w:r>
      <w:r w:rsidR="00EB4780" w:rsidRPr="007F13D4">
        <w:rPr>
          <w:rFonts w:ascii="Arial" w:hAnsi="Arial" w:cs="Arial"/>
          <w:lang w:val="en"/>
        </w:rPr>
        <w:t>financial resources</w:t>
      </w:r>
      <w:r w:rsidR="002F2B22" w:rsidRPr="007F13D4">
        <w:rPr>
          <w:rFonts w:ascii="Arial" w:hAnsi="Arial" w:cs="Arial"/>
          <w:lang w:val="en"/>
        </w:rPr>
        <w:t xml:space="preserve">, and preparation of </w:t>
      </w:r>
      <w:r w:rsidR="00EB4780" w:rsidRPr="007F13D4">
        <w:rPr>
          <w:rFonts w:ascii="Arial" w:hAnsi="Arial" w:cs="Arial"/>
          <w:lang w:val="en"/>
        </w:rPr>
        <w:t>documents needed to showcase true picture of a businesses</w:t>
      </w:r>
      <w:r w:rsidR="002F2B22" w:rsidRPr="007F13D4">
        <w:rPr>
          <w:rFonts w:ascii="Arial" w:hAnsi="Arial" w:cs="Arial"/>
          <w:lang w:val="en"/>
        </w:rPr>
        <w:t xml:space="preserve"> (</w:t>
      </w:r>
      <w:proofErr w:type="spellStart"/>
      <w:r w:rsidR="00D731FF" w:rsidRPr="007F13D4">
        <w:rPr>
          <w:rFonts w:ascii="Arial" w:hAnsi="Arial" w:cs="Arial"/>
          <w:shd w:val="clear" w:color="auto" w:fill="FFFFFF"/>
        </w:rPr>
        <w:t>Lozovaya</w:t>
      </w:r>
      <w:proofErr w:type="spellEnd"/>
      <w:r w:rsidR="00D731FF" w:rsidRPr="007F13D4">
        <w:rPr>
          <w:rFonts w:ascii="Arial" w:hAnsi="Arial" w:cs="Arial"/>
          <w:shd w:val="clear" w:color="auto" w:fill="FFFFFF"/>
        </w:rPr>
        <w:t xml:space="preserve"> et al., 2023</w:t>
      </w:r>
      <w:r w:rsidR="002F2B22" w:rsidRPr="007F13D4">
        <w:rPr>
          <w:rFonts w:ascii="Arial" w:hAnsi="Arial" w:cs="Arial"/>
          <w:lang w:val="en"/>
        </w:rPr>
        <w:t>)</w:t>
      </w:r>
      <w:r w:rsidR="00EB4780" w:rsidRPr="007F13D4">
        <w:rPr>
          <w:rFonts w:ascii="Arial" w:hAnsi="Arial" w:cs="Arial"/>
          <w:lang w:val="en"/>
        </w:rPr>
        <w:t xml:space="preserve">. </w:t>
      </w:r>
      <w:r w:rsidR="002F2B22" w:rsidRPr="007F13D4">
        <w:rPr>
          <w:rFonts w:ascii="Arial" w:hAnsi="Arial" w:cs="Arial"/>
          <w:lang w:val="en"/>
        </w:rPr>
        <w:t xml:space="preserve">However, key challenges from controlling covers </w:t>
      </w:r>
      <w:r w:rsidR="00EB4780" w:rsidRPr="007F13D4">
        <w:rPr>
          <w:rFonts w:ascii="Arial" w:hAnsi="Arial" w:cs="Arial"/>
          <w:lang w:val="en"/>
        </w:rPr>
        <w:t>resistance from employees</w:t>
      </w:r>
      <w:r w:rsidR="002F2B22" w:rsidRPr="007F13D4">
        <w:rPr>
          <w:rFonts w:ascii="Arial" w:hAnsi="Arial" w:cs="Arial"/>
          <w:lang w:val="en"/>
        </w:rPr>
        <w:t xml:space="preserve">, </w:t>
      </w:r>
      <w:r w:rsidR="00EB4780" w:rsidRPr="007F13D4">
        <w:rPr>
          <w:rFonts w:ascii="Arial" w:hAnsi="Arial" w:cs="Arial"/>
        </w:rPr>
        <w:t xml:space="preserve">lack </w:t>
      </w:r>
      <w:r w:rsidR="00742BF1" w:rsidRPr="007F13D4">
        <w:rPr>
          <w:rFonts w:ascii="Arial" w:hAnsi="Arial" w:cs="Arial"/>
        </w:rPr>
        <w:t xml:space="preserve">of </w:t>
      </w:r>
      <w:r w:rsidR="00EB4780" w:rsidRPr="007F13D4">
        <w:rPr>
          <w:rFonts w:ascii="Arial" w:hAnsi="Arial" w:cs="Arial"/>
        </w:rPr>
        <w:t>enough analytical capability</w:t>
      </w:r>
      <w:r w:rsidR="00742BF1" w:rsidRPr="007F13D4">
        <w:rPr>
          <w:rFonts w:ascii="Arial" w:hAnsi="Arial" w:cs="Arial"/>
        </w:rPr>
        <w:t>, and poor systems. Management can solve all these challenges through democratic leadership, integrated information management systems, and proper training of employees (</w:t>
      </w:r>
      <w:r w:rsidR="006D3C6A" w:rsidRPr="007F13D4">
        <w:rPr>
          <w:rFonts w:ascii="Arial" w:hAnsi="Arial" w:cs="Arial"/>
          <w:shd w:val="clear" w:color="auto" w:fill="FFFFFF"/>
        </w:rPr>
        <w:t>Okafor, 2014</w:t>
      </w:r>
      <w:r w:rsidR="00742BF1" w:rsidRPr="007F13D4">
        <w:rPr>
          <w:rFonts w:ascii="Arial" w:hAnsi="Arial" w:cs="Arial"/>
        </w:rPr>
        <w:t xml:space="preserve">). The objective of this essay is to provide in-dept understanding of benefits of controlling, challenges, and ways that managers can mitigate such challenges. </w:t>
      </w:r>
      <w:r w:rsidR="00742BF1" w:rsidRPr="007F13D4">
        <w:rPr>
          <w:rFonts w:ascii="Arial" w:hAnsi="Arial" w:cs="Arial"/>
          <w:bCs/>
        </w:rPr>
        <w:t xml:space="preserve"> </w:t>
      </w:r>
    </w:p>
    <w:p w14:paraId="3E207054" w14:textId="47D7F75A" w:rsidR="0024062B" w:rsidRPr="007F13D4" w:rsidRDefault="0024062B" w:rsidP="009F3C7E">
      <w:pPr>
        <w:pStyle w:val="Heading1"/>
        <w:spacing w:line="360" w:lineRule="auto"/>
        <w:rPr>
          <w:rFonts w:ascii="Arial" w:hAnsi="Arial" w:cs="Arial"/>
          <w:sz w:val="22"/>
          <w:szCs w:val="22"/>
        </w:rPr>
      </w:pPr>
      <w:bookmarkStart w:id="1" w:name="_Toc225033905"/>
      <w:r w:rsidRPr="007F13D4">
        <w:rPr>
          <w:rFonts w:ascii="Arial" w:hAnsi="Arial" w:cs="Arial"/>
          <w:sz w:val="22"/>
          <w:szCs w:val="22"/>
        </w:rPr>
        <w:t>Managerial Functions</w:t>
      </w:r>
      <w:bookmarkEnd w:id="1"/>
    </w:p>
    <w:p w14:paraId="01D2194C" w14:textId="77777777" w:rsidR="0024062B" w:rsidRPr="007F13D4" w:rsidRDefault="0024062B" w:rsidP="009F3C7E">
      <w:pPr>
        <w:pStyle w:val="Heading2"/>
        <w:spacing w:line="360" w:lineRule="auto"/>
        <w:rPr>
          <w:rFonts w:ascii="Arial" w:hAnsi="Arial" w:cs="Arial"/>
          <w:color w:val="auto"/>
          <w:sz w:val="22"/>
          <w:szCs w:val="22"/>
        </w:rPr>
      </w:pPr>
      <w:bookmarkStart w:id="2" w:name="_Toc225033906"/>
      <w:r w:rsidRPr="007F13D4">
        <w:rPr>
          <w:rFonts w:ascii="Arial" w:hAnsi="Arial" w:cs="Arial"/>
          <w:color w:val="auto"/>
          <w:sz w:val="22"/>
          <w:szCs w:val="22"/>
        </w:rPr>
        <w:t>Planning</w:t>
      </w:r>
      <w:bookmarkEnd w:id="2"/>
    </w:p>
    <w:p w14:paraId="12F0A58A" w14:textId="3D45EBF4" w:rsidR="00B54FE6" w:rsidRPr="007F13D4" w:rsidRDefault="00B54FE6" w:rsidP="009F3C7E">
      <w:pPr>
        <w:spacing w:line="360" w:lineRule="auto"/>
        <w:ind w:right="359" w:firstLine="567"/>
        <w:rPr>
          <w:rFonts w:ascii="Arial" w:hAnsi="Arial" w:cs="Arial"/>
        </w:rPr>
      </w:pPr>
      <w:r w:rsidRPr="007F13D4">
        <w:rPr>
          <w:rFonts w:ascii="Arial" w:hAnsi="Arial" w:cs="Arial"/>
        </w:rPr>
        <w:t xml:space="preserve">Planning function </w:t>
      </w:r>
      <w:r w:rsidR="00B2293C" w:rsidRPr="007F13D4">
        <w:rPr>
          <w:rFonts w:ascii="Arial" w:hAnsi="Arial" w:cs="Arial"/>
        </w:rPr>
        <w:t>requires that managers examine the future and provides clear actions a company need to undertak</w:t>
      </w:r>
      <w:r w:rsidR="00121210" w:rsidRPr="007F13D4">
        <w:rPr>
          <w:rFonts w:ascii="Arial" w:hAnsi="Arial" w:cs="Arial"/>
        </w:rPr>
        <w:t xml:space="preserve">e. </w:t>
      </w:r>
      <w:r w:rsidR="009D5CC8" w:rsidRPr="007F13D4">
        <w:rPr>
          <w:rFonts w:ascii="Arial" w:hAnsi="Arial" w:cs="Arial"/>
        </w:rPr>
        <w:t xml:space="preserve">Managers in every organization must look ahead in order to provide some ideas </w:t>
      </w:r>
      <w:r w:rsidR="009B701B" w:rsidRPr="007F13D4">
        <w:rPr>
          <w:rFonts w:ascii="Arial" w:hAnsi="Arial" w:cs="Arial"/>
        </w:rPr>
        <w:t xml:space="preserve">on how to respond current as the company prepare for the future. </w:t>
      </w:r>
      <w:r w:rsidR="000252D0" w:rsidRPr="007F13D4">
        <w:rPr>
          <w:rFonts w:ascii="Arial" w:hAnsi="Arial" w:cs="Arial"/>
          <w:shd w:val="clear" w:color="auto" w:fill="FFFFFF"/>
        </w:rPr>
        <w:t>Shani and Coghlan (2021</w:t>
      </w:r>
      <w:r w:rsidR="009B701B" w:rsidRPr="007F13D4">
        <w:rPr>
          <w:rFonts w:ascii="Arial" w:hAnsi="Arial" w:cs="Arial"/>
        </w:rPr>
        <w:t xml:space="preserve">) reiterates that managers at this stage provide results they </w:t>
      </w:r>
      <w:r w:rsidR="0016167E" w:rsidRPr="007F13D4">
        <w:rPr>
          <w:rFonts w:ascii="Arial" w:hAnsi="Arial" w:cs="Arial"/>
        </w:rPr>
        <w:t>expect</w:t>
      </w:r>
      <w:r w:rsidR="009B701B" w:rsidRPr="007F13D4">
        <w:rPr>
          <w:rFonts w:ascii="Arial" w:hAnsi="Arial" w:cs="Arial"/>
        </w:rPr>
        <w:t xml:space="preserve"> to achieve in future, </w:t>
      </w:r>
      <w:r w:rsidR="00E4314E" w:rsidRPr="007F13D4">
        <w:rPr>
          <w:rFonts w:ascii="Arial" w:hAnsi="Arial" w:cs="Arial"/>
        </w:rPr>
        <w:t xml:space="preserve">results at every stage, the method that will be used when </w:t>
      </w:r>
      <w:r w:rsidR="00E4314E" w:rsidRPr="007F13D4">
        <w:rPr>
          <w:rFonts w:ascii="Arial" w:hAnsi="Arial" w:cs="Arial"/>
          <w:bCs/>
        </w:rPr>
        <w:t>implementing</w:t>
      </w:r>
      <w:r w:rsidR="00E4314E" w:rsidRPr="007F13D4">
        <w:rPr>
          <w:rFonts w:ascii="Arial" w:hAnsi="Arial" w:cs="Arial"/>
        </w:rPr>
        <w:t xml:space="preserve"> the plan, </w:t>
      </w:r>
      <w:r w:rsidR="00244E8E" w:rsidRPr="007F13D4">
        <w:rPr>
          <w:rFonts w:ascii="Arial" w:hAnsi="Arial" w:cs="Arial"/>
        </w:rPr>
        <w:t>and the time people will take to achieve the results.</w:t>
      </w:r>
      <w:r w:rsidR="004A70DE" w:rsidRPr="007F13D4">
        <w:rPr>
          <w:rFonts w:ascii="Arial" w:hAnsi="Arial" w:cs="Arial"/>
        </w:rPr>
        <w:t xml:space="preserve"> Besides, a plan must identify available resources and those that will be used to accomplish the results, the importance of work in progress</w:t>
      </w:r>
      <w:r w:rsidR="00807704" w:rsidRPr="007F13D4">
        <w:rPr>
          <w:rFonts w:ascii="Arial" w:hAnsi="Arial" w:cs="Arial"/>
        </w:rPr>
        <w:t>, and future trends.</w:t>
      </w:r>
      <w:r w:rsidR="00731F79" w:rsidRPr="007F13D4">
        <w:rPr>
          <w:rFonts w:ascii="Arial" w:hAnsi="Arial" w:cs="Arial"/>
        </w:rPr>
        <w:t xml:space="preserve"> However, </w:t>
      </w:r>
      <w:r w:rsidR="006C3D2E" w:rsidRPr="007F13D4">
        <w:rPr>
          <w:rFonts w:ascii="Arial" w:hAnsi="Arial" w:cs="Arial"/>
        </w:rPr>
        <w:t>Anwar and Abdullah (2021</w:t>
      </w:r>
      <w:r w:rsidR="00731F79" w:rsidRPr="007F13D4">
        <w:rPr>
          <w:rFonts w:ascii="Arial" w:hAnsi="Arial" w:cs="Arial"/>
        </w:rPr>
        <w:t xml:space="preserve">) </w:t>
      </w:r>
      <w:r w:rsidR="0016167E" w:rsidRPr="007F13D4">
        <w:rPr>
          <w:rFonts w:ascii="Arial" w:hAnsi="Arial" w:cs="Arial"/>
        </w:rPr>
        <w:t>argue</w:t>
      </w:r>
      <w:r w:rsidR="00731F79" w:rsidRPr="007F13D4">
        <w:rPr>
          <w:rFonts w:ascii="Arial" w:hAnsi="Arial" w:cs="Arial"/>
        </w:rPr>
        <w:t xml:space="preserve"> that no plan can take place without managers relying on technical, commercial, and financial as well as other </w:t>
      </w:r>
      <w:r w:rsidR="009B7A76" w:rsidRPr="007F13D4">
        <w:rPr>
          <w:rFonts w:ascii="Arial" w:hAnsi="Arial" w:cs="Arial"/>
        </w:rPr>
        <w:t xml:space="preserve">conditions. </w:t>
      </w:r>
      <w:r w:rsidR="00807704" w:rsidRPr="007F13D4">
        <w:rPr>
          <w:rFonts w:ascii="Arial" w:hAnsi="Arial" w:cs="Arial"/>
        </w:rPr>
        <w:t xml:space="preserve"> </w:t>
      </w:r>
    </w:p>
    <w:p w14:paraId="7A2DA24C" w14:textId="77777777" w:rsidR="0024062B" w:rsidRPr="007F13D4" w:rsidRDefault="0024062B" w:rsidP="009F3C7E">
      <w:pPr>
        <w:pStyle w:val="Heading2"/>
        <w:spacing w:line="360" w:lineRule="auto"/>
        <w:rPr>
          <w:rFonts w:ascii="Arial" w:hAnsi="Arial" w:cs="Arial"/>
          <w:color w:val="auto"/>
          <w:sz w:val="22"/>
          <w:szCs w:val="22"/>
        </w:rPr>
      </w:pPr>
      <w:bookmarkStart w:id="3" w:name="_Toc225033907"/>
      <w:r w:rsidRPr="007F13D4">
        <w:rPr>
          <w:rFonts w:ascii="Arial" w:hAnsi="Arial" w:cs="Arial"/>
          <w:color w:val="auto"/>
          <w:sz w:val="22"/>
          <w:szCs w:val="22"/>
        </w:rPr>
        <w:lastRenderedPageBreak/>
        <w:t>Organizing</w:t>
      </w:r>
      <w:bookmarkEnd w:id="3"/>
    </w:p>
    <w:p w14:paraId="7A79475D" w14:textId="5F719D05" w:rsidR="00F55B3D" w:rsidRPr="007F13D4" w:rsidRDefault="008C55BF" w:rsidP="009F3C7E">
      <w:pPr>
        <w:spacing w:line="360" w:lineRule="auto"/>
        <w:ind w:right="359" w:firstLine="567"/>
        <w:rPr>
          <w:rFonts w:ascii="Arial" w:hAnsi="Arial" w:cs="Arial"/>
        </w:rPr>
      </w:pPr>
      <w:r w:rsidRPr="007F13D4">
        <w:rPr>
          <w:rFonts w:ascii="Arial" w:hAnsi="Arial" w:cs="Arial"/>
        </w:rPr>
        <w:t xml:space="preserve">Manager serve the function of organizing by laying out the lines of authority and responsibility. Managers use this chance to design appropriate </w:t>
      </w:r>
      <w:r w:rsidR="00963147" w:rsidRPr="007F13D4">
        <w:rPr>
          <w:rFonts w:ascii="Arial" w:hAnsi="Arial" w:cs="Arial"/>
        </w:rPr>
        <w:t>structure;</w:t>
      </w:r>
      <w:r w:rsidRPr="007F13D4">
        <w:rPr>
          <w:rFonts w:ascii="Arial" w:hAnsi="Arial" w:cs="Arial"/>
        </w:rPr>
        <w:t xml:space="preserve"> identify </w:t>
      </w:r>
      <w:r w:rsidR="00A874BF" w:rsidRPr="007F13D4">
        <w:rPr>
          <w:rFonts w:ascii="Arial" w:hAnsi="Arial" w:cs="Arial"/>
        </w:rPr>
        <w:t>resources need</w:t>
      </w:r>
      <w:r w:rsidR="00963147" w:rsidRPr="007F13D4">
        <w:rPr>
          <w:rFonts w:ascii="Arial" w:hAnsi="Arial" w:cs="Arial"/>
        </w:rPr>
        <w:t>ed</w:t>
      </w:r>
      <w:r w:rsidR="00A874BF" w:rsidRPr="007F13D4">
        <w:rPr>
          <w:rFonts w:ascii="Arial" w:hAnsi="Arial" w:cs="Arial"/>
        </w:rPr>
        <w:t xml:space="preserve"> to achieve a plan.</w:t>
      </w:r>
      <w:r w:rsidR="006A7B53" w:rsidRPr="007F13D4">
        <w:rPr>
          <w:rFonts w:ascii="Arial" w:hAnsi="Arial" w:cs="Arial"/>
        </w:rPr>
        <w:t xml:space="preserve"> Depending on the kind of a plan, resources can be </w:t>
      </w:r>
      <w:r w:rsidR="00EA149B" w:rsidRPr="007F13D4">
        <w:rPr>
          <w:rFonts w:ascii="Arial" w:hAnsi="Arial" w:cs="Arial"/>
        </w:rPr>
        <w:t>either financial or</w:t>
      </w:r>
      <w:r w:rsidR="005B6277" w:rsidRPr="007F13D4">
        <w:rPr>
          <w:rFonts w:ascii="Arial" w:hAnsi="Arial" w:cs="Arial"/>
        </w:rPr>
        <w:t xml:space="preserve"> </w:t>
      </w:r>
      <w:r w:rsidR="006A7B53" w:rsidRPr="007F13D4">
        <w:rPr>
          <w:rFonts w:ascii="Arial" w:hAnsi="Arial" w:cs="Arial"/>
        </w:rPr>
        <w:t>human</w:t>
      </w:r>
      <w:r w:rsidR="005B6277" w:rsidRPr="007F13D4">
        <w:rPr>
          <w:rFonts w:ascii="Arial" w:hAnsi="Arial" w:cs="Arial"/>
        </w:rPr>
        <w:t xml:space="preserve"> </w:t>
      </w:r>
      <w:r w:rsidR="006A7B53" w:rsidRPr="007F13D4">
        <w:rPr>
          <w:rFonts w:ascii="Arial" w:hAnsi="Arial" w:cs="Arial"/>
        </w:rPr>
        <w:t>capital</w:t>
      </w:r>
      <w:r w:rsidR="005B6277" w:rsidRPr="007F13D4">
        <w:rPr>
          <w:rFonts w:ascii="Arial" w:hAnsi="Arial" w:cs="Arial"/>
        </w:rPr>
        <w:t xml:space="preserve">. </w:t>
      </w:r>
      <w:r w:rsidR="009530CB" w:rsidRPr="007F13D4">
        <w:rPr>
          <w:rFonts w:ascii="Arial" w:hAnsi="Arial" w:cs="Arial"/>
        </w:rPr>
        <w:t>Additionally, managers lay out human organization. This involves outlining the responsibilities, who will be in charge, and how they will communicate</w:t>
      </w:r>
      <w:r w:rsidR="005C1B9D" w:rsidRPr="007F13D4">
        <w:rPr>
          <w:rFonts w:ascii="Arial" w:hAnsi="Arial" w:cs="Arial"/>
        </w:rPr>
        <w:t xml:space="preserve">. </w:t>
      </w:r>
    </w:p>
    <w:p w14:paraId="4DD6B65E" w14:textId="4997187C" w:rsidR="00731F79" w:rsidRPr="007F13D4" w:rsidRDefault="005C1B9D" w:rsidP="009F3C7E">
      <w:pPr>
        <w:spacing w:line="360" w:lineRule="auto"/>
        <w:ind w:right="359" w:firstLine="567"/>
        <w:rPr>
          <w:rFonts w:ascii="Arial" w:hAnsi="Arial" w:cs="Arial"/>
        </w:rPr>
      </w:pPr>
      <w:r w:rsidRPr="007F13D4">
        <w:rPr>
          <w:rFonts w:ascii="Arial" w:hAnsi="Arial" w:cs="Arial"/>
        </w:rPr>
        <w:t xml:space="preserve">Besides, </w:t>
      </w:r>
      <w:proofErr w:type="spellStart"/>
      <w:r w:rsidR="00C8489D" w:rsidRPr="007F13D4">
        <w:rPr>
          <w:rFonts w:ascii="Arial" w:hAnsi="Arial" w:cs="Arial"/>
          <w:shd w:val="clear" w:color="auto" w:fill="FFFFFF"/>
        </w:rPr>
        <w:t>Lozovaya</w:t>
      </w:r>
      <w:proofErr w:type="spellEnd"/>
      <w:r w:rsidR="00C8489D" w:rsidRPr="007F13D4">
        <w:rPr>
          <w:rFonts w:ascii="Arial" w:hAnsi="Arial" w:cs="Arial"/>
          <w:shd w:val="clear" w:color="auto" w:fill="FFFFFF"/>
        </w:rPr>
        <w:t xml:space="preserve"> et al (2023</w:t>
      </w:r>
      <w:r w:rsidRPr="007F13D4">
        <w:rPr>
          <w:rFonts w:ascii="Arial" w:hAnsi="Arial" w:cs="Arial"/>
        </w:rPr>
        <w:t xml:space="preserve">) argues that </w:t>
      </w:r>
      <w:r w:rsidR="009E07C3" w:rsidRPr="007F13D4">
        <w:rPr>
          <w:rFonts w:ascii="Arial" w:hAnsi="Arial" w:cs="Arial"/>
        </w:rPr>
        <w:t xml:space="preserve">management should fulfil different duties that revolves around preparation of plans, </w:t>
      </w:r>
      <w:r w:rsidR="00CB3048" w:rsidRPr="007F13D4">
        <w:rPr>
          <w:rFonts w:ascii="Arial" w:hAnsi="Arial" w:cs="Arial"/>
        </w:rPr>
        <w:t>ensure material and human are properly organized to align with objectives, resources, and policies.</w:t>
      </w:r>
      <w:r w:rsidR="000E5835" w:rsidRPr="007F13D4">
        <w:rPr>
          <w:rFonts w:ascii="Arial" w:hAnsi="Arial" w:cs="Arial"/>
        </w:rPr>
        <w:t xml:space="preserve"> Additionally, it is upon the management to ensure that there is one person in charge and that everyone communicates using established lines. </w:t>
      </w:r>
      <w:r w:rsidR="0014798E" w:rsidRPr="007F13D4">
        <w:rPr>
          <w:rFonts w:ascii="Arial" w:hAnsi="Arial" w:cs="Arial"/>
        </w:rPr>
        <w:t xml:space="preserve">Besides, </w:t>
      </w:r>
      <w:r w:rsidR="00196E3D" w:rsidRPr="007F13D4">
        <w:rPr>
          <w:rFonts w:ascii="Arial" w:hAnsi="Arial" w:cs="Arial"/>
        </w:rPr>
        <w:t>Anwar and Abdullah (2021</w:t>
      </w:r>
      <w:r w:rsidR="0014798E" w:rsidRPr="007F13D4">
        <w:rPr>
          <w:rFonts w:ascii="Arial" w:hAnsi="Arial" w:cs="Arial"/>
        </w:rPr>
        <w:t xml:space="preserve">) </w:t>
      </w:r>
      <w:r w:rsidR="0016167E" w:rsidRPr="007F13D4">
        <w:rPr>
          <w:rFonts w:ascii="Arial" w:hAnsi="Arial" w:cs="Arial"/>
        </w:rPr>
        <w:t>outline</w:t>
      </w:r>
      <w:r w:rsidR="0014798E" w:rsidRPr="007F13D4">
        <w:rPr>
          <w:rFonts w:ascii="Arial" w:hAnsi="Arial" w:cs="Arial"/>
        </w:rPr>
        <w:t xml:space="preserve"> that managerial personnel also </w:t>
      </w:r>
      <w:r w:rsidR="00F55B3D" w:rsidRPr="007F13D4">
        <w:rPr>
          <w:rFonts w:ascii="Arial" w:hAnsi="Arial" w:cs="Arial"/>
        </w:rPr>
        <w:t>ensure</w:t>
      </w:r>
      <w:r w:rsidR="0014798E" w:rsidRPr="007F13D4">
        <w:rPr>
          <w:rFonts w:ascii="Arial" w:hAnsi="Arial" w:cs="Arial"/>
        </w:rPr>
        <w:t xml:space="preserve"> all coordination efforts and activities are harmonized, </w:t>
      </w:r>
      <w:r w:rsidR="00803DCA" w:rsidRPr="007F13D4">
        <w:rPr>
          <w:rFonts w:ascii="Arial" w:hAnsi="Arial" w:cs="Arial"/>
        </w:rPr>
        <w:t>decisions remain clear and distinctive, all arrangements are made before hand on how to select personnel that will work in each department, where every activity to be performed are stated clearly for easier understanding.</w:t>
      </w:r>
      <w:r w:rsidR="00F55B3D" w:rsidRPr="007F13D4">
        <w:rPr>
          <w:rFonts w:ascii="Arial" w:hAnsi="Arial" w:cs="Arial"/>
        </w:rPr>
        <w:t xml:space="preserve"> Other duties cut across ensuring proper </w:t>
      </w:r>
      <w:r w:rsidR="00F55B3D" w:rsidRPr="007F13D4">
        <w:rPr>
          <w:rFonts w:ascii="Arial" w:hAnsi="Arial" w:cs="Arial"/>
          <w:bCs/>
        </w:rPr>
        <w:t>compensation</w:t>
      </w:r>
      <w:r w:rsidR="00F55B3D" w:rsidRPr="007F13D4">
        <w:rPr>
          <w:rFonts w:ascii="Arial" w:hAnsi="Arial" w:cs="Arial"/>
        </w:rPr>
        <w:t xml:space="preserve">, sanctioning in case of errors and faults, supervision of materials and human order, and fight against any form of excess regulations, red tape, and paper work. </w:t>
      </w:r>
      <w:r w:rsidR="00803DCA" w:rsidRPr="007F13D4">
        <w:rPr>
          <w:rFonts w:ascii="Arial" w:hAnsi="Arial" w:cs="Arial"/>
        </w:rPr>
        <w:t xml:space="preserve"> </w:t>
      </w:r>
      <w:r w:rsidR="00CB3048" w:rsidRPr="007F13D4">
        <w:rPr>
          <w:rFonts w:ascii="Arial" w:hAnsi="Arial" w:cs="Arial"/>
        </w:rPr>
        <w:t xml:space="preserve"> </w:t>
      </w:r>
    </w:p>
    <w:p w14:paraId="748F09C5" w14:textId="77777777" w:rsidR="0024062B" w:rsidRPr="007F13D4" w:rsidRDefault="0024062B" w:rsidP="009F3C7E">
      <w:pPr>
        <w:pStyle w:val="Heading2"/>
        <w:spacing w:line="360" w:lineRule="auto"/>
        <w:rPr>
          <w:rFonts w:ascii="Arial" w:hAnsi="Arial" w:cs="Arial"/>
          <w:color w:val="auto"/>
          <w:sz w:val="22"/>
          <w:szCs w:val="22"/>
        </w:rPr>
      </w:pPr>
      <w:bookmarkStart w:id="4" w:name="_Toc225033908"/>
      <w:r w:rsidRPr="007F13D4">
        <w:rPr>
          <w:rFonts w:ascii="Arial" w:hAnsi="Arial" w:cs="Arial"/>
          <w:color w:val="auto"/>
          <w:sz w:val="22"/>
          <w:szCs w:val="22"/>
        </w:rPr>
        <w:t>Leading</w:t>
      </w:r>
      <w:bookmarkEnd w:id="4"/>
    </w:p>
    <w:p w14:paraId="76ACB886" w14:textId="27D4A45A" w:rsidR="00052D7C" w:rsidRPr="007F13D4" w:rsidRDefault="00F67E89" w:rsidP="009F3C7E">
      <w:pPr>
        <w:spacing w:line="360" w:lineRule="auto"/>
        <w:ind w:firstLine="576"/>
        <w:rPr>
          <w:rFonts w:ascii="Arial" w:hAnsi="Arial" w:cs="Arial"/>
        </w:rPr>
      </w:pPr>
      <w:r w:rsidRPr="007F13D4">
        <w:rPr>
          <w:rFonts w:ascii="Arial" w:hAnsi="Arial" w:cs="Arial"/>
        </w:rPr>
        <w:t xml:space="preserve">The leading function of management involves </w:t>
      </w:r>
      <w:r w:rsidR="00157341" w:rsidRPr="007F13D4">
        <w:rPr>
          <w:rFonts w:ascii="Arial" w:hAnsi="Arial" w:cs="Arial"/>
        </w:rPr>
        <w:t>taking up the role of a leader to create better environment where employees feel productive (</w:t>
      </w:r>
      <w:r w:rsidR="00157341" w:rsidRPr="007F13D4">
        <w:rPr>
          <w:rFonts w:ascii="Arial" w:hAnsi="Arial" w:cs="Arial"/>
          <w:lang w:val="en-US"/>
        </w:rPr>
        <w:t>Lu, 2024).</w:t>
      </w:r>
      <w:r w:rsidR="001F4605" w:rsidRPr="007F13D4">
        <w:rPr>
          <w:rFonts w:ascii="Arial" w:hAnsi="Arial" w:cs="Arial"/>
          <w:lang w:val="en-US"/>
        </w:rPr>
        <w:t xml:space="preserve"> Leaders of departments or projects guide employees according to the provided job description, assess capability to perform the work, and motivate them. </w:t>
      </w:r>
    </w:p>
    <w:p w14:paraId="7ED8981C" w14:textId="215DD79E" w:rsidR="0024062B" w:rsidRPr="007F13D4" w:rsidRDefault="0024062B" w:rsidP="009F3C7E">
      <w:pPr>
        <w:pStyle w:val="Heading2"/>
        <w:spacing w:line="360" w:lineRule="auto"/>
        <w:rPr>
          <w:rFonts w:ascii="Arial" w:hAnsi="Arial" w:cs="Arial"/>
          <w:color w:val="auto"/>
          <w:sz w:val="22"/>
          <w:szCs w:val="22"/>
        </w:rPr>
      </w:pPr>
      <w:bookmarkStart w:id="5" w:name="_Toc225033909"/>
      <w:r w:rsidRPr="007F13D4">
        <w:rPr>
          <w:rFonts w:ascii="Arial" w:hAnsi="Arial" w:cs="Arial"/>
          <w:color w:val="auto"/>
          <w:sz w:val="22"/>
          <w:szCs w:val="22"/>
        </w:rPr>
        <w:t>Controlling</w:t>
      </w:r>
      <w:bookmarkEnd w:id="5"/>
    </w:p>
    <w:p w14:paraId="2D411673" w14:textId="283CB1E3" w:rsidR="004A3B5E" w:rsidRPr="007F13D4" w:rsidRDefault="004A3B5E" w:rsidP="009F3C7E">
      <w:pPr>
        <w:spacing w:line="360" w:lineRule="auto"/>
        <w:ind w:right="359" w:firstLine="567"/>
        <w:rPr>
          <w:rFonts w:ascii="Arial" w:hAnsi="Arial" w:cs="Arial"/>
        </w:rPr>
      </w:pPr>
      <w:r w:rsidRPr="007F13D4">
        <w:rPr>
          <w:rFonts w:ascii="Arial" w:hAnsi="Arial" w:cs="Arial"/>
        </w:rPr>
        <w:t xml:space="preserve">Management also </w:t>
      </w:r>
      <w:r w:rsidR="00466892" w:rsidRPr="007F13D4">
        <w:rPr>
          <w:rFonts w:ascii="Arial" w:hAnsi="Arial" w:cs="Arial"/>
        </w:rPr>
        <w:t>serves</w:t>
      </w:r>
      <w:r w:rsidRPr="007F13D4">
        <w:rPr>
          <w:rFonts w:ascii="Arial" w:hAnsi="Arial" w:cs="Arial"/>
        </w:rPr>
        <w:t xml:space="preserve"> functions of controlling in order to verify whether everything occurred according to the plan and whether the results achieved supposed or remained under the expectations</w:t>
      </w:r>
      <w:r w:rsidR="00771EA6" w:rsidRPr="007F13D4">
        <w:rPr>
          <w:rFonts w:ascii="Arial" w:hAnsi="Arial" w:cs="Arial"/>
        </w:rPr>
        <w:t xml:space="preserve"> (</w:t>
      </w:r>
      <w:r w:rsidR="00771EA6" w:rsidRPr="007F13D4">
        <w:rPr>
          <w:rFonts w:ascii="Arial" w:hAnsi="Arial" w:cs="Arial"/>
          <w:shd w:val="clear" w:color="auto" w:fill="FFFFFF"/>
        </w:rPr>
        <w:t>Simons, 2019)</w:t>
      </w:r>
      <w:r w:rsidRPr="007F13D4">
        <w:rPr>
          <w:rFonts w:ascii="Arial" w:hAnsi="Arial" w:cs="Arial"/>
        </w:rPr>
        <w:t xml:space="preserve">. </w:t>
      </w:r>
      <w:r w:rsidR="007A497C" w:rsidRPr="007F13D4">
        <w:rPr>
          <w:rFonts w:ascii="Arial" w:hAnsi="Arial" w:cs="Arial"/>
        </w:rPr>
        <w:t xml:space="preserve">Management focus on a number of aspects such as looking at the types of instructions that were followed, the types of principles that were established, and whether corrective measures had been taken. </w:t>
      </w:r>
      <w:r w:rsidRPr="007F13D4">
        <w:rPr>
          <w:rFonts w:ascii="Arial" w:hAnsi="Arial" w:cs="Arial"/>
        </w:rPr>
        <w:t xml:space="preserve"> </w:t>
      </w:r>
    </w:p>
    <w:p w14:paraId="74E6F8ED" w14:textId="66043F33" w:rsidR="00A870A2" w:rsidRPr="007F13D4" w:rsidRDefault="00A870A2" w:rsidP="009F3C7E">
      <w:pPr>
        <w:pStyle w:val="Heading1"/>
        <w:spacing w:line="360" w:lineRule="auto"/>
        <w:rPr>
          <w:rFonts w:ascii="Arial" w:hAnsi="Arial" w:cs="Arial"/>
          <w:sz w:val="22"/>
          <w:szCs w:val="22"/>
        </w:rPr>
      </w:pPr>
      <w:bookmarkStart w:id="6" w:name="_Toc225033910"/>
      <w:r w:rsidRPr="007F13D4">
        <w:rPr>
          <w:rFonts w:ascii="Arial" w:hAnsi="Arial" w:cs="Arial"/>
          <w:sz w:val="22"/>
          <w:szCs w:val="22"/>
        </w:rPr>
        <w:t xml:space="preserve">Why Controlling Is Essential </w:t>
      </w:r>
      <w:r w:rsidR="00466892" w:rsidRPr="007F13D4">
        <w:rPr>
          <w:rFonts w:ascii="Arial" w:hAnsi="Arial" w:cs="Arial"/>
          <w:sz w:val="22"/>
          <w:szCs w:val="22"/>
        </w:rPr>
        <w:t>in</w:t>
      </w:r>
      <w:r w:rsidRPr="007F13D4">
        <w:rPr>
          <w:rFonts w:ascii="Arial" w:hAnsi="Arial" w:cs="Arial"/>
          <w:sz w:val="22"/>
          <w:szCs w:val="22"/>
        </w:rPr>
        <w:t xml:space="preserve"> Organizations </w:t>
      </w:r>
      <w:r w:rsidR="00466892" w:rsidRPr="007F13D4">
        <w:rPr>
          <w:rFonts w:ascii="Arial" w:hAnsi="Arial" w:cs="Arial"/>
          <w:sz w:val="22"/>
          <w:szCs w:val="22"/>
        </w:rPr>
        <w:t>of</w:t>
      </w:r>
      <w:r w:rsidRPr="007F13D4">
        <w:rPr>
          <w:rFonts w:ascii="Arial" w:hAnsi="Arial" w:cs="Arial"/>
          <w:sz w:val="22"/>
          <w:szCs w:val="22"/>
        </w:rPr>
        <w:t xml:space="preserve"> All Types</w:t>
      </w:r>
      <w:bookmarkEnd w:id="6"/>
    </w:p>
    <w:p w14:paraId="42EED653" w14:textId="67A4DBCE" w:rsidR="00EA614E" w:rsidRPr="007F13D4" w:rsidRDefault="00EA614E" w:rsidP="009F3C7E">
      <w:pPr>
        <w:spacing w:line="360" w:lineRule="auto"/>
        <w:ind w:right="359" w:firstLine="567"/>
        <w:rPr>
          <w:rFonts w:ascii="Arial" w:hAnsi="Arial" w:cs="Arial"/>
          <w:lang w:val="en"/>
        </w:rPr>
      </w:pPr>
      <w:r w:rsidRPr="007F13D4">
        <w:rPr>
          <w:rFonts w:ascii="Arial" w:hAnsi="Arial" w:cs="Arial"/>
          <w:lang w:val="en"/>
        </w:rPr>
        <w:t xml:space="preserve">Controlling </w:t>
      </w:r>
      <w:r w:rsidR="00E650A5" w:rsidRPr="007F13D4">
        <w:rPr>
          <w:rFonts w:ascii="Arial" w:hAnsi="Arial" w:cs="Arial"/>
          <w:lang w:val="en"/>
        </w:rPr>
        <w:t xml:space="preserve">is essential in organization of all types to help management </w:t>
      </w:r>
      <w:r w:rsidR="00D23A49" w:rsidRPr="007F13D4">
        <w:rPr>
          <w:rFonts w:ascii="Arial" w:hAnsi="Arial" w:cs="Arial"/>
          <w:lang w:val="en"/>
        </w:rPr>
        <w:t xml:space="preserve">monitor incoming and outcoming materials. Management checks a number of </w:t>
      </w:r>
      <w:r w:rsidR="00EA149B" w:rsidRPr="007F13D4">
        <w:rPr>
          <w:rFonts w:ascii="Arial" w:hAnsi="Arial" w:cs="Arial"/>
          <w:lang w:val="en"/>
        </w:rPr>
        <w:t>metrics</w:t>
      </w:r>
      <w:r w:rsidR="00D23A49" w:rsidRPr="007F13D4">
        <w:rPr>
          <w:rFonts w:ascii="Arial" w:hAnsi="Arial" w:cs="Arial"/>
          <w:lang w:val="en"/>
        </w:rPr>
        <w:t xml:space="preserve"> ranging from the quality, prices, and quantity to ascertain that supply side and marketing part of </w:t>
      </w:r>
      <w:r w:rsidR="00D23A49" w:rsidRPr="007F13D4">
        <w:rPr>
          <w:rFonts w:ascii="Arial" w:hAnsi="Arial" w:cs="Arial"/>
          <w:lang w:val="en"/>
        </w:rPr>
        <w:lastRenderedPageBreak/>
        <w:t xml:space="preserve">operations have all been conducted according to the </w:t>
      </w:r>
      <w:r w:rsidR="00D23A49" w:rsidRPr="007F13D4">
        <w:rPr>
          <w:rFonts w:ascii="Arial" w:hAnsi="Arial" w:cs="Arial"/>
          <w:bCs/>
        </w:rPr>
        <w:t>plans</w:t>
      </w:r>
      <w:r w:rsidR="00843E1D" w:rsidRPr="007F13D4">
        <w:rPr>
          <w:rFonts w:ascii="Arial" w:hAnsi="Arial" w:cs="Arial"/>
          <w:bCs/>
        </w:rPr>
        <w:t xml:space="preserve"> (</w:t>
      </w:r>
      <w:r w:rsidR="00771EA6" w:rsidRPr="007F13D4">
        <w:rPr>
          <w:rFonts w:ascii="Arial" w:hAnsi="Arial" w:cs="Arial"/>
          <w:shd w:val="clear" w:color="auto" w:fill="FFFFFF"/>
        </w:rPr>
        <w:t>Simons, 2019</w:t>
      </w:r>
      <w:r w:rsidR="00843E1D" w:rsidRPr="007F13D4">
        <w:rPr>
          <w:rFonts w:ascii="Arial" w:hAnsi="Arial" w:cs="Arial"/>
          <w:bCs/>
        </w:rPr>
        <w:t>)</w:t>
      </w:r>
      <w:r w:rsidR="00D23A49" w:rsidRPr="007F13D4">
        <w:rPr>
          <w:rFonts w:ascii="Arial" w:hAnsi="Arial" w:cs="Arial"/>
          <w:lang w:val="en"/>
        </w:rPr>
        <w:t>. During the planning period, management specify the types of materials that will be needed and the results from production. Control function helps management to monitor whether commercial plan was met</w:t>
      </w:r>
      <w:r w:rsidR="00843E1D" w:rsidRPr="007F13D4">
        <w:rPr>
          <w:rFonts w:ascii="Arial" w:hAnsi="Arial" w:cs="Arial"/>
          <w:lang w:val="en"/>
        </w:rPr>
        <w:t xml:space="preserve"> (</w:t>
      </w:r>
      <w:r w:rsidR="00061520" w:rsidRPr="007F13D4">
        <w:rPr>
          <w:rFonts w:ascii="Arial" w:hAnsi="Arial" w:cs="Arial"/>
          <w:shd w:val="clear" w:color="auto" w:fill="FFFFFF"/>
        </w:rPr>
        <w:t>Sheehan, 2016</w:t>
      </w:r>
      <w:r w:rsidR="00843E1D" w:rsidRPr="007F13D4">
        <w:rPr>
          <w:rFonts w:ascii="Arial" w:hAnsi="Arial" w:cs="Arial"/>
          <w:lang w:val="en"/>
        </w:rPr>
        <w:t>)</w:t>
      </w:r>
      <w:r w:rsidR="00D23A49" w:rsidRPr="007F13D4">
        <w:rPr>
          <w:rFonts w:ascii="Arial" w:hAnsi="Arial" w:cs="Arial"/>
          <w:lang w:val="en"/>
        </w:rPr>
        <w:t xml:space="preserve">. </w:t>
      </w:r>
    </w:p>
    <w:p w14:paraId="094DB17A" w14:textId="318B6137" w:rsidR="00E05C05" w:rsidRPr="007F13D4" w:rsidRDefault="00B85C0F" w:rsidP="009F3C7E">
      <w:pPr>
        <w:spacing w:line="360" w:lineRule="auto"/>
        <w:ind w:right="359" w:firstLine="567"/>
        <w:rPr>
          <w:rFonts w:ascii="Arial" w:hAnsi="Arial" w:cs="Arial"/>
          <w:lang w:val="en"/>
        </w:rPr>
      </w:pPr>
      <w:proofErr w:type="spellStart"/>
      <w:r w:rsidRPr="007F13D4">
        <w:rPr>
          <w:rFonts w:ascii="Arial" w:hAnsi="Arial" w:cs="Arial"/>
          <w:shd w:val="clear" w:color="auto" w:fill="FFFFFF"/>
        </w:rPr>
        <w:t>Dedeckova</w:t>
      </w:r>
      <w:proofErr w:type="spellEnd"/>
      <w:r w:rsidRPr="007F13D4">
        <w:rPr>
          <w:rFonts w:ascii="Arial" w:hAnsi="Arial" w:cs="Arial"/>
          <w:shd w:val="clear" w:color="auto" w:fill="FFFFFF"/>
        </w:rPr>
        <w:t xml:space="preserve"> (2020</w:t>
      </w:r>
      <w:r w:rsidR="00856326" w:rsidRPr="007F13D4">
        <w:rPr>
          <w:rFonts w:ascii="Arial" w:hAnsi="Arial" w:cs="Arial"/>
          <w:lang w:val="en"/>
        </w:rPr>
        <w:t xml:space="preserve">) also uses the technical stand point to explain the controlling function ensures managers monitor </w:t>
      </w:r>
      <w:r w:rsidR="004E272E" w:rsidRPr="007F13D4">
        <w:rPr>
          <w:rFonts w:ascii="Arial" w:hAnsi="Arial" w:cs="Arial"/>
          <w:lang w:val="en"/>
        </w:rPr>
        <w:t>operation progress</w:t>
      </w:r>
      <w:r w:rsidR="00856326" w:rsidRPr="007F13D4">
        <w:rPr>
          <w:rFonts w:ascii="Arial" w:hAnsi="Arial" w:cs="Arial"/>
          <w:lang w:val="en"/>
        </w:rPr>
        <w:t>. Managers focus on the level of output and cases of deficiencies</w:t>
      </w:r>
      <w:r w:rsidR="00FF2989" w:rsidRPr="007F13D4">
        <w:rPr>
          <w:rFonts w:ascii="Arial" w:hAnsi="Arial" w:cs="Arial"/>
          <w:lang w:val="en"/>
        </w:rPr>
        <w:t xml:space="preserve">. Additionally, management focus on monitoring of how new products and processes are being conducted in a facility. A </w:t>
      </w:r>
      <w:r w:rsidR="00FF2989" w:rsidRPr="007F13D4">
        <w:rPr>
          <w:rFonts w:ascii="Arial" w:hAnsi="Arial" w:cs="Arial"/>
          <w:bCs/>
        </w:rPr>
        <w:t>majority</w:t>
      </w:r>
      <w:r w:rsidR="00FF2989" w:rsidRPr="007F13D4">
        <w:rPr>
          <w:rFonts w:ascii="Arial" w:hAnsi="Arial" w:cs="Arial"/>
          <w:lang w:val="en"/>
        </w:rPr>
        <w:t xml:space="preserve"> of people working in controlling function also note that it helps them to maintain the condition of a facility, working of machines and people. Without controlling, no part of such functions would help management understand the nature of operations and how processes and development of products is taking place. </w:t>
      </w:r>
    </w:p>
    <w:p w14:paraId="4469D689" w14:textId="35E7568D" w:rsidR="00D53284" w:rsidRPr="007F13D4" w:rsidRDefault="001D054B" w:rsidP="009F3C7E">
      <w:pPr>
        <w:spacing w:line="360" w:lineRule="auto"/>
        <w:ind w:right="359" w:firstLine="567"/>
        <w:rPr>
          <w:rFonts w:ascii="Arial" w:hAnsi="Arial" w:cs="Arial"/>
          <w:lang w:val="en"/>
        </w:rPr>
      </w:pPr>
      <w:r w:rsidRPr="007F13D4">
        <w:rPr>
          <w:rFonts w:ascii="Arial" w:hAnsi="Arial" w:cs="Arial"/>
          <w:lang w:val="en"/>
        </w:rPr>
        <w:t>From</w:t>
      </w:r>
      <w:r w:rsidR="00D53284" w:rsidRPr="007F13D4">
        <w:rPr>
          <w:rFonts w:ascii="Arial" w:hAnsi="Arial" w:cs="Arial"/>
          <w:lang w:val="en"/>
        </w:rPr>
        <w:t xml:space="preserve"> a financial perspective, controlling helps management responsible for financial resources manage </w:t>
      </w:r>
      <w:r w:rsidR="00E848ED" w:rsidRPr="007F13D4">
        <w:rPr>
          <w:rFonts w:ascii="Arial" w:hAnsi="Arial" w:cs="Arial"/>
          <w:lang w:val="en"/>
        </w:rPr>
        <w:t xml:space="preserve">financial resources, </w:t>
      </w:r>
      <w:r w:rsidR="00E848ED" w:rsidRPr="007F13D4">
        <w:rPr>
          <w:rFonts w:ascii="Arial" w:hAnsi="Arial" w:cs="Arial"/>
          <w:bCs/>
        </w:rPr>
        <w:t>capital</w:t>
      </w:r>
      <w:r w:rsidR="00E848ED" w:rsidRPr="007F13D4">
        <w:rPr>
          <w:rFonts w:ascii="Arial" w:hAnsi="Arial" w:cs="Arial"/>
          <w:lang w:val="en"/>
        </w:rPr>
        <w:t xml:space="preserve">, as well as the operating budget. Management must ensure proper use of liquid assets, create tax structures, and ensure that capital is available for </w:t>
      </w:r>
      <w:r w:rsidR="00A9349B" w:rsidRPr="007F13D4">
        <w:rPr>
          <w:rFonts w:ascii="Arial" w:hAnsi="Arial" w:cs="Arial"/>
          <w:lang w:val="en"/>
        </w:rPr>
        <w:t>continuity</w:t>
      </w:r>
      <w:r w:rsidR="00E848ED" w:rsidRPr="007F13D4">
        <w:rPr>
          <w:rFonts w:ascii="Arial" w:hAnsi="Arial" w:cs="Arial"/>
          <w:lang w:val="en"/>
        </w:rPr>
        <w:t xml:space="preserve"> of a company</w:t>
      </w:r>
      <w:r w:rsidR="00A9349B" w:rsidRPr="007F13D4">
        <w:rPr>
          <w:rFonts w:ascii="Arial" w:hAnsi="Arial" w:cs="Arial"/>
          <w:lang w:val="en"/>
        </w:rPr>
        <w:t xml:space="preserve"> (</w:t>
      </w:r>
      <w:r w:rsidR="00A9349B" w:rsidRPr="007F13D4">
        <w:rPr>
          <w:rFonts w:ascii="Arial" w:hAnsi="Arial" w:cs="Arial"/>
          <w:shd w:val="clear" w:color="auto" w:fill="FFFFFF"/>
        </w:rPr>
        <w:t>Simons, 2019)</w:t>
      </w:r>
      <w:r w:rsidR="00E848ED" w:rsidRPr="007F13D4">
        <w:rPr>
          <w:rFonts w:ascii="Arial" w:hAnsi="Arial" w:cs="Arial"/>
          <w:lang w:val="en"/>
        </w:rPr>
        <w:t>. Management must carefully monitor all these elements</w:t>
      </w:r>
      <w:r w:rsidR="005E4E04" w:rsidRPr="007F13D4">
        <w:rPr>
          <w:rFonts w:ascii="Arial" w:hAnsi="Arial" w:cs="Arial"/>
          <w:lang w:val="en"/>
        </w:rPr>
        <w:t xml:space="preserve"> through finance department, task activities, and operations. </w:t>
      </w:r>
      <w:r w:rsidR="00B4722F" w:rsidRPr="007F13D4">
        <w:rPr>
          <w:rFonts w:ascii="Arial" w:hAnsi="Arial" w:cs="Arial"/>
          <w:lang w:val="en"/>
        </w:rPr>
        <w:t>Without controlling function of management, a company would experience wastages of financial resources such as capital, op</w:t>
      </w:r>
      <w:r w:rsidR="00316B21" w:rsidRPr="007F13D4">
        <w:rPr>
          <w:rFonts w:ascii="Arial" w:hAnsi="Arial" w:cs="Arial"/>
          <w:lang w:val="en"/>
        </w:rPr>
        <w:t>e</w:t>
      </w:r>
      <w:r w:rsidR="00B4722F" w:rsidRPr="007F13D4">
        <w:rPr>
          <w:rFonts w:ascii="Arial" w:hAnsi="Arial" w:cs="Arial"/>
          <w:lang w:val="en"/>
        </w:rPr>
        <w:t xml:space="preserve">rating budget allocated to activities, and capital to implement an entire project. </w:t>
      </w:r>
      <w:r w:rsidR="00D53284" w:rsidRPr="007F13D4">
        <w:rPr>
          <w:rFonts w:ascii="Arial" w:hAnsi="Arial" w:cs="Arial"/>
          <w:lang w:val="en"/>
        </w:rPr>
        <w:t xml:space="preserve"> </w:t>
      </w:r>
      <w:r w:rsidR="00BA26D4" w:rsidRPr="007F13D4">
        <w:rPr>
          <w:rFonts w:ascii="Arial" w:hAnsi="Arial" w:cs="Arial"/>
          <w:lang w:val="en"/>
        </w:rPr>
        <w:t xml:space="preserve">Therefore, controlling help management sustain operations. </w:t>
      </w:r>
    </w:p>
    <w:p w14:paraId="7B27DC8B" w14:textId="5E790CF3" w:rsidR="001D054B" w:rsidRPr="007F13D4" w:rsidRDefault="001D054B" w:rsidP="009F3C7E">
      <w:pPr>
        <w:spacing w:line="360" w:lineRule="auto"/>
        <w:ind w:right="359" w:firstLine="567"/>
        <w:rPr>
          <w:rFonts w:ascii="Arial" w:hAnsi="Arial" w:cs="Arial"/>
          <w:lang w:val="en"/>
        </w:rPr>
      </w:pPr>
      <w:r w:rsidRPr="007F13D4">
        <w:rPr>
          <w:rFonts w:ascii="Arial" w:hAnsi="Arial" w:cs="Arial"/>
          <w:lang w:val="en"/>
        </w:rPr>
        <w:t xml:space="preserve">Moreover, when considered from an accounting perspective, controlling function of management helps managers </w:t>
      </w:r>
      <w:r w:rsidR="00975274" w:rsidRPr="007F13D4">
        <w:rPr>
          <w:rFonts w:ascii="Arial" w:hAnsi="Arial" w:cs="Arial"/>
          <w:lang w:val="en"/>
        </w:rPr>
        <w:t>prepare important documents needed to showcase true picture of a businesses. Management uses controlling to ensure every department prepares reports on performance, feedback, and actions undertaken in productio</w:t>
      </w:r>
      <w:r w:rsidR="00690DA9" w:rsidRPr="007F13D4">
        <w:rPr>
          <w:rFonts w:ascii="Arial" w:hAnsi="Arial" w:cs="Arial"/>
          <w:lang w:val="en"/>
        </w:rPr>
        <w:t>n</w:t>
      </w:r>
      <w:r w:rsidR="00975274" w:rsidRPr="007F13D4">
        <w:rPr>
          <w:rFonts w:ascii="Arial" w:hAnsi="Arial" w:cs="Arial"/>
          <w:lang w:val="en"/>
        </w:rPr>
        <w:t xml:space="preserve"> facilities, ordering of materials, remuneration, and trainin</w:t>
      </w:r>
      <w:r w:rsidR="00B719F3">
        <w:rPr>
          <w:rFonts w:ascii="Arial" w:hAnsi="Arial" w:cs="Arial"/>
          <w:lang w:val="en"/>
        </w:rPr>
        <w:t>g processes undertaken. More so</w:t>
      </w:r>
      <w:r w:rsidR="00975274" w:rsidRPr="007F13D4">
        <w:rPr>
          <w:rFonts w:ascii="Arial" w:hAnsi="Arial" w:cs="Arial"/>
          <w:lang w:val="en"/>
        </w:rPr>
        <w:t xml:space="preserve">, </w:t>
      </w:r>
      <w:proofErr w:type="spellStart"/>
      <w:r w:rsidR="00E157C6" w:rsidRPr="007F13D4">
        <w:rPr>
          <w:rFonts w:ascii="Arial" w:hAnsi="Arial" w:cs="Arial"/>
          <w:shd w:val="clear" w:color="auto" w:fill="FFFFFF"/>
        </w:rPr>
        <w:t>Lozovaya</w:t>
      </w:r>
      <w:proofErr w:type="spellEnd"/>
      <w:r w:rsidR="00E157C6" w:rsidRPr="007F13D4">
        <w:rPr>
          <w:rFonts w:ascii="Arial" w:hAnsi="Arial" w:cs="Arial"/>
          <w:shd w:val="clear" w:color="auto" w:fill="FFFFFF"/>
        </w:rPr>
        <w:t xml:space="preserve"> et al (2023</w:t>
      </w:r>
      <w:r w:rsidR="00975274" w:rsidRPr="007F13D4">
        <w:rPr>
          <w:rFonts w:ascii="Arial" w:hAnsi="Arial" w:cs="Arial"/>
          <w:lang w:val="en"/>
        </w:rPr>
        <w:t>) argues that controlling also helps management to collect data</w:t>
      </w:r>
      <w:r w:rsidR="005A5E2F" w:rsidRPr="007F13D4">
        <w:rPr>
          <w:rFonts w:ascii="Arial" w:hAnsi="Arial" w:cs="Arial"/>
          <w:lang w:val="en"/>
        </w:rPr>
        <w:t xml:space="preserve">points and design diagrams allowing management to conduct an audit of every function. </w:t>
      </w:r>
      <w:r w:rsidR="002942DB" w:rsidRPr="007F13D4">
        <w:rPr>
          <w:rFonts w:ascii="Arial" w:hAnsi="Arial" w:cs="Arial"/>
          <w:lang w:val="en"/>
        </w:rPr>
        <w:t xml:space="preserve">Additionally, controlling ensures that management generates important financial performance </w:t>
      </w:r>
      <w:r w:rsidR="002942DB" w:rsidRPr="007F13D4">
        <w:rPr>
          <w:rFonts w:ascii="Arial" w:hAnsi="Arial" w:cs="Arial"/>
          <w:bCs/>
        </w:rPr>
        <w:t>ratios</w:t>
      </w:r>
      <w:r w:rsidR="002942DB" w:rsidRPr="007F13D4">
        <w:rPr>
          <w:rFonts w:ascii="Arial" w:hAnsi="Arial" w:cs="Arial"/>
          <w:lang w:val="en"/>
        </w:rPr>
        <w:t xml:space="preserve"> that can guide executive in understand position of a company against its peers in the same industry. </w:t>
      </w:r>
      <w:r w:rsidR="00F57DE0" w:rsidRPr="007F13D4">
        <w:rPr>
          <w:rFonts w:ascii="Arial" w:hAnsi="Arial" w:cs="Arial"/>
          <w:lang w:val="en"/>
        </w:rPr>
        <w:t xml:space="preserve">Without controlling from an accounting standpoint, management would find it difficult to make data-driven decisions. </w:t>
      </w:r>
    </w:p>
    <w:p w14:paraId="5468D0F5" w14:textId="0767CDE9" w:rsidR="00161B4D" w:rsidRPr="007F13D4" w:rsidRDefault="00A870A2" w:rsidP="009F3C7E">
      <w:pPr>
        <w:pStyle w:val="Heading1"/>
        <w:spacing w:line="360" w:lineRule="auto"/>
        <w:rPr>
          <w:rFonts w:ascii="Arial" w:hAnsi="Arial" w:cs="Arial"/>
          <w:sz w:val="22"/>
          <w:szCs w:val="22"/>
        </w:rPr>
      </w:pPr>
      <w:bookmarkStart w:id="7" w:name="_Toc225033911"/>
      <w:r w:rsidRPr="007F13D4">
        <w:rPr>
          <w:rFonts w:ascii="Arial" w:hAnsi="Arial" w:cs="Arial"/>
          <w:sz w:val="22"/>
          <w:szCs w:val="22"/>
        </w:rPr>
        <w:lastRenderedPageBreak/>
        <w:t>C</w:t>
      </w:r>
      <w:r w:rsidR="00EA149B">
        <w:rPr>
          <w:rFonts w:ascii="Arial" w:hAnsi="Arial" w:cs="Arial"/>
          <w:sz w:val="22"/>
          <w:szCs w:val="22"/>
        </w:rPr>
        <w:t>hallenges Associated with C</w:t>
      </w:r>
      <w:r w:rsidR="00161B4D" w:rsidRPr="007F13D4">
        <w:rPr>
          <w:rFonts w:ascii="Arial" w:hAnsi="Arial" w:cs="Arial"/>
          <w:sz w:val="22"/>
          <w:szCs w:val="22"/>
        </w:rPr>
        <w:t>ontrolling</w:t>
      </w:r>
      <w:bookmarkEnd w:id="7"/>
    </w:p>
    <w:p w14:paraId="40F1C256" w14:textId="77777777" w:rsidR="0039358D" w:rsidRPr="007F13D4" w:rsidRDefault="00D03331" w:rsidP="009F3C7E">
      <w:pPr>
        <w:pStyle w:val="Heading2"/>
        <w:spacing w:line="360" w:lineRule="auto"/>
        <w:rPr>
          <w:rFonts w:ascii="Arial" w:hAnsi="Arial" w:cs="Arial"/>
          <w:color w:val="auto"/>
          <w:sz w:val="22"/>
          <w:szCs w:val="22"/>
        </w:rPr>
      </w:pPr>
      <w:bookmarkStart w:id="8" w:name="_Toc225033912"/>
      <w:r w:rsidRPr="007F13D4">
        <w:rPr>
          <w:rFonts w:ascii="Arial" w:hAnsi="Arial" w:cs="Arial"/>
          <w:color w:val="auto"/>
          <w:sz w:val="22"/>
          <w:szCs w:val="22"/>
        </w:rPr>
        <w:t>Employee resistance</w:t>
      </w:r>
      <w:bookmarkEnd w:id="8"/>
    </w:p>
    <w:p w14:paraId="715A4A70" w14:textId="52E9B3AC" w:rsidR="00D03331" w:rsidRPr="007F13D4" w:rsidRDefault="00464904" w:rsidP="009F3C7E">
      <w:pPr>
        <w:spacing w:line="360" w:lineRule="auto"/>
        <w:ind w:right="359" w:firstLine="720"/>
        <w:rPr>
          <w:rFonts w:ascii="Arial" w:hAnsi="Arial" w:cs="Arial"/>
        </w:rPr>
      </w:pPr>
      <w:r w:rsidRPr="007F13D4">
        <w:rPr>
          <w:rFonts w:ascii="Arial" w:hAnsi="Arial" w:cs="Arial"/>
        </w:rPr>
        <w:t xml:space="preserve">Employees are likely to resist </w:t>
      </w:r>
      <w:r w:rsidR="00050A4E" w:rsidRPr="007F13D4">
        <w:rPr>
          <w:rFonts w:ascii="Arial" w:hAnsi="Arial" w:cs="Arial"/>
        </w:rPr>
        <w:t xml:space="preserve">when in the time of implementing control system, employees begin to perceive most of monitoring and performance measures as </w:t>
      </w:r>
      <w:r w:rsidR="00860F9F" w:rsidRPr="007F13D4">
        <w:rPr>
          <w:rFonts w:ascii="Arial" w:hAnsi="Arial" w:cs="Arial"/>
        </w:rPr>
        <w:t xml:space="preserve">activities to deny them freedom. Employees also perceive such systems a </w:t>
      </w:r>
      <w:r w:rsidR="00A40F17" w:rsidRPr="007F13D4">
        <w:rPr>
          <w:rFonts w:ascii="Arial" w:hAnsi="Arial" w:cs="Arial"/>
        </w:rPr>
        <w:t>mechanism</w:t>
      </w:r>
      <w:r w:rsidR="00860F9F" w:rsidRPr="007F13D4">
        <w:rPr>
          <w:rFonts w:ascii="Arial" w:hAnsi="Arial" w:cs="Arial"/>
        </w:rPr>
        <w:t xml:space="preserve"> that management</w:t>
      </w:r>
      <w:r w:rsidR="00943917" w:rsidRPr="007F13D4">
        <w:rPr>
          <w:rFonts w:ascii="Arial" w:hAnsi="Arial" w:cs="Arial"/>
        </w:rPr>
        <w:t xml:space="preserve"> adopt evaluation systems, strict reporting processes in order to micromanage everything they. Whenever this occurs, employee respond by resisting moves from managers (</w:t>
      </w:r>
      <w:r w:rsidR="004047B1" w:rsidRPr="007F13D4">
        <w:rPr>
          <w:rFonts w:ascii="Arial" w:hAnsi="Arial" w:cs="Arial"/>
          <w:shd w:val="clear" w:color="auto" w:fill="FFFFFF"/>
        </w:rPr>
        <w:t>Shani and Coghlan, 2021</w:t>
      </w:r>
      <w:r w:rsidR="00943917" w:rsidRPr="007F13D4">
        <w:rPr>
          <w:rFonts w:ascii="Arial" w:hAnsi="Arial" w:cs="Arial"/>
        </w:rPr>
        <w:t>). Moreover, it can also contribute to less motivation, lack of cooperation</w:t>
      </w:r>
      <w:r w:rsidR="00CB24A4" w:rsidRPr="007F13D4">
        <w:rPr>
          <w:rFonts w:ascii="Arial" w:hAnsi="Arial" w:cs="Arial"/>
        </w:rPr>
        <w:t xml:space="preserve"> from across departments, or picketing. </w:t>
      </w:r>
      <w:r w:rsidR="00717B06" w:rsidRPr="007F13D4">
        <w:rPr>
          <w:rFonts w:ascii="Arial" w:hAnsi="Arial" w:cs="Arial"/>
        </w:rPr>
        <w:t xml:space="preserve">When hospitals in Norway adopted the use of </w:t>
      </w:r>
      <w:proofErr w:type="spellStart"/>
      <w:r w:rsidR="00717B06" w:rsidRPr="007F13D4">
        <w:rPr>
          <w:rFonts w:ascii="Arial" w:hAnsi="Arial" w:cs="Arial"/>
        </w:rPr>
        <w:t>Helsepttformen</w:t>
      </w:r>
      <w:proofErr w:type="spellEnd"/>
      <w:r w:rsidR="00717B06" w:rsidRPr="007F13D4">
        <w:rPr>
          <w:rFonts w:ascii="Arial" w:hAnsi="Arial" w:cs="Arial"/>
        </w:rPr>
        <w:t xml:space="preserve"> system </w:t>
      </w:r>
      <w:r w:rsidR="00717B06" w:rsidRPr="007F13D4">
        <w:rPr>
          <w:rFonts w:ascii="Arial" w:hAnsi="Arial" w:cs="Arial"/>
          <w:bCs/>
        </w:rPr>
        <w:t>designed</w:t>
      </w:r>
      <w:r w:rsidR="00717B06" w:rsidRPr="007F13D4">
        <w:rPr>
          <w:rFonts w:ascii="Arial" w:hAnsi="Arial" w:cs="Arial"/>
        </w:rPr>
        <w:t xml:space="preserve"> on Epic System, many health workers resisted the move. </w:t>
      </w:r>
      <w:r w:rsidR="00EB20EF" w:rsidRPr="007F13D4">
        <w:rPr>
          <w:rFonts w:ascii="Arial" w:hAnsi="Arial" w:cs="Arial"/>
        </w:rPr>
        <w:t>Both hospital staff and doctors protested across the city of Trondheim</w:t>
      </w:r>
      <w:r w:rsidR="00F10D0C" w:rsidRPr="007F13D4">
        <w:rPr>
          <w:rFonts w:ascii="Arial" w:hAnsi="Arial" w:cs="Arial"/>
        </w:rPr>
        <w:t xml:space="preserve"> (</w:t>
      </w:r>
      <w:proofErr w:type="spellStart"/>
      <w:r w:rsidR="00173AE4" w:rsidRPr="007F13D4">
        <w:rPr>
          <w:rFonts w:ascii="Arial" w:hAnsi="Arial" w:cs="Arial"/>
        </w:rPr>
        <w:t>Kjekshus</w:t>
      </w:r>
      <w:proofErr w:type="spellEnd"/>
      <w:r w:rsidR="00173AE4" w:rsidRPr="007F13D4">
        <w:rPr>
          <w:rFonts w:ascii="Arial" w:hAnsi="Arial" w:cs="Arial"/>
        </w:rPr>
        <w:t xml:space="preserve"> and </w:t>
      </w:r>
      <w:proofErr w:type="spellStart"/>
      <w:r w:rsidR="00173AE4" w:rsidRPr="007F13D4">
        <w:rPr>
          <w:rFonts w:ascii="Arial" w:hAnsi="Arial" w:cs="Arial"/>
        </w:rPr>
        <w:t>Bygstad</w:t>
      </w:r>
      <w:proofErr w:type="spellEnd"/>
      <w:r w:rsidR="00173AE4" w:rsidRPr="007F13D4">
        <w:rPr>
          <w:rFonts w:ascii="Arial" w:hAnsi="Arial" w:cs="Arial"/>
        </w:rPr>
        <w:t>, 2024</w:t>
      </w:r>
      <w:r w:rsidR="00F10D0C" w:rsidRPr="007F13D4">
        <w:rPr>
          <w:rFonts w:ascii="Arial" w:hAnsi="Arial" w:cs="Arial"/>
        </w:rPr>
        <w:t xml:space="preserve">). </w:t>
      </w:r>
      <w:r w:rsidR="00B44F2C" w:rsidRPr="007F13D4">
        <w:rPr>
          <w:rFonts w:ascii="Arial" w:hAnsi="Arial" w:cs="Arial"/>
        </w:rPr>
        <w:t xml:space="preserve">In case of healthcare, managers find it difficult when employees resist control systems to collect important and accurate data on performance to support standard enforcement. </w:t>
      </w:r>
    </w:p>
    <w:p w14:paraId="367326AD" w14:textId="77777777" w:rsidR="0039358D" w:rsidRPr="007F13D4" w:rsidRDefault="00D4724D" w:rsidP="009F3C7E">
      <w:pPr>
        <w:pStyle w:val="Heading2"/>
        <w:spacing w:line="360" w:lineRule="auto"/>
        <w:rPr>
          <w:rFonts w:ascii="Arial" w:hAnsi="Arial" w:cs="Arial"/>
          <w:color w:val="auto"/>
          <w:sz w:val="22"/>
          <w:szCs w:val="22"/>
        </w:rPr>
      </w:pPr>
      <w:bookmarkStart w:id="9" w:name="_Toc225033913"/>
      <w:r w:rsidRPr="007F13D4">
        <w:rPr>
          <w:rFonts w:ascii="Arial" w:hAnsi="Arial" w:cs="Arial"/>
          <w:color w:val="auto"/>
          <w:sz w:val="22"/>
          <w:szCs w:val="22"/>
        </w:rPr>
        <w:t>Insufficient analytical capability</w:t>
      </w:r>
      <w:bookmarkEnd w:id="9"/>
    </w:p>
    <w:p w14:paraId="36E55D10" w14:textId="6E4DE100" w:rsidR="00D03331" w:rsidRPr="007F13D4" w:rsidRDefault="0039358D" w:rsidP="009F3C7E">
      <w:pPr>
        <w:spacing w:line="360" w:lineRule="auto"/>
        <w:ind w:right="359" w:firstLine="720"/>
        <w:rPr>
          <w:rFonts w:ascii="Arial" w:hAnsi="Arial" w:cs="Arial"/>
        </w:rPr>
      </w:pPr>
      <w:r w:rsidRPr="007F13D4">
        <w:rPr>
          <w:rFonts w:ascii="Arial" w:hAnsi="Arial" w:cs="Arial"/>
        </w:rPr>
        <w:t>C</w:t>
      </w:r>
      <w:r w:rsidR="00D4724D" w:rsidRPr="007F13D4">
        <w:rPr>
          <w:rFonts w:ascii="Arial" w:hAnsi="Arial" w:cs="Arial"/>
        </w:rPr>
        <w:t>ompanies that experience lack of enough analytical capabilities expose themselves to dangers of failed control mechanisms. In a majority of companies, managers fail to have employees that can process information stores in most of their database</w:t>
      </w:r>
      <w:r w:rsidR="00936428">
        <w:rPr>
          <w:rFonts w:ascii="Arial" w:hAnsi="Arial" w:cs="Arial"/>
        </w:rPr>
        <w:t>s. E</w:t>
      </w:r>
      <w:r w:rsidR="00D4724D" w:rsidRPr="007F13D4">
        <w:rPr>
          <w:rFonts w:ascii="Arial" w:hAnsi="Arial" w:cs="Arial"/>
        </w:rPr>
        <w:t xml:space="preserve">mployees might lack skills in tools such as Python, Excel, </w:t>
      </w:r>
      <w:r w:rsidR="004B21EC" w:rsidRPr="007F13D4">
        <w:rPr>
          <w:rFonts w:ascii="Arial" w:hAnsi="Arial" w:cs="Arial"/>
        </w:rPr>
        <w:t>Power BI</w:t>
      </w:r>
      <w:r w:rsidR="00D4724D" w:rsidRPr="007F13D4">
        <w:rPr>
          <w:rFonts w:ascii="Arial" w:hAnsi="Arial" w:cs="Arial"/>
        </w:rPr>
        <w:t>, and SQL needed to access data from databases and analyse them.</w:t>
      </w:r>
      <w:r w:rsidR="006D3C6A" w:rsidRPr="007F13D4">
        <w:rPr>
          <w:rFonts w:ascii="Arial" w:hAnsi="Arial" w:cs="Arial"/>
        </w:rPr>
        <w:t xml:space="preserve"> F</w:t>
      </w:r>
      <w:r w:rsidR="00D4724D" w:rsidRPr="007F13D4">
        <w:rPr>
          <w:rFonts w:ascii="Arial" w:hAnsi="Arial" w:cs="Arial"/>
        </w:rPr>
        <w:t xml:space="preserve">ailure to have strong capabilities can be difficult to analyse and make data </w:t>
      </w:r>
      <w:r w:rsidR="00D4724D" w:rsidRPr="007F13D4">
        <w:rPr>
          <w:rFonts w:ascii="Arial" w:hAnsi="Arial" w:cs="Arial"/>
          <w:bCs/>
        </w:rPr>
        <w:t>driven</w:t>
      </w:r>
      <w:r w:rsidR="00D4724D" w:rsidRPr="007F13D4">
        <w:rPr>
          <w:rFonts w:ascii="Arial" w:hAnsi="Arial" w:cs="Arial"/>
        </w:rPr>
        <w:t xml:space="preserve"> decisions such as the number of materials receives, products </w:t>
      </w:r>
      <w:r w:rsidR="004B21EC" w:rsidRPr="007F13D4">
        <w:rPr>
          <w:rFonts w:ascii="Arial" w:hAnsi="Arial" w:cs="Arial"/>
        </w:rPr>
        <w:t>manufactured</w:t>
      </w:r>
      <w:r w:rsidR="00D4724D" w:rsidRPr="007F13D4">
        <w:rPr>
          <w:rFonts w:ascii="Arial" w:hAnsi="Arial" w:cs="Arial"/>
        </w:rPr>
        <w:t>, revenues per solation, and poorly performing employees</w:t>
      </w:r>
      <w:r w:rsidR="006D3C6A" w:rsidRPr="007F13D4">
        <w:rPr>
          <w:rFonts w:ascii="Arial" w:hAnsi="Arial" w:cs="Arial"/>
        </w:rPr>
        <w:t xml:space="preserve"> (</w:t>
      </w:r>
      <w:r w:rsidR="006D3C6A" w:rsidRPr="007F13D4">
        <w:rPr>
          <w:rFonts w:ascii="Arial" w:hAnsi="Arial" w:cs="Arial"/>
          <w:lang w:val="en-US"/>
        </w:rPr>
        <w:t xml:space="preserve">Lamarre, </w:t>
      </w:r>
      <w:proofErr w:type="spellStart"/>
      <w:r w:rsidR="006D3C6A" w:rsidRPr="007F13D4">
        <w:rPr>
          <w:rFonts w:ascii="Arial" w:hAnsi="Arial" w:cs="Arial"/>
          <w:lang w:val="en-US"/>
        </w:rPr>
        <w:t>Smaje</w:t>
      </w:r>
      <w:proofErr w:type="spellEnd"/>
      <w:r w:rsidR="006D3C6A" w:rsidRPr="007F13D4">
        <w:rPr>
          <w:rFonts w:ascii="Arial" w:hAnsi="Arial" w:cs="Arial"/>
          <w:lang w:val="en-US"/>
        </w:rPr>
        <w:t xml:space="preserve">, and </w:t>
      </w:r>
      <w:proofErr w:type="spellStart"/>
      <w:r w:rsidR="006D3C6A" w:rsidRPr="007F13D4">
        <w:rPr>
          <w:rFonts w:ascii="Arial" w:hAnsi="Arial" w:cs="Arial"/>
          <w:lang w:val="en-US"/>
        </w:rPr>
        <w:t>Zemmel</w:t>
      </w:r>
      <w:proofErr w:type="spellEnd"/>
      <w:r w:rsidR="006D3C6A" w:rsidRPr="007F13D4">
        <w:rPr>
          <w:rFonts w:ascii="Arial" w:hAnsi="Arial" w:cs="Arial"/>
          <w:lang w:val="en-US"/>
        </w:rPr>
        <w:t>, 2023)</w:t>
      </w:r>
      <w:r w:rsidR="00D4724D" w:rsidRPr="007F13D4">
        <w:rPr>
          <w:rFonts w:ascii="Arial" w:hAnsi="Arial" w:cs="Arial"/>
        </w:rPr>
        <w:t xml:space="preserve">. </w:t>
      </w:r>
    </w:p>
    <w:p w14:paraId="5F849C35" w14:textId="5AA780FF" w:rsidR="005D1627" w:rsidRPr="007F13D4" w:rsidRDefault="005D1627" w:rsidP="009F3C7E">
      <w:pPr>
        <w:spacing w:line="360" w:lineRule="auto"/>
        <w:ind w:firstLine="576"/>
        <w:rPr>
          <w:rFonts w:ascii="Arial" w:hAnsi="Arial" w:cs="Arial"/>
        </w:rPr>
      </w:pPr>
      <w:r w:rsidRPr="007F13D4">
        <w:rPr>
          <w:rFonts w:ascii="Arial" w:hAnsi="Arial" w:cs="Arial"/>
        </w:rPr>
        <w:t xml:space="preserve">Before 2018, Walmart </w:t>
      </w:r>
      <w:r w:rsidR="004B21EC" w:rsidRPr="007F13D4">
        <w:rPr>
          <w:rFonts w:ascii="Arial" w:hAnsi="Arial" w:cs="Arial"/>
        </w:rPr>
        <w:t>lacked cloud</w:t>
      </w:r>
      <w:r w:rsidRPr="007F13D4">
        <w:rPr>
          <w:rFonts w:ascii="Arial" w:hAnsi="Arial" w:cs="Arial"/>
        </w:rPr>
        <w:t xml:space="preserve"> computing system, analytics, and AI infrastructure. Management found it difficult to track data on </w:t>
      </w:r>
      <w:r w:rsidR="00CD6D88" w:rsidRPr="007F13D4">
        <w:rPr>
          <w:rFonts w:ascii="Arial" w:hAnsi="Arial" w:cs="Arial"/>
        </w:rPr>
        <w:t xml:space="preserve">operations, customer behaviour, transaction and supply chain. </w:t>
      </w:r>
      <w:r w:rsidR="00EA149B">
        <w:rPr>
          <w:rFonts w:ascii="Arial" w:hAnsi="Arial" w:cs="Arial"/>
        </w:rPr>
        <w:t>Management could not track</w:t>
      </w:r>
      <w:r w:rsidR="003C0779" w:rsidRPr="007F13D4">
        <w:rPr>
          <w:rFonts w:ascii="Arial" w:hAnsi="Arial" w:cs="Arial"/>
        </w:rPr>
        <w:t xml:space="preserve"> down the inventory available, customer preferences, where employees were failing, and many other areas at a departmental level. </w:t>
      </w:r>
    </w:p>
    <w:p w14:paraId="12F40752" w14:textId="7523357B" w:rsidR="0039358D" w:rsidRPr="007F13D4" w:rsidRDefault="00D03331" w:rsidP="009F3C7E">
      <w:pPr>
        <w:pStyle w:val="Heading2"/>
        <w:spacing w:line="360" w:lineRule="auto"/>
        <w:rPr>
          <w:rFonts w:ascii="Arial" w:hAnsi="Arial" w:cs="Arial"/>
          <w:color w:val="auto"/>
          <w:sz w:val="22"/>
          <w:szCs w:val="22"/>
        </w:rPr>
      </w:pPr>
      <w:bookmarkStart w:id="10" w:name="_Toc225033914"/>
      <w:r w:rsidRPr="007F13D4">
        <w:rPr>
          <w:rFonts w:ascii="Arial" w:hAnsi="Arial" w:cs="Arial"/>
          <w:color w:val="auto"/>
          <w:sz w:val="22"/>
          <w:szCs w:val="22"/>
        </w:rPr>
        <w:t xml:space="preserve">Lack </w:t>
      </w:r>
      <w:r w:rsidR="00EA149B" w:rsidRPr="007F13D4">
        <w:rPr>
          <w:rFonts w:ascii="Arial" w:hAnsi="Arial" w:cs="Arial"/>
          <w:color w:val="auto"/>
          <w:sz w:val="22"/>
          <w:szCs w:val="22"/>
        </w:rPr>
        <w:t>of</w:t>
      </w:r>
      <w:r w:rsidR="00FC7101" w:rsidRPr="007F13D4">
        <w:rPr>
          <w:rFonts w:ascii="Arial" w:hAnsi="Arial" w:cs="Arial"/>
          <w:color w:val="auto"/>
          <w:sz w:val="22"/>
          <w:szCs w:val="22"/>
        </w:rPr>
        <w:t xml:space="preserve"> Proper Control System</w:t>
      </w:r>
      <w:bookmarkEnd w:id="10"/>
    </w:p>
    <w:p w14:paraId="19DF05DC" w14:textId="7EF218A1" w:rsidR="00A15F21" w:rsidRPr="007F13D4" w:rsidRDefault="00703885" w:rsidP="009F3C7E">
      <w:pPr>
        <w:spacing w:line="360" w:lineRule="auto"/>
        <w:ind w:right="359" w:firstLine="567"/>
        <w:rPr>
          <w:rFonts w:ascii="Arial" w:hAnsi="Arial" w:cs="Arial"/>
        </w:rPr>
      </w:pPr>
      <w:r w:rsidRPr="007F13D4">
        <w:rPr>
          <w:rFonts w:ascii="Arial" w:hAnsi="Arial" w:cs="Arial"/>
        </w:rPr>
        <w:t xml:space="preserve">Firms that lack proper systems might </w:t>
      </w:r>
      <w:r w:rsidR="00216477" w:rsidRPr="007F13D4">
        <w:rPr>
          <w:rFonts w:ascii="Arial" w:hAnsi="Arial" w:cs="Arial"/>
        </w:rPr>
        <w:t>cover difficulties to achieve effective control. Companies require well formulate</w:t>
      </w:r>
      <w:r w:rsidR="009D578A" w:rsidRPr="007F13D4">
        <w:rPr>
          <w:rFonts w:ascii="Arial" w:hAnsi="Arial" w:cs="Arial"/>
        </w:rPr>
        <w:t>d system, reporting structure</w:t>
      </w:r>
      <w:r w:rsidR="00B44A50" w:rsidRPr="007F13D4">
        <w:rPr>
          <w:rFonts w:ascii="Arial" w:hAnsi="Arial" w:cs="Arial"/>
        </w:rPr>
        <w:t xml:space="preserve">, and framework on how to measure performance. </w:t>
      </w:r>
      <w:r w:rsidR="008E0031" w:rsidRPr="007F13D4">
        <w:rPr>
          <w:rFonts w:ascii="Arial" w:hAnsi="Arial" w:cs="Arial"/>
        </w:rPr>
        <w:t xml:space="preserve">They help monitor activities </w:t>
      </w:r>
      <w:r w:rsidR="00931278" w:rsidRPr="007F13D4">
        <w:rPr>
          <w:rFonts w:ascii="Arial" w:hAnsi="Arial" w:cs="Arial"/>
        </w:rPr>
        <w:t xml:space="preserve">in an accurate manner. </w:t>
      </w:r>
      <w:r w:rsidR="00EE0491" w:rsidRPr="007F13D4">
        <w:rPr>
          <w:rFonts w:ascii="Arial" w:hAnsi="Arial" w:cs="Arial"/>
        </w:rPr>
        <w:t>Companies that have poor implementation. Fragmented, and outdated system make managers struggle o</w:t>
      </w:r>
      <w:r w:rsidR="00826CDA" w:rsidRPr="007F13D4">
        <w:rPr>
          <w:rFonts w:ascii="Arial" w:hAnsi="Arial" w:cs="Arial"/>
        </w:rPr>
        <w:t>f</w:t>
      </w:r>
      <w:r w:rsidR="00EE0491" w:rsidRPr="007F13D4">
        <w:rPr>
          <w:rFonts w:ascii="Arial" w:hAnsi="Arial" w:cs="Arial"/>
        </w:rPr>
        <w:t xml:space="preserve"> ways of obtaining </w:t>
      </w:r>
      <w:r w:rsidR="00EE0491" w:rsidRPr="007F13D4">
        <w:rPr>
          <w:rFonts w:ascii="Arial" w:hAnsi="Arial" w:cs="Arial"/>
          <w:bCs/>
        </w:rPr>
        <w:t>reliable</w:t>
      </w:r>
      <w:r w:rsidR="00EE0491" w:rsidRPr="007F13D4">
        <w:rPr>
          <w:rFonts w:ascii="Arial" w:hAnsi="Arial" w:cs="Arial"/>
        </w:rPr>
        <w:t xml:space="preserve"> and most dependable </w:t>
      </w:r>
      <w:r w:rsidR="00405126" w:rsidRPr="007F13D4">
        <w:rPr>
          <w:rFonts w:ascii="Arial" w:hAnsi="Arial" w:cs="Arial"/>
        </w:rPr>
        <w:t xml:space="preserve">information concerning operational performance. </w:t>
      </w:r>
      <w:r w:rsidR="000202BA" w:rsidRPr="007F13D4">
        <w:rPr>
          <w:rFonts w:ascii="Arial" w:hAnsi="Arial" w:cs="Arial"/>
        </w:rPr>
        <w:t xml:space="preserve">Managers experience a challenge to track some of the </w:t>
      </w:r>
      <w:r w:rsidR="000202BA" w:rsidRPr="007F13D4">
        <w:rPr>
          <w:rFonts w:ascii="Arial" w:hAnsi="Arial" w:cs="Arial"/>
        </w:rPr>
        <w:lastRenderedPageBreak/>
        <w:t>progress that a company</w:t>
      </w:r>
      <w:r w:rsidR="000F489C" w:rsidRPr="007F13D4">
        <w:rPr>
          <w:rFonts w:ascii="Arial" w:hAnsi="Arial" w:cs="Arial"/>
        </w:rPr>
        <w:t xml:space="preserve"> has achieved and how to coordinate</w:t>
      </w:r>
      <w:r w:rsidR="003C508E" w:rsidRPr="007F13D4">
        <w:rPr>
          <w:rFonts w:ascii="Arial" w:hAnsi="Arial" w:cs="Arial"/>
        </w:rPr>
        <w:t xml:space="preserve"> </w:t>
      </w:r>
      <w:r w:rsidR="000F489C" w:rsidRPr="007F13D4">
        <w:rPr>
          <w:rFonts w:ascii="Arial" w:hAnsi="Arial" w:cs="Arial"/>
        </w:rPr>
        <w:t xml:space="preserve">action in every department. </w:t>
      </w:r>
    </w:p>
    <w:p w14:paraId="54251DD8" w14:textId="4AF5EC75" w:rsidR="00161B4D" w:rsidRPr="007F13D4" w:rsidRDefault="00EA149B" w:rsidP="009F3C7E">
      <w:pPr>
        <w:pStyle w:val="Heading1"/>
        <w:spacing w:line="360" w:lineRule="auto"/>
        <w:rPr>
          <w:rFonts w:ascii="Arial" w:hAnsi="Arial" w:cs="Arial"/>
          <w:sz w:val="22"/>
          <w:szCs w:val="22"/>
        </w:rPr>
      </w:pPr>
      <w:bookmarkStart w:id="11" w:name="_Toc225033915"/>
      <w:r>
        <w:rPr>
          <w:rFonts w:ascii="Arial" w:hAnsi="Arial" w:cs="Arial"/>
          <w:sz w:val="22"/>
          <w:szCs w:val="22"/>
        </w:rPr>
        <w:t>How can Managers M</w:t>
      </w:r>
      <w:r w:rsidR="00161B4D" w:rsidRPr="007F13D4">
        <w:rPr>
          <w:rFonts w:ascii="Arial" w:hAnsi="Arial" w:cs="Arial"/>
          <w:sz w:val="22"/>
          <w:szCs w:val="22"/>
        </w:rPr>
        <w:t>itigate these challenges</w:t>
      </w:r>
      <w:bookmarkEnd w:id="11"/>
      <w:r w:rsidR="00161B4D" w:rsidRPr="007F13D4">
        <w:rPr>
          <w:rFonts w:ascii="Arial" w:hAnsi="Arial" w:cs="Arial"/>
          <w:sz w:val="22"/>
          <w:szCs w:val="22"/>
        </w:rPr>
        <w:t xml:space="preserve"> </w:t>
      </w:r>
    </w:p>
    <w:p w14:paraId="11C65316" w14:textId="77777777" w:rsidR="00464904" w:rsidRPr="007F13D4" w:rsidRDefault="00A06A47" w:rsidP="009F3C7E">
      <w:pPr>
        <w:pStyle w:val="Heading2"/>
        <w:spacing w:line="360" w:lineRule="auto"/>
        <w:rPr>
          <w:rFonts w:ascii="Arial" w:hAnsi="Arial" w:cs="Arial"/>
          <w:color w:val="auto"/>
          <w:sz w:val="22"/>
          <w:szCs w:val="22"/>
          <w:lang w:val="en"/>
        </w:rPr>
      </w:pPr>
      <w:bookmarkStart w:id="12" w:name="_Toc225033916"/>
      <w:r w:rsidRPr="007F13D4">
        <w:rPr>
          <w:rFonts w:ascii="Arial" w:hAnsi="Arial" w:cs="Arial"/>
          <w:color w:val="auto"/>
          <w:sz w:val="22"/>
          <w:szCs w:val="22"/>
          <w:lang w:val="en"/>
        </w:rPr>
        <w:t>Participative management</w:t>
      </w:r>
      <w:bookmarkEnd w:id="12"/>
    </w:p>
    <w:p w14:paraId="4ACB953E" w14:textId="7E86E8CB" w:rsidR="00EA6685" w:rsidRPr="007F13D4" w:rsidRDefault="000C1FD1" w:rsidP="009F3C7E">
      <w:pPr>
        <w:spacing w:line="360" w:lineRule="auto"/>
        <w:ind w:right="359" w:firstLine="567"/>
        <w:rPr>
          <w:rFonts w:ascii="Arial" w:hAnsi="Arial" w:cs="Arial"/>
          <w:lang w:val="en"/>
        </w:rPr>
      </w:pPr>
      <w:r w:rsidRPr="007F13D4">
        <w:rPr>
          <w:rFonts w:ascii="Arial" w:hAnsi="Arial" w:cs="Arial"/>
          <w:lang w:val="en"/>
        </w:rPr>
        <w:t xml:space="preserve">Managers </w:t>
      </w:r>
      <w:r w:rsidR="00A06A47" w:rsidRPr="007F13D4">
        <w:rPr>
          <w:rFonts w:ascii="Arial" w:hAnsi="Arial" w:cs="Arial"/>
          <w:lang w:val="en"/>
        </w:rPr>
        <w:t xml:space="preserve">can eliminate cases of resistance from employees by involving employees in decision making. Management should consider using employee representatives or from individual departments to </w:t>
      </w:r>
      <w:r w:rsidR="00454525" w:rsidRPr="007F13D4">
        <w:rPr>
          <w:rFonts w:ascii="Arial" w:hAnsi="Arial" w:cs="Arial"/>
          <w:lang w:val="en"/>
        </w:rPr>
        <w:t>set performance</w:t>
      </w:r>
      <w:r w:rsidR="00A06A47" w:rsidRPr="007F13D4">
        <w:rPr>
          <w:rFonts w:ascii="Arial" w:hAnsi="Arial" w:cs="Arial"/>
          <w:lang w:val="en"/>
        </w:rPr>
        <w:t xml:space="preserve"> standards as well as control system. </w:t>
      </w:r>
      <w:r w:rsidR="004047B1" w:rsidRPr="007F13D4">
        <w:rPr>
          <w:rFonts w:ascii="Arial" w:hAnsi="Arial" w:cs="Arial"/>
          <w:shd w:val="clear" w:color="auto" w:fill="FFFFFF"/>
        </w:rPr>
        <w:t>Shani and Coghlan (2021</w:t>
      </w:r>
      <w:r w:rsidR="00A06A47" w:rsidRPr="007F13D4">
        <w:rPr>
          <w:rFonts w:ascii="Arial" w:hAnsi="Arial" w:cs="Arial"/>
          <w:lang w:val="en"/>
        </w:rPr>
        <w:t xml:space="preserve">) recommends that </w:t>
      </w:r>
      <w:r w:rsidR="00A06A47" w:rsidRPr="007F13D4">
        <w:rPr>
          <w:rFonts w:ascii="Arial" w:hAnsi="Arial" w:cs="Arial"/>
          <w:bCs/>
        </w:rPr>
        <w:t>employees</w:t>
      </w:r>
      <w:r w:rsidR="00A06A47" w:rsidRPr="007F13D4">
        <w:rPr>
          <w:rFonts w:ascii="Arial" w:hAnsi="Arial" w:cs="Arial"/>
          <w:lang w:val="en"/>
        </w:rPr>
        <w:t xml:space="preserve"> who participate in decision making and purpose of control increases the chances of buying into management idea. </w:t>
      </w:r>
      <w:r w:rsidR="009A6653" w:rsidRPr="007F13D4">
        <w:rPr>
          <w:rFonts w:ascii="Arial" w:hAnsi="Arial" w:cs="Arial"/>
          <w:lang w:val="en"/>
        </w:rPr>
        <w:t>Additionally</w:t>
      </w:r>
      <w:r w:rsidR="00A06A47" w:rsidRPr="007F13D4">
        <w:rPr>
          <w:rFonts w:ascii="Arial" w:hAnsi="Arial" w:cs="Arial"/>
          <w:lang w:val="en"/>
        </w:rPr>
        <w:t xml:space="preserve">, management should ensure they communicate </w:t>
      </w:r>
    </w:p>
    <w:p w14:paraId="24F3FDD4" w14:textId="2E75161D" w:rsidR="009A6653" w:rsidRPr="007F13D4" w:rsidRDefault="006E5CD2" w:rsidP="009F3C7E">
      <w:pPr>
        <w:spacing w:line="360" w:lineRule="auto"/>
        <w:ind w:right="359" w:firstLine="567"/>
        <w:rPr>
          <w:rFonts w:ascii="Arial" w:hAnsi="Arial" w:cs="Arial"/>
          <w:lang w:val="en"/>
        </w:rPr>
      </w:pPr>
      <w:r w:rsidRPr="007F13D4">
        <w:rPr>
          <w:rFonts w:ascii="Arial" w:hAnsi="Arial" w:cs="Arial"/>
          <w:lang w:val="en"/>
        </w:rPr>
        <w:t xml:space="preserve">Google </w:t>
      </w:r>
      <w:r w:rsidR="00454525" w:rsidRPr="007F13D4">
        <w:rPr>
          <w:rFonts w:ascii="Arial" w:hAnsi="Arial" w:cs="Arial"/>
          <w:lang w:val="en"/>
        </w:rPr>
        <w:t>Inc.</w:t>
      </w:r>
      <w:r w:rsidRPr="007F13D4">
        <w:rPr>
          <w:rFonts w:ascii="Arial" w:hAnsi="Arial" w:cs="Arial"/>
          <w:lang w:val="en"/>
        </w:rPr>
        <w:t xml:space="preserve"> forms one of companies that has leveraged on participation of employees in making decisions </w:t>
      </w:r>
      <w:r w:rsidR="00D95AB1" w:rsidRPr="007F13D4">
        <w:rPr>
          <w:rFonts w:ascii="Arial" w:hAnsi="Arial" w:cs="Arial"/>
          <w:lang w:val="en"/>
        </w:rPr>
        <w:t xml:space="preserve">about </w:t>
      </w:r>
      <w:r w:rsidR="00D95AB1" w:rsidRPr="007F13D4">
        <w:rPr>
          <w:rFonts w:ascii="Arial" w:hAnsi="Arial" w:cs="Arial"/>
          <w:bCs/>
        </w:rPr>
        <w:t>control</w:t>
      </w:r>
      <w:r w:rsidR="00D95AB1" w:rsidRPr="007F13D4">
        <w:rPr>
          <w:rFonts w:ascii="Arial" w:hAnsi="Arial" w:cs="Arial"/>
          <w:lang w:val="en"/>
        </w:rPr>
        <w:t xml:space="preserve"> system. </w:t>
      </w:r>
      <w:r w:rsidR="003340DC" w:rsidRPr="007F13D4">
        <w:rPr>
          <w:rFonts w:ascii="Arial" w:hAnsi="Arial" w:cs="Arial"/>
          <w:lang w:val="en"/>
        </w:rPr>
        <w:t>Google Psychological Safety</w:t>
      </w:r>
      <w:r w:rsidR="008875CD" w:rsidRPr="007F13D4">
        <w:rPr>
          <w:rFonts w:ascii="Arial" w:hAnsi="Arial" w:cs="Arial"/>
          <w:lang w:val="en"/>
        </w:rPr>
        <w:t xml:space="preserve"> program implemented by </w:t>
      </w:r>
      <w:r w:rsidR="00154DF7" w:rsidRPr="007F13D4">
        <w:rPr>
          <w:rFonts w:ascii="Arial" w:hAnsi="Arial" w:cs="Arial"/>
          <w:lang w:val="en"/>
        </w:rPr>
        <w:t xml:space="preserve">Julia Rozovsky to facilitate participation of employees from different departments. The process helped mitigate resistance of employees towards organizational control systems. </w:t>
      </w:r>
      <w:r w:rsidR="003340DC" w:rsidRPr="007F13D4">
        <w:rPr>
          <w:rFonts w:ascii="Arial" w:hAnsi="Arial" w:cs="Arial"/>
          <w:lang w:val="en"/>
        </w:rPr>
        <w:t xml:space="preserve"> </w:t>
      </w:r>
      <w:r w:rsidR="00454525" w:rsidRPr="007F13D4">
        <w:rPr>
          <w:rFonts w:ascii="Arial" w:hAnsi="Arial" w:cs="Arial"/>
          <w:lang w:val="en"/>
        </w:rPr>
        <w:t>Rozovsky created</w:t>
      </w:r>
      <w:r w:rsidR="00154DF7" w:rsidRPr="007F13D4">
        <w:rPr>
          <w:rFonts w:ascii="Arial" w:hAnsi="Arial" w:cs="Arial"/>
          <w:lang w:val="en"/>
        </w:rPr>
        <w:t xml:space="preserve"> an environment allowing </w:t>
      </w:r>
      <w:r w:rsidR="008D6A2C" w:rsidRPr="007F13D4">
        <w:rPr>
          <w:rFonts w:ascii="Arial" w:hAnsi="Arial" w:cs="Arial"/>
          <w:lang w:val="en"/>
        </w:rPr>
        <w:t xml:space="preserve">employees to </w:t>
      </w:r>
      <w:r w:rsidR="00F84ED6" w:rsidRPr="007F13D4">
        <w:rPr>
          <w:rFonts w:ascii="Arial" w:hAnsi="Arial" w:cs="Arial"/>
          <w:lang w:val="en"/>
        </w:rPr>
        <w:t>begin</w:t>
      </w:r>
      <w:r w:rsidR="008D6A2C" w:rsidRPr="007F13D4">
        <w:rPr>
          <w:rFonts w:ascii="Arial" w:hAnsi="Arial" w:cs="Arial"/>
          <w:lang w:val="en"/>
        </w:rPr>
        <w:t xml:space="preserve"> feeling the safety of express opinion. Employees began to share more information </w:t>
      </w:r>
      <w:r w:rsidR="00257B71" w:rsidRPr="007F13D4">
        <w:rPr>
          <w:rFonts w:ascii="Arial" w:hAnsi="Arial" w:cs="Arial"/>
          <w:lang w:val="en"/>
        </w:rPr>
        <w:t>concerning</w:t>
      </w:r>
      <w:r w:rsidR="008D6A2C" w:rsidRPr="007F13D4">
        <w:rPr>
          <w:rFonts w:ascii="Arial" w:hAnsi="Arial" w:cs="Arial"/>
          <w:lang w:val="en"/>
        </w:rPr>
        <w:t xml:space="preserve"> new policies, </w:t>
      </w:r>
      <w:r w:rsidR="00257B71" w:rsidRPr="007F13D4">
        <w:rPr>
          <w:rFonts w:ascii="Arial" w:hAnsi="Arial" w:cs="Arial"/>
          <w:lang w:val="en"/>
        </w:rPr>
        <w:t>performance</w:t>
      </w:r>
      <w:r w:rsidR="008D6A2C" w:rsidRPr="007F13D4">
        <w:rPr>
          <w:rFonts w:ascii="Arial" w:hAnsi="Arial" w:cs="Arial"/>
          <w:lang w:val="en"/>
        </w:rPr>
        <w:t xml:space="preserve"> controls, and monitoring system. </w:t>
      </w:r>
      <w:r w:rsidR="00257B71" w:rsidRPr="007F13D4">
        <w:rPr>
          <w:rFonts w:ascii="Arial" w:hAnsi="Arial" w:cs="Arial"/>
          <w:lang w:val="en"/>
        </w:rPr>
        <w:t xml:space="preserve">Instead of considering control mechanisms as meant to punish or oppress </w:t>
      </w:r>
      <w:r w:rsidR="00454525" w:rsidRPr="007F13D4">
        <w:rPr>
          <w:rFonts w:ascii="Arial" w:hAnsi="Arial" w:cs="Arial"/>
          <w:lang w:val="en"/>
        </w:rPr>
        <w:t>those</w:t>
      </w:r>
      <w:r w:rsidR="00257B71" w:rsidRPr="007F13D4">
        <w:rPr>
          <w:rFonts w:ascii="Arial" w:hAnsi="Arial" w:cs="Arial"/>
          <w:lang w:val="en"/>
        </w:rPr>
        <w:t>, employees discussed their concerns and proposed ways that Rozovsky</w:t>
      </w:r>
      <w:r w:rsidR="00274BCF" w:rsidRPr="007F13D4">
        <w:rPr>
          <w:rFonts w:ascii="Arial" w:hAnsi="Arial" w:cs="Arial"/>
          <w:lang w:val="en"/>
        </w:rPr>
        <w:t xml:space="preserve"> </w:t>
      </w:r>
      <w:r w:rsidR="00257B71" w:rsidRPr="007F13D4">
        <w:rPr>
          <w:rFonts w:ascii="Arial" w:hAnsi="Arial" w:cs="Arial"/>
          <w:lang w:val="en"/>
        </w:rPr>
        <w:t xml:space="preserve">put in place. </w:t>
      </w:r>
    </w:p>
    <w:p w14:paraId="38687C5C" w14:textId="33036DF5" w:rsidR="002E61BA" w:rsidRPr="007F13D4" w:rsidRDefault="00290153" w:rsidP="009F3C7E">
      <w:pPr>
        <w:pStyle w:val="Heading2"/>
        <w:spacing w:line="360" w:lineRule="auto"/>
        <w:rPr>
          <w:rFonts w:ascii="Arial" w:hAnsi="Arial" w:cs="Arial"/>
          <w:color w:val="auto"/>
          <w:sz w:val="22"/>
          <w:szCs w:val="22"/>
          <w:lang w:val="en"/>
        </w:rPr>
      </w:pPr>
      <w:bookmarkStart w:id="13" w:name="_Toc225033917"/>
      <w:r w:rsidRPr="007F13D4">
        <w:rPr>
          <w:rFonts w:ascii="Arial" w:hAnsi="Arial" w:cs="Arial"/>
          <w:color w:val="auto"/>
          <w:sz w:val="22"/>
          <w:szCs w:val="22"/>
          <w:lang w:val="en"/>
        </w:rPr>
        <w:t xml:space="preserve">An </w:t>
      </w:r>
      <w:r w:rsidR="0077455B" w:rsidRPr="007F13D4">
        <w:rPr>
          <w:rFonts w:ascii="Arial" w:hAnsi="Arial" w:cs="Arial"/>
          <w:color w:val="auto"/>
          <w:sz w:val="22"/>
          <w:szCs w:val="22"/>
          <w:lang w:val="en"/>
        </w:rPr>
        <w:t>Integrated Information System</w:t>
      </w:r>
      <w:bookmarkEnd w:id="13"/>
    </w:p>
    <w:p w14:paraId="7DAB4258" w14:textId="27147482" w:rsidR="009A6653" w:rsidRPr="007F13D4" w:rsidRDefault="002E61BA" w:rsidP="009F3C7E">
      <w:pPr>
        <w:spacing w:line="360" w:lineRule="auto"/>
        <w:ind w:right="359" w:firstLine="567"/>
        <w:rPr>
          <w:rFonts w:ascii="Arial" w:hAnsi="Arial" w:cs="Arial"/>
          <w:lang w:val="en"/>
        </w:rPr>
      </w:pPr>
      <w:r w:rsidRPr="007F13D4">
        <w:rPr>
          <w:rFonts w:ascii="Arial" w:hAnsi="Arial" w:cs="Arial"/>
          <w:lang w:val="en"/>
        </w:rPr>
        <w:t xml:space="preserve">Managers can solve the challenge of </w:t>
      </w:r>
      <w:r w:rsidR="0077455B" w:rsidRPr="007F13D4">
        <w:rPr>
          <w:rFonts w:ascii="Arial" w:hAnsi="Arial" w:cs="Arial"/>
          <w:lang w:val="en"/>
        </w:rPr>
        <w:t xml:space="preserve">proper </w:t>
      </w:r>
      <w:r w:rsidRPr="007F13D4">
        <w:rPr>
          <w:rFonts w:ascii="Arial" w:hAnsi="Arial" w:cs="Arial"/>
          <w:lang w:val="en"/>
        </w:rPr>
        <w:t xml:space="preserve">analytical capability </w:t>
      </w:r>
      <w:r w:rsidR="0077455B" w:rsidRPr="007F13D4">
        <w:rPr>
          <w:rFonts w:ascii="Arial" w:hAnsi="Arial" w:cs="Arial"/>
          <w:lang w:val="en"/>
        </w:rPr>
        <w:t>by installing and implementing an integrated information management system</w:t>
      </w:r>
      <w:r w:rsidR="00D55C39" w:rsidRPr="007F13D4">
        <w:rPr>
          <w:rFonts w:ascii="Arial" w:hAnsi="Arial" w:cs="Arial"/>
          <w:lang w:val="en"/>
        </w:rPr>
        <w:t xml:space="preserve"> (</w:t>
      </w:r>
      <w:r w:rsidR="00E7464F" w:rsidRPr="007F13D4">
        <w:rPr>
          <w:rFonts w:ascii="Arial" w:hAnsi="Arial" w:cs="Arial"/>
          <w:lang w:val="en"/>
        </w:rPr>
        <w:t>IIMS</w:t>
      </w:r>
      <w:r w:rsidR="00D55C39" w:rsidRPr="007F13D4">
        <w:rPr>
          <w:rFonts w:ascii="Arial" w:hAnsi="Arial" w:cs="Arial"/>
          <w:lang w:val="en"/>
        </w:rPr>
        <w:t>). The use of</w:t>
      </w:r>
      <w:r w:rsidR="00E7464F" w:rsidRPr="007F13D4">
        <w:rPr>
          <w:rFonts w:ascii="Arial" w:hAnsi="Arial" w:cs="Arial"/>
          <w:lang w:val="en"/>
        </w:rPr>
        <w:t xml:space="preserve"> such systems</w:t>
      </w:r>
      <w:r w:rsidR="00D55C39" w:rsidRPr="007F13D4">
        <w:rPr>
          <w:rFonts w:ascii="Arial" w:hAnsi="Arial" w:cs="Arial"/>
          <w:lang w:val="en"/>
        </w:rPr>
        <w:t xml:space="preserve"> brings together a package of </w:t>
      </w:r>
      <w:r w:rsidR="009F4D64" w:rsidRPr="007F13D4">
        <w:rPr>
          <w:rFonts w:ascii="Arial" w:hAnsi="Arial" w:cs="Arial"/>
          <w:lang w:val="en"/>
        </w:rPr>
        <w:t>enterprise resource planning</w:t>
      </w:r>
      <w:r w:rsidR="00991CD4" w:rsidRPr="007F13D4">
        <w:rPr>
          <w:rFonts w:ascii="Arial" w:hAnsi="Arial" w:cs="Arial"/>
          <w:lang w:val="en"/>
        </w:rPr>
        <w:t xml:space="preserve"> (ERP), the customer relationship management (CRM)</w:t>
      </w:r>
      <w:r w:rsidR="009F4D64" w:rsidRPr="007F13D4">
        <w:rPr>
          <w:rFonts w:ascii="Arial" w:hAnsi="Arial" w:cs="Arial"/>
          <w:lang w:val="en"/>
        </w:rPr>
        <w:t>,</w:t>
      </w:r>
      <w:r w:rsidR="00991CD4" w:rsidRPr="007F13D4">
        <w:rPr>
          <w:rFonts w:ascii="Arial" w:hAnsi="Arial" w:cs="Arial"/>
          <w:lang w:val="en"/>
        </w:rPr>
        <w:t xml:space="preserve"> the supply chain management system (SCM)</w:t>
      </w:r>
      <w:r w:rsidR="00BF0C9D" w:rsidRPr="007F13D4">
        <w:rPr>
          <w:rFonts w:ascii="Arial" w:hAnsi="Arial" w:cs="Arial"/>
          <w:lang w:val="en"/>
        </w:rPr>
        <w:t xml:space="preserve">, and </w:t>
      </w:r>
      <w:r w:rsidR="004536C1" w:rsidRPr="007F13D4">
        <w:rPr>
          <w:rFonts w:ascii="Arial" w:hAnsi="Arial" w:cs="Arial"/>
          <w:lang w:val="en"/>
        </w:rPr>
        <w:t>business</w:t>
      </w:r>
      <w:r w:rsidR="00BF0C9D" w:rsidRPr="007F13D4">
        <w:rPr>
          <w:rFonts w:ascii="Arial" w:hAnsi="Arial" w:cs="Arial"/>
          <w:lang w:val="en"/>
        </w:rPr>
        <w:t xml:space="preserve"> intelligent (BI) (</w:t>
      </w:r>
      <w:r w:rsidR="00D133C1" w:rsidRPr="007F13D4">
        <w:rPr>
          <w:rFonts w:ascii="Arial" w:hAnsi="Arial" w:cs="Arial"/>
          <w:shd w:val="clear" w:color="auto" w:fill="FFFFFF"/>
        </w:rPr>
        <w:t>Schmitt, 2024</w:t>
      </w:r>
      <w:r w:rsidR="00BF0C9D" w:rsidRPr="007F13D4">
        <w:rPr>
          <w:rFonts w:ascii="Arial" w:hAnsi="Arial" w:cs="Arial"/>
          <w:lang w:val="en"/>
        </w:rPr>
        <w:t xml:space="preserve">). </w:t>
      </w:r>
      <w:r w:rsidR="009F4D64" w:rsidRPr="007F13D4">
        <w:rPr>
          <w:rFonts w:ascii="Arial" w:hAnsi="Arial" w:cs="Arial"/>
          <w:lang w:val="en"/>
        </w:rPr>
        <w:t xml:space="preserve"> </w:t>
      </w:r>
      <w:r w:rsidR="004536C1" w:rsidRPr="007F13D4">
        <w:rPr>
          <w:rFonts w:ascii="Arial" w:hAnsi="Arial" w:cs="Arial"/>
          <w:lang w:val="en"/>
        </w:rPr>
        <w:t xml:space="preserve">They will ensure managers in different departments </w:t>
      </w:r>
      <w:r w:rsidR="00290153" w:rsidRPr="007F13D4">
        <w:rPr>
          <w:rFonts w:ascii="Arial" w:hAnsi="Arial" w:cs="Arial"/>
          <w:lang w:val="en"/>
        </w:rPr>
        <w:t>collect</w:t>
      </w:r>
      <w:r w:rsidR="004536C1" w:rsidRPr="007F13D4">
        <w:rPr>
          <w:rFonts w:ascii="Arial" w:hAnsi="Arial" w:cs="Arial"/>
          <w:lang w:val="en"/>
        </w:rPr>
        <w:t xml:space="preserve"> </w:t>
      </w:r>
      <w:r w:rsidR="00290153" w:rsidRPr="007F13D4">
        <w:rPr>
          <w:rFonts w:ascii="Arial" w:hAnsi="Arial" w:cs="Arial"/>
          <w:lang w:val="en"/>
        </w:rPr>
        <w:t>data on time</w:t>
      </w:r>
      <w:r w:rsidR="004378DE" w:rsidRPr="007F13D4">
        <w:rPr>
          <w:rFonts w:ascii="Arial" w:hAnsi="Arial" w:cs="Arial"/>
          <w:lang w:val="en"/>
        </w:rPr>
        <w:t xml:space="preserve"> help in controlling activities.</w:t>
      </w:r>
      <w:r w:rsidR="005A23A2" w:rsidRPr="007F13D4">
        <w:rPr>
          <w:rFonts w:ascii="Arial" w:hAnsi="Arial" w:cs="Arial"/>
          <w:lang w:val="en"/>
        </w:rPr>
        <w:t xml:space="preserve"> </w:t>
      </w:r>
      <w:r w:rsidR="000E3345" w:rsidRPr="007F13D4">
        <w:rPr>
          <w:rFonts w:ascii="Arial" w:hAnsi="Arial" w:cs="Arial"/>
          <w:lang w:val="en"/>
        </w:rPr>
        <w:t xml:space="preserve">A manager in charge of information would require implement digital dashboards and automatic reporting. The tools would help track important </w:t>
      </w:r>
      <w:r w:rsidR="002B64C4" w:rsidRPr="007F13D4">
        <w:rPr>
          <w:rFonts w:ascii="Arial" w:hAnsi="Arial" w:cs="Arial"/>
          <w:lang w:val="en"/>
        </w:rPr>
        <w:t>indicators in an efficient manner</w:t>
      </w:r>
      <w:r w:rsidR="003C33A8" w:rsidRPr="007F13D4">
        <w:rPr>
          <w:rFonts w:ascii="Arial" w:hAnsi="Arial" w:cs="Arial"/>
          <w:lang w:val="en"/>
        </w:rPr>
        <w:t xml:space="preserve"> (</w:t>
      </w:r>
      <w:r w:rsidR="003C33A8" w:rsidRPr="007F13D4">
        <w:rPr>
          <w:rFonts w:ascii="Arial" w:hAnsi="Arial" w:cs="Arial"/>
          <w:shd w:val="clear" w:color="auto" w:fill="FFFFFF"/>
        </w:rPr>
        <w:t>Ghafoori et al., 2024)</w:t>
      </w:r>
      <w:r w:rsidR="002B64C4" w:rsidRPr="007F13D4">
        <w:rPr>
          <w:rFonts w:ascii="Arial" w:hAnsi="Arial" w:cs="Arial"/>
          <w:lang w:val="en"/>
        </w:rPr>
        <w:t>.</w:t>
      </w:r>
      <w:r w:rsidR="00A147F2" w:rsidRPr="007F13D4">
        <w:rPr>
          <w:rFonts w:ascii="Arial" w:hAnsi="Arial" w:cs="Arial"/>
          <w:lang w:val="en"/>
        </w:rPr>
        <w:t xml:space="preserve"> By setting up a clear reporting structures, it would be easier to standardize performance. </w:t>
      </w:r>
    </w:p>
    <w:p w14:paraId="35E64478" w14:textId="61AF593A" w:rsidR="00CD4FD5" w:rsidRPr="007F13D4" w:rsidRDefault="00EA6685" w:rsidP="009F3C7E">
      <w:pPr>
        <w:spacing w:line="360" w:lineRule="auto"/>
        <w:ind w:right="359" w:firstLine="567"/>
        <w:rPr>
          <w:rFonts w:ascii="Arial" w:hAnsi="Arial" w:cs="Arial"/>
          <w:lang w:val="en"/>
        </w:rPr>
      </w:pPr>
      <w:r w:rsidRPr="007F13D4">
        <w:rPr>
          <w:rFonts w:ascii="Arial" w:hAnsi="Arial" w:cs="Arial"/>
          <w:lang w:val="en"/>
        </w:rPr>
        <w:t xml:space="preserve">Walmart Management has now </w:t>
      </w:r>
      <w:r w:rsidRPr="007F13D4">
        <w:rPr>
          <w:rFonts w:ascii="Arial" w:hAnsi="Arial" w:cs="Arial"/>
          <w:bCs/>
        </w:rPr>
        <w:t>partnered</w:t>
      </w:r>
      <w:r w:rsidRPr="007F13D4">
        <w:rPr>
          <w:rFonts w:ascii="Arial" w:hAnsi="Arial" w:cs="Arial"/>
          <w:lang w:val="en"/>
        </w:rPr>
        <w:t xml:space="preserve"> with Microsoft on a </w:t>
      </w:r>
      <w:r w:rsidR="00466892" w:rsidRPr="007F13D4">
        <w:rPr>
          <w:rFonts w:ascii="Arial" w:hAnsi="Arial" w:cs="Arial"/>
          <w:lang w:val="en"/>
        </w:rPr>
        <w:t>five-year</w:t>
      </w:r>
      <w:r w:rsidRPr="007F13D4">
        <w:rPr>
          <w:rFonts w:ascii="Arial" w:hAnsi="Arial" w:cs="Arial"/>
          <w:lang w:val="en"/>
        </w:rPr>
        <w:t xml:space="preserve"> agreement to establish a strong </w:t>
      </w:r>
      <w:r w:rsidR="005A23A2" w:rsidRPr="007F13D4">
        <w:rPr>
          <w:rFonts w:ascii="Arial" w:hAnsi="Arial" w:cs="Arial"/>
          <w:lang w:val="en"/>
        </w:rPr>
        <w:t xml:space="preserve">IIMS for </w:t>
      </w:r>
      <w:r w:rsidRPr="007F13D4">
        <w:rPr>
          <w:rFonts w:ascii="Arial" w:hAnsi="Arial" w:cs="Arial"/>
          <w:lang w:val="en"/>
        </w:rPr>
        <w:t>internal control</w:t>
      </w:r>
      <w:r w:rsidR="005A23A2" w:rsidRPr="007F13D4">
        <w:rPr>
          <w:rFonts w:ascii="Arial" w:hAnsi="Arial" w:cs="Arial"/>
          <w:lang w:val="en"/>
        </w:rPr>
        <w:t>ling</w:t>
      </w:r>
      <w:r w:rsidRPr="007F13D4">
        <w:rPr>
          <w:rFonts w:ascii="Arial" w:hAnsi="Arial" w:cs="Arial"/>
          <w:lang w:val="en"/>
        </w:rPr>
        <w:t xml:space="preserve"> measures. The partnership involved Doug McMillon, the president and CEO of Walmart and Satya Nadella, the CEO of Microsoft initiated the partnership to accelerate digital transformation at Walmart</w:t>
      </w:r>
      <w:r w:rsidR="003C33A8" w:rsidRPr="007F13D4">
        <w:rPr>
          <w:rFonts w:ascii="Arial" w:hAnsi="Arial" w:cs="Arial"/>
          <w:lang w:val="en"/>
        </w:rPr>
        <w:t xml:space="preserve"> </w:t>
      </w:r>
      <w:r w:rsidR="003C33A8" w:rsidRPr="007F13D4">
        <w:rPr>
          <w:rFonts w:ascii="Arial" w:hAnsi="Arial" w:cs="Arial"/>
          <w:lang w:val="en"/>
        </w:rPr>
        <w:lastRenderedPageBreak/>
        <w:t xml:space="preserve">(Microsoft, </w:t>
      </w:r>
      <w:r w:rsidRPr="007F13D4">
        <w:rPr>
          <w:rFonts w:ascii="Arial" w:hAnsi="Arial" w:cs="Arial"/>
          <w:lang w:val="en-US"/>
        </w:rPr>
        <w:t>2025</w:t>
      </w:r>
      <w:r w:rsidRPr="007F13D4">
        <w:rPr>
          <w:rFonts w:ascii="Arial" w:hAnsi="Arial" w:cs="Arial"/>
          <w:lang w:val="en"/>
        </w:rPr>
        <w:t xml:space="preserve">). McMillon put in place controlling system that integrates cloud computing, advanced analytics as well artificial intelligence. The system can now collect and </w:t>
      </w:r>
      <w:r w:rsidR="00466892" w:rsidRPr="007F13D4">
        <w:rPr>
          <w:rFonts w:ascii="Arial" w:hAnsi="Arial" w:cs="Arial"/>
          <w:lang w:val="en"/>
        </w:rPr>
        <w:t>analyses</w:t>
      </w:r>
      <w:r w:rsidRPr="007F13D4">
        <w:rPr>
          <w:rFonts w:ascii="Arial" w:hAnsi="Arial" w:cs="Arial"/>
          <w:lang w:val="en"/>
        </w:rPr>
        <w:t xml:space="preserve"> large volumes of data from customer transactions and operations. Specifically, management can now access several data points on transactions, inventory, supply chain, operations, and customer </w:t>
      </w:r>
      <w:proofErr w:type="spellStart"/>
      <w:r w:rsidRPr="007F13D4">
        <w:rPr>
          <w:rFonts w:ascii="Arial" w:hAnsi="Arial" w:cs="Arial"/>
          <w:lang w:val="en"/>
        </w:rPr>
        <w:t>behaviour</w:t>
      </w:r>
      <w:proofErr w:type="spellEnd"/>
      <w:r w:rsidRPr="007F13D4">
        <w:rPr>
          <w:rFonts w:ascii="Arial" w:hAnsi="Arial" w:cs="Arial"/>
          <w:lang w:val="en"/>
        </w:rPr>
        <w:t xml:space="preserve">. By </w:t>
      </w:r>
      <w:r w:rsidR="00466892" w:rsidRPr="007F13D4">
        <w:rPr>
          <w:rFonts w:ascii="Arial" w:hAnsi="Arial" w:cs="Arial"/>
          <w:lang w:val="en"/>
        </w:rPr>
        <w:t>analyzing</w:t>
      </w:r>
      <w:r w:rsidRPr="007F13D4">
        <w:rPr>
          <w:rFonts w:ascii="Arial" w:hAnsi="Arial" w:cs="Arial"/>
          <w:lang w:val="en"/>
        </w:rPr>
        <w:t xml:space="preserve"> these datapoints, it is </w:t>
      </w:r>
      <w:r w:rsidR="005D0481" w:rsidRPr="007F13D4">
        <w:rPr>
          <w:rFonts w:ascii="Arial" w:hAnsi="Arial" w:cs="Arial"/>
          <w:lang w:val="en"/>
        </w:rPr>
        <w:t>easier</w:t>
      </w:r>
      <w:r w:rsidRPr="007F13D4">
        <w:rPr>
          <w:rFonts w:ascii="Arial" w:hAnsi="Arial" w:cs="Arial"/>
          <w:lang w:val="en"/>
        </w:rPr>
        <w:t xml:space="preserve"> to verify if Walmart is meeting its plans and areas where it is lagging against the plans. </w:t>
      </w:r>
    </w:p>
    <w:p w14:paraId="7128BB05" w14:textId="1F4D9A3A" w:rsidR="00E57BEA" w:rsidRPr="007F13D4" w:rsidRDefault="00E57BEA" w:rsidP="009F3C7E">
      <w:pPr>
        <w:pStyle w:val="Heading2"/>
        <w:spacing w:line="360" w:lineRule="auto"/>
        <w:rPr>
          <w:rFonts w:ascii="Arial" w:hAnsi="Arial" w:cs="Arial"/>
          <w:color w:val="auto"/>
          <w:sz w:val="22"/>
          <w:szCs w:val="22"/>
          <w:lang w:val="en"/>
        </w:rPr>
      </w:pPr>
      <w:bookmarkStart w:id="14" w:name="_Toc225033918"/>
      <w:r w:rsidRPr="007F13D4">
        <w:rPr>
          <w:rFonts w:ascii="Arial" w:hAnsi="Arial" w:cs="Arial"/>
          <w:color w:val="auto"/>
          <w:sz w:val="22"/>
          <w:szCs w:val="22"/>
          <w:lang w:val="en"/>
        </w:rPr>
        <w:t>Robust Training</w:t>
      </w:r>
      <w:bookmarkEnd w:id="14"/>
      <w:r w:rsidRPr="007F13D4">
        <w:rPr>
          <w:rFonts w:ascii="Arial" w:hAnsi="Arial" w:cs="Arial"/>
          <w:color w:val="auto"/>
          <w:sz w:val="22"/>
          <w:szCs w:val="22"/>
          <w:lang w:val="en"/>
        </w:rPr>
        <w:t xml:space="preserve"> </w:t>
      </w:r>
    </w:p>
    <w:p w14:paraId="312F2DB0" w14:textId="18FDF0F0" w:rsidR="00756549" w:rsidRPr="007F13D4" w:rsidRDefault="000335E2" w:rsidP="009F3C7E">
      <w:pPr>
        <w:spacing w:line="360" w:lineRule="auto"/>
        <w:ind w:firstLine="432"/>
        <w:rPr>
          <w:rFonts w:ascii="Arial" w:hAnsi="Arial" w:cs="Arial"/>
          <w:lang w:val="en"/>
        </w:rPr>
      </w:pPr>
      <w:r w:rsidRPr="007F13D4">
        <w:rPr>
          <w:rFonts w:ascii="Arial" w:hAnsi="Arial" w:cs="Arial"/>
          <w:lang w:val="en"/>
        </w:rPr>
        <w:t xml:space="preserve">Integrating IIMS does not replace the work of employees but complements them in their work. Management should retrain employees responsible for handling IIMS </w:t>
      </w:r>
      <w:r w:rsidR="008937FB" w:rsidRPr="007F13D4">
        <w:rPr>
          <w:rFonts w:ascii="Arial" w:hAnsi="Arial" w:cs="Arial"/>
          <w:lang w:val="en"/>
        </w:rPr>
        <w:t>to that they understand and know how to manage and work with data (</w:t>
      </w:r>
      <w:r w:rsidR="00656398" w:rsidRPr="007F13D4">
        <w:rPr>
          <w:rFonts w:ascii="Arial" w:hAnsi="Arial" w:cs="Arial"/>
          <w:lang w:val="en-US"/>
        </w:rPr>
        <w:t xml:space="preserve">Lamarre, </w:t>
      </w:r>
      <w:proofErr w:type="spellStart"/>
      <w:r w:rsidR="00656398" w:rsidRPr="007F13D4">
        <w:rPr>
          <w:rFonts w:ascii="Arial" w:hAnsi="Arial" w:cs="Arial"/>
          <w:lang w:val="en-US"/>
        </w:rPr>
        <w:t>Smaje</w:t>
      </w:r>
      <w:proofErr w:type="spellEnd"/>
      <w:r w:rsidR="00656398" w:rsidRPr="007F13D4">
        <w:rPr>
          <w:rFonts w:ascii="Arial" w:hAnsi="Arial" w:cs="Arial"/>
          <w:lang w:val="en-US"/>
        </w:rPr>
        <w:t xml:space="preserve">, and </w:t>
      </w:r>
      <w:proofErr w:type="spellStart"/>
      <w:r w:rsidR="00656398" w:rsidRPr="007F13D4">
        <w:rPr>
          <w:rFonts w:ascii="Arial" w:hAnsi="Arial" w:cs="Arial"/>
          <w:lang w:val="en-US"/>
        </w:rPr>
        <w:t>Zemmel</w:t>
      </w:r>
      <w:proofErr w:type="spellEnd"/>
      <w:r w:rsidR="00656398" w:rsidRPr="007F13D4">
        <w:rPr>
          <w:rFonts w:ascii="Arial" w:hAnsi="Arial" w:cs="Arial"/>
          <w:lang w:val="en-US"/>
        </w:rPr>
        <w:t>, 2023</w:t>
      </w:r>
      <w:r w:rsidR="008937FB" w:rsidRPr="007F13D4">
        <w:rPr>
          <w:rFonts w:ascii="Arial" w:hAnsi="Arial" w:cs="Arial"/>
          <w:lang w:val="en"/>
        </w:rPr>
        <w:t xml:space="preserve">). Such efforts will help organizations capture capability from controlling frameworks listed above. </w:t>
      </w:r>
      <w:r w:rsidR="00E57BEA" w:rsidRPr="007F13D4">
        <w:rPr>
          <w:rFonts w:ascii="Arial" w:hAnsi="Arial" w:cs="Arial"/>
          <w:lang w:val="en"/>
        </w:rPr>
        <w:t xml:space="preserve"> </w:t>
      </w:r>
    </w:p>
    <w:p w14:paraId="2EF6D551" w14:textId="2F2C0FF1" w:rsidR="00161B4D" w:rsidRPr="007F13D4" w:rsidRDefault="00161B4D" w:rsidP="009F3C7E">
      <w:pPr>
        <w:pStyle w:val="Heading1"/>
        <w:spacing w:line="360" w:lineRule="auto"/>
        <w:rPr>
          <w:rFonts w:ascii="Arial" w:hAnsi="Arial" w:cs="Arial"/>
          <w:sz w:val="22"/>
          <w:szCs w:val="22"/>
        </w:rPr>
      </w:pPr>
      <w:bookmarkStart w:id="15" w:name="_Toc225033919"/>
      <w:r w:rsidRPr="007F13D4">
        <w:rPr>
          <w:rFonts w:ascii="Arial" w:hAnsi="Arial" w:cs="Arial"/>
          <w:sz w:val="22"/>
          <w:szCs w:val="22"/>
        </w:rPr>
        <w:t>Conclusion</w:t>
      </w:r>
      <w:bookmarkEnd w:id="15"/>
    </w:p>
    <w:p w14:paraId="00BC0134" w14:textId="39F746E9" w:rsidR="00FA0A5D" w:rsidRPr="007F13D4" w:rsidRDefault="00FA0A5D" w:rsidP="009F3C7E">
      <w:pPr>
        <w:spacing w:line="360" w:lineRule="auto"/>
        <w:ind w:right="359" w:firstLine="567"/>
        <w:rPr>
          <w:rFonts w:ascii="Arial" w:hAnsi="Arial" w:cs="Arial"/>
        </w:rPr>
      </w:pPr>
      <w:r w:rsidRPr="007F13D4">
        <w:rPr>
          <w:rFonts w:ascii="Arial" w:hAnsi="Arial" w:cs="Arial"/>
        </w:rPr>
        <w:t xml:space="preserve">As part of managerial functions, managers serve different functions. While such functions are not separated </w:t>
      </w:r>
      <w:r w:rsidR="00CF23F8" w:rsidRPr="007F13D4">
        <w:rPr>
          <w:rFonts w:ascii="Arial" w:hAnsi="Arial" w:cs="Arial"/>
        </w:rPr>
        <w:t xml:space="preserve">in a job </w:t>
      </w:r>
      <w:r w:rsidR="00CF23F8" w:rsidRPr="007F13D4">
        <w:rPr>
          <w:rFonts w:ascii="Arial" w:hAnsi="Arial" w:cs="Arial"/>
          <w:bCs/>
        </w:rPr>
        <w:t>description</w:t>
      </w:r>
      <w:r w:rsidR="00CF23F8" w:rsidRPr="007F13D4">
        <w:rPr>
          <w:rFonts w:ascii="Arial" w:hAnsi="Arial" w:cs="Arial"/>
        </w:rPr>
        <w:t xml:space="preserve">, managers do them as a package. Classical management from the early work of Fayol categorized the functions into four categories – planning, organizing, leading, and controlling. This paper focused on evaluating different reasons why controlling remain critical in organizations of all types. </w:t>
      </w:r>
      <w:r w:rsidR="00936428">
        <w:rPr>
          <w:rFonts w:ascii="Arial" w:hAnsi="Arial" w:cs="Arial"/>
        </w:rPr>
        <w:t>Besides</w:t>
      </w:r>
      <w:r w:rsidR="00CF23F8" w:rsidRPr="007F13D4">
        <w:rPr>
          <w:rFonts w:ascii="Arial" w:hAnsi="Arial" w:cs="Arial"/>
        </w:rPr>
        <w:t xml:space="preserve">, the essay has discussed important challenges of controlling and ways that managers might mitigate them. </w:t>
      </w:r>
    </w:p>
    <w:p w14:paraId="68ECAEE4" w14:textId="1AB473A0" w:rsidR="00600944" w:rsidRPr="007F13D4" w:rsidRDefault="00AA48A6" w:rsidP="009F3C7E">
      <w:pPr>
        <w:spacing w:line="360" w:lineRule="auto"/>
        <w:ind w:right="359" w:firstLine="567"/>
        <w:rPr>
          <w:rFonts w:ascii="Arial" w:hAnsi="Arial" w:cs="Arial"/>
          <w:lang w:val="en"/>
        </w:rPr>
      </w:pPr>
      <w:r w:rsidRPr="007F13D4">
        <w:rPr>
          <w:rFonts w:ascii="Arial" w:hAnsi="Arial" w:cs="Arial"/>
        </w:rPr>
        <w:t xml:space="preserve">Results from literature and examples reveal controlling helps organizations </w:t>
      </w:r>
      <w:r w:rsidR="00600944" w:rsidRPr="007F13D4">
        <w:rPr>
          <w:rFonts w:ascii="Arial" w:hAnsi="Arial" w:cs="Arial"/>
          <w:lang w:val="en"/>
        </w:rPr>
        <w:t xml:space="preserve">monitor incoming and outcoming materials, </w:t>
      </w:r>
      <w:r w:rsidR="00600944" w:rsidRPr="007F13D4">
        <w:rPr>
          <w:rFonts w:ascii="Arial" w:hAnsi="Arial" w:cs="Arial"/>
          <w:bCs/>
        </w:rPr>
        <w:t>ensures</w:t>
      </w:r>
      <w:r w:rsidR="00600944" w:rsidRPr="007F13D4">
        <w:rPr>
          <w:rFonts w:ascii="Arial" w:hAnsi="Arial" w:cs="Arial"/>
          <w:lang w:val="en"/>
        </w:rPr>
        <w:t xml:space="preserve"> managers monitor </w:t>
      </w:r>
      <w:r w:rsidR="004E272E" w:rsidRPr="007F13D4">
        <w:rPr>
          <w:rFonts w:ascii="Arial" w:hAnsi="Arial" w:cs="Arial"/>
          <w:lang w:val="en"/>
        </w:rPr>
        <w:t>operation progress,</w:t>
      </w:r>
      <w:r w:rsidR="00B31DE4" w:rsidRPr="007F13D4">
        <w:rPr>
          <w:rFonts w:ascii="Arial" w:hAnsi="Arial" w:cs="Arial"/>
          <w:lang w:val="en"/>
        </w:rPr>
        <w:t xml:space="preserve"> </w:t>
      </w:r>
      <w:r w:rsidR="00600944" w:rsidRPr="007F13D4">
        <w:rPr>
          <w:rFonts w:ascii="Arial" w:hAnsi="Arial" w:cs="Arial"/>
          <w:lang w:val="en"/>
        </w:rPr>
        <w:t>management responsible for financial resources manage financial resources</w:t>
      </w:r>
      <w:r w:rsidR="00B31DE4" w:rsidRPr="007F13D4">
        <w:rPr>
          <w:rFonts w:ascii="Arial" w:hAnsi="Arial" w:cs="Arial"/>
          <w:lang w:val="en"/>
        </w:rPr>
        <w:t xml:space="preserve"> and </w:t>
      </w:r>
      <w:r w:rsidR="00600944" w:rsidRPr="007F13D4">
        <w:rPr>
          <w:rFonts w:ascii="Arial" w:hAnsi="Arial" w:cs="Arial"/>
          <w:lang w:val="en"/>
        </w:rPr>
        <w:t>operating budget</w:t>
      </w:r>
      <w:r w:rsidR="00B31DE4" w:rsidRPr="007F13D4">
        <w:rPr>
          <w:rFonts w:ascii="Arial" w:hAnsi="Arial" w:cs="Arial"/>
          <w:lang w:val="en"/>
        </w:rPr>
        <w:t xml:space="preserve">. Additionally, contemporary organizations now depend on preparation of </w:t>
      </w:r>
      <w:r w:rsidR="00600944" w:rsidRPr="007F13D4">
        <w:rPr>
          <w:rFonts w:ascii="Arial" w:hAnsi="Arial" w:cs="Arial"/>
          <w:lang w:val="en"/>
        </w:rPr>
        <w:t>important documents needed to showcase true picture of a businesses.</w:t>
      </w:r>
      <w:r w:rsidR="00B31DE4" w:rsidRPr="007F13D4">
        <w:rPr>
          <w:rFonts w:ascii="Arial" w:hAnsi="Arial" w:cs="Arial"/>
          <w:lang w:val="en"/>
        </w:rPr>
        <w:t xml:space="preserve"> </w:t>
      </w:r>
    </w:p>
    <w:p w14:paraId="59512226" w14:textId="18F87F8F" w:rsidR="00EA149B" w:rsidRDefault="00B31DE4" w:rsidP="009F3C7E">
      <w:pPr>
        <w:spacing w:line="360" w:lineRule="auto"/>
        <w:ind w:right="359" w:firstLine="567"/>
        <w:rPr>
          <w:rFonts w:ascii="Arial" w:hAnsi="Arial" w:cs="Arial"/>
        </w:rPr>
      </w:pPr>
      <w:r w:rsidRPr="007F13D4">
        <w:rPr>
          <w:rFonts w:ascii="Arial" w:hAnsi="Arial" w:cs="Arial"/>
          <w:lang w:val="en"/>
        </w:rPr>
        <w:t xml:space="preserve">However, managers can also experience challenges in their </w:t>
      </w:r>
      <w:r w:rsidR="00CB3D8D" w:rsidRPr="007F13D4">
        <w:rPr>
          <w:rFonts w:ascii="Arial" w:hAnsi="Arial" w:cs="Arial"/>
          <w:lang w:val="en"/>
        </w:rPr>
        <w:t>controlling functions. Review of literature revealed despite availability of different challenges, three common challenges include</w:t>
      </w:r>
      <w:r w:rsidR="00982230" w:rsidRPr="007F13D4">
        <w:rPr>
          <w:rFonts w:ascii="Arial" w:hAnsi="Arial" w:cs="Arial"/>
          <w:lang w:val="en"/>
        </w:rPr>
        <w:t xml:space="preserve"> </w:t>
      </w:r>
      <w:r w:rsidR="0057404D" w:rsidRPr="007F13D4">
        <w:rPr>
          <w:rFonts w:ascii="Arial" w:hAnsi="Arial" w:cs="Arial"/>
          <w:lang w:val="en"/>
        </w:rPr>
        <w:t>resistance from employees who perceive that new controls would limit their freedom to work,</w:t>
      </w:r>
      <w:r w:rsidR="00693C6B" w:rsidRPr="007F13D4">
        <w:rPr>
          <w:rFonts w:ascii="Arial" w:hAnsi="Arial" w:cs="Arial"/>
          <w:lang w:val="en"/>
        </w:rPr>
        <w:t xml:space="preserve"> </w:t>
      </w:r>
      <w:r w:rsidR="00693C6B" w:rsidRPr="007F13D4">
        <w:rPr>
          <w:rFonts w:ascii="Arial" w:hAnsi="Arial" w:cs="Arial"/>
        </w:rPr>
        <w:t xml:space="preserve">strict reporting processes, and micromanagement of what they do. Controlling can be a challenge when organizations lack </w:t>
      </w:r>
      <w:r w:rsidR="0028162E" w:rsidRPr="007F13D4">
        <w:rPr>
          <w:rFonts w:ascii="Arial" w:hAnsi="Arial" w:cs="Arial"/>
        </w:rPr>
        <w:t>enough analytical capability from employees</w:t>
      </w:r>
      <w:r w:rsidR="007130B8" w:rsidRPr="007F13D4">
        <w:rPr>
          <w:rFonts w:ascii="Arial" w:hAnsi="Arial" w:cs="Arial"/>
        </w:rPr>
        <w:t xml:space="preserve"> or proper control system. Nonetheless, </w:t>
      </w:r>
      <w:r w:rsidR="00B90A77" w:rsidRPr="007F13D4">
        <w:rPr>
          <w:rFonts w:ascii="Arial" w:hAnsi="Arial" w:cs="Arial"/>
        </w:rPr>
        <w:t xml:space="preserve">managers can </w:t>
      </w:r>
      <w:r w:rsidR="00B90A77" w:rsidRPr="007F13D4">
        <w:rPr>
          <w:rFonts w:ascii="Arial" w:hAnsi="Arial" w:cs="Arial"/>
          <w:bCs/>
        </w:rPr>
        <w:t>mitigate</w:t>
      </w:r>
      <w:r w:rsidR="00B90A77" w:rsidRPr="007F13D4">
        <w:rPr>
          <w:rFonts w:ascii="Arial" w:hAnsi="Arial" w:cs="Arial"/>
        </w:rPr>
        <w:t xml:space="preserve"> such challenges by adopting democratic leadership </w:t>
      </w:r>
      <w:r w:rsidR="000F2B3F" w:rsidRPr="007F13D4">
        <w:rPr>
          <w:rFonts w:ascii="Arial" w:hAnsi="Arial" w:cs="Arial"/>
        </w:rPr>
        <w:t xml:space="preserve">to involve everyone in </w:t>
      </w:r>
      <w:r w:rsidR="000F2B3F" w:rsidRPr="007F13D4">
        <w:rPr>
          <w:rFonts w:ascii="Arial" w:hAnsi="Arial" w:cs="Arial"/>
        </w:rPr>
        <w:lastRenderedPageBreak/>
        <w:t>planning</w:t>
      </w:r>
      <w:r w:rsidR="006519A6" w:rsidRPr="007F13D4">
        <w:rPr>
          <w:rFonts w:ascii="Arial" w:hAnsi="Arial" w:cs="Arial"/>
        </w:rPr>
        <w:t xml:space="preserve"> and organizing process</w:t>
      </w:r>
      <w:r w:rsidR="00956FC8" w:rsidRPr="007F13D4">
        <w:rPr>
          <w:rFonts w:ascii="Arial" w:hAnsi="Arial" w:cs="Arial"/>
        </w:rPr>
        <w:t>, implementing</w:t>
      </w:r>
      <w:r w:rsidR="00F84ED6" w:rsidRPr="007F13D4">
        <w:rPr>
          <w:rFonts w:ascii="Arial" w:hAnsi="Arial" w:cs="Arial"/>
        </w:rPr>
        <w:t xml:space="preserve"> an integrated information management system that brings together </w:t>
      </w:r>
      <w:r w:rsidR="00956FC8" w:rsidRPr="007F13D4">
        <w:rPr>
          <w:rFonts w:ascii="Arial" w:hAnsi="Arial" w:cs="Arial"/>
        </w:rPr>
        <w:t>cloud computing</w:t>
      </w:r>
      <w:r w:rsidR="00F625C2" w:rsidRPr="007F13D4">
        <w:rPr>
          <w:rFonts w:ascii="Arial" w:hAnsi="Arial" w:cs="Arial"/>
        </w:rPr>
        <w:t xml:space="preserve">, </w:t>
      </w:r>
      <w:r w:rsidR="00956FC8" w:rsidRPr="007F13D4">
        <w:rPr>
          <w:rFonts w:ascii="Arial" w:hAnsi="Arial" w:cs="Arial"/>
        </w:rPr>
        <w:t>analytics</w:t>
      </w:r>
      <w:r w:rsidR="00F625C2" w:rsidRPr="007F13D4">
        <w:rPr>
          <w:rFonts w:ascii="Arial" w:hAnsi="Arial" w:cs="Arial"/>
        </w:rPr>
        <w:t>, and AI infrastructures</w:t>
      </w:r>
      <w:r w:rsidR="004404F1">
        <w:rPr>
          <w:rFonts w:ascii="Arial" w:hAnsi="Arial" w:cs="Arial"/>
        </w:rPr>
        <w:t>.</w:t>
      </w:r>
    </w:p>
    <w:p w14:paraId="59B41025" w14:textId="6BDC361A" w:rsidR="001A1BE2" w:rsidRPr="00EA149B" w:rsidRDefault="00EA149B" w:rsidP="009F3C7E">
      <w:pPr>
        <w:spacing w:line="360" w:lineRule="auto"/>
        <w:rPr>
          <w:rFonts w:ascii="Arial" w:hAnsi="Arial" w:cs="Arial"/>
        </w:rPr>
      </w:pPr>
      <w:r>
        <w:rPr>
          <w:rFonts w:ascii="Arial" w:hAnsi="Arial" w:cs="Arial"/>
        </w:rPr>
        <w:br w:type="page"/>
      </w:r>
    </w:p>
    <w:p w14:paraId="2C487588" w14:textId="77777777" w:rsidR="001A1BE2" w:rsidRPr="007F13D4" w:rsidRDefault="001A1BE2" w:rsidP="009F3C7E">
      <w:pPr>
        <w:pStyle w:val="Heading1"/>
        <w:spacing w:line="360" w:lineRule="auto"/>
        <w:rPr>
          <w:rFonts w:ascii="Arial" w:hAnsi="Arial" w:cs="Arial"/>
          <w:sz w:val="22"/>
          <w:szCs w:val="22"/>
          <w:lang w:val="en-US"/>
        </w:rPr>
      </w:pPr>
      <w:bookmarkStart w:id="16" w:name="_Toc225033920"/>
      <w:r w:rsidRPr="007F13D4">
        <w:rPr>
          <w:rFonts w:ascii="Arial" w:hAnsi="Arial" w:cs="Arial"/>
          <w:sz w:val="22"/>
          <w:szCs w:val="22"/>
          <w:lang w:val="en-US"/>
        </w:rPr>
        <w:lastRenderedPageBreak/>
        <w:t>References</w:t>
      </w:r>
      <w:bookmarkEnd w:id="16"/>
      <w:r w:rsidRPr="007F13D4">
        <w:rPr>
          <w:rFonts w:ascii="Arial" w:hAnsi="Arial" w:cs="Arial"/>
          <w:sz w:val="22"/>
          <w:szCs w:val="22"/>
          <w:lang w:val="en-US"/>
        </w:rPr>
        <w:t xml:space="preserve"> </w:t>
      </w:r>
    </w:p>
    <w:p w14:paraId="6C89AB3B" w14:textId="3C1FEB17" w:rsidR="002267DE" w:rsidRPr="007F13D4" w:rsidRDefault="002267DE" w:rsidP="009F3C7E">
      <w:pPr>
        <w:spacing w:after="0" w:line="360" w:lineRule="auto"/>
        <w:ind w:left="567" w:right="662" w:hanging="567"/>
        <w:rPr>
          <w:rFonts w:ascii="Arial" w:hAnsi="Arial" w:cs="Arial"/>
          <w:shd w:val="clear" w:color="auto" w:fill="FFFFFF"/>
        </w:rPr>
      </w:pPr>
      <w:r w:rsidRPr="007F13D4">
        <w:rPr>
          <w:rFonts w:ascii="Arial" w:hAnsi="Arial" w:cs="Arial"/>
          <w:shd w:val="clear" w:color="auto" w:fill="FFFFFF"/>
        </w:rPr>
        <w:t>Anwar, G. and Abdullah, N.N., 2021. The impact of Human resource management practice on Organizational performance. </w:t>
      </w:r>
      <w:r w:rsidRPr="007F13D4">
        <w:rPr>
          <w:rFonts w:ascii="Arial" w:hAnsi="Arial" w:cs="Arial"/>
          <w:i/>
          <w:iCs/>
          <w:shd w:val="clear" w:color="auto" w:fill="FFFFFF"/>
        </w:rPr>
        <w:t>International journal of Engineering, Business and Management (IJEBM)</w:t>
      </w:r>
      <w:r w:rsidRPr="007F13D4">
        <w:rPr>
          <w:rFonts w:ascii="Arial" w:hAnsi="Arial" w:cs="Arial"/>
          <w:shd w:val="clear" w:color="auto" w:fill="FFFFFF"/>
        </w:rPr>
        <w:t>, </w:t>
      </w:r>
      <w:r w:rsidRPr="007F13D4">
        <w:rPr>
          <w:rFonts w:ascii="Arial" w:hAnsi="Arial" w:cs="Arial"/>
          <w:i/>
          <w:iCs/>
          <w:shd w:val="clear" w:color="auto" w:fill="FFFFFF"/>
        </w:rPr>
        <w:t>5</w:t>
      </w:r>
      <w:r w:rsidRPr="007F13D4">
        <w:rPr>
          <w:rFonts w:ascii="Arial" w:hAnsi="Arial" w:cs="Arial"/>
          <w:shd w:val="clear" w:color="auto" w:fill="FFFFFF"/>
        </w:rPr>
        <w:t xml:space="preserve">. Available at: </w:t>
      </w:r>
      <w:hyperlink r:id="rId8" w:history="1">
        <w:r w:rsidR="007A036A" w:rsidRPr="00F946E6">
          <w:rPr>
            <w:rStyle w:val="Hyperlink"/>
            <w:rFonts w:ascii="Arial" w:hAnsi="Arial" w:cs="Arial"/>
            <w:shd w:val="clear" w:color="auto" w:fill="FFFFFF"/>
          </w:rPr>
          <w:t>https://papers.ssrn.com/sol3/papers.cfm?abstract_id=3824689</w:t>
        </w:r>
      </w:hyperlink>
      <w:r w:rsidRPr="007F13D4">
        <w:rPr>
          <w:rFonts w:ascii="Arial" w:hAnsi="Arial" w:cs="Arial"/>
          <w:shd w:val="clear" w:color="auto" w:fill="FFFFFF"/>
        </w:rPr>
        <w:t xml:space="preserve"> </w:t>
      </w:r>
      <w:r w:rsidRPr="007F13D4">
        <w:rPr>
          <w:rFonts w:ascii="Arial" w:hAnsi="Arial" w:cs="Arial"/>
          <w:lang w:val="en-US"/>
        </w:rPr>
        <w:t xml:space="preserve">(Accessed on </w:t>
      </w:r>
      <w:r w:rsidR="007A036A">
        <w:rPr>
          <w:rFonts w:ascii="Arial" w:hAnsi="Arial" w:cs="Arial"/>
          <w:lang w:val="en-US"/>
        </w:rPr>
        <w:t>19</w:t>
      </w:r>
      <w:r w:rsidRPr="007F13D4">
        <w:rPr>
          <w:rFonts w:ascii="Arial" w:hAnsi="Arial" w:cs="Arial"/>
          <w:lang w:val="en-US"/>
        </w:rPr>
        <w:t xml:space="preserve"> March 2026)</w:t>
      </w:r>
    </w:p>
    <w:p w14:paraId="787AFA75" w14:textId="1B6A30A1" w:rsidR="002267DE" w:rsidRPr="007F13D4" w:rsidRDefault="002267DE" w:rsidP="009F3C7E">
      <w:pPr>
        <w:spacing w:after="0" w:line="360" w:lineRule="auto"/>
        <w:ind w:left="567" w:right="662" w:hanging="567"/>
        <w:rPr>
          <w:rFonts w:ascii="Arial" w:hAnsi="Arial" w:cs="Arial"/>
          <w:shd w:val="clear" w:color="auto" w:fill="FFFFFF"/>
        </w:rPr>
      </w:pPr>
      <w:proofErr w:type="spellStart"/>
      <w:r w:rsidRPr="007F13D4">
        <w:rPr>
          <w:rFonts w:ascii="Arial" w:hAnsi="Arial" w:cs="Arial"/>
          <w:shd w:val="clear" w:color="auto" w:fill="FFFFFF"/>
        </w:rPr>
        <w:t>Dedeckova</w:t>
      </w:r>
      <w:proofErr w:type="spellEnd"/>
      <w:r w:rsidRPr="007F13D4">
        <w:rPr>
          <w:rFonts w:ascii="Arial" w:hAnsi="Arial" w:cs="Arial"/>
          <w:shd w:val="clear" w:color="auto" w:fill="FFFFFF"/>
        </w:rPr>
        <w:t>, N., 2020. Control, controlling and its objectives in the organization. In </w:t>
      </w:r>
      <w:r w:rsidRPr="007F13D4">
        <w:rPr>
          <w:rFonts w:ascii="Arial" w:hAnsi="Arial" w:cs="Arial"/>
          <w:i/>
          <w:iCs/>
          <w:shd w:val="clear" w:color="auto" w:fill="FFFFFF"/>
        </w:rPr>
        <w:t>SHS Web of Conferences</w:t>
      </w:r>
      <w:r w:rsidRPr="007F13D4">
        <w:rPr>
          <w:rFonts w:ascii="Arial" w:hAnsi="Arial" w:cs="Arial"/>
          <w:shd w:val="clear" w:color="auto" w:fill="FFFFFF"/>
        </w:rPr>
        <w:t xml:space="preserve"> (Vol. 83, p. 01009). EDP Sciences. Available at: </w:t>
      </w:r>
      <w:hyperlink r:id="rId9" w:history="1">
        <w:r w:rsidR="007A036A" w:rsidRPr="00F946E6">
          <w:rPr>
            <w:rStyle w:val="Hyperlink"/>
            <w:rFonts w:ascii="Arial" w:hAnsi="Arial" w:cs="Arial"/>
            <w:shd w:val="clear" w:color="auto" w:fill="FFFFFF"/>
          </w:rPr>
          <w:t>https://www.shs-conferences.org/articles/shsconf/abs/2020/11/shsconf_appsconf2020_01009/shsconf_appsconf2020_01009.html</w:t>
        </w:r>
      </w:hyperlink>
      <w:r w:rsidRPr="007F13D4">
        <w:rPr>
          <w:rFonts w:ascii="Arial" w:hAnsi="Arial" w:cs="Arial"/>
          <w:shd w:val="clear" w:color="auto" w:fill="FFFFFF"/>
        </w:rPr>
        <w:t xml:space="preserve"> </w:t>
      </w:r>
      <w:r w:rsidR="00955360">
        <w:rPr>
          <w:rFonts w:ascii="Arial" w:hAnsi="Arial" w:cs="Arial"/>
          <w:lang w:val="en-US"/>
        </w:rPr>
        <w:t>(Accessed on 16</w:t>
      </w:r>
      <w:r w:rsidRPr="007F13D4">
        <w:rPr>
          <w:rFonts w:ascii="Arial" w:hAnsi="Arial" w:cs="Arial"/>
          <w:lang w:val="en-US"/>
        </w:rPr>
        <w:t xml:space="preserve"> March 2026)</w:t>
      </w:r>
    </w:p>
    <w:p w14:paraId="20E744AE" w14:textId="377962C8" w:rsidR="002267DE" w:rsidRPr="007F13D4" w:rsidRDefault="002267DE" w:rsidP="009F3C7E">
      <w:pPr>
        <w:spacing w:after="0" w:line="360" w:lineRule="auto"/>
        <w:ind w:left="567" w:right="662" w:hanging="567"/>
        <w:rPr>
          <w:rFonts w:ascii="Arial" w:hAnsi="Arial" w:cs="Arial"/>
          <w:shd w:val="clear" w:color="auto" w:fill="FFFFFF"/>
        </w:rPr>
      </w:pPr>
      <w:r w:rsidRPr="007F13D4">
        <w:rPr>
          <w:rFonts w:ascii="Arial" w:hAnsi="Arial" w:cs="Arial"/>
          <w:shd w:val="clear" w:color="auto" w:fill="FFFFFF"/>
        </w:rPr>
        <w:t>Ghafoori, A., Gupta, M., Merhi, M.I., Gupta, S. and Shore, A.P., 2024. Toward the role of organizational culture in data-driven digital transformation. </w:t>
      </w:r>
      <w:r w:rsidRPr="007F13D4">
        <w:rPr>
          <w:rFonts w:ascii="Arial" w:hAnsi="Arial" w:cs="Arial"/>
          <w:i/>
          <w:iCs/>
          <w:shd w:val="clear" w:color="auto" w:fill="FFFFFF"/>
        </w:rPr>
        <w:t>International Journal of Production Economics</w:t>
      </w:r>
      <w:r w:rsidRPr="007F13D4">
        <w:rPr>
          <w:rFonts w:ascii="Arial" w:hAnsi="Arial" w:cs="Arial"/>
          <w:shd w:val="clear" w:color="auto" w:fill="FFFFFF"/>
        </w:rPr>
        <w:t>, </w:t>
      </w:r>
      <w:r w:rsidRPr="007F13D4">
        <w:rPr>
          <w:rFonts w:ascii="Arial" w:hAnsi="Arial" w:cs="Arial"/>
          <w:i/>
          <w:iCs/>
          <w:shd w:val="clear" w:color="auto" w:fill="FFFFFF"/>
        </w:rPr>
        <w:t>271</w:t>
      </w:r>
      <w:r w:rsidRPr="007F13D4">
        <w:rPr>
          <w:rFonts w:ascii="Arial" w:hAnsi="Arial" w:cs="Arial"/>
          <w:shd w:val="clear" w:color="auto" w:fill="FFFFFF"/>
        </w:rPr>
        <w:t xml:space="preserve">, p.109205. Available at: </w:t>
      </w:r>
      <w:hyperlink r:id="rId10" w:history="1">
        <w:r w:rsidR="007A036A" w:rsidRPr="00F946E6">
          <w:rPr>
            <w:rStyle w:val="Hyperlink"/>
            <w:rFonts w:ascii="Arial" w:hAnsi="Arial" w:cs="Arial"/>
            <w:shd w:val="clear" w:color="auto" w:fill="FFFFFF"/>
          </w:rPr>
          <w:t>https://www.sciencedirect.com/science/article/pii/S0925527324000628\</w:t>
        </w:r>
      </w:hyperlink>
      <w:r w:rsidRPr="007F13D4">
        <w:rPr>
          <w:rFonts w:ascii="Arial" w:hAnsi="Arial" w:cs="Arial"/>
          <w:shd w:val="clear" w:color="auto" w:fill="FFFFFF"/>
        </w:rPr>
        <w:t xml:space="preserve"> </w:t>
      </w:r>
      <w:r w:rsidRPr="007F13D4">
        <w:rPr>
          <w:rFonts w:ascii="Arial" w:hAnsi="Arial" w:cs="Arial"/>
          <w:lang w:val="en-US"/>
        </w:rPr>
        <w:t>(Accessed on 1</w:t>
      </w:r>
      <w:r w:rsidR="007A036A">
        <w:rPr>
          <w:rFonts w:ascii="Arial" w:hAnsi="Arial" w:cs="Arial"/>
          <w:lang w:val="en-US"/>
        </w:rPr>
        <w:t>9</w:t>
      </w:r>
      <w:r w:rsidRPr="007F13D4">
        <w:rPr>
          <w:rFonts w:ascii="Arial" w:hAnsi="Arial" w:cs="Arial"/>
          <w:lang w:val="en-US"/>
        </w:rPr>
        <w:t xml:space="preserve"> March 2026)</w:t>
      </w:r>
    </w:p>
    <w:p w14:paraId="63428985" w14:textId="012F8295" w:rsidR="002267DE" w:rsidRPr="007F13D4" w:rsidRDefault="002267DE" w:rsidP="009F3C7E">
      <w:pPr>
        <w:spacing w:after="0" w:line="360" w:lineRule="auto"/>
        <w:ind w:left="567" w:right="662" w:hanging="567"/>
        <w:rPr>
          <w:rFonts w:ascii="Arial" w:hAnsi="Arial" w:cs="Arial"/>
          <w:lang w:val="en-US"/>
        </w:rPr>
      </w:pPr>
      <w:proofErr w:type="spellStart"/>
      <w:r w:rsidRPr="007F13D4">
        <w:rPr>
          <w:rFonts w:ascii="Arial" w:hAnsi="Arial" w:cs="Arial"/>
          <w:lang w:val="en-US"/>
        </w:rPr>
        <w:t>Kjekshus</w:t>
      </w:r>
      <w:proofErr w:type="spellEnd"/>
      <w:r w:rsidRPr="007F13D4">
        <w:rPr>
          <w:rFonts w:ascii="Arial" w:hAnsi="Arial" w:cs="Arial"/>
          <w:lang w:val="en-US"/>
        </w:rPr>
        <w:t xml:space="preserve">, L. E, </w:t>
      </w:r>
      <w:proofErr w:type="spellStart"/>
      <w:r w:rsidRPr="007F13D4">
        <w:rPr>
          <w:rFonts w:ascii="Arial" w:hAnsi="Arial" w:cs="Arial"/>
          <w:lang w:val="en-US"/>
        </w:rPr>
        <w:t>Bygstad</w:t>
      </w:r>
      <w:proofErr w:type="spellEnd"/>
      <w:r w:rsidRPr="007F13D4">
        <w:rPr>
          <w:rFonts w:ascii="Arial" w:hAnsi="Arial" w:cs="Arial"/>
          <w:lang w:val="en-US"/>
        </w:rPr>
        <w:t xml:space="preserve">, B. 2024. Competing institutional logics in healthcare organizations: </w:t>
      </w:r>
      <w:proofErr w:type="spellStart"/>
      <w:r w:rsidRPr="007F13D4">
        <w:rPr>
          <w:rFonts w:ascii="Arial" w:hAnsi="Arial" w:cs="Arial"/>
          <w:lang w:val="en-US"/>
        </w:rPr>
        <w:t>Theorising</w:t>
      </w:r>
      <w:proofErr w:type="spellEnd"/>
      <w:r w:rsidRPr="007F13D4">
        <w:rPr>
          <w:rFonts w:ascii="Arial" w:hAnsi="Arial" w:cs="Arial"/>
          <w:lang w:val="en-US"/>
        </w:rPr>
        <w:t xml:space="preserve"> digitalism". J Health Organ Manag, Vol. 38 No. 8 pp. 1299–1315, DOI: </w:t>
      </w:r>
      <w:hyperlink r:id="rId11" w:history="1">
        <w:r w:rsidR="007A036A" w:rsidRPr="00F946E6">
          <w:rPr>
            <w:rStyle w:val="Hyperlink"/>
            <w:rFonts w:ascii="Arial" w:hAnsi="Arial" w:cs="Arial"/>
            <w:lang w:val="en-US"/>
          </w:rPr>
          <w:t>https://doi.org/10.1108/JHOM-03-2024-0107</w:t>
        </w:r>
      </w:hyperlink>
      <w:r w:rsidR="00955360">
        <w:rPr>
          <w:rFonts w:ascii="Arial" w:hAnsi="Arial" w:cs="Arial"/>
          <w:lang w:val="en-US"/>
        </w:rPr>
        <w:t xml:space="preserve"> (Accessed on 1</w:t>
      </w:r>
      <w:r w:rsidR="007A036A">
        <w:rPr>
          <w:rFonts w:ascii="Arial" w:hAnsi="Arial" w:cs="Arial"/>
          <w:lang w:val="en-US"/>
        </w:rPr>
        <w:t>7</w:t>
      </w:r>
      <w:r w:rsidRPr="007F13D4">
        <w:rPr>
          <w:rFonts w:ascii="Arial" w:hAnsi="Arial" w:cs="Arial"/>
          <w:lang w:val="en-US"/>
        </w:rPr>
        <w:t xml:space="preserve"> March 2026)</w:t>
      </w:r>
    </w:p>
    <w:p w14:paraId="0AA2AA02" w14:textId="68BF9889" w:rsidR="002267DE" w:rsidRPr="007F13D4" w:rsidRDefault="002267DE" w:rsidP="009F3C7E">
      <w:pPr>
        <w:spacing w:after="0" w:line="360" w:lineRule="auto"/>
        <w:ind w:left="567" w:right="662" w:hanging="567"/>
        <w:rPr>
          <w:rFonts w:ascii="Arial" w:hAnsi="Arial" w:cs="Arial"/>
          <w:lang w:val="en-US"/>
        </w:rPr>
      </w:pPr>
      <w:r w:rsidRPr="007F13D4">
        <w:rPr>
          <w:rFonts w:ascii="Arial" w:hAnsi="Arial" w:cs="Arial"/>
          <w:lang w:val="en-US"/>
        </w:rPr>
        <w:t xml:space="preserve">Lamarre, E., </w:t>
      </w:r>
      <w:proofErr w:type="spellStart"/>
      <w:r w:rsidRPr="007F13D4">
        <w:rPr>
          <w:rFonts w:ascii="Arial" w:hAnsi="Arial" w:cs="Arial"/>
          <w:lang w:val="en-US"/>
        </w:rPr>
        <w:t>Smaje</w:t>
      </w:r>
      <w:proofErr w:type="spellEnd"/>
      <w:r w:rsidRPr="007F13D4">
        <w:rPr>
          <w:rFonts w:ascii="Arial" w:hAnsi="Arial" w:cs="Arial"/>
          <w:lang w:val="en-US"/>
        </w:rPr>
        <w:t xml:space="preserve">, K. and </w:t>
      </w:r>
      <w:proofErr w:type="spellStart"/>
      <w:r w:rsidRPr="007F13D4">
        <w:rPr>
          <w:rFonts w:ascii="Arial" w:hAnsi="Arial" w:cs="Arial"/>
          <w:lang w:val="en-US"/>
        </w:rPr>
        <w:t>Zemmel</w:t>
      </w:r>
      <w:proofErr w:type="spellEnd"/>
      <w:r w:rsidRPr="007F13D4">
        <w:rPr>
          <w:rFonts w:ascii="Arial" w:hAnsi="Arial" w:cs="Arial"/>
          <w:lang w:val="en-US"/>
        </w:rPr>
        <w:t xml:space="preserve">, R., 2023. Rewired: the McKinsey Guide to Outcompeting in the Age of Digital and AI. John Wiley &amp; Sons. Available at: </w:t>
      </w:r>
      <w:hyperlink r:id="rId12" w:history="1">
        <w:r w:rsidR="007A036A" w:rsidRPr="00F946E6">
          <w:rPr>
            <w:rStyle w:val="Hyperlink"/>
            <w:rFonts w:ascii="Arial" w:hAnsi="Arial" w:cs="Arial"/>
            <w:lang w:val="en-US"/>
          </w:rPr>
          <w:t>https://books.google.com/books?hl=en&amp;lr=&amp;id=DjDFEAAAQBAJ&amp;oi=fnd&amp;pg=PA1&amp;dq=rewired:+The+McKinsey+Guide+to+Outcompeting+in+the+Age+of+Digital+and+AI&amp;ots=YHEkKy_ZNn&amp;sig=7xjU7GNqAT8XRbHP4gGhnZOnY2s</w:t>
        </w:r>
      </w:hyperlink>
      <w:r w:rsidR="00955360">
        <w:rPr>
          <w:rFonts w:ascii="Arial" w:hAnsi="Arial" w:cs="Arial"/>
          <w:lang w:val="en-US"/>
        </w:rPr>
        <w:t xml:space="preserve"> (Accessed on </w:t>
      </w:r>
      <w:r w:rsidR="007A036A">
        <w:rPr>
          <w:rFonts w:ascii="Arial" w:hAnsi="Arial" w:cs="Arial"/>
          <w:lang w:val="en-US"/>
        </w:rPr>
        <w:t>20</w:t>
      </w:r>
      <w:r w:rsidRPr="007F13D4">
        <w:rPr>
          <w:rFonts w:ascii="Arial" w:hAnsi="Arial" w:cs="Arial"/>
          <w:lang w:val="en-US"/>
        </w:rPr>
        <w:t xml:space="preserve"> March 2026)</w:t>
      </w:r>
    </w:p>
    <w:p w14:paraId="1D60B76A" w14:textId="384481D7" w:rsidR="002267DE" w:rsidRPr="007F13D4" w:rsidRDefault="002267DE" w:rsidP="009F3C7E">
      <w:pPr>
        <w:spacing w:after="0" w:line="360" w:lineRule="auto"/>
        <w:ind w:left="567" w:right="662" w:hanging="567"/>
        <w:rPr>
          <w:rFonts w:ascii="Arial" w:hAnsi="Arial" w:cs="Arial"/>
          <w:shd w:val="clear" w:color="auto" w:fill="FFFFFF"/>
        </w:rPr>
      </w:pPr>
      <w:proofErr w:type="spellStart"/>
      <w:r w:rsidRPr="007F13D4">
        <w:rPr>
          <w:rFonts w:ascii="Arial" w:hAnsi="Arial" w:cs="Arial"/>
          <w:shd w:val="clear" w:color="auto" w:fill="FFFFFF"/>
        </w:rPr>
        <w:t>Lozovaya</w:t>
      </w:r>
      <w:proofErr w:type="spellEnd"/>
      <w:r w:rsidRPr="007F13D4">
        <w:rPr>
          <w:rFonts w:ascii="Arial" w:hAnsi="Arial" w:cs="Arial"/>
          <w:shd w:val="clear" w:color="auto" w:fill="FFFFFF"/>
        </w:rPr>
        <w:t xml:space="preserve">, O., </w:t>
      </w:r>
      <w:proofErr w:type="spellStart"/>
      <w:r w:rsidRPr="007F13D4">
        <w:rPr>
          <w:rFonts w:ascii="Arial" w:hAnsi="Arial" w:cs="Arial"/>
          <w:shd w:val="clear" w:color="auto" w:fill="FFFFFF"/>
        </w:rPr>
        <w:t>Martynushkin</w:t>
      </w:r>
      <w:proofErr w:type="spellEnd"/>
      <w:r w:rsidRPr="007F13D4">
        <w:rPr>
          <w:rFonts w:ascii="Arial" w:hAnsi="Arial" w:cs="Arial"/>
          <w:shd w:val="clear" w:color="auto" w:fill="FFFFFF"/>
        </w:rPr>
        <w:t xml:space="preserve">, A., Polyakov, M., Krasnikov, A., </w:t>
      </w:r>
      <w:proofErr w:type="spellStart"/>
      <w:r w:rsidRPr="007F13D4">
        <w:rPr>
          <w:rFonts w:ascii="Arial" w:hAnsi="Arial" w:cs="Arial"/>
          <w:shd w:val="clear" w:color="auto" w:fill="FFFFFF"/>
        </w:rPr>
        <w:t>Strokova</w:t>
      </w:r>
      <w:proofErr w:type="spellEnd"/>
      <w:r w:rsidRPr="007F13D4">
        <w:rPr>
          <w:rFonts w:ascii="Arial" w:hAnsi="Arial" w:cs="Arial"/>
          <w:shd w:val="clear" w:color="auto" w:fill="FFFFFF"/>
        </w:rPr>
        <w:t>, E. and Menshova, E., 2023. Optimization of management functions and business processes at road transport enterprises. In </w:t>
      </w:r>
      <w:r w:rsidRPr="007F13D4">
        <w:rPr>
          <w:rFonts w:ascii="Arial" w:hAnsi="Arial" w:cs="Arial"/>
          <w:i/>
          <w:iCs/>
          <w:shd w:val="clear" w:color="auto" w:fill="FFFFFF"/>
        </w:rPr>
        <w:t>E3S Web of Conferences</w:t>
      </w:r>
      <w:r w:rsidRPr="007F13D4">
        <w:rPr>
          <w:rFonts w:ascii="Arial" w:hAnsi="Arial" w:cs="Arial"/>
          <w:shd w:val="clear" w:color="auto" w:fill="FFFFFF"/>
        </w:rPr>
        <w:t xml:space="preserve"> (Vol. 371, p. 04012). EDP Sciences. Available at: </w:t>
      </w:r>
      <w:hyperlink r:id="rId13" w:history="1">
        <w:r w:rsidR="007A036A" w:rsidRPr="00F946E6">
          <w:rPr>
            <w:rStyle w:val="Hyperlink"/>
            <w:rFonts w:ascii="Arial" w:hAnsi="Arial" w:cs="Arial"/>
            <w:shd w:val="clear" w:color="auto" w:fill="FFFFFF"/>
          </w:rPr>
          <w:t>https://www.e3s-conferences.org/articles/e3sconf/abs/2023/08/e3sconf_afe2023_04012/e3sconf_afe2023_04012.html</w:t>
        </w:r>
      </w:hyperlink>
      <w:r w:rsidRPr="007F13D4">
        <w:rPr>
          <w:rFonts w:ascii="Arial" w:hAnsi="Arial" w:cs="Arial"/>
          <w:shd w:val="clear" w:color="auto" w:fill="FFFFFF"/>
        </w:rPr>
        <w:t xml:space="preserve"> </w:t>
      </w:r>
      <w:r w:rsidR="00955360">
        <w:rPr>
          <w:rFonts w:ascii="Arial" w:hAnsi="Arial" w:cs="Arial"/>
          <w:lang w:val="en-US"/>
        </w:rPr>
        <w:t xml:space="preserve">(Accessed on </w:t>
      </w:r>
      <w:r w:rsidR="007A036A">
        <w:rPr>
          <w:rFonts w:ascii="Arial" w:hAnsi="Arial" w:cs="Arial"/>
          <w:lang w:val="en-US"/>
        </w:rPr>
        <w:t>20</w:t>
      </w:r>
      <w:r w:rsidRPr="007F13D4">
        <w:rPr>
          <w:rFonts w:ascii="Arial" w:hAnsi="Arial" w:cs="Arial"/>
          <w:lang w:val="en-US"/>
        </w:rPr>
        <w:t xml:space="preserve"> March 2026)</w:t>
      </w:r>
    </w:p>
    <w:p w14:paraId="22692930" w14:textId="2F5A6FE4" w:rsidR="002267DE" w:rsidRPr="007F13D4" w:rsidRDefault="002267DE" w:rsidP="009F3C7E">
      <w:pPr>
        <w:spacing w:after="0" w:line="360" w:lineRule="auto"/>
        <w:ind w:left="567" w:right="662" w:hanging="567"/>
        <w:rPr>
          <w:rFonts w:ascii="Arial" w:hAnsi="Arial" w:cs="Arial"/>
          <w:lang w:val="en-US"/>
        </w:rPr>
      </w:pPr>
      <w:r w:rsidRPr="007F13D4">
        <w:rPr>
          <w:rFonts w:ascii="Arial" w:hAnsi="Arial" w:cs="Arial"/>
          <w:lang w:val="en-US"/>
        </w:rPr>
        <w:t xml:space="preserve">Lu, Y., 2024. The role of the manager in the effective management of organizational performance. Academic Journal of Business &amp; Management, 6(7), pp.229-234. Available at: </w:t>
      </w:r>
      <w:hyperlink r:id="rId14" w:history="1">
        <w:r w:rsidR="007A036A" w:rsidRPr="00F946E6">
          <w:rPr>
            <w:rStyle w:val="Hyperlink"/>
            <w:rFonts w:ascii="Arial" w:hAnsi="Arial" w:cs="Arial"/>
            <w:lang w:val="en-US"/>
          </w:rPr>
          <w:t>https://francis-</w:t>
        </w:r>
        <w:r w:rsidR="007A036A" w:rsidRPr="00F946E6">
          <w:rPr>
            <w:rStyle w:val="Hyperlink"/>
            <w:rFonts w:ascii="Arial" w:hAnsi="Arial" w:cs="Arial"/>
            <w:lang w:val="en-US"/>
          </w:rPr>
          <w:lastRenderedPageBreak/>
          <w:t>press.com/uploads/papers/LO2ZNdMRZfE97qRJiyDhlc3Kx6H0yuZ2sTHa0YRs.pdf</w:t>
        </w:r>
      </w:hyperlink>
      <w:r w:rsidRPr="007F13D4">
        <w:rPr>
          <w:rFonts w:ascii="Arial" w:hAnsi="Arial" w:cs="Arial"/>
          <w:lang w:val="en-US"/>
        </w:rPr>
        <w:t xml:space="preserve"> (Accessed on </w:t>
      </w:r>
      <w:r w:rsidR="007A036A">
        <w:rPr>
          <w:rFonts w:ascii="Arial" w:hAnsi="Arial" w:cs="Arial"/>
          <w:lang w:val="en-US"/>
        </w:rPr>
        <w:t>17</w:t>
      </w:r>
      <w:r w:rsidRPr="007F13D4">
        <w:rPr>
          <w:rFonts w:ascii="Arial" w:hAnsi="Arial" w:cs="Arial"/>
          <w:lang w:val="en-US"/>
        </w:rPr>
        <w:t xml:space="preserve"> March 2026)</w:t>
      </w:r>
    </w:p>
    <w:p w14:paraId="375DDB73" w14:textId="50936EE9" w:rsidR="002267DE" w:rsidRPr="007F13D4" w:rsidRDefault="002267DE" w:rsidP="009F3C7E">
      <w:pPr>
        <w:spacing w:after="0" w:line="360" w:lineRule="auto"/>
        <w:ind w:left="567" w:right="662" w:hanging="567"/>
        <w:rPr>
          <w:rFonts w:ascii="Arial" w:hAnsi="Arial" w:cs="Arial"/>
          <w:lang w:val="en-US"/>
        </w:rPr>
      </w:pPr>
      <w:r w:rsidRPr="007F13D4">
        <w:rPr>
          <w:rFonts w:ascii="Arial" w:hAnsi="Arial" w:cs="Arial"/>
          <w:lang w:val="en-US"/>
        </w:rPr>
        <w:t xml:space="preserve"> Microsoft. 2025. Walmart establishes strategic partnership with Microsoft to further accelerate digital innovation in retail. Available at: </w:t>
      </w:r>
      <w:hyperlink r:id="rId15" w:history="1">
        <w:r w:rsidR="007A036A" w:rsidRPr="00F946E6">
          <w:rPr>
            <w:rStyle w:val="Hyperlink"/>
            <w:rFonts w:ascii="Arial" w:hAnsi="Arial" w:cs="Arial"/>
            <w:lang w:val="en-US"/>
          </w:rPr>
          <w:t>https://news.microsoft.com/source/2018/07/17/walmart-establishes-strategic-partnership-with-microsoft-to-further-accelerate-digital-innovation-in-retail/?utm_source=chatgpt.com</w:t>
        </w:r>
      </w:hyperlink>
      <w:r w:rsidRPr="007F13D4">
        <w:rPr>
          <w:rFonts w:ascii="Arial" w:hAnsi="Arial" w:cs="Arial"/>
          <w:lang w:val="en-US"/>
        </w:rPr>
        <w:t xml:space="preserve"> (Accessed on </w:t>
      </w:r>
      <w:r w:rsidR="007A036A">
        <w:rPr>
          <w:rFonts w:ascii="Arial" w:hAnsi="Arial" w:cs="Arial"/>
          <w:lang w:val="en-US"/>
        </w:rPr>
        <w:t>19</w:t>
      </w:r>
      <w:r w:rsidRPr="007F13D4">
        <w:rPr>
          <w:rFonts w:ascii="Arial" w:hAnsi="Arial" w:cs="Arial"/>
          <w:lang w:val="en-US"/>
        </w:rPr>
        <w:t xml:space="preserve"> March 2026)</w:t>
      </w:r>
    </w:p>
    <w:p w14:paraId="26B8896B" w14:textId="0A42817F" w:rsidR="002267DE" w:rsidRPr="007F13D4" w:rsidRDefault="002267DE" w:rsidP="009F3C7E">
      <w:pPr>
        <w:spacing w:after="0" w:line="360" w:lineRule="auto"/>
        <w:ind w:left="567" w:right="662" w:hanging="567"/>
        <w:rPr>
          <w:rFonts w:ascii="Arial" w:hAnsi="Arial" w:cs="Arial"/>
          <w:shd w:val="clear" w:color="auto" w:fill="FFFFFF"/>
        </w:rPr>
      </w:pPr>
      <w:r w:rsidRPr="007F13D4">
        <w:rPr>
          <w:rFonts w:ascii="Arial" w:hAnsi="Arial" w:cs="Arial"/>
          <w:shd w:val="clear" w:color="auto" w:fill="FFFFFF"/>
        </w:rPr>
        <w:t xml:space="preserve">Okafor </w:t>
      </w:r>
      <w:proofErr w:type="spellStart"/>
      <w:r w:rsidRPr="007F13D4">
        <w:rPr>
          <w:rFonts w:ascii="Arial" w:hAnsi="Arial" w:cs="Arial"/>
          <w:shd w:val="clear" w:color="auto" w:fill="FFFFFF"/>
        </w:rPr>
        <w:t>Obiefuna</w:t>
      </w:r>
      <w:proofErr w:type="spellEnd"/>
      <w:r w:rsidRPr="007F13D4">
        <w:rPr>
          <w:rFonts w:ascii="Arial" w:hAnsi="Arial" w:cs="Arial"/>
          <w:shd w:val="clear" w:color="auto" w:fill="FFFFFF"/>
        </w:rPr>
        <w:t>, A., 2014. The role of top management in business organizations. </w:t>
      </w:r>
      <w:r w:rsidRPr="007F13D4">
        <w:rPr>
          <w:rFonts w:ascii="Arial" w:hAnsi="Arial" w:cs="Arial"/>
          <w:i/>
          <w:iCs/>
          <w:shd w:val="clear" w:color="auto" w:fill="FFFFFF"/>
        </w:rPr>
        <w:t>Review of Public Administration and Management</w:t>
      </w:r>
      <w:r w:rsidRPr="007F13D4">
        <w:rPr>
          <w:rFonts w:ascii="Arial" w:hAnsi="Arial" w:cs="Arial"/>
          <w:shd w:val="clear" w:color="auto" w:fill="FFFFFF"/>
        </w:rPr>
        <w:t>, </w:t>
      </w:r>
      <w:r w:rsidRPr="007F13D4">
        <w:rPr>
          <w:rFonts w:ascii="Arial" w:hAnsi="Arial" w:cs="Arial"/>
          <w:i/>
          <w:iCs/>
          <w:shd w:val="clear" w:color="auto" w:fill="FFFFFF"/>
        </w:rPr>
        <w:t>3</w:t>
      </w:r>
      <w:r w:rsidRPr="007F13D4">
        <w:rPr>
          <w:rFonts w:ascii="Arial" w:hAnsi="Arial" w:cs="Arial"/>
          <w:shd w:val="clear" w:color="auto" w:fill="FFFFFF"/>
        </w:rPr>
        <w:t xml:space="preserve">(5), pp.93-105. Available at: </w:t>
      </w:r>
      <w:hyperlink r:id="rId16" w:history="1">
        <w:r w:rsidR="007A036A" w:rsidRPr="00F946E6">
          <w:rPr>
            <w:rStyle w:val="Hyperlink"/>
            <w:rFonts w:ascii="Arial" w:hAnsi="Arial" w:cs="Arial"/>
            <w:shd w:val="clear" w:color="auto" w:fill="FFFFFF"/>
          </w:rPr>
          <w:t>http://www.arabianjbmr.com/pdfs/RPAM_VOL_3_5/10.pdf</w:t>
        </w:r>
      </w:hyperlink>
    </w:p>
    <w:p w14:paraId="107CA205" w14:textId="55A17A4A" w:rsidR="002267DE" w:rsidRPr="007A036A" w:rsidRDefault="002267DE" w:rsidP="009F3C7E">
      <w:pPr>
        <w:spacing w:after="0" w:line="360" w:lineRule="auto"/>
        <w:ind w:left="567" w:right="662" w:hanging="567"/>
      </w:pPr>
      <w:r w:rsidRPr="007F13D4">
        <w:rPr>
          <w:rFonts w:ascii="Arial" w:hAnsi="Arial" w:cs="Arial"/>
          <w:shd w:val="clear" w:color="auto" w:fill="FFFFFF"/>
        </w:rPr>
        <w:t>Schmitt, M., 2024. Strategic integration of artificial intelligence in the C-suite: The role of the chief AI officer. </w:t>
      </w:r>
      <w:proofErr w:type="spellStart"/>
      <w:r w:rsidRPr="007F13D4">
        <w:rPr>
          <w:rFonts w:ascii="Arial" w:hAnsi="Arial" w:cs="Arial"/>
          <w:i/>
          <w:iCs/>
          <w:shd w:val="clear" w:color="auto" w:fill="FFFFFF"/>
        </w:rPr>
        <w:t>arXiv</w:t>
      </w:r>
      <w:proofErr w:type="spellEnd"/>
      <w:r w:rsidRPr="007F13D4">
        <w:rPr>
          <w:rFonts w:ascii="Arial" w:hAnsi="Arial" w:cs="Arial"/>
          <w:i/>
          <w:iCs/>
          <w:shd w:val="clear" w:color="auto" w:fill="FFFFFF"/>
        </w:rPr>
        <w:t xml:space="preserve"> preprint </w:t>
      </w:r>
      <w:proofErr w:type="spellStart"/>
      <w:r w:rsidRPr="007F13D4">
        <w:rPr>
          <w:rFonts w:ascii="Arial" w:hAnsi="Arial" w:cs="Arial"/>
          <w:i/>
          <w:iCs/>
          <w:shd w:val="clear" w:color="auto" w:fill="FFFFFF"/>
        </w:rPr>
        <w:t>arXiv</w:t>
      </w:r>
      <w:proofErr w:type="spellEnd"/>
      <w:r w:rsidR="00EA149B" w:rsidRPr="007F13D4">
        <w:rPr>
          <w:rFonts w:ascii="Arial" w:hAnsi="Arial" w:cs="Arial"/>
          <w:i/>
          <w:iCs/>
          <w:shd w:val="clear" w:color="auto" w:fill="FFFFFF"/>
        </w:rPr>
        <w:t>: 2407.10247</w:t>
      </w:r>
      <w:r w:rsidRPr="007F13D4">
        <w:rPr>
          <w:rFonts w:ascii="Arial" w:hAnsi="Arial" w:cs="Arial"/>
          <w:shd w:val="clear" w:color="auto" w:fill="FFFFFF"/>
        </w:rPr>
        <w:t xml:space="preserve">. Available at: </w:t>
      </w:r>
      <w:hyperlink r:id="rId17" w:history="1">
        <w:r w:rsidR="007A036A" w:rsidRPr="00F946E6">
          <w:rPr>
            <w:rStyle w:val="Hyperlink"/>
            <w:rFonts w:ascii="Arial" w:hAnsi="Arial" w:cs="Arial"/>
            <w:shd w:val="clear" w:color="auto" w:fill="FFFFFF"/>
          </w:rPr>
          <w:t>https://arxiv.org/abs/2407.10247</w:t>
        </w:r>
      </w:hyperlink>
      <w:r w:rsidR="007A036A">
        <w:t xml:space="preserve"> </w:t>
      </w:r>
      <w:r w:rsidR="00955360">
        <w:rPr>
          <w:rFonts w:ascii="Arial" w:hAnsi="Arial" w:cs="Arial"/>
          <w:lang w:val="en-US"/>
        </w:rPr>
        <w:t xml:space="preserve">(Accessed on </w:t>
      </w:r>
      <w:r w:rsidR="007A036A">
        <w:rPr>
          <w:rFonts w:ascii="Arial" w:hAnsi="Arial" w:cs="Arial"/>
          <w:lang w:val="en-US"/>
        </w:rPr>
        <w:t>20</w:t>
      </w:r>
      <w:r w:rsidRPr="007F13D4">
        <w:rPr>
          <w:rFonts w:ascii="Arial" w:hAnsi="Arial" w:cs="Arial"/>
          <w:lang w:val="en-US"/>
        </w:rPr>
        <w:t xml:space="preserve"> March 2026)</w:t>
      </w:r>
    </w:p>
    <w:p w14:paraId="18604C9F" w14:textId="2AC02ED0" w:rsidR="002267DE" w:rsidRPr="007A036A" w:rsidRDefault="002267DE" w:rsidP="009F3C7E">
      <w:pPr>
        <w:spacing w:after="0" w:line="360" w:lineRule="auto"/>
        <w:ind w:left="567" w:right="662" w:hanging="567"/>
      </w:pPr>
      <w:r w:rsidRPr="007F13D4">
        <w:rPr>
          <w:rFonts w:ascii="Arial" w:hAnsi="Arial" w:cs="Arial"/>
          <w:shd w:val="clear" w:color="auto" w:fill="FFFFFF"/>
        </w:rPr>
        <w:t>Shani, A.B. and Coghlan, D., 2021. Action research in business and management: A reflective review. </w:t>
      </w:r>
      <w:r w:rsidRPr="007F13D4">
        <w:rPr>
          <w:rFonts w:ascii="Arial" w:hAnsi="Arial" w:cs="Arial"/>
          <w:i/>
          <w:iCs/>
          <w:shd w:val="clear" w:color="auto" w:fill="FFFFFF"/>
        </w:rPr>
        <w:t>Action research</w:t>
      </w:r>
      <w:r w:rsidRPr="007F13D4">
        <w:rPr>
          <w:rFonts w:ascii="Arial" w:hAnsi="Arial" w:cs="Arial"/>
          <w:shd w:val="clear" w:color="auto" w:fill="FFFFFF"/>
        </w:rPr>
        <w:t>, </w:t>
      </w:r>
      <w:r w:rsidRPr="007F13D4">
        <w:rPr>
          <w:rFonts w:ascii="Arial" w:hAnsi="Arial" w:cs="Arial"/>
          <w:i/>
          <w:iCs/>
          <w:shd w:val="clear" w:color="auto" w:fill="FFFFFF"/>
        </w:rPr>
        <w:t>19</w:t>
      </w:r>
      <w:r w:rsidRPr="007F13D4">
        <w:rPr>
          <w:rFonts w:ascii="Arial" w:hAnsi="Arial" w:cs="Arial"/>
          <w:shd w:val="clear" w:color="auto" w:fill="FFFFFF"/>
        </w:rPr>
        <w:t xml:space="preserve">(3), pp.518-541. Available at: </w:t>
      </w:r>
      <w:hyperlink r:id="rId18" w:history="1">
        <w:r w:rsidR="007A036A" w:rsidRPr="00F946E6">
          <w:rPr>
            <w:rStyle w:val="Hyperlink"/>
            <w:rFonts w:ascii="Arial" w:hAnsi="Arial" w:cs="Arial"/>
            <w:shd w:val="clear" w:color="auto" w:fill="FFFFFF"/>
          </w:rPr>
          <w:t>https://journals.sagepub.com/doi/abs/10.1177/1476750319852147</w:t>
        </w:r>
      </w:hyperlink>
      <w:r w:rsidR="007A036A">
        <w:t xml:space="preserve"> </w:t>
      </w:r>
      <w:r w:rsidRPr="007F13D4">
        <w:rPr>
          <w:rFonts w:ascii="Arial" w:hAnsi="Arial" w:cs="Arial"/>
          <w:lang w:val="en-US"/>
        </w:rPr>
        <w:t xml:space="preserve">(Accessed on </w:t>
      </w:r>
      <w:r w:rsidR="007A036A">
        <w:rPr>
          <w:rFonts w:ascii="Arial" w:hAnsi="Arial" w:cs="Arial"/>
          <w:lang w:val="en-US"/>
        </w:rPr>
        <w:t>18</w:t>
      </w:r>
      <w:r w:rsidRPr="007F13D4">
        <w:rPr>
          <w:rFonts w:ascii="Arial" w:hAnsi="Arial" w:cs="Arial"/>
          <w:lang w:val="en-US"/>
        </w:rPr>
        <w:t xml:space="preserve"> March 2026)</w:t>
      </w:r>
    </w:p>
    <w:p w14:paraId="41682915" w14:textId="59617342" w:rsidR="002267DE" w:rsidRPr="007A036A" w:rsidRDefault="002267DE" w:rsidP="009F3C7E">
      <w:pPr>
        <w:spacing w:after="0" w:line="360" w:lineRule="auto"/>
        <w:ind w:left="567" w:right="662" w:hanging="567"/>
      </w:pPr>
      <w:r w:rsidRPr="007F13D4">
        <w:rPr>
          <w:rFonts w:ascii="Arial" w:hAnsi="Arial" w:cs="Arial"/>
          <w:shd w:val="clear" w:color="auto" w:fill="FFFFFF"/>
        </w:rPr>
        <w:t>Sheehan, N.T., 2016. Identifying and Managing Control System Benefits and Costs. </w:t>
      </w:r>
      <w:r w:rsidRPr="007F13D4">
        <w:rPr>
          <w:rFonts w:ascii="Arial" w:hAnsi="Arial" w:cs="Arial"/>
          <w:i/>
          <w:iCs/>
          <w:shd w:val="clear" w:color="auto" w:fill="FFFFFF"/>
        </w:rPr>
        <w:t>Accounting Perspectives</w:t>
      </w:r>
      <w:r w:rsidRPr="007F13D4">
        <w:rPr>
          <w:rFonts w:ascii="Arial" w:hAnsi="Arial" w:cs="Arial"/>
          <w:shd w:val="clear" w:color="auto" w:fill="FFFFFF"/>
        </w:rPr>
        <w:t>, </w:t>
      </w:r>
      <w:r w:rsidRPr="007F13D4">
        <w:rPr>
          <w:rFonts w:ascii="Arial" w:hAnsi="Arial" w:cs="Arial"/>
          <w:i/>
          <w:iCs/>
          <w:shd w:val="clear" w:color="auto" w:fill="FFFFFF"/>
        </w:rPr>
        <w:t>15</w:t>
      </w:r>
      <w:r w:rsidRPr="007F13D4">
        <w:rPr>
          <w:rFonts w:ascii="Arial" w:hAnsi="Arial" w:cs="Arial"/>
          <w:shd w:val="clear" w:color="auto" w:fill="FFFFFF"/>
        </w:rPr>
        <w:t xml:space="preserve">(3), pp.201-212. Available at: </w:t>
      </w:r>
      <w:hyperlink r:id="rId19" w:history="1">
        <w:r w:rsidR="007A036A" w:rsidRPr="00F946E6">
          <w:rPr>
            <w:rStyle w:val="Hyperlink"/>
            <w:rFonts w:ascii="Arial" w:hAnsi="Arial" w:cs="Arial"/>
            <w:shd w:val="clear" w:color="auto" w:fill="FFFFFF"/>
          </w:rPr>
          <w:t>https://onlinelibrary.wiley.com/doi/abs/10.1111/1911-3838.12096</w:t>
        </w:r>
      </w:hyperlink>
      <w:r w:rsidR="007A036A">
        <w:t xml:space="preserve"> </w:t>
      </w:r>
      <w:r w:rsidR="00955360">
        <w:rPr>
          <w:rFonts w:ascii="Arial" w:hAnsi="Arial" w:cs="Arial"/>
          <w:lang w:val="en-US"/>
        </w:rPr>
        <w:t xml:space="preserve">(Accessed on </w:t>
      </w:r>
      <w:r w:rsidR="007A036A">
        <w:rPr>
          <w:rFonts w:ascii="Arial" w:hAnsi="Arial" w:cs="Arial"/>
          <w:lang w:val="en-US"/>
        </w:rPr>
        <w:t>18</w:t>
      </w:r>
      <w:r w:rsidRPr="007F13D4">
        <w:rPr>
          <w:rFonts w:ascii="Arial" w:hAnsi="Arial" w:cs="Arial"/>
          <w:lang w:val="en-US"/>
        </w:rPr>
        <w:t xml:space="preserve"> March 2026)</w:t>
      </w:r>
    </w:p>
    <w:p w14:paraId="53FCE2BE" w14:textId="00C6E5D3" w:rsidR="002267DE" w:rsidRPr="007F13D4" w:rsidRDefault="002267DE" w:rsidP="009F3C7E">
      <w:pPr>
        <w:spacing w:after="0" w:line="360" w:lineRule="auto"/>
        <w:ind w:left="567" w:right="662" w:hanging="567"/>
        <w:rPr>
          <w:rFonts w:ascii="Arial" w:hAnsi="Arial" w:cs="Arial"/>
          <w:shd w:val="clear" w:color="auto" w:fill="FFFFFF"/>
        </w:rPr>
      </w:pPr>
      <w:r w:rsidRPr="007F13D4">
        <w:rPr>
          <w:rFonts w:ascii="Arial" w:hAnsi="Arial" w:cs="Arial"/>
          <w:shd w:val="clear" w:color="auto" w:fill="FFFFFF"/>
        </w:rPr>
        <w:t>Simons, R., 2019. The role of management control systems in creating competitive advantage: new perspectives. In </w:t>
      </w:r>
      <w:r w:rsidRPr="007F13D4">
        <w:rPr>
          <w:rFonts w:ascii="Arial" w:hAnsi="Arial" w:cs="Arial"/>
          <w:i/>
          <w:iCs/>
          <w:shd w:val="clear" w:color="auto" w:fill="FFFFFF"/>
        </w:rPr>
        <w:t>Management control theory</w:t>
      </w:r>
      <w:r w:rsidRPr="007F13D4">
        <w:rPr>
          <w:rFonts w:ascii="Arial" w:hAnsi="Arial" w:cs="Arial"/>
          <w:shd w:val="clear" w:color="auto" w:fill="FFFFFF"/>
        </w:rPr>
        <w:t xml:space="preserve"> (pp. 173-194). Routledge. </w:t>
      </w:r>
      <w:r w:rsidR="007A036A">
        <w:rPr>
          <w:rFonts w:ascii="Arial" w:hAnsi="Arial" w:cs="Arial"/>
          <w:shd w:val="clear" w:color="auto" w:fill="FFFFFF"/>
        </w:rPr>
        <w:t>(Accessed on 20 March 2026)</w:t>
      </w:r>
    </w:p>
    <w:p w14:paraId="00342C07" w14:textId="77777777" w:rsidR="002267DE" w:rsidRPr="007F13D4" w:rsidRDefault="002267DE" w:rsidP="009F3C7E">
      <w:pPr>
        <w:spacing w:line="360" w:lineRule="auto"/>
        <w:rPr>
          <w:rFonts w:ascii="Arial" w:hAnsi="Arial" w:cs="Arial"/>
          <w:lang w:val="en-US"/>
        </w:rPr>
      </w:pPr>
    </w:p>
    <w:p w14:paraId="325BC74E" w14:textId="37864CB5" w:rsidR="00161B4D" w:rsidRPr="007F13D4" w:rsidRDefault="00161B4D" w:rsidP="009F3C7E">
      <w:pPr>
        <w:spacing w:line="360" w:lineRule="auto"/>
        <w:jc w:val="center"/>
        <w:rPr>
          <w:rFonts w:ascii="Arial" w:hAnsi="Arial" w:cs="Arial"/>
          <w:lang w:val="en-US"/>
        </w:rPr>
      </w:pPr>
    </w:p>
    <w:sectPr w:rsidR="00161B4D" w:rsidRPr="007F13D4">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49AFE" w14:textId="77777777" w:rsidR="002E4D01" w:rsidRDefault="002E4D01" w:rsidP="00FF2133">
      <w:pPr>
        <w:spacing w:after="0" w:line="240" w:lineRule="auto"/>
      </w:pPr>
      <w:r>
        <w:separator/>
      </w:r>
    </w:p>
  </w:endnote>
  <w:endnote w:type="continuationSeparator" w:id="0">
    <w:p w14:paraId="6BE68522" w14:textId="77777777" w:rsidR="002E4D01" w:rsidRDefault="002E4D01" w:rsidP="00FF2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055A9" w14:textId="77777777" w:rsidR="002E4D01" w:rsidRDefault="002E4D01" w:rsidP="00FF2133">
      <w:pPr>
        <w:spacing w:after="0" w:line="240" w:lineRule="auto"/>
      </w:pPr>
      <w:r>
        <w:separator/>
      </w:r>
    </w:p>
  </w:footnote>
  <w:footnote w:type="continuationSeparator" w:id="0">
    <w:p w14:paraId="2D31EBBC" w14:textId="77777777" w:rsidR="002E4D01" w:rsidRDefault="002E4D01" w:rsidP="00FF2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4414459"/>
      <w:docPartObj>
        <w:docPartGallery w:val="Page Numbers (Top of Page)"/>
        <w:docPartUnique/>
      </w:docPartObj>
    </w:sdtPr>
    <w:sdtEndPr>
      <w:rPr>
        <w:noProof/>
      </w:rPr>
    </w:sdtEndPr>
    <w:sdtContent>
      <w:p w14:paraId="407F6602" w14:textId="667D8134" w:rsidR="00FF2133" w:rsidRDefault="00FF2133">
        <w:pPr>
          <w:pStyle w:val="Header"/>
          <w:jc w:val="right"/>
        </w:pPr>
        <w:r>
          <w:fldChar w:fldCharType="begin"/>
        </w:r>
        <w:r>
          <w:instrText xml:space="preserve"> PAGE   \* MERGEFORMAT </w:instrText>
        </w:r>
        <w:r>
          <w:fldChar w:fldCharType="separate"/>
        </w:r>
        <w:r w:rsidR="001C063C">
          <w:rPr>
            <w:noProof/>
          </w:rPr>
          <w:t>10</w:t>
        </w:r>
        <w:r>
          <w:rPr>
            <w:noProof/>
          </w:rPr>
          <w:fldChar w:fldCharType="end"/>
        </w:r>
      </w:p>
    </w:sdtContent>
  </w:sdt>
  <w:p w14:paraId="21B308B0" w14:textId="77777777" w:rsidR="00FF2133" w:rsidRDefault="00FF21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8652D"/>
    <w:multiLevelType w:val="hybridMultilevel"/>
    <w:tmpl w:val="98D0D5EA"/>
    <w:lvl w:ilvl="0" w:tplc="08090003">
      <w:start w:val="1"/>
      <w:numFmt w:val="bullet"/>
      <w:lvlText w:val="o"/>
      <w:lvlJc w:val="left"/>
      <w:pPr>
        <w:ind w:left="847" w:hanging="360"/>
      </w:pPr>
      <w:rPr>
        <w:rFonts w:ascii="Courier New" w:hAnsi="Courier New" w:cs="Courier New" w:hint="default"/>
        <w:b w:val="0"/>
        <w:i w:val="0"/>
        <w:strike w:val="0"/>
        <w:dstrike w:val="0"/>
        <w:color w:val="000000"/>
        <w:sz w:val="22"/>
        <w:szCs w:val="22"/>
        <w:u w:val="none" w:color="000000"/>
        <w:effect w:val="none"/>
        <w:bdr w:val="none" w:sz="0" w:space="0" w:color="auto" w:frame="1"/>
        <w:vertAlign w:val="baseline"/>
      </w:rPr>
    </w:lvl>
    <w:lvl w:ilvl="1" w:tplc="FFFFFFFF">
      <w:start w:val="1"/>
      <w:numFmt w:val="bullet"/>
      <w:lvlText w:val="o"/>
      <w:lvlJc w:val="left"/>
      <w:pPr>
        <w:ind w:left="157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FFFFFFFF">
      <w:start w:val="1"/>
      <w:numFmt w:val="bullet"/>
      <w:lvlText w:val="▪"/>
      <w:lvlJc w:val="left"/>
      <w:pPr>
        <w:ind w:left="229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FFFFFFFF">
      <w:start w:val="1"/>
      <w:numFmt w:val="bullet"/>
      <w:lvlText w:val="•"/>
      <w:lvlJc w:val="left"/>
      <w:pPr>
        <w:ind w:left="301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FFFFFFF">
      <w:start w:val="1"/>
      <w:numFmt w:val="bullet"/>
      <w:lvlText w:val="o"/>
      <w:lvlJc w:val="left"/>
      <w:pPr>
        <w:ind w:left="373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FFFFFFFF">
      <w:start w:val="1"/>
      <w:numFmt w:val="bullet"/>
      <w:lvlText w:val="▪"/>
      <w:lvlJc w:val="left"/>
      <w:pPr>
        <w:ind w:left="445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FFFFFFFF">
      <w:start w:val="1"/>
      <w:numFmt w:val="bullet"/>
      <w:lvlText w:val="•"/>
      <w:lvlJc w:val="left"/>
      <w:pPr>
        <w:ind w:left="517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FFFFFFFF">
      <w:start w:val="1"/>
      <w:numFmt w:val="bullet"/>
      <w:lvlText w:val="o"/>
      <w:lvlJc w:val="left"/>
      <w:pPr>
        <w:ind w:left="589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FFFFFFFF">
      <w:start w:val="1"/>
      <w:numFmt w:val="bullet"/>
      <w:lvlText w:val="▪"/>
      <w:lvlJc w:val="left"/>
      <w:pPr>
        <w:ind w:left="661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0ED64DF4"/>
    <w:multiLevelType w:val="hybridMultilevel"/>
    <w:tmpl w:val="35D49576"/>
    <w:lvl w:ilvl="0" w:tplc="08090003">
      <w:start w:val="1"/>
      <w:numFmt w:val="bullet"/>
      <w:lvlText w:val="o"/>
      <w:lvlJc w:val="left"/>
      <w:pPr>
        <w:ind w:left="847" w:hanging="360"/>
      </w:pPr>
      <w:rPr>
        <w:rFonts w:ascii="Courier New" w:hAnsi="Courier New" w:cs="Courier New" w:hint="default"/>
        <w:b w:val="0"/>
        <w:i w:val="0"/>
        <w:strike w:val="0"/>
        <w:dstrike w:val="0"/>
        <w:color w:val="000000"/>
        <w:sz w:val="22"/>
        <w:szCs w:val="22"/>
        <w:u w:val="none" w:color="000000"/>
        <w:effect w:val="none"/>
        <w:bdr w:val="none" w:sz="0" w:space="0" w:color="auto" w:frame="1"/>
        <w:vertAlign w:val="baseline"/>
      </w:rPr>
    </w:lvl>
    <w:lvl w:ilvl="1" w:tplc="FFFFFFFF">
      <w:start w:val="1"/>
      <w:numFmt w:val="bullet"/>
      <w:lvlText w:val="o"/>
      <w:lvlJc w:val="left"/>
      <w:pPr>
        <w:ind w:left="157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FFFFFFFF">
      <w:start w:val="1"/>
      <w:numFmt w:val="bullet"/>
      <w:lvlText w:val="▪"/>
      <w:lvlJc w:val="left"/>
      <w:pPr>
        <w:ind w:left="229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FFFFFFFF">
      <w:start w:val="1"/>
      <w:numFmt w:val="bullet"/>
      <w:lvlText w:val="•"/>
      <w:lvlJc w:val="left"/>
      <w:pPr>
        <w:ind w:left="301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FFFFFFF">
      <w:start w:val="1"/>
      <w:numFmt w:val="bullet"/>
      <w:lvlText w:val="o"/>
      <w:lvlJc w:val="left"/>
      <w:pPr>
        <w:ind w:left="373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FFFFFFFF">
      <w:start w:val="1"/>
      <w:numFmt w:val="bullet"/>
      <w:lvlText w:val="▪"/>
      <w:lvlJc w:val="left"/>
      <w:pPr>
        <w:ind w:left="445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FFFFFFFF">
      <w:start w:val="1"/>
      <w:numFmt w:val="bullet"/>
      <w:lvlText w:val="•"/>
      <w:lvlJc w:val="left"/>
      <w:pPr>
        <w:ind w:left="517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FFFFFFFF">
      <w:start w:val="1"/>
      <w:numFmt w:val="bullet"/>
      <w:lvlText w:val="o"/>
      <w:lvlJc w:val="left"/>
      <w:pPr>
        <w:ind w:left="589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FFFFFFFF">
      <w:start w:val="1"/>
      <w:numFmt w:val="bullet"/>
      <w:lvlText w:val="▪"/>
      <w:lvlJc w:val="left"/>
      <w:pPr>
        <w:ind w:left="661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0F7A6094"/>
    <w:multiLevelType w:val="multilevel"/>
    <w:tmpl w:val="A3C2D91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41B866AB"/>
    <w:multiLevelType w:val="hybridMultilevel"/>
    <w:tmpl w:val="D0F86372"/>
    <w:lvl w:ilvl="0" w:tplc="77940B22">
      <w:start w:val="1"/>
      <w:numFmt w:val="bullet"/>
      <w:lvlText w:val="o"/>
      <w:lvlJc w:val="left"/>
      <w:pPr>
        <w:ind w:left="837"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1" w:tplc="5E1CDC84">
      <w:start w:val="1"/>
      <w:numFmt w:val="bullet"/>
      <w:lvlText w:val="o"/>
      <w:lvlJc w:val="left"/>
      <w:pPr>
        <w:ind w:left="1572"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2" w:tplc="72A81F5C">
      <w:start w:val="1"/>
      <w:numFmt w:val="bullet"/>
      <w:lvlText w:val="▪"/>
      <w:lvlJc w:val="left"/>
      <w:pPr>
        <w:ind w:left="2292"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3" w:tplc="5492EFFE">
      <w:start w:val="1"/>
      <w:numFmt w:val="bullet"/>
      <w:lvlText w:val="•"/>
      <w:lvlJc w:val="left"/>
      <w:pPr>
        <w:ind w:left="3012"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4" w:tplc="7B8E8288">
      <w:start w:val="1"/>
      <w:numFmt w:val="bullet"/>
      <w:lvlText w:val="o"/>
      <w:lvlJc w:val="left"/>
      <w:pPr>
        <w:ind w:left="3732"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5" w:tplc="428E9140">
      <w:start w:val="1"/>
      <w:numFmt w:val="bullet"/>
      <w:lvlText w:val="▪"/>
      <w:lvlJc w:val="left"/>
      <w:pPr>
        <w:ind w:left="4452"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6" w:tplc="C7DE4548">
      <w:start w:val="1"/>
      <w:numFmt w:val="bullet"/>
      <w:lvlText w:val="•"/>
      <w:lvlJc w:val="left"/>
      <w:pPr>
        <w:ind w:left="5172"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7" w:tplc="27C409DE">
      <w:start w:val="1"/>
      <w:numFmt w:val="bullet"/>
      <w:lvlText w:val="o"/>
      <w:lvlJc w:val="left"/>
      <w:pPr>
        <w:ind w:left="5892"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8" w:tplc="0BBC95B0">
      <w:start w:val="1"/>
      <w:numFmt w:val="bullet"/>
      <w:lvlText w:val="▪"/>
      <w:lvlJc w:val="left"/>
      <w:pPr>
        <w:ind w:left="6612"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738D310D"/>
    <w:multiLevelType w:val="hybridMultilevel"/>
    <w:tmpl w:val="E79495B0"/>
    <w:lvl w:ilvl="0" w:tplc="169A69E4">
      <w:start w:val="1"/>
      <w:numFmt w:val="bullet"/>
      <w:lvlText w:val="-"/>
      <w:lvlJc w:val="left"/>
      <w:pPr>
        <w:ind w:left="48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A809242">
      <w:start w:val="1"/>
      <w:numFmt w:val="bullet"/>
      <w:lvlText w:val="o"/>
      <w:lvlJc w:val="left"/>
      <w:pPr>
        <w:ind w:left="157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9B84A054">
      <w:start w:val="1"/>
      <w:numFmt w:val="bullet"/>
      <w:lvlText w:val="▪"/>
      <w:lvlJc w:val="left"/>
      <w:pPr>
        <w:ind w:left="229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4A728CDE">
      <w:start w:val="1"/>
      <w:numFmt w:val="bullet"/>
      <w:lvlText w:val="•"/>
      <w:lvlJc w:val="left"/>
      <w:pPr>
        <w:ind w:left="301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CAE66434">
      <w:start w:val="1"/>
      <w:numFmt w:val="bullet"/>
      <w:lvlText w:val="o"/>
      <w:lvlJc w:val="left"/>
      <w:pPr>
        <w:ind w:left="373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BBAC4828">
      <w:start w:val="1"/>
      <w:numFmt w:val="bullet"/>
      <w:lvlText w:val="▪"/>
      <w:lvlJc w:val="left"/>
      <w:pPr>
        <w:ind w:left="445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84D429D0">
      <w:start w:val="1"/>
      <w:numFmt w:val="bullet"/>
      <w:lvlText w:val="•"/>
      <w:lvlJc w:val="left"/>
      <w:pPr>
        <w:ind w:left="517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7096CB5E">
      <w:start w:val="1"/>
      <w:numFmt w:val="bullet"/>
      <w:lvlText w:val="o"/>
      <w:lvlJc w:val="left"/>
      <w:pPr>
        <w:ind w:left="589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93083050">
      <w:start w:val="1"/>
      <w:numFmt w:val="bullet"/>
      <w:lvlText w:val="▪"/>
      <w:lvlJc w:val="left"/>
      <w:pPr>
        <w:ind w:left="661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7C06425A"/>
    <w:multiLevelType w:val="multilevel"/>
    <w:tmpl w:val="50C285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F095C92"/>
    <w:multiLevelType w:val="multilevel"/>
    <w:tmpl w:val="1EEC9A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75040903">
    <w:abstractNumId w:val="5"/>
  </w:num>
  <w:num w:numId="2" w16cid:durableId="1600136449">
    <w:abstractNumId w:val="6"/>
  </w:num>
  <w:num w:numId="3" w16cid:durableId="1639259819">
    <w:abstractNumId w:val="3"/>
  </w:num>
  <w:num w:numId="4" w16cid:durableId="486945972">
    <w:abstractNumId w:val="4"/>
  </w:num>
  <w:num w:numId="5" w16cid:durableId="1404184101">
    <w:abstractNumId w:val="0"/>
  </w:num>
  <w:num w:numId="6" w16cid:durableId="1117413000">
    <w:abstractNumId w:val="1"/>
  </w:num>
  <w:num w:numId="7" w16cid:durableId="6072722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DAwMTI3sjS2MDUxszRQ0lEKTi0uzszPAykwrgUAuBxeLywAAAA="/>
  </w:docVars>
  <w:rsids>
    <w:rsidRoot w:val="00A00DAF"/>
    <w:rsid w:val="000202BA"/>
    <w:rsid w:val="000252D0"/>
    <w:rsid w:val="0003030C"/>
    <w:rsid w:val="000335E2"/>
    <w:rsid w:val="00037660"/>
    <w:rsid w:val="00041DD9"/>
    <w:rsid w:val="00050A4E"/>
    <w:rsid w:val="00052D7C"/>
    <w:rsid w:val="00061520"/>
    <w:rsid w:val="00075D69"/>
    <w:rsid w:val="00092A71"/>
    <w:rsid w:val="000B4E92"/>
    <w:rsid w:val="000C1FD1"/>
    <w:rsid w:val="000E3345"/>
    <w:rsid w:val="000E4E99"/>
    <w:rsid w:val="000E5835"/>
    <w:rsid w:val="000F2B3F"/>
    <w:rsid w:val="000F489C"/>
    <w:rsid w:val="000F683F"/>
    <w:rsid w:val="00121210"/>
    <w:rsid w:val="00131431"/>
    <w:rsid w:val="00135AE1"/>
    <w:rsid w:val="0014798E"/>
    <w:rsid w:val="00151AFC"/>
    <w:rsid w:val="00151F88"/>
    <w:rsid w:val="00154DF7"/>
    <w:rsid w:val="00155DDC"/>
    <w:rsid w:val="00157341"/>
    <w:rsid w:val="0016167E"/>
    <w:rsid w:val="00161B4D"/>
    <w:rsid w:val="00173AE4"/>
    <w:rsid w:val="001819D5"/>
    <w:rsid w:val="00196E3D"/>
    <w:rsid w:val="001A1BE2"/>
    <w:rsid w:val="001C063C"/>
    <w:rsid w:val="001D054B"/>
    <w:rsid w:val="001E3AAA"/>
    <w:rsid w:val="001F4605"/>
    <w:rsid w:val="00205045"/>
    <w:rsid w:val="00216477"/>
    <w:rsid w:val="002267DE"/>
    <w:rsid w:val="0024062B"/>
    <w:rsid w:val="00244E8E"/>
    <w:rsid w:val="00257B71"/>
    <w:rsid w:val="00274BCF"/>
    <w:rsid w:val="0028162E"/>
    <w:rsid w:val="00282486"/>
    <w:rsid w:val="00290153"/>
    <w:rsid w:val="0029373F"/>
    <w:rsid w:val="002942DB"/>
    <w:rsid w:val="00297305"/>
    <w:rsid w:val="002A5366"/>
    <w:rsid w:val="002B64C4"/>
    <w:rsid w:val="002D2958"/>
    <w:rsid w:val="002E4D01"/>
    <w:rsid w:val="002E61BA"/>
    <w:rsid w:val="002F2B22"/>
    <w:rsid w:val="003129C0"/>
    <w:rsid w:val="00316B21"/>
    <w:rsid w:val="00331E03"/>
    <w:rsid w:val="003340DC"/>
    <w:rsid w:val="0039358D"/>
    <w:rsid w:val="003C0779"/>
    <w:rsid w:val="003C33A8"/>
    <w:rsid w:val="003C508E"/>
    <w:rsid w:val="003D16CC"/>
    <w:rsid w:val="003F013D"/>
    <w:rsid w:val="004033AB"/>
    <w:rsid w:val="004047B1"/>
    <w:rsid w:val="00405126"/>
    <w:rsid w:val="004378DE"/>
    <w:rsid w:val="004404F1"/>
    <w:rsid w:val="00446D7D"/>
    <w:rsid w:val="004536C1"/>
    <w:rsid w:val="00454525"/>
    <w:rsid w:val="004561CF"/>
    <w:rsid w:val="00456F5F"/>
    <w:rsid w:val="00464904"/>
    <w:rsid w:val="00466892"/>
    <w:rsid w:val="004672AD"/>
    <w:rsid w:val="004A2796"/>
    <w:rsid w:val="004A3B5E"/>
    <w:rsid w:val="004A70DE"/>
    <w:rsid w:val="004A7543"/>
    <w:rsid w:val="004B21EC"/>
    <w:rsid w:val="004B693A"/>
    <w:rsid w:val="004C076C"/>
    <w:rsid w:val="004E272E"/>
    <w:rsid w:val="004F5B6D"/>
    <w:rsid w:val="0051143F"/>
    <w:rsid w:val="005144D6"/>
    <w:rsid w:val="005225C2"/>
    <w:rsid w:val="005418B4"/>
    <w:rsid w:val="0057404D"/>
    <w:rsid w:val="005A23A2"/>
    <w:rsid w:val="005A5E2F"/>
    <w:rsid w:val="005B5442"/>
    <w:rsid w:val="005B6277"/>
    <w:rsid w:val="005C1B9D"/>
    <w:rsid w:val="005D0481"/>
    <w:rsid w:val="005D1627"/>
    <w:rsid w:val="005D578A"/>
    <w:rsid w:val="005E2326"/>
    <w:rsid w:val="005E4E04"/>
    <w:rsid w:val="005F3DB3"/>
    <w:rsid w:val="00600944"/>
    <w:rsid w:val="006519A6"/>
    <w:rsid w:val="00656398"/>
    <w:rsid w:val="00660EB1"/>
    <w:rsid w:val="00676FDE"/>
    <w:rsid w:val="00690DA9"/>
    <w:rsid w:val="00693C6B"/>
    <w:rsid w:val="006971AC"/>
    <w:rsid w:val="006A7B53"/>
    <w:rsid w:val="006B1F42"/>
    <w:rsid w:val="006C3D2E"/>
    <w:rsid w:val="006D3C6A"/>
    <w:rsid w:val="006E3C1E"/>
    <w:rsid w:val="006E5CD2"/>
    <w:rsid w:val="00700479"/>
    <w:rsid w:val="00703885"/>
    <w:rsid w:val="007130B8"/>
    <w:rsid w:val="00714B92"/>
    <w:rsid w:val="00717B06"/>
    <w:rsid w:val="00731F79"/>
    <w:rsid w:val="00736EFE"/>
    <w:rsid w:val="00742BF1"/>
    <w:rsid w:val="00756549"/>
    <w:rsid w:val="00771EA6"/>
    <w:rsid w:val="0077455B"/>
    <w:rsid w:val="007841BC"/>
    <w:rsid w:val="007848A4"/>
    <w:rsid w:val="007A036A"/>
    <w:rsid w:val="007A497C"/>
    <w:rsid w:val="007A5803"/>
    <w:rsid w:val="007D1448"/>
    <w:rsid w:val="007E0A2B"/>
    <w:rsid w:val="007F13D4"/>
    <w:rsid w:val="00803DCA"/>
    <w:rsid w:val="00807704"/>
    <w:rsid w:val="00826CDA"/>
    <w:rsid w:val="00833608"/>
    <w:rsid w:val="00843E1D"/>
    <w:rsid w:val="008520D9"/>
    <w:rsid w:val="00852B68"/>
    <w:rsid w:val="00856326"/>
    <w:rsid w:val="00860F9F"/>
    <w:rsid w:val="008710AB"/>
    <w:rsid w:val="00880247"/>
    <w:rsid w:val="008875CD"/>
    <w:rsid w:val="008937FB"/>
    <w:rsid w:val="008A2CB5"/>
    <w:rsid w:val="008C55BF"/>
    <w:rsid w:val="008D2B20"/>
    <w:rsid w:val="008D6A2C"/>
    <w:rsid w:val="008E0031"/>
    <w:rsid w:val="008E6CEF"/>
    <w:rsid w:val="00913309"/>
    <w:rsid w:val="009201D5"/>
    <w:rsid w:val="00931278"/>
    <w:rsid w:val="00936428"/>
    <w:rsid w:val="00943917"/>
    <w:rsid w:val="009530CB"/>
    <w:rsid w:val="00955360"/>
    <w:rsid w:val="00956FC8"/>
    <w:rsid w:val="00963147"/>
    <w:rsid w:val="0096509E"/>
    <w:rsid w:val="00975274"/>
    <w:rsid w:val="00982230"/>
    <w:rsid w:val="00991CD4"/>
    <w:rsid w:val="00995149"/>
    <w:rsid w:val="009A6653"/>
    <w:rsid w:val="009B701B"/>
    <w:rsid w:val="009B7A76"/>
    <w:rsid w:val="009D578A"/>
    <w:rsid w:val="009D5CC8"/>
    <w:rsid w:val="009E07C3"/>
    <w:rsid w:val="009F3C7E"/>
    <w:rsid w:val="009F4D64"/>
    <w:rsid w:val="009F55E3"/>
    <w:rsid w:val="00A00DAF"/>
    <w:rsid w:val="00A03C89"/>
    <w:rsid w:val="00A06A47"/>
    <w:rsid w:val="00A147F2"/>
    <w:rsid w:val="00A15F21"/>
    <w:rsid w:val="00A34251"/>
    <w:rsid w:val="00A40F17"/>
    <w:rsid w:val="00A57C2D"/>
    <w:rsid w:val="00A870A2"/>
    <w:rsid w:val="00A874BF"/>
    <w:rsid w:val="00A9349B"/>
    <w:rsid w:val="00AA48A6"/>
    <w:rsid w:val="00B12908"/>
    <w:rsid w:val="00B2293C"/>
    <w:rsid w:val="00B31DE4"/>
    <w:rsid w:val="00B40A2F"/>
    <w:rsid w:val="00B42048"/>
    <w:rsid w:val="00B42CB3"/>
    <w:rsid w:val="00B4444E"/>
    <w:rsid w:val="00B44A50"/>
    <w:rsid w:val="00B44F2C"/>
    <w:rsid w:val="00B4722F"/>
    <w:rsid w:val="00B50799"/>
    <w:rsid w:val="00B54FE6"/>
    <w:rsid w:val="00B63845"/>
    <w:rsid w:val="00B66063"/>
    <w:rsid w:val="00B719F3"/>
    <w:rsid w:val="00B743DB"/>
    <w:rsid w:val="00B826FD"/>
    <w:rsid w:val="00B85C0F"/>
    <w:rsid w:val="00B90A77"/>
    <w:rsid w:val="00B92344"/>
    <w:rsid w:val="00BA26D4"/>
    <w:rsid w:val="00BC3BE5"/>
    <w:rsid w:val="00BD44C7"/>
    <w:rsid w:val="00BF06DF"/>
    <w:rsid w:val="00BF0C9D"/>
    <w:rsid w:val="00BF1990"/>
    <w:rsid w:val="00BF71AB"/>
    <w:rsid w:val="00C63275"/>
    <w:rsid w:val="00C8489D"/>
    <w:rsid w:val="00CB24A4"/>
    <w:rsid w:val="00CB3048"/>
    <w:rsid w:val="00CB36CE"/>
    <w:rsid w:val="00CB3D8D"/>
    <w:rsid w:val="00CD4FD5"/>
    <w:rsid w:val="00CD6D88"/>
    <w:rsid w:val="00CD76C3"/>
    <w:rsid w:val="00CF23F8"/>
    <w:rsid w:val="00D03331"/>
    <w:rsid w:val="00D133C1"/>
    <w:rsid w:val="00D23A49"/>
    <w:rsid w:val="00D42487"/>
    <w:rsid w:val="00D4724D"/>
    <w:rsid w:val="00D53284"/>
    <w:rsid w:val="00D55BAE"/>
    <w:rsid w:val="00D55C39"/>
    <w:rsid w:val="00D731FF"/>
    <w:rsid w:val="00D9592C"/>
    <w:rsid w:val="00D95AB1"/>
    <w:rsid w:val="00DB1BB5"/>
    <w:rsid w:val="00DB4CF7"/>
    <w:rsid w:val="00DC7E8F"/>
    <w:rsid w:val="00E05C05"/>
    <w:rsid w:val="00E157C6"/>
    <w:rsid w:val="00E173C8"/>
    <w:rsid w:val="00E323C5"/>
    <w:rsid w:val="00E4314E"/>
    <w:rsid w:val="00E44736"/>
    <w:rsid w:val="00E57BEA"/>
    <w:rsid w:val="00E64598"/>
    <w:rsid w:val="00E650A5"/>
    <w:rsid w:val="00E7464F"/>
    <w:rsid w:val="00E848ED"/>
    <w:rsid w:val="00EA149B"/>
    <w:rsid w:val="00EA614E"/>
    <w:rsid w:val="00EA6685"/>
    <w:rsid w:val="00EB20EF"/>
    <w:rsid w:val="00EB4780"/>
    <w:rsid w:val="00ED7079"/>
    <w:rsid w:val="00EE0491"/>
    <w:rsid w:val="00EE7360"/>
    <w:rsid w:val="00F05E40"/>
    <w:rsid w:val="00F06BB5"/>
    <w:rsid w:val="00F10D0C"/>
    <w:rsid w:val="00F55B3D"/>
    <w:rsid w:val="00F57DE0"/>
    <w:rsid w:val="00F625C2"/>
    <w:rsid w:val="00F67E89"/>
    <w:rsid w:val="00F84ED6"/>
    <w:rsid w:val="00FA0A5D"/>
    <w:rsid w:val="00FC7101"/>
    <w:rsid w:val="00FD615A"/>
    <w:rsid w:val="00FF2133"/>
    <w:rsid w:val="00FF2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91BD8"/>
  <w15:chartTrackingRefBased/>
  <w15:docId w15:val="{102FD596-61E1-461A-A525-C1AC175B7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DB3"/>
    <w:rPr>
      <w:lang w:val="en-GB"/>
    </w:rPr>
  </w:style>
  <w:style w:type="paragraph" w:styleId="Heading1">
    <w:name w:val="heading 1"/>
    <w:basedOn w:val="Normal"/>
    <w:next w:val="Normal"/>
    <w:link w:val="Heading1Char"/>
    <w:autoRedefine/>
    <w:uiPriority w:val="9"/>
    <w:qFormat/>
    <w:rsid w:val="00456F5F"/>
    <w:pPr>
      <w:keepNext/>
      <w:keepLines/>
      <w:numPr>
        <w:numId w:val="7"/>
      </w:numPr>
      <w:spacing w:before="480" w:after="200"/>
      <w:jc w:val="center"/>
      <w:outlineLvl w:val="0"/>
    </w:pPr>
    <w:rPr>
      <w:rFonts w:ascii="Times New Roman" w:eastAsiaTheme="majorEastAsia" w:hAnsi="Times New Roman" w:cstheme="majorBidi"/>
      <w:b/>
      <w:sz w:val="24"/>
      <w:szCs w:val="40"/>
    </w:rPr>
  </w:style>
  <w:style w:type="paragraph" w:styleId="Heading2">
    <w:name w:val="heading 2"/>
    <w:basedOn w:val="Normal"/>
    <w:next w:val="Normal"/>
    <w:link w:val="Heading2Char"/>
    <w:autoRedefine/>
    <w:uiPriority w:val="9"/>
    <w:unhideWhenUsed/>
    <w:qFormat/>
    <w:rsid w:val="004A2796"/>
    <w:pPr>
      <w:keepNext/>
      <w:keepLines/>
      <w:numPr>
        <w:ilvl w:val="1"/>
        <w:numId w:val="7"/>
      </w:numPr>
      <w:spacing w:before="160" w:after="80"/>
      <w:outlineLvl w:val="1"/>
    </w:pPr>
    <w:rPr>
      <w:rFonts w:ascii="Times New Roman" w:eastAsiaTheme="majorEastAsia" w:hAnsi="Times New Roman" w:cstheme="majorBidi"/>
      <w:b/>
      <w:color w:val="000000" w:themeColor="text1"/>
      <w:sz w:val="24"/>
      <w:szCs w:val="32"/>
    </w:rPr>
  </w:style>
  <w:style w:type="paragraph" w:styleId="Heading3">
    <w:name w:val="heading 3"/>
    <w:basedOn w:val="Normal"/>
    <w:next w:val="Normal"/>
    <w:link w:val="Heading3Char"/>
    <w:uiPriority w:val="9"/>
    <w:semiHidden/>
    <w:unhideWhenUsed/>
    <w:qFormat/>
    <w:rsid w:val="00A00DAF"/>
    <w:pPr>
      <w:keepNext/>
      <w:keepLines/>
      <w:numPr>
        <w:ilvl w:val="2"/>
        <w:numId w:val="7"/>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0DAF"/>
    <w:pPr>
      <w:keepNext/>
      <w:keepLines/>
      <w:numPr>
        <w:ilvl w:val="3"/>
        <w:numId w:val="7"/>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0DAF"/>
    <w:pPr>
      <w:keepNext/>
      <w:keepLines/>
      <w:numPr>
        <w:ilvl w:val="4"/>
        <w:numId w:val="7"/>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0DAF"/>
    <w:pPr>
      <w:keepNext/>
      <w:keepLines/>
      <w:numPr>
        <w:ilvl w:val="5"/>
        <w:numId w:val="7"/>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0DAF"/>
    <w:pPr>
      <w:keepNext/>
      <w:keepLines/>
      <w:numPr>
        <w:ilvl w:val="6"/>
        <w:numId w:val="7"/>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0DAF"/>
    <w:pPr>
      <w:keepNext/>
      <w:keepLines/>
      <w:numPr>
        <w:ilvl w:val="7"/>
        <w:numId w:val="7"/>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0DAF"/>
    <w:pPr>
      <w:keepNext/>
      <w:keepLines/>
      <w:numPr>
        <w:ilvl w:val="8"/>
        <w:numId w:val="7"/>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Caption"/>
    <w:link w:val="Style3Char"/>
    <w:autoRedefine/>
    <w:qFormat/>
    <w:rsid w:val="00E44736"/>
    <w:pPr>
      <w:keepNext/>
    </w:pPr>
    <w:rPr>
      <w:rFonts w:ascii="Times New Roman" w:hAnsi="Times New Roman"/>
      <w:b/>
      <w:bCs/>
      <w:i w:val="0"/>
      <w:iCs w:val="0"/>
      <w:color w:val="4472C4" w:themeColor="accent1"/>
      <w:sz w:val="24"/>
    </w:rPr>
  </w:style>
  <w:style w:type="character" w:customStyle="1" w:styleId="Style3Char">
    <w:name w:val="Style3 Char"/>
    <w:basedOn w:val="DefaultParagraphFont"/>
    <w:link w:val="Style3"/>
    <w:rsid w:val="00E44736"/>
    <w:rPr>
      <w:rFonts w:ascii="Times New Roman" w:hAnsi="Times New Roman"/>
      <w:b/>
      <w:bCs/>
      <w:color w:val="4472C4" w:themeColor="accent1"/>
      <w:sz w:val="24"/>
      <w:szCs w:val="18"/>
    </w:rPr>
  </w:style>
  <w:style w:type="paragraph" w:styleId="Caption">
    <w:name w:val="caption"/>
    <w:basedOn w:val="Normal"/>
    <w:next w:val="Normal"/>
    <w:uiPriority w:val="35"/>
    <w:semiHidden/>
    <w:unhideWhenUsed/>
    <w:qFormat/>
    <w:rsid w:val="00E4473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4A2796"/>
    <w:rPr>
      <w:rFonts w:ascii="Times New Roman" w:eastAsiaTheme="majorEastAsia" w:hAnsi="Times New Roman" w:cstheme="majorBidi"/>
      <w:b/>
      <w:color w:val="000000" w:themeColor="text1"/>
      <w:sz w:val="24"/>
      <w:szCs w:val="32"/>
      <w:lang w:val="en-GB"/>
    </w:rPr>
  </w:style>
  <w:style w:type="paragraph" w:styleId="TOC1">
    <w:name w:val="toc 1"/>
    <w:basedOn w:val="Normal"/>
    <w:next w:val="Normal"/>
    <w:autoRedefine/>
    <w:uiPriority w:val="39"/>
    <w:unhideWhenUsed/>
    <w:qFormat/>
    <w:rsid w:val="00041DD9"/>
    <w:pPr>
      <w:spacing w:after="100" w:line="278" w:lineRule="auto"/>
    </w:pPr>
    <w:rPr>
      <w:rFonts w:ascii="Times New Roman" w:hAnsi="Times New Roman"/>
      <w:sz w:val="24"/>
      <w:szCs w:val="24"/>
      <w:lang w:val="en-US"/>
    </w:rPr>
  </w:style>
  <w:style w:type="character" w:customStyle="1" w:styleId="Heading1Char">
    <w:name w:val="Heading 1 Char"/>
    <w:basedOn w:val="DefaultParagraphFont"/>
    <w:link w:val="Heading1"/>
    <w:uiPriority w:val="9"/>
    <w:rsid w:val="00456F5F"/>
    <w:rPr>
      <w:rFonts w:ascii="Times New Roman" w:eastAsiaTheme="majorEastAsia" w:hAnsi="Times New Roman" w:cstheme="majorBidi"/>
      <w:b/>
      <w:sz w:val="24"/>
      <w:szCs w:val="40"/>
      <w:lang w:val="en-GB"/>
    </w:rPr>
  </w:style>
  <w:style w:type="character" w:customStyle="1" w:styleId="Heading3Char">
    <w:name w:val="Heading 3 Char"/>
    <w:basedOn w:val="DefaultParagraphFont"/>
    <w:link w:val="Heading3"/>
    <w:uiPriority w:val="9"/>
    <w:semiHidden/>
    <w:rsid w:val="00A00DA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00DA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00DA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00DA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00DA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00DA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00DA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00D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DA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00D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0DA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00DAF"/>
    <w:pPr>
      <w:spacing w:before="160"/>
      <w:jc w:val="center"/>
    </w:pPr>
    <w:rPr>
      <w:i/>
      <w:iCs/>
      <w:color w:val="404040" w:themeColor="text1" w:themeTint="BF"/>
    </w:rPr>
  </w:style>
  <w:style w:type="character" w:customStyle="1" w:styleId="QuoteChar">
    <w:name w:val="Quote Char"/>
    <w:basedOn w:val="DefaultParagraphFont"/>
    <w:link w:val="Quote"/>
    <w:uiPriority w:val="29"/>
    <w:rsid w:val="00A00DAF"/>
    <w:rPr>
      <w:i/>
      <w:iCs/>
      <w:color w:val="404040" w:themeColor="text1" w:themeTint="BF"/>
      <w:lang w:val="en-GB"/>
    </w:rPr>
  </w:style>
  <w:style w:type="paragraph" w:styleId="ListParagraph">
    <w:name w:val="List Paragraph"/>
    <w:basedOn w:val="Normal"/>
    <w:uiPriority w:val="34"/>
    <w:qFormat/>
    <w:rsid w:val="00A00DAF"/>
    <w:pPr>
      <w:ind w:left="720"/>
      <w:contextualSpacing/>
    </w:pPr>
  </w:style>
  <w:style w:type="character" w:styleId="IntenseEmphasis">
    <w:name w:val="Intense Emphasis"/>
    <w:basedOn w:val="DefaultParagraphFont"/>
    <w:uiPriority w:val="21"/>
    <w:qFormat/>
    <w:rsid w:val="00A00DAF"/>
    <w:rPr>
      <w:i/>
      <w:iCs/>
      <w:color w:val="2F5496" w:themeColor="accent1" w:themeShade="BF"/>
    </w:rPr>
  </w:style>
  <w:style w:type="paragraph" w:styleId="IntenseQuote">
    <w:name w:val="Intense Quote"/>
    <w:basedOn w:val="Normal"/>
    <w:next w:val="Normal"/>
    <w:link w:val="IntenseQuoteChar"/>
    <w:uiPriority w:val="30"/>
    <w:qFormat/>
    <w:rsid w:val="00A00D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0DAF"/>
    <w:rPr>
      <w:i/>
      <w:iCs/>
      <w:color w:val="2F5496" w:themeColor="accent1" w:themeShade="BF"/>
      <w:lang w:val="en-GB"/>
    </w:rPr>
  </w:style>
  <w:style w:type="character" w:styleId="IntenseReference">
    <w:name w:val="Intense Reference"/>
    <w:basedOn w:val="DefaultParagraphFont"/>
    <w:uiPriority w:val="32"/>
    <w:qFormat/>
    <w:rsid w:val="00A00DAF"/>
    <w:rPr>
      <w:b/>
      <w:bCs/>
      <w:smallCaps/>
      <w:color w:val="2F5496" w:themeColor="accent1" w:themeShade="BF"/>
      <w:spacing w:val="5"/>
    </w:rPr>
  </w:style>
  <w:style w:type="character" w:customStyle="1" w:styleId="al-author-delim">
    <w:name w:val="al-author-delim"/>
    <w:basedOn w:val="DefaultParagraphFont"/>
    <w:rsid w:val="001A1BE2"/>
  </w:style>
  <w:style w:type="character" w:styleId="Emphasis">
    <w:name w:val="Emphasis"/>
    <w:basedOn w:val="DefaultParagraphFont"/>
    <w:uiPriority w:val="20"/>
    <w:qFormat/>
    <w:rsid w:val="001A1BE2"/>
    <w:rPr>
      <w:i/>
      <w:iCs/>
    </w:rPr>
  </w:style>
  <w:style w:type="character" w:styleId="Hyperlink">
    <w:name w:val="Hyperlink"/>
    <w:basedOn w:val="DefaultParagraphFont"/>
    <w:uiPriority w:val="99"/>
    <w:unhideWhenUsed/>
    <w:rsid w:val="001A1BE2"/>
    <w:rPr>
      <w:color w:val="0000FF"/>
      <w:u w:val="single"/>
    </w:rPr>
  </w:style>
  <w:style w:type="character" w:customStyle="1" w:styleId="UnresolvedMention1">
    <w:name w:val="Unresolved Mention1"/>
    <w:basedOn w:val="DefaultParagraphFont"/>
    <w:uiPriority w:val="99"/>
    <w:semiHidden/>
    <w:unhideWhenUsed/>
    <w:rsid w:val="00B12908"/>
    <w:rPr>
      <w:color w:val="605E5C"/>
      <w:shd w:val="clear" w:color="auto" w:fill="E1DFDD"/>
    </w:rPr>
  </w:style>
  <w:style w:type="paragraph" w:styleId="Header">
    <w:name w:val="header"/>
    <w:basedOn w:val="Normal"/>
    <w:link w:val="HeaderChar"/>
    <w:uiPriority w:val="99"/>
    <w:unhideWhenUsed/>
    <w:rsid w:val="00FF2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33"/>
    <w:rPr>
      <w:lang w:val="en-GB"/>
    </w:rPr>
  </w:style>
  <w:style w:type="paragraph" w:styleId="Footer">
    <w:name w:val="footer"/>
    <w:basedOn w:val="Normal"/>
    <w:link w:val="FooterChar"/>
    <w:uiPriority w:val="99"/>
    <w:unhideWhenUsed/>
    <w:rsid w:val="00FF2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33"/>
    <w:rPr>
      <w:lang w:val="en-GB"/>
    </w:rPr>
  </w:style>
  <w:style w:type="character" w:styleId="UnresolvedMention">
    <w:name w:val="Unresolved Mention"/>
    <w:basedOn w:val="DefaultParagraphFont"/>
    <w:uiPriority w:val="99"/>
    <w:semiHidden/>
    <w:unhideWhenUsed/>
    <w:rsid w:val="007A036A"/>
    <w:rPr>
      <w:color w:val="605E5C"/>
      <w:shd w:val="clear" w:color="auto" w:fill="E1DFDD"/>
    </w:rPr>
  </w:style>
  <w:style w:type="paragraph" w:styleId="TOCHeading">
    <w:name w:val="TOC Heading"/>
    <w:basedOn w:val="Heading1"/>
    <w:next w:val="Normal"/>
    <w:uiPriority w:val="39"/>
    <w:unhideWhenUsed/>
    <w:qFormat/>
    <w:rsid w:val="009F3C7E"/>
    <w:pPr>
      <w:numPr>
        <w:numId w:val="0"/>
      </w:numPr>
      <w:spacing w:before="240" w:after="0"/>
      <w:jc w:val="left"/>
      <w:outlineLvl w:val="9"/>
    </w:pPr>
    <w:rPr>
      <w:rFonts w:asciiTheme="majorHAnsi" w:hAnsiTheme="majorHAnsi"/>
      <w:b w:val="0"/>
      <w:color w:val="2F5496" w:themeColor="accent1" w:themeShade="BF"/>
      <w:kern w:val="0"/>
      <w:sz w:val="32"/>
      <w:szCs w:val="32"/>
      <w:lang w:val="en-US"/>
      <w14:ligatures w14:val="none"/>
    </w:rPr>
  </w:style>
  <w:style w:type="paragraph" w:styleId="TOC2">
    <w:name w:val="toc 2"/>
    <w:basedOn w:val="Normal"/>
    <w:next w:val="Normal"/>
    <w:autoRedefine/>
    <w:uiPriority w:val="39"/>
    <w:unhideWhenUsed/>
    <w:rsid w:val="009F3C7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824689" TargetMode="External"/><Relationship Id="rId13" Type="http://schemas.openxmlformats.org/officeDocument/2006/relationships/hyperlink" Target="https://www.e3s-conferences.org/articles/e3sconf/abs/2023/08/e3sconf_afe2023_04012/e3sconf_afe2023_04012.html" TargetMode="External"/><Relationship Id="rId18" Type="http://schemas.openxmlformats.org/officeDocument/2006/relationships/hyperlink" Target="https://journals.sagepub.com/doi/abs/10.1177/147675031985214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ooks.google.com/books?hl=en&amp;lr=&amp;id=DjDFEAAAQBAJ&amp;oi=fnd&amp;pg=PA1&amp;dq=rewired:+The+McKinsey+Guide+to+Outcompeting+in+the+Age+of+Digital+and+AI&amp;ots=YHEkKy_ZNn&amp;sig=7xjU7GNqAT8XRbHP4gGhnZOnY2s" TargetMode="External"/><Relationship Id="rId17" Type="http://schemas.openxmlformats.org/officeDocument/2006/relationships/hyperlink" Target="https://arxiv.org/abs/2407.10247" TargetMode="External"/><Relationship Id="rId2" Type="http://schemas.openxmlformats.org/officeDocument/2006/relationships/numbering" Target="numbering.xml"/><Relationship Id="rId16" Type="http://schemas.openxmlformats.org/officeDocument/2006/relationships/hyperlink" Target="http://www.arabianjbmr.com/pdfs/RPAM_VOL_3_5/10.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JHOM-03-2024-0107" TargetMode="External"/><Relationship Id="rId5" Type="http://schemas.openxmlformats.org/officeDocument/2006/relationships/webSettings" Target="webSettings.xml"/><Relationship Id="rId15" Type="http://schemas.openxmlformats.org/officeDocument/2006/relationships/hyperlink" Target="https://news.microsoft.com/source/2018/07/17/walmart-establishes-strategic-partnership-with-microsoft-to-further-accelerate-digital-innovation-in-retail/?utm_source=chatgpt.com" TargetMode="External"/><Relationship Id="rId10" Type="http://schemas.openxmlformats.org/officeDocument/2006/relationships/hyperlink" Target="https://www.sciencedirect.com/science/article/pii/S0925527324000628\" TargetMode="External"/><Relationship Id="rId19" Type="http://schemas.openxmlformats.org/officeDocument/2006/relationships/hyperlink" Target="https://onlinelibrary.wiley.com/doi/abs/10.1111/1911-3838.12096" TargetMode="External"/><Relationship Id="rId4" Type="http://schemas.openxmlformats.org/officeDocument/2006/relationships/settings" Target="settings.xml"/><Relationship Id="rId9" Type="http://schemas.openxmlformats.org/officeDocument/2006/relationships/hyperlink" Target="https://www.shs-conferences.org/articles/shsconf/abs/2020/11/shsconf_appsconf2020_01009/shsconf_appsconf2020_01009.html" TargetMode="External"/><Relationship Id="rId14" Type="http://schemas.openxmlformats.org/officeDocument/2006/relationships/hyperlink" Target="https://francis-press.com/uploads/papers/LO2ZNdMRZfE97qRJiyDhlc3Kx6H0yuZ2sTHa0YR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4DEBE-B280-4B1C-8C9D-52D7E29AB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3275</Words>
  <Characters>18670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Stefan</dc:creator>
  <cp:keywords/>
  <dc:description/>
  <cp:lastModifiedBy>Ionel Stefan (2216967)</cp:lastModifiedBy>
  <cp:revision>2</cp:revision>
  <dcterms:created xsi:type="dcterms:W3CDTF">2026-03-22T01:06:00Z</dcterms:created>
  <dcterms:modified xsi:type="dcterms:W3CDTF">2026-03-22T01:06:00Z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6622c61b-8239-4431-bf21-ed40a4a7d991</vt:lpwstr>
  </property>
</Properties>
</file>