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17DB2" w:rsidRPr="00966CA0" w:rsidRDefault="00817DB2" w:rsidP="00741ACE">
      <w:pPr>
        <w:spacing w:line="360" w:lineRule="auto"/>
        <w:rPr>
          <w:rFonts w:ascii="Times New Roman" w:hAnsi="Times New Roman" w:cs="Times New Roman"/>
          <w:u w:val="single"/>
          <w:lang w:val="cy-GB"/>
        </w:rPr>
      </w:pPr>
      <w:proofErr w:type="spellStart"/>
      <w:r w:rsidRPr="00966CA0">
        <w:rPr>
          <w:u w:val="single"/>
        </w:rPr>
        <w:t>Crëwch</w:t>
      </w:r>
      <w:proofErr w:type="spellEnd"/>
      <w:r w:rsidRPr="00966CA0">
        <w:rPr>
          <w:u w:val="single"/>
        </w:rPr>
        <w:t xml:space="preserve"> </w:t>
      </w:r>
      <w:proofErr w:type="spellStart"/>
      <w:r w:rsidRPr="00966CA0">
        <w:rPr>
          <w:u w:val="single"/>
        </w:rPr>
        <w:t>adnodd</w:t>
      </w:r>
      <w:proofErr w:type="spellEnd"/>
      <w:r w:rsidRPr="00966CA0">
        <w:rPr>
          <w:u w:val="single"/>
        </w:rPr>
        <w:t xml:space="preserve"> </w:t>
      </w:r>
      <w:proofErr w:type="spellStart"/>
      <w:r w:rsidRPr="00966CA0">
        <w:rPr>
          <w:u w:val="single"/>
        </w:rPr>
        <w:t>thematig</w:t>
      </w:r>
      <w:proofErr w:type="spellEnd"/>
      <w:r w:rsidRPr="00966CA0">
        <w:rPr>
          <w:u w:val="single"/>
        </w:rPr>
        <w:t xml:space="preserve"> </w:t>
      </w:r>
      <w:proofErr w:type="spellStart"/>
      <w:r w:rsidRPr="00966CA0">
        <w:rPr>
          <w:u w:val="single"/>
        </w:rPr>
        <w:t>sy’n</w:t>
      </w:r>
      <w:proofErr w:type="spellEnd"/>
      <w:r w:rsidRPr="00966CA0">
        <w:rPr>
          <w:u w:val="single"/>
        </w:rPr>
        <w:t xml:space="preserve"> </w:t>
      </w:r>
      <w:proofErr w:type="spellStart"/>
      <w:r w:rsidRPr="00966CA0">
        <w:rPr>
          <w:u w:val="single"/>
        </w:rPr>
        <w:t>seiliedig</w:t>
      </w:r>
      <w:proofErr w:type="spellEnd"/>
      <w:r w:rsidRPr="00966CA0">
        <w:rPr>
          <w:u w:val="single"/>
        </w:rPr>
        <w:t xml:space="preserve"> </w:t>
      </w:r>
      <w:proofErr w:type="spellStart"/>
      <w:r w:rsidRPr="00966CA0">
        <w:rPr>
          <w:u w:val="single"/>
        </w:rPr>
        <w:t>ar</w:t>
      </w:r>
      <w:proofErr w:type="spellEnd"/>
      <w:r w:rsidRPr="00966CA0">
        <w:rPr>
          <w:u w:val="single"/>
        </w:rPr>
        <w:t xml:space="preserve"> </w:t>
      </w:r>
      <w:proofErr w:type="spellStart"/>
      <w:r w:rsidRPr="00966CA0">
        <w:rPr>
          <w:u w:val="single"/>
        </w:rPr>
        <w:t>arteffact</w:t>
      </w:r>
      <w:proofErr w:type="spellEnd"/>
      <w:r w:rsidRPr="00966CA0">
        <w:rPr>
          <w:u w:val="single"/>
        </w:rPr>
        <w:t xml:space="preserve"> modern </w:t>
      </w:r>
      <w:proofErr w:type="spellStart"/>
      <w:r w:rsidRPr="00966CA0">
        <w:rPr>
          <w:u w:val="single"/>
        </w:rPr>
        <w:t>ar</w:t>
      </w:r>
      <w:proofErr w:type="spellEnd"/>
      <w:r w:rsidRPr="00966CA0">
        <w:rPr>
          <w:u w:val="single"/>
        </w:rPr>
        <w:t xml:space="preserve"> </w:t>
      </w:r>
      <w:proofErr w:type="spellStart"/>
      <w:r w:rsidRPr="00966CA0">
        <w:rPr>
          <w:u w:val="single"/>
        </w:rPr>
        <w:t>gyfer</w:t>
      </w:r>
      <w:proofErr w:type="spellEnd"/>
      <w:r w:rsidRPr="00966CA0">
        <w:rPr>
          <w:u w:val="single"/>
        </w:rPr>
        <w:t xml:space="preserve"> </w:t>
      </w:r>
      <w:proofErr w:type="spellStart"/>
      <w:r w:rsidRPr="00966CA0">
        <w:rPr>
          <w:u w:val="single"/>
        </w:rPr>
        <w:t>athrawon</w:t>
      </w:r>
      <w:proofErr w:type="spellEnd"/>
      <w:r w:rsidRPr="00966CA0">
        <w:rPr>
          <w:u w:val="single"/>
        </w:rPr>
        <w:t xml:space="preserve"> </w:t>
      </w:r>
      <w:proofErr w:type="spellStart"/>
      <w:r w:rsidRPr="00966CA0">
        <w:rPr>
          <w:u w:val="single"/>
        </w:rPr>
        <w:t>ei</w:t>
      </w:r>
      <w:proofErr w:type="spellEnd"/>
      <w:r w:rsidRPr="00966CA0">
        <w:rPr>
          <w:u w:val="single"/>
        </w:rPr>
        <w:t xml:space="preserve"> </w:t>
      </w:r>
      <w:proofErr w:type="spellStart"/>
      <w:r w:rsidRPr="00966CA0">
        <w:rPr>
          <w:u w:val="single"/>
        </w:rPr>
        <w:t>ddefnyddio</w:t>
      </w:r>
      <w:proofErr w:type="spellEnd"/>
      <w:r w:rsidRPr="00966CA0">
        <w:rPr>
          <w:u w:val="single"/>
        </w:rPr>
        <w:t xml:space="preserve"> </w:t>
      </w:r>
      <w:proofErr w:type="spellStart"/>
      <w:r w:rsidRPr="00966CA0">
        <w:rPr>
          <w:u w:val="single"/>
        </w:rPr>
        <w:t>i</w:t>
      </w:r>
      <w:proofErr w:type="spellEnd"/>
      <w:r w:rsidRPr="00966CA0">
        <w:rPr>
          <w:u w:val="single"/>
        </w:rPr>
        <w:t xml:space="preserve"> </w:t>
      </w:r>
      <w:proofErr w:type="spellStart"/>
      <w:r w:rsidRPr="00966CA0">
        <w:rPr>
          <w:u w:val="single"/>
        </w:rPr>
        <w:t>ysbrydoli</w:t>
      </w:r>
      <w:proofErr w:type="spellEnd"/>
      <w:r w:rsidRPr="00966CA0">
        <w:rPr>
          <w:u w:val="single"/>
        </w:rPr>
        <w:t xml:space="preserve"> </w:t>
      </w:r>
      <w:proofErr w:type="spellStart"/>
      <w:r w:rsidRPr="00966CA0">
        <w:rPr>
          <w:u w:val="single"/>
        </w:rPr>
        <w:t>dysgu</w:t>
      </w:r>
      <w:proofErr w:type="spellEnd"/>
      <w:r w:rsidRPr="00966CA0">
        <w:rPr>
          <w:u w:val="single"/>
        </w:rPr>
        <w:t xml:space="preserve"> plant (</w:t>
      </w:r>
      <w:proofErr w:type="spellStart"/>
      <w:r w:rsidRPr="00966CA0">
        <w:rPr>
          <w:u w:val="single"/>
        </w:rPr>
        <w:t>naill</w:t>
      </w:r>
      <w:proofErr w:type="spellEnd"/>
      <w:r w:rsidRPr="00966CA0">
        <w:rPr>
          <w:u w:val="single"/>
        </w:rPr>
        <w:t xml:space="preserve"> </w:t>
      </w:r>
      <w:proofErr w:type="spellStart"/>
      <w:r w:rsidRPr="00966CA0">
        <w:rPr>
          <w:u w:val="single"/>
        </w:rPr>
        <w:t>ai</w:t>
      </w:r>
      <w:proofErr w:type="spellEnd"/>
      <w:r w:rsidRPr="00966CA0">
        <w:rPr>
          <w:u w:val="single"/>
        </w:rPr>
        <w:t xml:space="preserve"> 3-7 </w:t>
      </w:r>
      <w:proofErr w:type="spellStart"/>
      <w:r w:rsidRPr="00966CA0">
        <w:rPr>
          <w:u w:val="single"/>
        </w:rPr>
        <w:t>oed</w:t>
      </w:r>
      <w:proofErr w:type="spellEnd"/>
      <w:r w:rsidRPr="00966CA0">
        <w:rPr>
          <w:u w:val="single"/>
        </w:rPr>
        <w:t xml:space="preserve"> </w:t>
      </w:r>
      <w:proofErr w:type="spellStart"/>
      <w:r w:rsidRPr="00966CA0">
        <w:rPr>
          <w:u w:val="single"/>
        </w:rPr>
        <w:t>neu</w:t>
      </w:r>
      <w:proofErr w:type="spellEnd"/>
      <w:r w:rsidRPr="00966CA0">
        <w:rPr>
          <w:u w:val="single"/>
        </w:rPr>
        <w:t xml:space="preserve"> 7-11 </w:t>
      </w:r>
      <w:proofErr w:type="spellStart"/>
      <w:r w:rsidRPr="00966CA0">
        <w:rPr>
          <w:u w:val="single"/>
        </w:rPr>
        <w:t>oed</w:t>
      </w:r>
      <w:proofErr w:type="spellEnd"/>
      <w:r w:rsidRPr="00966CA0">
        <w:rPr>
          <w:u w:val="single"/>
        </w:rPr>
        <w:t xml:space="preserve">) </w:t>
      </w:r>
      <w:proofErr w:type="spellStart"/>
      <w:r w:rsidRPr="00966CA0">
        <w:rPr>
          <w:u w:val="single"/>
        </w:rPr>
        <w:t>mewn</w:t>
      </w:r>
      <w:proofErr w:type="spellEnd"/>
      <w:r w:rsidRPr="00966CA0">
        <w:rPr>
          <w:u w:val="single"/>
        </w:rPr>
        <w:t xml:space="preserve"> </w:t>
      </w:r>
      <w:proofErr w:type="spellStart"/>
      <w:r w:rsidRPr="00966CA0">
        <w:rPr>
          <w:u w:val="single"/>
        </w:rPr>
        <w:t>cyd-destun</w:t>
      </w:r>
      <w:proofErr w:type="spellEnd"/>
      <w:r w:rsidRPr="00966CA0">
        <w:rPr>
          <w:u w:val="single"/>
        </w:rPr>
        <w:t xml:space="preserve"> </w:t>
      </w:r>
      <w:proofErr w:type="spellStart"/>
      <w:r w:rsidRPr="00966CA0">
        <w:rPr>
          <w:u w:val="single"/>
        </w:rPr>
        <w:t>cwricwlwm</w:t>
      </w:r>
      <w:proofErr w:type="spellEnd"/>
      <w:r w:rsidRPr="00966CA0">
        <w:rPr>
          <w:u w:val="single"/>
        </w:rPr>
        <w:t xml:space="preserve"> modern. Gall </w:t>
      </w:r>
      <w:proofErr w:type="spellStart"/>
      <w:r w:rsidRPr="00966CA0">
        <w:rPr>
          <w:u w:val="single"/>
        </w:rPr>
        <w:t>yr</w:t>
      </w:r>
      <w:proofErr w:type="spellEnd"/>
      <w:r w:rsidRPr="00966CA0">
        <w:rPr>
          <w:u w:val="single"/>
        </w:rPr>
        <w:t xml:space="preserve"> </w:t>
      </w:r>
      <w:proofErr w:type="spellStart"/>
      <w:r w:rsidRPr="00966CA0">
        <w:rPr>
          <w:u w:val="single"/>
        </w:rPr>
        <w:t>adnodd</w:t>
      </w:r>
      <w:proofErr w:type="spellEnd"/>
      <w:r w:rsidRPr="00966CA0">
        <w:rPr>
          <w:u w:val="single"/>
        </w:rPr>
        <w:t xml:space="preserve"> </w:t>
      </w:r>
      <w:proofErr w:type="spellStart"/>
      <w:r w:rsidRPr="00966CA0">
        <w:rPr>
          <w:u w:val="single"/>
        </w:rPr>
        <w:t>gynnwys</w:t>
      </w:r>
      <w:proofErr w:type="spellEnd"/>
      <w:r w:rsidRPr="00966CA0">
        <w:rPr>
          <w:u w:val="single"/>
        </w:rPr>
        <w:t xml:space="preserve"> </w:t>
      </w:r>
      <w:proofErr w:type="spellStart"/>
      <w:r w:rsidRPr="00966CA0">
        <w:rPr>
          <w:u w:val="single"/>
        </w:rPr>
        <w:t>gweithgareddau</w:t>
      </w:r>
      <w:proofErr w:type="spellEnd"/>
      <w:r w:rsidRPr="00966CA0">
        <w:rPr>
          <w:u w:val="single"/>
        </w:rPr>
        <w:t xml:space="preserve"> </w:t>
      </w:r>
      <w:proofErr w:type="spellStart"/>
      <w:r w:rsidRPr="00966CA0">
        <w:rPr>
          <w:u w:val="single"/>
        </w:rPr>
        <w:t>cerddoriaeth</w:t>
      </w:r>
      <w:proofErr w:type="spellEnd"/>
      <w:r w:rsidRPr="00966CA0">
        <w:rPr>
          <w:u w:val="single"/>
        </w:rPr>
        <w:t xml:space="preserve">, drama, dawns, </w:t>
      </w:r>
      <w:proofErr w:type="spellStart"/>
      <w:r w:rsidRPr="00966CA0">
        <w:rPr>
          <w:u w:val="single"/>
        </w:rPr>
        <w:t>celf</w:t>
      </w:r>
      <w:proofErr w:type="spellEnd"/>
      <w:r w:rsidRPr="00966CA0">
        <w:rPr>
          <w:u w:val="single"/>
        </w:rPr>
        <w:t xml:space="preserve">, </w:t>
      </w:r>
      <w:proofErr w:type="spellStart"/>
      <w:r w:rsidRPr="00966CA0">
        <w:rPr>
          <w:u w:val="single"/>
        </w:rPr>
        <w:t>dylunio</w:t>
      </w:r>
      <w:proofErr w:type="spellEnd"/>
      <w:r w:rsidRPr="00966CA0">
        <w:rPr>
          <w:u w:val="single"/>
        </w:rPr>
        <w:t xml:space="preserve">, </w:t>
      </w:r>
      <w:proofErr w:type="spellStart"/>
      <w:r w:rsidRPr="00966CA0">
        <w:rPr>
          <w:u w:val="single"/>
        </w:rPr>
        <w:t>ffilm</w:t>
      </w:r>
      <w:proofErr w:type="spellEnd"/>
      <w:r w:rsidRPr="00966CA0">
        <w:rPr>
          <w:u w:val="single"/>
        </w:rPr>
        <w:t xml:space="preserve"> ac/</w:t>
      </w:r>
      <w:proofErr w:type="spellStart"/>
      <w:r w:rsidRPr="00966CA0">
        <w:rPr>
          <w:u w:val="single"/>
        </w:rPr>
        <w:t>neu’r</w:t>
      </w:r>
      <w:proofErr w:type="spellEnd"/>
      <w:r w:rsidRPr="00966CA0">
        <w:rPr>
          <w:u w:val="single"/>
        </w:rPr>
        <w:t xml:space="preserve"> </w:t>
      </w:r>
      <w:proofErr w:type="spellStart"/>
      <w:r w:rsidRPr="00966CA0">
        <w:rPr>
          <w:u w:val="single"/>
        </w:rPr>
        <w:t>cyfryngau</w:t>
      </w:r>
      <w:proofErr w:type="spellEnd"/>
      <w:r w:rsidRPr="00966CA0">
        <w:rPr>
          <w:u w:val="single"/>
        </w:rPr>
        <w:t xml:space="preserve">. </w:t>
      </w:r>
      <w:proofErr w:type="spellStart"/>
      <w:proofErr w:type="gramStart"/>
      <w:r w:rsidRPr="00966CA0">
        <w:rPr>
          <w:u w:val="single"/>
        </w:rPr>
        <w:t>Cyfiawnhewch</w:t>
      </w:r>
      <w:proofErr w:type="spellEnd"/>
      <w:r w:rsidRPr="00966CA0">
        <w:rPr>
          <w:u w:val="single"/>
        </w:rPr>
        <w:t xml:space="preserve"> </w:t>
      </w:r>
      <w:proofErr w:type="spellStart"/>
      <w:r w:rsidRPr="00966CA0">
        <w:rPr>
          <w:u w:val="single"/>
        </w:rPr>
        <w:t>eich</w:t>
      </w:r>
      <w:proofErr w:type="spellEnd"/>
      <w:r w:rsidRPr="00966CA0">
        <w:rPr>
          <w:u w:val="single"/>
        </w:rPr>
        <w:t xml:space="preserve"> </w:t>
      </w:r>
      <w:proofErr w:type="spellStart"/>
      <w:r w:rsidRPr="00966CA0">
        <w:rPr>
          <w:u w:val="single"/>
        </w:rPr>
        <w:t>ymresymu</w:t>
      </w:r>
      <w:proofErr w:type="spellEnd"/>
      <w:r w:rsidRPr="00966CA0">
        <w:rPr>
          <w:u w:val="single"/>
        </w:rPr>
        <w:t xml:space="preserve"> </w:t>
      </w:r>
      <w:proofErr w:type="spellStart"/>
      <w:r w:rsidRPr="00966CA0">
        <w:rPr>
          <w:u w:val="single"/>
        </w:rPr>
        <w:t>gyda</w:t>
      </w:r>
      <w:proofErr w:type="spellEnd"/>
      <w:r w:rsidRPr="00966CA0">
        <w:rPr>
          <w:u w:val="single"/>
        </w:rPr>
        <w:t xml:space="preserve"> </w:t>
      </w:r>
      <w:proofErr w:type="spellStart"/>
      <w:r w:rsidRPr="00966CA0">
        <w:rPr>
          <w:u w:val="single"/>
        </w:rPr>
        <w:t>chyfeiriadau</w:t>
      </w:r>
      <w:proofErr w:type="spellEnd"/>
      <w:r w:rsidRPr="00966CA0">
        <w:rPr>
          <w:u w:val="single"/>
        </w:rPr>
        <w:t xml:space="preserve"> at </w:t>
      </w:r>
      <w:proofErr w:type="spellStart"/>
      <w:r w:rsidRPr="00966CA0">
        <w:rPr>
          <w:u w:val="single"/>
        </w:rPr>
        <w:t>ddamcaniaethwyr</w:t>
      </w:r>
      <w:proofErr w:type="spellEnd"/>
      <w:r w:rsidRPr="00966CA0">
        <w:rPr>
          <w:u w:val="single"/>
        </w:rPr>
        <w:t xml:space="preserve"> ac at </w:t>
      </w:r>
      <w:proofErr w:type="spellStart"/>
      <w:r w:rsidRPr="00966CA0">
        <w:rPr>
          <w:u w:val="single"/>
        </w:rPr>
        <w:t>ymchwil</w:t>
      </w:r>
      <w:proofErr w:type="spellEnd"/>
      <w:r w:rsidRPr="00966CA0">
        <w:rPr>
          <w:u w:val="single"/>
        </w:rPr>
        <w:t xml:space="preserve"> </w:t>
      </w:r>
      <w:proofErr w:type="spellStart"/>
      <w:r w:rsidRPr="00966CA0">
        <w:rPr>
          <w:u w:val="single"/>
        </w:rPr>
        <w:t>cyfredol</w:t>
      </w:r>
      <w:proofErr w:type="spellEnd"/>
      <w:r w:rsidRPr="00966CA0">
        <w:rPr>
          <w:u w:val="single"/>
        </w:rPr>
        <w:t xml:space="preserve"> </w:t>
      </w:r>
      <w:proofErr w:type="spellStart"/>
      <w:r w:rsidRPr="00966CA0">
        <w:rPr>
          <w:u w:val="single"/>
        </w:rPr>
        <w:t>perthnasol</w:t>
      </w:r>
      <w:proofErr w:type="spellEnd"/>
      <w:r w:rsidRPr="00966CA0">
        <w:rPr>
          <w:u w:val="single"/>
        </w:rPr>
        <w:t>.</w:t>
      </w:r>
      <w:proofErr w:type="gramEnd"/>
    </w:p>
    <w:p w:rsidR="00817DB2" w:rsidRDefault="00817DB2" w:rsidP="00741ACE">
      <w:pPr>
        <w:spacing w:line="360" w:lineRule="auto"/>
        <w:rPr>
          <w:rFonts w:ascii="Times New Roman" w:hAnsi="Times New Roman" w:cs="Times New Roman"/>
          <w:lang w:val="cy-GB"/>
        </w:rPr>
      </w:pPr>
    </w:p>
    <w:p w:rsidR="00817DB2" w:rsidRDefault="00817DB2" w:rsidP="00741ACE">
      <w:pPr>
        <w:spacing w:line="360" w:lineRule="auto"/>
        <w:rPr>
          <w:rFonts w:ascii="Times New Roman" w:hAnsi="Times New Roman" w:cs="Times New Roman"/>
          <w:lang w:val="cy-GB"/>
        </w:rPr>
      </w:pPr>
    </w:p>
    <w:p w:rsidR="00817DB2" w:rsidRDefault="00817DB2" w:rsidP="00966CA0">
      <w:pPr>
        <w:spacing w:line="360" w:lineRule="auto"/>
        <w:rPr>
          <w:rFonts w:ascii="Times New Roman" w:hAnsi="Times New Roman" w:cs="Times New Roman"/>
          <w:lang w:val="cy-GB"/>
        </w:rPr>
      </w:pPr>
    </w:p>
    <w:p w:rsidR="00817DB2" w:rsidRDefault="00966CA0" w:rsidP="00966CA0">
      <w:pPr>
        <w:spacing w:line="360" w:lineRule="auto"/>
        <w:rPr>
          <w:rFonts w:ascii="Times New Roman" w:hAnsi="Times New Roman" w:cs="Times New Roman"/>
          <w:lang w:val="cy-GB"/>
        </w:rPr>
      </w:pPr>
      <w:r>
        <w:rPr>
          <w:rFonts w:ascii="Times New Roman" w:hAnsi="Times New Roman" w:cs="Times New Roman"/>
          <w:lang w:val="cy-GB"/>
        </w:rPr>
        <w:t>Enw: Morgan Evans</w:t>
      </w:r>
    </w:p>
    <w:p w:rsidR="00966CA0" w:rsidRDefault="00966CA0" w:rsidP="00966CA0">
      <w:pPr>
        <w:spacing w:line="360" w:lineRule="auto"/>
        <w:rPr>
          <w:rFonts w:ascii="Times New Roman" w:hAnsi="Times New Roman" w:cs="Times New Roman"/>
          <w:lang w:val="cy-GB"/>
        </w:rPr>
      </w:pPr>
    </w:p>
    <w:p w:rsidR="00966CA0" w:rsidRDefault="00966CA0" w:rsidP="00966CA0">
      <w:pPr>
        <w:spacing w:line="360" w:lineRule="auto"/>
        <w:rPr>
          <w:rFonts w:ascii="Times New Roman" w:hAnsi="Times New Roman" w:cs="Times New Roman"/>
          <w:lang w:val="cy-GB"/>
        </w:rPr>
      </w:pPr>
      <w:r>
        <w:rPr>
          <w:rFonts w:ascii="Times New Roman" w:hAnsi="Times New Roman" w:cs="Times New Roman"/>
          <w:lang w:val="cy-GB"/>
        </w:rPr>
        <w:t>Rhif Myfyriwr: 1704523</w:t>
      </w:r>
    </w:p>
    <w:p w:rsidR="00966CA0" w:rsidRDefault="00966CA0" w:rsidP="00966CA0">
      <w:pPr>
        <w:spacing w:line="360" w:lineRule="auto"/>
        <w:rPr>
          <w:rFonts w:ascii="Times New Roman" w:hAnsi="Times New Roman" w:cs="Times New Roman"/>
          <w:lang w:val="cy-GB"/>
        </w:rPr>
      </w:pPr>
    </w:p>
    <w:p w:rsidR="00966CA0" w:rsidRDefault="00966CA0" w:rsidP="00966CA0">
      <w:pPr>
        <w:spacing w:line="360" w:lineRule="auto"/>
        <w:rPr>
          <w:rFonts w:ascii="Times New Roman" w:hAnsi="Times New Roman" w:cs="Times New Roman"/>
          <w:lang w:val="cy-GB"/>
        </w:rPr>
      </w:pPr>
      <w:r>
        <w:rPr>
          <w:rFonts w:ascii="Times New Roman" w:hAnsi="Times New Roman" w:cs="Times New Roman"/>
          <w:lang w:val="cy-GB"/>
        </w:rPr>
        <w:t>Cod y modiwl: ECAD5005C</w:t>
      </w:r>
    </w:p>
    <w:p w:rsidR="00966CA0" w:rsidRDefault="00966CA0" w:rsidP="00966CA0">
      <w:pPr>
        <w:spacing w:line="360" w:lineRule="auto"/>
        <w:rPr>
          <w:rFonts w:ascii="Times New Roman" w:hAnsi="Times New Roman" w:cs="Times New Roman"/>
          <w:lang w:val="cy-GB"/>
        </w:rPr>
      </w:pPr>
    </w:p>
    <w:p w:rsidR="00966CA0" w:rsidRDefault="00966CA0" w:rsidP="00966CA0">
      <w:pPr>
        <w:spacing w:line="360" w:lineRule="auto"/>
        <w:rPr>
          <w:rFonts w:ascii="Times New Roman" w:hAnsi="Times New Roman" w:cs="Times New Roman"/>
          <w:lang w:val="cy-GB"/>
        </w:rPr>
      </w:pPr>
      <w:r>
        <w:rPr>
          <w:rFonts w:ascii="Times New Roman" w:hAnsi="Times New Roman" w:cs="Times New Roman"/>
          <w:lang w:val="cy-GB"/>
        </w:rPr>
        <w:t>Arweinydd Modiwl: Heddwen Davies</w:t>
      </w:r>
    </w:p>
    <w:p w:rsidR="00966CA0" w:rsidRDefault="00966CA0" w:rsidP="00966CA0">
      <w:pPr>
        <w:spacing w:line="360" w:lineRule="auto"/>
        <w:rPr>
          <w:rFonts w:ascii="Times New Roman" w:hAnsi="Times New Roman" w:cs="Times New Roman"/>
          <w:lang w:val="cy-GB"/>
        </w:rPr>
      </w:pPr>
    </w:p>
    <w:p w:rsidR="00966CA0" w:rsidRDefault="00966CA0" w:rsidP="00966CA0">
      <w:pPr>
        <w:spacing w:line="360" w:lineRule="auto"/>
        <w:rPr>
          <w:rFonts w:ascii="Times New Roman" w:hAnsi="Times New Roman" w:cs="Times New Roman"/>
          <w:lang w:val="cy-GB"/>
        </w:rPr>
      </w:pPr>
      <w:r>
        <w:rPr>
          <w:rFonts w:ascii="Times New Roman" w:hAnsi="Times New Roman" w:cs="Times New Roman"/>
          <w:lang w:val="cy-GB"/>
        </w:rPr>
        <w:t>Dyddiad Cyflwyno: 12/11/18</w:t>
      </w:r>
    </w:p>
    <w:p w:rsidR="00966CA0" w:rsidRDefault="00966CA0" w:rsidP="00966CA0">
      <w:pPr>
        <w:spacing w:line="360" w:lineRule="auto"/>
        <w:rPr>
          <w:rFonts w:ascii="Times New Roman" w:hAnsi="Times New Roman" w:cs="Times New Roman"/>
          <w:lang w:val="cy-GB"/>
        </w:rPr>
      </w:pPr>
    </w:p>
    <w:p w:rsidR="00817DB2" w:rsidRDefault="00817DB2" w:rsidP="00966CA0">
      <w:pPr>
        <w:spacing w:line="360" w:lineRule="auto"/>
        <w:rPr>
          <w:rFonts w:ascii="Times New Roman" w:hAnsi="Times New Roman" w:cs="Times New Roman"/>
          <w:lang w:val="cy-GB"/>
        </w:rPr>
      </w:pPr>
    </w:p>
    <w:p w:rsidR="00817DB2" w:rsidRDefault="00817DB2" w:rsidP="00741ACE">
      <w:pPr>
        <w:spacing w:line="360" w:lineRule="auto"/>
        <w:rPr>
          <w:rFonts w:ascii="Times New Roman" w:hAnsi="Times New Roman" w:cs="Times New Roman"/>
          <w:lang w:val="cy-GB"/>
        </w:rPr>
      </w:pPr>
    </w:p>
    <w:p w:rsidR="00817DB2" w:rsidRDefault="00817DB2" w:rsidP="00741ACE">
      <w:pPr>
        <w:spacing w:line="360" w:lineRule="auto"/>
        <w:rPr>
          <w:rFonts w:ascii="Times New Roman" w:hAnsi="Times New Roman" w:cs="Times New Roman"/>
          <w:lang w:val="cy-GB"/>
        </w:rPr>
      </w:pPr>
    </w:p>
    <w:p w:rsidR="00817DB2" w:rsidRDefault="00817DB2" w:rsidP="00741ACE">
      <w:pPr>
        <w:spacing w:line="360" w:lineRule="auto"/>
        <w:rPr>
          <w:rFonts w:ascii="Times New Roman" w:hAnsi="Times New Roman" w:cs="Times New Roman"/>
          <w:lang w:val="cy-GB"/>
        </w:rPr>
      </w:pPr>
    </w:p>
    <w:p w:rsidR="00817DB2" w:rsidRDefault="00817DB2"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Pr="005820B1" w:rsidRDefault="005820B1" w:rsidP="00741ACE">
      <w:pPr>
        <w:spacing w:line="360" w:lineRule="auto"/>
        <w:rPr>
          <w:rFonts w:ascii="Times New Roman" w:hAnsi="Times New Roman" w:cs="Times New Roman"/>
          <w:u w:val="single"/>
          <w:lang w:val="cy-GB"/>
        </w:rPr>
      </w:pPr>
    </w:p>
    <w:p w:rsidR="005820B1" w:rsidRPr="005820B1" w:rsidRDefault="005820B1" w:rsidP="00741ACE">
      <w:pPr>
        <w:spacing w:line="360" w:lineRule="auto"/>
        <w:rPr>
          <w:rFonts w:ascii="Times New Roman" w:hAnsi="Times New Roman" w:cs="Times New Roman"/>
          <w:u w:val="single"/>
          <w:lang w:val="cy-GB"/>
        </w:rPr>
      </w:pPr>
      <w:r w:rsidRPr="005820B1">
        <w:rPr>
          <w:rFonts w:ascii="Times New Roman" w:hAnsi="Times New Roman" w:cs="Times New Roman"/>
          <w:u w:val="single"/>
          <w:lang w:val="cy-GB"/>
        </w:rPr>
        <w:t>Tudalen Cynnwys</w:t>
      </w:r>
    </w:p>
    <w:p w:rsidR="005820B1" w:rsidRPr="005820B1" w:rsidRDefault="005820B1" w:rsidP="005820B1">
      <w:pPr>
        <w:pStyle w:val="ListParagraph"/>
        <w:numPr>
          <w:ilvl w:val="0"/>
          <w:numId w:val="4"/>
        </w:numPr>
        <w:spacing w:line="360" w:lineRule="auto"/>
        <w:rPr>
          <w:rFonts w:ascii="Times New Roman" w:hAnsi="Times New Roman" w:cs="Times New Roman"/>
          <w:lang w:val="cy-GB"/>
        </w:rPr>
      </w:pPr>
      <w:r w:rsidRPr="005820B1">
        <w:rPr>
          <w:rFonts w:ascii="Times New Roman" w:hAnsi="Times New Roman" w:cs="Times New Roman"/>
          <w:lang w:val="cy-GB"/>
        </w:rPr>
        <w:t>Cyflwyniad – tud. 3-5</w:t>
      </w:r>
    </w:p>
    <w:p w:rsidR="005820B1" w:rsidRPr="005820B1" w:rsidRDefault="005820B1" w:rsidP="005820B1">
      <w:pPr>
        <w:pStyle w:val="ListParagraph"/>
        <w:numPr>
          <w:ilvl w:val="0"/>
          <w:numId w:val="4"/>
        </w:numPr>
        <w:spacing w:line="360" w:lineRule="auto"/>
        <w:rPr>
          <w:rFonts w:ascii="Times New Roman" w:hAnsi="Times New Roman" w:cs="Times New Roman"/>
          <w:lang w:val="cy-GB"/>
        </w:rPr>
      </w:pPr>
      <w:r w:rsidRPr="005820B1">
        <w:rPr>
          <w:rFonts w:ascii="Times New Roman" w:hAnsi="Times New Roman" w:cs="Times New Roman"/>
          <w:lang w:val="cy-GB"/>
        </w:rPr>
        <w:t>Gweithgaredd Cerddoriaeth – tud. 5-7</w:t>
      </w:r>
    </w:p>
    <w:p w:rsidR="005820B1" w:rsidRPr="005820B1" w:rsidRDefault="005820B1" w:rsidP="005820B1">
      <w:pPr>
        <w:pStyle w:val="ListParagraph"/>
        <w:numPr>
          <w:ilvl w:val="0"/>
          <w:numId w:val="4"/>
        </w:numPr>
        <w:spacing w:line="360" w:lineRule="auto"/>
        <w:rPr>
          <w:rFonts w:ascii="Times New Roman" w:hAnsi="Times New Roman" w:cs="Times New Roman"/>
          <w:lang w:val="cy-GB"/>
        </w:rPr>
      </w:pPr>
      <w:r w:rsidRPr="005820B1">
        <w:rPr>
          <w:rFonts w:ascii="Times New Roman" w:hAnsi="Times New Roman" w:cs="Times New Roman"/>
          <w:lang w:val="cy-GB"/>
        </w:rPr>
        <w:t>Gweithgaredd Dawns – tud. 7-8</w:t>
      </w:r>
    </w:p>
    <w:p w:rsidR="005820B1" w:rsidRPr="005820B1" w:rsidRDefault="005820B1" w:rsidP="005820B1">
      <w:pPr>
        <w:pStyle w:val="ListParagraph"/>
        <w:numPr>
          <w:ilvl w:val="0"/>
          <w:numId w:val="4"/>
        </w:numPr>
        <w:spacing w:line="360" w:lineRule="auto"/>
        <w:rPr>
          <w:rFonts w:ascii="Times New Roman" w:hAnsi="Times New Roman" w:cs="Times New Roman"/>
          <w:lang w:val="cy-GB"/>
        </w:rPr>
      </w:pPr>
      <w:r w:rsidRPr="005820B1">
        <w:rPr>
          <w:rFonts w:ascii="Times New Roman" w:hAnsi="Times New Roman" w:cs="Times New Roman"/>
          <w:lang w:val="cy-GB"/>
        </w:rPr>
        <w:t>Gweithgaredd Celf – tud. 8-9</w:t>
      </w:r>
    </w:p>
    <w:p w:rsidR="005820B1" w:rsidRPr="005820B1" w:rsidRDefault="005820B1" w:rsidP="005820B1">
      <w:pPr>
        <w:pStyle w:val="ListParagraph"/>
        <w:numPr>
          <w:ilvl w:val="0"/>
          <w:numId w:val="4"/>
        </w:numPr>
        <w:spacing w:line="360" w:lineRule="auto"/>
        <w:rPr>
          <w:rFonts w:ascii="Times New Roman" w:hAnsi="Times New Roman" w:cs="Times New Roman"/>
          <w:lang w:val="cy-GB"/>
        </w:rPr>
      </w:pPr>
      <w:r w:rsidRPr="005820B1">
        <w:rPr>
          <w:rFonts w:ascii="Times New Roman" w:hAnsi="Times New Roman" w:cs="Times New Roman"/>
          <w:lang w:val="cy-GB"/>
        </w:rPr>
        <w:t>Diweddglo – tud. 9-11</w:t>
      </w:r>
    </w:p>
    <w:p w:rsidR="005820B1" w:rsidRDefault="005820B1" w:rsidP="005820B1">
      <w:pPr>
        <w:pStyle w:val="ListParagraph"/>
        <w:numPr>
          <w:ilvl w:val="0"/>
          <w:numId w:val="4"/>
        </w:numPr>
        <w:spacing w:line="360" w:lineRule="auto"/>
        <w:rPr>
          <w:rFonts w:ascii="Times New Roman" w:hAnsi="Times New Roman" w:cs="Times New Roman"/>
          <w:lang w:val="cy-GB"/>
        </w:rPr>
      </w:pPr>
      <w:r w:rsidRPr="005820B1">
        <w:rPr>
          <w:rFonts w:ascii="Times New Roman" w:hAnsi="Times New Roman" w:cs="Times New Roman"/>
          <w:lang w:val="cy-GB"/>
        </w:rPr>
        <w:t>Rhestr Cyfeirnodi – tud.11-12</w:t>
      </w:r>
    </w:p>
    <w:p w:rsidR="005820B1" w:rsidRDefault="005820B1" w:rsidP="005820B1">
      <w:pPr>
        <w:pStyle w:val="ListParagraph"/>
        <w:numPr>
          <w:ilvl w:val="0"/>
          <w:numId w:val="4"/>
        </w:numPr>
        <w:spacing w:line="360" w:lineRule="auto"/>
        <w:rPr>
          <w:rFonts w:ascii="Times New Roman" w:hAnsi="Times New Roman" w:cs="Times New Roman"/>
          <w:lang w:val="cy-GB"/>
        </w:rPr>
      </w:pPr>
      <w:r>
        <w:rPr>
          <w:rFonts w:ascii="Times New Roman" w:hAnsi="Times New Roman" w:cs="Times New Roman"/>
          <w:lang w:val="cy-GB"/>
        </w:rPr>
        <w:t>Atodiad</w:t>
      </w:r>
    </w:p>
    <w:p w:rsidR="005820B1" w:rsidRDefault="005820B1" w:rsidP="005820B1">
      <w:pPr>
        <w:pStyle w:val="ListParagraph"/>
        <w:numPr>
          <w:ilvl w:val="0"/>
          <w:numId w:val="5"/>
        </w:numPr>
        <w:spacing w:line="360" w:lineRule="auto"/>
        <w:rPr>
          <w:rFonts w:ascii="Times New Roman" w:hAnsi="Times New Roman" w:cs="Times New Roman"/>
          <w:lang w:val="cy-GB"/>
        </w:rPr>
      </w:pPr>
      <w:r>
        <w:rPr>
          <w:rFonts w:ascii="Times New Roman" w:hAnsi="Times New Roman" w:cs="Times New Roman"/>
          <w:lang w:val="cy-GB"/>
        </w:rPr>
        <w:t>Map meddwl</w:t>
      </w:r>
    </w:p>
    <w:p w:rsidR="005820B1" w:rsidRDefault="005820B1" w:rsidP="005820B1">
      <w:pPr>
        <w:pStyle w:val="ListParagraph"/>
        <w:numPr>
          <w:ilvl w:val="0"/>
          <w:numId w:val="5"/>
        </w:numPr>
        <w:spacing w:line="360" w:lineRule="auto"/>
        <w:rPr>
          <w:rFonts w:ascii="Times New Roman" w:hAnsi="Times New Roman" w:cs="Times New Roman"/>
          <w:lang w:val="cy-GB"/>
        </w:rPr>
      </w:pPr>
      <w:r>
        <w:rPr>
          <w:rFonts w:ascii="Times New Roman" w:hAnsi="Times New Roman" w:cs="Times New Roman"/>
          <w:lang w:val="cy-GB"/>
        </w:rPr>
        <w:t>Llun o’r arte</w:t>
      </w:r>
      <w:r w:rsidR="00B47DB8">
        <w:rPr>
          <w:rFonts w:ascii="Times New Roman" w:hAnsi="Times New Roman" w:cs="Times New Roman"/>
          <w:lang w:val="cy-GB"/>
        </w:rPr>
        <w:t>f</w:t>
      </w:r>
      <w:r>
        <w:rPr>
          <w:rFonts w:ascii="Times New Roman" w:hAnsi="Times New Roman" w:cs="Times New Roman"/>
          <w:lang w:val="cy-GB"/>
        </w:rPr>
        <w:t>fact</w:t>
      </w:r>
    </w:p>
    <w:p w:rsidR="00B47DB8" w:rsidRDefault="00B47DB8" w:rsidP="005820B1">
      <w:pPr>
        <w:pStyle w:val="ListParagraph"/>
        <w:numPr>
          <w:ilvl w:val="0"/>
          <w:numId w:val="5"/>
        </w:numPr>
        <w:spacing w:line="360" w:lineRule="auto"/>
        <w:rPr>
          <w:rFonts w:ascii="Times New Roman" w:hAnsi="Times New Roman" w:cs="Times New Roman"/>
          <w:lang w:val="cy-GB"/>
        </w:rPr>
      </w:pPr>
      <w:r>
        <w:rPr>
          <w:rFonts w:ascii="Times New Roman" w:hAnsi="Times New Roman" w:cs="Times New Roman"/>
          <w:lang w:val="cy-GB"/>
        </w:rPr>
        <w:t>Clawr ‘Hey Mistar Urdd’</w:t>
      </w:r>
    </w:p>
    <w:p w:rsidR="00B47DB8" w:rsidRDefault="00B47DB8" w:rsidP="005820B1">
      <w:pPr>
        <w:pStyle w:val="ListParagraph"/>
        <w:numPr>
          <w:ilvl w:val="0"/>
          <w:numId w:val="5"/>
        </w:numPr>
        <w:spacing w:line="360" w:lineRule="auto"/>
        <w:rPr>
          <w:rFonts w:ascii="Times New Roman" w:hAnsi="Times New Roman" w:cs="Times New Roman"/>
          <w:lang w:val="cy-GB"/>
        </w:rPr>
      </w:pPr>
      <w:r>
        <w:rPr>
          <w:rFonts w:ascii="Times New Roman" w:hAnsi="Times New Roman" w:cs="Times New Roman"/>
          <w:lang w:val="cy-GB"/>
        </w:rPr>
        <w:t>Eitemau gwisg Dawnsio Gwerin</w:t>
      </w:r>
    </w:p>
    <w:p w:rsidR="00B47DB8" w:rsidRPr="005820B1" w:rsidRDefault="00B47DB8" w:rsidP="005820B1">
      <w:pPr>
        <w:pStyle w:val="ListParagraph"/>
        <w:numPr>
          <w:ilvl w:val="0"/>
          <w:numId w:val="5"/>
        </w:numPr>
        <w:spacing w:line="360" w:lineRule="auto"/>
        <w:rPr>
          <w:rFonts w:ascii="Times New Roman" w:hAnsi="Times New Roman" w:cs="Times New Roman"/>
          <w:lang w:val="cy-GB"/>
        </w:rPr>
      </w:pPr>
      <w:r>
        <w:rPr>
          <w:rFonts w:ascii="Times New Roman" w:hAnsi="Times New Roman" w:cs="Times New Roman"/>
          <w:lang w:val="cy-GB"/>
        </w:rPr>
        <w:t>Enghraifft o byntin</w:t>
      </w: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5820B1" w:rsidRDefault="005820B1" w:rsidP="00741ACE">
      <w:pPr>
        <w:spacing w:line="360" w:lineRule="auto"/>
        <w:rPr>
          <w:rFonts w:ascii="Times New Roman" w:hAnsi="Times New Roman" w:cs="Times New Roman"/>
          <w:lang w:val="cy-GB"/>
        </w:rPr>
      </w:pPr>
    </w:p>
    <w:p w:rsidR="00817DB2" w:rsidRDefault="00817DB2" w:rsidP="00741ACE">
      <w:pPr>
        <w:spacing w:line="360" w:lineRule="auto"/>
        <w:rPr>
          <w:rFonts w:ascii="Times New Roman" w:hAnsi="Times New Roman" w:cs="Times New Roman"/>
          <w:lang w:val="cy-GB"/>
        </w:rPr>
      </w:pPr>
    </w:p>
    <w:p w:rsidR="00817DB2" w:rsidRDefault="00817DB2" w:rsidP="00741ACE">
      <w:pPr>
        <w:spacing w:line="360" w:lineRule="auto"/>
        <w:rPr>
          <w:rFonts w:ascii="Times New Roman" w:hAnsi="Times New Roman" w:cs="Times New Roman"/>
          <w:lang w:val="cy-GB"/>
        </w:rPr>
      </w:pPr>
    </w:p>
    <w:p w:rsidR="00741ACE" w:rsidRPr="00966CA0" w:rsidRDefault="00FB1E9B" w:rsidP="00741ACE">
      <w:pPr>
        <w:spacing w:line="360" w:lineRule="auto"/>
        <w:rPr>
          <w:rFonts w:ascii="Times New Roman" w:eastAsia="Times New Roman" w:hAnsi="Times New Roman" w:cs="Times New Roman"/>
          <w:color w:val="333333"/>
          <w:shd w:val="clear" w:color="auto" w:fill="FFFFFF"/>
          <w:lang w:val="cy-GB"/>
        </w:rPr>
      </w:pPr>
      <w:r w:rsidRPr="00813C94">
        <w:rPr>
          <w:rFonts w:ascii="Times New Roman" w:hAnsi="Times New Roman" w:cs="Times New Roman"/>
          <w:lang w:val="cy-GB"/>
        </w:rPr>
        <w:lastRenderedPageBreak/>
        <w:t>Mae diffinio’r gair ‘creadigol’ yn anodd gan nad oes un diffiniad pendant ar ei gyfer. Mae nifer o awduron wedi rhannu’u syniadau ac wedi lleisio’u barn ar beth yw bod yn greadigol, ond prin iawn yw’r siawns o ddarganfod dau d</w:t>
      </w:r>
      <w:r w:rsidR="00B17094">
        <w:rPr>
          <w:rFonts w:ascii="Times New Roman" w:hAnsi="Times New Roman" w:cs="Times New Roman"/>
          <w:lang w:val="cy-GB"/>
        </w:rPr>
        <w:t>d</w:t>
      </w:r>
      <w:r w:rsidRPr="00813C94">
        <w:rPr>
          <w:rFonts w:ascii="Times New Roman" w:hAnsi="Times New Roman" w:cs="Times New Roman"/>
          <w:lang w:val="cy-GB"/>
        </w:rPr>
        <w:t xml:space="preserve">iffiniad union yr un peth. Gan ddweud hynny, mae’r rhan fwyaf o ddamcaniaethwyr wedi dod i’r un casgliad bod creadigol yn golygu nifer o bethau, gan gynnwys: defnyddio’r dychymyg, bod yn wreiddiol a datrys problemau. Gwelir bod problemau yn aml yn codi wrth i nifer fethu gwahaniaethu rhwng bod yn greadigol a chael talent. </w:t>
      </w:r>
      <w:r w:rsidR="00813C94" w:rsidRPr="00966CA0">
        <w:rPr>
          <w:rFonts w:ascii="Times New Roman" w:hAnsi="Times New Roman" w:cs="Times New Roman"/>
          <w:lang w:val="cy-GB"/>
        </w:rPr>
        <w:t>Cred nifer mae bod yn greadigol yn wahanol i ddeallusrwydd. Nid yw plant sydd o reidrwydd yn dalentog yn golygu’u bod nhw’n greadigol. Medd Ken Robinson “</w:t>
      </w:r>
      <w:r w:rsidR="00813C94" w:rsidRPr="00966CA0">
        <w:rPr>
          <w:rFonts w:ascii="Times New Roman" w:eastAsia="Times New Roman" w:hAnsi="Times New Roman" w:cs="Times New Roman"/>
          <w:color w:val="333333"/>
          <w:shd w:val="clear" w:color="auto" w:fill="FFFFFF"/>
          <w:lang w:val="cy-GB"/>
        </w:rPr>
        <w:t xml:space="preserve">School systems should base their curriculum not on the idea of separate subjects, but on the much more fertile idea of disciplines... which makes possible a fluid and dynamic curriculum that is interdisciplinary.” Dywed Karen S. Meador bod </w:t>
      </w:r>
      <w:r w:rsidR="00B17094" w:rsidRPr="00966CA0">
        <w:rPr>
          <w:rFonts w:ascii="Times New Roman" w:eastAsia="Times New Roman" w:hAnsi="Times New Roman" w:cs="Times New Roman"/>
          <w:color w:val="333333"/>
          <w:shd w:val="clear" w:color="auto" w:fill="FFFFFF"/>
          <w:lang w:val="cy-GB"/>
        </w:rPr>
        <w:t>plant fel arfer yn fwy creadigol cyn iddynt ddechrau yn y babanod. Arweinia hyn at y cwestiwn os mai tyfu lan mae’r plant yma neu a yw’r profiad maent yn cael yn yr ysgol yn diddymu’u dychymyg? Mae bod yn greadigol yn nodwedd ddynol allweddol sy’n cynnwys nodweddion y bersonoliaeth, eu doniau a sgiliau. Mae staff y blynyddoedd cynnar yn gallu annog datblygiad y dychymyg wrth greu amgylchedd hwylus a chreadigol gan helpu’r plant i ddatblygu’u sgiliau drwy chwarae, ymddwyn yn greadigol ac yna rhoi clod i’r plant am eu hymdrech.</w:t>
      </w:r>
    </w:p>
    <w:p w:rsidR="00B17094" w:rsidRPr="00966CA0" w:rsidRDefault="00B17094" w:rsidP="000821D4">
      <w:pPr>
        <w:spacing w:line="360" w:lineRule="auto"/>
        <w:rPr>
          <w:rFonts w:ascii="Times New Roman" w:hAnsi="Times New Roman" w:cs="Times New Roman"/>
          <w:lang w:val="cy-GB"/>
        </w:rPr>
      </w:pPr>
    </w:p>
    <w:p w:rsidR="00DB7F27" w:rsidRPr="00741ACE" w:rsidRDefault="00B17094" w:rsidP="000821D4">
      <w:pPr>
        <w:spacing w:line="360" w:lineRule="auto"/>
        <w:rPr>
          <w:rFonts w:ascii="Times New Roman" w:eastAsia="Times New Roman" w:hAnsi="Times New Roman" w:cs="Times New Roman"/>
          <w:lang w:val="cy-GB"/>
        </w:rPr>
      </w:pPr>
      <w:r w:rsidRPr="00966CA0">
        <w:rPr>
          <w:rFonts w:ascii="Times New Roman" w:hAnsi="Times New Roman" w:cs="Times New Roman"/>
        </w:rPr>
        <w:t xml:space="preserve">Mae bod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greadigol</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gallu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meddwl</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nifer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fawr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iawn</w:t>
      </w:r>
      <w:proofErr w:type="spellEnd"/>
      <w:r w:rsidRPr="00966CA0">
        <w:rPr>
          <w:rFonts w:ascii="Times New Roman" w:hAnsi="Times New Roman" w:cs="Times New Roman"/>
        </w:rPr>
        <w:t xml:space="preserve"> o </w:t>
      </w:r>
      <w:proofErr w:type="spellStart"/>
      <w:r w:rsidRPr="00966CA0">
        <w:rPr>
          <w:rFonts w:ascii="Times New Roman" w:hAnsi="Times New Roman" w:cs="Times New Roman"/>
        </w:rPr>
        <w:t>bethau</w:t>
      </w:r>
      <w:proofErr w:type="spellEnd"/>
      <w:r w:rsidRPr="00966CA0">
        <w:rPr>
          <w:rFonts w:ascii="Times New Roman" w:hAnsi="Times New Roman" w:cs="Times New Roman"/>
        </w:rPr>
        <w:t xml:space="preserve">. Y </w:t>
      </w:r>
      <w:proofErr w:type="spellStart"/>
      <w:r w:rsidRPr="00966CA0">
        <w:rPr>
          <w:rFonts w:ascii="Times New Roman" w:hAnsi="Times New Roman" w:cs="Times New Roman"/>
        </w:rPr>
        <w:t>cyfieithiad</w:t>
      </w:r>
      <w:proofErr w:type="spellEnd"/>
      <w:r w:rsidRPr="00966CA0">
        <w:rPr>
          <w:rFonts w:ascii="Times New Roman" w:hAnsi="Times New Roman" w:cs="Times New Roman"/>
        </w:rPr>
        <w:t xml:space="preserve"> am </w:t>
      </w:r>
      <w:proofErr w:type="spellStart"/>
      <w:r w:rsidRPr="00966CA0">
        <w:rPr>
          <w:rFonts w:ascii="Times New Roman" w:hAnsi="Times New Roman" w:cs="Times New Roman"/>
        </w:rPr>
        <w:t>greadigol</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Saesneg</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yw</w:t>
      </w:r>
      <w:proofErr w:type="spellEnd"/>
      <w:r w:rsidRPr="00966CA0">
        <w:rPr>
          <w:rFonts w:ascii="Times New Roman" w:hAnsi="Times New Roman" w:cs="Times New Roman"/>
        </w:rPr>
        <w:t xml:space="preserve"> creative, ac </w:t>
      </w:r>
      <w:proofErr w:type="spellStart"/>
      <w:r w:rsidRPr="00966CA0">
        <w:rPr>
          <w:rFonts w:ascii="Times New Roman" w:hAnsi="Times New Roman" w:cs="Times New Roman"/>
        </w:rPr>
        <w:t>wrth</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ddefnyddio’r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cyfieithiad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hyn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rydw</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i’n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gallu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dod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i</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ryw</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gasgliad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beth</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sy’n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ei</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olygu</w:t>
      </w:r>
      <w:proofErr w:type="spellEnd"/>
      <w:r w:rsidRPr="00966CA0">
        <w:rPr>
          <w:rFonts w:ascii="Times New Roman" w:hAnsi="Times New Roman" w:cs="Times New Roman"/>
        </w:rPr>
        <w:t xml:space="preserve"> am y </w:t>
      </w:r>
      <w:proofErr w:type="spellStart"/>
      <w:r w:rsidRPr="00966CA0">
        <w:rPr>
          <w:rFonts w:ascii="Times New Roman" w:hAnsi="Times New Roman" w:cs="Times New Roman"/>
        </w:rPr>
        <w:t>gair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creadigol</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Credaf</w:t>
      </w:r>
      <w:proofErr w:type="spellEnd"/>
      <w:r w:rsidRPr="00966CA0">
        <w:rPr>
          <w:rFonts w:ascii="Times New Roman" w:hAnsi="Times New Roman" w:cs="Times New Roman"/>
        </w:rPr>
        <w:t xml:space="preserve"> gall y </w:t>
      </w:r>
      <w:proofErr w:type="spellStart"/>
      <w:r w:rsidRPr="00966CA0">
        <w:rPr>
          <w:rFonts w:ascii="Times New Roman" w:hAnsi="Times New Roman" w:cs="Times New Roman"/>
        </w:rPr>
        <w:t>llythyren</w:t>
      </w:r>
      <w:proofErr w:type="spellEnd"/>
      <w:r w:rsidRPr="00966CA0">
        <w:rPr>
          <w:rFonts w:ascii="Times New Roman" w:hAnsi="Times New Roman" w:cs="Times New Roman"/>
        </w:rPr>
        <w:t xml:space="preserve"> C </w:t>
      </w:r>
      <w:proofErr w:type="spellStart"/>
      <w:r w:rsidRPr="00966CA0">
        <w:rPr>
          <w:rFonts w:ascii="Times New Roman" w:hAnsi="Times New Roman" w:cs="Times New Roman"/>
        </w:rPr>
        <w:t>sefyll</w:t>
      </w:r>
      <w:proofErr w:type="spellEnd"/>
      <w:r w:rsidRPr="00966CA0">
        <w:rPr>
          <w:rFonts w:ascii="Times New Roman" w:hAnsi="Times New Roman" w:cs="Times New Roman"/>
        </w:rPr>
        <w:t xml:space="preserve"> am clever. </w:t>
      </w:r>
      <w:proofErr w:type="spellStart"/>
      <w:r w:rsidRPr="00966CA0">
        <w:rPr>
          <w:rFonts w:ascii="Times New Roman" w:hAnsi="Times New Roman" w:cs="Times New Roman"/>
        </w:rPr>
        <w:t>Er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mwyn</w:t>
      </w:r>
      <w:proofErr w:type="spellEnd"/>
      <w:r w:rsidRPr="00966CA0">
        <w:rPr>
          <w:rFonts w:ascii="Times New Roman" w:hAnsi="Times New Roman" w:cs="Times New Roman"/>
        </w:rPr>
        <w:t xml:space="preserve"> bod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greadigol</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mae</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angen</w:t>
      </w:r>
      <w:proofErr w:type="spellEnd"/>
      <w:r w:rsidRPr="00966CA0">
        <w:rPr>
          <w:rFonts w:ascii="Times New Roman" w:hAnsi="Times New Roman" w:cs="Times New Roman"/>
        </w:rPr>
        <w:t xml:space="preserve"> bod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glyfar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i</w:t>
      </w:r>
      <w:proofErr w:type="spellEnd"/>
      <w:r w:rsidRPr="00966CA0">
        <w:rPr>
          <w:rFonts w:ascii="Times New Roman" w:hAnsi="Times New Roman" w:cs="Times New Roman"/>
        </w:rPr>
        <w:t xml:space="preserve"> weld </w:t>
      </w:r>
      <w:proofErr w:type="spellStart"/>
      <w:r w:rsidRPr="00966CA0">
        <w:rPr>
          <w:rFonts w:ascii="Times New Roman" w:hAnsi="Times New Roman" w:cs="Times New Roman"/>
        </w:rPr>
        <w:t>tu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allan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o’r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bocs</w:t>
      </w:r>
      <w:proofErr w:type="spellEnd"/>
      <w:r w:rsidRPr="00966CA0">
        <w:rPr>
          <w:rFonts w:ascii="Times New Roman" w:hAnsi="Times New Roman" w:cs="Times New Roman"/>
        </w:rPr>
        <w:t xml:space="preserve">. Mae </w:t>
      </w:r>
      <w:proofErr w:type="spellStart"/>
      <w:r w:rsidRPr="00966CA0">
        <w:rPr>
          <w:rFonts w:ascii="Times New Roman" w:hAnsi="Times New Roman" w:cs="Times New Roman"/>
        </w:rPr>
        <w:t>gweld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tu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allan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o’r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bocs</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gallu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sbarduno</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syniadau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unigryw</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sy’n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gallu</w:t>
      </w:r>
      <w:proofErr w:type="spellEnd"/>
      <w:r w:rsidRPr="00966CA0">
        <w:rPr>
          <w:rFonts w:ascii="Times New Roman" w:hAnsi="Times New Roman" w:cs="Times New Roman"/>
        </w:rPr>
        <w:t xml:space="preserve"> bod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seiliedig</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brofiadau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o’r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gorffennol</w:t>
      </w:r>
      <w:proofErr w:type="spellEnd"/>
      <w:r w:rsidRPr="00966CA0">
        <w:rPr>
          <w:rFonts w:ascii="Times New Roman" w:hAnsi="Times New Roman" w:cs="Times New Roman"/>
        </w:rPr>
        <w:t>.</w:t>
      </w:r>
      <w:r w:rsidR="007C075E" w:rsidRPr="00966CA0">
        <w:rPr>
          <w:rFonts w:ascii="Times New Roman" w:hAnsi="Times New Roman" w:cs="Times New Roman"/>
          <w:lang w:val="cy-GB"/>
        </w:rPr>
        <w:t xml:space="preserve"> </w:t>
      </w:r>
      <w:r w:rsidR="003A3C42" w:rsidRPr="00966CA0">
        <w:rPr>
          <w:rFonts w:ascii="Times New Roman" w:hAnsi="Times New Roman" w:cs="Times New Roman"/>
        </w:rPr>
        <w:t xml:space="preserve">Dywed Kate Greenway the Nursery School and Children’s Centre (2009), </w:t>
      </w:r>
      <w:r w:rsidRPr="00966CA0">
        <w:rPr>
          <w:rFonts w:ascii="Times New Roman" w:hAnsi="Times New Roman" w:cs="Times New Roman"/>
        </w:rPr>
        <w:t>“</w:t>
      </w:r>
      <w:r w:rsidR="003A3C42" w:rsidRPr="00966CA0">
        <w:rPr>
          <w:rFonts w:ascii="Times New Roman" w:hAnsi="Times New Roman" w:cs="Times New Roman"/>
        </w:rPr>
        <w:t>the brain has a very powerful capacity to organise experience into categories and make connections between experiences</w:t>
      </w:r>
      <w:r w:rsidRPr="00966CA0">
        <w:rPr>
          <w:rFonts w:ascii="Times New Roman" w:hAnsi="Times New Roman" w:cs="Times New Roman"/>
        </w:rPr>
        <w:t>”</w:t>
      </w:r>
      <w:r w:rsidR="007C075E" w:rsidRPr="00966CA0">
        <w:rPr>
          <w:rFonts w:ascii="Times New Roman" w:hAnsi="Times New Roman" w:cs="Times New Roman"/>
          <w:lang w:val="cy-GB"/>
        </w:rPr>
        <w:t xml:space="preserve">. Mae’r R yn sefyll am relevant. </w:t>
      </w:r>
      <w:r w:rsidRPr="00966CA0">
        <w:rPr>
          <w:rFonts w:ascii="Times New Roman" w:hAnsi="Times New Roman" w:cs="Times New Roman"/>
          <w:lang w:val="cy-GB"/>
        </w:rPr>
        <w:t>Wrth i’r gwaith mae’r plant yn gwneud yn berthnasol iddyn nhw mae hyn yn agor nifer o ddrysau i’r plant fod yn greadigol.</w:t>
      </w:r>
      <w:r w:rsidR="00320D9D" w:rsidRPr="00966CA0">
        <w:rPr>
          <w:rFonts w:ascii="Times New Roman" w:hAnsi="Times New Roman" w:cs="Times New Roman"/>
          <w:lang w:val="cy-GB"/>
        </w:rPr>
        <w:t xml:space="preserve"> </w:t>
      </w:r>
      <w:r w:rsidR="00A41121" w:rsidRPr="00966CA0">
        <w:rPr>
          <w:rFonts w:ascii="Times New Roman" w:hAnsi="Times New Roman" w:cs="Times New Roman"/>
        </w:rPr>
        <w:t>I gefnogi hyn dywed Blake (2006) mae plant yn “</w:t>
      </w:r>
      <w:r w:rsidR="00D06873" w:rsidRPr="00966CA0">
        <w:rPr>
          <w:rFonts w:ascii="Times New Roman" w:hAnsi="Times New Roman" w:cs="Times New Roman"/>
        </w:rPr>
        <w:t>more in</w:t>
      </w:r>
      <w:r w:rsidR="00A41121" w:rsidRPr="00966CA0">
        <w:rPr>
          <w:rFonts w:ascii="Times New Roman" w:hAnsi="Times New Roman" w:cs="Times New Roman"/>
        </w:rPr>
        <w:t xml:space="preserve">terested in subjects that they can relate to their own lives.” </w:t>
      </w:r>
      <w:proofErr w:type="spellStart"/>
      <w:r w:rsidRPr="00966CA0">
        <w:rPr>
          <w:rFonts w:ascii="Times New Roman" w:hAnsi="Times New Roman" w:cs="Times New Roman"/>
        </w:rPr>
        <w:t>Nid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unig</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fydd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hyn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gallu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gwneud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i’r</w:t>
      </w:r>
      <w:proofErr w:type="spellEnd"/>
      <w:r w:rsidRPr="00966CA0">
        <w:rPr>
          <w:rFonts w:ascii="Times New Roman" w:hAnsi="Times New Roman" w:cs="Times New Roman"/>
        </w:rPr>
        <w:t xml:space="preserve"> plant </w:t>
      </w:r>
      <w:proofErr w:type="spellStart"/>
      <w:r w:rsidRPr="00966CA0">
        <w:rPr>
          <w:rFonts w:ascii="Times New Roman" w:hAnsi="Times New Roman" w:cs="Times New Roman"/>
        </w:rPr>
        <w:t>ehangu</w:t>
      </w:r>
      <w:proofErr w:type="spellEnd"/>
      <w:r w:rsidR="00DB4415" w:rsidRPr="00966CA0">
        <w:rPr>
          <w:rFonts w:ascii="Times New Roman" w:hAnsi="Times New Roman" w:cs="Times New Roman"/>
        </w:rPr>
        <w:t xml:space="preserve"> </w:t>
      </w:r>
      <w:proofErr w:type="spellStart"/>
      <w:r w:rsidR="00DB4415" w:rsidRPr="00966CA0">
        <w:rPr>
          <w:rFonts w:ascii="Times New Roman" w:hAnsi="Times New Roman" w:cs="Times New Roman"/>
        </w:rPr>
        <w:t>eu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meddyliau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i</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feddwl</w:t>
      </w:r>
      <w:proofErr w:type="spellEnd"/>
      <w:r w:rsidRPr="00966CA0">
        <w:rPr>
          <w:rFonts w:ascii="Times New Roman" w:hAnsi="Times New Roman" w:cs="Times New Roman"/>
        </w:rPr>
        <w:t xml:space="preserve"> am </w:t>
      </w:r>
      <w:proofErr w:type="spellStart"/>
      <w:r w:rsidRPr="00966CA0">
        <w:rPr>
          <w:rFonts w:ascii="Times New Roman" w:hAnsi="Times New Roman" w:cs="Times New Roman"/>
        </w:rPr>
        <w:t>brofiadau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uniongyrchol</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sy’n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berthnasol</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i</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fywydau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eu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hunain</w:t>
      </w:r>
      <w:proofErr w:type="spellEnd"/>
      <w:r w:rsidR="00DB4415" w:rsidRPr="00966CA0">
        <w:rPr>
          <w:rFonts w:ascii="Times New Roman" w:hAnsi="Times New Roman" w:cs="Times New Roman"/>
        </w:rPr>
        <w:t>,</w:t>
      </w:r>
      <w:r w:rsidRPr="00966CA0">
        <w:rPr>
          <w:rFonts w:ascii="Times New Roman" w:hAnsi="Times New Roman" w:cs="Times New Roman"/>
        </w:rPr>
        <w:t xml:space="preserve"> </w:t>
      </w:r>
      <w:proofErr w:type="spellStart"/>
      <w:r w:rsidRPr="00966CA0">
        <w:rPr>
          <w:rFonts w:ascii="Times New Roman" w:hAnsi="Times New Roman" w:cs="Times New Roman"/>
        </w:rPr>
        <w:t>bydd</w:t>
      </w:r>
      <w:proofErr w:type="spellEnd"/>
      <w:r w:rsidRPr="00966CA0">
        <w:rPr>
          <w:rFonts w:ascii="Times New Roman" w:hAnsi="Times New Roman" w:cs="Times New Roman"/>
        </w:rPr>
        <w:t xml:space="preserve"> </w:t>
      </w:r>
      <w:proofErr w:type="spellStart"/>
      <w:r w:rsidR="00DB4415" w:rsidRPr="00966CA0">
        <w:rPr>
          <w:rFonts w:ascii="Times New Roman" w:hAnsi="Times New Roman" w:cs="Times New Roman"/>
        </w:rPr>
        <w:t>hefyd</w:t>
      </w:r>
      <w:proofErr w:type="spellEnd"/>
      <w:r w:rsidR="00DB4415" w:rsidRPr="00966CA0">
        <w:rPr>
          <w:rFonts w:ascii="Times New Roman" w:hAnsi="Times New Roman" w:cs="Times New Roman"/>
        </w:rPr>
        <w:t xml:space="preserve"> </w:t>
      </w:r>
      <w:proofErr w:type="spellStart"/>
      <w:r w:rsidR="00DB4415" w:rsidRPr="00966CA0">
        <w:rPr>
          <w:rFonts w:ascii="Times New Roman" w:hAnsi="Times New Roman" w:cs="Times New Roman"/>
        </w:rPr>
        <w:t>m</w:t>
      </w:r>
      <w:r w:rsidRPr="00966CA0">
        <w:rPr>
          <w:rFonts w:ascii="Times New Roman" w:hAnsi="Times New Roman" w:cs="Times New Roman"/>
        </w:rPr>
        <w:t>odd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i’r</w:t>
      </w:r>
      <w:proofErr w:type="spellEnd"/>
      <w:r w:rsidRPr="00966CA0">
        <w:rPr>
          <w:rFonts w:ascii="Times New Roman" w:hAnsi="Times New Roman" w:cs="Times New Roman"/>
        </w:rPr>
        <w:t xml:space="preserve"> plant </w:t>
      </w:r>
      <w:proofErr w:type="spellStart"/>
      <w:r w:rsidRPr="00966CA0">
        <w:rPr>
          <w:rFonts w:ascii="Times New Roman" w:hAnsi="Times New Roman" w:cs="Times New Roman"/>
        </w:rPr>
        <w:t>teimlo</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agosatrwydd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tuag</w:t>
      </w:r>
      <w:proofErr w:type="spellEnd"/>
      <w:r w:rsidRPr="00966CA0">
        <w:rPr>
          <w:rFonts w:ascii="Times New Roman" w:hAnsi="Times New Roman" w:cs="Times New Roman"/>
        </w:rPr>
        <w:t xml:space="preserve"> at </w:t>
      </w:r>
      <w:proofErr w:type="spellStart"/>
      <w:r w:rsidRPr="00966CA0">
        <w:rPr>
          <w:rFonts w:ascii="Times New Roman" w:hAnsi="Times New Roman" w:cs="Times New Roman"/>
        </w:rPr>
        <w:t>eu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gwaith</w:t>
      </w:r>
      <w:proofErr w:type="spellEnd"/>
      <w:r w:rsidRPr="00966CA0">
        <w:rPr>
          <w:rFonts w:ascii="Times New Roman" w:hAnsi="Times New Roman" w:cs="Times New Roman"/>
        </w:rPr>
        <w:t xml:space="preserve"> ac </w:t>
      </w:r>
      <w:proofErr w:type="spellStart"/>
      <w:r w:rsidRPr="00966CA0">
        <w:rPr>
          <w:rFonts w:ascii="Times New Roman" w:hAnsi="Times New Roman" w:cs="Times New Roman"/>
        </w:rPr>
        <w:t>felly</w:t>
      </w:r>
      <w:r w:rsidR="00DB4415" w:rsidRPr="00966CA0">
        <w:rPr>
          <w:rFonts w:ascii="Times New Roman" w:hAnsi="Times New Roman" w:cs="Times New Roman"/>
        </w:rPr>
        <w:t>’n</w:t>
      </w:r>
      <w:proofErr w:type="spellEnd"/>
      <w:r w:rsidR="00DB4415" w:rsidRPr="00966CA0">
        <w:rPr>
          <w:rFonts w:ascii="Times New Roman" w:hAnsi="Times New Roman" w:cs="Times New Roman"/>
        </w:rPr>
        <w:t xml:space="preserve"> </w:t>
      </w:r>
      <w:proofErr w:type="spellStart"/>
      <w:r w:rsidR="00DB4415" w:rsidRPr="00966CA0">
        <w:rPr>
          <w:rFonts w:ascii="Times New Roman" w:hAnsi="Times New Roman" w:cs="Times New Roman"/>
        </w:rPr>
        <w:t>cael</w:t>
      </w:r>
      <w:proofErr w:type="spellEnd"/>
      <w:r w:rsidR="00DB4415" w:rsidRPr="00966CA0">
        <w:rPr>
          <w:rFonts w:ascii="Times New Roman" w:hAnsi="Times New Roman" w:cs="Times New Roman"/>
        </w:rPr>
        <w:t xml:space="preserve"> </w:t>
      </w:r>
      <w:proofErr w:type="spellStart"/>
      <w:r w:rsidR="00DB4415" w:rsidRPr="00966CA0">
        <w:rPr>
          <w:rFonts w:ascii="Times New Roman" w:hAnsi="Times New Roman" w:cs="Times New Roman"/>
        </w:rPr>
        <w:t>nhw</w:t>
      </w:r>
      <w:proofErr w:type="spellEnd"/>
      <w:r w:rsidR="00DB4415" w:rsidRPr="00966CA0">
        <w:rPr>
          <w:rFonts w:ascii="Times New Roman" w:hAnsi="Times New Roman" w:cs="Times New Roman"/>
        </w:rPr>
        <w:t xml:space="preserve"> </w:t>
      </w:r>
      <w:proofErr w:type="spellStart"/>
      <w:r w:rsidR="00DB4415" w:rsidRPr="00966CA0">
        <w:rPr>
          <w:rFonts w:ascii="Times New Roman" w:hAnsi="Times New Roman" w:cs="Times New Roman"/>
        </w:rPr>
        <w:t>i</w:t>
      </w:r>
      <w:proofErr w:type="spellEnd"/>
      <w:r w:rsidR="00DB4415" w:rsidRPr="00966CA0">
        <w:rPr>
          <w:rFonts w:ascii="Times New Roman" w:hAnsi="Times New Roman" w:cs="Times New Roman"/>
        </w:rPr>
        <w:t xml:space="preserve"> </w:t>
      </w:r>
      <w:proofErr w:type="spellStart"/>
      <w:r w:rsidR="00DB4415" w:rsidRPr="00966CA0">
        <w:rPr>
          <w:rFonts w:ascii="Times New Roman" w:hAnsi="Times New Roman" w:cs="Times New Roman"/>
        </w:rPr>
        <w:t>deimlo’n</w:t>
      </w:r>
      <w:proofErr w:type="spellEnd"/>
      <w:r w:rsidR="00DB4415" w:rsidRPr="00966CA0">
        <w:rPr>
          <w:rFonts w:ascii="Times New Roman" w:hAnsi="Times New Roman" w:cs="Times New Roman"/>
        </w:rPr>
        <w:t xml:space="preserve"> </w:t>
      </w:r>
      <w:proofErr w:type="spellStart"/>
      <w:r w:rsidR="00DB4415" w:rsidRPr="00966CA0">
        <w:rPr>
          <w:rFonts w:ascii="Times New Roman" w:hAnsi="Times New Roman" w:cs="Times New Roman"/>
        </w:rPr>
        <w:t>falch</w:t>
      </w:r>
      <w:proofErr w:type="spellEnd"/>
      <w:r w:rsidR="00DB4415" w:rsidRPr="00966CA0">
        <w:rPr>
          <w:rFonts w:ascii="Times New Roman" w:hAnsi="Times New Roman" w:cs="Times New Roman"/>
        </w:rPr>
        <w:t xml:space="preserve"> </w:t>
      </w:r>
      <w:proofErr w:type="spellStart"/>
      <w:r w:rsidR="00DB4415" w:rsidRPr="00966CA0">
        <w:rPr>
          <w:rFonts w:ascii="Times New Roman" w:hAnsi="Times New Roman" w:cs="Times New Roman"/>
        </w:rPr>
        <w:t>o’u</w:t>
      </w:r>
      <w:proofErr w:type="spellEnd"/>
      <w:r w:rsidRPr="00966CA0">
        <w:rPr>
          <w:rFonts w:ascii="Times New Roman" w:hAnsi="Times New Roman" w:cs="Times New Roman"/>
        </w:rPr>
        <w:t xml:space="preserve"> </w:t>
      </w:r>
      <w:proofErr w:type="spellStart"/>
      <w:r w:rsidR="00DB4415" w:rsidRPr="00966CA0">
        <w:rPr>
          <w:rFonts w:ascii="Times New Roman" w:hAnsi="Times New Roman" w:cs="Times New Roman"/>
        </w:rPr>
        <w:t>gwaith</w:t>
      </w:r>
      <w:proofErr w:type="spellEnd"/>
      <w:r w:rsidRPr="00966CA0">
        <w:rPr>
          <w:rFonts w:ascii="Times New Roman" w:hAnsi="Times New Roman" w:cs="Times New Roman"/>
        </w:rPr>
        <w:t xml:space="preserve">. Gall </w:t>
      </w:r>
      <w:proofErr w:type="spellStart"/>
      <w:r w:rsidRPr="00966CA0">
        <w:rPr>
          <w:rFonts w:ascii="Times New Roman" w:hAnsi="Times New Roman" w:cs="Times New Roman"/>
        </w:rPr>
        <w:t>yr</w:t>
      </w:r>
      <w:proofErr w:type="spellEnd"/>
      <w:r w:rsidRPr="00966CA0">
        <w:rPr>
          <w:rFonts w:ascii="Times New Roman" w:hAnsi="Times New Roman" w:cs="Times New Roman"/>
        </w:rPr>
        <w:t xml:space="preserve"> E </w:t>
      </w:r>
      <w:proofErr w:type="spellStart"/>
      <w:r w:rsidRPr="00966CA0">
        <w:rPr>
          <w:rFonts w:ascii="Times New Roman" w:hAnsi="Times New Roman" w:cs="Times New Roman"/>
        </w:rPr>
        <w:t>sefyll</w:t>
      </w:r>
      <w:proofErr w:type="spellEnd"/>
      <w:r w:rsidRPr="00966CA0">
        <w:rPr>
          <w:rFonts w:ascii="Times New Roman" w:hAnsi="Times New Roman" w:cs="Times New Roman"/>
        </w:rPr>
        <w:t xml:space="preserve"> am enjoyable. </w:t>
      </w:r>
      <w:proofErr w:type="spellStart"/>
      <w:r w:rsidRPr="00966CA0">
        <w:rPr>
          <w:rFonts w:ascii="Times New Roman" w:hAnsi="Times New Roman" w:cs="Times New Roman"/>
        </w:rPr>
        <w:t>Os</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nad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ydy’r</w:t>
      </w:r>
      <w:proofErr w:type="spellEnd"/>
      <w:r w:rsidRPr="00966CA0">
        <w:rPr>
          <w:rFonts w:ascii="Times New Roman" w:hAnsi="Times New Roman" w:cs="Times New Roman"/>
        </w:rPr>
        <w:t xml:space="preserve"> plant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medru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ymlacio</w:t>
      </w:r>
      <w:proofErr w:type="spellEnd"/>
      <w:r w:rsidRPr="00966CA0">
        <w:rPr>
          <w:rFonts w:ascii="Times New Roman" w:hAnsi="Times New Roman" w:cs="Times New Roman"/>
        </w:rPr>
        <w:t xml:space="preserve"> a </w:t>
      </w:r>
      <w:proofErr w:type="spellStart"/>
      <w:r w:rsidRPr="00966CA0">
        <w:rPr>
          <w:rFonts w:ascii="Times New Roman" w:hAnsi="Times New Roman" w:cs="Times New Roman"/>
        </w:rPr>
        <w:t>mwynhau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eu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hamgylchedd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gwaith</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ni</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fydd</w:t>
      </w:r>
      <w:proofErr w:type="spellEnd"/>
      <w:r w:rsidRPr="00966CA0">
        <w:rPr>
          <w:rFonts w:ascii="Times New Roman" w:hAnsi="Times New Roman" w:cs="Times New Roman"/>
        </w:rPr>
        <w:t xml:space="preserve"> y plant </w:t>
      </w:r>
      <w:proofErr w:type="spellStart"/>
      <w:r w:rsidRPr="00966CA0">
        <w:rPr>
          <w:rFonts w:ascii="Times New Roman" w:hAnsi="Times New Roman" w:cs="Times New Roman"/>
        </w:rPr>
        <w:t>medru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fod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greadigol</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y </w:t>
      </w:r>
      <w:proofErr w:type="spellStart"/>
      <w:r w:rsidRPr="00966CA0">
        <w:rPr>
          <w:rFonts w:ascii="Times New Roman" w:hAnsi="Times New Roman" w:cs="Times New Roman"/>
        </w:rPr>
        <w:t>dasg</w:t>
      </w:r>
      <w:proofErr w:type="spellEnd"/>
      <w:r w:rsidRPr="00966CA0">
        <w:rPr>
          <w:rFonts w:ascii="Times New Roman" w:hAnsi="Times New Roman" w:cs="Times New Roman"/>
        </w:rPr>
        <w:t xml:space="preserve">. Pan </w:t>
      </w:r>
      <w:proofErr w:type="spellStart"/>
      <w:r w:rsidRPr="00966CA0">
        <w:rPr>
          <w:rFonts w:ascii="Times New Roman" w:hAnsi="Times New Roman" w:cs="Times New Roman"/>
        </w:rPr>
        <w:t>fydd</w:t>
      </w:r>
      <w:proofErr w:type="spellEnd"/>
      <w:r w:rsidRPr="00966CA0">
        <w:rPr>
          <w:rFonts w:ascii="Times New Roman" w:hAnsi="Times New Roman" w:cs="Times New Roman"/>
        </w:rPr>
        <w:t xml:space="preserve"> y </w:t>
      </w:r>
      <w:proofErr w:type="spellStart"/>
      <w:r w:rsidRPr="00966CA0">
        <w:rPr>
          <w:rFonts w:ascii="Times New Roman" w:hAnsi="Times New Roman" w:cs="Times New Roman"/>
        </w:rPr>
        <w:t>gweithgaredd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berthnasol</w:t>
      </w:r>
      <w:proofErr w:type="spellEnd"/>
      <w:r w:rsidRPr="00966CA0">
        <w:rPr>
          <w:rFonts w:ascii="Times New Roman" w:hAnsi="Times New Roman" w:cs="Times New Roman"/>
        </w:rPr>
        <w:t xml:space="preserve"> dyna </w:t>
      </w:r>
      <w:proofErr w:type="spellStart"/>
      <w:r w:rsidRPr="00966CA0">
        <w:rPr>
          <w:rFonts w:ascii="Times New Roman" w:hAnsi="Times New Roman" w:cs="Times New Roman"/>
        </w:rPr>
        <w:t>pryd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fydd</w:t>
      </w:r>
      <w:proofErr w:type="spellEnd"/>
      <w:r w:rsidRPr="00966CA0">
        <w:rPr>
          <w:rFonts w:ascii="Times New Roman" w:hAnsi="Times New Roman" w:cs="Times New Roman"/>
        </w:rPr>
        <w:t xml:space="preserve"> y plant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mwynhau’r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dasg</w:t>
      </w:r>
      <w:proofErr w:type="spellEnd"/>
      <w:r w:rsidRPr="00966CA0">
        <w:rPr>
          <w:rFonts w:ascii="Times New Roman" w:hAnsi="Times New Roman" w:cs="Times New Roman"/>
        </w:rPr>
        <w:t>, ac o</w:t>
      </w:r>
      <w:r w:rsidRPr="000821D4">
        <w:rPr>
          <w:rFonts w:ascii="Times New Roman" w:hAnsi="Times New Roman" w:cs="Times New Roman"/>
        </w:rPr>
        <w:t xml:space="preserve"> </w:t>
      </w:r>
      <w:proofErr w:type="spellStart"/>
      <w:r w:rsidRPr="00966CA0">
        <w:rPr>
          <w:rFonts w:ascii="Times New Roman" w:hAnsi="Times New Roman" w:cs="Times New Roman"/>
        </w:rPr>
        <w:lastRenderedPageBreak/>
        <w:t>ganlyniad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bydd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yn</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arwain</w:t>
      </w:r>
      <w:proofErr w:type="spellEnd"/>
      <w:r w:rsidRPr="00966CA0">
        <w:rPr>
          <w:rFonts w:ascii="Times New Roman" w:hAnsi="Times New Roman" w:cs="Times New Roman"/>
        </w:rPr>
        <w:t xml:space="preserve"> at </w:t>
      </w:r>
      <w:proofErr w:type="spellStart"/>
      <w:r w:rsidRPr="00966CA0">
        <w:rPr>
          <w:rFonts w:ascii="Times New Roman" w:hAnsi="Times New Roman" w:cs="Times New Roman"/>
        </w:rPr>
        <w:t>feddyliau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creadigol</w:t>
      </w:r>
      <w:proofErr w:type="spellEnd"/>
      <w:r w:rsidRPr="00966CA0">
        <w:rPr>
          <w:rFonts w:ascii="Times New Roman" w:hAnsi="Times New Roman" w:cs="Times New Roman"/>
        </w:rPr>
        <w:t>.</w:t>
      </w:r>
      <w:r w:rsidR="00320D9D" w:rsidRPr="00966CA0">
        <w:rPr>
          <w:rFonts w:ascii="Times New Roman" w:hAnsi="Times New Roman" w:cs="Times New Roman"/>
          <w:lang w:val="cy-GB"/>
        </w:rPr>
        <w:t xml:space="preserve"> </w:t>
      </w:r>
      <w:r w:rsidR="00B61CBA" w:rsidRPr="00966CA0">
        <w:rPr>
          <w:rFonts w:ascii="Times New Roman" w:hAnsi="Times New Roman" w:cs="Times New Roman"/>
          <w:lang w:val="cy-GB"/>
        </w:rPr>
        <w:t xml:space="preserve">Dywed </w:t>
      </w:r>
      <w:r w:rsidR="00C46102" w:rsidRPr="00966CA0">
        <w:rPr>
          <w:rFonts w:ascii="Times New Roman" w:hAnsi="Times New Roman" w:cs="Times New Roman"/>
        </w:rPr>
        <w:t>Malaguzzi “Creativity seems to emerge from multiple experiences, c</w:t>
      </w:r>
      <w:r w:rsidR="00C7719D" w:rsidRPr="00966CA0">
        <w:rPr>
          <w:rFonts w:ascii="Times New Roman" w:hAnsi="Times New Roman" w:cs="Times New Roman"/>
        </w:rPr>
        <w:t>ouples with a well-supported dev</w:t>
      </w:r>
      <w:r w:rsidR="00C46102" w:rsidRPr="00966CA0">
        <w:rPr>
          <w:rFonts w:ascii="Times New Roman" w:hAnsi="Times New Roman" w:cs="Times New Roman"/>
        </w:rPr>
        <w:t xml:space="preserve">elopment of personoal recourses, including a sense of freedom to venture beyond the unknown.” Mae hyn yn atgyfnerthu’r faith os bydd plant yn medru cael </w:t>
      </w:r>
      <w:r w:rsidR="009450D6" w:rsidRPr="00966CA0">
        <w:rPr>
          <w:rFonts w:ascii="Times New Roman" w:hAnsi="Times New Roman" w:cs="Times New Roman"/>
        </w:rPr>
        <w:t xml:space="preserve">y </w:t>
      </w:r>
      <w:r w:rsidR="00C46102" w:rsidRPr="00966CA0">
        <w:rPr>
          <w:rFonts w:ascii="Times New Roman" w:hAnsi="Times New Roman" w:cs="Times New Roman"/>
        </w:rPr>
        <w:t xml:space="preserve">profiadau uniongyrchol hyn fe fydd eu meddyliau creadigol yn </w:t>
      </w:r>
      <w:proofErr w:type="spellStart"/>
      <w:r w:rsidR="00C46102" w:rsidRPr="00966CA0">
        <w:rPr>
          <w:rFonts w:ascii="Times New Roman" w:hAnsi="Times New Roman" w:cs="Times New Roman"/>
        </w:rPr>
        <w:t>ehangu</w:t>
      </w:r>
      <w:proofErr w:type="spellEnd"/>
      <w:r w:rsidR="00C46102" w:rsidRPr="00966CA0">
        <w:rPr>
          <w:rFonts w:ascii="Times New Roman" w:hAnsi="Times New Roman" w:cs="Times New Roman"/>
        </w:rPr>
        <w:t xml:space="preserve">, </w:t>
      </w:r>
      <w:proofErr w:type="spellStart"/>
      <w:r w:rsidR="00C46102" w:rsidRPr="00966CA0">
        <w:rPr>
          <w:rFonts w:ascii="Times New Roman" w:hAnsi="Times New Roman" w:cs="Times New Roman"/>
        </w:rPr>
        <w:t>fel</w:t>
      </w:r>
      <w:proofErr w:type="spellEnd"/>
      <w:r w:rsidR="00C46102" w:rsidRPr="00966CA0">
        <w:rPr>
          <w:rFonts w:ascii="Times New Roman" w:hAnsi="Times New Roman" w:cs="Times New Roman"/>
        </w:rPr>
        <w:t xml:space="preserve"> </w:t>
      </w:r>
      <w:proofErr w:type="spellStart"/>
      <w:r w:rsidR="00C46102" w:rsidRPr="00966CA0">
        <w:rPr>
          <w:rFonts w:ascii="Times New Roman" w:hAnsi="Times New Roman" w:cs="Times New Roman"/>
        </w:rPr>
        <w:t>pwysleisiwyd</w:t>
      </w:r>
      <w:proofErr w:type="spellEnd"/>
      <w:r w:rsidR="00C46102" w:rsidRPr="00966CA0">
        <w:rPr>
          <w:rFonts w:ascii="Times New Roman" w:hAnsi="Times New Roman" w:cs="Times New Roman"/>
        </w:rPr>
        <w:t xml:space="preserve"> </w:t>
      </w:r>
      <w:proofErr w:type="spellStart"/>
      <w:r w:rsidR="00C46102" w:rsidRPr="00966CA0">
        <w:rPr>
          <w:rFonts w:ascii="Times New Roman" w:hAnsi="Times New Roman" w:cs="Times New Roman"/>
        </w:rPr>
        <w:t>gan</w:t>
      </w:r>
      <w:proofErr w:type="spellEnd"/>
      <w:r w:rsidR="00C46102" w:rsidRPr="00966CA0">
        <w:rPr>
          <w:rFonts w:ascii="Times New Roman" w:hAnsi="Times New Roman" w:cs="Times New Roman"/>
        </w:rPr>
        <w:t xml:space="preserve"> </w:t>
      </w:r>
      <w:proofErr w:type="spellStart"/>
      <w:r w:rsidR="009450D6" w:rsidRPr="00966CA0">
        <w:rPr>
          <w:rFonts w:ascii="Times New Roman" w:hAnsi="Times New Roman" w:cs="Times New Roman"/>
        </w:rPr>
        <w:t>ysgolion</w:t>
      </w:r>
      <w:proofErr w:type="spellEnd"/>
      <w:r w:rsidR="009450D6" w:rsidRPr="00966CA0">
        <w:rPr>
          <w:rFonts w:ascii="Times New Roman" w:hAnsi="Times New Roman" w:cs="Times New Roman"/>
        </w:rPr>
        <w:t xml:space="preserve"> Reggio Emilia</w:t>
      </w:r>
      <w:r w:rsidR="00602574" w:rsidRPr="00966CA0">
        <w:rPr>
          <w:rFonts w:ascii="Times New Roman" w:hAnsi="Times New Roman" w:cs="Times New Roman"/>
        </w:rPr>
        <w:t xml:space="preserve"> “</w:t>
      </w:r>
      <w:r w:rsidR="00602574" w:rsidRPr="00966CA0">
        <w:rPr>
          <w:rFonts w:ascii="Times New Roman" w:hAnsi="Times New Roman" w:cs="Times New Roman"/>
          <w:color w:val="222222"/>
          <w:shd w:val="clear" w:color="auto" w:fill="FFFFFF"/>
        </w:rPr>
        <w:t>children use their senses to explore and direct their educational experience.”</w:t>
      </w:r>
      <w:r w:rsidR="00602574" w:rsidRPr="00966CA0">
        <w:rPr>
          <w:rFonts w:ascii="Times New Roman" w:hAnsi="Times New Roman" w:cs="Times New Roman"/>
        </w:rPr>
        <w:t xml:space="preserve"> </w:t>
      </w:r>
      <w:r w:rsidR="00320D9D" w:rsidRPr="00966CA0">
        <w:rPr>
          <w:rFonts w:ascii="Times New Roman" w:hAnsi="Times New Roman" w:cs="Times New Roman"/>
          <w:lang w:val="cy-GB"/>
        </w:rPr>
        <w:t>Mae’r A yn</w:t>
      </w:r>
      <w:r w:rsidR="00320D9D" w:rsidRPr="000821D4">
        <w:rPr>
          <w:rFonts w:ascii="Times New Roman" w:hAnsi="Times New Roman" w:cs="Times New Roman"/>
          <w:lang w:val="cy-GB"/>
        </w:rPr>
        <w:t xml:space="preserve"> sefyll am achievable. </w:t>
      </w:r>
      <w:r w:rsidRPr="000821D4">
        <w:rPr>
          <w:rFonts w:ascii="Times New Roman" w:hAnsi="Times New Roman" w:cs="Times New Roman"/>
          <w:lang w:val="cy-GB"/>
        </w:rPr>
        <w:t>Mae angen i dasg greadigol herio’r plant er mwyn iddynt gyflawni rhywbeth ar ôl gorffen y dasg. Os fydd y dasg yn rhy hawdd neu’n rhy anodd ni fydd y plentyn wedi cyflawni rhywbeth trwy wneud y dasg.</w:t>
      </w:r>
      <w:r w:rsidR="00320D9D" w:rsidRPr="000821D4">
        <w:rPr>
          <w:rFonts w:ascii="Times New Roman" w:hAnsi="Times New Roman" w:cs="Times New Roman"/>
          <w:lang w:val="cy-GB"/>
        </w:rPr>
        <w:t xml:space="preserve"> </w:t>
      </w:r>
      <w:r w:rsidR="00D160E1" w:rsidRPr="000821D4">
        <w:rPr>
          <w:rFonts w:ascii="Times New Roman" w:hAnsi="Times New Roman" w:cs="Times New Roman"/>
          <w:lang w:val="cy-GB"/>
        </w:rPr>
        <w:t xml:space="preserve">Mae’r T yn creative yn sefyll am targets. </w:t>
      </w:r>
      <w:r w:rsidRPr="000821D4">
        <w:rPr>
          <w:rFonts w:ascii="Times New Roman" w:hAnsi="Times New Roman" w:cs="Times New Roman"/>
          <w:lang w:val="cy-GB"/>
        </w:rPr>
        <w:t>O fewn rheswm bydd gosod targedau trwy gydol y dasg yn medru arwain plentyn ar y llwybr cywir wrth feddwl yn greadigol, ond rhaid cofio cadw’r targedau a nod y wers yn addas. Os nad ydy’r targedau yn addas gall rhwystro plentyn rhag bod yn greadigol ac arwain fe/hi lawr llwybr cul o weithio.</w:t>
      </w:r>
      <w:r w:rsidR="00D160E1" w:rsidRPr="000821D4">
        <w:rPr>
          <w:rFonts w:ascii="Times New Roman" w:hAnsi="Times New Roman" w:cs="Times New Roman"/>
          <w:lang w:val="cy-GB"/>
        </w:rPr>
        <w:t xml:space="preserve"> Mae’r I yn sefyll am imaginative. </w:t>
      </w:r>
      <w:r w:rsidRPr="000821D4">
        <w:rPr>
          <w:rFonts w:ascii="Times New Roman" w:hAnsi="Times New Roman" w:cs="Times New Roman"/>
          <w:lang w:val="cy-GB"/>
        </w:rPr>
        <w:t xml:space="preserve">Rhaid i blant fod yn ddychmygus ac yn gallu </w:t>
      </w:r>
      <w:r w:rsidRPr="00966CA0">
        <w:rPr>
          <w:rFonts w:ascii="Times New Roman" w:hAnsi="Times New Roman" w:cs="Times New Roman"/>
          <w:lang w:val="cy-GB"/>
        </w:rPr>
        <w:t>rhoi cynnig ar rywbeth newydd, hyd yn oed os nad yw’n troi allan y fford</w:t>
      </w:r>
      <w:r w:rsidR="000821D4" w:rsidRPr="00966CA0">
        <w:rPr>
          <w:rFonts w:ascii="Times New Roman" w:hAnsi="Times New Roman" w:cs="Times New Roman"/>
          <w:lang w:val="cy-GB"/>
        </w:rPr>
        <w:t xml:space="preserve">d y maent wedi meddwl. Mae cynnal gwers </w:t>
      </w:r>
      <w:r w:rsidRPr="00966CA0">
        <w:rPr>
          <w:rFonts w:ascii="Times New Roman" w:hAnsi="Times New Roman" w:cs="Times New Roman"/>
          <w:lang w:val="cy-GB"/>
        </w:rPr>
        <w:t>s</w:t>
      </w:r>
      <w:r w:rsidR="000821D4" w:rsidRPr="00966CA0">
        <w:rPr>
          <w:rFonts w:ascii="Times New Roman" w:hAnsi="Times New Roman" w:cs="Times New Roman"/>
          <w:lang w:val="cy-GB"/>
        </w:rPr>
        <w:t xml:space="preserve">y’n bwydo creadigrwydd ac yn hybu datblygu dychymyg y </w:t>
      </w:r>
      <w:r w:rsidR="000821D4" w:rsidRPr="000F6E03">
        <w:rPr>
          <w:rFonts w:ascii="Times New Roman" w:hAnsi="Times New Roman" w:cs="Times New Roman"/>
          <w:lang w:val="cy-GB"/>
        </w:rPr>
        <w:t xml:space="preserve">disgyblion </w:t>
      </w:r>
      <w:r w:rsidRPr="000F6E03">
        <w:rPr>
          <w:rFonts w:ascii="Times New Roman" w:hAnsi="Times New Roman" w:cs="Times New Roman"/>
          <w:lang w:val="cy-GB"/>
        </w:rPr>
        <w:t>yn bwysig iawn</w:t>
      </w:r>
      <w:r w:rsidR="000821D4" w:rsidRPr="000F6E03">
        <w:rPr>
          <w:rFonts w:ascii="Times New Roman" w:hAnsi="Times New Roman" w:cs="Times New Roman"/>
          <w:lang w:val="cy-GB"/>
        </w:rPr>
        <w:t>. Nid yw gwersi creadigol o reidrwydd yn gorfod bod yn gymhleth a dyrys. Yn hytrach, gall gwersi creadigol gwneud y broses o ddysgu’n haws i’r disgyblion ac hefyd helpu’r broses o addysgu i’r athro/athrawes fel y dywed yn yr erthygl gan Edudemic: “</w:t>
      </w:r>
      <w:r w:rsidR="000821D4" w:rsidRPr="000F6E03">
        <w:rPr>
          <w:rFonts w:ascii="Times New Roman" w:eastAsia="Times New Roman" w:hAnsi="Times New Roman" w:cs="Times New Roman"/>
          <w:shd w:val="clear" w:color="auto" w:fill="FFFFFF"/>
          <w:lang w:val="cy-GB"/>
        </w:rPr>
        <w:t>Introducing more creativity into your classroom and assignments doesn’t have to make your job harder. It can actually make it a lot more interesting. Having to go home to a stack of dull papers to grade was never anyone’s favorite part of teaching. Giving assignments that require more creativity will likely result in more engaging work for your students, and a more entertaining grading process for you.”</w:t>
      </w:r>
      <w:r w:rsidR="000821D4" w:rsidRPr="000F6E03">
        <w:rPr>
          <w:rFonts w:ascii="Times New Roman" w:eastAsia="Times New Roman" w:hAnsi="Times New Roman" w:cs="Times New Roman"/>
          <w:lang w:val="cy-GB"/>
        </w:rPr>
        <w:t xml:space="preserve"> </w:t>
      </w:r>
      <w:r w:rsidR="001C2959" w:rsidRPr="000F6E03">
        <w:rPr>
          <w:rFonts w:ascii="Times New Roman" w:hAnsi="Times New Roman" w:cs="Times New Roman"/>
          <w:lang w:val="cy-GB"/>
        </w:rPr>
        <w:t xml:space="preserve">Mae’r V yn sefyll am vision. </w:t>
      </w:r>
      <w:r w:rsidRPr="000F6E03">
        <w:rPr>
          <w:rFonts w:ascii="Times New Roman" w:hAnsi="Times New Roman" w:cs="Times New Roman"/>
          <w:lang w:val="cy-GB"/>
        </w:rPr>
        <w:t xml:space="preserve">Mae angen </w:t>
      </w:r>
      <w:r w:rsidRPr="00966CA0">
        <w:rPr>
          <w:rFonts w:ascii="Times New Roman" w:hAnsi="Times New Roman" w:cs="Times New Roman"/>
          <w:lang w:val="cy-GB"/>
        </w:rPr>
        <w:t xml:space="preserve">i’r tasgau annog plant i ymestyn eu creadigrwydd ymhellach. Fe fydd cael arteffact yn medru bwydo syniadau i’r plant ac yn gwneud iddyn nhw ‘tynnu llun eu hunain’ wrth feddwl mewn gweledigaeth greadigol. </w:t>
      </w:r>
      <w:r w:rsidR="009450D6" w:rsidRPr="00966CA0">
        <w:rPr>
          <w:rFonts w:ascii="Times New Roman" w:hAnsi="Times New Roman" w:cs="Times New Roman"/>
          <w:lang w:val="cy-GB"/>
        </w:rPr>
        <w:t>Dywed Maria Montessori, theoriwr</w:t>
      </w:r>
      <w:r w:rsidR="00BA7299" w:rsidRPr="00966CA0">
        <w:rPr>
          <w:rFonts w:ascii="Times New Roman" w:hAnsi="Times New Roman" w:cs="Times New Roman"/>
          <w:lang w:val="cy-GB"/>
        </w:rPr>
        <w:t xml:space="preserve"> enwog yn y byd addysg, “</w:t>
      </w:r>
      <w:r w:rsidR="00BA7299" w:rsidRPr="00966CA0">
        <w:rPr>
          <w:rFonts w:ascii="Times New Roman" w:eastAsia="Times New Roman" w:hAnsi="Times New Roman" w:cs="Times New Roman"/>
          <w:bCs/>
          <w:color w:val="000000"/>
          <w:bdr w:val="none" w:sz="0" w:space="0" w:color="auto" w:frame="1"/>
          <w:lang w:val="cy-GB"/>
        </w:rPr>
        <w:t>Never help a child with a task at which he feels he can succeed.”</w:t>
      </w:r>
      <w:r w:rsidR="00BE2451" w:rsidRPr="00966CA0">
        <w:rPr>
          <w:rFonts w:ascii="Times New Roman" w:eastAsia="Times New Roman" w:hAnsi="Times New Roman" w:cs="Times New Roman"/>
          <w:bCs/>
          <w:color w:val="000000"/>
          <w:bdr w:val="none" w:sz="0" w:space="0" w:color="auto" w:frame="1"/>
          <w:lang w:val="cy-GB"/>
        </w:rPr>
        <w:t xml:space="preserve"> </w:t>
      </w:r>
      <w:r w:rsidRPr="00966CA0">
        <w:rPr>
          <w:rFonts w:ascii="Times New Roman" w:eastAsia="Times New Roman" w:hAnsi="Times New Roman" w:cs="Times New Roman"/>
          <w:bCs/>
          <w:color w:val="000000"/>
          <w:bdr w:val="none" w:sz="0" w:space="0" w:color="auto" w:frame="1"/>
          <w:lang w:val="cy-GB"/>
        </w:rPr>
        <w:t xml:space="preserve">Cytunaf gyda’i oherwydd fe fydd gwneud gwaith dros blentyn yn gallu </w:t>
      </w:r>
      <w:r w:rsidR="000F6E03" w:rsidRPr="00B47DB8">
        <w:rPr>
          <w:rFonts w:ascii="Times New Roman" w:eastAsia="Times New Roman" w:hAnsi="Times New Roman" w:cs="Times New Roman"/>
          <w:bCs/>
          <w:color w:val="000000"/>
          <w:bdr w:val="none" w:sz="0" w:space="0" w:color="auto" w:frame="1"/>
          <w:lang w:val="cy-GB"/>
        </w:rPr>
        <w:t>dinistrio eu gallu i weithio a’u gorfodi i guddio pan ddaw tasgiau creadigol i fyny yn y dyfod</w:t>
      </w:r>
      <w:r w:rsidR="00F9096C" w:rsidRPr="00B47DB8">
        <w:rPr>
          <w:rFonts w:ascii="Times New Roman" w:eastAsia="Times New Roman" w:hAnsi="Times New Roman" w:cs="Times New Roman"/>
          <w:bCs/>
          <w:color w:val="000000"/>
          <w:bdr w:val="none" w:sz="0" w:space="0" w:color="auto" w:frame="1"/>
          <w:lang w:val="cy-GB"/>
        </w:rPr>
        <w:t>o</w:t>
      </w:r>
      <w:r w:rsidR="000F6E03" w:rsidRPr="00B47DB8">
        <w:rPr>
          <w:rFonts w:ascii="Times New Roman" w:eastAsia="Times New Roman" w:hAnsi="Times New Roman" w:cs="Times New Roman"/>
          <w:bCs/>
          <w:color w:val="000000"/>
          <w:bdr w:val="none" w:sz="0" w:space="0" w:color="auto" w:frame="1"/>
          <w:lang w:val="cy-GB"/>
        </w:rPr>
        <w:t>l</w:t>
      </w:r>
      <w:r w:rsidRPr="00B47DB8">
        <w:rPr>
          <w:rFonts w:ascii="Times New Roman" w:eastAsia="Times New Roman" w:hAnsi="Times New Roman" w:cs="Times New Roman"/>
          <w:bCs/>
          <w:color w:val="000000"/>
          <w:bdr w:val="none" w:sz="0" w:space="0" w:color="auto" w:frame="1"/>
          <w:lang w:val="cy-GB"/>
        </w:rPr>
        <w:t>. Ac yn olaf, mae’r E yn sefyll am everyone</w:t>
      </w:r>
      <w:r w:rsidRPr="00966CA0">
        <w:rPr>
          <w:rFonts w:ascii="Times New Roman" w:eastAsia="Times New Roman" w:hAnsi="Times New Roman" w:cs="Times New Roman"/>
          <w:bCs/>
          <w:color w:val="000000"/>
          <w:bdr w:val="none" w:sz="0" w:space="0" w:color="auto" w:frame="1"/>
          <w:lang w:val="cy-GB"/>
        </w:rPr>
        <w:t>. Mae</w:t>
      </w:r>
      <w:r w:rsidRPr="00B17094">
        <w:rPr>
          <w:rFonts w:ascii="Times New Roman" w:eastAsia="Times New Roman" w:hAnsi="Times New Roman" w:cs="Times New Roman"/>
          <w:bCs/>
          <w:color w:val="000000"/>
          <w:bdr w:val="none" w:sz="0" w:space="0" w:color="auto" w:frame="1"/>
          <w:lang w:val="cy-GB"/>
        </w:rPr>
        <w:t xml:space="preserve"> yna adegau ble mae angen i blant cydweithio gyda’i gilydd naill ai mewn parau neu mewn grwpiau. Mae gweithio gydag eraill yn gallu ehangu syniadau uniongyrchol ac mae’r plant yn gallu bwydo oddi ar syniadau plant eraill. Mae un o fy ngweithgareddau yn seiliedig ac yn ffocysu ar waith tîm a phawb yn gweithio gyda’i gilydd mewn undod. </w:t>
      </w:r>
      <w:r w:rsidR="00B75226" w:rsidRPr="00741ACE">
        <w:rPr>
          <w:rFonts w:ascii="Times New Roman" w:hAnsi="Times New Roman" w:cs="Times New Roman"/>
          <w:lang w:val="cy-GB"/>
        </w:rPr>
        <w:t>Dywed</w:t>
      </w:r>
      <w:r w:rsidR="00741ACE" w:rsidRPr="00741ACE">
        <w:rPr>
          <w:rFonts w:ascii="Times New Roman" w:hAnsi="Times New Roman" w:cs="Times New Roman"/>
          <w:lang w:val="cy-GB"/>
        </w:rPr>
        <w:t xml:space="preserve"> yn yr erthygl</w:t>
      </w:r>
      <w:r w:rsidR="00B75226" w:rsidRPr="00741ACE">
        <w:rPr>
          <w:rFonts w:ascii="Times New Roman" w:hAnsi="Times New Roman" w:cs="Times New Roman"/>
          <w:lang w:val="cy-GB"/>
        </w:rPr>
        <w:t xml:space="preserve"> </w:t>
      </w:r>
      <w:r w:rsidR="00741ACE" w:rsidRPr="00741ACE">
        <w:rPr>
          <w:rFonts w:ascii="Times New Roman" w:hAnsi="Times New Roman" w:cs="Times New Roman"/>
          <w:lang w:val="cy-GB"/>
        </w:rPr>
        <w:t>‘The importance of teaching your child teamwork’ bod “</w:t>
      </w:r>
      <w:r w:rsidR="00741ACE" w:rsidRPr="00741ACE">
        <w:rPr>
          <w:rFonts w:ascii="Times New Roman" w:eastAsia="Times New Roman" w:hAnsi="Times New Roman" w:cs="Times New Roman"/>
          <w:color w:val="333333"/>
          <w:lang w:val="cy-GB"/>
        </w:rPr>
        <w:t xml:space="preserve">Working as part of a team will </w:t>
      </w:r>
      <w:r w:rsidR="00741ACE" w:rsidRPr="00741ACE">
        <w:rPr>
          <w:rFonts w:ascii="Times New Roman" w:eastAsia="Times New Roman" w:hAnsi="Times New Roman" w:cs="Times New Roman"/>
          <w:color w:val="333333"/>
          <w:lang w:val="cy-GB"/>
        </w:rPr>
        <w:lastRenderedPageBreak/>
        <w:t xml:space="preserve">strengthen your child’s social and emotional skills, help develop their communication skills, and can improve confidence” sy’n holl bwysig o ran datblygiad plentyn, yn enwedig </w:t>
      </w:r>
      <w:r>
        <w:rPr>
          <w:rFonts w:ascii="Times New Roman" w:eastAsia="Times New Roman" w:hAnsi="Times New Roman" w:cs="Times New Roman"/>
          <w:color w:val="333333"/>
          <w:lang w:val="cy-GB"/>
        </w:rPr>
        <w:t xml:space="preserve">yn eu </w:t>
      </w:r>
      <w:r w:rsidR="00741ACE" w:rsidRPr="00741ACE">
        <w:rPr>
          <w:rFonts w:ascii="Times New Roman" w:eastAsia="Times New Roman" w:hAnsi="Times New Roman" w:cs="Times New Roman"/>
          <w:color w:val="333333"/>
          <w:lang w:val="cy-GB"/>
        </w:rPr>
        <w:t xml:space="preserve">blynyddoedd </w:t>
      </w:r>
      <w:r>
        <w:rPr>
          <w:rFonts w:ascii="Times New Roman" w:eastAsia="Times New Roman" w:hAnsi="Times New Roman" w:cs="Times New Roman"/>
          <w:color w:val="333333"/>
          <w:lang w:val="cy-GB"/>
        </w:rPr>
        <w:t>cynnar</w:t>
      </w:r>
      <w:r w:rsidR="00741ACE" w:rsidRPr="00741ACE">
        <w:rPr>
          <w:rFonts w:ascii="Times New Roman" w:eastAsia="Times New Roman" w:hAnsi="Times New Roman" w:cs="Times New Roman"/>
          <w:color w:val="333333"/>
          <w:lang w:val="cy-GB"/>
        </w:rPr>
        <w:t xml:space="preserve"> yn yr ysgol.</w:t>
      </w:r>
      <w:r w:rsidR="00741ACE">
        <w:rPr>
          <w:rFonts w:ascii="Arial" w:eastAsia="Times New Roman" w:hAnsi="Arial" w:cs="Arial"/>
          <w:color w:val="333333"/>
          <w:sz w:val="22"/>
          <w:szCs w:val="22"/>
          <w:lang w:val="cy-GB"/>
        </w:rPr>
        <w:t xml:space="preserve"> </w:t>
      </w:r>
    </w:p>
    <w:p w:rsidR="0017205A" w:rsidRPr="00161C10" w:rsidRDefault="0017205A" w:rsidP="00161C10">
      <w:pPr>
        <w:spacing w:line="360" w:lineRule="auto"/>
        <w:rPr>
          <w:rFonts w:ascii="Times New Roman" w:hAnsi="Times New Roman" w:cs="Times New Roman"/>
          <w:lang w:val="cy-GB"/>
        </w:rPr>
      </w:pPr>
    </w:p>
    <w:p w:rsidR="009450D6" w:rsidRPr="00161C10" w:rsidRDefault="00B17094" w:rsidP="00161C10">
      <w:pPr>
        <w:spacing w:line="360" w:lineRule="auto"/>
        <w:rPr>
          <w:rFonts w:ascii="Times New Roman" w:hAnsi="Times New Roman" w:cs="Times New Roman"/>
          <w:lang w:val="cy-GB"/>
        </w:rPr>
      </w:pPr>
      <w:r w:rsidRPr="00B17094">
        <w:rPr>
          <w:rFonts w:ascii="Times New Roman" w:hAnsi="Times New Roman" w:cs="Times New Roman"/>
          <w:lang w:val="cy-GB"/>
        </w:rPr>
        <w:t xml:space="preserve">Yr arteffact o ddiwylliant Cymreig rwyf wedi dewis fel ysgogiad ar gyfer y plant yw gonc Mr Urdd. Mae gonc Mr Urdd ar werth gan amlaf yn Eisteddfodau’r Urdd mewn stondinau neu siopau </w:t>
      </w:r>
      <w:r w:rsidRPr="00966CA0">
        <w:rPr>
          <w:rFonts w:ascii="Times New Roman" w:hAnsi="Times New Roman" w:cs="Times New Roman"/>
          <w:lang w:val="cy-GB"/>
        </w:rPr>
        <w:t xml:space="preserve">Cymreig ledled y wlad. Mae Eisteddfod yr Urdd yn ddigwyddiad blynyddol yng Nghymru sydd wedi bod yn rhan o draddodiad Cymru ers blynyddoedd. Wrth i’r eisteddfod bod ynghlwm gyda’r gweithgaredd mae’r gweithgaredd yn hyrwyddo’r Cwricwlwm </w:t>
      </w:r>
      <w:r w:rsidR="005820B1">
        <w:rPr>
          <w:rFonts w:ascii="Times New Roman" w:hAnsi="Times New Roman" w:cs="Times New Roman"/>
          <w:lang w:val="cy-GB"/>
        </w:rPr>
        <w:t>Cymreig</w:t>
      </w:r>
      <w:r w:rsidRPr="00966CA0">
        <w:rPr>
          <w:rFonts w:ascii="Times New Roman" w:hAnsi="Times New Roman" w:cs="Times New Roman"/>
          <w:lang w:val="cy-GB"/>
        </w:rPr>
        <w:t xml:space="preserve"> wrth i’r plant dysgu am hanes Cymru.</w:t>
      </w:r>
      <w:r w:rsidR="00657A78" w:rsidRPr="00966CA0">
        <w:rPr>
          <w:rFonts w:ascii="Times New Roman" w:hAnsi="Times New Roman" w:cs="Times New Roman"/>
          <w:lang w:val="cy-GB"/>
        </w:rPr>
        <w:t xml:space="preserve"> Pwysleisiwyd Estyn (2006), “The Cwricwlwm Cymreig is often a strong feature and provides purpose, direction and significance to a pupils’ learning.”</w:t>
      </w:r>
      <w:r w:rsidR="00581F25" w:rsidRPr="00966CA0">
        <w:rPr>
          <w:rFonts w:ascii="Times New Roman" w:hAnsi="Times New Roman" w:cs="Times New Roman"/>
          <w:lang w:val="cy-GB"/>
        </w:rPr>
        <w:t xml:space="preserve"> </w:t>
      </w:r>
      <w:r w:rsidRPr="00966CA0">
        <w:rPr>
          <w:rFonts w:ascii="Times New Roman" w:hAnsi="Times New Roman" w:cs="Times New Roman"/>
          <w:lang w:val="cy-GB"/>
        </w:rPr>
        <w:t xml:space="preserve">Dewisais yr arteffact yma oherwydd mae’n symbyli un o draddodiadau mwyaf poblogaeth yng Nghymru. Yn ogystal â hynny mae’r ffaith bod yr arteffact yn ffurf tegan medru bod yn ysgogiad effeithiol ar gyfer plant y Cyfnod Sylfaen, felly dyna’r oed byddai’n seilio’r dasg ar. </w:t>
      </w:r>
      <w:r w:rsidR="00720BBB" w:rsidRPr="00966CA0">
        <w:rPr>
          <w:rFonts w:ascii="Times New Roman" w:hAnsi="Times New Roman" w:cs="Times New Roman"/>
          <w:lang w:val="cy-GB"/>
        </w:rPr>
        <w:t>Dywed Robinson (2009) bod “young children are wonderfully confident in their own imaginations and most of us lse this confidence as we grow up”</w:t>
      </w:r>
      <w:r w:rsidR="00B3379B" w:rsidRPr="00966CA0">
        <w:rPr>
          <w:rFonts w:ascii="Times New Roman" w:hAnsi="Times New Roman" w:cs="Times New Roman"/>
          <w:lang w:val="cy-GB"/>
        </w:rPr>
        <w:t xml:space="preserve"> Bydd yr arteffact medru denu sylw’r plant o’r cychwyn cyntaf wrth i’r plant personoli</w:t>
      </w:r>
      <w:r w:rsidR="00B3379B" w:rsidRPr="00161C10">
        <w:rPr>
          <w:rFonts w:ascii="Times New Roman" w:hAnsi="Times New Roman" w:cs="Times New Roman"/>
          <w:lang w:val="cy-GB"/>
        </w:rPr>
        <w:t xml:space="preserve"> teganau eu hunain gyda gonc Mr Urdd a fydd hynny’n gwneud y plant yn fwy parod i weithio. Fe fydd y cyffro a’r hwyl o gael tegan Mr Urdd yn y dosbarth </w:t>
      </w:r>
      <w:r w:rsidR="00D06873" w:rsidRPr="00161C10">
        <w:rPr>
          <w:rFonts w:ascii="Times New Roman" w:hAnsi="Times New Roman" w:cs="Times New Roman"/>
          <w:lang w:val="cy-GB"/>
        </w:rPr>
        <w:t xml:space="preserve">yn amlwg yn waith y plant. </w:t>
      </w:r>
    </w:p>
    <w:p w:rsidR="009450D6" w:rsidRPr="00161C10" w:rsidRDefault="009450D6" w:rsidP="00161C10">
      <w:pPr>
        <w:spacing w:line="360" w:lineRule="auto"/>
        <w:rPr>
          <w:rFonts w:ascii="Times New Roman" w:hAnsi="Times New Roman" w:cs="Times New Roman"/>
          <w:lang w:val="cy-GB"/>
        </w:rPr>
      </w:pPr>
    </w:p>
    <w:p w:rsidR="009450D6" w:rsidRPr="00161C10" w:rsidRDefault="009450D6" w:rsidP="00161C10">
      <w:pPr>
        <w:spacing w:line="360" w:lineRule="auto"/>
        <w:rPr>
          <w:rFonts w:ascii="Times New Roman" w:hAnsi="Times New Roman" w:cs="Times New Roman"/>
          <w:lang w:val="cy-GB"/>
        </w:rPr>
      </w:pPr>
    </w:p>
    <w:p w:rsidR="001F759B" w:rsidRPr="00E01577" w:rsidRDefault="00E01577" w:rsidP="00161C10">
      <w:pPr>
        <w:spacing w:line="360" w:lineRule="auto"/>
        <w:rPr>
          <w:rFonts w:ascii="Times New Roman" w:hAnsi="Times New Roman" w:cs="Times New Roman"/>
          <w:u w:val="single"/>
          <w:lang w:val="cy-GB"/>
        </w:rPr>
      </w:pPr>
      <w:r>
        <w:rPr>
          <w:rFonts w:ascii="Times New Roman" w:hAnsi="Times New Roman" w:cs="Times New Roman"/>
          <w:u w:val="single"/>
          <w:lang w:val="cy-GB"/>
        </w:rPr>
        <w:t>Gweithgaredd</w:t>
      </w:r>
      <w:r w:rsidR="001F759B" w:rsidRPr="00161C10">
        <w:rPr>
          <w:rFonts w:ascii="Times New Roman" w:hAnsi="Times New Roman" w:cs="Times New Roman"/>
          <w:u w:val="single"/>
          <w:lang w:val="cy-GB"/>
        </w:rPr>
        <w:t xml:space="preserve"> Cerddoriaeth</w:t>
      </w:r>
    </w:p>
    <w:p w:rsidR="005B27B6" w:rsidRPr="005820B1" w:rsidRDefault="00B17094" w:rsidP="005820B1">
      <w:pPr>
        <w:spacing w:line="360" w:lineRule="auto"/>
        <w:rPr>
          <w:rFonts w:ascii="Times New Roman" w:eastAsia="Times New Roman" w:hAnsi="Times New Roman" w:cs="Times New Roman"/>
          <w:lang w:val="cy-GB"/>
        </w:rPr>
      </w:pPr>
      <w:r w:rsidRPr="00B17094">
        <w:rPr>
          <w:rFonts w:ascii="Times New Roman" w:hAnsi="Times New Roman" w:cs="Times New Roman"/>
          <w:lang w:val="cy-GB"/>
        </w:rPr>
        <w:t xml:space="preserve">Bydd y gweithgaredd cerddoriaeth ei hunain yn seiliedig ar y cân ‘Hey Mistar Urdd!’, gyda’r plant yn dysgu’r gân er mwyn ei berfformio gydag offerynnau a chrëwyd eu hunain. Bydd gwrando a dysgu’r gân yma, gydag ymarfer cyson, yn dod yn weddol rwydd i blant Cyfnod Sylfaen. Mae’r gân </w:t>
      </w:r>
      <w:r w:rsidRPr="00966CA0">
        <w:rPr>
          <w:rFonts w:ascii="Times New Roman" w:hAnsi="Times New Roman" w:cs="Times New Roman"/>
          <w:lang w:val="cy-GB"/>
        </w:rPr>
        <w:t xml:space="preserve">yn un effeithiol gyda phlant Cyfnod Sylfaen oherwydd mae yna lawer o nodweddion iaith. Un enghraifft o nodwedd iaith yn y gân yw bod yna ailadrodd sy’n fantais ar gyfer plant Cyfnod Sylfaen gan fod nhw’n dod i gofio’r gân ar ôl ei glywed. </w:t>
      </w:r>
      <w:r w:rsidR="00786C8E" w:rsidRPr="00966CA0">
        <w:rPr>
          <w:rFonts w:ascii="Times New Roman" w:hAnsi="Times New Roman" w:cs="Times New Roman"/>
          <w:lang w:val="cy-GB"/>
        </w:rPr>
        <w:t>Wrth ailadrodd, dywed Montessori “</w:t>
      </w:r>
      <w:r w:rsidR="00786C8E" w:rsidRPr="00966CA0">
        <w:rPr>
          <w:rFonts w:ascii="Times New Roman" w:eastAsia="Times New Roman" w:hAnsi="Times New Roman" w:cs="Times New Roman"/>
          <w:color w:val="000000" w:themeColor="text1"/>
          <w:shd w:val="clear" w:color="auto" w:fill="FFFFFF"/>
          <w:lang w:val="cy-GB"/>
        </w:rPr>
        <w:t>Children learn through repetition and memorisation”. Yn ogystal “Through repetition, children develop the confidence to progress</w:t>
      </w:r>
      <w:r w:rsidR="00786C8E" w:rsidRPr="00966CA0">
        <w:rPr>
          <w:rFonts w:ascii="Times New Roman" w:eastAsia="Times New Roman" w:hAnsi="Times New Roman" w:cs="Times New Roman"/>
          <w:color w:val="000000" w:themeColor="text1"/>
          <w:lang w:val="cy-GB"/>
        </w:rPr>
        <w:t xml:space="preserve">” sy’n dangos </w:t>
      </w:r>
      <w:r w:rsidR="00D179AC" w:rsidRPr="00966CA0">
        <w:rPr>
          <w:rFonts w:ascii="Times New Roman" w:eastAsia="Times New Roman" w:hAnsi="Times New Roman" w:cs="Times New Roman"/>
          <w:color w:val="000000" w:themeColor="text1"/>
          <w:lang w:val="cy-GB"/>
        </w:rPr>
        <w:t>pa</w:t>
      </w:r>
      <w:r w:rsidR="00786C8E" w:rsidRPr="00966CA0">
        <w:rPr>
          <w:rFonts w:ascii="Times New Roman" w:eastAsia="Times New Roman" w:hAnsi="Times New Roman" w:cs="Times New Roman"/>
          <w:color w:val="000000" w:themeColor="text1"/>
          <w:lang w:val="cy-GB"/>
        </w:rPr>
        <w:t xml:space="preserve"> mor bwysig mae ailadrodd mewn cydberthyniad â dilyniant plant yn y Cyfnod Sylfaen.</w:t>
      </w:r>
      <w:r w:rsidR="005820B1">
        <w:rPr>
          <w:rFonts w:ascii="Times New Roman" w:eastAsia="Times New Roman" w:hAnsi="Times New Roman" w:cs="Times New Roman"/>
          <w:color w:val="000000" w:themeColor="text1"/>
          <w:lang w:val="cy-GB"/>
        </w:rPr>
        <w:t xml:space="preserve"> </w:t>
      </w:r>
      <w:proofErr w:type="spellStart"/>
      <w:r w:rsidRPr="00966CA0">
        <w:t>Hefyd</w:t>
      </w:r>
      <w:proofErr w:type="spellEnd"/>
      <w:r w:rsidRPr="00966CA0">
        <w:t xml:space="preserve"> yn y gân mae yna odl gyda geiriau fel Mistar Urdd a gwyrdd, a Mistar Urdd a ffyrdd sy’n rhoi cymorth i’r plant wrth iddyn nhw allu cofio’r gân yn rhwyddach</w:t>
      </w:r>
      <w:r w:rsidR="00ED1CB5" w:rsidRPr="00966CA0">
        <w:t xml:space="preserve">. </w:t>
      </w:r>
      <w:r w:rsidR="00A73F45" w:rsidRPr="00966CA0">
        <w:t xml:space="preserve">Nodwyd gan </w:t>
      </w:r>
      <w:r w:rsidR="00E46141" w:rsidRPr="00966CA0">
        <w:t xml:space="preserve">Llywodraeth </w:t>
      </w:r>
      <w:r w:rsidR="00E46141" w:rsidRPr="00966CA0">
        <w:lastRenderedPageBreak/>
        <w:t>Cymru</w:t>
      </w:r>
      <w:r w:rsidR="004D36DB" w:rsidRPr="00966CA0">
        <w:t xml:space="preserve"> “</w:t>
      </w:r>
      <w:r w:rsidR="004D36DB" w:rsidRPr="00966CA0">
        <w:rPr>
          <w:color w:val="211E1E"/>
        </w:rPr>
        <w:t>Dylai plant fwynhau cyfleoedd ymarferol i greu synau, archwilio amrywiaeth o wahanol ffynonellau sain, chwarae offerynnau cerdd syml ac ymateb i wahanol synau”.</w:t>
      </w:r>
      <w:r w:rsidR="00D179AC" w:rsidRPr="00966CA0">
        <w:rPr>
          <w:color w:val="211E1E"/>
        </w:rPr>
        <w:t xml:space="preserve"> </w:t>
      </w:r>
      <w:r w:rsidR="00C46392" w:rsidRPr="00966CA0">
        <w:rPr>
          <w:rFonts w:ascii="Frutiger" w:hAnsi="Frutiger"/>
          <w:color w:val="211E1E"/>
        </w:rPr>
        <w:t>Yn ‘Dyfodol Llwyddiannus’, sef adroddiad Graham Donaldson, mae’n cael ei nodi gall cerddoriaeth ‘ymestyn agweddau creadigol ehangach’ wrth i gerddoriae</w:t>
      </w:r>
      <w:r w:rsidR="007C41ED" w:rsidRPr="00966CA0">
        <w:rPr>
          <w:rFonts w:ascii="Frutiger" w:hAnsi="Frutiger"/>
          <w:color w:val="211E1E"/>
        </w:rPr>
        <w:t>th cael ei ychwanegu tu fewn i f</w:t>
      </w:r>
      <w:r w:rsidR="00C46392" w:rsidRPr="00966CA0">
        <w:rPr>
          <w:rFonts w:ascii="Frutiger" w:hAnsi="Frutiger"/>
          <w:color w:val="211E1E"/>
        </w:rPr>
        <w:t>aes dysgu ‘ceflyddydau mynegiannol</w:t>
      </w:r>
      <w:r w:rsidR="007C41ED" w:rsidRPr="00966CA0">
        <w:rPr>
          <w:rFonts w:ascii="Frutiger" w:hAnsi="Frutiger"/>
          <w:color w:val="211E1E"/>
        </w:rPr>
        <w:t>’</w:t>
      </w:r>
      <w:r w:rsidR="00C46392" w:rsidRPr="00966CA0">
        <w:rPr>
          <w:rFonts w:ascii="Frutiger" w:hAnsi="Frutiger"/>
          <w:color w:val="211E1E"/>
        </w:rPr>
        <w:t>.</w:t>
      </w:r>
    </w:p>
    <w:p w:rsidR="007C41ED" w:rsidRPr="007C41ED" w:rsidRDefault="007C41ED" w:rsidP="007C41ED">
      <w:pPr>
        <w:pStyle w:val="NormalWeb"/>
        <w:spacing w:line="360" w:lineRule="auto"/>
        <w:rPr>
          <w:color w:val="211E1E"/>
        </w:rPr>
      </w:pPr>
      <w:r w:rsidRPr="007C41ED">
        <w:rPr>
          <w:color w:val="211E1E"/>
        </w:rPr>
        <w:t xml:space="preserve">Felly prif her y gweithgaredd fydd i’r plant creu offerynnau taro i gyd-chwarae gyda’r gân. Fe fydd y plant medru dewis rhwng tri offeryn taro i greu wrth iddynt gael y rhyddid i’w haddurno a’u personoli mewn unrhyw ffordd a hoffan nhw. Dewisais offerynnau taro oherwydd mae angen i’r plant cael profiadau o fod yn ddeheuig wrth iddynt gael eu hamgylchynu gan gerddoriaeth. Yr offerynnau taro dewisais i ail-greu oedd y maracas, drymiau a’r symbalau. Ar gyfer y maracas byddai’n dosbarthu reis a bocsys plastig a fydd angen i’r plant fesur y reis cyn ei roi i mewn i’r bocs er mwyn sicrhau nad yw’n rhy llawn oherwydd byddai hyn yn atal y reis rhag symud. Yn ogystal, gall y plant ddefnyddio’u dychymyg wrth iddynt fedru addurno ochrau a chlawr y bocs plastig gyda syniadau unigryw eu hun. Mae maracas yn wreiddiol wedi’u gwneud allan o blastig caled sydd wedi’u llenwi gyda hadau neu gerrig crwn. Ar gyfer creu’r drymiau, byddaf yn darparu tun mawr e.e tun gwag coffi, papur a bandiau elastig. Bydd y plant yn rhoi’r papur ar ben y tun gwag ac yn defnyddio’r band elastig er mwyn cadw’r papur yn ei le. Ar ôl creu’r drymiau, bydd y plant efallai yn ei weld yn anodd i daro’r drwm heb dorri’r papur. Golyga hyn mi fydd y plant hefyd yn dysgu sut i ddatblygu ar wella tuag at reoli’u cryfder eu hun. Eto, gall y plant addurno’r drwm gan ludo gwahanol bethau arno ac hefyd addurno’r papur sy’n gorchuddio agoriad y tun. Mae drymiau’n creu nifer o wahanol fathau o synau, yn dibynnu ar y ffordd maent yn cael eu chwarae. Gall y drwm gael ei chwarae gyda’r bysedd, dwylo neu gan ddefnyddio’r cogyrnau neu ffon ddrymiau. Er mwyn creu’r symbalau, byddaf yn rhoi dau gryno ddisg a dau ddarn o gordyn i’r plant sy’n dewis eu creu. Bydd y plant yn lapio’r cordyn o amgylch y cryno ddisg er mwyn creu dolen iddynt ddefnyddio. Yn debyg i’r drymiau, bydd defnyddio’r symbalau’n her iddynt wrth iddyn nhw ddarganfod faint o nerth sydd angen er mwyn creu sŵn. Yn wreiddiol, mae symbalau wedi’u creu allan o bres ac mae ganddynt strapiau er mwyn eu dal. Mae symbalau’n creu’r sŵn gorau pan maent yn cael eu taro’n fertigol syth at ei gilydd. Yn ychwanegol i fod yn greadigol a deheuig yn y gweithgaredd yma, mae’r plant yn dysgu sut i reoli eu hun ac yn ehangu eu gwybodaeth am offerynnau taro. </w:t>
      </w:r>
    </w:p>
    <w:p w:rsidR="002E355A" w:rsidRPr="00966CA0" w:rsidRDefault="007C41ED" w:rsidP="007C41ED">
      <w:pPr>
        <w:pStyle w:val="NormalWeb"/>
        <w:spacing w:line="360" w:lineRule="auto"/>
        <w:rPr>
          <w:color w:val="211E1E"/>
        </w:rPr>
      </w:pPr>
      <w:r w:rsidRPr="007C41ED">
        <w:rPr>
          <w:color w:val="211E1E"/>
        </w:rPr>
        <w:lastRenderedPageBreak/>
        <w:t xml:space="preserve">Mae’r gweithgaredd yma’n berffaith er mwyn clymu mewn datblygu nifer o sgiliau </w:t>
      </w:r>
      <w:r w:rsidRPr="00966CA0">
        <w:rPr>
          <w:color w:val="211E1E"/>
        </w:rPr>
        <w:t xml:space="preserve">amrywiol. Ar ôl cwblhau’r offerynnau taro, bydd y plant yn mynd ati i chwarae’r offerynnau taro i’r gân ‘Hey Mistar Urdd’. Gofynna hyn i’r plant wrando’n astud ar ei gilydd ac felly bydd hyn yn gyfle iddynt ddatblygu eu sgiliau gwrando hefyd. Yn ogystal, mae’r plant yn gweithio gyda’i gilydd fel cerddorfa er mwyn creu sŵn. </w:t>
      </w:r>
      <w:r w:rsidR="002E355A" w:rsidRPr="00966CA0">
        <w:rPr>
          <w:color w:val="211E1E"/>
        </w:rPr>
        <w:t xml:space="preserve">Mae Llywodraeth Cymru yn nodi bod Cerddoriaeth yn y Cyfnod Sylfaen yn </w:t>
      </w:r>
      <w:r w:rsidR="002E355A" w:rsidRPr="00966CA0">
        <w:rPr>
          <w:rFonts w:ascii="Frutiger" w:hAnsi="Frutiger"/>
          <w:color w:val="211E1E"/>
        </w:rPr>
        <w:t xml:space="preserve">“annog llawer o sgiliau, gan gynnwys sgiliau gwrando, sy’n sgìl allweddol ym mhob Maes Dysgu.” </w:t>
      </w:r>
      <w:r w:rsidR="004F69AA" w:rsidRPr="00966CA0">
        <w:rPr>
          <w:rFonts w:ascii="Frutiger" w:hAnsi="Frutiger"/>
          <w:color w:val="211E1E"/>
        </w:rPr>
        <w:t xml:space="preserve">Felly i gloi creda bod cynnwys gweithgaredd cerddoriaeth yn holl bwysig i’r plant. Fe fydd y plant yn datblygu amrywiaeth o sgiliau megis datblygu eu sgiliau creu a chwarae ar y cyd. </w:t>
      </w:r>
    </w:p>
    <w:p w:rsidR="00E9513E" w:rsidRPr="00966CA0" w:rsidRDefault="00E9513E" w:rsidP="00E9513E">
      <w:pPr>
        <w:pStyle w:val="NormalWeb"/>
        <w:spacing w:line="360" w:lineRule="auto"/>
      </w:pPr>
    </w:p>
    <w:p w:rsidR="005D1C21" w:rsidRPr="00E01577" w:rsidRDefault="001F759B" w:rsidP="00161C10">
      <w:pPr>
        <w:spacing w:line="360" w:lineRule="auto"/>
        <w:rPr>
          <w:rFonts w:ascii="Times New Roman" w:hAnsi="Times New Roman" w:cs="Times New Roman"/>
          <w:u w:val="single"/>
          <w:lang w:val="cy-GB"/>
        </w:rPr>
      </w:pPr>
      <w:r w:rsidRPr="00966CA0">
        <w:rPr>
          <w:rFonts w:ascii="Times New Roman" w:hAnsi="Times New Roman" w:cs="Times New Roman"/>
          <w:u w:val="single"/>
          <w:lang w:val="cy-GB"/>
        </w:rPr>
        <w:t xml:space="preserve">Gweithgaredd </w:t>
      </w:r>
      <w:r w:rsidR="00B47DB8">
        <w:rPr>
          <w:rFonts w:ascii="Times New Roman" w:hAnsi="Times New Roman" w:cs="Times New Roman"/>
          <w:u w:val="single"/>
          <w:lang w:val="cy-GB"/>
        </w:rPr>
        <w:t>Dawns</w:t>
      </w:r>
    </w:p>
    <w:p w:rsidR="005D1C21" w:rsidRPr="005D1C21" w:rsidRDefault="007C41ED" w:rsidP="00161C10">
      <w:pPr>
        <w:spacing w:line="360" w:lineRule="auto"/>
        <w:rPr>
          <w:rFonts w:ascii="Times New Roman" w:hAnsi="Times New Roman" w:cs="Times New Roman"/>
          <w:lang w:val="cy-GB"/>
        </w:rPr>
      </w:pPr>
      <w:r w:rsidRPr="007C41ED">
        <w:rPr>
          <w:rFonts w:ascii="Times New Roman" w:hAnsi="Times New Roman" w:cs="Times New Roman"/>
          <w:lang w:val="cy-GB"/>
        </w:rPr>
        <w:t>Ar gyfer y gweithgaredd yma bydd y plant eto’n cydweithio wrth iddynt ddefnyddio Mr Urdd a dawns draddodiadol yr Urdd, sef Dawnsio Gwerin, fel ysbrydoliaeth. Yn gyntaf byddai’n dangos esiamplau o bobl yn cystadlu dawnsio gwerin yn yr Urdd. Byddaf yn gwneud hyn drwy ddangos clipiau fidio amrywiol er mwyn iddynt weld cymaint o wahanol arddull ag sy’n bosib. Hefyd ar wefan Hwb Cymru mae yna 5 clip fideo o dan y teitl ‘Dewch i Ddawnsio Gwerin’ a fyddai’n dangos y clipiau fideo i’r plant gallu cael ysbrydoliaeth ar gyfer dawns eu hunain. Byddaf hefyd yn gwneud iddynt wrando ar wahanol gerddoriaeth sy’n ymwneud â dawnsio gwerin er mwyn iddynt ddod yn fwy cyfarwydd iddo. Nid yn unig bydd hyn yn galluogi’r plant i adnabod y gerddoriaeth a’r dawnsio, ond bydd y dasg hefyd yn eu sbarduno a rhoi syniadau iddynt am y gweithgaredd sydd i ddod nes ymlaen yn y wers. Gan ei fod y ddawns gwerin yn rhan o draddodiad Cymreig, mae’r gweithgaredd yn cyrraedd nodweddion y Cwricwlwm Cymreig.</w:t>
      </w:r>
      <w:r w:rsidRPr="007C41ED">
        <w:t xml:space="preserve"> </w:t>
      </w:r>
      <w:r w:rsidRPr="007C41ED">
        <w:rPr>
          <w:rFonts w:ascii="Times New Roman" w:hAnsi="Times New Roman" w:cs="Times New Roman"/>
          <w:lang w:val="cy-GB"/>
        </w:rPr>
        <w:t xml:space="preserve">Mi fydd y gweithgaredd creadigol a diddorol yma’n ffordd haws i’r plant ymdreiddio’r wybodaeth mewn modd hwylus. Bydd y plant yn cael y cyfle i wisgo i fyny yn y wisg draddodiadol. Mi fydd hyn yn galluogi’r plant i deimlo’n fwy cyfforddus wrth wneud y dasg. Yn ogystal, mae’n rhoi mewnwelediad i’r plant o beth mae fel i gystadlu a pherfformio yn y gwisgoedd yma. Ar ôl dangos hwnna i’r plant fyddai’n rhoi y plant mewn i bartneriaid sy’n gymysg o ran eu sgiliau. Mi fydd partneriaid yn gweithio gyda’i gilydd drwy fyrfyfyrio i greu dawns unigryw, gan dynnu elfennau o’r ddawns gwnaethant wylio ar ddechrau’r gweithgaredd. Mae’r dasg yma’n gyfle da iawn i’r plant ddatblygu ar eu sgiliau o weithio fel pâr, yn ogystal â grŵp. Bydd pob partner yn dilyn yr un ddawns draddodiadol mi fydd pob pâr yn eu tro yn cael y cyfle i berfformio’u solo am 20 </w:t>
      </w:r>
      <w:r w:rsidRPr="007C41ED">
        <w:rPr>
          <w:rFonts w:ascii="Times New Roman" w:hAnsi="Times New Roman" w:cs="Times New Roman"/>
          <w:lang w:val="cy-GB"/>
        </w:rPr>
        <w:lastRenderedPageBreak/>
        <w:t>eiliad. Dylai eu solo gyfleu eu teimladau o’r hwyl maen nhw’n cael trwy ddawnsio gyda’u  partner. Fe fydd angen i’r plant ddefnyddio sgiliau cadw amser yn effeithiol wrth iddynt ddawnsio gwerin er mwyn i’r ddawns rhedeg yn llyfn. Hefyd bydd cadw curiad cyson yn angenrheidiol i greu dawns broffesiynol. Dywed Llywodraeth Cymru mae hi’n allweddol dylai plant “gweithio gyda phartner i ddatblygu eu syniadau eu hunain a syniadau pobl eraill, a’u helpu i fyfyrio ynghylch y syniadau hynny”. O ganlyniad fe fydd y plant yn medru ehangu syniadau eu hunain wrth iddynt archwilio’u dychymyg a bod yn greadigol</w:t>
      </w:r>
      <w:r w:rsidR="00DB1DA5">
        <w:rPr>
          <w:rFonts w:ascii="Times New Roman" w:hAnsi="Times New Roman" w:cs="Times New Roman"/>
          <w:lang w:val="cy-GB"/>
        </w:rPr>
        <w:t>.</w:t>
      </w:r>
      <w:r w:rsidR="00214E6D">
        <w:rPr>
          <w:rFonts w:ascii="Times New Roman" w:hAnsi="Times New Roman" w:cs="Times New Roman"/>
          <w:lang w:val="cy-GB"/>
        </w:rPr>
        <w:t xml:space="preserve"> </w:t>
      </w:r>
      <w:r w:rsidR="00FD1226">
        <w:rPr>
          <w:rFonts w:ascii="Times New Roman" w:hAnsi="Times New Roman" w:cs="Times New Roman"/>
          <w:lang w:val="cy-GB"/>
        </w:rPr>
        <w:t>Hefyd yn ôl Llywodraeth Cymru bydd gweithgareddau dawns yn galluogi’r plant i wneud “cynny</w:t>
      </w:r>
      <w:r w:rsidR="00CD09E7">
        <w:rPr>
          <w:rFonts w:ascii="Times New Roman" w:hAnsi="Times New Roman" w:cs="Times New Roman"/>
          <w:lang w:val="cy-GB"/>
        </w:rPr>
        <w:t>d</w:t>
      </w:r>
      <w:r w:rsidR="00FD1226">
        <w:rPr>
          <w:rFonts w:ascii="Times New Roman" w:hAnsi="Times New Roman" w:cs="Times New Roman"/>
          <w:lang w:val="cy-GB"/>
        </w:rPr>
        <w:t xml:space="preserve">d o ran eu gallu i berfformio symudiadau neu batrymau, gan gynnwys rhai sy’n perthyn i ddawnsiau gwerin Cymreig”. </w:t>
      </w:r>
      <w:r w:rsidRPr="007C41ED">
        <w:rPr>
          <w:rFonts w:ascii="Times New Roman" w:hAnsi="Times New Roman" w:cs="Times New Roman"/>
          <w:lang w:val="cy-GB"/>
        </w:rPr>
        <w:t>I gloi’r gweithgaredd bydd y plant yn hunan asesu eu gwaith wrth iddynt gael cyfle i ail berfformio’r ddawns. Mae hyn yn golygu bydd y plant yn datblygu eu sgiliau gwerthuso ac yn gweithio tuag at wella’u perfformiad. Mi fydd hyn yn ffordd o ddatblygu sgiliau allweddol mewn modd creadigol a hwylus.</w:t>
      </w:r>
    </w:p>
    <w:p w:rsidR="005D1C21" w:rsidRPr="00161C10" w:rsidRDefault="005D1C21" w:rsidP="00161C10">
      <w:pPr>
        <w:spacing w:line="360" w:lineRule="auto"/>
        <w:rPr>
          <w:rFonts w:ascii="Times New Roman" w:hAnsi="Times New Roman" w:cs="Times New Roman"/>
          <w:u w:val="single"/>
          <w:lang w:val="cy-GB"/>
        </w:rPr>
      </w:pPr>
    </w:p>
    <w:p w:rsidR="001F759B" w:rsidRPr="00161C10" w:rsidRDefault="001F759B" w:rsidP="00161C10">
      <w:pPr>
        <w:spacing w:line="360" w:lineRule="auto"/>
        <w:rPr>
          <w:rFonts w:ascii="Times New Roman" w:hAnsi="Times New Roman" w:cs="Times New Roman"/>
          <w:lang w:val="cy-GB"/>
        </w:rPr>
      </w:pPr>
    </w:p>
    <w:p w:rsidR="001F759B" w:rsidRPr="00161C10" w:rsidRDefault="001F759B" w:rsidP="00161C10">
      <w:pPr>
        <w:spacing w:line="360" w:lineRule="auto"/>
        <w:rPr>
          <w:rFonts w:ascii="Times New Roman" w:hAnsi="Times New Roman" w:cs="Times New Roman"/>
          <w:u w:val="single"/>
          <w:lang w:val="cy-GB"/>
        </w:rPr>
      </w:pPr>
      <w:r w:rsidRPr="00161C10">
        <w:rPr>
          <w:rFonts w:ascii="Times New Roman" w:hAnsi="Times New Roman" w:cs="Times New Roman"/>
          <w:u w:val="single"/>
          <w:lang w:val="cy-GB"/>
        </w:rPr>
        <w:t xml:space="preserve">Gweithgaredd Celf </w:t>
      </w:r>
    </w:p>
    <w:p w:rsidR="009450D6" w:rsidRPr="00966CA0" w:rsidRDefault="007C41ED" w:rsidP="00161C10">
      <w:pPr>
        <w:spacing w:line="360" w:lineRule="auto"/>
        <w:rPr>
          <w:rFonts w:ascii="Times New Roman" w:hAnsi="Times New Roman" w:cs="Times New Roman"/>
          <w:lang w:val="cy-GB"/>
        </w:rPr>
      </w:pPr>
      <w:r w:rsidRPr="007C41ED">
        <w:rPr>
          <w:rFonts w:ascii="Times New Roman" w:hAnsi="Times New Roman" w:cs="Times New Roman"/>
          <w:lang w:val="cy-GB"/>
        </w:rPr>
        <w:t xml:space="preserve">Bwriad y gweithgaredd yma yw i gael y plant i feddwl mewn modd creadigol ac i greu darn unigryw o gelf sy’n datblygu a chyfleu eu syniadau dylunio mewn amrywiaeth o ffyrdd. Fe fydd y gweithgaredd yn medru bod yn un bersonol iddyn nhw wrth iddyn nhw lunio eu teimladau eu hunain ar ffyrdd byntin. Ar gyfer y gweithgaredd yma, byddai’n darparu darn o ‘byntin’ i bob plentyn. Ar un ochr o’r byntin bydd y plant yn creu atgynhyrchiad o Mr Urdd gan ddefnyddio’r lliwiau coch, gwyn a gwyrdd. Ar yr ochr arall, gall y plant tynnu llun o unrhyw beth maen nhw eisiau. Mae’r gweithgaredd yma’n annog y plant eto i feddwl yn greadigol ac yn ffordd o ymestyn eu syniadau. Gall y syniadau cynnwys rhai sy’n unigryw neu o brofiadau uniongyrchol. Bydd y plant yn cael cyfle i baratoi ac i greu syniadau gwahanol ar ddarn o bapur cyn mynd ati i’w trosglwyddo i’r byntin. Byddaf yn annog y plant i greu tri syniad gwahanol ac yna dewis eu hoff ddarlun i roi ar y byntin wrth i’r plant defnyddio strategaethau fel dwy seren a dymuniad i ddod i ganlyniad ar ba syniad i ddewis. Hefyd bydd y plant yn medru </w:t>
      </w:r>
      <w:r w:rsidRPr="00966CA0">
        <w:rPr>
          <w:rFonts w:ascii="Times New Roman" w:hAnsi="Times New Roman" w:cs="Times New Roman"/>
          <w:lang w:val="cy-GB"/>
        </w:rPr>
        <w:t>defnyddio gwahanol fathau o ddefnydd e.e gwlân, papur sidan, glityr. Yn ogystal, gall y plant greu gwahanol fathau o batrymau gan ddefnyddio templedi.</w:t>
      </w:r>
      <w:r w:rsidR="00970D52" w:rsidRPr="00966CA0">
        <w:rPr>
          <w:rFonts w:ascii="Times New Roman" w:hAnsi="Times New Roman" w:cs="Times New Roman"/>
          <w:lang w:val="cy-GB"/>
        </w:rPr>
        <w:t xml:space="preserve"> </w:t>
      </w:r>
      <w:r w:rsidR="006124C4" w:rsidRPr="00966CA0">
        <w:rPr>
          <w:rFonts w:ascii="Times New Roman" w:hAnsi="Times New Roman" w:cs="Times New Roman"/>
          <w:lang w:val="cy-GB"/>
        </w:rPr>
        <w:t xml:space="preserve">Dywed Llywodraeth Cymru “bydd cymryd rhan mewn gweithgareddau celf yn gofyn i’r plant fod yn greadigol, yn ddychmygus </w:t>
      </w:r>
      <w:r w:rsidR="004E6805" w:rsidRPr="00966CA0">
        <w:rPr>
          <w:rFonts w:ascii="Times New Roman" w:hAnsi="Times New Roman" w:cs="Times New Roman"/>
          <w:lang w:val="cy-GB"/>
        </w:rPr>
        <w:t>a delio ag amrywiaeth o ddefnyddiau drwy gydol y Cyfnod Sylfaen.”</w:t>
      </w:r>
      <w:r w:rsidR="009E1579" w:rsidRPr="00966CA0">
        <w:rPr>
          <w:rFonts w:ascii="Times New Roman" w:hAnsi="Times New Roman" w:cs="Times New Roman"/>
          <w:lang w:val="cy-GB"/>
        </w:rPr>
        <w:t xml:space="preserve"> </w:t>
      </w:r>
    </w:p>
    <w:p w:rsidR="00AE71C9" w:rsidRPr="00966CA0" w:rsidRDefault="00AE71C9" w:rsidP="00161C10">
      <w:pPr>
        <w:spacing w:line="360" w:lineRule="auto"/>
        <w:rPr>
          <w:rFonts w:ascii="Times New Roman" w:hAnsi="Times New Roman" w:cs="Times New Roman"/>
          <w:lang w:val="cy-GB"/>
        </w:rPr>
      </w:pPr>
    </w:p>
    <w:p w:rsidR="007C41ED" w:rsidRPr="00966CA0" w:rsidRDefault="007C41ED" w:rsidP="007C41ED">
      <w:pPr>
        <w:pStyle w:val="HTMLPreformatted"/>
        <w:spacing w:line="360" w:lineRule="auto"/>
        <w:rPr>
          <w:rFonts w:ascii="Times New Roman" w:eastAsiaTheme="minorHAnsi" w:hAnsi="Times New Roman" w:cs="Times New Roman"/>
          <w:sz w:val="24"/>
          <w:szCs w:val="24"/>
        </w:rPr>
      </w:pPr>
      <w:r w:rsidRPr="00966CA0">
        <w:rPr>
          <w:rFonts w:ascii="Times New Roman" w:eastAsiaTheme="minorHAnsi" w:hAnsi="Times New Roman" w:cs="Times New Roman"/>
          <w:sz w:val="24"/>
          <w:szCs w:val="24"/>
        </w:rPr>
        <w:lastRenderedPageBreak/>
        <w:t xml:space="preserve">Ar ôl creu’r byntin, bydd y plant medru gludo eu gwaith a’i roi ar un darn o linyn hir. Fe fydd y llinyn wedyn yn cael ei hongian i fyny yn y dosbarth yn union fel mae Eisteddfodau yn arddangos byntins dros y maes. Hefyd gan fod y llinyn yn arddangos yn y dosbarth fe fydd y plant yn gallu gwerthfawrogi  gwaith eu hunain a gwaith eu cyd-ddisgyblion. </w:t>
      </w:r>
    </w:p>
    <w:p w:rsidR="007C41ED" w:rsidRPr="00966CA0" w:rsidRDefault="007C41ED" w:rsidP="007C41ED">
      <w:pPr>
        <w:pStyle w:val="HTMLPreformatted"/>
        <w:spacing w:line="360" w:lineRule="auto"/>
        <w:rPr>
          <w:rFonts w:ascii="Times New Roman" w:eastAsiaTheme="minorHAnsi" w:hAnsi="Times New Roman" w:cs="Times New Roman"/>
          <w:sz w:val="24"/>
          <w:szCs w:val="24"/>
        </w:rPr>
      </w:pPr>
    </w:p>
    <w:p w:rsidR="007C41ED" w:rsidRPr="00966CA0" w:rsidRDefault="007C41ED" w:rsidP="007C41ED">
      <w:pPr>
        <w:pStyle w:val="HTMLPreformatted"/>
        <w:spacing w:line="360" w:lineRule="auto"/>
        <w:rPr>
          <w:rFonts w:ascii="Times New Roman" w:eastAsiaTheme="minorHAnsi" w:hAnsi="Times New Roman" w:cs="Times New Roman"/>
          <w:sz w:val="24"/>
          <w:szCs w:val="24"/>
        </w:rPr>
      </w:pPr>
    </w:p>
    <w:p w:rsidR="007C41ED" w:rsidRPr="00966CA0" w:rsidRDefault="007C41ED" w:rsidP="007C41ED">
      <w:pPr>
        <w:pStyle w:val="HTMLPreformatted"/>
        <w:spacing w:line="360" w:lineRule="auto"/>
        <w:rPr>
          <w:rFonts w:ascii="Times New Roman" w:eastAsiaTheme="minorHAnsi" w:hAnsi="Times New Roman" w:cs="Times New Roman"/>
          <w:sz w:val="24"/>
          <w:szCs w:val="24"/>
          <w:u w:val="single"/>
        </w:rPr>
      </w:pPr>
      <w:r w:rsidRPr="00966CA0">
        <w:rPr>
          <w:rFonts w:ascii="Times New Roman" w:eastAsiaTheme="minorHAnsi" w:hAnsi="Times New Roman" w:cs="Times New Roman"/>
          <w:sz w:val="24"/>
          <w:szCs w:val="24"/>
          <w:u w:val="single"/>
        </w:rPr>
        <w:t>Diweddglo</w:t>
      </w:r>
    </w:p>
    <w:p w:rsidR="000A6C75" w:rsidRPr="00966CA0" w:rsidRDefault="007C41ED" w:rsidP="007C41ED">
      <w:pPr>
        <w:pStyle w:val="HTMLPreformatted"/>
        <w:spacing w:line="360" w:lineRule="auto"/>
        <w:rPr>
          <w:rFonts w:ascii="Times New Roman" w:hAnsi="Times New Roman" w:cs="Times New Roman"/>
          <w:color w:val="3D3D3D"/>
          <w:sz w:val="24"/>
          <w:szCs w:val="24"/>
          <w:shd w:val="clear" w:color="auto" w:fill="FFFFFF"/>
        </w:rPr>
      </w:pPr>
      <w:r w:rsidRPr="00966CA0">
        <w:rPr>
          <w:rFonts w:ascii="Times New Roman" w:eastAsiaTheme="minorHAnsi" w:hAnsi="Times New Roman" w:cs="Times New Roman"/>
          <w:sz w:val="24"/>
          <w:szCs w:val="24"/>
        </w:rPr>
        <w:t xml:space="preserve">I gloi, credaf fod angen i’r pwyslais ar wersi creadigol gynyddu. Ers rai blynyddoedd, mae’r pwyslais wedi symud oddi wrth fod yn greadigol mewn ysgolion ac yn hytrach yn ffocysu’n fwy ar arholiadau a gallu academaidd y disgyblion. </w:t>
      </w:r>
      <w:r w:rsidRPr="00966CA0">
        <w:rPr>
          <w:rFonts w:ascii="Times New Roman" w:hAnsi="Times New Roman" w:cs="Times New Roman"/>
          <w:sz w:val="24"/>
          <w:szCs w:val="24"/>
        </w:rPr>
        <w:t>Mae pwysau cynyddol ar y plant i ragori mewn pynciau craidd megis rhifedd a llythrennedd ac felly maent yn colli’r cyfle i fod yn greadigol. Mae gwersi creadigol yn ffordd o ddatblygu cymaint o wahanol sgiliau e.e gwaith tîm, datrys problemau a gwerthuso. Nid yn unig yw’r gweithgareddau creadigol yn datblygu sgiliau, ond mae’n ffordd i’r disgyblion ddatblygu fel unigolion; mae’n gyfle iddyn nhw ddefnyddio’u dychymyg ac ymestyn yr ymennydd i’r gorau o’u gallu. Wrth gynnwys fwy o wersi creadigol yn eu hamserlenni bob wythnos, mi fydd y disgyblion llawer fwy brwdfrydig am eu haddysg ac yn mwynhau’r gwersi’n fwy.</w:t>
      </w:r>
      <w:r w:rsidR="00A06275" w:rsidRPr="00966CA0">
        <w:rPr>
          <w:rFonts w:ascii="Times New Roman" w:hAnsi="Times New Roman" w:cs="Times New Roman"/>
          <w:sz w:val="24"/>
          <w:szCs w:val="24"/>
        </w:rPr>
        <w:t xml:space="preserve"> Yn yr erthygl gan ‘Education HQ’, maent yn dweud “</w:t>
      </w:r>
      <w:r w:rsidR="00A06275" w:rsidRPr="00966CA0">
        <w:rPr>
          <w:rFonts w:ascii="Times New Roman" w:hAnsi="Times New Roman" w:cs="Times New Roman"/>
          <w:color w:val="3D3D3D"/>
          <w:sz w:val="24"/>
          <w:szCs w:val="24"/>
          <w:shd w:val="clear" w:color="auto" w:fill="FFFFFF"/>
        </w:rPr>
        <w:t xml:space="preserve">It is vitally important that children in school have a creative, stimulating classroom environment. Such an environment will stimulate their minds and make them much better learners and thinkers.” </w:t>
      </w:r>
    </w:p>
    <w:p w:rsidR="000A6C75" w:rsidRPr="00966CA0" w:rsidRDefault="000A6C75" w:rsidP="00A06275">
      <w:pPr>
        <w:pStyle w:val="HTMLPreformatted"/>
        <w:spacing w:line="360" w:lineRule="auto"/>
        <w:rPr>
          <w:rFonts w:ascii="Times New Roman" w:hAnsi="Times New Roman" w:cs="Times New Roman"/>
          <w:color w:val="3D3D3D"/>
          <w:sz w:val="24"/>
          <w:szCs w:val="24"/>
          <w:shd w:val="clear" w:color="auto" w:fill="FFFFFF"/>
        </w:rPr>
      </w:pPr>
    </w:p>
    <w:p w:rsidR="00A06275" w:rsidRDefault="000821D4" w:rsidP="00A06275">
      <w:pPr>
        <w:pStyle w:val="HTMLPreformatted"/>
        <w:spacing w:line="360" w:lineRule="auto"/>
        <w:rPr>
          <w:rFonts w:ascii="Times New Roman" w:hAnsi="Times New Roman" w:cs="Times New Roman"/>
          <w:color w:val="212121"/>
          <w:sz w:val="24"/>
          <w:szCs w:val="24"/>
        </w:rPr>
      </w:pPr>
      <w:r w:rsidRPr="00966CA0">
        <w:rPr>
          <w:rFonts w:ascii="Times New Roman" w:hAnsi="Times New Roman" w:cs="Times New Roman"/>
          <w:color w:val="212121"/>
          <w:sz w:val="24"/>
          <w:szCs w:val="24"/>
        </w:rPr>
        <w:t>Mae'r cymysgedd cywir o greadigrwydd ynghyd â'r cwricwlwm yn annog y disgyblion i fod yn arloesol tra’u bod nhw hefyd yn dysgu pethau newydd. Gall gwersi creadigol trawsnewid y ffordd mae’r disgyblion yn derbyn addysg a’r ffordd maent yn ei gymhwyso i fywyd go iawn. Yn wahanol i’r dulliau confensiynol o ddysgu, mae amgylchedd creadigol yn rhoi’r cyfle i’r disgyblion i fod yn rhydd i fynegi’u hun. Gyda’r pwysau cynyddol sydd ar blant i berfformio’n dda mewn arholiadau, gall hyn arwain at broblemau iechyd neu iechyd y meddwl. Er mwyn atal hyn rhag datblygu o oed ifanc, byddai gwersi creadigol aml yn ffordd o geisio dileu’r pwysau maent yn teimlo. Yn ogystal, gwelir hi’r anodd ar adegau i sicrhau bod y plant yn ffocysu yn y wers yn enwedig mewn gwersi craidd lle mae dulliau dysgu confensiynol yn cael eu defnyddio</w:t>
      </w:r>
      <w:r w:rsidR="00E424C2" w:rsidRPr="00966CA0">
        <w:rPr>
          <w:rFonts w:ascii="Times New Roman" w:hAnsi="Times New Roman" w:cs="Times New Roman"/>
          <w:color w:val="212121"/>
          <w:sz w:val="24"/>
          <w:szCs w:val="24"/>
        </w:rPr>
        <w:t xml:space="preserve">. </w:t>
      </w:r>
      <w:r w:rsidRPr="00966CA0">
        <w:rPr>
          <w:rFonts w:ascii="Times New Roman" w:hAnsi="Times New Roman" w:cs="Times New Roman"/>
          <w:color w:val="212121"/>
          <w:sz w:val="24"/>
          <w:szCs w:val="24"/>
        </w:rPr>
        <w:t xml:space="preserve">Gall y broblem yma cael ei ddileu gan ddefnyddio strategaethau creadigol wrth i hyn ddenu sylw’r plant yn fwy na strategaethau traddodiadol sydd yn fwy diflas. Cododd Sir Ken Robinson pwynt arwyddocaol pan ddywedodd </w:t>
      </w:r>
      <w:r w:rsidR="00E424C2" w:rsidRPr="00966CA0">
        <w:rPr>
          <w:rFonts w:ascii="Times New Roman" w:hAnsi="Times New Roman" w:cs="Times New Roman"/>
          <w:color w:val="212121"/>
          <w:sz w:val="24"/>
          <w:szCs w:val="24"/>
        </w:rPr>
        <w:t xml:space="preserve">“Creativity now is as important in education as literacy, and we should treat it with the same </w:t>
      </w:r>
      <w:r w:rsidR="00E424C2" w:rsidRPr="00966CA0">
        <w:rPr>
          <w:rFonts w:ascii="Times New Roman" w:hAnsi="Times New Roman" w:cs="Times New Roman"/>
          <w:color w:val="212121"/>
          <w:sz w:val="24"/>
          <w:szCs w:val="24"/>
        </w:rPr>
        <w:lastRenderedPageBreak/>
        <w:t>status”. Pan mae disgyblion  yn cael eu</w:t>
      </w:r>
      <w:r w:rsidR="00E424C2">
        <w:rPr>
          <w:rFonts w:ascii="Times New Roman" w:hAnsi="Times New Roman" w:cs="Times New Roman"/>
          <w:color w:val="212121"/>
          <w:sz w:val="24"/>
          <w:szCs w:val="24"/>
        </w:rPr>
        <w:t xml:space="preserve"> hannog i fod yn greadigol o oed ifanc, mae’n debygol eu bod nhw’n mynd i</w:t>
      </w:r>
      <w:r w:rsidR="00882619">
        <w:rPr>
          <w:rFonts w:ascii="Times New Roman" w:hAnsi="Times New Roman" w:cs="Times New Roman"/>
          <w:color w:val="212121"/>
          <w:sz w:val="24"/>
          <w:szCs w:val="24"/>
        </w:rPr>
        <w:t xml:space="preserve"> dyfu i fyny fel unigolion creadigol sy’n erfyn i ddysgu a datblygu fel pobl. Does gan y ffaith bod gennych chi amrywiaeth o sgiliau ddim llawer o werth yn y byd gwaith y dyddiau yma. Mewn nifer o swyddi a chyfrifoldebau, mae bod yn greadigol, ac felly’n hyblyg yn golygu mwy</w:t>
      </w:r>
      <w:r w:rsidR="002B53A9">
        <w:rPr>
          <w:rFonts w:ascii="Times New Roman" w:hAnsi="Times New Roman" w:cs="Times New Roman"/>
          <w:color w:val="212121"/>
          <w:sz w:val="24"/>
          <w:szCs w:val="24"/>
        </w:rPr>
        <w:t xml:space="preserve"> ac yn paratoi disgyblion am bethau tu hwnt i’r dosbarth ddysgu. </w:t>
      </w:r>
    </w:p>
    <w:p w:rsidR="002B53A9" w:rsidRDefault="002B53A9" w:rsidP="00A06275">
      <w:pPr>
        <w:pStyle w:val="HTMLPreformatted"/>
        <w:spacing w:line="360" w:lineRule="auto"/>
        <w:rPr>
          <w:rFonts w:ascii="Times New Roman" w:hAnsi="Times New Roman" w:cs="Times New Roman"/>
          <w:color w:val="212121"/>
          <w:sz w:val="24"/>
          <w:szCs w:val="24"/>
        </w:rPr>
      </w:pPr>
    </w:p>
    <w:p w:rsidR="000821D4" w:rsidRDefault="000821D4" w:rsidP="00966CA0">
      <w:pPr>
        <w:pStyle w:val="NormalWeb"/>
        <w:spacing w:line="360" w:lineRule="auto"/>
      </w:pPr>
      <w:r w:rsidRPr="000821D4">
        <w:rPr>
          <w:color w:val="212121"/>
        </w:rPr>
        <w:t xml:space="preserve">Credaf fod defnyddio arteffact yn ffordd effeithiol iawn o ddysgu’r plant pethau newydd. Yn bendant, mae defnyddio’r arteffact yn ffordd wahanol o ysbrydoli a sbarduno’r disgyblion mewn modd hwylus er mwyn hybu creadigrwydd. Credaf fod selio gwersi ar yr arteffact yn annog y plant i fod yn fwy brwdfrydig i ddysgu amdano, sydd felly’n gwneud y wers yn un ddifyr. Yn ogystal, gellir dadlau bod defnyddio’r arteffact yn ffordd hwylus o ddysgu hanes i’r </w:t>
      </w:r>
      <w:r w:rsidRPr="00966CA0">
        <w:rPr>
          <w:color w:val="212121"/>
        </w:rPr>
        <w:t>disgyblion. Er enghraifft, gyda’r arteffact fe wnes i ddefnyddio sef gonc Mr Urdd, fe wnes i lwyddo i blethu mewn peth hanes Cymru megis dawnsio gwerin, yr Urdd a cherddoriaeth. Yn aml na dim, gall gwersi hanes fod yn bwnc eithaf diflas i blant ifanc gan nad ydynt yn gwerthfawrogi pwysigrwydd y pwnc. Ond, wrth ddefnyddio arteffact neu strategaethau creadigol, mi fydd y plant yn dysgu hanes a ffeithiau allweddol wrth gael hwyl. Byddai defnyddio’r strategaeth yma’n cyfoethogi’r addysgu hefyd gan eu bod nhw’n mwynhau eu hun, mae’n fwy tebygol y bydd y disgyblion yn cymryd mewn y wybodaeth yn fwy effeithiol. Mae hefyd yn fwy tebygol y byddant yn cofio’r wybodaeth yn well, gan eu bod nhw’n medru cyfeirio yn ôl at yr arteffact a chofio’r ffeithiau gwnaethant ddysgu ohoni.</w:t>
      </w:r>
      <w:r w:rsidR="003A7EEF" w:rsidRPr="00966CA0">
        <w:rPr>
          <w:color w:val="212121"/>
        </w:rPr>
        <w:t xml:space="preserve"> Yn ôl Burton, </w:t>
      </w:r>
      <w:r w:rsidR="003A7EEF" w:rsidRPr="00966CA0">
        <w:t xml:space="preserve">“Visual aids are those sensory objects or images which initiate or stimulate and support learning”. Gall defnyddio gwrthrych mewn gwers trawsnewid y ffordd mae’n disgyblion </w:t>
      </w:r>
      <w:r w:rsidR="008325DB" w:rsidRPr="00966CA0">
        <w:t xml:space="preserve">yn dysgu. Mae S. James Kinder yn disgrifio gwrthrychau gweledol “Visual aids are any devices which can be used to make the learning experience more real, more accurate and more active”. </w:t>
      </w:r>
      <w:r w:rsidRPr="00966CA0">
        <w:t>Gall gwrthrychau gweledol fod yn amrywiaeth o bethau megis mapiau, cardiau fflach a byrddau gwyn. Felly, nad oes rhaid iddo fod yn arteffact a gall y dull yma cael ei ddefnyddio mewn nifer o wahanol bynciau er mwyn plethu mewn yr elfen greadigol yna.</w:t>
      </w:r>
    </w:p>
    <w:p w:rsidR="00CF192A" w:rsidRDefault="000821D4" w:rsidP="009D42C3">
      <w:pPr>
        <w:pStyle w:val="NormalWeb"/>
        <w:spacing w:line="360" w:lineRule="auto"/>
      </w:pPr>
      <w:r>
        <w:t>Gwelir bod dulliau addysgu y dyddiau yma wedi newid o fod yn draddodiadol i ddefnyddio mwy o dechnoleg ac adnoddau ar lein. Credaf fod gwefan hwb yn ddefnyddiol iawn fel gweithgaredd mewn gwersi. Eto, mae’n ffordd weledol i’r plant ddysgu.</w:t>
      </w:r>
      <w:r w:rsidR="00340234">
        <w:t xml:space="preserve"> </w:t>
      </w:r>
      <w:r w:rsidRPr="000821D4">
        <w:t xml:space="preserve">Hefyd, wrth i’r </w:t>
      </w:r>
      <w:r w:rsidRPr="000821D4">
        <w:lastRenderedPageBreak/>
        <w:t>disgyblion ddefnyddio cyfrifiadur neu liniadur mae’r plant yn cael hwyl wrth ddysgu pethau newydd. Felly, a oes lle i gynyddu cynnwys creadigol y cwricwlwm cyfredol? Gobeithio gyda help Donaldson a’i ddogfen ‘Dyfodol Llwyddiannus’, bydd y cwricwlwm newydd yma’n llwyddo i gyrraedd yr anghenion creadigol sydd angen ar blant ifanc i ddatblygu fel unigolion unigryw, gwreiddiol sydd llawn dychymyg. Gobeithiaf y bydd y cwricwlwm newydd gan Donaldson yn annog amgylchiadau creadigol ac yn hybu defnyddio gwrthrychau gweledol gan eu bod yn ffyrdd effeithiol iawn o gyffroi ymennydd plant ifanc ac hefyd yn ddull haws i’r disgyblion gymryd mewn gwahanol wybodaeth.</w:t>
      </w:r>
    </w:p>
    <w:p w:rsidR="00CF192A" w:rsidRDefault="00CF192A" w:rsidP="00523149">
      <w:pPr>
        <w:rPr>
          <w:lang w:val="cy-GB"/>
        </w:rPr>
      </w:pPr>
    </w:p>
    <w:p w:rsidR="00CF192A" w:rsidRDefault="00CF192A" w:rsidP="00523149">
      <w:pPr>
        <w:rPr>
          <w:lang w:val="cy-GB"/>
        </w:rPr>
      </w:pPr>
    </w:p>
    <w:p w:rsidR="00C10B07" w:rsidRDefault="00C10B07" w:rsidP="00523149">
      <w:pPr>
        <w:rPr>
          <w:lang w:val="cy-GB"/>
        </w:rPr>
      </w:pPr>
    </w:p>
    <w:p w:rsidR="00C10B07" w:rsidRDefault="00C10B07" w:rsidP="00523149">
      <w:pPr>
        <w:rPr>
          <w:lang w:val="cy-GB"/>
        </w:rPr>
      </w:pPr>
    </w:p>
    <w:p w:rsidR="00C10B07" w:rsidRDefault="00C10B07" w:rsidP="00523149">
      <w:pPr>
        <w:rPr>
          <w:lang w:val="cy-GB"/>
        </w:rPr>
      </w:pPr>
    </w:p>
    <w:p w:rsidR="00C10B07" w:rsidRDefault="00C10B07" w:rsidP="00523149">
      <w:pPr>
        <w:rPr>
          <w:lang w:val="cy-GB"/>
        </w:rPr>
      </w:pPr>
      <w:bookmarkStart w:id="0" w:name="_GoBack"/>
      <w:bookmarkEnd w:id="0"/>
    </w:p>
    <w:p w:rsidR="00CF192A" w:rsidRPr="009D42C3" w:rsidRDefault="00CF192A" w:rsidP="00CF192A">
      <w:pPr>
        <w:rPr>
          <w:rFonts w:ascii="Times New Roman" w:hAnsi="Times New Roman" w:cs="Times New Roman"/>
          <w:u w:val="single"/>
        </w:rPr>
      </w:pPr>
      <w:proofErr w:type="spellStart"/>
      <w:r w:rsidRPr="009D42C3">
        <w:rPr>
          <w:rFonts w:ascii="Times New Roman" w:hAnsi="Times New Roman" w:cs="Times New Roman"/>
          <w:u w:val="single"/>
        </w:rPr>
        <w:t>Rhestr</w:t>
      </w:r>
      <w:proofErr w:type="spellEnd"/>
      <w:r w:rsidRPr="009D42C3">
        <w:rPr>
          <w:rFonts w:ascii="Times New Roman" w:hAnsi="Times New Roman" w:cs="Times New Roman"/>
          <w:u w:val="single"/>
        </w:rPr>
        <w:t xml:space="preserve"> </w:t>
      </w:r>
      <w:proofErr w:type="spellStart"/>
      <w:r w:rsidRPr="009D42C3">
        <w:rPr>
          <w:rFonts w:ascii="Times New Roman" w:hAnsi="Times New Roman" w:cs="Times New Roman"/>
          <w:u w:val="single"/>
        </w:rPr>
        <w:t>Cyfeirnodi</w:t>
      </w:r>
      <w:proofErr w:type="spellEnd"/>
    </w:p>
    <w:p w:rsidR="00CF192A" w:rsidRDefault="00CF192A" w:rsidP="00CF192A">
      <w:pPr>
        <w:rPr>
          <w:rFonts w:ascii="Times New Roman" w:hAnsi="Times New Roman" w:cs="Times New Roman"/>
        </w:rPr>
      </w:pPr>
    </w:p>
    <w:p w:rsidR="00CF192A" w:rsidRPr="00CF192A" w:rsidRDefault="00CF192A" w:rsidP="00CF192A">
      <w:pPr>
        <w:rPr>
          <w:rFonts w:ascii="Times New Roman" w:hAnsi="Times New Roman" w:cs="Times New Roman"/>
        </w:rPr>
      </w:pPr>
      <w:r w:rsidRPr="00CF192A">
        <w:rPr>
          <w:rFonts w:ascii="Times New Roman" w:hAnsi="Times New Roman" w:cs="Times New Roman"/>
        </w:rPr>
        <w:t xml:space="preserve">Blake, A. (2006) ‘y </w:t>
      </w:r>
      <w:proofErr w:type="spellStart"/>
      <w:r w:rsidRPr="00CF192A">
        <w:rPr>
          <w:rFonts w:ascii="Times New Roman" w:hAnsi="Times New Roman" w:cs="Times New Roman"/>
        </w:rPr>
        <w:t>cwricwlwm</w:t>
      </w:r>
      <w:proofErr w:type="spellEnd"/>
      <w:r w:rsidRPr="00CF192A">
        <w:rPr>
          <w:rFonts w:ascii="Times New Roman" w:hAnsi="Times New Roman" w:cs="Times New Roman"/>
        </w:rPr>
        <w:t xml:space="preserve"> </w:t>
      </w:r>
      <w:proofErr w:type="spellStart"/>
      <w:r w:rsidRPr="00CF192A">
        <w:rPr>
          <w:rFonts w:ascii="Times New Roman" w:hAnsi="Times New Roman" w:cs="Times New Roman"/>
        </w:rPr>
        <w:t>cymreig</w:t>
      </w:r>
      <w:proofErr w:type="spellEnd"/>
      <w:r w:rsidRPr="00CF192A">
        <w:rPr>
          <w:rFonts w:ascii="Times New Roman" w:hAnsi="Times New Roman" w:cs="Times New Roman"/>
        </w:rPr>
        <w:t xml:space="preserve"> 'is inspiring students'’ </w:t>
      </w:r>
      <w:proofErr w:type="spellStart"/>
      <w:r w:rsidRPr="00CF192A">
        <w:rPr>
          <w:rFonts w:ascii="Times New Roman" w:hAnsi="Times New Roman" w:cs="Times New Roman"/>
        </w:rPr>
        <w:t>Ar</w:t>
      </w:r>
      <w:proofErr w:type="spellEnd"/>
      <w:r w:rsidRPr="00CF192A">
        <w:rPr>
          <w:rFonts w:ascii="Times New Roman" w:hAnsi="Times New Roman" w:cs="Times New Roman"/>
        </w:rPr>
        <w:t xml:space="preserve"> </w:t>
      </w:r>
      <w:proofErr w:type="spellStart"/>
      <w:proofErr w:type="gramStart"/>
      <w:r w:rsidRPr="00CF192A">
        <w:rPr>
          <w:rFonts w:ascii="Times New Roman" w:hAnsi="Times New Roman" w:cs="Times New Roman"/>
        </w:rPr>
        <w:t>gael</w:t>
      </w:r>
      <w:proofErr w:type="spellEnd"/>
      <w:proofErr w:type="gramEnd"/>
      <w:r w:rsidRPr="00CF192A">
        <w:rPr>
          <w:rFonts w:ascii="Times New Roman" w:hAnsi="Times New Roman" w:cs="Times New Roman"/>
        </w:rPr>
        <w:t xml:space="preserve"> </w:t>
      </w:r>
      <w:proofErr w:type="spellStart"/>
      <w:r w:rsidRPr="00CF192A">
        <w:rPr>
          <w:rFonts w:ascii="Times New Roman" w:hAnsi="Times New Roman" w:cs="Times New Roman"/>
        </w:rPr>
        <w:t>ar</w:t>
      </w:r>
      <w:proofErr w:type="spellEnd"/>
      <w:r w:rsidRPr="00CF192A">
        <w:rPr>
          <w:rFonts w:ascii="Times New Roman" w:hAnsi="Times New Roman" w:cs="Times New Roman"/>
        </w:rPr>
        <w:t>: http://www.walesonline.co.uk/news/local-news/y-cwricwlwm-cymreig-is-inspiring-2324407 [</w:t>
      </w:r>
      <w:proofErr w:type="spellStart"/>
      <w:r w:rsidRPr="00CF192A">
        <w:rPr>
          <w:rFonts w:ascii="Times New Roman" w:hAnsi="Times New Roman" w:cs="Times New Roman"/>
        </w:rPr>
        <w:t>Darllenwyd</w:t>
      </w:r>
      <w:proofErr w:type="spellEnd"/>
      <w:r w:rsidRPr="00CF192A">
        <w:rPr>
          <w:rFonts w:ascii="Times New Roman" w:hAnsi="Times New Roman" w:cs="Times New Roman"/>
        </w:rPr>
        <w:t xml:space="preserve">: 3 </w:t>
      </w:r>
      <w:proofErr w:type="spellStart"/>
      <w:r w:rsidRPr="00CF192A">
        <w:rPr>
          <w:rFonts w:ascii="Times New Roman" w:hAnsi="Times New Roman" w:cs="Times New Roman"/>
        </w:rPr>
        <w:t>Tachwedd</w:t>
      </w:r>
      <w:proofErr w:type="spellEnd"/>
      <w:r w:rsidRPr="00CF192A">
        <w:rPr>
          <w:rFonts w:ascii="Times New Roman" w:hAnsi="Times New Roman" w:cs="Times New Roman"/>
        </w:rPr>
        <w:t xml:space="preserve"> 2018]. </w:t>
      </w:r>
    </w:p>
    <w:p w:rsidR="00CF192A" w:rsidRDefault="00CF192A" w:rsidP="00523149">
      <w:pPr>
        <w:rPr>
          <w:lang w:val="cy-GB"/>
        </w:rPr>
      </w:pPr>
    </w:p>
    <w:p w:rsidR="009D42C3" w:rsidRPr="00966CA0" w:rsidRDefault="009D42C3" w:rsidP="009D42C3">
      <w:pPr>
        <w:spacing w:line="360" w:lineRule="auto"/>
        <w:rPr>
          <w:rFonts w:ascii="Times New Roman" w:hAnsi="Times New Roman" w:cs="Times New Roman"/>
        </w:rPr>
      </w:pPr>
      <w:r w:rsidRPr="00966CA0">
        <w:rPr>
          <w:rFonts w:ascii="Times New Roman" w:hAnsi="Times New Roman" w:cs="Times New Roman"/>
        </w:rPr>
        <w:t xml:space="preserve">Donaldson, G. (2015). </w:t>
      </w:r>
      <w:proofErr w:type="spellStart"/>
      <w:r w:rsidRPr="00966CA0">
        <w:rPr>
          <w:rFonts w:ascii="Times New Roman" w:hAnsi="Times New Roman" w:cs="Times New Roman"/>
        </w:rPr>
        <w:t>Dyfodol</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Llwyddiannus</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Adolygiad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Annibynnol</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o’r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Cwricwlwm</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a’r</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Trefniadau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Asesu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yng</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Nghymru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Llywodraeth</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Cymru</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Ar</w:t>
      </w:r>
      <w:proofErr w:type="spellEnd"/>
      <w:r w:rsidRPr="00966CA0">
        <w:rPr>
          <w:rFonts w:ascii="Times New Roman" w:hAnsi="Times New Roman" w:cs="Times New Roman"/>
        </w:rPr>
        <w:t xml:space="preserve"> </w:t>
      </w:r>
      <w:proofErr w:type="spellStart"/>
      <w:proofErr w:type="gramStart"/>
      <w:r w:rsidRPr="00966CA0">
        <w:rPr>
          <w:rFonts w:ascii="Times New Roman" w:hAnsi="Times New Roman" w:cs="Times New Roman"/>
        </w:rPr>
        <w:t>gael</w:t>
      </w:r>
      <w:proofErr w:type="spellEnd"/>
      <w:proofErr w:type="gramEnd"/>
      <w:r w:rsidRPr="00966CA0">
        <w:rPr>
          <w:rFonts w:ascii="Times New Roman" w:hAnsi="Times New Roman" w:cs="Times New Roman"/>
        </w:rPr>
        <w:t>: http://gov.wales/docs/dcells/publications/150225-successful-futures-cy.pdf [</w:t>
      </w:r>
      <w:proofErr w:type="spellStart"/>
      <w:r w:rsidRPr="00966CA0">
        <w:rPr>
          <w:rFonts w:ascii="Times New Roman" w:hAnsi="Times New Roman" w:cs="Times New Roman"/>
        </w:rPr>
        <w:t>Darllenwyd</w:t>
      </w:r>
      <w:proofErr w:type="spellEnd"/>
      <w:r w:rsidRPr="00966CA0">
        <w:rPr>
          <w:rFonts w:ascii="Times New Roman" w:hAnsi="Times New Roman" w:cs="Times New Roman"/>
        </w:rPr>
        <w:t xml:space="preserve">: 24 </w:t>
      </w:r>
      <w:proofErr w:type="spellStart"/>
      <w:r w:rsidRPr="00966CA0">
        <w:rPr>
          <w:rFonts w:ascii="Times New Roman" w:hAnsi="Times New Roman" w:cs="Times New Roman"/>
        </w:rPr>
        <w:t>Hydref</w:t>
      </w:r>
      <w:proofErr w:type="spellEnd"/>
      <w:r w:rsidRPr="00966CA0">
        <w:rPr>
          <w:rFonts w:ascii="Times New Roman" w:hAnsi="Times New Roman" w:cs="Times New Roman"/>
        </w:rPr>
        <w:t xml:space="preserve"> 2018].</w:t>
      </w:r>
    </w:p>
    <w:p w:rsidR="009D42C3" w:rsidRPr="00966CA0" w:rsidRDefault="009D42C3" w:rsidP="009D42C3">
      <w:pPr>
        <w:spacing w:line="360" w:lineRule="auto"/>
        <w:rPr>
          <w:rFonts w:ascii="Times New Roman" w:hAnsi="Times New Roman" w:cs="Times New Roman"/>
        </w:rPr>
      </w:pPr>
    </w:p>
    <w:p w:rsidR="009D42C3" w:rsidRPr="00966CA0" w:rsidRDefault="009D42C3" w:rsidP="009D42C3">
      <w:pPr>
        <w:spacing w:line="360" w:lineRule="auto"/>
        <w:rPr>
          <w:rFonts w:ascii="Times New Roman" w:hAnsi="Times New Roman" w:cs="Times New Roman"/>
        </w:rPr>
      </w:pPr>
      <w:proofErr w:type="spellStart"/>
      <w:proofErr w:type="gramStart"/>
      <w:r w:rsidRPr="00966CA0">
        <w:rPr>
          <w:rFonts w:ascii="Times New Roman" w:hAnsi="Times New Roman" w:cs="Times New Roman"/>
        </w:rPr>
        <w:t>Estyn</w:t>
      </w:r>
      <w:proofErr w:type="spellEnd"/>
      <w:r w:rsidRPr="00966CA0">
        <w:rPr>
          <w:rFonts w:ascii="Times New Roman" w:hAnsi="Times New Roman" w:cs="Times New Roman"/>
        </w:rPr>
        <w:t>.</w:t>
      </w:r>
      <w:proofErr w:type="gramEnd"/>
      <w:r w:rsidRPr="00966CA0">
        <w:rPr>
          <w:rFonts w:ascii="Times New Roman" w:hAnsi="Times New Roman" w:cs="Times New Roman"/>
        </w:rPr>
        <w:t xml:space="preserve"> </w:t>
      </w:r>
      <w:proofErr w:type="gramStart"/>
      <w:r w:rsidRPr="00966CA0">
        <w:rPr>
          <w:rFonts w:ascii="Times New Roman" w:hAnsi="Times New Roman" w:cs="Times New Roman"/>
        </w:rPr>
        <w:t xml:space="preserve">(2006) </w:t>
      </w:r>
      <w:proofErr w:type="spellStart"/>
      <w:r w:rsidRPr="00966CA0">
        <w:rPr>
          <w:rFonts w:ascii="Times New Roman" w:hAnsi="Times New Roman" w:cs="Times New Roman"/>
        </w:rPr>
        <w:t>Cwricwlwm</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Cenedlathol</w:t>
      </w:r>
      <w:proofErr w:type="spellEnd"/>
      <w:r w:rsidRPr="00966CA0">
        <w:rPr>
          <w:rFonts w:ascii="Times New Roman" w:hAnsi="Times New Roman" w:cs="Times New Roman"/>
        </w:rPr>
        <w:t xml:space="preserve"> Phase 2.</w:t>
      </w:r>
      <w:proofErr w:type="gramEnd"/>
      <w:r w:rsidRPr="00966CA0">
        <w:rPr>
          <w:rFonts w:ascii="Times New Roman" w:hAnsi="Times New Roman" w:cs="Times New Roman"/>
        </w:rPr>
        <w:t xml:space="preserve"> </w:t>
      </w:r>
      <w:proofErr w:type="spellStart"/>
      <w:r w:rsidRPr="00966CA0">
        <w:rPr>
          <w:rFonts w:ascii="Times New Roman" w:hAnsi="Times New Roman" w:cs="Times New Roman"/>
        </w:rPr>
        <w:t>Caerdydd</w:t>
      </w:r>
      <w:proofErr w:type="spellEnd"/>
      <w:r w:rsidRPr="00966CA0">
        <w:rPr>
          <w:rFonts w:ascii="Times New Roman" w:hAnsi="Times New Roman" w:cs="Times New Roman"/>
        </w:rPr>
        <w:t xml:space="preserve">: </w:t>
      </w:r>
      <w:proofErr w:type="spellStart"/>
      <w:r w:rsidRPr="00966CA0">
        <w:rPr>
          <w:rFonts w:ascii="Times New Roman" w:hAnsi="Times New Roman" w:cs="Times New Roman"/>
        </w:rPr>
        <w:t>Estyn</w:t>
      </w:r>
      <w:proofErr w:type="spellEnd"/>
      <w:r w:rsidRPr="00966CA0">
        <w:rPr>
          <w:rFonts w:ascii="Times New Roman" w:hAnsi="Times New Roman" w:cs="Times New Roman"/>
        </w:rPr>
        <w:t>.</w:t>
      </w:r>
    </w:p>
    <w:p w:rsidR="009D42C3" w:rsidRPr="00966CA0" w:rsidRDefault="009D42C3" w:rsidP="00523149">
      <w:pPr>
        <w:rPr>
          <w:lang w:val="cy-GB"/>
        </w:rPr>
      </w:pPr>
    </w:p>
    <w:p w:rsidR="009D42C3" w:rsidRPr="00966CA0" w:rsidRDefault="009D42C3" w:rsidP="009D42C3">
      <w:pPr>
        <w:spacing w:line="360" w:lineRule="auto"/>
        <w:rPr>
          <w:rFonts w:ascii="Times New Roman" w:hAnsi="Times New Roman" w:cs="Times New Roman"/>
          <w:lang w:val="cy-GB"/>
        </w:rPr>
      </w:pPr>
      <w:r w:rsidRPr="00966CA0">
        <w:rPr>
          <w:rFonts w:ascii="Times New Roman" w:hAnsi="Times New Roman" w:cs="Times New Roman"/>
          <w:lang w:val="cy-GB"/>
        </w:rPr>
        <w:t xml:space="preserve">Hicks, K. (2015) Why Creativity in the Classroom Matters More Than Ever. Ar gael: </w:t>
      </w:r>
      <w:r w:rsidRPr="00966CA0">
        <w:fldChar w:fldCharType="begin"/>
      </w:r>
      <w:r w:rsidRPr="00966CA0">
        <w:instrText xml:space="preserve"> HYPERLINK "http://www.edudemic.com/creativity-in-the-classroom/" </w:instrText>
      </w:r>
      <w:r w:rsidRPr="00966CA0">
        <w:fldChar w:fldCharType="separate"/>
      </w:r>
      <w:r w:rsidRPr="00966CA0">
        <w:rPr>
          <w:rStyle w:val="Hyperlink"/>
          <w:rFonts w:ascii="Times New Roman" w:hAnsi="Times New Roman" w:cs="Times New Roman"/>
          <w:color w:val="auto"/>
          <w:u w:val="none"/>
          <w:lang w:val="cy-GB"/>
        </w:rPr>
        <w:t>http://www.edudemic.com/creativity-in-the-classroom/</w:t>
      </w:r>
      <w:r w:rsidRPr="00966CA0">
        <w:rPr>
          <w:rStyle w:val="Hyperlink"/>
          <w:rFonts w:ascii="Times New Roman" w:hAnsi="Times New Roman" w:cs="Times New Roman"/>
          <w:color w:val="auto"/>
          <w:u w:val="none"/>
          <w:lang w:val="cy-GB"/>
        </w:rPr>
        <w:fldChar w:fldCharType="end"/>
      </w:r>
      <w:r w:rsidRPr="00966CA0">
        <w:rPr>
          <w:rFonts w:ascii="Times New Roman" w:hAnsi="Times New Roman" w:cs="Times New Roman"/>
          <w:lang w:val="cy-GB"/>
        </w:rPr>
        <w:t xml:space="preserve"> [Darllenwyd: 6 Tachwedd 2018].</w:t>
      </w:r>
    </w:p>
    <w:p w:rsidR="009D42C3" w:rsidRPr="00966CA0" w:rsidRDefault="009D42C3" w:rsidP="00523149">
      <w:pPr>
        <w:rPr>
          <w:lang w:val="cy-GB"/>
        </w:rPr>
      </w:pPr>
    </w:p>
    <w:p w:rsidR="009D42C3" w:rsidRPr="00966CA0" w:rsidRDefault="009D42C3" w:rsidP="009D42C3">
      <w:pPr>
        <w:spacing w:line="360" w:lineRule="auto"/>
        <w:rPr>
          <w:rFonts w:ascii="Times New Roman" w:hAnsi="Times New Roman" w:cs="Times New Roman"/>
          <w:lang w:val="cy-GB"/>
        </w:rPr>
      </w:pPr>
      <w:r w:rsidRPr="00966CA0">
        <w:rPr>
          <w:rFonts w:ascii="Times New Roman" w:hAnsi="Times New Roman" w:cs="Times New Roman"/>
          <w:lang w:val="cy-GB"/>
        </w:rPr>
        <w:t xml:space="preserve">Journal of Education and Practice. (2015) Impact of Visual Aids in Enhancing the Learning Process Case Research: District Dera Ghazi Khan. Ar gael: </w:t>
      </w:r>
      <w:r w:rsidRPr="00966CA0">
        <w:fldChar w:fldCharType="begin"/>
      </w:r>
      <w:r w:rsidRPr="00966CA0">
        <w:instrText xml:space="preserve"> HYPERLINK "https://files.eric.ed.gov/fulltext/EJ1079541.pdf" </w:instrText>
      </w:r>
      <w:r w:rsidRPr="00966CA0">
        <w:fldChar w:fldCharType="separate"/>
      </w:r>
      <w:r w:rsidRPr="00966CA0">
        <w:rPr>
          <w:rStyle w:val="Hyperlink"/>
          <w:rFonts w:ascii="Times New Roman" w:hAnsi="Times New Roman" w:cs="Times New Roman"/>
          <w:color w:val="auto"/>
          <w:u w:val="none"/>
          <w:lang w:val="cy-GB"/>
        </w:rPr>
        <w:t>https://files.eric.ed.gov/fulltext/EJ1079541.pdf</w:t>
      </w:r>
      <w:r w:rsidRPr="00966CA0">
        <w:rPr>
          <w:rStyle w:val="Hyperlink"/>
          <w:rFonts w:ascii="Times New Roman" w:hAnsi="Times New Roman" w:cs="Times New Roman"/>
          <w:color w:val="auto"/>
          <w:u w:val="none"/>
          <w:lang w:val="cy-GB"/>
        </w:rPr>
        <w:fldChar w:fldCharType="end"/>
      </w:r>
      <w:r w:rsidRPr="00966CA0">
        <w:rPr>
          <w:rFonts w:ascii="Times New Roman" w:hAnsi="Times New Roman" w:cs="Times New Roman"/>
          <w:lang w:val="cy-GB"/>
        </w:rPr>
        <w:t xml:space="preserve"> [Darllenwyd: 6 Tachwedd 2018].</w:t>
      </w:r>
    </w:p>
    <w:p w:rsidR="009D42C3" w:rsidRPr="00966CA0" w:rsidRDefault="009D42C3" w:rsidP="00523149">
      <w:pPr>
        <w:rPr>
          <w:lang w:val="cy-GB"/>
        </w:rPr>
      </w:pPr>
    </w:p>
    <w:p w:rsidR="009D42C3" w:rsidRPr="00966CA0" w:rsidRDefault="009D42C3" w:rsidP="009D42C3">
      <w:pPr>
        <w:spacing w:line="360" w:lineRule="auto"/>
        <w:rPr>
          <w:rFonts w:ascii="Times New Roman" w:hAnsi="Times New Roman" w:cs="Times New Roman"/>
          <w:lang w:val="cy-GB"/>
        </w:rPr>
      </w:pPr>
      <w:r w:rsidRPr="00966CA0">
        <w:rPr>
          <w:rFonts w:ascii="Times New Roman" w:hAnsi="Times New Roman" w:cs="Times New Roman"/>
          <w:lang w:val="cy-GB"/>
        </w:rPr>
        <w:t xml:space="preserve">Kate Greenaway Nursery School and Children’s Centre. (2009). Core Experiences for the Early Years Foundation Stage. Ar gael: </w:t>
      </w:r>
      <w:hyperlink r:id="rId8" w:history="1">
        <w:r w:rsidRPr="00966CA0">
          <w:rPr>
            <w:rStyle w:val="Hyperlink"/>
            <w:rFonts w:ascii="Times New Roman" w:hAnsi="Times New Roman" w:cs="Times New Roman"/>
            <w:color w:val="auto"/>
            <w:u w:val="none"/>
            <w:lang w:val="cy-GB"/>
          </w:rPr>
          <w:t>https://www.early-</w:t>
        </w:r>
        <w:r w:rsidRPr="00966CA0">
          <w:rPr>
            <w:rStyle w:val="Hyperlink"/>
            <w:rFonts w:ascii="Times New Roman" w:hAnsi="Times New Roman" w:cs="Times New Roman"/>
            <w:color w:val="auto"/>
            <w:u w:val="none"/>
            <w:lang w:val="cy-GB"/>
          </w:rPr>
          <w:lastRenderedPageBreak/>
          <w:t>education.org.uk/sites/default/files/Final%20Version%20Core%20Experiences%20booklet.pdf</w:t>
        </w:r>
      </w:hyperlink>
      <w:r w:rsidRPr="00966CA0">
        <w:rPr>
          <w:rFonts w:ascii="Times New Roman" w:hAnsi="Times New Roman" w:cs="Times New Roman"/>
          <w:lang w:val="cy-GB"/>
        </w:rPr>
        <w:t xml:space="preserve"> [Darllenwyd: 4 Tachwedd]</w:t>
      </w:r>
    </w:p>
    <w:p w:rsidR="009D42C3" w:rsidRDefault="009D42C3" w:rsidP="00523149">
      <w:pPr>
        <w:rPr>
          <w:lang w:val="cy-GB"/>
        </w:rPr>
      </w:pPr>
    </w:p>
    <w:p w:rsidR="009D42C3" w:rsidRPr="00966CA0" w:rsidRDefault="009D42C3" w:rsidP="009D42C3">
      <w:pPr>
        <w:spacing w:line="360" w:lineRule="auto"/>
        <w:rPr>
          <w:rFonts w:ascii="Times New Roman" w:hAnsi="Times New Roman" w:cs="Times New Roman"/>
          <w:lang w:val="cy-GB"/>
        </w:rPr>
      </w:pPr>
      <w:r w:rsidRPr="00966CA0">
        <w:rPr>
          <w:rFonts w:ascii="Times New Roman" w:hAnsi="Times New Roman" w:cs="Times New Roman"/>
          <w:lang w:val="cy-GB"/>
        </w:rPr>
        <w:t xml:space="preserve">Llywodraeth Cynulliad Cymru. (2008). Datblygiad Creadigol. Ar gael: </w:t>
      </w:r>
      <w:r w:rsidRPr="00966CA0">
        <w:rPr>
          <w:rFonts w:ascii="Times New Roman" w:hAnsi="Times New Roman" w:cs="Times New Roman"/>
          <w:lang w:val="cy-GB"/>
        </w:rPr>
        <w:fldChar w:fldCharType="begin"/>
      </w:r>
      <w:r w:rsidRPr="00966CA0">
        <w:rPr>
          <w:rFonts w:ascii="Times New Roman" w:hAnsi="Times New Roman" w:cs="Times New Roman"/>
          <w:lang w:val="cy-GB"/>
        </w:rPr>
        <w:instrText xml:space="preserve"> HYPERLINK "http://learning.gov.wales/docs/learningwales/publications/130423-creative-development-cy.pdf" </w:instrText>
      </w:r>
      <w:r w:rsidRPr="00966CA0">
        <w:rPr>
          <w:rFonts w:ascii="Times New Roman" w:hAnsi="Times New Roman" w:cs="Times New Roman"/>
          <w:lang w:val="cy-GB"/>
        </w:rPr>
        <w:fldChar w:fldCharType="separate"/>
      </w:r>
      <w:r w:rsidRPr="00966CA0">
        <w:rPr>
          <w:rStyle w:val="Hyperlink"/>
          <w:rFonts w:ascii="Times New Roman" w:hAnsi="Times New Roman" w:cs="Times New Roman"/>
          <w:color w:val="auto"/>
          <w:u w:val="none"/>
          <w:lang w:val="cy-GB"/>
        </w:rPr>
        <w:t>http://learning.gov.wales/docs/learningwales/publications/130423-creative-development-cy.pdf</w:t>
      </w:r>
      <w:r w:rsidRPr="00966CA0">
        <w:rPr>
          <w:rFonts w:ascii="Times New Roman" w:hAnsi="Times New Roman" w:cs="Times New Roman"/>
          <w:lang w:val="cy-GB"/>
        </w:rPr>
        <w:fldChar w:fldCharType="end"/>
      </w:r>
      <w:r w:rsidRPr="00966CA0">
        <w:rPr>
          <w:rFonts w:ascii="Times New Roman" w:hAnsi="Times New Roman" w:cs="Times New Roman"/>
          <w:lang w:val="cy-GB"/>
        </w:rPr>
        <w:t xml:space="preserve"> [Darllenwyd: 4 Tachwedd]</w:t>
      </w:r>
    </w:p>
    <w:p w:rsidR="009D42C3" w:rsidRPr="00966CA0" w:rsidRDefault="009D42C3" w:rsidP="00523149">
      <w:pPr>
        <w:rPr>
          <w:lang w:val="cy-GB"/>
        </w:rPr>
      </w:pPr>
    </w:p>
    <w:p w:rsidR="009D42C3" w:rsidRPr="00966CA0" w:rsidRDefault="009D42C3" w:rsidP="009D42C3">
      <w:pPr>
        <w:spacing w:line="360" w:lineRule="auto"/>
        <w:rPr>
          <w:rFonts w:ascii="Times New Roman" w:hAnsi="Times New Roman" w:cs="Times New Roman"/>
          <w:lang w:val="cy-GB"/>
        </w:rPr>
      </w:pPr>
      <w:r w:rsidRPr="00966CA0">
        <w:rPr>
          <w:rFonts w:ascii="Times New Roman" w:hAnsi="Times New Roman" w:cs="Times New Roman"/>
          <w:lang w:val="cy-GB"/>
        </w:rPr>
        <w:t xml:space="preserve">Montessori Academy. (2017). Repetition and Child Development in Montessori EducationAiladrodd quote(Montessori). Ar gael: </w:t>
      </w:r>
      <w:hyperlink r:id="rId9" w:history="1">
        <w:r w:rsidRPr="00966CA0">
          <w:rPr>
            <w:rStyle w:val="Hyperlink"/>
            <w:rFonts w:ascii="Times New Roman" w:hAnsi="Times New Roman" w:cs="Times New Roman"/>
            <w:color w:val="auto"/>
            <w:u w:val="none"/>
            <w:lang w:val="cy-GB"/>
          </w:rPr>
          <w:t>https://montessoriacademy.com.au/repetition-child-development-montessori/</w:t>
        </w:r>
      </w:hyperlink>
      <w:r w:rsidRPr="00966CA0">
        <w:rPr>
          <w:rFonts w:ascii="Times New Roman" w:hAnsi="Times New Roman" w:cs="Times New Roman"/>
          <w:lang w:val="cy-GB"/>
        </w:rPr>
        <w:t xml:space="preserve"> [Darllenwyd: 6 Tachwedd]</w:t>
      </w:r>
    </w:p>
    <w:p w:rsidR="009D42C3" w:rsidRPr="00966CA0" w:rsidRDefault="009D42C3" w:rsidP="00523149">
      <w:pPr>
        <w:rPr>
          <w:lang w:val="cy-GB"/>
        </w:rPr>
      </w:pPr>
    </w:p>
    <w:p w:rsidR="009D42C3" w:rsidRPr="00966CA0" w:rsidRDefault="009D42C3" w:rsidP="009D42C3">
      <w:pPr>
        <w:spacing w:line="360" w:lineRule="auto"/>
        <w:rPr>
          <w:rFonts w:ascii="Times New Roman" w:hAnsi="Times New Roman" w:cs="Times New Roman"/>
          <w:lang w:val="cy-GB"/>
        </w:rPr>
      </w:pPr>
      <w:r w:rsidRPr="00966CA0">
        <w:rPr>
          <w:rFonts w:ascii="Times New Roman" w:hAnsi="Times New Roman" w:cs="Times New Roman"/>
          <w:lang w:val="cy-GB"/>
        </w:rPr>
        <w:t xml:space="preserve">Pitcher, R. (2014). The importance of a creative and stimulating classroom environment. Ar gael: </w:t>
      </w:r>
      <w:r w:rsidRPr="00966CA0">
        <w:fldChar w:fldCharType="begin"/>
      </w:r>
      <w:r w:rsidRPr="00966CA0">
        <w:instrText xml:space="preserve"> HYPERLINK "https://au.educationhq.com/news/11635/the-importance-of-a-creative-and-stimulating-classroom-environment/" </w:instrText>
      </w:r>
      <w:r w:rsidRPr="00966CA0">
        <w:fldChar w:fldCharType="separate"/>
      </w:r>
      <w:r w:rsidRPr="00966CA0">
        <w:rPr>
          <w:rStyle w:val="Hyperlink"/>
          <w:rFonts w:ascii="Times New Roman" w:hAnsi="Times New Roman" w:cs="Times New Roman"/>
          <w:color w:val="auto"/>
          <w:u w:val="none"/>
          <w:lang w:val="cy-GB"/>
        </w:rPr>
        <w:t>https://au.educationhq.com/news/11635/the-importance-of-a-creative-and-stimulating-classroom-environment/</w:t>
      </w:r>
      <w:r w:rsidRPr="00966CA0">
        <w:rPr>
          <w:rStyle w:val="Hyperlink"/>
          <w:rFonts w:ascii="Times New Roman" w:hAnsi="Times New Roman" w:cs="Times New Roman"/>
          <w:color w:val="auto"/>
          <w:u w:val="none"/>
          <w:lang w:val="cy-GB"/>
        </w:rPr>
        <w:fldChar w:fldCharType="end"/>
      </w:r>
      <w:r w:rsidRPr="00966CA0">
        <w:rPr>
          <w:rFonts w:ascii="Times New Roman" w:hAnsi="Times New Roman" w:cs="Times New Roman"/>
          <w:lang w:val="cy-GB"/>
        </w:rPr>
        <w:t xml:space="preserve"> [Darllenwyd: 4 Tachwedd]</w:t>
      </w:r>
    </w:p>
    <w:p w:rsidR="009D42C3" w:rsidRPr="00966CA0" w:rsidRDefault="009D42C3" w:rsidP="009D42C3">
      <w:pPr>
        <w:rPr>
          <w:lang w:val="cy-GB"/>
        </w:rPr>
      </w:pPr>
    </w:p>
    <w:p w:rsidR="009D42C3" w:rsidRPr="00966CA0" w:rsidRDefault="009D42C3" w:rsidP="009D42C3">
      <w:pPr>
        <w:rPr>
          <w:rFonts w:ascii="Times New Roman" w:hAnsi="Times New Roman" w:cs="Times New Roman"/>
        </w:rPr>
      </w:pPr>
      <w:proofErr w:type="gramStart"/>
      <w:r w:rsidRPr="00966CA0">
        <w:rPr>
          <w:rFonts w:ascii="Times New Roman" w:hAnsi="Times New Roman" w:cs="Times New Roman"/>
        </w:rPr>
        <w:t>Robinson, K. TED (2007).</w:t>
      </w:r>
      <w:proofErr w:type="gramEnd"/>
      <w:r w:rsidRPr="00966CA0">
        <w:rPr>
          <w:rFonts w:ascii="Times New Roman" w:hAnsi="Times New Roman" w:cs="Times New Roman"/>
        </w:rPr>
        <w:t> </w:t>
      </w:r>
      <w:r w:rsidRPr="00966CA0">
        <w:rPr>
          <w:rFonts w:ascii="Times New Roman" w:hAnsi="Times New Roman" w:cs="Times New Roman"/>
          <w:i/>
        </w:rPr>
        <w:t xml:space="preserve">Do schools kill creativity </w:t>
      </w:r>
      <w:r w:rsidRPr="00966CA0">
        <w:rPr>
          <w:rFonts w:ascii="Times New Roman" w:hAnsi="Times New Roman" w:cs="Times New Roman"/>
        </w:rPr>
        <w:t>|</w:t>
      </w:r>
      <w:r w:rsidRPr="00966CA0">
        <w:rPr>
          <w:rFonts w:ascii="Times New Roman" w:hAnsi="Times New Roman" w:cs="Times New Roman"/>
          <w:i/>
        </w:rPr>
        <w:t xml:space="preserve">Sir Ken </w:t>
      </w:r>
      <w:proofErr w:type="gramStart"/>
      <w:r w:rsidRPr="00966CA0">
        <w:rPr>
          <w:rFonts w:ascii="Times New Roman" w:hAnsi="Times New Roman" w:cs="Times New Roman"/>
          <w:i/>
        </w:rPr>
        <w:t>Robinson</w:t>
      </w:r>
      <w:r w:rsidRPr="00966CA0">
        <w:rPr>
          <w:rFonts w:ascii="Times New Roman" w:hAnsi="Times New Roman" w:cs="Times New Roman"/>
        </w:rPr>
        <w:t>.</w:t>
      </w:r>
      <w:proofErr w:type="gramEnd"/>
      <w:r w:rsidRPr="00966CA0">
        <w:rPr>
          <w:rFonts w:ascii="Times New Roman" w:hAnsi="Times New Roman" w:cs="Times New Roman"/>
        </w:rPr>
        <w:t xml:space="preserve"> [</w:t>
      </w:r>
      <w:proofErr w:type="spellStart"/>
      <w:proofErr w:type="gramStart"/>
      <w:r w:rsidRPr="00966CA0">
        <w:rPr>
          <w:rFonts w:ascii="Times New Roman" w:hAnsi="Times New Roman" w:cs="Times New Roman"/>
        </w:rPr>
        <w:t>fideo</w:t>
      </w:r>
      <w:proofErr w:type="spellEnd"/>
      <w:r w:rsidRPr="00966CA0">
        <w:rPr>
          <w:rFonts w:ascii="Times New Roman" w:hAnsi="Times New Roman" w:cs="Times New Roman"/>
        </w:rPr>
        <w:t xml:space="preserve"> ]</w:t>
      </w:r>
      <w:proofErr w:type="gramEnd"/>
      <w:r w:rsidRPr="00966CA0">
        <w:rPr>
          <w:rFonts w:ascii="Times New Roman" w:hAnsi="Times New Roman" w:cs="Times New Roman"/>
        </w:rPr>
        <w:t xml:space="preserve"> </w:t>
      </w:r>
      <w:proofErr w:type="spellStart"/>
      <w:r w:rsidRPr="00966CA0">
        <w:rPr>
          <w:rFonts w:ascii="Times New Roman" w:hAnsi="Times New Roman" w:cs="Times New Roman"/>
        </w:rPr>
        <w:t>Ar</w:t>
      </w:r>
      <w:proofErr w:type="spellEnd"/>
      <w:r w:rsidRPr="00966CA0">
        <w:rPr>
          <w:rFonts w:ascii="Times New Roman" w:hAnsi="Times New Roman" w:cs="Times New Roman"/>
        </w:rPr>
        <w:t xml:space="preserve"> </w:t>
      </w:r>
      <w:proofErr w:type="spellStart"/>
      <w:proofErr w:type="gramStart"/>
      <w:r w:rsidRPr="00966CA0">
        <w:rPr>
          <w:rFonts w:ascii="Times New Roman" w:hAnsi="Times New Roman" w:cs="Times New Roman"/>
        </w:rPr>
        <w:t>gael</w:t>
      </w:r>
      <w:proofErr w:type="spellEnd"/>
      <w:proofErr w:type="gramEnd"/>
      <w:r w:rsidRPr="00966CA0">
        <w:rPr>
          <w:rFonts w:ascii="Times New Roman" w:hAnsi="Times New Roman" w:cs="Times New Roman"/>
        </w:rPr>
        <w:t xml:space="preserve"> at: https://www.youtube.com/watch?v=iG9CE55wbtY [</w:t>
      </w:r>
      <w:proofErr w:type="spellStart"/>
      <w:r w:rsidRPr="00966CA0">
        <w:rPr>
          <w:rFonts w:ascii="Times New Roman" w:hAnsi="Times New Roman" w:cs="Times New Roman"/>
        </w:rPr>
        <w:t>Darllenwyd</w:t>
      </w:r>
      <w:proofErr w:type="spellEnd"/>
      <w:r w:rsidRPr="00966CA0">
        <w:rPr>
          <w:rFonts w:ascii="Times New Roman" w:hAnsi="Times New Roman" w:cs="Times New Roman"/>
        </w:rPr>
        <w:t xml:space="preserve">: 28 </w:t>
      </w:r>
      <w:proofErr w:type="spellStart"/>
      <w:r w:rsidRPr="00966CA0">
        <w:rPr>
          <w:rFonts w:ascii="Times New Roman" w:hAnsi="Times New Roman" w:cs="Times New Roman"/>
        </w:rPr>
        <w:t>Hydref</w:t>
      </w:r>
      <w:proofErr w:type="spellEnd"/>
      <w:r w:rsidRPr="00966CA0">
        <w:rPr>
          <w:rFonts w:ascii="Times New Roman" w:hAnsi="Times New Roman" w:cs="Times New Roman"/>
        </w:rPr>
        <w:t xml:space="preserve"> 2018].</w:t>
      </w:r>
    </w:p>
    <w:p w:rsidR="009D42C3" w:rsidRPr="00966CA0" w:rsidRDefault="009D42C3" w:rsidP="009D42C3">
      <w:pPr>
        <w:rPr>
          <w:lang w:val="cy-GB"/>
        </w:rPr>
      </w:pPr>
    </w:p>
    <w:p w:rsidR="009D42C3" w:rsidRPr="00966CA0" w:rsidRDefault="009D42C3" w:rsidP="009D42C3">
      <w:pPr>
        <w:spacing w:line="360" w:lineRule="auto"/>
        <w:rPr>
          <w:rFonts w:ascii="Times New Roman" w:hAnsi="Times New Roman" w:cs="Times New Roman"/>
          <w:lang w:val="cy-GB"/>
        </w:rPr>
      </w:pPr>
      <w:r w:rsidRPr="00966CA0">
        <w:rPr>
          <w:rFonts w:ascii="Times New Roman" w:hAnsi="Times New Roman" w:cs="Times New Roman"/>
          <w:lang w:val="cy-GB"/>
        </w:rPr>
        <w:t>The Daily Montessori. (2018). Maria Montessori Theory Principles. Ar gael: (</w:t>
      </w:r>
      <w:hyperlink r:id="rId10" w:history="1">
        <w:r w:rsidRPr="00966CA0">
          <w:rPr>
            <w:rStyle w:val="Hyperlink"/>
            <w:rFonts w:ascii="Times New Roman" w:hAnsi="Times New Roman" w:cs="Times New Roman"/>
            <w:color w:val="auto"/>
            <w:u w:val="none"/>
            <w:lang w:val="cy-GB"/>
          </w:rPr>
          <w:t>http://www.dailymontessori.com/montessori-theory/</w:t>
        </w:r>
      </w:hyperlink>
      <w:r w:rsidRPr="00966CA0">
        <w:rPr>
          <w:rFonts w:ascii="Times New Roman" w:hAnsi="Times New Roman" w:cs="Times New Roman"/>
          <w:lang w:val="cy-GB"/>
        </w:rPr>
        <w:t>) [Darllenwyd: 5 Tachwedd]</w:t>
      </w:r>
    </w:p>
    <w:p w:rsidR="009D42C3" w:rsidRPr="00966CA0" w:rsidRDefault="009D42C3" w:rsidP="009D42C3">
      <w:pPr>
        <w:spacing w:line="360" w:lineRule="auto"/>
        <w:rPr>
          <w:rFonts w:ascii="Times New Roman" w:hAnsi="Times New Roman" w:cs="Times New Roman"/>
          <w:lang w:val="cy-GB"/>
        </w:rPr>
      </w:pPr>
    </w:p>
    <w:p w:rsidR="009D42C3" w:rsidRPr="00966CA0" w:rsidRDefault="009D42C3" w:rsidP="009D42C3">
      <w:pPr>
        <w:spacing w:line="360" w:lineRule="auto"/>
        <w:rPr>
          <w:rFonts w:ascii="Times New Roman" w:hAnsi="Times New Roman" w:cs="Times New Roman"/>
          <w:lang w:val="cy-GB"/>
        </w:rPr>
      </w:pPr>
      <w:r w:rsidRPr="00966CA0">
        <w:rPr>
          <w:rFonts w:ascii="Times New Roman" w:hAnsi="Times New Roman" w:cs="Times New Roman"/>
          <w:lang w:val="cy-GB"/>
        </w:rPr>
        <w:t xml:space="preserve">The School Run. (2018). The importance of teaching your child teamwork. Ar gael: </w:t>
      </w:r>
      <w:hyperlink r:id="rId11" w:history="1">
        <w:r w:rsidRPr="00966CA0">
          <w:rPr>
            <w:rStyle w:val="Hyperlink"/>
            <w:rFonts w:ascii="Times New Roman" w:hAnsi="Times New Roman" w:cs="Times New Roman"/>
            <w:color w:val="auto"/>
            <w:u w:val="none"/>
            <w:lang w:val="cy-GB"/>
          </w:rPr>
          <w:t>https://www.theschoolrun.com/importance-teaching-your-child-teamwork</w:t>
        </w:r>
      </w:hyperlink>
      <w:r w:rsidRPr="00966CA0">
        <w:rPr>
          <w:rFonts w:ascii="Times New Roman" w:hAnsi="Times New Roman" w:cs="Times New Roman"/>
          <w:lang w:val="cy-GB"/>
        </w:rPr>
        <w:t xml:space="preserve"> [Darllenwyd: 5 Tachwedd 2018]</w:t>
      </w:r>
    </w:p>
    <w:p w:rsidR="009D42C3" w:rsidRPr="009D42C3" w:rsidRDefault="009D42C3" w:rsidP="009D42C3">
      <w:pPr>
        <w:rPr>
          <w:lang w:val="cy-GB"/>
        </w:rPr>
      </w:pPr>
    </w:p>
    <w:sectPr w:rsidR="009D42C3" w:rsidRPr="009D42C3" w:rsidSect="00ED742B">
      <w:headerReference w:type="default"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25676" w:rsidRDefault="00025676" w:rsidP="0050245A">
      <w:r>
        <w:separator/>
      </w:r>
    </w:p>
  </w:endnote>
  <w:endnote w:type="continuationSeparator" w:id="0">
    <w:p w:rsidR="00025676" w:rsidRDefault="00025676" w:rsidP="005024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Frutiger">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61041997"/>
      <w:docPartObj>
        <w:docPartGallery w:val="Page Numbers (Bottom of Page)"/>
        <w:docPartUnique/>
      </w:docPartObj>
    </w:sdtPr>
    <w:sdtEndPr>
      <w:rPr>
        <w:noProof/>
      </w:rPr>
    </w:sdtEndPr>
    <w:sdtContent>
      <w:p w:rsidR="00966CA0" w:rsidRDefault="00966CA0">
        <w:pPr>
          <w:pStyle w:val="Footer"/>
          <w:jc w:val="center"/>
        </w:pPr>
        <w:r>
          <w:fldChar w:fldCharType="begin"/>
        </w:r>
        <w:r>
          <w:instrText xml:space="preserve"> PAGE   \* MERGEFORMAT </w:instrText>
        </w:r>
        <w:r>
          <w:fldChar w:fldCharType="separate"/>
        </w:r>
        <w:r w:rsidR="00C10B07">
          <w:rPr>
            <w:noProof/>
          </w:rPr>
          <w:t>12</w:t>
        </w:r>
        <w:r>
          <w:rPr>
            <w:noProof/>
          </w:rPr>
          <w:fldChar w:fldCharType="end"/>
        </w:r>
      </w:p>
    </w:sdtContent>
  </w:sdt>
  <w:p w:rsidR="00882619" w:rsidRPr="00882619" w:rsidRDefault="00882619">
    <w:pPr>
      <w:pStyle w:val="Footer"/>
      <w:rPr>
        <w:lang w:val="cy-G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25676" w:rsidRDefault="00025676" w:rsidP="0050245A">
      <w:r>
        <w:separator/>
      </w:r>
    </w:p>
  </w:footnote>
  <w:footnote w:type="continuationSeparator" w:id="0">
    <w:p w:rsidR="00025676" w:rsidRDefault="00025676" w:rsidP="0050245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66CA0" w:rsidRDefault="00966CA0" w:rsidP="00966CA0">
    <w:pPr>
      <w:pStyle w:val="Header"/>
      <w:tabs>
        <w:tab w:val="clear" w:pos="4680"/>
        <w:tab w:val="clear" w:pos="9360"/>
        <w:tab w:val="left" w:pos="8044"/>
      </w:tabs>
    </w:pPr>
    <w:r>
      <w:t>ECAD5005C</w:t>
    </w:r>
    <w:r>
      <w:tab/>
      <w:t>1704523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3B6F5C"/>
    <w:multiLevelType w:val="hybridMultilevel"/>
    <w:tmpl w:val="D1C2B9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3D24262"/>
    <w:multiLevelType w:val="hybridMultilevel"/>
    <w:tmpl w:val="D6A64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76F2A58"/>
    <w:multiLevelType w:val="hybridMultilevel"/>
    <w:tmpl w:val="1892F716"/>
    <w:lvl w:ilvl="0" w:tplc="DB58506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616E0345"/>
    <w:multiLevelType w:val="hybridMultilevel"/>
    <w:tmpl w:val="121870C8"/>
    <w:lvl w:ilvl="0" w:tplc="FD96EF0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BDE5976"/>
    <w:multiLevelType w:val="hybridMultilevel"/>
    <w:tmpl w:val="31145D34"/>
    <w:lvl w:ilvl="0" w:tplc="6BC25C7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F5C56"/>
    <w:rsid w:val="00025676"/>
    <w:rsid w:val="000329E5"/>
    <w:rsid w:val="00033279"/>
    <w:rsid w:val="00045170"/>
    <w:rsid w:val="0005102B"/>
    <w:rsid w:val="000821D4"/>
    <w:rsid w:val="00094996"/>
    <w:rsid w:val="000A6C75"/>
    <w:rsid w:val="000D524E"/>
    <w:rsid w:val="000E4609"/>
    <w:rsid w:val="000F6E03"/>
    <w:rsid w:val="000F71E3"/>
    <w:rsid w:val="00140FF4"/>
    <w:rsid w:val="001424E6"/>
    <w:rsid w:val="00161C10"/>
    <w:rsid w:val="0017205A"/>
    <w:rsid w:val="001807B0"/>
    <w:rsid w:val="001B075C"/>
    <w:rsid w:val="001C2959"/>
    <w:rsid w:val="001D0CD2"/>
    <w:rsid w:val="001E060E"/>
    <w:rsid w:val="001E3CCF"/>
    <w:rsid w:val="001F4395"/>
    <w:rsid w:val="001F759B"/>
    <w:rsid w:val="00214E6D"/>
    <w:rsid w:val="0021583B"/>
    <w:rsid w:val="002309E3"/>
    <w:rsid w:val="00232BFC"/>
    <w:rsid w:val="00232F34"/>
    <w:rsid w:val="002402BC"/>
    <w:rsid w:val="002534F8"/>
    <w:rsid w:val="00255627"/>
    <w:rsid w:val="0025681C"/>
    <w:rsid w:val="00261B70"/>
    <w:rsid w:val="00261E1F"/>
    <w:rsid w:val="00282610"/>
    <w:rsid w:val="0029425F"/>
    <w:rsid w:val="002B53A9"/>
    <w:rsid w:val="002C667C"/>
    <w:rsid w:val="002D0BDB"/>
    <w:rsid w:val="002E355A"/>
    <w:rsid w:val="00304835"/>
    <w:rsid w:val="00306F9F"/>
    <w:rsid w:val="00320D9D"/>
    <w:rsid w:val="00332922"/>
    <w:rsid w:val="00340234"/>
    <w:rsid w:val="00341E6E"/>
    <w:rsid w:val="00361227"/>
    <w:rsid w:val="003A3C42"/>
    <w:rsid w:val="003A7EEF"/>
    <w:rsid w:val="003C6B80"/>
    <w:rsid w:val="003C7C6C"/>
    <w:rsid w:val="003D7ED4"/>
    <w:rsid w:val="0043340A"/>
    <w:rsid w:val="004A4999"/>
    <w:rsid w:val="004D2F75"/>
    <w:rsid w:val="004D36DB"/>
    <w:rsid w:val="004E6805"/>
    <w:rsid w:val="004F69AA"/>
    <w:rsid w:val="0050245A"/>
    <w:rsid w:val="00523149"/>
    <w:rsid w:val="0052715B"/>
    <w:rsid w:val="005360C9"/>
    <w:rsid w:val="005610C8"/>
    <w:rsid w:val="00581F25"/>
    <w:rsid w:val="005820B1"/>
    <w:rsid w:val="005B27B6"/>
    <w:rsid w:val="005D1C21"/>
    <w:rsid w:val="005E56FB"/>
    <w:rsid w:val="00602574"/>
    <w:rsid w:val="006124C4"/>
    <w:rsid w:val="00644F3D"/>
    <w:rsid w:val="00657A78"/>
    <w:rsid w:val="00661786"/>
    <w:rsid w:val="00694B6B"/>
    <w:rsid w:val="006975B1"/>
    <w:rsid w:val="006B1871"/>
    <w:rsid w:val="006C7F24"/>
    <w:rsid w:val="00720BBB"/>
    <w:rsid w:val="00741ACE"/>
    <w:rsid w:val="007776CC"/>
    <w:rsid w:val="0078137B"/>
    <w:rsid w:val="00784BE3"/>
    <w:rsid w:val="00786C8E"/>
    <w:rsid w:val="00794ADD"/>
    <w:rsid w:val="007A324F"/>
    <w:rsid w:val="007A60D6"/>
    <w:rsid w:val="007B771D"/>
    <w:rsid w:val="007C075E"/>
    <w:rsid w:val="007C41ED"/>
    <w:rsid w:val="007E0D23"/>
    <w:rsid w:val="007F0747"/>
    <w:rsid w:val="00813C94"/>
    <w:rsid w:val="00817DB2"/>
    <w:rsid w:val="008325DB"/>
    <w:rsid w:val="00863C72"/>
    <w:rsid w:val="008671C6"/>
    <w:rsid w:val="00882619"/>
    <w:rsid w:val="00894C57"/>
    <w:rsid w:val="008A1B54"/>
    <w:rsid w:val="008A4EED"/>
    <w:rsid w:val="008E7F04"/>
    <w:rsid w:val="009450D6"/>
    <w:rsid w:val="009507EA"/>
    <w:rsid w:val="00966CA0"/>
    <w:rsid w:val="00970D52"/>
    <w:rsid w:val="009735ED"/>
    <w:rsid w:val="00992B4E"/>
    <w:rsid w:val="00993441"/>
    <w:rsid w:val="009C7937"/>
    <w:rsid w:val="009D42C3"/>
    <w:rsid w:val="009E1579"/>
    <w:rsid w:val="009E6863"/>
    <w:rsid w:val="00A06275"/>
    <w:rsid w:val="00A1324F"/>
    <w:rsid w:val="00A13B6F"/>
    <w:rsid w:val="00A24BCE"/>
    <w:rsid w:val="00A35ABC"/>
    <w:rsid w:val="00A41121"/>
    <w:rsid w:val="00A43D69"/>
    <w:rsid w:val="00A61969"/>
    <w:rsid w:val="00A73F45"/>
    <w:rsid w:val="00A94628"/>
    <w:rsid w:val="00AB31C1"/>
    <w:rsid w:val="00AB50B3"/>
    <w:rsid w:val="00AD4B61"/>
    <w:rsid w:val="00AE4CB9"/>
    <w:rsid w:val="00AE71C9"/>
    <w:rsid w:val="00B17094"/>
    <w:rsid w:val="00B3379B"/>
    <w:rsid w:val="00B47DB8"/>
    <w:rsid w:val="00B61CBA"/>
    <w:rsid w:val="00B75226"/>
    <w:rsid w:val="00BA09D5"/>
    <w:rsid w:val="00BA7299"/>
    <w:rsid w:val="00BE2451"/>
    <w:rsid w:val="00BE282D"/>
    <w:rsid w:val="00BF1B9F"/>
    <w:rsid w:val="00C10B07"/>
    <w:rsid w:val="00C46102"/>
    <w:rsid w:val="00C46392"/>
    <w:rsid w:val="00C51037"/>
    <w:rsid w:val="00C7719D"/>
    <w:rsid w:val="00CB638B"/>
    <w:rsid w:val="00CC0BAE"/>
    <w:rsid w:val="00CC0FB0"/>
    <w:rsid w:val="00CD09E7"/>
    <w:rsid w:val="00CE4298"/>
    <w:rsid w:val="00CF192A"/>
    <w:rsid w:val="00CF5C56"/>
    <w:rsid w:val="00D06873"/>
    <w:rsid w:val="00D06955"/>
    <w:rsid w:val="00D129F9"/>
    <w:rsid w:val="00D15900"/>
    <w:rsid w:val="00D160E1"/>
    <w:rsid w:val="00D179AC"/>
    <w:rsid w:val="00D30BBE"/>
    <w:rsid w:val="00D74F6D"/>
    <w:rsid w:val="00D800DD"/>
    <w:rsid w:val="00D92EE3"/>
    <w:rsid w:val="00DA1CA2"/>
    <w:rsid w:val="00DA58ED"/>
    <w:rsid w:val="00DB1DA5"/>
    <w:rsid w:val="00DB4415"/>
    <w:rsid w:val="00DB7F27"/>
    <w:rsid w:val="00DD1426"/>
    <w:rsid w:val="00DD4A47"/>
    <w:rsid w:val="00DE5205"/>
    <w:rsid w:val="00E01577"/>
    <w:rsid w:val="00E01F71"/>
    <w:rsid w:val="00E07F43"/>
    <w:rsid w:val="00E424C2"/>
    <w:rsid w:val="00E46141"/>
    <w:rsid w:val="00E81789"/>
    <w:rsid w:val="00E9513E"/>
    <w:rsid w:val="00EC7522"/>
    <w:rsid w:val="00ED1CB5"/>
    <w:rsid w:val="00ED742B"/>
    <w:rsid w:val="00EF1CAC"/>
    <w:rsid w:val="00F9096C"/>
    <w:rsid w:val="00F909A7"/>
    <w:rsid w:val="00FB1E9B"/>
    <w:rsid w:val="00FC6587"/>
    <w:rsid w:val="00FD1226"/>
    <w:rsid w:val="00FD7BA2"/>
    <w:rsid w:val="00FF044A"/>
    <w:rsid w:val="00FF39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439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4395"/>
    <w:pPr>
      <w:ind w:left="720"/>
      <w:contextualSpacing/>
    </w:pPr>
  </w:style>
  <w:style w:type="paragraph" w:styleId="Header">
    <w:name w:val="header"/>
    <w:basedOn w:val="Normal"/>
    <w:link w:val="HeaderChar"/>
    <w:uiPriority w:val="99"/>
    <w:unhideWhenUsed/>
    <w:rsid w:val="0050245A"/>
    <w:pPr>
      <w:tabs>
        <w:tab w:val="center" w:pos="4680"/>
        <w:tab w:val="right" w:pos="9360"/>
      </w:tabs>
    </w:pPr>
  </w:style>
  <w:style w:type="character" w:customStyle="1" w:styleId="HeaderChar">
    <w:name w:val="Header Char"/>
    <w:basedOn w:val="DefaultParagraphFont"/>
    <w:link w:val="Header"/>
    <w:uiPriority w:val="99"/>
    <w:rsid w:val="0050245A"/>
  </w:style>
  <w:style w:type="paragraph" w:styleId="Footer">
    <w:name w:val="footer"/>
    <w:basedOn w:val="Normal"/>
    <w:link w:val="FooterChar"/>
    <w:uiPriority w:val="99"/>
    <w:unhideWhenUsed/>
    <w:rsid w:val="0050245A"/>
    <w:pPr>
      <w:tabs>
        <w:tab w:val="center" w:pos="4680"/>
        <w:tab w:val="right" w:pos="9360"/>
      </w:tabs>
    </w:pPr>
  </w:style>
  <w:style w:type="character" w:customStyle="1" w:styleId="FooterChar">
    <w:name w:val="Footer Char"/>
    <w:basedOn w:val="DefaultParagraphFont"/>
    <w:link w:val="Footer"/>
    <w:uiPriority w:val="99"/>
    <w:rsid w:val="0050245A"/>
  </w:style>
  <w:style w:type="paragraph" w:styleId="NormalWeb">
    <w:name w:val="Normal (Web)"/>
    <w:basedOn w:val="Normal"/>
    <w:uiPriority w:val="99"/>
    <w:unhideWhenUsed/>
    <w:rsid w:val="000D524E"/>
    <w:pPr>
      <w:spacing w:before="100" w:beforeAutospacing="1" w:after="100" w:afterAutospacing="1"/>
    </w:pPr>
    <w:rPr>
      <w:rFonts w:ascii="Times New Roman" w:eastAsia="Times New Roman" w:hAnsi="Times New Roman" w:cs="Times New Roman"/>
      <w:lang w:val="cy-GB"/>
    </w:rPr>
  </w:style>
  <w:style w:type="character" w:styleId="Strong">
    <w:name w:val="Strong"/>
    <w:basedOn w:val="DefaultParagraphFont"/>
    <w:uiPriority w:val="22"/>
    <w:qFormat/>
    <w:rsid w:val="00BA7299"/>
    <w:rPr>
      <w:b/>
      <w:bCs/>
    </w:rPr>
  </w:style>
  <w:style w:type="character" w:styleId="Hyperlink">
    <w:name w:val="Hyperlink"/>
    <w:basedOn w:val="DefaultParagraphFont"/>
    <w:uiPriority w:val="99"/>
    <w:unhideWhenUsed/>
    <w:rsid w:val="00BA7299"/>
    <w:rPr>
      <w:color w:val="0563C1" w:themeColor="hyperlink"/>
      <w:u w:val="single"/>
    </w:rPr>
  </w:style>
  <w:style w:type="character" w:customStyle="1" w:styleId="UnresolvedMention">
    <w:name w:val="Unresolved Mention"/>
    <w:basedOn w:val="DefaultParagraphFont"/>
    <w:uiPriority w:val="99"/>
    <w:rsid w:val="00BA7299"/>
    <w:rPr>
      <w:color w:val="808080"/>
      <w:shd w:val="clear" w:color="auto" w:fill="E6E6E6"/>
    </w:rPr>
  </w:style>
  <w:style w:type="character" w:styleId="FollowedHyperlink">
    <w:name w:val="FollowedHyperlink"/>
    <w:basedOn w:val="DefaultParagraphFont"/>
    <w:uiPriority w:val="99"/>
    <w:semiHidden/>
    <w:unhideWhenUsed/>
    <w:rsid w:val="003A3C42"/>
    <w:rPr>
      <w:color w:val="954F72" w:themeColor="followedHyperlink"/>
      <w:u w:val="single"/>
    </w:rPr>
  </w:style>
  <w:style w:type="paragraph" w:styleId="HTMLPreformatted">
    <w:name w:val="HTML Preformatted"/>
    <w:basedOn w:val="Normal"/>
    <w:link w:val="HTMLPreformattedChar"/>
    <w:uiPriority w:val="99"/>
    <w:semiHidden/>
    <w:unhideWhenUsed/>
    <w:rsid w:val="00A062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cy-GB"/>
    </w:rPr>
  </w:style>
  <w:style w:type="character" w:customStyle="1" w:styleId="HTMLPreformattedChar">
    <w:name w:val="HTML Preformatted Char"/>
    <w:basedOn w:val="DefaultParagraphFont"/>
    <w:link w:val="HTMLPreformatted"/>
    <w:uiPriority w:val="99"/>
    <w:semiHidden/>
    <w:rsid w:val="00A06275"/>
    <w:rPr>
      <w:rFonts w:ascii="Courier New" w:eastAsia="Times New Roman" w:hAnsi="Courier New" w:cs="Courier New"/>
      <w:sz w:val="20"/>
      <w:szCs w:val="20"/>
      <w:lang w:val="cy-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439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4395"/>
    <w:pPr>
      <w:ind w:left="720"/>
      <w:contextualSpacing/>
    </w:pPr>
  </w:style>
  <w:style w:type="paragraph" w:styleId="Header">
    <w:name w:val="header"/>
    <w:basedOn w:val="Normal"/>
    <w:link w:val="HeaderChar"/>
    <w:uiPriority w:val="99"/>
    <w:unhideWhenUsed/>
    <w:rsid w:val="0050245A"/>
    <w:pPr>
      <w:tabs>
        <w:tab w:val="center" w:pos="4680"/>
        <w:tab w:val="right" w:pos="9360"/>
      </w:tabs>
    </w:pPr>
  </w:style>
  <w:style w:type="character" w:customStyle="1" w:styleId="HeaderChar">
    <w:name w:val="Header Char"/>
    <w:basedOn w:val="DefaultParagraphFont"/>
    <w:link w:val="Header"/>
    <w:uiPriority w:val="99"/>
    <w:rsid w:val="0050245A"/>
  </w:style>
  <w:style w:type="paragraph" w:styleId="Footer">
    <w:name w:val="footer"/>
    <w:basedOn w:val="Normal"/>
    <w:link w:val="FooterChar"/>
    <w:uiPriority w:val="99"/>
    <w:unhideWhenUsed/>
    <w:rsid w:val="0050245A"/>
    <w:pPr>
      <w:tabs>
        <w:tab w:val="center" w:pos="4680"/>
        <w:tab w:val="right" w:pos="9360"/>
      </w:tabs>
    </w:pPr>
  </w:style>
  <w:style w:type="character" w:customStyle="1" w:styleId="FooterChar">
    <w:name w:val="Footer Char"/>
    <w:basedOn w:val="DefaultParagraphFont"/>
    <w:link w:val="Footer"/>
    <w:uiPriority w:val="99"/>
    <w:rsid w:val="0050245A"/>
  </w:style>
  <w:style w:type="paragraph" w:styleId="NormalWeb">
    <w:name w:val="Normal (Web)"/>
    <w:basedOn w:val="Normal"/>
    <w:uiPriority w:val="99"/>
    <w:unhideWhenUsed/>
    <w:rsid w:val="000D524E"/>
    <w:pPr>
      <w:spacing w:before="100" w:beforeAutospacing="1" w:after="100" w:afterAutospacing="1"/>
    </w:pPr>
    <w:rPr>
      <w:rFonts w:ascii="Times New Roman" w:eastAsia="Times New Roman" w:hAnsi="Times New Roman" w:cs="Times New Roman"/>
      <w:lang w:val="cy-GB"/>
    </w:rPr>
  </w:style>
  <w:style w:type="character" w:styleId="Strong">
    <w:name w:val="Strong"/>
    <w:basedOn w:val="DefaultParagraphFont"/>
    <w:uiPriority w:val="22"/>
    <w:qFormat/>
    <w:rsid w:val="00BA7299"/>
    <w:rPr>
      <w:b/>
      <w:bCs/>
    </w:rPr>
  </w:style>
  <w:style w:type="character" w:styleId="Hyperlink">
    <w:name w:val="Hyperlink"/>
    <w:basedOn w:val="DefaultParagraphFont"/>
    <w:uiPriority w:val="99"/>
    <w:unhideWhenUsed/>
    <w:rsid w:val="00BA7299"/>
    <w:rPr>
      <w:color w:val="0563C1" w:themeColor="hyperlink"/>
      <w:u w:val="single"/>
    </w:rPr>
  </w:style>
  <w:style w:type="character" w:customStyle="1" w:styleId="UnresolvedMention">
    <w:name w:val="Unresolved Mention"/>
    <w:basedOn w:val="DefaultParagraphFont"/>
    <w:uiPriority w:val="99"/>
    <w:rsid w:val="00BA7299"/>
    <w:rPr>
      <w:color w:val="808080"/>
      <w:shd w:val="clear" w:color="auto" w:fill="E6E6E6"/>
    </w:rPr>
  </w:style>
  <w:style w:type="character" w:styleId="FollowedHyperlink">
    <w:name w:val="FollowedHyperlink"/>
    <w:basedOn w:val="DefaultParagraphFont"/>
    <w:uiPriority w:val="99"/>
    <w:semiHidden/>
    <w:unhideWhenUsed/>
    <w:rsid w:val="003A3C42"/>
    <w:rPr>
      <w:color w:val="954F72" w:themeColor="followedHyperlink"/>
      <w:u w:val="single"/>
    </w:rPr>
  </w:style>
  <w:style w:type="paragraph" w:styleId="HTMLPreformatted">
    <w:name w:val="HTML Preformatted"/>
    <w:basedOn w:val="Normal"/>
    <w:link w:val="HTMLPreformattedChar"/>
    <w:uiPriority w:val="99"/>
    <w:semiHidden/>
    <w:unhideWhenUsed/>
    <w:rsid w:val="00A062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cy-GB"/>
    </w:rPr>
  </w:style>
  <w:style w:type="character" w:customStyle="1" w:styleId="HTMLPreformattedChar">
    <w:name w:val="HTML Preformatted Char"/>
    <w:basedOn w:val="DefaultParagraphFont"/>
    <w:link w:val="HTMLPreformatted"/>
    <w:uiPriority w:val="99"/>
    <w:semiHidden/>
    <w:rsid w:val="00A06275"/>
    <w:rPr>
      <w:rFonts w:ascii="Courier New" w:eastAsia="Times New Roman" w:hAnsi="Courier New" w:cs="Courier New"/>
      <w:sz w:val="20"/>
      <w:szCs w:val="20"/>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585945">
      <w:bodyDiv w:val="1"/>
      <w:marLeft w:val="0"/>
      <w:marRight w:val="0"/>
      <w:marTop w:val="0"/>
      <w:marBottom w:val="0"/>
      <w:divBdr>
        <w:top w:val="none" w:sz="0" w:space="0" w:color="auto"/>
        <w:left w:val="none" w:sz="0" w:space="0" w:color="auto"/>
        <w:bottom w:val="none" w:sz="0" w:space="0" w:color="auto"/>
        <w:right w:val="none" w:sz="0" w:space="0" w:color="auto"/>
      </w:divBdr>
    </w:div>
    <w:div w:id="121189391">
      <w:bodyDiv w:val="1"/>
      <w:marLeft w:val="0"/>
      <w:marRight w:val="0"/>
      <w:marTop w:val="0"/>
      <w:marBottom w:val="0"/>
      <w:divBdr>
        <w:top w:val="none" w:sz="0" w:space="0" w:color="auto"/>
        <w:left w:val="none" w:sz="0" w:space="0" w:color="auto"/>
        <w:bottom w:val="none" w:sz="0" w:space="0" w:color="auto"/>
        <w:right w:val="none" w:sz="0" w:space="0" w:color="auto"/>
      </w:divBdr>
    </w:div>
    <w:div w:id="146481273">
      <w:bodyDiv w:val="1"/>
      <w:marLeft w:val="0"/>
      <w:marRight w:val="0"/>
      <w:marTop w:val="0"/>
      <w:marBottom w:val="0"/>
      <w:divBdr>
        <w:top w:val="none" w:sz="0" w:space="0" w:color="auto"/>
        <w:left w:val="none" w:sz="0" w:space="0" w:color="auto"/>
        <w:bottom w:val="none" w:sz="0" w:space="0" w:color="auto"/>
        <w:right w:val="none" w:sz="0" w:space="0" w:color="auto"/>
      </w:divBdr>
      <w:divsChild>
        <w:div w:id="1713771962">
          <w:marLeft w:val="0"/>
          <w:marRight w:val="0"/>
          <w:marTop w:val="0"/>
          <w:marBottom w:val="0"/>
          <w:divBdr>
            <w:top w:val="none" w:sz="0" w:space="0" w:color="auto"/>
            <w:left w:val="none" w:sz="0" w:space="0" w:color="auto"/>
            <w:bottom w:val="none" w:sz="0" w:space="0" w:color="auto"/>
            <w:right w:val="none" w:sz="0" w:space="0" w:color="auto"/>
          </w:divBdr>
          <w:divsChild>
            <w:div w:id="1097360383">
              <w:marLeft w:val="0"/>
              <w:marRight w:val="0"/>
              <w:marTop w:val="0"/>
              <w:marBottom w:val="0"/>
              <w:divBdr>
                <w:top w:val="none" w:sz="0" w:space="0" w:color="auto"/>
                <w:left w:val="none" w:sz="0" w:space="0" w:color="auto"/>
                <w:bottom w:val="none" w:sz="0" w:space="0" w:color="auto"/>
                <w:right w:val="none" w:sz="0" w:space="0" w:color="auto"/>
              </w:divBdr>
              <w:divsChild>
                <w:div w:id="75563256">
                  <w:marLeft w:val="0"/>
                  <w:marRight w:val="0"/>
                  <w:marTop w:val="0"/>
                  <w:marBottom w:val="0"/>
                  <w:divBdr>
                    <w:top w:val="none" w:sz="0" w:space="0" w:color="auto"/>
                    <w:left w:val="none" w:sz="0" w:space="0" w:color="auto"/>
                    <w:bottom w:val="none" w:sz="0" w:space="0" w:color="auto"/>
                    <w:right w:val="none" w:sz="0" w:space="0" w:color="auto"/>
                  </w:divBdr>
                  <w:divsChild>
                    <w:div w:id="172683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871147">
      <w:bodyDiv w:val="1"/>
      <w:marLeft w:val="0"/>
      <w:marRight w:val="0"/>
      <w:marTop w:val="0"/>
      <w:marBottom w:val="0"/>
      <w:divBdr>
        <w:top w:val="none" w:sz="0" w:space="0" w:color="auto"/>
        <w:left w:val="none" w:sz="0" w:space="0" w:color="auto"/>
        <w:bottom w:val="none" w:sz="0" w:space="0" w:color="auto"/>
        <w:right w:val="none" w:sz="0" w:space="0" w:color="auto"/>
      </w:divBdr>
      <w:divsChild>
        <w:div w:id="1922910240">
          <w:marLeft w:val="0"/>
          <w:marRight w:val="0"/>
          <w:marTop w:val="0"/>
          <w:marBottom w:val="0"/>
          <w:divBdr>
            <w:top w:val="none" w:sz="0" w:space="0" w:color="auto"/>
            <w:left w:val="none" w:sz="0" w:space="0" w:color="auto"/>
            <w:bottom w:val="none" w:sz="0" w:space="0" w:color="auto"/>
            <w:right w:val="none" w:sz="0" w:space="0" w:color="auto"/>
          </w:divBdr>
          <w:divsChild>
            <w:div w:id="1007633733">
              <w:marLeft w:val="0"/>
              <w:marRight w:val="0"/>
              <w:marTop w:val="0"/>
              <w:marBottom w:val="0"/>
              <w:divBdr>
                <w:top w:val="none" w:sz="0" w:space="0" w:color="auto"/>
                <w:left w:val="none" w:sz="0" w:space="0" w:color="auto"/>
                <w:bottom w:val="none" w:sz="0" w:space="0" w:color="auto"/>
                <w:right w:val="none" w:sz="0" w:space="0" w:color="auto"/>
              </w:divBdr>
              <w:divsChild>
                <w:div w:id="1067997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4175025">
      <w:bodyDiv w:val="1"/>
      <w:marLeft w:val="0"/>
      <w:marRight w:val="0"/>
      <w:marTop w:val="0"/>
      <w:marBottom w:val="0"/>
      <w:divBdr>
        <w:top w:val="none" w:sz="0" w:space="0" w:color="auto"/>
        <w:left w:val="none" w:sz="0" w:space="0" w:color="auto"/>
        <w:bottom w:val="none" w:sz="0" w:space="0" w:color="auto"/>
        <w:right w:val="none" w:sz="0" w:space="0" w:color="auto"/>
      </w:divBdr>
    </w:div>
    <w:div w:id="574977401">
      <w:bodyDiv w:val="1"/>
      <w:marLeft w:val="0"/>
      <w:marRight w:val="0"/>
      <w:marTop w:val="0"/>
      <w:marBottom w:val="0"/>
      <w:divBdr>
        <w:top w:val="none" w:sz="0" w:space="0" w:color="auto"/>
        <w:left w:val="none" w:sz="0" w:space="0" w:color="auto"/>
        <w:bottom w:val="none" w:sz="0" w:space="0" w:color="auto"/>
        <w:right w:val="none" w:sz="0" w:space="0" w:color="auto"/>
      </w:divBdr>
    </w:div>
    <w:div w:id="733115708">
      <w:bodyDiv w:val="1"/>
      <w:marLeft w:val="0"/>
      <w:marRight w:val="0"/>
      <w:marTop w:val="0"/>
      <w:marBottom w:val="0"/>
      <w:divBdr>
        <w:top w:val="none" w:sz="0" w:space="0" w:color="auto"/>
        <w:left w:val="none" w:sz="0" w:space="0" w:color="auto"/>
        <w:bottom w:val="none" w:sz="0" w:space="0" w:color="auto"/>
        <w:right w:val="none" w:sz="0" w:space="0" w:color="auto"/>
      </w:divBdr>
      <w:divsChild>
        <w:div w:id="2145662137">
          <w:marLeft w:val="0"/>
          <w:marRight w:val="0"/>
          <w:marTop w:val="0"/>
          <w:marBottom w:val="0"/>
          <w:divBdr>
            <w:top w:val="none" w:sz="0" w:space="0" w:color="auto"/>
            <w:left w:val="none" w:sz="0" w:space="0" w:color="auto"/>
            <w:bottom w:val="none" w:sz="0" w:space="0" w:color="auto"/>
            <w:right w:val="none" w:sz="0" w:space="0" w:color="auto"/>
          </w:divBdr>
          <w:divsChild>
            <w:div w:id="1971933493">
              <w:marLeft w:val="0"/>
              <w:marRight w:val="0"/>
              <w:marTop w:val="0"/>
              <w:marBottom w:val="0"/>
              <w:divBdr>
                <w:top w:val="none" w:sz="0" w:space="0" w:color="auto"/>
                <w:left w:val="none" w:sz="0" w:space="0" w:color="auto"/>
                <w:bottom w:val="none" w:sz="0" w:space="0" w:color="auto"/>
                <w:right w:val="none" w:sz="0" w:space="0" w:color="auto"/>
              </w:divBdr>
              <w:divsChild>
                <w:div w:id="1584870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552982">
      <w:bodyDiv w:val="1"/>
      <w:marLeft w:val="0"/>
      <w:marRight w:val="0"/>
      <w:marTop w:val="0"/>
      <w:marBottom w:val="0"/>
      <w:divBdr>
        <w:top w:val="none" w:sz="0" w:space="0" w:color="auto"/>
        <w:left w:val="none" w:sz="0" w:space="0" w:color="auto"/>
        <w:bottom w:val="none" w:sz="0" w:space="0" w:color="auto"/>
        <w:right w:val="none" w:sz="0" w:space="0" w:color="auto"/>
      </w:divBdr>
    </w:div>
    <w:div w:id="1018502168">
      <w:bodyDiv w:val="1"/>
      <w:marLeft w:val="0"/>
      <w:marRight w:val="0"/>
      <w:marTop w:val="0"/>
      <w:marBottom w:val="0"/>
      <w:divBdr>
        <w:top w:val="none" w:sz="0" w:space="0" w:color="auto"/>
        <w:left w:val="none" w:sz="0" w:space="0" w:color="auto"/>
        <w:bottom w:val="none" w:sz="0" w:space="0" w:color="auto"/>
        <w:right w:val="none" w:sz="0" w:space="0" w:color="auto"/>
      </w:divBdr>
      <w:divsChild>
        <w:div w:id="111362281">
          <w:marLeft w:val="0"/>
          <w:marRight w:val="0"/>
          <w:marTop w:val="0"/>
          <w:marBottom w:val="0"/>
          <w:divBdr>
            <w:top w:val="none" w:sz="0" w:space="0" w:color="auto"/>
            <w:left w:val="none" w:sz="0" w:space="0" w:color="auto"/>
            <w:bottom w:val="none" w:sz="0" w:space="0" w:color="auto"/>
            <w:right w:val="none" w:sz="0" w:space="0" w:color="auto"/>
          </w:divBdr>
          <w:divsChild>
            <w:div w:id="1533150992">
              <w:marLeft w:val="0"/>
              <w:marRight w:val="0"/>
              <w:marTop w:val="0"/>
              <w:marBottom w:val="0"/>
              <w:divBdr>
                <w:top w:val="none" w:sz="0" w:space="0" w:color="auto"/>
                <w:left w:val="none" w:sz="0" w:space="0" w:color="auto"/>
                <w:bottom w:val="none" w:sz="0" w:space="0" w:color="auto"/>
                <w:right w:val="none" w:sz="0" w:space="0" w:color="auto"/>
              </w:divBdr>
              <w:divsChild>
                <w:div w:id="205017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622793">
      <w:bodyDiv w:val="1"/>
      <w:marLeft w:val="0"/>
      <w:marRight w:val="0"/>
      <w:marTop w:val="0"/>
      <w:marBottom w:val="0"/>
      <w:divBdr>
        <w:top w:val="none" w:sz="0" w:space="0" w:color="auto"/>
        <w:left w:val="none" w:sz="0" w:space="0" w:color="auto"/>
        <w:bottom w:val="none" w:sz="0" w:space="0" w:color="auto"/>
        <w:right w:val="none" w:sz="0" w:space="0" w:color="auto"/>
      </w:divBdr>
    </w:div>
    <w:div w:id="1330601853">
      <w:bodyDiv w:val="1"/>
      <w:marLeft w:val="0"/>
      <w:marRight w:val="0"/>
      <w:marTop w:val="0"/>
      <w:marBottom w:val="0"/>
      <w:divBdr>
        <w:top w:val="none" w:sz="0" w:space="0" w:color="auto"/>
        <w:left w:val="none" w:sz="0" w:space="0" w:color="auto"/>
        <w:bottom w:val="none" w:sz="0" w:space="0" w:color="auto"/>
        <w:right w:val="none" w:sz="0" w:space="0" w:color="auto"/>
      </w:divBdr>
      <w:divsChild>
        <w:div w:id="1551071823">
          <w:marLeft w:val="0"/>
          <w:marRight w:val="0"/>
          <w:marTop w:val="0"/>
          <w:marBottom w:val="0"/>
          <w:divBdr>
            <w:top w:val="none" w:sz="0" w:space="0" w:color="auto"/>
            <w:left w:val="none" w:sz="0" w:space="0" w:color="auto"/>
            <w:bottom w:val="none" w:sz="0" w:space="0" w:color="auto"/>
            <w:right w:val="none" w:sz="0" w:space="0" w:color="auto"/>
          </w:divBdr>
          <w:divsChild>
            <w:div w:id="1216697999">
              <w:marLeft w:val="0"/>
              <w:marRight w:val="0"/>
              <w:marTop w:val="0"/>
              <w:marBottom w:val="0"/>
              <w:divBdr>
                <w:top w:val="none" w:sz="0" w:space="0" w:color="auto"/>
                <w:left w:val="none" w:sz="0" w:space="0" w:color="auto"/>
                <w:bottom w:val="none" w:sz="0" w:space="0" w:color="auto"/>
                <w:right w:val="none" w:sz="0" w:space="0" w:color="auto"/>
              </w:divBdr>
              <w:divsChild>
                <w:div w:id="1328242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398119">
      <w:bodyDiv w:val="1"/>
      <w:marLeft w:val="0"/>
      <w:marRight w:val="0"/>
      <w:marTop w:val="0"/>
      <w:marBottom w:val="0"/>
      <w:divBdr>
        <w:top w:val="none" w:sz="0" w:space="0" w:color="auto"/>
        <w:left w:val="none" w:sz="0" w:space="0" w:color="auto"/>
        <w:bottom w:val="none" w:sz="0" w:space="0" w:color="auto"/>
        <w:right w:val="none" w:sz="0" w:space="0" w:color="auto"/>
      </w:divBdr>
    </w:div>
    <w:div w:id="1629510907">
      <w:bodyDiv w:val="1"/>
      <w:marLeft w:val="0"/>
      <w:marRight w:val="0"/>
      <w:marTop w:val="0"/>
      <w:marBottom w:val="0"/>
      <w:divBdr>
        <w:top w:val="none" w:sz="0" w:space="0" w:color="auto"/>
        <w:left w:val="none" w:sz="0" w:space="0" w:color="auto"/>
        <w:bottom w:val="none" w:sz="0" w:space="0" w:color="auto"/>
        <w:right w:val="none" w:sz="0" w:space="0" w:color="auto"/>
      </w:divBdr>
    </w:div>
    <w:div w:id="1722942330">
      <w:bodyDiv w:val="1"/>
      <w:marLeft w:val="0"/>
      <w:marRight w:val="0"/>
      <w:marTop w:val="0"/>
      <w:marBottom w:val="0"/>
      <w:divBdr>
        <w:top w:val="none" w:sz="0" w:space="0" w:color="auto"/>
        <w:left w:val="none" w:sz="0" w:space="0" w:color="auto"/>
        <w:bottom w:val="none" w:sz="0" w:space="0" w:color="auto"/>
        <w:right w:val="none" w:sz="0" w:space="0" w:color="auto"/>
      </w:divBdr>
    </w:div>
    <w:div w:id="1834836314">
      <w:bodyDiv w:val="1"/>
      <w:marLeft w:val="0"/>
      <w:marRight w:val="0"/>
      <w:marTop w:val="0"/>
      <w:marBottom w:val="0"/>
      <w:divBdr>
        <w:top w:val="none" w:sz="0" w:space="0" w:color="auto"/>
        <w:left w:val="none" w:sz="0" w:space="0" w:color="auto"/>
        <w:bottom w:val="none" w:sz="0" w:space="0" w:color="auto"/>
        <w:right w:val="none" w:sz="0" w:space="0" w:color="auto"/>
      </w:divBdr>
      <w:divsChild>
        <w:div w:id="438181119">
          <w:marLeft w:val="0"/>
          <w:marRight w:val="0"/>
          <w:marTop w:val="0"/>
          <w:marBottom w:val="0"/>
          <w:divBdr>
            <w:top w:val="none" w:sz="0" w:space="0" w:color="auto"/>
            <w:left w:val="none" w:sz="0" w:space="0" w:color="auto"/>
            <w:bottom w:val="none" w:sz="0" w:space="0" w:color="auto"/>
            <w:right w:val="none" w:sz="0" w:space="0" w:color="auto"/>
          </w:divBdr>
          <w:divsChild>
            <w:div w:id="616177643">
              <w:marLeft w:val="0"/>
              <w:marRight w:val="0"/>
              <w:marTop w:val="0"/>
              <w:marBottom w:val="0"/>
              <w:divBdr>
                <w:top w:val="none" w:sz="0" w:space="0" w:color="auto"/>
                <w:left w:val="none" w:sz="0" w:space="0" w:color="auto"/>
                <w:bottom w:val="none" w:sz="0" w:space="0" w:color="auto"/>
                <w:right w:val="none" w:sz="0" w:space="0" w:color="auto"/>
              </w:divBdr>
              <w:divsChild>
                <w:div w:id="1079326688">
                  <w:marLeft w:val="0"/>
                  <w:marRight w:val="0"/>
                  <w:marTop w:val="0"/>
                  <w:marBottom w:val="0"/>
                  <w:divBdr>
                    <w:top w:val="none" w:sz="0" w:space="0" w:color="auto"/>
                    <w:left w:val="none" w:sz="0" w:space="0" w:color="auto"/>
                    <w:bottom w:val="none" w:sz="0" w:space="0" w:color="auto"/>
                    <w:right w:val="none" w:sz="0" w:space="0" w:color="auto"/>
                  </w:divBdr>
                  <w:divsChild>
                    <w:div w:id="413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7174535">
      <w:bodyDiv w:val="1"/>
      <w:marLeft w:val="0"/>
      <w:marRight w:val="0"/>
      <w:marTop w:val="0"/>
      <w:marBottom w:val="0"/>
      <w:divBdr>
        <w:top w:val="none" w:sz="0" w:space="0" w:color="auto"/>
        <w:left w:val="none" w:sz="0" w:space="0" w:color="auto"/>
        <w:bottom w:val="none" w:sz="0" w:space="0" w:color="auto"/>
        <w:right w:val="none" w:sz="0" w:space="0" w:color="auto"/>
      </w:divBdr>
    </w:div>
    <w:div w:id="1961758823">
      <w:bodyDiv w:val="1"/>
      <w:marLeft w:val="0"/>
      <w:marRight w:val="0"/>
      <w:marTop w:val="0"/>
      <w:marBottom w:val="0"/>
      <w:divBdr>
        <w:top w:val="none" w:sz="0" w:space="0" w:color="auto"/>
        <w:left w:val="none" w:sz="0" w:space="0" w:color="auto"/>
        <w:bottom w:val="none" w:sz="0" w:space="0" w:color="auto"/>
        <w:right w:val="none" w:sz="0" w:space="0" w:color="auto"/>
      </w:divBdr>
    </w:div>
    <w:div w:id="1999309104">
      <w:bodyDiv w:val="1"/>
      <w:marLeft w:val="0"/>
      <w:marRight w:val="0"/>
      <w:marTop w:val="0"/>
      <w:marBottom w:val="0"/>
      <w:divBdr>
        <w:top w:val="none" w:sz="0" w:space="0" w:color="auto"/>
        <w:left w:val="none" w:sz="0" w:space="0" w:color="auto"/>
        <w:bottom w:val="none" w:sz="0" w:space="0" w:color="auto"/>
        <w:right w:val="none" w:sz="0" w:space="0" w:color="auto"/>
      </w:divBdr>
      <w:divsChild>
        <w:div w:id="1354264937">
          <w:marLeft w:val="0"/>
          <w:marRight w:val="0"/>
          <w:marTop w:val="0"/>
          <w:marBottom w:val="0"/>
          <w:divBdr>
            <w:top w:val="none" w:sz="0" w:space="0" w:color="auto"/>
            <w:left w:val="none" w:sz="0" w:space="0" w:color="auto"/>
            <w:bottom w:val="none" w:sz="0" w:space="0" w:color="auto"/>
            <w:right w:val="none" w:sz="0" w:space="0" w:color="auto"/>
          </w:divBdr>
          <w:divsChild>
            <w:div w:id="2107312127">
              <w:marLeft w:val="0"/>
              <w:marRight w:val="0"/>
              <w:marTop w:val="0"/>
              <w:marBottom w:val="0"/>
              <w:divBdr>
                <w:top w:val="none" w:sz="0" w:space="0" w:color="auto"/>
                <w:left w:val="none" w:sz="0" w:space="0" w:color="auto"/>
                <w:bottom w:val="none" w:sz="0" w:space="0" w:color="auto"/>
                <w:right w:val="none" w:sz="0" w:space="0" w:color="auto"/>
              </w:divBdr>
              <w:divsChild>
                <w:div w:id="168204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education.org.uk/sites/default/files/Final%20Version%20Core%20Experiences%20booklet.pdf" TargetMode="External"/><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theschoolrun.com/importance-teaching-your-child-teamwor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dailymontessori.com/montessori-theory/" TargetMode="External"/><Relationship Id="rId4" Type="http://schemas.openxmlformats.org/officeDocument/2006/relationships/settings" Target="settings.xml"/><Relationship Id="rId9" Type="http://schemas.openxmlformats.org/officeDocument/2006/relationships/hyperlink" Target="https://montessoriacademy.com.au/repetition-child-development-montessori/"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TotalTime>
  <Pages>12</Pages>
  <Words>3874</Words>
  <Characters>22087</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Evans (1704523)</dc:creator>
  <cp:keywords/>
  <dc:description/>
  <cp:lastModifiedBy>IwanEvans64</cp:lastModifiedBy>
  <cp:revision>6</cp:revision>
  <dcterms:created xsi:type="dcterms:W3CDTF">2018-11-12T11:55:00Z</dcterms:created>
  <dcterms:modified xsi:type="dcterms:W3CDTF">2018-11-12T15:21:00Z</dcterms:modified>
</cp:coreProperties>
</file>