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6F2E4" w14:textId="026F61D6" w:rsidR="00F012E2" w:rsidRDefault="009F136A" w:rsidP="009F136A">
      <w:pPr>
        <w:jc w:val="center"/>
      </w:pPr>
      <w:r w:rsidRPr="009F136A">
        <w:rPr>
          <w:noProof/>
        </w:rPr>
        <w:drawing>
          <wp:inline distT="0" distB="0" distL="0" distR="0" wp14:anchorId="3CE031CD" wp14:editId="4A3F88C9">
            <wp:extent cx="4564380" cy="1508760"/>
            <wp:effectExtent l="0" t="0" r="7620" b="0"/>
            <wp:docPr id="1216827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64380" cy="1508760"/>
                    </a:xfrm>
                    <a:prstGeom prst="rect">
                      <a:avLst/>
                    </a:prstGeom>
                    <a:noFill/>
                    <a:ln>
                      <a:noFill/>
                    </a:ln>
                  </pic:spPr>
                </pic:pic>
              </a:graphicData>
            </a:graphic>
          </wp:inline>
        </w:drawing>
      </w:r>
    </w:p>
    <w:p w14:paraId="2269E0B7" w14:textId="77777777" w:rsidR="00220E85" w:rsidRDefault="00220E85" w:rsidP="00220E85">
      <w:pPr>
        <w:jc w:val="center"/>
      </w:pPr>
    </w:p>
    <w:p w14:paraId="5EE06EF7" w14:textId="77777777" w:rsidR="00056E3D" w:rsidRPr="00056E3D" w:rsidRDefault="00056E3D" w:rsidP="00220E85">
      <w:pPr>
        <w:jc w:val="center"/>
        <w:rPr>
          <w:sz w:val="40"/>
          <w:szCs w:val="40"/>
        </w:rPr>
      </w:pPr>
    </w:p>
    <w:p w14:paraId="52DE8234" w14:textId="77777777" w:rsidR="00220E85" w:rsidRPr="00056E3D" w:rsidRDefault="00220E85" w:rsidP="00220E85">
      <w:pPr>
        <w:jc w:val="center"/>
        <w:rPr>
          <w:rFonts w:ascii="Arial" w:hAnsi="Arial" w:cs="Arial"/>
          <w:sz w:val="40"/>
          <w:szCs w:val="40"/>
        </w:rPr>
      </w:pPr>
      <w:r w:rsidRPr="00056E3D">
        <w:rPr>
          <w:sz w:val="40"/>
          <w:szCs w:val="40"/>
        </w:rPr>
        <w:t xml:space="preserve"> </w:t>
      </w:r>
      <w:r w:rsidRPr="00056E3D">
        <w:rPr>
          <w:rFonts w:ascii="Arial" w:hAnsi="Arial" w:cs="Arial"/>
          <w:b/>
          <w:bCs/>
          <w:sz w:val="40"/>
          <w:szCs w:val="40"/>
        </w:rPr>
        <w:t xml:space="preserve">BA (Hons) </w:t>
      </w:r>
    </w:p>
    <w:p w14:paraId="3D35E7CC" w14:textId="77777777" w:rsidR="00220E85" w:rsidRPr="00056E3D" w:rsidRDefault="00220E85" w:rsidP="00220E85">
      <w:pPr>
        <w:jc w:val="center"/>
        <w:rPr>
          <w:rFonts w:ascii="Arial" w:hAnsi="Arial" w:cs="Arial"/>
          <w:sz w:val="40"/>
          <w:szCs w:val="40"/>
        </w:rPr>
      </w:pPr>
      <w:r w:rsidRPr="00056E3D">
        <w:rPr>
          <w:rFonts w:ascii="Arial" w:hAnsi="Arial" w:cs="Arial"/>
          <w:b/>
          <w:bCs/>
          <w:sz w:val="40"/>
          <w:szCs w:val="40"/>
        </w:rPr>
        <w:t xml:space="preserve">Leadership and Management </w:t>
      </w:r>
    </w:p>
    <w:p w14:paraId="23816631" w14:textId="580A4DF5" w:rsidR="009F136A" w:rsidRPr="00056E3D" w:rsidRDefault="00220E85" w:rsidP="00220E85">
      <w:pPr>
        <w:jc w:val="center"/>
        <w:rPr>
          <w:rFonts w:ascii="Arial" w:hAnsi="Arial" w:cs="Arial"/>
          <w:b/>
          <w:bCs/>
          <w:sz w:val="40"/>
          <w:szCs w:val="40"/>
        </w:rPr>
      </w:pPr>
      <w:r w:rsidRPr="00056E3D">
        <w:rPr>
          <w:rFonts w:ascii="Arial" w:hAnsi="Arial" w:cs="Arial"/>
          <w:b/>
          <w:bCs/>
          <w:sz w:val="40"/>
          <w:szCs w:val="40"/>
        </w:rPr>
        <w:t>Skills for the Workplace</w:t>
      </w:r>
    </w:p>
    <w:p w14:paraId="30C144CB" w14:textId="77777777" w:rsidR="002A2521" w:rsidRPr="00056E3D" w:rsidRDefault="002A2521" w:rsidP="00220E85">
      <w:pPr>
        <w:jc w:val="center"/>
        <w:rPr>
          <w:rFonts w:ascii="Arial" w:hAnsi="Arial" w:cs="Arial"/>
          <w:b/>
          <w:bCs/>
          <w:sz w:val="40"/>
          <w:szCs w:val="40"/>
        </w:rPr>
      </w:pPr>
    </w:p>
    <w:p w14:paraId="1125194B" w14:textId="63E6843A" w:rsidR="00220E85" w:rsidRPr="00056E3D" w:rsidRDefault="00220E85" w:rsidP="002A2521">
      <w:pPr>
        <w:spacing w:after="0" w:line="240" w:lineRule="auto"/>
        <w:jc w:val="center"/>
        <w:rPr>
          <w:rFonts w:ascii="Arial" w:hAnsi="Arial" w:cs="Arial"/>
          <w:b/>
          <w:bCs/>
          <w:sz w:val="44"/>
          <w:szCs w:val="44"/>
        </w:rPr>
      </w:pPr>
      <w:r w:rsidRPr="00056E3D">
        <w:rPr>
          <w:rFonts w:ascii="Arial" w:hAnsi="Arial" w:cs="Arial"/>
          <w:b/>
          <w:bCs/>
          <w:sz w:val="44"/>
          <w:szCs w:val="44"/>
        </w:rPr>
        <w:t>Organisation</w:t>
      </w:r>
      <w:r w:rsidR="008167DF" w:rsidRPr="00056E3D">
        <w:rPr>
          <w:rFonts w:ascii="Arial" w:hAnsi="Arial" w:cs="Arial"/>
          <w:b/>
          <w:bCs/>
          <w:sz w:val="44"/>
          <w:szCs w:val="44"/>
        </w:rPr>
        <w:t>al</w:t>
      </w:r>
      <w:r w:rsidRPr="00056E3D">
        <w:rPr>
          <w:rFonts w:ascii="Arial" w:hAnsi="Arial" w:cs="Arial"/>
          <w:b/>
          <w:bCs/>
          <w:sz w:val="44"/>
          <w:szCs w:val="44"/>
        </w:rPr>
        <w:t xml:space="preserve"> Culture</w:t>
      </w:r>
    </w:p>
    <w:p w14:paraId="63C6D5BB" w14:textId="4ACC4CEB" w:rsidR="001E7BA3" w:rsidRDefault="001E7BA3" w:rsidP="002A2521">
      <w:pPr>
        <w:spacing w:after="0" w:line="240" w:lineRule="auto"/>
        <w:jc w:val="center"/>
        <w:rPr>
          <w:rFonts w:ascii="Arial" w:hAnsi="Arial" w:cs="Arial"/>
          <w:b/>
          <w:bCs/>
          <w:sz w:val="28"/>
          <w:szCs w:val="28"/>
        </w:rPr>
      </w:pPr>
      <w:r w:rsidRPr="002A2521">
        <w:rPr>
          <w:rFonts w:ascii="Arial" w:hAnsi="Arial" w:cs="Arial"/>
          <w:b/>
          <w:bCs/>
          <w:sz w:val="28"/>
          <w:szCs w:val="28"/>
        </w:rPr>
        <w:t>LCLM 5005</w:t>
      </w:r>
    </w:p>
    <w:p w14:paraId="536F91BB" w14:textId="77777777" w:rsidR="002A2521" w:rsidRDefault="002A2521" w:rsidP="002A2521">
      <w:pPr>
        <w:spacing w:after="0" w:line="240" w:lineRule="auto"/>
        <w:jc w:val="center"/>
        <w:rPr>
          <w:rFonts w:ascii="Arial" w:hAnsi="Arial" w:cs="Arial"/>
          <w:b/>
          <w:bCs/>
          <w:sz w:val="28"/>
          <w:szCs w:val="28"/>
        </w:rPr>
      </w:pPr>
    </w:p>
    <w:p w14:paraId="4AA70A99" w14:textId="77777777" w:rsidR="00056E3D" w:rsidRPr="002A2521" w:rsidRDefault="00056E3D" w:rsidP="002A2521">
      <w:pPr>
        <w:spacing w:after="0" w:line="240" w:lineRule="auto"/>
        <w:jc w:val="center"/>
        <w:rPr>
          <w:rFonts w:ascii="Arial" w:hAnsi="Arial" w:cs="Arial"/>
          <w:b/>
          <w:bCs/>
          <w:sz w:val="28"/>
          <w:szCs w:val="28"/>
        </w:rPr>
      </w:pPr>
    </w:p>
    <w:p w14:paraId="1A0372A3" w14:textId="392A2FE7" w:rsidR="00DE5964" w:rsidRPr="002A2521" w:rsidRDefault="001E7BA3" w:rsidP="00220E85">
      <w:pPr>
        <w:jc w:val="center"/>
        <w:rPr>
          <w:rFonts w:ascii="Arial" w:hAnsi="Arial" w:cs="Arial"/>
          <w:b/>
          <w:bCs/>
          <w:i/>
          <w:iCs/>
          <w:sz w:val="32"/>
          <w:szCs w:val="32"/>
        </w:rPr>
      </w:pPr>
      <w:r w:rsidRPr="002A2521">
        <w:rPr>
          <w:rFonts w:ascii="Arial" w:hAnsi="Arial" w:cs="Arial"/>
          <w:b/>
          <w:bCs/>
          <w:i/>
          <w:iCs/>
          <w:sz w:val="32"/>
          <w:szCs w:val="32"/>
        </w:rPr>
        <w:t>INDIVIDUAL REPORT</w:t>
      </w:r>
    </w:p>
    <w:p w14:paraId="262AE505" w14:textId="77777777" w:rsidR="00DE5964" w:rsidRDefault="00DE5964" w:rsidP="00DE5964">
      <w:pPr>
        <w:jc w:val="center"/>
        <w:rPr>
          <w:rFonts w:ascii="Arial" w:hAnsi="Arial" w:cs="Arial"/>
        </w:rPr>
      </w:pPr>
    </w:p>
    <w:p w14:paraId="2E76ABA8" w14:textId="77777777" w:rsidR="00056E3D" w:rsidRDefault="00056E3D" w:rsidP="00DE5964">
      <w:pPr>
        <w:jc w:val="center"/>
        <w:rPr>
          <w:rFonts w:ascii="Arial" w:hAnsi="Arial" w:cs="Arial"/>
        </w:rPr>
      </w:pPr>
    </w:p>
    <w:p w14:paraId="449943DF" w14:textId="77777777" w:rsidR="00056E3D" w:rsidRPr="002A2521" w:rsidRDefault="00056E3D" w:rsidP="00DE5964">
      <w:pPr>
        <w:jc w:val="center"/>
        <w:rPr>
          <w:rFonts w:ascii="Arial" w:hAnsi="Arial" w:cs="Arial"/>
        </w:rPr>
      </w:pPr>
    </w:p>
    <w:p w14:paraId="56A0BDB1" w14:textId="77777777" w:rsidR="00DE5964" w:rsidRPr="002A2521" w:rsidRDefault="00DE5964" w:rsidP="00DE5964">
      <w:pPr>
        <w:jc w:val="center"/>
        <w:rPr>
          <w:rFonts w:ascii="Arial" w:hAnsi="Arial" w:cs="Arial"/>
        </w:rPr>
      </w:pPr>
      <w:r w:rsidRPr="002A2521">
        <w:rPr>
          <w:rFonts w:ascii="Arial" w:hAnsi="Arial" w:cs="Arial"/>
        </w:rPr>
        <w:t xml:space="preserve"> Name: Liudmyla Yarmuratii</w:t>
      </w:r>
    </w:p>
    <w:p w14:paraId="6F9A1713" w14:textId="77777777" w:rsidR="00DE5964" w:rsidRPr="002A2521" w:rsidRDefault="00DE5964" w:rsidP="00DE5964">
      <w:pPr>
        <w:jc w:val="center"/>
        <w:rPr>
          <w:rFonts w:ascii="Arial" w:hAnsi="Arial" w:cs="Arial"/>
        </w:rPr>
      </w:pPr>
      <w:r w:rsidRPr="002A2521">
        <w:rPr>
          <w:rFonts w:ascii="Arial" w:hAnsi="Arial" w:cs="Arial"/>
        </w:rPr>
        <w:t xml:space="preserve">Student ID: 2412644 </w:t>
      </w:r>
    </w:p>
    <w:p w14:paraId="027020E3" w14:textId="0C9E1D4D" w:rsidR="00DE5964" w:rsidRPr="002A2521" w:rsidRDefault="00DE5964" w:rsidP="00DE5964">
      <w:pPr>
        <w:jc w:val="center"/>
        <w:rPr>
          <w:rFonts w:ascii="Arial" w:hAnsi="Arial" w:cs="Arial"/>
        </w:rPr>
      </w:pPr>
      <w:r w:rsidRPr="002A2521">
        <w:rPr>
          <w:rFonts w:ascii="Arial" w:hAnsi="Arial" w:cs="Arial"/>
        </w:rPr>
        <w:t>Submission Date: 1</w:t>
      </w:r>
      <w:r w:rsidR="00953535" w:rsidRPr="002A2521">
        <w:rPr>
          <w:rFonts w:ascii="Arial" w:hAnsi="Arial" w:cs="Arial"/>
        </w:rPr>
        <w:t>2</w:t>
      </w:r>
      <w:r w:rsidRPr="002A2521">
        <w:rPr>
          <w:rFonts w:ascii="Arial" w:hAnsi="Arial" w:cs="Arial"/>
        </w:rPr>
        <w:t xml:space="preserve"> </w:t>
      </w:r>
      <w:r w:rsidR="00953535" w:rsidRPr="002A2521">
        <w:rPr>
          <w:rFonts w:ascii="Arial" w:hAnsi="Arial" w:cs="Arial"/>
        </w:rPr>
        <w:t>Aug</w:t>
      </w:r>
      <w:r w:rsidRPr="002A2521">
        <w:rPr>
          <w:rFonts w:ascii="Arial" w:hAnsi="Arial" w:cs="Arial"/>
        </w:rPr>
        <w:t xml:space="preserve"> 2026</w:t>
      </w:r>
    </w:p>
    <w:p w14:paraId="466108AA" w14:textId="77777777" w:rsidR="00DE5964" w:rsidRPr="002A2521" w:rsidRDefault="00DE5964" w:rsidP="00DE5964">
      <w:pPr>
        <w:jc w:val="center"/>
        <w:rPr>
          <w:rFonts w:ascii="Arial" w:hAnsi="Arial" w:cs="Arial"/>
        </w:rPr>
      </w:pPr>
    </w:p>
    <w:p w14:paraId="535E92D1" w14:textId="1C8CF861" w:rsidR="00B74592" w:rsidRDefault="00DE5964" w:rsidP="00DE5964">
      <w:pPr>
        <w:jc w:val="center"/>
        <w:rPr>
          <w:rFonts w:ascii="Arial" w:hAnsi="Arial" w:cs="Arial"/>
        </w:rPr>
      </w:pPr>
      <w:r w:rsidRPr="002A2521">
        <w:rPr>
          <w:rFonts w:ascii="Arial" w:hAnsi="Arial" w:cs="Arial"/>
        </w:rPr>
        <w:t xml:space="preserve"> Lecturer:</w:t>
      </w:r>
      <w:r w:rsidR="003704BB">
        <w:rPr>
          <w:rFonts w:ascii="Arial" w:hAnsi="Arial" w:cs="Arial"/>
        </w:rPr>
        <w:t xml:space="preserve"> Dr </w:t>
      </w:r>
      <w:r w:rsidR="00D946AF">
        <w:rPr>
          <w:rFonts w:ascii="Arial" w:hAnsi="Arial" w:cs="Arial"/>
        </w:rPr>
        <w:t>Christopher Osborne</w:t>
      </w:r>
    </w:p>
    <w:p w14:paraId="40C18DEC" w14:textId="77777777" w:rsidR="00B74592" w:rsidRDefault="00B74592" w:rsidP="00DE5964">
      <w:pPr>
        <w:jc w:val="center"/>
        <w:rPr>
          <w:rFonts w:ascii="Arial" w:hAnsi="Arial" w:cs="Arial"/>
        </w:rPr>
      </w:pPr>
    </w:p>
    <w:p w14:paraId="149980CD" w14:textId="77777777" w:rsidR="00B74592" w:rsidRDefault="00B74592" w:rsidP="00DE5964">
      <w:pPr>
        <w:jc w:val="center"/>
        <w:rPr>
          <w:rFonts w:ascii="Arial" w:hAnsi="Arial" w:cs="Arial"/>
        </w:rPr>
      </w:pPr>
    </w:p>
    <w:p w14:paraId="6C855372" w14:textId="77777777" w:rsidR="00B74592" w:rsidRDefault="00B74592" w:rsidP="00DE5964">
      <w:pPr>
        <w:jc w:val="center"/>
        <w:rPr>
          <w:rFonts w:ascii="Arial" w:hAnsi="Arial" w:cs="Arial"/>
        </w:rPr>
      </w:pPr>
    </w:p>
    <w:p w14:paraId="50BD6804" w14:textId="77777777" w:rsidR="00570FD0" w:rsidRPr="000D70B8" w:rsidRDefault="00602375" w:rsidP="000D70B8">
      <w:pPr>
        <w:spacing w:line="360" w:lineRule="auto"/>
        <w:jc w:val="both"/>
        <w:rPr>
          <w:rFonts w:ascii="Arial" w:hAnsi="Arial" w:cs="Arial"/>
          <w:b/>
          <w:bCs/>
        </w:rPr>
      </w:pPr>
      <w:r w:rsidRPr="000D70B8">
        <w:rPr>
          <w:rFonts w:ascii="Arial" w:hAnsi="Arial" w:cs="Arial"/>
          <w:b/>
          <w:bCs/>
        </w:rPr>
        <w:lastRenderedPageBreak/>
        <w:t>Table o</w:t>
      </w:r>
      <w:r w:rsidR="00570FD0" w:rsidRPr="000D70B8">
        <w:rPr>
          <w:rFonts w:ascii="Arial" w:hAnsi="Arial" w:cs="Arial"/>
          <w:b/>
          <w:bCs/>
        </w:rPr>
        <w:t>f contents</w:t>
      </w:r>
    </w:p>
    <w:p w14:paraId="28C77CFA" w14:textId="60BD6928" w:rsidR="00570FD0" w:rsidRPr="000D70B8" w:rsidRDefault="00570FD0" w:rsidP="000D70B8">
      <w:pPr>
        <w:spacing w:line="360" w:lineRule="auto"/>
        <w:jc w:val="both"/>
        <w:rPr>
          <w:rFonts w:ascii="Arial" w:hAnsi="Arial" w:cs="Arial"/>
        </w:rPr>
      </w:pPr>
      <w:r w:rsidRPr="000D70B8">
        <w:rPr>
          <w:rFonts w:ascii="Arial" w:hAnsi="Arial" w:cs="Arial"/>
        </w:rPr>
        <w:t>Introduction </w:t>
      </w:r>
    </w:p>
    <w:p w14:paraId="081247E8" w14:textId="4F3F74CE" w:rsidR="00570FD0" w:rsidRPr="000D70B8" w:rsidRDefault="00570FD0" w:rsidP="000D70B8">
      <w:pPr>
        <w:spacing w:line="360" w:lineRule="auto"/>
        <w:jc w:val="both"/>
        <w:rPr>
          <w:rFonts w:ascii="Arial" w:hAnsi="Arial" w:cs="Arial"/>
        </w:rPr>
      </w:pPr>
      <w:r w:rsidRPr="000D70B8">
        <w:rPr>
          <w:rFonts w:ascii="Arial" w:hAnsi="Arial" w:cs="Arial"/>
        </w:rPr>
        <w:t>Organi</w:t>
      </w:r>
      <w:r w:rsidR="00EF10F2" w:rsidRPr="000D70B8">
        <w:rPr>
          <w:rFonts w:ascii="Arial" w:hAnsi="Arial" w:cs="Arial"/>
        </w:rPr>
        <w:t>s</w:t>
      </w:r>
      <w:r w:rsidRPr="000D70B8">
        <w:rPr>
          <w:rFonts w:ascii="Arial" w:hAnsi="Arial" w:cs="Arial"/>
        </w:rPr>
        <w:t xml:space="preserve">ational culture of the </w:t>
      </w:r>
      <w:r w:rsidR="001D24CF" w:rsidRPr="000D70B8">
        <w:rPr>
          <w:rFonts w:ascii="Arial" w:hAnsi="Arial" w:cs="Arial"/>
        </w:rPr>
        <w:t>British Airways</w:t>
      </w:r>
      <w:r w:rsidRPr="000D70B8">
        <w:rPr>
          <w:rFonts w:ascii="Arial" w:hAnsi="Arial" w:cs="Arial"/>
        </w:rPr>
        <w:t> </w:t>
      </w:r>
    </w:p>
    <w:p w14:paraId="405D54E4" w14:textId="2DE7C8D1" w:rsidR="00570FD0" w:rsidRPr="000D70B8" w:rsidRDefault="00570FD0" w:rsidP="000D70B8">
      <w:pPr>
        <w:spacing w:line="360" w:lineRule="auto"/>
        <w:jc w:val="both"/>
        <w:rPr>
          <w:rFonts w:ascii="Arial" w:hAnsi="Arial" w:cs="Arial"/>
        </w:rPr>
      </w:pPr>
      <w:r w:rsidRPr="000D70B8">
        <w:rPr>
          <w:rFonts w:ascii="Arial" w:hAnsi="Arial" w:cs="Arial"/>
        </w:rPr>
        <w:t>How organi</w:t>
      </w:r>
      <w:r w:rsidR="00EF10F2" w:rsidRPr="000D70B8">
        <w:rPr>
          <w:rFonts w:ascii="Arial" w:hAnsi="Arial" w:cs="Arial"/>
        </w:rPr>
        <w:t>s</w:t>
      </w:r>
      <w:r w:rsidRPr="000D70B8">
        <w:rPr>
          <w:rFonts w:ascii="Arial" w:hAnsi="Arial" w:cs="Arial"/>
        </w:rPr>
        <w:t>ational culture helps shape th</w:t>
      </w:r>
      <w:r w:rsidR="0030319C" w:rsidRPr="000D70B8">
        <w:rPr>
          <w:rFonts w:ascii="Arial" w:hAnsi="Arial" w:cs="Arial"/>
        </w:rPr>
        <w:t>e British Airways</w:t>
      </w:r>
      <w:r w:rsidRPr="000D70B8">
        <w:rPr>
          <w:rFonts w:ascii="Arial" w:hAnsi="Arial" w:cs="Arial"/>
        </w:rPr>
        <w:t>’ structure and decision-making  </w:t>
      </w:r>
    </w:p>
    <w:p w14:paraId="1717F51A" w14:textId="64204184" w:rsidR="007C2A6C" w:rsidRPr="000D70B8" w:rsidRDefault="00570FD0" w:rsidP="000D70B8">
      <w:pPr>
        <w:spacing w:line="360" w:lineRule="auto"/>
        <w:jc w:val="both"/>
        <w:rPr>
          <w:rFonts w:ascii="Arial" w:hAnsi="Arial" w:cs="Arial"/>
        </w:rPr>
      </w:pPr>
      <w:r w:rsidRPr="000D70B8">
        <w:rPr>
          <w:rFonts w:ascii="Arial" w:hAnsi="Arial" w:cs="Arial"/>
        </w:rPr>
        <w:t xml:space="preserve">Relevant frameworks, models </w:t>
      </w:r>
      <w:r w:rsidR="00EC0C16" w:rsidRPr="000D70B8">
        <w:rPr>
          <w:rFonts w:ascii="Arial" w:hAnsi="Arial" w:cs="Arial"/>
        </w:rPr>
        <w:t>and</w:t>
      </w:r>
      <w:r w:rsidRPr="000D70B8">
        <w:rPr>
          <w:rFonts w:ascii="Arial" w:hAnsi="Arial" w:cs="Arial"/>
        </w:rPr>
        <w:t xml:space="preserve"> theories </w:t>
      </w:r>
      <w:r w:rsidR="007C2A6C" w:rsidRPr="000D70B8">
        <w:rPr>
          <w:rFonts w:ascii="Arial" w:hAnsi="Arial" w:cs="Arial"/>
        </w:rPr>
        <w:t>for British Airways</w:t>
      </w:r>
    </w:p>
    <w:p w14:paraId="10A54ABD" w14:textId="2BF5FDD7" w:rsidR="00570FD0" w:rsidRPr="000D70B8" w:rsidRDefault="00570FD0" w:rsidP="000D70B8">
      <w:pPr>
        <w:spacing w:line="360" w:lineRule="auto"/>
        <w:jc w:val="both"/>
        <w:rPr>
          <w:rFonts w:ascii="Arial" w:hAnsi="Arial" w:cs="Arial"/>
        </w:rPr>
      </w:pPr>
      <w:r w:rsidRPr="000D70B8">
        <w:rPr>
          <w:rFonts w:ascii="Arial" w:hAnsi="Arial" w:cs="Arial"/>
        </w:rPr>
        <w:t>Organi</w:t>
      </w:r>
      <w:r w:rsidR="00EF10F2" w:rsidRPr="000D70B8">
        <w:rPr>
          <w:rFonts w:ascii="Arial" w:hAnsi="Arial" w:cs="Arial"/>
        </w:rPr>
        <w:t>s</w:t>
      </w:r>
      <w:r w:rsidRPr="000D70B8">
        <w:rPr>
          <w:rFonts w:ascii="Arial" w:hAnsi="Arial" w:cs="Arial"/>
        </w:rPr>
        <w:t xml:space="preserve">ational culture and adaptation to the external environment </w:t>
      </w:r>
    </w:p>
    <w:p w14:paraId="3030EA76" w14:textId="33FC3C6E" w:rsidR="00570FD0" w:rsidRPr="000D70B8" w:rsidRDefault="00570FD0" w:rsidP="000D70B8">
      <w:pPr>
        <w:spacing w:line="360" w:lineRule="auto"/>
        <w:jc w:val="both"/>
        <w:rPr>
          <w:rFonts w:ascii="Arial" w:hAnsi="Arial" w:cs="Arial"/>
        </w:rPr>
      </w:pPr>
      <w:r w:rsidRPr="000D70B8">
        <w:rPr>
          <w:rFonts w:ascii="Arial" w:hAnsi="Arial" w:cs="Arial"/>
        </w:rPr>
        <w:t>Organi</w:t>
      </w:r>
      <w:r w:rsidR="00A84942" w:rsidRPr="000D70B8">
        <w:rPr>
          <w:rFonts w:ascii="Arial" w:hAnsi="Arial" w:cs="Arial"/>
        </w:rPr>
        <w:t>s</w:t>
      </w:r>
      <w:r w:rsidRPr="000D70B8">
        <w:rPr>
          <w:rFonts w:ascii="Arial" w:hAnsi="Arial" w:cs="Arial"/>
        </w:rPr>
        <w:t xml:space="preserve">ational culture and effective functioning of </w:t>
      </w:r>
      <w:r w:rsidR="0035713A" w:rsidRPr="000D70B8">
        <w:rPr>
          <w:rFonts w:ascii="Arial" w:hAnsi="Arial" w:cs="Arial"/>
        </w:rPr>
        <w:t>British Airways</w:t>
      </w:r>
      <w:r w:rsidRPr="000D70B8">
        <w:rPr>
          <w:rFonts w:ascii="Arial" w:hAnsi="Arial" w:cs="Arial"/>
        </w:rPr>
        <w:t> </w:t>
      </w:r>
    </w:p>
    <w:p w14:paraId="5F9F7460" w14:textId="7E1C4E25" w:rsidR="00570FD0" w:rsidRPr="000D70B8" w:rsidRDefault="00570FD0" w:rsidP="000D70B8">
      <w:pPr>
        <w:spacing w:line="360" w:lineRule="auto"/>
        <w:jc w:val="both"/>
        <w:rPr>
          <w:rFonts w:ascii="Arial" w:hAnsi="Arial" w:cs="Arial"/>
        </w:rPr>
      </w:pPr>
      <w:r w:rsidRPr="000D70B8">
        <w:rPr>
          <w:rFonts w:ascii="Arial" w:hAnsi="Arial" w:cs="Arial"/>
        </w:rPr>
        <w:t>Evaluation of the impact of organi</w:t>
      </w:r>
      <w:r w:rsidR="00A84942" w:rsidRPr="000D70B8">
        <w:rPr>
          <w:rFonts w:ascii="Arial" w:hAnsi="Arial" w:cs="Arial"/>
        </w:rPr>
        <w:t>s</w:t>
      </w:r>
      <w:r w:rsidRPr="000D70B8">
        <w:rPr>
          <w:rFonts w:ascii="Arial" w:hAnsi="Arial" w:cs="Arial"/>
        </w:rPr>
        <w:t xml:space="preserve">ational culture on </w:t>
      </w:r>
      <w:r w:rsidR="000D70B8" w:rsidRPr="000D70B8">
        <w:rPr>
          <w:rFonts w:ascii="Arial" w:hAnsi="Arial" w:cs="Arial"/>
        </w:rPr>
        <w:t xml:space="preserve">British Airways </w:t>
      </w:r>
      <w:r w:rsidRPr="000D70B8">
        <w:rPr>
          <w:rFonts w:ascii="Arial" w:hAnsi="Arial" w:cs="Arial"/>
        </w:rPr>
        <w:t xml:space="preserve">performance </w:t>
      </w:r>
    </w:p>
    <w:p w14:paraId="034079F8" w14:textId="472F2A54" w:rsidR="00570FD0" w:rsidRPr="000D70B8" w:rsidRDefault="00570FD0" w:rsidP="000D70B8">
      <w:pPr>
        <w:spacing w:line="360" w:lineRule="auto"/>
        <w:jc w:val="both"/>
        <w:rPr>
          <w:rFonts w:ascii="Arial" w:hAnsi="Arial" w:cs="Arial"/>
        </w:rPr>
      </w:pPr>
      <w:r w:rsidRPr="000D70B8">
        <w:rPr>
          <w:rFonts w:ascii="Arial" w:hAnsi="Arial" w:cs="Arial"/>
        </w:rPr>
        <w:t>Conclusion </w:t>
      </w:r>
    </w:p>
    <w:p w14:paraId="5B93D291" w14:textId="0D802E49" w:rsidR="00570FD0" w:rsidRPr="000D70B8" w:rsidRDefault="00570FD0" w:rsidP="000D70B8">
      <w:pPr>
        <w:spacing w:line="360" w:lineRule="auto"/>
        <w:jc w:val="both"/>
        <w:rPr>
          <w:rFonts w:ascii="Arial" w:hAnsi="Arial" w:cs="Arial"/>
        </w:rPr>
      </w:pPr>
      <w:r w:rsidRPr="000D70B8">
        <w:rPr>
          <w:rFonts w:ascii="Arial" w:hAnsi="Arial" w:cs="Arial"/>
        </w:rPr>
        <w:t>References </w:t>
      </w:r>
    </w:p>
    <w:p w14:paraId="5A9640AE" w14:textId="77777777" w:rsidR="002245AB" w:rsidRPr="00FC0661" w:rsidRDefault="002245AB" w:rsidP="00FC0661">
      <w:pPr>
        <w:rPr>
          <w:rFonts w:ascii="Arial" w:hAnsi="Arial" w:cs="Arial"/>
        </w:rPr>
      </w:pPr>
    </w:p>
    <w:p w14:paraId="0F761C6B" w14:textId="77777777" w:rsidR="002245AB" w:rsidRPr="00FC0661" w:rsidRDefault="002245AB" w:rsidP="00FC0661">
      <w:pPr>
        <w:rPr>
          <w:rFonts w:ascii="Arial" w:hAnsi="Arial" w:cs="Arial"/>
        </w:rPr>
      </w:pPr>
    </w:p>
    <w:p w14:paraId="7647288E" w14:textId="77777777" w:rsidR="002245AB" w:rsidRPr="00FC0661" w:rsidRDefault="002245AB" w:rsidP="00FC0661">
      <w:pPr>
        <w:rPr>
          <w:rFonts w:ascii="Arial" w:hAnsi="Arial" w:cs="Arial"/>
        </w:rPr>
      </w:pPr>
    </w:p>
    <w:p w14:paraId="4CD9DB55" w14:textId="77777777" w:rsidR="002245AB" w:rsidRPr="00FC0661" w:rsidRDefault="002245AB" w:rsidP="00FC0661">
      <w:pPr>
        <w:rPr>
          <w:rFonts w:ascii="Arial" w:hAnsi="Arial" w:cs="Arial"/>
        </w:rPr>
      </w:pPr>
    </w:p>
    <w:p w14:paraId="5270F5A5" w14:textId="77777777" w:rsidR="002245AB" w:rsidRPr="00FC0661" w:rsidRDefault="002245AB" w:rsidP="00FC0661">
      <w:pPr>
        <w:rPr>
          <w:rFonts w:ascii="Arial" w:hAnsi="Arial" w:cs="Arial"/>
        </w:rPr>
      </w:pPr>
    </w:p>
    <w:p w14:paraId="76C167FD" w14:textId="77777777" w:rsidR="002245AB" w:rsidRPr="00FC0661" w:rsidRDefault="002245AB" w:rsidP="00FC0661">
      <w:pPr>
        <w:rPr>
          <w:rFonts w:ascii="Arial" w:hAnsi="Arial" w:cs="Arial"/>
        </w:rPr>
      </w:pPr>
    </w:p>
    <w:p w14:paraId="699BBD97" w14:textId="77777777" w:rsidR="002245AB" w:rsidRPr="00FC0661" w:rsidRDefault="002245AB" w:rsidP="00FC0661">
      <w:pPr>
        <w:rPr>
          <w:rFonts w:ascii="Arial" w:hAnsi="Arial" w:cs="Arial"/>
        </w:rPr>
      </w:pPr>
    </w:p>
    <w:p w14:paraId="26D7143B" w14:textId="77777777" w:rsidR="002245AB" w:rsidRPr="00FC0661" w:rsidRDefault="002245AB" w:rsidP="00FC0661">
      <w:pPr>
        <w:rPr>
          <w:rFonts w:ascii="Arial" w:hAnsi="Arial" w:cs="Arial"/>
        </w:rPr>
      </w:pPr>
    </w:p>
    <w:p w14:paraId="5BF031FC" w14:textId="77777777" w:rsidR="002245AB" w:rsidRPr="00FC0661" w:rsidRDefault="002245AB" w:rsidP="00FC0661">
      <w:pPr>
        <w:rPr>
          <w:rFonts w:ascii="Arial" w:hAnsi="Arial" w:cs="Arial"/>
        </w:rPr>
      </w:pPr>
    </w:p>
    <w:p w14:paraId="1353A0D8" w14:textId="77777777" w:rsidR="002245AB" w:rsidRPr="00FC0661" w:rsidRDefault="002245AB" w:rsidP="00FC0661">
      <w:pPr>
        <w:rPr>
          <w:rFonts w:ascii="Arial" w:hAnsi="Arial" w:cs="Arial"/>
        </w:rPr>
      </w:pPr>
    </w:p>
    <w:p w14:paraId="78CCF552" w14:textId="77777777" w:rsidR="002245AB" w:rsidRPr="00FC0661" w:rsidRDefault="002245AB" w:rsidP="00FC0661">
      <w:pPr>
        <w:rPr>
          <w:rFonts w:ascii="Arial" w:hAnsi="Arial" w:cs="Arial"/>
        </w:rPr>
      </w:pPr>
    </w:p>
    <w:p w14:paraId="2584EC5F" w14:textId="77777777" w:rsidR="002245AB" w:rsidRPr="00FC0661" w:rsidRDefault="002245AB" w:rsidP="00FC0661">
      <w:pPr>
        <w:rPr>
          <w:rFonts w:ascii="Arial" w:hAnsi="Arial" w:cs="Arial"/>
        </w:rPr>
      </w:pPr>
    </w:p>
    <w:p w14:paraId="22FFCD31" w14:textId="77777777" w:rsidR="002245AB" w:rsidRPr="00FC0661" w:rsidRDefault="002245AB" w:rsidP="00FC0661">
      <w:pPr>
        <w:jc w:val="both"/>
        <w:rPr>
          <w:rFonts w:ascii="Arial" w:hAnsi="Arial" w:cs="Arial"/>
        </w:rPr>
      </w:pPr>
    </w:p>
    <w:p w14:paraId="34D61696" w14:textId="77777777" w:rsidR="002245AB" w:rsidRPr="00FC0661" w:rsidRDefault="002245AB" w:rsidP="00FC0661">
      <w:pPr>
        <w:jc w:val="both"/>
        <w:rPr>
          <w:rFonts w:ascii="Arial" w:hAnsi="Arial" w:cs="Arial"/>
        </w:rPr>
      </w:pPr>
    </w:p>
    <w:p w14:paraId="25BD0698" w14:textId="77777777" w:rsidR="002245AB" w:rsidRPr="00FC0661" w:rsidRDefault="002245AB" w:rsidP="00FC0661">
      <w:pPr>
        <w:jc w:val="both"/>
        <w:rPr>
          <w:rFonts w:ascii="Arial" w:hAnsi="Arial" w:cs="Arial"/>
        </w:rPr>
      </w:pPr>
    </w:p>
    <w:p w14:paraId="57ADCA46" w14:textId="77777777" w:rsidR="00FC0661" w:rsidRDefault="00FC0661" w:rsidP="00FC0661">
      <w:pPr>
        <w:jc w:val="both"/>
        <w:rPr>
          <w:rFonts w:ascii="Arial" w:hAnsi="Arial" w:cs="Arial"/>
        </w:rPr>
      </w:pPr>
    </w:p>
    <w:p w14:paraId="019EF428" w14:textId="3FB1C95B" w:rsidR="008B01B3" w:rsidRPr="00A36D64" w:rsidRDefault="00706AF9" w:rsidP="0087313A">
      <w:pPr>
        <w:spacing w:line="360" w:lineRule="auto"/>
        <w:jc w:val="both"/>
        <w:rPr>
          <w:rFonts w:ascii="Arial" w:hAnsi="Arial" w:cs="Arial"/>
          <w:b/>
          <w:bCs/>
        </w:rPr>
      </w:pPr>
      <w:r w:rsidRPr="00A36D64">
        <w:rPr>
          <w:rFonts w:ascii="Arial" w:hAnsi="Arial" w:cs="Arial"/>
          <w:b/>
          <w:bCs/>
        </w:rPr>
        <w:lastRenderedPageBreak/>
        <w:t>I</w:t>
      </w:r>
      <w:r w:rsidR="00E07DFE" w:rsidRPr="00A36D64">
        <w:rPr>
          <w:rFonts w:ascii="Arial" w:hAnsi="Arial" w:cs="Arial"/>
          <w:b/>
          <w:bCs/>
        </w:rPr>
        <w:t>ntroduction</w:t>
      </w:r>
    </w:p>
    <w:p w14:paraId="362D3BB5" w14:textId="6605AA54" w:rsidR="00085241" w:rsidRPr="0087313A" w:rsidRDefault="00085241" w:rsidP="0087313A">
      <w:pPr>
        <w:spacing w:line="360" w:lineRule="auto"/>
        <w:jc w:val="both"/>
        <w:rPr>
          <w:rFonts w:ascii="Arial" w:hAnsi="Arial" w:cs="Arial"/>
        </w:rPr>
      </w:pPr>
      <w:r w:rsidRPr="0087313A">
        <w:rPr>
          <w:rFonts w:ascii="Arial" w:hAnsi="Arial" w:cs="Arial"/>
        </w:rPr>
        <w:t xml:space="preserve">British Airways is a global airline and the flag carrier of the United Kingdom. The company has </w:t>
      </w:r>
      <w:r w:rsidR="009C4E84" w:rsidRPr="0087313A">
        <w:rPr>
          <w:rFonts w:ascii="Arial" w:hAnsi="Arial" w:cs="Arial"/>
        </w:rPr>
        <w:t>a history</w:t>
      </w:r>
      <w:r w:rsidRPr="0087313A">
        <w:rPr>
          <w:rFonts w:ascii="Arial" w:hAnsi="Arial" w:cs="Arial"/>
        </w:rPr>
        <w:t xml:space="preserve"> </w:t>
      </w:r>
      <w:r w:rsidR="009C4E84" w:rsidRPr="0087313A">
        <w:rPr>
          <w:rFonts w:ascii="Arial" w:hAnsi="Arial" w:cs="Arial"/>
        </w:rPr>
        <w:t>of</w:t>
      </w:r>
      <w:r w:rsidRPr="0087313A">
        <w:rPr>
          <w:rFonts w:ascii="Arial" w:hAnsi="Arial" w:cs="Arial"/>
        </w:rPr>
        <w:t xml:space="preserve"> more than 100 years and connects Britain with destinations around the world (British Airways, n.d.). As a global airline, the company operates within a highly competitive and heavily regulated industry where safety, customer service, and operational efficiency are essential to maintaining business success. In this context, organisational culture plays a significant role in shaping employee behaviour, supporting organisational objectives, and influencing the organisation’s ability to respond to internal and external challenges</w:t>
      </w:r>
      <w:r w:rsidR="00BA7F5B" w:rsidRPr="0087313A">
        <w:rPr>
          <w:rFonts w:ascii="Arial" w:hAnsi="Arial" w:cs="Arial"/>
        </w:rPr>
        <w:t xml:space="preserve"> (</w:t>
      </w:r>
      <w:r w:rsidR="00DA5A75" w:rsidRPr="0087313A">
        <w:rPr>
          <w:rFonts w:ascii="Arial" w:hAnsi="Arial" w:cs="Arial"/>
        </w:rPr>
        <w:t>Mullins and McLean, 2019)</w:t>
      </w:r>
      <w:r w:rsidRPr="0087313A">
        <w:rPr>
          <w:rFonts w:ascii="Arial" w:hAnsi="Arial" w:cs="Arial"/>
        </w:rPr>
        <w:t>.</w:t>
      </w:r>
    </w:p>
    <w:p w14:paraId="00586A65" w14:textId="77777777" w:rsidR="00085241" w:rsidRPr="0087313A" w:rsidRDefault="00085241" w:rsidP="0087313A">
      <w:pPr>
        <w:spacing w:line="360" w:lineRule="auto"/>
        <w:jc w:val="both"/>
        <w:rPr>
          <w:rFonts w:ascii="Arial" w:hAnsi="Arial" w:cs="Arial"/>
        </w:rPr>
      </w:pPr>
      <w:r w:rsidRPr="0087313A">
        <w:rPr>
          <w:rFonts w:ascii="Arial" w:hAnsi="Arial" w:cs="Arial"/>
        </w:rPr>
        <w:t>The aim of this report is to critically evaluate the organisational culture of British Airways and examine how it influences the company’s organisational structure and decision-making processes. The report will apply relevant organisational culture theories to analyse the organisation’s culture and evaluate how it supports adaptation to external environmental influences. Furthermore, the report will assess the impact of organisational culture on organisational performance and provide evidence-based recommendations to enhance organisational effectiveness and long-term success.</w:t>
      </w:r>
    </w:p>
    <w:p w14:paraId="6FB3D6FA" w14:textId="38C608EC" w:rsidR="004B51D1" w:rsidRPr="00A36D64" w:rsidRDefault="004B51D1" w:rsidP="0087313A">
      <w:pPr>
        <w:spacing w:line="360" w:lineRule="auto"/>
        <w:jc w:val="both"/>
        <w:rPr>
          <w:rFonts w:ascii="Arial" w:hAnsi="Arial" w:cs="Arial"/>
          <w:b/>
          <w:bCs/>
        </w:rPr>
      </w:pPr>
      <w:r w:rsidRPr="00A36D64">
        <w:rPr>
          <w:rFonts w:ascii="Arial" w:hAnsi="Arial" w:cs="Arial"/>
          <w:b/>
          <w:bCs/>
        </w:rPr>
        <w:t>O</w:t>
      </w:r>
      <w:r w:rsidR="00E07DFE" w:rsidRPr="00A36D64">
        <w:rPr>
          <w:rFonts w:ascii="Arial" w:hAnsi="Arial" w:cs="Arial"/>
          <w:b/>
          <w:bCs/>
        </w:rPr>
        <w:t>rganisational culture</w:t>
      </w:r>
    </w:p>
    <w:p w14:paraId="70A66656" w14:textId="77777777" w:rsidR="001A5CD9" w:rsidRPr="0087313A" w:rsidRDefault="001A5CD9" w:rsidP="0087313A">
      <w:pPr>
        <w:spacing w:line="360" w:lineRule="auto"/>
        <w:jc w:val="both"/>
        <w:rPr>
          <w:rFonts w:ascii="Arial" w:hAnsi="Arial" w:cs="Arial"/>
        </w:rPr>
      </w:pPr>
      <w:r w:rsidRPr="0087313A">
        <w:rPr>
          <w:rFonts w:ascii="Arial" w:hAnsi="Arial" w:cs="Arial"/>
        </w:rPr>
        <w:t>Organisational culture refers to the shared values, beliefs, assumptions and behavioural norms that influence how employees interact with one another and how organisational goals are achieved. It shapes employees’ attitudes, decision-making and workplace behaviour while creating a sense of identity within the organisation. According to Mullins and McLean (2019), organisational culture represents the personality of an organisation and significantly influences employee motivation, commitment and organisational effectiveness.</w:t>
      </w:r>
    </w:p>
    <w:p w14:paraId="3AB0DA71" w14:textId="77777777" w:rsidR="001A5CD9" w:rsidRPr="0087313A" w:rsidRDefault="001A5CD9" w:rsidP="0087313A">
      <w:pPr>
        <w:spacing w:line="360" w:lineRule="auto"/>
        <w:jc w:val="both"/>
        <w:rPr>
          <w:rFonts w:ascii="Arial" w:hAnsi="Arial" w:cs="Arial"/>
        </w:rPr>
      </w:pPr>
      <w:r w:rsidRPr="0087313A">
        <w:rPr>
          <w:rFonts w:ascii="Arial" w:hAnsi="Arial" w:cs="Arial"/>
        </w:rPr>
        <w:t>British Airways has developed an organisational culture that reflects its position as one of the world’s leading international airlines. The company aims to connect Britain with the world while delivering a safe, reliable and premium travel experience for its customers. Its organisational culture is built around delivering high-quality customer service, maintaining operational excellence and continuously improving business performance. These principles guide employees at all organisational levels and support the company’s long-term strategic objectives (British Airways, n.d.).</w:t>
      </w:r>
    </w:p>
    <w:p w14:paraId="2DB8FBCA" w14:textId="77777777" w:rsidR="001A5CD9" w:rsidRPr="0087313A" w:rsidRDefault="001A5CD9" w:rsidP="0087313A">
      <w:pPr>
        <w:spacing w:line="360" w:lineRule="auto"/>
        <w:jc w:val="both"/>
        <w:rPr>
          <w:rFonts w:ascii="Arial" w:hAnsi="Arial" w:cs="Arial"/>
        </w:rPr>
      </w:pPr>
      <w:r w:rsidRPr="0087313A">
        <w:rPr>
          <w:rFonts w:ascii="Arial" w:hAnsi="Arial" w:cs="Arial"/>
        </w:rPr>
        <w:lastRenderedPageBreak/>
        <w:t>The company’s culture is clearly demonstrated through its four core values: Excellence, Caring, Open-mindedness, and Safe and Secure. British Airways expects employees to deliver excellent service, care for customers and colleagues, embrace new ideas and diverse perspectives, and ensure that safety remains the foundation of every decision and action. These values establish clear behavioural expectations and encourage employees to work collaboratively while maintaining high professional standards. As a result, organisational culture helps create consistency across different departments, including cabin crew, engineering, customer service and airport operations (British Airways Careers, n.d.).</w:t>
      </w:r>
    </w:p>
    <w:p w14:paraId="2CA04CF3" w14:textId="77777777" w:rsidR="001A5CD9" w:rsidRPr="0087313A" w:rsidRDefault="001A5CD9" w:rsidP="0087313A">
      <w:pPr>
        <w:spacing w:line="360" w:lineRule="auto"/>
        <w:jc w:val="both"/>
        <w:rPr>
          <w:rFonts w:ascii="Arial" w:hAnsi="Arial" w:cs="Arial"/>
        </w:rPr>
      </w:pPr>
      <w:r w:rsidRPr="0087313A">
        <w:rPr>
          <w:rFonts w:ascii="Arial" w:hAnsi="Arial" w:cs="Arial"/>
        </w:rPr>
        <w:t>Customer focus is another defining characteristic of British Airways’ organisational culture. The organisation recognises that positive customer experiences depend on effective teamwork and employee engagement. Employees are encouraged to cooperate, communicate openly and take responsibility for delivering high standards of service throughout the customer journey. This collaborative approach strengthens employee commitment while supporting the organisation’s reputation as a premium airline (British Airways Careers, n.d.).</w:t>
      </w:r>
    </w:p>
    <w:p w14:paraId="1CB4D494" w14:textId="77777777" w:rsidR="001A5CD9" w:rsidRPr="0087313A" w:rsidRDefault="001A5CD9" w:rsidP="0087313A">
      <w:pPr>
        <w:spacing w:line="360" w:lineRule="auto"/>
        <w:jc w:val="both"/>
        <w:rPr>
          <w:rFonts w:ascii="Arial" w:hAnsi="Arial" w:cs="Arial"/>
        </w:rPr>
      </w:pPr>
      <w:r w:rsidRPr="0087313A">
        <w:rPr>
          <w:rFonts w:ascii="Arial" w:hAnsi="Arial" w:cs="Arial"/>
        </w:rPr>
        <w:t>British Airways also places increasing emphasis on diversity, inclusion and employee wellbeing. Through its BA Better World programme, the company seeks to create an inclusive working environment where employees feel respected, valued and supported regardless of their background. The organisation invests in learning and development, promotes equal opportunities and encourages employees to contribute new ideas that support innovation and continuous improvement. These initiatives demonstrate that organisational culture extends beyond operational performance and includes social responsibility and sustainable business practices (British Airways, n.d.).</w:t>
      </w:r>
    </w:p>
    <w:p w14:paraId="604C047C" w14:textId="77777777" w:rsidR="001A5CD9" w:rsidRPr="0087313A" w:rsidRDefault="001A5CD9" w:rsidP="0087313A">
      <w:pPr>
        <w:spacing w:line="360" w:lineRule="auto"/>
        <w:jc w:val="both"/>
        <w:rPr>
          <w:rFonts w:ascii="Arial" w:hAnsi="Arial" w:cs="Arial"/>
        </w:rPr>
      </w:pPr>
      <w:r w:rsidRPr="0087313A">
        <w:rPr>
          <w:rFonts w:ascii="Arial" w:hAnsi="Arial" w:cs="Arial"/>
        </w:rPr>
        <w:t xml:space="preserve">Overall, British Airways demonstrates a customer-oriented, safety-driven and people-focused organisational culture. </w:t>
      </w:r>
      <w:proofErr w:type="spellStart"/>
      <w:r w:rsidRPr="0087313A">
        <w:rPr>
          <w:rFonts w:ascii="Arial" w:hAnsi="Arial" w:cs="Arial"/>
        </w:rPr>
        <w:t>Its</w:t>
      </w:r>
      <w:proofErr w:type="spellEnd"/>
      <w:r w:rsidRPr="0087313A">
        <w:rPr>
          <w:rFonts w:ascii="Arial" w:hAnsi="Arial" w:cs="Arial"/>
        </w:rPr>
        <w:t xml:space="preserve"> clearly defined values, commitment to employee development and emphasis on collaboration create a positive working environment that supports both organisational performance and long-term strategic success. Although the airline has experienced cultural and reputational challenges during different stages of its history, its current culture reflects a stronger focus on responsible leadership, sustainability and continuous improvement, enabling the organisation to </w:t>
      </w:r>
      <w:r w:rsidRPr="0087313A">
        <w:rPr>
          <w:rFonts w:ascii="Arial" w:hAnsi="Arial" w:cs="Arial"/>
        </w:rPr>
        <w:lastRenderedPageBreak/>
        <w:t>respond more effectively to the changing expectations of customers, employees and other stakeholders (British Airways, n.d.; Mullins and McLean, 2019).</w:t>
      </w:r>
    </w:p>
    <w:p w14:paraId="6A102540" w14:textId="6B23285C" w:rsidR="00E750B0" w:rsidRPr="00A36D64" w:rsidRDefault="00E750B0" w:rsidP="0087313A">
      <w:pPr>
        <w:spacing w:line="360" w:lineRule="auto"/>
        <w:jc w:val="both"/>
        <w:rPr>
          <w:rFonts w:ascii="Arial" w:hAnsi="Arial" w:cs="Arial"/>
          <w:b/>
          <w:bCs/>
        </w:rPr>
      </w:pPr>
      <w:r w:rsidRPr="00A36D64">
        <w:rPr>
          <w:rFonts w:ascii="Arial" w:hAnsi="Arial" w:cs="Arial"/>
          <w:b/>
          <w:bCs/>
        </w:rPr>
        <w:t>Culture Shaping Organisational Structure and Decision-Making</w:t>
      </w:r>
    </w:p>
    <w:p w14:paraId="0871EE88" w14:textId="77777777" w:rsidR="00E750B0" w:rsidRPr="0087313A" w:rsidRDefault="00E750B0" w:rsidP="0087313A">
      <w:pPr>
        <w:spacing w:line="360" w:lineRule="auto"/>
        <w:jc w:val="both"/>
        <w:rPr>
          <w:rFonts w:ascii="Arial" w:hAnsi="Arial" w:cs="Arial"/>
        </w:rPr>
      </w:pPr>
      <w:r w:rsidRPr="0087313A">
        <w:rPr>
          <w:rFonts w:ascii="Arial" w:hAnsi="Arial" w:cs="Arial"/>
        </w:rPr>
        <w:t>Organisational culture plays a significant role in shaping an organisation’s structure and influencing managerial decision-making. According to Mullins and Christy (2016), culture provides shared values, beliefs and behavioural expectations that guide how employees interact, communicate and make decisions. Similarly, Alvesson (2013) argues that organisational culture influences management practices by creating common assumptions and patterns of behaviour that support coordination and organisational effectiveness.</w:t>
      </w:r>
    </w:p>
    <w:p w14:paraId="15D88890" w14:textId="77777777" w:rsidR="00E750B0" w:rsidRPr="0087313A" w:rsidRDefault="00E750B0" w:rsidP="0087313A">
      <w:pPr>
        <w:spacing w:line="360" w:lineRule="auto"/>
        <w:jc w:val="both"/>
        <w:rPr>
          <w:rFonts w:ascii="Arial" w:hAnsi="Arial" w:cs="Arial"/>
        </w:rPr>
      </w:pPr>
      <w:r w:rsidRPr="0087313A">
        <w:rPr>
          <w:rFonts w:ascii="Arial" w:hAnsi="Arial" w:cs="Arial"/>
        </w:rPr>
        <w:t xml:space="preserve">British Airways operates within a complex organisational structure that requires effective coordination across multiple departments, including flight operations, engineering, customer service, ground operations and corporate functions. The organisation’s culture supports collaboration while maintaining clear responsibilities and accountability throughout the business. As a global airline serving millions of passengers each year, British Airways relies on structured communication and coordinated decision-making to deliver consistent service and maintain operational reliability (British Airways, </w:t>
      </w:r>
      <w:proofErr w:type="spellStart"/>
      <w:r w:rsidRPr="0087313A">
        <w:rPr>
          <w:rFonts w:ascii="Arial" w:hAnsi="Arial" w:cs="Arial"/>
        </w:rPr>
        <w:t>n.d.a</w:t>
      </w:r>
      <w:proofErr w:type="spellEnd"/>
      <w:r w:rsidRPr="0087313A">
        <w:rPr>
          <w:rFonts w:ascii="Arial" w:hAnsi="Arial" w:cs="Arial"/>
        </w:rPr>
        <w:t>). </w:t>
      </w:r>
    </w:p>
    <w:p w14:paraId="2EFBB5C9" w14:textId="77777777" w:rsidR="00E750B0" w:rsidRPr="0087313A" w:rsidRDefault="00E750B0" w:rsidP="0087313A">
      <w:pPr>
        <w:spacing w:line="360" w:lineRule="auto"/>
        <w:jc w:val="both"/>
        <w:rPr>
          <w:rFonts w:ascii="Arial" w:hAnsi="Arial" w:cs="Arial"/>
        </w:rPr>
      </w:pPr>
      <w:r w:rsidRPr="0087313A">
        <w:rPr>
          <w:rFonts w:ascii="Arial" w:hAnsi="Arial" w:cs="Arial"/>
        </w:rPr>
        <w:t>A defining feature of British Airways’ organisational culture is its strong emphasis on safety. Safety is embedded within the organisation’s core values and is considered a fundamental responsibility for all employees. This shared commitment encourages staff to follow established procedures, comply with aviation regulations and report operational issues where necessary. Such a culture supports informed decision-making by ensuring that operational decisions prioritise passenger and employee safety above commercial considerations (British Airways Careers, n.d.). </w:t>
      </w:r>
    </w:p>
    <w:p w14:paraId="09799FB6" w14:textId="77777777" w:rsidR="00E750B0" w:rsidRPr="0087313A" w:rsidRDefault="00E750B0" w:rsidP="0087313A">
      <w:pPr>
        <w:spacing w:line="360" w:lineRule="auto"/>
        <w:jc w:val="both"/>
        <w:rPr>
          <w:rFonts w:ascii="Arial" w:hAnsi="Arial" w:cs="Arial"/>
        </w:rPr>
      </w:pPr>
      <w:r w:rsidRPr="0087313A">
        <w:rPr>
          <w:rFonts w:ascii="Arial" w:hAnsi="Arial" w:cs="Arial"/>
        </w:rPr>
        <w:t>The organisation’s customer-focused culture also influences management decisions at both strategic and operational levels. British Airways states that customers are at the centre of its business, encouraging employees to deliver consistent, high-quality service while responding effectively to changing customer expectations. This culture guides decisions relating to service improvement, employee development and operational performance, helping managers balance customer satisfaction with business objectives (British Airways Careers, n.d.). </w:t>
      </w:r>
    </w:p>
    <w:p w14:paraId="19F0CBBB" w14:textId="77777777" w:rsidR="00E750B0" w:rsidRPr="0087313A" w:rsidRDefault="00E750B0" w:rsidP="0087313A">
      <w:pPr>
        <w:spacing w:line="360" w:lineRule="auto"/>
        <w:jc w:val="both"/>
        <w:rPr>
          <w:rFonts w:ascii="Arial" w:hAnsi="Arial" w:cs="Arial"/>
        </w:rPr>
      </w:pPr>
      <w:r w:rsidRPr="0087313A">
        <w:rPr>
          <w:rFonts w:ascii="Arial" w:hAnsi="Arial" w:cs="Arial"/>
        </w:rPr>
        <w:lastRenderedPageBreak/>
        <w:t xml:space="preserve">In addition, British Airways has integrated sustainability into its organisational culture through its BA Better World programme. This initiative influences strategic decision-making by embedding environmental responsibility, diversity and inclusion, employee wellbeing and responsible business practices into the organisation’s long-term objectives. As a result, management decisions increasingly consider not only financial performance but also environmental and social responsibilities, reflecting a broader stakeholder approach to organisational governance (British Airways, </w:t>
      </w:r>
      <w:proofErr w:type="spellStart"/>
      <w:r w:rsidRPr="0087313A">
        <w:rPr>
          <w:rFonts w:ascii="Arial" w:hAnsi="Arial" w:cs="Arial"/>
        </w:rPr>
        <w:t>n.d.b</w:t>
      </w:r>
      <w:proofErr w:type="spellEnd"/>
      <w:r w:rsidRPr="0087313A">
        <w:rPr>
          <w:rFonts w:ascii="Arial" w:hAnsi="Arial" w:cs="Arial"/>
        </w:rPr>
        <w:t>). </w:t>
      </w:r>
    </w:p>
    <w:p w14:paraId="45C48AC4" w14:textId="77777777" w:rsidR="00E750B0" w:rsidRPr="0087313A" w:rsidRDefault="00E750B0" w:rsidP="0087313A">
      <w:pPr>
        <w:spacing w:line="360" w:lineRule="auto"/>
        <w:jc w:val="both"/>
        <w:rPr>
          <w:rFonts w:ascii="Arial" w:hAnsi="Arial" w:cs="Arial"/>
        </w:rPr>
      </w:pPr>
      <w:r w:rsidRPr="0087313A">
        <w:rPr>
          <w:rFonts w:ascii="Arial" w:hAnsi="Arial" w:cs="Arial"/>
        </w:rPr>
        <w:t>However, maintaining a highly structured organisational culture may also present challenges. In a regulated industry such as aviation, formal procedures and hierarchical decision-making can sometimes reduce organisational flexibility and slow responses to unexpected situations. Managers must therefore balance compliance with regulations while encouraging communication, innovation and continuous improvement. Alvesson (2013) suggests that organisations should avoid allowing culture to become overly rigid, as excessive control may limit employee initiative and organisational learning.</w:t>
      </w:r>
    </w:p>
    <w:p w14:paraId="200C6622" w14:textId="77777777" w:rsidR="00E750B0" w:rsidRPr="0087313A" w:rsidRDefault="00E750B0" w:rsidP="0087313A">
      <w:pPr>
        <w:spacing w:line="360" w:lineRule="auto"/>
        <w:jc w:val="both"/>
        <w:rPr>
          <w:rFonts w:ascii="Arial" w:hAnsi="Arial" w:cs="Arial"/>
        </w:rPr>
      </w:pPr>
      <w:r w:rsidRPr="0087313A">
        <w:rPr>
          <w:rFonts w:ascii="Arial" w:hAnsi="Arial" w:cs="Arial"/>
        </w:rPr>
        <w:t xml:space="preserve">Overall, British Airways demonstrates how organisational culture </w:t>
      </w:r>
      <w:proofErr w:type="gramStart"/>
      <w:r w:rsidRPr="0087313A">
        <w:rPr>
          <w:rFonts w:ascii="Arial" w:hAnsi="Arial" w:cs="Arial"/>
        </w:rPr>
        <w:t>shapes</w:t>
      </w:r>
      <w:proofErr w:type="gramEnd"/>
      <w:r w:rsidRPr="0087313A">
        <w:rPr>
          <w:rFonts w:ascii="Arial" w:hAnsi="Arial" w:cs="Arial"/>
        </w:rPr>
        <w:t xml:space="preserve"> organisational structure and managerial decision-making. Its emphasis on safety, customer service, collaboration and responsible business supports coordinated operations and strategic consistency while helping the organisation respond to the complex demands of the global aviation industry.</w:t>
      </w:r>
    </w:p>
    <w:p w14:paraId="19749D73" w14:textId="1FFD6551" w:rsidR="0016238D" w:rsidRPr="00A36D64" w:rsidRDefault="0016238D" w:rsidP="0087313A">
      <w:pPr>
        <w:spacing w:line="360" w:lineRule="auto"/>
        <w:jc w:val="both"/>
        <w:rPr>
          <w:rFonts w:ascii="Arial" w:hAnsi="Arial" w:cs="Arial"/>
          <w:b/>
          <w:bCs/>
        </w:rPr>
      </w:pPr>
      <w:r w:rsidRPr="00A36D64">
        <w:rPr>
          <w:rFonts w:ascii="Arial" w:hAnsi="Arial" w:cs="Arial"/>
          <w:b/>
          <w:bCs/>
        </w:rPr>
        <w:t xml:space="preserve">Relevant </w:t>
      </w:r>
      <w:r w:rsidR="00BF71A6" w:rsidRPr="00A36D64">
        <w:rPr>
          <w:rFonts w:ascii="Arial" w:hAnsi="Arial" w:cs="Arial"/>
          <w:b/>
          <w:bCs/>
        </w:rPr>
        <w:t>f</w:t>
      </w:r>
      <w:r w:rsidRPr="00A36D64">
        <w:rPr>
          <w:rFonts w:ascii="Arial" w:hAnsi="Arial" w:cs="Arial"/>
          <w:b/>
          <w:bCs/>
        </w:rPr>
        <w:t xml:space="preserve">rameworks, </w:t>
      </w:r>
      <w:r w:rsidR="00BF71A6" w:rsidRPr="00A36D64">
        <w:rPr>
          <w:rFonts w:ascii="Arial" w:hAnsi="Arial" w:cs="Arial"/>
          <w:b/>
          <w:bCs/>
        </w:rPr>
        <w:t>m</w:t>
      </w:r>
      <w:r w:rsidRPr="00A36D64">
        <w:rPr>
          <w:rFonts w:ascii="Arial" w:hAnsi="Arial" w:cs="Arial"/>
          <w:b/>
          <w:bCs/>
        </w:rPr>
        <w:t xml:space="preserve">odels </w:t>
      </w:r>
      <w:r w:rsidR="00FC574F" w:rsidRPr="00A36D64">
        <w:rPr>
          <w:rFonts w:ascii="Arial" w:hAnsi="Arial" w:cs="Arial"/>
          <w:b/>
          <w:bCs/>
        </w:rPr>
        <w:t>and</w:t>
      </w:r>
      <w:r w:rsidRPr="00A36D64">
        <w:rPr>
          <w:rFonts w:ascii="Arial" w:hAnsi="Arial" w:cs="Arial"/>
          <w:b/>
          <w:bCs/>
        </w:rPr>
        <w:t xml:space="preserve"> </w:t>
      </w:r>
      <w:r w:rsidR="00BF71A6" w:rsidRPr="00A36D64">
        <w:rPr>
          <w:rFonts w:ascii="Arial" w:hAnsi="Arial" w:cs="Arial"/>
          <w:b/>
          <w:bCs/>
        </w:rPr>
        <w:t>t</w:t>
      </w:r>
      <w:r w:rsidRPr="00A36D64">
        <w:rPr>
          <w:rFonts w:ascii="Arial" w:hAnsi="Arial" w:cs="Arial"/>
          <w:b/>
          <w:bCs/>
        </w:rPr>
        <w:t>heories to British Airways</w:t>
      </w:r>
    </w:p>
    <w:p w14:paraId="29C90A2A" w14:textId="77777777" w:rsidR="0016238D" w:rsidRPr="0087313A" w:rsidRDefault="0016238D" w:rsidP="0087313A">
      <w:pPr>
        <w:spacing w:line="360" w:lineRule="auto"/>
        <w:jc w:val="both"/>
        <w:rPr>
          <w:rFonts w:ascii="Arial" w:hAnsi="Arial" w:cs="Arial"/>
        </w:rPr>
      </w:pPr>
      <w:r w:rsidRPr="0087313A">
        <w:rPr>
          <w:rFonts w:ascii="Arial" w:hAnsi="Arial" w:cs="Arial"/>
        </w:rPr>
        <w:t xml:space="preserve">Organisational culture models provide useful frameworks for understanding how values, behaviours and organisational practices influence business performance. Rather than simply describing culture, these models help explain how organisations operate and why employees behave </w:t>
      </w:r>
      <w:proofErr w:type="gramStart"/>
      <w:r w:rsidRPr="0087313A">
        <w:rPr>
          <w:rFonts w:ascii="Arial" w:hAnsi="Arial" w:cs="Arial"/>
        </w:rPr>
        <w:t>in particular ways</w:t>
      </w:r>
      <w:proofErr w:type="gramEnd"/>
      <w:r w:rsidRPr="0087313A">
        <w:rPr>
          <w:rFonts w:ascii="Arial" w:hAnsi="Arial" w:cs="Arial"/>
        </w:rPr>
        <w:t>. Among the various theories of organisational culture, Schein’s Three Levels of Organisational Culture and Handy’s Four Types of Culture are particularly relevant to British Airways because they provide complementary perspectives on the organisation’s culture, structure and management practices (Schein, 2016; Handy, 2020).</w:t>
      </w:r>
    </w:p>
    <w:p w14:paraId="2097A861" w14:textId="77777777" w:rsidR="0016238D" w:rsidRPr="0087313A" w:rsidRDefault="0016238D" w:rsidP="0087313A">
      <w:pPr>
        <w:spacing w:line="360" w:lineRule="auto"/>
        <w:jc w:val="both"/>
        <w:rPr>
          <w:rFonts w:ascii="Arial" w:hAnsi="Arial" w:cs="Arial"/>
        </w:rPr>
      </w:pPr>
      <w:r w:rsidRPr="0087313A">
        <w:rPr>
          <w:rFonts w:ascii="Arial" w:hAnsi="Arial" w:cs="Arial"/>
        </w:rPr>
        <w:t xml:space="preserve">Schein’s Three Levels of Organisational Culture explains culture through three interconnected levels: artefacts, espoused values and basic underlying assumptions (Schein, 2016). Artefacts are the visible elements of an organisation that can easily be </w:t>
      </w:r>
      <w:r w:rsidRPr="0087313A">
        <w:rPr>
          <w:rFonts w:ascii="Arial" w:hAnsi="Arial" w:cs="Arial"/>
        </w:rPr>
        <w:lastRenderedPageBreak/>
        <w:t>observed. Within British Airways, these include the airline’s professional cabin crew uniforms, aircraft livery, airport lounges, customer service standards and well-established safety procedures. These visible features communicate professionalism, consistency and high service quality while reinforcing the organisation’s public identity.</w:t>
      </w:r>
    </w:p>
    <w:p w14:paraId="752350C6" w14:textId="77777777" w:rsidR="0016238D" w:rsidRPr="0087313A" w:rsidRDefault="0016238D" w:rsidP="0087313A">
      <w:pPr>
        <w:spacing w:line="360" w:lineRule="auto"/>
        <w:jc w:val="both"/>
        <w:rPr>
          <w:rFonts w:ascii="Arial" w:hAnsi="Arial" w:cs="Arial"/>
        </w:rPr>
      </w:pPr>
      <w:r w:rsidRPr="0087313A">
        <w:rPr>
          <w:rFonts w:ascii="Arial" w:hAnsi="Arial" w:cs="Arial"/>
        </w:rPr>
        <w:t>The second level, espoused values, represents the principles and beliefs that the organisation openly promotes. British Airways publicly emphasises passenger safety, customer service, teamwork, diversity and sustainability through its corporate communications, employee culture and BA Better World programme. These values influence employee behaviour and managerial decision-making by providing clear expectations regarding service quality, ethical conduct and responsible business practices (British Airways, n.d.; British Airways Careers, n.d.).</w:t>
      </w:r>
    </w:p>
    <w:p w14:paraId="66DEBD54" w14:textId="77777777" w:rsidR="0016238D" w:rsidRPr="0087313A" w:rsidRDefault="0016238D" w:rsidP="0087313A">
      <w:pPr>
        <w:spacing w:line="360" w:lineRule="auto"/>
        <w:jc w:val="both"/>
        <w:rPr>
          <w:rFonts w:ascii="Arial" w:hAnsi="Arial" w:cs="Arial"/>
        </w:rPr>
      </w:pPr>
      <w:r w:rsidRPr="0087313A">
        <w:rPr>
          <w:rFonts w:ascii="Arial" w:hAnsi="Arial" w:cs="Arial"/>
        </w:rPr>
        <w:t>The deepest level of Schein’s model consists of basic underlying assumptions, which are unconscious beliefs shared by organisational members. In British Airways, these assumptions include the belief that passenger safety is always the highest priority, that professionalism should be maintained at every stage of the customer journey, and that compliance with aviation regulations is fundamental to organisational success. Although these assumptions are rarely stated explicitly, they influence everyday behaviour and decision-making throughout the organisation, making Schein’s model particularly effective in explaining British Airways’ organisational culture.</w:t>
      </w:r>
    </w:p>
    <w:p w14:paraId="0A123408" w14:textId="77777777" w:rsidR="0016238D" w:rsidRPr="0087313A" w:rsidRDefault="0016238D" w:rsidP="0087313A">
      <w:pPr>
        <w:spacing w:line="360" w:lineRule="auto"/>
        <w:jc w:val="both"/>
        <w:rPr>
          <w:rFonts w:ascii="Arial" w:hAnsi="Arial" w:cs="Arial"/>
        </w:rPr>
      </w:pPr>
      <w:r w:rsidRPr="0087313A">
        <w:rPr>
          <w:rFonts w:ascii="Arial" w:hAnsi="Arial" w:cs="Arial"/>
        </w:rPr>
        <w:t>A second useful framework is Handy’s Four Types of Culture, which identifies power, role, task and person cultures (Handy, 2020). British Airways most closely reflects a role culture, where authority is based on clearly defined responsibilities, formal procedures and specialised roles. As a global airline operating within one of the world’s most highly regulated industries, British Airways depends on structured processes, professional expertise and clear reporting relationships to ensure operational efficiency and passenger safety. Decision-making is therefore guided by organisational rules and established procedures rather than individual authority.</w:t>
      </w:r>
    </w:p>
    <w:p w14:paraId="7762DBB0" w14:textId="77777777" w:rsidR="0016238D" w:rsidRPr="0087313A" w:rsidRDefault="0016238D" w:rsidP="0087313A">
      <w:pPr>
        <w:spacing w:line="360" w:lineRule="auto"/>
        <w:jc w:val="both"/>
        <w:rPr>
          <w:rFonts w:ascii="Arial" w:hAnsi="Arial" w:cs="Arial"/>
        </w:rPr>
      </w:pPr>
      <w:r w:rsidRPr="0087313A">
        <w:rPr>
          <w:rFonts w:ascii="Arial" w:hAnsi="Arial" w:cs="Arial"/>
        </w:rPr>
        <w:t xml:space="preserve">However, elements of task culture can also be observed during operational challenges or complex projects that require collaboration between different departments. Flight operations, engineering, customer services and ground staff frequently work together to resolve operational issues, demonstrating the importance of teamwork and specialist knowledge. This combination of role and task culture enables British Airways </w:t>
      </w:r>
      <w:r w:rsidRPr="0087313A">
        <w:rPr>
          <w:rFonts w:ascii="Arial" w:hAnsi="Arial" w:cs="Arial"/>
        </w:rPr>
        <w:lastRenderedPageBreak/>
        <w:t>to maintain operational consistency while responding effectively to changing business and customer requirements.</w:t>
      </w:r>
    </w:p>
    <w:p w14:paraId="2692E567" w14:textId="77777777" w:rsidR="0016238D" w:rsidRPr="0087313A" w:rsidRDefault="0016238D" w:rsidP="0087313A">
      <w:pPr>
        <w:spacing w:line="360" w:lineRule="auto"/>
        <w:jc w:val="both"/>
        <w:rPr>
          <w:rFonts w:ascii="Arial" w:hAnsi="Arial" w:cs="Arial"/>
        </w:rPr>
      </w:pPr>
      <w:r w:rsidRPr="0087313A">
        <w:rPr>
          <w:rFonts w:ascii="Arial" w:hAnsi="Arial" w:cs="Arial"/>
        </w:rPr>
        <w:t>Overall, Schein’s model provides the most comprehensive explanation of British Airways’ organisational culture because it examines both visible organisational practices and the deeper assumptions that shape employee behaviour. Handy’s model complements this analysis by explaining how the organisation’s structured working environment supports effective coordination, accountability and decision-making. Together, these two models provide a comprehensive understanding of British Airways’ organisational culture.</w:t>
      </w:r>
    </w:p>
    <w:p w14:paraId="03DDDDA8" w14:textId="75EF5026" w:rsidR="0098232D" w:rsidRPr="00A36D64" w:rsidRDefault="0098232D" w:rsidP="0087313A">
      <w:pPr>
        <w:spacing w:line="360" w:lineRule="auto"/>
        <w:jc w:val="both"/>
        <w:rPr>
          <w:rFonts w:ascii="Arial" w:hAnsi="Arial" w:cs="Arial"/>
          <w:b/>
          <w:bCs/>
        </w:rPr>
      </w:pPr>
      <w:r w:rsidRPr="00A36D64">
        <w:rPr>
          <w:rFonts w:ascii="Arial" w:hAnsi="Arial" w:cs="Arial"/>
          <w:b/>
          <w:bCs/>
        </w:rPr>
        <w:t xml:space="preserve">Organisational </w:t>
      </w:r>
      <w:r w:rsidR="00FC574F" w:rsidRPr="00A36D64">
        <w:rPr>
          <w:rFonts w:ascii="Arial" w:hAnsi="Arial" w:cs="Arial"/>
          <w:b/>
          <w:bCs/>
        </w:rPr>
        <w:t>c</w:t>
      </w:r>
      <w:r w:rsidRPr="00A36D64">
        <w:rPr>
          <w:rFonts w:ascii="Arial" w:hAnsi="Arial" w:cs="Arial"/>
          <w:b/>
          <w:bCs/>
        </w:rPr>
        <w:t xml:space="preserve">ulture and </w:t>
      </w:r>
      <w:r w:rsidR="00FC574F" w:rsidRPr="00A36D64">
        <w:rPr>
          <w:rFonts w:ascii="Arial" w:hAnsi="Arial" w:cs="Arial"/>
          <w:b/>
          <w:bCs/>
        </w:rPr>
        <w:t>a</w:t>
      </w:r>
      <w:r w:rsidRPr="00A36D64">
        <w:rPr>
          <w:rFonts w:ascii="Arial" w:hAnsi="Arial" w:cs="Arial"/>
          <w:b/>
          <w:bCs/>
        </w:rPr>
        <w:t>daptation to the External Environment</w:t>
      </w:r>
    </w:p>
    <w:p w14:paraId="718D35B8" w14:textId="77777777" w:rsidR="0098232D" w:rsidRPr="0087313A" w:rsidRDefault="0098232D" w:rsidP="0087313A">
      <w:pPr>
        <w:spacing w:line="360" w:lineRule="auto"/>
        <w:jc w:val="both"/>
        <w:rPr>
          <w:rFonts w:ascii="Arial" w:hAnsi="Arial" w:cs="Arial"/>
        </w:rPr>
      </w:pPr>
      <w:r w:rsidRPr="0087313A">
        <w:rPr>
          <w:rFonts w:ascii="Arial" w:hAnsi="Arial" w:cs="Arial"/>
        </w:rPr>
        <w:t>Organisations operate within dynamic external environments where economic, technological and environmental factors continuously influence strategic priorities and operational activities. Mullins and Christy (2016) argue that organisational culture plays a significant role in enabling organisations to recognise external changes and respond effectively. A culture that encourages flexibility, learning and continuous improvement is more likely to support organisational adaptation than one that resists change. This relationship is particularly important within the airline industry, where organisations operate in a highly competitive and heavily regulated environment.</w:t>
      </w:r>
    </w:p>
    <w:p w14:paraId="5152BCD1" w14:textId="4168E5DB" w:rsidR="0098232D" w:rsidRPr="0087313A" w:rsidRDefault="0098232D" w:rsidP="0087313A">
      <w:pPr>
        <w:spacing w:line="360" w:lineRule="auto"/>
        <w:jc w:val="both"/>
        <w:rPr>
          <w:rFonts w:ascii="Arial" w:hAnsi="Arial" w:cs="Arial"/>
        </w:rPr>
      </w:pPr>
      <w:r w:rsidRPr="0087313A">
        <w:rPr>
          <w:rFonts w:ascii="Arial" w:hAnsi="Arial" w:cs="Arial"/>
        </w:rPr>
        <w:t>For British Airways, technological change represents one of the most significant external influences. The organisation has invested in digital innovation, including online and mobile services, self-service technologies, artificial intelligence and data-driven customer experience improvements. These developments require employees to embrace continuous learning and adapt to new ways of working. British Airways’ organisational culture supports this transition by promoting innovation, collaboration and ongoing professional development, enabling employees to implement new technologies while maintaining service quality. According to Alvesson (2013), organisational cultures that encourage learning and knowledge sharing are better positioned to manage technological transformation successfully.</w:t>
      </w:r>
    </w:p>
    <w:p w14:paraId="6E228A32" w14:textId="77777777" w:rsidR="0098232D" w:rsidRPr="0087313A" w:rsidRDefault="0098232D" w:rsidP="0087313A">
      <w:pPr>
        <w:spacing w:line="360" w:lineRule="auto"/>
        <w:jc w:val="both"/>
        <w:rPr>
          <w:rFonts w:ascii="Arial" w:hAnsi="Arial" w:cs="Arial"/>
        </w:rPr>
      </w:pPr>
      <w:r w:rsidRPr="0087313A">
        <w:rPr>
          <w:rFonts w:ascii="Arial" w:hAnsi="Arial" w:cs="Arial"/>
        </w:rPr>
        <w:t xml:space="preserve">The economic environment also has a considerable influence on British Airways. Rising fuel prices, inflation, changing customer demand and increasing global competition require the organisation to remain commercially resilient. Rather than relying solely on cost reduction, British Airways aligns its organisational culture with </w:t>
      </w:r>
      <w:r w:rsidRPr="0087313A">
        <w:rPr>
          <w:rFonts w:ascii="Arial" w:hAnsi="Arial" w:cs="Arial"/>
        </w:rPr>
        <w:lastRenderedPageBreak/>
        <w:t>long-term strategic objectives by encouraging operational efficiency, responsible decision-making and continuous improvement. Johnson (2013) argues that organisational culture should reinforce corporate strategy by ensuring that employees understand organisational priorities and support strategic change. This alignment enables British Airways to respond more effectively to economic uncertainty while maintaining service standards and operational performance.</w:t>
      </w:r>
    </w:p>
    <w:p w14:paraId="3E1C8C10" w14:textId="58F4CFB7" w:rsidR="0098232D" w:rsidRPr="0087313A" w:rsidRDefault="0098232D" w:rsidP="0087313A">
      <w:pPr>
        <w:spacing w:line="360" w:lineRule="auto"/>
        <w:jc w:val="both"/>
        <w:rPr>
          <w:rFonts w:ascii="Arial" w:hAnsi="Arial" w:cs="Arial"/>
        </w:rPr>
      </w:pPr>
      <w:r w:rsidRPr="0087313A">
        <w:rPr>
          <w:rFonts w:ascii="Arial" w:hAnsi="Arial" w:cs="Arial"/>
        </w:rPr>
        <w:t>A further external influence is the growing emphasis on environmental sustainability. Governments, regulators and customers increasingly expect airlines to reduce carbon emissions and operate more responsibly. British Airways has responded by embedding sustainability into its organisational culture through the BA Better World programme, which includes commitments to achieving net zero carbon emissions by 2050, investing in sustainable aviation fuel and reducing waste across operations. These initiatives demonstrate that environmental responsibility is becoming an integral part of everyday organisational behaviour rather than simply a compliance requirement. Mullins and Christy (2016) suggest that organisations with adaptable cultures are more capable of responding to changing stakeholder expectations and environmental pressures.</w:t>
      </w:r>
    </w:p>
    <w:p w14:paraId="68360ADE" w14:textId="77777777" w:rsidR="0098232D" w:rsidRPr="0087313A" w:rsidRDefault="0098232D" w:rsidP="0087313A">
      <w:pPr>
        <w:spacing w:line="360" w:lineRule="auto"/>
        <w:jc w:val="both"/>
        <w:rPr>
          <w:rFonts w:ascii="Arial" w:hAnsi="Arial" w:cs="Arial"/>
        </w:rPr>
      </w:pPr>
      <w:r w:rsidRPr="0087313A">
        <w:rPr>
          <w:rFonts w:ascii="Arial" w:hAnsi="Arial" w:cs="Arial"/>
        </w:rPr>
        <w:t>Overall, British Airways demonstrates that organisational culture supports adaptation to the external environment by encouraging innovation, strategic alignment and sustainability. Through responding to technological, economic and environmental challenges, the organisation continues to strengthen its ability to remain competitive within a rapidly changing global aviation industry.</w:t>
      </w:r>
    </w:p>
    <w:p w14:paraId="2D05696A" w14:textId="710ECDC6" w:rsidR="00DE1019" w:rsidRPr="00A36D64" w:rsidRDefault="00DE1019" w:rsidP="0087313A">
      <w:pPr>
        <w:spacing w:line="360" w:lineRule="auto"/>
        <w:jc w:val="both"/>
        <w:rPr>
          <w:rFonts w:ascii="Arial" w:hAnsi="Arial" w:cs="Arial"/>
          <w:b/>
          <w:bCs/>
        </w:rPr>
      </w:pPr>
      <w:r w:rsidRPr="00A36D64">
        <w:rPr>
          <w:rFonts w:ascii="Arial" w:hAnsi="Arial" w:cs="Arial"/>
          <w:b/>
          <w:bCs/>
        </w:rPr>
        <w:t xml:space="preserve">Organisational </w:t>
      </w:r>
      <w:r w:rsidR="00D577E4" w:rsidRPr="00A36D64">
        <w:rPr>
          <w:rFonts w:ascii="Arial" w:hAnsi="Arial" w:cs="Arial"/>
          <w:b/>
          <w:bCs/>
        </w:rPr>
        <w:t>c</w:t>
      </w:r>
      <w:r w:rsidRPr="00A36D64">
        <w:rPr>
          <w:rFonts w:ascii="Arial" w:hAnsi="Arial" w:cs="Arial"/>
          <w:b/>
          <w:bCs/>
        </w:rPr>
        <w:t xml:space="preserve">ulture and </w:t>
      </w:r>
      <w:r w:rsidR="00D577E4" w:rsidRPr="00A36D64">
        <w:rPr>
          <w:rFonts w:ascii="Arial" w:hAnsi="Arial" w:cs="Arial"/>
          <w:b/>
          <w:bCs/>
        </w:rPr>
        <w:t>e</w:t>
      </w:r>
      <w:r w:rsidRPr="00A36D64">
        <w:rPr>
          <w:rFonts w:ascii="Arial" w:hAnsi="Arial" w:cs="Arial"/>
          <w:b/>
          <w:bCs/>
        </w:rPr>
        <w:t xml:space="preserve">ffective </w:t>
      </w:r>
      <w:r w:rsidR="00D577E4" w:rsidRPr="00A36D64">
        <w:rPr>
          <w:rFonts w:ascii="Arial" w:hAnsi="Arial" w:cs="Arial"/>
          <w:b/>
          <w:bCs/>
        </w:rPr>
        <w:t>f</w:t>
      </w:r>
      <w:r w:rsidRPr="00A36D64">
        <w:rPr>
          <w:rFonts w:ascii="Arial" w:hAnsi="Arial" w:cs="Arial"/>
          <w:b/>
          <w:bCs/>
        </w:rPr>
        <w:t xml:space="preserve">unctioning of the </w:t>
      </w:r>
      <w:r w:rsidR="00D577E4" w:rsidRPr="00A36D64">
        <w:rPr>
          <w:rFonts w:ascii="Arial" w:hAnsi="Arial" w:cs="Arial"/>
          <w:b/>
          <w:bCs/>
        </w:rPr>
        <w:t>of British Airways </w:t>
      </w:r>
    </w:p>
    <w:p w14:paraId="43A9CADE" w14:textId="77777777" w:rsidR="00DE1019" w:rsidRPr="0087313A" w:rsidRDefault="00DE1019" w:rsidP="0087313A">
      <w:pPr>
        <w:spacing w:line="360" w:lineRule="auto"/>
        <w:jc w:val="both"/>
        <w:rPr>
          <w:rFonts w:ascii="Arial" w:hAnsi="Arial" w:cs="Arial"/>
        </w:rPr>
      </w:pPr>
      <w:r w:rsidRPr="0087313A">
        <w:rPr>
          <w:rFonts w:ascii="Arial" w:hAnsi="Arial" w:cs="Arial"/>
        </w:rPr>
        <w:t>Organisational culture plays an important role in supporting the effective functioning of British Airways by influencing employee behaviour, operational performance and service quality. A strong organisational culture provides employees with shared values and expectations, helping them work towards common organisational goals (Mullins and Christy, 2016).</w:t>
      </w:r>
    </w:p>
    <w:p w14:paraId="63D88BCD" w14:textId="77777777" w:rsidR="00DE1019" w:rsidRPr="0087313A" w:rsidRDefault="00DE1019" w:rsidP="0087313A">
      <w:pPr>
        <w:spacing w:line="360" w:lineRule="auto"/>
        <w:jc w:val="both"/>
        <w:rPr>
          <w:rFonts w:ascii="Arial" w:hAnsi="Arial" w:cs="Arial"/>
        </w:rPr>
      </w:pPr>
      <w:r w:rsidRPr="0087313A">
        <w:rPr>
          <w:rFonts w:ascii="Arial" w:hAnsi="Arial" w:cs="Arial"/>
        </w:rPr>
        <w:t xml:space="preserve">At British Airways, the emphasis on teamwork, professionalism and customer service contributes to effective day-to-day operations. Employees are encouraged to collaborate across departments to deliver reliable services while maintaining high standards of safety and customer care. This shared commitment improves </w:t>
      </w:r>
      <w:r w:rsidRPr="0087313A">
        <w:rPr>
          <w:rFonts w:ascii="Arial" w:hAnsi="Arial" w:cs="Arial"/>
        </w:rPr>
        <w:lastRenderedPageBreak/>
        <w:t>communication, coordination and consistency throughout the organisation. According to Alvesson (2013), a strong organisational culture creates common understandings that guide employee behaviour and improve organisational effectiveness.</w:t>
      </w:r>
    </w:p>
    <w:p w14:paraId="0578198F" w14:textId="77777777" w:rsidR="00DE1019" w:rsidRPr="0087313A" w:rsidRDefault="00DE1019" w:rsidP="0087313A">
      <w:pPr>
        <w:spacing w:line="360" w:lineRule="auto"/>
        <w:jc w:val="both"/>
        <w:rPr>
          <w:rFonts w:ascii="Arial" w:hAnsi="Arial" w:cs="Arial"/>
        </w:rPr>
      </w:pPr>
      <w:r w:rsidRPr="0087313A">
        <w:rPr>
          <w:rFonts w:ascii="Arial" w:hAnsi="Arial" w:cs="Arial"/>
        </w:rPr>
        <w:t>The organisation’s culture also supports continuous learning and professional development. Training programmes help employees develop the knowledge and skills required to perform their roles effectively in a highly regulated aviation industry. As a result, staff are better prepared to respond to operational challenges while maintaining service quality and passenger safety.</w:t>
      </w:r>
    </w:p>
    <w:p w14:paraId="6B792D82" w14:textId="77777777" w:rsidR="00DE1019" w:rsidRPr="0087313A" w:rsidRDefault="00DE1019" w:rsidP="0087313A">
      <w:pPr>
        <w:spacing w:line="360" w:lineRule="auto"/>
        <w:jc w:val="both"/>
        <w:rPr>
          <w:rFonts w:ascii="Arial" w:hAnsi="Arial" w:cs="Arial"/>
        </w:rPr>
      </w:pPr>
      <w:r w:rsidRPr="0087313A">
        <w:rPr>
          <w:rFonts w:ascii="Arial" w:hAnsi="Arial" w:cs="Arial"/>
        </w:rPr>
        <w:t>However, organisational culture may also create challenges. British Airways is a large and complex organisation with formal procedures and multiple management levels. While these structures support safety and operational control, they may occasionally slow communication and reduce flexibility when rapid decisions are required. In highly competitive industries, organisations must balance consistency with the ability to respond quickly to changing circumstances (Mullins and Christy, 2016).</w:t>
      </w:r>
    </w:p>
    <w:p w14:paraId="22D3B4A9" w14:textId="77777777" w:rsidR="00DE1019" w:rsidRPr="0087313A" w:rsidRDefault="00DE1019" w:rsidP="0087313A">
      <w:pPr>
        <w:spacing w:line="360" w:lineRule="auto"/>
        <w:jc w:val="both"/>
        <w:rPr>
          <w:rFonts w:ascii="Arial" w:hAnsi="Arial" w:cs="Arial"/>
        </w:rPr>
      </w:pPr>
      <w:r w:rsidRPr="0087313A">
        <w:rPr>
          <w:rFonts w:ascii="Arial" w:hAnsi="Arial" w:cs="Arial"/>
        </w:rPr>
        <w:t>Overall, the organisational culture of British Airways acts primarily as an enabler of effective organisational functioning. Its focus on collaboration, professionalism, safety and customer service supports operational efficiency and service quality. Nevertheless, maintaining organisational flexibility while preserving high standards remains an important challenge for the company.</w:t>
      </w:r>
    </w:p>
    <w:p w14:paraId="6C4DA9B2" w14:textId="25484F63" w:rsidR="000C7513" w:rsidRPr="00A36D64" w:rsidRDefault="000C7513" w:rsidP="0087313A">
      <w:pPr>
        <w:spacing w:line="360" w:lineRule="auto"/>
        <w:jc w:val="both"/>
        <w:rPr>
          <w:rFonts w:ascii="Arial" w:hAnsi="Arial" w:cs="Arial"/>
          <w:b/>
          <w:bCs/>
        </w:rPr>
      </w:pPr>
      <w:r w:rsidRPr="00A36D64">
        <w:rPr>
          <w:rFonts w:ascii="Arial" w:hAnsi="Arial" w:cs="Arial"/>
          <w:b/>
          <w:bCs/>
        </w:rPr>
        <w:t>Impact of Organisational Culture on Organisational Performance</w:t>
      </w:r>
    </w:p>
    <w:p w14:paraId="7A74138D" w14:textId="77777777" w:rsidR="000C7513" w:rsidRPr="0087313A" w:rsidRDefault="000C7513" w:rsidP="0087313A">
      <w:pPr>
        <w:spacing w:line="360" w:lineRule="auto"/>
        <w:jc w:val="both"/>
        <w:rPr>
          <w:rFonts w:ascii="Arial" w:hAnsi="Arial" w:cs="Arial"/>
        </w:rPr>
      </w:pPr>
      <w:r w:rsidRPr="0087313A">
        <w:rPr>
          <w:rFonts w:ascii="Arial" w:hAnsi="Arial" w:cs="Arial"/>
        </w:rPr>
        <w:t>Organisational culture has a significant influence on organisational performance because it shapes employee behaviour, service quality and the achievement of strategic objectives. A positive organisational culture can improve employee commitment, strengthen customer relationships and contribute to sustainable organisational success (Kotter and Heskett, 1992).</w:t>
      </w:r>
    </w:p>
    <w:p w14:paraId="521EF072" w14:textId="77777777" w:rsidR="000C7513" w:rsidRPr="0087313A" w:rsidRDefault="000C7513" w:rsidP="0087313A">
      <w:pPr>
        <w:spacing w:line="360" w:lineRule="auto"/>
        <w:jc w:val="both"/>
        <w:rPr>
          <w:rFonts w:ascii="Arial" w:hAnsi="Arial" w:cs="Arial"/>
        </w:rPr>
      </w:pPr>
      <w:r w:rsidRPr="0087313A">
        <w:rPr>
          <w:rFonts w:ascii="Arial" w:hAnsi="Arial" w:cs="Arial"/>
        </w:rPr>
        <w:t xml:space="preserve">At British Airways, the organisational culture supports performance through its strong focus on customer service, professionalism and operational excellence. Employees are encouraged to deliver consistent service standards while maintaining safety and reliability, which are essential within the aviation industry. This culture helps strengthen the company’s reputation, improve customer satisfaction and maintain long-term competitiveness. Furthermore, shared organisational values encourage employees to </w:t>
      </w:r>
      <w:r w:rsidRPr="0087313A">
        <w:rPr>
          <w:rFonts w:ascii="Arial" w:hAnsi="Arial" w:cs="Arial"/>
        </w:rPr>
        <w:lastRenderedPageBreak/>
        <w:t>work collaboratively towards common goals, contributing to higher organisational effectiveness (Denison, 1990).</w:t>
      </w:r>
    </w:p>
    <w:p w14:paraId="07FB38BC" w14:textId="77777777" w:rsidR="000C7513" w:rsidRPr="0087313A" w:rsidRDefault="000C7513" w:rsidP="0087313A">
      <w:pPr>
        <w:spacing w:line="360" w:lineRule="auto"/>
        <w:jc w:val="both"/>
        <w:rPr>
          <w:rFonts w:ascii="Arial" w:hAnsi="Arial" w:cs="Arial"/>
        </w:rPr>
      </w:pPr>
      <w:r w:rsidRPr="0087313A">
        <w:rPr>
          <w:rFonts w:ascii="Arial" w:hAnsi="Arial" w:cs="Arial"/>
        </w:rPr>
        <w:t>However, organisational culture alone cannot guarantee strong organisational performance. British Airways operates in a highly competitive and continuously changing environment where external factors such as economic conditions, fuel prices and global disruptions also influence business performance. In addition, maintaining a large organisational structure may reduce flexibility and slow organisational change, creating challenges when rapid responses are required.</w:t>
      </w:r>
    </w:p>
    <w:p w14:paraId="0C16B6BD" w14:textId="67FC5BDD" w:rsidR="000C7513" w:rsidRPr="0087313A" w:rsidRDefault="000C7513" w:rsidP="0087313A">
      <w:pPr>
        <w:spacing w:line="360" w:lineRule="auto"/>
        <w:jc w:val="both"/>
        <w:rPr>
          <w:rFonts w:ascii="Arial" w:hAnsi="Arial" w:cs="Arial"/>
        </w:rPr>
      </w:pPr>
      <w:r w:rsidRPr="0087313A">
        <w:rPr>
          <w:rFonts w:ascii="Arial" w:hAnsi="Arial" w:cs="Arial"/>
        </w:rPr>
        <w:t>Overall, British Airways’ organisational culture has a positive impact on organisational performance by supporting employee engagement, service quality and operational consistency. Nevertheless, the organisation must continue balancing its established cultural values with innovation and adaptability to remain competitive in the dynamic aviation industry.</w:t>
      </w:r>
    </w:p>
    <w:p w14:paraId="2D645336" w14:textId="77777777" w:rsidR="00FF3753" w:rsidRPr="00A36D64" w:rsidRDefault="00FF3753" w:rsidP="0087313A">
      <w:pPr>
        <w:spacing w:line="360" w:lineRule="auto"/>
        <w:jc w:val="both"/>
        <w:rPr>
          <w:rFonts w:ascii="Arial" w:hAnsi="Arial" w:cs="Arial"/>
          <w:b/>
          <w:bCs/>
        </w:rPr>
      </w:pPr>
      <w:r w:rsidRPr="00A36D64">
        <w:rPr>
          <w:rFonts w:ascii="Arial" w:hAnsi="Arial" w:cs="Arial"/>
          <w:b/>
          <w:bCs/>
        </w:rPr>
        <w:t>Conclusion</w:t>
      </w:r>
    </w:p>
    <w:p w14:paraId="12FD4FA9" w14:textId="78D0CF4E" w:rsidR="00DA5A75" w:rsidRDefault="00FF3753" w:rsidP="0087313A">
      <w:pPr>
        <w:spacing w:line="360" w:lineRule="auto"/>
        <w:jc w:val="both"/>
        <w:rPr>
          <w:rFonts w:ascii="Arial" w:hAnsi="Arial" w:cs="Arial"/>
        </w:rPr>
      </w:pPr>
      <w:r w:rsidRPr="0087313A">
        <w:rPr>
          <w:rFonts w:ascii="Arial" w:hAnsi="Arial" w:cs="Arial"/>
        </w:rPr>
        <w:t>This report has demonstrated that organisational culture is a key factor influencing the success and long-term sustainability of British Airways. The analysis showed that the company’s culture shapes organisational structure, supports decision-making and provides a foundation for delivering consistent customer service and maintaining high operational standards. The application of Schein’s and Handy’s models highlighted how shared values, leadership and organisational practices contribute to the company’s culture. The report also found that British Airways uses its organisational culture to adapt to technological, economic and environmental changes while supporting effective internal operations. Although the culture contributes positively to employee collaboration, service quality and organisational performance, the organisation must continue balancing established procedures with flexibility to respond to an increasingly dynamic business environment. Overall, British Airways demonstrates that a strong organisational culture can act as a strategic asset, supporting organisational effectiveness, competitiveness and sustainable performance in the global aviation industry.</w:t>
      </w:r>
    </w:p>
    <w:p w14:paraId="0F530119" w14:textId="77777777" w:rsidR="00A36D64" w:rsidRPr="0087313A" w:rsidRDefault="00A36D64" w:rsidP="0087313A">
      <w:pPr>
        <w:spacing w:line="360" w:lineRule="auto"/>
        <w:jc w:val="both"/>
        <w:rPr>
          <w:rFonts w:ascii="Arial" w:hAnsi="Arial" w:cs="Arial"/>
        </w:rPr>
      </w:pPr>
    </w:p>
    <w:p w14:paraId="7A746D8B" w14:textId="77777777" w:rsidR="00DA5A75" w:rsidRPr="0087313A" w:rsidRDefault="00DA5A75" w:rsidP="0087313A">
      <w:pPr>
        <w:spacing w:line="360" w:lineRule="auto"/>
        <w:jc w:val="both"/>
        <w:rPr>
          <w:rFonts w:ascii="Arial" w:hAnsi="Arial" w:cs="Arial"/>
        </w:rPr>
      </w:pPr>
    </w:p>
    <w:p w14:paraId="04403E7E" w14:textId="28F87A9C" w:rsidR="00085241" w:rsidRPr="00A36D64" w:rsidRDefault="008762EF" w:rsidP="003A6603">
      <w:pPr>
        <w:jc w:val="both"/>
        <w:rPr>
          <w:rFonts w:ascii="Arial" w:hAnsi="Arial" w:cs="Arial"/>
          <w:b/>
          <w:bCs/>
        </w:rPr>
      </w:pPr>
      <w:r w:rsidRPr="00A36D64">
        <w:rPr>
          <w:rFonts w:ascii="Arial" w:hAnsi="Arial" w:cs="Arial"/>
          <w:b/>
          <w:bCs/>
        </w:rPr>
        <w:lastRenderedPageBreak/>
        <w:t>REFERENCES</w:t>
      </w:r>
    </w:p>
    <w:p w14:paraId="1A5EE6F7" w14:textId="77777777" w:rsidR="000C7513" w:rsidRPr="003A6603" w:rsidRDefault="000C7513" w:rsidP="003A6603">
      <w:pPr>
        <w:jc w:val="both"/>
        <w:rPr>
          <w:rFonts w:ascii="Arial" w:hAnsi="Arial" w:cs="Arial"/>
        </w:rPr>
      </w:pPr>
      <w:r w:rsidRPr="003A6603">
        <w:rPr>
          <w:rFonts w:ascii="Arial" w:hAnsi="Arial" w:cs="Arial"/>
        </w:rPr>
        <w:t>Denison, D.R. (1990) Corporate Culture and Organisational Effectiveness. New York: Wiley.</w:t>
      </w:r>
    </w:p>
    <w:p w14:paraId="1C3AE48E" w14:textId="321BEBF1" w:rsidR="000C7513" w:rsidRPr="003A6603" w:rsidRDefault="000C7513" w:rsidP="003A6603">
      <w:pPr>
        <w:jc w:val="both"/>
        <w:rPr>
          <w:rFonts w:ascii="Arial" w:hAnsi="Arial" w:cs="Arial"/>
        </w:rPr>
      </w:pPr>
      <w:r w:rsidRPr="003A6603">
        <w:rPr>
          <w:rFonts w:ascii="Arial" w:hAnsi="Arial" w:cs="Arial"/>
        </w:rPr>
        <w:t>Kotter, J.P. and Heskett, J.L. (1992) Corporate Culture and Performance. New York: Free Press.</w:t>
      </w:r>
    </w:p>
    <w:p w14:paraId="31EBBE5D" w14:textId="16642DBA" w:rsidR="004D66C7" w:rsidRPr="003A6603" w:rsidRDefault="004D66C7" w:rsidP="003A6603">
      <w:pPr>
        <w:jc w:val="both"/>
        <w:rPr>
          <w:rFonts w:ascii="Arial" w:hAnsi="Arial" w:cs="Arial"/>
        </w:rPr>
      </w:pPr>
      <w:r w:rsidRPr="003A6603">
        <w:rPr>
          <w:rFonts w:ascii="Arial" w:hAnsi="Arial" w:cs="Arial"/>
        </w:rPr>
        <w:t xml:space="preserve">Alvesson, M. (2013) Understanding Organizational Culture. 2nd </w:t>
      </w:r>
      <w:proofErr w:type="spellStart"/>
      <w:r w:rsidRPr="003A6603">
        <w:rPr>
          <w:rFonts w:ascii="Arial" w:hAnsi="Arial" w:cs="Arial"/>
        </w:rPr>
        <w:t>edn</w:t>
      </w:r>
      <w:proofErr w:type="spellEnd"/>
      <w:r w:rsidRPr="003A6603">
        <w:rPr>
          <w:rFonts w:ascii="Arial" w:hAnsi="Arial" w:cs="Arial"/>
        </w:rPr>
        <w:t>. London: Sage.</w:t>
      </w:r>
    </w:p>
    <w:p w14:paraId="50AA83F5" w14:textId="77777777" w:rsidR="001201AB" w:rsidRPr="003A6603" w:rsidRDefault="001201AB" w:rsidP="003A6603">
      <w:pPr>
        <w:jc w:val="both"/>
        <w:rPr>
          <w:rFonts w:ascii="Arial" w:hAnsi="Arial" w:cs="Arial"/>
        </w:rPr>
      </w:pPr>
      <w:r w:rsidRPr="003A6603">
        <w:rPr>
          <w:rFonts w:ascii="Arial" w:hAnsi="Arial" w:cs="Arial"/>
        </w:rPr>
        <w:t>Johnson, R. (2013) Changing Corporate Culture, Governance &amp; Compliance. June 2013.</w:t>
      </w:r>
    </w:p>
    <w:p w14:paraId="66D450AB" w14:textId="27EA63B5" w:rsidR="001201AB" w:rsidRPr="003A6603" w:rsidRDefault="001201AB" w:rsidP="003A6603">
      <w:pPr>
        <w:jc w:val="both"/>
        <w:rPr>
          <w:rFonts w:ascii="Arial" w:hAnsi="Arial" w:cs="Arial"/>
        </w:rPr>
      </w:pPr>
      <w:r w:rsidRPr="003A6603">
        <w:rPr>
          <w:rFonts w:ascii="Arial" w:hAnsi="Arial" w:cs="Arial"/>
        </w:rPr>
        <w:t xml:space="preserve">Mullins, L. and Christy, G. (2016) Management and Organisational Behaviour. 11th </w:t>
      </w:r>
      <w:proofErr w:type="spellStart"/>
      <w:r w:rsidRPr="003A6603">
        <w:rPr>
          <w:rFonts w:ascii="Arial" w:hAnsi="Arial" w:cs="Arial"/>
        </w:rPr>
        <w:t>edn</w:t>
      </w:r>
      <w:proofErr w:type="spellEnd"/>
      <w:r w:rsidRPr="003A6603">
        <w:rPr>
          <w:rFonts w:ascii="Arial" w:hAnsi="Arial" w:cs="Arial"/>
        </w:rPr>
        <w:t>. Harlow: Pearson Education.</w:t>
      </w:r>
    </w:p>
    <w:p w14:paraId="67B4F3CA" w14:textId="77777777" w:rsidR="004D66C7" w:rsidRPr="003A6603" w:rsidRDefault="004D66C7" w:rsidP="003A6603">
      <w:pPr>
        <w:jc w:val="both"/>
        <w:rPr>
          <w:rFonts w:ascii="Arial" w:hAnsi="Arial" w:cs="Arial"/>
        </w:rPr>
      </w:pPr>
      <w:r w:rsidRPr="003A6603">
        <w:rPr>
          <w:rFonts w:ascii="Arial" w:hAnsi="Arial" w:cs="Arial"/>
        </w:rPr>
        <w:t>Handy, C.B. (2020) Gods of Management: The Four Cultures of Leadership. London: Profile Books.</w:t>
      </w:r>
    </w:p>
    <w:p w14:paraId="793415E2" w14:textId="3FD14463" w:rsidR="004D66C7" w:rsidRPr="003A6603" w:rsidRDefault="004D66C7" w:rsidP="003A6603">
      <w:pPr>
        <w:jc w:val="both"/>
        <w:rPr>
          <w:rFonts w:ascii="Arial" w:hAnsi="Arial" w:cs="Arial"/>
        </w:rPr>
      </w:pPr>
      <w:r w:rsidRPr="003A6603">
        <w:rPr>
          <w:rFonts w:ascii="Arial" w:hAnsi="Arial" w:cs="Arial"/>
        </w:rPr>
        <w:t xml:space="preserve">Schein, E.H. (2016) Organizational Culture and Leadership. 5th </w:t>
      </w:r>
      <w:proofErr w:type="spellStart"/>
      <w:r w:rsidRPr="003A6603">
        <w:rPr>
          <w:rFonts w:ascii="Arial" w:hAnsi="Arial" w:cs="Arial"/>
        </w:rPr>
        <w:t>edn</w:t>
      </w:r>
      <w:proofErr w:type="spellEnd"/>
      <w:r w:rsidRPr="003A6603">
        <w:rPr>
          <w:rFonts w:ascii="Arial" w:hAnsi="Arial" w:cs="Arial"/>
        </w:rPr>
        <w:t>. Hoboken, NJ: John Wiley &amp; Sons.</w:t>
      </w:r>
    </w:p>
    <w:p w14:paraId="783FAEA7" w14:textId="150C922A" w:rsidR="00593033" w:rsidRPr="003A6603" w:rsidRDefault="00593033" w:rsidP="003A6603">
      <w:pPr>
        <w:jc w:val="both"/>
        <w:rPr>
          <w:rFonts w:ascii="Arial" w:hAnsi="Arial" w:cs="Arial"/>
        </w:rPr>
      </w:pPr>
      <w:r w:rsidRPr="003A6603">
        <w:rPr>
          <w:rFonts w:ascii="Arial" w:hAnsi="Arial" w:cs="Arial"/>
        </w:rPr>
        <w:t xml:space="preserve">Alvesson, M. (2013) Understanding Organizational Culture. 2nd </w:t>
      </w:r>
      <w:proofErr w:type="spellStart"/>
      <w:r w:rsidRPr="003A6603">
        <w:rPr>
          <w:rFonts w:ascii="Arial" w:hAnsi="Arial" w:cs="Arial"/>
        </w:rPr>
        <w:t>edn</w:t>
      </w:r>
      <w:proofErr w:type="spellEnd"/>
      <w:r w:rsidRPr="003A6603">
        <w:rPr>
          <w:rFonts w:ascii="Arial" w:hAnsi="Arial" w:cs="Arial"/>
        </w:rPr>
        <w:t>. London: Sage.</w:t>
      </w:r>
    </w:p>
    <w:p w14:paraId="07D6EFC9" w14:textId="77777777" w:rsidR="0017740E" w:rsidRPr="003A6603" w:rsidRDefault="0017740E" w:rsidP="003A6603">
      <w:pPr>
        <w:jc w:val="both"/>
        <w:rPr>
          <w:rFonts w:ascii="Arial" w:hAnsi="Arial" w:cs="Arial"/>
        </w:rPr>
      </w:pPr>
      <w:r w:rsidRPr="003A6603">
        <w:rPr>
          <w:rFonts w:ascii="Arial" w:hAnsi="Arial" w:cs="Arial"/>
        </w:rPr>
        <w:t>British Airways (</w:t>
      </w:r>
      <w:proofErr w:type="spellStart"/>
      <w:r w:rsidRPr="003A6603">
        <w:rPr>
          <w:rFonts w:ascii="Arial" w:hAnsi="Arial" w:cs="Arial"/>
        </w:rPr>
        <w:t>n.d.a</w:t>
      </w:r>
      <w:proofErr w:type="spellEnd"/>
      <w:r w:rsidRPr="003A6603">
        <w:rPr>
          <w:rFonts w:ascii="Arial" w:hAnsi="Arial" w:cs="Arial"/>
        </w:rPr>
        <w:t>) About British Airways. Available at: </w:t>
      </w:r>
      <w:hyperlink r:id="rId7" w:tgtFrame="_blank" w:history="1">
        <w:r w:rsidRPr="003A6603">
          <w:rPr>
            <w:rStyle w:val="Hyperlink"/>
            <w:rFonts w:ascii="Arial" w:hAnsi="Arial" w:cs="Arial"/>
            <w:color w:val="auto"/>
            <w:u w:val="none"/>
          </w:rPr>
          <w:t>https://www.britishairways.com/content/en/gb/information/about-ba</w:t>
        </w:r>
      </w:hyperlink>
      <w:r w:rsidRPr="003A6603">
        <w:rPr>
          <w:rFonts w:ascii="Arial" w:hAnsi="Arial" w:cs="Arial"/>
        </w:rPr>
        <w:t> (Accessed: 24 July 2026).</w:t>
      </w:r>
    </w:p>
    <w:p w14:paraId="5BB9B694" w14:textId="77777777" w:rsidR="0017740E" w:rsidRPr="003A6603" w:rsidRDefault="0017740E" w:rsidP="003A6603">
      <w:pPr>
        <w:jc w:val="both"/>
        <w:rPr>
          <w:rFonts w:ascii="Arial" w:hAnsi="Arial" w:cs="Arial"/>
        </w:rPr>
      </w:pPr>
      <w:r w:rsidRPr="003A6603">
        <w:rPr>
          <w:rFonts w:ascii="Arial" w:hAnsi="Arial" w:cs="Arial"/>
        </w:rPr>
        <w:t>British Airways (</w:t>
      </w:r>
      <w:proofErr w:type="spellStart"/>
      <w:r w:rsidRPr="003A6603">
        <w:rPr>
          <w:rFonts w:ascii="Arial" w:hAnsi="Arial" w:cs="Arial"/>
        </w:rPr>
        <w:t>n.d.b</w:t>
      </w:r>
      <w:proofErr w:type="spellEnd"/>
      <w:r w:rsidRPr="003A6603">
        <w:rPr>
          <w:rFonts w:ascii="Arial" w:hAnsi="Arial" w:cs="Arial"/>
        </w:rPr>
        <w:t>) BA Better World. Available at: </w:t>
      </w:r>
      <w:hyperlink r:id="rId8" w:tgtFrame="_blank" w:history="1">
        <w:r w:rsidRPr="003A6603">
          <w:rPr>
            <w:rStyle w:val="Hyperlink"/>
            <w:rFonts w:ascii="Arial" w:hAnsi="Arial" w:cs="Arial"/>
            <w:color w:val="auto"/>
            <w:u w:val="none"/>
          </w:rPr>
          <w:t>https://www.britishairways.com/content/en/gb/information/about-ba/ba-better-world</w:t>
        </w:r>
      </w:hyperlink>
      <w:r w:rsidRPr="003A6603">
        <w:rPr>
          <w:rFonts w:ascii="Arial" w:hAnsi="Arial" w:cs="Arial"/>
        </w:rPr>
        <w:t> (Accessed: 24 July 2026).</w:t>
      </w:r>
    </w:p>
    <w:p w14:paraId="7E9E2D52" w14:textId="77777777" w:rsidR="0017740E" w:rsidRPr="003A6603" w:rsidRDefault="0017740E" w:rsidP="003A6603">
      <w:pPr>
        <w:jc w:val="both"/>
        <w:rPr>
          <w:rFonts w:ascii="Arial" w:hAnsi="Arial" w:cs="Arial"/>
        </w:rPr>
      </w:pPr>
      <w:r w:rsidRPr="003A6603">
        <w:rPr>
          <w:rFonts w:ascii="Arial" w:hAnsi="Arial" w:cs="Arial"/>
        </w:rPr>
        <w:t>British Airways Careers (n.d.) Our Culture. Available at: </w:t>
      </w:r>
      <w:hyperlink r:id="rId9" w:tgtFrame="_blank" w:history="1">
        <w:r w:rsidRPr="003A6603">
          <w:rPr>
            <w:rStyle w:val="Hyperlink"/>
            <w:rFonts w:ascii="Arial" w:hAnsi="Arial" w:cs="Arial"/>
            <w:color w:val="auto"/>
            <w:u w:val="none"/>
          </w:rPr>
          <w:t>https://careers.ba.com/en/our-culture</w:t>
        </w:r>
      </w:hyperlink>
      <w:r w:rsidRPr="003A6603">
        <w:rPr>
          <w:rFonts w:ascii="Arial" w:hAnsi="Arial" w:cs="Arial"/>
        </w:rPr>
        <w:t> (Accessed: 24 July 2026).</w:t>
      </w:r>
    </w:p>
    <w:p w14:paraId="2D7F4E0B" w14:textId="403D4BA4" w:rsidR="009C6B8A" w:rsidRPr="003A6603" w:rsidRDefault="0017740E" w:rsidP="003A6603">
      <w:pPr>
        <w:jc w:val="both"/>
        <w:rPr>
          <w:rFonts w:ascii="Arial" w:hAnsi="Arial" w:cs="Arial"/>
        </w:rPr>
      </w:pPr>
      <w:r w:rsidRPr="003A6603">
        <w:rPr>
          <w:rFonts w:ascii="Arial" w:hAnsi="Arial" w:cs="Arial"/>
        </w:rPr>
        <w:t xml:space="preserve">Mullins, L.J. and Christy, G. (2016) Management and Organisational Behaviour. 11th </w:t>
      </w:r>
      <w:proofErr w:type="spellStart"/>
      <w:r w:rsidRPr="003A6603">
        <w:rPr>
          <w:rFonts w:ascii="Arial" w:hAnsi="Arial" w:cs="Arial"/>
        </w:rPr>
        <w:t>edn</w:t>
      </w:r>
      <w:proofErr w:type="spellEnd"/>
      <w:r w:rsidRPr="003A6603">
        <w:rPr>
          <w:rFonts w:ascii="Arial" w:hAnsi="Arial" w:cs="Arial"/>
        </w:rPr>
        <w:t>. Harlow: Pearson.</w:t>
      </w:r>
    </w:p>
    <w:p w14:paraId="3878D199" w14:textId="77777777" w:rsidR="00085241" w:rsidRPr="003A6603" w:rsidRDefault="00085241" w:rsidP="003A6603">
      <w:pPr>
        <w:jc w:val="both"/>
        <w:rPr>
          <w:rFonts w:ascii="Arial" w:hAnsi="Arial" w:cs="Arial"/>
        </w:rPr>
      </w:pPr>
      <w:r w:rsidRPr="003A6603">
        <w:rPr>
          <w:rFonts w:ascii="Arial" w:hAnsi="Arial" w:cs="Arial"/>
        </w:rPr>
        <w:t xml:space="preserve">Mullins, L.J. and McLean, J.E. (2019) Organisational Behaviour in the Workplace. 12th </w:t>
      </w:r>
      <w:proofErr w:type="spellStart"/>
      <w:r w:rsidRPr="003A6603">
        <w:rPr>
          <w:rFonts w:ascii="Arial" w:hAnsi="Arial" w:cs="Arial"/>
        </w:rPr>
        <w:t>edn</w:t>
      </w:r>
      <w:proofErr w:type="spellEnd"/>
      <w:r w:rsidRPr="003A6603">
        <w:rPr>
          <w:rFonts w:ascii="Arial" w:hAnsi="Arial" w:cs="Arial"/>
        </w:rPr>
        <w:t>. Harlow: Pearson Education. </w:t>
      </w:r>
    </w:p>
    <w:p w14:paraId="14DC487E" w14:textId="77777777" w:rsidR="00CC2629" w:rsidRPr="003A6603" w:rsidRDefault="00CC2629" w:rsidP="003A6603">
      <w:pPr>
        <w:jc w:val="both"/>
        <w:rPr>
          <w:rFonts w:ascii="Arial" w:hAnsi="Arial" w:cs="Arial"/>
        </w:rPr>
      </w:pPr>
    </w:p>
    <w:p w14:paraId="66BFCB60" w14:textId="6512143A" w:rsidR="00DE5964" w:rsidRPr="003A6603" w:rsidRDefault="002A2521" w:rsidP="003A6603">
      <w:pPr>
        <w:jc w:val="both"/>
        <w:rPr>
          <w:rFonts w:ascii="Arial" w:hAnsi="Arial" w:cs="Arial"/>
        </w:rPr>
      </w:pPr>
      <w:r w:rsidRPr="003A6603">
        <w:rPr>
          <w:rFonts w:ascii="Arial" w:hAnsi="Arial" w:cs="Arial"/>
        </w:rPr>
        <w:t xml:space="preserve"> </w:t>
      </w:r>
    </w:p>
    <w:sectPr w:rsidR="00DE5964" w:rsidRPr="003A6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3A739A"/>
    <w:multiLevelType w:val="multilevel"/>
    <w:tmpl w:val="51D4A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F044BA"/>
    <w:multiLevelType w:val="multilevel"/>
    <w:tmpl w:val="A0685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53487"/>
    <w:multiLevelType w:val="multilevel"/>
    <w:tmpl w:val="B184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246783">
    <w:abstractNumId w:val="1"/>
  </w:num>
  <w:num w:numId="2" w16cid:durableId="1865820250">
    <w:abstractNumId w:val="0"/>
  </w:num>
  <w:num w:numId="3" w16cid:durableId="7771367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D1D"/>
    <w:rsid w:val="00017621"/>
    <w:rsid w:val="00056E3D"/>
    <w:rsid w:val="00085241"/>
    <w:rsid w:val="000C7513"/>
    <w:rsid w:val="000D70B8"/>
    <w:rsid w:val="001201AB"/>
    <w:rsid w:val="00140B26"/>
    <w:rsid w:val="0016238D"/>
    <w:rsid w:val="0017740E"/>
    <w:rsid w:val="001A5CD9"/>
    <w:rsid w:val="001D24CF"/>
    <w:rsid w:val="001E4B2B"/>
    <w:rsid w:val="001E7BA3"/>
    <w:rsid w:val="00220E85"/>
    <w:rsid w:val="002245AB"/>
    <w:rsid w:val="00246C3F"/>
    <w:rsid w:val="002A2521"/>
    <w:rsid w:val="00301D1D"/>
    <w:rsid w:val="0030319C"/>
    <w:rsid w:val="0035713A"/>
    <w:rsid w:val="003704BB"/>
    <w:rsid w:val="003A6603"/>
    <w:rsid w:val="004043B0"/>
    <w:rsid w:val="004723E1"/>
    <w:rsid w:val="004B51D1"/>
    <w:rsid w:val="004D66C7"/>
    <w:rsid w:val="00570FD0"/>
    <w:rsid w:val="00593033"/>
    <w:rsid w:val="005C6698"/>
    <w:rsid w:val="00602375"/>
    <w:rsid w:val="006B21AD"/>
    <w:rsid w:val="006E0512"/>
    <w:rsid w:val="00706AF9"/>
    <w:rsid w:val="007C2A6C"/>
    <w:rsid w:val="008167DF"/>
    <w:rsid w:val="0087313A"/>
    <w:rsid w:val="008762EF"/>
    <w:rsid w:val="008B01B3"/>
    <w:rsid w:val="008E54EF"/>
    <w:rsid w:val="00953535"/>
    <w:rsid w:val="00962EA8"/>
    <w:rsid w:val="0098232D"/>
    <w:rsid w:val="00997FA8"/>
    <w:rsid w:val="009C4E84"/>
    <w:rsid w:val="009C6B8A"/>
    <w:rsid w:val="009F136A"/>
    <w:rsid w:val="00A129C9"/>
    <w:rsid w:val="00A36D64"/>
    <w:rsid w:val="00A84942"/>
    <w:rsid w:val="00AE308A"/>
    <w:rsid w:val="00B62A02"/>
    <w:rsid w:val="00B74592"/>
    <w:rsid w:val="00BA7F5B"/>
    <w:rsid w:val="00BC21B8"/>
    <w:rsid w:val="00BC47BD"/>
    <w:rsid w:val="00BF71A6"/>
    <w:rsid w:val="00CC2629"/>
    <w:rsid w:val="00D577E4"/>
    <w:rsid w:val="00D946AF"/>
    <w:rsid w:val="00DA22A1"/>
    <w:rsid w:val="00DA5A75"/>
    <w:rsid w:val="00DD02EE"/>
    <w:rsid w:val="00DE1019"/>
    <w:rsid w:val="00DE5964"/>
    <w:rsid w:val="00E07DFE"/>
    <w:rsid w:val="00E750B0"/>
    <w:rsid w:val="00EA72CF"/>
    <w:rsid w:val="00EC0C16"/>
    <w:rsid w:val="00ED0527"/>
    <w:rsid w:val="00EF10F2"/>
    <w:rsid w:val="00F012E2"/>
    <w:rsid w:val="00F105F7"/>
    <w:rsid w:val="00F12E12"/>
    <w:rsid w:val="00F72FBB"/>
    <w:rsid w:val="00FC0661"/>
    <w:rsid w:val="00FC574F"/>
    <w:rsid w:val="00FF3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16C1E"/>
  <w15:chartTrackingRefBased/>
  <w15:docId w15:val="{619D2ADB-4B0D-43ED-91CD-33ED458F9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D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D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D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D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D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D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D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D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D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D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D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D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D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D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D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D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D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D1D"/>
    <w:rPr>
      <w:rFonts w:eastAsiaTheme="majorEastAsia" w:cstheme="majorBidi"/>
      <w:color w:val="272727" w:themeColor="text1" w:themeTint="D8"/>
    </w:rPr>
  </w:style>
  <w:style w:type="paragraph" w:styleId="Title">
    <w:name w:val="Title"/>
    <w:basedOn w:val="Normal"/>
    <w:next w:val="Normal"/>
    <w:link w:val="TitleChar"/>
    <w:uiPriority w:val="10"/>
    <w:qFormat/>
    <w:rsid w:val="00301D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D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D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D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D1D"/>
    <w:pPr>
      <w:spacing w:before="160"/>
      <w:jc w:val="center"/>
    </w:pPr>
    <w:rPr>
      <w:i/>
      <w:iCs/>
      <w:color w:val="404040" w:themeColor="text1" w:themeTint="BF"/>
    </w:rPr>
  </w:style>
  <w:style w:type="character" w:customStyle="1" w:styleId="QuoteChar">
    <w:name w:val="Quote Char"/>
    <w:basedOn w:val="DefaultParagraphFont"/>
    <w:link w:val="Quote"/>
    <w:uiPriority w:val="29"/>
    <w:rsid w:val="00301D1D"/>
    <w:rPr>
      <w:i/>
      <w:iCs/>
      <w:color w:val="404040" w:themeColor="text1" w:themeTint="BF"/>
    </w:rPr>
  </w:style>
  <w:style w:type="paragraph" w:styleId="ListParagraph">
    <w:name w:val="List Paragraph"/>
    <w:basedOn w:val="Normal"/>
    <w:uiPriority w:val="34"/>
    <w:qFormat/>
    <w:rsid w:val="00301D1D"/>
    <w:pPr>
      <w:ind w:left="720"/>
      <w:contextualSpacing/>
    </w:pPr>
  </w:style>
  <w:style w:type="character" w:styleId="IntenseEmphasis">
    <w:name w:val="Intense Emphasis"/>
    <w:basedOn w:val="DefaultParagraphFont"/>
    <w:uiPriority w:val="21"/>
    <w:qFormat/>
    <w:rsid w:val="00301D1D"/>
    <w:rPr>
      <w:i/>
      <w:iCs/>
      <w:color w:val="0F4761" w:themeColor="accent1" w:themeShade="BF"/>
    </w:rPr>
  </w:style>
  <w:style w:type="paragraph" w:styleId="IntenseQuote">
    <w:name w:val="Intense Quote"/>
    <w:basedOn w:val="Normal"/>
    <w:next w:val="Normal"/>
    <w:link w:val="IntenseQuoteChar"/>
    <w:uiPriority w:val="30"/>
    <w:qFormat/>
    <w:rsid w:val="00301D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D1D"/>
    <w:rPr>
      <w:i/>
      <w:iCs/>
      <w:color w:val="0F4761" w:themeColor="accent1" w:themeShade="BF"/>
    </w:rPr>
  </w:style>
  <w:style w:type="character" w:styleId="IntenseReference">
    <w:name w:val="Intense Reference"/>
    <w:basedOn w:val="DefaultParagraphFont"/>
    <w:uiPriority w:val="32"/>
    <w:qFormat/>
    <w:rsid w:val="00301D1D"/>
    <w:rPr>
      <w:b/>
      <w:bCs/>
      <w:smallCaps/>
      <w:color w:val="0F4761" w:themeColor="accent1" w:themeShade="BF"/>
      <w:spacing w:val="5"/>
    </w:rPr>
  </w:style>
  <w:style w:type="paragraph" w:styleId="TOCHeading">
    <w:name w:val="TOC Heading"/>
    <w:basedOn w:val="Heading1"/>
    <w:next w:val="Normal"/>
    <w:uiPriority w:val="39"/>
    <w:unhideWhenUsed/>
    <w:qFormat/>
    <w:rsid w:val="00246C3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6C3F"/>
    <w:pPr>
      <w:spacing w:after="100"/>
    </w:pPr>
  </w:style>
  <w:style w:type="character" w:styleId="Hyperlink">
    <w:name w:val="Hyperlink"/>
    <w:basedOn w:val="DefaultParagraphFont"/>
    <w:uiPriority w:val="99"/>
    <w:unhideWhenUsed/>
    <w:rsid w:val="00246C3F"/>
    <w:rPr>
      <w:color w:val="467886" w:themeColor="hyperlink"/>
      <w:u w:val="single"/>
    </w:rPr>
  </w:style>
  <w:style w:type="character" w:styleId="UnresolvedMention">
    <w:name w:val="Unresolved Mention"/>
    <w:basedOn w:val="DefaultParagraphFont"/>
    <w:uiPriority w:val="99"/>
    <w:semiHidden/>
    <w:unhideWhenUsed/>
    <w:rsid w:val="000852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content/en/gb/information/about-ba/ba-better-world" TargetMode="External"/><Relationship Id="rId3" Type="http://schemas.openxmlformats.org/officeDocument/2006/relationships/styles" Target="styles.xml"/><Relationship Id="rId7" Type="http://schemas.openxmlformats.org/officeDocument/2006/relationships/hyperlink" Target="https://www.britishairways.com/content/en/gb/information/about-b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reers.ba.com/en/our-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A69AC-87FD-4684-86F2-D0525D8C4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12</Pages>
  <Words>3629</Words>
  <Characters>20689</Characters>
  <Application>Microsoft Office Word</Application>
  <DocSecurity>0</DocSecurity>
  <Lines>172</Lines>
  <Paragraphs>48</Paragraphs>
  <ScaleCrop>false</ScaleCrop>
  <Company/>
  <LinksUpToDate>false</LinksUpToDate>
  <CharactersWithSpaces>24270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Людмила Ярмурати</dc:creator>
  <cp:keywords/>
  <dc:description/>
  <cp:lastModifiedBy>Людмила Ярмурати</cp:lastModifiedBy>
  <cp:revision>69</cp:revision>
  <dcterms:created xsi:type="dcterms:W3CDTF">2026-07-24T06:02:00Z</dcterms:created>
  <dcterms:modified xsi:type="dcterms:W3CDTF">2026-08-13T07:38:00Z</dcterms:modified>
</cp:coreProperties>
</file>