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BCF65B" w14:textId="77777777" w:rsidR="00134307" w:rsidRDefault="00134307" w:rsidP="007453FD">
      <w:pPr>
        <w:jc w:val="center"/>
        <w:rPr>
          <w:sz w:val="40"/>
          <w:szCs w:val="40"/>
        </w:rPr>
      </w:pPr>
    </w:p>
    <w:p w14:paraId="334C0CD6" w14:textId="77777777" w:rsidR="00134307" w:rsidRDefault="00134307" w:rsidP="007453FD">
      <w:pPr>
        <w:jc w:val="center"/>
        <w:rPr>
          <w:sz w:val="40"/>
          <w:szCs w:val="40"/>
        </w:rPr>
      </w:pPr>
    </w:p>
    <w:p w14:paraId="24D2E94E" w14:textId="4C3C48A7" w:rsidR="007453FD" w:rsidRPr="00C01993" w:rsidRDefault="007453FD" w:rsidP="00931DE3">
      <w:pPr>
        <w:jc w:val="center"/>
        <w:rPr>
          <w:sz w:val="32"/>
          <w:szCs w:val="32"/>
        </w:rPr>
      </w:pPr>
      <w:r w:rsidRPr="00C01993">
        <w:rPr>
          <w:sz w:val="32"/>
          <w:szCs w:val="32"/>
        </w:rPr>
        <w:t>Reflective Writing</w:t>
      </w:r>
    </w:p>
    <w:p w14:paraId="0C96745A" w14:textId="77777777" w:rsidR="007453FD" w:rsidRDefault="007453FD" w:rsidP="007453FD">
      <w:pPr>
        <w:jc w:val="both"/>
        <w:rPr>
          <w:sz w:val="40"/>
          <w:szCs w:val="40"/>
        </w:rPr>
      </w:pPr>
    </w:p>
    <w:p w14:paraId="63043245" w14:textId="77777777" w:rsidR="00066C94" w:rsidRDefault="007453FD" w:rsidP="007453FD">
      <w:pPr>
        <w:jc w:val="both"/>
        <w:rPr>
          <w:rFonts w:ascii="Arial" w:hAnsi="Arial" w:cs="Arial"/>
        </w:rPr>
      </w:pPr>
      <w:r w:rsidRPr="00C01993">
        <w:rPr>
          <w:rFonts w:ascii="Arial" w:hAnsi="Arial" w:cs="Arial"/>
        </w:rPr>
        <w:t>Looking at what has made an impact to my studies</w:t>
      </w:r>
      <w:r w:rsidR="00C67A5E" w:rsidRPr="00C01993">
        <w:rPr>
          <w:rFonts w:ascii="Arial" w:hAnsi="Arial" w:cs="Arial"/>
        </w:rPr>
        <w:t>.</w:t>
      </w:r>
      <w:r w:rsidRPr="00C01993">
        <w:rPr>
          <w:rFonts w:ascii="Arial" w:hAnsi="Arial" w:cs="Arial"/>
        </w:rPr>
        <w:t xml:space="preserve"> </w:t>
      </w:r>
      <w:r w:rsidR="00C67A5E" w:rsidRPr="00C01993">
        <w:rPr>
          <w:rFonts w:ascii="Arial" w:hAnsi="Arial" w:cs="Arial"/>
        </w:rPr>
        <w:t>I c</w:t>
      </w:r>
      <w:r w:rsidR="00F84F2D">
        <w:rPr>
          <w:rFonts w:ascii="Arial" w:hAnsi="Arial" w:cs="Arial"/>
        </w:rPr>
        <w:t>a</w:t>
      </w:r>
      <w:r w:rsidR="00C67A5E" w:rsidRPr="00C01993">
        <w:rPr>
          <w:rFonts w:ascii="Arial" w:hAnsi="Arial" w:cs="Arial"/>
        </w:rPr>
        <w:t>me to university with a background of poor education</w:t>
      </w:r>
      <w:r w:rsidR="00F84F2D">
        <w:rPr>
          <w:rFonts w:ascii="Arial" w:hAnsi="Arial" w:cs="Arial"/>
        </w:rPr>
        <w:t>,</w:t>
      </w:r>
      <w:r w:rsidR="00C67A5E" w:rsidRPr="00C01993">
        <w:rPr>
          <w:rFonts w:ascii="Arial" w:hAnsi="Arial" w:cs="Arial"/>
        </w:rPr>
        <w:t xml:space="preserve"> having left school unable to read</w:t>
      </w:r>
      <w:r w:rsidR="00697A06" w:rsidRPr="00C01993">
        <w:rPr>
          <w:rFonts w:ascii="Arial" w:hAnsi="Arial" w:cs="Arial"/>
        </w:rPr>
        <w:t>.</w:t>
      </w:r>
      <w:r w:rsidR="00C67A5E" w:rsidRPr="00C01993">
        <w:rPr>
          <w:rFonts w:ascii="Arial" w:hAnsi="Arial" w:cs="Arial"/>
        </w:rPr>
        <w:t xml:space="preserve"> I had to learn to read from posters and billboards</w:t>
      </w:r>
      <w:r w:rsidR="00697A06" w:rsidRPr="00C01993">
        <w:rPr>
          <w:rFonts w:ascii="Arial" w:hAnsi="Arial" w:cs="Arial"/>
        </w:rPr>
        <w:t>,</w:t>
      </w:r>
      <w:r w:rsidR="00C67A5E" w:rsidRPr="00C01993">
        <w:rPr>
          <w:rFonts w:ascii="Arial" w:hAnsi="Arial" w:cs="Arial"/>
        </w:rPr>
        <w:t xml:space="preserve"> I </w:t>
      </w:r>
      <w:r w:rsidR="00634EED">
        <w:rPr>
          <w:rFonts w:ascii="Arial" w:hAnsi="Arial" w:cs="Arial"/>
        </w:rPr>
        <w:t>read</w:t>
      </w:r>
      <w:r w:rsidR="00C67A5E" w:rsidRPr="00C01993">
        <w:rPr>
          <w:rFonts w:ascii="Arial" w:hAnsi="Arial" w:cs="Arial"/>
        </w:rPr>
        <w:t xml:space="preserve"> my first book at the age of 21 and my mind become open to a new world</w:t>
      </w:r>
      <w:r w:rsidR="00B732E2">
        <w:rPr>
          <w:rFonts w:ascii="Arial" w:hAnsi="Arial" w:cs="Arial"/>
        </w:rPr>
        <w:t>.</w:t>
      </w:r>
      <w:r w:rsidR="00C67A5E" w:rsidRPr="00C01993">
        <w:rPr>
          <w:rFonts w:ascii="Arial" w:hAnsi="Arial" w:cs="Arial"/>
        </w:rPr>
        <w:t xml:space="preserve"> </w:t>
      </w:r>
    </w:p>
    <w:p w14:paraId="407D7E5D" w14:textId="7A28ED5D" w:rsidR="00A3539C" w:rsidRDefault="00FB5F4C" w:rsidP="007453FD">
      <w:pPr>
        <w:jc w:val="both"/>
        <w:rPr>
          <w:rFonts w:ascii="Arial" w:hAnsi="Arial" w:cs="Arial"/>
        </w:rPr>
      </w:pPr>
      <w:r>
        <w:rPr>
          <w:rFonts w:ascii="Arial" w:hAnsi="Arial" w:cs="Arial"/>
        </w:rPr>
        <w:t>W</w:t>
      </w:r>
      <w:r w:rsidR="00671DCF" w:rsidRPr="00C01993">
        <w:rPr>
          <w:rFonts w:ascii="Arial" w:hAnsi="Arial" w:cs="Arial"/>
        </w:rPr>
        <w:t xml:space="preserve">hat I have discovered in the past </w:t>
      </w:r>
      <w:r w:rsidR="00FF3BBF">
        <w:rPr>
          <w:rFonts w:ascii="Arial" w:hAnsi="Arial" w:cs="Arial"/>
        </w:rPr>
        <w:t>few</w:t>
      </w:r>
      <w:r w:rsidR="00671DCF" w:rsidRPr="00C01993">
        <w:rPr>
          <w:rFonts w:ascii="Arial" w:hAnsi="Arial" w:cs="Arial"/>
        </w:rPr>
        <w:t xml:space="preserve"> weeks is that there is another way to read, one that allows you to go deeper into your reading experience, enriching the enjoyment but firstly giving credence to the work you are reading. This is made more prevalent to the type of books I like to read</w:t>
      </w:r>
      <w:r w:rsidR="00B62BE1">
        <w:rPr>
          <w:rFonts w:ascii="Arial" w:hAnsi="Arial" w:cs="Arial"/>
        </w:rPr>
        <w:t>.</w:t>
      </w:r>
      <w:r w:rsidR="00671DCF" w:rsidRPr="00C01993">
        <w:rPr>
          <w:rFonts w:ascii="Arial" w:hAnsi="Arial" w:cs="Arial"/>
        </w:rPr>
        <w:t xml:space="preserve"> </w:t>
      </w:r>
      <w:r w:rsidR="00B62BE1">
        <w:rPr>
          <w:rFonts w:ascii="Arial" w:hAnsi="Arial" w:cs="Arial"/>
        </w:rPr>
        <w:t>Whilst I feel</w:t>
      </w:r>
      <w:r w:rsidR="00671DCF" w:rsidRPr="00C01993">
        <w:rPr>
          <w:rFonts w:ascii="Arial" w:hAnsi="Arial" w:cs="Arial"/>
        </w:rPr>
        <w:t xml:space="preserve"> </w:t>
      </w:r>
      <w:r w:rsidR="001847D4" w:rsidRPr="00C01993">
        <w:rPr>
          <w:rFonts w:ascii="Arial" w:hAnsi="Arial" w:cs="Arial"/>
        </w:rPr>
        <w:t xml:space="preserve">I </w:t>
      </w:r>
      <w:r w:rsidR="00B732E2">
        <w:rPr>
          <w:rFonts w:ascii="Arial" w:hAnsi="Arial" w:cs="Arial"/>
        </w:rPr>
        <w:t xml:space="preserve">am </w:t>
      </w:r>
      <w:r w:rsidR="001847D4" w:rsidRPr="00C01993">
        <w:rPr>
          <w:rFonts w:ascii="Arial" w:hAnsi="Arial" w:cs="Arial"/>
        </w:rPr>
        <w:t xml:space="preserve">an avid </w:t>
      </w:r>
      <w:r w:rsidR="005229C7" w:rsidRPr="00C01993">
        <w:rPr>
          <w:rFonts w:ascii="Arial" w:hAnsi="Arial" w:cs="Arial"/>
        </w:rPr>
        <w:t xml:space="preserve">reader; </w:t>
      </w:r>
      <w:r w:rsidR="00F648AB">
        <w:rPr>
          <w:rFonts w:ascii="Arial" w:hAnsi="Arial" w:cs="Arial"/>
        </w:rPr>
        <w:t>I do</w:t>
      </w:r>
      <w:r w:rsidR="00671DCF" w:rsidRPr="00C01993">
        <w:rPr>
          <w:rFonts w:ascii="Arial" w:hAnsi="Arial" w:cs="Arial"/>
        </w:rPr>
        <w:t xml:space="preserve"> still take time to absorb what </w:t>
      </w:r>
      <w:r w:rsidR="001847D4" w:rsidRPr="00C01993">
        <w:rPr>
          <w:rFonts w:ascii="Arial" w:hAnsi="Arial" w:cs="Arial"/>
        </w:rPr>
        <w:t>I</w:t>
      </w:r>
      <w:r w:rsidR="00671DCF" w:rsidRPr="00C01993">
        <w:rPr>
          <w:rFonts w:ascii="Arial" w:hAnsi="Arial" w:cs="Arial"/>
        </w:rPr>
        <w:t xml:space="preserve"> have read. When </w:t>
      </w:r>
      <w:r w:rsidR="00E52BB1">
        <w:rPr>
          <w:rFonts w:ascii="Arial" w:hAnsi="Arial" w:cs="Arial"/>
        </w:rPr>
        <w:t>r</w:t>
      </w:r>
      <w:r w:rsidR="00671DCF" w:rsidRPr="00C01993">
        <w:rPr>
          <w:rFonts w:ascii="Arial" w:hAnsi="Arial" w:cs="Arial"/>
        </w:rPr>
        <w:t xml:space="preserve">eferencing was first mentioned I </w:t>
      </w:r>
      <w:r w:rsidR="00E52BB1">
        <w:rPr>
          <w:rFonts w:ascii="Arial" w:hAnsi="Arial" w:cs="Arial"/>
        </w:rPr>
        <w:t>started</w:t>
      </w:r>
      <w:r w:rsidR="00671DCF" w:rsidRPr="00C01993">
        <w:rPr>
          <w:rFonts w:ascii="Arial" w:hAnsi="Arial" w:cs="Arial"/>
        </w:rPr>
        <w:t xml:space="preserve"> to think here we go this is going to go completely over my </w:t>
      </w:r>
      <w:r w:rsidR="00527E10" w:rsidRPr="00C01993">
        <w:rPr>
          <w:rFonts w:ascii="Arial" w:hAnsi="Arial" w:cs="Arial"/>
        </w:rPr>
        <w:t>head, the</w:t>
      </w:r>
      <w:r w:rsidR="0032267A" w:rsidRPr="00C01993">
        <w:rPr>
          <w:rFonts w:ascii="Arial" w:hAnsi="Arial" w:cs="Arial"/>
        </w:rPr>
        <w:t xml:space="preserve"> old school nerves began to </w:t>
      </w:r>
      <w:r w:rsidR="00C22C4A" w:rsidRPr="00C01993">
        <w:rPr>
          <w:rFonts w:ascii="Arial" w:hAnsi="Arial" w:cs="Arial"/>
        </w:rPr>
        <w:t>rise</w:t>
      </w:r>
      <w:r w:rsidR="0032267A" w:rsidRPr="00C01993">
        <w:rPr>
          <w:rFonts w:ascii="Arial" w:hAnsi="Arial" w:cs="Arial"/>
        </w:rPr>
        <w:t xml:space="preserve"> in my stomach</w:t>
      </w:r>
      <w:r w:rsidR="00C22C4A" w:rsidRPr="00C01993">
        <w:rPr>
          <w:rFonts w:ascii="Arial" w:hAnsi="Arial" w:cs="Arial"/>
        </w:rPr>
        <w:t xml:space="preserve">. I found myself looking up examples of referencing and </w:t>
      </w:r>
      <w:r w:rsidR="00527E10" w:rsidRPr="00C01993">
        <w:rPr>
          <w:rFonts w:ascii="Arial" w:hAnsi="Arial" w:cs="Arial"/>
        </w:rPr>
        <w:t>was encouraged to go to the library to look up books that were referenced in books I had read</w:t>
      </w:r>
      <w:r w:rsidR="00B17C2A">
        <w:rPr>
          <w:rFonts w:ascii="Arial" w:hAnsi="Arial" w:cs="Arial"/>
        </w:rPr>
        <w:t>.</w:t>
      </w:r>
      <w:r w:rsidR="00527E10" w:rsidRPr="00C01993">
        <w:rPr>
          <w:rFonts w:ascii="Arial" w:hAnsi="Arial" w:cs="Arial"/>
        </w:rPr>
        <w:t xml:space="preserve"> </w:t>
      </w:r>
      <w:r w:rsidR="00B17C2A">
        <w:rPr>
          <w:rFonts w:ascii="Arial" w:hAnsi="Arial" w:cs="Arial"/>
        </w:rPr>
        <w:t>This</w:t>
      </w:r>
      <w:r w:rsidR="00527E10" w:rsidRPr="00C01993">
        <w:rPr>
          <w:rFonts w:ascii="Arial" w:hAnsi="Arial" w:cs="Arial"/>
        </w:rPr>
        <w:t xml:space="preserve"> in turn helped me </w:t>
      </w:r>
      <w:r w:rsidR="00EB529E" w:rsidRPr="00C01993">
        <w:rPr>
          <w:rFonts w:ascii="Arial" w:hAnsi="Arial" w:cs="Arial"/>
        </w:rPr>
        <w:t>discover how</w:t>
      </w:r>
      <w:r w:rsidR="00527E10" w:rsidRPr="00C01993">
        <w:rPr>
          <w:rFonts w:ascii="Arial" w:hAnsi="Arial" w:cs="Arial"/>
        </w:rPr>
        <w:t xml:space="preserve"> </w:t>
      </w:r>
      <w:r w:rsidR="00EB529E" w:rsidRPr="00C01993">
        <w:rPr>
          <w:rFonts w:ascii="Arial" w:hAnsi="Arial" w:cs="Arial"/>
        </w:rPr>
        <w:t>to use</w:t>
      </w:r>
      <w:r w:rsidR="00527E10" w:rsidRPr="00C01993">
        <w:rPr>
          <w:rFonts w:ascii="Arial" w:hAnsi="Arial" w:cs="Arial"/>
        </w:rPr>
        <w:t xml:space="preserve"> the library in a way that could help me with my</w:t>
      </w:r>
      <w:r w:rsidR="00EB529E" w:rsidRPr="00C01993">
        <w:rPr>
          <w:rFonts w:ascii="Arial" w:hAnsi="Arial" w:cs="Arial"/>
        </w:rPr>
        <w:t xml:space="preserve"> future</w:t>
      </w:r>
      <w:r w:rsidR="00527E10" w:rsidRPr="00C01993">
        <w:rPr>
          <w:rFonts w:ascii="Arial" w:hAnsi="Arial" w:cs="Arial"/>
        </w:rPr>
        <w:t xml:space="preserve"> studies</w:t>
      </w:r>
      <w:r w:rsidR="00EB529E" w:rsidRPr="00C01993">
        <w:rPr>
          <w:rFonts w:ascii="Arial" w:hAnsi="Arial" w:cs="Arial"/>
        </w:rPr>
        <w:t>. What I found very interesting was the way an author’s referencing was leading me on a path from one author to another</w:t>
      </w:r>
      <w:r w:rsidR="005229C7">
        <w:rPr>
          <w:rFonts w:ascii="Arial" w:hAnsi="Arial" w:cs="Arial"/>
        </w:rPr>
        <w:t>,</w:t>
      </w:r>
      <w:r w:rsidR="00EB529E" w:rsidRPr="00C01993">
        <w:rPr>
          <w:rFonts w:ascii="Arial" w:hAnsi="Arial" w:cs="Arial"/>
        </w:rPr>
        <w:t xml:space="preserve"> from book to book</w:t>
      </w:r>
      <w:r w:rsidR="005229C7">
        <w:rPr>
          <w:rFonts w:ascii="Arial" w:hAnsi="Arial" w:cs="Arial"/>
        </w:rPr>
        <w:t>,</w:t>
      </w:r>
      <w:r w:rsidR="00EB529E" w:rsidRPr="00C01993">
        <w:rPr>
          <w:rFonts w:ascii="Arial" w:hAnsi="Arial" w:cs="Arial"/>
        </w:rPr>
        <w:t xml:space="preserve"> showing me a mor</w:t>
      </w:r>
      <w:r w:rsidR="00D318FB">
        <w:rPr>
          <w:rFonts w:ascii="Arial" w:hAnsi="Arial" w:cs="Arial"/>
        </w:rPr>
        <w:t>e</w:t>
      </w:r>
      <w:r w:rsidR="00EB529E" w:rsidRPr="00C01993">
        <w:rPr>
          <w:rFonts w:ascii="Arial" w:hAnsi="Arial" w:cs="Arial"/>
        </w:rPr>
        <w:t xml:space="preserve"> in de</w:t>
      </w:r>
      <w:r w:rsidR="00E50B7B">
        <w:rPr>
          <w:rFonts w:ascii="Arial" w:hAnsi="Arial" w:cs="Arial"/>
        </w:rPr>
        <w:t>p</w:t>
      </w:r>
      <w:r w:rsidR="00EB529E" w:rsidRPr="00C01993">
        <w:rPr>
          <w:rFonts w:ascii="Arial" w:hAnsi="Arial" w:cs="Arial"/>
        </w:rPr>
        <w:t xml:space="preserve">th look into the topic I was reading about. My book was now talking to me in another </w:t>
      </w:r>
      <w:r w:rsidR="008A723D" w:rsidRPr="00C01993">
        <w:rPr>
          <w:rFonts w:ascii="Arial" w:hAnsi="Arial" w:cs="Arial"/>
        </w:rPr>
        <w:t>language,</w:t>
      </w:r>
      <w:r w:rsidR="00EB529E" w:rsidRPr="00C01993">
        <w:rPr>
          <w:rFonts w:ascii="Arial" w:hAnsi="Arial" w:cs="Arial"/>
        </w:rPr>
        <w:t xml:space="preserve"> </w:t>
      </w:r>
      <w:r w:rsidR="00E859D6" w:rsidRPr="00C01993">
        <w:rPr>
          <w:rFonts w:ascii="Arial" w:hAnsi="Arial" w:cs="Arial"/>
        </w:rPr>
        <w:t>I</w:t>
      </w:r>
      <w:r w:rsidR="00EB529E" w:rsidRPr="00C01993">
        <w:rPr>
          <w:rFonts w:ascii="Arial" w:hAnsi="Arial" w:cs="Arial"/>
        </w:rPr>
        <w:t xml:space="preserve"> </w:t>
      </w:r>
      <w:r w:rsidR="00E6236D" w:rsidRPr="00C01993">
        <w:rPr>
          <w:rFonts w:ascii="Arial" w:hAnsi="Arial" w:cs="Arial"/>
        </w:rPr>
        <w:t>was not</w:t>
      </w:r>
      <w:r w:rsidR="00EB529E" w:rsidRPr="00C01993">
        <w:rPr>
          <w:rFonts w:ascii="Arial" w:hAnsi="Arial" w:cs="Arial"/>
        </w:rPr>
        <w:t xml:space="preserve"> only </w:t>
      </w:r>
      <w:r w:rsidR="00E6236D" w:rsidRPr="00C01993">
        <w:rPr>
          <w:rFonts w:ascii="Arial" w:hAnsi="Arial" w:cs="Arial"/>
        </w:rPr>
        <w:t>gaining confirmation</w:t>
      </w:r>
      <w:r w:rsidR="00EB529E" w:rsidRPr="00C01993">
        <w:rPr>
          <w:rFonts w:ascii="Arial" w:hAnsi="Arial" w:cs="Arial"/>
        </w:rPr>
        <w:t xml:space="preserve"> </w:t>
      </w:r>
      <w:r w:rsidR="008A723D" w:rsidRPr="00C01993">
        <w:rPr>
          <w:rFonts w:ascii="Arial" w:hAnsi="Arial" w:cs="Arial"/>
        </w:rPr>
        <w:t xml:space="preserve">on what the author had </w:t>
      </w:r>
      <w:r w:rsidR="00E50B7B" w:rsidRPr="00C01993">
        <w:rPr>
          <w:rFonts w:ascii="Arial" w:hAnsi="Arial" w:cs="Arial"/>
        </w:rPr>
        <w:t>written</w:t>
      </w:r>
      <w:r w:rsidR="00692124">
        <w:rPr>
          <w:rFonts w:ascii="Arial" w:hAnsi="Arial" w:cs="Arial"/>
        </w:rPr>
        <w:t>,</w:t>
      </w:r>
      <w:r w:rsidR="00BA1FD0" w:rsidRPr="00C01993">
        <w:rPr>
          <w:rFonts w:ascii="Arial" w:hAnsi="Arial" w:cs="Arial"/>
        </w:rPr>
        <w:t xml:space="preserve"> it</w:t>
      </w:r>
      <w:r w:rsidR="004E193D" w:rsidRPr="00C01993">
        <w:rPr>
          <w:rFonts w:ascii="Arial" w:hAnsi="Arial" w:cs="Arial"/>
        </w:rPr>
        <w:t xml:space="preserve"> </w:t>
      </w:r>
      <w:r w:rsidR="003336A9">
        <w:rPr>
          <w:rFonts w:ascii="Arial" w:hAnsi="Arial" w:cs="Arial"/>
        </w:rPr>
        <w:t>was</w:t>
      </w:r>
      <w:r w:rsidR="003634C9">
        <w:rPr>
          <w:rFonts w:ascii="Arial" w:hAnsi="Arial" w:cs="Arial"/>
        </w:rPr>
        <w:t xml:space="preserve"> also</w:t>
      </w:r>
      <w:r w:rsidR="008A723D" w:rsidRPr="00C01993">
        <w:rPr>
          <w:rFonts w:ascii="Arial" w:hAnsi="Arial" w:cs="Arial"/>
        </w:rPr>
        <w:t xml:space="preserve"> giving me more substance to my study, it was showing me that I could trust further information</w:t>
      </w:r>
      <w:r w:rsidR="00E6236D">
        <w:rPr>
          <w:rFonts w:ascii="Arial" w:hAnsi="Arial" w:cs="Arial"/>
        </w:rPr>
        <w:t>.</w:t>
      </w:r>
      <w:r w:rsidR="008A723D" w:rsidRPr="00C01993">
        <w:rPr>
          <w:rFonts w:ascii="Arial" w:hAnsi="Arial" w:cs="Arial"/>
        </w:rPr>
        <w:t xml:space="preserve"> </w:t>
      </w:r>
      <w:r w:rsidR="004E193D" w:rsidRPr="00C01993">
        <w:rPr>
          <w:rFonts w:ascii="Arial" w:hAnsi="Arial" w:cs="Arial"/>
        </w:rPr>
        <w:t xml:space="preserve">I was reading knowing it had been investigated and then </w:t>
      </w:r>
      <w:r w:rsidR="00E6236D">
        <w:rPr>
          <w:rFonts w:ascii="Arial" w:hAnsi="Arial" w:cs="Arial"/>
        </w:rPr>
        <w:t>r</w:t>
      </w:r>
      <w:r w:rsidR="004E193D" w:rsidRPr="00C01993">
        <w:rPr>
          <w:rFonts w:ascii="Arial" w:hAnsi="Arial" w:cs="Arial"/>
        </w:rPr>
        <w:t xml:space="preserve">eferenced. </w:t>
      </w:r>
    </w:p>
    <w:p w14:paraId="5AAF544F" w14:textId="6972265F" w:rsidR="007453FD" w:rsidRPr="00C01993" w:rsidRDefault="004E193D" w:rsidP="007453FD">
      <w:pPr>
        <w:jc w:val="both"/>
        <w:rPr>
          <w:rFonts w:ascii="Arial" w:hAnsi="Arial" w:cs="Arial"/>
        </w:rPr>
      </w:pPr>
      <w:r w:rsidRPr="00C01993">
        <w:rPr>
          <w:rFonts w:ascii="Arial" w:hAnsi="Arial" w:cs="Arial"/>
        </w:rPr>
        <w:t>My hope</w:t>
      </w:r>
      <w:r w:rsidR="00FB5F4C">
        <w:rPr>
          <w:rFonts w:ascii="Arial" w:hAnsi="Arial" w:cs="Arial"/>
        </w:rPr>
        <w:t xml:space="preserve"> now</w:t>
      </w:r>
      <w:r w:rsidRPr="00C01993">
        <w:rPr>
          <w:rFonts w:ascii="Arial" w:hAnsi="Arial" w:cs="Arial"/>
        </w:rPr>
        <w:t xml:space="preserve"> is to gain as much </w:t>
      </w:r>
      <w:r w:rsidR="00F21CC7">
        <w:rPr>
          <w:rFonts w:ascii="Arial" w:hAnsi="Arial" w:cs="Arial"/>
        </w:rPr>
        <w:t xml:space="preserve">academic </w:t>
      </w:r>
      <w:r w:rsidRPr="00C01993">
        <w:rPr>
          <w:rFonts w:ascii="Arial" w:hAnsi="Arial" w:cs="Arial"/>
        </w:rPr>
        <w:t xml:space="preserve"> information as I can over the coming year ahead of me</w:t>
      </w:r>
      <w:r w:rsidR="00781E56" w:rsidRPr="00C01993">
        <w:rPr>
          <w:rFonts w:ascii="Arial" w:hAnsi="Arial" w:cs="Arial"/>
        </w:rPr>
        <w:t>,</w:t>
      </w:r>
      <w:r w:rsidRPr="00C01993">
        <w:rPr>
          <w:rFonts w:ascii="Arial" w:hAnsi="Arial" w:cs="Arial"/>
        </w:rPr>
        <w:t xml:space="preserve"> so that I can go on to make further studies</w:t>
      </w:r>
      <w:r w:rsidR="00781E56" w:rsidRPr="00C01993">
        <w:rPr>
          <w:rFonts w:ascii="Arial" w:hAnsi="Arial" w:cs="Arial"/>
        </w:rPr>
        <w:t>.</w:t>
      </w:r>
      <w:r w:rsidRPr="00C01993">
        <w:rPr>
          <w:rFonts w:ascii="Arial" w:hAnsi="Arial" w:cs="Arial"/>
        </w:rPr>
        <w:t xml:space="preserve"> </w:t>
      </w:r>
      <w:r w:rsidR="00781E56" w:rsidRPr="00C01993">
        <w:rPr>
          <w:rFonts w:ascii="Arial" w:hAnsi="Arial" w:cs="Arial"/>
        </w:rPr>
        <w:t>Yet</w:t>
      </w:r>
      <w:r w:rsidRPr="00C01993">
        <w:rPr>
          <w:rFonts w:ascii="Arial" w:hAnsi="Arial" w:cs="Arial"/>
        </w:rPr>
        <w:t xml:space="preserve"> I am not </w:t>
      </w:r>
      <w:r w:rsidR="00781E56" w:rsidRPr="00C01993">
        <w:rPr>
          <w:rFonts w:ascii="Arial" w:hAnsi="Arial" w:cs="Arial"/>
        </w:rPr>
        <w:t>too</w:t>
      </w:r>
      <w:r w:rsidRPr="00C01993">
        <w:rPr>
          <w:rFonts w:ascii="Arial" w:hAnsi="Arial" w:cs="Arial"/>
        </w:rPr>
        <w:t xml:space="preserve"> sure but feel confident that my Lecturers will assist in helping me to decide on a direction in which to follow. </w:t>
      </w:r>
      <w:r w:rsidR="00781E56" w:rsidRPr="00C01993">
        <w:rPr>
          <w:rFonts w:ascii="Arial" w:hAnsi="Arial" w:cs="Arial"/>
        </w:rPr>
        <w:t xml:space="preserve">I feel very passionate about attending university </w:t>
      </w:r>
      <w:r w:rsidR="00B11857" w:rsidRPr="00C01993">
        <w:rPr>
          <w:rFonts w:ascii="Arial" w:hAnsi="Arial" w:cs="Arial"/>
        </w:rPr>
        <w:t>and that</w:t>
      </w:r>
      <w:r w:rsidR="00781E56" w:rsidRPr="00C01993">
        <w:rPr>
          <w:rFonts w:ascii="Arial" w:hAnsi="Arial" w:cs="Arial"/>
        </w:rPr>
        <w:t xml:space="preserve"> the look into the types of referencing has helped to lead me on a path where I can extend my knowledge</w:t>
      </w:r>
      <w:r w:rsidR="00B11857" w:rsidRPr="00C01993">
        <w:rPr>
          <w:rFonts w:ascii="Arial" w:hAnsi="Arial" w:cs="Arial"/>
        </w:rPr>
        <w:t>,</w:t>
      </w:r>
      <w:r w:rsidR="00781E56" w:rsidRPr="00C01993">
        <w:rPr>
          <w:rFonts w:ascii="Arial" w:hAnsi="Arial" w:cs="Arial"/>
        </w:rPr>
        <w:t xml:space="preserve"> leading me to have a much greater understanding of a topic I am deeply interested</w:t>
      </w:r>
      <w:r w:rsidR="00B11857" w:rsidRPr="00C01993">
        <w:rPr>
          <w:rFonts w:ascii="Arial" w:hAnsi="Arial" w:cs="Arial"/>
        </w:rPr>
        <w:t xml:space="preserve"> in</w:t>
      </w:r>
      <w:r w:rsidR="00781E56" w:rsidRPr="00C01993">
        <w:rPr>
          <w:rFonts w:ascii="Arial" w:hAnsi="Arial" w:cs="Arial"/>
        </w:rPr>
        <w:t>. I would not for one moment begin to say that I have</w:t>
      </w:r>
      <w:r w:rsidR="00B11857" w:rsidRPr="00C01993">
        <w:rPr>
          <w:rFonts w:ascii="Arial" w:hAnsi="Arial" w:cs="Arial"/>
        </w:rPr>
        <w:t xml:space="preserve"> a</w:t>
      </w:r>
      <w:r w:rsidR="001847D4" w:rsidRPr="00C01993">
        <w:rPr>
          <w:rFonts w:ascii="Arial" w:hAnsi="Arial" w:cs="Arial"/>
        </w:rPr>
        <w:t>n</w:t>
      </w:r>
      <w:r w:rsidR="00B11857" w:rsidRPr="00C01993">
        <w:rPr>
          <w:rFonts w:ascii="Arial" w:hAnsi="Arial" w:cs="Arial"/>
        </w:rPr>
        <w:t xml:space="preserve"> </w:t>
      </w:r>
      <w:r w:rsidR="00781E56" w:rsidRPr="00C01993">
        <w:rPr>
          <w:rFonts w:ascii="Arial" w:hAnsi="Arial" w:cs="Arial"/>
        </w:rPr>
        <w:t xml:space="preserve">understanding </w:t>
      </w:r>
      <w:r w:rsidR="00B11857" w:rsidRPr="00C01993">
        <w:rPr>
          <w:rFonts w:ascii="Arial" w:hAnsi="Arial" w:cs="Arial"/>
        </w:rPr>
        <w:t>about the</w:t>
      </w:r>
      <w:r w:rsidR="00781E56" w:rsidRPr="00C01993">
        <w:rPr>
          <w:rFonts w:ascii="Arial" w:hAnsi="Arial" w:cs="Arial"/>
        </w:rPr>
        <w:t xml:space="preserve"> use of </w:t>
      </w:r>
      <w:r w:rsidR="00B11857" w:rsidRPr="00C01993">
        <w:rPr>
          <w:rFonts w:ascii="Arial" w:hAnsi="Arial" w:cs="Arial"/>
        </w:rPr>
        <w:t xml:space="preserve">referencing in different forms but instead of feeling afraid of </w:t>
      </w:r>
      <w:r w:rsidR="008E7382" w:rsidRPr="00C01993">
        <w:rPr>
          <w:rFonts w:ascii="Arial" w:hAnsi="Arial" w:cs="Arial"/>
        </w:rPr>
        <w:t>it I</w:t>
      </w:r>
      <w:r w:rsidR="00B11857" w:rsidRPr="00C01993">
        <w:rPr>
          <w:rFonts w:ascii="Arial" w:hAnsi="Arial" w:cs="Arial"/>
        </w:rPr>
        <w:t xml:space="preserve"> feel engaged and look forward to putting what I have lean</w:t>
      </w:r>
      <w:r w:rsidR="001847D4" w:rsidRPr="00C01993">
        <w:rPr>
          <w:rFonts w:ascii="Arial" w:hAnsi="Arial" w:cs="Arial"/>
        </w:rPr>
        <w:t>ed</w:t>
      </w:r>
      <w:r w:rsidR="00B11857" w:rsidRPr="00C01993">
        <w:rPr>
          <w:rFonts w:ascii="Arial" w:hAnsi="Arial" w:cs="Arial"/>
        </w:rPr>
        <w:t xml:space="preserve"> into use.</w:t>
      </w:r>
    </w:p>
    <w:sectPr w:rsidR="007453FD" w:rsidRPr="00C019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FD"/>
    <w:rsid w:val="00066C94"/>
    <w:rsid w:val="000E21B1"/>
    <w:rsid w:val="00134307"/>
    <w:rsid w:val="001847D4"/>
    <w:rsid w:val="00194AD0"/>
    <w:rsid w:val="0032267A"/>
    <w:rsid w:val="003336A9"/>
    <w:rsid w:val="003634C9"/>
    <w:rsid w:val="004E193D"/>
    <w:rsid w:val="004E6584"/>
    <w:rsid w:val="005229C7"/>
    <w:rsid w:val="00527E10"/>
    <w:rsid w:val="00634EED"/>
    <w:rsid w:val="00671DCF"/>
    <w:rsid w:val="00692124"/>
    <w:rsid w:val="00697A06"/>
    <w:rsid w:val="006D5FFD"/>
    <w:rsid w:val="006E15EE"/>
    <w:rsid w:val="00742816"/>
    <w:rsid w:val="007453FD"/>
    <w:rsid w:val="00781E56"/>
    <w:rsid w:val="0082199C"/>
    <w:rsid w:val="00864CBA"/>
    <w:rsid w:val="008A723D"/>
    <w:rsid w:val="008E7382"/>
    <w:rsid w:val="00906C57"/>
    <w:rsid w:val="00931DE3"/>
    <w:rsid w:val="00A3539C"/>
    <w:rsid w:val="00B11857"/>
    <w:rsid w:val="00B17C2A"/>
    <w:rsid w:val="00B62BE1"/>
    <w:rsid w:val="00B732E2"/>
    <w:rsid w:val="00BA1FD0"/>
    <w:rsid w:val="00BA6F71"/>
    <w:rsid w:val="00C01993"/>
    <w:rsid w:val="00C22C4A"/>
    <w:rsid w:val="00C67A5E"/>
    <w:rsid w:val="00D318FB"/>
    <w:rsid w:val="00D35B17"/>
    <w:rsid w:val="00D91302"/>
    <w:rsid w:val="00DA3AA3"/>
    <w:rsid w:val="00E50B7B"/>
    <w:rsid w:val="00E52BB1"/>
    <w:rsid w:val="00E6018A"/>
    <w:rsid w:val="00E6236D"/>
    <w:rsid w:val="00E859D6"/>
    <w:rsid w:val="00EB529E"/>
    <w:rsid w:val="00F21CC7"/>
    <w:rsid w:val="00F648AB"/>
    <w:rsid w:val="00F84F2D"/>
    <w:rsid w:val="00FB5F4C"/>
    <w:rsid w:val="00FF3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26FDE"/>
  <w15:chartTrackingRefBased/>
  <w15:docId w15:val="{C4828F82-1523-444A-9A7A-A1062DFC6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5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5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5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5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5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5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5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5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5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5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5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5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5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5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5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5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53FD"/>
    <w:rPr>
      <w:rFonts w:eastAsiaTheme="majorEastAsia" w:cstheme="majorBidi"/>
      <w:color w:val="272727" w:themeColor="text1" w:themeTint="D8"/>
    </w:rPr>
  </w:style>
  <w:style w:type="paragraph" w:styleId="Title">
    <w:name w:val="Title"/>
    <w:basedOn w:val="Normal"/>
    <w:next w:val="Normal"/>
    <w:link w:val="TitleChar"/>
    <w:uiPriority w:val="10"/>
    <w:qFormat/>
    <w:rsid w:val="00745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5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5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5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53FD"/>
    <w:pPr>
      <w:spacing w:before="160"/>
      <w:jc w:val="center"/>
    </w:pPr>
    <w:rPr>
      <w:i/>
      <w:iCs/>
      <w:color w:val="404040" w:themeColor="text1" w:themeTint="BF"/>
    </w:rPr>
  </w:style>
  <w:style w:type="character" w:customStyle="1" w:styleId="QuoteChar">
    <w:name w:val="Quote Char"/>
    <w:basedOn w:val="DefaultParagraphFont"/>
    <w:link w:val="Quote"/>
    <w:uiPriority w:val="29"/>
    <w:rsid w:val="007453FD"/>
    <w:rPr>
      <w:i/>
      <w:iCs/>
      <w:color w:val="404040" w:themeColor="text1" w:themeTint="BF"/>
    </w:rPr>
  </w:style>
  <w:style w:type="paragraph" w:styleId="ListParagraph">
    <w:name w:val="List Paragraph"/>
    <w:basedOn w:val="Normal"/>
    <w:uiPriority w:val="34"/>
    <w:qFormat/>
    <w:rsid w:val="007453FD"/>
    <w:pPr>
      <w:ind w:left="720"/>
      <w:contextualSpacing/>
    </w:pPr>
  </w:style>
  <w:style w:type="character" w:styleId="IntenseEmphasis">
    <w:name w:val="Intense Emphasis"/>
    <w:basedOn w:val="DefaultParagraphFont"/>
    <w:uiPriority w:val="21"/>
    <w:qFormat/>
    <w:rsid w:val="007453FD"/>
    <w:rPr>
      <w:i/>
      <w:iCs/>
      <w:color w:val="0F4761" w:themeColor="accent1" w:themeShade="BF"/>
    </w:rPr>
  </w:style>
  <w:style w:type="paragraph" w:styleId="IntenseQuote">
    <w:name w:val="Intense Quote"/>
    <w:basedOn w:val="Normal"/>
    <w:next w:val="Normal"/>
    <w:link w:val="IntenseQuoteChar"/>
    <w:uiPriority w:val="30"/>
    <w:qFormat/>
    <w:rsid w:val="00745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53FD"/>
    <w:rPr>
      <w:i/>
      <w:iCs/>
      <w:color w:val="0F4761" w:themeColor="accent1" w:themeShade="BF"/>
    </w:rPr>
  </w:style>
  <w:style w:type="character" w:styleId="IntenseReference">
    <w:name w:val="Intense Reference"/>
    <w:basedOn w:val="DefaultParagraphFont"/>
    <w:uiPriority w:val="32"/>
    <w:qFormat/>
    <w:rsid w:val="007453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348</Words>
  <Characters>1990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sporle</dc:creator>
  <cp:keywords/>
  <dc:description/>
  <cp:lastModifiedBy>Gary sporle</cp:lastModifiedBy>
  <cp:revision>2</cp:revision>
  <dcterms:created xsi:type="dcterms:W3CDTF">2025-11-29T17:51:00Z</dcterms:created>
  <dcterms:modified xsi:type="dcterms:W3CDTF">2025-11-29T17:51:00Z</dcterms:modified>
</cp:coreProperties>
</file>