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37FA7" w14:textId="77777777" w:rsidR="00581331" w:rsidRPr="00176D71" w:rsidRDefault="00581331" w:rsidP="00581331">
      <w:pPr>
        <w:spacing w:line="480" w:lineRule="auto"/>
        <w:rPr>
          <w:rFonts w:ascii="Arial" w:hAnsi="Arial" w:cs="Arial"/>
          <w:b/>
        </w:rPr>
      </w:pPr>
    </w:p>
    <w:p w14:paraId="57C4F186" w14:textId="77777777" w:rsidR="00581331" w:rsidRPr="00176D71" w:rsidRDefault="00581331" w:rsidP="00581331">
      <w:pPr>
        <w:spacing w:line="480" w:lineRule="auto"/>
        <w:rPr>
          <w:rFonts w:ascii="Arial" w:hAnsi="Arial" w:cs="Arial"/>
          <w:b/>
        </w:rPr>
      </w:pPr>
    </w:p>
    <w:p w14:paraId="397282F0" w14:textId="77777777" w:rsidR="00581331" w:rsidRPr="00176D71" w:rsidRDefault="00581331" w:rsidP="00581331">
      <w:pPr>
        <w:spacing w:line="480" w:lineRule="auto"/>
        <w:rPr>
          <w:rFonts w:ascii="Arial" w:hAnsi="Arial" w:cs="Arial"/>
          <w:b/>
        </w:rPr>
      </w:pPr>
    </w:p>
    <w:p w14:paraId="7916022F" w14:textId="77777777" w:rsidR="00581331" w:rsidRPr="00176D71" w:rsidRDefault="00581331" w:rsidP="00581331">
      <w:pPr>
        <w:spacing w:line="480" w:lineRule="auto"/>
        <w:rPr>
          <w:rFonts w:ascii="Arial" w:hAnsi="Arial" w:cs="Arial"/>
          <w:b/>
        </w:rPr>
      </w:pPr>
    </w:p>
    <w:p w14:paraId="5C5EAC79" w14:textId="77777777" w:rsidR="00581331" w:rsidRPr="00176D71" w:rsidRDefault="00581331" w:rsidP="00581331">
      <w:pPr>
        <w:spacing w:line="480" w:lineRule="auto"/>
        <w:jc w:val="center"/>
        <w:rPr>
          <w:rFonts w:ascii="Arial" w:hAnsi="Arial" w:cs="Arial"/>
          <w:b/>
        </w:rPr>
      </w:pPr>
    </w:p>
    <w:p w14:paraId="57FFDADF" w14:textId="77777777" w:rsidR="00581331" w:rsidRPr="00176D71" w:rsidRDefault="00581331" w:rsidP="00581331">
      <w:pPr>
        <w:spacing w:line="480" w:lineRule="auto"/>
        <w:rPr>
          <w:rFonts w:ascii="Arial" w:hAnsi="Arial" w:cs="Arial"/>
          <w:b/>
        </w:rPr>
      </w:pPr>
    </w:p>
    <w:p w14:paraId="0D7C7787" w14:textId="77777777" w:rsidR="00581331" w:rsidRPr="00176D71" w:rsidRDefault="00581331" w:rsidP="00581331">
      <w:pPr>
        <w:spacing w:line="480" w:lineRule="auto"/>
        <w:contextualSpacing/>
        <w:jc w:val="center"/>
        <w:rPr>
          <w:rFonts w:ascii="Arial" w:hAnsi="Arial" w:cs="Arial"/>
        </w:rPr>
      </w:pPr>
    </w:p>
    <w:p w14:paraId="7B0239B3" w14:textId="77777777" w:rsidR="00581331" w:rsidRPr="00176D71" w:rsidRDefault="00581331" w:rsidP="00581331">
      <w:pPr>
        <w:spacing w:line="480" w:lineRule="auto"/>
        <w:contextualSpacing/>
        <w:jc w:val="center"/>
        <w:rPr>
          <w:rFonts w:ascii="Arial" w:hAnsi="Arial" w:cs="Arial"/>
        </w:rPr>
      </w:pPr>
    </w:p>
    <w:p w14:paraId="1F6C890E" w14:textId="25D579F8" w:rsidR="00581331" w:rsidRPr="00176D71" w:rsidRDefault="00581331" w:rsidP="00E3555E">
      <w:pPr>
        <w:spacing w:line="480" w:lineRule="auto"/>
        <w:contextualSpacing/>
        <w:jc w:val="center"/>
        <w:rPr>
          <w:rFonts w:ascii="Arial" w:hAnsi="Arial" w:cs="Arial"/>
        </w:rPr>
      </w:pPr>
      <w:bookmarkStart w:id="0" w:name="_Hlk123745676"/>
      <w:r>
        <w:rPr>
          <w:rFonts w:ascii="Arial" w:hAnsi="Arial" w:cs="Arial"/>
        </w:rPr>
        <w:t xml:space="preserve">Module Number: </w:t>
      </w:r>
      <w:r w:rsidR="005E6939" w:rsidRPr="005E6939">
        <w:rPr>
          <w:rFonts w:ascii="Arial" w:hAnsi="Arial" w:cs="Arial"/>
        </w:rPr>
        <w:t>LCBB6003</w:t>
      </w:r>
    </w:p>
    <w:p w14:paraId="21D2AFD6" w14:textId="20010A4B" w:rsidR="00581331" w:rsidRDefault="00581331" w:rsidP="00E3555E">
      <w:pPr>
        <w:spacing w:line="480" w:lineRule="auto"/>
        <w:contextualSpacing/>
        <w:jc w:val="center"/>
        <w:rPr>
          <w:rFonts w:ascii="Arial" w:hAnsi="Arial" w:cs="Arial"/>
        </w:rPr>
      </w:pPr>
      <w:r w:rsidRPr="00176D71">
        <w:rPr>
          <w:rFonts w:ascii="Arial" w:hAnsi="Arial" w:cs="Arial"/>
        </w:rPr>
        <w:t xml:space="preserve">Module </w:t>
      </w:r>
      <w:r>
        <w:rPr>
          <w:rFonts w:ascii="Arial" w:hAnsi="Arial" w:cs="Arial"/>
        </w:rPr>
        <w:t>Name</w:t>
      </w:r>
      <w:r w:rsidRPr="00176D71">
        <w:rPr>
          <w:rFonts w:ascii="Arial" w:hAnsi="Arial" w:cs="Arial"/>
        </w:rPr>
        <w:t>:</w:t>
      </w:r>
      <w:r>
        <w:rPr>
          <w:rFonts w:ascii="Arial" w:hAnsi="Arial" w:cs="Arial"/>
        </w:rPr>
        <w:t xml:space="preserve"> </w:t>
      </w:r>
      <w:r w:rsidR="005E6939" w:rsidRPr="005E6939">
        <w:rPr>
          <w:rFonts w:ascii="Arial" w:hAnsi="Arial" w:cs="Arial"/>
        </w:rPr>
        <w:t>Leadership and management, theory and practice.</w:t>
      </w:r>
    </w:p>
    <w:p w14:paraId="4B2F42C4" w14:textId="77777777" w:rsidR="00581331" w:rsidRPr="00176D71" w:rsidRDefault="00581331" w:rsidP="00E3555E">
      <w:pPr>
        <w:spacing w:line="480" w:lineRule="auto"/>
        <w:contextualSpacing/>
        <w:jc w:val="center"/>
        <w:rPr>
          <w:rFonts w:ascii="Arial" w:hAnsi="Arial" w:cs="Arial"/>
        </w:rPr>
      </w:pPr>
      <w:r w:rsidRPr="00176D71">
        <w:rPr>
          <w:rFonts w:ascii="Arial" w:hAnsi="Arial" w:cs="Arial"/>
        </w:rPr>
        <w:t>Student’s Name: Doru-Sorin Stavru</w:t>
      </w:r>
    </w:p>
    <w:p w14:paraId="6F212554" w14:textId="77777777" w:rsidR="00581331" w:rsidRDefault="00581331" w:rsidP="00E3555E">
      <w:pPr>
        <w:spacing w:line="480" w:lineRule="auto"/>
        <w:contextualSpacing/>
        <w:jc w:val="center"/>
        <w:rPr>
          <w:rFonts w:ascii="Arial" w:hAnsi="Arial" w:cs="Arial"/>
        </w:rPr>
      </w:pPr>
      <w:r w:rsidRPr="00176D71">
        <w:rPr>
          <w:rFonts w:ascii="Arial" w:hAnsi="Arial" w:cs="Arial"/>
        </w:rPr>
        <w:t>Student’s Number: 1922008</w:t>
      </w:r>
    </w:p>
    <w:bookmarkEnd w:id="0"/>
    <w:p w14:paraId="2C3A5D95" w14:textId="77777777" w:rsidR="00581331" w:rsidRPr="00176D71" w:rsidRDefault="00581331" w:rsidP="00581331">
      <w:pPr>
        <w:spacing w:line="480" w:lineRule="auto"/>
        <w:jc w:val="center"/>
        <w:rPr>
          <w:rFonts w:ascii="Arial" w:hAnsi="Arial" w:cs="Arial"/>
          <w:b/>
        </w:rPr>
      </w:pPr>
    </w:p>
    <w:p w14:paraId="5624DD0B" w14:textId="77777777" w:rsidR="00581331" w:rsidRPr="00176D71" w:rsidRDefault="00581331" w:rsidP="00581331">
      <w:pPr>
        <w:spacing w:line="480" w:lineRule="auto"/>
        <w:rPr>
          <w:rFonts w:ascii="Arial" w:hAnsi="Arial" w:cs="Arial"/>
          <w:b/>
        </w:rPr>
      </w:pPr>
    </w:p>
    <w:p w14:paraId="5F40C683" w14:textId="77777777" w:rsidR="00581331" w:rsidRDefault="00581331" w:rsidP="00581331">
      <w:pPr>
        <w:spacing w:line="480" w:lineRule="auto"/>
        <w:rPr>
          <w:rFonts w:ascii="Arial" w:hAnsi="Arial" w:cs="Arial"/>
          <w:b/>
        </w:rPr>
      </w:pPr>
    </w:p>
    <w:p w14:paraId="530C6F6C" w14:textId="6FB9DA20" w:rsidR="00581331" w:rsidRDefault="00581331" w:rsidP="00581331">
      <w:pPr>
        <w:spacing w:line="480" w:lineRule="auto"/>
        <w:rPr>
          <w:rFonts w:ascii="Arial" w:hAnsi="Arial" w:cs="Arial"/>
          <w:b/>
        </w:rPr>
      </w:pPr>
    </w:p>
    <w:p w14:paraId="47F1F2D0" w14:textId="0D1EC2F0" w:rsidR="005E6939" w:rsidRDefault="005E6939" w:rsidP="00581331">
      <w:pPr>
        <w:spacing w:line="480" w:lineRule="auto"/>
        <w:rPr>
          <w:rFonts w:ascii="Arial" w:hAnsi="Arial" w:cs="Arial"/>
          <w:b/>
        </w:rPr>
      </w:pPr>
    </w:p>
    <w:p w14:paraId="70292988" w14:textId="762B3705" w:rsidR="005E6939" w:rsidRDefault="005E6939" w:rsidP="00581331">
      <w:pPr>
        <w:spacing w:line="480" w:lineRule="auto"/>
        <w:rPr>
          <w:rFonts w:ascii="Arial" w:hAnsi="Arial" w:cs="Arial"/>
          <w:b/>
        </w:rPr>
      </w:pPr>
    </w:p>
    <w:p w14:paraId="72EABB51" w14:textId="77777777" w:rsidR="005E6939" w:rsidRDefault="005E6939" w:rsidP="00581331">
      <w:pPr>
        <w:spacing w:line="480" w:lineRule="auto"/>
        <w:rPr>
          <w:rFonts w:ascii="Arial" w:hAnsi="Arial" w:cs="Arial"/>
          <w:b/>
        </w:rPr>
      </w:pPr>
    </w:p>
    <w:p w14:paraId="1F1B684A" w14:textId="4E8E118C" w:rsidR="00581331" w:rsidRDefault="00581331" w:rsidP="00581331">
      <w:pPr>
        <w:spacing w:line="480" w:lineRule="auto"/>
        <w:rPr>
          <w:rFonts w:ascii="Arial" w:hAnsi="Arial" w:cs="Arial"/>
          <w:b/>
        </w:rPr>
      </w:pPr>
    </w:p>
    <w:p w14:paraId="370B9C4F" w14:textId="1310A0A9" w:rsidR="005E6939" w:rsidRPr="005E6939" w:rsidRDefault="005E6939" w:rsidP="005E6939">
      <w:pPr>
        <w:pStyle w:val="Heading1"/>
        <w:jc w:val="center"/>
        <w:rPr>
          <w:rFonts w:ascii="Times New Roman" w:hAnsi="Times New Roman"/>
        </w:rPr>
      </w:pPr>
      <w:r w:rsidRPr="0001202D">
        <w:rPr>
          <w:rFonts w:ascii="Times New Roman" w:hAnsi="Times New Roman"/>
        </w:rPr>
        <w:lastRenderedPageBreak/>
        <w:t>Introduction</w:t>
      </w:r>
    </w:p>
    <w:p w14:paraId="2A556B53" w14:textId="77777777" w:rsidR="005E6939" w:rsidRPr="005E3E3B" w:rsidRDefault="005E6939" w:rsidP="005E6939">
      <w:pPr>
        <w:spacing w:line="360" w:lineRule="auto"/>
        <w:ind w:firstLine="720"/>
        <w:rPr>
          <w:rFonts w:ascii="Times New Roman" w:hAnsi="Times New Roman"/>
          <w:sz w:val="24"/>
          <w:szCs w:val="24"/>
        </w:rPr>
      </w:pPr>
      <w:r w:rsidRPr="005E3E3B">
        <w:rPr>
          <w:rFonts w:ascii="Times New Roman" w:hAnsi="Times New Roman"/>
          <w:sz w:val="24"/>
          <w:szCs w:val="24"/>
        </w:rPr>
        <w:t>Good leadership and management are essential for any company to grow and succeed. Leaders and managers set the tone for the entire organization and provide direction and guidance to employees. They also create an environment where employees can collaborate, innovate, and take risks. Additionally, leaders in companies must be able to motivate and inspire employees to reach their goals. They must also be able to identify and develop talent, create a culture of trust and respect, and foster a sense of ownership and accountability. Therefore, good leadership and management are required to create an atmosphere of collaboration and creativity. Leaders and managers should be able to recognize and reward employees for their hard work and dedication. Furthermore, leaders and managers are expected to have effective interpersonal skills which impact how they interact and influence their followers. On the other side, leaders should be adaptable to ensure they adjust effectively to enforceable situations such as the Covid-19 pandemic. This literature focuses on leadership applied at HSBC Holdings plc to determine contemporary leadership and management development issues and a reflection of personal experience of leadership and areas of development.</w:t>
      </w:r>
    </w:p>
    <w:p w14:paraId="2A031583" w14:textId="53785545" w:rsidR="005E6939" w:rsidRDefault="005E6939" w:rsidP="005E6939">
      <w:pPr>
        <w:pStyle w:val="Heading1"/>
        <w:spacing w:line="360" w:lineRule="auto"/>
        <w:jc w:val="center"/>
        <w:rPr>
          <w:rFonts w:ascii="Times New Roman" w:hAnsi="Times New Roman"/>
        </w:rPr>
      </w:pPr>
      <w:r w:rsidRPr="0001202D">
        <w:rPr>
          <w:rFonts w:ascii="Times New Roman" w:hAnsi="Times New Roman"/>
        </w:rPr>
        <w:t>Organization: HSBC Holdings plc</w:t>
      </w:r>
    </w:p>
    <w:p w14:paraId="535D0B92" w14:textId="77777777" w:rsidR="005E6939" w:rsidRPr="005E3E3B" w:rsidRDefault="005E6939" w:rsidP="005E6939">
      <w:pPr>
        <w:spacing w:line="360" w:lineRule="auto"/>
        <w:ind w:firstLine="720"/>
        <w:rPr>
          <w:rFonts w:ascii="Times New Roman" w:hAnsi="Times New Roman"/>
          <w:sz w:val="24"/>
          <w:szCs w:val="24"/>
        </w:rPr>
      </w:pPr>
      <w:r w:rsidRPr="005E3E3B">
        <w:rPr>
          <w:rFonts w:ascii="Times New Roman" w:hAnsi="Times New Roman"/>
          <w:sz w:val="24"/>
          <w:szCs w:val="24"/>
        </w:rPr>
        <w:t xml:space="preserve">HSBC Holdings plc is a British multinational banking and financial services holding company headquartered in London, United Kingdom. The company is among the largest banks in Europe and globally. Further, HSBC's purpose aims at opening a world of opportunities, and the company utilizes its capabilities and expertise to facilitate new opportunities for its customers. Additionally, HSBC is committed to bringing together people, capital, and ideas, and this helps in creating a better world. HSBC has global businesses that serve approximately 40 million customers worldwide (HSBC Group, 2022b). In addition, the company targets individuals, companies, governments, and international organizations; the firm aims to connect all its potential customers to opportunities and help them achieve their ambitions. Furthermore, HSBC offers a wide range of products, including mortgages, savings accounts, wealth management products, business loans, and foreign exchange and trade financing. Notably, HSBC is renowned for its strong leadership; this is possible because the company appoints experienced and successful leaders who have extensive knowledge in the banking industry. Most </w:t>
      </w:r>
      <w:r w:rsidRPr="005E3E3B">
        <w:rPr>
          <w:rFonts w:ascii="Times New Roman" w:hAnsi="Times New Roman"/>
          <w:sz w:val="24"/>
          <w:szCs w:val="24"/>
        </w:rPr>
        <w:lastRenderedPageBreak/>
        <w:t>significantly, HSBC's leadership team comprises experienced professionals who are committed to delivering long-term value to stakeholders.</w:t>
      </w:r>
    </w:p>
    <w:p w14:paraId="3391B6BB" w14:textId="2FEEF7D5" w:rsidR="005E6939" w:rsidRDefault="005E6939" w:rsidP="005E6939">
      <w:pPr>
        <w:pStyle w:val="Heading1"/>
        <w:spacing w:line="360" w:lineRule="auto"/>
        <w:jc w:val="center"/>
        <w:rPr>
          <w:rFonts w:ascii="Times New Roman" w:hAnsi="Times New Roman"/>
        </w:rPr>
      </w:pPr>
      <w:r w:rsidRPr="00DD46CE">
        <w:rPr>
          <w:rFonts w:ascii="Times New Roman" w:hAnsi="Times New Roman"/>
        </w:rPr>
        <w:t>Models of Leadership and management applied at HSBC</w:t>
      </w:r>
    </w:p>
    <w:p w14:paraId="781C03D7" w14:textId="77777777" w:rsidR="005E6939"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 xml:space="preserve">Leaders and managers at HSBC apply different models of leadership and management, and this has facilitated the company's success. For example, the leaders at HSBC utilize transformational leadership. This model of leadership focuses on motivating and inspiring employees to achieve organizational goals. At HSBC, this leadership style is used to create a shared vision and foster collaboration and Innovation. The bank encourages its leaders to be proactive and to take risks in order to achieve success. The transformational leaders at HSBC are open to new thinking; as a result, they are constantly open to Innovation which has created opportunities for the company to remain competitive and dominant in the financial sector. In addition, transformational leaders are self-determined and tend to focus on high-performance goals; the leaders at HSBC are focused on addressing their followers' needs; this is critical because it helps in maintaining a motivated workforce (Hansbrough and </w:t>
      </w:r>
      <w:proofErr w:type="spellStart"/>
      <w:r w:rsidRPr="005E3E3B">
        <w:rPr>
          <w:rFonts w:ascii="Times New Roman" w:hAnsi="Times New Roman"/>
          <w:sz w:val="24"/>
          <w:szCs w:val="24"/>
        </w:rPr>
        <w:t>Schyns</w:t>
      </w:r>
      <w:proofErr w:type="spellEnd"/>
      <w:r w:rsidRPr="005E3E3B">
        <w:rPr>
          <w:rFonts w:ascii="Times New Roman" w:hAnsi="Times New Roman"/>
          <w:sz w:val="24"/>
          <w:szCs w:val="24"/>
        </w:rPr>
        <w:t>, 2018). Other qualities of leaders at HSBC which are inked to transformative leadership include the ability to trust their team members and inspiring participation from employees; this is critical in facilitating creativity from all organizational members.</w:t>
      </w:r>
    </w:p>
    <w:p w14:paraId="65CC3C20" w14:textId="77777777" w:rsidR="005E6939"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Additionally, leaders at HSBC utilize servant leadership; this style of leadership focuses on serving the needs of employees and customers. Further, servant leadership emphasizes the importance of listening to employees and customers and taking their feedback into account when making decisions. Servant leaders at HSBC strive to create an environment of respect and collaboration where employees feel valued and appreciated for their contributions (HSBC Group, 2022a). Most critically, the servant leaders at HSBC prioritize serving their employees and the organization; in this regard, the leaders and managers in the organization are selfless, and they prioritize the employees and the firm's goals. Additionally, leaders at HSBC do not prioritize their own goals. Further, the leaders at HSBC know how to value relationships with followers, and they are always looking into their workers' well-being.</w:t>
      </w:r>
    </w:p>
    <w:p w14:paraId="672B7C8D" w14:textId="77777777" w:rsidR="005E6939" w:rsidRPr="005E3E3B"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 xml:space="preserve">Moreover, leaders at HSBC also apply strategic leadership; this model of leadership is used by leaders at HSBC to help on focusing on setting long-term goals and strategies for the organization. This style of leadership encourages employees to think critically and strategically </w:t>
      </w:r>
      <w:r w:rsidRPr="005E3E3B">
        <w:rPr>
          <w:rFonts w:ascii="Times New Roman" w:hAnsi="Times New Roman"/>
          <w:sz w:val="24"/>
          <w:szCs w:val="24"/>
        </w:rPr>
        <w:lastRenderedPageBreak/>
        <w:t>about how to achieve organizational goals. Strategic leaders at HSBC also strive to create an environment of Innovation and collaboration, where employees are encouraged to come up with creative solutions to problems. The situational leaders in the company have the ability to quickly switch and adapt to changing work environment (HSBC Group, 2022a). For instance, the situation leadership model made it easy for leaders at HSBC to respond to the challenges attributed to the Covid-19 pandemic. Furthermore, situation leadership is easily applicable at HSBC because the leaders are experienced, and they know when to change to different leadership styles based on the needs of the team members and the company.</w:t>
      </w:r>
    </w:p>
    <w:p w14:paraId="0A5620C4" w14:textId="77777777" w:rsidR="005E6939" w:rsidRPr="00650C0D" w:rsidRDefault="005E6939" w:rsidP="005E6939">
      <w:pPr>
        <w:pStyle w:val="Heading1"/>
        <w:spacing w:line="360" w:lineRule="auto"/>
        <w:jc w:val="center"/>
        <w:rPr>
          <w:rFonts w:ascii="Times New Roman" w:hAnsi="Times New Roman"/>
          <w:b w:val="0"/>
          <w:bCs w:val="0"/>
        </w:rPr>
      </w:pPr>
      <w:r w:rsidRPr="00650C0D">
        <w:rPr>
          <w:rFonts w:ascii="Times New Roman" w:hAnsi="Times New Roman"/>
        </w:rPr>
        <w:t>Critical evaluation of the impact of leadership at HSBC</w:t>
      </w:r>
    </w:p>
    <w:p w14:paraId="2533B621" w14:textId="77777777" w:rsidR="005E6939"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The transformational model of leadership has had a positive impact on HSBC. This model of leadership focuses on inspiring and motivating employees to achieve their goals and objectives. HSBC has adopted this model of leadership to create a culture of collaboration and Innovation. This has allowed HSBC to create a more engaged and productive workforce, which has resulted in improved customer service and better financial performance. Most specifically, the use of the transformation leadership model has helped the human resource department in the company to establish a flexible working environment for employees. Indeed, the use of flexible working in the company has facilitated productivity and has also created an environment where the workers feel motivated (HSBC Group, 2017). Additionally, the transformational model of leadership has enabled HSBC to better manage its global operations and create a more unified corporate culture. This has allowed HSBC to become a more competitive and successful global financial institution.</w:t>
      </w:r>
    </w:p>
    <w:p w14:paraId="4BDEC8EF" w14:textId="77777777" w:rsidR="005E6939"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 xml:space="preserve">In addition, the use of the situational model of leadership has had a positive impact on HSBC. The model has enabled leaders and managers in the company to adapt leadership models based on unique situations. In this regard, situational leadership has made it possible for managers in the organization to adapt to changes in the working environment and the people they lead. Therefore, situational leadership enables leaders in the bank to focus on their customers and employees, creating an environment of trust and respect. For instance, HSBC has adopted a customer-centric approach, which has enabled it to understand better and meet customer needs. The bank has also implemented a number of initiatives to ensure that employees are valued and respected, such as flexible working hours, employee recognition programs, and employee </w:t>
      </w:r>
      <w:r w:rsidRPr="005E3E3B">
        <w:rPr>
          <w:rFonts w:ascii="Times New Roman" w:hAnsi="Times New Roman"/>
          <w:sz w:val="24"/>
          <w:szCs w:val="24"/>
        </w:rPr>
        <w:lastRenderedPageBreak/>
        <w:t>development programs. Employees at HSBC are provided with a wide range of support aimed at helping them to improve their skills and achieve their career goals (HSBC Group, 2022c). This has resulted in improved employee morale, increased productivity, and better customer service. Certainly, the human resource managers at HSBC are keen on addressing the issues that are likely to affect workers' performance; the servant leaders in the company prioritize employees' needs and organizational objectives. The servant model of leadership has also enabled HSBC to create a culture of collaboration and Innovation, which has enabled the bank to remain competitive in the global market.</w:t>
      </w:r>
    </w:p>
    <w:p w14:paraId="3CCF5476" w14:textId="77777777" w:rsidR="005E6939" w:rsidRPr="005E3E3B"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Most significantly, leaders and managers at HSBC have adopted the strategic and situational model of leadership, which has had a significant impact on HSBC during the Covid-19 pandemic. This model emphasizes the importance of adapting to changing circumstances, which has been critical for HSBC throughout the Covid-19 period. The bank has had to quickly adjust its operations to meet the needs of customers and employees in a rapidly changing environment. As a result, HSBC has implemented a number of initiatives to ensure the safety and well-being of its customers and employees, such as providing remote working arrangements and introducing digital banking services; the number of customers using physical branches has reduced significantly (Martin, 2020). Further, leaders in the bank have also taken steps to support its customers financially, such as offering loan payment holidays and providing financial advice. In addition, leaders at HSBC have taken a proactive approach to address the challenges posed by the pandemic, such as helping vulnerable communities; workers in the bank are supporting businesses and communities in the United Kingdom.</w:t>
      </w:r>
    </w:p>
    <w:p w14:paraId="78E81253" w14:textId="77777777" w:rsidR="005E6939" w:rsidRPr="00EE1365" w:rsidRDefault="005E6939" w:rsidP="005E6939">
      <w:pPr>
        <w:pStyle w:val="Heading1"/>
        <w:spacing w:line="360" w:lineRule="auto"/>
        <w:jc w:val="center"/>
        <w:rPr>
          <w:b w:val="0"/>
          <w:bCs w:val="0"/>
        </w:rPr>
      </w:pPr>
      <w:r w:rsidRPr="00EE1365">
        <w:t>Contemporary leadership and management development issues</w:t>
      </w:r>
    </w:p>
    <w:p w14:paraId="7A13E3B9" w14:textId="77777777" w:rsidR="005E6939" w:rsidRPr="005E3E3B" w:rsidRDefault="005E6939" w:rsidP="005E6939">
      <w:pPr>
        <w:spacing w:line="360" w:lineRule="auto"/>
        <w:ind w:firstLine="720"/>
        <w:rPr>
          <w:rFonts w:ascii="Times New Roman" w:hAnsi="Times New Roman"/>
          <w:sz w:val="24"/>
          <w:szCs w:val="24"/>
        </w:rPr>
      </w:pPr>
      <w:r w:rsidRPr="005E3E3B">
        <w:rPr>
          <w:rFonts w:ascii="Times New Roman" w:hAnsi="Times New Roman"/>
          <w:sz w:val="24"/>
          <w:szCs w:val="24"/>
        </w:rPr>
        <w:t xml:space="preserve">There are several contemporary leadership and management development issues that are present at HSBC. For instance, the leaders in the company are critical of facilitating a culture of Innovation and agility. The leaders at HSBC need to develop a culture of Innovation and agility that encourages employees and workers to think outside the box and be open to new ideas. This will help the organization stay ahead of the competition and remain competitive in the United Kingdom market. In addition, the leaders and managers at HSBC also need to focus on ways they can enhance employee engagement. Indeed, this can be accomplished by adopting a culture of trust and collaboration, which will make it easy for the company to attract and retain top </w:t>
      </w:r>
      <w:r w:rsidRPr="005E3E3B">
        <w:rPr>
          <w:rFonts w:ascii="Times New Roman" w:hAnsi="Times New Roman"/>
          <w:sz w:val="24"/>
          <w:szCs w:val="24"/>
        </w:rPr>
        <w:lastRenderedPageBreak/>
        <w:t>talent. Furthermore, employee engagement will help leaders at HSBC to build a healthier, happier, and more motivated workforce (Chartered Institute of Personnel and Development, 2021). There are different strategies that leaders at HSBC can use to facilitate employee engagement; these include involving workers in the decision-making process and promoting organizational identification where workers feel like important actors in the company. In addition, leaders and managers at HSBC should also develop a global mindset. The leaders at HSBC need to develop a global mindset that encourages employees and organizational members to think beyond their own local markets and consider the implications of their decisions on a global scale. This will help the organization better understand and respond to global trends and challenges.</w:t>
      </w:r>
    </w:p>
    <w:p w14:paraId="68142DDC" w14:textId="77777777" w:rsidR="005E6939" w:rsidRPr="00AF23F9" w:rsidRDefault="005E6939" w:rsidP="005E6939">
      <w:pPr>
        <w:pStyle w:val="Heading1"/>
        <w:spacing w:line="360" w:lineRule="auto"/>
        <w:jc w:val="center"/>
        <w:rPr>
          <w:rFonts w:ascii="Times New Roman" w:hAnsi="Times New Roman"/>
          <w:b w:val="0"/>
          <w:bCs w:val="0"/>
        </w:rPr>
      </w:pPr>
      <w:r w:rsidRPr="00AF23F9">
        <w:rPr>
          <w:rFonts w:ascii="Times New Roman" w:hAnsi="Times New Roman"/>
        </w:rPr>
        <w:t>Reflection</w:t>
      </w:r>
    </w:p>
    <w:p w14:paraId="69304249" w14:textId="77777777" w:rsidR="005E6939" w:rsidRPr="005E3E3B"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Ideally, my experience of leadership has been a positive one overall. I have been able to lead teams in a variety of contexts, from sports teams to work for teams, and have seen the positive impact that effective leadership can have on the success of a team. I have also been able to learn from personal experience and by observing other experienced leaders at HSBC; this has enabled me to develop a better understanding of the importance of communication and collaboration in a successful team.</w:t>
      </w:r>
    </w:p>
    <w:p w14:paraId="09DF93A5" w14:textId="77777777" w:rsidR="00315BC7"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 xml:space="preserve">One of the areas I need to develop further is my ability to delegate tasks and responsibilities. I have found that I can be too eager to take on tasks myself, and this can lead to me becoming overwhelmed and not being able to focus on the bigger picture. I need to learn to trust my team members and delegate tasks to them so that I can focus on the overall strategy and direction of the team. I found that leaders and managers at HSBC trust their subordinates, and they delegate tasks to them based on their skills and knowledge. Another area I need to develop is my ability to give feedback. I have found that I can be too quick to </w:t>
      </w:r>
      <w:proofErr w:type="spellStart"/>
      <w:r w:rsidRPr="005E3E3B">
        <w:rPr>
          <w:rFonts w:ascii="Times New Roman" w:hAnsi="Times New Roman"/>
          <w:sz w:val="24"/>
          <w:szCs w:val="24"/>
        </w:rPr>
        <w:t>criticise</w:t>
      </w:r>
      <w:proofErr w:type="spellEnd"/>
      <w:r w:rsidRPr="005E3E3B">
        <w:rPr>
          <w:rFonts w:ascii="Times New Roman" w:hAnsi="Times New Roman"/>
          <w:sz w:val="24"/>
          <w:szCs w:val="24"/>
        </w:rPr>
        <w:t xml:space="preserve"> and not quick enough to praise. I need to learn to give more constructive feedback and to recognize when team members have done a good job. This will help to foster a positive team environment and motivate team members to continue to work hard. Additionally, recognizing individuals for their contribution to the company helps encourage them to remain motivated.</w:t>
      </w:r>
    </w:p>
    <w:p w14:paraId="73D9C926" w14:textId="7A723170" w:rsidR="005E6939" w:rsidRPr="005E3E3B" w:rsidRDefault="005E6939" w:rsidP="00315BC7">
      <w:pPr>
        <w:spacing w:after="0" w:line="360" w:lineRule="auto"/>
        <w:ind w:firstLine="720"/>
        <w:rPr>
          <w:rFonts w:ascii="Times New Roman" w:hAnsi="Times New Roman"/>
          <w:sz w:val="24"/>
          <w:szCs w:val="24"/>
        </w:rPr>
      </w:pPr>
      <w:r w:rsidRPr="005E3E3B">
        <w:rPr>
          <w:rFonts w:ascii="Times New Roman" w:hAnsi="Times New Roman"/>
          <w:sz w:val="24"/>
          <w:szCs w:val="24"/>
        </w:rPr>
        <w:t xml:space="preserve">Additionally, as a leader, I need to develop interpersonal skills such as active listening; this is critical in order to communicate effectively with others, build relationships, and foster a </w:t>
      </w:r>
      <w:r w:rsidRPr="005E3E3B">
        <w:rPr>
          <w:rFonts w:ascii="Times New Roman" w:hAnsi="Times New Roman"/>
          <w:sz w:val="24"/>
          <w:szCs w:val="24"/>
        </w:rPr>
        <w:lastRenderedPageBreak/>
        <w:t>positive work environment. Active listening involves paying close attention to what others are saying, asking questions to clarify understanding, and providing feedback. This type of communication allows leaders to gain insight into the thoughts and feelings of their team members, which can help them to understand their needs better and provide appropriate guidance. Therefore, active listening skills would help me create an atmosphere of trust and respect, leading to increased motivation and productivity in the organization. Further, I need to become innovative and creative. Indeed, Innovation and creativity can help a leader to drive growth, create new opportunities, and solve complex problems. Further, these qualities can also help to increase employee engagement and morale, as well as foster a culture of Innovation and collaboration.</w:t>
      </w:r>
    </w:p>
    <w:p w14:paraId="0506B6B6" w14:textId="77777777" w:rsidR="005E6939" w:rsidRPr="006F0314" w:rsidRDefault="005E6939" w:rsidP="005E6939">
      <w:pPr>
        <w:pStyle w:val="Heading1"/>
        <w:spacing w:line="360" w:lineRule="auto"/>
        <w:jc w:val="center"/>
        <w:rPr>
          <w:rFonts w:ascii="Times New Roman" w:hAnsi="Times New Roman"/>
          <w:b w:val="0"/>
          <w:bCs w:val="0"/>
        </w:rPr>
      </w:pPr>
      <w:r w:rsidRPr="006F0314">
        <w:rPr>
          <w:rFonts w:ascii="Times New Roman" w:hAnsi="Times New Roman"/>
        </w:rPr>
        <w:t>Conclusion</w:t>
      </w:r>
    </w:p>
    <w:p w14:paraId="6D9C19FD" w14:textId="77777777" w:rsidR="005E6939" w:rsidRPr="005E3E3B" w:rsidRDefault="005E6939" w:rsidP="005E6939">
      <w:pPr>
        <w:spacing w:line="360" w:lineRule="auto"/>
        <w:ind w:firstLine="720"/>
        <w:rPr>
          <w:rFonts w:ascii="Times New Roman" w:hAnsi="Times New Roman"/>
          <w:sz w:val="24"/>
          <w:szCs w:val="24"/>
        </w:rPr>
      </w:pPr>
      <w:r w:rsidRPr="005E3E3B">
        <w:rPr>
          <w:rFonts w:ascii="Times New Roman" w:hAnsi="Times New Roman"/>
          <w:sz w:val="24"/>
          <w:szCs w:val="24"/>
        </w:rPr>
        <w:t>In summary, effective management and leadership are critical because they influence organizational success. Indeed, effective leadership helps in creating an environment where workers and employees are supported and inspired to help in achieving the organizational objectives. Effective management and leadership have enabled the company to record steady success. Leaders and managers at HSBC use various models of leadership and management, such as transformational leadership and situational and strategic leadership. These leadership approaches have made it possible for leaders to keep a motivated workforce and have also made it possible for leaders to respond to issues affecting the company, such as the Covid-19 pandemic. Some of the areas that I would need to develop as a leader include delegating tasks, giving constructive feedback, developing active listening skills, and becoming creative and innovative.</w:t>
      </w:r>
    </w:p>
    <w:p w14:paraId="0EB58785" w14:textId="77777777" w:rsidR="005E6939" w:rsidRDefault="005E6939" w:rsidP="005E6939">
      <w:pPr>
        <w:spacing w:line="360" w:lineRule="auto"/>
        <w:rPr>
          <w:rFonts w:ascii="Times New Roman" w:hAnsi="Times New Roman"/>
          <w:sz w:val="24"/>
          <w:szCs w:val="24"/>
        </w:rPr>
      </w:pPr>
    </w:p>
    <w:p w14:paraId="17BBFDD1" w14:textId="77777777" w:rsidR="00ED411B" w:rsidRDefault="00ED411B" w:rsidP="005E6939">
      <w:pPr>
        <w:spacing w:line="360" w:lineRule="auto"/>
        <w:rPr>
          <w:rFonts w:ascii="Times New Roman" w:hAnsi="Times New Roman"/>
          <w:sz w:val="24"/>
          <w:szCs w:val="24"/>
        </w:rPr>
      </w:pPr>
    </w:p>
    <w:p w14:paraId="7FFD5BF2" w14:textId="77777777" w:rsidR="00315BC7" w:rsidRDefault="00315BC7" w:rsidP="00ED411B">
      <w:pPr>
        <w:pStyle w:val="Heading1"/>
        <w:spacing w:line="360" w:lineRule="auto"/>
        <w:jc w:val="center"/>
        <w:rPr>
          <w:rFonts w:ascii="Times New Roman" w:hAnsi="Times New Roman"/>
        </w:rPr>
      </w:pPr>
    </w:p>
    <w:p w14:paraId="3D04C23B" w14:textId="77777777" w:rsidR="00315BC7" w:rsidRDefault="00315BC7" w:rsidP="00ED411B">
      <w:pPr>
        <w:pStyle w:val="Heading1"/>
        <w:spacing w:line="360" w:lineRule="auto"/>
        <w:jc w:val="center"/>
        <w:rPr>
          <w:rFonts w:ascii="Times New Roman" w:hAnsi="Times New Roman"/>
        </w:rPr>
      </w:pPr>
    </w:p>
    <w:p w14:paraId="55B8FCA4" w14:textId="77777777" w:rsidR="00315BC7" w:rsidRDefault="00315BC7" w:rsidP="00ED411B">
      <w:pPr>
        <w:pStyle w:val="Heading1"/>
        <w:spacing w:line="360" w:lineRule="auto"/>
        <w:jc w:val="center"/>
        <w:rPr>
          <w:rFonts w:ascii="Times New Roman" w:hAnsi="Times New Roman"/>
        </w:rPr>
      </w:pPr>
    </w:p>
    <w:p w14:paraId="6CFBEF36" w14:textId="77777777" w:rsidR="00315BC7" w:rsidRDefault="00315BC7" w:rsidP="00ED411B">
      <w:pPr>
        <w:pStyle w:val="Heading1"/>
        <w:spacing w:line="360" w:lineRule="auto"/>
        <w:jc w:val="center"/>
        <w:rPr>
          <w:rFonts w:ascii="Times New Roman" w:hAnsi="Times New Roman"/>
        </w:rPr>
      </w:pPr>
    </w:p>
    <w:p w14:paraId="491D84AC" w14:textId="34C10C26" w:rsidR="00ED411B" w:rsidRPr="008722E1" w:rsidRDefault="00ED411B" w:rsidP="00ED411B">
      <w:pPr>
        <w:pStyle w:val="Heading1"/>
        <w:spacing w:line="360" w:lineRule="auto"/>
        <w:jc w:val="center"/>
        <w:rPr>
          <w:rFonts w:ascii="Times New Roman" w:hAnsi="Times New Roman"/>
          <w:b w:val="0"/>
          <w:bCs w:val="0"/>
        </w:rPr>
      </w:pPr>
      <w:r w:rsidRPr="008722E1">
        <w:rPr>
          <w:rFonts w:ascii="Times New Roman" w:hAnsi="Times New Roman"/>
        </w:rPr>
        <w:t>References</w:t>
      </w:r>
    </w:p>
    <w:p w14:paraId="0C778604" w14:textId="77777777" w:rsidR="00ED411B" w:rsidRPr="005E3E3B" w:rsidRDefault="00ED411B" w:rsidP="00ED411B">
      <w:pPr>
        <w:pStyle w:val="Bibliography"/>
        <w:spacing w:line="360" w:lineRule="auto"/>
        <w:ind w:left="720" w:hanging="720"/>
        <w:rPr>
          <w:rFonts w:ascii="Times New Roman" w:hAnsi="Times New Roman"/>
          <w:sz w:val="24"/>
          <w:szCs w:val="24"/>
        </w:rPr>
      </w:pPr>
      <w:r w:rsidRPr="005E3E3B">
        <w:rPr>
          <w:rFonts w:ascii="Times New Roman" w:hAnsi="Times New Roman"/>
          <w:sz w:val="24"/>
          <w:szCs w:val="24"/>
        </w:rPr>
        <w:fldChar w:fldCharType="begin"/>
      </w:r>
      <w:r w:rsidRPr="005E3E3B">
        <w:rPr>
          <w:rFonts w:ascii="Times New Roman" w:hAnsi="Times New Roman"/>
          <w:sz w:val="24"/>
          <w:szCs w:val="24"/>
        </w:rPr>
        <w:instrText xml:space="preserve"> ADDIN ZOTERO_BIBL {"uncited":[],"omitted":[],"custom":[]} CSL_BIBLIOGRAPHY </w:instrText>
      </w:r>
      <w:r w:rsidRPr="005E3E3B">
        <w:rPr>
          <w:rFonts w:ascii="Times New Roman" w:hAnsi="Times New Roman"/>
          <w:sz w:val="24"/>
          <w:szCs w:val="24"/>
        </w:rPr>
        <w:fldChar w:fldCharType="separate"/>
      </w:r>
      <w:r w:rsidRPr="005E3E3B">
        <w:rPr>
          <w:rFonts w:ascii="Times New Roman" w:hAnsi="Times New Roman"/>
          <w:sz w:val="24"/>
          <w:szCs w:val="24"/>
        </w:rPr>
        <w:t xml:space="preserve">Chartered Institute of Personnel and Development (2021) </w:t>
      </w:r>
      <w:r w:rsidRPr="005E3E3B">
        <w:rPr>
          <w:rFonts w:ascii="Times New Roman" w:hAnsi="Times New Roman"/>
          <w:i/>
          <w:iCs/>
          <w:sz w:val="24"/>
          <w:szCs w:val="24"/>
        </w:rPr>
        <w:t>Employee Engagement &amp; Motivation</w:t>
      </w:r>
      <w:r w:rsidRPr="005E3E3B">
        <w:rPr>
          <w:rFonts w:ascii="Times New Roman" w:hAnsi="Times New Roman"/>
          <w:sz w:val="24"/>
          <w:szCs w:val="24"/>
        </w:rPr>
        <w:t xml:space="preserve">, </w:t>
      </w:r>
      <w:r w:rsidRPr="005E3E3B">
        <w:rPr>
          <w:rFonts w:ascii="Times New Roman" w:hAnsi="Times New Roman"/>
          <w:i/>
          <w:iCs/>
          <w:sz w:val="24"/>
          <w:szCs w:val="24"/>
        </w:rPr>
        <w:t>CIPD</w:t>
      </w:r>
      <w:r w:rsidRPr="005E3E3B">
        <w:rPr>
          <w:rFonts w:ascii="Times New Roman" w:hAnsi="Times New Roman"/>
          <w:sz w:val="24"/>
          <w:szCs w:val="24"/>
        </w:rPr>
        <w:t>. Available at: https://www.cipd.co.uk/knowledge/fundamentals/relations/engagement/factsheet (Accessed: 22 December 2022).</w:t>
      </w:r>
    </w:p>
    <w:p w14:paraId="605CFE86" w14:textId="77777777" w:rsidR="00ED411B" w:rsidRPr="005E3E3B" w:rsidRDefault="00ED411B" w:rsidP="00ED411B">
      <w:pPr>
        <w:pStyle w:val="Bibliography"/>
        <w:spacing w:line="360" w:lineRule="auto"/>
        <w:ind w:left="720" w:hanging="720"/>
        <w:rPr>
          <w:rFonts w:ascii="Times New Roman" w:hAnsi="Times New Roman"/>
          <w:sz w:val="24"/>
          <w:szCs w:val="24"/>
        </w:rPr>
      </w:pPr>
      <w:r w:rsidRPr="005E3E3B">
        <w:rPr>
          <w:rFonts w:ascii="Times New Roman" w:hAnsi="Times New Roman"/>
          <w:sz w:val="24"/>
          <w:szCs w:val="24"/>
        </w:rPr>
        <w:t xml:space="preserve">Hansbrough, T.K. and Schyns, B. (2018) ‘The Appeal of Transformational Leadership’, </w:t>
      </w:r>
      <w:r w:rsidRPr="005E3E3B">
        <w:rPr>
          <w:rFonts w:ascii="Times New Roman" w:hAnsi="Times New Roman"/>
          <w:i/>
          <w:iCs/>
          <w:sz w:val="24"/>
          <w:szCs w:val="24"/>
        </w:rPr>
        <w:t>Journal of Leadership Studies</w:t>
      </w:r>
      <w:r w:rsidRPr="005E3E3B">
        <w:rPr>
          <w:rFonts w:ascii="Times New Roman" w:hAnsi="Times New Roman"/>
          <w:sz w:val="24"/>
          <w:szCs w:val="24"/>
        </w:rPr>
        <w:t>, 12(3), pp. 19–32. Available at: https://doi.org/10.1002/jls.21571.</w:t>
      </w:r>
    </w:p>
    <w:p w14:paraId="6A9D47EC" w14:textId="77777777" w:rsidR="00ED411B" w:rsidRPr="005E3E3B" w:rsidRDefault="00ED411B" w:rsidP="00ED411B">
      <w:pPr>
        <w:pStyle w:val="Bibliography"/>
        <w:spacing w:line="360" w:lineRule="auto"/>
        <w:ind w:left="720" w:hanging="720"/>
        <w:rPr>
          <w:rFonts w:ascii="Times New Roman" w:hAnsi="Times New Roman"/>
          <w:sz w:val="24"/>
          <w:szCs w:val="24"/>
        </w:rPr>
      </w:pPr>
      <w:r w:rsidRPr="005E3E3B">
        <w:rPr>
          <w:rFonts w:ascii="Times New Roman" w:hAnsi="Times New Roman"/>
          <w:sz w:val="24"/>
          <w:szCs w:val="24"/>
        </w:rPr>
        <w:t>HSBC Group (2017) ‘People and productivity: Flexible working’. Available at: https://www.business.hsbc.uk/-/media/library/business-uk/pdfs/productivity-report-2017.pdf.</w:t>
      </w:r>
    </w:p>
    <w:p w14:paraId="2EDD227F" w14:textId="77777777" w:rsidR="00ED411B" w:rsidRPr="005E3E3B" w:rsidRDefault="00ED411B" w:rsidP="00ED411B">
      <w:pPr>
        <w:pStyle w:val="Bibliography"/>
        <w:spacing w:line="360" w:lineRule="auto"/>
        <w:ind w:left="720" w:hanging="720"/>
        <w:rPr>
          <w:rFonts w:ascii="Times New Roman" w:hAnsi="Times New Roman"/>
          <w:sz w:val="24"/>
          <w:szCs w:val="24"/>
        </w:rPr>
      </w:pPr>
      <w:r w:rsidRPr="005E3E3B">
        <w:rPr>
          <w:rFonts w:ascii="Times New Roman" w:hAnsi="Times New Roman"/>
          <w:sz w:val="24"/>
          <w:szCs w:val="24"/>
        </w:rPr>
        <w:t xml:space="preserve">HSBC Group (2022a) </w:t>
      </w:r>
      <w:r w:rsidRPr="005E3E3B">
        <w:rPr>
          <w:rFonts w:ascii="Times New Roman" w:hAnsi="Times New Roman"/>
          <w:i/>
          <w:iCs/>
          <w:sz w:val="24"/>
          <w:szCs w:val="24"/>
        </w:rPr>
        <w:t>10 Leadership Styles: Which One is Most Effective for Your Business? | Article – HSBC Business Go</w:t>
      </w:r>
      <w:r w:rsidRPr="005E3E3B">
        <w:rPr>
          <w:rFonts w:ascii="Times New Roman" w:hAnsi="Times New Roman"/>
          <w:sz w:val="24"/>
          <w:szCs w:val="24"/>
        </w:rPr>
        <w:t>. Available at: https://www.businessgo.hsbc.com/en/article/10-leadership-styles-which-one-is-most-effective-for-your-business (Accessed: 21 December 2022).</w:t>
      </w:r>
    </w:p>
    <w:p w14:paraId="74811BFA" w14:textId="77777777" w:rsidR="00ED411B" w:rsidRPr="005E3E3B" w:rsidRDefault="00ED411B" w:rsidP="00ED411B">
      <w:pPr>
        <w:pStyle w:val="Bibliography"/>
        <w:spacing w:line="360" w:lineRule="auto"/>
        <w:ind w:left="720" w:hanging="720"/>
        <w:rPr>
          <w:rFonts w:ascii="Times New Roman" w:hAnsi="Times New Roman"/>
          <w:sz w:val="24"/>
          <w:szCs w:val="24"/>
        </w:rPr>
      </w:pPr>
      <w:r w:rsidRPr="005E3E3B">
        <w:rPr>
          <w:rFonts w:ascii="Times New Roman" w:hAnsi="Times New Roman"/>
          <w:sz w:val="24"/>
          <w:szCs w:val="24"/>
        </w:rPr>
        <w:t xml:space="preserve">HSBC Group (2022b) </w:t>
      </w:r>
      <w:r w:rsidRPr="005E3E3B">
        <w:rPr>
          <w:rFonts w:ascii="Times New Roman" w:hAnsi="Times New Roman"/>
          <w:i/>
          <w:iCs/>
          <w:sz w:val="24"/>
          <w:szCs w:val="24"/>
        </w:rPr>
        <w:t>Businesses and customers: We serve our customers through our global businesses</w:t>
      </w:r>
      <w:r w:rsidRPr="005E3E3B">
        <w:rPr>
          <w:rFonts w:ascii="Times New Roman" w:hAnsi="Times New Roman"/>
          <w:sz w:val="24"/>
          <w:szCs w:val="24"/>
        </w:rPr>
        <w:t xml:space="preserve">, </w:t>
      </w:r>
      <w:r w:rsidRPr="005E3E3B">
        <w:rPr>
          <w:rFonts w:ascii="Times New Roman" w:hAnsi="Times New Roman"/>
          <w:i/>
          <w:iCs/>
          <w:sz w:val="24"/>
          <w:szCs w:val="24"/>
        </w:rPr>
        <w:t>HSBC</w:t>
      </w:r>
      <w:r w:rsidRPr="005E3E3B">
        <w:rPr>
          <w:rFonts w:ascii="Times New Roman" w:hAnsi="Times New Roman"/>
          <w:sz w:val="24"/>
          <w:szCs w:val="24"/>
        </w:rPr>
        <w:t>. Available at: https://www.hsbc.com/who-we-are/businesses-and-customers (Accessed: 4 July 2022).</w:t>
      </w:r>
    </w:p>
    <w:p w14:paraId="181B4EB8" w14:textId="77777777" w:rsidR="00ED411B" w:rsidRPr="005E3E3B" w:rsidRDefault="00ED411B" w:rsidP="00ED411B">
      <w:pPr>
        <w:pStyle w:val="Bibliography"/>
        <w:spacing w:line="360" w:lineRule="auto"/>
        <w:ind w:left="720" w:hanging="720"/>
        <w:rPr>
          <w:rFonts w:ascii="Times New Roman" w:hAnsi="Times New Roman"/>
          <w:sz w:val="24"/>
          <w:szCs w:val="24"/>
        </w:rPr>
      </w:pPr>
      <w:r w:rsidRPr="005E3E3B">
        <w:rPr>
          <w:rFonts w:ascii="Times New Roman" w:hAnsi="Times New Roman"/>
          <w:sz w:val="24"/>
          <w:szCs w:val="24"/>
        </w:rPr>
        <w:t xml:space="preserve">HSBC Group (2022c) </w:t>
      </w:r>
      <w:r w:rsidRPr="005E3E3B">
        <w:rPr>
          <w:rFonts w:ascii="Times New Roman" w:hAnsi="Times New Roman"/>
          <w:i/>
          <w:iCs/>
          <w:sz w:val="24"/>
          <w:szCs w:val="24"/>
        </w:rPr>
        <w:t>Career development</w:t>
      </w:r>
      <w:r w:rsidRPr="005E3E3B">
        <w:rPr>
          <w:rFonts w:ascii="Times New Roman" w:hAnsi="Times New Roman"/>
          <w:sz w:val="24"/>
          <w:szCs w:val="24"/>
        </w:rPr>
        <w:t xml:space="preserve">, </w:t>
      </w:r>
      <w:r w:rsidRPr="005E3E3B">
        <w:rPr>
          <w:rFonts w:ascii="Times New Roman" w:hAnsi="Times New Roman"/>
          <w:i/>
          <w:iCs/>
          <w:sz w:val="24"/>
          <w:szCs w:val="24"/>
        </w:rPr>
        <w:t>HSBC</w:t>
      </w:r>
      <w:r w:rsidRPr="005E3E3B">
        <w:rPr>
          <w:rFonts w:ascii="Times New Roman" w:hAnsi="Times New Roman"/>
          <w:sz w:val="24"/>
          <w:szCs w:val="24"/>
        </w:rPr>
        <w:t>. Available at: https://www.hsbc.com/careers/life-at-hsbc/career-development (Accessed: 4 July 2022).</w:t>
      </w:r>
    </w:p>
    <w:p w14:paraId="6AA796EC" w14:textId="77777777" w:rsidR="00ED411B" w:rsidRPr="005E3E3B" w:rsidRDefault="00ED411B" w:rsidP="00ED411B">
      <w:pPr>
        <w:pStyle w:val="Bibliography"/>
        <w:spacing w:line="360" w:lineRule="auto"/>
        <w:ind w:left="720" w:hanging="720"/>
        <w:rPr>
          <w:rFonts w:ascii="Times New Roman" w:hAnsi="Times New Roman"/>
          <w:sz w:val="24"/>
          <w:szCs w:val="24"/>
        </w:rPr>
      </w:pPr>
      <w:r w:rsidRPr="005E3E3B">
        <w:rPr>
          <w:rFonts w:ascii="Times New Roman" w:hAnsi="Times New Roman"/>
          <w:sz w:val="24"/>
          <w:szCs w:val="24"/>
        </w:rPr>
        <w:t xml:space="preserve">Martin, K. (2020) </w:t>
      </w:r>
      <w:r w:rsidRPr="005E3E3B">
        <w:rPr>
          <w:rFonts w:ascii="Times New Roman" w:hAnsi="Times New Roman"/>
          <w:i/>
          <w:iCs/>
          <w:sz w:val="24"/>
          <w:szCs w:val="24"/>
        </w:rPr>
        <w:t>How banking will change after COVID-19</w:t>
      </w:r>
      <w:r w:rsidRPr="005E3E3B">
        <w:rPr>
          <w:rFonts w:ascii="Times New Roman" w:hAnsi="Times New Roman"/>
          <w:sz w:val="24"/>
          <w:szCs w:val="24"/>
        </w:rPr>
        <w:t xml:space="preserve">, </w:t>
      </w:r>
      <w:r w:rsidRPr="005E3E3B">
        <w:rPr>
          <w:rFonts w:ascii="Times New Roman" w:hAnsi="Times New Roman"/>
          <w:i/>
          <w:iCs/>
          <w:sz w:val="24"/>
          <w:szCs w:val="24"/>
        </w:rPr>
        <w:t>HSBC</w:t>
      </w:r>
      <w:r w:rsidRPr="005E3E3B">
        <w:rPr>
          <w:rFonts w:ascii="Times New Roman" w:hAnsi="Times New Roman"/>
          <w:sz w:val="24"/>
          <w:szCs w:val="24"/>
        </w:rPr>
        <w:t>. Available at: https://www.hsbc.com/insight/topics/how-banking-will-change-after-covid-19 (Accessed: 21 December 2022).</w:t>
      </w:r>
    </w:p>
    <w:p w14:paraId="189DEFC1" w14:textId="3A55D0C6" w:rsidR="00ED411B" w:rsidRPr="005E3E3B" w:rsidRDefault="00ED411B" w:rsidP="00ED411B">
      <w:pPr>
        <w:spacing w:line="360" w:lineRule="auto"/>
        <w:rPr>
          <w:rFonts w:ascii="Times New Roman" w:hAnsi="Times New Roman"/>
          <w:sz w:val="24"/>
          <w:szCs w:val="24"/>
        </w:rPr>
        <w:sectPr w:rsidR="00ED411B" w:rsidRPr="005E3E3B">
          <w:headerReference w:type="default" r:id="rId8"/>
          <w:footerReference w:type="default" r:id="rId9"/>
          <w:pgSz w:w="12240" w:h="15840"/>
          <w:pgMar w:top="1440" w:right="1440" w:bottom="1440" w:left="1440" w:header="720" w:footer="720" w:gutter="0"/>
          <w:cols w:space="720"/>
          <w:docGrid w:linePitch="360"/>
        </w:sectPr>
      </w:pPr>
      <w:r w:rsidRPr="005E3E3B">
        <w:rPr>
          <w:rFonts w:ascii="Times New Roman" w:hAnsi="Times New Roman"/>
          <w:sz w:val="24"/>
          <w:szCs w:val="24"/>
        </w:rPr>
        <w:fldChar w:fldCharType="end"/>
      </w:r>
    </w:p>
    <w:p w14:paraId="491B4817" w14:textId="15FAADA9" w:rsidR="007F6F09" w:rsidRPr="007F6F09" w:rsidRDefault="007F6F09" w:rsidP="007F6F09">
      <w:pPr>
        <w:spacing w:line="360" w:lineRule="auto"/>
        <w:jc w:val="center"/>
        <w:rPr>
          <w:rFonts w:ascii="Times New Roman" w:hAnsi="Times New Roman"/>
          <w:b/>
          <w:bCs/>
          <w:sz w:val="28"/>
          <w:szCs w:val="28"/>
        </w:rPr>
      </w:pPr>
      <w:r w:rsidRPr="007F6F09">
        <w:rPr>
          <w:rFonts w:ascii="Times New Roman" w:hAnsi="Times New Roman"/>
          <w:b/>
          <w:bCs/>
          <w:sz w:val="28"/>
          <w:szCs w:val="28"/>
        </w:rPr>
        <w:lastRenderedPageBreak/>
        <w:t>Appendix</w:t>
      </w:r>
    </w:p>
    <w:tbl>
      <w:tblPr>
        <w:tblStyle w:val="TableGrid"/>
        <w:tblW w:w="14454" w:type="dxa"/>
        <w:tblLook w:val="04A0" w:firstRow="1" w:lastRow="0" w:firstColumn="1" w:lastColumn="0" w:noHBand="0" w:noVBand="1"/>
      </w:tblPr>
      <w:tblGrid>
        <w:gridCol w:w="3536"/>
        <w:gridCol w:w="3639"/>
        <w:gridCol w:w="3541"/>
        <w:gridCol w:w="3738"/>
      </w:tblGrid>
      <w:tr w:rsidR="007F6F09" w14:paraId="48911DE2" w14:textId="77777777" w:rsidTr="00315BC7">
        <w:trPr>
          <w:trHeight w:val="1435"/>
        </w:trPr>
        <w:tc>
          <w:tcPr>
            <w:tcW w:w="3536" w:type="dxa"/>
            <w:vAlign w:val="center"/>
          </w:tcPr>
          <w:p w14:paraId="36A98893" w14:textId="77777777" w:rsidR="007F6F09" w:rsidRPr="00CA50ED" w:rsidRDefault="007F6F09" w:rsidP="00315BC7">
            <w:pPr>
              <w:spacing w:line="480" w:lineRule="auto"/>
              <w:rPr>
                <w:rFonts w:ascii="Times New Roman" w:hAnsi="Times New Roman"/>
                <w:b/>
                <w:bCs/>
                <w:sz w:val="24"/>
                <w:szCs w:val="24"/>
              </w:rPr>
            </w:pPr>
            <w:r w:rsidRPr="00CA50ED">
              <w:rPr>
                <w:rFonts w:ascii="Times New Roman" w:hAnsi="Times New Roman"/>
                <w:b/>
                <w:bCs/>
                <w:sz w:val="24"/>
                <w:szCs w:val="24"/>
              </w:rPr>
              <w:t>What are my leadership development objectives</w:t>
            </w:r>
          </w:p>
        </w:tc>
        <w:tc>
          <w:tcPr>
            <w:tcW w:w="3639" w:type="dxa"/>
            <w:vAlign w:val="center"/>
          </w:tcPr>
          <w:p w14:paraId="20E950A9" w14:textId="77777777" w:rsidR="007F6F09" w:rsidRPr="00CA50ED" w:rsidRDefault="007F6F09" w:rsidP="00315BC7">
            <w:pPr>
              <w:spacing w:line="480" w:lineRule="auto"/>
              <w:rPr>
                <w:rFonts w:ascii="Times New Roman" w:hAnsi="Times New Roman"/>
                <w:b/>
                <w:bCs/>
                <w:sz w:val="24"/>
                <w:szCs w:val="24"/>
              </w:rPr>
            </w:pPr>
            <w:r w:rsidRPr="00CA50ED">
              <w:rPr>
                <w:rFonts w:ascii="Times New Roman" w:hAnsi="Times New Roman"/>
                <w:b/>
                <w:bCs/>
                <w:sz w:val="24"/>
                <w:szCs w:val="24"/>
              </w:rPr>
              <w:t>What leadership activities do I need to undertake to achieve my objectives?</w:t>
            </w:r>
          </w:p>
        </w:tc>
        <w:tc>
          <w:tcPr>
            <w:tcW w:w="3541" w:type="dxa"/>
            <w:vAlign w:val="center"/>
          </w:tcPr>
          <w:p w14:paraId="31C83465" w14:textId="77777777" w:rsidR="007F6F09" w:rsidRPr="00CA50ED" w:rsidRDefault="007F6F09" w:rsidP="00315BC7">
            <w:pPr>
              <w:spacing w:line="480" w:lineRule="auto"/>
              <w:rPr>
                <w:rFonts w:ascii="Times New Roman" w:hAnsi="Times New Roman"/>
                <w:b/>
                <w:bCs/>
                <w:sz w:val="24"/>
                <w:szCs w:val="24"/>
              </w:rPr>
            </w:pPr>
            <w:r w:rsidRPr="00CA50ED">
              <w:rPr>
                <w:rFonts w:ascii="Times New Roman" w:hAnsi="Times New Roman"/>
                <w:b/>
                <w:bCs/>
                <w:sz w:val="24"/>
                <w:szCs w:val="24"/>
              </w:rPr>
              <w:t>Where will I develop my leadership to achieve my leadership objectives?</w:t>
            </w:r>
          </w:p>
        </w:tc>
        <w:tc>
          <w:tcPr>
            <w:tcW w:w="3738" w:type="dxa"/>
            <w:vAlign w:val="center"/>
          </w:tcPr>
          <w:p w14:paraId="688EC7BA" w14:textId="77777777" w:rsidR="007F6F09" w:rsidRPr="00CA50ED" w:rsidRDefault="007F6F09" w:rsidP="00315BC7">
            <w:pPr>
              <w:spacing w:line="480" w:lineRule="auto"/>
              <w:rPr>
                <w:rFonts w:ascii="Times New Roman" w:hAnsi="Times New Roman"/>
                <w:b/>
                <w:bCs/>
                <w:sz w:val="24"/>
                <w:szCs w:val="24"/>
              </w:rPr>
            </w:pPr>
            <w:r w:rsidRPr="00CA50ED">
              <w:rPr>
                <w:rFonts w:ascii="Times New Roman" w:hAnsi="Times New Roman"/>
                <w:b/>
                <w:bCs/>
                <w:sz w:val="24"/>
                <w:szCs w:val="24"/>
              </w:rPr>
              <w:t>Target date for achieving my objectives</w:t>
            </w:r>
          </w:p>
        </w:tc>
      </w:tr>
      <w:tr w:rsidR="007F6F09" w14:paraId="5E7B7AD9" w14:textId="77777777" w:rsidTr="00315BC7">
        <w:trPr>
          <w:trHeight w:val="3973"/>
        </w:trPr>
        <w:tc>
          <w:tcPr>
            <w:tcW w:w="3536" w:type="dxa"/>
            <w:vAlign w:val="center"/>
          </w:tcPr>
          <w:p w14:paraId="023455DA" w14:textId="77777777" w:rsidR="007F6F09" w:rsidRPr="00BE5772" w:rsidRDefault="007F6F09" w:rsidP="00315BC7">
            <w:pPr>
              <w:spacing w:line="480" w:lineRule="auto"/>
              <w:jc w:val="center"/>
              <w:rPr>
                <w:rFonts w:ascii="Times New Roman" w:hAnsi="Times New Roman"/>
                <w:i/>
                <w:iCs/>
                <w:sz w:val="24"/>
                <w:szCs w:val="24"/>
              </w:rPr>
            </w:pPr>
            <w:r>
              <w:rPr>
                <w:rFonts w:ascii="Times New Roman" w:hAnsi="Times New Roman"/>
                <w:sz w:val="24"/>
                <w:szCs w:val="24"/>
              </w:rPr>
              <w:t>To improve ability to delegate</w:t>
            </w:r>
          </w:p>
        </w:tc>
        <w:tc>
          <w:tcPr>
            <w:tcW w:w="3639" w:type="dxa"/>
            <w:vAlign w:val="center"/>
          </w:tcPr>
          <w:p w14:paraId="2CCE2B24"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I need to ensure that tasks are allocated to individual members based on their skills and competencies. Therefore, I will need to assess individual capabilities before allocating tasks.</w:t>
            </w:r>
          </w:p>
        </w:tc>
        <w:tc>
          <w:tcPr>
            <w:tcW w:w="3541" w:type="dxa"/>
            <w:vAlign w:val="center"/>
          </w:tcPr>
          <w:p w14:paraId="7C59DE97" w14:textId="34857A4B"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At the workplace</w:t>
            </w:r>
          </w:p>
        </w:tc>
        <w:tc>
          <w:tcPr>
            <w:tcW w:w="3738" w:type="dxa"/>
            <w:vAlign w:val="center"/>
          </w:tcPr>
          <w:p w14:paraId="1EBD47E2" w14:textId="77777777" w:rsidR="007F6F09" w:rsidRDefault="007F6F09" w:rsidP="00315BC7">
            <w:pPr>
              <w:spacing w:line="480" w:lineRule="auto"/>
              <w:rPr>
                <w:rFonts w:ascii="Times New Roman" w:hAnsi="Times New Roman"/>
                <w:sz w:val="24"/>
                <w:szCs w:val="24"/>
              </w:rPr>
            </w:pPr>
            <w:r>
              <w:rPr>
                <w:rFonts w:ascii="Times New Roman" w:hAnsi="Times New Roman"/>
                <w:sz w:val="24"/>
                <w:szCs w:val="24"/>
              </w:rPr>
              <w:t>31</w:t>
            </w:r>
            <w:r w:rsidRPr="001E709E">
              <w:rPr>
                <w:rFonts w:ascii="Times New Roman" w:hAnsi="Times New Roman"/>
                <w:sz w:val="24"/>
                <w:szCs w:val="24"/>
                <w:vertAlign w:val="superscript"/>
              </w:rPr>
              <w:t>st</w:t>
            </w:r>
            <w:r>
              <w:rPr>
                <w:rFonts w:ascii="Times New Roman" w:hAnsi="Times New Roman"/>
                <w:sz w:val="24"/>
                <w:szCs w:val="24"/>
              </w:rPr>
              <w:t xml:space="preserve"> January, 2023</w:t>
            </w:r>
          </w:p>
        </w:tc>
      </w:tr>
      <w:tr w:rsidR="007F6F09" w14:paraId="2F86F03A" w14:textId="77777777" w:rsidTr="00315BC7">
        <w:trPr>
          <w:trHeight w:val="1264"/>
        </w:trPr>
        <w:tc>
          <w:tcPr>
            <w:tcW w:w="3536" w:type="dxa"/>
            <w:vAlign w:val="center"/>
          </w:tcPr>
          <w:p w14:paraId="4224B731"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To improve ability to give constructive feedback</w:t>
            </w:r>
          </w:p>
        </w:tc>
        <w:tc>
          <w:tcPr>
            <w:tcW w:w="3639" w:type="dxa"/>
            <w:vAlign w:val="center"/>
          </w:tcPr>
          <w:p w14:paraId="15949CE8"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 xml:space="preserve">I need to be slow at criticizing people; instead, I need to develop skills to assess individual </w:t>
            </w:r>
            <w:r>
              <w:rPr>
                <w:rFonts w:ascii="Times New Roman" w:hAnsi="Times New Roman"/>
                <w:sz w:val="24"/>
                <w:szCs w:val="24"/>
              </w:rPr>
              <w:lastRenderedPageBreak/>
              <w:t>performance. This will help in giving praises to people who have done a good job and guiding others to perform as intended.</w:t>
            </w:r>
          </w:p>
        </w:tc>
        <w:tc>
          <w:tcPr>
            <w:tcW w:w="3541" w:type="dxa"/>
            <w:vAlign w:val="center"/>
          </w:tcPr>
          <w:p w14:paraId="01543C6A" w14:textId="77777777" w:rsidR="007F6F09" w:rsidRDefault="007F6F09" w:rsidP="00315BC7">
            <w:pPr>
              <w:spacing w:line="480" w:lineRule="auto"/>
              <w:jc w:val="center"/>
              <w:rPr>
                <w:rFonts w:ascii="Times New Roman" w:hAnsi="Times New Roman"/>
                <w:sz w:val="24"/>
                <w:szCs w:val="24"/>
              </w:rPr>
            </w:pPr>
            <w:r w:rsidRPr="005C15A4">
              <w:rPr>
                <w:rFonts w:ascii="Times New Roman" w:hAnsi="Times New Roman"/>
                <w:sz w:val="24"/>
                <w:szCs w:val="24"/>
              </w:rPr>
              <w:lastRenderedPageBreak/>
              <w:t>Attending seminars and practicing in the workplace.</w:t>
            </w:r>
          </w:p>
        </w:tc>
        <w:tc>
          <w:tcPr>
            <w:tcW w:w="3738" w:type="dxa"/>
            <w:vAlign w:val="center"/>
          </w:tcPr>
          <w:p w14:paraId="179E509A" w14:textId="77777777" w:rsidR="007F6F09" w:rsidRDefault="007F6F09" w:rsidP="00315BC7">
            <w:pPr>
              <w:spacing w:line="480" w:lineRule="auto"/>
              <w:rPr>
                <w:rFonts w:ascii="Times New Roman" w:hAnsi="Times New Roman"/>
                <w:sz w:val="24"/>
                <w:szCs w:val="24"/>
              </w:rPr>
            </w:pPr>
            <w:r>
              <w:rPr>
                <w:rFonts w:ascii="Times New Roman" w:hAnsi="Times New Roman"/>
                <w:sz w:val="24"/>
                <w:szCs w:val="24"/>
              </w:rPr>
              <w:t>28</w:t>
            </w:r>
            <w:r w:rsidRPr="00F01B63">
              <w:rPr>
                <w:rFonts w:ascii="Times New Roman" w:hAnsi="Times New Roman"/>
                <w:sz w:val="24"/>
                <w:szCs w:val="24"/>
                <w:vertAlign w:val="superscript"/>
              </w:rPr>
              <w:t>th</w:t>
            </w:r>
            <w:r>
              <w:rPr>
                <w:rFonts w:ascii="Times New Roman" w:hAnsi="Times New Roman"/>
                <w:sz w:val="24"/>
                <w:szCs w:val="24"/>
              </w:rPr>
              <w:t xml:space="preserve"> February, 2023</w:t>
            </w:r>
          </w:p>
        </w:tc>
      </w:tr>
      <w:tr w:rsidR="007F6F09" w14:paraId="19532438" w14:textId="77777777" w:rsidTr="00315BC7">
        <w:trPr>
          <w:trHeight w:val="3774"/>
        </w:trPr>
        <w:tc>
          <w:tcPr>
            <w:tcW w:w="3536" w:type="dxa"/>
            <w:vAlign w:val="center"/>
          </w:tcPr>
          <w:p w14:paraId="66BA9C99"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To develop interpersonal skills like active listening.</w:t>
            </w:r>
          </w:p>
        </w:tc>
        <w:tc>
          <w:tcPr>
            <w:tcW w:w="3639" w:type="dxa"/>
            <w:vAlign w:val="center"/>
          </w:tcPr>
          <w:p w14:paraId="201692A2"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Observe how leaders and managers at HSBC respond to issues and concerns raised by employees. I will also need to establish good relationship with other employees and create an environment where individuals can ask questions and get feedback.</w:t>
            </w:r>
          </w:p>
        </w:tc>
        <w:tc>
          <w:tcPr>
            <w:tcW w:w="3541" w:type="dxa"/>
            <w:vAlign w:val="center"/>
          </w:tcPr>
          <w:p w14:paraId="1D040202"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At the workplace</w:t>
            </w:r>
          </w:p>
        </w:tc>
        <w:tc>
          <w:tcPr>
            <w:tcW w:w="3738" w:type="dxa"/>
            <w:vAlign w:val="center"/>
          </w:tcPr>
          <w:p w14:paraId="3DCDC032"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28</w:t>
            </w:r>
            <w:r w:rsidRPr="00AD139E">
              <w:rPr>
                <w:rFonts w:ascii="Times New Roman" w:hAnsi="Times New Roman"/>
                <w:sz w:val="24"/>
                <w:szCs w:val="24"/>
                <w:vertAlign w:val="superscript"/>
              </w:rPr>
              <w:t>th</w:t>
            </w:r>
            <w:r>
              <w:rPr>
                <w:rFonts w:ascii="Times New Roman" w:hAnsi="Times New Roman"/>
                <w:sz w:val="24"/>
                <w:szCs w:val="24"/>
              </w:rPr>
              <w:t xml:space="preserve"> February, 2023</w:t>
            </w:r>
          </w:p>
        </w:tc>
      </w:tr>
      <w:tr w:rsidR="007F6F09" w14:paraId="7FB483AD" w14:textId="77777777" w:rsidTr="00315BC7">
        <w:trPr>
          <w:trHeight w:val="3435"/>
        </w:trPr>
        <w:tc>
          <w:tcPr>
            <w:tcW w:w="3536" w:type="dxa"/>
            <w:vAlign w:val="center"/>
          </w:tcPr>
          <w:p w14:paraId="25A13AF5"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lastRenderedPageBreak/>
              <w:t>To become more innovative and creative</w:t>
            </w:r>
          </w:p>
        </w:tc>
        <w:tc>
          <w:tcPr>
            <w:tcW w:w="3639" w:type="dxa"/>
            <w:vAlign w:val="center"/>
          </w:tcPr>
          <w:p w14:paraId="355F8ED7" w14:textId="558E37C6"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Participate in brainstorming to encourage individuals to come up with new ideas and solutions to existing problems. Apply design thinking to help come up with creative solutions</w:t>
            </w:r>
          </w:p>
        </w:tc>
        <w:tc>
          <w:tcPr>
            <w:tcW w:w="3541" w:type="dxa"/>
            <w:vAlign w:val="center"/>
          </w:tcPr>
          <w:p w14:paraId="2DF78CAC"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At the workplace</w:t>
            </w:r>
          </w:p>
        </w:tc>
        <w:tc>
          <w:tcPr>
            <w:tcW w:w="3738" w:type="dxa"/>
            <w:vAlign w:val="center"/>
          </w:tcPr>
          <w:p w14:paraId="0CDC6FAA" w14:textId="77777777" w:rsidR="007F6F09" w:rsidRDefault="007F6F09" w:rsidP="00315BC7">
            <w:pPr>
              <w:spacing w:line="480" w:lineRule="auto"/>
              <w:jc w:val="center"/>
              <w:rPr>
                <w:rFonts w:ascii="Times New Roman" w:hAnsi="Times New Roman"/>
                <w:sz w:val="24"/>
                <w:szCs w:val="24"/>
              </w:rPr>
            </w:pPr>
            <w:r>
              <w:rPr>
                <w:rFonts w:ascii="Times New Roman" w:hAnsi="Times New Roman"/>
                <w:sz w:val="24"/>
                <w:szCs w:val="24"/>
              </w:rPr>
              <w:t>31</w:t>
            </w:r>
            <w:r w:rsidRPr="005858BB">
              <w:rPr>
                <w:rFonts w:ascii="Times New Roman" w:hAnsi="Times New Roman"/>
                <w:sz w:val="24"/>
                <w:szCs w:val="24"/>
                <w:vertAlign w:val="superscript"/>
              </w:rPr>
              <w:t>st</w:t>
            </w:r>
            <w:r>
              <w:rPr>
                <w:rFonts w:ascii="Times New Roman" w:hAnsi="Times New Roman"/>
                <w:sz w:val="24"/>
                <w:szCs w:val="24"/>
              </w:rPr>
              <w:t xml:space="preserve"> March, 2023</w:t>
            </w:r>
          </w:p>
        </w:tc>
      </w:tr>
    </w:tbl>
    <w:p w14:paraId="4400C59D" w14:textId="04A856EC" w:rsidR="007F6F09" w:rsidRDefault="007F6F09" w:rsidP="007F6F09">
      <w:pPr>
        <w:spacing w:line="360" w:lineRule="auto"/>
        <w:rPr>
          <w:rFonts w:ascii="Times New Roman" w:hAnsi="Times New Roman"/>
          <w:sz w:val="24"/>
          <w:szCs w:val="24"/>
        </w:rPr>
      </w:pPr>
    </w:p>
    <w:sectPr w:rsidR="007F6F09" w:rsidSect="007F6F09">
      <w:headerReference w:type="default" r:id="rId10"/>
      <w:pgSz w:w="16838" w:h="11906" w:orient="landscape"/>
      <w:pgMar w:top="1814" w:right="1418" w:bottom="181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D7D29" w14:textId="77777777" w:rsidR="004E54DA" w:rsidRDefault="004E54DA">
      <w:pPr>
        <w:spacing w:after="0" w:line="240" w:lineRule="auto"/>
      </w:pPr>
      <w:r>
        <w:separator/>
      </w:r>
    </w:p>
  </w:endnote>
  <w:endnote w:type="continuationSeparator" w:id="0">
    <w:p w14:paraId="3906F6E1" w14:textId="77777777" w:rsidR="004E54DA" w:rsidRDefault="004E5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09390"/>
      <w:docPartObj>
        <w:docPartGallery w:val="Page Numbers (Bottom of Page)"/>
        <w:docPartUnique/>
      </w:docPartObj>
    </w:sdtPr>
    <w:sdtEndPr>
      <w:rPr>
        <w:noProof/>
      </w:rPr>
    </w:sdtEndPr>
    <w:sdtContent>
      <w:p w14:paraId="6E2D9079" w14:textId="0A5F2F85" w:rsidR="007F6F09" w:rsidRDefault="007F6F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5AEA68" w14:textId="77777777" w:rsidR="007F6F09" w:rsidRDefault="007F6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D3EC2" w14:textId="77777777" w:rsidR="004E54DA" w:rsidRDefault="004E54DA">
      <w:pPr>
        <w:spacing w:after="0" w:line="240" w:lineRule="auto"/>
      </w:pPr>
      <w:r>
        <w:separator/>
      </w:r>
    </w:p>
  </w:footnote>
  <w:footnote w:type="continuationSeparator" w:id="0">
    <w:p w14:paraId="04705A23" w14:textId="77777777" w:rsidR="004E54DA" w:rsidRDefault="004E5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31930" w14:textId="2C8EAFFC" w:rsidR="007F6F09" w:rsidRDefault="007F6F09">
    <w:pPr>
      <w:pStyle w:val="Header"/>
    </w:pPr>
  </w:p>
  <w:p w14:paraId="4D138D39" w14:textId="77777777" w:rsidR="005E6939" w:rsidRPr="00AB7934" w:rsidRDefault="005E6939">
    <w:pPr>
      <w:pStyle w:val="Header"/>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EC1FC" w14:textId="77777777" w:rsidR="00850B5A" w:rsidRPr="00EC5A3E" w:rsidRDefault="00000000">
    <w:pPr>
      <w:pStyle w:val="Header"/>
      <w:jc w:val="right"/>
      <w:rPr>
        <w:rFonts w:ascii="Times New Roman" w:hAnsi="Times New Roman"/>
        <w:sz w:val="24"/>
        <w:szCs w:val="24"/>
      </w:rPr>
    </w:pPr>
    <w:r w:rsidRPr="00EC5A3E">
      <w:rPr>
        <w:rFonts w:ascii="Times New Roman" w:hAnsi="Times New Roman"/>
        <w:sz w:val="24"/>
        <w:szCs w:val="24"/>
      </w:rPr>
      <w:fldChar w:fldCharType="begin"/>
    </w:r>
    <w:r w:rsidRPr="00EC5A3E">
      <w:rPr>
        <w:rFonts w:ascii="Times New Roman" w:hAnsi="Times New Roman"/>
        <w:sz w:val="24"/>
        <w:szCs w:val="24"/>
      </w:rPr>
      <w:instrText xml:space="preserve"> PAGE   \* MERGEFORMAT </w:instrText>
    </w:r>
    <w:r w:rsidRPr="00EC5A3E">
      <w:rPr>
        <w:rFonts w:ascii="Times New Roman" w:hAnsi="Times New Roman"/>
        <w:sz w:val="24"/>
        <w:szCs w:val="24"/>
      </w:rPr>
      <w:fldChar w:fldCharType="separate"/>
    </w:r>
    <w:r>
      <w:rPr>
        <w:rFonts w:ascii="Times New Roman" w:hAnsi="Times New Roman"/>
        <w:noProof/>
        <w:sz w:val="24"/>
        <w:szCs w:val="24"/>
      </w:rPr>
      <w:t>12</w:t>
    </w:r>
    <w:r w:rsidRPr="00EC5A3E">
      <w:rPr>
        <w:rFonts w:ascii="Times New Roman" w:hAnsi="Times New Roman"/>
        <w:sz w:val="24"/>
        <w:szCs w:val="24"/>
      </w:rPr>
      <w:fldChar w:fldCharType="end"/>
    </w:r>
  </w:p>
  <w:p w14:paraId="30E48184" w14:textId="77777777" w:rsidR="00850B5A" w:rsidRDefault="00000000" w:rsidP="007F6F09">
    <w:pPr>
      <w:pStyle w:val="Header"/>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E1A"/>
    <w:multiLevelType w:val="hybridMultilevel"/>
    <w:tmpl w:val="E5244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792F74"/>
    <w:multiLevelType w:val="hybridMultilevel"/>
    <w:tmpl w:val="75EEB850"/>
    <w:lvl w:ilvl="0" w:tplc="643A6F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104020"/>
    <w:multiLevelType w:val="hybridMultilevel"/>
    <w:tmpl w:val="A052F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3A7B8E"/>
    <w:multiLevelType w:val="hybridMultilevel"/>
    <w:tmpl w:val="A0880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240901"/>
    <w:multiLevelType w:val="hybridMultilevel"/>
    <w:tmpl w:val="36584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569072">
    <w:abstractNumId w:val="1"/>
  </w:num>
  <w:num w:numId="2" w16cid:durableId="1038775460">
    <w:abstractNumId w:val="3"/>
  </w:num>
  <w:num w:numId="3" w16cid:durableId="2082217780">
    <w:abstractNumId w:val="2"/>
  </w:num>
  <w:num w:numId="4" w16cid:durableId="461389912">
    <w:abstractNumId w:val="0"/>
  </w:num>
  <w:num w:numId="5" w16cid:durableId="14273376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08D"/>
    <w:rsid w:val="000C275D"/>
    <w:rsid w:val="00144451"/>
    <w:rsid w:val="0015677F"/>
    <w:rsid w:val="002E2643"/>
    <w:rsid w:val="00315BC7"/>
    <w:rsid w:val="00417B86"/>
    <w:rsid w:val="004E54DA"/>
    <w:rsid w:val="00564998"/>
    <w:rsid w:val="00581331"/>
    <w:rsid w:val="005E6939"/>
    <w:rsid w:val="006046A7"/>
    <w:rsid w:val="006C28FF"/>
    <w:rsid w:val="006F731A"/>
    <w:rsid w:val="00772222"/>
    <w:rsid w:val="007A3661"/>
    <w:rsid w:val="007F6F09"/>
    <w:rsid w:val="00810B4B"/>
    <w:rsid w:val="008B3DC2"/>
    <w:rsid w:val="008D408A"/>
    <w:rsid w:val="0097008D"/>
    <w:rsid w:val="00B41598"/>
    <w:rsid w:val="00CB1509"/>
    <w:rsid w:val="00E3555E"/>
    <w:rsid w:val="00ED411B"/>
    <w:rsid w:val="00F42C58"/>
    <w:rsid w:val="00FE2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4D0E6"/>
  <w15:chartTrackingRefBased/>
  <w15:docId w15:val="{E684639C-05FB-41CC-9221-4B2C6E166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8FF"/>
    <w:pPr>
      <w:spacing w:after="200" w:line="276" w:lineRule="auto"/>
    </w:pPr>
    <w:rPr>
      <w:rFonts w:ascii="Calibri" w:eastAsia="Calibri" w:hAnsi="Calibri" w:cs="Times New Roman"/>
      <w:lang w:val="en-US" w:bidi="en-US"/>
    </w:rPr>
  </w:style>
  <w:style w:type="paragraph" w:styleId="Heading1">
    <w:name w:val="heading 1"/>
    <w:basedOn w:val="Normal"/>
    <w:next w:val="Normal"/>
    <w:link w:val="Heading1Char"/>
    <w:uiPriority w:val="9"/>
    <w:qFormat/>
    <w:rsid w:val="006C28FF"/>
    <w:pPr>
      <w:spacing w:before="480" w:after="0"/>
      <w:contextualSpacing/>
      <w:outlineLvl w:val="0"/>
    </w:pPr>
    <w:rPr>
      <w:rFonts w:ascii="Cambria" w:eastAsia="Times New Roman" w:hAnsi="Cambria"/>
      <w:b/>
      <w:bCs/>
      <w:sz w:val="28"/>
      <w:szCs w:val="28"/>
    </w:rPr>
  </w:style>
  <w:style w:type="paragraph" w:styleId="Heading2">
    <w:name w:val="heading 2"/>
    <w:basedOn w:val="Normal"/>
    <w:next w:val="Normal"/>
    <w:link w:val="Heading2Char"/>
    <w:uiPriority w:val="9"/>
    <w:unhideWhenUsed/>
    <w:qFormat/>
    <w:rsid w:val="006C28FF"/>
    <w:pPr>
      <w:spacing w:before="200" w:after="0"/>
      <w:outlineLvl w:val="1"/>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222"/>
    <w:pPr>
      <w:ind w:left="720"/>
      <w:contextualSpacing/>
    </w:pPr>
  </w:style>
  <w:style w:type="character" w:customStyle="1" w:styleId="Heading1Char">
    <w:name w:val="Heading 1 Char"/>
    <w:basedOn w:val="DefaultParagraphFont"/>
    <w:link w:val="Heading1"/>
    <w:uiPriority w:val="9"/>
    <w:rsid w:val="006C28FF"/>
    <w:rPr>
      <w:rFonts w:ascii="Cambria" w:eastAsia="Times New Roman" w:hAnsi="Cambria" w:cs="Times New Roman"/>
      <w:b/>
      <w:bCs/>
      <w:sz w:val="28"/>
      <w:szCs w:val="28"/>
      <w:lang w:val="en-US" w:bidi="en-US"/>
    </w:rPr>
  </w:style>
  <w:style w:type="character" w:customStyle="1" w:styleId="Heading2Char">
    <w:name w:val="Heading 2 Char"/>
    <w:basedOn w:val="DefaultParagraphFont"/>
    <w:link w:val="Heading2"/>
    <w:uiPriority w:val="9"/>
    <w:rsid w:val="006C28FF"/>
    <w:rPr>
      <w:rFonts w:ascii="Cambria" w:eastAsia="Times New Roman" w:hAnsi="Cambria" w:cs="Times New Roman"/>
      <w:b/>
      <w:bCs/>
      <w:sz w:val="26"/>
      <w:szCs w:val="26"/>
      <w:lang w:val="en-US" w:bidi="en-US"/>
    </w:rPr>
  </w:style>
  <w:style w:type="character" w:styleId="Hyperlink">
    <w:name w:val="Hyperlink"/>
    <w:basedOn w:val="DefaultParagraphFont"/>
    <w:uiPriority w:val="99"/>
    <w:unhideWhenUsed/>
    <w:rsid w:val="006C28FF"/>
    <w:rPr>
      <w:color w:val="0563C1" w:themeColor="hyperlink"/>
      <w:u w:val="single"/>
    </w:rPr>
  </w:style>
  <w:style w:type="paragraph" w:styleId="TOCHeading">
    <w:name w:val="TOC Heading"/>
    <w:basedOn w:val="Heading1"/>
    <w:next w:val="Normal"/>
    <w:uiPriority w:val="39"/>
    <w:unhideWhenUsed/>
    <w:qFormat/>
    <w:rsid w:val="006C28FF"/>
    <w:pPr>
      <w:outlineLvl w:val="9"/>
    </w:pPr>
  </w:style>
  <w:style w:type="paragraph" w:styleId="Header">
    <w:name w:val="header"/>
    <w:basedOn w:val="Normal"/>
    <w:link w:val="HeaderChar"/>
    <w:uiPriority w:val="99"/>
    <w:unhideWhenUsed/>
    <w:rsid w:val="006C28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8FF"/>
    <w:rPr>
      <w:rFonts w:ascii="Calibri" w:eastAsia="Calibri" w:hAnsi="Calibri" w:cs="Times New Roman"/>
      <w:lang w:val="en-US" w:bidi="en-US"/>
    </w:rPr>
  </w:style>
  <w:style w:type="paragraph" w:styleId="TOC1">
    <w:name w:val="toc 1"/>
    <w:basedOn w:val="Normal"/>
    <w:next w:val="Normal"/>
    <w:autoRedefine/>
    <w:uiPriority w:val="39"/>
    <w:unhideWhenUsed/>
    <w:rsid w:val="006C28FF"/>
  </w:style>
  <w:style w:type="paragraph" w:styleId="TOC2">
    <w:name w:val="toc 2"/>
    <w:basedOn w:val="Normal"/>
    <w:next w:val="Normal"/>
    <w:autoRedefine/>
    <w:uiPriority w:val="39"/>
    <w:unhideWhenUsed/>
    <w:rsid w:val="006C28FF"/>
    <w:pPr>
      <w:ind w:left="220"/>
    </w:pPr>
  </w:style>
  <w:style w:type="paragraph" w:styleId="NoSpacing">
    <w:name w:val="No Spacing"/>
    <w:uiPriority w:val="1"/>
    <w:qFormat/>
    <w:rsid w:val="00581331"/>
    <w:pPr>
      <w:spacing w:after="0" w:line="240" w:lineRule="auto"/>
    </w:pPr>
  </w:style>
  <w:style w:type="table" w:styleId="TableGrid">
    <w:name w:val="Table Grid"/>
    <w:basedOn w:val="TableNormal"/>
    <w:uiPriority w:val="39"/>
    <w:rsid w:val="0058133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5E6939"/>
  </w:style>
  <w:style w:type="paragraph" w:styleId="Footer">
    <w:name w:val="footer"/>
    <w:basedOn w:val="Normal"/>
    <w:link w:val="FooterChar"/>
    <w:uiPriority w:val="99"/>
    <w:unhideWhenUsed/>
    <w:rsid w:val="005E6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939"/>
    <w:rPr>
      <w:rFonts w:ascii="Calibri" w:eastAsia="Calibri" w:hAnsi="Calibri"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98B73-2FFB-4A94-B393-0DBEC957D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11</Pages>
  <Words>2650</Words>
  <Characters>15108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doru.sorin doru</dc:creator>
  <cp:keywords/>
  <dc:description/>
  <cp:lastModifiedBy>doru.sorin doru</cp:lastModifiedBy>
  <cp:revision>12</cp:revision>
  <dcterms:created xsi:type="dcterms:W3CDTF">2022-12-02T18:29:00Z</dcterms:created>
  <dcterms:modified xsi:type="dcterms:W3CDTF">2023-01-12T22:01:00Z</dcterms:modified>
</cp:coreProperties>
</file>