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39B51A" w14:textId="7A0EB9F2" w:rsidR="002B1C74" w:rsidRPr="00A77A67" w:rsidRDefault="575C4DC7" w:rsidP="00BF2CAC">
      <w:pPr>
        <w:jc w:val="center"/>
        <w:rPr>
          <w:rFonts w:ascii="Arial" w:hAnsi="Arial" w:cs="Arial"/>
          <w:b/>
          <w:bCs/>
          <w:sz w:val="24"/>
          <w:szCs w:val="24"/>
        </w:rPr>
      </w:pPr>
      <w:r w:rsidRPr="0E9B114F">
        <w:rPr>
          <w:rFonts w:ascii="Arial" w:hAnsi="Arial" w:cs="Arial"/>
          <w:b/>
          <w:bCs/>
          <w:sz w:val="24"/>
          <w:szCs w:val="24"/>
          <w:u w:val="single"/>
        </w:rPr>
        <w:t>The Adoption of CIVICA Scheduling within Community Rapid Frailty Response</w:t>
      </w:r>
    </w:p>
    <w:p w14:paraId="47CEDA64" w14:textId="77777777" w:rsidR="002B1C74" w:rsidRDefault="002B1C74">
      <w:pPr>
        <w:rPr>
          <w:rFonts w:ascii="Arial" w:hAnsi="Arial" w:cs="Arial"/>
          <w:b/>
          <w:bCs/>
          <w:sz w:val="24"/>
          <w:szCs w:val="24"/>
        </w:rPr>
      </w:pPr>
    </w:p>
    <w:p w14:paraId="0552E6C7" w14:textId="3E84FE90" w:rsidR="00E0221E" w:rsidRPr="00E0221E" w:rsidRDefault="66472BC5" w:rsidP="2C22B62C">
      <w:pPr>
        <w:rPr>
          <w:rFonts w:ascii="Arial" w:hAnsi="Arial" w:cs="Arial"/>
          <w:b/>
          <w:bCs/>
          <w:sz w:val="24"/>
          <w:szCs w:val="24"/>
        </w:rPr>
      </w:pPr>
      <w:r w:rsidRPr="2C22B62C">
        <w:rPr>
          <w:rFonts w:ascii="Arial" w:hAnsi="Arial" w:cs="Arial"/>
          <w:b/>
          <w:bCs/>
          <w:sz w:val="24"/>
          <w:szCs w:val="24"/>
        </w:rPr>
        <w:t>Introduction</w:t>
      </w:r>
    </w:p>
    <w:p w14:paraId="689C761E" w14:textId="7BF7967B" w:rsidR="00E0221E" w:rsidRDefault="65CC1D97" w:rsidP="2C22B62C">
      <w:pPr>
        <w:rPr>
          <w:rFonts w:ascii="Arial" w:eastAsia="Arial" w:hAnsi="Arial" w:cs="Arial"/>
          <w:sz w:val="24"/>
          <w:szCs w:val="24"/>
        </w:rPr>
      </w:pPr>
      <w:r w:rsidRPr="2C22B62C">
        <w:rPr>
          <w:rFonts w:ascii="Arial" w:hAnsi="Arial" w:cs="Arial"/>
          <w:sz w:val="24"/>
          <w:szCs w:val="24"/>
        </w:rPr>
        <w:t>The U</w:t>
      </w:r>
      <w:r w:rsidR="03FBAB21" w:rsidRPr="2C22B62C">
        <w:rPr>
          <w:rFonts w:ascii="Arial" w:hAnsi="Arial" w:cs="Arial"/>
          <w:sz w:val="24"/>
          <w:szCs w:val="24"/>
        </w:rPr>
        <w:t xml:space="preserve">nited </w:t>
      </w:r>
      <w:r w:rsidRPr="2C22B62C">
        <w:rPr>
          <w:rFonts w:ascii="Arial" w:hAnsi="Arial" w:cs="Arial"/>
          <w:sz w:val="24"/>
          <w:szCs w:val="24"/>
        </w:rPr>
        <w:t>K</w:t>
      </w:r>
      <w:r w:rsidR="0EB20309" w:rsidRPr="2C22B62C">
        <w:rPr>
          <w:rFonts w:ascii="Arial" w:hAnsi="Arial" w:cs="Arial"/>
          <w:sz w:val="24"/>
          <w:szCs w:val="24"/>
        </w:rPr>
        <w:t>ingdom</w:t>
      </w:r>
      <w:r w:rsidRPr="2C22B62C">
        <w:rPr>
          <w:rFonts w:ascii="Arial" w:hAnsi="Arial" w:cs="Arial"/>
          <w:sz w:val="24"/>
          <w:szCs w:val="24"/>
        </w:rPr>
        <w:t xml:space="preserve"> </w:t>
      </w:r>
      <w:r w:rsidR="4A4AFC59" w:rsidRPr="2C22B62C">
        <w:rPr>
          <w:rFonts w:ascii="Arial" w:hAnsi="Arial" w:cs="Arial"/>
          <w:sz w:val="24"/>
          <w:szCs w:val="24"/>
        </w:rPr>
        <w:t xml:space="preserve">(UK) </w:t>
      </w:r>
      <w:r w:rsidRPr="2C22B62C">
        <w:rPr>
          <w:rFonts w:ascii="Arial" w:hAnsi="Arial" w:cs="Arial"/>
          <w:sz w:val="24"/>
          <w:szCs w:val="24"/>
        </w:rPr>
        <w:t>has a large focus on bringing care closer to home to fit with each of the four nations digital transformation strategies</w:t>
      </w:r>
      <w:r w:rsidR="7A624294" w:rsidRPr="2C22B6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"/>
          <w:id w:val="-279027256"/>
          <w:placeholder>
            <w:docPart w:val="DefaultPlaceholder_-1854013440"/>
          </w:placeholder>
        </w:sdtPr>
        <w:sdtContent>
          <w:r w:rsidR="00B03027" w:rsidRPr="00B03027">
            <w:rPr>
              <w:rFonts w:ascii="Arial" w:eastAsia="Times New Roman" w:hAnsi="Arial" w:cs="Arial"/>
              <w:color w:val="000000"/>
              <w:sz w:val="24"/>
            </w:rPr>
            <w:t>(Bringing Care Closer to Home | NHS Confederation, n.d.).</w:t>
          </w:r>
        </w:sdtContent>
      </w:sdt>
      <w:r w:rsidR="24C4AA55" w:rsidRPr="2C22B62C">
        <w:rPr>
          <w:rFonts w:ascii="Arial" w:hAnsi="Arial" w:cs="Arial"/>
          <w:sz w:val="24"/>
          <w:szCs w:val="24"/>
        </w:rPr>
        <w:t>Rapid Frailty Response</w:t>
      </w:r>
      <w:r w:rsidR="1698694F" w:rsidRPr="2C22B62C">
        <w:rPr>
          <w:rFonts w:ascii="Arial" w:hAnsi="Arial" w:cs="Arial"/>
          <w:sz w:val="24"/>
          <w:szCs w:val="24"/>
        </w:rPr>
        <w:t xml:space="preserve"> (RFR)</w:t>
      </w:r>
      <w:r w:rsidR="7D03E29B" w:rsidRPr="2C22B62C">
        <w:rPr>
          <w:rFonts w:ascii="Arial" w:hAnsi="Arial" w:cs="Arial"/>
          <w:sz w:val="24"/>
          <w:szCs w:val="24"/>
        </w:rPr>
        <w:t>, a part of the Community Resource Teams within Aneurin Bevan University Health Board</w:t>
      </w:r>
      <w:r w:rsidR="4E9672E2" w:rsidRPr="2C22B62C">
        <w:rPr>
          <w:rFonts w:ascii="Arial" w:hAnsi="Arial" w:cs="Arial"/>
          <w:sz w:val="24"/>
          <w:szCs w:val="24"/>
        </w:rPr>
        <w:t xml:space="preserve"> (ABUHB)</w:t>
      </w:r>
      <w:r w:rsidR="7D03E29B" w:rsidRPr="2C22B62C">
        <w:rPr>
          <w:rFonts w:ascii="Arial" w:hAnsi="Arial" w:cs="Arial"/>
          <w:sz w:val="24"/>
          <w:szCs w:val="24"/>
        </w:rPr>
        <w:t>,</w:t>
      </w:r>
      <w:r w:rsidR="24C4AA55" w:rsidRPr="2C22B62C">
        <w:rPr>
          <w:rFonts w:ascii="Arial" w:hAnsi="Arial" w:cs="Arial"/>
          <w:sz w:val="24"/>
          <w:szCs w:val="24"/>
        </w:rPr>
        <w:t xml:space="preserve"> is an intermediate care model designed to bridge the gap between home and secondary care. </w:t>
      </w:r>
      <w:proofErr w:type="gramStart"/>
      <w:r w:rsidR="65907AE7" w:rsidRPr="2C22B62C">
        <w:rPr>
          <w:rFonts w:ascii="Arial" w:hAnsi="Arial" w:cs="Arial"/>
          <w:sz w:val="24"/>
          <w:szCs w:val="24"/>
        </w:rPr>
        <w:t>Similar to</w:t>
      </w:r>
      <w:proofErr w:type="gramEnd"/>
      <w:r w:rsidR="65907AE7" w:rsidRPr="2C22B62C">
        <w:rPr>
          <w:rFonts w:ascii="Arial" w:hAnsi="Arial" w:cs="Arial"/>
          <w:sz w:val="24"/>
          <w:szCs w:val="24"/>
        </w:rPr>
        <w:t xml:space="preserve"> other </w:t>
      </w:r>
      <w:r w:rsidR="6754B1E7" w:rsidRPr="2C22B62C">
        <w:rPr>
          <w:rFonts w:ascii="Arial" w:hAnsi="Arial" w:cs="Arial"/>
          <w:sz w:val="24"/>
          <w:szCs w:val="24"/>
        </w:rPr>
        <w:t>National Health Service (</w:t>
      </w:r>
      <w:r w:rsidR="1350BE63" w:rsidRPr="2C22B62C">
        <w:rPr>
          <w:rFonts w:ascii="Arial" w:hAnsi="Arial" w:cs="Arial"/>
          <w:sz w:val="24"/>
          <w:szCs w:val="24"/>
        </w:rPr>
        <w:t>NHS</w:t>
      </w:r>
      <w:r w:rsidR="4111BF23" w:rsidRPr="2C22B62C">
        <w:rPr>
          <w:rFonts w:ascii="Arial" w:hAnsi="Arial" w:cs="Arial"/>
          <w:sz w:val="24"/>
          <w:szCs w:val="24"/>
        </w:rPr>
        <w:t>)</w:t>
      </w:r>
      <w:r w:rsidR="1350BE63" w:rsidRPr="2C22B62C">
        <w:rPr>
          <w:rFonts w:ascii="Arial" w:hAnsi="Arial" w:cs="Arial"/>
          <w:sz w:val="24"/>
          <w:szCs w:val="24"/>
        </w:rPr>
        <w:t xml:space="preserve"> </w:t>
      </w:r>
      <w:r w:rsidR="65907AE7" w:rsidRPr="2C22B62C">
        <w:rPr>
          <w:rFonts w:ascii="Arial" w:hAnsi="Arial" w:cs="Arial"/>
          <w:sz w:val="24"/>
          <w:szCs w:val="24"/>
        </w:rPr>
        <w:t xml:space="preserve">intermediate care models its goals are to prevent hospital admissions, facilitate early hospital discharges and </w:t>
      </w:r>
      <w:r w:rsidR="55793968" w:rsidRPr="2C22B62C">
        <w:rPr>
          <w:rFonts w:ascii="Arial" w:hAnsi="Arial" w:cs="Arial"/>
          <w:sz w:val="24"/>
          <w:szCs w:val="24"/>
        </w:rPr>
        <w:t xml:space="preserve">to promote patient independence at home </w:t>
      </w:r>
      <w:sdt>
        <w:sdtPr>
          <w:rPr>
            <w:rFonts w:ascii="Arial" w:hAnsi="Arial" w:cs="Arial"/>
            <w:color w:val="000000"/>
            <w:sz w:val="24"/>
            <w:szCs w:val="24"/>
          </w:rPr>
          <w:tag w:val="MENDELEY_CITATION_v3_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"/>
          <w:id w:val="1120419088"/>
          <w:placeholder>
            <w:docPart w:val="DefaultPlaceholder_-1854013440"/>
          </w:placeholder>
        </w:sdtPr>
        <w:sdtContent>
          <w:r w:rsidR="00B03027" w:rsidRPr="00B03027">
            <w:rPr>
              <w:rFonts w:ascii="Arial" w:hAnsi="Arial" w:cs="Arial"/>
              <w:color w:val="000000"/>
              <w:sz w:val="24"/>
              <w:szCs w:val="24"/>
            </w:rPr>
            <w:t>(</w:t>
          </w:r>
          <w:proofErr w:type="spellStart"/>
          <w:r w:rsidR="00B03027" w:rsidRPr="00B03027">
            <w:rPr>
              <w:rFonts w:ascii="Arial" w:hAnsi="Arial" w:cs="Arial"/>
              <w:color w:val="000000"/>
              <w:sz w:val="24"/>
              <w:szCs w:val="24"/>
            </w:rPr>
            <w:t>Guarinoni</w:t>
          </w:r>
          <w:proofErr w:type="spellEnd"/>
          <w:r w:rsidR="00B03027" w:rsidRPr="00B03027">
            <w:rPr>
              <w:rFonts w:ascii="Arial" w:hAnsi="Arial" w:cs="Arial"/>
              <w:color w:val="000000"/>
              <w:sz w:val="24"/>
              <w:szCs w:val="24"/>
            </w:rPr>
            <w:t xml:space="preserve"> et al., 2025)</w:t>
          </w:r>
        </w:sdtContent>
      </w:sdt>
      <w:r w:rsidR="00B03027">
        <w:rPr>
          <w:rFonts w:ascii="Arial" w:eastAsia="Arial" w:hAnsi="Arial" w:cs="Arial"/>
          <w:sz w:val="24"/>
          <w:szCs w:val="24"/>
        </w:rPr>
        <w:t xml:space="preserve">. </w:t>
      </w:r>
    </w:p>
    <w:p w14:paraId="334D4736" w14:textId="5A834323" w:rsidR="00E0221E" w:rsidRDefault="4E790FE0">
      <w:pPr>
        <w:rPr>
          <w:rFonts w:ascii="Arial" w:hAnsi="Arial" w:cs="Arial"/>
          <w:sz w:val="24"/>
          <w:szCs w:val="24"/>
        </w:rPr>
      </w:pPr>
      <w:r w:rsidRPr="2C22B62C">
        <w:rPr>
          <w:rFonts w:ascii="Arial" w:hAnsi="Arial" w:cs="Arial"/>
          <w:sz w:val="24"/>
          <w:szCs w:val="24"/>
        </w:rPr>
        <w:t xml:space="preserve">Within </w:t>
      </w:r>
      <w:r w:rsidR="5FC18502" w:rsidRPr="2C22B62C">
        <w:rPr>
          <w:rFonts w:ascii="Arial" w:hAnsi="Arial" w:cs="Arial"/>
          <w:sz w:val="24"/>
          <w:szCs w:val="24"/>
        </w:rPr>
        <w:t xml:space="preserve">ABUHB the RFR teams are split into five boroughs. </w:t>
      </w:r>
      <w:r w:rsidR="23D798FD" w:rsidRPr="2C22B62C">
        <w:rPr>
          <w:rFonts w:ascii="Arial" w:hAnsi="Arial" w:cs="Arial"/>
          <w:sz w:val="24"/>
          <w:szCs w:val="24"/>
        </w:rPr>
        <w:t xml:space="preserve">Each borough has </w:t>
      </w:r>
      <w:proofErr w:type="spellStart"/>
      <w:proofErr w:type="gramStart"/>
      <w:r w:rsidR="23D798FD" w:rsidRPr="2C22B62C">
        <w:rPr>
          <w:rFonts w:ascii="Arial" w:hAnsi="Arial" w:cs="Arial"/>
          <w:sz w:val="24"/>
          <w:szCs w:val="24"/>
        </w:rPr>
        <w:t>it’s</w:t>
      </w:r>
      <w:proofErr w:type="spellEnd"/>
      <w:proofErr w:type="gramEnd"/>
      <w:r w:rsidR="23D798FD" w:rsidRPr="2C22B62C">
        <w:rPr>
          <w:rFonts w:ascii="Arial" w:hAnsi="Arial" w:cs="Arial"/>
          <w:sz w:val="24"/>
          <w:szCs w:val="24"/>
        </w:rPr>
        <w:t xml:space="preserve"> own </w:t>
      </w:r>
      <w:r w:rsidR="2C586355" w:rsidRPr="2C22B62C">
        <w:rPr>
          <w:rFonts w:ascii="Arial" w:hAnsi="Arial" w:cs="Arial"/>
          <w:sz w:val="24"/>
          <w:szCs w:val="24"/>
        </w:rPr>
        <w:t xml:space="preserve">RFR </w:t>
      </w:r>
      <w:r w:rsidR="23D798FD" w:rsidRPr="2C22B62C">
        <w:rPr>
          <w:rFonts w:ascii="Arial" w:hAnsi="Arial" w:cs="Arial"/>
          <w:sz w:val="24"/>
          <w:szCs w:val="24"/>
        </w:rPr>
        <w:t>team</w:t>
      </w:r>
      <w:r w:rsidR="76324153" w:rsidRPr="2C22B62C">
        <w:rPr>
          <w:rFonts w:ascii="Arial" w:hAnsi="Arial" w:cs="Arial"/>
          <w:sz w:val="24"/>
          <w:szCs w:val="24"/>
        </w:rPr>
        <w:t>, each working to a similar model, with each boro</w:t>
      </w:r>
      <w:r w:rsidR="4B1AEEDE" w:rsidRPr="2C22B62C">
        <w:rPr>
          <w:rFonts w:ascii="Arial" w:hAnsi="Arial" w:cs="Arial"/>
          <w:sz w:val="24"/>
          <w:szCs w:val="24"/>
        </w:rPr>
        <w:t>ugh bringing its own challenges due to their location</w:t>
      </w:r>
      <w:r w:rsidR="66F32EDE" w:rsidRPr="2C22B62C">
        <w:rPr>
          <w:rFonts w:ascii="Arial" w:hAnsi="Arial" w:cs="Arial"/>
          <w:sz w:val="24"/>
          <w:szCs w:val="24"/>
        </w:rPr>
        <w:t xml:space="preserve"> (</w:t>
      </w:r>
      <w:r w:rsidR="742C8674" w:rsidRPr="2C22B62C">
        <w:rPr>
          <w:rFonts w:ascii="Arial" w:hAnsi="Arial" w:cs="Arial"/>
          <w:sz w:val="24"/>
          <w:szCs w:val="24"/>
        </w:rPr>
        <w:t>e.g. remoteness</w:t>
      </w:r>
      <w:r w:rsidR="66F32EDE" w:rsidRPr="2C22B62C">
        <w:rPr>
          <w:rFonts w:ascii="Arial" w:hAnsi="Arial" w:cs="Arial"/>
          <w:sz w:val="24"/>
          <w:szCs w:val="24"/>
        </w:rPr>
        <w:t>) and demand</w:t>
      </w:r>
      <w:r w:rsidR="101AA8A7" w:rsidRPr="2C22B62C">
        <w:rPr>
          <w:rFonts w:ascii="Arial" w:hAnsi="Arial" w:cs="Arial"/>
          <w:sz w:val="24"/>
          <w:szCs w:val="24"/>
        </w:rPr>
        <w:t xml:space="preserve">. </w:t>
      </w:r>
      <w:r w:rsidR="7C76BFBF" w:rsidRPr="2C22B62C">
        <w:rPr>
          <w:rFonts w:ascii="Arial" w:hAnsi="Arial" w:cs="Arial"/>
          <w:sz w:val="24"/>
          <w:szCs w:val="24"/>
        </w:rPr>
        <w:t>RFR is an unscheduled service, seeing patients the same day, as and when they are referred rather than being scheduled in advance. This makes analysing demand and anticipating capaci</w:t>
      </w:r>
      <w:r w:rsidR="54FDF12D" w:rsidRPr="2C22B62C">
        <w:rPr>
          <w:rFonts w:ascii="Arial" w:hAnsi="Arial" w:cs="Arial"/>
          <w:sz w:val="24"/>
          <w:szCs w:val="24"/>
        </w:rPr>
        <w:t xml:space="preserve">ty a difficulty, alongside being unable to plan </w:t>
      </w:r>
      <w:r w:rsidR="1645F2F6" w:rsidRPr="2C22B62C">
        <w:rPr>
          <w:rFonts w:ascii="Arial" w:hAnsi="Arial" w:cs="Arial"/>
          <w:sz w:val="24"/>
          <w:szCs w:val="24"/>
        </w:rPr>
        <w:t>many</w:t>
      </w:r>
      <w:r w:rsidR="54FDF12D" w:rsidRPr="2C22B62C">
        <w:rPr>
          <w:rFonts w:ascii="Arial" w:hAnsi="Arial" w:cs="Arial"/>
          <w:sz w:val="24"/>
          <w:szCs w:val="24"/>
        </w:rPr>
        <w:t xml:space="preserve"> visits in advance. </w:t>
      </w:r>
    </w:p>
    <w:p w14:paraId="3F11693A" w14:textId="696F70A8" w:rsidR="00A77A67" w:rsidRPr="00A978ED" w:rsidRDefault="101AA8A7" w:rsidP="2C22B62C">
      <w:pPr>
        <w:rPr>
          <w:rFonts w:ascii="Arial" w:eastAsia="Arial" w:hAnsi="Arial" w:cs="Arial"/>
          <w:sz w:val="24"/>
          <w:szCs w:val="24"/>
        </w:rPr>
      </w:pPr>
      <w:r w:rsidRPr="2C22B62C">
        <w:rPr>
          <w:rFonts w:ascii="Arial" w:hAnsi="Arial" w:cs="Arial"/>
          <w:sz w:val="24"/>
          <w:szCs w:val="24"/>
        </w:rPr>
        <w:t xml:space="preserve">RFR has been a rapidly growing service for several years, however, the implementation of new technologies to support this growth has been </w:t>
      </w:r>
      <w:r w:rsidRPr="00A71901">
        <w:rPr>
          <w:rFonts w:ascii="Arial" w:hAnsi="Arial" w:cs="Arial"/>
          <w:sz w:val="24"/>
          <w:szCs w:val="24"/>
        </w:rPr>
        <w:t>limited</w:t>
      </w:r>
      <w:r w:rsidRPr="2C22B62C">
        <w:rPr>
          <w:rFonts w:ascii="Arial" w:hAnsi="Arial" w:cs="Arial"/>
          <w:sz w:val="24"/>
          <w:szCs w:val="24"/>
        </w:rPr>
        <w:t xml:space="preserve">. Referrals and </w:t>
      </w:r>
      <w:r w:rsidR="6C0EF951" w:rsidRPr="2C22B62C">
        <w:rPr>
          <w:rFonts w:ascii="Arial" w:hAnsi="Arial" w:cs="Arial"/>
          <w:sz w:val="24"/>
          <w:szCs w:val="24"/>
        </w:rPr>
        <w:t xml:space="preserve">patient documentation </w:t>
      </w:r>
      <w:r w:rsidR="4A76F09E" w:rsidRPr="2C22B62C">
        <w:rPr>
          <w:rFonts w:ascii="Arial" w:hAnsi="Arial" w:cs="Arial"/>
          <w:sz w:val="24"/>
          <w:szCs w:val="24"/>
        </w:rPr>
        <w:t>are</w:t>
      </w:r>
      <w:r w:rsidR="6C0EF951" w:rsidRPr="2C22B62C">
        <w:rPr>
          <w:rFonts w:ascii="Arial" w:hAnsi="Arial" w:cs="Arial"/>
          <w:sz w:val="24"/>
          <w:szCs w:val="24"/>
        </w:rPr>
        <w:t xml:space="preserve"> either paper based or stored on an outdated</w:t>
      </w:r>
      <w:r w:rsidR="220A53B0" w:rsidRPr="2C22B62C">
        <w:rPr>
          <w:rFonts w:ascii="Arial" w:hAnsi="Arial" w:cs="Arial"/>
          <w:sz w:val="24"/>
          <w:szCs w:val="24"/>
        </w:rPr>
        <w:t xml:space="preserve"> legacy software called the Gwent Frailty Portal. </w:t>
      </w:r>
      <w:r w:rsidR="57B9722B" w:rsidRPr="2C22B62C">
        <w:rPr>
          <w:rFonts w:ascii="Arial" w:hAnsi="Arial" w:cs="Arial"/>
          <w:sz w:val="24"/>
          <w:szCs w:val="24"/>
        </w:rPr>
        <w:t xml:space="preserve">Another example of lack of technological advancement is that until recently a paper diary has been utilised to schedule all visits for the team members. </w:t>
      </w:r>
      <w:r w:rsidR="7FF696E5" w:rsidRPr="2C22B62C">
        <w:rPr>
          <w:rFonts w:ascii="Arial" w:hAnsi="Arial" w:cs="Arial"/>
          <w:sz w:val="24"/>
          <w:szCs w:val="24"/>
        </w:rPr>
        <w:t>This would consist of triaging all incoming calls, calling staff members to find out their location, identifying the most appropriate staff member for the new visit and then calling them with all patient i</w:t>
      </w:r>
      <w:r w:rsidR="58043C01" w:rsidRPr="2C22B62C">
        <w:rPr>
          <w:rFonts w:ascii="Arial" w:hAnsi="Arial" w:cs="Arial"/>
          <w:sz w:val="24"/>
          <w:szCs w:val="24"/>
        </w:rPr>
        <w:t>nformation and allocating them to the call. An outdated practice that often-delayed visits due to the logistics</w:t>
      </w:r>
      <w:r w:rsidR="006D52AB">
        <w:rPr>
          <w:rFonts w:ascii="Arial" w:hAnsi="Arial" w:cs="Arial"/>
          <w:sz w:val="24"/>
          <w:szCs w:val="24"/>
        </w:rPr>
        <w:t xml:space="preserve">, </w:t>
      </w:r>
      <w:r w:rsidR="58043C01" w:rsidRPr="2C22B62C">
        <w:rPr>
          <w:rFonts w:ascii="Arial" w:hAnsi="Arial" w:cs="Arial"/>
          <w:sz w:val="24"/>
          <w:szCs w:val="24"/>
        </w:rPr>
        <w:t xml:space="preserve">staff and patient safety e.g. being unable to answer calls whilst driving or whilst assessing other patients. </w:t>
      </w:r>
    </w:p>
    <w:p w14:paraId="118437C5" w14:textId="7C177BF5" w:rsidR="00A77A67" w:rsidRPr="002B1C74" w:rsidRDefault="0B858F61" w:rsidP="2C22B62C">
      <w:pPr>
        <w:rPr>
          <w:rFonts w:ascii="Arial" w:eastAsia="Arial" w:hAnsi="Arial" w:cs="Arial"/>
          <w:sz w:val="24"/>
          <w:szCs w:val="24"/>
        </w:rPr>
      </w:pPr>
      <w:r w:rsidRPr="2C22B62C">
        <w:rPr>
          <w:rFonts w:ascii="Arial" w:hAnsi="Arial" w:cs="Arial"/>
          <w:sz w:val="24"/>
          <w:szCs w:val="24"/>
        </w:rPr>
        <w:t>CIVICA Scheduling</w:t>
      </w:r>
      <w:r w:rsidR="00978228" w:rsidRPr="2C22B62C">
        <w:rPr>
          <w:rFonts w:ascii="Arial" w:hAnsi="Arial" w:cs="Arial"/>
          <w:sz w:val="24"/>
          <w:szCs w:val="24"/>
        </w:rPr>
        <w:t xml:space="preserve"> is a scheduling software originally developed by </w:t>
      </w:r>
      <w:proofErr w:type="spellStart"/>
      <w:r w:rsidR="00978228" w:rsidRPr="2C22B62C">
        <w:rPr>
          <w:rFonts w:ascii="Arial" w:hAnsi="Arial" w:cs="Arial"/>
          <w:sz w:val="24"/>
          <w:szCs w:val="24"/>
        </w:rPr>
        <w:t>Malinko</w:t>
      </w:r>
      <w:proofErr w:type="spellEnd"/>
      <w:r w:rsidR="00978228" w:rsidRPr="2C22B62C">
        <w:rPr>
          <w:rFonts w:ascii="Arial" w:hAnsi="Arial" w:cs="Arial"/>
          <w:sz w:val="24"/>
          <w:szCs w:val="24"/>
        </w:rPr>
        <w:t xml:space="preserve"> before being taken over by CIVICA in 2022</w:t>
      </w:r>
      <w:r w:rsidR="548D7731" w:rsidRPr="2C22B6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"/>
          <w:id w:val="2120489377"/>
          <w:placeholder>
            <w:docPart w:val="DefaultPlaceholder_-1854013440"/>
          </w:placeholder>
        </w:sdtPr>
        <w:sdtContent>
          <w:r w:rsidR="00B03027" w:rsidRPr="00B03027">
            <w:rPr>
              <w:rFonts w:ascii="Arial" w:eastAsia="Times New Roman" w:hAnsi="Arial" w:cs="Arial"/>
              <w:color w:val="000000"/>
              <w:sz w:val="24"/>
            </w:rPr>
            <w:t>(</w:t>
          </w:r>
          <w:r w:rsidR="00B03027" w:rsidRPr="00B03027">
            <w:rPr>
              <w:rFonts w:ascii="Arial" w:eastAsia="Times New Roman" w:hAnsi="Arial" w:cs="Arial"/>
              <w:i/>
              <w:iCs/>
              <w:color w:val="000000"/>
              <w:sz w:val="24"/>
            </w:rPr>
            <w:t xml:space="preserve">Civica Acquires Healthcare Specialist </w:t>
          </w:r>
          <w:proofErr w:type="spellStart"/>
          <w:r w:rsidR="00B03027" w:rsidRPr="00B03027">
            <w:rPr>
              <w:rFonts w:ascii="Arial" w:eastAsia="Times New Roman" w:hAnsi="Arial" w:cs="Arial"/>
              <w:i/>
              <w:iCs/>
              <w:color w:val="000000"/>
              <w:sz w:val="24"/>
            </w:rPr>
            <w:t>Malinko</w:t>
          </w:r>
          <w:proofErr w:type="spellEnd"/>
          <w:r w:rsidR="00B03027" w:rsidRPr="00B03027">
            <w:rPr>
              <w:rFonts w:ascii="Arial" w:eastAsia="Times New Roman" w:hAnsi="Arial" w:cs="Arial"/>
              <w:i/>
              <w:iCs/>
              <w:color w:val="000000"/>
              <w:sz w:val="24"/>
            </w:rPr>
            <w:t xml:space="preserve"> | Civica</w:t>
          </w:r>
          <w:r w:rsidR="00B03027" w:rsidRPr="00B03027">
            <w:rPr>
              <w:rFonts w:ascii="Arial" w:eastAsia="Times New Roman" w:hAnsi="Arial" w:cs="Arial"/>
              <w:color w:val="000000"/>
              <w:sz w:val="24"/>
            </w:rPr>
            <w:t>, n.d.)</w:t>
          </w:r>
        </w:sdtContent>
      </w:sdt>
      <w:r w:rsidR="00CE4D67">
        <w:rPr>
          <w:rFonts w:ascii="Arial" w:eastAsia="Arial" w:hAnsi="Arial" w:cs="Arial"/>
          <w:sz w:val="24"/>
          <w:szCs w:val="24"/>
        </w:rPr>
        <w:t xml:space="preserve">. </w:t>
      </w:r>
      <w:r w:rsidR="548D7731" w:rsidRPr="2C22B62C">
        <w:rPr>
          <w:rFonts w:ascii="Arial" w:eastAsia="Arial" w:hAnsi="Arial" w:cs="Arial"/>
          <w:sz w:val="24"/>
          <w:szCs w:val="24"/>
        </w:rPr>
        <w:t xml:space="preserve">It prides itself on </w:t>
      </w:r>
      <w:proofErr w:type="spellStart"/>
      <w:proofErr w:type="gramStart"/>
      <w:r w:rsidR="431EA72E" w:rsidRPr="2C22B62C">
        <w:rPr>
          <w:rFonts w:ascii="Arial" w:eastAsia="Arial" w:hAnsi="Arial" w:cs="Arial"/>
          <w:sz w:val="24"/>
          <w:szCs w:val="24"/>
        </w:rPr>
        <w:t>it’s</w:t>
      </w:r>
      <w:proofErr w:type="spellEnd"/>
      <w:proofErr w:type="gramEnd"/>
      <w:r w:rsidR="431EA72E" w:rsidRPr="2C22B62C">
        <w:rPr>
          <w:rFonts w:ascii="Arial" w:eastAsia="Arial" w:hAnsi="Arial" w:cs="Arial"/>
          <w:sz w:val="24"/>
          <w:szCs w:val="24"/>
        </w:rPr>
        <w:t xml:space="preserve"> smart visit allocation, lone-worker protection tools, integration with other healthcare systems such as </w:t>
      </w:r>
      <w:r w:rsidR="00A978ED" w:rsidRPr="2C22B62C">
        <w:rPr>
          <w:rFonts w:ascii="Arial" w:eastAsia="Arial" w:hAnsi="Arial" w:cs="Arial"/>
          <w:sz w:val="24"/>
          <w:szCs w:val="24"/>
        </w:rPr>
        <w:t>Healthroster</w:t>
      </w:r>
      <w:r w:rsidR="431EA72E" w:rsidRPr="2C22B62C">
        <w:rPr>
          <w:rFonts w:ascii="Arial" w:eastAsia="Arial" w:hAnsi="Arial" w:cs="Arial"/>
          <w:sz w:val="24"/>
          <w:szCs w:val="24"/>
        </w:rPr>
        <w:t xml:space="preserve">, </w:t>
      </w:r>
      <w:r w:rsidR="605F7417" w:rsidRPr="2C22B62C">
        <w:rPr>
          <w:rFonts w:ascii="Arial" w:eastAsia="Arial" w:hAnsi="Arial" w:cs="Arial"/>
          <w:sz w:val="24"/>
          <w:szCs w:val="24"/>
        </w:rPr>
        <w:t xml:space="preserve">and </w:t>
      </w:r>
      <w:proofErr w:type="gramStart"/>
      <w:r w:rsidR="605F7417" w:rsidRPr="2C22B62C">
        <w:rPr>
          <w:rFonts w:ascii="Arial" w:eastAsia="Arial" w:hAnsi="Arial" w:cs="Arial"/>
          <w:sz w:val="24"/>
          <w:szCs w:val="24"/>
        </w:rPr>
        <w:t>acuity based</w:t>
      </w:r>
      <w:proofErr w:type="gramEnd"/>
      <w:r w:rsidR="605F7417" w:rsidRPr="2C22B62C">
        <w:rPr>
          <w:rFonts w:ascii="Arial" w:eastAsia="Arial" w:hAnsi="Arial" w:cs="Arial"/>
          <w:sz w:val="24"/>
          <w:szCs w:val="24"/>
        </w:rPr>
        <w:t xml:space="preserve"> prioritisation amongst other things </w:t>
      </w:r>
      <w:sdt>
        <w:sdtPr>
          <w:rPr>
            <w:rFonts w:ascii="Arial" w:eastAsia="Arial" w:hAnsi="Arial" w:cs="Arial"/>
            <w:color w:val="000000"/>
            <w:sz w:val="24"/>
            <w:szCs w:val="24"/>
          </w:rPr>
          <w:tag w:val="MENDELEY_CITATION_v3_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"/>
          <w:id w:val="741067748"/>
          <w:placeholder>
            <w:docPart w:val="DefaultPlaceholder_-1854013440"/>
          </w:placeholder>
        </w:sdtPr>
        <w:sdtContent>
          <w:r w:rsidR="00B03027" w:rsidRPr="00B03027">
            <w:rPr>
              <w:rFonts w:ascii="Arial" w:eastAsia="Times New Roman" w:hAnsi="Arial" w:cs="Arial"/>
              <w:color w:val="000000"/>
              <w:sz w:val="24"/>
            </w:rPr>
            <w:t>(</w:t>
          </w:r>
          <w:r w:rsidR="00B03027" w:rsidRPr="00B03027">
            <w:rPr>
              <w:rFonts w:ascii="Arial" w:eastAsia="Times New Roman" w:hAnsi="Arial" w:cs="Arial"/>
              <w:i/>
              <w:iCs/>
              <w:color w:val="000000"/>
              <w:sz w:val="24"/>
            </w:rPr>
            <w:t>Scheduling Software for Community Services | Civica</w:t>
          </w:r>
          <w:r w:rsidR="00B03027" w:rsidRPr="00B03027">
            <w:rPr>
              <w:rFonts w:ascii="Arial" w:eastAsia="Times New Roman" w:hAnsi="Arial" w:cs="Arial"/>
              <w:color w:val="000000"/>
              <w:sz w:val="24"/>
            </w:rPr>
            <w:t>, n.d.)</w:t>
          </w:r>
        </w:sdtContent>
      </w:sdt>
    </w:p>
    <w:p w14:paraId="34F5A273" w14:textId="1D694709" w:rsidR="00A77A67" w:rsidRPr="002B1C74" w:rsidRDefault="605F7417" w:rsidP="2C22B62C">
      <w:pPr>
        <w:rPr>
          <w:rFonts w:ascii="Arial" w:eastAsia="Arial" w:hAnsi="Arial" w:cs="Arial"/>
          <w:sz w:val="24"/>
          <w:szCs w:val="24"/>
        </w:rPr>
      </w:pPr>
      <w:r w:rsidRPr="2C22B62C">
        <w:rPr>
          <w:rFonts w:ascii="Arial" w:eastAsia="Arial" w:hAnsi="Arial" w:cs="Arial"/>
          <w:sz w:val="24"/>
          <w:szCs w:val="24"/>
        </w:rPr>
        <w:t>C</w:t>
      </w:r>
      <w:r w:rsidR="7C333CB5" w:rsidRPr="2C22B62C">
        <w:rPr>
          <w:rFonts w:ascii="Arial" w:eastAsia="Arial" w:hAnsi="Arial" w:cs="Arial"/>
          <w:sz w:val="24"/>
          <w:szCs w:val="24"/>
        </w:rPr>
        <w:t xml:space="preserve">IVICA Scheduling was </w:t>
      </w:r>
      <w:r w:rsidR="1C743061" w:rsidRPr="2C22B62C">
        <w:rPr>
          <w:rFonts w:ascii="Arial" w:eastAsia="Arial" w:hAnsi="Arial" w:cs="Arial"/>
          <w:sz w:val="24"/>
          <w:szCs w:val="24"/>
        </w:rPr>
        <w:t>rolled out</w:t>
      </w:r>
      <w:r w:rsidR="7C333CB5" w:rsidRPr="2C22B62C">
        <w:rPr>
          <w:rFonts w:ascii="Arial" w:eastAsia="Arial" w:hAnsi="Arial" w:cs="Arial"/>
          <w:sz w:val="24"/>
          <w:szCs w:val="24"/>
        </w:rPr>
        <w:t xml:space="preserve"> to all Welsh health boards in 2021</w:t>
      </w:r>
      <w:r w:rsidR="381620E3" w:rsidRPr="2C22B62C">
        <w:rPr>
          <w:rFonts w:ascii="Arial" w:eastAsia="Arial" w:hAnsi="Arial" w:cs="Arial"/>
          <w:sz w:val="24"/>
          <w:szCs w:val="24"/>
        </w:rPr>
        <w:t xml:space="preserve"> for the use within District Nursing</w:t>
      </w:r>
      <w:r w:rsidR="238DDE46" w:rsidRPr="2C22B62C">
        <w:rPr>
          <w:rFonts w:ascii="Arial" w:eastAsia="Arial" w:hAnsi="Arial" w:cs="Arial"/>
          <w:sz w:val="24"/>
          <w:szCs w:val="24"/>
        </w:rPr>
        <w:t xml:space="preserve"> (DN)</w:t>
      </w:r>
      <w:r w:rsidR="381620E3" w:rsidRPr="2C22B62C">
        <w:rPr>
          <w:rFonts w:ascii="Arial" w:eastAsia="Arial" w:hAnsi="Arial" w:cs="Arial"/>
          <w:sz w:val="24"/>
          <w:szCs w:val="24"/>
        </w:rPr>
        <w:t xml:space="preserve"> teams. </w:t>
      </w:r>
      <w:r w:rsidR="08615AF3" w:rsidRPr="2C22B62C">
        <w:rPr>
          <w:rFonts w:ascii="Arial" w:eastAsia="Arial" w:hAnsi="Arial" w:cs="Arial"/>
          <w:sz w:val="24"/>
          <w:szCs w:val="24"/>
        </w:rPr>
        <w:t xml:space="preserve">Reviews of the pilots for this roll-out established that CIVICA Scheduling allowed the teams to work more effectively </w:t>
      </w:r>
      <w:r w:rsidR="658C3DBE" w:rsidRPr="2C22B62C">
        <w:rPr>
          <w:rFonts w:ascii="Arial" w:eastAsia="Arial" w:hAnsi="Arial" w:cs="Arial"/>
          <w:sz w:val="24"/>
          <w:szCs w:val="24"/>
        </w:rPr>
        <w:t xml:space="preserve">and safely </w:t>
      </w:r>
      <w:r w:rsidR="08615AF3" w:rsidRPr="2C22B62C">
        <w:rPr>
          <w:rFonts w:ascii="Arial" w:eastAsia="Arial" w:hAnsi="Arial" w:cs="Arial"/>
          <w:sz w:val="24"/>
          <w:szCs w:val="24"/>
        </w:rPr>
        <w:t xml:space="preserve">when compared to </w:t>
      </w:r>
      <w:r w:rsidR="35F7081B" w:rsidRPr="2C22B62C">
        <w:rPr>
          <w:rFonts w:ascii="Arial" w:eastAsia="Arial" w:hAnsi="Arial" w:cs="Arial"/>
          <w:sz w:val="24"/>
          <w:szCs w:val="24"/>
        </w:rPr>
        <w:t>paper-based</w:t>
      </w:r>
      <w:r w:rsidR="08615AF3" w:rsidRPr="2C22B62C">
        <w:rPr>
          <w:rFonts w:ascii="Arial" w:eastAsia="Arial" w:hAnsi="Arial" w:cs="Arial"/>
          <w:sz w:val="24"/>
          <w:szCs w:val="24"/>
        </w:rPr>
        <w:t xml:space="preserve"> methods</w:t>
      </w:r>
      <w:r w:rsidR="67F130E4" w:rsidRPr="2C22B62C">
        <w:rPr>
          <w:rFonts w:ascii="Arial" w:eastAsia="Arial" w:hAnsi="Arial" w:cs="Arial"/>
          <w:sz w:val="24"/>
          <w:szCs w:val="24"/>
        </w:rPr>
        <w:t xml:space="preserve"> and received high praise from DN staff involved</w:t>
      </w:r>
      <w:r w:rsidR="437DFC35" w:rsidRPr="2C22B62C">
        <w:rPr>
          <w:rFonts w:ascii="Arial" w:eastAsia="Arial" w:hAnsi="Arial" w:cs="Arial"/>
          <w:sz w:val="24"/>
          <w:szCs w:val="24"/>
        </w:rPr>
        <w:t xml:space="preserve"> </w:t>
      </w:r>
      <w:sdt>
        <w:sdtPr>
          <w:rPr>
            <w:rFonts w:ascii="Arial" w:eastAsia="Arial" w:hAnsi="Arial" w:cs="Arial"/>
            <w:color w:val="000000"/>
            <w:sz w:val="24"/>
            <w:szCs w:val="24"/>
          </w:rPr>
          <w:tag w:val="MENDELEY_CITATION_v3_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"/>
          <w:id w:val="825088480"/>
          <w:placeholder>
            <w:docPart w:val="DefaultPlaceholder_-1854013440"/>
          </w:placeholder>
        </w:sdtPr>
        <w:sdtContent>
          <w:r w:rsidR="00B03027" w:rsidRPr="00B03027">
            <w:rPr>
              <w:rFonts w:ascii="Arial" w:eastAsia="Arial" w:hAnsi="Arial" w:cs="Arial"/>
              <w:color w:val="000000"/>
              <w:sz w:val="24"/>
              <w:szCs w:val="24"/>
            </w:rPr>
            <w:t>(Wallace et al., 2020)</w:t>
          </w:r>
        </w:sdtContent>
      </w:sdt>
      <w:r w:rsidR="00534BB4">
        <w:rPr>
          <w:rFonts w:ascii="Arial" w:eastAsia="Arial" w:hAnsi="Arial" w:cs="Arial"/>
          <w:sz w:val="24"/>
          <w:szCs w:val="24"/>
        </w:rPr>
        <w:t xml:space="preserve">. </w:t>
      </w:r>
    </w:p>
    <w:p w14:paraId="5FA60581" w14:textId="7F2E107C" w:rsidR="005F58B3" w:rsidRDefault="005F58B3" w:rsidP="2C22B62C">
      <w:pPr>
        <w:rPr>
          <w:rFonts w:ascii="Arial" w:hAnsi="Arial" w:cs="Arial"/>
          <w:sz w:val="24"/>
          <w:szCs w:val="24"/>
        </w:rPr>
      </w:pPr>
      <w:r w:rsidRPr="2C22B62C">
        <w:rPr>
          <w:rFonts w:ascii="Arial" w:eastAsia="Arial" w:hAnsi="Arial" w:cs="Arial"/>
          <w:sz w:val="24"/>
          <w:szCs w:val="24"/>
        </w:rPr>
        <w:t>In 2023, CIVICA Scheduling was introduced to the Blaenau Gwent RFR team</w:t>
      </w:r>
      <w:r>
        <w:rPr>
          <w:rFonts w:ascii="Arial" w:eastAsia="Arial" w:hAnsi="Arial" w:cs="Arial"/>
          <w:sz w:val="24"/>
          <w:szCs w:val="24"/>
        </w:rPr>
        <w:t xml:space="preserve"> as a pilot and has since been introduced to the other four RFR teams within ABUHB</w:t>
      </w:r>
      <w:r w:rsidRPr="2C22B62C">
        <w:rPr>
          <w:rFonts w:ascii="Arial" w:eastAsia="Arial" w:hAnsi="Arial" w:cs="Arial"/>
          <w:sz w:val="24"/>
          <w:szCs w:val="24"/>
        </w:rPr>
        <w:t xml:space="preserve">. The </w:t>
      </w:r>
      <w:r w:rsidRPr="2C22B62C">
        <w:rPr>
          <w:rFonts w:ascii="Arial" w:eastAsia="Arial" w:hAnsi="Arial" w:cs="Arial"/>
          <w:sz w:val="24"/>
          <w:szCs w:val="24"/>
        </w:rPr>
        <w:lastRenderedPageBreak/>
        <w:t>indication for this was to move away from paper-based notes within the health</w:t>
      </w:r>
      <w:r>
        <w:rPr>
          <w:rFonts w:ascii="Arial" w:eastAsia="Arial" w:hAnsi="Arial" w:cs="Arial"/>
          <w:sz w:val="24"/>
          <w:szCs w:val="24"/>
        </w:rPr>
        <w:t xml:space="preserve"> </w:t>
      </w:r>
      <w:r w:rsidRPr="2C22B62C">
        <w:rPr>
          <w:rFonts w:ascii="Arial" w:eastAsia="Arial" w:hAnsi="Arial" w:cs="Arial"/>
          <w:sz w:val="24"/>
          <w:szCs w:val="24"/>
        </w:rPr>
        <w:t>board, to improve lone-worker safety in the community and to try and improve efficiency of the team.</w:t>
      </w:r>
    </w:p>
    <w:p w14:paraId="4F171094" w14:textId="46F31FAB" w:rsidR="00A77A67" w:rsidRPr="002B1C74" w:rsidRDefault="01C94581" w:rsidP="2C22B62C">
      <w:pPr>
        <w:rPr>
          <w:rFonts w:ascii="Arial" w:hAnsi="Arial" w:cs="Arial"/>
          <w:sz w:val="24"/>
          <w:szCs w:val="24"/>
        </w:rPr>
      </w:pPr>
      <w:r w:rsidRPr="2C22B62C">
        <w:rPr>
          <w:rFonts w:ascii="Arial" w:hAnsi="Arial" w:cs="Arial"/>
          <w:sz w:val="24"/>
          <w:szCs w:val="24"/>
        </w:rPr>
        <w:t xml:space="preserve">To investigate the usefulness and adaption of CIVICA scheduling within Rapid Frailty Response I will be utilising the Fit between Individuals, Task, and Technology (FITT) framework as my primary analytical </w:t>
      </w:r>
      <w:proofErr w:type="spellStart"/>
      <w:r w:rsidRPr="2C22B62C">
        <w:rPr>
          <w:rFonts w:ascii="Arial" w:hAnsi="Arial" w:cs="Arial"/>
          <w:sz w:val="24"/>
          <w:szCs w:val="24"/>
        </w:rPr>
        <w:t>lense</w:t>
      </w:r>
      <w:proofErr w:type="spellEnd"/>
      <w:r w:rsidRPr="2C22B62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2M0YzJiN2UtZWYxZC00ZDc1LWFiODctMGM1NWI0YTIxMzMwIiwicHJvcGVydGllcyI6eyJub3RlSW5kZXgiOjB9LCJpc0VkaXRlZCI6ZmFsc2UsIm1hbnVhbE92ZXJyaWRlIjp7ImlzTWFudWFsbHlPdmVycmlkZGVuIjpmYWxzZSwiY2l0ZXByb2NUZXh0IjoiKEFtbWVud2VydGggZXQgYWwuLCAyMDA2YSkiLCJtYW51YWxPdmVycmlkZVRleHQiOiIifSwiY2l0YXRpb25JdGVtcyI6W3siaWQiOiI4MjQ2NDRhZi1kNjA1LTNiYTMtYTA2NS1lNTkzMWM0NmI4ZjIiLCJpdGVtRGF0YSI6eyJ0eXBlIjoiYXJ0aWNsZS1qb3VybmFsIiwiaWQiOiI4MjQ2NDRhZi1kNjA1LTNiYTMtYTA2NS1lNTkzMWM0NmI4ZjIiLCJ0aXRsZSI6Ik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iwicHVibGlzaGVyIjoiQmlvTWVkIENlbnRyYWwiLCJpc3N1ZSI6IjEiLCJ2b2x1bWUiOiI2IiwiY29udGFpbmVyLXRpdGxlLXNob3J0IjoiIn0sImlzVGVtcG9yYXJ5IjpmYWxzZSwic3VwcHJlc3MtYXV0aG9yIjpmYWxzZSwiY29tcG9zaXRlIjpmYWxzZSwiYXV0aG9yLW9ubHkiOmZhbHNlfV19"/>
          <w:id w:val="-1952309412"/>
          <w:placeholder>
            <w:docPart w:val="DefaultPlaceholder_-1854013440"/>
          </w:placeholder>
        </w:sdtPr>
        <w:sdtContent>
          <w:r w:rsidR="00B03027" w:rsidRPr="00B03027">
            <w:rPr>
              <w:rFonts w:ascii="Arial" w:hAnsi="Arial" w:cs="Arial"/>
              <w:color w:val="000000"/>
              <w:sz w:val="24"/>
              <w:szCs w:val="24"/>
            </w:rPr>
            <w:t>(</w:t>
          </w:r>
          <w:proofErr w:type="spellStart"/>
          <w:r w:rsidR="00B03027" w:rsidRPr="00B03027">
            <w:rPr>
              <w:rFonts w:ascii="Arial" w:hAnsi="Arial" w:cs="Arial"/>
              <w:color w:val="000000"/>
              <w:sz w:val="24"/>
              <w:szCs w:val="24"/>
            </w:rPr>
            <w:t>Ammenwerth</w:t>
          </w:r>
          <w:proofErr w:type="spellEnd"/>
          <w:r w:rsidR="00B03027" w:rsidRPr="00B03027">
            <w:rPr>
              <w:rFonts w:ascii="Arial" w:hAnsi="Arial" w:cs="Arial"/>
              <w:color w:val="000000"/>
              <w:sz w:val="24"/>
              <w:szCs w:val="24"/>
            </w:rPr>
            <w:t xml:space="preserve"> et al., 2006a)</w:t>
          </w:r>
        </w:sdtContent>
      </w:sdt>
      <w:r w:rsidR="00390DF3">
        <w:rPr>
          <w:rFonts w:ascii="Arial" w:hAnsi="Arial" w:cs="Arial"/>
          <w:sz w:val="24"/>
          <w:szCs w:val="24"/>
        </w:rPr>
        <w:t xml:space="preserve">. </w:t>
      </w:r>
    </w:p>
    <w:p w14:paraId="33284601" w14:textId="589EB2CA" w:rsidR="00A77A67" w:rsidRPr="002B1C74" w:rsidRDefault="00A77A67" w:rsidP="2C22B62C">
      <w:pPr>
        <w:rPr>
          <w:rFonts w:ascii="Arial" w:eastAsia="Arial" w:hAnsi="Arial" w:cs="Arial"/>
          <w:sz w:val="24"/>
          <w:szCs w:val="24"/>
        </w:rPr>
      </w:pPr>
    </w:p>
    <w:p w14:paraId="7530D31B" w14:textId="67BF7F96" w:rsidR="002B1C74" w:rsidRPr="00E0221E" w:rsidRDefault="66472BC5" w:rsidP="2C22B62C">
      <w:pPr>
        <w:rPr>
          <w:rFonts w:ascii="Arial" w:hAnsi="Arial" w:cs="Arial"/>
          <w:b/>
          <w:bCs/>
          <w:sz w:val="24"/>
          <w:szCs w:val="24"/>
        </w:rPr>
      </w:pPr>
      <w:r w:rsidRPr="2C22B62C">
        <w:rPr>
          <w:rFonts w:ascii="Arial" w:hAnsi="Arial" w:cs="Arial"/>
          <w:b/>
          <w:bCs/>
          <w:sz w:val="24"/>
          <w:szCs w:val="24"/>
        </w:rPr>
        <w:t>Methods</w:t>
      </w:r>
    </w:p>
    <w:p w14:paraId="6151A70B" w14:textId="25C1D913" w:rsidR="72E5F20E" w:rsidRDefault="72E5F20E" w:rsidP="2C22B62C">
      <w:pPr>
        <w:rPr>
          <w:rFonts w:ascii="Arial" w:hAnsi="Arial" w:cs="Arial"/>
          <w:sz w:val="24"/>
          <w:szCs w:val="24"/>
        </w:rPr>
      </w:pPr>
      <w:r w:rsidRPr="2C22B62C">
        <w:rPr>
          <w:rFonts w:ascii="Arial" w:hAnsi="Arial" w:cs="Arial"/>
          <w:sz w:val="24"/>
          <w:szCs w:val="24"/>
          <w:u w:val="single"/>
        </w:rPr>
        <w:t>Design</w:t>
      </w:r>
      <w:r w:rsidRPr="2C22B62C">
        <w:rPr>
          <w:rFonts w:ascii="Arial" w:hAnsi="Arial" w:cs="Arial"/>
          <w:sz w:val="24"/>
          <w:szCs w:val="24"/>
        </w:rPr>
        <w:t>:</w:t>
      </w:r>
    </w:p>
    <w:p w14:paraId="46F9D295" w14:textId="2F80B9C4" w:rsidR="3825D03B" w:rsidRDefault="3825D03B" w:rsidP="2C22B62C">
      <w:pPr>
        <w:rPr>
          <w:rFonts w:ascii="Arial" w:hAnsi="Arial" w:cs="Arial"/>
          <w:sz w:val="24"/>
          <w:szCs w:val="24"/>
        </w:rPr>
      </w:pPr>
      <w:r w:rsidRPr="2C22B62C">
        <w:rPr>
          <w:rFonts w:ascii="Arial" w:hAnsi="Arial" w:cs="Arial"/>
          <w:sz w:val="24"/>
          <w:szCs w:val="24"/>
        </w:rPr>
        <w:t>This study used a mixed-method design for data collection. This allowed for simultaneous analysis of quantitative system</w:t>
      </w:r>
      <w:r w:rsidR="397C8AD7" w:rsidRPr="2C22B62C">
        <w:rPr>
          <w:rFonts w:ascii="Arial" w:hAnsi="Arial" w:cs="Arial"/>
          <w:sz w:val="24"/>
          <w:szCs w:val="24"/>
        </w:rPr>
        <w:t xml:space="preserve"> data and qualitative staff feedback to provide an evaluation of CIVICA Scheduling's use with RFR teams in ABUHB. </w:t>
      </w:r>
    </w:p>
    <w:p w14:paraId="7F5EBF2A" w14:textId="1570433A" w:rsidR="10724161" w:rsidRDefault="10724161" w:rsidP="2C22B62C">
      <w:pPr>
        <w:rPr>
          <w:rFonts w:ascii="Arial" w:hAnsi="Arial" w:cs="Arial"/>
          <w:sz w:val="24"/>
          <w:szCs w:val="24"/>
          <w:u w:val="single"/>
        </w:rPr>
      </w:pPr>
      <w:r w:rsidRPr="2C22B62C">
        <w:rPr>
          <w:rFonts w:ascii="Arial" w:hAnsi="Arial" w:cs="Arial"/>
          <w:sz w:val="24"/>
          <w:szCs w:val="24"/>
          <w:u w:val="single"/>
        </w:rPr>
        <w:t xml:space="preserve">Setting and </w:t>
      </w:r>
      <w:r w:rsidR="7B95AD66" w:rsidRPr="2C22B62C">
        <w:rPr>
          <w:rFonts w:ascii="Arial" w:hAnsi="Arial" w:cs="Arial"/>
          <w:sz w:val="24"/>
          <w:szCs w:val="24"/>
          <w:u w:val="single"/>
        </w:rPr>
        <w:t>P</w:t>
      </w:r>
      <w:r w:rsidRPr="2C22B62C">
        <w:rPr>
          <w:rFonts w:ascii="Arial" w:hAnsi="Arial" w:cs="Arial"/>
          <w:sz w:val="24"/>
          <w:szCs w:val="24"/>
          <w:u w:val="single"/>
        </w:rPr>
        <w:t>articipants:</w:t>
      </w:r>
    </w:p>
    <w:p w14:paraId="0117FF58" w14:textId="68748E15" w:rsidR="397C8AD7" w:rsidRDefault="397C8AD7" w:rsidP="2C22B62C">
      <w:pPr>
        <w:rPr>
          <w:rFonts w:ascii="Arial" w:hAnsi="Arial" w:cs="Arial"/>
          <w:sz w:val="24"/>
          <w:szCs w:val="24"/>
        </w:rPr>
      </w:pPr>
      <w:r w:rsidRPr="2C22B62C">
        <w:rPr>
          <w:rFonts w:ascii="Arial" w:hAnsi="Arial" w:cs="Arial"/>
          <w:sz w:val="24"/>
          <w:szCs w:val="24"/>
        </w:rPr>
        <w:t>The study was conducted within ABUHB’s five RFR teams; Blaenau Gwent (BG), Caerphilly, Torfaen, Monmouth and Newport</w:t>
      </w:r>
      <w:r w:rsidR="089B2B54" w:rsidRPr="2C22B62C">
        <w:rPr>
          <w:rFonts w:ascii="Arial" w:hAnsi="Arial" w:cs="Arial"/>
          <w:sz w:val="24"/>
          <w:szCs w:val="24"/>
        </w:rPr>
        <w:t xml:space="preserve">. Each RFR team consists of multi-disciplinary team members including admin, nurses, healthcare support workers, doctors, pharmacists and other healthcare professionals. </w:t>
      </w:r>
      <w:r w:rsidR="00952689">
        <w:rPr>
          <w:rFonts w:ascii="Arial" w:hAnsi="Arial" w:cs="Arial"/>
          <w:sz w:val="24"/>
          <w:szCs w:val="24"/>
        </w:rPr>
        <w:t>O</w:t>
      </w:r>
      <w:r w:rsidR="1CE888A5" w:rsidRPr="2C22B62C">
        <w:rPr>
          <w:rFonts w:ascii="Arial" w:hAnsi="Arial" w:cs="Arial"/>
          <w:sz w:val="24"/>
          <w:szCs w:val="24"/>
        </w:rPr>
        <w:t>nly staff who utilise CIVICA scheduling on a regular basis were included. Any non-permanent staff members (e.g. Bank/locum positions)</w:t>
      </w:r>
      <w:r w:rsidR="7243C700" w:rsidRPr="2C22B62C">
        <w:rPr>
          <w:rFonts w:ascii="Arial" w:hAnsi="Arial" w:cs="Arial"/>
          <w:sz w:val="24"/>
          <w:szCs w:val="24"/>
        </w:rPr>
        <w:t xml:space="preserve"> were</w:t>
      </w:r>
      <w:r w:rsidR="00952689">
        <w:rPr>
          <w:rFonts w:ascii="Arial" w:hAnsi="Arial" w:cs="Arial"/>
          <w:sz w:val="24"/>
          <w:szCs w:val="24"/>
        </w:rPr>
        <w:t xml:space="preserve"> </w:t>
      </w:r>
      <w:r w:rsidR="7243C700" w:rsidRPr="2C22B62C">
        <w:rPr>
          <w:rFonts w:ascii="Arial" w:hAnsi="Arial" w:cs="Arial"/>
          <w:sz w:val="24"/>
          <w:szCs w:val="24"/>
        </w:rPr>
        <w:t xml:space="preserve">excluded from the research due to variability in understanding the software. </w:t>
      </w:r>
    </w:p>
    <w:p w14:paraId="297A733D" w14:textId="77777777" w:rsidR="00C205F3" w:rsidRDefault="00C205F3" w:rsidP="2C22B62C">
      <w:pPr>
        <w:rPr>
          <w:rFonts w:ascii="Arial" w:hAnsi="Arial" w:cs="Arial"/>
          <w:sz w:val="24"/>
          <w:szCs w:val="24"/>
          <w:u w:val="single"/>
        </w:rPr>
      </w:pPr>
    </w:p>
    <w:p w14:paraId="6420704D" w14:textId="31F54590" w:rsidR="4D414B71" w:rsidRDefault="4D414B71" w:rsidP="2C22B62C">
      <w:pPr>
        <w:rPr>
          <w:rFonts w:ascii="Arial" w:hAnsi="Arial" w:cs="Arial"/>
          <w:sz w:val="24"/>
          <w:szCs w:val="24"/>
          <w:u w:val="single"/>
        </w:rPr>
      </w:pPr>
      <w:commentRangeStart w:id="0"/>
      <w:r w:rsidRPr="2C22B62C">
        <w:rPr>
          <w:rFonts w:ascii="Arial" w:hAnsi="Arial" w:cs="Arial"/>
          <w:sz w:val="24"/>
          <w:szCs w:val="24"/>
          <w:u w:val="single"/>
        </w:rPr>
        <w:t>Data Collection:</w:t>
      </w:r>
    </w:p>
    <w:p w14:paraId="0BBCFE97" w14:textId="0EAA3384" w:rsidR="7F44854A" w:rsidRDefault="7F44854A" w:rsidP="2C22B62C">
      <w:pPr>
        <w:pStyle w:val="ListParagraph"/>
        <w:numPr>
          <w:ilvl w:val="0"/>
          <w:numId w:val="1"/>
        </w:numPr>
        <w:rPr>
          <w:rFonts w:ascii="Arial" w:hAnsi="Arial" w:cs="Arial"/>
          <w:sz w:val="24"/>
          <w:szCs w:val="24"/>
          <w:u w:val="single"/>
        </w:rPr>
      </w:pPr>
      <w:r w:rsidRPr="2C22B62C">
        <w:rPr>
          <w:rFonts w:ascii="Arial" w:hAnsi="Arial" w:cs="Arial"/>
          <w:sz w:val="24"/>
          <w:szCs w:val="24"/>
          <w:u w:val="single"/>
        </w:rPr>
        <w:t>Quantitative: System Analytics</w:t>
      </w:r>
    </w:p>
    <w:p w14:paraId="1C5C6055" w14:textId="3F214CE3" w:rsidR="7F44854A" w:rsidRDefault="7F44854A" w:rsidP="2C22B62C">
      <w:pPr>
        <w:pStyle w:val="ListParagraph"/>
        <w:numPr>
          <w:ilvl w:val="1"/>
          <w:numId w:val="1"/>
        </w:numPr>
        <w:rPr>
          <w:rFonts w:ascii="Arial" w:hAnsi="Arial" w:cs="Arial"/>
          <w:sz w:val="24"/>
          <w:szCs w:val="24"/>
        </w:rPr>
      </w:pPr>
      <w:r w:rsidRPr="2C22B62C">
        <w:rPr>
          <w:rFonts w:ascii="Arial" w:hAnsi="Arial" w:cs="Arial"/>
          <w:sz w:val="24"/>
          <w:szCs w:val="24"/>
        </w:rPr>
        <w:t>Check in/Check out data: Usage of the check in/check out system within the CIVICA Scheduling app was extracted directly from the CIVICA Scheduling Reports for each team</w:t>
      </w:r>
      <w:r w:rsidR="5A60F32A" w:rsidRPr="2C22B62C">
        <w:rPr>
          <w:rFonts w:ascii="Arial" w:hAnsi="Arial" w:cs="Arial"/>
          <w:sz w:val="24"/>
          <w:szCs w:val="24"/>
        </w:rPr>
        <w:t xml:space="preserve"> for the entirety of October 2025 and November 2025. </w:t>
      </w:r>
      <w:r w:rsidR="368AD741" w:rsidRPr="2C22B62C">
        <w:rPr>
          <w:rFonts w:ascii="Arial" w:hAnsi="Arial" w:cs="Arial"/>
          <w:sz w:val="24"/>
          <w:szCs w:val="24"/>
        </w:rPr>
        <w:t xml:space="preserve">Only clinical visits were </w:t>
      </w:r>
      <w:proofErr w:type="gramStart"/>
      <w:r w:rsidR="368AD741" w:rsidRPr="2C22B62C">
        <w:rPr>
          <w:rFonts w:ascii="Arial" w:hAnsi="Arial" w:cs="Arial"/>
          <w:sz w:val="24"/>
          <w:szCs w:val="24"/>
        </w:rPr>
        <w:t>included</w:t>
      </w:r>
      <w:proofErr w:type="gramEnd"/>
      <w:r w:rsidR="368AD741" w:rsidRPr="2C22B62C">
        <w:rPr>
          <w:rFonts w:ascii="Arial" w:hAnsi="Arial" w:cs="Arial"/>
          <w:sz w:val="24"/>
          <w:szCs w:val="24"/>
        </w:rPr>
        <w:t xml:space="preserve"> and all cancelled visits</w:t>
      </w:r>
      <w:r w:rsidR="00C04B66">
        <w:rPr>
          <w:rFonts w:ascii="Arial" w:hAnsi="Arial" w:cs="Arial"/>
          <w:sz w:val="24"/>
          <w:szCs w:val="24"/>
        </w:rPr>
        <w:t xml:space="preserve"> were</w:t>
      </w:r>
      <w:r w:rsidR="368AD741" w:rsidRPr="2C22B62C">
        <w:rPr>
          <w:rFonts w:ascii="Arial" w:hAnsi="Arial" w:cs="Arial"/>
          <w:sz w:val="24"/>
          <w:szCs w:val="24"/>
        </w:rPr>
        <w:t xml:space="preserve"> removed from the data set.</w:t>
      </w:r>
    </w:p>
    <w:p w14:paraId="642A8D37" w14:textId="049EA594" w:rsidR="26A723DC" w:rsidRDefault="26A723DC" w:rsidP="2C22B62C">
      <w:pPr>
        <w:pStyle w:val="ListParagraph"/>
        <w:numPr>
          <w:ilvl w:val="1"/>
          <w:numId w:val="1"/>
        </w:numPr>
        <w:rPr>
          <w:rFonts w:ascii="Arial" w:hAnsi="Arial" w:cs="Arial"/>
          <w:sz w:val="24"/>
          <w:szCs w:val="24"/>
        </w:rPr>
      </w:pPr>
      <w:r w:rsidRPr="2C22B62C">
        <w:rPr>
          <w:rFonts w:ascii="Arial" w:hAnsi="Arial" w:cs="Arial"/>
          <w:sz w:val="24"/>
          <w:szCs w:val="24"/>
        </w:rPr>
        <w:t xml:space="preserve">Reason: To analyse the effectiveness and usage of the staff-safety elements of CIVICA Scheduling. </w:t>
      </w:r>
    </w:p>
    <w:p w14:paraId="0066EB88" w14:textId="0AABF4A5" w:rsidR="28285E40" w:rsidRDefault="28285E40" w:rsidP="2C22B62C">
      <w:pPr>
        <w:pStyle w:val="ListParagraph"/>
        <w:numPr>
          <w:ilvl w:val="0"/>
          <w:numId w:val="1"/>
        </w:numPr>
        <w:rPr>
          <w:rFonts w:ascii="Arial" w:hAnsi="Arial" w:cs="Arial"/>
          <w:sz w:val="24"/>
          <w:szCs w:val="24"/>
          <w:u w:val="single"/>
        </w:rPr>
      </w:pPr>
      <w:r w:rsidRPr="2C22B62C">
        <w:rPr>
          <w:rFonts w:ascii="Arial" w:hAnsi="Arial" w:cs="Arial"/>
          <w:sz w:val="24"/>
          <w:szCs w:val="24"/>
          <w:u w:val="single"/>
        </w:rPr>
        <w:t xml:space="preserve">Qualitative: Staff Questionnaire </w:t>
      </w:r>
    </w:p>
    <w:p w14:paraId="5E79705E" w14:textId="310B2C8C" w:rsidR="28285E40" w:rsidRDefault="28285E40" w:rsidP="2C22B62C">
      <w:pPr>
        <w:pStyle w:val="ListParagraph"/>
        <w:numPr>
          <w:ilvl w:val="1"/>
          <w:numId w:val="1"/>
        </w:numPr>
        <w:rPr>
          <w:rFonts w:ascii="Arial" w:hAnsi="Arial" w:cs="Arial"/>
          <w:sz w:val="24"/>
          <w:szCs w:val="24"/>
        </w:rPr>
      </w:pPr>
      <w:r w:rsidRPr="2C22B62C">
        <w:rPr>
          <w:rFonts w:ascii="Arial" w:hAnsi="Arial" w:cs="Arial"/>
          <w:sz w:val="24"/>
          <w:szCs w:val="24"/>
        </w:rPr>
        <w:t xml:space="preserve">A Microsoft Form questionnaire </w:t>
      </w:r>
      <w:r w:rsidR="000470D9">
        <w:rPr>
          <w:rFonts w:ascii="Arial" w:hAnsi="Arial" w:cs="Arial"/>
          <w:sz w:val="24"/>
          <w:szCs w:val="24"/>
        </w:rPr>
        <w:t xml:space="preserve">(appendix 1) </w:t>
      </w:r>
      <w:r w:rsidRPr="2C22B62C">
        <w:rPr>
          <w:rFonts w:ascii="Arial" w:hAnsi="Arial" w:cs="Arial"/>
          <w:sz w:val="24"/>
          <w:szCs w:val="24"/>
        </w:rPr>
        <w:t>was distributed via email to borough team leads for distribution amongst staff members. It i</w:t>
      </w:r>
      <w:r w:rsidR="54A3C795" w:rsidRPr="2C22B62C">
        <w:rPr>
          <w:rFonts w:ascii="Arial" w:hAnsi="Arial" w:cs="Arial"/>
          <w:sz w:val="24"/>
          <w:szCs w:val="24"/>
        </w:rPr>
        <w:t>ncluded Likert scale questions to establish ease of use and other variables and open-ended questions about staff op</w:t>
      </w:r>
      <w:r w:rsidR="1C310F30" w:rsidRPr="2C22B62C">
        <w:rPr>
          <w:rFonts w:ascii="Arial" w:hAnsi="Arial" w:cs="Arial"/>
          <w:sz w:val="24"/>
          <w:szCs w:val="24"/>
        </w:rPr>
        <w:t>inions and the system impact</w:t>
      </w:r>
      <w:r w:rsidR="7220DD65" w:rsidRPr="2C22B62C">
        <w:rPr>
          <w:rFonts w:ascii="Arial" w:hAnsi="Arial" w:cs="Arial"/>
          <w:sz w:val="24"/>
          <w:szCs w:val="24"/>
        </w:rPr>
        <w:t xml:space="preserve"> since the roll-out of the system within each borough.</w:t>
      </w:r>
    </w:p>
    <w:p w14:paraId="377C65E1" w14:textId="5B9CF3D1" w:rsidR="00437D3B" w:rsidRPr="000B7666" w:rsidRDefault="329ACB91" w:rsidP="00437D3B">
      <w:pPr>
        <w:pStyle w:val="ListParagraph"/>
        <w:numPr>
          <w:ilvl w:val="1"/>
          <w:numId w:val="1"/>
        </w:numPr>
        <w:rPr>
          <w:rFonts w:ascii="Arial" w:hAnsi="Arial" w:cs="Arial"/>
          <w:sz w:val="24"/>
          <w:szCs w:val="24"/>
        </w:rPr>
      </w:pPr>
      <w:r w:rsidRPr="2C22B62C">
        <w:rPr>
          <w:rFonts w:ascii="Arial" w:hAnsi="Arial" w:cs="Arial"/>
          <w:sz w:val="24"/>
          <w:szCs w:val="24"/>
        </w:rPr>
        <w:t xml:space="preserve">Reason: To establish staff opinion on CIVICA Scheduling to determine </w:t>
      </w:r>
      <w:r w:rsidR="5D15E3DF" w:rsidRPr="2C22B62C">
        <w:rPr>
          <w:rFonts w:ascii="Arial" w:hAnsi="Arial" w:cs="Arial"/>
          <w:sz w:val="24"/>
          <w:szCs w:val="24"/>
        </w:rPr>
        <w:t xml:space="preserve">staff skill set, confidence and usability of CIVICA Scheduling. </w:t>
      </w:r>
      <w:r w:rsidR="7220DD65" w:rsidRPr="2C22B62C">
        <w:rPr>
          <w:rFonts w:ascii="Arial" w:hAnsi="Arial" w:cs="Arial"/>
          <w:sz w:val="24"/>
          <w:szCs w:val="24"/>
        </w:rPr>
        <w:t xml:space="preserve"> </w:t>
      </w:r>
      <w:commentRangeEnd w:id="0"/>
      <w:r w:rsidR="00B96554">
        <w:rPr>
          <w:rStyle w:val="CommentReference"/>
        </w:rPr>
        <w:commentReference w:id="0"/>
      </w:r>
    </w:p>
    <w:p w14:paraId="4FE91E32" w14:textId="77777777" w:rsidR="005A750F" w:rsidRDefault="005A750F" w:rsidP="2C22B62C">
      <w:pPr>
        <w:rPr>
          <w:rFonts w:ascii="Arial" w:hAnsi="Arial" w:cs="Arial"/>
          <w:sz w:val="24"/>
          <w:szCs w:val="24"/>
          <w:u w:val="single"/>
        </w:rPr>
      </w:pPr>
    </w:p>
    <w:p w14:paraId="2EA7361E" w14:textId="3D383324" w:rsidR="7220DD65" w:rsidRDefault="7220DD65" w:rsidP="2C22B62C">
      <w:pPr>
        <w:rPr>
          <w:rFonts w:ascii="Arial" w:hAnsi="Arial" w:cs="Arial"/>
          <w:sz w:val="24"/>
          <w:szCs w:val="24"/>
          <w:u w:val="single"/>
        </w:rPr>
      </w:pPr>
      <w:r w:rsidRPr="2C22B62C">
        <w:rPr>
          <w:rFonts w:ascii="Arial" w:hAnsi="Arial" w:cs="Arial"/>
          <w:sz w:val="24"/>
          <w:szCs w:val="24"/>
          <w:u w:val="single"/>
        </w:rPr>
        <w:lastRenderedPageBreak/>
        <w:t>Analysis:</w:t>
      </w:r>
    </w:p>
    <w:p w14:paraId="5339402C" w14:textId="2FCEF9B1" w:rsidR="001A6718" w:rsidRDefault="001A6718" w:rsidP="2C22B62C">
      <w:pPr>
        <w:rPr>
          <w:rFonts w:ascii="Arial" w:hAnsi="Arial" w:cs="Arial"/>
          <w:sz w:val="24"/>
          <w:szCs w:val="24"/>
        </w:rPr>
      </w:pPr>
      <w:r w:rsidRPr="2C22B62C">
        <w:rPr>
          <w:rFonts w:ascii="Arial" w:hAnsi="Arial" w:cs="Arial"/>
          <w:sz w:val="24"/>
          <w:szCs w:val="24"/>
        </w:rPr>
        <w:t xml:space="preserve">The FITT framework looks at the fit between three core </w:t>
      </w:r>
      <w:r w:rsidR="00113F99" w:rsidRPr="2C22B62C">
        <w:rPr>
          <w:rFonts w:ascii="Arial" w:hAnsi="Arial" w:cs="Arial"/>
          <w:sz w:val="24"/>
          <w:szCs w:val="24"/>
        </w:rPr>
        <w:t>dimensions:</w:t>
      </w:r>
      <w:r w:rsidRPr="2C22B62C">
        <w:rPr>
          <w:rFonts w:ascii="Arial" w:hAnsi="Arial" w:cs="Arial"/>
          <w:sz w:val="24"/>
          <w:szCs w:val="24"/>
        </w:rPr>
        <w:t xml:space="preserve"> Individuals, Task and Technology. Individuals represent the group (RFR), Task represents the processes involved in </w:t>
      </w:r>
      <w:r w:rsidR="00D97EA4" w:rsidRPr="2C22B62C">
        <w:rPr>
          <w:rFonts w:ascii="Arial" w:hAnsi="Arial" w:cs="Arial"/>
          <w:sz w:val="24"/>
          <w:szCs w:val="24"/>
        </w:rPr>
        <w:t>utilising</w:t>
      </w:r>
      <w:r w:rsidRPr="2C22B62C">
        <w:rPr>
          <w:rFonts w:ascii="Arial" w:hAnsi="Arial" w:cs="Arial"/>
          <w:sz w:val="24"/>
          <w:szCs w:val="24"/>
        </w:rPr>
        <w:t xml:space="preserve"> the software and Technology represents the </w:t>
      </w:r>
      <w:r w:rsidR="001931CD" w:rsidRPr="2C22B62C">
        <w:rPr>
          <w:rFonts w:ascii="Arial" w:hAnsi="Arial" w:cs="Arial"/>
          <w:sz w:val="24"/>
          <w:szCs w:val="24"/>
        </w:rPr>
        <w:t>attributes</w:t>
      </w:r>
      <w:r w:rsidRPr="2C22B62C">
        <w:rPr>
          <w:rFonts w:ascii="Arial" w:hAnsi="Arial" w:cs="Arial"/>
          <w:sz w:val="24"/>
          <w:szCs w:val="24"/>
        </w:rPr>
        <w:t xml:space="preserve"> of the IT system itself </w:t>
      </w:r>
      <w:sdt>
        <w:sdtPr>
          <w:rPr>
            <w:rFonts w:ascii="Arial" w:hAnsi="Arial" w:cs="Arial"/>
            <w:color w:val="000000"/>
            <w:sz w:val="24"/>
            <w:szCs w:val="24"/>
          </w:rPr>
          <w:tag w:val="MENDELEY_CITATION_v3_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"/>
          <w:id w:val="1922213480"/>
          <w:placeholder>
            <w:docPart w:val="DefaultPlaceholder_-1854013440"/>
          </w:placeholder>
        </w:sdtPr>
        <w:sdtContent>
          <w:r w:rsidR="00B03027" w:rsidRPr="00B03027">
            <w:rPr>
              <w:rFonts w:ascii="Arial" w:hAnsi="Arial" w:cs="Arial"/>
              <w:color w:val="000000"/>
              <w:sz w:val="24"/>
              <w:szCs w:val="24"/>
            </w:rPr>
            <w:t>(Kujala et al., 2020)</w:t>
          </w:r>
        </w:sdtContent>
      </w:sdt>
      <w:r w:rsidR="00015131">
        <w:rPr>
          <w:rFonts w:ascii="Arial" w:hAnsi="Arial" w:cs="Arial"/>
          <w:color w:val="000000"/>
          <w:sz w:val="24"/>
          <w:szCs w:val="24"/>
        </w:rPr>
        <w:t xml:space="preserve">. </w:t>
      </w:r>
      <w:r w:rsidRPr="2C22B62C">
        <w:rPr>
          <w:rFonts w:ascii="Arial" w:hAnsi="Arial" w:cs="Arial"/>
          <w:sz w:val="24"/>
          <w:szCs w:val="24"/>
        </w:rPr>
        <w:t xml:space="preserve">The interaction between these dimensions is a key focus which is used to identify gaps in the following </w:t>
      </w:r>
      <w:proofErr w:type="gramStart"/>
      <w:r w:rsidRPr="2C22B62C">
        <w:rPr>
          <w:rFonts w:ascii="Arial" w:hAnsi="Arial" w:cs="Arial"/>
          <w:sz w:val="24"/>
          <w:szCs w:val="24"/>
        </w:rPr>
        <w:t>areas;</w:t>
      </w:r>
      <w:proofErr w:type="gramEnd"/>
      <w:r w:rsidRPr="2C22B62C">
        <w:rPr>
          <w:rFonts w:ascii="Arial" w:hAnsi="Arial" w:cs="Arial"/>
          <w:sz w:val="24"/>
          <w:szCs w:val="24"/>
        </w:rPr>
        <w:t xml:space="preserve"> individual - technology fit, individual – task fit and task – technology fit </w:t>
      </w:r>
      <w:sdt>
        <w:sdtPr>
          <w:rPr>
            <w:rFonts w:ascii="Arial" w:hAnsi="Arial" w:cs="Arial"/>
            <w:color w:val="000000"/>
            <w:sz w:val="24"/>
            <w:szCs w:val="24"/>
          </w:rPr>
          <w:tag w:val="MENDELEY_CITATION_v3_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iwicHVibGlzaGVyIjoiQmlvTWVkIENlbnRyYWwiLCJpc3N1ZSI6IjEiLCJ2b2x1bWUiOiI2IiwiY29udGFpbmVyLXRpdGxlLXNob3J0IjoiIn0sImlzVGVtcG9yYXJ5IjpmYWxzZSwic3VwcHJlc3MtYXV0aG9yIjpmYWxzZSwiY29tcG9zaXRlIjpmYWxzZSwiYXV0aG9yLW9ubHkiOmZhbHNlfV19"/>
          <w:id w:val="-1614199815"/>
          <w:placeholder>
            <w:docPart w:val="DefaultPlaceholder_-1854013440"/>
          </w:placeholder>
        </w:sdtPr>
        <w:sdtContent>
          <w:r w:rsidR="00B03027" w:rsidRPr="00B03027">
            <w:rPr>
              <w:rFonts w:ascii="Arial" w:hAnsi="Arial" w:cs="Arial"/>
              <w:color w:val="000000"/>
              <w:sz w:val="24"/>
              <w:szCs w:val="24"/>
            </w:rPr>
            <w:t>(</w:t>
          </w:r>
          <w:proofErr w:type="spellStart"/>
          <w:r w:rsidR="00B03027" w:rsidRPr="00B03027">
            <w:rPr>
              <w:rFonts w:ascii="Arial" w:hAnsi="Arial" w:cs="Arial"/>
              <w:color w:val="000000"/>
              <w:sz w:val="24"/>
              <w:szCs w:val="24"/>
            </w:rPr>
            <w:t>Ammenwerth</w:t>
          </w:r>
          <w:proofErr w:type="spellEnd"/>
          <w:r w:rsidR="00B03027" w:rsidRPr="00B03027">
            <w:rPr>
              <w:rFonts w:ascii="Arial" w:hAnsi="Arial" w:cs="Arial"/>
              <w:color w:val="000000"/>
              <w:sz w:val="24"/>
              <w:szCs w:val="24"/>
            </w:rPr>
            <w:t xml:space="preserve"> et al., 2006b)</w:t>
          </w:r>
        </w:sdtContent>
      </w:sdt>
      <w:r w:rsidR="009F7030">
        <w:rPr>
          <w:rFonts w:ascii="Arial" w:hAnsi="Arial" w:cs="Arial"/>
          <w:color w:val="000000"/>
          <w:sz w:val="24"/>
          <w:szCs w:val="24"/>
        </w:rPr>
        <w:t>.</w:t>
      </w:r>
    </w:p>
    <w:p w14:paraId="3F415AC4" w14:textId="0F6A9507" w:rsidR="0E6D3442" w:rsidRDefault="00E35270" w:rsidP="2C22B62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12160" behindDoc="1" locked="0" layoutInCell="1" allowOverlap="1" wp14:anchorId="2D1B9404" wp14:editId="60EC47A5">
                <wp:simplePos x="0" y="0"/>
                <wp:positionH relativeFrom="margin">
                  <wp:align>center</wp:align>
                </wp:positionH>
                <wp:positionV relativeFrom="paragraph">
                  <wp:posOffset>565150</wp:posOffset>
                </wp:positionV>
                <wp:extent cx="5876925" cy="2409825"/>
                <wp:effectExtent l="0" t="0" r="9525" b="9525"/>
                <wp:wrapTight wrapText="bothSides">
                  <wp:wrapPolygon edited="0">
                    <wp:start x="0" y="0"/>
                    <wp:lineTo x="0" y="21515"/>
                    <wp:lineTo x="21565" y="21515"/>
                    <wp:lineTo x="21565"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876925" cy="2409825"/>
                        </a:xfrm>
                        <a:prstGeom prst="rect">
                          <a:avLst/>
                        </a:prstGeom>
                        <a:solidFill>
                          <a:schemeClr val="lt1"/>
                        </a:solidFill>
                        <a:ln w="6350">
                          <a:noFill/>
                        </a:ln>
                      </wps:spPr>
                      <wps:txbx>
                        <w:txbxContent>
                          <w:p w14:paraId="7052F51F" w14:textId="4C02F080" w:rsidR="000B7666" w:rsidRPr="00E35270" w:rsidRDefault="00E35270">
                            <w:pPr>
                              <w:rPr>
                                <w:rFonts w:ascii="Arial" w:hAnsi="Arial" w:cs="Arial"/>
                                <w:sz w:val="24"/>
                                <w:szCs w:val="24"/>
                              </w:rPr>
                            </w:pPr>
                            <w:r w:rsidRPr="005A750F">
                              <w:rPr>
                                <w:rFonts w:ascii="Arial" w:hAnsi="Arial" w:cs="Arial"/>
                                <w:b/>
                                <w:bCs/>
                                <w:sz w:val="24"/>
                                <w:szCs w:val="24"/>
                              </w:rPr>
                              <w:t>Table 1:</w:t>
                            </w:r>
                            <w:r w:rsidRPr="005A750F">
                              <w:rPr>
                                <w:rFonts w:ascii="Arial" w:hAnsi="Arial" w:cs="Arial"/>
                                <w:sz w:val="24"/>
                                <w:szCs w:val="24"/>
                              </w:rPr>
                              <w:t xml:space="preserve"> The three dimensions of FITT within the context of Analysing the adoption of CIVICA Scheduling within Rapid Frailty Response (RFR) Teams in Aneurin Bevan University Health board (ABUHB).</w:t>
                            </w:r>
                          </w:p>
                          <w:tbl>
                            <w:tblPr>
                              <w:tblStyle w:val="TableGrid"/>
                              <w:tblW w:w="9016" w:type="dxa"/>
                              <w:tblInd w:w="-5" w:type="dxa"/>
                              <w:tblLook w:val="06A0" w:firstRow="1" w:lastRow="0" w:firstColumn="1" w:lastColumn="0" w:noHBand="1" w:noVBand="1"/>
                            </w:tblPr>
                            <w:tblGrid>
                              <w:gridCol w:w="4508"/>
                              <w:gridCol w:w="4508"/>
                            </w:tblGrid>
                            <w:tr w:rsidR="000B7666" w14:paraId="19D0FFA7" w14:textId="77777777" w:rsidTr="00E35270">
                              <w:trPr>
                                <w:trHeight w:val="300"/>
                              </w:trPr>
                              <w:tc>
                                <w:tcPr>
                                  <w:tcW w:w="4508" w:type="dxa"/>
                                  <w:vAlign w:val="center"/>
                                </w:tcPr>
                                <w:p w14:paraId="31D90361" w14:textId="77777777" w:rsidR="000B7666" w:rsidRDefault="000B7666" w:rsidP="000B7666">
                                  <w:pPr>
                                    <w:jc w:val="center"/>
                                    <w:rPr>
                                      <w:rFonts w:ascii="Arial" w:hAnsi="Arial" w:cs="Arial"/>
                                      <w:sz w:val="24"/>
                                      <w:szCs w:val="24"/>
                                    </w:rPr>
                                  </w:pPr>
                                  <w:r w:rsidRPr="2C22B62C">
                                    <w:rPr>
                                      <w:rFonts w:ascii="Arial" w:hAnsi="Arial" w:cs="Arial"/>
                                      <w:sz w:val="24"/>
                                      <w:szCs w:val="24"/>
                                    </w:rPr>
                                    <w:t>Individuals</w:t>
                                  </w:r>
                                </w:p>
                              </w:tc>
                              <w:tc>
                                <w:tcPr>
                                  <w:tcW w:w="4508" w:type="dxa"/>
                                </w:tcPr>
                                <w:p w14:paraId="6D636971" w14:textId="77777777" w:rsidR="000B7666" w:rsidRDefault="000B7666" w:rsidP="000B7666">
                                  <w:pPr>
                                    <w:rPr>
                                      <w:rFonts w:ascii="Arial" w:hAnsi="Arial" w:cs="Arial"/>
                                      <w:sz w:val="24"/>
                                      <w:szCs w:val="24"/>
                                    </w:rPr>
                                  </w:pPr>
                                  <w:r w:rsidRPr="2C22B62C">
                                    <w:rPr>
                                      <w:rFonts w:ascii="Arial" w:hAnsi="Arial" w:cs="Arial"/>
                                      <w:sz w:val="24"/>
                                      <w:szCs w:val="24"/>
                                    </w:rPr>
                                    <w:t>The members of staff within the Rapid Frailty Response Teams</w:t>
                                  </w:r>
                                  <w:r>
                                    <w:rPr>
                                      <w:rFonts w:ascii="Arial" w:hAnsi="Arial" w:cs="Arial"/>
                                      <w:sz w:val="24"/>
                                      <w:szCs w:val="24"/>
                                    </w:rPr>
                                    <w:t xml:space="preserve"> and their adaptability and knowledge of CIVICA Scheduling.</w:t>
                                  </w:r>
                                </w:p>
                              </w:tc>
                            </w:tr>
                            <w:tr w:rsidR="000B7666" w14:paraId="61AE411C" w14:textId="77777777" w:rsidTr="00E35270">
                              <w:trPr>
                                <w:trHeight w:val="300"/>
                              </w:trPr>
                              <w:tc>
                                <w:tcPr>
                                  <w:tcW w:w="4508" w:type="dxa"/>
                                  <w:vAlign w:val="center"/>
                                </w:tcPr>
                                <w:p w14:paraId="01EC56DB" w14:textId="77777777" w:rsidR="000B7666" w:rsidRDefault="000B7666" w:rsidP="000B7666">
                                  <w:pPr>
                                    <w:jc w:val="center"/>
                                    <w:rPr>
                                      <w:rFonts w:ascii="Arial" w:hAnsi="Arial" w:cs="Arial"/>
                                      <w:sz w:val="24"/>
                                      <w:szCs w:val="24"/>
                                    </w:rPr>
                                  </w:pPr>
                                  <w:r w:rsidRPr="2C22B62C">
                                    <w:rPr>
                                      <w:rFonts w:ascii="Arial" w:hAnsi="Arial" w:cs="Arial"/>
                                      <w:sz w:val="24"/>
                                      <w:szCs w:val="24"/>
                                    </w:rPr>
                                    <w:t>Task</w:t>
                                  </w:r>
                                </w:p>
                              </w:tc>
                              <w:tc>
                                <w:tcPr>
                                  <w:tcW w:w="4508" w:type="dxa"/>
                                </w:tcPr>
                                <w:p w14:paraId="62CCB0FA" w14:textId="77777777" w:rsidR="000B7666" w:rsidRDefault="000B7666" w:rsidP="000B7666">
                                  <w:pPr>
                                    <w:rPr>
                                      <w:rFonts w:ascii="Arial" w:hAnsi="Arial" w:cs="Arial"/>
                                      <w:sz w:val="24"/>
                                      <w:szCs w:val="24"/>
                                    </w:rPr>
                                  </w:pPr>
                                  <w:r w:rsidRPr="2C22B62C">
                                    <w:rPr>
                                      <w:rFonts w:ascii="Arial" w:hAnsi="Arial" w:cs="Arial"/>
                                      <w:sz w:val="24"/>
                                      <w:szCs w:val="24"/>
                                    </w:rPr>
                                    <w:t>Scheduling patient visits and ensuring lone worker safety by tracking staff</w:t>
                                  </w:r>
                                  <w:r>
                                    <w:rPr>
                                      <w:rFonts w:ascii="Arial" w:hAnsi="Arial" w:cs="Arial"/>
                                      <w:sz w:val="24"/>
                                      <w:szCs w:val="24"/>
                                    </w:rPr>
                                    <w:t xml:space="preserve">. </w:t>
                                  </w:r>
                                </w:p>
                              </w:tc>
                            </w:tr>
                            <w:tr w:rsidR="000B7666" w14:paraId="6A9E64B3" w14:textId="77777777" w:rsidTr="00E35270">
                              <w:trPr>
                                <w:trHeight w:val="300"/>
                              </w:trPr>
                              <w:tc>
                                <w:tcPr>
                                  <w:tcW w:w="4508" w:type="dxa"/>
                                  <w:vAlign w:val="center"/>
                                </w:tcPr>
                                <w:p w14:paraId="7504BB4A" w14:textId="77777777" w:rsidR="000B7666" w:rsidRDefault="000B7666" w:rsidP="000B7666">
                                  <w:pPr>
                                    <w:jc w:val="center"/>
                                    <w:rPr>
                                      <w:rFonts w:ascii="Arial" w:hAnsi="Arial" w:cs="Arial"/>
                                      <w:sz w:val="24"/>
                                      <w:szCs w:val="24"/>
                                    </w:rPr>
                                  </w:pPr>
                                  <w:r w:rsidRPr="2C22B62C">
                                    <w:rPr>
                                      <w:rFonts w:ascii="Arial" w:hAnsi="Arial" w:cs="Arial"/>
                                      <w:sz w:val="24"/>
                                      <w:szCs w:val="24"/>
                                    </w:rPr>
                                    <w:t>Technology</w:t>
                                  </w:r>
                                </w:p>
                              </w:tc>
                              <w:tc>
                                <w:tcPr>
                                  <w:tcW w:w="4508" w:type="dxa"/>
                                </w:tcPr>
                                <w:p w14:paraId="51920A35" w14:textId="77777777" w:rsidR="000B7666" w:rsidRDefault="000B7666" w:rsidP="000B7666">
                                  <w:pPr>
                                    <w:rPr>
                                      <w:rFonts w:ascii="Arial" w:hAnsi="Arial" w:cs="Arial"/>
                                      <w:sz w:val="24"/>
                                      <w:szCs w:val="24"/>
                                    </w:rPr>
                                  </w:pPr>
                                  <w:r>
                                    <w:rPr>
                                      <w:rFonts w:ascii="Arial" w:hAnsi="Arial" w:cs="Arial"/>
                                      <w:sz w:val="24"/>
                                      <w:szCs w:val="24"/>
                                    </w:rPr>
                                    <w:t xml:space="preserve">CIVICA Scheduling Software and </w:t>
                                  </w:r>
                                  <w:proofErr w:type="gramStart"/>
                                  <w:r>
                                    <w:rPr>
                                      <w:rFonts w:ascii="Arial" w:hAnsi="Arial" w:cs="Arial"/>
                                      <w:sz w:val="24"/>
                                      <w:szCs w:val="24"/>
                                    </w:rPr>
                                    <w:t>it’s</w:t>
                                  </w:r>
                                  <w:proofErr w:type="gramEnd"/>
                                  <w:r>
                                    <w:rPr>
                                      <w:rFonts w:ascii="Arial" w:hAnsi="Arial" w:cs="Arial"/>
                                      <w:sz w:val="24"/>
                                      <w:szCs w:val="24"/>
                                    </w:rPr>
                                    <w:t xml:space="preserve"> useability. </w:t>
                                  </w:r>
                                </w:p>
                              </w:tc>
                            </w:tr>
                          </w:tbl>
                          <w:p w14:paraId="1C4A8C85" w14:textId="6CB4B443" w:rsidR="001F25C1" w:rsidRPr="005A750F" w:rsidRDefault="001F25C1" w:rsidP="00E35270">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1B9404" id="_x0000_t202" coordsize="21600,21600" o:spt="202" path="m,l,21600r21600,l21600,xe">
                <v:stroke joinstyle="miter"/>
                <v:path gradientshapeok="t" o:connecttype="rect"/>
              </v:shapetype>
              <v:shape id="Text Box 2" o:spid="_x0000_s1026" type="#_x0000_t202" style="position:absolute;margin-left:0;margin-top:44.5pt;width:462.75pt;height:189.75pt;z-index:-2517043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" fillcolor="white [3201]" stroked="f" strokeweight=".5pt">
                <v:textbox>
                  <w:txbxContent>
                    <w:p w14:paraId="7052F51F" w14:textId="4C02F080" w:rsidR="000B7666" w:rsidRPr="00E35270" w:rsidRDefault="00E35270">
                      <w:pPr>
                        <w:rPr>
                          <w:rFonts w:ascii="Arial" w:hAnsi="Arial" w:cs="Arial"/>
                          <w:sz w:val="24"/>
                          <w:szCs w:val="24"/>
                        </w:rPr>
                      </w:pPr>
                      <w:r w:rsidRPr="005A750F">
                        <w:rPr>
                          <w:rFonts w:ascii="Arial" w:hAnsi="Arial" w:cs="Arial"/>
                          <w:b/>
                          <w:bCs/>
                          <w:sz w:val="24"/>
                          <w:szCs w:val="24"/>
                        </w:rPr>
                        <w:t>Table 1:</w:t>
                      </w:r>
                      <w:r w:rsidRPr="005A750F">
                        <w:rPr>
                          <w:rFonts w:ascii="Arial" w:hAnsi="Arial" w:cs="Arial"/>
                          <w:sz w:val="24"/>
                          <w:szCs w:val="24"/>
                        </w:rPr>
                        <w:t xml:space="preserve"> The three dimensions of FITT within the context of Analysing the adoption of CIVICA Scheduling within Rapid Frailty Response (RFR) Teams in Aneurin Bevan University Health board (ABUHB).</w:t>
                      </w:r>
                    </w:p>
                    <w:tbl>
                      <w:tblPr>
                        <w:tblStyle w:val="TableGrid"/>
                        <w:tblW w:w="9016" w:type="dxa"/>
                        <w:tblInd w:w="-5" w:type="dxa"/>
                        <w:tblLook w:val="06A0" w:firstRow="1" w:lastRow="0" w:firstColumn="1" w:lastColumn="0" w:noHBand="1" w:noVBand="1"/>
                      </w:tblPr>
                      <w:tblGrid>
                        <w:gridCol w:w="4508"/>
                        <w:gridCol w:w="4508"/>
                      </w:tblGrid>
                      <w:tr w:rsidR="000B7666" w14:paraId="19D0FFA7" w14:textId="77777777" w:rsidTr="00E35270">
                        <w:trPr>
                          <w:trHeight w:val="300"/>
                        </w:trPr>
                        <w:tc>
                          <w:tcPr>
                            <w:tcW w:w="4508" w:type="dxa"/>
                            <w:vAlign w:val="center"/>
                          </w:tcPr>
                          <w:p w14:paraId="31D90361" w14:textId="77777777" w:rsidR="000B7666" w:rsidRDefault="000B7666" w:rsidP="000B7666">
                            <w:pPr>
                              <w:jc w:val="center"/>
                              <w:rPr>
                                <w:rFonts w:ascii="Arial" w:hAnsi="Arial" w:cs="Arial"/>
                                <w:sz w:val="24"/>
                                <w:szCs w:val="24"/>
                              </w:rPr>
                            </w:pPr>
                            <w:r w:rsidRPr="2C22B62C">
                              <w:rPr>
                                <w:rFonts w:ascii="Arial" w:hAnsi="Arial" w:cs="Arial"/>
                                <w:sz w:val="24"/>
                                <w:szCs w:val="24"/>
                              </w:rPr>
                              <w:t>Individuals</w:t>
                            </w:r>
                          </w:p>
                        </w:tc>
                        <w:tc>
                          <w:tcPr>
                            <w:tcW w:w="4508" w:type="dxa"/>
                          </w:tcPr>
                          <w:p w14:paraId="6D636971" w14:textId="77777777" w:rsidR="000B7666" w:rsidRDefault="000B7666" w:rsidP="000B7666">
                            <w:pPr>
                              <w:rPr>
                                <w:rFonts w:ascii="Arial" w:hAnsi="Arial" w:cs="Arial"/>
                                <w:sz w:val="24"/>
                                <w:szCs w:val="24"/>
                              </w:rPr>
                            </w:pPr>
                            <w:r w:rsidRPr="2C22B62C">
                              <w:rPr>
                                <w:rFonts w:ascii="Arial" w:hAnsi="Arial" w:cs="Arial"/>
                                <w:sz w:val="24"/>
                                <w:szCs w:val="24"/>
                              </w:rPr>
                              <w:t>The members of staff within the Rapid Frailty Response Teams</w:t>
                            </w:r>
                            <w:r>
                              <w:rPr>
                                <w:rFonts w:ascii="Arial" w:hAnsi="Arial" w:cs="Arial"/>
                                <w:sz w:val="24"/>
                                <w:szCs w:val="24"/>
                              </w:rPr>
                              <w:t xml:space="preserve"> and their adaptability and knowledge of CIVICA Scheduling.</w:t>
                            </w:r>
                          </w:p>
                        </w:tc>
                      </w:tr>
                      <w:tr w:rsidR="000B7666" w14:paraId="61AE411C" w14:textId="77777777" w:rsidTr="00E35270">
                        <w:trPr>
                          <w:trHeight w:val="300"/>
                        </w:trPr>
                        <w:tc>
                          <w:tcPr>
                            <w:tcW w:w="4508" w:type="dxa"/>
                            <w:vAlign w:val="center"/>
                          </w:tcPr>
                          <w:p w14:paraId="01EC56DB" w14:textId="77777777" w:rsidR="000B7666" w:rsidRDefault="000B7666" w:rsidP="000B7666">
                            <w:pPr>
                              <w:jc w:val="center"/>
                              <w:rPr>
                                <w:rFonts w:ascii="Arial" w:hAnsi="Arial" w:cs="Arial"/>
                                <w:sz w:val="24"/>
                                <w:szCs w:val="24"/>
                              </w:rPr>
                            </w:pPr>
                            <w:r w:rsidRPr="2C22B62C">
                              <w:rPr>
                                <w:rFonts w:ascii="Arial" w:hAnsi="Arial" w:cs="Arial"/>
                                <w:sz w:val="24"/>
                                <w:szCs w:val="24"/>
                              </w:rPr>
                              <w:t>Task</w:t>
                            </w:r>
                          </w:p>
                        </w:tc>
                        <w:tc>
                          <w:tcPr>
                            <w:tcW w:w="4508" w:type="dxa"/>
                          </w:tcPr>
                          <w:p w14:paraId="62CCB0FA" w14:textId="77777777" w:rsidR="000B7666" w:rsidRDefault="000B7666" w:rsidP="000B7666">
                            <w:pPr>
                              <w:rPr>
                                <w:rFonts w:ascii="Arial" w:hAnsi="Arial" w:cs="Arial"/>
                                <w:sz w:val="24"/>
                                <w:szCs w:val="24"/>
                              </w:rPr>
                            </w:pPr>
                            <w:r w:rsidRPr="2C22B62C">
                              <w:rPr>
                                <w:rFonts w:ascii="Arial" w:hAnsi="Arial" w:cs="Arial"/>
                                <w:sz w:val="24"/>
                                <w:szCs w:val="24"/>
                              </w:rPr>
                              <w:t>Scheduling patient visits and ensuring lone worker safety by tracking staff</w:t>
                            </w:r>
                            <w:r>
                              <w:rPr>
                                <w:rFonts w:ascii="Arial" w:hAnsi="Arial" w:cs="Arial"/>
                                <w:sz w:val="24"/>
                                <w:szCs w:val="24"/>
                              </w:rPr>
                              <w:t xml:space="preserve">. </w:t>
                            </w:r>
                          </w:p>
                        </w:tc>
                      </w:tr>
                      <w:tr w:rsidR="000B7666" w14:paraId="6A9E64B3" w14:textId="77777777" w:rsidTr="00E35270">
                        <w:trPr>
                          <w:trHeight w:val="300"/>
                        </w:trPr>
                        <w:tc>
                          <w:tcPr>
                            <w:tcW w:w="4508" w:type="dxa"/>
                            <w:vAlign w:val="center"/>
                          </w:tcPr>
                          <w:p w14:paraId="7504BB4A" w14:textId="77777777" w:rsidR="000B7666" w:rsidRDefault="000B7666" w:rsidP="000B7666">
                            <w:pPr>
                              <w:jc w:val="center"/>
                              <w:rPr>
                                <w:rFonts w:ascii="Arial" w:hAnsi="Arial" w:cs="Arial"/>
                                <w:sz w:val="24"/>
                                <w:szCs w:val="24"/>
                              </w:rPr>
                            </w:pPr>
                            <w:r w:rsidRPr="2C22B62C">
                              <w:rPr>
                                <w:rFonts w:ascii="Arial" w:hAnsi="Arial" w:cs="Arial"/>
                                <w:sz w:val="24"/>
                                <w:szCs w:val="24"/>
                              </w:rPr>
                              <w:t>Technology</w:t>
                            </w:r>
                          </w:p>
                        </w:tc>
                        <w:tc>
                          <w:tcPr>
                            <w:tcW w:w="4508" w:type="dxa"/>
                          </w:tcPr>
                          <w:p w14:paraId="51920A35" w14:textId="77777777" w:rsidR="000B7666" w:rsidRDefault="000B7666" w:rsidP="000B7666">
                            <w:pPr>
                              <w:rPr>
                                <w:rFonts w:ascii="Arial" w:hAnsi="Arial" w:cs="Arial"/>
                                <w:sz w:val="24"/>
                                <w:szCs w:val="24"/>
                              </w:rPr>
                            </w:pPr>
                            <w:r>
                              <w:rPr>
                                <w:rFonts w:ascii="Arial" w:hAnsi="Arial" w:cs="Arial"/>
                                <w:sz w:val="24"/>
                                <w:szCs w:val="24"/>
                              </w:rPr>
                              <w:t xml:space="preserve">CIVICA Scheduling Software and </w:t>
                            </w:r>
                            <w:proofErr w:type="gramStart"/>
                            <w:r>
                              <w:rPr>
                                <w:rFonts w:ascii="Arial" w:hAnsi="Arial" w:cs="Arial"/>
                                <w:sz w:val="24"/>
                                <w:szCs w:val="24"/>
                              </w:rPr>
                              <w:t>it’s</w:t>
                            </w:r>
                            <w:proofErr w:type="gramEnd"/>
                            <w:r>
                              <w:rPr>
                                <w:rFonts w:ascii="Arial" w:hAnsi="Arial" w:cs="Arial"/>
                                <w:sz w:val="24"/>
                                <w:szCs w:val="24"/>
                              </w:rPr>
                              <w:t xml:space="preserve"> useability. </w:t>
                            </w:r>
                          </w:p>
                        </w:tc>
                      </w:tr>
                    </w:tbl>
                    <w:p w14:paraId="1C4A8C85" w14:textId="6CB4B443" w:rsidR="001F25C1" w:rsidRPr="005A750F" w:rsidRDefault="001F25C1" w:rsidP="00E35270">
                      <w:pPr>
                        <w:rPr>
                          <w:rFonts w:ascii="Arial" w:hAnsi="Arial" w:cs="Arial"/>
                          <w:sz w:val="24"/>
                          <w:szCs w:val="24"/>
                        </w:rPr>
                      </w:pPr>
                    </w:p>
                  </w:txbxContent>
                </v:textbox>
                <w10:wrap type="tight" anchorx="margin"/>
              </v:shape>
            </w:pict>
          </mc:Fallback>
        </mc:AlternateContent>
      </w:r>
      <w:r w:rsidR="0E6D3442" w:rsidRPr="2C22B62C">
        <w:rPr>
          <w:rFonts w:ascii="Arial" w:hAnsi="Arial" w:cs="Arial"/>
          <w:sz w:val="24"/>
          <w:szCs w:val="24"/>
        </w:rPr>
        <w:t>Both the quantit</w:t>
      </w:r>
      <w:r w:rsidR="48E0E10A" w:rsidRPr="2C22B62C">
        <w:rPr>
          <w:rFonts w:ascii="Arial" w:hAnsi="Arial" w:cs="Arial"/>
          <w:sz w:val="24"/>
          <w:szCs w:val="24"/>
        </w:rPr>
        <w:t>at</w:t>
      </w:r>
      <w:r w:rsidR="0E6D3442" w:rsidRPr="2C22B62C">
        <w:rPr>
          <w:rFonts w:ascii="Arial" w:hAnsi="Arial" w:cs="Arial"/>
          <w:sz w:val="24"/>
          <w:szCs w:val="24"/>
        </w:rPr>
        <w:t xml:space="preserve">ive and qualitative date sets were analysed using the three dimensions of the FITT framework </w:t>
      </w:r>
      <w:r w:rsidR="00437D3B">
        <w:rPr>
          <w:rFonts w:ascii="Arial" w:hAnsi="Arial" w:cs="Arial"/>
          <w:sz w:val="24"/>
          <w:szCs w:val="24"/>
        </w:rPr>
        <w:t>which are outlined</w:t>
      </w:r>
      <w:r w:rsidR="00465C1E">
        <w:rPr>
          <w:rFonts w:ascii="Arial" w:hAnsi="Arial" w:cs="Arial"/>
          <w:sz w:val="24"/>
          <w:szCs w:val="24"/>
        </w:rPr>
        <w:t xml:space="preserve"> in </w:t>
      </w:r>
      <w:r w:rsidR="005A750F">
        <w:rPr>
          <w:rFonts w:ascii="Arial" w:hAnsi="Arial" w:cs="Arial"/>
          <w:sz w:val="24"/>
          <w:szCs w:val="24"/>
        </w:rPr>
        <w:t>Table 1</w:t>
      </w:r>
      <w:r w:rsidR="00465C1E">
        <w:rPr>
          <w:rFonts w:ascii="Arial" w:hAnsi="Arial" w:cs="Arial"/>
          <w:sz w:val="24"/>
          <w:szCs w:val="24"/>
        </w:rPr>
        <w:t xml:space="preserve">. </w:t>
      </w:r>
    </w:p>
    <w:p w14:paraId="1C6DBD79" w14:textId="14B284AA" w:rsidR="3D0D516E" w:rsidRPr="002D0E3E" w:rsidRDefault="000B7666" w:rsidP="2C22B62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20352" behindDoc="1" locked="0" layoutInCell="1" allowOverlap="1" wp14:anchorId="6C874275" wp14:editId="638571BC">
                <wp:simplePos x="0" y="0"/>
                <wp:positionH relativeFrom="margin">
                  <wp:posOffset>-83820</wp:posOffset>
                </wp:positionH>
                <wp:positionV relativeFrom="paragraph">
                  <wp:posOffset>1127760</wp:posOffset>
                </wp:positionV>
                <wp:extent cx="5895975" cy="3505200"/>
                <wp:effectExtent l="0" t="0" r="9525" b="0"/>
                <wp:wrapTight wrapText="bothSides">
                  <wp:wrapPolygon edited="0">
                    <wp:start x="0" y="0"/>
                    <wp:lineTo x="0" y="21483"/>
                    <wp:lineTo x="21565" y="21483"/>
                    <wp:lineTo x="21565"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5895975" cy="3505200"/>
                        </a:xfrm>
                        <a:prstGeom prst="rect">
                          <a:avLst/>
                        </a:prstGeom>
                        <a:solidFill>
                          <a:schemeClr val="lt1"/>
                        </a:solidFill>
                        <a:ln w="6350">
                          <a:noFill/>
                        </a:ln>
                      </wps:spPr>
                      <wps:txbx>
                        <w:txbxContent>
                          <w:p w14:paraId="5E37F393" w14:textId="796638F2" w:rsidR="000B7666" w:rsidRDefault="00D478B7">
                            <w:pPr>
                              <w:rPr>
                                <w:rFonts w:ascii="Arial" w:hAnsi="Arial" w:cs="Arial"/>
                                <w:sz w:val="24"/>
                                <w:szCs w:val="24"/>
                              </w:rPr>
                            </w:pPr>
                            <w:r w:rsidRPr="00D478B7">
                              <w:rPr>
                                <w:rFonts w:ascii="Arial" w:hAnsi="Arial" w:cs="Arial"/>
                                <w:b/>
                                <w:bCs/>
                                <w:sz w:val="24"/>
                                <w:szCs w:val="24"/>
                              </w:rPr>
                              <w:t>Table 2:</w:t>
                            </w:r>
                            <w:r w:rsidRPr="009A67CB">
                              <w:rPr>
                                <w:rFonts w:ascii="Arial" w:hAnsi="Arial" w:cs="Arial"/>
                                <w:sz w:val="24"/>
                                <w:szCs w:val="24"/>
                              </w:rPr>
                              <w:t xml:space="preserve"> How the data will be analysed in a theory context using the FITT framework as an analysis coding tool for assessing the use of CIVICA within Aneurin Bevan University Health Board Rapid Frailty Response (RFR) Teams. </w:t>
                            </w:r>
                          </w:p>
                          <w:tbl>
                            <w:tblPr>
                              <w:tblStyle w:val="TableGrid"/>
                              <w:tblW w:w="9016" w:type="dxa"/>
                              <w:tblInd w:w="-5" w:type="dxa"/>
                              <w:tblLook w:val="04A0" w:firstRow="1" w:lastRow="0" w:firstColumn="1" w:lastColumn="0" w:noHBand="0" w:noVBand="1"/>
                            </w:tblPr>
                            <w:tblGrid>
                              <w:gridCol w:w="2263"/>
                              <w:gridCol w:w="6753"/>
                            </w:tblGrid>
                            <w:tr w:rsidR="000B7666" w14:paraId="14F29ACB" w14:textId="77777777" w:rsidTr="000B7666">
                              <w:tc>
                                <w:tcPr>
                                  <w:tcW w:w="2263" w:type="dxa"/>
                                </w:tcPr>
                                <w:p w14:paraId="50AEB2CD" w14:textId="77777777" w:rsidR="000B7666" w:rsidRPr="00B53A17" w:rsidRDefault="000B7666" w:rsidP="000B7666">
                                  <w:pPr>
                                    <w:rPr>
                                      <w:rFonts w:ascii="Arial" w:hAnsi="Arial" w:cs="Arial"/>
                                      <w:b/>
                                      <w:bCs/>
                                      <w:sz w:val="24"/>
                                      <w:szCs w:val="24"/>
                                    </w:rPr>
                                  </w:pPr>
                                  <w:r w:rsidRPr="00B53A17">
                                    <w:rPr>
                                      <w:rFonts w:ascii="Arial" w:hAnsi="Arial" w:cs="Arial"/>
                                      <w:b/>
                                      <w:bCs/>
                                      <w:sz w:val="24"/>
                                      <w:szCs w:val="24"/>
                                    </w:rPr>
                                    <w:t>Interaction</w:t>
                                  </w:r>
                                </w:p>
                              </w:tc>
                              <w:tc>
                                <w:tcPr>
                                  <w:tcW w:w="6753" w:type="dxa"/>
                                </w:tcPr>
                                <w:p w14:paraId="590E4ED1" w14:textId="77777777" w:rsidR="000B7666" w:rsidRPr="00B53A17" w:rsidRDefault="000B7666" w:rsidP="000B7666">
                                  <w:pPr>
                                    <w:rPr>
                                      <w:rFonts w:ascii="Arial" w:hAnsi="Arial" w:cs="Arial"/>
                                      <w:b/>
                                      <w:bCs/>
                                      <w:sz w:val="24"/>
                                      <w:szCs w:val="24"/>
                                    </w:rPr>
                                  </w:pPr>
                                  <w:r w:rsidRPr="00B53A17">
                                    <w:rPr>
                                      <w:rFonts w:ascii="Arial" w:hAnsi="Arial" w:cs="Arial"/>
                                      <w:b/>
                                      <w:bCs/>
                                      <w:sz w:val="24"/>
                                      <w:szCs w:val="24"/>
                                    </w:rPr>
                                    <w:t>Analysis Focus (CIVICA Scheduling within RFR teams in ABUHB)</w:t>
                                  </w:r>
                                </w:p>
                              </w:tc>
                            </w:tr>
                            <w:tr w:rsidR="000B7666" w14:paraId="6CDF18F5" w14:textId="77777777" w:rsidTr="000B7666">
                              <w:tc>
                                <w:tcPr>
                                  <w:tcW w:w="2263" w:type="dxa"/>
                                </w:tcPr>
                                <w:p w14:paraId="3A2922AE" w14:textId="77777777" w:rsidR="000B7666" w:rsidRPr="00B53A17" w:rsidRDefault="000B7666" w:rsidP="000B7666">
                                  <w:pPr>
                                    <w:rPr>
                                      <w:rFonts w:ascii="Arial" w:hAnsi="Arial" w:cs="Arial"/>
                                      <w:sz w:val="24"/>
                                      <w:szCs w:val="24"/>
                                    </w:rPr>
                                  </w:pPr>
                                  <w:r w:rsidRPr="00B53A17">
                                    <w:rPr>
                                      <w:rFonts w:ascii="Arial" w:hAnsi="Arial" w:cs="Arial"/>
                                      <w:sz w:val="24"/>
                                      <w:szCs w:val="24"/>
                                    </w:rPr>
                                    <w:t>Individual - Tech Fit:</w:t>
                                  </w:r>
                                </w:p>
                              </w:tc>
                              <w:tc>
                                <w:tcPr>
                                  <w:tcW w:w="6753" w:type="dxa"/>
                                </w:tcPr>
                                <w:p w14:paraId="57244B3F" w14:textId="77777777" w:rsidR="000B7666" w:rsidRPr="00B53A17" w:rsidRDefault="000B7666" w:rsidP="000B7666">
                                  <w:pPr>
                                    <w:rPr>
                                      <w:rFonts w:ascii="Arial" w:hAnsi="Arial" w:cs="Arial"/>
                                      <w:sz w:val="24"/>
                                      <w:szCs w:val="24"/>
                                    </w:rPr>
                                  </w:pPr>
                                  <w:r w:rsidRPr="00B53A17">
                                    <w:rPr>
                                      <w:rFonts w:ascii="Arial" w:hAnsi="Arial" w:cs="Arial"/>
                                      <w:sz w:val="24"/>
                                      <w:szCs w:val="24"/>
                                    </w:rPr>
                                    <w:t>Are the team members confident with new technology and the new CIVICA system? Do they have the skills necessary to use the CIVICA system?</w:t>
                                  </w:r>
                                </w:p>
                                <w:p w14:paraId="26678827" w14:textId="77777777" w:rsidR="000B7666" w:rsidRPr="00B53A17" w:rsidRDefault="000B7666" w:rsidP="000B7666">
                                  <w:pPr>
                                    <w:rPr>
                                      <w:rFonts w:ascii="Arial" w:hAnsi="Arial" w:cs="Arial"/>
                                      <w:sz w:val="24"/>
                                      <w:szCs w:val="24"/>
                                    </w:rPr>
                                  </w:pPr>
                                </w:p>
                              </w:tc>
                            </w:tr>
                            <w:tr w:rsidR="000B7666" w14:paraId="1C53EACE" w14:textId="77777777" w:rsidTr="000B7666">
                              <w:tc>
                                <w:tcPr>
                                  <w:tcW w:w="2263" w:type="dxa"/>
                                </w:tcPr>
                                <w:p w14:paraId="45CD5235" w14:textId="77777777" w:rsidR="000B7666" w:rsidRPr="00B53A17" w:rsidRDefault="000B7666" w:rsidP="000B7666">
                                  <w:pPr>
                                    <w:rPr>
                                      <w:rFonts w:ascii="Arial" w:hAnsi="Arial" w:cs="Arial"/>
                                      <w:sz w:val="24"/>
                                      <w:szCs w:val="24"/>
                                    </w:rPr>
                                  </w:pPr>
                                  <w:r w:rsidRPr="00B53A17">
                                    <w:rPr>
                                      <w:rFonts w:ascii="Arial" w:hAnsi="Arial" w:cs="Arial"/>
                                      <w:sz w:val="24"/>
                                      <w:szCs w:val="24"/>
                                    </w:rPr>
                                    <w:t>Individual Task Fit:</w:t>
                                  </w:r>
                                </w:p>
                              </w:tc>
                              <w:tc>
                                <w:tcPr>
                                  <w:tcW w:w="6753" w:type="dxa"/>
                                </w:tcPr>
                                <w:p w14:paraId="70D7A7F9" w14:textId="77777777" w:rsidR="000B7666" w:rsidRPr="00B53A17" w:rsidRDefault="000B7666" w:rsidP="000B7666">
                                  <w:pPr>
                                    <w:rPr>
                                      <w:rFonts w:ascii="Arial" w:hAnsi="Arial" w:cs="Arial"/>
                                      <w:sz w:val="24"/>
                                      <w:szCs w:val="24"/>
                                    </w:rPr>
                                  </w:pPr>
                                  <w:r w:rsidRPr="00B53A17">
                                    <w:rPr>
                                      <w:rFonts w:ascii="Arial" w:hAnsi="Arial" w:cs="Arial"/>
                                      <w:sz w:val="24"/>
                                      <w:szCs w:val="24"/>
                                    </w:rPr>
                                    <w:t>Was there resistance to move away from paper diaries? Do staff members see the benefits/purpose of CIVICA?</w:t>
                                  </w:r>
                                  <w:r>
                                    <w:rPr>
                                      <w:rFonts w:ascii="Arial" w:hAnsi="Arial" w:cs="Arial"/>
                                      <w:sz w:val="24"/>
                                      <w:szCs w:val="24"/>
                                    </w:rPr>
                                    <w:t xml:space="preserve"> Are staff going to engage with the CIVICA app to monitor their safety in the community? </w:t>
                                  </w:r>
                                </w:p>
                              </w:tc>
                            </w:tr>
                            <w:tr w:rsidR="000B7666" w14:paraId="4F32840F" w14:textId="77777777" w:rsidTr="000B7666">
                              <w:trPr>
                                <w:trHeight w:val="1373"/>
                              </w:trPr>
                              <w:tc>
                                <w:tcPr>
                                  <w:tcW w:w="2263" w:type="dxa"/>
                                </w:tcPr>
                                <w:p w14:paraId="5A639150" w14:textId="77777777" w:rsidR="000B7666" w:rsidRPr="00B53A17" w:rsidRDefault="000B7666" w:rsidP="000B7666">
                                  <w:pPr>
                                    <w:rPr>
                                      <w:rFonts w:ascii="Arial" w:eastAsia="Times New Roman" w:hAnsi="Arial" w:cs="Arial"/>
                                      <w:color w:val="0A0A0A"/>
                                      <w:sz w:val="24"/>
                                      <w:szCs w:val="24"/>
                                      <w:lang w:eastAsia="en-GB"/>
                                    </w:rPr>
                                  </w:pPr>
                                  <w:r w:rsidRPr="00B53A17">
                                    <w:rPr>
                                      <w:rFonts w:ascii="Arial" w:eastAsia="Times New Roman" w:hAnsi="Arial" w:cs="Arial"/>
                                      <w:color w:val="0A0A0A"/>
                                      <w:sz w:val="24"/>
                                      <w:szCs w:val="24"/>
                                      <w:lang w:eastAsia="en-GB"/>
                                    </w:rPr>
                                    <w:t>Task-Technology Fit</w:t>
                                  </w:r>
                                  <w:r w:rsidRPr="00B53A17">
                                    <w:rPr>
                                      <w:rFonts w:ascii="Arial" w:hAnsi="Arial" w:cs="Arial"/>
                                      <w:sz w:val="24"/>
                                      <w:szCs w:val="24"/>
                                    </w:rPr>
                                    <w:t>:</w:t>
                                  </w:r>
                                </w:p>
                              </w:tc>
                              <w:tc>
                                <w:tcPr>
                                  <w:tcW w:w="6753" w:type="dxa"/>
                                </w:tcPr>
                                <w:p w14:paraId="38CA97E8" w14:textId="77777777" w:rsidR="000B7666" w:rsidRPr="00B53A17" w:rsidRDefault="000B7666" w:rsidP="000B7666">
                                  <w:pPr>
                                    <w:rPr>
                                      <w:rFonts w:ascii="Arial" w:hAnsi="Arial" w:cs="Arial"/>
                                      <w:sz w:val="24"/>
                                      <w:szCs w:val="24"/>
                                    </w:rPr>
                                  </w:pPr>
                                  <w:r>
                                    <w:rPr>
                                      <w:rFonts w:ascii="Arial" w:hAnsi="Arial" w:cs="Arial"/>
                                      <w:sz w:val="24"/>
                                      <w:szCs w:val="24"/>
                                    </w:rPr>
                                    <w:t xml:space="preserve">Does CIVICA support unscheduled care? Has it allowed the teams to be more efficient? Does it improve lone-worker safety? </w:t>
                                  </w:r>
                                </w:p>
                              </w:tc>
                            </w:tr>
                          </w:tbl>
                          <w:p w14:paraId="4B4B434C" w14:textId="58B52A2B" w:rsidR="00721EEB" w:rsidRPr="009A67CB" w:rsidRDefault="00721EEB" w:rsidP="00D478B7">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874275" id="Text Box 3" o:spid="_x0000_s1027" type="#_x0000_t202" style="position:absolute;margin-left:-6.6pt;margin-top:88.8pt;width:464.25pt;height:276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" fillcolor="white [3201]" stroked="f" strokeweight=".5pt">
                <v:textbox>
                  <w:txbxContent>
                    <w:p w14:paraId="5E37F393" w14:textId="796638F2" w:rsidR="000B7666" w:rsidRDefault="00D478B7">
                      <w:pPr>
                        <w:rPr>
                          <w:rFonts w:ascii="Arial" w:hAnsi="Arial" w:cs="Arial"/>
                          <w:sz w:val="24"/>
                          <w:szCs w:val="24"/>
                        </w:rPr>
                      </w:pPr>
                      <w:r w:rsidRPr="00D478B7">
                        <w:rPr>
                          <w:rFonts w:ascii="Arial" w:hAnsi="Arial" w:cs="Arial"/>
                          <w:b/>
                          <w:bCs/>
                          <w:sz w:val="24"/>
                          <w:szCs w:val="24"/>
                        </w:rPr>
                        <w:t>Table 2:</w:t>
                      </w:r>
                      <w:r w:rsidRPr="009A67CB">
                        <w:rPr>
                          <w:rFonts w:ascii="Arial" w:hAnsi="Arial" w:cs="Arial"/>
                          <w:sz w:val="24"/>
                          <w:szCs w:val="24"/>
                        </w:rPr>
                        <w:t xml:space="preserve"> How the data will be analysed in a theory context using the FITT framework as an analysis coding tool for assessing the use of CIVICA within Aneurin Bevan University Health Board Rapid Frailty Response (RFR) Teams. </w:t>
                      </w:r>
                    </w:p>
                    <w:tbl>
                      <w:tblPr>
                        <w:tblStyle w:val="TableGrid"/>
                        <w:tblW w:w="9016" w:type="dxa"/>
                        <w:tblInd w:w="-5" w:type="dxa"/>
                        <w:tblLook w:val="04A0" w:firstRow="1" w:lastRow="0" w:firstColumn="1" w:lastColumn="0" w:noHBand="0" w:noVBand="1"/>
                      </w:tblPr>
                      <w:tblGrid>
                        <w:gridCol w:w="2263"/>
                        <w:gridCol w:w="6753"/>
                      </w:tblGrid>
                      <w:tr w:rsidR="000B7666" w14:paraId="14F29ACB" w14:textId="77777777" w:rsidTr="000B7666">
                        <w:tc>
                          <w:tcPr>
                            <w:tcW w:w="2263" w:type="dxa"/>
                          </w:tcPr>
                          <w:p w14:paraId="50AEB2CD" w14:textId="77777777" w:rsidR="000B7666" w:rsidRPr="00B53A17" w:rsidRDefault="000B7666" w:rsidP="000B7666">
                            <w:pPr>
                              <w:rPr>
                                <w:rFonts w:ascii="Arial" w:hAnsi="Arial" w:cs="Arial"/>
                                <w:b/>
                                <w:bCs/>
                                <w:sz w:val="24"/>
                                <w:szCs w:val="24"/>
                              </w:rPr>
                            </w:pPr>
                            <w:r w:rsidRPr="00B53A17">
                              <w:rPr>
                                <w:rFonts w:ascii="Arial" w:hAnsi="Arial" w:cs="Arial"/>
                                <w:b/>
                                <w:bCs/>
                                <w:sz w:val="24"/>
                                <w:szCs w:val="24"/>
                              </w:rPr>
                              <w:t>Interaction</w:t>
                            </w:r>
                          </w:p>
                        </w:tc>
                        <w:tc>
                          <w:tcPr>
                            <w:tcW w:w="6753" w:type="dxa"/>
                          </w:tcPr>
                          <w:p w14:paraId="590E4ED1" w14:textId="77777777" w:rsidR="000B7666" w:rsidRPr="00B53A17" w:rsidRDefault="000B7666" w:rsidP="000B7666">
                            <w:pPr>
                              <w:rPr>
                                <w:rFonts w:ascii="Arial" w:hAnsi="Arial" w:cs="Arial"/>
                                <w:b/>
                                <w:bCs/>
                                <w:sz w:val="24"/>
                                <w:szCs w:val="24"/>
                              </w:rPr>
                            </w:pPr>
                            <w:r w:rsidRPr="00B53A17">
                              <w:rPr>
                                <w:rFonts w:ascii="Arial" w:hAnsi="Arial" w:cs="Arial"/>
                                <w:b/>
                                <w:bCs/>
                                <w:sz w:val="24"/>
                                <w:szCs w:val="24"/>
                              </w:rPr>
                              <w:t>Analysis Focus (CIVICA Scheduling within RFR teams in ABUHB)</w:t>
                            </w:r>
                          </w:p>
                        </w:tc>
                      </w:tr>
                      <w:tr w:rsidR="000B7666" w14:paraId="6CDF18F5" w14:textId="77777777" w:rsidTr="000B7666">
                        <w:tc>
                          <w:tcPr>
                            <w:tcW w:w="2263" w:type="dxa"/>
                          </w:tcPr>
                          <w:p w14:paraId="3A2922AE" w14:textId="77777777" w:rsidR="000B7666" w:rsidRPr="00B53A17" w:rsidRDefault="000B7666" w:rsidP="000B7666">
                            <w:pPr>
                              <w:rPr>
                                <w:rFonts w:ascii="Arial" w:hAnsi="Arial" w:cs="Arial"/>
                                <w:sz w:val="24"/>
                                <w:szCs w:val="24"/>
                              </w:rPr>
                            </w:pPr>
                            <w:r w:rsidRPr="00B53A17">
                              <w:rPr>
                                <w:rFonts w:ascii="Arial" w:hAnsi="Arial" w:cs="Arial"/>
                                <w:sz w:val="24"/>
                                <w:szCs w:val="24"/>
                              </w:rPr>
                              <w:t>Individual - Tech Fit:</w:t>
                            </w:r>
                          </w:p>
                        </w:tc>
                        <w:tc>
                          <w:tcPr>
                            <w:tcW w:w="6753" w:type="dxa"/>
                          </w:tcPr>
                          <w:p w14:paraId="57244B3F" w14:textId="77777777" w:rsidR="000B7666" w:rsidRPr="00B53A17" w:rsidRDefault="000B7666" w:rsidP="000B7666">
                            <w:pPr>
                              <w:rPr>
                                <w:rFonts w:ascii="Arial" w:hAnsi="Arial" w:cs="Arial"/>
                                <w:sz w:val="24"/>
                                <w:szCs w:val="24"/>
                              </w:rPr>
                            </w:pPr>
                            <w:r w:rsidRPr="00B53A17">
                              <w:rPr>
                                <w:rFonts w:ascii="Arial" w:hAnsi="Arial" w:cs="Arial"/>
                                <w:sz w:val="24"/>
                                <w:szCs w:val="24"/>
                              </w:rPr>
                              <w:t>Are the team members confident with new technology and the new CIVICA system? Do they have the skills necessary to use the CIVICA system?</w:t>
                            </w:r>
                          </w:p>
                          <w:p w14:paraId="26678827" w14:textId="77777777" w:rsidR="000B7666" w:rsidRPr="00B53A17" w:rsidRDefault="000B7666" w:rsidP="000B7666">
                            <w:pPr>
                              <w:rPr>
                                <w:rFonts w:ascii="Arial" w:hAnsi="Arial" w:cs="Arial"/>
                                <w:sz w:val="24"/>
                                <w:szCs w:val="24"/>
                              </w:rPr>
                            </w:pPr>
                          </w:p>
                        </w:tc>
                      </w:tr>
                      <w:tr w:rsidR="000B7666" w14:paraId="1C53EACE" w14:textId="77777777" w:rsidTr="000B7666">
                        <w:tc>
                          <w:tcPr>
                            <w:tcW w:w="2263" w:type="dxa"/>
                          </w:tcPr>
                          <w:p w14:paraId="45CD5235" w14:textId="77777777" w:rsidR="000B7666" w:rsidRPr="00B53A17" w:rsidRDefault="000B7666" w:rsidP="000B7666">
                            <w:pPr>
                              <w:rPr>
                                <w:rFonts w:ascii="Arial" w:hAnsi="Arial" w:cs="Arial"/>
                                <w:sz w:val="24"/>
                                <w:szCs w:val="24"/>
                              </w:rPr>
                            </w:pPr>
                            <w:r w:rsidRPr="00B53A17">
                              <w:rPr>
                                <w:rFonts w:ascii="Arial" w:hAnsi="Arial" w:cs="Arial"/>
                                <w:sz w:val="24"/>
                                <w:szCs w:val="24"/>
                              </w:rPr>
                              <w:t>Individual Task Fit:</w:t>
                            </w:r>
                          </w:p>
                        </w:tc>
                        <w:tc>
                          <w:tcPr>
                            <w:tcW w:w="6753" w:type="dxa"/>
                          </w:tcPr>
                          <w:p w14:paraId="70D7A7F9" w14:textId="77777777" w:rsidR="000B7666" w:rsidRPr="00B53A17" w:rsidRDefault="000B7666" w:rsidP="000B7666">
                            <w:pPr>
                              <w:rPr>
                                <w:rFonts w:ascii="Arial" w:hAnsi="Arial" w:cs="Arial"/>
                                <w:sz w:val="24"/>
                                <w:szCs w:val="24"/>
                              </w:rPr>
                            </w:pPr>
                            <w:r w:rsidRPr="00B53A17">
                              <w:rPr>
                                <w:rFonts w:ascii="Arial" w:hAnsi="Arial" w:cs="Arial"/>
                                <w:sz w:val="24"/>
                                <w:szCs w:val="24"/>
                              </w:rPr>
                              <w:t>Was there resistance to move away from paper diaries? Do staff members see the benefits/purpose of CIVICA?</w:t>
                            </w:r>
                            <w:r>
                              <w:rPr>
                                <w:rFonts w:ascii="Arial" w:hAnsi="Arial" w:cs="Arial"/>
                                <w:sz w:val="24"/>
                                <w:szCs w:val="24"/>
                              </w:rPr>
                              <w:t xml:space="preserve"> Are staff going to engage with the CIVICA app to monitor their safety in the community? </w:t>
                            </w:r>
                          </w:p>
                        </w:tc>
                      </w:tr>
                      <w:tr w:rsidR="000B7666" w14:paraId="4F32840F" w14:textId="77777777" w:rsidTr="000B7666">
                        <w:trPr>
                          <w:trHeight w:val="1373"/>
                        </w:trPr>
                        <w:tc>
                          <w:tcPr>
                            <w:tcW w:w="2263" w:type="dxa"/>
                          </w:tcPr>
                          <w:p w14:paraId="5A639150" w14:textId="77777777" w:rsidR="000B7666" w:rsidRPr="00B53A17" w:rsidRDefault="000B7666" w:rsidP="000B7666">
                            <w:pPr>
                              <w:rPr>
                                <w:rFonts w:ascii="Arial" w:eastAsia="Times New Roman" w:hAnsi="Arial" w:cs="Arial"/>
                                <w:color w:val="0A0A0A"/>
                                <w:sz w:val="24"/>
                                <w:szCs w:val="24"/>
                                <w:lang w:eastAsia="en-GB"/>
                              </w:rPr>
                            </w:pPr>
                            <w:r w:rsidRPr="00B53A17">
                              <w:rPr>
                                <w:rFonts w:ascii="Arial" w:eastAsia="Times New Roman" w:hAnsi="Arial" w:cs="Arial"/>
                                <w:color w:val="0A0A0A"/>
                                <w:sz w:val="24"/>
                                <w:szCs w:val="24"/>
                                <w:lang w:eastAsia="en-GB"/>
                              </w:rPr>
                              <w:t>Task-Technology Fit</w:t>
                            </w:r>
                            <w:r w:rsidRPr="00B53A17">
                              <w:rPr>
                                <w:rFonts w:ascii="Arial" w:hAnsi="Arial" w:cs="Arial"/>
                                <w:sz w:val="24"/>
                                <w:szCs w:val="24"/>
                              </w:rPr>
                              <w:t>:</w:t>
                            </w:r>
                          </w:p>
                        </w:tc>
                        <w:tc>
                          <w:tcPr>
                            <w:tcW w:w="6753" w:type="dxa"/>
                          </w:tcPr>
                          <w:p w14:paraId="38CA97E8" w14:textId="77777777" w:rsidR="000B7666" w:rsidRPr="00B53A17" w:rsidRDefault="000B7666" w:rsidP="000B7666">
                            <w:pPr>
                              <w:rPr>
                                <w:rFonts w:ascii="Arial" w:hAnsi="Arial" w:cs="Arial"/>
                                <w:sz w:val="24"/>
                                <w:szCs w:val="24"/>
                              </w:rPr>
                            </w:pPr>
                            <w:r>
                              <w:rPr>
                                <w:rFonts w:ascii="Arial" w:hAnsi="Arial" w:cs="Arial"/>
                                <w:sz w:val="24"/>
                                <w:szCs w:val="24"/>
                              </w:rPr>
                              <w:t xml:space="preserve">Does CIVICA support unscheduled care? Has it allowed the teams to be more efficient? Does it improve lone-worker safety? </w:t>
                            </w:r>
                          </w:p>
                        </w:tc>
                      </w:tr>
                    </w:tbl>
                    <w:p w14:paraId="4B4B434C" w14:textId="58B52A2B" w:rsidR="00721EEB" w:rsidRPr="009A67CB" w:rsidRDefault="00721EEB" w:rsidP="00D478B7">
                      <w:pPr>
                        <w:rPr>
                          <w:rFonts w:ascii="Arial" w:hAnsi="Arial" w:cs="Arial"/>
                          <w:sz w:val="24"/>
                          <w:szCs w:val="24"/>
                        </w:rPr>
                      </w:pPr>
                    </w:p>
                  </w:txbxContent>
                </v:textbox>
                <w10:wrap type="tight" anchorx="margin"/>
              </v:shape>
            </w:pict>
          </mc:Fallback>
        </mc:AlternateContent>
      </w:r>
      <w:r w:rsidR="0025196B">
        <w:rPr>
          <w:rFonts w:ascii="Arial" w:hAnsi="Arial" w:cs="Arial"/>
          <w:sz w:val="24"/>
          <w:szCs w:val="24"/>
        </w:rPr>
        <w:t>As represented in Table 2, t</w:t>
      </w:r>
      <w:r w:rsidR="00BB1F1B">
        <w:rPr>
          <w:rFonts w:ascii="Arial" w:hAnsi="Arial" w:cs="Arial"/>
          <w:sz w:val="24"/>
          <w:szCs w:val="24"/>
        </w:rPr>
        <w:t xml:space="preserve">he FITT framework was used to </w:t>
      </w:r>
      <w:r w:rsidR="001448E0">
        <w:rPr>
          <w:rFonts w:ascii="Arial" w:hAnsi="Arial" w:cs="Arial"/>
          <w:sz w:val="24"/>
          <w:szCs w:val="24"/>
        </w:rPr>
        <w:t>place the data in a theory context</w:t>
      </w:r>
      <w:r w:rsidR="006B446D">
        <w:rPr>
          <w:rFonts w:ascii="Arial" w:hAnsi="Arial" w:cs="Arial"/>
          <w:sz w:val="24"/>
          <w:szCs w:val="24"/>
        </w:rPr>
        <w:t>, to identify the fit between the three dimensions listed above in Table 1, a</w:t>
      </w:r>
      <w:r w:rsidR="00961095">
        <w:rPr>
          <w:rFonts w:ascii="Arial" w:hAnsi="Arial" w:cs="Arial"/>
          <w:sz w:val="24"/>
          <w:szCs w:val="24"/>
        </w:rPr>
        <w:t xml:space="preserve">s supported by the </w:t>
      </w:r>
      <w:r w:rsidR="00BB6EA5">
        <w:rPr>
          <w:rFonts w:ascii="Arial" w:hAnsi="Arial" w:cs="Arial"/>
          <w:sz w:val="24"/>
          <w:szCs w:val="24"/>
        </w:rPr>
        <w:t>dimension attributes discussed by</w:t>
      </w:r>
      <w:r w:rsidR="00490B56">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zNmOGVjYjItYTQ4Ni00MTQxLTgyYWItODNkNmYzYmI4Mjk3IiwicHJvcGVydGllcyI6eyJub3RlSW5kZXgiOjAsIm1vZGUiOiJjb21wb3NpdGUifSwiaXNFZGl0ZWQiOmZhbHNlLCJtYW51YWxPdmVycmlkZSI6eyJpc01hbnVhbGx5T3ZlcnJpZGRlbiI6ZmFsc2UsImNpdGVwcm9jVGV4dCI6IkFtbWVud2VydGggZXQgYWwuICgyMDA2YykiLCJtYW51YWxPdmVycmlkZVRleHQiOiIifSwiY2l0YXRpb25JdGVtcyI6W3siaWQiOiI4NjExZTBkNC05NzIxLTNiNTEtOWM4NS1jNmIwM2Y5ODY2NTkiLCJpdGVtRGF0YSI6eyJ0eXBlIjoiYXJ0aWNsZS1qb3VybmFsIiwiaWQiOiI4NjExZTBkNC05NzIxLTNiNTEtOWM4NS1jNmIwM2Y5ODY2NTkiLCJ0aXRsZSI6Ik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iwicHVibGlzaGVyIjoiQmlvTWVkIENlbnRyYWwiLCJpc3N1ZSI6IjEiLCJ2b2x1bWUiOiI2IiwiY29udGFpbmVyLXRpdGxlLXNob3J0IjoiIn0sImlzVGVtcG9yYXJ5IjpmYWxzZSwiZGlzcGxheUFzIjoiY29tcG9zaXRlIiwic3VwcHJlc3MtYXV0aG9yIjpmYWxzZSwiY29tcG9zaXRlIjp0cnVlLCJhdXRob3Itb25seSI6ZmFsc2V9XX0="/>
          <w:id w:val="-662619711"/>
          <w:placeholder>
            <w:docPart w:val="DefaultPlaceholder_-1854013440"/>
          </w:placeholder>
        </w:sdtPr>
        <w:sdtContent>
          <w:proofErr w:type="spellStart"/>
          <w:r w:rsidR="00B03027" w:rsidRPr="00B03027">
            <w:rPr>
              <w:rFonts w:ascii="Arial" w:hAnsi="Arial" w:cs="Arial"/>
              <w:color w:val="000000"/>
              <w:sz w:val="24"/>
              <w:szCs w:val="24"/>
            </w:rPr>
            <w:t>Ammenwerth</w:t>
          </w:r>
          <w:proofErr w:type="spellEnd"/>
          <w:r w:rsidR="00B03027" w:rsidRPr="00B03027">
            <w:rPr>
              <w:rFonts w:ascii="Arial" w:hAnsi="Arial" w:cs="Arial"/>
              <w:color w:val="000000"/>
              <w:sz w:val="24"/>
              <w:szCs w:val="24"/>
            </w:rPr>
            <w:t xml:space="preserve"> et al. (2006c)</w:t>
          </w:r>
        </w:sdtContent>
      </w:sdt>
      <w:r w:rsidR="00490B56">
        <w:rPr>
          <w:rStyle w:val="Hyperlink"/>
          <w:rFonts w:ascii="Arial" w:eastAsia="Arial" w:hAnsi="Arial" w:cs="Arial"/>
          <w:sz w:val="24"/>
          <w:szCs w:val="24"/>
        </w:rPr>
        <w:t xml:space="preserve">. </w:t>
      </w:r>
    </w:p>
    <w:p w14:paraId="686CA2FA" w14:textId="77777777" w:rsidR="009A67CB" w:rsidRDefault="009A67CB" w:rsidP="2C22B62C">
      <w:pPr>
        <w:rPr>
          <w:rFonts w:ascii="Arial" w:hAnsi="Arial" w:cs="Arial"/>
          <w:b/>
          <w:bCs/>
          <w:sz w:val="24"/>
          <w:szCs w:val="24"/>
        </w:rPr>
      </w:pPr>
    </w:p>
    <w:p w14:paraId="0B8C3808" w14:textId="1731B154" w:rsidR="002B1C74" w:rsidRPr="002B1C74" w:rsidRDefault="66472BC5" w:rsidP="2C22B62C">
      <w:pPr>
        <w:rPr>
          <w:rFonts w:ascii="Arial" w:hAnsi="Arial" w:cs="Arial"/>
          <w:b/>
          <w:bCs/>
          <w:sz w:val="24"/>
          <w:szCs w:val="24"/>
        </w:rPr>
      </w:pPr>
      <w:r w:rsidRPr="2C22B62C">
        <w:rPr>
          <w:rFonts w:ascii="Arial" w:hAnsi="Arial" w:cs="Arial"/>
          <w:b/>
          <w:bCs/>
          <w:sz w:val="24"/>
          <w:szCs w:val="24"/>
        </w:rPr>
        <w:t>Results</w:t>
      </w:r>
    </w:p>
    <w:p w14:paraId="10FEC278" w14:textId="54B5B13B" w:rsidR="00A77A67" w:rsidRPr="000D5B29" w:rsidRDefault="000B7666" w:rsidP="000B7666">
      <w:pPr>
        <w:pStyle w:val="ListParagraph"/>
        <w:numPr>
          <w:ilvl w:val="0"/>
          <w:numId w:val="17"/>
        </w:numPr>
        <w:rPr>
          <w:rFonts w:ascii="Arial" w:hAnsi="Arial" w:cs="Arial"/>
          <w:sz w:val="24"/>
          <w:szCs w:val="24"/>
          <w:u w:val="single"/>
        </w:rPr>
      </w:pPr>
      <w:r w:rsidRPr="000D5B29">
        <w:rPr>
          <w:rFonts w:ascii="Arial" w:hAnsi="Arial" w:cs="Arial"/>
          <w:sz w:val="24"/>
          <w:szCs w:val="24"/>
          <w:u w:val="single"/>
        </w:rPr>
        <w:t>Participant and System Overview</w:t>
      </w:r>
    </w:p>
    <w:p w14:paraId="595D1952" w14:textId="3F10E8A1" w:rsidR="000B7666" w:rsidRDefault="000B7666" w:rsidP="000B7666">
      <w:pPr>
        <w:pStyle w:val="ListParagraph"/>
        <w:rPr>
          <w:rFonts w:ascii="Arial" w:hAnsi="Arial" w:cs="Arial"/>
          <w:sz w:val="24"/>
          <w:szCs w:val="24"/>
        </w:rPr>
      </w:pPr>
      <w:r>
        <w:rPr>
          <w:rFonts w:ascii="Arial" w:hAnsi="Arial" w:cs="Arial"/>
          <w:sz w:val="24"/>
          <w:szCs w:val="24"/>
        </w:rPr>
        <w:lastRenderedPageBreak/>
        <w:t xml:space="preserve">There were 21 responses to the Microsoft Forms Questionnaire sent to the five RFR boroughs. Figure 1 highlights the roles and boroughs </w:t>
      </w:r>
      <w:r w:rsidR="000D5B29">
        <w:rPr>
          <w:rFonts w:ascii="Arial" w:hAnsi="Arial" w:cs="Arial"/>
          <w:sz w:val="24"/>
          <w:szCs w:val="24"/>
        </w:rPr>
        <w:t>for</w:t>
      </w:r>
      <w:r>
        <w:rPr>
          <w:rFonts w:ascii="Arial" w:hAnsi="Arial" w:cs="Arial"/>
          <w:sz w:val="24"/>
          <w:szCs w:val="24"/>
        </w:rPr>
        <w:t xml:space="preserve"> where each staff member responded. </w:t>
      </w:r>
    </w:p>
    <w:p w14:paraId="5A8514EA" w14:textId="5CBAAC57" w:rsidR="003147FB" w:rsidRPr="006279E5" w:rsidRDefault="000D5B29" w:rsidP="006279E5">
      <w:pPr>
        <w:pStyle w:val="ListParagraph"/>
        <w:rPr>
          <w:rFonts w:ascii="Arial" w:hAnsi="Arial" w:cs="Arial"/>
          <w:sz w:val="24"/>
          <w:szCs w:val="24"/>
        </w:rPr>
      </w:pPr>
      <w:r>
        <w:rPr>
          <w:rFonts w:ascii="Arial" w:hAnsi="Arial" w:cs="Arial"/>
          <w:sz w:val="24"/>
          <w:szCs w:val="24"/>
        </w:rPr>
        <w:t>Following the methodology outlined above, a total of 3774</w:t>
      </w:r>
      <w:r w:rsidR="003F2D9B">
        <w:rPr>
          <w:rFonts w:ascii="Arial" w:hAnsi="Arial" w:cs="Arial"/>
          <w:sz w:val="24"/>
          <w:szCs w:val="24"/>
        </w:rPr>
        <w:t xml:space="preserve"> clinical visits were allocated on CIVICA to RFR. </w:t>
      </w:r>
      <w:r w:rsidR="00FF05C9">
        <w:rPr>
          <w:rFonts w:ascii="Arial" w:hAnsi="Arial" w:cs="Arial"/>
          <w:sz w:val="24"/>
          <w:szCs w:val="24"/>
        </w:rPr>
        <w:t>With 90% of the participants s</w:t>
      </w:r>
      <w:r w:rsidR="00441BA6">
        <w:rPr>
          <w:rFonts w:ascii="Arial" w:hAnsi="Arial" w:cs="Arial"/>
          <w:sz w:val="24"/>
          <w:szCs w:val="24"/>
        </w:rPr>
        <w:t>t</w:t>
      </w:r>
      <w:r w:rsidR="00FF05C9">
        <w:rPr>
          <w:rFonts w:ascii="Arial" w:hAnsi="Arial" w:cs="Arial"/>
          <w:sz w:val="24"/>
          <w:szCs w:val="24"/>
        </w:rPr>
        <w:t xml:space="preserve">ating that they use CIVICA to allocate all visits and 10% outlining they only used it some of the time, with discrepancies between team members in the same boroughs. </w:t>
      </w:r>
      <w:r w:rsidR="003F2D9B">
        <w:rPr>
          <w:rFonts w:ascii="Arial" w:hAnsi="Arial" w:cs="Arial"/>
          <w:sz w:val="24"/>
          <w:szCs w:val="24"/>
        </w:rPr>
        <w:t xml:space="preserve">The breakdown of this data between each borough is outlined in Figure 2. </w:t>
      </w:r>
    </w:p>
    <w:p w14:paraId="58527854" w14:textId="77777777" w:rsidR="003147FB" w:rsidRDefault="003147FB" w:rsidP="003F2D9B">
      <w:pPr>
        <w:pStyle w:val="ListParagraph"/>
        <w:rPr>
          <w:rFonts w:ascii="Arial" w:hAnsi="Arial" w:cs="Arial"/>
          <w:sz w:val="24"/>
          <w:szCs w:val="24"/>
        </w:rPr>
      </w:pPr>
    </w:p>
    <w:p w14:paraId="1F2C1BA2" w14:textId="7518A1AF" w:rsidR="003147FB" w:rsidRPr="003147FB" w:rsidRDefault="003147FB" w:rsidP="003147FB">
      <w:pPr>
        <w:spacing w:after="0" w:line="240" w:lineRule="auto"/>
        <w:rPr>
          <w:rFonts w:ascii="Times New Roman" w:eastAsia="Times New Roman" w:hAnsi="Times New Roman" w:cs="Times New Roman"/>
          <w:sz w:val="24"/>
          <w:szCs w:val="24"/>
          <w:lang w:eastAsia="en-GB"/>
        </w:rPr>
      </w:pPr>
    </w:p>
    <w:p w14:paraId="660BEDCC" w14:textId="209936B7" w:rsidR="003C3419" w:rsidRDefault="006501D0" w:rsidP="003F2D9B">
      <w:pPr>
        <w:pStyle w:val="ListParagraph"/>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661312" behindDoc="0" locked="0" layoutInCell="1" allowOverlap="1" wp14:anchorId="6D0EAE7F" wp14:editId="0B54463F">
                <wp:simplePos x="0" y="0"/>
                <wp:positionH relativeFrom="margin">
                  <wp:posOffset>121920</wp:posOffset>
                </wp:positionH>
                <wp:positionV relativeFrom="paragraph">
                  <wp:posOffset>4968240</wp:posOffset>
                </wp:positionV>
                <wp:extent cx="5293989" cy="3733800"/>
                <wp:effectExtent l="0" t="0" r="2540" b="0"/>
                <wp:wrapTight wrapText="bothSides">
                  <wp:wrapPolygon edited="0">
                    <wp:start x="389" y="0"/>
                    <wp:lineTo x="389" y="17633"/>
                    <wp:lineTo x="0" y="18955"/>
                    <wp:lineTo x="0" y="21490"/>
                    <wp:lineTo x="20833" y="21490"/>
                    <wp:lineTo x="20833" y="19396"/>
                    <wp:lineTo x="21533" y="18845"/>
                    <wp:lineTo x="21533" y="0"/>
                    <wp:lineTo x="389" y="0"/>
                  </wp:wrapPolygon>
                </wp:wrapTight>
                <wp:docPr id="13" name="Group 13"/>
                <wp:cNvGraphicFramePr/>
                <a:graphic xmlns:a="http://schemas.openxmlformats.org/drawingml/2006/main">
                  <a:graphicData uri="http://schemas.microsoft.com/office/word/2010/wordprocessingGroup">
                    <wpg:wgp>
                      <wpg:cNvGrpSpPr/>
                      <wpg:grpSpPr>
                        <a:xfrm>
                          <a:off x="0" y="0"/>
                          <a:ext cx="5293989" cy="3733800"/>
                          <a:chOff x="-137377" y="0"/>
                          <a:chExt cx="5614252" cy="3787634"/>
                        </a:xfrm>
                      </wpg:grpSpPr>
                      <wps:wsp>
                        <wps:cNvPr id="9" name="Text Box 9"/>
                        <wps:cNvSpPr txBox="1"/>
                        <wps:spPr>
                          <a:xfrm>
                            <a:off x="-137377" y="3326020"/>
                            <a:ext cx="5391150" cy="461614"/>
                          </a:xfrm>
                          <a:prstGeom prst="rect">
                            <a:avLst/>
                          </a:prstGeom>
                          <a:solidFill>
                            <a:schemeClr val="lt1"/>
                          </a:solidFill>
                          <a:ln w="6350">
                            <a:noFill/>
                          </a:ln>
                        </wps:spPr>
                        <wps:txbx>
                          <w:txbxContent>
                            <w:p w14:paraId="11AF9162" w14:textId="50721C1F" w:rsidR="003F2D9B" w:rsidRPr="006501D0" w:rsidRDefault="003F2D9B">
                              <w:pPr>
                                <w:rPr>
                                  <w:rFonts w:ascii="Arial" w:hAnsi="Arial" w:cs="Arial"/>
                                  <w:sz w:val="24"/>
                                  <w:szCs w:val="24"/>
                                </w:rPr>
                              </w:pPr>
                              <w:r w:rsidRPr="006501D0">
                                <w:rPr>
                                  <w:rFonts w:ascii="Arial" w:hAnsi="Arial" w:cs="Arial"/>
                                  <w:b/>
                                  <w:bCs/>
                                  <w:sz w:val="24"/>
                                  <w:szCs w:val="24"/>
                                </w:rPr>
                                <w:t>Figure 2:</w:t>
                              </w:r>
                              <w:r w:rsidRPr="006501D0">
                                <w:rPr>
                                  <w:rFonts w:ascii="Arial" w:hAnsi="Arial" w:cs="Arial"/>
                                  <w:sz w:val="24"/>
                                  <w:szCs w:val="24"/>
                                </w:rPr>
                                <w:t xml:space="preserve"> The breakdown of allocated clinical visits on CIVICA per borough.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2" name="Picture 12"/>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476875" cy="329565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D0EAE7F" id="Group 13" o:spid="_x0000_s1028" style="position:absolute;left:0;text-align:left;margin-left:9.6pt;margin-top:391.2pt;width:416.85pt;height:294pt;z-index:251661312;mso-position-horizontal-relative:margin;mso-width-relative:margin;mso-height-relative:margin" coordorigin="-1373" coordsize="56142,378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">
                <v:shape id="Text Box 9" o:spid="_x0000_s1029" type="#_x0000_t202" style="position:absolute;left:-1373;top:33260;width:53910;height:4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" fillcolor="white [3201]" stroked="f" strokeweight=".5pt">
                  <v:textbox>
                    <w:txbxContent>
                      <w:p w14:paraId="11AF9162" w14:textId="50721C1F" w:rsidR="003F2D9B" w:rsidRPr="006501D0" w:rsidRDefault="003F2D9B">
                        <w:pPr>
                          <w:rPr>
                            <w:rFonts w:ascii="Arial" w:hAnsi="Arial" w:cs="Arial"/>
                            <w:sz w:val="24"/>
                            <w:szCs w:val="24"/>
                          </w:rPr>
                        </w:pPr>
                        <w:r w:rsidRPr="006501D0">
                          <w:rPr>
                            <w:rFonts w:ascii="Arial" w:hAnsi="Arial" w:cs="Arial"/>
                            <w:b/>
                            <w:bCs/>
                            <w:sz w:val="24"/>
                            <w:szCs w:val="24"/>
                          </w:rPr>
                          <w:t>Figure 2:</w:t>
                        </w:r>
                        <w:r w:rsidRPr="006501D0">
                          <w:rPr>
                            <w:rFonts w:ascii="Arial" w:hAnsi="Arial" w:cs="Arial"/>
                            <w:sz w:val="24"/>
                            <w:szCs w:val="24"/>
                          </w:rPr>
                          <w:t xml:space="preserve"> The breakdown of allocated clinical visits on CIVICA per borough. </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30" type="#_x0000_t75" style="position:absolute;width:54768;height:32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">
                  <v:imagedata r:id="rId11" o:title=""/>
                </v:shape>
                <w10:wrap type="tight" anchorx="margin"/>
              </v:group>
            </w:pict>
          </mc:Fallback>
        </mc:AlternateContent>
      </w:r>
      <w:r>
        <w:rPr>
          <w:rFonts w:ascii="Arial" w:hAnsi="Arial" w:cs="Arial"/>
          <w:noProof/>
          <w:sz w:val="24"/>
          <w:szCs w:val="24"/>
        </w:rPr>
        <mc:AlternateContent>
          <mc:Choice Requires="wpg">
            <w:drawing>
              <wp:anchor distT="0" distB="0" distL="114300" distR="114300" simplePos="0" relativeHeight="251651072" behindDoc="0" locked="0" layoutInCell="1" allowOverlap="1" wp14:anchorId="4E48A334" wp14:editId="11692F9D">
                <wp:simplePos x="0" y="0"/>
                <wp:positionH relativeFrom="margin">
                  <wp:align>center</wp:align>
                </wp:positionH>
                <wp:positionV relativeFrom="paragraph">
                  <wp:posOffset>0</wp:posOffset>
                </wp:positionV>
                <wp:extent cx="5280660" cy="4671060"/>
                <wp:effectExtent l="0" t="0" r="0" b="0"/>
                <wp:wrapTight wrapText="bothSides">
                  <wp:wrapPolygon edited="0">
                    <wp:start x="0" y="0"/>
                    <wp:lineTo x="0" y="21494"/>
                    <wp:lineTo x="21506" y="21494"/>
                    <wp:lineTo x="21506" y="0"/>
                    <wp:lineTo x="0" y="0"/>
                  </wp:wrapPolygon>
                </wp:wrapTight>
                <wp:docPr id="7" name="Group 7"/>
                <wp:cNvGraphicFramePr/>
                <a:graphic xmlns:a="http://schemas.openxmlformats.org/drawingml/2006/main">
                  <a:graphicData uri="http://schemas.microsoft.com/office/word/2010/wordprocessingGroup">
                    <wpg:wgp>
                      <wpg:cNvGrpSpPr/>
                      <wpg:grpSpPr>
                        <a:xfrm>
                          <a:off x="0" y="0"/>
                          <a:ext cx="5280660" cy="4671060"/>
                          <a:chOff x="0" y="0"/>
                          <a:chExt cx="5734050" cy="5139895"/>
                        </a:xfrm>
                      </wpg:grpSpPr>
                      <wps:wsp>
                        <wps:cNvPr id="1" name="Text Box 1"/>
                        <wps:cNvSpPr txBox="1"/>
                        <wps:spPr>
                          <a:xfrm>
                            <a:off x="0" y="4210049"/>
                            <a:ext cx="5734050" cy="929846"/>
                          </a:xfrm>
                          <a:prstGeom prst="rect">
                            <a:avLst/>
                          </a:prstGeom>
                          <a:solidFill>
                            <a:schemeClr val="lt1"/>
                          </a:solidFill>
                          <a:ln w="6350">
                            <a:noFill/>
                          </a:ln>
                        </wps:spPr>
                        <wps:txbx>
                          <w:txbxContent>
                            <w:p w14:paraId="7E78CDAC" w14:textId="761ABDE6" w:rsidR="006E2153" w:rsidRPr="00C205F3" w:rsidRDefault="00C205F3">
                              <w:pPr>
                                <w:rPr>
                                  <w:rFonts w:ascii="Arial" w:hAnsi="Arial" w:cs="Arial"/>
                                  <w:sz w:val="24"/>
                                  <w:szCs w:val="24"/>
                                </w:rPr>
                              </w:pPr>
                              <w:r w:rsidRPr="00C205F3">
                                <w:rPr>
                                  <w:rFonts w:ascii="Arial" w:hAnsi="Arial" w:cs="Arial"/>
                                  <w:b/>
                                  <w:bCs/>
                                  <w:sz w:val="24"/>
                                  <w:szCs w:val="24"/>
                                </w:rPr>
                                <w:t>Figure 1:</w:t>
                              </w:r>
                              <w:r w:rsidRPr="00C205F3">
                                <w:rPr>
                                  <w:rFonts w:ascii="Arial" w:hAnsi="Arial" w:cs="Arial"/>
                                  <w:sz w:val="24"/>
                                  <w:szCs w:val="24"/>
                                </w:rPr>
                                <w:t xml:space="preserve"> Data showing the team members involved in gathering qualitative data and the frequency of responses from each R</w:t>
                              </w:r>
                              <w:r w:rsidR="006E2153">
                                <w:rPr>
                                  <w:rFonts w:ascii="Arial" w:hAnsi="Arial" w:cs="Arial"/>
                                  <w:sz w:val="24"/>
                                  <w:szCs w:val="24"/>
                                </w:rPr>
                                <w:t xml:space="preserve">apid Frailty Response (RFR) </w:t>
                              </w:r>
                              <w:r w:rsidRPr="00C205F3">
                                <w:rPr>
                                  <w:rFonts w:ascii="Arial" w:hAnsi="Arial" w:cs="Arial"/>
                                  <w:sz w:val="24"/>
                                  <w:szCs w:val="24"/>
                                </w:rPr>
                                <w:t>team.</w:t>
                              </w:r>
                              <w:r w:rsidR="00BF4DDA">
                                <w:rPr>
                                  <w:rFonts w:ascii="Arial" w:hAnsi="Arial" w:cs="Arial"/>
                                  <w:sz w:val="24"/>
                                  <w:szCs w:val="24"/>
                                </w:rPr>
                                <w:t xml:space="preserve"> BG = Blaenau Gwent, ANP = Advanced Nurse Practitioner, HCA = Health care Assistant</w:t>
                              </w:r>
                              <w:r w:rsidR="005A750F">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076946808" name="drawing" descr="Figure 1: Data showing the team members involved in gathering qualitative data and the frequnecy of responses from each RFR team. "/>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24525" cy="424815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E48A334" id="Group 7" o:spid="_x0000_s1031" style="position:absolute;left:0;text-align:left;margin-left:0;margin-top:0;width:415.8pt;height:367.8pt;z-index:251651072;mso-position-horizontal:center;mso-position-horizontal-relative:margin;mso-width-relative:margin;mso-height-relative:margin" coordsize="57340,513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">
                <v:shape id="Text Box 1" o:spid="_x0000_s1032" type="#_x0000_t202" style="position:absolute;top:42100;width:57340;height:92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" fillcolor="white [3201]" stroked="f" strokeweight=".5pt">
                  <v:textbox>
                    <w:txbxContent>
                      <w:p w14:paraId="7E78CDAC" w14:textId="761ABDE6" w:rsidR="006E2153" w:rsidRPr="00C205F3" w:rsidRDefault="00C205F3">
                        <w:pPr>
                          <w:rPr>
                            <w:rFonts w:ascii="Arial" w:hAnsi="Arial" w:cs="Arial"/>
                            <w:sz w:val="24"/>
                            <w:szCs w:val="24"/>
                          </w:rPr>
                        </w:pPr>
                        <w:r w:rsidRPr="00C205F3">
                          <w:rPr>
                            <w:rFonts w:ascii="Arial" w:hAnsi="Arial" w:cs="Arial"/>
                            <w:b/>
                            <w:bCs/>
                            <w:sz w:val="24"/>
                            <w:szCs w:val="24"/>
                          </w:rPr>
                          <w:t>Figure 1:</w:t>
                        </w:r>
                        <w:r w:rsidRPr="00C205F3">
                          <w:rPr>
                            <w:rFonts w:ascii="Arial" w:hAnsi="Arial" w:cs="Arial"/>
                            <w:sz w:val="24"/>
                            <w:szCs w:val="24"/>
                          </w:rPr>
                          <w:t xml:space="preserve"> Data showing the team members involved in gathering qualitative data and the frequency of responses from each R</w:t>
                        </w:r>
                        <w:r w:rsidR="006E2153">
                          <w:rPr>
                            <w:rFonts w:ascii="Arial" w:hAnsi="Arial" w:cs="Arial"/>
                            <w:sz w:val="24"/>
                            <w:szCs w:val="24"/>
                          </w:rPr>
                          <w:t xml:space="preserve">apid Frailty Response (RFR) </w:t>
                        </w:r>
                        <w:r w:rsidRPr="00C205F3">
                          <w:rPr>
                            <w:rFonts w:ascii="Arial" w:hAnsi="Arial" w:cs="Arial"/>
                            <w:sz w:val="24"/>
                            <w:szCs w:val="24"/>
                          </w:rPr>
                          <w:t>team.</w:t>
                        </w:r>
                        <w:r w:rsidR="00BF4DDA">
                          <w:rPr>
                            <w:rFonts w:ascii="Arial" w:hAnsi="Arial" w:cs="Arial"/>
                            <w:sz w:val="24"/>
                            <w:szCs w:val="24"/>
                          </w:rPr>
                          <w:t xml:space="preserve"> BG = Blaenau Gwent, ANP = Advanced Nurse Practitioner, HCA = Health care Assistant</w:t>
                        </w:r>
                        <w:r w:rsidR="005A750F">
                          <w:rPr>
                            <w:rFonts w:ascii="Arial" w:hAnsi="Arial" w:cs="Arial"/>
                            <w:sz w:val="24"/>
                            <w:szCs w:val="24"/>
                          </w:rPr>
                          <w:t>.</w:t>
                        </w:r>
                      </w:p>
                    </w:txbxContent>
                  </v:textbox>
                </v:shape>
                <v:shape id="drawing" o:spid="_x0000_s1033" type="#_x0000_t75" alt="Figure 1: Data showing the team members involved in gathering qualitative data and the frequnecy of responses from each RFR team. " style="position:absolute;width:57245;height:424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">
                  <v:imagedata r:id="rId13" o:title=" Data showing the team members involved in gathering qualitative data and the frequnecy of responses from each RFR team"/>
                </v:shape>
                <w10:wrap type="tight" anchorx="margin"/>
              </v:group>
            </w:pict>
          </mc:Fallback>
        </mc:AlternateContent>
      </w:r>
    </w:p>
    <w:p w14:paraId="4BC93A3F" w14:textId="7F3B00B4" w:rsidR="003F2D9B" w:rsidRDefault="003F2D9B" w:rsidP="00FF05C9">
      <w:pPr>
        <w:pStyle w:val="ListParagraph"/>
        <w:numPr>
          <w:ilvl w:val="0"/>
          <w:numId w:val="17"/>
        </w:numPr>
        <w:rPr>
          <w:rFonts w:ascii="Arial" w:hAnsi="Arial" w:cs="Arial"/>
          <w:sz w:val="24"/>
          <w:szCs w:val="24"/>
          <w:u w:val="single"/>
        </w:rPr>
      </w:pPr>
      <w:r w:rsidRPr="003F2D9B">
        <w:rPr>
          <w:rFonts w:ascii="Arial" w:hAnsi="Arial" w:cs="Arial"/>
          <w:sz w:val="24"/>
          <w:szCs w:val="24"/>
          <w:u w:val="single"/>
        </w:rPr>
        <w:lastRenderedPageBreak/>
        <w:t>Individual – Tech</w:t>
      </w:r>
      <w:r w:rsidR="00BF2CAC">
        <w:rPr>
          <w:rFonts w:ascii="Arial" w:hAnsi="Arial" w:cs="Arial"/>
          <w:sz w:val="24"/>
          <w:szCs w:val="24"/>
          <w:u w:val="single"/>
        </w:rPr>
        <w:t>nology</w:t>
      </w:r>
      <w:r w:rsidRPr="003F2D9B">
        <w:rPr>
          <w:rFonts w:ascii="Arial" w:hAnsi="Arial" w:cs="Arial"/>
          <w:sz w:val="24"/>
          <w:szCs w:val="24"/>
          <w:u w:val="single"/>
        </w:rPr>
        <w:t xml:space="preserve"> Fit</w:t>
      </w:r>
    </w:p>
    <w:p w14:paraId="061BCEF6" w14:textId="49009E81" w:rsidR="00FF05C9" w:rsidRDefault="00FF05C9" w:rsidP="00FF05C9">
      <w:pPr>
        <w:pStyle w:val="ListParagraph"/>
        <w:rPr>
          <w:rFonts w:ascii="Arial" w:hAnsi="Arial" w:cs="Arial"/>
          <w:sz w:val="24"/>
          <w:szCs w:val="24"/>
        </w:rPr>
      </w:pPr>
      <w:r>
        <w:rPr>
          <w:rFonts w:ascii="Arial" w:hAnsi="Arial" w:cs="Arial"/>
          <w:sz w:val="24"/>
          <w:szCs w:val="24"/>
        </w:rPr>
        <w:t>When asked if they felt apprehensive about using CIVICA prior to implementation, 52% of staff said yes</w:t>
      </w:r>
      <w:r w:rsidR="0024393B">
        <w:rPr>
          <w:rFonts w:ascii="Arial" w:hAnsi="Arial" w:cs="Arial"/>
          <w:sz w:val="24"/>
          <w:szCs w:val="24"/>
        </w:rPr>
        <w:t xml:space="preserve">, however, </w:t>
      </w:r>
      <w:proofErr w:type="gramStart"/>
      <w:r w:rsidR="0024393B">
        <w:rPr>
          <w:rFonts w:ascii="Arial" w:hAnsi="Arial" w:cs="Arial"/>
          <w:sz w:val="24"/>
          <w:szCs w:val="24"/>
        </w:rPr>
        <w:t>the majority of</w:t>
      </w:r>
      <w:proofErr w:type="gramEnd"/>
      <w:r w:rsidR="0024393B">
        <w:rPr>
          <w:rFonts w:ascii="Arial" w:hAnsi="Arial" w:cs="Arial"/>
          <w:sz w:val="24"/>
          <w:szCs w:val="24"/>
        </w:rPr>
        <w:t xml:space="preserve"> staff (57.10 then agreed that CIVICA was an easy system to use</w:t>
      </w:r>
      <w:r w:rsidR="00BA14E5">
        <w:rPr>
          <w:rFonts w:ascii="Arial" w:hAnsi="Arial" w:cs="Arial"/>
          <w:sz w:val="24"/>
          <w:szCs w:val="24"/>
        </w:rPr>
        <w:t>.</w:t>
      </w:r>
      <w:r>
        <w:rPr>
          <w:rFonts w:ascii="Arial" w:hAnsi="Arial" w:cs="Arial"/>
          <w:sz w:val="24"/>
          <w:szCs w:val="24"/>
        </w:rPr>
        <w:t xml:space="preserve"> </w:t>
      </w:r>
      <w:r w:rsidR="00713E31">
        <w:rPr>
          <w:rFonts w:ascii="Arial" w:hAnsi="Arial" w:cs="Arial"/>
          <w:sz w:val="24"/>
          <w:szCs w:val="24"/>
        </w:rPr>
        <w:t xml:space="preserve">Figure </w:t>
      </w:r>
      <w:r w:rsidR="00BA14E5">
        <w:rPr>
          <w:rFonts w:ascii="Arial" w:hAnsi="Arial" w:cs="Arial"/>
          <w:sz w:val="24"/>
          <w:szCs w:val="24"/>
        </w:rPr>
        <w:t>3</w:t>
      </w:r>
      <w:r>
        <w:rPr>
          <w:rFonts w:ascii="Arial" w:hAnsi="Arial" w:cs="Arial"/>
          <w:sz w:val="24"/>
          <w:szCs w:val="24"/>
        </w:rPr>
        <w:t xml:space="preserve"> shows how </w:t>
      </w:r>
      <w:proofErr w:type="gramStart"/>
      <w:r w:rsidR="00713E31">
        <w:rPr>
          <w:rFonts w:ascii="Arial" w:hAnsi="Arial" w:cs="Arial"/>
          <w:sz w:val="24"/>
          <w:szCs w:val="24"/>
        </w:rPr>
        <w:t>the majority of</w:t>
      </w:r>
      <w:proofErr w:type="gramEnd"/>
      <w:r w:rsidR="00713E31">
        <w:rPr>
          <w:rFonts w:ascii="Arial" w:hAnsi="Arial" w:cs="Arial"/>
          <w:sz w:val="24"/>
          <w:szCs w:val="24"/>
        </w:rPr>
        <w:t xml:space="preserve"> </w:t>
      </w:r>
      <w:r>
        <w:rPr>
          <w:rFonts w:ascii="Arial" w:hAnsi="Arial" w:cs="Arial"/>
          <w:sz w:val="24"/>
          <w:szCs w:val="24"/>
        </w:rPr>
        <w:t>staff members were</w:t>
      </w:r>
      <w:r w:rsidR="00713E31">
        <w:rPr>
          <w:rFonts w:ascii="Arial" w:hAnsi="Arial" w:cs="Arial"/>
          <w:sz w:val="24"/>
          <w:szCs w:val="24"/>
        </w:rPr>
        <w:t xml:space="preserve"> confident</w:t>
      </w:r>
      <w:r>
        <w:rPr>
          <w:rFonts w:ascii="Arial" w:hAnsi="Arial" w:cs="Arial"/>
          <w:sz w:val="24"/>
          <w:szCs w:val="24"/>
        </w:rPr>
        <w:t xml:space="preserve"> with using technolog</w:t>
      </w:r>
      <w:r w:rsidR="00713E31">
        <w:rPr>
          <w:rFonts w:ascii="Arial" w:hAnsi="Arial" w:cs="Arial"/>
          <w:sz w:val="24"/>
          <w:szCs w:val="24"/>
        </w:rPr>
        <w:t>y</w:t>
      </w:r>
      <w:r>
        <w:rPr>
          <w:rFonts w:ascii="Arial" w:hAnsi="Arial" w:cs="Arial"/>
          <w:sz w:val="24"/>
          <w:szCs w:val="24"/>
        </w:rPr>
        <w:t xml:space="preserve"> </w:t>
      </w:r>
      <w:r w:rsidR="0024393B">
        <w:rPr>
          <w:rFonts w:ascii="Arial" w:hAnsi="Arial" w:cs="Arial"/>
          <w:sz w:val="24"/>
          <w:szCs w:val="24"/>
        </w:rPr>
        <w:t>whilst</w:t>
      </w:r>
      <w:r>
        <w:rPr>
          <w:rFonts w:ascii="Arial" w:hAnsi="Arial" w:cs="Arial"/>
          <w:sz w:val="24"/>
          <w:szCs w:val="24"/>
        </w:rPr>
        <w:t xml:space="preserve"> </w:t>
      </w:r>
      <w:r w:rsidR="00713E31">
        <w:rPr>
          <w:rFonts w:ascii="Arial" w:hAnsi="Arial" w:cs="Arial"/>
          <w:sz w:val="24"/>
          <w:szCs w:val="24"/>
        </w:rPr>
        <w:t>Figure</w:t>
      </w:r>
      <w:r w:rsidR="00F936E7">
        <w:rPr>
          <w:rFonts w:ascii="Arial" w:hAnsi="Arial" w:cs="Arial"/>
          <w:sz w:val="24"/>
          <w:szCs w:val="24"/>
        </w:rPr>
        <w:t>s</w:t>
      </w:r>
      <w:r w:rsidR="00713E31">
        <w:rPr>
          <w:rFonts w:ascii="Arial" w:hAnsi="Arial" w:cs="Arial"/>
          <w:sz w:val="24"/>
          <w:szCs w:val="24"/>
        </w:rPr>
        <w:t xml:space="preserve"> </w:t>
      </w:r>
      <w:r w:rsidR="00BA14E5">
        <w:rPr>
          <w:rFonts w:ascii="Arial" w:hAnsi="Arial" w:cs="Arial"/>
          <w:sz w:val="24"/>
          <w:szCs w:val="24"/>
        </w:rPr>
        <w:t>4</w:t>
      </w:r>
      <w:r w:rsidR="00713E31">
        <w:rPr>
          <w:rFonts w:ascii="Arial" w:hAnsi="Arial" w:cs="Arial"/>
          <w:sz w:val="24"/>
          <w:szCs w:val="24"/>
        </w:rPr>
        <w:t xml:space="preserve"> </w:t>
      </w:r>
      <w:r w:rsidR="00F936E7">
        <w:rPr>
          <w:rFonts w:ascii="Arial" w:hAnsi="Arial" w:cs="Arial"/>
          <w:sz w:val="24"/>
          <w:szCs w:val="24"/>
        </w:rPr>
        <w:t xml:space="preserve">and 5 </w:t>
      </w:r>
      <w:r>
        <w:rPr>
          <w:rFonts w:ascii="Arial" w:hAnsi="Arial" w:cs="Arial"/>
          <w:sz w:val="24"/>
          <w:szCs w:val="24"/>
        </w:rPr>
        <w:t xml:space="preserve">offer a breakdown into the different components of CIVICA and how easy staff </w:t>
      </w:r>
      <w:r w:rsidR="00F936E7">
        <w:rPr>
          <w:rFonts w:ascii="Arial" w:hAnsi="Arial" w:cs="Arial"/>
          <w:sz w:val="24"/>
          <w:szCs w:val="24"/>
        </w:rPr>
        <w:t xml:space="preserve">member </w:t>
      </w:r>
      <w:r>
        <w:rPr>
          <w:rFonts w:ascii="Arial" w:hAnsi="Arial" w:cs="Arial"/>
          <w:sz w:val="24"/>
          <w:szCs w:val="24"/>
        </w:rPr>
        <w:t>felt it was to utilise each component</w:t>
      </w:r>
      <w:r w:rsidR="00713E31">
        <w:rPr>
          <w:rFonts w:ascii="Arial" w:hAnsi="Arial" w:cs="Arial"/>
          <w:sz w:val="24"/>
          <w:szCs w:val="24"/>
        </w:rPr>
        <w:t xml:space="preserve">. </w:t>
      </w:r>
    </w:p>
    <w:p w14:paraId="73C73236" w14:textId="4937AD1D" w:rsidR="00BF2CAC" w:rsidRPr="00FF05C9" w:rsidRDefault="00B50747" w:rsidP="00FF05C9">
      <w:pPr>
        <w:pStyle w:val="ListParagraph"/>
        <w:rPr>
          <w:rFonts w:ascii="Arial" w:hAnsi="Arial" w:cs="Arial"/>
          <w:sz w:val="24"/>
          <w:szCs w:val="24"/>
        </w:rPr>
      </w:pPr>
      <w:r>
        <w:rPr>
          <w:rFonts w:ascii="Arial" w:hAnsi="Arial" w:cs="Arial"/>
          <w:noProof/>
          <w:color w:val="EE0000"/>
          <w:sz w:val="24"/>
          <w:szCs w:val="24"/>
        </w:rPr>
        <mc:AlternateContent>
          <mc:Choice Requires="wpg">
            <w:drawing>
              <wp:anchor distT="0" distB="0" distL="114300" distR="114300" simplePos="0" relativeHeight="251703296" behindDoc="1" locked="0" layoutInCell="1" allowOverlap="1" wp14:anchorId="55A1EAE5" wp14:editId="134E0057">
                <wp:simplePos x="0" y="0"/>
                <wp:positionH relativeFrom="margin">
                  <wp:align>center</wp:align>
                </wp:positionH>
                <wp:positionV relativeFrom="paragraph">
                  <wp:posOffset>3037840</wp:posOffset>
                </wp:positionV>
                <wp:extent cx="5448300" cy="3268980"/>
                <wp:effectExtent l="0" t="0" r="0" b="7620"/>
                <wp:wrapTight wrapText="bothSides">
                  <wp:wrapPolygon edited="0">
                    <wp:start x="0" y="0"/>
                    <wp:lineTo x="0" y="21524"/>
                    <wp:lineTo x="21524" y="21524"/>
                    <wp:lineTo x="21524" y="0"/>
                    <wp:lineTo x="0" y="0"/>
                  </wp:wrapPolygon>
                </wp:wrapTight>
                <wp:docPr id="1331688838" name="Group 7"/>
                <wp:cNvGraphicFramePr/>
                <a:graphic xmlns:a="http://schemas.openxmlformats.org/drawingml/2006/main">
                  <a:graphicData uri="http://schemas.microsoft.com/office/word/2010/wordprocessingGroup">
                    <wpg:wgp>
                      <wpg:cNvGrpSpPr/>
                      <wpg:grpSpPr>
                        <a:xfrm>
                          <a:off x="0" y="0"/>
                          <a:ext cx="5448300" cy="3268980"/>
                          <a:chOff x="-7620" y="-792480"/>
                          <a:chExt cx="5806440" cy="3492576"/>
                        </a:xfrm>
                      </wpg:grpSpPr>
                      <wpg:graphicFrame>
                        <wpg:cNvPr id="529812924" name="Chart 1" descr="Chart type: Clustered Column. 'Field2'&#10;&#10;Description automatically generated">
                          <a:extLst>
                            <a:ext uri="{FF2B5EF4-FFF2-40B4-BE49-F238E27FC236}">
                              <a16:creationId xmlns:a16="http://schemas.microsoft.com/office/drawing/2014/main" id="{A30A2411-DF7E-EDEE-6480-C4C467DF3479}"/>
                            </a:ext>
                            <a:ext uri="{147F2762-F138-4A5C-976F-8EAC2B608ADB}">
                              <a16:predDERef xmlns:a16="http://schemas.microsoft.com/office/drawing/2014/main" pred="{6DB3C4CD-8B42-905A-4B83-41A68E83E4D4}"/>
                            </a:ext>
                          </a:extLst>
                        </wpg:cNvPr>
                        <wpg:cNvFrPr/>
                        <wpg:xfrm>
                          <a:off x="30480" y="-792480"/>
                          <a:ext cx="5731510" cy="2797175"/>
                        </wpg:xfrm>
                        <a:graphic>
                          <a:graphicData uri="http://schemas.openxmlformats.org/drawingml/2006/chart">
                            <c:chart xmlns:c="http://schemas.openxmlformats.org/drawingml/2006/chart" xmlns:r="http://schemas.openxmlformats.org/officeDocument/2006/relationships" r:id="rId14"/>
                          </a:graphicData>
                        </a:graphic>
                      </wpg:graphicFrame>
                      <wps:wsp>
                        <wps:cNvPr id="1262920539" name="Text Box 1"/>
                        <wps:cNvSpPr txBox="1"/>
                        <wps:spPr>
                          <a:xfrm>
                            <a:off x="-7620" y="2034215"/>
                            <a:ext cx="5806440" cy="665881"/>
                          </a:xfrm>
                          <a:prstGeom prst="rect">
                            <a:avLst/>
                          </a:prstGeom>
                          <a:solidFill>
                            <a:sysClr val="window" lastClr="FFFFFF"/>
                          </a:solidFill>
                          <a:ln w="6350">
                            <a:noFill/>
                          </a:ln>
                        </wps:spPr>
                        <wps:txbx>
                          <w:txbxContent>
                            <w:p w14:paraId="05E428E1" w14:textId="77777777" w:rsidR="0007543D" w:rsidRPr="00A11F6D" w:rsidRDefault="0007543D" w:rsidP="0007543D">
                              <w:pPr>
                                <w:rPr>
                                  <w:rFonts w:ascii="Arial" w:hAnsi="Arial" w:cs="Arial"/>
                                  <w:sz w:val="24"/>
                                  <w:szCs w:val="24"/>
                                </w:rPr>
                              </w:pPr>
                              <w:r w:rsidRPr="006501D0">
                                <w:rPr>
                                  <w:rFonts w:ascii="Arial" w:hAnsi="Arial" w:cs="Arial"/>
                                  <w:b/>
                                  <w:bCs/>
                                  <w:sz w:val="24"/>
                                  <w:szCs w:val="24"/>
                                </w:rPr>
                                <w:t>Figure 4</w:t>
                              </w:r>
                              <w:r w:rsidRPr="00A11F6D">
                                <w:rPr>
                                  <w:rFonts w:ascii="Arial" w:hAnsi="Arial" w:cs="Arial"/>
                                  <w:sz w:val="24"/>
                                  <w:szCs w:val="24"/>
                                </w:rPr>
                                <w:t xml:space="preserve">: A graph showing the percentage of staff that agree with the outlined statements regarding the use of CIVICA scheduling and their preferences on the technology.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A1EAE5" id="_x0000_s1034" style="position:absolute;left:0;text-align:left;margin-left:0;margin-top:239.2pt;width:429pt;height:257.4pt;z-index:-251613184;mso-position-horizontal:center;mso-position-horizontal-relative:margin;mso-width-relative:margin;mso-height-relative:margin" coordorigin="-76,-7924" coordsize="58064,34925"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">
                <v:shape id="Chart 1" o:spid="_x0000_s1035" type="#_x0000_t75" alt="Chart type: Clustered Column. 'Field2'&#10;&#10;Description automatically generated" style="position:absolute;left:248;top:-7989;width:57431;height:2806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">
                  <v:imagedata r:id="rId15" o:title=""/>
                  <o:lock v:ext="edit" aspectratio="f"/>
                </v:shape>
                <v:shape id="Text Box 1" o:spid="_x0000_s1036" type="#_x0000_t202" style="position:absolute;left:-76;top:20342;width:58064;height:66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" fillcolor="window" stroked="f" strokeweight=".5pt">
                  <v:textbox>
                    <w:txbxContent>
                      <w:p w14:paraId="05E428E1" w14:textId="77777777" w:rsidR="0007543D" w:rsidRPr="00A11F6D" w:rsidRDefault="0007543D" w:rsidP="0007543D">
                        <w:pPr>
                          <w:rPr>
                            <w:rFonts w:ascii="Arial" w:hAnsi="Arial" w:cs="Arial"/>
                            <w:sz w:val="24"/>
                            <w:szCs w:val="24"/>
                          </w:rPr>
                        </w:pPr>
                        <w:r w:rsidRPr="006501D0">
                          <w:rPr>
                            <w:rFonts w:ascii="Arial" w:hAnsi="Arial" w:cs="Arial"/>
                            <w:b/>
                            <w:bCs/>
                            <w:sz w:val="24"/>
                            <w:szCs w:val="24"/>
                          </w:rPr>
                          <w:t>Figure 4</w:t>
                        </w:r>
                        <w:r w:rsidRPr="00A11F6D">
                          <w:rPr>
                            <w:rFonts w:ascii="Arial" w:hAnsi="Arial" w:cs="Arial"/>
                            <w:sz w:val="24"/>
                            <w:szCs w:val="24"/>
                          </w:rPr>
                          <w:t xml:space="preserve">: A graph showing the percentage of staff that agree with the outlined statements regarding the use of CIVICA scheduling and their preferences on the technology. </w:t>
                        </w:r>
                      </w:p>
                    </w:txbxContent>
                  </v:textbox>
                </v:shape>
                <w10:wrap type="tight" anchorx="margin"/>
              </v:group>
            </w:pict>
          </mc:Fallback>
        </mc:AlternateContent>
      </w:r>
      <w:r w:rsidR="006501D0">
        <w:rPr>
          <w:rFonts w:ascii="Arial" w:hAnsi="Arial" w:cs="Arial"/>
          <w:noProof/>
          <w:sz w:val="24"/>
          <w:szCs w:val="24"/>
        </w:rPr>
        <mc:AlternateContent>
          <mc:Choice Requires="wpg">
            <w:drawing>
              <wp:anchor distT="0" distB="0" distL="114300" distR="114300" simplePos="0" relativeHeight="251698176" behindDoc="1" locked="0" layoutInCell="1" allowOverlap="1" wp14:anchorId="001C4946" wp14:editId="3B1798CF">
                <wp:simplePos x="0" y="0"/>
                <wp:positionH relativeFrom="margin">
                  <wp:align>center</wp:align>
                </wp:positionH>
                <wp:positionV relativeFrom="paragraph">
                  <wp:posOffset>184150</wp:posOffset>
                </wp:positionV>
                <wp:extent cx="5400675" cy="2750820"/>
                <wp:effectExtent l="0" t="0" r="9525" b="0"/>
                <wp:wrapTight wrapText="bothSides">
                  <wp:wrapPolygon edited="0">
                    <wp:start x="0" y="0"/>
                    <wp:lineTo x="0" y="21391"/>
                    <wp:lineTo x="21562" y="21391"/>
                    <wp:lineTo x="21562" y="0"/>
                    <wp:lineTo x="0" y="0"/>
                  </wp:wrapPolygon>
                </wp:wrapTight>
                <wp:docPr id="17" name="Group 17"/>
                <wp:cNvGraphicFramePr/>
                <a:graphic xmlns:a="http://schemas.openxmlformats.org/drawingml/2006/main">
                  <a:graphicData uri="http://schemas.microsoft.com/office/word/2010/wordprocessingGroup">
                    <wpg:wgp>
                      <wpg:cNvGrpSpPr/>
                      <wpg:grpSpPr>
                        <a:xfrm>
                          <a:off x="0" y="0"/>
                          <a:ext cx="5400675" cy="2750821"/>
                          <a:chOff x="0" y="0"/>
                          <a:chExt cx="5743575" cy="2991679"/>
                        </a:xfrm>
                      </wpg:grpSpPr>
                      <pic:pic xmlns:pic="http://schemas.openxmlformats.org/drawingml/2006/picture">
                        <pic:nvPicPr>
                          <pic:cNvPr id="15" name="Picture 15"/>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731510" cy="2468245"/>
                          </a:xfrm>
                          <a:prstGeom prst="rect">
                            <a:avLst/>
                          </a:prstGeom>
                        </pic:spPr>
                      </pic:pic>
                      <wps:wsp>
                        <wps:cNvPr id="16" name="Text Box 16"/>
                        <wps:cNvSpPr txBox="1"/>
                        <wps:spPr>
                          <a:xfrm>
                            <a:off x="0" y="2466975"/>
                            <a:ext cx="5743575" cy="524704"/>
                          </a:xfrm>
                          <a:prstGeom prst="rect">
                            <a:avLst/>
                          </a:prstGeom>
                          <a:solidFill>
                            <a:schemeClr val="lt1"/>
                          </a:solidFill>
                          <a:ln w="6350">
                            <a:noFill/>
                          </a:ln>
                        </wps:spPr>
                        <wps:txbx>
                          <w:txbxContent>
                            <w:p w14:paraId="7B45B39E" w14:textId="6B9B3274" w:rsidR="00BA14E5" w:rsidRPr="00BA14E5" w:rsidRDefault="00BA14E5">
                              <w:pPr>
                                <w:rPr>
                                  <w:rFonts w:ascii="Arial" w:hAnsi="Arial" w:cs="Arial"/>
                                  <w:sz w:val="24"/>
                                  <w:szCs w:val="24"/>
                                </w:rPr>
                              </w:pPr>
                              <w:r w:rsidRPr="006501D0">
                                <w:rPr>
                                  <w:rFonts w:ascii="Arial" w:hAnsi="Arial" w:cs="Arial"/>
                                  <w:b/>
                                  <w:bCs/>
                                  <w:sz w:val="24"/>
                                  <w:szCs w:val="24"/>
                                </w:rPr>
                                <w:t>Figure 3</w:t>
                              </w:r>
                              <w:r w:rsidRPr="00BA14E5">
                                <w:rPr>
                                  <w:rFonts w:ascii="Arial" w:hAnsi="Arial" w:cs="Arial"/>
                                  <w:sz w:val="24"/>
                                  <w:szCs w:val="24"/>
                                </w:rPr>
                                <w:t xml:space="preserve">: A graph highlighting the confidence levels of staff, via a percentage, in using various technologies.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01C4946" id="Group 17" o:spid="_x0000_s1037" style="position:absolute;left:0;text-align:left;margin-left:0;margin-top:14.5pt;width:425.25pt;height:216.6pt;z-index:-251618304;mso-position-horizontal:center;mso-position-horizontal-relative:margin;mso-width-relative:margin;mso-height-relative:margin" coordsize="57435,299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">
                <v:shape id="Picture 15" o:spid="_x0000_s1038" type="#_x0000_t75" style="position:absolute;width:57315;height:246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">
                  <v:imagedata r:id="rId17" o:title=""/>
                </v:shape>
                <v:shape id="Text Box 16" o:spid="_x0000_s1039" type="#_x0000_t202" style="position:absolute;top:24669;width:57435;height:52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" fillcolor="white [3201]" stroked="f" strokeweight=".5pt">
                  <v:textbox>
                    <w:txbxContent>
                      <w:p w14:paraId="7B45B39E" w14:textId="6B9B3274" w:rsidR="00BA14E5" w:rsidRPr="00BA14E5" w:rsidRDefault="00BA14E5">
                        <w:pPr>
                          <w:rPr>
                            <w:rFonts w:ascii="Arial" w:hAnsi="Arial" w:cs="Arial"/>
                            <w:sz w:val="24"/>
                            <w:szCs w:val="24"/>
                          </w:rPr>
                        </w:pPr>
                        <w:r w:rsidRPr="006501D0">
                          <w:rPr>
                            <w:rFonts w:ascii="Arial" w:hAnsi="Arial" w:cs="Arial"/>
                            <w:b/>
                            <w:bCs/>
                            <w:sz w:val="24"/>
                            <w:szCs w:val="24"/>
                          </w:rPr>
                          <w:t>Figure 3</w:t>
                        </w:r>
                        <w:r w:rsidRPr="00BA14E5">
                          <w:rPr>
                            <w:rFonts w:ascii="Arial" w:hAnsi="Arial" w:cs="Arial"/>
                            <w:sz w:val="24"/>
                            <w:szCs w:val="24"/>
                          </w:rPr>
                          <w:t xml:space="preserve">: A graph highlighting the confidence levels of staff, via a percentage, in using various technologies. </w:t>
                        </w:r>
                      </w:p>
                    </w:txbxContent>
                  </v:textbox>
                </v:shape>
                <w10:wrap type="tight" anchorx="margin"/>
              </v:group>
            </w:pict>
          </mc:Fallback>
        </mc:AlternateContent>
      </w:r>
    </w:p>
    <w:p w14:paraId="723F2D72" w14:textId="73FA87C0" w:rsidR="0007543D" w:rsidRDefault="0007543D" w:rsidP="0007543D">
      <w:pPr>
        <w:pStyle w:val="ListParagraph"/>
        <w:spacing w:after="0" w:line="240" w:lineRule="auto"/>
        <w:rPr>
          <w:rFonts w:ascii="Arial" w:eastAsia="Times New Roman" w:hAnsi="Arial" w:cs="Arial"/>
          <w:sz w:val="24"/>
          <w:szCs w:val="24"/>
          <w:u w:val="single"/>
          <w:lang w:eastAsia="en-GB"/>
        </w:rPr>
      </w:pPr>
    </w:p>
    <w:p w14:paraId="538E1CFA" w14:textId="360696DD" w:rsidR="0007543D" w:rsidRDefault="0007543D" w:rsidP="0007543D">
      <w:pPr>
        <w:pStyle w:val="ListParagraph"/>
        <w:spacing w:after="0" w:line="240" w:lineRule="auto"/>
        <w:rPr>
          <w:rFonts w:ascii="Arial" w:eastAsia="Times New Roman" w:hAnsi="Arial" w:cs="Arial"/>
          <w:sz w:val="24"/>
          <w:szCs w:val="24"/>
          <w:u w:val="single"/>
          <w:lang w:eastAsia="en-GB"/>
        </w:rPr>
      </w:pPr>
    </w:p>
    <w:p w14:paraId="6355D75B" w14:textId="77777777" w:rsidR="005C668E" w:rsidRDefault="005C668E" w:rsidP="0007543D">
      <w:pPr>
        <w:pStyle w:val="ListParagraph"/>
        <w:spacing w:after="0" w:line="240" w:lineRule="auto"/>
        <w:rPr>
          <w:rFonts w:ascii="Arial" w:eastAsia="Times New Roman" w:hAnsi="Arial" w:cs="Arial"/>
          <w:sz w:val="24"/>
          <w:szCs w:val="24"/>
          <w:u w:val="single"/>
          <w:lang w:eastAsia="en-GB"/>
        </w:rPr>
      </w:pPr>
    </w:p>
    <w:p w14:paraId="571739C8" w14:textId="77777777" w:rsidR="005C668E" w:rsidRDefault="005C668E" w:rsidP="0007543D">
      <w:pPr>
        <w:pStyle w:val="ListParagraph"/>
        <w:spacing w:after="0" w:line="240" w:lineRule="auto"/>
        <w:rPr>
          <w:rFonts w:ascii="Arial" w:eastAsia="Times New Roman" w:hAnsi="Arial" w:cs="Arial"/>
          <w:sz w:val="24"/>
          <w:szCs w:val="24"/>
          <w:u w:val="single"/>
          <w:lang w:eastAsia="en-GB"/>
        </w:rPr>
      </w:pPr>
    </w:p>
    <w:p w14:paraId="7789B060" w14:textId="4A76F21A" w:rsidR="00F36B39" w:rsidRDefault="00F36B39" w:rsidP="00F36B39">
      <w:pPr>
        <w:pStyle w:val="ListParagraph"/>
        <w:spacing w:after="0" w:line="240" w:lineRule="auto"/>
        <w:rPr>
          <w:rFonts w:ascii="Arial" w:eastAsia="Times New Roman" w:hAnsi="Arial" w:cs="Arial"/>
          <w:sz w:val="24"/>
          <w:szCs w:val="24"/>
          <w:u w:val="single"/>
          <w:lang w:eastAsia="en-GB"/>
        </w:rPr>
      </w:pPr>
    </w:p>
    <w:p w14:paraId="56839ACD" w14:textId="5A33C533" w:rsidR="00F36B39" w:rsidRDefault="00F36B39" w:rsidP="00F36B39">
      <w:pPr>
        <w:pStyle w:val="ListParagraph"/>
        <w:spacing w:after="0" w:line="240" w:lineRule="auto"/>
        <w:rPr>
          <w:rFonts w:ascii="Arial" w:eastAsia="Times New Roman" w:hAnsi="Arial" w:cs="Arial"/>
          <w:sz w:val="24"/>
          <w:szCs w:val="24"/>
          <w:u w:val="single"/>
          <w:lang w:eastAsia="en-GB"/>
        </w:rPr>
      </w:pPr>
    </w:p>
    <w:p w14:paraId="6E64CEED" w14:textId="4501FF00" w:rsidR="00F36B39" w:rsidRPr="00F36B39" w:rsidRDefault="00F36B39" w:rsidP="00F36B39">
      <w:pPr>
        <w:pStyle w:val="ListParagraph"/>
        <w:numPr>
          <w:ilvl w:val="0"/>
          <w:numId w:val="17"/>
        </w:numPr>
        <w:spacing w:after="0" w:line="240" w:lineRule="auto"/>
        <w:rPr>
          <w:rFonts w:ascii="Arial" w:eastAsia="Times New Roman" w:hAnsi="Arial" w:cs="Arial"/>
          <w:sz w:val="24"/>
          <w:szCs w:val="24"/>
          <w:u w:val="single"/>
          <w:lang w:eastAsia="en-GB"/>
        </w:rPr>
      </w:pPr>
      <w:r>
        <w:rPr>
          <w:rFonts w:ascii="Arial" w:eastAsia="Times New Roman" w:hAnsi="Arial" w:cs="Arial"/>
          <w:sz w:val="24"/>
          <w:szCs w:val="24"/>
          <w:u w:val="single"/>
          <w:lang w:eastAsia="en-GB"/>
        </w:rPr>
        <w:lastRenderedPageBreak/>
        <w:t>I</w:t>
      </w:r>
      <w:r w:rsidR="00BF2CAC" w:rsidRPr="00BF2CAC">
        <w:rPr>
          <w:rFonts w:ascii="Arial" w:eastAsia="Times New Roman" w:hAnsi="Arial" w:cs="Arial"/>
          <w:sz w:val="24"/>
          <w:szCs w:val="24"/>
          <w:u w:val="single"/>
          <w:lang w:eastAsia="en-GB"/>
        </w:rPr>
        <w:t>ndividual – Task Fit</w:t>
      </w:r>
    </w:p>
    <w:p w14:paraId="3C5DC2C8" w14:textId="7A7C502E" w:rsidR="0007543D" w:rsidRPr="007F43D4" w:rsidRDefault="005C668E" w:rsidP="007F43D4">
      <w:pPr>
        <w:pStyle w:val="ListParagraph"/>
        <w:spacing w:after="0" w:line="240" w:lineRule="auto"/>
        <w:rPr>
          <w:rFonts w:ascii="Arial" w:hAnsi="Arial" w:cs="Arial"/>
          <w:sz w:val="24"/>
          <w:szCs w:val="24"/>
        </w:rPr>
      </w:pPr>
      <w:r>
        <w:rPr>
          <w:rFonts w:ascii="Arial" w:eastAsia="Times New Roman" w:hAnsi="Arial" w:cs="Arial"/>
          <w:noProof/>
          <w:sz w:val="24"/>
          <w:szCs w:val="24"/>
          <w:u w:val="single"/>
          <w:lang w:eastAsia="en-GB"/>
        </w:rPr>
        <mc:AlternateContent>
          <mc:Choice Requires="wpg">
            <w:drawing>
              <wp:anchor distT="0" distB="0" distL="114300" distR="114300" simplePos="0" relativeHeight="251706368" behindDoc="1" locked="0" layoutInCell="1" allowOverlap="1" wp14:anchorId="2C4F70F2" wp14:editId="326FB37E">
                <wp:simplePos x="0" y="0"/>
                <wp:positionH relativeFrom="margin">
                  <wp:align>center</wp:align>
                </wp:positionH>
                <wp:positionV relativeFrom="paragraph">
                  <wp:posOffset>-175260</wp:posOffset>
                </wp:positionV>
                <wp:extent cx="5280660" cy="3712305"/>
                <wp:effectExtent l="0" t="0" r="15240" b="2540"/>
                <wp:wrapTight wrapText="bothSides">
                  <wp:wrapPolygon edited="0">
                    <wp:start x="0" y="0"/>
                    <wp:lineTo x="0" y="21504"/>
                    <wp:lineTo x="21584" y="21504"/>
                    <wp:lineTo x="21584" y="0"/>
                    <wp:lineTo x="0" y="0"/>
                  </wp:wrapPolygon>
                </wp:wrapTight>
                <wp:docPr id="1948657634" name="Group 8"/>
                <wp:cNvGraphicFramePr/>
                <a:graphic xmlns:a="http://schemas.openxmlformats.org/drawingml/2006/main">
                  <a:graphicData uri="http://schemas.microsoft.com/office/word/2010/wordprocessingGroup">
                    <wpg:wgp>
                      <wpg:cNvGrpSpPr/>
                      <wpg:grpSpPr>
                        <a:xfrm>
                          <a:off x="0" y="0"/>
                          <a:ext cx="5280660" cy="3712305"/>
                          <a:chOff x="0" y="0"/>
                          <a:chExt cx="5280660" cy="3712305"/>
                        </a:xfrm>
                      </wpg:grpSpPr>
                      <wpg:graphicFrame>
                        <wpg:cNvPr id="1182809768" name="Chart 1">
                          <a:extLst>
                            <a:ext uri="{FF2B5EF4-FFF2-40B4-BE49-F238E27FC236}">
                              <a16:creationId xmlns:a16="http://schemas.microsoft.com/office/drawing/2014/main" id="{E84032D3-404C-9935-D1D6-DE3A742F8059}"/>
                            </a:ext>
                          </a:extLst>
                        </wpg:cNvPr>
                        <wpg:cNvFrPr/>
                        <wpg:xfrm>
                          <a:off x="7620" y="0"/>
                          <a:ext cx="5273040" cy="3112770"/>
                        </wpg:xfrm>
                        <a:graphic>
                          <a:graphicData uri="http://schemas.openxmlformats.org/drawingml/2006/chart">
                            <c:chart xmlns:c="http://schemas.openxmlformats.org/drawingml/2006/chart" xmlns:r="http://schemas.openxmlformats.org/officeDocument/2006/relationships" r:id="rId18"/>
                          </a:graphicData>
                        </a:graphic>
                      </wpg:graphicFrame>
                      <wps:wsp>
                        <wps:cNvPr id="1760446635" name="Text Box 2"/>
                        <wps:cNvSpPr txBox="1">
                          <a:spLocks noChangeArrowheads="1"/>
                        </wps:cNvSpPr>
                        <wps:spPr bwMode="auto">
                          <a:xfrm>
                            <a:off x="0" y="3131281"/>
                            <a:ext cx="5273674" cy="581024"/>
                          </a:xfrm>
                          <a:prstGeom prst="rect">
                            <a:avLst/>
                          </a:prstGeom>
                          <a:solidFill>
                            <a:srgbClr val="FFFFFF"/>
                          </a:solidFill>
                          <a:ln w="9525">
                            <a:noFill/>
                            <a:miter lim="800000"/>
                            <a:headEnd/>
                            <a:tailEnd/>
                          </a:ln>
                        </wps:spPr>
                        <wps:txbx>
                          <w:txbxContent>
                            <w:p w14:paraId="355A722F" w14:textId="04CA8158" w:rsidR="0089774A" w:rsidRPr="005C668E" w:rsidRDefault="0089774A">
                              <w:pPr>
                                <w:rPr>
                                  <w:rFonts w:ascii="Arial" w:hAnsi="Arial" w:cs="Arial"/>
                                  <w:sz w:val="24"/>
                                  <w:szCs w:val="24"/>
                                </w:rPr>
                              </w:pPr>
                              <w:r w:rsidRPr="005C668E">
                                <w:rPr>
                                  <w:rFonts w:ascii="Arial" w:hAnsi="Arial" w:cs="Arial"/>
                                  <w:b/>
                                  <w:bCs/>
                                  <w:sz w:val="24"/>
                                  <w:szCs w:val="24"/>
                                </w:rPr>
                                <w:t>Figure 5:</w:t>
                              </w:r>
                              <w:r w:rsidRPr="005C668E">
                                <w:rPr>
                                  <w:rFonts w:ascii="Arial" w:hAnsi="Arial" w:cs="Arial"/>
                                  <w:sz w:val="24"/>
                                  <w:szCs w:val="24"/>
                                </w:rPr>
                                <w:t xml:space="preserve"> A graph outlining the responses when RFR Staff members were asked </w:t>
                              </w:r>
                              <w:r w:rsidR="005C668E" w:rsidRPr="005C668E">
                                <w:rPr>
                                  <w:rFonts w:ascii="Arial" w:hAnsi="Arial" w:cs="Arial"/>
                                  <w:sz w:val="24"/>
                                  <w:szCs w:val="24"/>
                                </w:rPr>
                                <w:t xml:space="preserve">their opinion on the usage of the CIVICA app. </w:t>
                              </w:r>
                            </w:p>
                          </w:txbxContent>
                        </wps:txbx>
                        <wps:bodyPr rot="0" vert="horz" wrap="square" lIns="91440" tIns="45720" rIns="91440" bIns="45720" anchor="t" anchorCtr="0">
                          <a:spAutoFit/>
                        </wps:bodyPr>
                      </wps:wsp>
                    </wpg:wgp>
                  </a:graphicData>
                </a:graphic>
              </wp:anchor>
            </w:drawing>
          </mc:Choice>
          <mc:Fallback>
            <w:pict>
              <v:group w14:anchorId="2C4F70F2" id="Group 8" o:spid="_x0000_s1040" style="position:absolute;left:0;text-align:left;margin-left:0;margin-top:-13.8pt;width:415.8pt;height:292.3pt;z-index:-251610112;mso-position-horizontal:center;mso-position-horizontal-relative:margin" coordsize="52806,37123"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">
                <v:shape id="Chart 1" o:spid="_x0000_s1041" type="#_x0000_t75" style="position:absolute;top:-60;width:52852;height:3127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">
                  <v:imagedata r:id="rId19" o:title=""/>
                  <o:lock v:ext="edit" aspectratio="f"/>
                </v:shape>
                <v:shape id="_x0000_s1042" type="#_x0000_t202" style="position:absolute;top:31312;width:52736;height:58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" stroked="f">
                  <v:textbox style="mso-fit-shape-to-text:t">
                    <w:txbxContent>
                      <w:p w14:paraId="355A722F" w14:textId="04CA8158" w:rsidR="0089774A" w:rsidRPr="005C668E" w:rsidRDefault="0089774A">
                        <w:pPr>
                          <w:rPr>
                            <w:rFonts w:ascii="Arial" w:hAnsi="Arial" w:cs="Arial"/>
                            <w:sz w:val="24"/>
                            <w:szCs w:val="24"/>
                          </w:rPr>
                        </w:pPr>
                        <w:r w:rsidRPr="005C668E">
                          <w:rPr>
                            <w:rFonts w:ascii="Arial" w:hAnsi="Arial" w:cs="Arial"/>
                            <w:b/>
                            <w:bCs/>
                            <w:sz w:val="24"/>
                            <w:szCs w:val="24"/>
                          </w:rPr>
                          <w:t>Figure 5:</w:t>
                        </w:r>
                        <w:r w:rsidRPr="005C668E">
                          <w:rPr>
                            <w:rFonts w:ascii="Arial" w:hAnsi="Arial" w:cs="Arial"/>
                            <w:sz w:val="24"/>
                            <w:szCs w:val="24"/>
                          </w:rPr>
                          <w:t xml:space="preserve"> A graph outlining the responses when RFR Staff members were asked </w:t>
                        </w:r>
                        <w:r w:rsidR="005C668E" w:rsidRPr="005C668E">
                          <w:rPr>
                            <w:rFonts w:ascii="Arial" w:hAnsi="Arial" w:cs="Arial"/>
                            <w:sz w:val="24"/>
                            <w:szCs w:val="24"/>
                          </w:rPr>
                          <w:t xml:space="preserve">their opinion on the usage of the CIVICA app. </w:t>
                        </w:r>
                      </w:p>
                    </w:txbxContent>
                  </v:textbox>
                </v:shape>
                <w10:wrap type="tight" anchorx="margin"/>
              </v:group>
            </w:pict>
          </mc:Fallback>
        </mc:AlternateContent>
      </w:r>
      <w:r w:rsidR="0049220E">
        <w:rPr>
          <w:rFonts w:ascii="Arial" w:hAnsi="Arial" w:cs="Arial"/>
          <w:sz w:val="24"/>
          <w:szCs w:val="24"/>
        </w:rPr>
        <w:t xml:space="preserve">Despite </w:t>
      </w:r>
      <w:proofErr w:type="gramStart"/>
      <w:r w:rsidR="0049220E">
        <w:rPr>
          <w:rFonts w:ascii="Arial" w:hAnsi="Arial" w:cs="Arial"/>
          <w:sz w:val="24"/>
          <w:szCs w:val="24"/>
        </w:rPr>
        <w:t>the majority of</w:t>
      </w:r>
      <w:proofErr w:type="gramEnd"/>
      <w:r w:rsidR="0049220E">
        <w:rPr>
          <w:rFonts w:ascii="Arial" w:hAnsi="Arial" w:cs="Arial"/>
          <w:sz w:val="24"/>
          <w:szCs w:val="24"/>
        </w:rPr>
        <w:t xml:space="preserve"> staff agreeing that CIVICA was an easy system to use, </w:t>
      </w:r>
      <w:r w:rsidR="00FE3CFB">
        <w:rPr>
          <w:rFonts w:ascii="Arial" w:hAnsi="Arial" w:cs="Arial"/>
          <w:sz w:val="24"/>
          <w:szCs w:val="24"/>
        </w:rPr>
        <w:t>and</w:t>
      </w:r>
      <w:r w:rsidR="0049220E">
        <w:rPr>
          <w:rFonts w:ascii="Arial" w:hAnsi="Arial" w:cs="Arial"/>
          <w:sz w:val="24"/>
          <w:szCs w:val="24"/>
        </w:rPr>
        <w:t xml:space="preserve"> 42.8% of staff could see the benefits of using the system</w:t>
      </w:r>
      <w:r w:rsidR="00EF1385">
        <w:rPr>
          <w:rFonts w:ascii="Arial" w:hAnsi="Arial" w:cs="Arial"/>
          <w:sz w:val="24"/>
          <w:szCs w:val="24"/>
        </w:rPr>
        <w:t xml:space="preserve">, </w:t>
      </w:r>
      <w:r w:rsidR="0049220E">
        <w:rPr>
          <w:rFonts w:ascii="Arial" w:hAnsi="Arial" w:cs="Arial"/>
          <w:sz w:val="24"/>
          <w:szCs w:val="24"/>
        </w:rPr>
        <w:t xml:space="preserve">only 28.5% </w:t>
      </w:r>
      <w:r w:rsidR="00EF1385">
        <w:rPr>
          <w:rFonts w:ascii="Arial" w:hAnsi="Arial" w:cs="Arial"/>
          <w:sz w:val="24"/>
          <w:szCs w:val="24"/>
        </w:rPr>
        <w:t xml:space="preserve">of staff </w:t>
      </w:r>
      <w:r w:rsidR="0049220E">
        <w:rPr>
          <w:rFonts w:ascii="Arial" w:hAnsi="Arial" w:cs="Arial"/>
          <w:sz w:val="24"/>
          <w:szCs w:val="24"/>
        </w:rPr>
        <w:t>preferr</w:t>
      </w:r>
      <w:r w:rsidR="00EF1385">
        <w:rPr>
          <w:rFonts w:ascii="Arial" w:hAnsi="Arial" w:cs="Arial"/>
          <w:sz w:val="24"/>
          <w:szCs w:val="24"/>
        </w:rPr>
        <w:t>ed</w:t>
      </w:r>
      <w:r w:rsidR="0049220E">
        <w:rPr>
          <w:rFonts w:ascii="Arial" w:hAnsi="Arial" w:cs="Arial"/>
          <w:sz w:val="24"/>
          <w:szCs w:val="24"/>
        </w:rPr>
        <w:t xml:space="preserve"> CIVICA Scheduling to a paper diary</w:t>
      </w:r>
      <w:r w:rsidR="002846D1">
        <w:rPr>
          <w:rFonts w:ascii="Arial" w:hAnsi="Arial" w:cs="Arial"/>
          <w:sz w:val="24"/>
          <w:szCs w:val="24"/>
        </w:rPr>
        <w:t xml:space="preserve">. </w:t>
      </w:r>
      <w:r w:rsidR="00CB6233">
        <w:rPr>
          <w:rFonts w:ascii="Arial" w:hAnsi="Arial" w:cs="Arial"/>
          <w:sz w:val="24"/>
          <w:szCs w:val="24"/>
        </w:rPr>
        <w:t xml:space="preserve">When asked for </w:t>
      </w:r>
      <w:r w:rsidR="0088782C">
        <w:rPr>
          <w:rFonts w:ascii="Arial" w:hAnsi="Arial" w:cs="Arial"/>
          <w:sz w:val="24"/>
          <w:szCs w:val="24"/>
        </w:rPr>
        <w:t>reasons why staff preferred a paper diary, the</w:t>
      </w:r>
      <w:r w:rsidR="005B2422">
        <w:rPr>
          <w:rFonts w:ascii="Arial" w:hAnsi="Arial" w:cs="Arial"/>
          <w:sz w:val="24"/>
          <w:szCs w:val="24"/>
        </w:rPr>
        <w:t>re were two</w:t>
      </w:r>
      <w:r w:rsidR="0088782C">
        <w:rPr>
          <w:rFonts w:ascii="Arial" w:hAnsi="Arial" w:cs="Arial"/>
          <w:sz w:val="24"/>
          <w:szCs w:val="24"/>
        </w:rPr>
        <w:t xml:space="preserve"> </w:t>
      </w:r>
      <w:r w:rsidR="005B2422">
        <w:rPr>
          <w:rFonts w:ascii="Arial" w:hAnsi="Arial" w:cs="Arial"/>
          <w:sz w:val="24"/>
          <w:szCs w:val="24"/>
        </w:rPr>
        <w:t>c</w:t>
      </w:r>
      <w:r w:rsidR="0088782C">
        <w:rPr>
          <w:rFonts w:ascii="Arial" w:hAnsi="Arial" w:cs="Arial"/>
          <w:sz w:val="24"/>
          <w:szCs w:val="24"/>
        </w:rPr>
        <w:t>ommon reasons</w:t>
      </w:r>
      <w:r w:rsidR="005B2422">
        <w:rPr>
          <w:rFonts w:ascii="Arial" w:hAnsi="Arial" w:cs="Arial"/>
          <w:sz w:val="24"/>
          <w:szCs w:val="24"/>
        </w:rPr>
        <w:t xml:space="preserve">; </w:t>
      </w:r>
      <w:r w:rsidR="00F42F9A">
        <w:rPr>
          <w:rFonts w:ascii="Arial" w:hAnsi="Arial" w:cs="Arial"/>
          <w:sz w:val="24"/>
          <w:szCs w:val="24"/>
        </w:rPr>
        <w:t>t</w:t>
      </w:r>
      <w:r w:rsidR="00E137E9">
        <w:rPr>
          <w:rFonts w:ascii="Arial" w:hAnsi="Arial" w:cs="Arial"/>
          <w:sz w:val="24"/>
          <w:szCs w:val="24"/>
        </w:rPr>
        <w:t>hey felt</w:t>
      </w:r>
      <w:r w:rsidR="00B96296">
        <w:rPr>
          <w:rFonts w:ascii="Arial" w:hAnsi="Arial" w:cs="Arial"/>
          <w:sz w:val="24"/>
          <w:szCs w:val="24"/>
        </w:rPr>
        <w:t xml:space="preserve"> CIVICA was</w:t>
      </w:r>
      <w:r w:rsidR="00E137E9">
        <w:rPr>
          <w:rFonts w:ascii="Arial" w:hAnsi="Arial" w:cs="Arial"/>
          <w:sz w:val="24"/>
          <w:szCs w:val="24"/>
        </w:rPr>
        <w:t xml:space="preserve"> time consuming</w:t>
      </w:r>
      <w:r w:rsidR="00F42F9A">
        <w:rPr>
          <w:rFonts w:ascii="Arial" w:hAnsi="Arial" w:cs="Arial"/>
          <w:sz w:val="24"/>
          <w:szCs w:val="24"/>
        </w:rPr>
        <w:t xml:space="preserve"> when compared to pen and paper and </w:t>
      </w:r>
      <w:r w:rsidR="00EB7845">
        <w:rPr>
          <w:rFonts w:ascii="Arial" w:hAnsi="Arial" w:cs="Arial"/>
          <w:sz w:val="24"/>
          <w:szCs w:val="24"/>
        </w:rPr>
        <w:t xml:space="preserve">there is a mistrust in technology due to connection issues, </w:t>
      </w:r>
      <w:r w:rsidR="0060217B">
        <w:rPr>
          <w:rFonts w:ascii="Arial" w:hAnsi="Arial" w:cs="Arial"/>
          <w:sz w:val="24"/>
          <w:szCs w:val="24"/>
        </w:rPr>
        <w:t xml:space="preserve">slow </w:t>
      </w:r>
      <w:r w:rsidR="00EB7845">
        <w:rPr>
          <w:rFonts w:ascii="Arial" w:hAnsi="Arial" w:cs="Arial"/>
          <w:sz w:val="24"/>
          <w:szCs w:val="24"/>
        </w:rPr>
        <w:t xml:space="preserve">internet speed </w:t>
      </w:r>
      <w:r w:rsidR="0060217B">
        <w:rPr>
          <w:rFonts w:ascii="Arial" w:hAnsi="Arial" w:cs="Arial"/>
          <w:sz w:val="24"/>
          <w:szCs w:val="24"/>
        </w:rPr>
        <w:t xml:space="preserve">and other </w:t>
      </w:r>
      <w:r w:rsidR="002B631B">
        <w:rPr>
          <w:rFonts w:ascii="Arial" w:hAnsi="Arial" w:cs="Arial"/>
          <w:sz w:val="24"/>
          <w:szCs w:val="24"/>
        </w:rPr>
        <w:t>technological faults</w:t>
      </w:r>
      <w:r w:rsidR="005B2422">
        <w:rPr>
          <w:rFonts w:ascii="Arial" w:hAnsi="Arial" w:cs="Arial"/>
          <w:sz w:val="24"/>
          <w:szCs w:val="24"/>
        </w:rPr>
        <w:t xml:space="preserve">. </w:t>
      </w:r>
    </w:p>
    <w:p w14:paraId="17F5E07A" w14:textId="4C30E78F" w:rsidR="005005B9" w:rsidRPr="00EC36F9" w:rsidRDefault="005005B9" w:rsidP="00BF2CAC">
      <w:pPr>
        <w:pStyle w:val="ListParagraph"/>
        <w:spacing w:after="0" w:line="240" w:lineRule="auto"/>
        <w:rPr>
          <w:rFonts w:ascii="Arial" w:eastAsia="Times New Roman" w:hAnsi="Arial" w:cs="Arial"/>
          <w:sz w:val="24"/>
          <w:szCs w:val="24"/>
          <w:lang w:eastAsia="en-GB"/>
        </w:rPr>
      </w:pPr>
    </w:p>
    <w:p w14:paraId="3B5AD7C7" w14:textId="77777777" w:rsidR="00BF2CAC" w:rsidRPr="00BF2CAC" w:rsidRDefault="00BF2CAC" w:rsidP="00BF2CAC">
      <w:pPr>
        <w:pStyle w:val="ListParagraph"/>
        <w:spacing w:after="0" w:line="240" w:lineRule="auto"/>
        <w:rPr>
          <w:rFonts w:ascii="Arial" w:eastAsia="Times New Roman" w:hAnsi="Arial" w:cs="Arial"/>
          <w:sz w:val="24"/>
          <w:szCs w:val="24"/>
          <w:u w:val="single"/>
          <w:lang w:eastAsia="en-GB"/>
        </w:rPr>
      </w:pPr>
    </w:p>
    <w:p w14:paraId="77060362" w14:textId="023E132B" w:rsidR="00BF2CAC" w:rsidRDefault="00BF2CAC" w:rsidP="00BF2CAC">
      <w:pPr>
        <w:pStyle w:val="ListParagraph"/>
        <w:numPr>
          <w:ilvl w:val="0"/>
          <w:numId w:val="17"/>
        </w:numPr>
        <w:spacing w:after="0" w:line="240" w:lineRule="auto"/>
        <w:rPr>
          <w:rFonts w:ascii="Arial" w:eastAsia="Times New Roman" w:hAnsi="Arial" w:cs="Arial"/>
          <w:sz w:val="24"/>
          <w:szCs w:val="24"/>
          <w:u w:val="single"/>
          <w:lang w:eastAsia="en-GB"/>
        </w:rPr>
      </w:pPr>
      <w:r>
        <w:rPr>
          <w:rFonts w:ascii="Arial" w:eastAsia="Times New Roman" w:hAnsi="Arial" w:cs="Arial"/>
          <w:sz w:val="24"/>
          <w:szCs w:val="24"/>
          <w:u w:val="single"/>
          <w:lang w:eastAsia="en-GB"/>
        </w:rPr>
        <w:t>Task – Technology Fit</w:t>
      </w:r>
    </w:p>
    <w:p w14:paraId="17282523" w14:textId="560E96AC" w:rsidR="007F43D4" w:rsidRPr="007F43D4" w:rsidRDefault="003E70B0" w:rsidP="007F43D4">
      <w:pPr>
        <w:pStyle w:val="ListParagraph"/>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Unfortunately, due to a lack of data from before the introduction of CIVICA, a comparison for </w:t>
      </w:r>
      <w:r w:rsidR="00BE12CA">
        <w:rPr>
          <w:rFonts w:ascii="Arial" w:eastAsia="Times New Roman" w:hAnsi="Arial" w:cs="Arial"/>
          <w:sz w:val="24"/>
          <w:szCs w:val="24"/>
          <w:lang w:eastAsia="en-GB"/>
        </w:rPr>
        <w:t>efficiency</w:t>
      </w:r>
      <w:r>
        <w:rPr>
          <w:rFonts w:ascii="Arial" w:eastAsia="Times New Roman" w:hAnsi="Arial" w:cs="Arial"/>
          <w:sz w:val="24"/>
          <w:szCs w:val="24"/>
          <w:lang w:eastAsia="en-GB"/>
        </w:rPr>
        <w:t xml:space="preserve"> and </w:t>
      </w:r>
      <w:r w:rsidR="00BE12CA">
        <w:rPr>
          <w:rFonts w:ascii="Arial" w:eastAsia="Times New Roman" w:hAnsi="Arial" w:cs="Arial"/>
          <w:sz w:val="24"/>
          <w:szCs w:val="24"/>
          <w:lang w:eastAsia="en-GB"/>
        </w:rPr>
        <w:t>data associated with this could not be analyse</w:t>
      </w:r>
      <w:r w:rsidR="00722666">
        <w:rPr>
          <w:rFonts w:ascii="Arial" w:eastAsia="Times New Roman" w:hAnsi="Arial" w:cs="Arial"/>
          <w:sz w:val="24"/>
          <w:szCs w:val="24"/>
          <w:lang w:eastAsia="en-GB"/>
        </w:rPr>
        <w:t>d</w:t>
      </w:r>
      <w:r w:rsidR="00BE12CA">
        <w:rPr>
          <w:rFonts w:ascii="Arial" w:eastAsia="Times New Roman" w:hAnsi="Arial" w:cs="Arial"/>
          <w:sz w:val="24"/>
          <w:szCs w:val="24"/>
          <w:lang w:eastAsia="en-GB"/>
        </w:rPr>
        <w:t>. To monitor the effectiveness of lone worker safety, data was pulled from CIVICA to show the usage of the ‘Check in/Check out’ system</w:t>
      </w:r>
      <w:r w:rsidR="00D95A05">
        <w:rPr>
          <w:rFonts w:ascii="Arial" w:eastAsia="Times New Roman" w:hAnsi="Arial" w:cs="Arial"/>
          <w:sz w:val="24"/>
          <w:szCs w:val="24"/>
          <w:lang w:eastAsia="en-GB"/>
        </w:rPr>
        <w:t xml:space="preserve"> that allows for staff tracking and monitoring. </w:t>
      </w:r>
      <w:proofErr w:type="gramStart"/>
      <w:r w:rsidR="00D95A05">
        <w:rPr>
          <w:rFonts w:ascii="Arial" w:eastAsia="Times New Roman" w:hAnsi="Arial" w:cs="Arial"/>
          <w:sz w:val="24"/>
          <w:szCs w:val="24"/>
          <w:lang w:eastAsia="en-GB"/>
        </w:rPr>
        <w:t>Figure</w:t>
      </w:r>
      <w:proofErr w:type="gramEnd"/>
      <w:r w:rsidR="00D95A05">
        <w:rPr>
          <w:rFonts w:ascii="Arial" w:eastAsia="Times New Roman" w:hAnsi="Arial" w:cs="Arial"/>
          <w:sz w:val="24"/>
          <w:szCs w:val="24"/>
          <w:lang w:eastAsia="en-GB"/>
        </w:rPr>
        <w:t xml:space="preserve"> 6</w:t>
      </w:r>
      <w:r w:rsidR="008D67DB">
        <w:rPr>
          <w:rFonts w:ascii="Arial" w:eastAsia="Times New Roman" w:hAnsi="Arial" w:cs="Arial"/>
          <w:sz w:val="24"/>
          <w:szCs w:val="24"/>
          <w:lang w:eastAsia="en-GB"/>
        </w:rPr>
        <w:t xml:space="preserve"> and 7</w:t>
      </w:r>
      <w:r w:rsidR="00D95A05">
        <w:rPr>
          <w:rFonts w:ascii="Arial" w:eastAsia="Times New Roman" w:hAnsi="Arial" w:cs="Arial"/>
          <w:sz w:val="24"/>
          <w:szCs w:val="24"/>
          <w:lang w:eastAsia="en-GB"/>
        </w:rPr>
        <w:t xml:space="preserve"> show the compliance for the check in</w:t>
      </w:r>
      <w:r w:rsidR="008D67DB">
        <w:rPr>
          <w:rFonts w:ascii="Arial" w:eastAsia="Times New Roman" w:hAnsi="Arial" w:cs="Arial"/>
          <w:sz w:val="24"/>
          <w:szCs w:val="24"/>
          <w:lang w:eastAsia="en-GB"/>
        </w:rPr>
        <w:t xml:space="preserve"> and check </w:t>
      </w:r>
      <w:r w:rsidR="00D95A05">
        <w:rPr>
          <w:rFonts w:ascii="Arial" w:eastAsia="Times New Roman" w:hAnsi="Arial" w:cs="Arial"/>
          <w:sz w:val="24"/>
          <w:szCs w:val="24"/>
          <w:lang w:eastAsia="en-GB"/>
        </w:rPr>
        <w:t xml:space="preserve">out system </w:t>
      </w:r>
      <w:r w:rsidR="00F0432D">
        <w:rPr>
          <w:rFonts w:ascii="Arial" w:eastAsia="Times New Roman" w:hAnsi="Arial" w:cs="Arial"/>
          <w:sz w:val="24"/>
          <w:szCs w:val="24"/>
          <w:lang w:eastAsia="en-GB"/>
        </w:rPr>
        <w:t xml:space="preserve">per RFR team. </w:t>
      </w:r>
    </w:p>
    <w:p w14:paraId="3F8C9AB1" w14:textId="336AECD6" w:rsidR="00BA14E5" w:rsidRDefault="00BA14E5" w:rsidP="00BA14E5">
      <w:pPr>
        <w:spacing w:after="0" w:line="240" w:lineRule="auto"/>
        <w:rPr>
          <w:rFonts w:ascii="Times New Roman" w:eastAsia="Times New Roman" w:hAnsi="Times New Roman" w:cs="Times New Roman"/>
          <w:sz w:val="24"/>
          <w:szCs w:val="24"/>
          <w:lang w:eastAsia="en-GB"/>
        </w:rPr>
      </w:pPr>
    </w:p>
    <w:p w14:paraId="1833D2B9" w14:textId="77777777" w:rsidR="00845871" w:rsidRDefault="00845871" w:rsidP="00BA14E5">
      <w:pPr>
        <w:spacing w:after="0" w:line="240" w:lineRule="auto"/>
        <w:rPr>
          <w:rFonts w:ascii="Times New Roman" w:eastAsia="Times New Roman" w:hAnsi="Times New Roman" w:cs="Times New Roman"/>
          <w:sz w:val="24"/>
          <w:szCs w:val="24"/>
          <w:lang w:eastAsia="en-GB"/>
        </w:rPr>
      </w:pPr>
    </w:p>
    <w:p w14:paraId="6AB1DC92" w14:textId="77777777" w:rsidR="00845871" w:rsidRDefault="00845871" w:rsidP="00BA14E5">
      <w:pPr>
        <w:spacing w:after="0" w:line="240" w:lineRule="auto"/>
        <w:rPr>
          <w:rFonts w:ascii="Times New Roman" w:eastAsia="Times New Roman" w:hAnsi="Times New Roman" w:cs="Times New Roman"/>
          <w:sz w:val="24"/>
          <w:szCs w:val="24"/>
          <w:lang w:eastAsia="en-GB"/>
        </w:rPr>
      </w:pPr>
    </w:p>
    <w:p w14:paraId="5A2038E3" w14:textId="77777777" w:rsidR="00845871" w:rsidRDefault="00845871" w:rsidP="00BA14E5">
      <w:pPr>
        <w:spacing w:after="0" w:line="240" w:lineRule="auto"/>
        <w:rPr>
          <w:rFonts w:ascii="Times New Roman" w:eastAsia="Times New Roman" w:hAnsi="Times New Roman" w:cs="Times New Roman"/>
          <w:sz w:val="24"/>
          <w:szCs w:val="24"/>
          <w:lang w:eastAsia="en-GB"/>
        </w:rPr>
      </w:pPr>
    </w:p>
    <w:p w14:paraId="486035D9" w14:textId="77777777" w:rsidR="00845871" w:rsidRDefault="00845871" w:rsidP="00BA14E5">
      <w:pPr>
        <w:spacing w:after="0" w:line="240" w:lineRule="auto"/>
        <w:rPr>
          <w:rFonts w:ascii="Times New Roman" w:eastAsia="Times New Roman" w:hAnsi="Times New Roman" w:cs="Times New Roman"/>
          <w:sz w:val="24"/>
          <w:szCs w:val="24"/>
          <w:lang w:eastAsia="en-GB"/>
        </w:rPr>
      </w:pPr>
    </w:p>
    <w:p w14:paraId="575F7EBE" w14:textId="05DC14F4" w:rsidR="00D46236" w:rsidRDefault="00D46236" w:rsidP="00BA14E5">
      <w:pPr>
        <w:spacing w:after="0" w:line="240" w:lineRule="auto"/>
        <w:rPr>
          <w:rFonts w:ascii="Times New Roman" w:eastAsia="Times New Roman" w:hAnsi="Times New Roman" w:cs="Times New Roman"/>
          <w:sz w:val="24"/>
          <w:szCs w:val="24"/>
          <w:lang w:eastAsia="en-GB"/>
        </w:rPr>
      </w:pPr>
    </w:p>
    <w:p w14:paraId="61AFA5F7" w14:textId="77777777" w:rsidR="00BF2CAC" w:rsidRDefault="00BF2CAC" w:rsidP="00BA14E5">
      <w:pPr>
        <w:spacing w:after="0" w:line="240" w:lineRule="auto"/>
        <w:rPr>
          <w:rFonts w:ascii="Times New Roman" w:eastAsia="Times New Roman" w:hAnsi="Times New Roman" w:cs="Times New Roman"/>
          <w:sz w:val="24"/>
          <w:szCs w:val="24"/>
          <w:lang w:eastAsia="en-GB"/>
        </w:rPr>
      </w:pPr>
    </w:p>
    <w:p w14:paraId="3F519E45" w14:textId="77777777" w:rsidR="00BF2CAC" w:rsidRPr="00BA14E5" w:rsidRDefault="00BF2CAC" w:rsidP="00BA14E5">
      <w:pPr>
        <w:spacing w:after="0" w:line="240" w:lineRule="auto"/>
        <w:rPr>
          <w:rFonts w:ascii="Times New Roman" w:eastAsia="Times New Roman" w:hAnsi="Times New Roman" w:cs="Times New Roman"/>
          <w:sz w:val="24"/>
          <w:szCs w:val="24"/>
          <w:lang w:eastAsia="en-GB"/>
        </w:rPr>
      </w:pPr>
    </w:p>
    <w:p w14:paraId="5CFD7E79" w14:textId="005FBA7F" w:rsidR="00845871" w:rsidRDefault="009875A3">
      <w:pPr>
        <w:rPr>
          <w:rFonts w:ascii="Arial" w:hAnsi="Arial" w:cs="Arial"/>
          <w:b/>
          <w:bCs/>
          <w:sz w:val="24"/>
          <w:szCs w:val="24"/>
        </w:rPr>
      </w:pPr>
      <w:r>
        <w:rPr>
          <w:rFonts w:ascii="Arial" w:hAnsi="Arial" w:cs="Arial"/>
          <w:b/>
          <w:bCs/>
          <w:noProof/>
          <w:sz w:val="24"/>
          <w:szCs w:val="24"/>
        </w:rPr>
        <w:lastRenderedPageBreak/>
        <mc:AlternateContent>
          <mc:Choice Requires="wpg">
            <w:drawing>
              <wp:anchor distT="0" distB="0" distL="114300" distR="114300" simplePos="0" relativeHeight="251713536" behindDoc="1" locked="0" layoutInCell="1" allowOverlap="1" wp14:anchorId="3022385A" wp14:editId="73823D46">
                <wp:simplePos x="0" y="0"/>
                <wp:positionH relativeFrom="margin">
                  <wp:align>center</wp:align>
                </wp:positionH>
                <wp:positionV relativeFrom="paragraph">
                  <wp:posOffset>3618230</wp:posOffset>
                </wp:positionV>
                <wp:extent cx="5135880" cy="3604260"/>
                <wp:effectExtent l="0" t="0" r="7620" b="0"/>
                <wp:wrapTight wrapText="bothSides">
                  <wp:wrapPolygon edited="0">
                    <wp:start x="0" y="0"/>
                    <wp:lineTo x="0" y="21463"/>
                    <wp:lineTo x="21552" y="21463"/>
                    <wp:lineTo x="21552" y="0"/>
                    <wp:lineTo x="0" y="0"/>
                  </wp:wrapPolygon>
                </wp:wrapTight>
                <wp:docPr id="2057519997" name="Group 12"/>
                <wp:cNvGraphicFramePr/>
                <a:graphic xmlns:a="http://schemas.openxmlformats.org/drawingml/2006/main">
                  <a:graphicData uri="http://schemas.microsoft.com/office/word/2010/wordprocessingGroup">
                    <wpg:wgp>
                      <wpg:cNvGrpSpPr/>
                      <wpg:grpSpPr>
                        <a:xfrm>
                          <a:off x="0" y="0"/>
                          <a:ext cx="5135880" cy="3604260"/>
                          <a:chOff x="0" y="0"/>
                          <a:chExt cx="5135880" cy="3604260"/>
                        </a:xfrm>
                      </wpg:grpSpPr>
                      <pic:pic xmlns:pic="http://schemas.openxmlformats.org/drawingml/2006/picture">
                        <pic:nvPicPr>
                          <pic:cNvPr id="1499291450" name="Picture 10"/>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35880" cy="2964180"/>
                          </a:xfrm>
                          <a:prstGeom prst="rect">
                            <a:avLst/>
                          </a:prstGeom>
                          <a:noFill/>
                        </pic:spPr>
                      </pic:pic>
                      <wps:wsp>
                        <wps:cNvPr id="1200305029" name="Text Box 11"/>
                        <wps:cNvSpPr txBox="1"/>
                        <wps:spPr>
                          <a:xfrm>
                            <a:off x="22860" y="2979420"/>
                            <a:ext cx="5105400" cy="624840"/>
                          </a:xfrm>
                          <a:prstGeom prst="rect">
                            <a:avLst/>
                          </a:prstGeom>
                          <a:solidFill>
                            <a:schemeClr val="lt1"/>
                          </a:solidFill>
                          <a:ln w="6350">
                            <a:noFill/>
                          </a:ln>
                        </wps:spPr>
                        <wps:txbx>
                          <w:txbxContent>
                            <w:p w14:paraId="3BA5E6FC" w14:textId="7FDED79C" w:rsidR="00EC37FD" w:rsidRPr="00EC37FD" w:rsidRDefault="00EC37FD" w:rsidP="00EC37FD">
                              <w:pPr>
                                <w:rPr>
                                  <w:rFonts w:ascii="Arial" w:hAnsi="Arial" w:cs="Arial"/>
                                  <w:sz w:val="24"/>
                                  <w:szCs w:val="24"/>
                                </w:rPr>
                              </w:pPr>
                              <w:r w:rsidRPr="00EC37FD">
                                <w:rPr>
                                  <w:rFonts w:ascii="Arial" w:hAnsi="Arial" w:cs="Arial"/>
                                  <w:b/>
                                  <w:bCs/>
                                  <w:sz w:val="24"/>
                                  <w:szCs w:val="24"/>
                                </w:rPr>
                                <w:t xml:space="preserve">Figure </w:t>
                              </w:r>
                              <w:r>
                                <w:rPr>
                                  <w:rFonts w:ascii="Arial" w:hAnsi="Arial" w:cs="Arial"/>
                                  <w:b/>
                                  <w:bCs/>
                                  <w:sz w:val="24"/>
                                  <w:szCs w:val="24"/>
                                </w:rPr>
                                <w:t>7</w:t>
                              </w:r>
                              <w:r w:rsidRPr="00EC37FD">
                                <w:rPr>
                                  <w:rFonts w:ascii="Arial" w:hAnsi="Arial" w:cs="Arial"/>
                                  <w:b/>
                                  <w:bCs/>
                                  <w:sz w:val="24"/>
                                  <w:szCs w:val="24"/>
                                </w:rPr>
                                <w:t>:</w:t>
                              </w:r>
                              <w:r w:rsidRPr="00EC37FD">
                                <w:rPr>
                                  <w:rFonts w:ascii="Arial" w:hAnsi="Arial" w:cs="Arial"/>
                                  <w:sz w:val="24"/>
                                  <w:szCs w:val="24"/>
                                </w:rPr>
                                <w:t xml:space="preserve"> A Graph outlining staff compliance with checking </w:t>
                              </w:r>
                              <w:r>
                                <w:rPr>
                                  <w:rFonts w:ascii="Arial" w:hAnsi="Arial" w:cs="Arial"/>
                                  <w:sz w:val="24"/>
                                  <w:szCs w:val="24"/>
                                </w:rPr>
                                <w:t>out of</w:t>
                              </w:r>
                              <w:r w:rsidRPr="00EC37FD">
                                <w:rPr>
                                  <w:rFonts w:ascii="Arial" w:hAnsi="Arial" w:cs="Arial"/>
                                  <w:sz w:val="24"/>
                                  <w:szCs w:val="24"/>
                                </w:rPr>
                                <w:t xml:space="preserve"> the CIVICA app </w:t>
                              </w:r>
                              <w:r>
                                <w:rPr>
                                  <w:rFonts w:ascii="Arial" w:hAnsi="Arial" w:cs="Arial"/>
                                  <w:sz w:val="24"/>
                                  <w:szCs w:val="24"/>
                                </w:rPr>
                                <w:t xml:space="preserve">on completion of </w:t>
                              </w:r>
                              <w:r w:rsidRPr="00EC37FD">
                                <w:rPr>
                                  <w:rFonts w:ascii="Arial" w:hAnsi="Arial" w:cs="Arial"/>
                                  <w:sz w:val="24"/>
                                  <w:szCs w:val="24"/>
                                </w:rPr>
                                <w:t xml:space="preserve">their scheduled visits. </w:t>
                              </w:r>
                            </w:p>
                            <w:p w14:paraId="38FBF5B4" w14:textId="77777777" w:rsidR="00EC37FD" w:rsidRDefault="00EC37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022385A" id="Group 12" o:spid="_x0000_s1043" style="position:absolute;margin-left:0;margin-top:284.9pt;width:404.4pt;height:283.8pt;z-index:-251602944;mso-position-horizontal:center;mso-position-horizontal-relative:margin" coordsize="51358,360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">
                <v:shape id="Picture 10" o:spid="_x0000_s1044" type="#_x0000_t75" style="position:absolute;width:51358;height:296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">
                  <v:imagedata r:id="rId21" o:title=""/>
                </v:shape>
                <v:shape id="Text Box 11" o:spid="_x0000_s1045" type="#_x0000_t202" style="position:absolute;left:228;top:29794;width:51054;height:6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" fillcolor="white [3201]" stroked="f" strokeweight=".5pt">
                  <v:textbox>
                    <w:txbxContent>
                      <w:p w14:paraId="3BA5E6FC" w14:textId="7FDED79C" w:rsidR="00EC37FD" w:rsidRPr="00EC37FD" w:rsidRDefault="00EC37FD" w:rsidP="00EC37FD">
                        <w:pPr>
                          <w:rPr>
                            <w:rFonts w:ascii="Arial" w:hAnsi="Arial" w:cs="Arial"/>
                            <w:sz w:val="24"/>
                            <w:szCs w:val="24"/>
                          </w:rPr>
                        </w:pPr>
                        <w:r w:rsidRPr="00EC37FD">
                          <w:rPr>
                            <w:rFonts w:ascii="Arial" w:hAnsi="Arial" w:cs="Arial"/>
                            <w:b/>
                            <w:bCs/>
                            <w:sz w:val="24"/>
                            <w:szCs w:val="24"/>
                          </w:rPr>
                          <w:t xml:space="preserve">Figure </w:t>
                        </w:r>
                        <w:r>
                          <w:rPr>
                            <w:rFonts w:ascii="Arial" w:hAnsi="Arial" w:cs="Arial"/>
                            <w:b/>
                            <w:bCs/>
                            <w:sz w:val="24"/>
                            <w:szCs w:val="24"/>
                          </w:rPr>
                          <w:t>7</w:t>
                        </w:r>
                        <w:r w:rsidRPr="00EC37FD">
                          <w:rPr>
                            <w:rFonts w:ascii="Arial" w:hAnsi="Arial" w:cs="Arial"/>
                            <w:b/>
                            <w:bCs/>
                            <w:sz w:val="24"/>
                            <w:szCs w:val="24"/>
                          </w:rPr>
                          <w:t>:</w:t>
                        </w:r>
                        <w:r w:rsidRPr="00EC37FD">
                          <w:rPr>
                            <w:rFonts w:ascii="Arial" w:hAnsi="Arial" w:cs="Arial"/>
                            <w:sz w:val="24"/>
                            <w:szCs w:val="24"/>
                          </w:rPr>
                          <w:t xml:space="preserve"> A Graph outlining staff compliance with checking </w:t>
                        </w:r>
                        <w:r>
                          <w:rPr>
                            <w:rFonts w:ascii="Arial" w:hAnsi="Arial" w:cs="Arial"/>
                            <w:sz w:val="24"/>
                            <w:szCs w:val="24"/>
                          </w:rPr>
                          <w:t>out of</w:t>
                        </w:r>
                        <w:r w:rsidRPr="00EC37FD">
                          <w:rPr>
                            <w:rFonts w:ascii="Arial" w:hAnsi="Arial" w:cs="Arial"/>
                            <w:sz w:val="24"/>
                            <w:szCs w:val="24"/>
                          </w:rPr>
                          <w:t xml:space="preserve"> the CIVICA app </w:t>
                        </w:r>
                        <w:r>
                          <w:rPr>
                            <w:rFonts w:ascii="Arial" w:hAnsi="Arial" w:cs="Arial"/>
                            <w:sz w:val="24"/>
                            <w:szCs w:val="24"/>
                          </w:rPr>
                          <w:t xml:space="preserve">on completion of </w:t>
                        </w:r>
                        <w:r w:rsidRPr="00EC37FD">
                          <w:rPr>
                            <w:rFonts w:ascii="Arial" w:hAnsi="Arial" w:cs="Arial"/>
                            <w:sz w:val="24"/>
                            <w:szCs w:val="24"/>
                          </w:rPr>
                          <w:t xml:space="preserve">their scheduled visits. </w:t>
                        </w:r>
                      </w:p>
                      <w:p w14:paraId="38FBF5B4" w14:textId="77777777" w:rsidR="00EC37FD" w:rsidRDefault="00EC37FD"/>
                    </w:txbxContent>
                  </v:textbox>
                </v:shape>
                <w10:wrap type="tight" anchorx="margin"/>
              </v:group>
            </w:pict>
          </mc:Fallback>
        </mc:AlternateContent>
      </w:r>
      <w:r>
        <w:rPr>
          <w:rFonts w:ascii="Arial" w:hAnsi="Arial" w:cs="Arial"/>
          <w:b/>
          <w:bCs/>
          <w:noProof/>
          <w:sz w:val="24"/>
          <w:szCs w:val="24"/>
        </w:rPr>
        <mc:AlternateContent>
          <mc:Choice Requires="wpg">
            <w:drawing>
              <wp:anchor distT="0" distB="0" distL="114300" distR="114300" simplePos="0" relativeHeight="251711488" behindDoc="1" locked="0" layoutInCell="1" allowOverlap="1" wp14:anchorId="1CCC38B3" wp14:editId="7817D690">
                <wp:simplePos x="0" y="0"/>
                <wp:positionH relativeFrom="column">
                  <wp:posOffset>297180</wp:posOffset>
                </wp:positionH>
                <wp:positionV relativeFrom="paragraph">
                  <wp:posOffset>0</wp:posOffset>
                </wp:positionV>
                <wp:extent cx="5135880" cy="3528060"/>
                <wp:effectExtent l="0" t="0" r="7620" b="0"/>
                <wp:wrapTight wrapText="bothSides">
                  <wp:wrapPolygon edited="0">
                    <wp:start x="0" y="0"/>
                    <wp:lineTo x="0" y="21460"/>
                    <wp:lineTo x="21552" y="21460"/>
                    <wp:lineTo x="21552" y="0"/>
                    <wp:lineTo x="0" y="0"/>
                  </wp:wrapPolygon>
                </wp:wrapTight>
                <wp:docPr id="1412181160" name="Group 13"/>
                <wp:cNvGraphicFramePr/>
                <a:graphic xmlns:a="http://schemas.openxmlformats.org/drawingml/2006/main">
                  <a:graphicData uri="http://schemas.microsoft.com/office/word/2010/wordprocessingGroup">
                    <wpg:wgp>
                      <wpg:cNvGrpSpPr/>
                      <wpg:grpSpPr>
                        <a:xfrm>
                          <a:off x="0" y="0"/>
                          <a:ext cx="5135880" cy="3528060"/>
                          <a:chOff x="0" y="0"/>
                          <a:chExt cx="5135880" cy="3528060"/>
                        </a:xfrm>
                      </wpg:grpSpPr>
                      <pic:pic xmlns:pic="http://schemas.openxmlformats.org/drawingml/2006/picture">
                        <pic:nvPicPr>
                          <pic:cNvPr id="1172767578" name="Picture 9"/>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35880" cy="2963545"/>
                          </a:xfrm>
                          <a:prstGeom prst="rect">
                            <a:avLst/>
                          </a:prstGeom>
                          <a:noFill/>
                        </pic:spPr>
                      </pic:pic>
                      <wps:wsp>
                        <wps:cNvPr id="866948447" name="Text Box 2"/>
                        <wps:cNvSpPr txBox="1">
                          <a:spLocks noChangeArrowheads="1"/>
                        </wps:cNvSpPr>
                        <wps:spPr bwMode="auto">
                          <a:xfrm>
                            <a:off x="7620" y="2979420"/>
                            <a:ext cx="5113020" cy="548640"/>
                          </a:xfrm>
                          <a:prstGeom prst="rect">
                            <a:avLst/>
                          </a:prstGeom>
                          <a:solidFill>
                            <a:srgbClr val="FFFFFF"/>
                          </a:solidFill>
                          <a:ln w="9525">
                            <a:noFill/>
                            <a:miter lim="800000"/>
                            <a:headEnd/>
                            <a:tailEnd/>
                          </a:ln>
                        </wps:spPr>
                        <wps:txbx>
                          <w:txbxContent>
                            <w:p w14:paraId="4F6FEF59" w14:textId="0CED27DB" w:rsidR="00C70EA1" w:rsidRPr="00EC37FD" w:rsidRDefault="00C70EA1">
                              <w:pPr>
                                <w:rPr>
                                  <w:rFonts w:ascii="Arial" w:hAnsi="Arial" w:cs="Arial"/>
                                  <w:sz w:val="24"/>
                                  <w:szCs w:val="24"/>
                                </w:rPr>
                              </w:pPr>
                              <w:r w:rsidRPr="00EC37FD">
                                <w:rPr>
                                  <w:rFonts w:ascii="Arial" w:hAnsi="Arial" w:cs="Arial"/>
                                  <w:b/>
                                  <w:bCs/>
                                  <w:sz w:val="24"/>
                                  <w:szCs w:val="24"/>
                                </w:rPr>
                                <w:t>Figure 6:</w:t>
                              </w:r>
                              <w:r w:rsidRPr="00EC37FD">
                                <w:rPr>
                                  <w:rFonts w:ascii="Arial" w:hAnsi="Arial" w:cs="Arial"/>
                                  <w:sz w:val="24"/>
                                  <w:szCs w:val="24"/>
                                </w:rPr>
                                <w:t xml:space="preserve"> </w:t>
                              </w:r>
                              <w:r w:rsidR="00EC37FD" w:rsidRPr="00EC37FD">
                                <w:rPr>
                                  <w:rFonts w:ascii="Arial" w:hAnsi="Arial" w:cs="Arial"/>
                                  <w:sz w:val="24"/>
                                  <w:szCs w:val="24"/>
                                </w:rPr>
                                <w:t xml:space="preserve">A Graph outlining staff compliance with checking into the CIVICA app for their scheduled visits. </w:t>
                              </w:r>
                            </w:p>
                          </w:txbxContent>
                        </wps:txbx>
                        <wps:bodyPr rot="0" vert="horz" wrap="square" lIns="91440" tIns="45720" rIns="91440" bIns="45720" anchor="t" anchorCtr="0">
                          <a:noAutofit/>
                        </wps:bodyPr>
                      </wps:wsp>
                    </wpg:wgp>
                  </a:graphicData>
                </a:graphic>
              </wp:anchor>
            </w:drawing>
          </mc:Choice>
          <mc:Fallback>
            <w:pict>
              <v:group w14:anchorId="1CCC38B3" id="_x0000_s1046" style="position:absolute;margin-left:23.4pt;margin-top:0;width:404.4pt;height:277.8pt;z-index:-251604992" coordsize="51358,352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">
                <v:shape id="Picture 9" o:spid="_x0000_s1047" type="#_x0000_t75" style="position:absolute;width:51358;height:29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">
                  <v:imagedata r:id="rId23" o:title=""/>
                </v:shape>
                <v:shape id="_x0000_s1048" type="#_x0000_t202" style="position:absolute;left:76;top:29794;width:51130;height:54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" stroked="f">
                  <v:textbox>
                    <w:txbxContent>
                      <w:p w14:paraId="4F6FEF59" w14:textId="0CED27DB" w:rsidR="00C70EA1" w:rsidRPr="00EC37FD" w:rsidRDefault="00C70EA1">
                        <w:pPr>
                          <w:rPr>
                            <w:rFonts w:ascii="Arial" w:hAnsi="Arial" w:cs="Arial"/>
                            <w:sz w:val="24"/>
                            <w:szCs w:val="24"/>
                          </w:rPr>
                        </w:pPr>
                        <w:r w:rsidRPr="00EC37FD">
                          <w:rPr>
                            <w:rFonts w:ascii="Arial" w:hAnsi="Arial" w:cs="Arial"/>
                            <w:b/>
                            <w:bCs/>
                            <w:sz w:val="24"/>
                            <w:szCs w:val="24"/>
                          </w:rPr>
                          <w:t>Figure 6:</w:t>
                        </w:r>
                        <w:r w:rsidRPr="00EC37FD">
                          <w:rPr>
                            <w:rFonts w:ascii="Arial" w:hAnsi="Arial" w:cs="Arial"/>
                            <w:sz w:val="24"/>
                            <w:szCs w:val="24"/>
                          </w:rPr>
                          <w:t xml:space="preserve"> </w:t>
                        </w:r>
                        <w:r w:rsidR="00EC37FD" w:rsidRPr="00EC37FD">
                          <w:rPr>
                            <w:rFonts w:ascii="Arial" w:hAnsi="Arial" w:cs="Arial"/>
                            <w:sz w:val="24"/>
                            <w:szCs w:val="24"/>
                          </w:rPr>
                          <w:t xml:space="preserve">A Graph outlining staff compliance with checking into the CIVICA app for their scheduled visits. </w:t>
                        </w:r>
                      </w:p>
                    </w:txbxContent>
                  </v:textbox>
                </v:shape>
                <w10:wrap type="tight"/>
              </v:group>
            </w:pict>
          </mc:Fallback>
        </mc:AlternateContent>
      </w:r>
    </w:p>
    <w:p w14:paraId="792859B1" w14:textId="7E124987" w:rsidR="00667623" w:rsidRDefault="00667623">
      <w:pPr>
        <w:rPr>
          <w:rFonts w:ascii="Arial" w:hAnsi="Arial" w:cs="Arial"/>
          <w:b/>
          <w:bCs/>
          <w:sz w:val="24"/>
          <w:szCs w:val="24"/>
        </w:rPr>
      </w:pPr>
    </w:p>
    <w:p w14:paraId="0915CCEB" w14:textId="77777777" w:rsidR="00667623" w:rsidRDefault="00667623">
      <w:pPr>
        <w:rPr>
          <w:rFonts w:ascii="Arial" w:hAnsi="Arial" w:cs="Arial"/>
          <w:b/>
          <w:bCs/>
          <w:sz w:val="24"/>
          <w:szCs w:val="24"/>
        </w:rPr>
      </w:pPr>
    </w:p>
    <w:p w14:paraId="0701B963" w14:textId="77777777" w:rsidR="00667623" w:rsidRDefault="00667623">
      <w:pPr>
        <w:rPr>
          <w:rFonts w:ascii="Arial" w:hAnsi="Arial" w:cs="Arial"/>
          <w:b/>
          <w:bCs/>
          <w:sz w:val="24"/>
          <w:szCs w:val="24"/>
        </w:rPr>
      </w:pPr>
    </w:p>
    <w:p w14:paraId="55F3D746" w14:textId="77777777" w:rsidR="00667623" w:rsidRDefault="00667623">
      <w:pPr>
        <w:rPr>
          <w:rFonts w:ascii="Arial" w:hAnsi="Arial" w:cs="Arial"/>
          <w:b/>
          <w:bCs/>
          <w:sz w:val="24"/>
          <w:szCs w:val="24"/>
        </w:rPr>
      </w:pPr>
    </w:p>
    <w:p w14:paraId="75777F6A" w14:textId="6E107FB7" w:rsidR="002B1C74" w:rsidRDefault="002B1C74">
      <w:pPr>
        <w:rPr>
          <w:rFonts w:ascii="Arial" w:hAnsi="Arial" w:cs="Arial"/>
          <w:b/>
          <w:bCs/>
          <w:sz w:val="24"/>
          <w:szCs w:val="24"/>
        </w:rPr>
      </w:pPr>
      <w:r w:rsidRPr="002B1C74">
        <w:rPr>
          <w:rFonts w:ascii="Arial" w:hAnsi="Arial" w:cs="Arial"/>
          <w:b/>
          <w:bCs/>
          <w:sz w:val="24"/>
          <w:szCs w:val="24"/>
        </w:rPr>
        <w:lastRenderedPageBreak/>
        <w:t>Discussion</w:t>
      </w:r>
    </w:p>
    <w:p w14:paraId="4240D126" w14:textId="2B9D620E" w:rsidR="00E0567C" w:rsidRPr="00E0567C" w:rsidRDefault="00E0567C" w:rsidP="00E0567C">
      <w:pPr>
        <w:rPr>
          <w:rFonts w:ascii="Arial" w:hAnsi="Arial" w:cs="Arial"/>
          <w:sz w:val="24"/>
          <w:szCs w:val="24"/>
        </w:rPr>
      </w:pPr>
      <w:r w:rsidRPr="00E0567C">
        <w:rPr>
          <w:rFonts w:ascii="Arial" w:hAnsi="Arial" w:cs="Arial"/>
          <w:sz w:val="24"/>
          <w:szCs w:val="24"/>
        </w:rPr>
        <w:t xml:space="preserve">The FITT analysis has identified that despite RFR staff initially feeling apprehensive, they have identified CIVICA as relatively easy to use. However, they still feel that a paper diary would be more beneficial and that the majority aren’t using the lone worker safety features as intended. This resistance to change, especially in healthcare settings, is a common finding as identified by </w:t>
      </w:r>
      <w:sdt>
        <w:sdtPr>
          <w:rPr>
            <w:rFonts w:ascii="Arial" w:hAnsi="Arial" w:cs="Arial"/>
            <w:color w:val="000000"/>
            <w:sz w:val="24"/>
            <w:szCs w:val="24"/>
          </w:rPr>
          <w:tag w:val="MENDELEY_CITATION_v3_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"/>
          <w:id w:val="-711032433"/>
          <w:placeholder>
            <w:docPart w:val="C419C99A76884F58B4271AF9D3C91A13"/>
          </w:placeholder>
        </w:sdtPr>
        <w:sdtContent>
          <w:r w:rsidR="00B03027" w:rsidRPr="00B03027">
            <w:rPr>
              <w:rFonts w:ascii="Arial" w:eastAsia="Times New Roman" w:hAnsi="Arial" w:cs="Arial"/>
              <w:color w:val="000000"/>
              <w:sz w:val="24"/>
            </w:rPr>
            <w:t>DuBose &amp; Mayo (2020)</w:t>
          </w:r>
        </w:sdtContent>
      </w:sdt>
      <w:r w:rsidRPr="00E0567C">
        <w:rPr>
          <w:rFonts w:ascii="Arial" w:hAnsi="Arial" w:cs="Arial"/>
          <w:sz w:val="24"/>
          <w:szCs w:val="24"/>
        </w:rPr>
        <w:t xml:space="preserve">. </w:t>
      </w:r>
    </w:p>
    <w:p w14:paraId="4BA47533" w14:textId="26BDDC03" w:rsidR="00E0567C" w:rsidRPr="00E0567C" w:rsidRDefault="00E0567C" w:rsidP="00E0567C">
      <w:pPr>
        <w:rPr>
          <w:rFonts w:ascii="Arial" w:hAnsi="Arial" w:cs="Arial"/>
          <w:sz w:val="24"/>
          <w:szCs w:val="24"/>
        </w:rPr>
      </w:pPr>
      <w:r w:rsidRPr="00E0567C">
        <w:rPr>
          <w:rFonts w:ascii="Arial" w:hAnsi="Arial" w:cs="Arial"/>
          <w:sz w:val="24"/>
          <w:szCs w:val="24"/>
        </w:rPr>
        <w:t xml:space="preserve">A main concern identified following this analysis is that CIVICA does not fit it’s intended purpose. Within RFR the main purpose of CIVICA was not only to move towards a paperless healthcare team but also to improve lone-worker safety for the community nurses. Due to staff not utilising the system appropriately by not checking in and out of the scheduled visits, there is no improvement to staff safety as there is no way of monitoring live staff activity to ensure staff have completed their visits safely. As discussed by </w:t>
      </w:r>
      <w:sdt>
        <w:sdtPr>
          <w:rPr>
            <w:rFonts w:ascii="Arial" w:hAnsi="Arial" w:cs="Arial"/>
            <w:color w:val="000000"/>
            <w:sz w:val="24"/>
            <w:szCs w:val="24"/>
          </w:rPr>
          <w:tag w:val="MENDELEY_CITATION_v3_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"/>
          <w:id w:val="1189261121"/>
          <w:placeholder>
            <w:docPart w:val="C419C99A76884F58B4271AF9D3C91A13"/>
          </w:placeholder>
        </w:sdtPr>
        <w:sdtContent>
          <w:r w:rsidR="00B03027" w:rsidRPr="00B03027">
            <w:rPr>
              <w:rFonts w:ascii="Arial" w:eastAsia="Times New Roman" w:hAnsi="Arial" w:cs="Arial"/>
              <w:color w:val="000000"/>
              <w:sz w:val="24"/>
            </w:rPr>
            <w:t>Ajami &amp; Mohammadi-</w:t>
          </w:r>
          <w:proofErr w:type="spellStart"/>
          <w:r w:rsidR="00B03027" w:rsidRPr="00B03027">
            <w:rPr>
              <w:rFonts w:ascii="Arial" w:eastAsia="Times New Roman" w:hAnsi="Arial" w:cs="Arial"/>
              <w:color w:val="000000"/>
              <w:sz w:val="24"/>
            </w:rPr>
            <w:t>Bertiani</w:t>
          </w:r>
          <w:proofErr w:type="spellEnd"/>
          <w:r w:rsidR="00B03027" w:rsidRPr="00B03027">
            <w:rPr>
              <w:rFonts w:ascii="Arial" w:eastAsia="Times New Roman" w:hAnsi="Arial" w:cs="Arial"/>
              <w:color w:val="000000"/>
              <w:sz w:val="24"/>
            </w:rPr>
            <w:t xml:space="preserve"> (2012)</w:t>
          </w:r>
        </w:sdtContent>
      </w:sdt>
      <w:r w:rsidRPr="00E0567C">
        <w:rPr>
          <w:rFonts w:ascii="Arial" w:hAnsi="Arial" w:cs="Arial"/>
          <w:sz w:val="24"/>
          <w:szCs w:val="24"/>
        </w:rPr>
        <w:t xml:space="preserve">, a system that operates but not as originally intended is often due to inadequate training. </w:t>
      </w:r>
    </w:p>
    <w:p w14:paraId="7F310090" w14:textId="77777777" w:rsidR="00E0567C" w:rsidRPr="00E0567C" w:rsidRDefault="00E0567C" w:rsidP="00E0567C">
      <w:pPr>
        <w:rPr>
          <w:rFonts w:ascii="Arial" w:hAnsi="Arial" w:cs="Arial"/>
          <w:sz w:val="24"/>
          <w:szCs w:val="24"/>
        </w:rPr>
      </w:pPr>
      <w:r w:rsidRPr="00E0567C">
        <w:rPr>
          <w:rFonts w:ascii="Arial" w:hAnsi="Arial" w:cs="Arial"/>
          <w:sz w:val="24"/>
          <w:szCs w:val="24"/>
        </w:rPr>
        <w:t xml:space="preserve">Prior to the roll out of CIVICA scheduling within RFR, first via the Blaenau Gwent team, there was no official teaching of the system and minimal support from management and informatics teams. One staff member was given access to the system, and due to a high competency with IT systems and some assistance from the local District Nursing team, they were able to establish the appropriate method for using CIVICA within RFR and they were able to integrate an RFR team within the system. This staff member was then tasked with rolling out CIVICA to their other team members and individually sat down with each staff member to teach them how to use this system. Following several weeks of </w:t>
      </w:r>
      <w:proofErr w:type="gramStart"/>
      <w:r w:rsidRPr="00E0567C">
        <w:rPr>
          <w:rFonts w:ascii="Arial" w:hAnsi="Arial" w:cs="Arial"/>
          <w:sz w:val="24"/>
          <w:szCs w:val="24"/>
        </w:rPr>
        <w:t>one on one</w:t>
      </w:r>
      <w:proofErr w:type="gramEnd"/>
      <w:r w:rsidRPr="00E0567C">
        <w:rPr>
          <w:rFonts w:ascii="Arial" w:hAnsi="Arial" w:cs="Arial"/>
          <w:sz w:val="24"/>
          <w:szCs w:val="24"/>
        </w:rPr>
        <w:t xml:space="preserve"> support, Blaenau Gwent were successfully able to fully migrate to using CIVICA over the use of a paper diary. When it was time to introduce CIVICA to other RFR teams, due to location and scheduling issues, one on one support </w:t>
      </w:r>
      <w:proofErr w:type="gramStart"/>
      <w:r w:rsidRPr="00E0567C">
        <w:rPr>
          <w:rFonts w:ascii="Arial" w:hAnsi="Arial" w:cs="Arial"/>
          <w:sz w:val="24"/>
          <w:szCs w:val="24"/>
        </w:rPr>
        <w:t>was not able to</w:t>
      </w:r>
      <w:proofErr w:type="gramEnd"/>
      <w:r w:rsidRPr="00E0567C">
        <w:rPr>
          <w:rFonts w:ascii="Arial" w:hAnsi="Arial" w:cs="Arial"/>
          <w:sz w:val="24"/>
          <w:szCs w:val="24"/>
        </w:rPr>
        <w:t xml:space="preserve"> be offered and a cascade training method was utilised, leaving room for error and spread of misinformation if the initial teaching was not understood as intended. </w:t>
      </w:r>
    </w:p>
    <w:p w14:paraId="15EF88C1" w14:textId="77777777" w:rsidR="00E0567C" w:rsidRPr="00E0567C" w:rsidRDefault="00E0567C" w:rsidP="00E0567C">
      <w:pPr>
        <w:rPr>
          <w:rFonts w:ascii="Arial" w:hAnsi="Arial" w:cs="Arial"/>
          <w:sz w:val="24"/>
          <w:szCs w:val="24"/>
        </w:rPr>
      </w:pPr>
      <w:proofErr w:type="gramStart"/>
      <w:r w:rsidRPr="00E0567C">
        <w:rPr>
          <w:rFonts w:ascii="Arial" w:hAnsi="Arial" w:cs="Arial"/>
          <w:sz w:val="24"/>
          <w:szCs w:val="24"/>
        </w:rPr>
        <w:t>The majority of</w:t>
      </w:r>
      <w:proofErr w:type="gramEnd"/>
      <w:r w:rsidRPr="00E0567C">
        <w:rPr>
          <w:rFonts w:ascii="Arial" w:hAnsi="Arial" w:cs="Arial"/>
          <w:sz w:val="24"/>
          <w:szCs w:val="24"/>
        </w:rPr>
        <w:t xml:space="preserve"> staff who answered the survey were from the Blaenau Gwent RFR team, who have been using CIVICA scheduling for several months more than other RFR teams, and were regularly taught and guided by competent members of staff during its roll-out phase. This could have influenced the results, as due to more time using the system, and better teaching, their confidence and competency levels may exceed those of other teams. </w:t>
      </w:r>
    </w:p>
    <w:p w14:paraId="215E1215" w14:textId="77777777" w:rsidR="00E0567C" w:rsidRPr="00E0567C" w:rsidRDefault="00E0567C" w:rsidP="00E0567C">
      <w:pPr>
        <w:rPr>
          <w:rFonts w:ascii="Arial" w:hAnsi="Arial" w:cs="Arial"/>
          <w:sz w:val="24"/>
          <w:szCs w:val="24"/>
        </w:rPr>
      </w:pPr>
      <w:r w:rsidRPr="00E0567C">
        <w:rPr>
          <w:rFonts w:ascii="Arial" w:hAnsi="Arial" w:cs="Arial"/>
          <w:sz w:val="24"/>
          <w:szCs w:val="24"/>
        </w:rPr>
        <w:t xml:space="preserve">Another aspect of poor implementation would be the apparent misunderstanding of the GPS tracking element of CIVICA scheduling. From personal understanding of the CIVICA system, staff location is shared as a pin drop in the location where they check in or out from, there is not a constant GPS tracking. When asked about their concerns for CIVICA, some of the responses suggested concern for being tracked during their working day. This would suggest that further communication and teaching is required to all staff members to outline how CIVICA uses their data, what is accessible and when </w:t>
      </w:r>
      <w:proofErr w:type="gramStart"/>
      <w:r w:rsidRPr="00E0567C">
        <w:rPr>
          <w:rFonts w:ascii="Arial" w:hAnsi="Arial" w:cs="Arial"/>
          <w:sz w:val="24"/>
          <w:szCs w:val="24"/>
        </w:rPr>
        <w:t>and also</w:t>
      </w:r>
      <w:proofErr w:type="gramEnd"/>
      <w:r w:rsidRPr="00E0567C">
        <w:rPr>
          <w:rFonts w:ascii="Arial" w:hAnsi="Arial" w:cs="Arial"/>
          <w:sz w:val="24"/>
          <w:szCs w:val="24"/>
        </w:rPr>
        <w:t xml:space="preserve"> the importance of staff safety and how this system is designed to protect staff when out in the community. Hopefully, this will improve </w:t>
      </w:r>
      <w:r w:rsidRPr="00E0567C">
        <w:rPr>
          <w:rFonts w:ascii="Arial" w:hAnsi="Arial" w:cs="Arial"/>
          <w:sz w:val="24"/>
          <w:szCs w:val="24"/>
        </w:rPr>
        <w:lastRenderedPageBreak/>
        <w:t xml:space="preserve">compliance with use of the CIVICA app, allowing each team to ensure their staff members safety when out on visits. </w:t>
      </w:r>
    </w:p>
    <w:p w14:paraId="30E86B6C" w14:textId="5B378C9E" w:rsidR="00E0567C" w:rsidRPr="00E0567C" w:rsidRDefault="00E0567C" w:rsidP="00E0567C">
      <w:pPr>
        <w:rPr>
          <w:rFonts w:ascii="Arial" w:hAnsi="Arial" w:cs="Arial"/>
          <w:sz w:val="24"/>
          <w:szCs w:val="24"/>
        </w:rPr>
      </w:pPr>
      <w:r w:rsidRPr="00E0567C">
        <w:rPr>
          <w:rFonts w:ascii="Arial" w:hAnsi="Arial" w:cs="Arial"/>
          <w:sz w:val="24"/>
          <w:szCs w:val="24"/>
        </w:rPr>
        <w:t>In addition to the above, Monmouth RFR have 100% compliance when using the CIVICA app’s check in/out service. The difference between Monmouth RFR and other teams is that their nursing staff is comprised of District Nurses, who have been sufficiently trained in CIVICA and have been using the system for several years within ABUHB</w:t>
      </w:r>
      <w:r w:rsidR="00B03027">
        <w:rPr>
          <w:rFonts w:ascii="Arial" w:hAnsi="Arial" w:cs="Arial"/>
          <w:sz w:val="24"/>
          <w:szCs w:val="24"/>
        </w:rPr>
        <w:t xml:space="preserve">. </w:t>
      </w:r>
    </w:p>
    <w:p w14:paraId="5F6DE620" w14:textId="74EA203A" w:rsidR="00E0567C" w:rsidRPr="00E0567C" w:rsidRDefault="00E0567C" w:rsidP="00E0567C">
      <w:pPr>
        <w:rPr>
          <w:rFonts w:ascii="Arial" w:hAnsi="Arial" w:cs="Arial"/>
          <w:sz w:val="24"/>
          <w:szCs w:val="24"/>
        </w:rPr>
      </w:pPr>
      <w:r w:rsidRPr="00E0567C">
        <w:rPr>
          <w:rFonts w:ascii="Arial" w:hAnsi="Arial" w:cs="Arial"/>
          <w:sz w:val="24"/>
          <w:szCs w:val="24"/>
        </w:rPr>
        <w:t xml:space="preserve">Another aspect of CIVICA use, that drives its use over a paper diary would be the added security for patient data. By having a paper diary, there is a risk of mishandling of patient data, whereas CIVICA scheduling provides a remote accessible platform for safekeeping of patient data that can be accessed by any registered team member from any location, allowing for ease of communication and access whilst also offering an element of added protection. These are </w:t>
      </w:r>
      <w:proofErr w:type="spellStart"/>
      <w:r w:rsidRPr="00E0567C">
        <w:rPr>
          <w:rFonts w:ascii="Arial" w:hAnsi="Arial" w:cs="Arial"/>
          <w:sz w:val="24"/>
          <w:szCs w:val="24"/>
        </w:rPr>
        <w:t>strandards</w:t>
      </w:r>
      <w:proofErr w:type="spellEnd"/>
      <w:r w:rsidRPr="00E0567C">
        <w:rPr>
          <w:rFonts w:ascii="Arial" w:hAnsi="Arial" w:cs="Arial"/>
          <w:sz w:val="24"/>
          <w:szCs w:val="24"/>
        </w:rPr>
        <w:t xml:space="preserve"> that must be upheld as per the </w:t>
      </w:r>
      <w:sdt>
        <w:sdtPr>
          <w:rPr>
            <w:rFonts w:ascii="Arial" w:hAnsi="Arial" w:cs="Arial"/>
            <w:color w:val="000000"/>
            <w:sz w:val="24"/>
            <w:szCs w:val="24"/>
          </w:rPr>
          <w:tag w:val="MENDELEY_CITATION_v3_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"/>
          <w:id w:val="696741724"/>
          <w:placeholder>
            <w:docPart w:val="C419C99A76884F58B4271AF9D3C91A13"/>
          </w:placeholder>
        </w:sdtPr>
        <w:sdtContent>
          <w:r w:rsidR="00B03027" w:rsidRPr="00B03027">
            <w:rPr>
              <w:rFonts w:ascii="Arial" w:hAnsi="Arial" w:cs="Arial"/>
              <w:color w:val="000000"/>
              <w:sz w:val="24"/>
              <w:szCs w:val="24"/>
            </w:rPr>
            <w:t>Values and Standards of Behaviour Framework - NHS Wales Shared Services Partnership (2026)</w:t>
          </w:r>
        </w:sdtContent>
      </w:sdt>
      <w:r w:rsidRPr="00E0567C">
        <w:rPr>
          <w:rFonts w:ascii="Arial" w:hAnsi="Arial" w:cs="Arial"/>
          <w:sz w:val="24"/>
          <w:szCs w:val="24"/>
        </w:rPr>
        <w:t>.</w:t>
      </w:r>
    </w:p>
    <w:p w14:paraId="162235F1" w14:textId="77777777" w:rsidR="00E0567C" w:rsidRPr="00E0567C" w:rsidRDefault="00E0567C" w:rsidP="00E0567C">
      <w:pPr>
        <w:rPr>
          <w:rFonts w:ascii="Arial" w:hAnsi="Arial" w:cs="Arial"/>
          <w:sz w:val="24"/>
          <w:szCs w:val="24"/>
        </w:rPr>
      </w:pPr>
      <w:r w:rsidRPr="00E0567C">
        <w:rPr>
          <w:rFonts w:ascii="Arial" w:hAnsi="Arial" w:cs="Arial"/>
          <w:sz w:val="24"/>
          <w:szCs w:val="24"/>
        </w:rPr>
        <w:t xml:space="preserve">Limitations of this study include a small number of participants and a poor response rate from other RFR teams. A further study should be undertaken, allowing more time for a wider response to better gage understanding of the CIVICA system within RFR. </w:t>
      </w:r>
    </w:p>
    <w:p w14:paraId="40223597" w14:textId="77777777" w:rsidR="00E0567C" w:rsidRDefault="00E0567C">
      <w:pPr>
        <w:rPr>
          <w:rFonts w:ascii="Arial" w:hAnsi="Arial" w:cs="Arial"/>
          <w:sz w:val="24"/>
          <w:szCs w:val="24"/>
        </w:rPr>
      </w:pPr>
    </w:p>
    <w:p w14:paraId="01126CF2" w14:textId="0137436C" w:rsidR="00A77A67" w:rsidRPr="00A77A67" w:rsidRDefault="00A77A67">
      <w:pPr>
        <w:rPr>
          <w:rFonts w:ascii="Arial" w:hAnsi="Arial" w:cs="Arial"/>
          <w:b/>
          <w:bCs/>
          <w:sz w:val="24"/>
          <w:szCs w:val="24"/>
        </w:rPr>
      </w:pPr>
      <w:r w:rsidRPr="00A77A67">
        <w:rPr>
          <w:rFonts w:ascii="Arial" w:hAnsi="Arial" w:cs="Arial"/>
          <w:b/>
          <w:bCs/>
          <w:sz w:val="24"/>
          <w:szCs w:val="24"/>
        </w:rPr>
        <w:t>References</w:t>
      </w:r>
    </w:p>
    <w:sdt>
      <w:sdtPr>
        <w:rPr>
          <w:rFonts w:ascii="Arial" w:eastAsia="Times New Roman" w:hAnsi="Arial" w:cs="Arial"/>
          <w:color w:val="000000"/>
          <w:sz w:val="24"/>
        </w:rPr>
        <w:tag w:val="MENDELEY_BIBLIOGRAPHY"/>
        <w:id w:val="2109536060"/>
        <w:placeholder>
          <w:docPart w:val="DefaultPlaceholder_-1854013440"/>
        </w:placeholder>
      </w:sdtPr>
      <w:sdtContent>
        <w:p w14:paraId="58FB710F" w14:textId="04FE376C" w:rsidR="00B03027" w:rsidRPr="00A921FC" w:rsidRDefault="00B03027">
          <w:pPr>
            <w:rPr>
              <w:sz w:val="24"/>
              <w:szCs w:val="24"/>
            </w:rPr>
          </w:pPr>
          <w:r w:rsidRPr="00B03027">
            <w:rPr>
              <w:rFonts w:ascii="Arial" w:eastAsia="Times New Roman" w:hAnsi="Arial" w:cs="Arial"/>
              <w:color w:val="000000"/>
              <w:sz w:val="24"/>
            </w:rPr>
            <w:t> </w:t>
          </w:r>
        </w:p>
        <w:p w14:paraId="412D3340" w14:textId="77777777" w:rsidR="00B03027" w:rsidRPr="00B03027" w:rsidRDefault="00B03027">
          <w:pPr>
            <w:autoSpaceDE w:val="0"/>
            <w:autoSpaceDN w:val="0"/>
            <w:ind w:hanging="480"/>
            <w:divId w:val="544099694"/>
            <w:rPr>
              <w:rFonts w:ascii="Arial" w:eastAsia="Times New Roman" w:hAnsi="Arial" w:cs="Arial"/>
              <w:color w:val="000000"/>
              <w:sz w:val="24"/>
              <w:szCs w:val="24"/>
            </w:rPr>
          </w:pPr>
          <w:r w:rsidRPr="00B03027">
            <w:rPr>
              <w:rFonts w:ascii="Arial" w:eastAsia="Times New Roman" w:hAnsi="Arial" w:cs="Arial"/>
              <w:color w:val="000000"/>
              <w:sz w:val="24"/>
            </w:rPr>
            <w:t>Ajami, S., &amp; Mohammadi-</w:t>
          </w:r>
          <w:proofErr w:type="spellStart"/>
          <w:r w:rsidRPr="00B03027">
            <w:rPr>
              <w:rFonts w:ascii="Arial" w:eastAsia="Times New Roman" w:hAnsi="Arial" w:cs="Arial"/>
              <w:color w:val="000000"/>
              <w:sz w:val="24"/>
            </w:rPr>
            <w:t>Bertiani</w:t>
          </w:r>
          <w:proofErr w:type="spellEnd"/>
          <w:r w:rsidRPr="00B03027">
            <w:rPr>
              <w:rFonts w:ascii="Arial" w:eastAsia="Times New Roman" w:hAnsi="Arial" w:cs="Arial"/>
              <w:color w:val="000000"/>
              <w:sz w:val="24"/>
            </w:rPr>
            <w:t xml:space="preserve">, Z. (2012). Training and its Impact on Hospital Information System (HIS) Success. </w:t>
          </w:r>
          <w:r w:rsidRPr="00B03027">
            <w:rPr>
              <w:rFonts w:ascii="Arial" w:eastAsia="Times New Roman" w:hAnsi="Arial" w:cs="Arial"/>
              <w:i/>
              <w:iCs/>
              <w:color w:val="000000"/>
              <w:sz w:val="24"/>
            </w:rPr>
            <w:t>Information Technology &amp; Software Engineering</w:t>
          </w:r>
          <w:r w:rsidRPr="00B03027">
            <w:rPr>
              <w:rFonts w:ascii="Arial" w:eastAsia="Times New Roman" w:hAnsi="Arial" w:cs="Arial"/>
              <w:color w:val="000000"/>
              <w:sz w:val="24"/>
            </w:rPr>
            <w:t xml:space="preserve">, </w:t>
          </w:r>
          <w:r w:rsidRPr="00B03027">
            <w:rPr>
              <w:rFonts w:ascii="Arial" w:eastAsia="Times New Roman" w:hAnsi="Arial" w:cs="Arial"/>
              <w:i/>
              <w:iCs/>
              <w:color w:val="000000"/>
              <w:sz w:val="24"/>
            </w:rPr>
            <w:t>2</w:t>
          </w:r>
          <w:r w:rsidRPr="00B03027">
            <w:rPr>
              <w:rFonts w:ascii="Arial" w:eastAsia="Times New Roman" w:hAnsi="Arial" w:cs="Arial"/>
              <w:color w:val="000000"/>
              <w:sz w:val="24"/>
            </w:rPr>
            <w:t>(5). https://www.researchgate.net/profile/Sima-Ajami/publication/269547991_Training_and_its_Impact_on_Hospital_Information_System_HIS_Success/links/549881aa0cf2c5a7e342c248/Training-and-its-Impact-on-Hospital-Information-System-HIS-Success.pdf</w:t>
          </w:r>
        </w:p>
        <w:p w14:paraId="7E14002E" w14:textId="77777777" w:rsidR="00B03027" w:rsidRPr="00B03027" w:rsidRDefault="00B03027">
          <w:pPr>
            <w:autoSpaceDE w:val="0"/>
            <w:autoSpaceDN w:val="0"/>
            <w:ind w:hanging="480"/>
            <w:divId w:val="18359002"/>
            <w:rPr>
              <w:rFonts w:ascii="Arial" w:eastAsia="Times New Roman" w:hAnsi="Arial" w:cs="Arial"/>
              <w:color w:val="000000"/>
              <w:sz w:val="24"/>
            </w:rPr>
          </w:pPr>
          <w:proofErr w:type="spellStart"/>
          <w:r w:rsidRPr="00B03027">
            <w:rPr>
              <w:rFonts w:ascii="Arial" w:eastAsia="Times New Roman" w:hAnsi="Arial" w:cs="Arial"/>
              <w:color w:val="000000"/>
              <w:sz w:val="24"/>
            </w:rPr>
            <w:t>Ammenwerth</w:t>
          </w:r>
          <w:proofErr w:type="spellEnd"/>
          <w:r w:rsidRPr="00B03027">
            <w:rPr>
              <w:rFonts w:ascii="Arial" w:eastAsia="Times New Roman" w:hAnsi="Arial" w:cs="Arial"/>
              <w:color w:val="000000"/>
              <w:sz w:val="24"/>
            </w:rPr>
            <w:t xml:space="preserve">, E., Iller, C., &amp; Mahler, C. (2006a). IT-adoption and the interaction of task, technology and individuals: a fit framework and a case study. </w:t>
          </w:r>
          <w:r w:rsidRPr="00B03027">
            <w:rPr>
              <w:rFonts w:ascii="Arial" w:eastAsia="Times New Roman" w:hAnsi="Arial" w:cs="Arial"/>
              <w:i/>
              <w:iCs/>
              <w:color w:val="000000"/>
              <w:sz w:val="24"/>
            </w:rPr>
            <w:t>BMC Medical Informatics and Decision Making 2006 6:1</w:t>
          </w:r>
          <w:r w:rsidRPr="00B03027">
            <w:rPr>
              <w:rFonts w:ascii="Arial" w:eastAsia="Times New Roman" w:hAnsi="Arial" w:cs="Arial"/>
              <w:color w:val="000000"/>
              <w:sz w:val="24"/>
            </w:rPr>
            <w:t xml:space="preserve">, </w:t>
          </w:r>
          <w:r w:rsidRPr="00B03027">
            <w:rPr>
              <w:rFonts w:ascii="Arial" w:eastAsia="Times New Roman" w:hAnsi="Arial" w:cs="Arial"/>
              <w:i/>
              <w:iCs/>
              <w:color w:val="000000"/>
              <w:sz w:val="24"/>
            </w:rPr>
            <w:t>6</w:t>
          </w:r>
          <w:r w:rsidRPr="00B03027">
            <w:rPr>
              <w:rFonts w:ascii="Arial" w:eastAsia="Times New Roman" w:hAnsi="Arial" w:cs="Arial"/>
              <w:color w:val="000000"/>
              <w:sz w:val="24"/>
            </w:rPr>
            <w:t>(1), 3-. https://doi.org/10.1186/1472-6947-6-3</w:t>
          </w:r>
        </w:p>
        <w:p w14:paraId="6057CE0F" w14:textId="77777777" w:rsidR="00B03027" w:rsidRPr="00B03027" w:rsidRDefault="00B03027">
          <w:pPr>
            <w:autoSpaceDE w:val="0"/>
            <w:autoSpaceDN w:val="0"/>
            <w:ind w:hanging="480"/>
            <w:divId w:val="2078434607"/>
            <w:rPr>
              <w:rFonts w:ascii="Arial" w:eastAsia="Times New Roman" w:hAnsi="Arial" w:cs="Arial"/>
              <w:color w:val="000000"/>
              <w:sz w:val="24"/>
            </w:rPr>
          </w:pPr>
          <w:proofErr w:type="spellStart"/>
          <w:r w:rsidRPr="00B03027">
            <w:rPr>
              <w:rFonts w:ascii="Arial" w:eastAsia="Times New Roman" w:hAnsi="Arial" w:cs="Arial"/>
              <w:color w:val="000000"/>
              <w:sz w:val="24"/>
            </w:rPr>
            <w:t>Ammenwerth</w:t>
          </w:r>
          <w:proofErr w:type="spellEnd"/>
          <w:r w:rsidRPr="00B03027">
            <w:rPr>
              <w:rFonts w:ascii="Arial" w:eastAsia="Times New Roman" w:hAnsi="Arial" w:cs="Arial"/>
              <w:color w:val="000000"/>
              <w:sz w:val="24"/>
            </w:rPr>
            <w:t xml:space="preserve">, E., Iller, C., &amp; Mahler, C. (2006b). IT-adoption and the interaction of task, technology and individuals: a fit framework and a case study. </w:t>
          </w:r>
          <w:r w:rsidRPr="00B03027">
            <w:rPr>
              <w:rFonts w:ascii="Arial" w:eastAsia="Times New Roman" w:hAnsi="Arial" w:cs="Arial"/>
              <w:i/>
              <w:iCs/>
              <w:color w:val="000000"/>
              <w:sz w:val="24"/>
            </w:rPr>
            <w:t>BMC Medical Informatics and Decision Making 2006 6:1</w:t>
          </w:r>
          <w:r w:rsidRPr="00B03027">
            <w:rPr>
              <w:rFonts w:ascii="Arial" w:eastAsia="Times New Roman" w:hAnsi="Arial" w:cs="Arial"/>
              <w:color w:val="000000"/>
              <w:sz w:val="24"/>
            </w:rPr>
            <w:t xml:space="preserve">, </w:t>
          </w:r>
          <w:r w:rsidRPr="00B03027">
            <w:rPr>
              <w:rFonts w:ascii="Arial" w:eastAsia="Times New Roman" w:hAnsi="Arial" w:cs="Arial"/>
              <w:i/>
              <w:iCs/>
              <w:color w:val="000000"/>
              <w:sz w:val="24"/>
            </w:rPr>
            <w:t>6</w:t>
          </w:r>
          <w:r w:rsidRPr="00B03027">
            <w:rPr>
              <w:rFonts w:ascii="Arial" w:eastAsia="Times New Roman" w:hAnsi="Arial" w:cs="Arial"/>
              <w:color w:val="000000"/>
              <w:sz w:val="24"/>
            </w:rPr>
            <w:t>(1), 3-. https://doi.org/10.1186/1472-6947-6-3</w:t>
          </w:r>
        </w:p>
        <w:p w14:paraId="2388FE47" w14:textId="77777777" w:rsidR="00B03027" w:rsidRPr="00B03027" w:rsidRDefault="00B03027">
          <w:pPr>
            <w:autoSpaceDE w:val="0"/>
            <w:autoSpaceDN w:val="0"/>
            <w:ind w:hanging="480"/>
            <w:divId w:val="1269000497"/>
            <w:rPr>
              <w:rFonts w:ascii="Arial" w:eastAsia="Times New Roman" w:hAnsi="Arial" w:cs="Arial"/>
              <w:color w:val="000000"/>
              <w:sz w:val="24"/>
            </w:rPr>
          </w:pPr>
          <w:proofErr w:type="spellStart"/>
          <w:r w:rsidRPr="00B03027">
            <w:rPr>
              <w:rFonts w:ascii="Arial" w:eastAsia="Times New Roman" w:hAnsi="Arial" w:cs="Arial"/>
              <w:color w:val="000000"/>
              <w:sz w:val="24"/>
            </w:rPr>
            <w:t>Ammenwerth</w:t>
          </w:r>
          <w:proofErr w:type="spellEnd"/>
          <w:r w:rsidRPr="00B03027">
            <w:rPr>
              <w:rFonts w:ascii="Arial" w:eastAsia="Times New Roman" w:hAnsi="Arial" w:cs="Arial"/>
              <w:color w:val="000000"/>
              <w:sz w:val="24"/>
            </w:rPr>
            <w:t xml:space="preserve">, E., Iller, C., &amp; Mahler, C. (2006c). IT-adoption and the interaction of task, technology and individuals: a fit framework and a case study. </w:t>
          </w:r>
          <w:r w:rsidRPr="00B03027">
            <w:rPr>
              <w:rFonts w:ascii="Arial" w:eastAsia="Times New Roman" w:hAnsi="Arial" w:cs="Arial"/>
              <w:i/>
              <w:iCs/>
              <w:color w:val="000000"/>
              <w:sz w:val="24"/>
            </w:rPr>
            <w:t>BMC Medical Informatics and Decision Making 2006 6:1</w:t>
          </w:r>
          <w:r w:rsidRPr="00B03027">
            <w:rPr>
              <w:rFonts w:ascii="Arial" w:eastAsia="Times New Roman" w:hAnsi="Arial" w:cs="Arial"/>
              <w:color w:val="000000"/>
              <w:sz w:val="24"/>
            </w:rPr>
            <w:t xml:space="preserve">, </w:t>
          </w:r>
          <w:r w:rsidRPr="00B03027">
            <w:rPr>
              <w:rFonts w:ascii="Arial" w:eastAsia="Times New Roman" w:hAnsi="Arial" w:cs="Arial"/>
              <w:i/>
              <w:iCs/>
              <w:color w:val="000000"/>
              <w:sz w:val="24"/>
            </w:rPr>
            <w:t>6</w:t>
          </w:r>
          <w:r w:rsidRPr="00B03027">
            <w:rPr>
              <w:rFonts w:ascii="Arial" w:eastAsia="Times New Roman" w:hAnsi="Arial" w:cs="Arial"/>
              <w:color w:val="000000"/>
              <w:sz w:val="24"/>
            </w:rPr>
            <w:t>(1), 3-. https://doi.org/10.1186/1472-6947-6-3</w:t>
          </w:r>
        </w:p>
        <w:p w14:paraId="598FA1B0" w14:textId="77777777" w:rsidR="00B03027" w:rsidRPr="00B03027" w:rsidRDefault="00B03027">
          <w:pPr>
            <w:autoSpaceDE w:val="0"/>
            <w:autoSpaceDN w:val="0"/>
            <w:ind w:hanging="480"/>
            <w:divId w:val="1179924614"/>
            <w:rPr>
              <w:rFonts w:ascii="Arial" w:eastAsia="Times New Roman" w:hAnsi="Arial" w:cs="Arial"/>
              <w:color w:val="000000"/>
              <w:sz w:val="24"/>
            </w:rPr>
          </w:pPr>
          <w:r w:rsidRPr="00B03027">
            <w:rPr>
              <w:rFonts w:ascii="Arial" w:eastAsia="Times New Roman" w:hAnsi="Arial" w:cs="Arial"/>
              <w:i/>
              <w:iCs/>
              <w:color w:val="000000"/>
              <w:sz w:val="24"/>
            </w:rPr>
            <w:lastRenderedPageBreak/>
            <w:t>Bringing care closer to home | NHS Confederation</w:t>
          </w:r>
          <w:r w:rsidRPr="00B03027">
            <w:rPr>
              <w:rFonts w:ascii="Arial" w:eastAsia="Times New Roman" w:hAnsi="Arial" w:cs="Arial"/>
              <w:color w:val="000000"/>
              <w:sz w:val="24"/>
            </w:rPr>
            <w:t>. (n.d.). Retrieved February 6, 2026, from https://www.nhsconfed.org/publications/bringing-care-closer-home-0</w:t>
          </w:r>
        </w:p>
        <w:p w14:paraId="763ACA1B" w14:textId="77777777" w:rsidR="00B03027" w:rsidRPr="00B03027" w:rsidRDefault="00B03027">
          <w:pPr>
            <w:autoSpaceDE w:val="0"/>
            <w:autoSpaceDN w:val="0"/>
            <w:ind w:hanging="480"/>
            <w:divId w:val="2141680093"/>
            <w:rPr>
              <w:rFonts w:ascii="Arial" w:eastAsia="Times New Roman" w:hAnsi="Arial" w:cs="Arial"/>
              <w:color w:val="000000"/>
              <w:sz w:val="24"/>
            </w:rPr>
          </w:pPr>
          <w:r w:rsidRPr="00B03027">
            <w:rPr>
              <w:rFonts w:ascii="Arial" w:eastAsia="Times New Roman" w:hAnsi="Arial" w:cs="Arial"/>
              <w:i/>
              <w:iCs/>
              <w:color w:val="000000"/>
              <w:sz w:val="24"/>
            </w:rPr>
            <w:t xml:space="preserve">Civica acquires healthcare specialist </w:t>
          </w:r>
          <w:proofErr w:type="spellStart"/>
          <w:r w:rsidRPr="00B03027">
            <w:rPr>
              <w:rFonts w:ascii="Arial" w:eastAsia="Times New Roman" w:hAnsi="Arial" w:cs="Arial"/>
              <w:i/>
              <w:iCs/>
              <w:color w:val="000000"/>
              <w:sz w:val="24"/>
            </w:rPr>
            <w:t>Malinko</w:t>
          </w:r>
          <w:proofErr w:type="spellEnd"/>
          <w:r w:rsidRPr="00B03027">
            <w:rPr>
              <w:rFonts w:ascii="Arial" w:eastAsia="Times New Roman" w:hAnsi="Arial" w:cs="Arial"/>
              <w:i/>
              <w:iCs/>
              <w:color w:val="000000"/>
              <w:sz w:val="24"/>
            </w:rPr>
            <w:t xml:space="preserve"> | Civica</w:t>
          </w:r>
          <w:r w:rsidRPr="00B03027">
            <w:rPr>
              <w:rFonts w:ascii="Arial" w:eastAsia="Times New Roman" w:hAnsi="Arial" w:cs="Arial"/>
              <w:color w:val="000000"/>
              <w:sz w:val="24"/>
            </w:rPr>
            <w:t>. (n.d.). Retrieved February 6, 2026, from https://www.civica.com/en-gb/news-library/civica-acquires-healthcare-specialist-malinko/</w:t>
          </w:r>
        </w:p>
        <w:p w14:paraId="48686099" w14:textId="77777777" w:rsidR="00B03027" w:rsidRPr="00B03027" w:rsidRDefault="00B03027">
          <w:pPr>
            <w:autoSpaceDE w:val="0"/>
            <w:autoSpaceDN w:val="0"/>
            <w:ind w:hanging="480"/>
            <w:divId w:val="459539605"/>
            <w:rPr>
              <w:rFonts w:ascii="Arial" w:eastAsia="Times New Roman" w:hAnsi="Arial" w:cs="Arial"/>
              <w:color w:val="000000"/>
              <w:sz w:val="24"/>
            </w:rPr>
          </w:pPr>
          <w:r w:rsidRPr="00B03027">
            <w:rPr>
              <w:rFonts w:ascii="Arial" w:eastAsia="Times New Roman" w:hAnsi="Arial" w:cs="Arial"/>
              <w:color w:val="000000"/>
              <w:sz w:val="24"/>
            </w:rPr>
            <w:t xml:space="preserve">DuBose, B. M., &amp; Mayo, A. M. (2020). Resistance to change: A concept analysis. </w:t>
          </w:r>
          <w:r w:rsidRPr="00B03027">
            <w:rPr>
              <w:rFonts w:ascii="Arial" w:eastAsia="Times New Roman" w:hAnsi="Arial" w:cs="Arial"/>
              <w:i/>
              <w:iCs/>
              <w:color w:val="000000"/>
              <w:sz w:val="24"/>
            </w:rPr>
            <w:t>Nursing Forum</w:t>
          </w:r>
          <w:r w:rsidRPr="00B03027">
            <w:rPr>
              <w:rFonts w:ascii="Arial" w:eastAsia="Times New Roman" w:hAnsi="Arial" w:cs="Arial"/>
              <w:color w:val="000000"/>
              <w:sz w:val="24"/>
            </w:rPr>
            <w:t xml:space="preserve">, </w:t>
          </w:r>
          <w:r w:rsidRPr="00B03027">
            <w:rPr>
              <w:rFonts w:ascii="Arial" w:eastAsia="Times New Roman" w:hAnsi="Arial" w:cs="Arial"/>
              <w:i/>
              <w:iCs/>
              <w:color w:val="000000"/>
              <w:sz w:val="24"/>
            </w:rPr>
            <w:t>55</w:t>
          </w:r>
          <w:r w:rsidRPr="00B03027">
            <w:rPr>
              <w:rFonts w:ascii="Arial" w:eastAsia="Times New Roman" w:hAnsi="Arial" w:cs="Arial"/>
              <w:color w:val="000000"/>
              <w:sz w:val="24"/>
            </w:rPr>
            <w:t>(4), 631–636. https://doi.org/10.1111/nuf.12479</w:t>
          </w:r>
        </w:p>
        <w:p w14:paraId="674EB1E9" w14:textId="77777777" w:rsidR="00B03027" w:rsidRPr="00B03027" w:rsidRDefault="00B03027">
          <w:pPr>
            <w:autoSpaceDE w:val="0"/>
            <w:autoSpaceDN w:val="0"/>
            <w:ind w:hanging="480"/>
            <w:divId w:val="67072729"/>
            <w:rPr>
              <w:rFonts w:ascii="Arial" w:eastAsia="Times New Roman" w:hAnsi="Arial" w:cs="Arial"/>
              <w:color w:val="000000"/>
              <w:sz w:val="24"/>
            </w:rPr>
          </w:pPr>
          <w:proofErr w:type="spellStart"/>
          <w:r w:rsidRPr="00B03027">
            <w:rPr>
              <w:rFonts w:ascii="Arial" w:eastAsia="Times New Roman" w:hAnsi="Arial" w:cs="Arial"/>
              <w:color w:val="000000"/>
              <w:sz w:val="24"/>
            </w:rPr>
            <w:t>Guarinoni</w:t>
          </w:r>
          <w:proofErr w:type="spellEnd"/>
          <w:r w:rsidRPr="00B03027">
            <w:rPr>
              <w:rFonts w:ascii="Arial" w:eastAsia="Times New Roman" w:hAnsi="Arial" w:cs="Arial"/>
              <w:color w:val="000000"/>
              <w:sz w:val="24"/>
            </w:rPr>
            <w:t xml:space="preserve">, M. G., </w:t>
          </w:r>
          <w:proofErr w:type="spellStart"/>
          <w:r w:rsidRPr="00B03027">
            <w:rPr>
              <w:rFonts w:ascii="Arial" w:eastAsia="Times New Roman" w:hAnsi="Arial" w:cs="Arial"/>
              <w:color w:val="000000"/>
              <w:sz w:val="24"/>
            </w:rPr>
            <w:t>Xausa</w:t>
          </w:r>
          <w:proofErr w:type="spellEnd"/>
          <w:r w:rsidRPr="00B03027">
            <w:rPr>
              <w:rFonts w:ascii="Arial" w:eastAsia="Times New Roman" w:hAnsi="Arial" w:cs="Arial"/>
              <w:color w:val="000000"/>
              <w:sz w:val="24"/>
            </w:rPr>
            <w:t xml:space="preserve">, P., &amp; Motta, P. C. (2025). Intermediate Care, Clinical and Economic Outcomes. Systematic Review. </w:t>
          </w:r>
          <w:r w:rsidRPr="00B03027">
            <w:rPr>
              <w:rFonts w:ascii="Arial" w:eastAsia="Times New Roman" w:hAnsi="Arial" w:cs="Arial"/>
              <w:i/>
              <w:iCs/>
              <w:color w:val="000000"/>
              <w:sz w:val="24"/>
            </w:rPr>
            <w:t>Policy, Politics, and Nursing Practice</w:t>
          </w:r>
          <w:r w:rsidRPr="00B03027">
            <w:rPr>
              <w:rFonts w:ascii="Arial" w:eastAsia="Times New Roman" w:hAnsi="Arial" w:cs="Arial"/>
              <w:color w:val="000000"/>
              <w:sz w:val="24"/>
            </w:rPr>
            <w:t xml:space="preserve">, </w:t>
          </w:r>
          <w:r w:rsidRPr="00B03027">
            <w:rPr>
              <w:rFonts w:ascii="Arial" w:eastAsia="Times New Roman" w:hAnsi="Arial" w:cs="Arial"/>
              <w:i/>
              <w:iCs/>
              <w:color w:val="000000"/>
              <w:sz w:val="24"/>
            </w:rPr>
            <w:t>26</w:t>
          </w:r>
          <w:r w:rsidRPr="00B03027">
            <w:rPr>
              <w:rFonts w:ascii="Arial" w:eastAsia="Times New Roman" w:hAnsi="Arial" w:cs="Arial"/>
              <w:color w:val="000000"/>
              <w:sz w:val="24"/>
            </w:rPr>
            <w:t>(4), 290–297. https://doi.org/10.1177/15271544251342586</w:t>
          </w:r>
        </w:p>
        <w:p w14:paraId="510C19CD" w14:textId="77777777" w:rsidR="00B03027" w:rsidRPr="00B03027" w:rsidRDefault="00B03027">
          <w:pPr>
            <w:autoSpaceDE w:val="0"/>
            <w:autoSpaceDN w:val="0"/>
            <w:ind w:hanging="480"/>
            <w:divId w:val="1263144991"/>
            <w:rPr>
              <w:rFonts w:ascii="Arial" w:eastAsia="Times New Roman" w:hAnsi="Arial" w:cs="Arial"/>
              <w:color w:val="000000"/>
              <w:sz w:val="24"/>
            </w:rPr>
          </w:pPr>
          <w:r w:rsidRPr="00B03027">
            <w:rPr>
              <w:rFonts w:ascii="Arial" w:eastAsia="Times New Roman" w:hAnsi="Arial" w:cs="Arial"/>
              <w:color w:val="000000"/>
              <w:sz w:val="24"/>
            </w:rPr>
            <w:t xml:space="preserve">Kujala, S., </w:t>
          </w:r>
          <w:proofErr w:type="spellStart"/>
          <w:r w:rsidRPr="00B03027">
            <w:rPr>
              <w:rFonts w:ascii="Arial" w:eastAsia="Times New Roman" w:hAnsi="Arial" w:cs="Arial"/>
              <w:color w:val="000000"/>
              <w:sz w:val="24"/>
            </w:rPr>
            <w:t>Ammenwerth</w:t>
          </w:r>
          <w:proofErr w:type="spellEnd"/>
          <w:r w:rsidRPr="00B03027">
            <w:rPr>
              <w:rFonts w:ascii="Arial" w:eastAsia="Times New Roman" w:hAnsi="Arial" w:cs="Arial"/>
              <w:color w:val="000000"/>
              <w:sz w:val="24"/>
            </w:rPr>
            <w:t xml:space="preserve">, E., </w:t>
          </w:r>
          <w:proofErr w:type="spellStart"/>
          <w:r w:rsidRPr="00B03027">
            <w:rPr>
              <w:rFonts w:ascii="Arial" w:eastAsia="Times New Roman" w:hAnsi="Arial" w:cs="Arial"/>
              <w:color w:val="000000"/>
              <w:sz w:val="24"/>
            </w:rPr>
            <w:t>Kolanen</w:t>
          </w:r>
          <w:proofErr w:type="spellEnd"/>
          <w:r w:rsidRPr="00B03027">
            <w:rPr>
              <w:rFonts w:ascii="Arial" w:eastAsia="Times New Roman" w:hAnsi="Arial" w:cs="Arial"/>
              <w:color w:val="000000"/>
              <w:sz w:val="24"/>
            </w:rPr>
            <w:t xml:space="preserve">, H., &amp; </w:t>
          </w:r>
          <w:proofErr w:type="spellStart"/>
          <w:r w:rsidRPr="00B03027">
            <w:rPr>
              <w:rFonts w:ascii="Arial" w:eastAsia="Times New Roman" w:hAnsi="Arial" w:cs="Arial"/>
              <w:color w:val="000000"/>
              <w:sz w:val="24"/>
            </w:rPr>
            <w:t>Ervast</w:t>
          </w:r>
          <w:proofErr w:type="spellEnd"/>
          <w:r w:rsidRPr="00B03027">
            <w:rPr>
              <w:rFonts w:ascii="Arial" w:eastAsia="Times New Roman" w:hAnsi="Arial" w:cs="Arial"/>
              <w:color w:val="000000"/>
              <w:sz w:val="24"/>
            </w:rPr>
            <w:t xml:space="preserve">, M. (2020). Applying and extending the FITT framework to identify the challenges and opportunities of successful </w:t>
          </w:r>
          <w:proofErr w:type="spellStart"/>
          <w:r w:rsidRPr="00B03027">
            <w:rPr>
              <w:rFonts w:ascii="Arial" w:eastAsia="Times New Roman" w:hAnsi="Arial" w:cs="Arial"/>
              <w:color w:val="000000"/>
              <w:sz w:val="24"/>
            </w:rPr>
            <w:t>ehealth</w:t>
          </w:r>
          <w:proofErr w:type="spellEnd"/>
          <w:r w:rsidRPr="00B03027">
            <w:rPr>
              <w:rFonts w:ascii="Arial" w:eastAsia="Times New Roman" w:hAnsi="Arial" w:cs="Arial"/>
              <w:color w:val="000000"/>
              <w:sz w:val="24"/>
            </w:rPr>
            <w:t xml:space="preserve"> services for patient self-management: Qualitative interview study. </w:t>
          </w:r>
          <w:r w:rsidRPr="00B03027">
            <w:rPr>
              <w:rFonts w:ascii="Arial" w:eastAsia="Times New Roman" w:hAnsi="Arial" w:cs="Arial"/>
              <w:i/>
              <w:iCs/>
              <w:color w:val="000000"/>
              <w:sz w:val="24"/>
            </w:rPr>
            <w:t>Journal of Medical Internet Research</w:t>
          </w:r>
          <w:r w:rsidRPr="00B03027">
            <w:rPr>
              <w:rFonts w:ascii="Arial" w:eastAsia="Times New Roman" w:hAnsi="Arial" w:cs="Arial"/>
              <w:color w:val="000000"/>
              <w:sz w:val="24"/>
            </w:rPr>
            <w:t xml:space="preserve">, </w:t>
          </w:r>
          <w:r w:rsidRPr="00B03027">
            <w:rPr>
              <w:rFonts w:ascii="Arial" w:eastAsia="Times New Roman" w:hAnsi="Arial" w:cs="Arial"/>
              <w:i/>
              <w:iCs/>
              <w:color w:val="000000"/>
              <w:sz w:val="24"/>
            </w:rPr>
            <w:t>22</w:t>
          </w:r>
          <w:r w:rsidRPr="00B03027">
            <w:rPr>
              <w:rFonts w:ascii="Arial" w:eastAsia="Times New Roman" w:hAnsi="Arial" w:cs="Arial"/>
              <w:color w:val="000000"/>
              <w:sz w:val="24"/>
            </w:rPr>
            <w:t>(8), e17696. https://doi.org/10.2196/17696</w:t>
          </w:r>
        </w:p>
        <w:p w14:paraId="5846A55D" w14:textId="77777777" w:rsidR="00B03027" w:rsidRPr="00B03027" w:rsidRDefault="00B03027">
          <w:pPr>
            <w:autoSpaceDE w:val="0"/>
            <w:autoSpaceDN w:val="0"/>
            <w:ind w:hanging="480"/>
            <w:divId w:val="33238885"/>
            <w:rPr>
              <w:rFonts w:ascii="Arial" w:eastAsia="Times New Roman" w:hAnsi="Arial" w:cs="Arial"/>
              <w:color w:val="000000"/>
              <w:sz w:val="24"/>
            </w:rPr>
          </w:pPr>
          <w:r w:rsidRPr="00B03027">
            <w:rPr>
              <w:rFonts w:ascii="Arial" w:eastAsia="Times New Roman" w:hAnsi="Arial" w:cs="Arial"/>
              <w:i/>
              <w:iCs/>
              <w:color w:val="000000"/>
              <w:sz w:val="24"/>
            </w:rPr>
            <w:t>Scheduling Software for Community Services | Civica</w:t>
          </w:r>
          <w:r w:rsidRPr="00B03027">
            <w:rPr>
              <w:rFonts w:ascii="Arial" w:eastAsia="Times New Roman" w:hAnsi="Arial" w:cs="Arial"/>
              <w:color w:val="000000"/>
              <w:sz w:val="24"/>
            </w:rPr>
            <w:t>. (n.d.). Retrieved February 6, 2026, from https://www.civica.com/en-gb/product-pages/scheduling-software-health-community-services/</w:t>
          </w:r>
        </w:p>
        <w:p w14:paraId="2942BD19" w14:textId="77777777" w:rsidR="00B03027" w:rsidRPr="00B03027" w:rsidRDefault="00B03027">
          <w:pPr>
            <w:autoSpaceDE w:val="0"/>
            <w:autoSpaceDN w:val="0"/>
            <w:ind w:hanging="480"/>
            <w:divId w:val="1759017172"/>
            <w:rPr>
              <w:rFonts w:ascii="Arial" w:eastAsia="Times New Roman" w:hAnsi="Arial" w:cs="Arial"/>
              <w:color w:val="000000"/>
              <w:sz w:val="24"/>
            </w:rPr>
          </w:pPr>
          <w:r w:rsidRPr="00B03027">
            <w:rPr>
              <w:rFonts w:ascii="Arial" w:eastAsia="Times New Roman" w:hAnsi="Arial" w:cs="Arial"/>
              <w:i/>
              <w:iCs/>
              <w:color w:val="000000"/>
              <w:sz w:val="24"/>
            </w:rPr>
            <w:t>Values and Standards of Behaviour Framework - NHS Wales Shared Services Partnership</w:t>
          </w:r>
          <w:r w:rsidRPr="00B03027">
            <w:rPr>
              <w:rFonts w:ascii="Arial" w:eastAsia="Times New Roman" w:hAnsi="Arial" w:cs="Arial"/>
              <w:color w:val="000000"/>
              <w:sz w:val="24"/>
            </w:rPr>
            <w:t>. (n.d.). Retrieved February 6, 2026, from https://nwssp.nhs.wales/a-wp/governance-e-manual/living-public-service-values/values-and-standards-of-behaviour-framework/</w:t>
          </w:r>
        </w:p>
        <w:p w14:paraId="005D3989" w14:textId="1374DAE5" w:rsidR="00B03027" w:rsidRPr="00B03027" w:rsidRDefault="00B03027">
          <w:pPr>
            <w:autoSpaceDE w:val="0"/>
            <w:autoSpaceDN w:val="0"/>
            <w:ind w:hanging="480"/>
            <w:divId w:val="93140293"/>
            <w:rPr>
              <w:rFonts w:ascii="Arial" w:eastAsia="Times New Roman" w:hAnsi="Arial" w:cs="Arial"/>
              <w:color w:val="000000"/>
              <w:sz w:val="24"/>
            </w:rPr>
          </w:pPr>
          <w:r w:rsidRPr="00B03027">
            <w:rPr>
              <w:rFonts w:ascii="Arial" w:eastAsia="Times New Roman" w:hAnsi="Arial" w:cs="Arial"/>
              <w:color w:val="000000"/>
              <w:sz w:val="24"/>
            </w:rPr>
            <w:t xml:space="preserve">Wallace, P., Llewellyn, M., Wallace, S., Griffiths, L., Ganesh, S., </w:t>
          </w:r>
          <w:proofErr w:type="spellStart"/>
          <w:r w:rsidRPr="00B03027">
            <w:rPr>
              <w:rFonts w:ascii="Arial" w:eastAsia="Times New Roman" w:hAnsi="Arial" w:cs="Arial"/>
              <w:color w:val="000000"/>
              <w:sz w:val="24"/>
            </w:rPr>
            <w:t>Kenkre</w:t>
          </w:r>
          <w:proofErr w:type="spellEnd"/>
          <w:r w:rsidRPr="00B03027">
            <w:rPr>
              <w:rFonts w:ascii="Arial" w:eastAsia="Times New Roman" w:hAnsi="Arial" w:cs="Arial"/>
              <w:color w:val="000000"/>
              <w:sz w:val="24"/>
            </w:rPr>
            <w:t xml:space="preserve">, J., &amp; Pontin, D. (2020). </w:t>
          </w:r>
          <w:r w:rsidRPr="00B03027">
            <w:rPr>
              <w:rFonts w:ascii="Arial" w:eastAsia="Times New Roman" w:hAnsi="Arial" w:cs="Arial"/>
              <w:i/>
              <w:iCs/>
              <w:color w:val="000000"/>
              <w:sz w:val="24"/>
            </w:rPr>
            <w:t>EVALUATION OF THE NEIGHBOURHOOD DISTRICT NURSING PILOTS IN WALES Evaluation of the Neighbourhood District Nursing Pilots in Wales |1</w:t>
          </w:r>
          <w:r w:rsidRPr="00B03027">
            <w:rPr>
              <w:rFonts w:ascii="Arial" w:eastAsia="Times New Roman" w:hAnsi="Arial" w:cs="Arial"/>
              <w:color w:val="000000"/>
              <w:sz w:val="24"/>
            </w:rPr>
            <w:t>.</w:t>
          </w:r>
        </w:p>
      </w:sdtContent>
    </w:sdt>
    <w:p w14:paraId="61460A3E" w14:textId="77777777" w:rsidR="00B03027" w:rsidRDefault="00B03027">
      <w:pPr>
        <w:rPr>
          <w:rFonts w:ascii="Arial" w:hAnsi="Arial" w:cs="Arial"/>
          <w:sz w:val="24"/>
          <w:szCs w:val="24"/>
        </w:rPr>
      </w:pPr>
    </w:p>
    <w:p w14:paraId="496FF1D7" w14:textId="77777777" w:rsidR="00B03027" w:rsidRDefault="00B03027">
      <w:pPr>
        <w:rPr>
          <w:rFonts w:ascii="Arial" w:hAnsi="Arial" w:cs="Arial"/>
          <w:sz w:val="24"/>
          <w:szCs w:val="24"/>
        </w:rPr>
      </w:pPr>
    </w:p>
    <w:p w14:paraId="51DA3AE5" w14:textId="5703D785" w:rsidR="00BD1BBC" w:rsidRPr="00A921FC" w:rsidRDefault="002B1C74">
      <w:pPr>
        <w:rPr>
          <w:rFonts w:ascii="Arial" w:hAnsi="Arial" w:cs="Arial"/>
          <w:sz w:val="24"/>
          <w:szCs w:val="24"/>
        </w:rPr>
      </w:pPr>
      <w:r w:rsidRPr="00A921FC">
        <w:rPr>
          <w:rFonts w:ascii="Arial" w:hAnsi="Arial" w:cs="Arial"/>
          <w:sz w:val="24"/>
          <w:szCs w:val="24"/>
        </w:rPr>
        <w:t xml:space="preserve">I confirm this essay is my own original work and does not include text created by a generative artificial intelligence tool. </w:t>
      </w:r>
    </w:p>
    <w:p w14:paraId="121CA9D7" w14:textId="77777777" w:rsidR="000470D9" w:rsidRDefault="000470D9">
      <w:pPr>
        <w:rPr>
          <w:b/>
          <w:bCs/>
          <w:color w:val="FF0000"/>
        </w:rPr>
      </w:pPr>
    </w:p>
    <w:p w14:paraId="2BD0237C" w14:textId="77777777" w:rsidR="00C571A7" w:rsidRDefault="00C571A7">
      <w:pPr>
        <w:rPr>
          <w:rFonts w:ascii="Arial" w:hAnsi="Arial" w:cs="Arial"/>
          <w:b/>
          <w:bCs/>
          <w:sz w:val="24"/>
          <w:szCs w:val="24"/>
        </w:rPr>
      </w:pPr>
    </w:p>
    <w:p w14:paraId="4CA36D79" w14:textId="77777777" w:rsidR="00C571A7" w:rsidRDefault="00C571A7">
      <w:pPr>
        <w:rPr>
          <w:rFonts w:ascii="Arial" w:hAnsi="Arial" w:cs="Arial"/>
          <w:b/>
          <w:bCs/>
          <w:sz w:val="24"/>
          <w:szCs w:val="24"/>
        </w:rPr>
      </w:pPr>
    </w:p>
    <w:p w14:paraId="36EDD6F8" w14:textId="77777777" w:rsidR="00C571A7" w:rsidRDefault="00C571A7">
      <w:pPr>
        <w:rPr>
          <w:rFonts w:ascii="Arial" w:hAnsi="Arial" w:cs="Arial"/>
          <w:b/>
          <w:bCs/>
          <w:sz w:val="24"/>
          <w:szCs w:val="24"/>
        </w:rPr>
      </w:pPr>
    </w:p>
    <w:p w14:paraId="4AAB3DF2" w14:textId="77777777" w:rsidR="00C571A7" w:rsidRDefault="00C571A7">
      <w:pPr>
        <w:rPr>
          <w:rFonts w:ascii="Arial" w:hAnsi="Arial" w:cs="Arial"/>
          <w:b/>
          <w:bCs/>
          <w:sz w:val="24"/>
          <w:szCs w:val="24"/>
        </w:rPr>
      </w:pPr>
    </w:p>
    <w:p w14:paraId="54107FB3" w14:textId="77777777" w:rsidR="00C571A7" w:rsidRDefault="00C571A7">
      <w:pPr>
        <w:rPr>
          <w:rFonts w:ascii="Arial" w:hAnsi="Arial" w:cs="Arial"/>
          <w:b/>
          <w:bCs/>
          <w:sz w:val="24"/>
          <w:szCs w:val="24"/>
        </w:rPr>
      </w:pPr>
    </w:p>
    <w:p w14:paraId="4EE42625" w14:textId="77777777" w:rsidR="00C571A7" w:rsidRDefault="00C571A7">
      <w:pPr>
        <w:rPr>
          <w:rFonts w:ascii="Arial" w:hAnsi="Arial" w:cs="Arial"/>
          <w:b/>
          <w:bCs/>
          <w:sz w:val="24"/>
          <w:szCs w:val="24"/>
        </w:rPr>
      </w:pPr>
    </w:p>
    <w:p w14:paraId="65A0F216" w14:textId="77777777" w:rsidR="00C571A7" w:rsidRDefault="00C571A7">
      <w:pPr>
        <w:rPr>
          <w:rFonts w:ascii="Arial" w:hAnsi="Arial" w:cs="Arial"/>
          <w:b/>
          <w:bCs/>
          <w:sz w:val="24"/>
          <w:szCs w:val="24"/>
        </w:rPr>
      </w:pPr>
    </w:p>
    <w:p w14:paraId="05618415" w14:textId="77777777" w:rsidR="00C571A7" w:rsidRDefault="00C571A7">
      <w:pPr>
        <w:rPr>
          <w:rFonts w:ascii="Arial" w:hAnsi="Arial" w:cs="Arial"/>
          <w:b/>
          <w:bCs/>
          <w:sz w:val="24"/>
          <w:szCs w:val="24"/>
        </w:rPr>
      </w:pPr>
    </w:p>
    <w:p w14:paraId="00B977B4" w14:textId="77777777" w:rsidR="00C571A7" w:rsidRDefault="00C571A7">
      <w:pPr>
        <w:rPr>
          <w:rFonts w:ascii="Arial" w:hAnsi="Arial" w:cs="Arial"/>
          <w:b/>
          <w:bCs/>
          <w:sz w:val="24"/>
          <w:szCs w:val="24"/>
        </w:rPr>
      </w:pPr>
    </w:p>
    <w:p w14:paraId="2605E564" w14:textId="77777777" w:rsidR="00C571A7" w:rsidRDefault="00C571A7">
      <w:pPr>
        <w:rPr>
          <w:rFonts w:ascii="Arial" w:hAnsi="Arial" w:cs="Arial"/>
          <w:b/>
          <w:bCs/>
          <w:sz w:val="24"/>
          <w:szCs w:val="24"/>
        </w:rPr>
      </w:pPr>
    </w:p>
    <w:p w14:paraId="2061AAF3" w14:textId="77777777" w:rsidR="00C571A7" w:rsidRDefault="00C571A7">
      <w:pPr>
        <w:rPr>
          <w:rFonts w:ascii="Arial" w:hAnsi="Arial" w:cs="Arial"/>
          <w:b/>
          <w:bCs/>
          <w:sz w:val="24"/>
          <w:szCs w:val="24"/>
        </w:rPr>
      </w:pPr>
    </w:p>
    <w:p w14:paraId="259F0858" w14:textId="77777777" w:rsidR="00C571A7" w:rsidRDefault="00C571A7">
      <w:pPr>
        <w:rPr>
          <w:rFonts w:ascii="Arial" w:hAnsi="Arial" w:cs="Arial"/>
          <w:b/>
          <w:bCs/>
          <w:sz w:val="24"/>
          <w:szCs w:val="24"/>
        </w:rPr>
      </w:pPr>
    </w:p>
    <w:p w14:paraId="39ED98B1" w14:textId="77777777" w:rsidR="00C571A7" w:rsidRDefault="00C571A7">
      <w:pPr>
        <w:rPr>
          <w:rFonts w:ascii="Arial" w:hAnsi="Arial" w:cs="Arial"/>
          <w:b/>
          <w:bCs/>
          <w:sz w:val="24"/>
          <w:szCs w:val="24"/>
        </w:rPr>
      </w:pPr>
    </w:p>
    <w:p w14:paraId="1F053C00" w14:textId="77777777" w:rsidR="00C571A7" w:rsidRDefault="00C571A7">
      <w:pPr>
        <w:rPr>
          <w:rFonts w:ascii="Arial" w:hAnsi="Arial" w:cs="Arial"/>
          <w:b/>
          <w:bCs/>
          <w:sz w:val="24"/>
          <w:szCs w:val="24"/>
        </w:rPr>
      </w:pPr>
    </w:p>
    <w:p w14:paraId="328B534C" w14:textId="26DB8F5D" w:rsidR="000470D9" w:rsidRDefault="000470D9">
      <w:pPr>
        <w:rPr>
          <w:rFonts w:ascii="Arial" w:hAnsi="Arial" w:cs="Arial"/>
          <w:b/>
          <w:bCs/>
          <w:sz w:val="24"/>
          <w:szCs w:val="24"/>
        </w:rPr>
      </w:pPr>
      <w:r w:rsidRPr="000470D9">
        <w:rPr>
          <w:rFonts w:ascii="Arial" w:hAnsi="Arial" w:cs="Arial"/>
          <w:b/>
          <w:bCs/>
          <w:sz w:val="24"/>
          <w:szCs w:val="24"/>
        </w:rPr>
        <w:t>Appendix</w:t>
      </w:r>
      <w:r>
        <w:rPr>
          <w:rFonts w:ascii="Arial" w:hAnsi="Arial" w:cs="Arial"/>
          <w:b/>
          <w:bCs/>
          <w:sz w:val="24"/>
          <w:szCs w:val="24"/>
        </w:rPr>
        <w:t xml:space="preserve"> 1 – Questionnaire sent to R</w:t>
      </w:r>
      <w:r w:rsidR="00E944AC">
        <w:rPr>
          <w:rFonts w:ascii="Arial" w:hAnsi="Arial" w:cs="Arial"/>
          <w:b/>
          <w:bCs/>
          <w:sz w:val="24"/>
          <w:szCs w:val="24"/>
        </w:rPr>
        <w:t>apid Frailty Response Team Members</w:t>
      </w:r>
    </w:p>
    <w:p w14:paraId="047CA030" w14:textId="3F418F9D" w:rsidR="00C571A7" w:rsidRDefault="00C571A7">
      <w:pPr>
        <w:rPr>
          <w:rFonts w:ascii="Arial" w:hAnsi="Arial" w:cs="Arial"/>
          <w:sz w:val="24"/>
          <w:szCs w:val="24"/>
        </w:rPr>
      </w:pPr>
      <w:r w:rsidRPr="00C571A7">
        <w:rPr>
          <w:rFonts w:ascii="Arial" w:hAnsi="Arial" w:cs="Arial"/>
          <w:noProof/>
          <w:sz w:val="24"/>
          <w:szCs w:val="24"/>
        </w:rPr>
        <w:lastRenderedPageBreak/>
        <w:drawing>
          <wp:inline distT="0" distB="0" distL="0" distR="0" wp14:anchorId="505E7228" wp14:editId="004702C2">
            <wp:extent cx="5731510" cy="64268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6426835"/>
                    </a:xfrm>
                    <a:prstGeom prst="rect">
                      <a:avLst/>
                    </a:prstGeom>
                  </pic:spPr>
                </pic:pic>
              </a:graphicData>
            </a:graphic>
          </wp:inline>
        </w:drawing>
      </w:r>
    </w:p>
    <w:p w14:paraId="512F4A49" w14:textId="7B7BEBE7" w:rsidR="00C571A7" w:rsidRDefault="00C571A7">
      <w:pPr>
        <w:rPr>
          <w:rFonts w:ascii="Arial" w:hAnsi="Arial" w:cs="Arial"/>
          <w:sz w:val="24"/>
          <w:szCs w:val="24"/>
        </w:rPr>
      </w:pPr>
      <w:r w:rsidRPr="00C571A7">
        <w:rPr>
          <w:rFonts w:ascii="Arial" w:hAnsi="Arial" w:cs="Arial"/>
          <w:noProof/>
          <w:sz w:val="24"/>
          <w:szCs w:val="24"/>
        </w:rPr>
        <w:lastRenderedPageBreak/>
        <w:drawing>
          <wp:inline distT="0" distB="0" distL="0" distR="0" wp14:anchorId="231A5732" wp14:editId="7B801393">
            <wp:extent cx="5731510" cy="610806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6108065"/>
                    </a:xfrm>
                    <a:prstGeom prst="rect">
                      <a:avLst/>
                    </a:prstGeom>
                  </pic:spPr>
                </pic:pic>
              </a:graphicData>
            </a:graphic>
          </wp:inline>
        </w:drawing>
      </w:r>
    </w:p>
    <w:p w14:paraId="5C1606B6" w14:textId="6FFA2341" w:rsidR="00C571A7" w:rsidRDefault="00C571A7">
      <w:pPr>
        <w:rPr>
          <w:rFonts w:ascii="Arial" w:hAnsi="Arial" w:cs="Arial"/>
          <w:sz w:val="24"/>
          <w:szCs w:val="24"/>
        </w:rPr>
      </w:pPr>
      <w:r w:rsidRPr="00C571A7">
        <w:rPr>
          <w:rFonts w:ascii="Arial" w:hAnsi="Arial" w:cs="Arial"/>
          <w:noProof/>
          <w:sz w:val="24"/>
          <w:szCs w:val="24"/>
        </w:rPr>
        <w:lastRenderedPageBreak/>
        <w:drawing>
          <wp:inline distT="0" distB="0" distL="0" distR="0" wp14:anchorId="60344F05" wp14:editId="716DB1FE">
            <wp:extent cx="5731510" cy="604964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6049645"/>
                    </a:xfrm>
                    <a:prstGeom prst="rect">
                      <a:avLst/>
                    </a:prstGeom>
                  </pic:spPr>
                </pic:pic>
              </a:graphicData>
            </a:graphic>
          </wp:inline>
        </w:drawing>
      </w:r>
    </w:p>
    <w:p w14:paraId="6A275D83" w14:textId="37C53793" w:rsidR="00C571A7" w:rsidRDefault="00C571A7">
      <w:pPr>
        <w:rPr>
          <w:rFonts w:ascii="Arial" w:hAnsi="Arial" w:cs="Arial"/>
          <w:sz w:val="24"/>
          <w:szCs w:val="24"/>
        </w:rPr>
      </w:pPr>
    </w:p>
    <w:p w14:paraId="6C271279" w14:textId="40997CB8" w:rsidR="00C571A7" w:rsidRDefault="00C571A7">
      <w:pPr>
        <w:rPr>
          <w:rFonts w:ascii="Arial" w:hAnsi="Arial" w:cs="Arial"/>
          <w:sz w:val="24"/>
          <w:szCs w:val="24"/>
        </w:rPr>
      </w:pPr>
    </w:p>
    <w:p w14:paraId="5B526F51" w14:textId="0485536A" w:rsidR="00C571A7" w:rsidRDefault="00C571A7">
      <w:pPr>
        <w:rPr>
          <w:rFonts w:ascii="Arial" w:hAnsi="Arial" w:cs="Arial"/>
          <w:sz w:val="24"/>
          <w:szCs w:val="24"/>
        </w:rPr>
      </w:pPr>
    </w:p>
    <w:p w14:paraId="09DDCCF2" w14:textId="1D0C25AD" w:rsidR="00C571A7" w:rsidRDefault="00C571A7">
      <w:pPr>
        <w:rPr>
          <w:rFonts w:ascii="Arial" w:hAnsi="Arial" w:cs="Arial"/>
          <w:sz w:val="24"/>
          <w:szCs w:val="24"/>
        </w:rPr>
      </w:pPr>
    </w:p>
    <w:p w14:paraId="760E1571" w14:textId="155987B7" w:rsidR="00C571A7" w:rsidRDefault="00C571A7">
      <w:pPr>
        <w:rPr>
          <w:rFonts w:ascii="Arial" w:hAnsi="Arial" w:cs="Arial"/>
          <w:sz w:val="24"/>
          <w:szCs w:val="24"/>
        </w:rPr>
      </w:pPr>
    </w:p>
    <w:p w14:paraId="26B82E1B" w14:textId="02CD8540" w:rsidR="00C571A7" w:rsidRDefault="00C571A7">
      <w:pPr>
        <w:rPr>
          <w:rFonts w:ascii="Arial" w:hAnsi="Arial" w:cs="Arial"/>
          <w:sz w:val="24"/>
          <w:szCs w:val="24"/>
        </w:rPr>
      </w:pPr>
    </w:p>
    <w:p w14:paraId="217D87A6" w14:textId="67C9A2E7" w:rsidR="00C571A7" w:rsidRDefault="00C571A7">
      <w:pPr>
        <w:rPr>
          <w:rFonts w:ascii="Arial" w:hAnsi="Arial" w:cs="Arial"/>
          <w:sz w:val="24"/>
          <w:szCs w:val="24"/>
        </w:rPr>
      </w:pPr>
    </w:p>
    <w:p w14:paraId="3D7B6038" w14:textId="41271830" w:rsidR="00C571A7" w:rsidRDefault="00C571A7">
      <w:pPr>
        <w:rPr>
          <w:rFonts w:ascii="Arial" w:hAnsi="Arial" w:cs="Arial"/>
          <w:sz w:val="24"/>
          <w:szCs w:val="24"/>
        </w:rPr>
      </w:pPr>
    </w:p>
    <w:p w14:paraId="38697A4C" w14:textId="11FD1022" w:rsidR="00C571A7" w:rsidRPr="000B7666" w:rsidRDefault="00C571A7">
      <w:pPr>
        <w:rPr>
          <w:rFonts w:ascii="Arial" w:hAnsi="Arial" w:cs="Arial"/>
          <w:b/>
          <w:bCs/>
          <w:sz w:val="24"/>
          <w:szCs w:val="24"/>
        </w:rPr>
      </w:pPr>
    </w:p>
    <w:sectPr w:rsidR="00C571A7" w:rsidRPr="000B766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Georgia Cummings" w:date="2026-02-02T11:25:00Z" w:initials="GC">
    <w:p w14:paraId="0DA05188" w14:textId="77777777" w:rsidR="00B96554" w:rsidRDefault="00B96554" w:rsidP="00B96554">
      <w:pPr>
        <w:pStyle w:val="CommentText"/>
      </w:pPr>
      <w:r>
        <w:rPr>
          <w:rStyle w:val="CommentReference"/>
        </w:rPr>
        <w:annotationRef/>
      </w:r>
      <w:r>
        <w:t>? Put into table as per feedback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DA0518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0B7FE9C" w16cex:dateUtc="2026-02-02T11: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DA05188" w16cid:durableId="70B7FE9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12786"/>
    <w:multiLevelType w:val="multilevel"/>
    <w:tmpl w:val="F0D27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5357A"/>
    <w:multiLevelType w:val="multilevel"/>
    <w:tmpl w:val="90266974"/>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9A2508"/>
    <w:multiLevelType w:val="multilevel"/>
    <w:tmpl w:val="AA482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D43A91"/>
    <w:multiLevelType w:val="multilevel"/>
    <w:tmpl w:val="28A23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DF0260"/>
    <w:multiLevelType w:val="multilevel"/>
    <w:tmpl w:val="B9D4781C"/>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E94DCC"/>
    <w:multiLevelType w:val="multilevel"/>
    <w:tmpl w:val="B6789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0E6325"/>
    <w:multiLevelType w:val="multilevel"/>
    <w:tmpl w:val="A81CB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7E553A"/>
    <w:multiLevelType w:val="multilevel"/>
    <w:tmpl w:val="A0044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D657B9"/>
    <w:multiLevelType w:val="multilevel"/>
    <w:tmpl w:val="2A4621EE"/>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4A10C72"/>
    <w:multiLevelType w:val="multilevel"/>
    <w:tmpl w:val="599AD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0B561C"/>
    <w:multiLevelType w:val="multilevel"/>
    <w:tmpl w:val="6DC48C22"/>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F14735D"/>
    <w:multiLevelType w:val="multilevel"/>
    <w:tmpl w:val="19B69BD0"/>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1003FE9"/>
    <w:multiLevelType w:val="multilevel"/>
    <w:tmpl w:val="1FB0F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0D1C9B"/>
    <w:multiLevelType w:val="multilevel"/>
    <w:tmpl w:val="3042B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6F7469"/>
    <w:multiLevelType w:val="hybridMultilevel"/>
    <w:tmpl w:val="0AAE093A"/>
    <w:lvl w:ilvl="0" w:tplc="93A256C4">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5567837A"/>
    <w:multiLevelType w:val="hybridMultilevel"/>
    <w:tmpl w:val="D1B0CA18"/>
    <w:lvl w:ilvl="0" w:tplc="86FE3744">
      <w:start w:val="1"/>
      <w:numFmt w:val="decimal"/>
      <w:lvlText w:val="%1."/>
      <w:lvlJc w:val="left"/>
      <w:pPr>
        <w:ind w:left="1080" w:hanging="360"/>
      </w:pPr>
    </w:lvl>
    <w:lvl w:ilvl="1" w:tplc="921CDFEA">
      <w:start w:val="1"/>
      <w:numFmt w:val="lowerLetter"/>
      <w:lvlText w:val="%2."/>
      <w:lvlJc w:val="left"/>
      <w:pPr>
        <w:ind w:left="1800" w:hanging="360"/>
      </w:pPr>
    </w:lvl>
    <w:lvl w:ilvl="2" w:tplc="AF2A7BA2">
      <w:start w:val="1"/>
      <w:numFmt w:val="lowerRoman"/>
      <w:lvlText w:val="%3."/>
      <w:lvlJc w:val="right"/>
      <w:pPr>
        <w:ind w:left="2520" w:hanging="180"/>
      </w:pPr>
    </w:lvl>
    <w:lvl w:ilvl="3" w:tplc="8EF492B8">
      <w:start w:val="1"/>
      <w:numFmt w:val="decimal"/>
      <w:lvlText w:val="%4."/>
      <w:lvlJc w:val="left"/>
      <w:pPr>
        <w:ind w:left="3240" w:hanging="360"/>
      </w:pPr>
    </w:lvl>
    <w:lvl w:ilvl="4" w:tplc="430481DA">
      <w:start w:val="1"/>
      <w:numFmt w:val="lowerLetter"/>
      <w:lvlText w:val="%5."/>
      <w:lvlJc w:val="left"/>
      <w:pPr>
        <w:ind w:left="3960" w:hanging="360"/>
      </w:pPr>
    </w:lvl>
    <w:lvl w:ilvl="5" w:tplc="FA3A0874">
      <w:start w:val="1"/>
      <w:numFmt w:val="lowerRoman"/>
      <w:lvlText w:val="%6."/>
      <w:lvlJc w:val="right"/>
      <w:pPr>
        <w:ind w:left="4680" w:hanging="180"/>
      </w:pPr>
    </w:lvl>
    <w:lvl w:ilvl="6" w:tplc="877AB39A">
      <w:start w:val="1"/>
      <w:numFmt w:val="decimal"/>
      <w:lvlText w:val="%7."/>
      <w:lvlJc w:val="left"/>
      <w:pPr>
        <w:ind w:left="5400" w:hanging="360"/>
      </w:pPr>
    </w:lvl>
    <w:lvl w:ilvl="7" w:tplc="BBDA2B52">
      <w:start w:val="1"/>
      <w:numFmt w:val="lowerLetter"/>
      <w:lvlText w:val="%8."/>
      <w:lvlJc w:val="left"/>
      <w:pPr>
        <w:ind w:left="6120" w:hanging="360"/>
      </w:pPr>
    </w:lvl>
    <w:lvl w:ilvl="8" w:tplc="30C8EC88">
      <w:start w:val="1"/>
      <w:numFmt w:val="lowerRoman"/>
      <w:lvlText w:val="%9."/>
      <w:lvlJc w:val="right"/>
      <w:pPr>
        <w:ind w:left="6840" w:hanging="180"/>
      </w:pPr>
    </w:lvl>
  </w:abstractNum>
  <w:abstractNum w:abstractNumId="16" w15:restartNumberingAfterBreak="0">
    <w:nsid w:val="5C4D487A"/>
    <w:multiLevelType w:val="multilevel"/>
    <w:tmpl w:val="5EFEB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42209E"/>
    <w:multiLevelType w:val="multilevel"/>
    <w:tmpl w:val="F2EAB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8A443F"/>
    <w:multiLevelType w:val="multilevel"/>
    <w:tmpl w:val="C6568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546F6E"/>
    <w:multiLevelType w:val="multilevel"/>
    <w:tmpl w:val="32EA9622"/>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71F67FC"/>
    <w:multiLevelType w:val="hybridMultilevel"/>
    <w:tmpl w:val="CBD085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6A6B95"/>
    <w:multiLevelType w:val="multilevel"/>
    <w:tmpl w:val="EB920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353367"/>
    <w:multiLevelType w:val="multilevel"/>
    <w:tmpl w:val="6F1AB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D87C8D"/>
    <w:multiLevelType w:val="multilevel"/>
    <w:tmpl w:val="E7F05FF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88678D9"/>
    <w:multiLevelType w:val="multilevel"/>
    <w:tmpl w:val="E6643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6211903">
    <w:abstractNumId w:val="15"/>
  </w:num>
  <w:num w:numId="2" w16cid:durableId="1636526773">
    <w:abstractNumId w:val="9"/>
  </w:num>
  <w:num w:numId="3" w16cid:durableId="1844125604">
    <w:abstractNumId w:val="16"/>
  </w:num>
  <w:num w:numId="4" w16cid:durableId="77144942">
    <w:abstractNumId w:val="22"/>
  </w:num>
  <w:num w:numId="5" w16cid:durableId="1076628094">
    <w:abstractNumId w:val="0"/>
  </w:num>
  <w:num w:numId="6" w16cid:durableId="657348938">
    <w:abstractNumId w:val="7"/>
  </w:num>
  <w:num w:numId="7" w16cid:durableId="903763119">
    <w:abstractNumId w:val="5"/>
  </w:num>
  <w:num w:numId="8" w16cid:durableId="681665013">
    <w:abstractNumId w:val="12"/>
  </w:num>
  <w:num w:numId="9" w16cid:durableId="420026692">
    <w:abstractNumId w:val="6"/>
  </w:num>
  <w:num w:numId="10" w16cid:durableId="1869483708">
    <w:abstractNumId w:val="18"/>
  </w:num>
  <w:num w:numId="11" w16cid:durableId="1554267304">
    <w:abstractNumId w:val="21"/>
  </w:num>
  <w:num w:numId="12" w16cid:durableId="266281277">
    <w:abstractNumId w:val="3"/>
  </w:num>
  <w:num w:numId="13" w16cid:durableId="1020860844">
    <w:abstractNumId w:val="24"/>
  </w:num>
  <w:num w:numId="14" w16cid:durableId="1532067314">
    <w:abstractNumId w:val="17"/>
  </w:num>
  <w:num w:numId="15" w16cid:durableId="714543069">
    <w:abstractNumId w:val="2"/>
  </w:num>
  <w:num w:numId="16" w16cid:durableId="1035697453">
    <w:abstractNumId w:val="13"/>
  </w:num>
  <w:num w:numId="17" w16cid:durableId="35663755">
    <w:abstractNumId w:val="20"/>
  </w:num>
  <w:num w:numId="18" w16cid:durableId="1728871141">
    <w:abstractNumId w:val="23"/>
  </w:num>
  <w:num w:numId="19" w16cid:durableId="1482773429">
    <w:abstractNumId w:val="11"/>
  </w:num>
  <w:num w:numId="20" w16cid:durableId="1145513255">
    <w:abstractNumId w:val="4"/>
  </w:num>
  <w:num w:numId="21" w16cid:durableId="1251426609">
    <w:abstractNumId w:val="1"/>
  </w:num>
  <w:num w:numId="22" w16cid:durableId="56515062">
    <w:abstractNumId w:val="19"/>
  </w:num>
  <w:num w:numId="23" w16cid:durableId="1578829978">
    <w:abstractNumId w:val="10"/>
  </w:num>
  <w:num w:numId="24" w16cid:durableId="99374722">
    <w:abstractNumId w:val="8"/>
  </w:num>
  <w:num w:numId="25" w16cid:durableId="453983180">
    <w:abstractNumId w:val="1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Georgia Cummings">
    <w15:presenceInfo w15:providerId="Windows Live" w15:userId="51aa97349d3f9ca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134"/>
    <w:rsid w:val="00015131"/>
    <w:rsid w:val="0002542C"/>
    <w:rsid w:val="00035DEF"/>
    <w:rsid w:val="000470D9"/>
    <w:rsid w:val="0007543D"/>
    <w:rsid w:val="000B7666"/>
    <w:rsid w:val="000C7A51"/>
    <w:rsid w:val="000D5B29"/>
    <w:rsid w:val="0011258F"/>
    <w:rsid w:val="00113F99"/>
    <w:rsid w:val="00121E93"/>
    <w:rsid w:val="001448E0"/>
    <w:rsid w:val="0015573E"/>
    <w:rsid w:val="00171BA3"/>
    <w:rsid w:val="001931CD"/>
    <w:rsid w:val="001A27C9"/>
    <w:rsid w:val="001A6718"/>
    <w:rsid w:val="001C4AC9"/>
    <w:rsid w:val="001D573E"/>
    <w:rsid w:val="001F25C1"/>
    <w:rsid w:val="002168BB"/>
    <w:rsid w:val="0024393B"/>
    <w:rsid w:val="00251094"/>
    <w:rsid w:val="0025196B"/>
    <w:rsid w:val="00255124"/>
    <w:rsid w:val="00275FA9"/>
    <w:rsid w:val="00276BDB"/>
    <w:rsid w:val="002846D1"/>
    <w:rsid w:val="002865EE"/>
    <w:rsid w:val="002B1C74"/>
    <w:rsid w:val="002B631B"/>
    <w:rsid w:val="002D0E3E"/>
    <w:rsid w:val="002D3BC2"/>
    <w:rsid w:val="002D7756"/>
    <w:rsid w:val="002F6066"/>
    <w:rsid w:val="00310F92"/>
    <w:rsid w:val="003147FB"/>
    <w:rsid w:val="00340134"/>
    <w:rsid w:val="00353694"/>
    <w:rsid w:val="00390DF3"/>
    <w:rsid w:val="003C3419"/>
    <w:rsid w:val="003E70B0"/>
    <w:rsid w:val="003F2D9B"/>
    <w:rsid w:val="003F4B83"/>
    <w:rsid w:val="004269B8"/>
    <w:rsid w:val="00437D3B"/>
    <w:rsid w:val="00441BA6"/>
    <w:rsid w:val="0044822D"/>
    <w:rsid w:val="00450B35"/>
    <w:rsid w:val="0045398E"/>
    <w:rsid w:val="00465C1E"/>
    <w:rsid w:val="00490B56"/>
    <w:rsid w:val="0049220E"/>
    <w:rsid w:val="004947A3"/>
    <w:rsid w:val="00496B5D"/>
    <w:rsid w:val="004B59C6"/>
    <w:rsid w:val="004B7AC9"/>
    <w:rsid w:val="004C5F63"/>
    <w:rsid w:val="004F2267"/>
    <w:rsid w:val="004F7A60"/>
    <w:rsid w:val="005005B9"/>
    <w:rsid w:val="00534BB4"/>
    <w:rsid w:val="00547908"/>
    <w:rsid w:val="005A750F"/>
    <w:rsid w:val="005B2422"/>
    <w:rsid w:val="005B39AD"/>
    <w:rsid w:val="005C5451"/>
    <w:rsid w:val="005C668E"/>
    <w:rsid w:val="005D6F99"/>
    <w:rsid w:val="005E43BB"/>
    <w:rsid w:val="005F58B3"/>
    <w:rsid w:val="0060217B"/>
    <w:rsid w:val="006044E9"/>
    <w:rsid w:val="006279E5"/>
    <w:rsid w:val="00634DBA"/>
    <w:rsid w:val="0064444C"/>
    <w:rsid w:val="006501D0"/>
    <w:rsid w:val="00667623"/>
    <w:rsid w:val="00670930"/>
    <w:rsid w:val="00686504"/>
    <w:rsid w:val="00691DE0"/>
    <w:rsid w:val="006A06C6"/>
    <w:rsid w:val="006B446D"/>
    <w:rsid w:val="006B4DC3"/>
    <w:rsid w:val="006D52AB"/>
    <w:rsid w:val="006E2153"/>
    <w:rsid w:val="006E441A"/>
    <w:rsid w:val="006E7B33"/>
    <w:rsid w:val="00713E31"/>
    <w:rsid w:val="00716638"/>
    <w:rsid w:val="00721EEB"/>
    <w:rsid w:val="00722666"/>
    <w:rsid w:val="00787D03"/>
    <w:rsid w:val="007B1532"/>
    <w:rsid w:val="007F43D4"/>
    <w:rsid w:val="00805919"/>
    <w:rsid w:val="00811245"/>
    <w:rsid w:val="00836C2A"/>
    <w:rsid w:val="008422AF"/>
    <w:rsid w:val="00845871"/>
    <w:rsid w:val="00846709"/>
    <w:rsid w:val="0088782C"/>
    <w:rsid w:val="00891F25"/>
    <w:rsid w:val="0089774A"/>
    <w:rsid w:val="008A5389"/>
    <w:rsid w:val="008D67DB"/>
    <w:rsid w:val="008F7D8A"/>
    <w:rsid w:val="00934E1E"/>
    <w:rsid w:val="00952689"/>
    <w:rsid w:val="00961095"/>
    <w:rsid w:val="00978228"/>
    <w:rsid w:val="009875A3"/>
    <w:rsid w:val="009A67CB"/>
    <w:rsid w:val="009B48F3"/>
    <w:rsid w:val="009B69EB"/>
    <w:rsid w:val="009F7030"/>
    <w:rsid w:val="00A04A1A"/>
    <w:rsid w:val="00A11F6D"/>
    <w:rsid w:val="00A33A03"/>
    <w:rsid w:val="00A41EF0"/>
    <w:rsid w:val="00A71901"/>
    <w:rsid w:val="00A77A67"/>
    <w:rsid w:val="00A921FC"/>
    <w:rsid w:val="00A978ED"/>
    <w:rsid w:val="00B03027"/>
    <w:rsid w:val="00B24992"/>
    <w:rsid w:val="00B50747"/>
    <w:rsid w:val="00B52A27"/>
    <w:rsid w:val="00B53A17"/>
    <w:rsid w:val="00B7730B"/>
    <w:rsid w:val="00B96296"/>
    <w:rsid w:val="00B96554"/>
    <w:rsid w:val="00BA14E5"/>
    <w:rsid w:val="00BA7A63"/>
    <w:rsid w:val="00BB1F1B"/>
    <w:rsid w:val="00BB6EA5"/>
    <w:rsid w:val="00BC325A"/>
    <w:rsid w:val="00BC689F"/>
    <w:rsid w:val="00BD1BBC"/>
    <w:rsid w:val="00BD25EC"/>
    <w:rsid w:val="00BE12CA"/>
    <w:rsid w:val="00BF2CAC"/>
    <w:rsid w:val="00BF4DDA"/>
    <w:rsid w:val="00BF55F2"/>
    <w:rsid w:val="00C04B66"/>
    <w:rsid w:val="00C205F3"/>
    <w:rsid w:val="00C36C82"/>
    <w:rsid w:val="00C571A7"/>
    <w:rsid w:val="00C70EA1"/>
    <w:rsid w:val="00C71EC9"/>
    <w:rsid w:val="00CA69BE"/>
    <w:rsid w:val="00CB6233"/>
    <w:rsid w:val="00CE4D67"/>
    <w:rsid w:val="00D46236"/>
    <w:rsid w:val="00D478B7"/>
    <w:rsid w:val="00D81CD1"/>
    <w:rsid w:val="00D95A05"/>
    <w:rsid w:val="00D9752F"/>
    <w:rsid w:val="00D97EA4"/>
    <w:rsid w:val="00DB0C3D"/>
    <w:rsid w:val="00DC2445"/>
    <w:rsid w:val="00DD6881"/>
    <w:rsid w:val="00E0221E"/>
    <w:rsid w:val="00E0567C"/>
    <w:rsid w:val="00E10921"/>
    <w:rsid w:val="00E137E9"/>
    <w:rsid w:val="00E25D4D"/>
    <w:rsid w:val="00E33B69"/>
    <w:rsid w:val="00E35270"/>
    <w:rsid w:val="00E65566"/>
    <w:rsid w:val="00E93DDE"/>
    <w:rsid w:val="00E944AC"/>
    <w:rsid w:val="00EB7845"/>
    <w:rsid w:val="00EC36F9"/>
    <w:rsid w:val="00EC37FD"/>
    <w:rsid w:val="00EC3E81"/>
    <w:rsid w:val="00ED6F45"/>
    <w:rsid w:val="00EF1385"/>
    <w:rsid w:val="00F0432D"/>
    <w:rsid w:val="00F23E39"/>
    <w:rsid w:val="00F36B39"/>
    <w:rsid w:val="00F40ADE"/>
    <w:rsid w:val="00F42F9A"/>
    <w:rsid w:val="00F43412"/>
    <w:rsid w:val="00F532E8"/>
    <w:rsid w:val="00F76630"/>
    <w:rsid w:val="00F936E7"/>
    <w:rsid w:val="00F93B6B"/>
    <w:rsid w:val="00FA39AE"/>
    <w:rsid w:val="00FA4290"/>
    <w:rsid w:val="00FE3CFB"/>
    <w:rsid w:val="00FF05C9"/>
    <w:rsid w:val="01C94581"/>
    <w:rsid w:val="01EA2B1C"/>
    <w:rsid w:val="023CDB73"/>
    <w:rsid w:val="02A51AA5"/>
    <w:rsid w:val="03FBAB21"/>
    <w:rsid w:val="04019478"/>
    <w:rsid w:val="054F5CDB"/>
    <w:rsid w:val="06717E26"/>
    <w:rsid w:val="076671CB"/>
    <w:rsid w:val="07C7CD9B"/>
    <w:rsid w:val="083EC29E"/>
    <w:rsid w:val="08524A2B"/>
    <w:rsid w:val="08615AF3"/>
    <w:rsid w:val="089B2B54"/>
    <w:rsid w:val="090A637B"/>
    <w:rsid w:val="0A20930E"/>
    <w:rsid w:val="0A78E3DE"/>
    <w:rsid w:val="0B63CE2C"/>
    <w:rsid w:val="0B858F61"/>
    <w:rsid w:val="0BC9AFE9"/>
    <w:rsid w:val="0C3C8551"/>
    <w:rsid w:val="0C4D9B42"/>
    <w:rsid w:val="0E52E643"/>
    <w:rsid w:val="0E6D3442"/>
    <w:rsid w:val="0E9B114F"/>
    <w:rsid w:val="0EB20309"/>
    <w:rsid w:val="0F396199"/>
    <w:rsid w:val="0F7E4BD7"/>
    <w:rsid w:val="0FA4E0F6"/>
    <w:rsid w:val="101AA8A7"/>
    <w:rsid w:val="10724161"/>
    <w:rsid w:val="107A560C"/>
    <w:rsid w:val="1098264C"/>
    <w:rsid w:val="1350BE63"/>
    <w:rsid w:val="14F1E0CF"/>
    <w:rsid w:val="1534BD1C"/>
    <w:rsid w:val="16070EDA"/>
    <w:rsid w:val="1645F2F6"/>
    <w:rsid w:val="1698694F"/>
    <w:rsid w:val="1717B07A"/>
    <w:rsid w:val="1732E3AD"/>
    <w:rsid w:val="1806DAE9"/>
    <w:rsid w:val="18AB4599"/>
    <w:rsid w:val="1929A9FE"/>
    <w:rsid w:val="192D9712"/>
    <w:rsid w:val="1996D2CB"/>
    <w:rsid w:val="1A356982"/>
    <w:rsid w:val="1AD5AA16"/>
    <w:rsid w:val="1ADDEBA4"/>
    <w:rsid w:val="1B6E6052"/>
    <w:rsid w:val="1BCA9D59"/>
    <w:rsid w:val="1C2BD06F"/>
    <w:rsid w:val="1C310F30"/>
    <w:rsid w:val="1C743061"/>
    <w:rsid w:val="1CE11BCC"/>
    <w:rsid w:val="1CE888A5"/>
    <w:rsid w:val="1D0A2E1E"/>
    <w:rsid w:val="1D4E2DC1"/>
    <w:rsid w:val="1E49D3FF"/>
    <w:rsid w:val="1EB468EE"/>
    <w:rsid w:val="20A99D83"/>
    <w:rsid w:val="20ED73FF"/>
    <w:rsid w:val="216BB46D"/>
    <w:rsid w:val="21FCF569"/>
    <w:rsid w:val="220A53B0"/>
    <w:rsid w:val="22D50CCB"/>
    <w:rsid w:val="2313485A"/>
    <w:rsid w:val="238DDE46"/>
    <w:rsid w:val="23D798FD"/>
    <w:rsid w:val="24917F69"/>
    <w:rsid w:val="24AABB3F"/>
    <w:rsid w:val="24C4AA55"/>
    <w:rsid w:val="2645A379"/>
    <w:rsid w:val="2696132A"/>
    <w:rsid w:val="26A723DC"/>
    <w:rsid w:val="26E23A87"/>
    <w:rsid w:val="2774A80C"/>
    <w:rsid w:val="27AAFDFD"/>
    <w:rsid w:val="27ABC549"/>
    <w:rsid w:val="28285E40"/>
    <w:rsid w:val="286E86D6"/>
    <w:rsid w:val="28EA3227"/>
    <w:rsid w:val="2929A2FA"/>
    <w:rsid w:val="2A68FDDC"/>
    <w:rsid w:val="2C22B62C"/>
    <w:rsid w:val="2C586355"/>
    <w:rsid w:val="2F472E56"/>
    <w:rsid w:val="2FFA9EC7"/>
    <w:rsid w:val="30067479"/>
    <w:rsid w:val="304113C7"/>
    <w:rsid w:val="31027A48"/>
    <w:rsid w:val="3130A133"/>
    <w:rsid w:val="324C5E11"/>
    <w:rsid w:val="329ACB91"/>
    <w:rsid w:val="3352D532"/>
    <w:rsid w:val="355E0128"/>
    <w:rsid w:val="35F7081B"/>
    <w:rsid w:val="36376382"/>
    <w:rsid w:val="367ACAC9"/>
    <w:rsid w:val="3687FB56"/>
    <w:rsid w:val="368AD741"/>
    <w:rsid w:val="36F09DDC"/>
    <w:rsid w:val="36F81367"/>
    <w:rsid w:val="381620E3"/>
    <w:rsid w:val="3821DDDE"/>
    <w:rsid w:val="3825D03B"/>
    <w:rsid w:val="38F0A986"/>
    <w:rsid w:val="397C8AD7"/>
    <w:rsid w:val="39A315BB"/>
    <w:rsid w:val="3A7694F7"/>
    <w:rsid w:val="3BA3146E"/>
    <w:rsid w:val="3BD1F798"/>
    <w:rsid w:val="3BEF193A"/>
    <w:rsid w:val="3C35491C"/>
    <w:rsid w:val="3CBDFB4A"/>
    <w:rsid w:val="3D0D516E"/>
    <w:rsid w:val="3E8B4C50"/>
    <w:rsid w:val="3EB28F52"/>
    <w:rsid w:val="3ED146C8"/>
    <w:rsid w:val="3F48BAD5"/>
    <w:rsid w:val="3F87A78E"/>
    <w:rsid w:val="3FFDDE75"/>
    <w:rsid w:val="4111BF23"/>
    <w:rsid w:val="412DB00F"/>
    <w:rsid w:val="4296A979"/>
    <w:rsid w:val="431E2457"/>
    <w:rsid w:val="431EA72E"/>
    <w:rsid w:val="437DFC35"/>
    <w:rsid w:val="439E57EE"/>
    <w:rsid w:val="43E3DE17"/>
    <w:rsid w:val="4408FAED"/>
    <w:rsid w:val="44FE66F4"/>
    <w:rsid w:val="472E88A0"/>
    <w:rsid w:val="48E0E10A"/>
    <w:rsid w:val="496F37F1"/>
    <w:rsid w:val="4A4AFC59"/>
    <w:rsid w:val="4A76F09E"/>
    <w:rsid w:val="4B1AEEDE"/>
    <w:rsid w:val="4CCC5160"/>
    <w:rsid w:val="4D414B71"/>
    <w:rsid w:val="4D705039"/>
    <w:rsid w:val="4DA04F9E"/>
    <w:rsid w:val="4DBC878A"/>
    <w:rsid w:val="4DC28A50"/>
    <w:rsid w:val="4E141097"/>
    <w:rsid w:val="4E55C1FF"/>
    <w:rsid w:val="4E790FE0"/>
    <w:rsid w:val="4E8419F0"/>
    <w:rsid w:val="4E9672E2"/>
    <w:rsid w:val="4EEB2D73"/>
    <w:rsid w:val="4EF88611"/>
    <w:rsid w:val="4FE18F93"/>
    <w:rsid w:val="501B0ACA"/>
    <w:rsid w:val="52112968"/>
    <w:rsid w:val="53E6492A"/>
    <w:rsid w:val="543E5EBF"/>
    <w:rsid w:val="54449276"/>
    <w:rsid w:val="548D7731"/>
    <w:rsid w:val="54A3C795"/>
    <w:rsid w:val="54FDF12D"/>
    <w:rsid w:val="5572B9A7"/>
    <w:rsid w:val="55793968"/>
    <w:rsid w:val="558ED49B"/>
    <w:rsid w:val="55FFDFBE"/>
    <w:rsid w:val="562528C5"/>
    <w:rsid w:val="56F30124"/>
    <w:rsid w:val="575C4DC7"/>
    <w:rsid w:val="57B9722B"/>
    <w:rsid w:val="57F3F511"/>
    <w:rsid w:val="58043C01"/>
    <w:rsid w:val="5819C9A0"/>
    <w:rsid w:val="584A63B5"/>
    <w:rsid w:val="58563613"/>
    <w:rsid w:val="58642592"/>
    <w:rsid w:val="586DCA13"/>
    <w:rsid w:val="59C8DA7D"/>
    <w:rsid w:val="59CC458E"/>
    <w:rsid w:val="59F5F3AE"/>
    <w:rsid w:val="5A60F32A"/>
    <w:rsid w:val="5AE23DEC"/>
    <w:rsid w:val="5B22A44A"/>
    <w:rsid w:val="5B60A5A7"/>
    <w:rsid w:val="5B99F60A"/>
    <w:rsid w:val="5BE2B1F4"/>
    <w:rsid w:val="5CC76A23"/>
    <w:rsid w:val="5CE249BB"/>
    <w:rsid w:val="5D15E3DF"/>
    <w:rsid w:val="5D5101B4"/>
    <w:rsid w:val="5E007A60"/>
    <w:rsid w:val="5E621219"/>
    <w:rsid w:val="5F1347D7"/>
    <w:rsid w:val="5F517299"/>
    <w:rsid w:val="5FC18502"/>
    <w:rsid w:val="605F7417"/>
    <w:rsid w:val="6067EE9D"/>
    <w:rsid w:val="606F2C62"/>
    <w:rsid w:val="60BA56C6"/>
    <w:rsid w:val="6112448B"/>
    <w:rsid w:val="622549AB"/>
    <w:rsid w:val="6229B5C6"/>
    <w:rsid w:val="62B91BEE"/>
    <w:rsid w:val="63619F66"/>
    <w:rsid w:val="6362578C"/>
    <w:rsid w:val="63E9172B"/>
    <w:rsid w:val="643BBC59"/>
    <w:rsid w:val="646B8CAF"/>
    <w:rsid w:val="65720F15"/>
    <w:rsid w:val="658C3DBE"/>
    <w:rsid w:val="65907AE7"/>
    <w:rsid w:val="65BF86F5"/>
    <w:rsid w:val="65CC1D97"/>
    <w:rsid w:val="660A0317"/>
    <w:rsid w:val="66472BC5"/>
    <w:rsid w:val="6697DD6F"/>
    <w:rsid w:val="66F32EDE"/>
    <w:rsid w:val="6714F7A1"/>
    <w:rsid w:val="6754B1E7"/>
    <w:rsid w:val="677FB11A"/>
    <w:rsid w:val="67F130E4"/>
    <w:rsid w:val="67FA83EF"/>
    <w:rsid w:val="67FF6AF2"/>
    <w:rsid w:val="6806312B"/>
    <w:rsid w:val="681E523D"/>
    <w:rsid w:val="6AF827FF"/>
    <w:rsid w:val="6B02D011"/>
    <w:rsid w:val="6B7021A2"/>
    <w:rsid w:val="6C0EF951"/>
    <w:rsid w:val="6CCD9CD3"/>
    <w:rsid w:val="6D83CC64"/>
    <w:rsid w:val="6DA45CA9"/>
    <w:rsid w:val="6F82FAD8"/>
    <w:rsid w:val="714FB9ED"/>
    <w:rsid w:val="71999382"/>
    <w:rsid w:val="7220DD65"/>
    <w:rsid w:val="7243C700"/>
    <w:rsid w:val="72E5F20E"/>
    <w:rsid w:val="7308B0F5"/>
    <w:rsid w:val="73E6FFB7"/>
    <w:rsid w:val="742C8674"/>
    <w:rsid w:val="74932450"/>
    <w:rsid w:val="754041F4"/>
    <w:rsid w:val="75957F41"/>
    <w:rsid w:val="75D79554"/>
    <w:rsid w:val="76007D84"/>
    <w:rsid w:val="76324153"/>
    <w:rsid w:val="766FB3EB"/>
    <w:rsid w:val="768D7ACB"/>
    <w:rsid w:val="76A60906"/>
    <w:rsid w:val="771A3CC8"/>
    <w:rsid w:val="77F66E12"/>
    <w:rsid w:val="7828E620"/>
    <w:rsid w:val="78FB3E2E"/>
    <w:rsid w:val="790BC46B"/>
    <w:rsid w:val="79693572"/>
    <w:rsid w:val="7A624294"/>
    <w:rsid w:val="7A9A647A"/>
    <w:rsid w:val="7B3F6F4C"/>
    <w:rsid w:val="7B95AD66"/>
    <w:rsid w:val="7C333CB5"/>
    <w:rsid w:val="7C76BFBF"/>
    <w:rsid w:val="7D03E29B"/>
    <w:rsid w:val="7F24D8C8"/>
    <w:rsid w:val="7F44854A"/>
    <w:rsid w:val="7FD14864"/>
    <w:rsid w:val="7FF69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58C9B"/>
  <w15:chartTrackingRefBased/>
  <w15:docId w15:val="{2452A308-3F6A-4EF0-A39A-FF105BD98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40134"/>
    <w:rPr>
      <w:b/>
      <w:bCs/>
    </w:rPr>
  </w:style>
  <w:style w:type="character" w:customStyle="1" w:styleId="vkekvd">
    <w:name w:val="vkekvd"/>
    <w:basedOn w:val="DefaultParagraphFont"/>
    <w:rsid w:val="00340134"/>
  </w:style>
  <w:style w:type="character" w:customStyle="1" w:styleId="t286pc">
    <w:name w:val="t286pc"/>
    <w:basedOn w:val="DefaultParagraphFont"/>
    <w:rsid w:val="00340134"/>
  </w:style>
  <w:style w:type="character" w:styleId="Emphasis">
    <w:name w:val="Emphasis"/>
    <w:basedOn w:val="DefaultParagraphFont"/>
    <w:uiPriority w:val="20"/>
    <w:qFormat/>
    <w:rsid w:val="00340134"/>
    <w:rPr>
      <w:i/>
      <w:iCs/>
    </w:rPr>
  </w:style>
  <w:style w:type="character" w:styleId="Hyperlink">
    <w:name w:val="Hyperlink"/>
    <w:basedOn w:val="DefaultParagraphFont"/>
    <w:uiPriority w:val="99"/>
    <w:unhideWhenUsed/>
    <w:rsid w:val="367ACAC9"/>
    <w:rPr>
      <w:color w:val="0563C1"/>
      <w:u w:val="single"/>
    </w:rPr>
  </w:style>
  <w:style w:type="paragraph" w:styleId="ListParagraph">
    <w:name w:val="List Paragraph"/>
    <w:basedOn w:val="Normal"/>
    <w:uiPriority w:val="34"/>
    <w:qFormat/>
    <w:rsid w:val="2C22B62C"/>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BF2C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2CAC"/>
  </w:style>
  <w:style w:type="character" w:customStyle="1" w:styleId="eop">
    <w:name w:val="eop"/>
    <w:basedOn w:val="DefaultParagraphFont"/>
    <w:rsid w:val="00BF2CAC"/>
  </w:style>
  <w:style w:type="character" w:styleId="FollowedHyperlink">
    <w:name w:val="FollowedHyperlink"/>
    <w:basedOn w:val="DefaultParagraphFont"/>
    <w:uiPriority w:val="99"/>
    <w:semiHidden/>
    <w:unhideWhenUsed/>
    <w:rsid w:val="001D573E"/>
    <w:rPr>
      <w:color w:val="954F72" w:themeColor="followedHyperlink"/>
      <w:u w:val="single"/>
    </w:rPr>
  </w:style>
  <w:style w:type="character" w:styleId="CommentReference">
    <w:name w:val="annotation reference"/>
    <w:basedOn w:val="DefaultParagraphFont"/>
    <w:uiPriority w:val="99"/>
    <w:semiHidden/>
    <w:unhideWhenUsed/>
    <w:rsid w:val="00B96554"/>
    <w:rPr>
      <w:sz w:val="16"/>
      <w:szCs w:val="16"/>
    </w:rPr>
  </w:style>
  <w:style w:type="paragraph" w:styleId="CommentText">
    <w:name w:val="annotation text"/>
    <w:basedOn w:val="Normal"/>
    <w:link w:val="CommentTextChar"/>
    <w:uiPriority w:val="99"/>
    <w:unhideWhenUsed/>
    <w:rsid w:val="00B96554"/>
    <w:pPr>
      <w:spacing w:line="240" w:lineRule="auto"/>
    </w:pPr>
    <w:rPr>
      <w:sz w:val="20"/>
      <w:szCs w:val="20"/>
    </w:rPr>
  </w:style>
  <w:style w:type="character" w:customStyle="1" w:styleId="CommentTextChar">
    <w:name w:val="Comment Text Char"/>
    <w:basedOn w:val="DefaultParagraphFont"/>
    <w:link w:val="CommentText"/>
    <w:uiPriority w:val="99"/>
    <w:rsid w:val="00B96554"/>
    <w:rPr>
      <w:sz w:val="20"/>
      <w:szCs w:val="20"/>
    </w:rPr>
  </w:style>
  <w:style w:type="paragraph" w:styleId="CommentSubject">
    <w:name w:val="annotation subject"/>
    <w:basedOn w:val="CommentText"/>
    <w:next w:val="CommentText"/>
    <w:link w:val="CommentSubjectChar"/>
    <w:uiPriority w:val="99"/>
    <w:semiHidden/>
    <w:unhideWhenUsed/>
    <w:rsid w:val="00B96554"/>
    <w:rPr>
      <w:b/>
      <w:bCs/>
    </w:rPr>
  </w:style>
  <w:style w:type="character" w:customStyle="1" w:styleId="CommentSubjectChar">
    <w:name w:val="Comment Subject Char"/>
    <w:basedOn w:val="CommentTextChar"/>
    <w:link w:val="CommentSubject"/>
    <w:uiPriority w:val="99"/>
    <w:semiHidden/>
    <w:rsid w:val="00B96554"/>
    <w:rPr>
      <w:b/>
      <w:bCs/>
      <w:sz w:val="20"/>
      <w:szCs w:val="20"/>
    </w:rPr>
  </w:style>
  <w:style w:type="character" w:styleId="PlaceholderText">
    <w:name w:val="Placeholder Text"/>
    <w:basedOn w:val="DefaultParagraphFont"/>
    <w:uiPriority w:val="99"/>
    <w:semiHidden/>
    <w:rsid w:val="00490B5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59002">
      <w:marLeft w:val="480"/>
      <w:marRight w:val="0"/>
      <w:marTop w:val="0"/>
      <w:marBottom w:val="0"/>
      <w:divBdr>
        <w:top w:val="none" w:sz="0" w:space="0" w:color="auto"/>
        <w:left w:val="none" w:sz="0" w:space="0" w:color="auto"/>
        <w:bottom w:val="none" w:sz="0" w:space="0" w:color="auto"/>
        <w:right w:val="none" w:sz="0" w:space="0" w:color="auto"/>
      </w:divBdr>
    </w:div>
    <w:div w:id="33238885">
      <w:marLeft w:val="480"/>
      <w:marRight w:val="0"/>
      <w:marTop w:val="0"/>
      <w:marBottom w:val="0"/>
      <w:divBdr>
        <w:top w:val="none" w:sz="0" w:space="0" w:color="auto"/>
        <w:left w:val="none" w:sz="0" w:space="0" w:color="auto"/>
        <w:bottom w:val="none" w:sz="0" w:space="0" w:color="auto"/>
        <w:right w:val="none" w:sz="0" w:space="0" w:color="auto"/>
      </w:divBdr>
    </w:div>
    <w:div w:id="67072729">
      <w:marLeft w:val="480"/>
      <w:marRight w:val="0"/>
      <w:marTop w:val="0"/>
      <w:marBottom w:val="0"/>
      <w:divBdr>
        <w:top w:val="none" w:sz="0" w:space="0" w:color="auto"/>
        <w:left w:val="none" w:sz="0" w:space="0" w:color="auto"/>
        <w:bottom w:val="none" w:sz="0" w:space="0" w:color="auto"/>
        <w:right w:val="none" w:sz="0" w:space="0" w:color="auto"/>
      </w:divBdr>
    </w:div>
    <w:div w:id="90055051">
      <w:bodyDiv w:val="1"/>
      <w:marLeft w:val="0"/>
      <w:marRight w:val="0"/>
      <w:marTop w:val="0"/>
      <w:marBottom w:val="0"/>
      <w:divBdr>
        <w:top w:val="none" w:sz="0" w:space="0" w:color="auto"/>
        <w:left w:val="none" w:sz="0" w:space="0" w:color="auto"/>
        <w:bottom w:val="none" w:sz="0" w:space="0" w:color="auto"/>
        <w:right w:val="none" w:sz="0" w:space="0" w:color="auto"/>
      </w:divBdr>
      <w:divsChild>
        <w:div w:id="619653056">
          <w:marLeft w:val="0"/>
          <w:marRight w:val="0"/>
          <w:marTop w:val="0"/>
          <w:marBottom w:val="0"/>
          <w:divBdr>
            <w:top w:val="none" w:sz="0" w:space="0" w:color="auto"/>
            <w:left w:val="none" w:sz="0" w:space="0" w:color="auto"/>
            <w:bottom w:val="none" w:sz="0" w:space="0" w:color="auto"/>
            <w:right w:val="none" w:sz="0" w:space="0" w:color="auto"/>
          </w:divBdr>
        </w:div>
      </w:divsChild>
    </w:div>
    <w:div w:id="93140293">
      <w:marLeft w:val="480"/>
      <w:marRight w:val="0"/>
      <w:marTop w:val="0"/>
      <w:marBottom w:val="0"/>
      <w:divBdr>
        <w:top w:val="none" w:sz="0" w:space="0" w:color="auto"/>
        <w:left w:val="none" w:sz="0" w:space="0" w:color="auto"/>
        <w:bottom w:val="none" w:sz="0" w:space="0" w:color="auto"/>
        <w:right w:val="none" w:sz="0" w:space="0" w:color="auto"/>
      </w:divBdr>
    </w:div>
    <w:div w:id="339083781">
      <w:bodyDiv w:val="1"/>
      <w:marLeft w:val="0"/>
      <w:marRight w:val="0"/>
      <w:marTop w:val="0"/>
      <w:marBottom w:val="0"/>
      <w:divBdr>
        <w:top w:val="none" w:sz="0" w:space="0" w:color="auto"/>
        <w:left w:val="none" w:sz="0" w:space="0" w:color="auto"/>
        <w:bottom w:val="none" w:sz="0" w:space="0" w:color="auto"/>
        <w:right w:val="none" w:sz="0" w:space="0" w:color="auto"/>
      </w:divBdr>
      <w:divsChild>
        <w:div w:id="1836844099">
          <w:marLeft w:val="0"/>
          <w:marRight w:val="0"/>
          <w:marTop w:val="0"/>
          <w:marBottom w:val="0"/>
          <w:divBdr>
            <w:top w:val="none" w:sz="0" w:space="0" w:color="auto"/>
            <w:left w:val="none" w:sz="0" w:space="0" w:color="auto"/>
            <w:bottom w:val="none" w:sz="0" w:space="0" w:color="auto"/>
            <w:right w:val="none" w:sz="0" w:space="0" w:color="auto"/>
          </w:divBdr>
        </w:div>
      </w:divsChild>
    </w:div>
    <w:div w:id="459539605">
      <w:marLeft w:val="480"/>
      <w:marRight w:val="0"/>
      <w:marTop w:val="0"/>
      <w:marBottom w:val="0"/>
      <w:divBdr>
        <w:top w:val="none" w:sz="0" w:space="0" w:color="auto"/>
        <w:left w:val="none" w:sz="0" w:space="0" w:color="auto"/>
        <w:bottom w:val="none" w:sz="0" w:space="0" w:color="auto"/>
        <w:right w:val="none" w:sz="0" w:space="0" w:color="auto"/>
      </w:divBdr>
    </w:div>
    <w:div w:id="510877653">
      <w:bodyDiv w:val="1"/>
      <w:marLeft w:val="0"/>
      <w:marRight w:val="0"/>
      <w:marTop w:val="0"/>
      <w:marBottom w:val="0"/>
      <w:divBdr>
        <w:top w:val="none" w:sz="0" w:space="0" w:color="auto"/>
        <w:left w:val="none" w:sz="0" w:space="0" w:color="auto"/>
        <w:bottom w:val="none" w:sz="0" w:space="0" w:color="auto"/>
        <w:right w:val="none" w:sz="0" w:space="0" w:color="auto"/>
      </w:divBdr>
      <w:divsChild>
        <w:div w:id="1325162195">
          <w:marLeft w:val="0"/>
          <w:marRight w:val="0"/>
          <w:marTop w:val="0"/>
          <w:marBottom w:val="0"/>
          <w:divBdr>
            <w:top w:val="none" w:sz="0" w:space="0" w:color="auto"/>
            <w:left w:val="none" w:sz="0" w:space="0" w:color="auto"/>
            <w:bottom w:val="none" w:sz="0" w:space="0" w:color="auto"/>
            <w:right w:val="none" w:sz="0" w:space="0" w:color="auto"/>
          </w:divBdr>
        </w:div>
        <w:div w:id="629821040">
          <w:marLeft w:val="0"/>
          <w:marRight w:val="0"/>
          <w:marTop w:val="0"/>
          <w:marBottom w:val="0"/>
          <w:divBdr>
            <w:top w:val="none" w:sz="0" w:space="0" w:color="auto"/>
            <w:left w:val="none" w:sz="0" w:space="0" w:color="auto"/>
            <w:bottom w:val="none" w:sz="0" w:space="0" w:color="auto"/>
            <w:right w:val="none" w:sz="0" w:space="0" w:color="auto"/>
          </w:divBdr>
        </w:div>
        <w:div w:id="2004165165">
          <w:marLeft w:val="0"/>
          <w:marRight w:val="0"/>
          <w:marTop w:val="0"/>
          <w:marBottom w:val="0"/>
          <w:divBdr>
            <w:top w:val="none" w:sz="0" w:space="0" w:color="auto"/>
            <w:left w:val="none" w:sz="0" w:space="0" w:color="auto"/>
            <w:bottom w:val="none" w:sz="0" w:space="0" w:color="auto"/>
            <w:right w:val="none" w:sz="0" w:space="0" w:color="auto"/>
          </w:divBdr>
        </w:div>
        <w:div w:id="352222327">
          <w:marLeft w:val="0"/>
          <w:marRight w:val="0"/>
          <w:marTop w:val="0"/>
          <w:marBottom w:val="0"/>
          <w:divBdr>
            <w:top w:val="none" w:sz="0" w:space="0" w:color="auto"/>
            <w:left w:val="none" w:sz="0" w:space="0" w:color="auto"/>
            <w:bottom w:val="none" w:sz="0" w:space="0" w:color="auto"/>
            <w:right w:val="none" w:sz="0" w:space="0" w:color="auto"/>
          </w:divBdr>
        </w:div>
        <w:div w:id="1925989610">
          <w:marLeft w:val="0"/>
          <w:marRight w:val="0"/>
          <w:marTop w:val="0"/>
          <w:marBottom w:val="0"/>
          <w:divBdr>
            <w:top w:val="none" w:sz="0" w:space="0" w:color="auto"/>
            <w:left w:val="none" w:sz="0" w:space="0" w:color="auto"/>
            <w:bottom w:val="none" w:sz="0" w:space="0" w:color="auto"/>
            <w:right w:val="none" w:sz="0" w:space="0" w:color="auto"/>
          </w:divBdr>
        </w:div>
        <w:div w:id="2095469165">
          <w:marLeft w:val="0"/>
          <w:marRight w:val="0"/>
          <w:marTop w:val="0"/>
          <w:marBottom w:val="0"/>
          <w:divBdr>
            <w:top w:val="none" w:sz="0" w:space="0" w:color="auto"/>
            <w:left w:val="none" w:sz="0" w:space="0" w:color="auto"/>
            <w:bottom w:val="none" w:sz="0" w:space="0" w:color="auto"/>
            <w:right w:val="none" w:sz="0" w:space="0" w:color="auto"/>
          </w:divBdr>
        </w:div>
        <w:div w:id="1194268898">
          <w:marLeft w:val="0"/>
          <w:marRight w:val="0"/>
          <w:marTop w:val="0"/>
          <w:marBottom w:val="0"/>
          <w:divBdr>
            <w:top w:val="none" w:sz="0" w:space="0" w:color="auto"/>
            <w:left w:val="none" w:sz="0" w:space="0" w:color="auto"/>
            <w:bottom w:val="none" w:sz="0" w:space="0" w:color="auto"/>
            <w:right w:val="none" w:sz="0" w:space="0" w:color="auto"/>
          </w:divBdr>
        </w:div>
        <w:div w:id="1947038158">
          <w:marLeft w:val="0"/>
          <w:marRight w:val="0"/>
          <w:marTop w:val="0"/>
          <w:marBottom w:val="0"/>
          <w:divBdr>
            <w:top w:val="none" w:sz="0" w:space="0" w:color="auto"/>
            <w:left w:val="none" w:sz="0" w:space="0" w:color="auto"/>
            <w:bottom w:val="none" w:sz="0" w:space="0" w:color="auto"/>
            <w:right w:val="none" w:sz="0" w:space="0" w:color="auto"/>
          </w:divBdr>
        </w:div>
      </w:divsChild>
    </w:div>
    <w:div w:id="544099694">
      <w:marLeft w:val="480"/>
      <w:marRight w:val="0"/>
      <w:marTop w:val="0"/>
      <w:marBottom w:val="0"/>
      <w:divBdr>
        <w:top w:val="none" w:sz="0" w:space="0" w:color="auto"/>
        <w:left w:val="none" w:sz="0" w:space="0" w:color="auto"/>
        <w:bottom w:val="none" w:sz="0" w:space="0" w:color="auto"/>
        <w:right w:val="none" w:sz="0" w:space="0" w:color="auto"/>
      </w:divBdr>
    </w:div>
    <w:div w:id="1179924614">
      <w:marLeft w:val="480"/>
      <w:marRight w:val="0"/>
      <w:marTop w:val="0"/>
      <w:marBottom w:val="0"/>
      <w:divBdr>
        <w:top w:val="none" w:sz="0" w:space="0" w:color="auto"/>
        <w:left w:val="none" w:sz="0" w:space="0" w:color="auto"/>
        <w:bottom w:val="none" w:sz="0" w:space="0" w:color="auto"/>
        <w:right w:val="none" w:sz="0" w:space="0" w:color="auto"/>
      </w:divBdr>
    </w:div>
    <w:div w:id="1263144991">
      <w:marLeft w:val="480"/>
      <w:marRight w:val="0"/>
      <w:marTop w:val="0"/>
      <w:marBottom w:val="0"/>
      <w:divBdr>
        <w:top w:val="none" w:sz="0" w:space="0" w:color="auto"/>
        <w:left w:val="none" w:sz="0" w:space="0" w:color="auto"/>
        <w:bottom w:val="none" w:sz="0" w:space="0" w:color="auto"/>
        <w:right w:val="none" w:sz="0" w:space="0" w:color="auto"/>
      </w:divBdr>
    </w:div>
    <w:div w:id="1269000497">
      <w:marLeft w:val="480"/>
      <w:marRight w:val="0"/>
      <w:marTop w:val="0"/>
      <w:marBottom w:val="0"/>
      <w:divBdr>
        <w:top w:val="none" w:sz="0" w:space="0" w:color="auto"/>
        <w:left w:val="none" w:sz="0" w:space="0" w:color="auto"/>
        <w:bottom w:val="none" w:sz="0" w:space="0" w:color="auto"/>
        <w:right w:val="none" w:sz="0" w:space="0" w:color="auto"/>
      </w:divBdr>
    </w:div>
    <w:div w:id="1396011199">
      <w:bodyDiv w:val="1"/>
      <w:marLeft w:val="0"/>
      <w:marRight w:val="0"/>
      <w:marTop w:val="0"/>
      <w:marBottom w:val="0"/>
      <w:divBdr>
        <w:top w:val="none" w:sz="0" w:space="0" w:color="auto"/>
        <w:left w:val="none" w:sz="0" w:space="0" w:color="auto"/>
        <w:bottom w:val="none" w:sz="0" w:space="0" w:color="auto"/>
        <w:right w:val="none" w:sz="0" w:space="0" w:color="auto"/>
      </w:divBdr>
      <w:divsChild>
        <w:div w:id="1560625131">
          <w:marLeft w:val="0"/>
          <w:marRight w:val="0"/>
          <w:marTop w:val="180"/>
          <w:marBottom w:val="240"/>
          <w:divBdr>
            <w:top w:val="none" w:sz="0" w:space="0" w:color="auto"/>
            <w:left w:val="none" w:sz="0" w:space="0" w:color="auto"/>
            <w:bottom w:val="none" w:sz="0" w:space="0" w:color="auto"/>
            <w:right w:val="none" w:sz="0" w:space="0" w:color="auto"/>
          </w:divBdr>
        </w:div>
        <w:div w:id="611866092">
          <w:marLeft w:val="0"/>
          <w:marRight w:val="0"/>
          <w:marTop w:val="360"/>
          <w:marBottom w:val="180"/>
          <w:divBdr>
            <w:top w:val="none" w:sz="0" w:space="0" w:color="auto"/>
            <w:left w:val="none" w:sz="0" w:space="0" w:color="auto"/>
            <w:bottom w:val="none" w:sz="0" w:space="0" w:color="auto"/>
            <w:right w:val="none" w:sz="0" w:space="0" w:color="auto"/>
          </w:divBdr>
        </w:div>
        <w:div w:id="1336103911">
          <w:marLeft w:val="0"/>
          <w:marRight w:val="0"/>
          <w:marTop w:val="180"/>
          <w:marBottom w:val="240"/>
          <w:divBdr>
            <w:top w:val="none" w:sz="0" w:space="0" w:color="auto"/>
            <w:left w:val="none" w:sz="0" w:space="0" w:color="auto"/>
            <w:bottom w:val="none" w:sz="0" w:space="0" w:color="auto"/>
            <w:right w:val="none" w:sz="0" w:space="0" w:color="auto"/>
          </w:divBdr>
        </w:div>
        <w:div w:id="1953004185">
          <w:marLeft w:val="0"/>
          <w:marRight w:val="0"/>
          <w:marTop w:val="240"/>
          <w:marBottom w:val="180"/>
          <w:divBdr>
            <w:top w:val="single" w:sz="6" w:space="12" w:color="DCDFE5"/>
            <w:left w:val="none" w:sz="0" w:space="0" w:color="auto"/>
            <w:bottom w:val="none" w:sz="0" w:space="0" w:color="auto"/>
            <w:right w:val="none" w:sz="0" w:space="0" w:color="auto"/>
          </w:divBdr>
        </w:div>
        <w:div w:id="1779251920">
          <w:marLeft w:val="0"/>
          <w:marRight w:val="0"/>
          <w:marTop w:val="180"/>
          <w:marBottom w:val="240"/>
          <w:divBdr>
            <w:top w:val="none" w:sz="0" w:space="0" w:color="auto"/>
            <w:left w:val="none" w:sz="0" w:space="0" w:color="auto"/>
            <w:bottom w:val="none" w:sz="0" w:space="0" w:color="auto"/>
            <w:right w:val="none" w:sz="0" w:space="0" w:color="auto"/>
          </w:divBdr>
        </w:div>
        <w:div w:id="134489298">
          <w:marLeft w:val="0"/>
          <w:marRight w:val="0"/>
          <w:marTop w:val="240"/>
          <w:marBottom w:val="180"/>
          <w:divBdr>
            <w:top w:val="single" w:sz="6" w:space="12" w:color="DCDFE5"/>
            <w:left w:val="none" w:sz="0" w:space="0" w:color="auto"/>
            <w:bottom w:val="none" w:sz="0" w:space="0" w:color="auto"/>
            <w:right w:val="none" w:sz="0" w:space="0" w:color="auto"/>
          </w:divBdr>
        </w:div>
        <w:div w:id="677198599">
          <w:marLeft w:val="0"/>
          <w:marRight w:val="0"/>
          <w:marTop w:val="180"/>
          <w:marBottom w:val="240"/>
          <w:divBdr>
            <w:top w:val="none" w:sz="0" w:space="0" w:color="auto"/>
            <w:left w:val="none" w:sz="0" w:space="0" w:color="auto"/>
            <w:bottom w:val="none" w:sz="0" w:space="0" w:color="auto"/>
            <w:right w:val="none" w:sz="0" w:space="0" w:color="auto"/>
          </w:divBdr>
        </w:div>
        <w:div w:id="278033469">
          <w:marLeft w:val="0"/>
          <w:marRight w:val="0"/>
          <w:marTop w:val="240"/>
          <w:marBottom w:val="180"/>
          <w:divBdr>
            <w:top w:val="single" w:sz="6" w:space="12" w:color="DCDFE5"/>
            <w:left w:val="none" w:sz="0" w:space="0" w:color="auto"/>
            <w:bottom w:val="none" w:sz="0" w:space="0" w:color="auto"/>
            <w:right w:val="none" w:sz="0" w:space="0" w:color="auto"/>
          </w:divBdr>
        </w:div>
        <w:div w:id="1962684168">
          <w:marLeft w:val="0"/>
          <w:marRight w:val="0"/>
          <w:marTop w:val="180"/>
          <w:marBottom w:val="240"/>
          <w:divBdr>
            <w:top w:val="none" w:sz="0" w:space="0" w:color="auto"/>
            <w:left w:val="none" w:sz="0" w:space="0" w:color="auto"/>
            <w:bottom w:val="none" w:sz="0" w:space="0" w:color="auto"/>
            <w:right w:val="none" w:sz="0" w:space="0" w:color="auto"/>
          </w:divBdr>
        </w:div>
        <w:div w:id="464393840">
          <w:marLeft w:val="0"/>
          <w:marRight w:val="0"/>
          <w:marTop w:val="180"/>
          <w:marBottom w:val="240"/>
          <w:divBdr>
            <w:top w:val="none" w:sz="0" w:space="0" w:color="auto"/>
            <w:left w:val="none" w:sz="0" w:space="0" w:color="auto"/>
            <w:bottom w:val="none" w:sz="0" w:space="0" w:color="auto"/>
            <w:right w:val="none" w:sz="0" w:space="0" w:color="auto"/>
          </w:divBdr>
        </w:div>
      </w:divsChild>
    </w:div>
    <w:div w:id="1759017172">
      <w:marLeft w:val="480"/>
      <w:marRight w:val="0"/>
      <w:marTop w:val="0"/>
      <w:marBottom w:val="0"/>
      <w:divBdr>
        <w:top w:val="none" w:sz="0" w:space="0" w:color="auto"/>
        <w:left w:val="none" w:sz="0" w:space="0" w:color="auto"/>
        <w:bottom w:val="none" w:sz="0" w:space="0" w:color="auto"/>
        <w:right w:val="none" w:sz="0" w:space="0" w:color="auto"/>
      </w:divBdr>
    </w:div>
    <w:div w:id="1804149306">
      <w:bodyDiv w:val="1"/>
      <w:marLeft w:val="0"/>
      <w:marRight w:val="0"/>
      <w:marTop w:val="0"/>
      <w:marBottom w:val="0"/>
      <w:divBdr>
        <w:top w:val="none" w:sz="0" w:space="0" w:color="auto"/>
        <w:left w:val="none" w:sz="0" w:space="0" w:color="auto"/>
        <w:bottom w:val="none" w:sz="0" w:space="0" w:color="auto"/>
        <w:right w:val="none" w:sz="0" w:space="0" w:color="auto"/>
      </w:divBdr>
      <w:divsChild>
        <w:div w:id="1975408444">
          <w:marLeft w:val="0"/>
          <w:marRight w:val="0"/>
          <w:marTop w:val="0"/>
          <w:marBottom w:val="0"/>
          <w:divBdr>
            <w:top w:val="none" w:sz="0" w:space="0" w:color="auto"/>
            <w:left w:val="none" w:sz="0" w:space="0" w:color="auto"/>
            <w:bottom w:val="none" w:sz="0" w:space="0" w:color="auto"/>
            <w:right w:val="none" w:sz="0" w:space="0" w:color="auto"/>
          </w:divBdr>
          <w:divsChild>
            <w:div w:id="1017779134">
              <w:marLeft w:val="0"/>
              <w:marRight w:val="0"/>
              <w:marTop w:val="0"/>
              <w:marBottom w:val="0"/>
              <w:divBdr>
                <w:top w:val="none" w:sz="0" w:space="0" w:color="auto"/>
                <w:left w:val="none" w:sz="0" w:space="0" w:color="auto"/>
                <w:bottom w:val="none" w:sz="0" w:space="0" w:color="auto"/>
                <w:right w:val="none" w:sz="0" w:space="0" w:color="auto"/>
              </w:divBdr>
              <w:divsChild>
                <w:div w:id="2124300581">
                  <w:marLeft w:val="0"/>
                  <w:marRight w:val="0"/>
                  <w:marTop w:val="0"/>
                  <w:marBottom w:val="0"/>
                  <w:divBdr>
                    <w:top w:val="none" w:sz="0" w:space="0" w:color="auto"/>
                    <w:left w:val="none" w:sz="0" w:space="0" w:color="auto"/>
                    <w:bottom w:val="none" w:sz="0" w:space="0" w:color="auto"/>
                    <w:right w:val="none" w:sz="0" w:space="0" w:color="auto"/>
                  </w:divBdr>
                  <w:divsChild>
                    <w:div w:id="2096785158">
                      <w:marLeft w:val="0"/>
                      <w:marRight w:val="0"/>
                      <w:marTop w:val="0"/>
                      <w:marBottom w:val="0"/>
                      <w:divBdr>
                        <w:top w:val="none" w:sz="0" w:space="0" w:color="auto"/>
                        <w:left w:val="none" w:sz="0" w:space="0" w:color="auto"/>
                        <w:bottom w:val="none" w:sz="0" w:space="0" w:color="auto"/>
                        <w:right w:val="none" w:sz="0" w:space="0" w:color="auto"/>
                      </w:divBdr>
                      <w:divsChild>
                        <w:div w:id="401567388">
                          <w:marLeft w:val="0"/>
                          <w:marRight w:val="0"/>
                          <w:marTop w:val="0"/>
                          <w:marBottom w:val="0"/>
                          <w:divBdr>
                            <w:top w:val="none" w:sz="0" w:space="0" w:color="auto"/>
                            <w:left w:val="none" w:sz="0" w:space="0" w:color="auto"/>
                            <w:bottom w:val="none" w:sz="0" w:space="0" w:color="auto"/>
                            <w:right w:val="none" w:sz="0" w:space="0" w:color="auto"/>
                          </w:divBdr>
                          <w:divsChild>
                            <w:div w:id="650208364">
                              <w:marLeft w:val="0"/>
                              <w:marRight w:val="0"/>
                              <w:marTop w:val="0"/>
                              <w:marBottom w:val="0"/>
                              <w:divBdr>
                                <w:top w:val="none" w:sz="0" w:space="0" w:color="auto"/>
                                <w:left w:val="none" w:sz="0" w:space="0" w:color="auto"/>
                                <w:bottom w:val="none" w:sz="0" w:space="0" w:color="auto"/>
                                <w:right w:val="none" w:sz="0" w:space="0" w:color="auto"/>
                              </w:divBdr>
                              <w:divsChild>
                                <w:div w:id="784273830">
                                  <w:marLeft w:val="0"/>
                                  <w:marRight w:val="0"/>
                                  <w:marTop w:val="0"/>
                                  <w:marBottom w:val="0"/>
                                  <w:divBdr>
                                    <w:top w:val="none" w:sz="0" w:space="0" w:color="auto"/>
                                    <w:left w:val="none" w:sz="0" w:space="0" w:color="auto"/>
                                    <w:bottom w:val="none" w:sz="0" w:space="0" w:color="auto"/>
                                    <w:right w:val="none" w:sz="0" w:space="0" w:color="auto"/>
                                  </w:divBdr>
                                  <w:divsChild>
                                    <w:div w:id="1590038168">
                                      <w:marLeft w:val="0"/>
                                      <w:marRight w:val="0"/>
                                      <w:marTop w:val="0"/>
                                      <w:marBottom w:val="0"/>
                                      <w:divBdr>
                                        <w:top w:val="none" w:sz="0" w:space="0" w:color="auto"/>
                                        <w:left w:val="none" w:sz="0" w:space="0" w:color="auto"/>
                                        <w:bottom w:val="none" w:sz="0" w:space="0" w:color="auto"/>
                                        <w:right w:val="none" w:sz="0" w:space="0" w:color="auto"/>
                                      </w:divBdr>
                                      <w:divsChild>
                                        <w:div w:id="627928584">
                                          <w:marLeft w:val="0"/>
                                          <w:marRight w:val="0"/>
                                          <w:marTop w:val="0"/>
                                          <w:marBottom w:val="0"/>
                                          <w:divBdr>
                                            <w:top w:val="none" w:sz="0" w:space="0" w:color="auto"/>
                                            <w:left w:val="none" w:sz="0" w:space="0" w:color="auto"/>
                                            <w:bottom w:val="none" w:sz="0" w:space="0" w:color="auto"/>
                                            <w:right w:val="none" w:sz="0" w:space="0" w:color="auto"/>
                                          </w:divBdr>
                                          <w:divsChild>
                                            <w:div w:id="781189179">
                                              <w:marLeft w:val="0"/>
                                              <w:marRight w:val="0"/>
                                              <w:marTop w:val="180"/>
                                              <w:marBottom w:val="240"/>
                                              <w:divBdr>
                                                <w:top w:val="none" w:sz="0" w:space="0" w:color="auto"/>
                                                <w:left w:val="none" w:sz="0" w:space="0" w:color="auto"/>
                                                <w:bottom w:val="none" w:sz="0" w:space="0" w:color="auto"/>
                                                <w:right w:val="none" w:sz="0" w:space="0" w:color="auto"/>
                                              </w:divBdr>
                                            </w:div>
                                            <w:div w:id="1479762861">
                                              <w:marLeft w:val="0"/>
                                              <w:marRight w:val="0"/>
                                              <w:marTop w:val="180"/>
                                              <w:marBottom w:val="240"/>
                                              <w:divBdr>
                                                <w:top w:val="none" w:sz="0" w:space="0" w:color="auto"/>
                                                <w:left w:val="none" w:sz="0" w:space="0" w:color="auto"/>
                                                <w:bottom w:val="none" w:sz="0" w:space="0" w:color="auto"/>
                                                <w:right w:val="none" w:sz="0" w:space="0" w:color="auto"/>
                                              </w:divBdr>
                                            </w:div>
                                            <w:div w:id="127171287">
                                              <w:marLeft w:val="0"/>
                                              <w:marRight w:val="0"/>
                                              <w:marTop w:val="360"/>
                                              <w:marBottom w:val="180"/>
                                              <w:divBdr>
                                                <w:top w:val="none" w:sz="0" w:space="0" w:color="auto"/>
                                                <w:left w:val="none" w:sz="0" w:space="0" w:color="auto"/>
                                                <w:bottom w:val="none" w:sz="0" w:space="0" w:color="auto"/>
                                                <w:right w:val="none" w:sz="0" w:space="0" w:color="auto"/>
                                              </w:divBdr>
                                            </w:div>
                                            <w:div w:id="1637487944">
                                              <w:marLeft w:val="0"/>
                                              <w:marRight w:val="0"/>
                                              <w:marTop w:val="240"/>
                                              <w:marBottom w:val="180"/>
                                              <w:divBdr>
                                                <w:top w:val="single" w:sz="6" w:space="12" w:color="DCDFE5"/>
                                                <w:left w:val="none" w:sz="0" w:space="0" w:color="auto"/>
                                                <w:bottom w:val="none" w:sz="0" w:space="0" w:color="auto"/>
                                                <w:right w:val="none" w:sz="0" w:space="0" w:color="auto"/>
                                              </w:divBdr>
                                            </w:div>
                                            <w:div w:id="19281205">
                                              <w:marLeft w:val="0"/>
                                              <w:marRight w:val="0"/>
                                              <w:marTop w:val="180"/>
                                              <w:marBottom w:val="240"/>
                                              <w:divBdr>
                                                <w:top w:val="none" w:sz="0" w:space="0" w:color="auto"/>
                                                <w:left w:val="none" w:sz="0" w:space="0" w:color="auto"/>
                                                <w:bottom w:val="none" w:sz="0" w:space="0" w:color="auto"/>
                                                <w:right w:val="none" w:sz="0" w:space="0" w:color="auto"/>
                                              </w:divBdr>
                                            </w:div>
                                            <w:div w:id="2107656403">
                                              <w:marLeft w:val="0"/>
                                              <w:marRight w:val="0"/>
                                              <w:marTop w:val="240"/>
                                              <w:marBottom w:val="180"/>
                                              <w:divBdr>
                                                <w:top w:val="single" w:sz="6" w:space="12" w:color="DCDFE5"/>
                                                <w:left w:val="none" w:sz="0" w:space="0" w:color="auto"/>
                                                <w:bottom w:val="none" w:sz="0" w:space="0" w:color="auto"/>
                                                <w:right w:val="none" w:sz="0" w:space="0" w:color="auto"/>
                                              </w:divBdr>
                                            </w:div>
                                            <w:div w:id="1538278609">
                                              <w:marLeft w:val="0"/>
                                              <w:marRight w:val="0"/>
                                              <w:marTop w:val="240"/>
                                              <w:marBottom w:val="180"/>
                                              <w:divBdr>
                                                <w:top w:val="single" w:sz="6" w:space="12" w:color="DCDFE5"/>
                                                <w:left w:val="none" w:sz="0" w:space="0" w:color="auto"/>
                                                <w:bottom w:val="none" w:sz="0" w:space="0" w:color="auto"/>
                                                <w:right w:val="none" w:sz="0" w:space="0" w:color="auto"/>
                                              </w:divBdr>
                                            </w:div>
                                            <w:div w:id="679509514">
                                              <w:marLeft w:val="0"/>
                                              <w:marRight w:val="0"/>
                                              <w:marTop w:val="180"/>
                                              <w:marBottom w:val="240"/>
                                              <w:divBdr>
                                                <w:top w:val="none" w:sz="0" w:space="0" w:color="auto"/>
                                                <w:left w:val="none" w:sz="0" w:space="0" w:color="auto"/>
                                                <w:bottom w:val="none" w:sz="0" w:space="0" w:color="auto"/>
                                                <w:right w:val="none" w:sz="0" w:space="0" w:color="auto"/>
                                              </w:divBdr>
                                            </w:div>
                                            <w:div w:id="586035834">
                                              <w:marLeft w:val="0"/>
                                              <w:marRight w:val="0"/>
                                              <w:marTop w:val="180"/>
                                              <w:marBottom w:val="240"/>
                                              <w:divBdr>
                                                <w:top w:val="none" w:sz="0" w:space="0" w:color="auto"/>
                                                <w:left w:val="none" w:sz="0" w:space="0" w:color="auto"/>
                                                <w:bottom w:val="none" w:sz="0" w:space="0" w:color="auto"/>
                                                <w:right w:val="none" w:sz="0" w:space="0" w:color="auto"/>
                                              </w:divBdr>
                                            </w:div>
                                            <w:div w:id="1156993998">
                                              <w:marLeft w:val="0"/>
                                              <w:marRight w:val="0"/>
                                              <w:marTop w:val="0"/>
                                              <w:marBottom w:val="0"/>
                                              <w:divBdr>
                                                <w:top w:val="none" w:sz="0" w:space="0" w:color="auto"/>
                                                <w:left w:val="none" w:sz="0" w:space="0" w:color="auto"/>
                                                <w:bottom w:val="none" w:sz="0" w:space="0" w:color="auto"/>
                                                <w:right w:val="none" w:sz="0" w:space="0" w:color="auto"/>
                                              </w:divBdr>
                                              <w:divsChild>
                                                <w:div w:id="830218050">
                                                  <w:marLeft w:val="0"/>
                                                  <w:marRight w:val="0"/>
                                                  <w:marTop w:val="270"/>
                                                  <w:marBottom w:val="0"/>
                                                  <w:divBdr>
                                                    <w:top w:val="none" w:sz="0" w:space="0" w:color="auto"/>
                                                    <w:left w:val="none" w:sz="0" w:space="0" w:color="auto"/>
                                                    <w:bottom w:val="none" w:sz="0" w:space="0" w:color="auto"/>
                                                    <w:right w:val="none" w:sz="0" w:space="0" w:color="auto"/>
                                                  </w:divBdr>
                                                  <w:divsChild>
                                                    <w:div w:id="1733188072">
                                                      <w:marLeft w:val="0"/>
                                                      <w:marRight w:val="0"/>
                                                      <w:marTop w:val="0"/>
                                                      <w:marBottom w:val="0"/>
                                                      <w:divBdr>
                                                        <w:top w:val="none" w:sz="0" w:space="0" w:color="auto"/>
                                                        <w:left w:val="none" w:sz="0" w:space="0" w:color="auto"/>
                                                        <w:bottom w:val="none" w:sz="0" w:space="0" w:color="auto"/>
                                                        <w:right w:val="none" w:sz="0" w:space="0" w:color="auto"/>
                                                      </w:divBdr>
                                                      <w:divsChild>
                                                        <w:div w:id="359744693">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3253873">
                                      <w:marLeft w:val="0"/>
                                      <w:marRight w:val="0"/>
                                      <w:marTop w:val="0"/>
                                      <w:marBottom w:val="0"/>
                                      <w:divBdr>
                                        <w:top w:val="none" w:sz="0" w:space="0" w:color="auto"/>
                                        <w:left w:val="none" w:sz="0" w:space="0" w:color="auto"/>
                                        <w:bottom w:val="none" w:sz="0" w:space="0" w:color="auto"/>
                                        <w:right w:val="none" w:sz="0" w:space="0" w:color="auto"/>
                                      </w:divBdr>
                                      <w:divsChild>
                                        <w:div w:id="401030861">
                                          <w:marLeft w:val="0"/>
                                          <w:marRight w:val="0"/>
                                          <w:marTop w:val="0"/>
                                          <w:marBottom w:val="0"/>
                                          <w:divBdr>
                                            <w:top w:val="none" w:sz="0" w:space="0" w:color="auto"/>
                                            <w:left w:val="none" w:sz="0" w:space="0" w:color="auto"/>
                                            <w:bottom w:val="none" w:sz="0" w:space="0" w:color="auto"/>
                                            <w:right w:val="none" w:sz="0" w:space="0" w:color="auto"/>
                                          </w:divBdr>
                                          <w:divsChild>
                                            <w:div w:id="2019114733">
                                              <w:marLeft w:val="0"/>
                                              <w:marRight w:val="0"/>
                                              <w:marTop w:val="0"/>
                                              <w:marBottom w:val="0"/>
                                              <w:divBdr>
                                                <w:top w:val="none" w:sz="0" w:space="0" w:color="auto"/>
                                                <w:left w:val="none" w:sz="0" w:space="0" w:color="auto"/>
                                                <w:bottom w:val="none" w:sz="0" w:space="0" w:color="auto"/>
                                                <w:right w:val="none" w:sz="0" w:space="0" w:color="auto"/>
                                              </w:divBdr>
                                              <w:divsChild>
                                                <w:div w:id="1619486840">
                                                  <w:marLeft w:val="0"/>
                                                  <w:marRight w:val="0"/>
                                                  <w:marTop w:val="0"/>
                                                  <w:marBottom w:val="0"/>
                                                  <w:divBdr>
                                                    <w:top w:val="none" w:sz="0" w:space="0" w:color="auto"/>
                                                    <w:left w:val="none" w:sz="0" w:space="0" w:color="auto"/>
                                                    <w:bottom w:val="none" w:sz="0" w:space="0" w:color="auto"/>
                                                    <w:right w:val="none" w:sz="0" w:space="0" w:color="auto"/>
                                                  </w:divBdr>
                                                  <w:divsChild>
                                                    <w:div w:id="93986594">
                                                      <w:marLeft w:val="0"/>
                                                      <w:marRight w:val="0"/>
                                                      <w:marTop w:val="0"/>
                                                      <w:marBottom w:val="0"/>
                                                      <w:divBdr>
                                                        <w:top w:val="none" w:sz="0" w:space="0" w:color="auto"/>
                                                        <w:left w:val="none" w:sz="0" w:space="0" w:color="auto"/>
                                                        <w:bottom w:val="none" w:sz="0" w:space="0" w:color="auto"/>
                                                        <w:right w:val="none" w:sz="0" w:space="0" w:color="auto"/>
                                                      </w:divBdr>
                                                      <w:divsChild>
                                                        <w:div w:id="112553025">
                                                          <w:marLeft w:val="0"/>
                                                          <w:marRight w:val="0"/>
                                                          <w:marTop w:val="0"/>
                                                          <w:marBottom w:val="0"/>
                                                          <w:divBdr>
                                                            <w:top w:val="none" w:sz="0" w:space="0" w:color="auto"/>
                                                            <w:left w:val="none" w:sz="0" w:space="0" w:color="auto"/>
                                                            <w:bottom w:val="none" w:sz="0" w:space="0" w:color="auto"/>
                                                            <w:right w:val="none" w:sz="0" w:space="0" w:color="auto"/>
                                                          </w:divBdr>
                                                          <w:divsChild>
                                                            <w:div w:id="1107966677">
                                                              <w:marLeft w:val="0"/>
                                                              <w:marRight w:val="0"/>
                                                              <w:marTop w:val="0"/>
                                                              <w:marBottom w:val="0"/>
                                                              <w:divBdr>
                                                                <w:top w:val="none" w:sz="0" w:space="0" w:color="auto"/>
                                                                <w:left w:val="none" w:sz="0" w:space="0" w:color="auto"/>
                                                                <w:bottom w:val="none" w:sz="0" w:space="0" w:color="auto"/>
                                                                <w:right w:val="none" w:sz="0" w:space="0" w:color="auto"/>
                                                              </w:divBdr>
                                                              <w:divsChild>
                                                                <w:div w:id="1466240648">
                                                                  <w:marLeft w:val="0"/>
                                                                  <w:marRight w:val="0"/>
                                                                  <w:marTop w:val="0"/>
                                                                  <w:marBottom w:val="0"/>
                                                                  <w:divBdr>
                                                                    <w:top w:val="none" w:sz="0" w:space="0" w:color="auto"/>
                                                                    <w:left w:val="none" w:sz="0" w:space="0" w:color="auto"/>
                                                                    <w:bottom w:val="none" w:sz="0" w:space="0" w:color="auto"/>
                                                                    <w:right w:val="none" w:sz="0" w:space="0" w:color="auto"/>
                                                                  </w:divBdr>
                                                                </w:div>
                                                                <w:div w:id="2003074440">
                                                                  <w:marLeft w:val="0"/>
                                                                  <w:marRight w:val="0"/>
                                                                  <w:marTop w:val="0"/>
                                                                  <w:marBottom w:val="0"/>
                                                                  <w:divBdr>
                                                                    <w:top w:val="none" w:sz="0" w:space="0" w:color="auto"/>
                                                                    <w:left w:val="none" w:sz="0" w:space="0" w:color="auto"/>
                                                                    <w:bottom w:val="none" w:sz="0" w:space="0" w:color="auto"/>
                                                                    <w:right w:val="none" w:sz="0" w:space="0" w:color="auto"/>
                                                                  </w:divBdr>
                                                                </w:div>
                                                                <w:div w:id="17754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365763">
                                                          <w:marLeft w:val="0"/>
                                                          <w:marRight w:val="0"/>
                                                          <w:marTop w:val="0"/>
                                                          <w:marBottom w:val="0"/>
                                                          <w:divBdr>
                                                            <w:top w:val="none" w:sz="0" w:space="0" w:color="auto"/>
                                                            <w:left w:val="none" w:sz="0" w:space="0" w:color="auto"/>
                                                            <w:bottom w:val="none" w:sz="0" w:space="0" w:color="auto"/>
                                                            <w:right w:val="none" w:sz="0" w:space="0" w:color="auto"/>
                                                          </w:divBdr>
                                                          <w:divsChild>
                                                            <w:div w:id="1407805229">
                                                              <w:marLeft w:val="0"/>
                                                              <w:marRight w:val="0"/>
                                                              <w:marTop w:val="0"/>
                                                              <w:marBottom w:val="0"/>
                                                              <w:divBdr>
                                                                <w:top w:val="none" w:sz="0" w:space="0" w:color="auto"/>
                                                                <w:left w:val="none" w:sz="0" w:space="0" w:color="auto"/>
                                                                <w:bottom w:val="none" w:sz="0" w:space="0" w:color="auto"/>
                                                                <w:right w:val="none" w:sz="0" w:space="0" w:color="auto"/>
                                                              </w:divBdr>
                                                              <w:divsChild>
                                                                <w:div w:id="623969956">
                                                                  <w:marLeft w:val="0"/>
                                                                  <w:marRight w:val="0"/>
                                                                  <w:marTop w:val="0"/>
                                                                  <w:marBottom w:val="0"/>
                                                                  <w:divBdr>
                                                                    <w:top w:val="none" w:sz="0" w:space="0" w:color="auto"/>
                                                                    <w:left w:val="none" w:sz="0" w:space="0" w:color="auto"/>
                                                                    <w:bottom w:val="none" w:sz="0" w:space="0" w:color="auto"/>
                                                                    <w:right w:val="none" w:sz="0" w:space="0" w:color="auto"/>
                                                                  </w:divBdr>
                                                                  <w:divsChild>
                                                                    <w:div w:id="896167997">
                                                                      <w:marLeft w:val="0"/>
                                                                      <w:marRight w:val="0"/>
                                                                      <w:marTop w:val="0"/>
                                                                      <w:marBottom w:val="60"/>
                                                                      <w:divBdr>
                                                                        <w:top w:val="none" w:sz="0" w:space="0" w:color="auto"/>
                                                                        <w:left w:val="none" w:sz="0" w:space="0" w:color="auto"/>
                                                                        <w:bottom w:val="none" w:sz="0" w:space="0" w:color="auto"/>
                                                                        <w:right w:val="none" w:sz="0" w:space="0" w:color="auto"/>
                                                                      </w:divBdr>
                                                                    </w:div>
                                                                    <w:div w:id="1640456680">
                                                                      <w:marLeft w:val="0"/>
                                                                      <w:marRight w:val="0"/>
                                                                      <w:marTop w:val="100"/>
                                                                      <w:marBottom w:val="0"/>
                                                                      <w:divBdr>
                                                                        <w:top w:val="none" w:sz="0" w:space="0" w:color="auto"/>
                                                                        <w:left w:val="none" w:sz="0" w:space="0" w:color="auto"/>
                                                                        <w:bottom w:val="none" w:sz="0" w:space="0" w:color="auto"/>
                                                                        <w:right w:val="none" w:sz="0" w:space="0" w:color="auto"/>
                                                                      </w:divBdr>
                                                                      <w:divsChild>
                                                                        <w:div w:id="263801946">
                                                                          <w:marLeft w:val="0"/>
                                                                          <w:marRight w:val="0"/>
                                                                          <w:marTop w:val="0"/>
                                                                          <w:marBottom w:val="0"/>
                                                                          <w:divBdr>
                                                                            <w:top w:val="none" w:sz="0" w:space="0" w:color="auto"/>
                                                                            <w:left w:val="none" w:sz="0" w:space="0" w:color="auto"/>
                                                                            <w:bottom w:val="none" w:sz="0" w:space="0" w:color="auto"/>
                                                                            <w:right w:val="none" w:sz="0" w:space="0" w:color="auto"/>
                                                                          </w:divBdr>
                                                                          <w:divsChild>
                                                                            <w:div w:id="95684525">
                                                                              <w:marLeft w:val="0"/>
                                                                              <w:marRight w:val="0"/>
                                                                              <w:marTop w:val="0"/>
                                                                              <w:marBottom w:val="0"/>
                                                                              <w:divBdr>
                                                                                <w:top w:val="none" w:sz="0" w:space="0" w:color="auto"/>
                                                                                <w:left w:val="none" w:sz="0" w:space="0" w:color="auto"/>
                                                                                <w:bottom w:val="none" w:sz="0" w:space="0" w:color="auto"/>
                                                                                <w:right w:val="none" w:sz="0" w:space="0" w:color="auto"/>
                                                                              </w:divBdr>
                                                                            </w:div>
                                                                          </w:divsChild>
                                                                        </w:div>
                                                                        <w:div w:id="1024406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58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171977">
                                                          <w:marLeft w:val="0"/>
                                                          <w:marRight w:val="0"/>
                                                          <w:marTop w:val="0"/>
                                                          <w:marBottom w:val="0"/>
                                                          <w:divBdr>
                                                            <w:top w:val="none" w:sz="0" w:space="0" w:color="auto"/>
                                                            <w:left w:val="none" w:sz="0" w:space="0" w:color="auto"/>
                                                            <w:bottom w:val="none" w:sz="0" w:space="0" w:color="auto"/>
                                                            <w:right w:val="none" w:sz="0" w:space="0" w:color="auto"/>
                                                          </w:divBdr>
                                                          <w:divsChild>
                                                            <w:div w:id="351882397">
                                                              <w:marLeft w:val="0"/>
                                                              <w:marRight w:val="0"/>
                                                              <w:marTop w:val="0"/>
                                                              <w:marBottom w:val="0"/>
                                                              <w:divBdr>
                                                                <w:top w:val="none" w:sz="0" w:space="0" w:color="auto"/>
                                                                <w:left w:val="none" w:sz="0" w:space="0" w:color="auto"/>
                                                                <w:bottom w:val="none" w:sz="0" w:space="0" w:color="auto"/>
                                                                <w:right w:val="none" w:sz="0" w:space="0" w:color="auto"/>
                                                              </w:divBdr>
                                                              <w:divsChild>
                                                                <w:div w:id="320816460">
                                                                  <w:marLeft w:val="0"/>
                                                                  <w:marRight w:val="0"/>
                                                                  <w:marTop w:val="0"/>
                                                                  <w:marBottom w:val="0"/>
                                                                  <w:divBdr>
                                                                    <w:top w:val="none" w:sz="0" w:space="0" w:color="auto"/>
                                                                    <w:left w:val="none" w:sz="0" w:space="0" w:color="auto"/>
                                                                    <w:bottom w:val="none" w:sz="0" w:space="0" w:color="auto"/>
                                                                    <w:right w:val="none" w:sz="0" w:space="0" w:color="auto"/>
                                                                  </w:divBdr>
                                                                  <w:divsChild>
                                                                    <w:div w:id="447703324">
                                                                      <w:marLeft w:val="0"/>
                                                                      <w:marRight w:val="0"/>
                                                                      <w:marTop w:val="0"/>
                                                                      <w:marBottom w:val="60"/>
                                                                      <w:divBdr>
                                                                        <w:top w:val="none" w:sz="0" w:space="0" w:color="auto"/>
                                                                        <w:left w:val="none" w:sz="0" w:space="0" w:color="auto"/>
                                                                        <w:bottom w:val="none" w:sz="0" w:space="0" w:color="auto"/>
                                                                        <w:right w:val="none" w:sz="0" w:space="0" w:color="auto"/>
                                                                      </w:divBdr>
                                                                    </w:div>
                                                                    <w:div w:id="2036534600">
                                                                      <w:marLeft w:val="0"/>
                                                                      <w:marRight w:val="0"/>
                                                                      <w:marTop w:val="100"/>
                                                                      <w:marBottom w:val="0"/>
                                                                      <w:divBdr>
                                                                        <w:top w:val="none" w:sz="0" w:space="0" w:color="auto"/>
                                                                        <w:left w:val="none" w:sz="0" w:space="0" w:color="auto"/>
                                                                        <w:bottom w:val="none" w:sz="0" w:space="0" w:color="auto"/>
                                                                        <w:right w:val="none" w:sz="0" w:space="0" w:color="auto"/>
                                                                      </w:divBdr>
                                                                      <w:divsChild>
                                                                        <w:div w:id="324403621">
                                                                          <w:marLeft w:val="0"/>
                                                                          <w:marRight w:val="0"/>
                                                                          <w:marTop w:val="0"/>
                                                                          <w:marBottom w:val="0"/>
                                                                          <w:divBdr>
                                                                            <w:top w:val="none" w:sz="0" w:space="0" w:color="auto"/>
                                                                            <w:left w:val="none" w:sz="0" w:space="0" w:color="auto"/>
                                                                            <w:bottom w:val="none" w:sz="0" w:space="0" w:color="auto"/>
                                                                            <w:right w:val="none" w:sz="0" w:space="0" w:color="auto"/>
                                                                          </w:divBdr>
                                                                          <w:divsChild>
                                                                            <w:div w:id="24797335">
                                                                              <w:marLeft w:val="0"/>
                                                                              <w:marRight w:val="0"/>
                                                                              <w:marTop w:val="0"/>
                                                                              <w:marBottom w:val="0"/>
                                                                              <w:divBdr>
                                                                                <w:top w:val="none" w:sz="0" w:space="0" w:color="auto"/>
                                                                                <w:left w:val="none" w:sz="0" w:space="0" w:color="auto"/>
                                                                                <w:bottom w:val="none" w:sz="0" w:space="0" w:color="auto"/>
                                                                                <w:right w:val="none" w:sz="0" w:space="0" w:color="auto"/>
                                                                              </w:divBdr>
                                                                            </w:div>
                                                                          </w:divsChild>
                                                                        </w:div>
                                                                        <w:div w:id="57543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823311">
                                                          <w:marLeft w:val="0"/>
                                                          <w:marRight w:val="0"/>
                                                          <w:marTop w:val="0"/>
                                                          <w:marBottom w:val="0"/>
                                                          <w:divBdr>
                                                            <w:top w:val="none" w:sz="0" w:space="0" w:color="auto"/>
                                                            <w:left w:val="none" w:sz="0" w:space="0" w:color="auto"/>
                                                            <w:bottom w:val="none" w:sz="0" w:space="0" w:color="auto"/>
                                                            <w:right w:val="none" w:sz="0" w:space="0" w:color="auto"/>
                                                          </w:divBdr>
                                                          <w:divsChild>
                                                            <w:div w:id="2134979682">
                                                              <w:marLeft w:val="0"/>
                                                              <w:marRight w:val="0"/>
                                                              <w:marTop w:val="0"/>
                                                              <w:marBottom w:val="0"/>
                                                              <w:divBdr>
                                                                <w:top w:val="none" w:sz="0" w:space="0" w:color="auto"/>
                                                                <w:left w:val="none" w:sz="0" w:space="0" w:color="auto"/>
                                                                <w:bottom w:val="none" w:sz="0" w:space="0" w:color="auto"/>
                                                                <w:right w:val="none" w:sz="0" w:space="0" w:color="auto"/>
                                                              </w:divBdr>
                                                              <w:divsChild>
                                                                <w:div w:id="951089777">
                                                                  <w:marLeft w:val="0"/>
                                                                  <w:marRight w:val="0"/>
                                                                  <w:marTop w:val="0"/>
                                                                  <w:marBottom w:val="0"/>
                                                                  <w:divBdr>
                                                                    <w:top w:val="none" w:sz="0" w:space="0" w:color="auto"/>
                                                                    <w:left w:val="none" w:sz="0" w:space="0" w:color="auto"/>
                                                                    <w:bottom w:val="none" w:sz="0" w:space="0" w:color="auto"/>
                                                                    <w:right w:val="none" w:sz="0" w:space="0" w:color="auto"/>
                                                                  </w:divBdr>
                                                                  <w:divsChild>
                                                                    <w:div w:id="1812675782">
                                                                      <w:marLeft w:val="0"/>
                                                                      <w:marRight w:val="0"/>
                                                                      <w:marTop w:val="0"/>
                                                                      <w:marBottom w:val="60"/>
                                                                      <w:divBdr>
                                                                        <w:top w:val="none" w:sz="0" w:space="0" w:color="auto"/>
                                                                        <w:left w:val="none" w:sz="0" w:space="0" w:color="auto"/>
                                                                        <w:bottom w:val="none" w:sz="0" w:space="0" w:color="auto"/>
                                                                        <w:right w:val="none" w:sz="0" w:space="0" w:color="auto"/>
                                                                      </w:divBdr>
                                                                    </w:div>
                                                                    <w:div w:id="2067756185">
                                                                      <w:marLeft w:val="0"/>
                                                                      <w:marRight w:val="0"/>
                                                                      <w:marTop w:val="100"/>
                                                                      <w:marBottom w:val="0"/>
                                                                      <w:divBdr>
                                                                        <w:top w:val="none" w:sz="0" w:space="0" w:color="auto"/>
                                                                        <w:left w:val="none" w:sz="0" w:space="0" w:color="auto"/>
                                                                        <w:bottom w:val="none" w:sz="0" w:space="0" w:color="auto"/>
                                                                        <w:right w:val="none" w:sz="0" w:space="0" w:color="auto"/>
                                                                      </w:divBdr>
                                                                      <w:divsChild>
                                                                        <w:div w:id="1167867094">
                                                                          <w:marLeft w:val="0"/>
                                                                          <w:marRight w:val="0"/>
                                                                          <w:marTop w:val="0"/>
                                                                          <w:marBottom w:val="0"/>
                                                                          <w:divBdr>
                                                                            <w:top w:val="none" w:sz="0" w:space="0" w:color="auto"/>
                                                                            <w:left w:val="none" w:sz="0" w:space="0" w:color="auto"/>
                                                                            <w:bottom w:val="none" w:sz="0" w:space="0" w:color="auto"/>
                                                                            <w:right w:val="none" w:sz="0" w:space="0" w:color="auto"/>
                                                                          </w:divBdr>
                                                                          <w:divsChild>
                                                                            <w:div w:id="405346614">
                                                                              <w:marLeft w:val="0"/>
                                                                              <w:marRight w:val="0"/>
                                                                              <w:marTop w:val="0"/>
                                                                              <w:marBottom w:val="0"/>
                                                                              <w:divBdr>
                                                                                <w:top w:val="none" w:sz="0" w:space="0" w:color="auto"/>
                                                                                <w:left w:val="none" w:sz="0" w:space="0" w:color="auto"/>
                                                                                <w:bottom w:val="none" w:sz="0" w:space="0" w:color="auto"/>
                                                                                <w:right w:val="none" w:sz="0" w:space="0" w:color="auto"/>
                                                                              </w:divBdr>
                                                                            </w:div>
                                                                          </w:divsChild>
                                                                        </w:div>
                                                                        <w:div w:id="7066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156607">
                                                          <w:marLeft w:val="0"/>
                                                          <w:marRight w:val="0"/>
                                                          <w:marTop w:val="0"/>
                                                          <w:marBottom w:val="0"/>
                                                          <w:divBdr>
                                                            <w:top w:val="none" w:sz="0" w:space="0" w:color="auto"/>
                                                            <w:left w:val="none" w:sz="0" w:space="0" w:color="auto"/>
                                                            <w:bottom w:val="none" w:sz="0" w:space="0" w:color="auto"/>
                                                            <w:right w:val="none" w:sz="0" w:space="0" w:color="auto"/>
                                                          </w:divBdr>
                                                          <w:divsChild>
                                                            <w:div w:id="605432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94868888">
          <w:marLeft w:val="0"/>
          <w:marRight w:val="0"/>
          <w:marTop w:val="360"/>
          <w:marBottom w:val="0"/>
          <w:divBdr>
            <w:top w:val="none" w:sz="0" w:space="0" w:color="auto"/>
            <w:left w:val="none" w:sz="0" w:space="0" w:color="auto"/>
            <w:bottom w:val="none" w:sz="0" w:space="0" w:color="auto"/>
            <w:right w:val="none" w:sz="0" w:space="0" w:color="auto"/>
          </w:divBdr>
          <w:divsChild>
            <w:div w:id="1067218656">
              <w:marLeft w:val="0"/>
              <w:marRight w:val="0"/>
              <w:marTop w:val="0"/>
              <w:marBottom w:val="0"/>
              <w:divBdr>
                <w:top w:val="none" w:sz="0" w:space="0" w:color="auto"/>
                <w:left w:val="none" w:sz="0" w:space="0" w:color="auto"/>
                <w:bottom w:val="none" w:sz="0" w:space="0" w:color="auto"/>
                <w:right w:val="none" w:sz="0" w:space="0" w:color="auto"/>
              </w:divBdr>
              <w:divsChild>
                <w:div w:id="1626884258">
                  <w:marLeft w:val="0"/>
                  <w:marRight w:val="0"/>
                  <w:marTop w:val="0"/>
                  <w:marBottom w:val="0"/>
                  <w:divBdr>
                    <w:top w:val="none" w:sz="0" w:space="0" w:color="auto"/>
                    <w:left w:val="none" w:sz="0" w:space="0" w:color="auto"/>
                    <w:bottom w:val="none" w:sz="0" w:space="0" w:color="auto"/>
                    <w:right w:val="none" w:sz="0" w:space="0" w:color="auto"/>
                  </w:divBdr>
                  <w:divsChild>
                    <w:div w:id="1959336287">
                      <w:marLeft w:val="0"/>
                      <w:marRight w:val="0"/>
                      <w:marTop w:val="0"/>
                      <w:marBottom w:val="0"/>
                      <w:divBdr>
                        <w:top w:val="none" w:sz="0" w:space="0" w:color="auto"/>
                        <w:left w:val="none" w:sz="0" w:space="0" w:color="auto"/>
                        <w:bottom w:val="none" w:sz="0" w:space="0" w:color="auto"/>
                        <w:right w:val="none" w:sz="0" w:space="0" w:color="auto"/>
                      </w:divBdr>
                      <w:divsChild>
                        <w:div w:id="2004508682">
                          <w:marLeft w:val="0"/>
                          <w:marRight w:val="0"/>
                          <w:marTop w:val="0"/>
                          <w:marBottom w:val="0"/>
                          <w:divBdr>
                            <w:top w:val="none" w:sz="0" w:space="0" w:color="auto"/>
                            <w:left w:val="none" w:sz="0" w:space="0" w:color="auto"/>
                            <w:bottom w:val="none" w:sz="0" w:space="0" w:color="auto"/>
                            <w:right w:val="none" w:sz="0" w:space="0" w:color="auto"/>
                          </w:divBdr>
                          <w:divsChild>
                            <w:div w:id="78611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19753">
                  <w:marLeft w:val="0"/>
                  <w:marRight w:val="0"/>
                  <w:marTop w:val="0"/>
                  <w:marBottom w:val="0"/>
                  <w:divBdr>
                    <w:top w:val="none" w:sz="0" w:space="0" w:color="auto"/>
                    <w:left w:val="none" w:sz="0" w:space="0" w:color="auto"/>
                    <w:bottom w:val="none" w:sz="0" w:space="0" w:color="auto"/>
                    <w:right w:val="none" w:sz="0" w:space="0" w:color="auto"/>
                  </w:divBdr>
                  <w:divsChild>
                    <w:div w:id="944927222">
                      <w:marLeft w:val="0"/>
                      <w:marRight w:val="0"/>
                      <w:marTop w:val="0"/>
                      <w:marBottom w:val="0"/>
                      <w:divBdr>
                        <w:top w:val="none" w:sz="0" w:space="0" w:color="auto"/>
                        <w:left w:val="none" w:sz="0" w:space="0" w:color="auto"/>
                        <w:bottom w:val="none" w:sz="0" w:space="0" w:color="auto"/>
                        <w:right w:val="none" w:sz="0" w:space="0" w:color="auto"/>
                      </w:divBdr>
                      <w:divsChild>
                        <w:div w:id="745497742">
                          <w:marLeft w:val="0"/>
                          <w:marRight w:val="0"/>
                          <w:marTop w:val="0"/>
                          <w:marBottom w:val="0"/>
                          <w:divBdr>
                            <w:top w:val="none" w:sz="0" w:space="0" w:color="auto"/>
                            <w:left w:val="none" w:sz="0" w:space="0" w:color="auto"/>
                            <w:bottom w:val="none" w:sz="0" w:space="0" w:color="auto"/>
                            <w:right w:val="none" w:sz="0" w:space="0" w:color="auto"/>
                          </w:divBdr>
                          <w:divsChild>
                            <w:div w:id="1454400056">
                              <w:marLeft w:val="0"/>
                              <w:marRight w:val="0"/>
                              <w:marTop w:val="0"/>
                              <w:marBottom w:val="0"/>
                              <w:divBdr>
                                <w:top w:val="none" w:sz="0" w:space="0" w:color="auto"/>
                                <w:left w:val="none" w:sz="0" w:space="0" w:color="auto"/>
                                <w:bottom w:val="none" w:sz="0" w:space="0" w:color="auto"/>
                                <w:right w:val="none" w:sz="0" w:space="0" w:color="auto"/>
                              </w:divBdr>
                              <w:divsChild>
                                <w:div w:id="1398237384">
                                  <w:marLeft w:val="0"/>
                                  <w:marRight w:val="0"/>
                                  <w:marTop w:val="0"/>
                                  <w:marBottom w:val="0"/>
                                  <w:divBdr>
                                    <w:top w:val="none" w:sz="0" w:space="0" w:color="auto"/>
                                    <w:left w:val="none" w:sz="0" w:space="0" w:color="auto"/>
                                    <w:bottom w:val="none" w:sz="0" w:space="0" w:color="auto"/>
                                    <w:right w:val="none" w:sz="0" w:space="0" w:color="auto"/>
                                  </w:divBdr>
                                  <w:divsChild>
                                    <w:div w:id="353502974">
                                      <w:marLeft w:val="0"/>
                                      <w:marRight w:val="0"/>
                                      <w:marTop w:val="0"/>
                                      <w:marBottom w:val="0"/>
                                      <w:divBdr>
                                        <w:top w:val="none" w:sz="0" w:space="0" w:color="auto"/>
                                        <w:left w:val="none" w:sz="0" w:space="0" w:color="auto"/>
                                        <w:bottom w:val="none" w:sz="0" w:space="0" w:color="auto"/>
                                        <w:right w:val="none" w:sz="0" w:space="0" w:color="auto"/>
                                      </w:divBdr>
                                      <w:divsChild>
                                        <w:div w:id="916062592">
                                          <w:marLeft w:val="0"/>
                                          <w:marRight w:val="0"/>
                                          <w:marTop w:val="0"/>
                                          <w:marBottom w:val="0"/>
                                          <w:divBdr>
                                            <w:top w:val="none" w:sz="0" w:space="0" w:color="auto"/>
                                            <w:left w:val="none" w:sz="0" w:space="0" w:color="auto"/>
                                            <w:bottom w:val="none" w:sz="0" w:space="0" w:color="auto"/>
                                            <w:right w:val="none" w:sz="0" w:space="0" w:color="auto"/>
                                          </w:divBdr>
                                          <w:divsChild>
                                            <w:div w:id="75979678">
                                              <w:marLeft w:val="0"/>
                                              <w:marRight w:val="0"/>
                                              <w:marTop w:val="180"/>
                                              <w:marBottom w:val="240"/>
                                              <w:divBdr>
                                                <w:top w:val="none" w:sz="0" w:space="0" w:color="auto"/>
                                                <w:left w:val="none" w:sz="0" w:space="0" w:color="auto"/>
                                                <w:bottom w:val="none" w:sz="0" w:space="0" w:color="auto"/>
                                                <w:right w:val="none" w:sz="0" w:space="0" w:color="auto"/>
                                              </w:divBdr>
                                              <w:divsChild>
                                                <w:div w:id="18288511">
                                                  <w:marLeft w:val="0"/>
                                                  <w:marRight w:val="0"/>
                                                  <w:marTop w:val="0"/>
                                                  <w:marBottom w:val="0"/>
                                                  <w:divBdr>
                                                    <w:top w:val="none" w:sz="0" w:space="0" w:color="auto"/>
                                                    <w:left w:val="none" w:sz="0" w:space="0" w:color="auto"/>
                                                    <w:bottom w:val="none" w:sz="0" w:space="0" w:color="auto"/>
                                                    <w:right w:val="none" w:sz="0" w:space="0" w:color="auto"/>
                                                  </w:divBdr>
                                                </w:div>
                                              </w:divsChild>
                                            </w:div>
                                            <w:div w:id="1849516960">
                                              <w:marLeft w:val="0"/>
                                              <w:marRight w:val="0"/>
                                              <w:marTop w:val="360"/>
                                              <w:marBottom w:val="180"/>
                                              <w:divBdr>
                                                <w:top w:val="none" w:sz="0" w:space="0" w:color="auto"/>
                                                <w:left w:val="none" w:sz="0" w:space="0" w:color="auto"/>
                                                <w:bottom w:val="none" w:sz="0" w:space="0" w:color="auto"/>
                                                <w:right w:val="none" w:sz="0" w:space="0" w:color="auto"/>
                                              </w:divBdr>
                                            </w:div>
                                            <w:div w:id="449206239">
                                              <w:marLeft w:val="0"/>
                                              <w:marRight w:val="0"/>
                                              <w:marTop w:val="180"/>
                                              <w:marBottom w:val="240"/>
                                              <w:divBdr>
                                                <w:top w:val="none" w:sz="0" w:space="0" w:color="auto"/>
                                                <w:left w:val="none" w:sz="0" w:space="0" w:color="auto"/>
                                                <w:bottom w:val="none" w:sz="0" w:space="0" w:color="auto"/>
                                                <w:right w:val="none" w:sz="0" w:space="0" w:color="auto"/>
                                              </w:divBdr>
                                            </w:div>
                                            <w:div w:id="154224518">
                                              <w:marLeft w:val="0"/>
                                              <w:marRight w:val="0"/>
                                              <w:marTop w:val="360"/>
                                              <w:marBottom w:val="180"/>
                                              <w:divBdr>
                                                <w:top w:val="none" w:sz="0" w:space="0" w:color="auto"/>
                                                <w:left w:val="none" w:sz="0" w:space="0" w:color="auto"/>
                                                <w:bottom w:val="none" w:sz="0" w:space="0" w:color="auto"/>
                                                <w:right w:val="none" w:sz="0" w:space="0" w:color="auto"/>
                                              </w:divBdr>
                                            </w:div>
                                            <w:div w:id="209003982">
                                              <w:marLeft w:val="0"/>
                                              <w:marRight w:val="0"/>
                                              <w:marTop w:val="180"/>
                                              <w:marBottom w:val="240"/>
                                              <w:divBdr>
                                                <w:top w:val="none" w:sz="0" w:space="0" w:color="auto"/>
                                                <w:left w:val="none" w:sz="0" w:space="0" w:color="auto"/>
                                                <w:bottom w:val="none" w:sz="0" w:space="0" w:color="auto"/>
                                                <w:right w:val="none" w:sz="0" w:space="0" w:color="auto"/>
                                              </w:divBdr>
                                            </w:div>
                                            <w:div w:id="112722346">
                                              <w:marLeft w:val="0"/>
                                              <w:marRight w:val="0"/>
                                              <w:marTop w:val="240"/>
                                              <w:marBottom w:val="180"/>
                                              <w:divBdr>
                                                <w:top w:val="single" w:sz="6" w:space="12" w:color="DCDFE5"/>
                                                <w:left w:val="none" w:sz="0" w:space="0" w:color="auto"/>
                                                <w:bottom w:val="none" w:sz="0" w:space="0" w:color="auto"/>
                                                <w:right w:val="none" w:sz="0" w:space="0" w:color="auto"/>
                                              </w:divBdr>
                                            </w:div>
                                            <w:div w:id="1509976876">
                                              <w:marLeft w:val="0"/>
                                              <w:marRight w:val="0"/>
                                              <w:marTop w:val="180"/>
                                              <w:marBottom w:val="240"/>
                                              <w:divBdr>
                                                <w:top w:val="none" w:sz="0" w:space="0" w:color="auto"/>
                                                <w:left w:val="none" w:sz="0" w:space="0" w:color="auto"/>
                                                <w:bottom w:val="none" w:sz="0" w:space="0" w:color="auto"/>
                                                <w:right w:val="none" w:sz="0" w:space="0" w:color="auto"/>
                                              </w:divBdr>
                                            </w:div>
                                            <w:div w:id="1153368889">
                                              <w:marLeft w:val="0"/>
                                              <w:marRight w:val="0"/>
                                              <w:marTop w:val="0"/>
                                              <w:marBottom w:val="0"/>
                                              <w:divBdr>
                                                <w:top w:val="none" w:sz="0" w:space="0" w:color="auto"/>
                                                <w:left w:val="none" w:sz="0" w:space="0" w:color="auto"/>
                                                <w:bottom w:val="none" w:sz="0" w:space="0" w:color="auto"/>
                                                <w:right w:val="none" w:sz="0" w:space="0" w:color="auto"/>
                                              </w:divBdr>
                                              <w:divsChild>
                                                <w:div w:id="956135494">
                                                  <w:marLeft w:val="0"/>
                                                  <w:marRight w:val="0"/>
                                                  <w:marTop w:val="270"/>
                                                  <w:marBottom w:val="0"/>
                                                  <w:divBdr>
                                                    <w:top w:val="none" w:sz="0" w:space="0" w:color="auto"/>
                                                    <w:left w:val="none" w:sz="0" w:space="0" w:color="auto"/>
                                                    <w:bottom w:val="none" w:sz="0" w:space="0" w:color="auto"/>
                                                    <w:right w:val="none" w:sz="0" w:space="0" w:color="auto"/>
                                                  </w:divBdr>
                                                  <w:divsChild>
                                                    <w:div w:id="1070496311">
                                                      <w:marLeft w:val="0"/>
                                                      <w:marRight w:val="0"/>
                                                      <w:marTop w:val="0"/>
                                                      <w:marBottom w:val="0"/>
                                                      <w:divBdr>
                                                        <w:top w:val="none" w:sz="0" w:space="0" w:color="auto"/>
                                                        <w:left w:val="none" w:sz="0" w:space="0" w:color="auto"/>
                                                        <w:bottom w:val="none" w:sz="0" w:space="0" w:color="auto"/>
                                                        <w:right w:val="none" w:sz="0" w:space="0" w:color="auto"/>
                                                      </w:divBdr>
                                                      <w:divsChild>
                                                        <w:div w:id="863665272">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1995553">
                                  <w:marLeft w:val="0"/>
                                  <w:marRight w:val="0"/>
                                  <w:marTop w:val="0"/>
                                  <w:marBottom w:val="0"/>
                                  <w:divBdr>
                                    <w:top w:val="none" w:sz="0" w:space="0" w:color="auto"/>
                                    <w:left w:val="none" w:sz="0" w:space="0" w:color="auto"/>
                                    <w:bottom w:val="none" w:sz="0" w:space="0" w:color="auto"/>
                                    <w:right w:val="none" w:sz="0" w:space="0" w:color="auto"/>
                                  </w:divBdr>
                                  <w:divsChild>
                                    <w:div w:id="1182009457">
                                      <w:marLeft w:val="0"/>
                                      <w:marRight w:val="0"/>
                                      <w:marTop w:val="0"/>
                                      <w:marBottom w:val="0"/>
                                      <w:divBdr>
                                        <w:top w:val="none" w:sz="0" w:space="0" w:color="auto"/>
                                        <w:left w:val="none" w:sz="0" w:space="0" w:color="auto"/>
                                        <w:bottom w:val="none" w:sz="0" w:space="0" w:color="auto"/>
                                        <w:right w:val="none" w:sz="0" w:space="0" w:color="auto"/>
                                      </w:divBdr>
                                      <w:divsChild>
                                        <w:div w:id="1638487625">
                                          <w:marLeft w:val="0"/>
                                          <w:marRight w:val="0"/>
                                          <w:marTop w:val="0"/>
                                          <w:marBottom w:val="0"/>
                                          <w:divBdr>
                                            <w:top w:val="none" w:sz="0" w:space="0" w:color="auto"/>
                                            <w:left w:val="none" w:sz="0" w:space="0" w:color="auto"/>
                                            <w:bottom w:val="none" w:sz="0" w:space="0" w:color="auto"/>
                                            <w:right w:val="none" w:sz="0" w:space="0" w:color="auto"/>
                                          </w:divBdr>
                                          <w:divsChild>
                                            <w:div w:id="660699844">
                                              <w:marLeft w:val="0"/>
                                              <w:marRight w:val="0"/>
                                              <w:marTop w:val="0"/>
                                              <w:marBottom w:val="0"/>
                                              <w:divBdr>
                                                <w:top w:val="none" w:sz="0" w:space="0" w:color="auto"/>
                                                <w:left w:val="none" w:sz="0" w:space="0" w:color="auto"/>
                                                <w:bottom w:val="none" w:sz="0" w:space="0" w:color="auto"/>
                                                <w:right w:val="none" w:sz="0" w:space="0" w:color="auto"/>
                                              </w:divBdr>
                                              <w:divsChild>
                                                <w:div w:id="379060382">
                                                  <w:marLeft w:val="0"/>
                                                  <w:marRight w:val="0"/>
                                                  <w:marTop w:val="0"/>
                                                  <w:marBottom w:val="0"/>
                                                  <w:divBdr>
                                                    <w:top w:val="none" w:sz="0" w:space="0" w:color="auto"/>
                                                    <w:left w:val="none" w:sz="0" w:space="0" w:color="auto"/>
                                                    <w:bottom w:val="none" w:sz="0" w:space="0" w:color="auto"/>
                                                    <w:right w:val="none" w:sz="0" w:space="0" w:color="auto"/>
                                                  </w:divBdr>
                                                  <w:divsChild>
                                                    <w:div w:id="1351957631">
                                                      <w:marLeft w:val="0"/>
                                                      <w:marRight w:val="0"/>
                                                      <w:marTop w:val="0"/>
                                                      <w:marBottom w:val="0"/>
                                                      <w:divBdr>
                                                        <w:top w:val="none" w:sz="0" w:space="0" w:color="auto"/>
                                                        <w:left w:val="none" w:sz="0" w:space="0" w:color="auto"/>
                                                        <w:bottom w:val="none" w:sz="0" w:space="0" w:color="auto"/>
                                                        <w:right w:val="none" w:sz="0" w:space="0" w:color="auto"/>
                                                      </w:divBdr>
                                                      <w:divsChild>
                                                        <w:div w:id="83960152">
                                                          <w:marLeft w:val="0"/>
                                                          <w:marRight w:val="0"/>
                                                          <w:marTop w:val="0"/>
                                                          <w:marBottom w:val="0"/>
                                                          <w:divBdr>
                                                            <w:top w:val="none" w:sz="0" w:space="0" w:color="auto"/>
                                                            <w:left w:val="none" w:sz="0" w:space="0" w:color="auto"/>
                                                            <w:bottom w:val="none" w:sz="0" w:space="0" w:color="auto"/>
                                                            <w:right w:val="none" w:sz="0" w:space="0" w:color="auto"/>
                                                          </w:divBdr>
                                                          <w:divsChild>
                                                            <w:div w:id="1596327058">
                                                              <w:marLeft w:val="0"/>
                                                              <w:marRight w:val="0"/>
                                                              <w:marTop w:val="0"/>
                                                              <w:marBottom w:val="0"/>
                                                              <w:divBdr>
                                                                <w:top w:val="none" w:sz="0" w:space="0" w:color="auto"/>
                                                                <w:left w:val="none" w:sz="0" w:space="0" w:color="auto"/>
                                                                <w:bottom w:val="none" w:sz="0" w:space="0" w:color="auto"/>
                                                                <w:right w:val="none" w:sz="0" w:space="0" w:color="auto"/>
                                                              </w:divBdr>
                                                            </w:div>
                                                            <w:div w:id="1889687102">
                                                              <w:marLeft w:val="0"/>
                                                              <w:marRight w:val="0"/>
                                                              <w:marTop w:val="0"/>
                                                              <w:marBottom w:val="0"/>
                                                              <w:divBdr>
                                                                <w:top w:val="none" w:sz="0" w:space="0" w:color="auto"/>
                                                                <w:left w:val="none" w:sz="0" w:space="0" w:color="auto"/>
                                                                <w:bottom w:val="none" w:sz="0" w:space="0" w:color="auto"/>
                                                                <w:right w:val="none" w:sz="0" w:space="0" w:color="auto"/>
                                                              </w:divBdr>
                                                            </w:div>
                                                            <w:div w:id="43583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60019">
                                                      <w:marLeft w:val="0"/>
                                                      <w:marRight w:val="0"/>
                                                      <w:marTop w:val="0"/>
                                                      <w:marBottom w:val="0"/>
                                                      <w:divBdr>
                                                        <w:top w:val="none" w:sz="0" w:space="0" w:color="auto"/>
                                                        <w:left w:val="none" w:sz="0" w:space="0" w:color="auto"/>
                                                        <w:bottom w:val="none" w:sz="0" w:space="0" w:color="auto"/>
                                                        <w:right w:val="none" w:sz="0" w:space="0" w:color="auto"/>
                                                      </w:divBdr>
                                                      <w:divsChild>
                                                        <w:div w:id="1845122625">
                                                          <w:marLeft w:val="0"/>
                                                          <w:marRight w:val="0"/>
                                                          <w:marTop w:val="0"/>
                                                          <w:marBottom w:val="0"/>
                                                          <w:divBdr>
                                                            <w:top w:val="none" w:sz="0" w:space="0" w:color="auto"/>
                                                            <w:left w:val="none" w:sz="0" w:space="0" w:color="auto"/>
                                                            <w:bottom w:val="none" w:sz="0" w:space="0" w:color="auto"/>
                                                            <w:right w:val="none" w:sz="0" w:space="0" w:color="auto"/>
                                                          </w:divBdr>
                                                          <w:divsChild>
                                                            <w:div w:id="1901206776">
                                                              <w:marLeft w:val="0"/>
                                                              <w:marRight w:val="0"/>
                                                              <w:marTop w:val="0"/>
                                                              <w:marBottom w:val="0"/>
                                                              <w:divBdr>
                                                                <w:top w:val="none" w:sz="0" w:space="0" w:color="auto"/>
                                                                <w:left w:val="none" w:sz="0" w:space="0" w:color="auto"/>
                                                                <w:bottom w:val="none" w:sz="0" w:space="0" w:color="auto"/>
                                                                <w:right w:val="none" w:sz="0" w:space="0" w:color="auto"/>
                                                              </w:divBdr>
                                                              <w:divsChild>
                                                                <w:div w:id="123236397">
                                                                  <w:marLeft w:val="0"/>
                                                                  <w:marRight w:val="0"/>
                                                                  <w:marTop w:val="0"/>
                                                                  <w:marBottom w:val="60"/>
                                                                  <w:divBdr>
                                                                    <w:top w:val="none" w:sz="0" w:space="0" w:color="auto"/>
                                                                    <w:left w:val="none" w:sz="0" w:space="0" w:color="auto"/>
                                                                    <w:bottom w:val="none" w:sz="0" w:space="0" w:color="auto"/>
                                                                    <w:right w:val="none" w:sz="0" w:space="0" w:color="auto"/>
                                                                  </w:divBdr>
                                                                </w:div>
                                                                <w:div w:id="161284839">
                                                                  <w:marLeft w:val="0"/>
                                                                  <w:marRight w:val="0"/>
                                                                  <w:marTop w:val="100"/>
                                                                  <w:marBottom w:val="0"/>
                                                                  <w:divBdr>
                                                                    <w:top w:val="none" w:sz="0" w:space="0" w:color="auto"/>
                                                                    <w:left w:val="none" w:sz="0" w:space="0" w:color="auto"/>
                                                                    <w:bottom w:val="none" w:sz="0" w:space="0" w:color="auto"/>
                                                                    <w:right w:val="none" w:sz="0" w:space="0" w:color="auto"/>
                                                                  </w:divBdr>
                                                                  <w:divsChild>
                                                                    <w:div w:id="2138142559">
                                                                      <w:marLeft w:val="0"/>
                                                                      <w:marRight w:val="0"/>
                                                                      <w:marTop w:val="0"/>
                                                                      <w:marBottom w:val="0"/>
                                                                      <w:divBdr>
                                                                        <w:top w:val="none" w:sz="0" w:space="0" w:color="auto"/>
                                                                        <w:left w:val="none" w:sz="0" w:space="0" w:color="auto"/>
                                                                        <w:bottom w:val="none" w:sz="0" w:space="0" w:color="auto"/>
                                                                        <w:right w:val="none" w:sz="0" w:space="0" w:color="auto"/>
                                                                      </w:divBdr>
                                                                      <w:divsChild>
                                                                        <w:div w:id="324481795">
                                                                          <w:marLeft w:val="0"/>
                                                                          <w:marRight w:val="0"/>
                                                                          <w:marTop w:val="0"/>
                                                                          <w:marBottom w:val="0"/>
                                                                          <w:divBdr>
                                                                            <w:top w:val="none" w:sz="0" w:space="0" w:color="auto"/>
                                                                            <w:left w:val="none" w:sz="0" w:space="0" w:color="auto"/>
                                                                            <w:bottom w:val="none" w:sz="0" w:space="0" w:color="auto"/>
                                                                            <w:right w:val="none" w:sz="0" w:space="0" w:color="auto"/>
                                                                          </w:divBdr>
                                                                        </w:div>
                                                                      </w:divsChild>
                                                                    </w:div>
                                                                    <w:div w:id="665594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363032">
                                                      <w:marLeft w:val="0"/>
                                                      <w:marRight w:val="0"/>
                                                      <w:marTop w:val="0"/>
                                                      <w:marBottom w:val="0"/>
                                                      <w:divBdr>
                                                        <w:top w:val="none" w:sz="0" w:space="0" w:color="auto"/>
                                                        <w:left w:val="none" w:sz="0" w:space="0" w:color="auto"/>
                                                        <w:bottom w:val="none" w:sz="0" w:space="0" w:color="auto"/>
                                                        <w:right w:val="none" w:sz="0" w:space="0" w:color="auto"/>
                                                      </w:divBdr>
                                                      <w:divsChild>
                                                        <w:div w:id="1700740305">
                                                          <w:marLeft w:val="0"/>
                                                          <w:marRight w:val="0"/>
                                                          <w:marTop w:val="0"/>
                                                          <w:marBottom w:val="0"/>
                                                          <w:divBdr>
                                                            <w:top w:val="none" w:sz="0" w:space="0" w:color="auto"/>
                                                            <w:left w:val="none" w:sz="0" w:space="0" w:color="auto"/>
                                                            <w:bottom w:val="none" w:sz="0" w:space="0" w:color="auto"/>
                                                            <w:right w:val="none" w:sz="0" w:space="0" w:color="auto"/>
                                                          </w:divBdr>
                                                          <w:divsChild>
                                                            <w:div w:id="1862862207">
                                                              <w:marLeft w:val="0"/>
                                                              <w:marRight w:val="0"/>
                                                              <w:marTop w:val="0"/>
                                                              <w:marBottom w:val="0"/>
                                                              <w:divBdr>
                                                                <w:top w:val="none" w:sz="0" w:space="0" w:color="auto"/>
                                                                <w:left w:val="none" w:sz="0" w:space="0" w:color="auto"/>
                                                                <w:bottom w:val="none" w:sz="0" w:space="0" w:color="auto"/>
                                                                <w:right w:val="none" w:sz="0" w:space="0" w:color="auto"/>
                                                              </w:divBdr>
                                                              <w:divsChild>
                                                                <w:div w:id="1639922146">
                                                                  <w:marLeft w:val="0"/>
                                                                  <w:marRight w:val="0"/>
                                                                  <w:marTop w:val="0"/>
                                                                  <w:marBottom w:val="60"/>
                                                                  <w:divBdr>
                                                                    <w:top w:val="none" w:sz="0" w:space="0" w:color="auto"/>
                                                                    <w:left w:val="none" w:sz="0" w:space="0" w:color="auto"/>
                                                                    <w:bottom w:val="none" w:sz="0" w:space="0" w:color="auto"/>
                                                                    <w:right w:val="none" w:sz="0" w:space="0" w:color="auto"/>
                                                                  </w:divBdr>
                                                                </w:div>
                                                                <w:div w:id="770861486">
                                                                  <w:marLeft w:val="0"/>
                                                                  <w:marRight w:val="0"/>
                                                                  <w:marTop w:val="100"/>
                                                                  <w:marBottom w:val="0"/>
                                                                  <w:divBdr>
                                                                    <w:top w:val="none" w:sz="0" w:space="0" w:color="auto"/>
                                                                    <w:left w:val="none" w:sz="0" w:space="0" w:color="auto"/>
                                                                    <w:bottom w:val="none" w:sz="0" w:space="0" w:color="auto"/>
                                                                    <w:right w:val="none" w:sz="0" w:space="0" w:color="auto"/>
                                                                  </w:divBdr>
                                                                  <w:divsChild>
                                                                    <w:div w:id="2128965535">
                                                                      <w:marLeft w:val="0"/>
                                                                      <w:marRight w:val="0"/>
                                                                      <w:marTop w:val="0"/>
                                                                      <w:marBottom w:val="0"/>
                                                                      <w:divBdr>
                                                                        <w:top w:val="none" w:sz="0" w:space="0" w:color="auto"/>
                                                                        <w:left w:val="none" w:sz="0" w:space="0" w:color="auto"/>
                                                                        <w:bottom w:val="none" w:sz="0" w:space="0" w:color="auto"/>
                                                                        <w:right w:val="none" w:sz="0" w:space="0" w:color="auto"/>
                                                                      </w:divBdr>
                                                                      <w:divsChild>
                                                                        <w:div w:id="949749507">
                                                                          <w:marLeft w:val="0"/>
                                                                          <w:marRight w:val="0"/>
                                                                          <w:marTop w:val="0"/>
                                                                          <w:marBottom w:val="0"/>
                                                                          <w:divBdr>
                                                                            <w:top w:val="none" w:sz="0" w:space="0" w:color="auto"/>
                                                                            <w:left w:val="none" w:sz="0" w:space="0" w:color="auto"/>
                                                                            <w:bottom w:val="none" w:sz="0" w:space="0" w:color="auto"/>
                                                                            <w:right w:val="none" w:sz="0" w:space="0" w:color="auto"/>
                                                                          </w:divBdr>
                                                                        </w:div>
                                                                      </w:divsChild>
                                                                    </w:div>
                                                                    <w:div w:id="114527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9698720">
                                                      <w:marLeft w:val="0"/>
                                                      <w:marRight w:val="0"/>
                                                      <w:marTop w:val="0"/>
                                                      <w:marBottom w:val="0"/>
                                                      <w:divBdr>
                                                        <w:top w:val="none" w:sz="0" w:space="0" w:color="auto"/>
                                                        <w:left w:val="none" w:sz="0" w:space="0" w:color="auto"/>
                                                        <w:bottom w:val="none" w:sz="0" w:space="0" w:color="auto"/>
                                                        <w:right w:val="none" w:sz="0" w:space="0" w:color="auto"/>
                                                      </w:divBdr>
                                                      <w:divsChild>
                                                        <w:div w:id="156700817">
                                                          <w:marLeft w:val="0"/>
                                                          <w:marRight w:val="0"/>
                                                          <w:marTop w:val="0"/>
                                                          <w:marBottom w:val="0"/>
                                                          <w:divBdr>
                                                            <w:top w:val="none" w:sz="0" w:space="0" w:color="auto"/>
                                                            <w:left w:val="none" w:sz="0" w:space="0" w:color="auto"/>
                                                            <w:bottom w:val="none" w:sz="0" w:space="0" w:color="auto"/>
                                                            <w:right w:val="none" w:sz="0" w:space="0" w:color="auto"/>
                                                          </w:divBdr>
                                                          <w:divsChild>
                                                            <w:div w:id="473643536">
                                                              <w:marLeft w:val="0"/>
                                                              <w:marRight w:val="0"/>
                                                              <w:marTop w:val="0"/>
                                                              <w:marBottom w:val="0"/>
                                                              <w:divBdr>
                                                                <w:top w:val="none" w:sz="0" w:space="0" w:color="auto"/>
                                                                <w:left w:val="none" w:sz="0" w:space="0" w:color="auto"/>
                                                                <w:bottom w:val="none" w:sz="0" w:space="0" w:color="auto"/>
                                                                <w:right w:val="none" w:sz="0" w:space="0" w:color="auto"/>
                                                              </w:divBdr>
                                                              <w:divsChild>
                                                                <w:div w:id="1490055093">
                                                                  <w:marLeft w:val="0"/>
                                                                  <w:marRight w:val="0"/>
                                                                  <w:marTop w:val="0"/>
                                                                  <w:marBottom w:val="60"/>
                                                                  <w:divBdr>
                                                                    <w:top w:val="none" w:sz="0" w:space="0" w:color="auto"/>
                                                                    <w:left w:val="none" w:sz="0" w:space="0" w:color="auto"/>
                                                                    <w:bottom w:val="none" w:sz="0" w:space="0" w:color="auto"/>
                                                                    <w:right w:val="none" w:sz="0" w:space="0" w:color="auto"/>
                                                                  </w:divBdr>
                                                                </w:div>
                                                                <w:div w:id="1407417080">
                                                                  <w:marLeft w:val="0"/>
                                                                  <w:marRight w:val="0"/>
                                                                  <w:marTop w:val="100"/>
                                                                  <w:marBottom w:val="0"/>
                                                                  <w:divBdr>
                                                                    <w:top w:val="none" w:sz="0" w:space="0" w:color="auto"/>
                                                                    <w:left w:val="none" w:sz="0" w:space="0" w:color="auto"/>
                                                                    <w:bottom w:val="none" w:sz="0" w:space="0" w:color="auto"/>
                                                                    <w:right w:val="none" w:sz="0" w:space="0" w:color="auto"/>
                                                                  </w:divBdr>
                                                                  <w:divsChild>
                                                                    <w:div w:id="366376599">
                                                                      <w:marLeft w:val="0"/>
                                                                      <w:marRight w:val="0"/>
                                                                      <w:marTop w:val="0"/>
                                                                      <w:marBottom w:val="0"/>
                                                                      <w:divBdr>
                                                                        <w:top w:val="none" w:sz="0" w:space="0" w:color="auto"/>
                                                                        <w:left w:val="none" w:sz="0" w:space="0" w:color="auto"/>
                                                                        <w:bottom w:val="none" w:sz="0" w:space="0" w:color="auto"/>
                                                                        <w:right w:val="none" w:sz="0" w:space="0" w:color="auto"/>
                                                                      </w:divBdr>
                                                                      <w:divsChild>
                                                                        <w:div w:id="588465828">
                                                                          <w:marLeft w:val="0"/>
                                                                          <w:marRight w:val="0"/>
                                                                          <w:marTop w:val="0"/>
                                                                          <w:marBottom w:val="0"/>
                                                                          <w:divBdr>
                                                                            <w:top w:val="none" w:sz="0" w:space="0" w:color="auto"/>
                                                                            <w:left w:val="none" w:sz="0" w:space="0" w:color="auto"/>
                                                                            <w:bottom w:val="none" w:sz="0" w:space="0" w:color="auto"/>
                                                                            <w:right w:val="none" w:sz="0" w:space="0" w:color="auto"/>
                                                                          </w:divBdr>
                                                                        </w:div>
                                                                      </w:divsChild>
                                                                    </w:div>
                                                                    <w:div w:id="1019114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6841935">
                                                      <w:marLeft w:val="0"/>
                                                      <w:marRight w:val="0"/>
                                                      <w:marTop w:val="0"/>
                                                      <w:marBottom w:val="0"/>
                                                      <w:divBdr>
                                                        <w:top w:val="none" w:sz="0" w:space="0" w:color="auto"/>
                                                        <w:left w:val="none" w:sz="0" w:space="0" w:color="auto"/>
                                                        <w:bottom w:val="none" w:sz="0" w:space="0" w:color="auto"/>
                                                        <w:right w:val="none" w:sz="0" w:space="0" w:color="auto"/>
                                                      </w:divBdr>
                                                      <w:divsChild>
                                                        <w:div w:id="163637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89158536">
          <w:marLeft w:val="0"/>
          <w:marRight w:val="0"/>
          <w:marTop w:val="360"/>
          <w:marBottom w:val="0"/>
          <w:divBdr>
            <w:top w:val="none" w:sz="0" w:space="0" w:color="auto"/>
            <w:left w:val="none" w:sz="0" w:space="0" w:color="auto"/>
            <w:bottom w:val="none" w:sz="0" w:space="0" w:color="auto"/>
            <w:right w:val="none" w:sz="0" w:space="0" w:color="auto"/>
          </w:divBdr>
          <w:divsChild>
            <w:div w:id="980115295">
              <w:marLeft w:val="0"/>
              <w:marRight w:val="0"/>
              <w:marTop w:val="0"/>
              <w:marBottom w:val="0"/>
              <w:divBdr>
                <w:top w:val="none" w:sz="0" w:space="0" w:color="auto"/>
                <w:left w:val="none" w:sz="0" w:space="0" w:color="auto"/>
                <w:bottom w:val="none" w:sz="0" w:space="0" w:color="auto"/>
                <w:right w:val="none" w:sz="0" w:space="0" w:color="auto"/>
              </w:divBdr>
              <w:divsChild>
                <w:div w:id="1606300816">
                  <w:marLeft w:val="0"/>
                  <w:marRight w:val="0"/>
                  <w:marTop w:val="0"/>
                  <w:marBottom w:val="0"/>
                  <w:divBdr>
                    <w:top w:val="none" w:sz="0" w:space="0" w:color="auto"/>
                    <w:left w:val="none" w:sz="0" w:space="0" w:color="auto"/>
                    <w:bottom w:val="none" w:sz="0" w:space="0" w:color="auto"/>
                    <w:right w:val="none" w:sz="0" w:space="0" w:color="auto"/>
                  </w:divBdr>
                  <w:divsChild>
                    <w:div w:id="1120805963">
                      <w:marLeft w:val="0"/>
                      <w:marRight w:val="0"/>
                      <w:marTop w:val="0"/>
                      <w:marBottom w:val="0"/>
                      <w:divBdr>
                        <w:top w:val="none" w:sz="0" w:space="0" w:color="auto"/>
                        <w:left w:val="none" w:sz="0" w:space="0" w:color="auto"/>
                        <w:bottom w:val="none" w:sz="0" w:space="0" w:color="auto"/>
                        <w:right w:val="none" w:sz="0" w:space="0" w:color="auto"/>
                      </w:divBdr>
                      <w:divsChild>
                        <w:div w:id="778456465">
                          <w:marLeft w:val="0"/>
                          <w:marRight w:val="0"/>
                          <w:marTop w:val="0"/>
                          <w:marBottom w:val="0"/>
                          <w:divBdr>
                            <w:top w:val="none" w:sz="0" w:space="0" w:color="auto"/>
                            <w:left w:val="none" w:sz="0" w:space="0" w:color="auto"/>
                            <w:bottom w:val="none" w:sz="0" w:space="0" w:color="auto"/>
                            <w:right w:val="none" w:sz="0" w:space="0" w:color="auto"/>
                          </w:divBdr>
                          <w:divsChild>
                            <w:div w:id="213393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79215">
                  <w:marLeft w:val="0"/>
                  <w:marRight w:val="0"/>
                  <w:marTop w:val="0"/>
                  <w:marBottom w:val="0"/>
                  <w:divBdr>
                    <w:top w:val="none" w:sz="0" w:space="0" w:color="auto"/>
                    <w:left w:val="none" w:sz="0" w:space="0" w:color="auto"/>
                    <w:bottom w:val="none" w:sz="0" w:space="0" w:color="auto"/>
                    <w:right w:val="none" w:sz="0" w:space="0" w:color="auto"/>
                  </w:divBdr>
                  <w:divsChild>
                    <w:div w:id="658653883">
                      <w:marLeft w:val="0"/>
                      <w:marRight w:val="0"/>
                      <w:marTop w:val="0"/>
                      <w:marBottom w:val="0"/>
                      <w:divBdr>
                        <w:top w:val="none" w:sz="0" w:space="0" w:color="auto"/>
                        <w:left w:val="none" w:sz="0" w:space="0" w:color="auto"/>
                        <w:bottom w:val="none" w:sz="0" w:space="0" w:color="auto"/>
                        <w:right w:val="none" w:sz="0" w:space="0" w:color="auto"/>
                      </w:divBdr>
                      <w:divsChild>
                        <w:div w:id="1784761597">
                          <w:marLeft w:val="0"/>
                          <w:marRight w:val="0"/>
                          <w:marTop w:val="0"/>
                          <w:marBottom w:val="0"/>
                          <w:divBdr>
                            <w:top w:val="none" w:sz="0" w:space="0" w:color="auto"/>
                            <w:left w:val="none" w:sz="0" w:space="0" w:color="auto"/>
                            <w:bottom w:val="none" w:sz="0" w:space="0" w:color="auto"/>
                            <w:right w:val="none" w:sz="0" w:space="0" w:color="auto"/>
                          </w:divBdr>
                          <w:divsChild>
                            <w:div w:id="430246972">
                              <w:marLeft w:val="0"/>
                              <w:marRight w:val="0"/>
                              <w:marTop w:val="0"/>
                              <w:marBottom w:val="0"/>
                              <w:divBdr>
                                <w:top w:val="none" w:sz="0" w:space="0" w:color="auto"/>
                                <w:left w:val="none" w:sz="0" w:space="0" w:color="auto"/>
                                <w:bottom w:val="none" w:sz="0" w:space="0" w:color="auto"/>
                                <w:right w:val="none" w:sz="0" w:space="0" w:color="auto"/>
                              </w:divBdr>
                              <w:divsChild>
                                <w:div w:id="602687066">
                                  <w:marLeft w:val="0"/>
                                  <w:marRight w:val="0"/>
                                  <w:marTop w:val="0"/>
                                  <w:marBottom w:val="0"/>
                                  <w:divBdr>
                                    <w:top w:val="none" w:sz="0" w:space="0" w:color="auto"/>
                                    <w:left w:val="none" w:sz="0" w:space="0" w:color="auto"/>
                                    <w:bottom w:val="none" w:sz="0" w:space="0" w:color="auto"/>
                                    <w:right w:val="none" w:sz="0" w:space="0" w:color="auto"/>
                                  </w:divBdr>
                                  <w:divsChild>
                                    <w:div w:id="2144500449">
                                      <w:marLeft w:val="0"/>
                                      <w:marRight w:val="0"/>
                                      <w:marTop w:val="0"/>
                                      <w:marBottom w:val="0"/>
                                      <w:divBdr>
                                        <w:top w:val="none" w:sz="0" w:space="0" w:color="auto"/>
                                        <w:left w:val="none" w:sz="0" w:space="0" w:color="auto"/>
                                        <w:bottom w:val="none" w:sz="0" w:space="0" w:color="auto"/>
                                        <w:right w:val="none" w:sz="0" w:space="0" w:color="auto"/>
                                      </w:divBdr>
                                      <w:divsChild>
                                        <w:div w:id="733089830">
                                          <w:marLeft w:val="0"/>
                                          <w:marRight w:val="0"/>
                                          <w:marTop w:val="0"/>
                                          <w:marBottom w:val="0"/>
                                          <w:divBdr>
                                            <w:top w:val="none" w:sz="0" w:space="0" w:color="auto"/>
                                            <w:left w:val="none" w:sz="0" w:space="0" w:color="auto"/>
                                            <w:bottom w:val="none" w:sz="0" w:space="0" w:color="auto"/>
                                            <w:right w:val="none" w:sz="0" w:space="0" w:color="auto"/>
                                          </w:divBdr>
                                          <w:divsChild>
                                            <w:div w:id="83037428">
                                              <w:marLeft w:val="0"/>
                                              <w:marRight w:val="0"/>
                                              <w:marTop w:val="180"/>
                                              <w:marBottom w:val="240"/>
                                              <w:divBdr>
                                                <w:top w:val="none" w:sz="0" w:space="0" w:color="auto"/>
                                                <w:left w:val="none" w:sz="0" w:space="0" w:color="auto"/>
                                                <w:bottom w:val="none" w:sz="0" w:space="0" w:color="auto"/>
                                                <w:right w:val="none" w:sz="0" w:space="0" w:color="auto"/>
                                              </w:divBdr>
                                              <w:divsChild>
                                                <w:div w:id="250965430">
                                                  <w:marLeft w:val="0"/>
                                                  <w:marRight w:val="0"/>
                                                  <w:marTop w:val="0"/>
                                                  <w:marBottom w:val="0"/>
                                                  <w:divBdr>
                                                    <w:top w:val="none" w:sz="0" w:space="0" w:color="auto"/>
                                                    <w:left w:val="none" w:sz="0" w:space="0" w:color="auto"/>
                                                    <w:bottom w:val="none" w:sz="0" w:space="0" w:color="auto"/>
                                                    <w:right w:val="none" w:sz="0" w:space="0" w:color="auto"/>
                                                  </w:divBdr>
                                                </w:div>
                                              </w:divsChild>
                                            </w:div>
                                            <w:div w:id="2104691097">
                                              <w:marLeft w:val="0"/>
                                              <w:marRight w:val="0"/>
                                              <w:marTop w:val="360"/>
                                              <w:marBottom w:val="180"/>
                                              <w:divBdr>
                                                <w:top w:val="none" w:sz="0" w:space="0" w:color="auto"/>
                                                <w:left w:val="none" w:sz="0" w:space="0" w:color="auto"/>
                                                <w:bottom w:val="none" w:sz="0" w:space="0" w:color="auto"/>
                                                <w:right w:val="none" w:sz="0" w:space="0" w:color="auto"/>
                                              </w:divBdr>
                                            </w:div>
                                            <w:div w:id="1127814675">
                                              <w:marLeft w:val="0"/>
                                              <w:marRight w:val="0"/>
                                              <w:marTop w:val="180"/>
                                              <w:marBottom w:val="240"/>
                                              <w:divBdr>
                                                <w:top w:val="none" w:sz="0" w:space="0" w:color="auto"/>
                                                <w:left w:val="none" w:sz="0" w:space="0" w:color="auto"/>
                                                <w:bottom w:val="none" w:sz="0" w:space="0" w:color="auto"/>
                                                <w:right w:val="none" w:sz="0" w:space="0" w:color="auto"/>
                                              </w:divBdr>
                                            </w:div>
                                            <w:div w:id="1653094721">
                                              <w:marLeft w:val="0"/>
                                              <w:marRight w:val="0"/>
                                              <w:marTop w:val="240"/>
                                              <w:marBottom w:val="180"/>
                                              <w:divBdr>
                                                <w:top w:val="single" w:sz="6" w:space="12" w:color="DCDFE5"/>
                                                <w:left w:val="none" w:sz="0" w:space="0" w:color="auto"/>
                                                <w:bottom w:val="none" w:sz="0" w:space="0" w:color="auto"/>
                                                <w:right w:val="none" w:sz="0" w:space="0" w:color="auto"/>
                                              </w:divBdr>
                                            </w:div>
                                            <w:div w:id="392315246">
                                              <w:marLeft w:val="0"/>
                                              <w:marRight w:val="0"/>
                                              <w:marTop w:val="180"/>
                                              <w:marBottom w:val="240"/>
                                              <w:divBdr>
                                                <w:top w:val="none" w:sz="0" w:space="0" w:color="auto"/>
                                                <w:left w:val="none" w:sz="0" w:space="0" w:color="auto"/>
                                                <w:bottom w:val="none" w:sz="0" w:space="0" w:color="auto"/>
                                                <w:right w:val="none" w:sz="0" w:space="0" w:color="auto"/>
                                              </w:divBdr>
                                            </w:div>
                                            <w:div w:id="1165365348">
                                              <w:marLeft w:val="0"/>
                                              <w:marRight w:val="0"/>
                                              <w:marTop w:val="240"/>
                                              <w:marBottom w:val="240"/>
                                              <w:divBdr>
                                                <w:top w:val="none" w:sz="0" w:space="0" w:color="auto"/>
                                                <w:left w:val="none" w:sz="0" w:space="0" w:color="auto"/>
                                                <w:bottom w:val="none" w:sz="0" w:space="0" w:color="auto"/>
                                                <w:right w:val="none" w:sz="0" w:space="0" w:color="auto"/>
                                              </w:divBdr>
                                            </w:div>
                                            <w:div w:id="1303584860">
                                              <w:marLeft w:val="0"/>
                                              <w:marRight w:val="0"/>
                                              <w:marTop w:val="240"/>
                                              <w:marBottom w:val="180"/>
                                              <w:divBdr>
                                                <w:top w:val="single" w:sz="6" w:space="12" w:color="DCDFE5"/>
                                                <w:left w:val="none" w:sz="0" w:space="0" w:color="auto"/>
                                                <w:bottom w:val="none" w:sz="0" w:space="0" w:color="auto"/>
                                                <w:right w:val="none" w:sz="0" w:space="0" w:color="auto"/>
                                              </w:divBdr>
                                            </w:div>
                                            <w:div w:id="2048024883">
                                              <w:marLeft w:val="0"/>
                                              <w:marRight w:val="0"/>
                                              <w:marTop w:val="180"/>
                                              <w:marBottom w:val="240"/>
                                              <w:divBdr>
                                                <w:top w:val="none" w:sz="0" w:space="0" w:color="auto"/>
                                                <w:left w:val="none" w:sz="0" w:space="0" w:color="auto"/>
                                                <w:bottom w:val="none" w:sz="0" w:space="0" w:color="auto"/>
                                                <w:right w:val="none" w:sz="0" w:space="0" w:color="auto"/>
                                              </w:divBdr>
                                            </w:div>
                                            <w:div w:id="743142340">
                                              <w:marLeft w:val="0"/>
                                              <w:marRight w:val="0"/>
                                              <w:marTop w:val="240"/>
                                              <w:marBottom w:val="180"/>
                                              <w:divBdr>
                                                <w:top w:val="single" w:sz="6" w:space="12" w:color="DCDFE5"/>
                                                <w:left w:val="none" w:sz="0" w:space="0" w:color="auto"/>
                                                <w:bottom w:val="none" w:sz="0" w:space="0" w:color="auto"/>
                                                <w:right w:val="none" w:sz="0" w:space="0" w:color="auto"/>
                                              </w:divBdr>
                                            </w:div>
                                            <w:div w:id="1626962240">
                                              <w:marLeft w:val="0"/>
                                              <w:marRight w:val="0"/>
                                              <w:marTop w:val="180"/>
                                              <w:marBottom w:val="240"/>
                                              <w:divBdr>
                                                <w:top w:val="none" w:sz="0" w:space="0" w:color="auto"/>
                                                <w:left w:val="none" w:sz="0" w:space="0" w:color="auto"/>
                                                <w:bottom w:val="none" w:sz="0" w:space="0" w:color="auto"/>
                                                <w:right w:val="none" w:sz="0" w:space="0" w:color="auto"/>
                                              </w:divBdr>
                                            </w:div>
                                            <w:div w:id="802967326">
                                              <w:marLeft w:val="0"/>
                                              <w:marRight w:val="0"/>
                                              <w:marTop w:val="240"/>
                                              <w:marBottom w:val="180"/>
                                              <w:divBdr>
                                                <w:top w:val="single" w:sz="6" w:space="12" w:color="DCDFE5"/>
                                                <w:left w:val="none" w:sz="0" w:space="0" w:color="auto"/>
                                                <w:bottom w:val="none" w:sz="0" w:space="0" w:color="auto"/>
                                                <w:right w:val="none" w:sz="0" w:space="0" w:color="auto"/>
                                              </w:divBdr>
                                            </w:div>
                                            <w:div w:id="1278752683">
                                              <w:marLeft w:val="0"/>
                                              <w:marRight w:val="0"/>
                                              <w:marTop w:val="18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06921979">
      <w:bodyDiv w:val="1"/>
      <w:marLeft w:val="0"/>
      <w:marRight w:val="0"/>
      <w:marTop w:val="0"/>
      <w:marBottom w:val="0"/>
      <w:divBdr>
        <w:top w:val="none" w:sz="0" w:space="0" w:color="auto"/>
        <w:left w:val="none" w:sz="0" w:space="0" w:color="auto"/>
        <w:bottom w:val="none" w:sz="0" w:space="0" w:color="auto"/>
        <w:right w:val="none" w:sz="0" w:space="0" w:color="auto"/>
      </w:divBdr>
      <w:divsChild>
        <w:div w:id="1955481075">
          <w:marLeft w:val="0"/>
          <w:marRight w:val="0"/>
          <w:marTop w:val="0"/>
          <w:marBottom w:val="0"/>
          <w:divBdr>
            <w:top w:val="none" w:sz="0" w:space="0" w:color="auto"/>
            <w:left w:val="none" w:sz="0" w:space="0" w:color="auto"/>
            <w:bottom w:val="none" w:sz="0" w:space="0" w:color="auto"/>
            <w:right w:val="none" w:sz="0" w:space="0" w:color="auto"/>
          </w:divBdr>
          <w:divsChild>
            <w:div w:id="2064253865">
              <w:marLeft w:val="0"/>
              <w:marRight w:val="0"/>
              <w:marTop w:val="0"/>
              <w:marBottom w:val="0"/>
              <w:divBdr>
                <w:top w:val="none" w:sz="0" w:space="0" w:color="auto"/>
                <w:left w:val="none" w:sz="0" w:space="0" w:color="auto"/>
                <w:bottom w:val="none" w:sz="0" w:space="0" w:color="auto"/>
                <w:right w:val="none" w:sz="0" w:space="0" w:color="auto"/>
              </w:divBdr>
              <w:divsChild>
                <w:div w:id="1961716840">
                  <w:marLeft w:val="0"/>
                  <w:marRight w:val="0"/>
                  <w:marTop w:val="0"/>
                  <w:marBottom w:val="0"/>
                  <w:divBdr>
                    <w:top w:val="none" w:sz="0" w:space="0" w:color="auto"/>
                    <w:left w:val="none" w:sz="0" w:space="0" w:color="auto"/>
                    <w:bottom w:val="none" w:sz="0" w:space="0" w:color="auto"/>
                    <w:right w:val="none" w:sz="0" w:space="0" w:color="auto"/>
                  </w:divBdr>
                  <w:divsChild>
                    <w:div w:id="1509176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03526">
          <w:marLeft w:val="0"/>
          <w:marRight w:val="0"/>
          <w:marTop w:val="0"/>
          <w:marBottom w:val="0"/>
          <w:divBdr>
            <w:top w:val="none" w:sz="0" w:space="0" w:color="auto"/>
            <w:left w:val="none" w:sz="0" w:space="0" w:color="auto"/>
            <w:bottom w:val="none" w:sz="0" w:space="0" w:color="auto"/>
            <w:right w:val="none" w:sz="0" w:space="0" w:color="auto"/>
          </w:divBdr>
          <w:divsChild>
            <w:div w:id="354112953">
              <w:marLeft w:val="0"/>
              <w:marRight w:val="0"/>
              <w:marTop w:val="0"/>
              <w:marBottom w:val="0"/>
              <w:divBdr>
                <w:top w:val="none" w:sz="0" w:space="0" w:color="auto"/>
                <w:left w:val="none" w:sz="0" w:space="0" w:color="auto"/>
                <w:bottom w:val="none" w:sz="0" w:space="0" w:color="auto"/>
                <w:right w:val="none" w:sz="0" w:space="0" w:color="auto"/>
              </w:divBdr>
            </w:div>
            <w:div w:id="716972655">
              <w:marLeft w:val="0"/>
              <w:marRight w:val="0"/>
              <w:marTop w:val="0"/>
              <w:marBottom w:val="0"/>
              <w:divBdr>
                <w:top w:val="none" w:sz="0" w:space="0" w:color="auto"/>
                <w:left w:val="none" w:sz="0" w:space="0" w:color="auto"/>
                <w:bottom w:val="none" w:sz="0" w:space="0" w:color="auto"/>
                <w:right w:val="none" w:sz="0" w:space="0" w:color="auto"/>
              </w:divBdr>
            </w:div>
          </w:divsChild>
        </w:div>
        <w:div w:id="1359156555">
          <w:marLeft w:val="0"/>
          <w:marRight w:val="0"/>
          <w:marTop w:val="0"/>
          <w:marBottom w:val="0"/>
          <w:divBdr>
            <w:top w:val="none" w:sz="0" w:space="0" w:color="auto"/>
            <w:left w:val="none" w:sz="0" w:space="0" w:color="auto"/>
            <w:bottom w:val="none" w:sz="0" w:space="0" w:color="auto"/>
            <w:right w:val="none" w:sz="0" w:space="0" w:color="auto"/>
          </w:divBdr>
          <w:divsChild>
            <w:div w:id="1587574647">
              <w:marLeft w:val="0"/>
              <w:marRight w:val="0"/>
              <w:marTop w:val="0"/>
              <w:marBottom w:val="0"/>
              <w:divBdr>
                <w:top w:val="none" w:sz="0" w:space="0" w:color="auto"/>
                <w:left w:val="none" w:sz="0" w:space="0" w:color="auto"/>
                <w:bottom w:val="none" w:sz="0" w:space="0" w:color="auto"/>
                <w:right w:val="none" w:sz="0" w:space="0" w:color="auto"/>
              </w:divBdr>
              <w:divsChild>
                <w:div w:id="909847769">
                  <w:marLeft w:val="0"/>
                  <w:marRight w:val="0"/>
                  <w:marTop w:val="0"/>
                  <w:marBottom w:val="0"/>
                  <w:divBdr>
                    <w:top w:val="none" w:sz="0" w:space="0" w:color="auto"/>
                    <w:left w:val="none" w:sz="0" w:space="0" w:color="auto"/>
                    <w:bottom w:val="none" w:sz="0" w:space="0" w:color="auto"/>
                    <w:right w:val="none" w:sz="0" w:space="0" w:color="auto"/>
                  </w:divBdr>
                  <w:divsChild>
                    <w:div w:id="50159284">
                      <w:marLeft w:val="0"/>
                      <w:marRight w:val="0"/>
                      <w:marTop w:val="0"/>
                      <w:marBottom w:val="0"/>
                      <w:divBdr>
                        <w:top w:val="none" w:sz="0" w:space="0" w:color="auto"/>
                        <w:left w:val="none" w:sz="0" w:space="0" w:color="auto"/>
                        <w:bottom w:val="none" w:sz="0" w:space="0" w:color="auto"/>
                        <w:right w:val="none" w:sz="0" w:space="0" w:color="auto"/>
                      </w:divBdr>
                    </w:div>
                  </w:divsChild>
                </w:div>
                <w:div w:id="1851680798">
                  <w:marLeft w:val="0"/>
                  <w:marRight w:val="0"/>
                  <w:marTop w:val="0"/>
                  <w:marBottom w:val="0"/>
                  <w:divBdr>
                    <w:top w:val="none" w:sz="0" w:space="0" w:color="auto"/>
                    <w:left w:val="none" w:sz="0" w:space="0" w:color="auto"/>
                    <w:bottom w:val="none" w:sz="0" w:space="0" w:color="auto"/>
                    <w:right w:val="none" w:sz="0" w:space="0" w:color="auto"/>
                  </w:divBdr>
                  <w:divsChild>
                    <w:div w:id="523910808">
                      <w:marLeft w:val="0"/>
                      <w:marRight w:val="0"/>
                      <w:marTop w:val="0"/>
                      <w:marBottom w:val="0"/>
                      <w:divBdr>
                        <w:top w:val="none" w:sz="0" w:space="0" w:color="auto"/>
                        <w:left w:val="none" w:sz="0" w:space="0" w:color="auto"/>
                        <w:bottom w:val="none" w:sz="0" w:space="0" w:color="auto"/>
                        <w:right w:val="none" w:sz="0" w:space="0" w:color="auto"/>
                      </w:divBdr>
                      <w:divsChild>
                        <w:div w:id="2010712769">
                          <w:marLeft w:val="0"/>
                          <w:marRight w:val="0"/>
                          <w:marTop w:val="0"/>
                          <w:marBottom w:val="0"/>
                          <w:divBdr>
                            <w:top w:val="none" w:sz="0" w:space="0" w:color="auto"/>
                            <w:left w:val="none" w:sz="0" w:space="0" w:color="auto"/>
                            <w:bottom w:val="none" w:sz="0" w:space="0" w:color="auto"/>
                            <w:right w:val="none" w:sz="0" w:space="0" w:color="auto"/>
                          </w:divBdr>
                          <w:divsChild>
                            <w:div w:id="1439908584">
                              <w:marLeft w:val="0"/>
                              <w:marRight w:val="0"/>
                              <w:marTop w:val="0"/>
                              <w:marBottom w:val="0"/>
                              <w:divBdr>
                                <w:top w:val="none" w:sz="0" w:space="0" w:color="auto"/>
                                <w:left w:val="none" w:sz="0" w:space="0" w:color="auto"/>
                                <w:bottom w:val="none" w:sz="0" w:space="0" w:color="auto"/>
                                <w:right w:val="none" w:sz="0" w:space="0" w:color="auto"/>
                              </w:divBdr>
                              <w:divsChild>
                                <w:div w:id="177934786">
                                  <w:marLeft w:val="0"/>
                                  <w:marRight w:val="0"/>
                                  <w:marTop w:val="0"/>
                                  <w:marBottom w:val="0"/>
                                  <w:divBdr>
                                    <w:top w:val="none" w:sz="0" w:space="0" w:color="auto"/>
                                    <w:left w:val="none" w:sz="0" w:space="0" w:color="auto"/>
                                    <w:bottom w:val="none" w:sz="0" w:space="0" w:color="auto"/>
                                    <w:right w:val="none" w:sz="0" w:space="0" w:color="auto"/>
                                  </w:divBdr>
                                </w:div>
                              </w:divsChild>
                            </w:div>
                            <w:div w:id="233205291">
                              <w:marLeft w:val="0"/>
                              <w:marRight w:val="0"/>
                              <w:marTop w:val="0"/>
                              <w:marBottom w:val="0"/>
                              <w:divBdr>
                                <w:top w:val="none" w:sz="0" w:space="0" w:color="auto"/>
                                <w:left w:val="none" w:sz="0" w:space="0" w:color="auto"/>
                                <w:bottom w:val="none" w:sz="0" w:space="0" w:color="auto"/>
                                <w:right w:val="none" w:sz="0" w:space="0" w:color="auto"/>
                              </w:divBdr>
                              <w:divsChild>
                                <w:div w:id="1516379672">
                                  <w:marLeft w:val="0"/>
                                  <w:marRight w:val="0"/>
                                  <w:marTop w:val="0"/>
                                  <w:marBottom w:val="0"/>
                                  <w:divBdr>
                                    <w:top w:val="none" w:sz="0" w:space="0" w:color="auto"/>
                                    <w:left w:val="none" w:sz="0" w:space="0" w:color="auto"/>
                                    <w:bottom w:val="none" w:sz="0" w:space="0" w:color="auto"/>
                                    <w:right w:val="none" w:sz="0" w:space="0" w:color="auto"/>
                                  </w:divBdr>
                                </w:div>
                              </w:divsChild>
                            </w:div>
                            <w:div w:id="1429738678">
                              <w:marLeft w:val="0"/>
                              <w:marRight w:val="0"/>
                              <w:marTop w:val="0"/>
                              <w:marBottom w:val="0"/>
                              <w:divBdr>
                                <w:top w:val="none" w:sz="0" w:space="0" w:color="auto"/>
                                <w:left w:val="none" w:sz="0" w:space="0" w:color="auto"/>
                                <w:bottom w:val="none" w:sz="0" w:space="0" w:color="auto"/>
                                <w:right w:val="none" w:sz="0" w:space="0" w:color="auto"/>
                              </w:divBdr>
                              <w:divsChild>
                                <w:div w:id="33626516">
                                  <w:marLeft w:val="0"/>
                                  <w:marRight w:val="0"/>
                                  <w:marTop w:val="0"/>
                                  <w:marBottom w:val="0"/>
                                  <w:divBdr>
                                    <w:top w:val="none" w:sz="0" w:space="0" w:color="auto"/>
                                    <w:left w:val="none" w:sz="0" w:space="0" w:color="auto"/>
                                    <w:bottom w:val="none" w:sz="0" w:space="0" w:color="auto"/>
                                    <w:right w:val="none" w:sz="0" w:space="0" w:color="auto"/>
                                  </w:divBdr>
                                </w:div>
                              </w:divsChild>
                            </w:div>
                            <w:div w:id="170949636">
                              <w:marLeft w:val="0"/>
                              <w:marRight w:val="0"/>
                              <w:marTop w:val="0"/>
                              <w:marBottom w:val="0"/>
                              <w:divBdr>
                                <w:top w:val="none" w:sz="0" w:space="0" w:color="auto"/>
                                <w:left w:val="none" w:sz="0" w:space="0" w:color="auto"/>
                                <w:bottom w:val="none" w:sz="0" w:space="0" w:color="auto"/>
                                <w:right w:val="none" w:sz="0" w:space="0" w:color="auto"/>
                              </w:divBdr>
                              <w:divsChild>
                                <w:div w:id="230846846">
                                  <w:marLeft w:val="0"/>
                                  <w:marRight w:val="0"/>
                                  <w:marTop w:val="0"/>
                                  <w:marBottom w:val="0"/>
                                  <w:divBdr>
                                    <w:top w:val="none" w:sz="0" w:space="0" w:color="auto"/>
                                    <w:left w:val="none" w:sz="0" w:space="0" w:color="auto"/>
                                    <w:bottom w:val="none" w:sz="0" w:space="0" w:color="auto"/>
                                    <w:right w:val="none" w:sz="0" w:space="0" w:color="auto"/>
                                  </w:divBdr>
                                </w:div>
                              </w:divsChild>
                            </w:div>
                            <w:div w:id="534513020">
                              <w:marLeft w:val="0"/>
                              <w:marRight w:val="0"/>
                              <w:marTop w:val="0"/>
                              <w:marBottom w:val="0"/>
                              <w:divBdr>
                                <w:top w:val="none" w:sz="0" w:space="0" w:color="auto"/>
                                <w:left w:val="none" w:sz="0" w:space="0" w:color="auto"/>
                                <w:bottom w:val="none" w:sz="0" w:space="0" w:color="auto"/>
                                <w:right w:val="none" w:sz="0" w:space="0" w:color="auto"/>
                              </w:divBdr>
                              <w:divsChild>
                                <w:div w:id="123466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9074772">
              <w:marLeft w:val="0"/>
              <w:marRight w:val="0"/>
              <w:marTop w:val="0"/>
              <w:marBottom w:val="0"/>
              <w:divBdr>
                <w:top w:val="none" w:sz="0" w:space="0" w:color="auto"/>
                <w:left w:val="none" w:sz="0" w:space="0" w:color="auto"/>
                <w:bottom w:val="none" w:sz="0" w:space="0" w:color="auto"/>
                <w:right w:val="none" w:sz="0" w:space="0" w:color="auto"/>
              </w:divBdr>
              <w:divsChild>
                <w:div w:id="1644579039">
                  <w:marLeft w:val="0"/>
                  <w:marRight w:val="0"/>
                  <w:marTop w:val="0"/>
                  <w:marBottom w:val="0"/>
                  <w:divBdr>
                    <w:top w:val="none" w:sz="0" w:space="0" w:color="auto"/>
                    <w:left w:val="none" w:sz="0" w:space="0" w:color="auto"/>
                    <w:bottom w:val="none" w:sz="0" w:space="0" w:color="auto"/>
                    <w:right w:val="none" w:sz="0" w:space="0" w:color="auto"/>
                  </w:divBdr>
                  <w:divsChild>
                    <w:div w:id="1190992009">
                      <w:marLeft w:val="0"/>
                      <w:marRight w:val="0"/>
                      <w:marTop w:val="0"/>
                      <w:marBottom w:val="0"/>
                      <w:divBdr>
                        <w:top w:val="none" w:sz="0" w:space="0" w:color="auto"/>
                        <w:left w:val="none" w:sz="0" w:space="0" w:color="auto"/>
                        <w:bottom w:val="none" w:sz="0" w:space="0" w:color="auto"/>
                        <w:right w:val="none" w:sz="0" w:space="0" w:color="auto"/>
                      </w:divBdr>
                    </w:div>
                  </w:divsChild>
                </w:div>
                <w:div w:id="194852856">
                  <w:marLeft w:val="0"/>
                  <w:marRight w:val="0"/>
                  <w:marTop w:val="0"/>
                  <w:marBottom w:val="0"/>
                  <w:divBdr>
                    <w:top w:val="none" w:sz="0" w:space="0" w:color="auto"/>
                    <w:left w:val="none" w:sz="0" w:space="0" w:color="auto"/>
                    <w:bottom w:val="none" w:sz="0" w:space="0" w:color="auto"/>
                    <w:right w:val="none" w:sz="0" w:space="0" w:color="auto"/>
                  </w:divBdr>
                  <w:divsChild>
                    <w:div w:id="317270036">
                      <w:marLeft w:val="0"/>
                      <w:marRight w:val="0"/>
                      <w:marTop w:val="0"/>
                      <w:marBottom w:val="0"/>
                      <w:divBdr>
                        <w:top w:val="none" w:sz="0" w:space="0" w:color="auto"/>
                        <w:left w:val="none" w:sz="0" w:space="0" w:color="auto"/>
                        <w:bottom w:val="none" w:sz="0" w:space="0" w:color="auto"/>
                        <w:right w:val="none" w:sz="0" w:space="0" w:color="auto"/>
                      </w:divBdr>
                      <w:divsChild>
                        <w:div w:id="680938884">
                          <w:marLeft w:val="0"/>
                          <w:marRight w:val="0"/>
                          <w:marTop w:val="0"/>
                          <w:marBottom w:val="0"/>
                          <w:divBdr>
                            <w:top w:val="none" w:sz="0" w:space="0" w:color="auto"/>
                            <w:left w:val="none" w:sz="0" w:space="0" w:color="auto"/>
                            <w:bottom w:val="none" w:sz="0" w:space="0" w:color="auto"/>
                            <w:right w:val="none" w:sz="0" w:space="0" w:color="auto"/>
                          </w:divBdr>
                          <w:divsChild>
                            <w:div w:id="1652908069">
                              <w:marLeft w:val="0"/>
                              <w:marRight w:val="0"/>
                              <w:marTop w:val="0"/>
                              <w:marBottom w:val="0"/>
                              <w:divBdr>
                                <w:top w:val="none" w:sz="0" w:space="0" w:color="auto"/>
                                <w:left w:val="none" w:sz="0" w:space="0" w:color="auto"/>
                                <w:bottom w:val="none" w:sz="0" w:space="0" w:color="auto"/>
                                <w:right w:val="none" w:sz="0" w:space="0" w:color="auto"/>
                              </w:divBdr>
                              <w:divsChild>
                                <w:div w:id="579172990">
                                  <w:marLeft w:val="0"/>
                                  <w:marRight w:val="0"/>
                                  <w:marTop w:val="0"/>
                                  <w:marBottom w:val="0"/>
                                  <w:divBdr>
                                    <w:top w:val="none" w:sz="0" w:space="0" w:color="auto"/>
                                    <w:left w:val="none" w:sz="0" w:space="0" w:color="auto"/>
                                    <w:bottom w:val="none" w:sz="0" w:space="0" w:color="auto"/>
                                    <w:right w:val="none" w:sz="0" w:space="0" w:color="auto"/>
                                  </w:divBdr>
                                </w:div>
                              </w:divsChild>
                            </w:div>
                            <w:div w:id="167866674">
                              <w:marLeft w:val="0"/>
                              <w:marRight w:val="0"/>
                              <w:marTop w:val="0"/>
                              <w:marBottom w:val="0"/>
                              <w:divBdr>
                                <w:top w:val="none" w:sz="0" w:space="0" w:color="auto"/>
                                <w:left w:val="none" w:sz="0" w:space="0" w:color="auto"/>
                                <w:bottom w:val="none" w:sz="0" w:space="0" w:color="auto"/>
                                <w:right w:val="none" w:sz="0" w:space="0" w:color="auto"/>
                              </w:divBdr>
                              <w:divsChild>
                                <w:div w:id="2118020521">
                                  <w:marLeft w:val="0"/>
                                  <w:marRight w:val="0"/>
                                  <w:marTop w:val="0"/>
                                  <w:marBottom w:val="0"/>
                                  <w:divBdr>
                                    <w:top w:val="none" w:sz="0" w:space="0" w:color="auto"/>
                                    <w:left w:val="none" w:sz="0" w:space="0" w:color="auto"/>
                                    <w:bottom w:val="none" w:sz="0" w:space="0" w:color="auto"/>
                                    <w:right w:val="none" w:sz="0" w:space="0" w:color="auto"/>
                                  </w:divBdr>
                                </w:div>
                              </w:divsChild>
                            </w:div>
                            <w:div w:id="1020199565">
                              <w:marLeft w:val="0"/>
                              <w:marRight w:val="0"/>
                              <w:marTop w:val="0"/>
                              <w:marBottom w:val="0"/>
                              <w:divBdr>
                                <w:top w:val="none" w:sz="0" w:space="0" w:color="auto"/>
                                <w:left w:val="none" w:sz="0" w:space="0" w:color="auto"/>
                                <w:bottom w:val="none" w:sz="0" w:space="0" w:color="auto"/>
                                <w:right w:val="none" w:sz="0" w:space="0" w:color="auto"/>
                              </w:divBdr>
                              <w:divsChild>
                                <w:div w:id="780227358">
                                  <w:marLeft w:val="0"/>
                                  <w:marRight w:val="0"/>
                                  <w:marTop w:val="0"/>
                                  <w:marBottom w:val="0"/>
                                  <w:divBdr>
                                    <w:top w:val="none" w:sz="0" w:space="0" w:color="auto"/>
                                    <w:left w:val="none" w:sz="0" w:space="0" w:color="auto"/>
                                    <w:bottom w:val="none" w:sz="0" w:space="0" w:color="auto"/>
                                    <w:right w:val="none" w:sz="0" w:space="0" w:color="auto"/>
                                  </w:divBdr>
                                </w:div>
                              </w:divsChild>
                            </w:div>
                            <w:div w:id="1428498536">
                              <w:marLeft w:val="0"/>
                              <w:marRight w:val="0"/>
                              <w:marTop w:val="0"/>
                              <w:marBottom w:val="0"/>
                              <w:divBdr>
                                <w:top w:val="none" w:sz="0" w:space="0" w:color="auto"/>
                                <w:left w:val="none" w:sz="0" w:space="0" w:color="auto"/>
                                <w:bottom w:val="none" w:sz="0" w:space="0" w:color="auto"/>
                                <w:right w:val="none" w:sz="0" w:space="0" w:color="auto"/>
                              </w:divBdr>
                              <w:divsChild>
                                <w:div w:id="1848859817">
                                  <w:marLeft w:val="0"/>
                                  <w:marRight w:val="0"/>
                                  <w:marTop w:val="0"/>
                                  <w:marBottom w:val="0"/>
                                  <w:divBdr>
                                    <w:top w:val="none" w:sz="0" w:space="0" w:color="auto"/>
                                    <w:left w:val="none" w:sz="0" w:space="0" w:color="auto"/>
                                    <w:bottom w:val="none" w:sz="0" w:space="0" w:color="auto"/>
                                    <w:right w:val="none" w:sz="0" w:space="0" w:color="auto"/>
                                  </w:divBdr>
                                </w:div>
                              </w:divsChild>
                            </w:div>
                            <w:div w:id="362944151">
                              <w:marLeft w:val="0"/>
                              <w:marRight w:val="0"/>
                              <w:marTop w:val="0"/>
                              <w:marBottom w:val="0"/>
                              <w:divBdr>
                                <w:top w:val="none" w:sz="0" w:space="0" w:color="auto"/>
                                <w:left w:val="none" w:sz="0" w:space="0" w:color="auto"/>
                                <w:bottom w:val="none" w:sz="0" w:space="0" w:color="auto"/>
                                <w:right w:val="none" w:sz="0" w:space="0" w:color="auto"/>
                              </w:divBdr>
                              <w:divsChild>
                                <w:div w:id="990595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502864">
                          <w:marLeft w:val="0"/>
                          <w:marRight w:val="0"/>
                          <w:marTop w:val="0"/>
                          <w:marBottom w:val="0"/>
                          <w:divBdr>
                            <w:top w:val="none" w:sz="0" w:space="0" w:color="auto"/>
                            <w:left w:val="none" w:sz="0" w:space="0" w:color="auto"/>
                            <w:bottom w:val="none" w:sz="0" w:space="0" w:color="auto"/>
                            <w:right w:val="none" w:sz="0" w:space="0" w:color="auto"/>
                          </w:divBdr>
                          <w:divsChild>
                            <w:div w:id="187669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973823">
              <w:marLeft w:val="0"/>
              <w:marRight w:val="0"/>
              <w:marTop w:val="0"/>
              <w:marBottom w:val="0"/>
              <w:divBdr>
                <w:top w:val="none" w:sz="0" w:space="0" w:color="auto"/>
                <w:left w:val="none" w:sz="0" w:space="0" w:color="auto"/>
                <w:bottom w:val="none" w:sz="0" w:space="0" w:color="auto"/>
                <w:right w:val="none" w:sz="0" w:space="0" w:color="auto"/>
              </w:divBdr>
              <w:divsChild>
                <w:div w:id="1734039124">
                  <w:marLeft w:val="0"/>
                  <w:marRight w:val="0"/>
                  <w:marTop w:val="0"/>
                  <w:marBottom w:val="0"/>
                  <w:divBdr>
                    <w:top w:val="none" w:sz="0" w:space="0" w:color="auto"/>
                    <w:left w:val="none" w:sz="0" w:space="0" w:color="auto"/>
                    <w:bottom w:val="none" w:sz="0" w:space="0" w:color="auto"/>
                    <w:right w:val="none" w:sz="0" w:space="0" w:color="auto"/>
                  </w:divBdr>
                  <w:divsChild>
                    <w:div w:id="1301689554">
                      <w:marLeft w:val="0"/>
                      <w:marRight w:val="0"/>
                      <w:marTop w:val="0"/>
                      <w:marBottom w:val="0"/>
                      <w:divBdr>
                        <w:top w:val="none" w:sz="0" w:space="0" w:color="auto"/>
                        <w:left w:val="none" w:sz="0" w:space="0" w:color="auto"/>
                        <w:bottom w:val="none" w:sz="0" w:space="0" w:color="auto"/>
                        <w:right w:val="none" w:sz="0" w:space="0" w:color="auto"/>
                      </w:divBdr>
                    </w:div>
                  </w:divsChild>
                </w:div>
                <w:div w:id="1421216876">
                  <w:marLeft w:val="0"/>
                  <w:marRight w:val="0"/>
                  <w:marTop w:val="0"/>
                  <w:marBottom w:val="0"/>
                  <w:divBdr>
                    <w:top w:val="none" w:sz="0" w:space="0" w:color="auto"/>
                    <w:left w:val="none" w:sz="0" w:space="0" w:color="auto"/>
                    <w:bottom w:val="none" w:sz="0" w:space="0" w:color="auto"/>
                    <w:right w:val="none" w:sz="0" w:space="0" w:color="auto"/>
                  </w:divBdr>
                  <w:divsChild>
                    <w:div w:id="2097747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140539">
              <w:marLeft w:val="0"/>
              <w:marRight w:val="0"/>
              <w:marTop w:val="0"/>
              <w:marBottom w:val="0"/>
              <w:divBdr>
                <w:top w:val="none" w:sz="0" w:space="0" w:color="auto"/>
                <w:left w:val="none" w:sz="0" w:space="0" w:color="auto"/>
                <w:bottom w:val="none" w:sz="0" w:space="0" w:color="auto"/>
                <w:right w:val="none" w:sz="0" w:space="0" w:color="auto"/>
              </w:divBdr>
              <w:divsChild>
                <w:div w:id="1673752128">
                  <w:marLeft w:val="0"/>
                  <w:marRight w:val="0"/>
                  <w:marTop w:val="0"/>
                  <w:marBottom w:val="0"/>
                  <w:divBdr>
                    <w:top w:val="none" w:sz="0" w:space="0" w:color="auto"/>
                    <w:left w:val="none" w:sz="0" w:space="0" w:color="auto"/>
                    <w:bottom w:val="none" w:sz="0" w:space="0" w:color="auto"/>
                    <w:right w:val="none" w:sz="0" w:space="0" w:color="auto"/>
                  </w:divBdr>
                  <w:divsChild>
                    <w:div w:id="865363834">
                      <w:marLeft w:val="0"/>
                      <w:marRight w:val="0"/>
                      <w:marTop w:val="0"/>
                      <w:marBottom w:val="0"/>
                      <w:divBdr>
                        <w:top w:val="none" w:sz="0" w:space="0" w:color="auto"/>
                        <w:left w:val="none" w:sz="0" w:space="0" w:color="auto"/>
                        <w:bottom w:val="none" w:sz="0" w:space="0" w:color="auto"/>
                        <w:right w:val="none" w:sz="0" w:space="0" w:color="auto"/>
                      </w:divBdr>
                    </w:div>
                  </w:divsChild>
                </w:div>
                <w:div w:id="1223445627">
                  <w:marLeft w:val="0"/>
                  <w:marRight w:val="0"/>
                  <w:marTop w:val="0"/>
                  <w:marBottom w:val="0"/>
                  <w:divBdr>
                    <w:top w:val="none" w:sz="0" w:space="0" w:color="auto"/>
                    <w:left w:val="none" w:sz="0" w:space="0" w:color="auto"/>
                    <w:bottom w:val="none" w:sz="0" w:space="0" w:color="auto"/>
                    <w:right w:val="none" w:sz="0" w:space="0" w:color="auto"/>
                  </w:divBdr>
                  <w:divsChild>
                    <w:div w:id="1943880821">
                      <w:marLeft w:val="0"/>
                      <w:marRight w:val="0"/>
                      <w:marTop w:val="0"/>
                      <w:marBottom w:val="0"/>
                      <w:divBdr>
                        <w:top w:val="none" w:sz="0" w:space="0" w:color="auto"/>
                        <w:left w:val="none" w:sz="0" w:space="0" w:color="auto"/>
                        <w:bottom w:val="none" w:sz="0" w:space="0" w:color="auto"/>
                        <w:right w:val="none" w:sz="0" w:space="0" w:color="auto"/>
                      </w:divBdr>
                      <w:divsChild>
                        <w:div w:id="1206790540">
                          <w:marLeft w:val="0"/>
                          <w:marRight w:val="0"/>
                          <w:marTop w:val="0"/>
                          <w:marBottom w:val="0"/>
                          <w:divBdr>
                            <w:top w:val="none" w:sz="0" w:space="0" w:color="auto"/>
                            <w:left w:val="none" w:sz="0" w:space="0" w:color="auto"/>
                            <w:bottom w:val="none" w:sz="0" w:space="0" w:color="auto"/>
                            <w:right w:val="none" w:sz="0" w:space="0" w:color="auto"/>
                          </w:divBdr>
                          <w:divsChild>
                            <w:div w:id="1222910624">
                              <w:marLeft w:val="0"/>
                              <w:marRight w:val="0"/>
                              <w:marTop w:val="0"/>
                              <w:marBottom w:val="0"/>
                              <w:divBdr>
                                <w:top w:val="none" w:sz="0" w:space="0" w:color="auto"/>
                                <w:left w:val="none" w:sz="0" w:space="0" w:color="auto"/>
                                <w:bottom w:val="none" w:sz="0" w:space="0" w:color="auto"/>
                                <w:right w:val="none" w:sz="0" w:space="0" w:color="auto"/>
                              </w:divBdr>
                              <w:divsChild>
                                <w:div w:id="818767331">
                                  <w:marLeft w:val="0"/>
                                  <w:marRight w:val="0"/>
                                  <w:marTop w:val="0"/>
                                  <w:marBottom w:val="0"/>
                                  <w:divBdr>
                                    <w:top w:val="none" w:sz="0" w:space="0" w:color="auto"/>
                                    <w:left w:val="none" w:sz="0" w:space="0" w:color="auto"/>
                                    <w:bottom w:val="none" w:sz="0" w:space="0" w:color="auto"/>
                                    <w:right w:val="none" w:sz="0" w:space="0" w:color="auto"/>
                                  </w:divBdr>
                                </w:div>
                              </w:divsChild>
                            </w:div>
                            <w:div w:id="925652196">
                              <w:marLeft w:val="0"/>
                              <w:marRight w:val="0"/>
                              <w:marTop w:val="0"/>
                              <w:marBottom w:val="0"/>
                              <w:divBdr>
                                <w:top w:val="none" w:sz="0" w:space="0" w:color="auto"/>
                                <w:left w:val="none" w:sz="0" w:space="0" w:color="auto"/>
                                <w:bottom w:val="none" w:sz="0" w:space="0" w:color="auto"/>
                                <w:right w:val="none" w:sz="0" w:space="0" w:color="auto"/>
                              </w:divBdr>
                              <w:divsChild>
                                <w:div w:id="1870099112">
                                  <w:marLeft w:val="0"/>
                                  <w:marRight w:val="0"/>
                                  <w:marTop w:val="0"/>
                                  <w:marBottom w:val="0"/>
                                  <w:divBdr>
                                    <w:top w:val="none" w:sz="0" w:space="0" w:color="auto"/>
                                    <w:left w:val="none" w:sz="0" w:space="0" w:color="auto"/>
                                    <w:bottom w:val="none" w:sz="0" w:space="0" w:color="auto"/>
                                    <w:right w:val="none" w:sz="0" w:space="0" w:color="auto"/>
                                  </w:divBdr>
                                </w:div>
                              </w:divsChild>
                            </w:div>
                            <w:div w:id="648100656">
                              <w:marLeft w:val="0"/>
                              <w:marRight w:val="0"/>
                              <w:marTop w:val="0"/>
                              <w:marBottom w:val="0"/>
                              <w:divBdr>
                                <w:top w:val="none" w:sz="0" w:space="0" w:color="auto"/>
                                <w:left w:val="none" w:sz="0" w:space="0" w:color="auto"/>
                                <w:bottom w:val="none" w:sz="0" w:space="0" w:color="auto"/>
                                <w:right w:val="none" w:sz="0" w:space="0" w:color="auto"/>
                              </w:divBdr>
                              <w:divsChild>
                                <w:div w:id="117067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2307496">
              <w:marLeft w:val="0"/>
              <w:marRight w:val="0"/>
              <w:marTop w:val="0"/>
              <w:marBottom w:val="0"/>
              <w:divBdr>
                <w:top w:val="none" w:sz="0" w:space="0" w:color="auto"/>
                <w:left w:val="none" w:sz="0" w:space="0" w:color="auto"/>
                <w:bottom w:val="none" w:sz="0" w:space="0" w:color="auto"/>
                <w:right w:val="none" w:sz="0" w:space="0" w:color="auto"/>
              </w:divBdr>
              <w:divsChild>
                <w:div w:id="1604535720">
                  <w:marLeft w:val="0"/>
                  <w:marRight w:val="0"/>
                  <w:marTop w:val="0"/>
                  <w:marBottom w:val="0"/>
                  <w:divBdr>
                    <w:top w:val="none" w:sz="0" w:space="0" w:color="auto"/>
                    <w:left w:val="none" w:sz="0" w:space="0" w:color="auto"/>
                    <w:bottom w:val="none" w:sz="0" w:space="0" w:color="auto"/>
                    <w:right w:val="none" w:sz="0" w:space="0" w:color="auto"/>
                  </w:divBdr>
                  <w:divsChild>
                    <w:div w:id="1107502689">
                      <w:marLeft w:val="0"/>
                      <w:marRight w:val="0"/>
                      <w:marTop w:val="0"/>
                      <w:marBottom w:val="0"/>
                      <w:divBdr>
                        <w:top w:val="none" w:sz="0" w:space="0" w:color="auto"/>
                        <w:left w:val="none" w:sz="0" w:space="0" w:color="auto"/>
                        <w:bottom w:val="none" w:sz="0" w:space="0" w:color="auto"/>
                        <w:right w:val="none" w:sz="0" w:space="0" w:color="auto"/>
                      </w:divBdr>
                    </w:div>
                  </w:divsChild>
                </w:div>
                <w:div w:id="997029574">
                  <w:marLeft w:val="0"/>
                  <w:marRight w:val="0"/>
                  <w:marTop w:val="0"/>
                  <w:marBottom w:val="0"/>
                  <w:divBdr>
                    <w:top w:val="none" w:sz="0" w:space="0" w:color="auto"/>
                    <w:left w:val="none" w:sz="0" w:space="0" w:color="auto"/>
                    <w:bottom w:val="none" w:sz="0" w:space="0" w:color="auto"/>
                    <w:right w:val="none" w:sz="0" w:space="0" w:color="auto"/>
                  </w:divBdr>
                  <w:divsChild>
                    <w:div w:id="1557857956">
                      <w:marLeft w:val="0"/>
                      <w:marRight w:val="0"/>
                      <w:marTop w:val="0"/>
                      <w:marBottom w:val="0"/>
                      <w:divBdr>
                        <w:top w:val="none" w:sz="0" w:space="0" w:color="auto"/>
                        <w:left w:val="none" w:sz="0" w:space="0" w:color="auto"/>
                        <w:bottom w:val="none" w:sz="0" w:space="0" w:color="auto"/>
                        <w:right w:val="none" w:sz="0" w:space="0" w:color="auto"/>
                      </w:divBdr>
                      <w:divsChild>
                        <w:div w:id="190188390">
                          <w:marLeft w:val="0"/>
                          <w:marRight w:val="0"/>
                          <w:marTop w:val="0"/>
                          <w:marBottom w:val="0"/>
                          <w:divBdr>
                            <w:top w:val="none" w:sz="0" w:space="0" w:color="auto"/>
                            <w:left w:val="none" w:sz="0" w:space="0" w:color="auto"/>
                            <w:bottom w:val="none" w:sz="0" w:space="0" w:color="auto"/>
                            <w:right w:val="none" w:sz="0" w:space="0" w:color="auto"/>
                          </w:divBdr>
                          <w:divsChild>
                            <w:div w:id="2066827410">
                              <w:marLeft w:val="0"/>
                              <w:marRight w:val="0"/>
                              <w:marTop w:val="0"/>
                              <w:marBottom w:val="0"/>
                              <w:divBdr>
                                <w:top w:val="none" w:sz="0" w:space="0" w:color="auto"/>
                                <w:left w:val="none" w:sz="0" w:space="0" w:color="auto"/>
                                <w:bottom w:val="none" w:sz="0" w:space="0" w:color="auto"/>
                                <w:right w:val="none" w:sz="0" w:space="0" w:color="auto"/>
                              </w:divBdr>
                              <w:divsChild>
                                <w:div w:id="1647969227">
                                  <w:marLeft w:val="0"/>
                                  <w:marRight w:val="0"/>
                                  <w:marTop w:val="0"/>
                                  <w:marBottom w:val="0"/>
                                  <w:divBdr>
                                    <w:top w:val="none" w:sz="0" w:space="0" w:color="auto"/>
                                    <w:left w:val="none" w:sz="0" w:space="0" w:color="auto"/>
                                    <w:bottom w:val="none" w:sz="0" w:space="0" w:color="auto"/>
                                    <w:right w:val="none" w:sz="0" w:space="0" w:color="auto"/>
                                  </w:divBdr>
                                </w:div>
                              </w:divsChild>
                            </w:div>
                            <w:div w:id="548881912">
                              <w:marLeft w:val="0"/>
                              <w:marRight w:val="0"/>
                              <w:marTop w:val="0"/>
                              <w:marBottom w:val="0"/>
                              <w:divBdr>
                                <w:top w:val="none" w:sz="0" w:space="0" w:color="auto"/>
                                <w:left w:val="none" w:sz="0" w:space="0" w:color="auto"/>
                                <w:bottom w:val="none" w:sz="0" w:space="0" w:color="auto"/>
                                <w:right w:val="none" w:sz="0" w:space="0" w:color="auto"/>
                              </w:divBdr>
                              <w:divsChild>
                                <w:div w:id="340622465">
                                  <w:marLeft w:val="0"/>
                                  <w:marRight w:val="0"/>
                                  <w:marTop w:val="0"/>
                                  <w:marBottom w:val="0"/>
                                  <w:divBdr>
                                    <w:top w:val="none" w:sz="0" w:space="0" w:color="auto"/>
                                    <w:left w:val="none" w:sz="0" w:space="0" w:color="auto"/>
                                    <w:bottom w:val="none" w:sz="0" w:space="0" w:color="auto"/>
                                    <w:right w:val="none" w:sz="0" w:space="0" w:color="auto"/>
                                  </w:divBdr>
                                </w:div>
                              </w:divsChild>
                            </w:div>
                            <w:div w:id="493648154">
                              <w:marLeft w:val="0"/>
                              <w:marRight w:val="0"/>
                              <w:marTop w:val="0"/>
                              <w:marBottom w:val="0"/>
                              <w:divBdr>
                                <w:top w:val="none" w:sz="0" w:space="0" w:color="auto"/>
                                <w:left w:val="none" w:sz="0" w:space="0" w:color="auto"/>
                                <w:bottom w:val="none" w:sz="0" w:space="0" w:color="auto"/>
                                <w:right w:val="none" w:sz="0" w:space="0" w:color="auto"/>
                              </w:divBdr>
                              <w:divsChild>
                                <w:div w:id="1536504926">
                                  <w:marLeft w:val="0"/>
                                  <w:marRight w:val="0"/>
                                  <w:marTop w:val="0"/>
                                  <w:marBottom w:val="0"/>
                                  <w:divBdr>
                                    <w:top w:val="none" w:sz="0" w:space="0" w:color="auto"/>
                                    <w:left w:val="none" w:sz="0" w:space="0" w:color="auto"/>
                                    <w:bottom w:val="none" w:sz="0" w:space="0" w:color="auto"/>
                                    <w:right w:val="none" w:sz="0" w:space="0" w:color="auto"/>
                                  </w:divBdr>
                                </w:div>
                              </w:divsChild>
                            </w:div>
                            <w:div w:id="208420949">
                              <w:marLeft w:val="0"/>
                              <w:marRight w:val="0"/>
                              <w:marTop w:val="0"/>
                              <w:marBottom w:val="0"/>
                              <w:divBdr>
                                <w:top w:val="none" w:sz="0" w:space="0" w:color="auto"/>
                                <w:left w:val="none" w:sz="0" w:space="0" w:color="auto"/>
                                <w:bottom w:val="none" w:sz="0" w:space="0" w:color="auto"/>
                                <w:right w:val="none" w:sz="0" w:space="0" w:color="auto"/>
                              </w:divBdr>
                              <w:divsChild>
                                <w:div w:id="2013874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5365677">
              <w:marLeft w:val="0"/>
              <w:marRight w:val="0"/>
              <w:marTop w:val="0"/>
              <w:marBottom w:val="0"/>
              <w:divBdr>
                <w:top w:val="none" w:sz="0" w:space="0" w:color="auto"/>
                <w:left w:val="none" w:sz="0" w:space="0" w:color="auto"/>
                <w:bottom w:val="none" w:sz="0" w:space="0" w:color="auto"/>
                <w:right w:val="none" w:sz="0" w:space="0" w:color="auto"/>
              </w:divBdr>
              <w:divsChild>
                <w:div w:id="1489519588">
                  <w:marLeft w:val="0"/>
                  <w:marRight w:val="0"/>
                  <w:marTop w:val="0"/>
                  <w:marBottom w:val="0"/>
                  <w:divBdr>
                    <w:top w:val="none" w:sz="0" w:space="0" w:color="auto"/>
                    <w:left w:val="none" w:sz="0" w:space="0" w:color="auto"/>
                    <w:bottom w:val="none" w:sz="0" w:space="0" w:color="auto"/>
                    <w:right w:val="none" w:sz="0" w:space="0" w:color="auto"/>
                  </w:divBdr>
                  <w:divsChild>
                    <w:div w:id="2459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047449">
              <w:marLeft w:val="0"/>
              <w:marRight w:val="0"/>
              <w:marTop w:val="0"/>
              <w:marBottom w:val="0"/>
              <w:divBdr>
                <w:top w:val="none" w:sz="0" w:space="0" w:color="auto"/>
                <w:left w:val="none" w:sz="0" w:space="0" w:color="auto"/>
                <w:bottom w:val="none" w:sz="0" w:space="0" w:color="auto"/>
                <w:right w:val="none" w:sz="0" w:space="0" w:color="auto"/>
              </w:divBdr>
              <w:divsChild>
                <w:div w:id="725182479">
                  <w:marLeft w:val="0"/>
                  <w:marRight w:val="0"/>
                  <w:marTop w:val="0"/>
                  <w:marBottom w:val="0"/>
                  <w:divBdr>
                    <w:top w:val="none" w:sz="0" w:space="0" w:color="auto"/>
                    <w:left w:val="none" w:sz="0" w:space="0" w:color="auto"/>
                    <w:bottom w:val="none" w:sz="0" w:space="0" w:color="auto"/>
                    <w:right w:val="none" w:sz="0" w:space="0" w:color="auto"/>
                  </w:divBdr>
                  <w:divsChild>
                    <w:div w:id="163212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123448">
              <w:marLeft w:val="0"/>
              <w:marRight w:val="0"/>
              <w:marTop w:val="0"/>
              <w:marBottom w:val="0"/>
              <w:divBdr>
                <w:top w:val="none" w:sz="0" w:space="0" w:color="auto"/>
                <w:left w:val="none" w:sz="0" w:space="0" w:color="auto"/>
                <w:bottom w:val="none" w:sz="0" w:space="0" w:color="auto"/>
                <w:right w:val="none" w:sz="0" w:space="0" w:color="auto"/>
              </w:divBdr>
              <w:divsChild>
                <w:div w:id="1694183082">
                  <w:marLeft w:val="0"/>
                  <w:marRight w:val="0"/>
                  <w:marTop w:val="0"/>
                  <w:marBottom w:val="0"/>
                  <w:divBdr>
                    <w:top w:val="none" w:sz="0" w:space="0" w:color="auto"/>
                    <w:left w:val="none" w:sz="0" w:space="0" w:color="auto"/>
                    <w:bottom w:val="none" w:sz="0" w:space="0" w:color="auto"/>
                    <w:right w:val="none" w:sz="0" w:space="0" w:color="auto"/>
                  </w:divBdr>
                  <w:divsChild>
                    <w:div w:id="1944142895">
                      <w:marLeft w:val="0"/>
                      <w:marRight w:val="0"/>
                      <w:marTop w:val="0"/>
                      <w:marBottom w:val="0"/>
                      <w:divBdr>
                        <w:top w:val="none" w:sz="0" w:space="0" w:color="auto"/>
                        <w:left w:val="none" w:sz="0" w:space="0" w:color="auto"/>
                        <w:bottom w:val="none" w:sz="0" w:space="0" w:color="auto"/>
                        <w:right w:val="none" w:sz="0" w:space="0" w:color="auto"/>
                      </w:divBdr>
                    </w:div>
                  </w:divsChild>
                </w:div>
                <w:div w:id="333150970">
                  <w:marLeft w:val="0"/>
                  <w:marRight w:val="0"/>
                  <w:marTop w:val="0"/>
                  <w:marBottom w:val="0"/>
                  <w:divBdr>
                    <w:top w:val="none" w:sz="0" w:space="0" w:color="auto"/>
                    <w:left w:val="none" w:sz="0" w:space="0" w:color="auto"/>
                    <w:bottom w:val="none" w:sz="0" w:space="0" w:color="auto"/>
                    <w:right w:val="none" w:sz="0" w:space="0" w:color="auto"/>
                  </w:divBdr>
                  <w:divsChild>
                    <w:div w:id="126977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601746">
              <w:marLeft w:val="0"/>
              <w:marRight w:val="0"/>
              <w:marTop w:val="0"/>
              <w:marBottom w:val="0"/>
              <w:divBdr>
                <w:top w:val="none" w:sz="0" w:space="0" w:color="auto"/>
                <w:left w:val="none" w:sz="0" w:space="0" w:color="auto"/>
                <w:bottom w:val="none" w:sz="0" w:space="0" w:color="auto"/>
                <w:right w:val="none" w:sz="0" w:space="0" w:color="auto"/>
              </w:divBdr>
              <w:divsChild>
                <w:div w:id="1520854394">
                  <w:marLeft w:val="0"/>
                  <w:marRight w:val="0"/>
                  <w:marTop w:val="0"/>
                  <w:marBottom w:val="0"/>
                  <w:divBdr>
                    <w:top w:val="none" w:sz="0" w:space="0" w:color="auto"/>
                    <w:left w:val="none" w:sz="0" w:space="0" w:color="auto"/>
                    <w:bottom w:val="none" w:sz="0" w:space="0" w:color="auto"/>
                    <w:right w:val="none" w:sz="0" w:space="0" w:color="auto"/>
                  </w:divBdr>
                  <w:divsChild>
                    <w:div w:id="138966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077977">
              <w:marLeft w:val="0"/>
              <w:marRight w:val="0"/>
              <w:marTop w:val="0"/>
              <w:marBottom w:val="0"/>
              <w:divBdr>
                <w:top w:val="none" w:sz="0" w:space="0" w:color="auto"/>
                <w:left w:val="none" w:sz="0" w:space="0" w:color="auto"/>
                <w:bottom w:val="none" w:sz="0" w:space="0" w:color="auto"/>
                <w:right w:val="none" w:sz="0" w:space="0" w:color="auto"/>
              </w:divBdr>
              <w:divsChild>
                <w:div w:id="478574287">
                  <w:marLeft w:val="0"/>
                  <w:marRight w:val="0"/>
                  <w:marTop w:val="0"/>
                  <w:marBottom w:val="0"/>
                  <w:divBdr>
                    <w:top w:val="none" w:sz="0" w:space="0" w:color="auto"/>
                    <w:left w:val="none" w:sz="0" w:space="0" w:color="auto"/>
                    <w:bottom w:val="none" w:sz="0" w:space="0" w:color="auto"/>
                    <w:right w:val="none" w:sz="0" w:space="0" w:color="auto"/>
                  </w:divBdr>
                  <w:divsChild>
                    <w:div w:id="1769882886">
                      <w:marLeft w:val="0"/>
                      <w:marRight w:val="0"/>
                      <w:marTop w:val="0"/>
                      <w:marBottom w:val="0"/>
                      <w:divBdr>
                        <w:top w:val="none" w:sz="0" w:space="0" w:color="auto"/>
                        <w:left w:val="none" w:sz="0" w:space="0" w:color="auto"/>
                        <w:bottom w:val="none" w:sz="0" w:space="0" w:color="auto"/>
                        <w:right w:val="none" w:sz="0" w:space="0" w:color="auto"/>
                      </w:divBdr>
                    </w:div>
                  </w:divsChild>
                </w:div>
                <w:div w:id="299462004">
                  <w:marLeft w:val="0"/>
                  <w:marRight w:val="0"/>
                  <w:marTop w:val="0"/>
                  <w:marBottom w:val="0"/>
                  <w:divBdr>
                    <w:top w:val="none" w:sz="0" w:space="0" w:color="auto"/>
                    <w:left w:val="none" w:sz="0" w:space="0" w:color="auto"/>
                    <w:bottom w:val="none" w:sz="0" w:space="0" w:color="auto"/>
                    <w:right w:val="none" w:sz="0" w:space="0" w:color="auto"/>
                  </w:divBdr>
                  <w:divsChild>
                    <w:div w:id="53503721">
                      <w:marLeft w:val="0"/>
                      <w:marRight w:val="0"/>
                      <w:marTop w:val="0"/>
                      <w:marBottom w:val="0"/>
                      <w:divBdr>
                        <w:top w:val="none" w:sz="0" w:space="0" w:color="auto"/>
                        <w:left w:val="none" w:sz="0" w:space="0" w:color="auto"/>
                        <w:bottom w:val="none" w:sz="0" w:space="0" w:color="auto"/>
                        <w:right w:val="none" w:sz="0" w:space="0" w:color="auto"/>
                      </w:divBdr>
                      <w:divsChild>
                        <w:div w:id="1793090170">
                          <w:marLeft w:val="0"/>
                          <w:marRight w:val="0"/>
                          <w:marTop w:val="0"/>
                          <w:marBottom w:val="0"/>
                          <w:divBdr>
                            <w:top w:val="none" w:sz="0" w:space="0" w:color="auto"/>
                            <w:left w:val="none" w:sz="0" w:space="0" w:color="auto"/>
                            <w:bottom w:val="none" w:sz="0" w:space="0" w:color="auto"/>
                            <w:right w:val="none" w:sz="0" w:space="0" w:color="auto"/>
                          </w:divBdr>
                          <w:divsChild>
                            <w:div w:id="1322197193">
                              <w:marLeft w:val="0"/>
                              <w:marRight w:val="0"/>
                              <w:marTop w:val="0"/>
                              <w:marBottom w:val="0"/>
                              <w:divBdr>
                                <w:top w:val="none" w:sz="0" w:space="0" w:color="auto"/>
                                <w:left w:val="none" w:sz="0" w:space="0" w:color="auto"/>
                                <w:bottom w:val="none" w:sz="0" w:space="0" w:color="auto"/>
                                <w:right w:val="none" w:sz="0" w:space="0" w:color="auto"/>
                              </w:divBdr>
                              <w:divsChild>
                                <w:div w:id="306514440">
                                  <w:marLeft w:val="0"/>
                                  <w:marRight w:val="0"/>
                                  <w:marTop w:val="0"/>
                                  <w:marBottom w:val="0"/>
                                  <w:divBdr>
                                    <w:top w:val="none" w:sz="0" w:space="0" w:color="auto"/>
                                    <w:left w:val="none" w:sz="0" w:space="0" w:color="auto"/>
                                    <w:bottom w:val="none" w:sz="0" w:space="0" w:color="auto"/>
                                    <w:right w:val="none" w:sz="0" w:space="0" w:color="auto"/>
                                  </w:divBdr>
                                </w:div>
                              </w:divsChild>
                            </w:div>
                            <w:div w:id="1300652300">
                              <w:marLeft w:val="0"/>
                              <w:marRight w:val="0"/>
                              <w:marTop w:val="0"/>
                              <w:marBottom w:val="0"/>
                              <w:divBdr>
                                <w:top w:val="none" w:sz="0" w:space="0" w:color="auto"/>
                                <w:left w:val="none" w:sz="0" w:space="0" w:color="auto"/>
                                <w:bottom w:val="none" w:sz="0" w:space="0" w:color="auto"/>
                                <w:right w:val="none" w:sz="0" w:space="0" w:color="auto"/>
                              </w:divBdr>
                              <w:divsChild>
                                <w:div w:id="1588608863">
                                  <w:marLeft w:val="0"/>
                                  <w:marRight w:val="0"/>
                                  <w:marTop w:val="0"/>
                                  <w:marBottom w:val="0"/>
                                  <w:divBdr>
                                    <w:top w:val="none" w:sz="0" w:space="0" w:color="auto"/>
                                    <w:left w:val="none" w:sz="0" w:space="0" w:color="auto"/>
                                    <w:bottom w:val="none" w:sz="0" w:space="0" w:color="auto"/>
                                    <w:right w:val="none" w:sz="0" w:space="0" w:color="auto"/>
                                  </w:divBdr>
                                </w:div>
                              </w:divsChild>
                            </w:div>
                            <w:div w:id="1936205836">
                              <w:marLeft w:val="0"/>
                              <w:marRight w:val="0"/>
                              <w:marTop w:val="0"/>
                              <w:marBottom w:val="0"/>
                              <w:divBdr>
                                <w:top w:val="none" w:sz="0" w:space="0" w:color="auto"/>
                                <w:left w:val="none" w:sz="0" w:space="0" w:color="auto"/>
                                <w:bottom w:val="none" w:sz="0" w:space="0" w:color="auto"/>
                                <w:right w:val="none" w:sz="0" w:space="0" w:color="auto"/>
                              </w:divBdr>
                              <w:divsChild>
                                <w:div w:id="75428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2268945">
              <w:marLeft w:val="0"/>
              <w:marRight w:val="0"/>
              <w:marTop w:val="0"/>
              <w:marBottom w:val="0"/>
              <w:divBdr>
                <w:top w:val="none" w:sz="0" w:space="0" w:color="auto"/>
                <w:left w:val="none" w:sz="0" w:space="0" w:color="auto"/>
                <w:bottom w:val="none" w:sz="0" w:space="0" w:color="auto"/>
                <w:right w:val="none" w:sz="0" w:space="0" w:color="auto"/>
              </w:divBdr>
              <w:divsChild>
                <w:div w:id="1092512649">
                  <w:marLeft w:val="0"/>
                  <w:marRight w:val="0"/>
                  <w:marTop w:val="0"/>
                  <w:marBottom w:val="0"/>
                  <w:divBdr>
                    <w:top w:val="none" w:sz="0" w:space="0" w:color="auto"/>
                    <w:left w:val="none" w:sz="0" w:space="0" w:color="auto"/>
                    <w:bottom w:val="none" w:sz="0" w:space="0" w:color="auto"/>
                    <w:right w:val="none" w:sz="0" w:space="0" w:color="auto"/>
                  </w:divBdr>
                  <w:divsChild>
                    <w:div w:id="1765950500">
                      <w:marLeft w:val="0"/>
                      <w:marRight w:val="0"/>
                      <w:marTop w:val="0"/>
                      <w:marBottom w:val="0"/>
                      <w:divBdr>
                        <w:top w:val="none" w:sz="0" w:space="0" w:color="auto"/>
                        <w:left w:val="none" w:sz="0" w:space="0" w:color="auto"/>
                        <w:bottom w:val="none" w:sz="0" w:space="0" w:color="auto"/>
                        <w:right w:val="none" w:sz="0" w:space="0" w:color="auto"/>
                      </w:divBdr>
                    </w:div>
                  </w:divsChild>
                </w:div>
                <w:div w:id="1896696746">
                  <w:marLeft w:val="0"/>
                  <w:marRight w:val="0"/>
                  <w:marTop w:val="0"/>
                  <w:marBottom w:val="0"/>
                  <w:divBdr>
                    <w:top w:val="none" w:sz="0" w:space="0" w:color="auto"/>
                    <w:left w:val="none" w:sz="0" w:space="0" w:color="auto"/>
                    <w:bottom w:val="none" w:sz="0" w:space="0" w:color="auto"/>
                    <w:right w:val="none" w:sz="0" w:space="0" w:color="auto"/>
                  </w:divBdr>
                  <w:divsChild>
                    <w:div w:id="47298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622991">
              <w:marLeft w:val="0"/>
              <w:marRight w:val="0"/>
              <w:marTop w:val="0"/>
              <w:marBottom w:val="0"/>
              <w:divBdr>
                <w:top w:val="none" w:sz="0" w:space="0" w:color="auto"/>
                <w:left w:val="none" w:sz="0" w:space="0" w:color="auto"/>
                <w:bottom w:val="none" w:sz="0" w:space="0" w:color="auto"/>
                <w:right w:val="none" w:sz="0" w:space="0" w:color="auto"/>
              </w:divBdr>
              <w:divsChild>
                <w:div w:id="1602639905">
                  <w:marLeft w:val="0"/>
                  <w:marRight w:val="0"/>
                  <w:marTop w:val="0"/>
                  <w:marBottom w:val="0"/>
                  <w:divBdr>
                    <w:top w:val="none" w:sz="0" w:space="0" w:color="auto"/>
                    <w:left w:val="none" w:sz="0" w:space="0" w:color="auto"/>
                    <w:bottom w:val="none" w:sz="0" w:space="0" w:color="auto"/>
                    <w:right w:val="none" w:sz="0" w:space="0" w:color="auto"/>
                  </w:divBdr>
                  <w:divsChild>
                    <w:div w:id="1795322910">
                      <w:marLeft w:val="0"/>
                      <w:marRight w:val="0"/>
                      <w:marTop w:val="0"/>
                      <w:marBottom w:val="0"/>
                      <w:divBdr>
                        <w:top w:val="none" w:sz="0" w:space="0" w:color="auto"/>
                        <w:left w:val="none" w:sz="0" w:space="0" w:color="auto"/>
                        <w:bottom w:val="none" w:sz="0" w:space="0" w:color="auto"/>
                        <w:right w:val="none" w:sz="0" w:space="0" w:color="auto"/>
                      </w:divBdr>
                    </w:div>
                  </w:divsChild>
                </w:div>
                <w:div w:id="1293318840">
                  <w:marLeft w:val="0"/>
                  <w:marRight w:val="0"/>
                  <w:marTop w:val="0"/>
                  <w:marBottom w:val="0"/>
                  <w:divBdr>
                    <w:top w:val="none" w:sz="0" w:space="0" w:color="auto"/>
                    <w:left w:val="none" w:sz="0" w:space="0" w:color="auto"/>
                    <w:bottom w:val="none" w:sz="0" w:space="0" w:color="auto"/>
                    <w:right w:val="none" w:sz="0" w:space="0" w:color="auto"/>
                  </w:divBdr>
                  <w:divsChild>
                    <w:div w:id="8507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1847141">
      <w:bodyDiv w:val="1"/>
      <w:marLeft w:val="0"/>
      <w:marRight w:val="0"/>
      <w:marTop w:val="0"/>
      <w:marBottom w:val="0"/>
      <w:divBdr>
        <w:top w:val="none" w:sz="0" w:space="0" w:color="auto"/>
        <w:left w:val="none" w:sz="0" w:space="0" w:color="auto"/>
        <w:bottom w:val="none" w:sz="0" w:space="0" w:color="auto"/>
        <w:right w:val="none" w:sz="0" w:space="0" w:color="auto"/>
      </w:divBdr>
      <w:divsChild>
        <w:div w:id="188881578">
          <w:marLeft w:val="0"/>
          <w:marRight w:val="0"/>
          <w:marTop w:val="0"/>
          <w:marBottom w:val="0"/>
          <w:divBdr>
            <w:top w:val="none" w:sz="0" w:space="0" w:color="auto"/>
            <w:left w:val="none" w:sz="0" w:space="0" w:color="auto"/>
            <w:bottom w:val="none" w:sz="0" w:space="0" w:color="auto"/>
            <w:right w:val="none" w:sz="0" w:space="0" w:color="auto"/>
          </w:divBdr>
        </w:div>
      </w:divsChild>
    </w:div>
    <w:div w:id="2078434607">
      <w:marLeft w:val="480"/>
      <w:marRight w:val="0"/>
      <w:marTop w:val="0"/>
      <w:marBottom w:val="0"/>
      <w:divBdr>
        <w:top w:val="none" w:sz="0" w:space="0" w:color="auto"/>
        <w:left w:val="none" w:sz="0" w:space="0" w:color="auto"/>
        <w:bottom w:val="none" w:sz="0" w:space="0" w:color="auto"/>
        <w:right w:val="none" w:sz="0" w:space="0" w:color="auto"/>
      </w:divBdr>
    </w:div>
    <w:div w:id="2102674373">
      <w:bodyDiv w:val="1"/>
      <w:marLeft w:val="0"/>
      <w:marRight w:val="0"/>
      <w:marTop w:val="0"/>
      <w:marBottom w:val="0"/>
      <w:divBdr>
        <w:top w:val="none" w:sz="0" w:space="0" w:color="auto"/>
        <w:left w:val="none" w:sz="0" w:space="0" w:color="auto"/>
        <w:bottom w:val="none" w:sz="0" w:space="0" w:color="auto"/>
        <w:right w:val="none" w:sz="0" w:space="0" w:color="auto"/>
      </w:divBdr>
      <w:divsChild>
        <w:div w:id="1844277389">
          <w:marLeft w:val="0"/>
          <w:marRight w:val="0"/>
          <w:marTop w:val="0"/>
          <w:marBottom w:val="0"/>
          <w:divBdr>
            <w:top w:val="none" w:sz="0" w:space="0" w:color="auto"/>
            <w:left w:val="none" w:sz="0" w:space="0" w:color="auto"/>
            <w:bottom w:val="none" w:sz="0" w:space="0" w:color="auto"/>
            <w:right w:val="none" w:sz="0" w:space="0" w:color="auto"/>
          </w:divBdr>
        </w:div>
      </w:divsChild>
    </w:div>
    <w:div w:id="2141680093">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image" Target="media/image4.png"/><Relationship Id="rId18" Type="http://schemas.openxmlformats.org/officeDocument/2006/relationships/chart" Target="charts/chart2.xml"/><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microsoft.com/office/2011/relationships/commentsExtended" Target="commentsExtended.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2.png"/><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microsoft.com/office/2011/relationships/people" Target="people.xml"/><Relationship Id="rId10" Type="http://schemas.openxmlformats.org/officeDocument/2006/relationships/image" Target="media/image1.png"/><Relationship Id="rId19" Type="http://schemas.openxmlformats.org/officeDocument/2006/relationships/image" Target="media/image8.png"/><Relationship Id="rId4" Type="http://schemas.openxmlformats.org/officeDocument/2006/relationships/settings" Target="settings.xml"/><Relationship Id="rId9" Type="http://schemas.microsoft.com/office/2018/08/relationships/commentsExtensible" Target="commentsExtensible.xml"/><Relationship Id="rId14" Type="http://schemas.openxmlformats.org/officeDocument/2006/relationships/chart" Target="charts/chart1.xml"/><Relationship Id="rId22" Type="http://schemas.openxmlformats.org/officeDocument/2006/relationships/image" Target="media/image11.png"/><Relationship Id="rId27" Type="http://schemas.openxmlformats.org/officeDocument/2006/relationships/fontTable" Target="fontTable.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51aa97349d3f9cac/Documents/Uni%20-%20Innovation%20Masters/BMDS7009%20Programme%5eJ%20Project%20and%20Change%20Management%20in%20Health%20and%20Social%20Care/The%20use%20of%20CIVICA%20within%20CR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51aa97349d3f9cac/Documents/Uni%20-%20Innovation%20Masters/BMDS7009%20Programme%5eJ%20Project%20and%20Change%20Management%20in%20Health%20and%20Social%20Care/The%20use%20of%20CIVICA%20within%20CR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a:t>The Percentage of Staff that Agree with the Following Statements</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rgbClr val="FFFFFF"/>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'[The use of CIVICA within CRT.xlsx]Quantitative Data'!$A$45:$A$47</c:f>
              <c:strCache>
                <c:ptCount val="3"/>
                <c:pt idx="0">
                  <c:v>CIVICA is easy to use</c:v>
                </c:pt>
                <c:pt idx="1">
                  <c:v>It is easy to set up scheduled visits</c:v>
                </c:pt>
                <c:pt idx="2">
                  <c:v>It is easy to allocate visits</c:v>
                </c:pt>
              </c:strCache>
            </c:strRef>
          </c:cat>
          <c:val>
            <c:numRef>
              <c:f>'[The use of CIVICA within CRT.xlsx]Quantitative Data'!$B$45:$B$47</c:f>
              <c:numCache>
                <c:formatCode>0.00%</c:formatCode>
                <c:ptCount val="3"/>
                <c:pt idx="0">
                  <c:v>0.57099999999999995</c:v>
                </c:pt>
                <c:pt idx="1">
                  <c:v>0.52400000000000002</c:v>
                </c:pt>
                <c:pt idx="2">
                  <c:v>0.71399999999999997</c:v>
                </c:pt>
              </c:numCache>
            </c:numRef>
          </c:val>
          <c:extLst>
            <c:ext xmlns:c16="http://schemas.microsoft.com/office/drawing/2014/chart" uri="{C3380CC4-5D6E-409C-BE32-E72D297353CC}">
              <c16:uniqueId val="{00000000-3B18-40AA-A120-7437B71FE3A4}"/>
            </c:ext>
          </c:extLst>
        </c:ser>
        <c:dLbls>
          <c:showLegendKey val="0"/>
          <c:showVal val="0"/>
          <c:showCatName val="0"/>
          <c:showSerName val="0"/>
          <c:showPercent val="0"/>
          <c:showBubbleSize val="0"/>
        </c:dLbls>
        <c:gapWidth val="33"/>
        <c:overlap val="-30"/>
        <c:axId val="637211144"/>
        <c:axId val="637213192"/>
      </c:barChart>
      <c:catAx>
        <c:axId val="637211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7213192"/>
        <c:crosses val="autoZero"/>
        <c:auto val="1"/>
        <c:lblAlgn val="ctr"/>
        <c:lblOffset val="100"/>
        <c:noMultiLvlLbl val="0"/>
      </c:catAx>
      <c:valAx>
        <c:axId val="637213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a:t>Percentage of Staff</a:t>
                </a:r>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7211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RFR Staff opinions on the daily use of CIVICA Scheduling via the mobile/tablet app</a:t>
            </a:r>
            <a:endParaRPr lang="en-GB"/>
          </a:p>
        </c:rich>
      </c:tx>
      <c:layout>
        <c:manualLayout>
          <c:xMode val="edge"/>
          <c:yMode val="edge"/>
          <c:x val="0.11144614871117989"/>
          <c:y val="2.447980416156670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'[The use of CIVICA within CRT.xlsx]Quantitative Data'!$B$58</c:f>
              <c:strCache>
                <c:ptCount val="1"/>
                <c:pt idx="0">
                  <c:v>Strongly Agree</c:v>
                </c:pt>
              </c:strCache>
            </c:strRef>
          </c:tx>
          <c:spPr>
            <a:solidFill>
              <a:schemeClr val="accent1"/>
            </a:solidFill>
            <a:ln>
              <a:noFill/>
            </a:ln>
            <a:effectLst/>
          </c:spPr>
          <c:invertIfNegative val="0"/>
          <c:cat>
            <c:strRef>
              <c:f>'[The use of CIVICA within CRT.xlsx]Quantitative Data'!$A$59:$A$63</c:f>
              <c:strCache>
                <c:ptCount val="5"/>
                <c:pt idx="0">
                  <c:v>The app is easy to access</c:v>
                </c:pt>
                <c:pt idx="1">
                  <c:v>The app is easy to use</c:v>
                </c:pt>
                <c:pt idx="2">
                  <c:v>I find it easy to see my scheduled visits</c:v>
                </c:pt>
                <c:pt idx="3">
                  <c:v>It is easy to check in and out of visits</c:v>
                </c:pt>
                <c:pt idx="4">
                  <c:v>I check in/out of visits appropriately and at the correct time</c:v>
                </c:pt>
              </c:strCache>
            </c:strRef>
          </c:cat>
          <c:val>
            <c:numRef>
              <c:f>'[The use of CIVICA within CRT.xlsx]Quantitative Data'!$B$59:$B$63</c:f>
              <c:numCache>
                <c:formatCode>0.00%</c:formatCode>
                <c:ptCount val="5"/>
                <c:pt idx="0">
                  <c:v>9.5000000000000001E-2</c:v>
                </c:pt>
                <c:pt idx="1">
                  <c:v>0.14299999999999999</c:v>
                </c:pt>
                <c:pt idx="2">
                  <c:v>0.14299999999999999</c:v>
                </c:pt>
                <c:pt idx="3">
                  <c:v>0.14299999999999999</c:v>
                </c:pt>
                <c:pt idx="4">
                  <c:v>9.5000000000000001E-2</c:v>
                </c:pt>
              </c:numCache>
            </c:numRef>
          </c:val>
          <c:extLst>
            <c:ext xmlns:c16="http://schemas.microsoft.com/office/drawing/2014/chart" uri="{C3380CC4-5D6E-409C-BE32-E72D297353CC}">
              <c16:uniqueId val="{00000000-8D20-4750-BFF9-F33BC8F258E4}"/>
            </c:ext>
          </c:extLst>
        </c:ser>
        <c:ser>
          <c:idx val="1"/>
          <c:order val="1"/>
          <c:tx>
            <c:strRef>
              <c:f>'[The use of CIVICA within CRT.xlsx]Quantitative Data'!$C$58</c:f>
              <c:strCache>
                <c:ptCount val="1"/>
                <c:pt idx="0">
                  <c:v>Agree</c:v>
                </c:pt>
              </c:strCache>
            </c:strRef>
          </c:tx>
          <c:spPr>
            <a:solidFill>
              <a:schemeClr val="accent2"/>
            </a:solidFill>
            <a:ln>
              <a:noFill/>
            </a:ln>
            <a:effectLst/>
          </c:spPr>
          <c:invertIfNegative val="0"/>
          <c:cat>
            <c:strRef>
              <c:f>'[The use of CIVICA within CRT.xlsx]Quantitative Data'!$A$59:$A$63</c:f>
              <c:strCache>
                <c:ptCount val="5"/>
                <c:pt idx="0">
                  <c:v>The app is easy to access</c:v>
                </c:pt>
                <c:pt idx="1">
                  <c:v>The app is easy to use</c:v>
                </c:pt>
                <c:pt idx="2">
                  <c:v>I find it easy to see my scheduled visits</c:v>
                </c:pt>
                <c:pt idx="3">
                  <c:v>It is easy to check in and out of visits</c:v>
                </c:pt>
                <c:pt idx="4">
                  <c:v>I check in/out of visits appropriately and at the correct time</c:v>
                </c:pt>
              </c:strCache>
            </c:strRef>
          </c:cat>
          <c:val>
            <c:numRef>
              <c:f>'[The use of CIVICA within CRT.xlsx]Quantitative Data'!$C$59:$C$63</c:f>
              <c:numCache>
                <c:formatCode>0.00%</c:formatCode>
                <c:ptCount val="5"/>
                <c:pt idx="0">
                  <c:v>0.38100000000000001</c:v>
                </c:pt>
                <c:pt idx="1">
                  <c:v>0.33300000000000002</c:v>
                </c:pt>
                <c:pt idx="2">
                  <c:v>0.42899999999999999</c:v>
                </c:pt>
                <c:pt idx="3">
                  <c:v>0.47599999999999998</c:v>
                </c:pt>
                <c:pt idx="4">
                  <c:v>4.8000000000000001E-2</c:v>
                </c:pt>
              </c:numCache>
            </c:numRef>
          </c:val>
          <c:extLst>
            <c:ext xmlns:c16="http://schemas.microsoft.com/office/drawing/2014/chart" uri="{C3380CC4-5D6E-409C-BE32-E72D297353CC}">
              <c16:uniqueId val="{00000001-8D20-4750-BFF9-F33BC8F258E4}"/>
            </c:ext>
          </c:extLst>
        </c:ser>
        <c:ser>
          <c:idx val="2"/>
          <c:order val="2"/>
          <c:tx>
            <c:strRef>
              <c:f>'[The use of CIVICA within CRT.xlsx]Quantitative Data'!$D$58</c:f>
              <c:strCache>
                <c:ptCount val="1"/>
                <c:pt idx="0">
                  <c:v>Neither agree or disagree</c:v>
                </c:pt>
              </c:strCache>
            </c:strRef>
          </c:tx>
          <c:spPr>
            <a:solidFill>
              <a:schemeClr val="accent3"/>
            </a:solidFill>
            <a:ln>
              <a:noFill/>
            </a:ln>
            <a:effectLst/>
          </c:spPr>
          <c:invertIfNegative val="0"/>
          <c:cat>
            <c:strRef>
              <c:f>'[The use of CIVICA within CRT.xlsx]Quantitative Data'!$A$59:$A$63</c:f>
              <c:strCache>
                <c:ptCount val="5"/>
                <c:pt idx="0">
                  <c:v>The app is easy to access</c:v>
                </c:pt>
                <c:pt idx="1">
                  <c:v>The app is easy to use</c:v>
                </c:pt>
                <c:pt idx="2">
                  <c:v>I find it easy to see my scheduled visits</c:v>
                </c:pt>
                <c:pt idx="3">
                  <c:v>It is easy to check in and out of visits</c:v>
                </c:pt>
                <c:pt idx="4">
                  <c:v>I check in/out of visits appropriately and at the correct time</c:v>
                </c:pt>
              </c:strCache>
            </c:strRef>
          </c:cat>
          <c:val>
            <c:numRef>
              <c:f>'[The use of CIVICA within CRT.xlsx]Quantitative Data'!$D$59:$D$63</c:f>
              <c:numCache>
                <c:formatCode>0.00%</c:formatCode>
                <c:ptCount val="5"/>
                <c:pt idx="0">
                  <c:v>0.23799999999999999</c:v>
                </c:pt>
                <c:pt idx="1">
                  <c:v>0.14299999999999999</c:v>
                </c:pt>
                <c:pt idx="2">
                  <c:v>0.14299999999999999</c:v>
                </c:pt>
                <c:pt idx="3">
                  <c:v>4.8000000000000001E-2</c:v>
                </c:pt>
                <c:pt idx="4">
                  <c:v>0.33300000000000002</c:v>
                </c:pt>
              </c:numCache>
            </c:numRef>
          </c:val>
          <c:extLst>
            <c:ext xmlns:c16="http://schemas.microsoft.com/office/drawing/2014/chart" uri="{C3380CC4-5D6E-409C-BE32-E72D297353CC}">
              <c16:uniqueId val="{00000002-8D20-4750-BFF9-F33BC8F258E4}"/>
            </c:ext>
          </c:extLst>
        </c:ser>
        <c:ser>
          <c:idx val="3"/>
          <c:order val="3"/>
          <c:tx>
            <c:strRef>
              <c:f>'[The use of CIVICA within CRT.xlsx]Quantitative Data'!$E$58</c:f>
              <c:strCache>
                <c:ptCount val="1"/>
                <c:pt idx="0">
                  <c:v>Disagree</c:v>
                </c:pt>
              </c:strCache>
            </c:strRef>
          </c:tx>
          <c:spPr>
            <a:solidFill>
              <a:schemeClr val="accent4"/>
            </a:solidFill>
            <a:ln>
              <a:noFill/>
            </a:ln>
            <a:effectLst/>
          </c:spPr>
          <c:invertIfNegative val="0"/>
          <c:cat>
            <c:strRef>
              <c:f>'[The use of CIVICA within CRT.xlsx]Quantitative Data'!$A$59:$A$63</c:f>
              <c:strCache>
                <c:ptCount val="5"/>
                <c:pt idx="0">
                  <c:v>The app is easy to access</c:v>
                </c:pt>
                <c:pt idx="1">
                  <c:v>The app is easy to use</c:v>
                </c:pt>
                <c:pt idx="2">
                  <c:v>I find it easy to see my scheduled visits</c:v>
                </c:pt>
                <c:pt idx="3">
                  <c:v>It is easy to check in and out of visits</c:v>
                </c:pt>
                <c:pt idx="4">
                  <c:v>I check in/out of visits appropriately and at the correct time</c:v>
                </c:pt>
              </c:strCache>
            </c:strRef>
          </c:cat>
          <c:val>
            <c:numRef>
              <c:f>'[The use of CIVICA within CRT.xlsx]Quantitative Data'!$E$59:$E$63</c:f>
              <c:numCache>
                <c:formatCode>0%</c:formatCode>
                <c:ptCount val="5"/>
                <c:pt idx="0" formatCode="0.00%">
                  <c:v>9.5000000000000001E-2</c:v>
                </c:pt>
                <c:pt idx="1">
                  <c:v>0.19</c:v>
                </c:pt>
                <c:pt idx="2" formatCode="0.00%">
                  <c:v>0.19500000000000001</c:v>
                </c:pt>
                <c:pt idx="3" formatCode="0.00%">
                  <c:v>0.14299999999999999</c:v>
                </c:pt>
                <c:pt idx="4" formatCode="0.00%">
                  <c:v>0.38100000000000001</c:v>
                </c:pt>
              </c:numCache>
            </c:numRef>
          </c:val>
          <c:extLst>
            <c:ext xmlns:c16="http://schemas.microsoft.com/office/drawing/2014/chart" uri="{C3380CC4-5D6E-409C-BE32-E72D297353CC}">
              <c16:uniqueId val="{00000003-8D20-4750-BFF9-F33BC8F258E4}"/>
            </c:ext>
          </c:extLst>
        </c:ser>
        <c:ser>
          <c:idx val="4"/>
          <c:order val="4"/>
          <c:tx>
            <c:strRef>
              <c:f>'[The use of CIVICA within CRT.xlsx]Quantitative Data'!$F$58</c:f>
              <c:strCache>
                <c:ptCount val="1"/>
                <c:pt idx="0">
                  <c:v>Strongly disagree</c:v>
                </c:pt>
              </c:strCache>
            </c:strRef>
          </c:tx>
          <c:spPr>
            <a:solidFill>
              <a:schemeClr val="accent5"/>
            </a:solidFill>
            <a:ln>
              <a:noFill/>
            </a:ln>
            <a:effectLst/>
          </c:spPr>
          <c:invertIfNegative val="0"/>
          <c:cat>
            <c:strRef>
              <c:f>'[The use of CIVICA within CRT.xlsx]Quantitative Data'!$A$59:$A$63</c:f>
              <c:strCache>
                <c:ptCount val="5"/>
                <c:pt idx="0">
                  <c:v>The app is easy to access</c:v>
                </c:pt>
                <c:pt idx="1">
                  <c:v>The app is easy to use</c:v>
                </c:pt>
                <c:pt idx="2">
                  <c:v>I find it easy to see my scheduled visits</c:v>
                </c:pt>
                <c:pt idx="3">
                  <c:v>It is easy to check in and out of visits</c:v>
                </c:pt>
                <c:pt idx="4">
                  <c:v>I check in/out of visits appropriately and at the correct time</c:v>
                </c:pt>
              </c:strCache>
            </c:strRef>
          </c:cat>
          <c:val>
            <c:numRef>
              <c:f>'[The use of CIVICA within CRT.xlsx]Quantitative Data'!$F$59:$F$63</c:f>
              <c:numCache>
                <c:formatCode>0%</c:formatCode>
                <c:ptCount val="5"/>
                <c:pt idx="0">
                  <c:v>0.19</c:v>
                </c:pt>
                <c:pt idx="1">
                  <c:v>0.19</c:v>
                </c:pt>
                <c:pt idx="2">
                  <c:v>0.19</c:v>
                </c:pt>
                <c:pt idx="3">
                  <c:v>0.19</c:v>
                </c:pt>
                <c:pt idx="4" formatCode="0.00%">
                  <c:v>0.14299999999999999</c:v>
                </c:pt>
              </c:numCache>
            </c:numRef>
          </c:val>
          <c:extLst>
            <c:ext xmlns:c16="http://schemas.microsoft.com/office/drawing/2014/chart" uri="{C3380CC4-5D6E-409C-BE32-E72D297353CC}">
              <c16:uniqueId val="{00000004-8D20-4750-BFF9-F33BC8F258E4}"/>
            </c:ext>
          </c:extLst>
        </c:ser>
        <c:dLbls>
          <c:showLegendKey val="0"/>
          <c:showVal val="0"/>
          <c:showCatName val="0"/>
          <c:showSerName val="0"/>
          <c:showPercent val="0"/>
          <c:showBubbleSize val="0"/>
        </c:dLbls>
        <c:gapWidth val="219"/>
        <c:overlap val="-27"/>
        <c:axId val="1153840719"/>
        <c:axId val="1153841199"/>
      </c:barChart>
      <c:catAx>
        <c:axId val="11538407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3841199"/>
        <c:crosses val="autoZero"/>
        <c:auto val="1"/>
        <c:lblAlgn val="ctr"/>
        <c:lblOffset val="100"/>
        <c:noMultiLvlLbl val="0"/>
      </c:catAx>
      <c:valAx>
        <c:axId val="115384119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38407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419C99A76884F58B4271AF9D3C91A13"/>
        <w:category>
          <w:name w:val="General"/>
          <w:gallery w:val="placeholder"/>
        </w:category>
        <w:types>
          <w:type w:val="bbPlcHdr"/>
        </w:types>
        <w:behaviors>
          <w:behavior w:val="content"/>
        </w:behaviors>
        <w:guid w:val="{77CEBEA3-6968-4BC1-B51B-9C1B539FB22F}"/>
      </w:docPartPr>
      <w:docPartBody>
        <w:p w:rsidR="00000000" w:rsidRDefault="00662046" w:rsidP="00662046">
          <w:pPr>
            <w:pStyle w:val="C419C99A76884F58B4271AF9D3C91A13"/>
          </w:pPr>
          <w:r w:rsidRPr="00B923C0">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1FC047D8-91DB-471E-83F0-D66AC8FDD0A2}"/>
      </w:docPartPr>
      <w:docPartBody>
        <w:p w:rsidR="00000000" w:rsidRDefault="00662046">
          <w:r w:rsidRPr="00B923C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046"/>
    <w:rsid w:val="004269B8"/>
    <w:rsid w:val="00662046"/>
    <w:rsid w:val="007B2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62046"/>
    <w:rPr>
      <w:color w:val="666666"/>
    </w:rPr>
  </w:style>
  <w:style w:type="paragraph" w:customStyle="1" w:styleId="A7011FE67ACB4EAAB43E42F603B71C1A">
    <w:name w:val="A7011FE67ACB4EAAB43E42F603B71C1A"/>
    <w:rsid w:val="00662046"/>
  </w:style>
  <w:style w:type="paragraph" w:customStyle="1" w:styleId="C419C99A76884F58B4271AF9D3C91A13">
    <w:name w:val="C419C99A76884F58B4271AF9D3C91A13"/>
    <w:rsid w:val="006620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086EF69-8FFB-49DD-92DA-81436896C428}">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70422274984"/>
    <we:property name="MENDELEY_CITATIONS" value="[{&quot;citationID&quot;:&quot;MENDELEY_CITATION_2f03101a-9a4a-43e5-9d3c-23e90f6e4955&quot;,&quot;properties&quot;:{&quot;noteIndex&quot;:0},&quot;isEdited&quot;:false,&quot;manualOverride&quot;:{&quot;isManuallyOverridden&quot;:true,&quot;citeprocText&quot;:&quot;(&lt;i&gt;Bringing Care Closer to Home | NHS Confederation&lt;/i&gt;, n.d.)&quot;,&quot;manualOverrideText&quot;:&quot;(Bringing Care Closer to Home | NHS Confederation, n.d.).&quot;},&quot;citationTag&quot;:&quot;MENDELEY_CITATION_v3_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&quot;,&quot;citationItems&quot;:[{&quot;id&quot;:&quot;9d320346-f24e-3cf2-a507-11279e00480f&quot;,&quot;itemData&quot;:{&quot;type&quot;:&quot;webpage&quot;,&quot;id&quot;:&quot;9d320346-f24e-3cf2-a507-11279e00480f&quot;,&quot;title&quot;:&quot;Bringing care closer to home | NHS Confederation&quot;,&quot;accessed&quot;:{&quot;date-parts&quot;:[[2026,2,6]]},&quot;URL&quot;:&quot;https://www.nhsconfed.org/publications/bringing-care-closer-home-0&quot;,&quot;container-title-short&quot;:&quot;&quot;},&quot;isTemporary&quot;:false,&quot;suppress-author&quot;:false,&quot;composite&quot;:false,&quot;author-only&quot;:false}]},{&quot;citationID&quot;:&quot;MENDELEY_CITATION_e584ffff-b68f-4926-8c20-81402a9d7051&quot;,&quot;properties&quot;:{&quot;noteIndex&quot;:0},&quot;isEdited&quot;:false,&quot;manualOverride&quot;:{&quot;isManuallyOverridden&quot;:false,&quot;citeprocText&quot;:&quot;(Guarinoni et al., 2025)&quot;,&quot;manualOverrideText&quot;:&quot;&quot;},&quot;citationTag&quot;:&quot;MENDELEY_CITATION_v3_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&quot;,&quot;citationItems&quot;:[{&quot;id&quot;:&quot;e79d467a-b02f-3565-8fa9-9597fddfa6fc&quot;,&quot;itemData&quot;:{&quot;type&quot;:&quot;article-journal&quot;,&quot;id&quot;:&quot;e79d467a-b02f-3565-8fa9-9597fddfa6fc&quot;,&quot;title&quot;:&quot;Intermediate Care, Clinical and Economic Outcomes. Systematic Review&quot;,&quot;author&quot;:[{&quot;family&quot;:&quot;Guarinoni&quot;,&quot;given&quot;:&quot;Milena G.&quot;,&quot;parse-names&quot;:false,&quot;dropping-particle&quot;:&quot;&quot;,&quot;non-dropping-particle&quot;:&quot;&quot;},{&quot;family&quot;:&quot;Xausa&quot;,&quot;given&quot;:&quot;Pietro&quot;,&quot;parse-names&quot;:false,&quot;dropping-particle&quot;:&quot;&quot;,&quot;non-dropping-particle&quot;:&quot;&quot;},{&quot;family&quot;:&quot;Motta&quot;,&quot;given&quot;:&quot;Paolo C.&quot;,&quot;parse-names&quot;:false,&quot;dropping-particle&quot;:&quot;&quot;,&quot;non-dropping-particle&quot;:&quot;&quot;}],&quot;container-title&quot;:&quot;Policy, Politics, and Nursing Practice&quot;,&quot;container-title-short&quot;:&quot;Policy Polit. Nurs. Pract.&quot;,&quot;accessed&quot;:{&quot;date-parts&quot;:[[2026,2,6]]},&quot;DOI&quot;:&quot;10.1177/15271544251342586&quot;,&quot;ISSN&quot;:&quot;15527468&quot;,&quot;PMID&quot;:&quot;40398666&quot;,&quot;URL&quot;:&quot;/doi/pdf/10.1177/15271544251342586?download=true&quot;,&quot;issued&quot;:{&quot;date-parts&quot;:[[2025,11,1]]},&quot;page&quot;:&quot;290-297&quot;,&quot;abstract&quot;:&quot;Introduction: Intermediate care is a healthcare model designed to bridge the gap between hospital care and home, focusing on the efficient treatment and rehabilitation of patients after hospitalization. Its primary goals include facilitating early discharge, promoting patient independence, and preventing hospital readmissions. While previous studies have shown promise regarding the effectiveness of intermediate care, they often report mixed results, underscoring the necessity for further investigation. This review aims to evaluate the efficacy of bed-based intermediate care services in enhancing patient outcomes during the post-hospital discharge process. Methods: A systematic search was conducted across major scientific databases to identify relevant literature. The inclusion criteria focused on primary experimental studies that reported outcomes related to mortality, post-discharge care settings, functional status, length of hospitalization, rates of hospital readmission, and both physical and psychological well-being, as well as cost-effectiveness. Results: A total of six articles met the inclusion criteria. The findings generally suggest a favorable impact of intermediate care facilities on patient outcomes. However, it is important to note that the data exhibited low statistical significance. The evidence indicates that intermediate care facilities are at least as effective as traditional hospital care, which carries a significantly higher financial burden. Conclusions: Although the statistical significance of the results is limited, the trends indicate that intermediate care facilities may serve as suitable and economically viable alternatives for post-hospital care. Further research with larger sample sizes and more robust methodologies is necessary to confirm these findings and fully understand the role of intermediate care in enhancing patient outcomes.&quot;,&quot;publisher&quot;:&quot;SAGE Publications Inc.&quot;,&quot;issue&quot;:&quot;4&quot;,&quot;volume&quot;:&quot;26&quot;},&quot;isTemporary&quot;:false,&quot;suppress-author&quot;:false,&quot;composite&quot;:false,&quot;author-only&quot;:false}]},{&quot;citationID&quot;:&quot;MENDELEY_CITATION_f7789a53-3322-4c25-b314-94df9ae08a91&quot;,&quot;properties&quot;:{&quot;noteIndex&quot;:0},&quot;isEdited&quot;:false,&quot;manualOverride&quot;:{&quot;isManuallyOverridden&quot;:false,&quot;citeprocText&quot;:&quot;(&lt;i&gt;Civica Acquires Healthcare Specialist Malinko | Civica&lt;/i&gt;, n.d.)&quot;,&quot;manualOverrideText&quot;:&quot;&quot;},&quot;citationTag&quot;:&quot;MENDELEY_CITATION_v3_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&quot;,&quot;citationItems&quot;:[{&quot;id&quot;:&quot;d61e9d57-13e4-3944-b342-4c08798d1ac7&quot;,&quot;itemData&quot;:{&quot;type&quot;:&quot;webpage&quot;,&quot;id&quot;:&quot;d61e9d57-13e4-3944-b342-4c08798d1ac7&quot;,&quot;title&quot;:&quot;Civica acquires healthcare specialist Malinko | Civica&quot;,&quot;accessed&quot;:{&quot;date-parts&quot;:[[2026,2,6]]},&quot;URL&quot;:&quot;https://www.civica.com/en-gb/news-library/civica-acquires-healthcare-specialist-malinko/&quot;,&quot;container-title-short&quot;:&quot;&quot;},&quot;isTemporary&quot;:false,&quot;suppress-author&quot;:false,&quot;composite&quot;:false,&quot;author-only&quot;:false}]},{&quot;citationID&quot;:&quot;MENDELEY_CITATION_64b44c93-4a4b-47cb-a625-91b8811ee393&quot;,&quot;properties&quot;:{&quot;noteIndex&quot;:0},&quot;isEdited&quot;:false,&quot;manualOverride&quot;:{&quot;isManuallyOverridden&quot;:false,&quot;citeprocText&quot;:&quot;(&lt;i&gt;Scheduling Software for Community Services | Civica&lt;/i&gt;, n.d.)&quot;,&quot;manualOverrideText&quot;:&quot;&quot;},&quot;citationTag&quot;:&quot;MENDELEY_CITATION_v3_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&quot;,&quot;citationItems&quot;:[{&quot;id&quot;:&quot;42572827-8b89-3af6-831c-2ab0d4dd293a&quot;,&quot;itemData&quot;:{&quot;type&quot;:&quot;webpage&quot;,&quot;id&quot;:&quot;42572827-8b89-3af6-831c-2ab0d4dd293a&quot;,&quot;title&quot;:&quot;Scheduling Software for Community Services | Civica&quot;,&quot;accessed&quot;:{&quot;date-parts&quot;:[[2026,2,6]]},&quot;URL&quot;:&quot;https://www.civica.com/en-gb/product-pages/scheduling-software-health-community-services/&quot;,&quot;container-title-short&quot;:&quot;&quot;},&quot;isTemporary&quot;:false,&quot;suppress-author&quot;:false,&quot;composite&quot;:false,&quot;author-only&quot;:false}]},{&quot;citationID&quot;:&quot;MENDELEY_CITATION_6a686438-bb3b-42de-91c4-40b2eae1acba&quot;,&quot;properties&quot;:{&quot;noteIndex&quot;:0},&quot;isEdited&quot;:false,&quot;manualOverride&quot;:{&quot;isManuallyOverridden&quot;:false,&quot;citeprocText&quot;:&quot;(Wallace et al., 2020)&quot;,&quot;manualOverrideText&quot;:&quot;&quot;},&quot;citationTag&quot;:&quot;MENDELEY_CITATION_v3_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&quot;,&quot;citationItems&quot;:[{&quot;id&quot;:&quot;9c94af05-ea4a-3f3e-af06-bef216e363a4&quot;,&quot;itemData&quot;:{&quot;type&quot;:&quot;article-journal&quot;,&quot;id&quot;:&quot;9c94af05-ea4a-3f3e-af06-bef216e363a4&quot;,&quot;title&quot;:&quot;EVALUATION OF THE NEIGHBOURHOOD DISTRICT NURSING PILOTS IN WALES Evaluation of the Neighbourhood District Nursing Pilots in Wales |1&quot;,&quot;author&quot;:[{&quot;family&quot;:&quot;Wallace&quot;,&quot;given&quot;:&quot;ProfCarolyn&quot;,&quot;parse-names&quot;:false,&quot;dropping-particle&quot;:&quot;&quot;,&quot;non-dropping-particle&quot;:&quot;&quot;},{&quot;family&quot;:&quot;Llewellyn&quot;,&quot;given&quot;:&quot;Mark&quot;,&quot;parse-names&quot;:false,&quot;dropping-particle&quot;:&quot;&quot;,&quot;non-dropping-particle&quot;:&quot;&quot;},{&quot;family&quot;:&quot;Wallace&quot;,&quot;given&quot;:&quot;Sarah&quot;,&quot;parse-names&quot;:false,&quot;dropping-particle&quot;:&quot;&quot;,&quot;non-dropping-particle&quot;:&quot;&quot;},{&quot;family&quot;:&quot;Griffiths&quot;,&quot;given&quot;:&quot;Lisa&quot;,&quot;parse-names&quot;:false,&quot;dropping-particle&quot;:&quot;&quot;,&quot;non-dropping-particle&quot;:&quot;&quot;},{&quot;family&quot;:&quot;Ganesh&quot;,&quot;given&quot;:&quot;Siva&quot;,&quot;parse-names&quot;:false,&quot;dropping-particle&quot;:&quot;&quot;,&quot;non-dropping-particle&quot;:&quot;&quot;},{&quot;family&quot;:&quot;Kenkre&quot;,&quot;given&quot;:&quot;Joyce&quot;,&quot;parse-names&quot;:false,&quot;dropping-particle&quot;:&quot;&quot;,&quot;non-dropping-particle&quot;:&quot;&quot;},{&quot;family&quot;:&quot;Pontin&quot;,&quot;given&quot;:&quot;David&quot;,&quot;parse-names&quot;:false,&quot;dropping-particle&quot;:&quot;&quot;,&quot;non-dropping-particle&quot;:&quot;&quot;}],&quot;accessed&quot;:{&quot;date-parts&quot;:[[2026,2,6]]},&quot;issued&quot;:{&quot;date-parts&quot;:[[2020]]},&quot;container-title-short&quot;:&quot;&quot;},&quot;isTemporary&quot;:false,&quot;suppress-author&quot;:false,&quot;composite&quot;:false,&quot;author-only&quot;:false}]},{&quot;citationID&quot;:&quot;MENDELEY_CITATION_7c4c2b7e-ef1d-4d75-ab87-0c55b4a21330&quot;,&quot;properties&quot;:{&quot;noteIndex&quot;:0},&quot;isEdited&quot;:false,&quot;manualOverride&quot;:{&quot;isManuallyOverridden&quot;:false,&quot;citeprocText&quot;:&quot;(Ammenwerth et al., 2006a)&quot;,&quot;manualOverrideText&quot;:&quot;&quot;},&quot;citationTag&quot;:&quot;MENDELEY_CITATION_v3_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iwicHVibGlzaGVyIjoiQmlvTWVkIENlbnRyYWwiLCJpc3N1ZSI6IjEiLCJ2b2x1bWUiOiI2IiwiY29udGFpbmVyLXRpdGxlLXNob3J0IjoiIn0sImlzVGVtcG9yYXJ5IjpmYWxzZSwic3VwcHJlc3MtYXV0aG9yIjpmYWxzZSwiY29tcG9zaXRlIjpmYWxzZSwiYXV0aG9yLW9ubHkiOmZhbHNlfV19&quot;,&quot;citationItems&quot;:[{&quot;id&quot;:&quot;824644af-d605-3ba3-a065-e5931c46b8f2&quot;,&quot;itemData&quot;:{&quot;type&quot;:&quot;article-journal&quot;,&quot;id&quot;:&quot;824644af-d605-3ba3-a065-e5931c46b8f2&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 2006 6:1&quot;,&quot;accessed&quot;:{&quot;date-parts&quot;:[[2026,2,6]]},&quot;DOI&quot;:&quot;10.1186/1472-6947-6-3&quot;,&quot;ISSN&quot;:&quot;14726947&quot;,&quot;PMID&quot;:&quot;16401336&quot;,&quot;URL&quot;:&quot;https://link.springer.com/article/10.1186/1472-6947-6-3&quot;,&quot;issued&quot;:{&quot;date-parts&quot;:[[2006,1,9]]},&quot;page&quot;:&quot;3-&quot;,&quot;abstract&quot;:&quot;Factors of IT adoption have largely been discussed in the literature. However, existing frameworks (such as TAM or TTF) are failing to include one important aspect, the interaction between user and task. Based on a literature study and a case study, we developed the FITT framework to help analyse the socio-organisational-technical factors that influence IT adoption in a health care setting. Our FITT framework (\&quot;F it between I ndividuals, T ask and T 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quot;,&quot;publisher&quot;:&quot;BioMed Central&quot;,&quot;issue&quot;:&quot;1&quot;,&quot;volume&quot;:&quot;6&quot;,&quot;container-title-short&quot;:&quot;&quot;},&quot;isTemporary&quot;:false,&quot;suppress-author&quot;:false,&quot;composite&quot;:false,&quot;author-only&quot;:false}]},{&quot;citationID&quot;:&quot;MENDELEY_CITATION_b7143f83-4d96-4e5e-93ac-7264c7ff966f&quot;,&quot;properties&quot;:{&quot;noteIndex&quot;:0},&quot;isEdited&quot;:false,&quot;manualOverride&quot;:{&quot;isManuallyOverridden&quot;:false,&quot;citeprocText&quot;:&quot;(Kujala et al., 2020)&quot;,&quot;manualOverrideText&quot;:&quot;&quot;},&quot;citationTag&quot;:&quot;MENDELEY_CITATION_v3_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&quot;,&quot;citationItems&quot;:[{&quot;id&quot;:&quot;1283666c-0324-3210-ad55-c25d662c452e&quot;,&quot;itemData&quot;:{&quot;type&quot;:&quot;article-journal&quot;,&quot;id&quot;:&quot;1283666c-0324-3210-ad55-c25d662c452e&quot;,&quot;title&quot;:&quot;Applying and extending the FITT framework to identify the challenges and opportunities of successful ehealth services for patient self-management: Qualitative interview study&quot;,&quot;author&quot;:[{&quot;family&quot;:&quot;Kujala&quot;,&quot;given&quot;:&quot;Sari&quot;,&quot;parse-names&quot;:false,&quot;dropping-particle&quot;:&quot;&quot;,&quot;non-dropping-particle&quot;:&quot;&quot;},{&quot;family&quot;:&quot;Ammenwerth&quot;,&quot;given&quot;:&quot;Elske&quot;,&quot;parse-names&quot;:false,&quot;dropping-particle&quot;:&quot;&quot;,&quot;non-dropping-particle&quot;:&quot;&quot;},{&quot;family&quot;:&quot;Kolanen&quot;,&quot;given&quot;:&quot;Heta&quot;,&quot;parse-names&quot;:false,&quot;dropping-particle&quot;:&quot;&quot;,&quot;non-dropping-particle&quot;:&quot;&quot;},{&quot;family&quot;:&quot;Ervast&quot;,&quot;given&quot;:&quot;Minna&quot;,&quot;parse-names&quot;:false,&quot;dropping-particle&quot;:&quot;&quot;,&quot;non-dropping-particle&quot;:&quot;&quot;}],&quot;container-title&quot;:&quot;Journal of Medical Internet Research&quot;,&quot;container-title-short&quot;:&quot;J. Med. Internet Res.&quot;,&quot;accessed&quot;:{&quot;date-parts&quot;:[[2026,2,6]]},&quot;DOI&quot;:&quot;10.2196/17696&quot;,&quot;ISSN&quot;:&quot;14388871&quot;,&quot;PMID&quot;:&quot;32784175&quot;,&quot;URL&quot;:&quot;https://www.jmir.org/2020/8/e17696&quot;,&quot;issued&quot;:{&quot;date-parts&quot;:[[2020,8,1]]},&quot;page&quot;:&quot;e17696&quot;,&quot;abstract&quot;:&quot;Background: The number of public eHealth services that support patient self-management is rapidly increasing. However, the implementation of these eHealth services for self-management has encountered challenges. Objective: The purpose of this paper was to analyze the challenges and opportunities of implementing eHealth services for self-management by focusing on the fit between the technical solution and clinical use. Methods: We performed in-depth interviews with 10 clinical project coordinators and managers who were responsible for developing and implementing various eHealth services for self-management interventions in five university hospitals in Finland. The results were analyzed using content analysis and open coding. The Fit between Individuals, Task, and Technology (FITT) framework was used to interpret the findings. Results: The implementation of self-management services involved many challenges related to technical problems, health professional acceptance, patient motivation, and health organization and management. The implementers identified practices to manage the identified challenges, including improving the design of the technology, supporting health professionals in the adoption of the eHealth services, changing the work processes and tasks, involving patients, and collectively planning the implementation inside an organization. The findings could be mostly attributed to the dimensions of the FITT framework. Conclusions: The FITT framework helped to analyze the challenges related to the implementation, and most of them were related to poor fit. The importance of patients as stakeholders in eHealth services for patient self-management needs to be highlighted. Thus, we propose that patients should be added as a different type of individual dimension to the FITT framework. In addition, the framework could be extended to include organization and management in a new context dimension.&quot;,&quot;publisher&quot;:&quot;JMIR Publications Inc.&quot;,&quot;issue&quot;:&quot;8&quot;,&quot;volume&quot;:&quot;22&quot;},&quot;isTemporary&quot;:false,&quot;suppress-author&quot;:false,&quot;composite&quot;:false,&quot;author-only&quot;:false}]},{&quot;citationID&quot;:&quot;MENDELEY_CITATION_46f2de57-9314-4e2d-aa03-7a3a06a7589f&quot;,&quot;properties&quot;:{&quot;noteIndex&quot;:0},&quot;isEdited&quot;:false,&quot;manualOverride&quot;:{&quot;isManuallyOverridden&quot;:false,&quot;citeprocText&quot;:&quot;(Ammenwerth et al., 2006b)&quot;,&quot;manualOverrideText&quot;:&quot;&quot;},&quot;citationTag&quot;:&quot;MENDELEY_CITATION_v3_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iwicHVibGlzaGVyIjoiQmlvTWVkIENlbnRyYWwiLCJpc3N1ZSI6IjEiLCJ2b2x1bWUiOiI2IiwiY29udGFpbmVyLXRpdGxlLXNob3J0IjoiIn0sImlzVGVtcG9yYXJ5IjpmYWxzZSwic3VwcHJlc3MtYXV0aG9yIjpmYWxzZSwiY29tcG9zaXRlIjpmYWxzZSwiYXV0aG9yLW9ubHkiOmZhbHNlfV19&quot;,&quot;citationItems&quot;:[{&quot;id&quot;:&quot;cf1f3750-177b-3f1e-8878-ffca40331b7f&quot;,&quot;itemData&quot;:{&quot;type&quot;:&quot;article-journal&quot;,&quot;id&quot;:&quot;cf1f3750-177b-3f1e-8878-ffca40331b7f&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 2006 6:1&quot;,&quot;accessed&quot;:{&quot;date-parts&quot;:[[2026,2,6]]},&quot;DOI&quot;:&quot;10.1186/1472-6947-6-3&quot;,&quot;ISSN&quot;:&quot;14726947&quot;,&quot;PMID&quot;:&quot;16401336&quot;,&quot;URL&quot;:&quot;https://link.springer.com/article/10.1186/1472-6947-6-3&quot;,&quot;issued&quot;:{&quot;date-parts&quot;:[[2006,1,9]]},&quot;page&quot;:&quot;3-&quot;,&quot;abstract&quot;:&quot;Factors of IT adoption have largely been discussed in the literature. However, existing frameworks (such as TAM or TTF) are failing to include one important aspect, the interaction between user and task. Based on a literature study and a case study, we developed the FITT framework to help analyse the socio-organisational-technical factors that influence IT adoption in a health care setting. Our FITT framework (\&quot;F it between I ndividuals, T ask and T 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quot;,&quot;publisher&quot;:&quot;BioMed Central&quot;,&quot;issue&quot;:&quot;1&quot;,&quot;volume&quot;:&quot;6&quot;,&quot;container-title-short&quot;:&quot;&quot;},&quot;isTemporary&quot;:false,&quot;suppress-author&quot;:false,&quot;composite&quot;:false,&quot;author-only&quot;:false}]},{&quot;citationID&quot;:&quot;MENDELEY_CITATION_c3f8ecb2-a486-4141-82ab-83d6f3bb8297&quot;,&quot;properties&quot;:{&quot;noteIndex&quot;:0,&quot;mode&quot;:&quot;composite&quot;},&quot;isEdited&quot;:false,&quot;manualOverride&quot;:{&quot;isManuallyOverridden&quot;:false,&quot;citeprocText&quot;:&quot;Ammenwerth et al. (2006c)&quot;,&quot;manualOverrideText&quot;:&quot;&quot;},&quot;citationTag&quot;:&quot;MENDELEY_CITATION_v3_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iwicHVibGlzaGVyIjoiQmlvTWVkIENlbnRyYWwiLCJpc3N1ZSI6IjEiLCJ2b2x1bWUiOiI2IiwiY29udGFpbmVyLXRpdGxlLXNob3J0IjoiIn0sImlzVGVtcG9yYXJ5IjpmYWxzZSwiZGlzcGxheUFzIjoiY29tcG9zaXRlIiwic3VwcHJlc3MtYXV0aG9yIjpmYWxzZSwiY29tcG9zaXRlIjp0cnVlLCJhdXRob3Itb25seSI6ZmFsc2V9XX0=&quot;,&quot;citationItems&quot;:[{&quot;id&quot;:&quot;8611e0d4-9721-3b51-9c85-c6b03f986659&quot;,&quot;itemData&quot;:{&quot;type&quot;:&quot;article-journal&quot;,&quot;id&quot;:&quot;8611e0d4-9721-3b51-9c85-c6b03f986659&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 2006 6:1&quot;,&quot;accessed&quot;:{&quot;date-parts&quot;:[[2026,2,6]]},&quot;DOI&quot;:&quot;10.1186/1472-6947-6-3&quot;,&quot;ISSN&quot;:&quot;14726947&quot;,&quot;PMID&quot;:&quot;16401336&quot;,&quot;URL&quot;:&quot;https://link.springer.com/article/10.1186/1472-6947-6-3&quot;,&quot;issued&quot;:{&quot;date-parts&quot;:[[2006,1,9]]},&quot;page&quot;:&quot;3-&quot;,&quot;abstract&quot;:&quot;Factors of IT adoption have largely been discussed in the literature. However, existing frameworks (such as TAM or TTF) are failing to include one important aspect, the interaction between user and task. Based on a literature study and a case study, we developed the FITT framework to help analyse the socio-organisational-technical factors that influence IT adoption in a health care setting. Our FITT framework (\&quot;F it between I ndividuals, T ask and T 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quot;,&quot;publisher&quot;:&quot;BioMed Central&quot;,&quot;issue&quot;:&quot;1&quot;,&quot;volume&quot;:&quot;6&quot;,&quot;container-title-short&quot;:&quot;&quot;},&quot;isTemporary&quot;:false,&quot;displayAs&quot;:&quot;composite&quot;,&quot;suppress-author&quot;:false,&quot;composite&quot;:true,&quot;author-only&quot;:false}]},{&quot;citationID&quot;:&quot;MENDELEY_CITATION_3aa7b418-8f66-4d9d-900a-c39fe61afc36&quot;,&quot;properties&quot;:{&quot;noteIndex&quot;:0,&quot;mode&quot;:&quot;composite&quot;},&quot;isEdited&quot;:false,&quot;manualOverride&quot;:{&quot;isManuallyOverridden&quot;:false,&quot;citeprocText&quot;:&quot;DuBose &amp;#38; Mayo (2020)&quot;,&quot;manualOverrideText&quot;:&quot;&quot;},&quot;citationTag&quot;:&quot;MENDELEY_CITATION_v3_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&quot;,&quot;citationItems&quot;:[{&quot;displayAs&quot;:&quot;composite&quot;,&quot;label&quot;:&quot;page&quot;,&quot;id&quot;:&quot;db870656-7362-3a18-931b-75fe12873b70&quot;,&quot;itemData&quot;:{&quot;type&quot;:&quot;article-journal&quot;,&quot;id&quot;:&quot;db870656-7362-3a18-931b-75fe12873b70&quot;,&quot;title&quot;:&quot;Resistance to change: A concept analysis&quot;,&quot;author&quot;:[{&quot;family&quot;:&quot;DuBose&quot;,&quot;given&quot;:&quot;Briony M.&quot;,&quot;parse-names&quot;:false,&quot;dropping-particle&quot;:&quot;&quot;,&quot;non-dropping-particle&quot;:&quot;&quot;},{&quot;family&quot;:&quot;Mayo&quot;,&quot;given&quot;:&quot;Ann M.&quot;,&quot;parse-names&quot;:false,&quot;dropping-particle&quot;:&quot;&quot;,&quot;non-dropping-particle&quot;:&quot;&quot;}],&quot;container-title&quot;:&quot;Nursing Forum&quot;,&quot;container-title-short&quot;:&quot;Nurs. Forum (Auckl).&quot;,&quot;accessed&quot;:{&quot;date-parts&quot;:[[2026,2,6]]},&quot;DOI&quot;:&quot;10.1111/nuf.12479&quot;,&quot;ISSN&quot;:&quot;17446198&quot;,&quot;PMID&quot;:&quot;32578229&quot;,&quot;URL&quot;:&quot;/doi/pdf/10.1111/nuf.12479&quot;,&quot;issued&quot;:{&quot;date-parts&quot;:[[2020,11,1]]},&quot;page&quot;:&quot;631-636&quot;,&quot;abstract&quot;:&quot;The purpose of this concept analysis is to explore the concept of resistance and provide an operational definition for nurse leaders. While resistance has been deemed a major barrier to the implementation of successful practice change in popular literature, specific evidence as to how it is a barrier within health care organizations is lacking. The Walker and Avant model of concept analysis was used to analyze the concept of resistance. Literature searches utilized the Cumulative Index for Nursing and Allied Health Literature (CINAHL), PsychARTICLES, and Google scholar. Resistance is defined as an individual's behavior in response to perceived or actual threat in an attempt to maintain baseline status. It may be preceded by and amplified through mistrust, fear, and communication barriers, ultimately influencing the implementation, quality, and sustainability of the change. Historically resistance has been viewed with negative conations due to its potential impact on organizational success. However, resistance is a normal response to a threat to baseline status. Nurse leaders prepared with knowledge of resistance, including the antecedents and attributes, can minimize the potential negative consequences of resistance and capitalize on a powerful impact of change adaptation.&quot;,&quot;publisher&quot;:&quot;John Wiley and Sons Inc&quot;,&quot;issue&quot;:&quot;4&quot;,&quot;volume&quot;:&quot;55&quot;},&quot;isTemporary&quot;:false,&quot;suppress-author&quot;:false,&quot;composite&quot;:true,&quot;author-only&quot;:false}]},{&quot;citationID&quot;:&quot;MENDELEY_CITATION_a18a92c5-16cf-45e2-8290-3f151f5ad092&quot;,&quot;properties&quot;:{&quot;noteIndex&quot;:0,&quot;mode&quot;:&quot;composite&quot;},&quot;isEdited&quot;:false,&quot;manualOverride&quot;:{&quot;isManuallyOverridden&quot;:false,&quot;citeprocText&quot;:&quot;Ajami &amp;#38; Mohammadi-Bertiani (2012)&quot;,&quot;manualOverrideText&quot;:&quot;&quot;},&quot;citationTag&quot;:&quot;MENDELEY_CITATION_v3_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&quot;,&quot;citationItems&quot;:[{&quot;id&quot;:&quot;cd1a3fc0-2a05-35f6-9232-280b12f2f84a&quot;,&quot;itemData&quot;:{&quot;type&quot;:&quot;article-journal&quot;,&quot;id&quot;:&quot;cd1a3fc0-2a05-35f6-9232-280b12f2f84a&quot;,&quot;title&quot;:&quot;Training and its Impact on Hospital Information System (HIS) Success&quot;,&quot;author&quot;:[{&quot;family&quot;:&quot;Ajami&quot;,&quot;given&quot;:&quot;Sima&quot;,&quot;parse-names&quot;:false,&quot;dropping-particle&quot;:&quot;&quot;,&quot;non-dropping-particle&quot;:&quot;&quot;},{&quot;family&quot;:&quot;Mohammadi-Bertiani&quot;,&quot;given&quot;:&quot;Zohreh&quot;,&quot;parse-names&quot;:false,&quot;dropping-particle&quot;:&quot;&quot;,&quot;non-dropping-particle&quot;:&quot;&quot;}],&quot;container-title&quot;:&quot;Information Technology &amp; Software Engineering&quot;,&quot;accessed&quot;:{&quot;date-parts&quot;:[[2026,2,6]]},&quot;ISSN&quot;:&quot;2165-7866&quot;,&quot;URL&quot;:&quot;https://www.researchgate.net/profile/Sima-Ajami/publication/269547991_Training_and_its_Impact_on_Hospital_Information_System_HIS_Success/links/549881aa0cf2c5a7e342c248/Training-and-its-Impact-on-Hospital-Information-System-HIS-Success.pdf&quot;,&quot;issued&quot;:{&quot;date-parts&quot;:[[2012]]},&quot;issue&quot;:&quot;5&quot;,&quot;volume&quot;:&quot;2&quot;,&quot;container-title-short&quot;:&quot;&quot;},&quot;isTemporary&quot;:false,&quot;displayAs&quot;:&quot;composite&quot;,&quot;suppress-author&quot;:false,&quot;composite&quot;:true,&quot;author-only&quot;:false}]},{&quot;citationID&quot;:&quot;MENDELEY_CITATION_8905ca14-de53-4180-a93d-f1498e3d93de&quot;,&quot;properties&quot;:{&quot;noteIndex&quot;:0,&quot;mode&quot;:&quot;composite&quot;},&quot;isEdited&quot;:false,&quot;manualOverride&quot;:{&quot;isManuallyOverridden&quot;:true,&quot;citeprocText&quot;:&quot;Values and Standards of Behaviour Framework - NHS Wales Shared Services Partnership (n.d.)&quot;,&quot;manualOverrideText&quot;:&quot;Values and Standards of Behaviour Framework - NHS Wales Shared Services Partnership (2026)&quot;},&quot;citationTag&quot;:&quot;MENDELEY_CITATION_v3_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&quot;,&quot;citationItems&quot;:[{&quot;id&quot;:&quot;39a8e06f-5e0e-34cf-b69a-d02a71945029&quot;,&quot;itemData&quot;:{&quot;type&quot;:&quot;webpage&quot;,&quot;id&quot;:&quot;39a8e06f-5e0e-34cf-b69a-d02a71945029&quot;,&quot;title&quot;:&quot;Values and Standards of Behaviour Framework - NHS Wales Shared Services Partnership&quot;,&quot;accessed&quot;:{&quot;date-parts&quot;:[[2026,2,6]]},&quot;URL&quot;:&quot;https://nwssp.nhs.wales/a-wp/governance-e-manual/living-public-service-values/values-and-standards-of-behaviour-framework/&quot;,&quot;container-title-short&quot;:&quot;&quot;},&quot;isTemporary&quot;:false,&quot;displayAs&quot;:&quot;composite&quot;,&quot;suppress-author&quot;:false,&quot;composite&quot;:true,&quot;author-onl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DB9157-7448-4E9F-869D-83CE11983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15</Pages>
  <Words>2375</Words>
  <Characters>13540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Cummings (Aneurin Bevan UHB - Frailty)</dc:creator>
  <cp:keywords/>
  <dc:description/>
  <cp:lastModifiedBy>Georgia Cummings</cp:lastModifiedBy>
  <cp:revision>135</cp:revision>
  <dcterms:created xsi:type="dcterms:W3CDTF">2026-01-23T17:09:00Z</dcterms:created>
  <dcterms:modified xsi:type="dcterms:W3CDTF">2026-02-06T23:59:00Z</dcterms:modified>
</cp:coreProperties>
</file>