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2B693" w14:textId="6BE0DA0B" w:rsidR="00F1175A" w:rsidRPr="00910BAF" w:rsidRDefault="00F1175A" w:rsidP="00F1175A">
      <w:pPr>
        <w:spacing w:before="240"/>
        <w:contextualSpacing/>
        <w:jc w:val="center"/>
        <w:rPr>
          <w:sz w:val="28"/>
          <w:u w:val="single"/>
          <w:lang w:val="cy-GB"/>
        </w:rPr>
      </w:pPr>
      <w:r w:rsidRPr="00910BAF">
        <w:rPr>
          <w:sz w:val="28"/>
          <w:u w:val="single"/>
          <w:lang w:val="cy-GB"/>
        </w:rPr>
        <w:t>Chwarae Plant</w:t>
      </w:r>
    </w:p>
    <w:p w14:paraId="2C19C817" w14:textId="77777777" w:rsidR="00F1175A" w:rsidRPr="00F1175A" w:rsidRDefault="00F1175A" w:rsidP="00DA7233">
      <w:pPr>
        <w:spacing w:before="240" w:line="360" w:lineRule="auto"/>
        <w:contextualSpacing/>
        <w:jc w:val="center"/>
        <w:rPr>
          <w:sz w:val="24"/>
          <w:lang w:val="cy-GB"/>
        </w:rPr>
      </w:pPr>
    </w:p>
    <w:p w14:paraId="04E31708" w14:textId="232E11F0" w:rsidR="00B67B28" w:rsidRPr="00F1175A" w:rsidRDefault="00B67B28" w:rsidP="00DA7233">
      <w:pPr>
        <w:pStyle w:val="ListParagraph"/>
        <w:numPr>
          <w:ilvl w:val="0"/>
          <w:numId w:val="1"/>
        </w:numPr>
        <w:spacing w:before="240" w:line="360" w:lineRule="auto"/>
        <w:jc w:val="both"/>
        <w:rPr>
          <w:lang w:val="cy-GB"/>
        </w:rPr>
      </w:pPr>
      <w:r w:rsidRPr="00F1175A">
        <w:rPr>
          <w:lang w:val="cy-GB"/>
        </w:rPr>
        <w:t xml:space="preserve">Mae chwarae yn elfen </w:t>
      </w:r>
      <w:r w:rsidR="00DA353F">
        <w:rPr>
          <w:lang w:val="cy-GB"/>
        </w:rPr>
        <w:t>b</w:t>
      </w:r>
      <w:r w:rsidRPr="00F1175A">
        <w:rPr>
          <w:lang w:val="cy-GB"/>
        </w:rPr>
        <w:t>wysig mewn bywydau pl</w:t>
      </w:r>
      <w:r w:rsidR="00AD1084" w:rsidRPr="00F1175A">
        <w:rPr>
          <w:lang w:val="cy-GB"/>
        </w:rPr>
        <w:t>ant</w:t>
      </w:r>
      <w:r w:rsidR="0045367D" w:rsidRPr="00F1175A">
        <w:rPr>
          <w:lang w:val="cy-GB"/>
        </w:rPr>
        <w:t>,</w:t>
      </w:r>
      <w:r w:rsidRPr="00F1175A">
        <w:rPr>
          <w:lang w:val="cy-GB"/>
        </w:rPr>
        <w:t xml:space="preserve"> sydd yn </w:t>
      </w:r>
      <w:r w:rsidR="00AD1084" w:rsidRPr="00F1175A">
        <w:rPr>
          <w:lang w:val="cy-GB"/>
        </w:rPr>
        <w:t xml:space="preserve">eu </w:t>
      </w:r>
      <w:r w:rsidRPr="00F1175A">
        <w:rPr>
          <w:lang w:val="cy-GB"/>
        </w:rPr>
        <w:t xml:space="preserve">haddysgu trwy </w:t>
      </w:r>
      <w:r w:rsidR="00DA353F">
        <w:rPr>
          <w:lang w:val="cy-GB"/>
        </w:rPr>
        <w:t>b</w:t>
      </w:r>
      <w:r w:rsidR="00AD1084" w:rsidRPr="00F1175A">
        <w:rPr>
          <w:lang w:val="cy-GB"/>
        </w:rPr>
        <w:t xml:space="preserve">rofiadau </w:t>
      </w:r>
      <w:r w:rsidRPr="00F1175A">
        <w:rPr>
          <w:lang w:val="cy-GB"/>
        </w:rPr>
        <w:t>gwahanol</w:t>
      </w:r>
      <w:r w:rsidR="00AD1084" w:rsidRPr="00F1175A">
        <w:rPr>
          <w:lang w:val="cy-GB"/>
        </w:rPr>
        <w:t xml:space="preserve"> yn ei blynyddoedd cynnar</w:t>
      </w:r>
      <w:r w:rsidRPr="00F1175A">
        <w:rPr>
          <w:lang w:val="cy-GB"/>
        </w:rPr>
        <w:t>.</w:t>
      </w:r>
      <w:r w:rsidR="000F72CF" w:rsidRPr="00F1175A">
        <w:rPr>
          <w:lang w:val="cy-GB"/>
        </w:rPr>
        <w:t xml:space="preserve"> Yn </w:t>
      </w:r>
      <w:r w:rsidR="000F72CF" w:rsidRPr="00F1175A">
        <w:rPr>
          <w:rFonts w:cstheme="minorHAnsi"/>
          <w:lang w:val="cy-GB"/>
        </w:rPr>
        <w:t>ô</w:t>
      </w:r>
      <w:r w:rsidR="000F72CF" w:rsidRPr="00F1175A">
        <w:rPr>
          <w:lang w:val="cy-GB"/>
        </w:rPr>
        <w:t>l Drake (2001)</w:t>
      </w:r>
      <w:r w:rsidR="00AD1084" w:rsidRPr="00F1175A">
        <w:rPr>
          <w:lang w:val="cy-GB"/>
        </w:rPr>
        <w:t>, (</w:t>
      </w:r>
      <w:r w:rsidR="003F0B3E">
        <w:rPr>
          <w:lang w:val="cy-GB"/>
        </w:rPr>
        <w:t>diffiniwyd</w:t>
      </w:r>
      <w:r w:rsidR="00AD1084" w:rsidRPr="00F1175A">
        <w:rPr>
          <w:lang w:val="cy-GB"/>
        </w:rPr>
        <w:t xml:space="preserve"> gan QCA, 2000), mae chwe ardal o ddysgu sydd yn ymddwyn fel </w:t>
      </w:r>
      <w:r w:rsidR="0045367D" w:rsidRPr="00F1175A">
        <w:rPr>
          <w:lang w:val="cy-GB"/>
        </w:rPr>
        <w:t>s</w:t>
      </w:r>
      <w:r w:rsidR="00F1175A">
        <w:rPr>
          <w:lang w:val="cy-GB"/>
        </w:rPr>
        <w:t>ail</w:t>
      </w:r>
      <w:r w:rsidR="00AD1084" w:rsidRPr="00F1175A">
        <w:rPr>
          <w:lang w:val="cy-GB"/>
        </w:rPr>
        <w:t xml:space="preserve"> sydd yn adeiladu </w:t>
      </w:r>
      <w:r w:rsidR="0045367D" w:rsidRPr="00F1175A">
        <w:rPr>
          <w:lang w:val="cy-GB"/>
        </w:rPr>
        <w:t xml:space="preserve">addysg a datblygiad plant trwy brofiadau a gweithgareddau. Y chwe ardal o ddysgu yw: </w:t>
      </w:r>
    </w:p>
    <w:p w14:paraId="053D98CA" w14:textId="77777777" w:rsidR="0045367D" w:rsidRDefault="0045367D" w:rsidP="0045367D">
      <w:pPr>
        <w:pStyle w:val="ListParagraph"/>
        <w:spacing w:before="240"/>
        <w:rPr>
          <w:lang w:val="cy-GB"/>
        </w:rPr>
      </w:pPr>
    </w:p>
    <w:p w14:paraId="0A2B14ED" w14:textId="42DBEE01" w:rsidR="0045367D" w:rsidRPr="00C613B4" w:rsidRDefault="0045367D" w:rsidP="0045367D">
      <w:pPr>
        <w:pStyle w:val="ListParagraph"/>
        <w:numPr>
          <w:ilvl w:val="0"/>
          <w:numId w:val="2"/>
        </w:numPr>
        <w:spacing w:before="240"/>
        <w:rPr>
          <w:lang w:val="cy-GB"/>
        </w:rPr>
      </w:pPr>
      <w:r w:rsidRPr="00C613B4">
        <w:rPr>
          <w:lang w:val="cy-GB"/>
        </w:rPr>
        <w:t>Datblygiad personol, cymdeithasol ac emosiynol</w:t>
      </w:r>
    </w:p>
    <w:p w14:paraId="0A46833E" w14:textId="7284A6C1" w:rsidR="0045367D" w:rsidRPr="00C613B4" w:rsidRDefault="00F1175A" w:rsidP="0045367D">
      <w:pPr>
        <w:pStyle w:val="ListParagraph"/>
        <w:numPr>
          <w:ilvl w:val="0"/>
          <w:numId w:val="2"/>
        </w:numPr>
        <w:spacing w:before="240"/>
        <w:rPr>
          <w:lang w:val="cy-GB"/>
        </w:rPr>
      </w:pPr>
      <w:r w:rsidRPr="00C613B4">
        <w:rPr>
          <w:lang w:val="cy-GB"/>
        </w:rPr>
        <w:t>Cyfarthrebu, iaith a llythrennedd</w:t>
      </w:r>
    </w:p>
    <w:p w14:paraId="65FE2DF3" w14:textId="109C0A82" w:rsidR="00F1175A" w:rsidRPr="00C613B4" w:rsidRDefault="00F1175A" w:rsidP="0045367D">
      <w:pPr>
        <w:pStyle w:val="ListParagraph"/>
        <w:numPr>
          <w:ilvl w:val="0"/>
          <w:numId w:val="2"/>
        </w:numPr>
        <w:spacing w:before="240"/>
        <w:rPr>
          <w:lang w:val="cy-GB"/>
        </w:rPr>
      </w:pPr>
      <w:r w:rsidRPr="00C613B4">
        <w:rPr>
          <w:lang w:val="cy-GB"/>
        </w:rPr>
        <w:t>Datblygiad mathemategol</w:t>
      </w:r>
    </w:p>
    <w:p w14:paraId="4D4BD69F" w14:textId="7EFF11FA" w:rsidR="00F1175A" w:rsidRPr="00C613B4" w:rsidRDefault="00BC5642" w:rsidP="0045367D">
      <w:pPr>
        <w:pStyle w:val="ListParagraph"/>
        <w:numPr>
          <w:ilvl w:val="0"/>
          <w:numId w:val="2"/>
        </w:numPr>
        <w:spacing w:before="240"/>
        <w:rPr>
          <w:lang w:val="cy-GB"/>
        </w:rPr>
      </w:pPr>
      <w:r w:rsidRPr="00C613B4">
        <w:rPr>
          <w:lang w:val="cy-GB"/>
        </w:rPr>
        <w:t>Gwybodaeth a dealltwriaeth o’r byd</w:t>
      </w:r>
    </w:p>
    <w:p w14:paraId="1A61AAC5" w14:textId="32E02F9C" w:rsidR="00BC5642" w:rsidRPr="00C613B4" w:rsidRDefault="00BC5642" w:rsidP="0045367D">
      <w:pPr>
        <w:pStyle w:val="ListParagraph"/>
        <w:numPr>
          <w:ilvl w:val="0"/>
          <w:numId w:val="2"/>
        </w:numPr>
        <w:spacing w:before="240"/>
        <w:rPr>
          <w:lang w:val="cy-GB"/>
        </w:rPr>
      </w:pPr>
      <w:r w:rsidRPr="00C613B4">
        <w:rPr>
          <w:lang w:val="cy-GB"/>
        </w:rPr>
        <w:t>Datblygiad ffisegol</w:t>
      </w:r>
    </w:p>
    <w:p w14:paraId="5D8F377B" w14:textId="0266E2E8" w:rsidR="00BC5642" w:rsidRPr="00C613B4" w:rsidRDefault="00BC5642" w:rsidP="0045367D">
      <w:pPr>
        <w:pStyle w:val="ListParagraph"/>
        <w:numPr>
          <w:ilvl w:val="0"/>
          <w:numId w:val="2"/>
        </w:numPr>
        <w:spacing w:before="240"/>
        <w:rPr>
          <w:lang w:val="cy-GB"/>
        </w:rPr>
      </w:pPr>
      <w:r w:rsidRPr="00C613B4">
        <w:rPr>
          <w:lang w:val="cy-GB"/>
        </w:rPr>
        <w:t>Datblygiad Creadigol</w:t>
      </w:r>
    </w:p>
    <w:p w14:paraId="6CA35997" w14:textId="3D8F1617" w:rsidR="000F72CF" w:rsidRDefault="00BC5642" w:rsidP="003F0B3E">
      <w:pPr>
        <w:pStyle w:val="ListParagraph"/>
        <w:spacing w:before="240"/>
        <w:rPr>
          <w:lang w:val="cy-GB"/>
        </w:rPr>
      </w:pPr>
      <w:r>
        <w:rPr>
          <w:lang w:val="cy-GB"/>
        </w:rPr>
        <w:t xml:space="preserve">                             (QCA,</w:t>
      </w:r>
      <w:r w:rsidR="00C45A0E">
        <w:rPr>
          <w:lang w:val="cy-GB"/>
        </w:rPr>
        <w:t>2018</w:t>
      </w:r>
      <w:r>
        <w:rPr>
          <w:lang w:val="cy-GB"/>
        </w:rPr>
        <w:t>)</w:t>
      </w:r>
    </w:p>
    <w:p w14:paraId="354F4D6B" w14:textId="3E59CC46" w:rsidR="003F0B3E" w:rsidRDefault="003F0B3E" w:rsidP="003F0B3E">
      <w:pPr>
        <w:pStyle w:val="ListParagraph"/>
        <w:spacing w:before="240"/>
        <w:rPr>
          <w:lang w:val="cy-GB"/>
        </w:rPr>
      </w:pPr>
    </w:p>
    <w:p w14:paraId="15FE816F" w14:textId="5FB8374B" w:rsidR="003F0B3E" w:rsidRDefault="003F0B3E" w:rsidP="003F0B3E">
      <w:pPr>
        <w:pStyle w:val="ListParagraph"/>
        <w:spacing w:before="240"/>
        <w:rPr>
          <w:lang w:val="cy-GB"/>
        </w:rPr>
      </w:pPr>
    </w:p>
    <w:p w14:paraId="392E2C63" w14:textId="7A79B1CF" w:rsidR="003F0B3E" w:rsidRDefault="003F0B3E" w:rsidP="00DA7233">
      <w:pPr>
        <w:pStyle w:val="ListParagraph"/>
        <w:spacing w:before="240" w:line="360" w:lineRule="auto"/>
        <w:jc w:val="both"/>
        <w:rPr>
          <w:lang w:val="cy-GB"/>
        </w:rPr>
      </w:pPr>
      <w:r>
        <w:rPr>
          <w:lang w:val="cy-GB"/>
        </w:rPr>
        <w:t>Trwy chwarae mewn amgylchedd delfrydol gyda c</w:t>
      </w:r>
      <w:r w:rsidR="00DA353F">
        <w:rPr>
          <w:lang w:val="cy-GB"/>
        </w:rPr>
        <w:t>h</w:t>
      </w:r>
      <w:r>
        <w:rPr>
          <w:lang w:val="cy-GB"/>
        </w:rPr>
        <w:t xml:space="preserve">efnogaeth a hyrwyddiant effeithiol gan oedolion, mae’r gallu i </w:t>
      </w:r>
      <w:r w:rsidR="00DA353F">
        <w:rPr>
          <w:lang w:val="cy-GB"/>
        </w:rPr>
        <w:t>b</w:t>
      </w:r>
      <w:r>
        <w:rPr>
          <w:lang w:val="cy-GB"/>
        </w:rPr>
        <w:t>lant:</w:t>
      </w:r>
    </w:p>
    <w:p w14:paraId="61E56863" w14:textId="38E290E8" w:rsidR="003F0B3E" w:rsidRDefault="003F0B3E" w:rsidP="003F0B3E">
      <w:pPr>
        <w:pStyle w:val="ListParagraph"/>
        <w:spacing w:before="240"/>
        <w:rPr>
          <w:lang w:val="cy-GB"/>
        </w:rPr>
      </w:pPr>
    </w:p>
    <w:p w14:paraId="66DDE02E" w14:textId="29A73DDF" w:rsidR="003F0B3E" w:rsidRPr="00C613B4" w:rsidRDefault="003F0B3E" w:rsidP="003F0B3E">
      <w:pPr>
        <w:pStyle w:val="ListParagraph"/>
        <w:numPr>
          <w:ilvl w:val="0"/>
          <w:numId w:val="2"/>
        </w:numPr>
        <w:spacing w:before="240"/>
        <w:rPr>
          <w:lang w:val="cy-GB"/>
        </w:rPr>
      </w:pPr>
      <w:r w:rsidRPr="00C613B4">
        <w:rPr>
          <w:lang w:val="cy-GB"/>
        </w:rPr>
        <w:t>Archwilio, datblygu a c</w:t>
      </w:r>
      <w:r w:rsidR="00DA353F" w:rsidRPr="00C613B4">
        <w:rPr>
          <w:lang w:val="cy-GB"/>
        </w:rPr>
        <w:t>h</w:t>
      </w:r>
      <w:r w:rsidRPr="00C613B4">
        <w:rPr>
          <w:lang w:val="cy-GB"/>
        </w:rPr>
        <w:t xml:space="preserve">ynrychioli profiadau dysgu sydd yn helpu creu synwyr o’r byd o’u gwmpas. </w:t>
      </w:r>
    </w:p>
    <w:p w14:paraId="210E4C21" w14:textId="0EAB60ED" w:rsidR="003F0B3E" w:rsidRPr="00C613B4" w:rsidRDefault="003F0B3E" w:rsidP="003F0B3E">
      <w:pPr>
        <w:pStyle w:val="ListParagraph"/>
        <w:numPr>
          <w:ilvl w:val="0"/>
          <w:numId w:val="2"/>
        </w:numPr>
        <w:spacing w:before="240"/>
        <w:rPr>
          <w:lang w:val="cy-GB"/>
        </w:rPr>
      </w:pPr>
      <w:r w:rsidRPr="00C613B4">
        <w:rPr>
          <w:lang w:val="cy-GB"/>
        </w:rPr>
        <w:t>Ymarfer ac adeiladu syniadau, cysyniadau a sgiliau.</w:t>
      </w:r>
    </w:p>
    <w:p w14:paraId="5FB21506" w14:textId="1114326A" w:rsidR="003F0B3E" w:rsidRPr="00C613B4" w:rsidRDefault="003F0B3E" w:rsidP="003F0B3E">
      <w:pPr>
        <w:pStyle w:val="ListParagraph"/>
        <w:numPr>
          <w:ilvl w:val="0"/>
          <w:numId w:val="2"/>
        </w:numPr>
        <w:spacing w:before="240"/>
        <w:rPr>
          <w:lang w:val="cy-GB"/>
        </w:rPr>
      </w:pPr>
      <w:r w:rsidRPr="00C613B4">
        <w:rPr>
          <w:lang w:val="cy-GB"/>
        </w:rPr>
        <w:t>Bod ar ben eu hun, gydag eraill neu cydweithio</w:t>
      </w:r>
      <w:r w:rsidR="00AE241F" w:rsidRPr="00C613B4">
        <w:rPr>
          <w:lang w:val="cy-GB"/>
        </w:rPr>
        <w:t xml:space="preserve"> pan yn siarad neu ymarfer eu teimliadau. </w:t>
      </w:r>
    </w:p>
    <w:p w14:paraId="4EDED291" w14:textId="584026AF" w:rsidR="00AE241F" w:rsidRPr="00C613B4" w:rsidRDefault="00AE241F" w:rsidP="003F0B3E">
      <w:pPr>
        <w:pStyle w:val="ListParagraph"/>
        <w:numPr>
          <w:ilvl w:val="0"/>
          <w:numId w:val="2"/>
        </w:numPr>
        <w:spacing w:before="240"/>
        <w:rPr>
          <w:lang w:val="cy-GB"/>
        </w:rPr>
      </w:pPr>
      <w:r w:rsidRPr="00C613B4">
        <w:rPr>
          <w:lang w:val="cy-GB"/>
        </w:rPr>
        <w:t xml:space="preserve">Cymryd risgiau a gwneud camgymeriadau. </w:t>
      </w:r>
    </w:p>
    <w:p w14:paraId="3018EFF3" w14:textId="0888D494" w:rsidR="00AE241F" w:rsidRPr="00C613B4" w:rsidRDefault="00AE241F" w:rsidP="003F0B3E">
      <w:pPr>
        <w:pStyle w:val="ListParagraph"/>
        <w:numPr>
          <w:ilvl w:val="0"/>
          <w:numId w:val="2"/>
        </w:numPr>
        <w:spacing w:before="240"/>
        <w:rPr>
          <w:lang w:val="cy-GB"/>
        </w:rPr>
      </w:pPr>
      <w:r w:rsidRPr="00C613B4">
        <w:rPr>
          <w:lang w:val="cy-GB"/>
        </w:rPr>
        <w:t xml:space="preserve">Meddwl yn </w:t>
      </w:r>
      <w:r w:rsidR="00DA353F" w:rsidRPr="00C613B4">
        <w:rPr>
          <w:lang w:val="cy-GB"/>
        </w:rPr>
        <w:t>g</w:t>
      </w:r>
      <w:r w:rsidRPr="00C613B4">
        <w:rPr>
          <w:lang w:val="cy-GB"/>
        </w:rPr>
        <w:t>readigol ac yn ddychmygus.</w:t>
      </w:r>
    </w:p>
    <w:p w14:paraId="3274503A" w14:textId="079BD2E4" w:rsidR="00AE241F" w:rsidRPr="00C613B4" w:rsidRDefault="00AE241F" w:rsidP="003F0B3E">
      <w:pPr>
        <w:pStyle w:val="ListParagraph"/>
        <w:numPr>
          <w:ilvl w:val="0"/>
          <w:numId w:val="2"/>
        </w:numPr>
        <w:spacing w:before="240"/>
        <w:rPr>
          <w:lang w:val="cy-GB"/>
        </w:rPr>
      </w:pPr>
      <w:r w:rsidRPr="00C613B4">
        <w:rPr>
          <w:lang w:val="cy-GB"/>
        </w:rPr>
        <w:t>Cyfarthrebu gydag eraill wrth iddyn nhw ymch</w:t>
      </w:r>
      <w:r w:rsidR="00DA353F" w:rsidRPr="00C613B4">
        <w:rPr>
          <w:lang w:val="cy-GB"/>
        </w:rPr>
        <w:t>w</w:t>
      </w:r>
      <w:r w:rsidRPr="00C613B4">
        <w:rPr>
          <w:lang w:val="cy-GB"/>
        </w:rPr>
        <w:t>ilio neu datrys problemau.</w:t>
      </w:r>
    </w:p>
    <w:p w14:paraId="6DFEBC41" w14:textId="5439AA29" w:rsidR="00AE241F" w:rsidRPr="00C613B4" w:rsidRDefault="00AE241F" w:rsidP="00AE241F">
      <w:pPr>
        <w:pStyle w:val="ListParagraph"/>
        <w:numPr>
          <w:ilvl w:val="0"/>
          <w:numId w:val="2"/>
        </w:numPr>
        <w:spacing w:before="240"/>
        <w:rPr>
          <w:lang w:val="cy-GB"/>
        </w:rPr>
      </w:pPr>
      <w:r w:rsidRPr="00C613B4">
        <w:rPr>
          <w:lang w:val="cy-GB"/>
        </w:rPr>
        <w:t>Mynegi ofn neu ail-fyw profiadau pryderus mewn sefyllfaoedd diogel o dan reolaeth.</w:t>
      </w:r>
    </w:p>
    <w:p w14:paraId="4341BFAF" w14:textId="0EDCA07F" w:rsidR="00AE241F" w:rsidRDefault="00AE241F" w:rsidP="00AE241F">
      <w:pPr>
        <w:pStyle w:val="ListParagraph"/>
        <w:spacing w:before="240"/>
        <w:rPr>
          <w:lang w:val="cy-GB"/>
        </w:rPr>
      </w:pPr>
      <w:r>
        <w:rPr>
          <w:lang w:val="cy-GB"/>
        </w:rPr>
        <w:t xml:space="preserve">                                                                                             </w:t>
      </w:r>
      <w:r w:rsidR="00DA7233">
        <w:rPr>
          <w:lang w:val="cy-GB"/>
        </w:rPr>
        <w:t xml:space="preserve">                                                 </w:t>
      </w:r>
      <w:r>
        <w:rPr>
          <w:lang w:val="cy-GB"/>
        </w:rPr>
        <w:t>(QCA, 2000).</w:t>
      </w:r>
    </w:p>
    <w:p w14:paraId="4FFF10A5" w14:textId="072E61D6" w:rsidR="009E3EBD" w:rsidRDefault="009E3EBD" w:rsidP="00AE241F">
      <w:pPr>
        <w:pStyle w:val="ListParagraph"/>
        <w:spacing w:before="240"/>
        <w:rPr>
          <w:lang w:val="cy-GB"/>
        </w:rPr>
      </w:pPr>
    </w:p>
    <w:p w14:paraId="7208377F" w14:textId="5B87C481" w:rsidR="00910BAF" w:rsidRDefault="00910BAF" w:rsidP="00DA7233">
      <w:pPr>
        <w:pStyle w:val="ListParagraph"/>
        <w:spacing w:before="240" w:line="360" w:lineRule="auto"/>
        <w:jc w:val="both"/>
        <w:rPr>
          <w:lang w:val="cy-GB"/>
        </w:rPr>
      </w:pPr>
      <w:r>
        <w:rPr>
          <w:lang w:val="cy-GB"/>
        </w:rPr>
        <w:t xml:space="preserve">Yn 1989,  roedd cytundeb wedi’i gwneud gan gwledydd y </w:t>
      </w:r>
      <w:r w:rsidRPr="00910BAF">
        <w:rPr>
          <w:lang w:val="cy-GB"/>
        </w:rPr>
        <w:t>Cenhedloedd Unedig</w:t>
      </w:r>
      <w:r>
        <w:rPr>
          <w:lang w:val="cy-GB"/>
        </w:rPr>
        <w:t xml:space="preserve"> sef y</w:t>
      </w:r>
      <w:r w:rsidR="00DA353F">
        <w:rPr>
          <w:lang w:val="cy-GB"/>
        </w:rPr>
        <w:t>r</w:t>
      </w:r>
      <w:r>
        <w:rPr>
          <w:lang w:val="cy-GB"/>
        </w:rPr>
        <w:t xml:space="preserve"> “United Nations Convention on the Rights of the Child” (UNCRC) a roedd y confensiwn hyn yn ddiffinio hawliau’r plentyn (</w:t>
      </w:r>
      <w:r w:rsidRPr="00910BAF">
        <w:rPr>
          <w:lang w:val="cy-GB"/>
        </w:rPr>
        <w:t>Ruck a Peterson-Badali, 2017</w:t>
      </w:r>
      <w:r>
        <w:rPr>
          <w:lang w:val="cy-GB"/>
        </w:rPr>
        <w:t>, p</w:t>
      </w:r>
      <w:r w:rsidR="00C630FD">
        <w:rPr>
          <w:lang w:val="cy-GB"/>
        </w:rPr>
        <w:t xml:space="preserve">. </w:t>
      </w:r>
      <w:r>
        <w:rPr>
          <w:lang w:val="cy-GB"/>
        </w:rPr>
        <w:t>15</w:t>
      </w:r>
      <w:r w:rsidRPr="00910BAF">
        <w:rPr>
          <w:lang w:val="cy-GB"/>
        </w:rPr>
        <w:t>)</w:t>
      </w:r>
      <w:r>
        <w:rPr>
          <w:lang w:val="cy-GB"/>
        </w:rPr>
        <w:t>.</w:t>
      </w:r>
      <w:r w:rsidR="00C630FD">
        <w:rPr>
          <w:lang w:val="cy-GB"/>
        </w:rPr>
        <w:t xml:space="preserve"> Nodwyd Ruck a Peterson-Badali (2017, p. 62) bod Erthygl 31 o’r confensiwn yn uwcholeuo</w:t>
      </w:r>
      <w:r w:rsidR="00F26A50">
        <w:rPr>
          <w:lang w:val="cy-GB"/>
        </w:rPr>
        <w:t xml:space="preserve"> hawl y plentyn </w:t>
      </w:r>
      <w:r w:rsidR="00DA353F">
        <w:rPr>
          <w:lang w:val="cy-GB"/>
        </w:rPr>
        <w:t>i</w:t>
      </w:r>
      <w:r w:rsidR="00C630FD">
        <w:rPr>
          <w:lang w:val="cy-GB"/>
        </w:rPr>
        <w:t xml:space="preserve"> “chwarae a hamdden”. </w:t>
      </w:r>
    </w:p>
    <w:p w14:paraId="7D85D5C1" w14:textId="77777777" w:rsidR="00F864B6" w:rsidRDefault="00F864B6" w:rsidP="00DA7233">
      <w:pPr>
        <w:pStyle w:val="ListParagraph"/>
        <w:spacing w:before="240" w:line="360" w:lineRule="auto"/>
        <w:jc w:val="both"/>
        <w:rPr>
          <w:lang w:val="cy-GB"/>
        </w:rPr>
      </w:pPr>
    </w:p>
    <w:p w14:paraId="258F277C" w14:textId="73EE7774" w:rsidR="00C630FD" w:rsidRDefault="00C630FD" w:rsidP="00DA7233">
      <w:pPr>
        <w:pStyle w:val="ListParagraph"/>
        <w:spacing w:before="240" w:line="360" w:lineRule="auto"/>
        <w:jc w:val="both"/>
        <w:rPr>
          <w:lang w:val="cy-GB"/>
        </w:rPr>
      </w:pPr>
      <w:r>
        <w:rPr>
          <w:lang w:val="cy-GB"/>
        </w:rPr>
        <w:t>Mae</w:t>
      </w:r>
      <w:r w:rsidR="000C5E40">
        <w:rPr>
          <w:lang w:val="cy-GB"/>
        </w:rPr>
        <w:t xml:space="preserve"> Comisiynydd Plant a Phobl Ifainc yr Alban (CYPCS, 2018) yn ehangu ar hyn gan </w:t>
      </w:r>
      <w:r w:rsidR="00DA353F">
        <w:rPr>
          <w:lang w:val="cy-GB"/>
        </w:rPr>
        <w:t>d</w:t>
      </w:r>
      <w:r w:rsidR="00F26A50">
        <w:rPr>
          <w:lang w:val="cy-GB"/>
        </w:rPr>
        <w:t xml:space="preserve">datgan </w:t>
      </w:r>
      <w:r w:rsidR="00DA353F">
        <w:rPr>
          <w:lang w:val="cy-GB"/>
        </w:rPr>
        <w:t>b</w:t>
      </w:r>
      <w:r w:rsidR="00F26A50">
        <w:rPr>
          <w:lang w:val="cy-GB"/>
        </w:rPr>
        <w:t xml:space="preserve">od </w:t>
      </w:r>
      <w:r w:rsidR="00832E1E">
        <w:rPr>
          <w:lang w:val="cy-GB"/>
        </w:rPr>
        <w:t xml:space="preserve">Erthygl 31 yn rhoi’r hawl i </w:t>
      </w:r>
      <w:r w:rsidR="00DA353F">
        <w:rPr>
          <w:lang w:val="cy-GB"/>
        </w:rPr>
        <w:t>b</w:t>
      </w:r>
      <w:r w:rsidR="00832E1E">
        <w:rPr>
          <w:lang w:val="cy-GB"/>
        </w:rPr>
        <w:t>lant a phobl ifainc cael hwyl a hamdden gan chwarae m</w:t>
      </w:r>
      <w:r w:rsidR="00B85875">
        <w:rPr>
          <w:lang w:val="cy-GB"/>
        </w:rPr>
        <w:t>ewn</w:t>
      </w:r>
      <w:r w:rsidR="00832E1E">
        <w:rPr>
          <w:lang w:val="cy-GB"/>
        </w:rPr>
        <w:t xml:space="preserve"> unrhyw ffordd y maen nhw eisiau, boed gan chwarae chwaraeon, gwylio ffilm</w:t>
      </w:r>
      <w:r w:rsidR="00DA353F">
        <w:rPr>
          <w:lang w:val="cy-GB"/>
        </w:rPr>
        <w:t>iau</w:t>
      </w:r>
      <w:r w:rsidR="00832E1E">
        <w:rPr>
          <w:lang w:val="cy-GB"/>
        </w:rPr>
        <w:t xml:space="preserve">, neu unrhywbeth arall.  Yn </w:t>
      </w:r>
      <w:r w:rsidR="00832E1E">
        <w:rPr>
          <w:rFonts w:cstheme="minorHAnsi"/>
          <w:lang w:val="cy-GB"/>
        </w:rPr>
        <w:t>ô</w:t>
      </w:r>
      <w:r w:rsidR="00832E1E">
        <w:rPr>
          <w:lang w:val="cy-GB"/>
        </w:rPr>
        <w:t xml:space="preserve">l y Comisiynydd, mae Erthygl 31 yn cynnwys yr hawl i orffwys hefyd. </w:t>
      </w:r>
      <w:r w:rsidR="00B855EF">
        <w:rPr>
          <w:lang w:val="cy-GB"/>
        </w:rPr>
        <w:lastRenderedPageBreak/>
        <w:t>Mae hawl gan b</w:t>
      </w:r>
      <w:r w:rsidR="00832E1E">
        <w:rPr>
          <w:lang w:val="cy-GB"/>
        </w:rPr>
        <w:t>lant a phobl ifainc i gymryd rhan mewn gweithgareddau diwylliannol, a ddy</w:t>
      </w:r>
      <w:r w:rsidR="00832E1E" w:rsidRPr="00832E1E">
        <w:rPr>
          <w:lang w:val="cy-GB"/>
        </w:rPr>
        <w:t>lai'r llywodraeth sicrhau e</w:t>
      </w:r>
      <w:r w:rsidR="00832E1E">
        <w:rPr>
          <w:lang w:val="cy-GB"/>
        </w:rPr>
        <w:t xml:space="preserve">u fod yn hawdd i gymryd rhan mewn rhain os mae ganddyn nhw anabledd/anghenion ychwanegol neu </w:t>
      </w:r>
      <w:r w:rsidR="00B85875">
        <w:rPr>
          <w:lang w:val="cy-GB"/>
        </w:rPr>
        <w:t>beidio</w:t>
      </w:r>
      <w:r w:rsidR="00832E1E">
        <w:rPr>
          <w:lang w:val="cy-GB"/>
        </w:rPr>
        <w:t>.</w:t>
      </w:r>
    </w:p>
    <w:p w14:paraId="22CCAD45" w14:textId="2801CC82" w:rsidR="00700E67" w:rsidRDefault="00700E67" w:rsidP="001A1B85">
      <w:pPr>
        <w:pStyle w:val="ListParagraph"/>
        <w:spacing w:before="240"/>
        <w:jc w:val="both"/>
        <w:rPr>
          <w:lang w:val="cy-GB"/>
        </w:rPr>
      </w:pPr>
    </w:p>
    <w:p w14:paraId="680F52CB" w14:textId="73DBCDF0" w:rsidR="004D07A4" w:rsidRPr="004D07A4" w:rsidRDefault="004D07A4" w:rsidP="004D07A4">
      <w:pPr>
        <w:pStyle w:val="ListParagraph"/>
        <w:spacing w:before="240" w:line="360" w:lineRule="auto"/>
        <w:jc w:val="both"/>
        <w:rPr>
          <w:lang w:val="cy-GB"/>
        </w:rPr>
      </w:pPr>
      <w:r>
        <w:rPr>
          <w:lang w:val="cy-GB"/>
        </w:rPr>
        <w:t xml:space="preserve">Yn </w:t>
      </w:r>
      <w:r>
        <w:rPr>
          <w:rFonts w:cstheme="minorHAnsi"/>
          <w:lang w:val="cy-GB"/>
        </w:rPr>
        <w:t>ô</w:t>
      </w:r>
      <w:r>
        <w:rPr>
          <w:lang w:val="cy-GB"/>
        </w:rPr>
        <w:t xml:space="preserve">l O’Connor et al (2018), (diffinwyd gan Kearns, 2013), Chwarae yw’r brif cerbyd ar gyfer dysgu pob plentyn yn gyfannol oherwydd mae’n darparu ar gyfer </w:t>
      </w:r>
      <w:r w:rsidRPr="006C1B7F">
        <w:rPr>
          <w:lang w:val="cy-GB"/>
        </w:rPr>
        <w:t>holl feysydd y person</w:t>
      </w:r>
      <w:r>
        <w:rPr>
          <w:lang w:val="cy-GB"/>
        </w:rPr>
        <w:t xml:space="preserve">. Hynny yw, y feysydd </w:t>
      </w:r>
      <w:r w:rsidRPr="006C1B7F">
        <w:rPr>
          <w:lang w:val="cy-GB"/>
        </w:rPr>
        <w:t>emosiynol, cymdeithasol, moesol, ysbrydol, gwybyddol, corfforol a chreadigol</w:t>
      </w:r>
      <w:r>
        <w:rPr>
          <w:lang w:val="cy-GB"/>
        </w:rPr>
        <w:t xml:space="preserve">. </w:t>
      </w:r>
    </w:p>
    <w:p w14:paraId="7E8DEAF4" w14:textId="77777777" w:rsidR="004D07A4" w:rsidRDefault="004D07A4" w:rsidP="001A1B85">
      <w:pPr>
        <w:pStyle w:val="ListParagraph"/>
        <w:spacing w:before="240"/>
        <w:jc w:val="both"/>
        <w:rPr>
          <w:lang w:val="cy-GB"/>
        </w:rPr>
      </w:pPr>
    </w:p>
    <w:p w14:paraId="6AF399E3" w14:textId="5EFB235E" w:rsidR="006C1B7F" w:rsidRPr="006C1B7F" w:rsidRDefault="00690F13" w:rsidP="006C1B7F">
      <w:pPr>
        <w:pStyle w:val="ListParagraph"/>
        <w:spacing w:before="240" w:line="360" w:lineRule="auto"/>
        <w:jc w:val="both"/>
        <w:rPr>
          <w:lang w:val="cy-GB"/>
        </w:rPr>
      </w:pPr>
      <w:r>
        <w:rPr>
          <w:lang w:val="cy-GB"/>
        </w:rPr>
        <w:t xml:space="preserve">Mae hi’n bwysig </w:t>
      </w:r>
      <w:r w:rsidR="00B855EF">
        <w:rPr>
          <w:lang w:val="cy-GB"/>
        </w:rPr>
        <w:t>b</w:t>
      </w:r>
      <w:r>
        <w:rPr>
          <w:lang w:val="cy-GB"/>
        </w:rPr>
        <w:t xml:space="preserve">od </w:t>
      </w:r>
      <w:r w:rsidR="00B855EF">
        <w:rPr>
          <w:lang w:val="cy-GB"/>
        </w:rPr>
        <w:t xml:space="preserve">yna </w:t>
      </w:r>
      <w:r>
        <w:rPr>
          <w:lang w:val="cy-GB"/>
        </w:rPr>
        <w:t xml:space="preserve">lawer o </w:t>
      </w:r>
      <w:r w:rsidR="00A90C5A">
        <w:rPr>
          <w:lang w:val="cy-GB"/>
        </w:rPr>
        <w:t xml:space="preserve">wahanol mathau o chwarae sydd yn </w:t>
      </w:r>
      <w:r w:rsidR="00B855EF">
        <w:rPr>
          <w:lang w:val="cy-GB"/>
        </w:rPr>
        <w:t>f</w:t>
      </w:r>
      <w:r w:rsidR="00A90C5A">
        <w:rPr>
          <w:lang w:val="cy-GB"/>
        </w:rPr>
        <w:t xml:space="preserve">uddiol i </w:t>
      </w:r>
      <w:r w:rsidR="00B855EF">
        <w:rPr>
          <w:lang w:val="cy-GB"/>
        </w:rPr>
        <w:t>b</w:t>
      </w:r>
      <w:r w:rsidR="00A90C5A">
        <w:rPr>
          <w:lang w:val="cy-GB"/>
        </w:rPr>
        <w:t xml:space="preserve">lant. Mae hyn </w:t>
      </w:r>
      <w:r w:rsidR="00B855EF">
        <w:rPr>
          <w:lang w:val="cy-GB"/>
        </w:rPr>
        <w:t>y</w:t>
      </w:r>
      <w:r w:rsidR="00A90C5A">
        <w:rPr>
          <w:lang w:val="cy-GB"/>
        </w:rPr>
        <w:t xml:space="preserve">n golygu unrhyw fath o chwarae </w:t>
      </w:r>
      <w:r w:rsidR="00B855EF">
        <w:rPr>
          <w:lang w:val="cy-GB"/>
        </w:rPr>
        <w:t xml:space="preserve">megis chwarae </w:t>
      </w:r>
      <w:r w:rsidR="00A90C5A">
        <w:rPr>
          <w:lang w:val="cy-GB"/>
        </w:rPr>
        <w:t>ar ben eu hun, gyda p</w:t>
      </w:r>
      <w:r w:rsidR="00B855EF">
        <w:rPr>
          <w:lang w:val="cy-GB"/>
        </w:rPr>
        <w:t>h</w:t>
      </w:r>
      <w:r w:rsidR="00A90C5A">
        <w:rPr>
          <w:lang w:val="cy-GB"/>
        </w:rPr>
        <w:t xml:space="preserve">lant eraill a hefyd gydag oedolion o’u gwmpas yn eu </w:t>
      </w:r>
      <w:r w:rsidR="00B855EF">
        <w:rPr>
          <w:lang w:val="cy-GB"/>
        </w:rPr>
        <w:t>b</w:t>
      </w:r>
      <w:r w:rsidR="00A90C5A">
        <w:rPr>
          <w:lang w:val="cy-GB"/>
        </w:rPr>
        <w:t xml:space="preserve">ywydau. </w:t>
      </w:r>
      <w:r w:rsidR="002C2B4A">
        <w:rPr>
          <w:lang w:val="cy-GB"/>
        </w:rPr>
        <w:t>Pan fydd plentyn yn chwarae yn annibynol, mae nhw yn ymarfer sgiliau gwneud penderfyniadau ac yn darganfod diddordeb</w:t>
      </w:r>
      <w:r w:rsidR="001A1B85">
        <w:rPr>
          <w:lang w:val="cy-GB"/>
        </w:rPr>
        <w:t xml:space="preserve"> eu hun </w:t>
      </w:r>
      <w:r w:rsidR="002C2B4A">
        <w:rPr>
          <w:lang w:val="cy-GB"/>
        </w:rPr>
        <w:t xml:space="preserve">mewn meysydd gwahanol o chwarae (Moreno, 2018). Yn </w:t>
      </w:r>
      <w:r w:rsidR="002C2B4A">
        <w:rPr>
          <w:rFonts w:cstheme="minorHAnsi"/>
          <w:lang w:val="cy-GB"/>
        </w:rPr>
        <w:t>ô</w:t>
      </w:r>
      <w:r w:rsidR="002C2B4A">
        <w:rPr>
          <w:lang w:val="cy-GB"/>
        </w:rPr>
        <w:t xml:space="preserve">l Moreno, </w:t>
      </w:r>
      <w:r w:rsidR="001A1B85">
        <w:rPr>
          <w:lang w:val="cy-GB"/>
        </w:rPr>
        <w:t>pan mae plant yn chwarae gyda’u gilydd</w:t>
      </w:r>
      <w:r w:rsidR="00B855EF">
        <w:rPr>
          <w:lang w:val="cy-GB"/>
        </w:rPr>
        <w:t>,</w:t>
      </w:r>
      <w:r w:rsidR="001A1B85">
        <w:rPr>
          <w:lang w:val="cy-GB"/>
        </w:rPr>
        <w:t xml:space="preserve"> heb oedolion yn uniongyrchol gysylltiedig </w:t>
      </w:r>
      <w:r w:rsidR="001A1B85">
        <w:rPr>
          <w:rFonts w:cstheme="minorHAnsi"/>
          <w:lang w:val="cy-GB"/>
        </w:rPr>
        <w:t>â</w:t>
      </w:r>
      <w:r w:rsidR="001A1B85">
        <w:rPr>
          <w:lang w:val="cy-GB"/>
        </w:rPr>
        <w:t>’r gweithgaredd, maen nhw</w:t>
      </w:r>
      <w:r w:rsidR="00B855EF">
        <w:rPr>
          <w:lang w:val="cy-GB"/>
        </w:rPr>
        <w:t>’n</w:t>
      </w:r>
      <w:r w:rsidR="001A1B85">
        <w:rPr>
          <w:lang w:val="cy-GB"/>
        </w:rPr>
        <w:t xml:space="preserve"> dysgu sut i gydweithio</w:t>
      </w:r>
      <w:r w:rsidR="00B855EF">
        <w:rPr>
          <w:lang w:val="cy-GB"/>
        </w:rPr>
        <w:t>;</w:t>
      </w:r>
      <w:r w:rsidR="001A1B85">
        <w:rPr>
          <w:lang w:val="cy-GB"/>
        </w:rPr>
        <w:t xml:space="preserve"> datrys a thrafod problemau</w:t>
      </w:r>
      <w:r w:rsidR="00B855EF">
        <w:rPr>
          <w:lang w:val="cy-GB"/>
        </w:rPr>
        <w:t xml:space="preserve">; </w:t>
      </w:r>
      <w:r w:rsidR="001A1B85">
        <w:rPr>
          <w:lang w:val="cy-GB"/>
        </w:rPr>
        <w:t>datrys gwrthdaro a hefyd</w:t>
      </w:r>
      <w:r w:rsidR="00B855EF">
        <w:rPr>
          <w:lang w:val="cy-GB"/>
        </w:rPr>
        <w:t xml:space="preserve"> </w:t>
      </w:r>
      <w:r w:rsidR="001A1B85">
        <w:rPr>
          <w:lang w:val="cy-GB"/>
        </w:rPr>
        <w:t xml:space="preserve">sgiliau hunan- eiriolaeth. </w:t>
      </w:r>
    </w:p>
    <w:p w14:paraId="39C95327" w14:textId="7B87CDEA" w:rsidR="00C1344F" w:rsidRDefault="00C1344F" w:rsidP="00DA7233">
      <w:pPr>
        <w:pStyle w:val="ListParagraph"/>
        <w:spacing w:before="240" w:line="360" w:lineRule="auto"/>
        <w:jc w:val="both"/>
        <w:rPr>
          <w:lang w:val="cy-GB"/>
        </w:rPr>
      </w:pPr>
    </w:p>
    <w:p w14:paraId="23F3868A" w14:textId="4F12A877" w:rsidR="00C1344F" w:rsidRDefault="00C1344F" w:rsidP="00DA7233">
      <w:pPr>
        <w:pStyle w:val="ListParagraph"/>
        <w:spacing w:before="240" w:line="360" w:lineRule="auto"/>
        <w:jc w:val="both"/>
        <w:rPr>
          <w:lang w:val="cy-GB"/>
        </w:rPr>
      </w:pPr>
      <w:r>
        <w:rPr>
          <w:lang w:val="cy-GB"/>
        </w:rPr>
        <w:t xml:space="preserve">Mae chwarae plant yn </w:t>
      </w:r>
      <w:r w:rsidR="001F07E7">
        <w:rPr>
          <w:lang w:val="cy-GB"/>
        </w:rPr>
        <w:t>cynnwys y</w:t>
      </w:r>
      <w:r w:rsidR="002B7570">
        <w:rPr>
          <w:lang w:val="cy-GB"/>
        </w:rPr>
        <w:t>s</w:t>
      </w:r>
      <w:r>
        <w:rPr>
          <w:lang w:val="cy-GB"/>
        </w:rPr>
        <w:t xml:space="preserve">tod eang o weithgareddau </w:t>
      </w:r>
      <w:r w:rsidR="003152FC">
        <w:rPr>
          <w:lang w:val="cy-GB"/>
        </w:rPr>
        <w:t xml:space="preserve">a gwrthrychau </w:t>
      </w:r>
      <w:r>
        <w:rPr>
          <w:lang w:val="cy-GB"/>
        </w:rPr>
        <w:t>gwahanol sydd yn datblygu’r sgiliau a p</w:t>
      </w:r>
      <w:r w:rsidR="00B855EF">
        <w:rPr>
          <w:lang w:val="cy-GB"/>
        </w:rPr>
        <w:t>h</w:t>
      </w:r>
      <w:r>
        <w:rPr>
          <w:lang w:val="cy-GB"/>
        </w:rPr>
        <w:t xml:space="preserve">rofiadau gwahanol y </w:t>
      </w:r>
      <w:r w:rsidR="00B85875">
        <w:rPr>
          <w:lang w:val="cy-GB"/>
        </w:rPr>
        <w:t>cyfeiriwyd ato</w:t>
      </w:r>
      <w:r>
        <w:rPr>
          <w:lang w:val="cy-GB"/>
        </w:rPr>
        <w:t xml:space="preserve"> yn gynharach. </w:t>
      </w:r>
      <w:r w:rsidR="003476BE">
        <w:rPr>
          <w:lang w:val="cy-GB"/>
        </w:rPr>
        <w:t>Mae engh</w:t>
      </w:r>
      <w:r w:rsidR="00104918">
        <w:rPr>
          <w:lang w:val="cy-GB"/>
        </w:rPr>
        <w:t>r</w:t>
      </w:r>
      <w:r w:rsidR="003476BE">
        <w:rPr>
          <w:lang w:val="cy-GB"/>
        </w:rPr>
        <w:t>eifftiau o’r</w:t>
      </w:r>
      <w:r>
        <w:rPr>
          <w:lang w:val="cy-GB"/>
        </w:rPr>
        <w:t xml:space="preserve"> fatha</w:t>
      </w:r>
      <w:r w:rsidR="003476BE">
        <w:rPr>
          <w:lang w:val="cy-GB"/>
        </w:rPr>
        <w:t xml:space="preserve">u gwahanol o chwarae yn cynnwys ardaoloedd o chwarae </w:t>
      </w:r>
      <w:r w:rsidR="00B855EF">
        <w:rPr>
          <w:lang w:val="cy-GB"/>
        </w:rPr>
        <w:t xml:space="preserve">er engrhaifft: </w:t>
      </w:r>
      <w:r w:rsidR="003476BE">
        <w:rPr>
          <w:lang w:val="cy-GB"/>
        </w:rPr>
        <w:t xml:space="preserve">chwarae </w:t>
      </w:r>
      <w:r w:rsidR="00104918">
        <w:rPr>
          <w:lang w:val="cy-GB"/>
        </w:rPr>
        <w:t xml:space="preserve">unigol, hewristaidd, sensori, </w:t>
      </w:r>
      <w:r w:rsidR="003476BE">
        <w:rPr>
          <w:lang w:val="cy-GB"/>
        </w:rPr>
        <w:t xml:space="preserve">symbolig, creadigol, </w:t>
      </w:r>
      <w:r w:rsidR="00104918">
        <w:rPr>
          <w:lang w:val="cy-GB"/>
        </w:rPr>
        <w:t>cyfarthrebol, adeiladol, ffantasi neu r</w:t>
      </w:r>
      <w:r w:rsidR="00104918">
        <w:rPr>
          <w:rFonts w:cstheme="minorHAnsi"/>
          <w:lang w:val="cy-GB"/>
        </w:rPr>
        <w:t>ô</w:t>
      </w:r>
      <w:r w:rsidR="00104918">
        <w:rPr>
          <w:lang w:val="cy-GB"/>
        </w:rPr>
        <w:t xml:space="preserve">l. </w:t>
      </w:r>
      <w:r w:rsidR="00211B58">
        <w:rPr>
          <w:lang w:val="cy-GB"/>
        </w:rPr>
        <w:t xml:space="preserve">Un math arall o chwarae yw chwarae </w:t>
      </w:r>
      <w:r w:rsidR="00F327F6">
        <w:rPr>
          <w:lang w:val="cy-GB"/>
        </w:rPr>
        <w:t>dramatig-cymdeithasol</w:t>
      </w:r>
      <w:r w:rsidR="00510E5B">
        <w:rPr>
          <w:lang w:val="cy-GB"/>
        </w:rPr>
        <w:t xml:space="preserve"> neu sosio-ddramatig</w:t>
      </w:r>
      <w:r w:rsidR="00F327F6">
        <w:rPr>
          <w:lang w:val="cy-GB"/>
        </w:rPr>
        <w:t xml:space="preserve">. Mae chwarae dramatig-cymdeithasol yn </w:t>
      </w:r>
      <w:r w:rsidR="00DA7233">
        <w:rPr>
          <w:lang w:val="cy-GB"/>
        </w:rPr>
        <w:t>math o chwarae hunan-gyfarwyddieddig</w:t>
      </w:r>
      <w:r w:rsidR="006E5D2D">
        <w:rPr>
          <w:lang w:val="cy-GB"/>
        </w:rPr>
        <w:t>,</w:t>
      </w:r>
      <w:r w:rsidR="00DA7233">
        <w:rPr>
          <w:lang w:val="cy-GB"/>
        </w:rPr>
        <w:t xml:space="preserve"> sydd yn golygu mae hyn yn </w:t>
      </w:r>
      <w:r w:rsidR="00AA1D01">
        <w:rPr>
          <w:lang w:val="cy-GB"/>
        </w:rPr>
        <w:t xml:space="preserve">gweithgaredd </w:t>
      </w:r>
      <w:r w:rsidR="00DA7233">
        <w:rPr>
          <w:lang w:val="cy-GB"/>
        </w:rPr>
        <w:t>chwarae sydd yn cael ei drefnu a rheoli gan y plentyn ei hun</w:t>
      </w:r>
      <w:r w:rsidR="006E5D2D">
        <w:rPr>
          <w:lang w:val="cy-GB"/>
        </w:rPr>
        <w:t xml:space="preserve"> heb telerau ac amodau oedolion</w:t>
      </w:r>
      <w:r w:rsidR="00DA7233">
        <w:rPr>
          <w:lang w:val="cy-GB"/>
        </w:rPr>
        <w:t xml:space="preserve">.  Mae chwarae dramatig-cymdeithasol yn </w:t>
      </w:r>
      <w:r w:rsidR="00F327F6">
        <w:rPr>
          <w:lang w:val="cy-GB"/>
        </w:rPr>
        <w:t xml:space="preserve">cael effaith cadarnhaol ar </w:t>
      </w:r>
      <w:r w:rsidR="00DA7233">
        <w:rPr>
          <w:lang w:val="cy-GB"/>
        </w:rPr>
        <w:t>ardaloedd</w:t>
      </w:r>
      <w:r w:rsidR="00F327F6">
        <w:rPr>
          <w:lang w:val="cy-GB"/>
        </w:rPr>
        <w:t xml:space="preserve"> datblygol fel gwybyddiaeth, datblygiad ieithyddol, dealltwriaeth cymdeithasol, ade</w:t>
      </w:r>
      <w:r w:rsidR="00B85875">
        <w:rPr>
          <w:lang w:val="cy-GB"/>
        </w:rPr>
        <w:t>i</w:t>
      </w:r>
      <w:r w:rsidR="00F327F6">
        <w:rPr>
          <w:lang w:val="cy-GB"/>
        </w:rPr>
        <w:t>ladu hunaniaeth/datblygiad emosiynol a moesol, hiwmor a p</w:t>
      </w:r>
      <w:r w:rsidR="00B85875">
        <w:rPr>
          <w:lang w:val="cy-GB"/>
        </w:rPr>
        <w:t>h</w:t>
      </w:r>
      <w:r w:rsidR="00F327F6">
        <w:rPr>
          <w:lang w:val="cy-GB"/>
        </w:rPr>
        <w:t>leser (</w:t>
      </w:r>
      <w:r w:rsidR="00DE57BA">
        <w:rPr>
          <w:lang w:val="cy-GB"/>
        </w:rPr>
        <w:t xml:space="preserve">Meakin, 2000). </w:t>
      </w:r>
      <w:r w:rsidR="009A24D4">
        <w:rPr>
          <w:lang w:val="cy-GB"/>
        </w:rPr>
        <w:t xml:space="preserve">Mae’r math yma o chwarae hefyd yn </w:t>
      </w:r>
      <w:r w:rsidR="005E29E0">
        <w:rPr>
          <w:lang w:val="cy-GB"/>
        </w:rPr>
        <w:t>g</w:t>
      </w:r>
      <w:r w:rsidR="009A24D4">
        <w:rPr>
          <w:lang w:val="cy-GB"/>
        </w:rPr>
        <w:t>yfeirio at chwarae cyfannol.</w:t>
      </w:r>
      <w:r w:rsidR="005E29E0">
        <w:rPr>
          <w:lang w:val="cy-GB"/>
        </w:rPr>
        <w:t xml:space="preserve"> Y</w:t>
      </w:r>
      <w:r w:rsidR="00B855EF">
        <w:rPr>
          <w:lang w:val="cy-GB"/>
        </w:rPr>
        <w:t xml:space="preserve"> fath </w:t>
      </w:r>
      <w:r w:rsidR="005E29E0">
        <w:rPr>
          <w:lang w:val="cy-GB"/>
        </w:rPr>
        <w:t xml:space="preserve">yma o chwarae yw </w:t>
      </w:r>
      <w:r w:rsidR="00034628">
        <w:rPr>
          <w:lang w:val="cy-GB"/>
        </w:rPr>
        <w:t xml:space="preserve">ble mae nifer o sgiliau </w:t>
      </w:r>
      <w:r w:rsidR="007F4F14">
        <w:rPr>
          <w:lang w:val="cy-GB"/>
        </w:rPr>
        <w:t xml:space="preserve">gwahanol </w:t>
      </w:r>
      <w:r w:rsidR="00034628">
        <w:rPr>
          <w:lang w:val="cy-GB"/>
        </w:rPr>
        <w:t xml:space="preserve">yn cael eu cyfeirio </w:t>
      </w:r>
      <w:r w:rsidR="00B85875">
        <w:rPr>
          <w:lang w:val="cy-GB"/>
        </w:rPr>
        <w:t xml:space="preserve">ato </w:t>
      </w:r>
      <w:r w:rsidR="00034628">
        <w:rPr>
          <w:lang w:val="cy-GB"/>
        </w:rPr>
        <w:t>mewn unrhyw math o chwarae ac unrhyw gweithgaredd. Mae chwarae dramatig-cymdeithasol yn hybu datblygiad meddyliol</w:t>
      </w:r>
      <w:r w:rsidR="004D07A4">
        <w:rPr>
          <w:lang w:val="cy-GB"/>
        </w:rPr>
        <w:t xml:space="preserve">, </w:t>
      </w:r>
      <w:r w:rsidR="00034628">
        <w:rPr>
          <w:lang w:val="cy-GB"/>
        </w:rPr>
        <w:t>ieithyddol</w:t>
      </w:r>
      <w:r w:rsidR="004D07A4">
        <w:rPr>
          <w:lang w:val="cy-GB"/>
        </w:rPr>
        <w:t xml:space="preserve"> a chymdeithasol,</w:t>
      </w:r>
      <w:r w:rsidR="00034628">
        <w:rPr>
          <w:lang w:val="cy-GB"/>
        </w:rPr>
        <w:t xml:space="preserve"> ond hefyd yn gallu hybu datblygiad corfforol oherwydd bydd gweithgareddau fel esgu</w:t>
      </w:r>
      <w:r w:rsidR="00B85875">
        <w:rPr>
          <w:lang w:val="cy-GB"/>
        </w:rPr>
        <w:t>s</w:t>
      </w:r>
      <w:r w:rsidR="00034628">
        <w:rPr>
          <w:lang w:val="cy-GB"/>
        </w:rPr>
        <w:t xml:space="preserve"> chwarae teulu fel smwddio neu esgus perfformio yn datblygu sgiliau modur gros.</w:t>
      </w:r>
    </w:p>
    <w:p w14:paraId="6DE795ED" w14:textId="2927C3D6" w:rsidR="00F1133F" w:rsidRDefault="00F1133F" w:rsidP="00DA7233">
      <w:pPr>
        <w:pStyle w:val="ListParagraph"/>
        <w:spacing w:before="240" w:line="360" w:lineRule="auto"/>
        <w:jc w:val="both"/>
        <w:rPr>
          <w:lang w:val="cy-GB"/>
        </w:rPr>
      </w:pPr>
      <w:r>
        <w:rPr>
          <w:lang w:val="cy-GB"/>
        </w:rPr>
        <w:t xml:space="preserve">Mae chwarae dramatig-cymdeithasol yn fath o chwarae sydd yn annog plant i greu sefyllfaoedd gwahanol </w:t>
      </w:r>
      <w:r w:rsidR="006B469E">
        <w:rPr>
          <w:lang w:val="cy-GB"/>
        </w:rPr>
        <w:t xml:space="preserve">a dadlau gyda’u hun gan ddefnyddio dealltwriaeth a gwybodaeth o </w:t>
      </w:r>
      <w:r w:rsidR="006B469E">
        <w:rPr>
          <w:lang w:val="cy-GB"/>
        </w:rPr>
        <w:lastRenderedPageBreak/>
        <w:t>sefyllfaoedd gwirioneddol rydyn nhw wedi profi neu arsylwi mewn bywyd bob dydd.</w:t>
      </w:r>
      <w:r w:rsidR="002B7570">
        <w:rPr>
          <w:lang w:val="cy-GB"/>
        </w:rPr>
        <w:t xml:space="preserve"> </w:t>
      </w:r>
      <w:r w:rsidR="006B469E">
        <w:rPr>
          <w:lang w:val="cy-GB"/>
        </w:rPr>
        <w:t xml:space="preserve"> </w:t>
      </w:r>
      <w:r w:rsidR="00034628">
        <w:rPr>
          <w:lang w:val="cy-GB"/>
        </w:rPr>
        <w:t>Mae h</w:t>
      </w:r>
      <w:r w:rsidR="006B469E">
        <w:rPr>
          <w:lang w:val="cy-GB"/>
        </w:rPr>
        <w:t xml:space="preserve">yn yn </w:t>
      </w:r>
      <w:r w:rsidR="00B855EF">
        <w:rPr>
          <w:lang w:val="cy-GB"/>
        </w:rPr>
        <w:t>g</w:t>
      </w:r>
      <w:r w:rsidR="006B469E">
        <w:rPr>
          <w:lang w:val="cy-GB"/>
        </w:rPr>
        <w:t xml:space="preserve">ysylltiedig </w:t>
      </w:r>
      <w:r w:rsidR="006B469E">
        <w:rPr>
          <w:rFonts w:cstheme="minorHAnsi"/>
          <w:lang w:val="cy-GB"/>
        </w:rPr>
        <w:t>â</w:t>
      </w:r>
      <w:r w:rsidR="006B469E">
        <w:rPr>
          <w:lang w:val="cy-GB"/>
        </w:rPr>
        <w:t xml:space="preserve"> </w:t>
      </w:r>
      <w:r w:rsidR="00B855EF">
        <w:rPr>
          <w:lang w:val="cy-GB"/>
        </w:rPr>
        <w:t>d</w:t>
      </w:r>
      <w:r w:rsidR="006B469E">
        <w:rPr>
          <w:lang w:val="cy-GB"/>
        </w:rPr>
        <w:t>damcaniaeth Vygotsky (damcaniaeth datblygiad cymdeithasol)</w:t>
      </w:r>
      <w:r w:rsidR="005328FC">
        <w:rPr>
          <w:lang w:val="cy-GB"/>
        </w:rPr>
        <w:t xml:space="preserve"> </w:t>
      </w:r>
      <w:r w:rsidR="00717F0C">
        <w:rPr>
          <w:lang w:val="cy-GB"/>
        </w:rPr>
        <w:t>gan fod</w:t>
      </w:r>
      <w:r w:rsidR="005328FC">
        <w:rPr>
          <w:lang w:val="cy-GB"/>
        </w:rPr>
        <w:t xml:space="preserve"> ymchwilwyr wedi darganfod bod plant sydd yn chwarae mewn </w:t>
      </w:r>
      <w:r w:rsidR="00717F0C">
        <w:rPr>
          <w:lang w:val="cy-GB"/>
        </w:rPr>
        <w:t xml:space="preserve">y </w:t>
      </w:r>
      <w:r w:rsidR="00034628">
        <w:rPr>
          <w:lang w:val="cy-GB"/>
        </w:rPr>
        <w:t>ffordd</w:t>
      </w:r>
      <w:r w:rsidR="005328FC">
        <w:rPr>
          <w:lang w:val="cy-GB"/>
        </w:rPr>
        <w:t xml:space="preserve"> dramatig-cymdeithasol </w:t>
      </w:r>
      <w:r w:rsidR="00766A03">
        <w:rPr>
          <w:lang w:val="cy-GB"/>
        </w:rPr>
        <w:t xml:space="preserve">yn cael eu hysgogi </w:t>
      </w:r>
      <w:r w:rsidR="001C1EE9">
        <w:rPr>
          <w:lang w:val="cy-GB"/>
        </w:rPr>
        <w:t>i ddefnyddio iaith er mwyn cyfleu ystyr, dehongli syniadau a dysgu i werthfawrogi r</w:t>
      </w:r>
      <w:r w:rsidR="001C1EE9">
        <w:rPr>
          <w:rFonts w:cstheme="minorHAnsi"/>
          <w:lang w:val="cy-GB"/>
        </w:rPr>
        <w:t>ô</w:t>
      </w:r>
      <w:r w:rsidR="001C1EE9">
        <w:rPr>
          <w:lang w:val="cy-GB"/>
        </w:rPr>
        <w:t xml:space="preserve">l neu safbwynt pobl eraill (Dickinson &amp; Tabors, 2001; Heath, 1983; Pellegrini, 1980, 1982, 1985; Pellegrini &amp; Galda, 1993; Sachs, 1980. Dyfynwyd mewn </w:t>
      </w:r>
      <w:r w:rsidR="001C1EE9" w:rsidRPr="001C1EE9">
        <w:rPr>
          <w:lang w:val="cy-GB"/>
        </w:rPr>
        <w:t>Dickinson a Neuman, 2006)</w:t>
      </w:r>
      <w:r w:rsidR="001C1EE9">
        <w:rPr>
          <w:lang w:val="cy-GB"/>
        </w:rPr>
        <w:t xml:space="preserve">. </w:t>
      </w:r>
    </w:p>
    <w:p w14:paraId="3A3FB46B" w14:textId="07FCF235" w:rsidR="00196822" w:rsidRDefault="002B7570" w:rsidP="00196822">
      <w:pPr>
        <w:pStyle w:val="ListParagraph"/>
        <w:spacing w:before="240" w:line="360" w:lineRule="auto"/>
        <w:jc w:val="both"/>
        <w:rPr>
          <w:lang w:val="cy-GB"/>
        </w:rPr>
      </w:pPr>
      <w:r>
        <w:rPr>
          <w:lang w:val="cy-GB"/>
        </w:rPr>
        <w:t>Cynhwyswyd enghreifftiau chwarae dramatig-cymdeithasol fel chwarae r</w:t>
      </w:r>
      <w:r>
        <w:rPr>
          <w:rFonts w:cstheme="minorHAnsi"/>
          <w:lang w:val="cy-GB"/>
        </w:rPr>
        <w:t>ô</w:t>
      </w:r>
      <w:r>
        <w:rPr>
          <w:lang w:val="cy-GB"/>
        </w:rPr>
        <w:t>l teuluol (chwarae r</w:t>
      </w:r>
      <w:r>
        <w:rPr>
          <w:rFonts w:cstheme="minorHAnsi"/>
          <w:lang w:val="cy-GB"/>
        </w:rPr>
        <w:t>ô</w:t>
      </w:r>
      <w:r>
        <w:rPr>
          <w:lang w:val="cy-GB"/>
        </w:rPr>
        <w:t>l rhywun arall yn y teulu, fel r</w:t>
      </w:r>
      <w:r>
        <w:rPr>
          <w:rFonts w:cstheme="minorHAnsi"/>
          <w:lang w:val="cy-GB"/>
        </w:rPr>
        <w:t>ô</w:t>
      </w:r>
      <w:r>
        <w:rPr>
          <w:lang w:val="cy-GB"/>
        </w:rPr>
        <w:t xml:space="preserve">l y mam neu tad), chwarae swydd oedolyn </w:t>
      </w:r>
      <w:r w:rsidR="00C27ED7">
        <w:rPr>
          <w:lang w:val="cy-GB"/>
        </w:rPr>
        <w:t xml:space="preserve">yn y gymdeithas </w:t>
      </w:r>
      <w:r>
        <w:rPr>
          <w:lang w:val="cy-GB"/>
        </w:rPr>
        <w:t>(er enghraifft</w:t>
      </w:r>
      <w:r w:rsidR="00C27ED7">
        <w:rPr>
          <w:lang w:val="cy-GB"/>
        </w:rPr>
        <w:t xml:space="preserve"> chwarae plismon neu meddygon)</w:t>
      </w:r>
      <w:r>
        <w:rPr>
          <w:lang w:val="cy-GB"/>
        </w:rPr>
        <w:t xml:space="preserve"> , chwarae r</w:t>
      </w:r>
      <w:r>
        <w:rPr>
          <w:rFonts w:cstheme="minorHAnsi"/>
          <w:lang w:val="cy-GB"/>
        </w:rPr>
        <w:t>ô</w:t>
      </w:r>
      <w:r>
        <w:rPr>
          <w:lang w:val="cy-GB"/>
        </w:rPr>
        <w:t>l gweithgareddau</w:t>
      </w:r>
      <w:r w:rsidR="00C27ED7">
        <w:rPr>
          <w:lang w:val="cy-GB"/>
        </w:rPr>
        <w:t xml:space="preserve"> fel coginio, anfon y post ac esgus gwrthdaro a datrysiad. Datganwyd </w:t>
      </w:r>
      <w:r w:rsidR="00302994">
        <w:rPr>
          <w:lang w:val="cy-GB"/>
        </w:rPr>
        <w:t>Goswami (2011</w:t>
      </w:r>
      <w:r w:rsidR="002C044A">
        <w:rPr>
          <w:lang w:val="cy-GB"/>
        </w:rPr>
        <w:t>, p. 285</w:t>
      </w:r>
      <w:r w:rsidR="00302994">
        <w:rPr>
          <w:lang w:val="cy-GB"/>
        </w:rPr>
        <w:t>)</w:t>
      </w:r>
      <w:r w:rsidR="00CA3CA0">
        <w:rPr>
          <w:lang w:val="cy-GB"/>
        </w:rPr>
        <w:t xml:space="preserve"> bod chwarae esgus fel chwarae dramatig-cymdeithasol yn ymddangos fel mynegiant cynnar </w:t>
      </w:r>
      <w:r w:rsidR="002C044A">
        <w:rPr>
          <w:lang w:val="cy-GB"/>
        </w:rPr>
        <w:t xml:space="preserve">o’r gallu plentyn i ddeall a </w:t>
      </w:r>
      <w:r w:rsidR="002C044A" w:rsidRPr="00225B9F">
        <w:rPr>
          <w:lang w:val="cy-GB"/>
        </w:rPr>
        <w:t xml:space="preserve">defnyddio symbolau. Yn </w:t>
      </w:r>
      <w:r w:rsidR="002C044A" w:rsidRPr="00225B9F">
        <w:rPr>
          <w:rFonts w:cstheme="minorHAnsi"/>
          <w:lang w:val="cy-GB"/>
        </w:rPr>
        <w:t>ô</w:t>
      </w:r>
      <w:r w:rsidR="002C044A" w:rsidRPr="00225B9F">
        <w:rPr>
          <w:lang w:val="cy-GB"/>
        </w:rPr>
        <w:t>l Goswami</w:t>
      </w:r>
      <w:r w:rsidR="00DA353F" w:rsidRPr="00225B9F">
        <w:rPr>
          <w:lang w:val="cy-GB"/>
        </w:rPr>
        <w:t>,</w:t>
      </w:r>
      <w:r w:rsidR="002C044A" w:rsidRPr="00225B9F">
        <w:rPr>
          <w:lang w:val="cy-GB"/>
        </w:rPr>
        <w:t xml:space="preserve"> mae fel arfer swyddogaeth symbolaidd canolog fel iaith a “theory of mind” (damcaniaethau datblygol)</w:t>
      </w:r>
      <w:r w:rsidR="00225B9F">
        <w:rPr>
          <w:lang w:val="cy-GB"/>
        </w:rPr>
        <w:t xml:space="preserve"> mewn gweithgareddau eraill.</w:t>
      </w:r>
      <w:r w:rsidR="002C044A" w:rsidRPr="00225B9F">
        <w:rPr>
          <w:lang w:val="cy-GB"/>
        </w:rPr>
        <w:t xml:space="preserve"> </w:t>
      </w:r>
      <w:r w:rsidR="00225B9F">
        <w:rPr>
          <w:lang w:val="cy-GB"/>
        </w:rPr>
        <w:t>M</w:t>
      </w:r>
      <w:r w:rsidR="002C044A" w:rsidRPr="00225B9F">
        <w:rPr>
          <w:lang w:val="cy-GB"/>
        </w:rPr>
        <w:t xml:space="preserve">ewn cymhariaeth, nid oes llawer </w:t>
      </w:r>
      <w:r w:rsidR="005B5485" w:rsidRPr="00225B9F">
        <w:rPr>
          <w:lang w:val="cy-GB"/>
        </w:rPr>
        <w:t>o sylw ysgolhe</w:t>
      </w:r>
      <w:r w:rsidR="00225B9F">
        <w:rPr>
          <w:lang w:val="cy-GB"/>
        </w:rPr>
        <w:t>igaidd</w:t>
      </w:r>
      <w:r w:rsidR="005B5485" w:rsidRPr="00225B9F">
        <w:rPr>
          <w:lang w:val="cy-GB"/>
        </w:rPr>
        <w:t xml:space="preserve"> </w:t>
      </w:r>
      <w:r w:rsidR="002C044A" w:rsidRPr="00225B9F">
        <w:rPr>
          <w:lang w:val="cy-GB"/>
        </w:rPr>
        <w:t xml:space="preserve">wedi eu </w:t>
      </w:r>
      <w:r w:rsidR="005B5485" w:rsidRPr="00225B9F">
        <w:rPr>
          <w:lang w:val="cy-GB"/>
        </w:rPr>
        <w:t>rhoi mewn i chwarae esgus ar y cyfan. Awgryma Gosawmi nid yw’r dull yma o chwarae yn gwasanaethu unrhyw swyddogaeth oroesi amlwg</w:t>
      </w:r>
      <w:r w:rsidR="00DA353F" w:rsidRPr="00225B9F">
        <w:rPr>
          <w:lang w:val="cy-GB"/>
        </w:rPr>
        <w:t>.</w:t>
      </w:r>
      <w:r w:rsidR="005B5485" w:rsidRPr="00225B9F">
        <w:rPr>
          <w:lang w:val="cy-GB"/>
        </w:rPr>
        <w:t xml:space="preserve"> </w:t>
      </w:r>
      <w:r w:rsidR="00DA353F" w:rsidRPr="00225B9F">
        <w:rPr>
          <w:lang w:val="cy-GB"/>
        </w:rPr>
        <w:t>Mae</w:t>
      </w:r>
      <w:r w:rsidR="005B5485" w:rsidRPr="00225B9F">
        <w:rPr>
          <w:lang w:val="cy-GB"/>
        </w:rPr>
        <w:t xml:space="preserve"> chwarae cyffredinol rhwng plant  yn digwydd pan nid yw’r chwarae wedi’i fodelu a hefyd pan gaiff ei annog, felly mae</w:t>
      </w:r>
      <w:r w:rsidR="00F90DE6" w:rsidRPr="00225B9F">
        <w:rPr>
          <w:lang w:val="cy-GB"/>
        </w:rPr>
        <w:t xml:space="preserve"> Goswami yn awgrymu sail fiolegol am</w:t>
      </w:r>
      <w:r w:rsidR="005B5485" w:rsidRPr="00225B9F">
        <w:rPr>
          <w:lang w:val="cy-GB"/>
        </w:rPr>
        <w:t xml:space="preserve"> chwarae dramatig-cymdeithasol </w:t>
      </w:r>
      <w:r w:rsidR="00F90DE6" w:rsidRPr="00225B9F">
        <w:rPr>
          <w:lang w:val="cy-GB"/>
        </w:rPr>
        <w:t xml:space="preserve">sef chwarae pan dysgu o’r </w:t>
      </w:r>
      <w:r w:rsidR="00225B9F">
        <w:rPr>
          <w:lang w:val="cy-GB"/>
        </w:rPr>
        <w:t>g</w:t>
      </w:r>
      <w:r w:rsidR="00F90DE6" w:rsidRPr="00225B9F">
        <w:rPr>
          <w:lang w:val="cy-GB"/>
        </w:rPr>
        <w:t xml:space="preserve">ymdeithas o’u </w:t>
      </w:r>
      <w:r w:rsidR="00225B9F">
        <w:rPr>
          <w:lang w:val="cy-GB"/>
        </w:rPr>
        <w:t>c</w:t>
      </w:r>
      <w:r w:rsidR="00F90DE6" w:rsidRPr="00225B9F">
        <w:rPr>
          <w:lang w:val="cy-GB"/>
        </w:rPr>
        <w:t>wmpas</w:t>
      </w:r>
      <w:r w:rsidR="00196822">
        <w:rPr>
          <w:lang w:val="cy-GB"/>
        </w:rPr>
        <w:t>.</w:t>
      </w:r>
    </w:p>
    <w:p w14:paraId="0DE486A4" w14:textId="57BFA918" w:rsidR="00887461" w:rsidRDefault="00887461" w:rsidP="00196822">
      <w:pPr>
        <w:pStyle w:val="ListParagraph"/>
        <w:spacing w:before="240" w:line="360" w:lineRule="auto"/>
        <w:jc w:val="both"/>
        <w:rPr>
          <w:lang w:val="cy-GB"/>
        </w:rPr>
      </w:pPr>
      <w:r>
        <w:rPr>
          <w:lang w:val="cy-GB"/>
        </w:rPr>
        <w:t xml:space="preserve">Hefyd, mae chwarae dramatig-cymdeithasol yn ddefnyddiol am fath o therapi chwarae. Mae therapi drama </w:t>
      </w:r>
      <w:r w:rsidR="009B0D21">
        <w:rPr>
          <w:lang w:val="cy-GB"/>
        </w:rPr>
        <w:t>yn cynnwys agweddau gwahanol perfformiad dramatig a symudiadau corfforol er mwyn annog mynegiant effeithiol a’r buddion therapiwtig; pwyslais digymelldeb, mynegiant creadigol a</w:t>
      </w:r>
      <w:r w:rsidR="00610655">
        <w:rPr>
          <w:lang w:val="cy-GB"/>
        </w:rPr>
        <w:t xml:space="preserve"> gwelliant o phryderon</w:t>
      </w:r>
      <w:r w:rsidR="00D16AB4">
        <w:rPr>
          <w:lang w:val="cy-GB"/>
        </w:rPr>
        <w:t xml:space="preserve"> </w:t>
      </w:r>
      <w:r w:rsidR="00925337" w:rsidRPr="00925337">
        <w:rPr>
          <w:lang w:val="cy-GB"/>
        </w:rPr>
        <w:t xml:space="preserve">(Malchiodi </w:t>
      </w:r>
      <w:r w:rsidR="00925337">
        <w:rPr>
          <w:lang w:val="cy-GB"/>
        </w:rPr>
        <w:t>a</w:t>
      </w:r>
      <w:r w:rsidR="00925337" w:rsidRPr="00925337">
        <w:rPr>
          <w:lang w:val="cy-GB"/>
        </w:rPr>
        <w:t xml:space="preserve"> Crenshaw, 2015</w:t>
      </w:r>
      <w:r w:rsidR="00925337">
        <w:rPr>
          <w:lang w:val="cy-GB"/>
        </w:rPr>
        <w:t>).</w:t>
      </w:r>
    </w:p>
    <w:p w14:paraId="52C7D7D0" w14:textId="62F2A3F8" w:rsidR="00196822" w:rsidRDefault="00196822" w:rsidP="00196822">
      <w:pPr>
        <w:pStyle w:val="ListParagraph"/>
        <w:spacing w:before="240" w:line="360" w:lineRule="auto"/>
        <w:jc w:val="both"/>
        <w:rPr>
          <w:lang w:val="cy-GB"/>
        </w:rPr>
      </w:pPr>
    </w:p>
    <w:p w14:paraId="11893BC3" w14:textId="77777777" w:rsidR="00903D13" w:rsidRDefault="00903D13" w:rsidP="00196822">
      <w:pPr>
        <w:pStyle w:val="ListParagraph"/>
        <w:spacing w:before="240" w:line="360" w:lineRule="auto"/>
        <w:jc w:val="both"/>
        <w:rPr>
          <w:lang w:val="cy-GB"/>
        </w:rPr>
      </w:pPr>
    </w:p>
    <w:p w14:paraId="77691F55" w14:textId="72B9A810" w:rsidR="00196822" w:rsidRDefault="00196822" w:rsidP="00196822">
      <w:pPr>
        <w:pStyle w:val="ListParagraph"/>
        <w:spacing w:before="240" w:line="360" w:lineRule="auto"/>
        <w:jc w:val="both"/>
        <w:rPr>
          <w:lang w:val="cy-GB"/>
        </w:rPr>
      </w:pPr>
      <w:r>
        <w:rPr>
          <w:lang w:val="cy-GB"/>
        </w:rPr>
        <w:t xml:space="preserve">Mae </w:t>
      </w:r>
      <w:r w:rsidR="00E75E53">
        <w:rPr>
          <w:lang w:val="cy-GB"/>
        </w:rPr>
        <w:t xml:space="preserve">plant yn </w:t>
      </w:r>
      <w:r w:rsidR="0070541D">
        <w:rPr>
          <w:lang w:val="cy-GB"/>
        </w:rPr>
        <w:t>eu</w:t>
      </w:r>
      <w:r w:rsidR="00E75E53">
        <w:rPr>
          <w:lang w:val="cy-GB"/>
        </w:rPr>
        <w:t xml:space="preserve"> </w:t>
      </w:r>
      <w:r w:rsidR="0070541D">
        <w:rPr>
          <w:lang w:val="cy-GB"/>
        </w:rPr>
        <w:t>f</w:t>
      </w:r>
      <w:r w:rsidR="00E75E53">
        <w:rPr>
          <w:lang w:val="cy-GB"/>
        </w:rPr>
        <w:t xml:space="preserve">lynyddoedd cynnar yn defnyddio </w:t>
      </w:r>
      <w:r>
        <w:rPr>
          <w:lang w:val="cy-GB"/>
        </w:rPr>
        <w:t>chwarae archwilio</w:t>
      </w:r>
      <w:r w:rsidR="00E75E53">
        <w:rPr>
          <w:lang w:val="cy-GB"/>
        </w:rPr>
        <w:t xml:space="preserve">l </w:t>
      </w:r>
      <w:r w:rsidR="00B92F78">
        <w:rPr>
          <w:lang w:val="cy-GB"/>
        </w:rPr>
        <w:t xml:space="preserve">i gael gafal ar gwybodaeth ffeithiol </w:t>
      </w:r>
      <w:r>
        <w:rPr>
          <w:lang w:val="cy-GB"/>
        </w:rPr>
        <w:t xml:space="preserve"> </w:t>
      </w:r>
      <w:r w:rsidR="00B92F78">
        <w:rPr>
          <w:lang w:val="cy-GB"/>
        </w:rPr>
        <w:t xml:space="preserve">sydd yn cynnwys ymddygiadau megis trin, taflu, bangio, teimlo a blasu gwrthrychau. </w:t>
      </w:r>
      <w:r w:rsidR="003B4183">
        <w:rPr>
          <w:lang w:val="cy-GB"/>
        </w:rPr>
        <w:t xml:space="preserve">Er enghraifft, </w:t>
      </w:r>
      <w:r w:rsidR="003B4183" w:rsidRPr="003B4183">
        <w:rPr>
          <w:lang w:val="cy-GB"/>
        </w:rPr>
        <w:t>ymgysylltu â gwrthrych neu ardal</w:t>
      </w:r>
      <w:r w:rsidR="003B4183">
        <w:rPr>
          <w:lang w:val="cy-GB"/>
        </w:rPr>
        <w:t xml:space="preserve"> ac (</w:t>
      </w:r>
      <w:r w:rsidR="00503C98" w:rsidRPr="00503C98">
        <w:rPr>
          <w:lang w:val="cy-GB"/>
        </w:rPr>
        <w:t xml:space="preserve">naill ai drwy </w:t>
      </w:r>
      <w:r w:rsidR="00503C98">
        <w:rPr>
          <w:lang w:val="cy-GB"/>
        </w:rPr>
        <w:t>teimliad</w:t>
      </w:r>
      <w:r w:rsidR="00503C98" w:rsidRPr="00503C98">
        <w:rPr>
          <w:lang w:val="cy-GB"/>
        </w:rPr>
        <w:t xml:space="preserve"> neu symud</w:t>
      </w:r>
      <w:r w:rsidR="00503C98">
        <w:rPr>
          <w:lang w:val="cy-GB"/>
        </w:rPr>
        <w:t xml:space="preserve">) asesu ei rhinweddau, posibiliadau a chynnwys, megis pentyrru briciau. </w:t>
      </w:r>
      <w:r w:rsidR="008D71BA">
        <w:rPr>
          <w:lang w:val="cy-GB"/>
        </w:rPr>
        <w:t xml:space="preserve">Mae chwarae archwiliol yn dechrau pan mae babanod yn ymwybodol o gwrthrychau ac yn ceisio archwilio’r gwrthrych o chanlyniad </w:t>
      </w:r>
      <w:r w:rsidR="008D71BA" w:rsidRPr="008D71BA">
        <w:rPr>
          <w:lang w:val="cy-GB"/>
        </w:rPr>
        <w:t>chwilfrydedd ac ymholiad</w:t>
      </w:r>
      <w:r w:rsidR="008D71BA">
        <w:rPr>
          <w:lang w:val="cy-GB"/>
        </w:rPr>
        <w:t xml:space="preserve">. </w:t>
      </w:r>
      <w:r w:rsidR="008D71BA" w:rsidRPr="008D71BA">
        <w:rPr>
          <w:lang w:val="cy-GB"/>
        </w:rPr>
        <w:t xml:space="preserve">Mae chwarae archwiliadol yn gorfforol iawn yn y </w:t>
      </w:r>
      <w:r w:rsidR="008D71BA">
        <w:rPr>
          <w:lang w:val="cy-GB"/>
        </w:rPr>
        <w:t>blynnyddoedd</w:t>
      </w:r>
      <w:r w:rsidR="008D71BA" w:rsidRPr="008D71BA">
        <w:rPr>
          <w:lang w:val="cy-GB"/>
        </w:rPr>
        <w:t xml:space="preserve"> cynnar wrth i'r baban neu blentyn </w:t>
      </w:r>
      <w:r w:rsidR="008D71BA">
        <w:rPr>
          <w:lang w:val="cy-GB"/>
        </w:rPr>
        <w:t xml:space="preserve">ifainc </w:t>
      </w:r>
      <w:r w:rsidR="008D71BA" w:rsidRPr="008D71BA">
        <w:rPr>
          <w:lang w:val="cy-GB"/>
        </w:rPr>
        <w:t>ddefnyddio ei holl gorff i archwilio</w:t>
      </w:r>
      <w:r w:rsidR="008D71BA">
        <w:rPr>
          <w:lang w:val="cy-GB"/>
        </w:rPr>
        <w:t xml:space="preserve"> mwy am y</w:t>
      </w:r>
      <w:r w:rsidR="008D71BA" w:rsidRPr="008D71BA">
        <w:rPr>
          <w:lang w:val="cy-GB"/>
        </w:rPr>
        <w:t xml:space="preserve"> byd o'i gwmpas</w:t>
      </w:r>
      <w:r w:rsidR="008D71BA">
        <w:rPr>
          <w:lang w:val="cy-GB"/>
        </w:rPr>
        <w:t xml:space="preserve">. </w:t>
      </w:r>
      <w:r w:rsidR="008D71BA" w:rsidRPr="008D71BA">
        <w:rPr>
          <w:lang w:val="cy-GB"/>
        </w:rPr>
        <w:t>Erbyn pedair oed, mae</w:t>
      </w:r>
      <w:r w:rsidR="008D71BA">
        <w:rPr>
          <w:lang w:val="cy-GB"/>
        </w:rPr>
        <w:t>’r maint bydd plentyn yn</w:t>
      </w:r>
      <w:r w:rsidR="008D71BA" w:rsidRPr="008D71BA">
        <w:rPr>
          <w:lang w:val="cy-GB"/>
        </w:rPr>
        <w:t xml:space="preserve"> chwarae archwiliadol yn codi</w:t>
      </w:r>
      <w:r w:rsidR="008D71BA">
        <w:rPr>
          <w:lang w:val="cy-GB"/>
        </w:rPr>
        <w:t xml:space="preserve"> yn uchel (</w:t>
      </w:r>
      <w:r w:rsidR="008D71BA" w:rsidRPr="008D71BA">
        <w:rPr>
          <w:lang w:val="cy-GB"/>
        </w:rPr>
        <w:t>Early Learning Central, 2011)</w:t>
      </w:r>
      <w:r w:rsidR="008D71BA">
        <w:rPr>
          <w:lang w:val="cy-GB"/>
        </w:rPr>
        <w:t xml:space="preserve">. Mae hyn yn golygu bod chwarae </w:t>
      </w:r>
      <w:r w:rsidR="008D71BA">
        <w:rPr>
          <w:lang w:val="cy-GB"/>
        </w:rPr>
        <w:lastRenderedPageBreak/>
        <w:t>archwiliol yn fath o chwarae hunan-gyfeiriedig, oherwydd dyma fath o chwarae ble mae plentyn yn gallu archwilio</w:t>
      </w:r>
      <w:r w:rsidR="00B60EA6">
        <w:rPr>
          <w:lang w:val="cy-GB"/>
        </w:rPr>
        <w:t xml:space="preserve"> gwrthrychau ac yr amgylchedd ar ben ei hun yn yr amgylchedd o’i gwmpas. Mae hyn yn golygu does dim rhaid i oedolion amharu</w:t>
      </w:r>
      <w:r w:rsidR="00922551">
        <w:rPr>
          <w:lang w:val="cy-GB"/>
        </w:rPr>
        <w:t xml:space="preserve"> </w:t>
      </w:r>
      <w:r w:rsidR="00B60EA6">
        <w:rPr>
          <w:lang w:val="cy-GB"/>
        </w:rPr>
        <w:t>ar chwarae archwiliol babanod a phlant ifainc</w:t>
      </w:r>
      <w:r w:rsidR="00922551">
        <w:rPr>
          <w:lang w:val="cy-GB"/>
        </w:rPr>
        <w:t xml:space="preserve"> heblaw am arolygu (yn dibynnu ar oed y plentyn ifainc a pa fath o chwarae archwiliol)</w:t>
      </w:r>
      <w:r w:rsidR="00B60EA6">
        <w:rPr>
          <w:lang w:val="cy-GB"/>
        </w:rPr>
        <w:t xml:space="preserve">, oherwydd </w:t>
      </w:r>
      <w:r w:rsidR="00922551">
        <w:rPr>
          <w:lang w:val="cy-GB"/>
        </w:rPr>
        <w:t xml:space="preserve">mae’r fath yma o chwarae fel arfer wedi’i osod mewn amgylchedd ble mae babanod a phlant ifainc yn gallu chwarae o dan rheolaeth eu hun.  Yn </w:t>
      </w:r>
      <w:r w:rsidR="00922551">
        <w:rPr>
          <w:rFonts w:cstheme="minorHAnsi"/>
          <w:lang w:val="cy-GB"/>
        </w:rPr>
        <w:t>ô</w:t>
      </w:r>
      <w:r w:rsidR="00922551">
        <w:rPr>
          <w:lang w:val="cy-GB"/>
        </w:rPr>
        <w:t xml:space="preserve">l Early Learning Central (2011), bydd plant sydd wedi cael eu annog i archwilio’n rhydd ac heb gormod o gyfyngiadau yn parhau i ddefnyddio sgiliau archwiliol fel ffordd o ddysgu am y cymdeithasol, amglychedd a byd o’u gwmpas. </w:t>
      </w:r>
    </w:p>
    <w:p w14:paraId="57717342" w14:textId="0AB42877" w:rsidR="005E27FC" w:rsidRDefault="005E27FC" w:rsidP="00196822">
      <w:pPr>
        <w:pStyle w:val="ListParagraph"/>
        <w:spacing w:before="240" w:line="360" w:lineRule="auto"/>
        <w:jc w:val="both"/>
        <w:rPr>
          <w:lang w:val="cy-GB"/>
        </w:rPr>
      </w:pPr>
      <w:r>
        <w:rPr>
          <w:lang w:val="cy-GB"/>
        </w:rPr>
        <w:t>Mae chwarae archwiliol yn ffynnu</w:t>
      </w:r>
      <w:r w:rsidR="006E5D2D">
        <w:rPr>
          <w:lang w:val="cy-GB"/>
        </w:rPr>
        <w:t xml:space="preserve"> </w:t>
      </w:r>
      <w:r>
        <w:rPr>
          <w:lang w:val="cy-GB"/>
        </w:rPr>
        <w:t>mewn amgylchedd cefnogol sydd yn annog blaengaredd, chwilfrydedd a sgiliau datrys problemau</w:t>
      </w:r>
      <w:r w:rsidR="006E5D2D">
        <w:rPr>
          <w:lang w:val="cy-GB"/>
        </w:rPr>
        <w:t>, ac wrth i’r plentyn ddatblygu ac aeddfedu,</w:t>
      </w:r>
      <w:r w:rsidR="006E5D2D">
        <w:t xml:space="preserve"> </w:t>
      </w:r>
      <w:r w:rsidR="006E5D2D" w:rsidRPr="006E5D2D">
        <w:rPr>
          <w:lang w:val="cy-GB"/>
        </w:rPr>
        <w:t xml:space="preserve">mae'r pum synhwyrau </w:t>
      </w:r>
      <w:r w:rsidR="006E5D2D">
        <w:rPr>
          <w:lang w:val="cy-GB"/>
        </w:rPr>
        <w:t xml:space="preserve">i gyd yn cael eu chynnwys wrth archwilio a dysgu am y byd o’i gwmpas. </w:t>
      </w:r>
    </w:p>
    <w:p w14:paraId="3C810FBC" w14:textId="77777777" w:rsidR="006E5D2D" w:rsidRDefault="006E5D2D" w:rsidP="00196822">
      <w:pPr>
        <w:pStyle w:val="ListParagraph"/>
        <w:spacing w:before="240" w:line="360" w:lineRule="auto"/>
        <w:jc w:val="both"/>
        <w:rPr>
          <w:lang w:val="cy-GB"/>
        </w:rPr>
      </w:pPr>
    </w:p>
    <w:p w14:paraId="43695C1C" w14:textId="77777777" w:rsidR="005E27FC" w:rsidRDefault="00126524" w:rsidP="00196822">
      <w:pPr>
        <w:pStyle w:val="ListParagraph"/>
        <w:spacing w:before="240" w:line="360" w:lineRule="auto"/>
        <w:jc w:val="both"/>
        <w:rPr>
          <w:lang w:val="cy-GB"/>
        </w:rPr>
      </w:pPr>
      <w:r>
        <w:rPr>
          <w:lang w:val="cy-GB"/>
        </w:rPr>
        <w:t>Nid</w:t>
      </w:r>
      <w:r w:rsidR="00922551">
        <w:rPr>
          <w:lang w:val="cy-GB"/>
        </w:rPr>
        <w:t xml:space="preserve"> yn unig yw </w:t>
      </w:r>
      <w:r>
        <w:rPr>
          <w:lang w:val="cy-GB"/>
        </w:rPr>
        <w:t xml:space="preserve">babanod a phlant ifainc yn datblygu sgiliau corfforol trwy archwilio sefyllfa’r corff, chydbwysedd, cyfluniad lle gyda gwrthrychau awrchwilio symudiadau’r corff fel dawnsio. Mae chwarae archwiliol hefyd yn ddatblygu sgiliau meddyliol ac emosiynol pan archwilio mewn i phethau gwahanol. </w:t>
      </w:r>
      <w:r w:rsidRPr="00126524">
        <w:rPr>
          <w:lang w:val="cy-GB"/>
        </w:rPr>
        <w:t>Mae deunyddiau'n rhan bwysig o archwilio</w:t>
      </w:r>
      <w:r>
        <w:rPr>
          <w:lang w:val="cy-GB"/>
        </w:rPr>
        <w:t xml:space="preserve"> oherwydd mae plant yn dysgu am nodweddion deunyddiau pan archwilio gyda nhw a mae’r wybyddiaeth yn pwysig o rhan </w:t>
      </w:r>
      <w:r w:rsidR="005E27FC">
        <w:rPr>
          <w:lang w:val="cy-GB"/>
        </w:rPr>
        <w:t xml:space="preserve">dealltwriaeth wyddonol. Er enghraifft, maent yn dysgu am nodweddion siapau trwy chwarae ac adeiladu blociau, sydd yn addysg pwysig ar gyfer deall geometreg (Early learning Central, 2011). </w:t>
      </w:r>
    </w:p>
    <w:p w14:paraId="6E274800" w14:textId="458CA89C" w:rsidR="00922551" w:rsidRPr="00196822" w:rsidRDefault="005E27FC" w:rsidP="00196822">
      <w:pPr>
        <w:pStyle w:val="ListParagraph"/>
        <w:spacing w:before="240" w:line="360" w:lineRule="auto"/>
        <w:jc w:val="both"/>
        <w:rPr>
          <w:lang w:val="cy-GB"/>
        </w:rPr>
      </w:pPr>
      <w:r>
        <w:rPr>
          <w:lang w:val="cy-GB"/>
        </w:rPr>
        <w:t xml:space="preserve">Golygir bod chwarae archwiliol am unrhyw oed hefyd yn chwarae </w:t>
      </w:r>
      <w:r w:rsidR="006E5D2D">
        <w:rPr>
          <w:lang w:val="cy-GB"/>
        </w:rPr>
        <w:t xml:space="preserve">cyfannol. Mae hyn oherwydd nid yw chwarae archwiliol yn benodol am un sgil neu ardal o ddysgu, ond yn cefnogi sawl ardal o ddysgu a ddatblygiad gwahanol, sef ardaloedd gwahanol mewn ddatblygiad corfforol, meddyliol ac emosiynol. </w:t>
      </w:r>
    </w:p>
    <w:p w14:paraId="0DBCFB1A" w14:textId="358B799E" w:rsidR="006C1B7F" w:rsidRPr="00EA5538" w:rsidRDefault="006C78E7" w:rsidP="00EA5538">
      <w:pPr>
        <w:pStyle w:val="ListParagraph"/>
        <w:spacing w:before="240" w:line="360" w:lineRule="auto"/>
        <w:jc w:val="both"/>
        <w:rPr>
          <w:lang w:val="cy-GB"/>
        </w:rPr>
      </w:pPr>
      <w:r>
        <w:rPr>
          <w:lang w:val="cy-GB"/>
        </w:rPr>
        <w:t xml:space="preserve"> </w:t>
      </w:r>
    </w:p>
    <w:p w14:paraId="5A92A793" w14:textId="716B50CF" w:rsidR="006C1B7F" w:rsidRDefault="006C1B7F" w:rsidP="00DA7233">
      <w:pPr>
        <w:pStyle w:val="ListParagraph"/>
        <w:spacing w:before="240" w:line="360" w:lineRule="auto"/>
        <w:jc w:val="both"/>
        <w:rPr>
          <w:lang w:val="cy-GB"/>
        </w:rPr>
      </w:pPr>
    </w:p>
    <w:p w14:paraId="3D08194C" w14:textId="7ABF5B70" w:rsidR="00665F3B" w:rsidRDefault="00665F3B" w:rsidP="00DA7233">
      <w:pPr>
        <w:pStyle w:val="ListParagraph"/>
        <w:spacing w:before="240" w:line="360" w:lineRule="auto"/>
        <w:jc w:val="both"/>
        <w:rPr>
          <w:lang w:val="cy-GB"/>
        </w:rPr>
      </w:pPr>
    </w:p>
    <w:p w14:paraId="1A23C7EF" w14:textId="69B9D332" w:rsidR="00665F3B" w:rsidRDefault="00665F3B" w:rsidP="00DA7233">
      <w:pPr>
        <w:pStyle w:val="ListParagraph"/>
        <w:spacing w:before="240" w:line="360" w:lineRule="auto"/>
        <w:jc w:val="both"/>
        <w:rPr>
          <w:lang w:val="cy-GB"/>
        </w:rPr>
      </w:pPr>
    </w:p>
    <w:p w14:paraId="18E807EC" w14:textId="1884ABA6" w:rsidR="00665F3B" w:rsidRDefault="00665F3B" w:rsidP="00DA7233">
      <w:pPr>
        <w:pStyle w:val="ListParagraph"/>
        <w:spacing w:before="240" w:line="360" w:lineRule="auto"/>
        <w:jc w:val="both"/>
        <w:rPr>
          <w:lang w:val="cy-GB"/>
        </w:rPr>
      </w:pPr>
    </w:p>
    <w:p w14:paraId="34B9BAA6" w14:textId="543A46BF" w:rsidR="00665F3B" w:rsidRDefault="00665F3B" w:rsidP="00DA7233">
      <w:pPr>
        <w:pStyle w:val="ListParagraph"/>
        <w:spacing w:before="240" w:line="360" w:lineRule="auto"/>
        <w:jc w:val="both"/>
        <w:rPr>
          <w:lang w:val="cy-GB"/>
        </w:rPr>
      </w:pPr>
    </w:p>
    <w:p w14:paraId="5AB9026C" w14:textId="069EDECD" w:rsidR="00665F3B" w:rsidRDefault="00665F3B" w:rsidP="00DA7233">
      <w:pPr>
        <w:pStyle w:val="ListParagraph"/>
        <w:spacing w:before="240" w:line="360" w:lineRule="auto"/>
        <w:jc w:val="both"/>
        <w:rPr>
          <w:lang w:val="cy-GB"/>
        </w:rPr>
      </w:pPr>
    </w:p>
    <w:p w14:paraId="17D611BA" w14:textId="0A72C957" w:rsidR="00665F3B" w:rsidRDefault="00665F3B" w:rsidP="00DA7233">
      <w:pPr>
        <w:pStyle w:val="ListParagraph"/>
        <w:spacing w:before="240" w:line="360" w:lineRule="auto"/>
        <w:jc w:val="both"/>
        <w:rPr>
          <w:lang w:val="cy-GB"/>
        </w:rPr>
      </w:pPr>
    </w:p>
    <w:p w14:paraId="70A2CDFE" w14:textId="30C57CBD" w:rsidR="00665F3B" w:rsidRDefault="00665F3B" w:rsidP="00DA7233">
      <w:pPr>
        <w:pStyle w:val="ListParagraph"/>
        <w:spacing w:before="240" w:line="360" w:lineRule="auto"/>
        <w:jc w:val="both"/>
        <w:rPr>
          <w:lang w:val="cy-GB"/>
        </w:rPr>
      </w:pPr>
    </w:p>
    <w:p w14:paraId="62976267" w14:textId="77777777" w:rsidR="00665F3B" w:rsidRDefault="00665F3B" w:rsidP="00DA7233">
      <w:pPr>
        <w:pStyle w:val="ListParagraph"/>
        <w:spacing w:before="240" w:line="360" w:lineRule="auto"/>
        <w:jc w:val="both"/>
        <w:rPr>
          <w:lang w:val="cy-GB"/>
        </w:rPr>
      </w:pPr>
    </w:p>
    <w:p w14:paraId="12829AB8" w14:textId="38C433A9" w:rsidR="000941B0" w:rsidRDefault="00316833" w:rsidP="000941B0">
      <w:pPr>
        <w:pStyle w:val="ListParagraph"/>
        <w:numPr>
          <w:ilvl w:val="0"/>
          <w:numId w:val="1"/>
        </w:numPr>
        <w:spacing w:before="240" w:line="360" w:lineRule="auto"/>
        <w:jc w:val="both"/>
        <w:rPr>
          <w:lang w:val="cy-GB"/>
        </w:rPr>
      </w:pPr>
      <w:r>
        <w:rPr>
          <w:lang w:val="cy-GB"/>
        </w:rPr>
        <w:t>Yn aml, m</w:t>
      </w:r>
      <w:r w:rsidR="00A84535">
        <w:rPr>
          <w:lang w:val="cy-GB"/>
        </w:rPr>
        <w:t xml:space="preserve">ae gan rhieni a </w:t>
      </w:r>
      <w:r w:rsidR="00631711">
        <w:rPr>
          <w:lang w:val="cy-GB"/>
        </w:rPr>
        <w:t xml:space="preserve">brif gofalwyr plant tueddiad i gyfyngu rhyddid y plentyn oherwydd ofnau </w:t>
      </w:r>
      <w:r w:rsidR="00577335">
        <w:rPr>
          <w:lang w:val="cy-GB"/>
        </w:rPr>
        <w:t xml:space="preserve">a phryderon </w:t>
      </w:r>
      <w:r w:rsidR="00631711">
        <w:rPr>
          <w:lang w:val="cy-GB"/>
        </w:rPr>
        <w:t xml:space="preserve">eu hun pan mae </w:t>
      </w:r>
      <w:r w:rsidR="00577335">
        <w:rPr>
          <w:lang w:val="cy-GB"/>
        </w:rPr>
        <w:t xml:space="preserve">rhywfaint o’r elfen </w:t>
      </w:r>
      <w:r w:rsidR="00631711">
        <w:rPr>
          <w:lang w:val="cy-GB"/>
        </w:rPr>
        <w:t>risg mewn gweithgareddau gwahanol</w:t>
      </w:r>
      <w:r w:rsidR="00BA4EA8">
        <w:rPr>
          <w:lang w:val="cy-GB"/>
        </w:rPr>
        <w:t xml:space="preserve"> megis</w:t>
      </w:r>
      <w:r w:rsidR="007A5CF9">
        <w:rPr>
          <w:lang w:val="cy-GB"/>
        </w:rPr>
        <w:t>;</w:t>
      </w:r>
      <w:r w:rsidR="00BA4EA8">
        <w:rPr>
          <w:lang w:val="cy-GB"/>
        </w:rPr>
        <w:t xml:space="preserve"> rhedeg ar rhai arwyneba</w:t>
      </w:r>
      <w:r w:rsidR="00511518">
        <w:rPr>
          <w:lang w:val="cy-GB"/>
        </w:rPr>
        <w:t>u, chwarae rhydd allan mewn amgylchedd gwahanol (er engrhaifft y traeth neu coedwig)</w:t>
      </w:r>
      <w:r w:rsidR="00BA4EA8">
        <w:rPr>
          <w:lang w:val="cy-GB"/>
        </w:rPr>
        <w:t xml:space="preserve">, dringo coed neu profi unrhyw profiad </w:t>
      </w:r>
      <w:r w:rsidR="007A5CF9">
        <w:rPr>
          <w:lang w:val="cy-GB"/>
        </w:rPr>
        <w:t xml:space="preserve">gwahanol </w:t>
      </w:r>
      <w:r w:rsidR="00BA4EA8">
        <w:rPr>
          <w:lang w:val="cy-GB"/>
        </w:rPr>
        <w:t>am y tro cyntaf</w:t>
      </w:r>
      <w:r w:rsidR="00631711">
        <w:rPr>
          <w:lang w:val="cy-GB"/>
        </w:rPr>
        <w:t xml:space="preserve">. </w:t>
      </w:r>
      <w:r w:rsidR="00577335">
        <w:rPr>
          <w:lang w:val="cy-GB"/>
        </w:rPr>
        <w:t xml:space="preserve">Mae hyn wedyn yn dylanwadu’r plentyn  i feddwl fel yr oedolyn sydd yn atal yr un plentyn rhag cwblhau gweithgareddau fel oedd y plentyn eisiau. Mae </w:t>
      </w:r>
      <w:r w:rsidR="00BA4EA8">
        <w:rPr>
          <w:lang w:val="cy-GB"/>
        </w:rPr>
        <w:t xml:space="preserve">cael plant yn agored i rhyw faint o risg </w:t>
      </w:r>
      <w:r w:rsidR="00577335">
        <w:rPr>
          <w:lang w:val="cy-GB"/>
        </w:rPr>
        <w:t xml:space="preserve"> </w:t>
      </w:r>
      <w:r w:rsidR="00BA4EA8">
        <w:rPr>
          <w:lang w:val="cy-GB"/>
        </w:rPr>
        <w:t>yn buddiol</w:t>
      </w:r>
      <w:r w:rsidR="00511518">
        <w:rPr>
          <w:lang w:val="cy-GB"/>
        </w:rPr>
        <w:t>,</w:t>
      </w:r>
      <w:r w:rsidR="00BA4EA8">
        <w:rPr>
          <w:lang w:val="cy-GB"/>
        </w:rPr>
        <w:t xml:space="preserve"> oherwydd pan fydd rhieni a brif gofalwyr plant yn atal plentyn rhag chwarae yn rhydd, hyd yn oed gyda bwriadau da, nid yw’r plentyn yn profi</w:t>
      </w:r>
      <w:r w:rsidR="007A5CF9">
        <w:rPr>
          <w:lang w:val="cy-GB"/>
        </w:rPr>
        <w:t xml:space="preserve"> yr</w:t>
      </w:r>
      <w:r w:rsidR="00BA4EA8">
        <w:rPr>
          <w:lang w:val="cy-GB"/>
        </w:rPr>
        <w:t xml:space="preserve"> holl </w:t>
      </w:r>
      <w:r w:rsidR="00FA75AB">
        <w:rPr>
          <w:lang w:val="cy-GB"/>
        </w:rPr>
        <w:t xml:space="preserve">posibiliadau a </w:t>
      </w:r>
      <w:r w:rsidR="000E444C">
        <w:rPr>
          <w:lang w:val="cy-GB"/>
        </w:rPr>
        <w:t>chanlyniadau</w:t>
      </w:r>
      <w:r w:rsidR="008D2910">
        <w:rPr>
          <w:lang w:val="cy-GB"/>
        </w:rPr>
        <w:t xml:space="preserve"> i’r gweithgaredd</w:t>
      </w:r>
      <w:r w:rsidR="00774D3D">
        <w:rPr>
          <w:lang w:val="cy-GB"/>
        </w:rPr>
        <w:t xml:space="preserve">. Yr effaith mae hyn yn cael ar y plentyn yn negyddol </w:t>
      </w:r>
      <w:r w:rsidR="0036305C">
        <w:rPr>
          <w:lang w:val="cy-GB"/>
        </w:rPr>
        <w:t xml:space="preserve">oherwydd mae hyn yn golygu </w:t>
      </w:r>
      <w:r w:rsidR="008D2910">
        <w:rPr>
          <w:lang w:val="cy-GB"/>
        </w:rPr>
        <w:t>nid yw’r plentyn yn ddatblygu ei profiadau</w:t>
      </w:r>
      <w:r w:rsidR="004958EB">
        <w:rPr>
          <w:lang w:val="cy-GB"/>
        </w:rPr>
        <w:t xml:space="preserve"> neu sgiliau</w:t>
      </w:r>
      <w:r w:rsidR="007A5CF9">
        <w:rPr>
          <w:lang w:val="cy-GB"/>
        </w:rPr>
        <w:t xml:space="preserve"> mor ddwfn fel y gallant</w:t>
      </w:r>
      <w:r w:rsidR="00511518">
        <w:rPr>
          <w:lang w:val="cy-GB"/>
        </w:rPr>
        <w:t>. N</w:t>
      </w:r>
      <w:r w:rsidR="008D2910">
        <w:rPr>
          <w:lang w:val="cy-GB"/>
        </w:rPr>
        <w:t xml:space="preserve">id yw’r plentyn yn dysgu sut i addasu ei </w:t>
      </w:r>
      <w:r w:rsidR="00511518">
        <w:rPr>
          <w:lang w:val="cy-GB"/>
        </w:rPr>
        <w:t xml:space="preserve">gweithredoedd tro nesaf pan </w:t>
      </w:r>
      <w:r w:rsidR="007A5CF9">
        <w:rPr>
          <w:lang w:val="cy-GB"/>
        </w:rPr>
        <w:t>ail-</w:t>
      </w:r>
      <w:r w:rsidR="00511518">
        <w:rPr>
          <w:lang w:val="cy-GB"/>
        </w:rPr>
        <w:t>wneud y gweithgaredd a nid yw’r plentyn yn dysgu o’i camgymeriadau ei hun</w:t>
      </w:r>
      <w:r w:rsidR="004958EB">
        <w:rPr>
          <w:lang w:val="cy-GB"/>
        </w:rPr>
        <w:t>,</w:t>
      </w:r>
      <w:r w:rsidR="00511518">
        <w:rPr>
          <w:lang w:val="cy-GB"/>
        </w:rPr>
        <w:t xml:space="preserve"> oherwydd dydy’r rhiant neu prif gofalwr</w:t>
      </w:r>
      <w:r w:rsidR="007A5CF9">
        <w:rPr>
          <w:lang w:val="cy-GB"/>
        </w:rPr>
        <w:t xml:space="preserve"> ddim</w:t>
      </w:r>
      <w:r w:rsidR="00511518">
        <w:rPr>
          <w:lang w:val="cy-GB"/>
        </w:rPr>
        <w:t xml:space="preserve"> yn caniatau i’r plentyn gwneud camgymeriadau yn y gweithgaredd. </w:t>
      </w:r>
    </w:p>
    <w:p w14:paraId="59FE9A02" w14:textId="30345F33" w:rsidR="000941B0" w:rsidRPr="000941B0" w:rsidRDefault="000941B0" w:rsidP="000941B0">
      <w:pPr>
        <w:pStyle w:val="ListParagraph"/>
        <w:spacing w:before="240" w:line="360" w:lineRule="auto"/>
        <w:jc w:val="both"/>
        <w:rPr>
          <w:lang w:val="cy-GB"/>
        </w:rPr>
      </w:pPr>
      <w:r>
        <w:rPr>
          <w:lang w:val="cy-GB"/>
        </w:rPr>
        <w:t xml:space="preserve">Awgryma IJERPH (2011) bod chwarae risg yn cael ei chynnwys o fewn chwarae gweithgaredd corfforol a wedi’i ddiffinio fel gweithgaredd cyffrous ble mae rhywfaint o risg o anaf corfforol. Gellir chwarae risg cael ei categoreiddio ymhellach mewn i chwarae sydd yn cynnwys; </w:t>
      </w:r>
      <w:r w:rsidRPr="000941B0">
        <w:rPr>
          <w:lang w:val="cy-GB"/>
        </w:rPr>
        <w:t>uchder, cyflymder, offer peryglus</w:t>
      </w:r>
      <w:r>
        <w:rPr>
          <w:lang w:val="cy-GB"/>
        </w:rPr>
        <w:t xml:space="preserve">, neu ar bwys elfennau </w:t>
      </w:r>
      <w:r w:rsidRPr="000941B0">
        <w:rPr>
          <w:lang w:val="cy-GB"/>
        </w:rPr>
        <w:t xml:space="preserve">(e.e., syrthio i mewn i rywbeth), a lle gall plant </w:t>
      </w:r>
      <w:r>
        <w:rPr>
          <w:lang w:val="cy-GB"/>
        </w:rPr>
        <w:t>mynd ar goll.</w:t>
      </w:r>
    </w:p>
    <w:p w14:paraId="42087E91" w14:textId="6D0FBA8C" w:rsidR="006C78E7" w:rsidRDefault="004958EB" w:rsidP="00FA7278">
      <w:pPr>
        <w:pStyle w:val="ListParagraph"/>
        <w:spacing w:before="240" w:line="360" w:lineRule="auto"/>
        <w:jc w:val="both"/>
        <w:rPr>
          <w:lang w:val="cy-GB"/>
        </w:rPr>
      </w:pPr>
      <w:r w:rsidRPr="007A5CF9">
        <w:rPr>
          <w:lang w:val="cy-GB"/>
        </w:rPr>
        <w:t xml:space="preserve">Yn </w:t>
      </w:r>
      <w:r w:rsidRPr="007A5CF9">
        <w:rPr>
          <w:rFonts w:cstheme="minorHAnsi"/>
          <w:lang w:val="cy-GB"/>
        </w:rPr>
        <w:t>ô</w:t>
      </w:r>
      <w:r w:rsidRPr="007A5CF9">
        <w:rPr>
          <w:lang w:val="cy-GB"/>
        </w:rPr>
        <w:t>l O'Connor et al</w:t>
      </w:r>
      <w:r w:rsidR="001A4B7A" w:rsidRPr="007A5CF9">
        <w:rPr>
          <w:lang w:val="cy-GB"/>
        </w:rPr>
        <w:t xml:space="preserve"> (</w:t>
      </w:r>
      <w:r w:rsidRPr="007A5CF9">
        <w:rPr>
          <w:lang w:val="cy-GB"/>
        </w:rPr>
        <w:t>2018)</w:t>
      </w:r>
      <w:r w:rsidR="001A4B7A" w:rsidRPr="007A5CF9">
        <w:rPr>
          <w:lang w:val="cy-GB"/>
        </w:rPr>
        <w:t>, mae yna pryder oherwydd mae pobl yn canolbwyntio mor penodol ar chwarae sydd wedi ei strwythuro, sydd yn golygu bod chwarae rhydd sydd yn caniatau elfen o risg yn dirywio’n difrifol yn y cymdeithas.</w:t>
      </w:r>
      <w:r w:rsidR="00FA7278">
        <w:rPr>
          <w:lang w:val="cy-GB"/>
        </w:rPr>
        <w:t xml:space="preserve"> Awgryma O’Connor et al (2018), (diffinwyd gan Kearns, 2013), bod chwarae yn gyd-destun hanfodol ar gyfer dysgu, ble mae plant yn rhydd i hunan-gychwyn a ddatblygu </w:t>
      </w:r>
      <w:r w:rsidR="00BA2B84">
        <w:rPr>
          <w:lang w:val="cy-GB"/>
        </w:rPr>
        <w:t xml:space="preserve">o fewn eu strwythurau a’u rheolau eu hun. </w:t>
      </w:r>
    </w:p>
    <w:p w14:paraId="0F7474DD" w14:textId="6C95D809" w:rsidR="005015A4" w:rsidRDefault="00096601" w:rsidP="00FA7278">
      <w:pPr>
        <w:pStyle w:val="ListParagraph"/>
        <w:spacing w:before="240" w:line="360" w:lineRule="auto"/>
        <w:jc w:val="both"/>
        <w:rPr>
          <w:lang w:val="cy-GB"/>
        </w:rPr>
      </w:pPr>
      <w:r>
        <w:rPr>
          <w:lang w:val="cy-GB"/>
        </w:rPr>
        <w:t xml:space="preserve">Nodwyd bod llenyddiaeth yn mynegu fod chwarae yn broses gyda dewis rhydd yn hytrach na </w:t>
      </w:r>
      <w:r w:rsidR="00203AB9" w:rsidRPr="00203AB9">
        <w:rPr>
          <w:lang w:val="cy-GB"/>
        </w:rPr>
        <w:t>c</w:t>
      </w:r>
      <w:r w:rsidRPr="00203AB9">
        <w:rPr>
          <w:lang w:val="cy-GB"/>
        </w:rPr>
        <w:t xml:space="preserve">ynnyrch </w:t>
      </w:r>
      <w:r w:rsidR="00203AB9" w:rsidRPr="00203AB9">
        <w:rPr>
          <w:lang w:val="cy-GB"/>
        </w:rPr>
        <w:t>wedi’i ganoli</w:t>
      </w:r>
      <w:r w:rsidR="00203AB9">
        <w:rPr>
          <w:lang w:val="cy-GB"/>
        </w:rPr>
        <w:t xml:space="preserve">, ac yn cael ei rheoli gan y plant sydd yn cael eu gynnwys yn y chwarae. Er y gellir cyflawni hyn o fewn amgylchiadau dysgu strwythuredig megis </w:t>
      </w:r>
      <w:r w:rsidR="00770366">
        <w:rPr>
          <w:lang w:val="cy-GB"/>
        </w:rPr>
        <w:t>meithrinfeydd</w:t>
      </w:r>
      <w:r w:rsidR="00203AB9">
        <w:rPr>
          <w:lang w:val="cy-GB"/>
        </w:rPr>
        <w:t xml:space="preserve"> ac ysgolion, mae chwarae cymdogaeth/cymdeithasol yn </w:t>
      </w:r>
      <w:r w:rsidR="00211F30">
        <w:rPr>
          <w:lang w:val="cy-GB"/>
        </w:rPr>
        <w:t>ymgorffori rhyddid a dewis, a gall fod yn offeryn haddysgol pwerus mewn amglychedd sydd wedi’i rheoli gan plant.</w:t>
      </w:r>
      <w:r w:rsidR="00E41438">
        <w:rPr>
          <w:lang w:val="cy-GB"/>
        </w:rPr>
        <w:t xml:space="preserve"> Hefyd, mae chwarae rhydd yn ymddwyn fel cerbyd ar gyfer adeiladu sgiliau bywyd o safon uchel sydd yn gallu cyfrannu at les cymdeithasol yn y dyfodol a chynhyrchiant economaidd</w:t>
      </w:r>
      <w:r w:rsidR="006C1B7F">
        <w:rPr>
          <w:lang w:val="cy-GB"/>
        </w:rPr>
        <w:t xml:space="preserve"> Yn </w:t>
      </w:r>
      <w:r w:rsidR="006C1B7F">
        <w:rPr>
          <w:rFonts w:cstheme="minorHAnsi"/>
          <w:lang w:val="cy-GB"/>
        </w:rPr>
        <w:t>ô</w:t>
      </w:r>
      <w:r w:rsidR="006C1B7F">
        <w:rPr>
          <w:lang w:val="cy-GB"/>
        </w:rPr>
        <w:t xml:space="preserve">l O’Connor et al (2018), (diffinwyd gan Kearns, 2013), mae sgiliau allweddol y datblygir trwy chwarae </w:t>
      </w:r>
      <w:r w:rsidR="006C1B7F">
        <w:rPr>
          <w:lang w:val="cy-GB"/>
        </w:rPr>
        <w:lastRenderedPageBreak/>
        <w:t xml:space="preserve">rhydd a chwarae risg </w:t>
      </w:r>
      <w:r w:rsidR="006C1B7F" w:rsidRPr="006C1B7F">
        <w:rPr>
          <w:lang w:val="cy-GB"/>
        </w:rPr>
        <w:t xml:space="preserve">yn cynnwys </w:t>
      </w:r>
      <w:r w:rsidR="006C1B7F">
        <w:rPr>
          <w:lang w:val="cy-GB"/>
        </w:rPr>
        <w:t>“</w:t>
      </w:r>
      <w:r w:rsidR="006C1B7F" w:rsidRPr="006C1B7F">
        <w:rPr>
          <w:lang w:val="cy-GB"/>
        </w:rPr>
        <w:t>creadigrwydd, dyfeisgarwch, dyfeisgarwch, cymhwysedd cymdeithasol a galluoedd arweinyddiaeth naturiol</w:t>
      </w:r>
      <w:r w:rsidR="006C1B7F">
        <w:rPr>
          <w:lang w:val="cy-GB"/>
        </w:rPr>
        <w:t xml:space="preserve">”. </w:t>
      </w:r>
    </w:p>
    <w:p w14:paraId="4C986DCC" w14:textId="2A2E7676" w:rsidR="00770366" w:rsidRDefault="00770366" w:rsidP="00FA7278">
      <w:pPr>
        <w:pStyle w:val="ListParagraph"/>
        <w:spacing w:before="240" w:line="360" w:lineRule="auto"/>
        <w:jc w:val="both"/>
        <w:rPr>
          <w:lang w:val="cy-GB"/>
        </w:rPr>
      </w:pPr>
      <w:r>
        <w:rPr>
          <w:lang w:val="cy-GB"/>
        </w:rPr>
        <w:t xml:space="preserve">O fewn meithrinfeydd ac ysgolion, mae plant o dan arsylwad oedolion ac yn gweithredu strwythurau dysgu ffurfiol. Tra darperir cyfleoeddd i gymryd rhan mewn chwarae, mae’r profiadau hyn yn cael ei chyfarwyddo gan yr oedolyn ac yn dileu elfennau </w:t>
      </w:r>
      <w:r w:rsidRPr="00770366">
        <w:rPr>
          <w:lang w:val="cy-GB"/>
        </w:rPr>
        <w:t>allweddol y profiad chwarae, megis rhyddid, dewis a chymhelliant cynhenid</w:t>
      </w:r>
      <w:r>
        <w:rPr>
          <w:lang w:val="cy-GB"/>
        </w:rPr>
        <w:t xml:space="preserve"> (O’Connor et al, 2018. Diffinwyd gan Fleer, 2013).</w:t>
      </w:r>
    </w:p>
    <w:p w14:paraId="53834F1A" w14:textId="42C58202" w:rsidR="00D8685E" w:rsidRDefault="00C327E7" w:rsidP="00FA7278">
      <w:pPr>
        <w:pStyle w:val="ListParagraph"/>
        <w:spacing w:before="240" w:line="360" w:lineRule="auto"/>
        <w:jc w:val="both"/>
        <w:rPr>
          <w:lang w:val="cy-GB"/>
        </w:rPr>
      </w:pPr>
      <w:r>
        <w:rPr>
          <w:lang w:val="cy-GB"/>
        </w:rPr>
        <w:t xml:space="preserve">Yn </w:t>
      </w:r>
      <w:r>
        <w:rPr>
          <w:rFonts w:cstheme="minorHAnsi"/>
          <w:lang w:val="cy-GB"/>
        </w:rPr>
        <w:t>ô</w:t>
      </w:r>
      <w:r>
        <w:rPr>
          <w:lang w:val="cy-GB"/>
        </w:rPr>
        <w:t xml:space="preserve">l International Jouranl of Environmental Research and Public Health (IJERPH, 2011), </w:t>
      </w:r>
      <w:r w:rsidRPr="00C327E7">
        <w:rPr>
          <w:lang w:val="cy-GB"/>
        </w:rPr>
        <w:t xml:space="preserve">Mae atal anafiadau yn chwarae rhan allweddol wrth hyrwyddo diogelwch plant, </w:t>
      </w:r>
      <w:r w:rsidR="00BB0A2A">
        <w:rPr>
          <w:lang w:val="cy-GB"/>
        </w:rPr>
        <w:t>sydd yn cael ei hystyried i</w:t>
      </w:r>
      <w:r w:rsidRPr="00C327E7">
        <w:rPr>
          <w:lang w:val="cy-GB"/>
        </w:rPr>
        <w:t xml:space="preserve"> </w:t>
      </w:r>
      <w:r w:rsidR="00BB0A2A">
        <w:rPr>
          <w:lang w:val="cy-GB"/>
        </w:rPr>
        <w:t>olygu</w:t>
      </w:r>
      <w:r w:rsidRPr="00C327E7">
        <w:rPr>
          <w:lang w:val="cy-GB"/>
        </w:rPr>
        <w:t xml:space="preserve"> cadw plant </w:t>
      </w:r>
      <w:r w:rsidR="00BB0A2A">
        <w:rPr>
          <w:lang w:val="cy-GB"/>
        </w:rPr>
        <w:t xml:space="preserve">rhag risg neu anaf. </w:t>
      </w:r>
      <w:r w:rsidR="000B0155">
        <w:rPr>
          <w:lang w:val="cy-GB"/>
        </w:rPr>
        <w:t xml:space="preserve">Ond, mae ymchwil </w:t>
      </w:r>
      <w:r w:rsidR="000727A8">
        <w:rPr>
          <w:lang w:val="cy-GB"/>
        </w:rPr>
        <w:t xml:space="preserve">diweddar yn awgrymu bod osod gormod o gyfyngiadau ar chwarae risg tu allan i blant yn gallu amharu ar eu ddatblygiad. Yn union fel diogelwch, mae chwarae yn cael ei hystyried mor handfodol i ddatblygiad plant ac eu iechyd corfforol a meddyliol, </w:t>
      </w:r>
      <w:r w:rsidR="000727A8" w:rsidRPr="000727A8">
        <w:rPr>
          <w:lang w:val="cy-GB"/>
        </w:rPr>
        <w:t>ei fod wedi</w:t>
      </w:r>
      <w:r w:rsidR="000727A8">
        <w:rPr>
          <w:lang w:val="cy-GB"/>
        </w:rPr>
        <w:t xml:space="preserve"> e</w:t>
      </w:r>
      <w:r w:rsidR="000727A8" w:rsidRPr="000727A8">
        <w:rPr>
          <w:lang w:val="cy-GB"/>
        </w:rPr>
        <w:t xml:space="preserve">i gynnwys yn Erthygl 31 Confensiwn y Cenhedloedd Unedig ar </w:t>
      </w:r>
      <w:r w:rsidR="000727A8" w:rsidRPr="00613A7D">
        <w:rPr>
          <w:lang w:val="cy-GB"/>
        </w:rPr>
        <w:t>Hawliau'r Plentyn</w:t>
      </w:r>
      <w:r w:rsidR="00BB0A2A" w:rsidRPr="00613A7D">
        <w:rPr>
          <w:lang w:val="cy-GB"/>
        </w:rPr>
        <w:t xml:space="preserve"> </w:t>
      </w:r>
      <w:r w:rsidR="000727A8" w:rsidRPr="00613A7D">
        <w:rPr>
          <w:lang w:val="cy-GB"/>
        </w:rPr>
        <w:t>fel y cyfeiriwyd ato</w:t>
      </w:r>
      <w:r w:rsidR="000727A8">
        <w:rPr>
          <w:lang w:val="cy-GB"/>
        </w:rPr>
        <w:t xml:space="preserve"> yn gynharach.</w:t>
      </w:r>
      <w:r w:rsidR="00613A7D">
        <w:rPr>
          <w:lang w:val="cy-GB"/>
        </w:rPr>
        <w:t xml:space="preserve">  Felly, gall cyfyngiadau ar gyfleoedd plant i chwarae rhydd fod rhwystro iechyd a lles y plentyn. Mae Eager a Little ( IJERPH, 2011), yn disgrifio plentyn gyda amddif</w:t>
      </w:r>
      <w:r w:rsidR="003A1513">
        <w:rPr>
          <w:lang w:val="cy-GB"/>
        </w:rPr>
        <w:t xml:space="preserve">adedd risg fel </w:t>
      </w:r>
      <w:r w:rsidR="007F4F14">
        <w:rPr>
          <w:lang w:val="cy-GB"/>
        </w:rPr>
        <w:t>plentyn sydd</w:t>
      </w:r>
      <w:r w:rsidR="003A1513">
        <w:rPr>
          <w:lang w:val="cy-GB"/>
        </w:rPr>
        <w:t xml:space="preserve"> yn </w:t>
      </w:r>
      <w:r w:rsidR="0070618C">
        <w:rPr>
          <w:lang w:val="cy-GB"/>
        </w:rPr>
        <w:t>f</w:t>
      </w:r>
      <w:r w:rsidR="003A1513">
        <w:rPr>
          <w:lang w:val="cy-GB"/>
        </w:rPr>
        <w:t>wy tebygol o ddatblygu problemau fel gordewdra, pryderon iechyd meddyliol, diffyg annibyddiaeth, a gostyngiad mewn dysgu, canfyddiad</w:t>
      </w:r>
      <w:r w:rsidR="0017433C">
        <w:rPr>
          <w:lang w:val="cy-GB"/>
        </w:rPr>
        <w:t xml:space="preserve"> a</w:t>
      </w:r>
      <w:r w:rsidR="003A1513">
        <w:rPr>
          <w:lang w:val="cy-GB"/>
        </w:rPr>
        <w:t xml:space="preserve"> sgiliau dyfarnu.  </w:t>
      </w:r>
      <w:r w:rsidR="00613A7D">
        <w:rPr>
          <w:lang w:val="cy-GB"/>
        </w:rPr>
        <w:t xml:space="preserve"> </w:t>
      </w:r>
      <w:r w:rsidR="0017433C">
        <w:rPr>
          <w:lang w:val="cy-GB"/>
        </w:rPr>
        <w:t xml:space="preserve">Mae hyn yn cael ei greu pan mae risg yn cael ei dynnu oddi chwarae a chyfyngiadau yn rhy uchel. Yn </w:t>
      </w:r>
      <w:r w:rsidR="0017433C">
        <w:rPr>
          <w:rFonts w:cstheme="minorHAnsi"/>
          <w:lang w:val="cy-GB"/>
        </w:rPr>
        <w:t>ô</w:t>
      </w:r>
      <w:r w:rsidR="0017433C">
        <w:rPr>
          <w:lang w:val="cy-GB"/>
        </w:rPr>
        <w:t xml:space="preserve">l IJERPH (2011) mae canfyddiadau o ddisgybliaethau megis seicoleg, cymdeithaseg, </w:t>
      </w:r>
      <w:r w:rsidR="0017433C" w:rsidRPr="0017433C">
        <w:rPr>
          <w:lang w:val="cy-GB"/>
        </w:rPr>
        <w:t>pensaernïaeth tirwedd ac astudiaethau hamdden</w:t>
      </w:r>
      <w:r w:rsidR="0017433C">
        <w:rPr>
          <w:lang w:val="cy-GB"/>
        </w:rPr>
        <w:t xml:space="preserve"> yn herio’r syniad bod diogelwch plant yn hollbwisg a fod ymdrechion i </w:t>
      </w:r>
      <w:r w:rsidR="0017433C" w:rsidRPr="0017433C">
        <w:rPr>
          <w:lang w:val="cy-GB"/>
        </w:rPr>
        <w:t xml:space="preserve">wneud y gorau </w:t>
      </w:r>
      <w:r w:rsidR="0017433C">
        <w:rPr>
          <w:lang w:val="cy-GB"/>
        </w:rPr>
        <w:t>am</w:t>
      </w:r>
      <w:r w:rsidR="0017433C" w:rsidRPr="0017433C">
        <w:rPr>
          <w:lang w:val="cy-GB"/>
        </w:rPr>
        <w:t xml:space="preserve"> ddiogelwch plant o dan bob amgylchiad yw'r dull gorau o ddatblygu plant</w:t>
      </w:r>
      <w:r w:rsidR="0017433C">
        <w:rPr>
          <w:lang w:val="cy-GB"/>
        </w:rPr>
        <w:t xml:space="preserve"> oherwydd y diffyg risg. </w:t>
      </w:r>
    </w:p>
    <w:p w14:paraId="2E1957E0" w14:textId="379ACC33" w:rsidR="00EA5538" w:rsidRDefault="00EA5538" w:rsidP="00FA7278">
      <w:pPr>
        <w:pStyle w:val="ListParagraph"/>
        <w:spacing w:before="240" w:line="360" w:lineRule="auto"/>
        <w:jc w:val="both"/>
        <w:rPr>
          <w:lang w:val="cy-GB"/>
        </w:rPr>
      </w:pPr>
    </w:p>
    <w:p w14:paraId="48988A1B" w14:textId="1EF715E3" w:rsidR="00665F3B" w:rsidRDefault="00665F3B" w:rsidP="00FA7278">
      <w:pPr>
        <w:pStyle w:val="ListParagraph"/>
        <w:spacing w:before="240" w:line="360" w:lineRule="auto"/>
        <w:jc w:val="both"/>
        <w:rPr>
          <w:lang w:val="cy-GB"/>
        </w:rPr>
      </w:pPr>
    </w:p>
    <w:p w14:paraId="080F6469" w14:textId="518BB36F" w:rsidR="00665F3B" w:rsidRDefault="00665F3B" w:rsidP="00FA7278">
      <w:pPr>
        <w:pStyle w:val="ListParagraph"/>
        <w:spacing w:before="240" w:line="360" w:lineRule="auto"/>
        <w:jc w:val="both"/>
        <w:rPr>
          <w:lang w:val="cy-GB"/>
        </w:rPr>
      </w:pPr>
    </w:p>
    <w:p w14:paraId="776F985D" w14:textId="0F352F55" w:rsidR="00665F3B" w:rsidRDefault="00665F3B" w:rsidP="00FA7278">
      <w:pPr>
        <w:pStyle w:val="ListParagraph"/>
        <w:spacing w:before="240" w:line="360" w:lineRule="auto"/>
        <w:jc w:val="both"/>
        <w:rPr>
          <w:lang w:val="cy-GB"/>
        </w:rPr>
      </w:pPr>
    </w:p>
    <w:p w14:paraId="066599FD" w14:textId="02D124AE" w:rsidR="00665F3B" w:rsidRDefault="00665F3B" w:rsidP="00FA7278">
      <w:pPr>
        <w:pStyle w:val="ListParagraph"/>
        <w:spacing w:before="240" w:line="360" w:lineRule="auto"/>
        <w:jc w:val="both"/>
        <w:rPr>
          <w:lang w:val="cy-GB"/>
        </w:rPr>
      </w:pPr>
    </w:p>
    <w:p w14:paraId="2C78C94E" w14:textId="30CF819E" w:rsidR="00665F3B" w:rsidRDefault="00665F3B" w:rsidP="00FA7278">
      <w:pPr>
        <w:pStyle w:val="ListParagraph"/>
        <w:spacing w:before="240" w:line="360" w:lineRule="auto"/>
        <w:jc w:val="both"/>
        <w:rPr>
          <w:lang w:val="cy-GB"/>
        </w:rPr>
      </w:pPr>
    </w:p>
    <w:p w14:paraId="23AC516F" w14:textId="24BCCA4B" w:rsidR="00665F3B" w:rsidRDefault="00665F3B" w:rsidP="00FA7278">
      <w:pPr>
        <w:pStyle w:val="ListParagraph"/>
        <w:spacing w:before="240" w:line="360" w:lineRule="auto"/>
        <w:jc w:val="both"/>
        <w:rPr>
          <w:lang w:val="cy-GB"/>
        </w:rPr>
      </w:pPr>
    </w:p>
    <w:p w14:paraId="79A97735" w14:textId="754F35E5" w:rsidR="00665F3B" w:rsidRDefault="00665F3B" w:rsidP="00FA7278">
      <w:pPr>
        <w:pStyle w:val="ListParagraph"/>
        <w:spacing w:before="240" w:line="360" w:lineRule="auto"/>
        <w:jc w:val="both"/>
        <w:rPr>
          <w:lang w:val="cy-GB"/>
        </w:rPr>
      </w:pPr>
    </w:p>
    <w:p w14:paraId="7AD385F4" w14:textId="1FC6D3E9" w:rsidR="00665F3B" w:rsidRDefault="00665F3B" w:rsidP="00FA7278">
      <w:pPr>
        <w:pStyle w:val="ListParagraph"/>
        <w:spacing w:before="240" w:line="360" w:lineRule="auto"/>
        <w:jc w:val="both"/>
        <w:rPr>
          <w:lang w:val="cy-GB"/>
        </w:rPr>
      </w:pPr>
    </w:p>
    <w:p w14:paraId="29BC4546" w14:textId="36BA47AD" w:rsidR="00665F3B" w:rsidRDefault="00665F3B" w:rsidP="00FA7278">
      <w:pPr>
        <w:pStyle w:val="ListParagraph"/>
        <w:spacing w:before="240" w:line="360" w:lineRule="auto"/>
        <w:jc w:val="both"/>
        <w:rPr>
          <w:lang w:val="cy-GB"/>
        </w:rPr>
      </w:pPr>
    </w:p>
    <w:p w14:paraId="235C88FF" w14:textId="30006D9D" w:rsidR="00665F3B" w:rsidRDefault="00665F3B" w:rsidP="00FA7278">
      <w:pPr>
        <w:pStyle w:val="ListParagraph"/>
        <w:spacing w:before="240" w:line="360" w:lineRule="auto"/>
        <w:jc w:val="both"/>
        <w:rPr>
          <w:lang w:val="cy-GB"/>
        </w:rPr>
      </w:pPr>
    </w:p>
    <w:p w14:paraId="72D63C39" w14:textId="1C8C2488" w:rsidR="00665F3B" w:rsidRDefault="00665F3B" w:rsidP="00665F3B">
      <w:pPr>
        <w:pStyle w:val="ListParagraph"/>
        <w:numPr>
          <w:ilvl w:val="0"/>
          <w:numId w:val="1"/>
        </w:numPr>
        <w:spacing w:before="240" w:line="360" w:lineRule="auto"/>
        <w:jc w:val="both"/>
        <w:rPr>
          <w:lang w:val="cy-GB"/>
        </w:rPr>
      </w:pPr>
    </w:p>
    <w:p w14:paraId="4E24E3BA" w14:textId="7841399F" w:rsidR="00665F3B" w:rsidRDefault="00665F3B" w:rsidP="00FA7278">
      <w:pPr>
        <w:pStyle w:val="ListParagraph"/>
        <w:spacing w:before="240" w:line="360" w:lineRule="auto"/>
        <w:jc w:val="both"/>
        <w:rPr>
          <w:lang w:val="cy-GB"/>
        </w:rPr>
      </w:pPr>
    </w:p>
    <w:tbl>
      <w:tblPr>
        <w:tblStyle w:val="GridTable1Light"/>
        <w:tblW w:w="9356" w:type="dxa"/>
        <w:tblLook w:val="0020" w:firstRow="1" w:lastRow="0" w:firstColumn="0" w:lastColumn="0" w:noHBand="0" w:noVBand="0"/>
      </w:tblPr>
      <w:tblGrid>
        <w:gridCol w:w="2020"/>
        <w:gridCol w:w="2220"/>
        <w:gridCol w:w="2066"/>
        <w:gridCol w:w="1543"/>
        <w:gridCol w:w="1507"/>
      </w:tblGrid>
      <w:tr w:rsidR="00C64DC4" w:rsidRPr="009B351B" w14:paraId="5A6851BE" w14:textId="441949DC" w:rsidTr="00565DAB">
        <w:trPr>
          <w:cnfStyle w:val="100000000000" w:firstRow="1" w:lastRow="0" w:firstColumn="0" w:lastColumn="0" w:oddVBand="0" w:evenVBand="0" w:oddHBand="0" w:evenHBand="0" w:firstRowFirstColumn="0" w:firstRowLastColumn="0" w:lastRowFirstColumn="0" w:lastRowLastColumn="0"/>
          <w:trHeight w:val="586"/>
        </w:trPr>
        <w:tc>
          <w:tcPr>
            <w:tcW w:w="9356" w:type="dxa"/>
            <w:gridSpan w:val="5"/>
          </w:tcPr>
          <w:p w14:paraId="0AE049A6" w14:textId="63B1ED85" w:rsidR="00C64DC4" w:rsidRPr="00565DAB" w:rsidRDefault="00C64DC4" w:rsidP="00903D13">
            <w:pPr>
              <w:rPr>
                <w:sz w:val="24"/>
                <w:lang w:val="cy-GB"/>
              </w:rPr>
            </w:pPr>
            <w:r w:rsidRPr="00565DAB">
              <w:rPr>
                <w:b w:val="0"/>
                <w:sz w:val="24"/>
                <w:lang w:val="cy-GB"/>
              </w:rPr>
              <w:t>Asesiad Risg am</w:t>
            </w:r>
            <w:r w:rsidR="00565DAB" w:rsidRPr="00565DAB">
              <w:rPr>
                <w:b w:val="0"/>
                <w:sz w:val="24"/>
                <w:lang w:val="cy-GB"/>
              </w:rPr>
              <w:t xml:space="preserve"> y gweithgaredd canlynol</w:t>
            </w:r>
            <w:r w:rsidRPr="00565DAB">
              <w:rPr>
                <w:b w:val="0"/>
                <w:sz w:val="24"/>
                <w:lang w:val="cy-GB"/>
              </w:rPr>
              <w:t>:</w:t>
            </w:r>
            <w:r w:rsidRPr="00565DAB">
              <w:rPr>
                <w:sz w:val="24"/>
                <w:lang w:val="cy-GB"/>
              </w:rPr>
              <w:t xml:space="preserve">                    Chwarae Blynyddoedd Cynnar/</w:t>
            </w:r>
            <w:r w:rsidR="009B351B" w:rsidRPr="00565DAB">
              <w:rPr>
                <w:sz w:val="24"/>
                <w:lang w:val="cy-GB"/>
              </w:rPr>
              <w:t xml:space="preserve"> Garddio</w:t>
            </w:r>
          </w:p>
        </w:tc>
      </w:tr>
      <w:tr w:rsidR="0028101E" w:rsidRPr="009B351B" w14:paraId="35FFB5AD" w14:textId="4AEB526C" w:rsidTr="0028101E">
        <w:trPr>
          <w:trHeight w:val="444"/>
        </w:trPr>
        <w:tc>
          <w:tcPr>
            <w:tcW w:w="2092" w:type="dxa"/>
          </w:tcPr>
          <w:p w14:paraId="4D5E4EBE" w14:textId="32CB6778" w:rsidR="0028101E" w:rsidRPr="009B351B" w:rsidRDefault="0028101E" w:rsidP="00903D13">
            <w:pPr>
              <w:rPr>
                <w:lang w:val="cy-GB"/>
              </w:rPr>
            </w:pPr>
            <w:r w:rsidRPr="00565DAB">
              <w:rPr>
                <w:b/>
                <w:lang w:val="cy-GB"/>
              </w:rPr>
              <w:t>Lleoliad</w:t>
            </w:r>
            <w:r w:rsidRPr="009B351B">
              <w:rPr>
                <w:lang w:val="cy-GB"/>
              </w:rPr>
              <w:t xml:space="preserve">: </w:t>
            </w:r>
            <w:r>
              <w:rPr>
                <w:lang w:val="cy-GB"/>
              </w:rPr>
              <w:t>Gardd Ysgol</w:t>
            </w:r>
          </w:p>
        </w:tc>
        <w:tc>
          <w:tcPr>
            <w:tcW w:w="2220" w:type="dxa"/>
          </w:tcPr>
          <w:p w14:paraId="440500C5" w14:textId="404D3605" w:rsidR="0028101E" w:rsidRPr="009B351B" w:rsidRDefault="0028101E" w:rsidP="00903D13">
            <w:pPr>
              <w:rPr>
                <w:lang w:val="cy-GB"/>
              </w:rPr>
            </w:pPr>
            <w:r w:rsidRPr="009B351B">
              <w:rPr>
                <w:b/>
                <w:lang w:val="cy-GB"/>
              </w:rPr>
              <w:t>Oed Cyfranogwyr:</w:t>
            </w:r>
            <w:r w:rsidRPr="009B351B">
              <w:rPr>
                <w:lang w:val="cy-GB"/>
              </w:rPr>
              <w:t xml:space="preserve"> </w:t>
            </w:r>
            <w:r>
              <w:rPr>
                <w:lang w:val="cy-GB"/>
              </w:rPr>
              <w:t xml:space="preserve">4 </w:t>
            </w:r>
            <w:r w:rsidRPr="009B351B">
              <w:rPr>
                <w:lang w:val="cy-GB"/>
              </w:rPr>
              <w:t xml:space="preserve">i </w:t>
            </w:r>
            <w:r>
              <w:rPr>
                <w:lang w:val="cy-GB"/>
              </w:rPr>
              <w:t>5</w:t>
            </w:r>
            <w:r w:rsidRPr="009B351B">
              <w:rPr>
                <w:lang w:val="cy-GB"/>
              </w:rPr>
              <w:t xml:space="preserve"> blwydd oed</w:t>
            </w:r>
          </w:p>
        </w:tc>
        <w:tc>
          <w:tcPr>
            <w:tcW w:w="3090" w:type="dxa"/>
            <w:tcBorders>
              <w:right w:val="single" w:sz="4" w:space="0" w:color="auto"/>
            </w:tcBorders>
          </w:tcPr>
          <w:p w14:paraId="5B005516" w14:textId="1581A270" w:rsidR="0028101E" w:rsidRPr="001A3CF5" w:rsidRDefault="0028101E" w:rsidP="00903D13">
            <w:pPr>
              <w:rPr>
                <w:lang w:val="cy-GB"/>
              </w:rPr>
            </w:pPr>
            <w:r w:rsidRPr="001A3CF5">
              <w:rPr>
                <w:b/>
                <w:lang w:val="cy-GB"/>
              </w:rPr>
              <w:t xml:space="preserve">Dyddiad yr asesiad risg: </w:t>
            </w:r>
            <w:r>
              <w:rPr>
                <w:b/>
                <w:lang w:val="cy-GB"/>
              </w:rPr>
              <w:t xml:space="preserve"> </w:t>
            </w:r>
            <w:r>
              <w:rPr>
                <w:lang w:val="cy-GB"/>
              </w:rPr>
              <w:t>25ed o Ionawr 2018</w:t>
            </w:r>
          </w:p>
        </w:tc>
        <w:tc>
          <w:tcPr>
            <w:tcW w:w="447" w:type="dxa"/>
            <w:tcBorders>
              <w:left w:val="single" w:sz="4" w:space="0" w:color="auto"/>
            </w:tcBorders>
          </w:tcPr>
          <w:p w14:paraId="103F50CA" w14:textId="16196000" w:rsidR="0028101E" w:rsidRDefault="0028101E">
            <w:pPr>
              <w:rPr>
                <w:lang w:val="cy-GB"/>
              </w:rPr>
            </w:pPr>
            <w:r w:rsidRPr="0028101E">
              <w:rPr>
                <w:b/>
                <w:lang w:val="cy-GB"/>
              </w:rPr>
              <w:t>Dyddiad y gweithgaredd:</w:t>
            </w:r>
            <w:r>
              <w:rPr>
                <w:lang w:val="cy-GB"/>
              </w:rPr>
              <w:t xml:space="preserve"> I’w benderfynu eto </w:t>
            </w:r>
          </w:p>
          <w:p w14:paraId="5F02FA0B" w14:textId="77777777" w:rsidR="0028101E" w:rsidRPr="0028101E" w:rsidRDefault="0028101E" w:rsidP="0028101E">
            <w:pPr>
              <w:rPr>
                <w:b/>
                <w:lang w:val="cy-GB"/>
              </w:rPr>
            </w:pPr>
          </w:p>
        </w:tc>
        <w:tc>
          <w:tcPr>
            <w:tcW w:w="1507" w:type="dxa"/>
          </w:tcPr>
          <w:p w14:paraId="40C5CF8D" w14:textId="3A9E1E73" w:rsidR="0028101E" w:rsidRPr="00565DAB" w:rsidRDefault="0028101E" w:rsidP="00565DAB">
            <w:pPr>
              <w:rPr>
                <w:lang w:val="cy-GB"/>
              </w:rPr>
            </w:pPr>
            <w:r>
              <w:rPr>
                <w:b/>
                <w:lang w:val="cy-GB"/>
              </w:rPr>
              <w:t xml:space="preserve">Enw’r person yn cwblhau’r asesiad risg: </w:t>
            </w:r>
            <w:r>
              <w:rPr>
                <w:lang w:val="cy-GB"/>
              </w:rPr>
              <w:t xml:space="preserve"> Leah Wheddon</w:t>
            </w:r>
          </w:p>
        </w:tc>
      </w:tr>
      <w:tr w:rsidR="00565DAB" w:rsidRPr="009B351B" w14:paraId="6BCBA6ED" w14:textId="54A7E26F" w:rsidTr="0028101E">
        <w:trPr>
          <w:trHeight w:val="444"/>
        </w:trPr>
        <w:tc>
          <w:tcPr>
            <w:tcW w:w="2092" w:type="dxa"/>
          </w:tcPr>
          <w:p w14:paraId="32ABECF8" w14:textId="4E804941" w:rsidR="00093035" w:rsidRPr="009B351B" w:rsidRDefault="00093035" w:rsidP="00903D13">
            <w:pPr>
              <w:jc w:val="center"/>
              <w:rPr>
                <w:b/>
                <w:lang w:val="cy-GB"/>
              </w:rPr>
            </w:pPr>
            <w:r>
              <w:rPr>
                <w:b/>
                <w:lang w:val="cy-GB"/>
              </w:rPr>
              <w:t>Beth yw’r perygl/risg</w:t>
            </w:r>
          </w:p>
        </w:tc>
        <w:tc>
          <w:tcPr>
            <w:tcW w:w="2220" w:type="dxa"/>
          </w:tcPr>
          <w:p w14:paraId="08AEB4B2" w14:textId="44E38B4C" w:rsidR="00093035" w:rsidRPr="009B351B" w:rsidRDefault="00093035" w:rsidP="00903D13">
            <w:pPr>
              <w:jc w:val="center"/>
              <w:rPr>
                <w:b/>
                <w:lang w:val="cy-GB"/>
              </w:rPr>
            </w:pPr>
            <w:r>
              <w:rPr>
                <w:b/>
                <w:lang w:val="cy-GB"/>
              </w:rPr>
              <w:t>Pwy sydd ar berygl</w:t>
            </w:r>
            <w:r w:rsidR="001F6F92">
              <w:rPr>
                <w:b/>
                <w:lang w:val="cy-GB"/>
              </w:rPr>
              <w:t xml:space="preserve"> a sut?</w:t>
            </w:r>
          </w:p>
        </w:tc>
        <w:tc>
          <w:tcPr>
            <w:tcW w:w="3537" w:type="dxa"/>
            <w:gridSpan w:val="2"/>
          </w:tcPr>
          <w:p w14:paraId="3156D8E5" w14:textId="1FE6B14E" w:rsidR="00093035" w:rsidRPr="001A3CF5" w:rsidRDefault="00093035" w:rsidP="00903D13">
            <w:pPr>
              <w:jc w:val="center"/>
              <w:rPr>
                <w:b/>
                <w:lang w:val="cy-GB"/>
              </w:rPr>
            </w:pPr>
            <w:r>
              <w:rPr>
                <w:b/>
                <w:lang w:val="cy-GB"/>
              </w:rPr>
              <w:t>Pa mesurau sydd yn bodoli am rheolaeth</w:t>
            </w:r>
          </w:p>
        </w:tc>
        <w:tc>
          <w:tcPr>
            <w:tcW w:w="1507" w:type="dxa"/>
          </w:tcPr>
          <w:p w14:paraId="47A6AD3E" w14:textId="10F7FB47" w:rsidR="00093035" w:rsidRPr="001A3CF5" w:rsidRDefault="00093035" w:rsidP="00903D13">
            <w:pPr>
              <w:jc w:val="center"/>
              <w:rPr>
                <w:b/>
                <w:lang w:val="cy-GB"/>
              </w:rPr>
            </w:pPr>
            <w:r>
              <w:rPr>
                <w:b/>
                <w:lang w:val="cy-GB"/>
              </w:rPr>
              <w:t>Yw mesurau rheolaeth mewn lle</w:t>
            </w:r>
            <w:r w:rsidR="0028101E">
              <w:rPr>
                <w:b/>
                <w:lang w:val="cy-GB"/>
              </w:rPr>
              <w:t xml:space="preserve"> yn erbyn dyddiad y gweithgaredd</w:t>
            </w:r>
            <w:r>
              <w:rPr>
                <w:b/>
                <w:lang w:val="cy-GB"/>
              </w:rPr>
              <w:t xml:space="preserve"> </w:t>
            </w:r>
          </w:p>
        </w:tc>
      </w:tr>
      <w:tr w:rsidR="00565DAB" w:rsidRPr="009B351B" w14:paraId="5F60CEA4" w14:textId="77777777" w:rsidTr="0028101E">
        <w:trPr>
          <w:trHeight w:val="444"/>
        </w:trPr>
        <w:tc>
          <w:tcPr>
            <w:tcW w:w="2092" w:type="dxa"/>
          </w:tcPr>
          <w:p w14:paraId="2648CCB0" w14:textId="1096BC3E" w:rsidR="001F6F92" w:rsidRPr="001F6F92" w:rsidRDefault="001F6F92" w:rsidP="00903D13">
            <w:pPr>
              <w:pStyle w:val="ListParagraph"/>
              <w:numPr>
                <w:ilvl w:val="0"/>
                <w:numId w:val="3"/>
              </w:numPr>
              <w:rPr>
                <w:b/>
                <w:lang w:val="cy-GB"/>
              </w:rPr>
            </w:pPr>
            <w:r>
              <w:rPr>
                <w:lang w:val="cy-GB"/>
              </w:rPr>
              <w:t>Llithriadau, cwympo, anaf lleddf</w:t>
            </w:r>
          </w:p>
        </w:tc>
        <w:tc>
          <w:tcPr>
            <w:tcW w:w="2220" w:type="dxa"/>
          </w:tcPr>
          <w:p w14:paraId="51E14F2F" w14:textId="252E63C2" w:rsidR="001F6F92" w:rsidRPr="001F6F92" w:rsidRDefault="001F6F92" w:rsidP="00903D13">
            <w:pPr>
              <w:pStyle w:val="ListParagraph"/>
              <w:numPr>
                <w:ilvl w:val="0"/>
                <w:numId w:val="3"/>
              </w:numPr>
              <w:rPr>
                <w:lang w:val="cy-GB"/>
              </w:rPr>
            </w:pPr>
            <w:r>
              <w:rPr>
                <w:lang w:val="cy-GB"/>
              </w:rPr>
              <w:t xml:space="preserve">Staff/Plant. </w:t>
            </w:r>
            <w:r w:rsidR="00903D13">
              <w:rPr>
                <w:lang w:val="cy-GB"/>
              </w:rPr>
              <w:t>Gall aelod o staff neu plentyn llithro yn yr ardd mewn tywydd gwlyb</w:t>
            </w:r>
            <w:r w:rsidR="00D900CD">
              <w:rPr>
                <w:lang w:val="cy-GB"/>
              </w:rPr>
              <w:t xml:space="preserve"> neu ar offer</w:t>
            </w:r>
            <w:r w:rsidR="00903D13">
              <w:rPr>
                <w:lang w:val="cy-GB"/>
              </w:rPr>
              <w:t>.</w:t>
            </w:r>
          </w:p>
        </w:tc>
        <w:tc>
          <w:tcPr>
            <w:tcW w:w="3537" w:type="dxa"/>
            <w:gridSpan w:val="2"/>
          </w:tcPr>
          <w:p w14:paraId="697F03B1" w14:textId="77777777" w:rsidR="001F6F92" w:rsidRPr="00903D13" w:rsidRDefault="00903D13" w:rsidP="00903D13">
            <w:pPr>
              <w:pStyle w:val="ListParagraph"/>
              <w:numPr>
                <w:ilvl w:val="0"/>
                <w:numId w:val="3"/>
              </w:numPr>
              <w:rPr>
                <w:b/>
                <w:lang w:val="cy-GB"/>
              </w:rPr>
            </w:pPr>
            <w:r>
              <w:rPr>
                <w:lang w:val="cy-GB"/>
              </w:rPr>
              <w:t>Gwisg ac esgidiau addas ar gyfer garddio.</w:t>
            </w:r>
          </w:p>
          <w:p w14:paraId="244983D5" w14:textId="77777777" w:rsidR="00903D13" w:rsidRPr="00D900CD" w:rsidRDefault="00903D13" w:rsidP="00903D13">
            <w:pPr>
              <w:pStyle w:val="ListParagraph"/>
              <w:numPr>
                <w:ilvl w:val="0"/>
                <w:numId w:val="3"/>
              </w:numPr>
              <w:rPr>
                <w:lang w:val="cy-GB"/>
              </w:rPr>
            </w:pPr>
            <w:r w:rsidRPr="00D900CD">
              <w:rPr>
                <w:lang w:val="cy-GB"/>
              </w:rPr>
              <w:t>Staff  yn cymryd ofal ac yn arolygu plant.</w:t>
            </w:r>
          </w:p>
          <w:p w14:paraId="758CC635" w14:textId="43857569" w:rsidR="00903D13" w:rsidRPr="00D900CD" w:rsidRDefault="00903D13" w:rsidP="00903D13">
            <w:pPr>
              <w:pStyle w:val="ListParagraph"/>
              <w:numPr>
                <w:ilvl w:val="0"/>
                <w:numId w:val="3"/>
              </w:numPr>
              <w:rPr>
                <w:lang w:val="cy-GB"/>
              </w:rPr>
            </w:pPr>
            <w:r w:rsidRPr="00D900CD">
              <w:rPr>
                <w:lang w:val="cy-GB"/>
              </w:rPr>
              <w:t xml:space="preserve">Staff yn gwirio’r ardd </w:t>
            </w:r>
            <w:r w:rsidR="00D900CD" w:rsidRPr="00D900CD">
              <w:rPr>
                <w:lang w:val="cy-GB"/>
              </w:rPr>
              <w:t>am unrhyw annibendod ac offer yn fynd n</w:t>
            </w:r>
            <w:r w:rsidR="00D900CD" w:rsidRPr="00D900CD">
              <w:rPr>
                <w:rFonts w:cstheme="minorHAnsi"/>
                <w:lang w:val="cy-GB"/>
              </w:rPr>
              <w:t>ô</w:t>
            </w:r>
            <w:r w:rsidR="00D900CD" w:rsidRPr="00D900CD">
              <w:rPr>
                <w:lang w:val="cy-GB"/>
              </w:rPr>
              <w:t>l i gadw pan gorffen.</w:t>
            </w:r>
          </w:p>
          <w:p w14:paraId="4BA79058" w14:textId="54BBB285" w:rsidR="00D900CD" w:rsidRPr="00903D13" w:rsidRDefault="00D900CD" w:rsidP="00903D13">
            <w:pPr>
              <w:pStyle w:val="ListParagraph"/>
              <w:numPr>
                <w:ilvl w:val="0"/>
                <w:numId w:val="3"/>
              </w:numPr>
              <w:rPr>
                <w:b/>
                <w:lang w:val="cy-GB"/>
              </w:rPr>
            </w:pPr>
            <w:r w:rsidRPr="00D900CD">
              <w:rPr>
                <w:lang w:val="cy-GB"/>
              </w:rPr>
              <w:t>Staff yn sicrhau cynhaliaeth yr ardd.</w:t>
            </w:r>
            <w:r>
              <w:rPr>
                <w:b/>
                <w:lang w:val="cy-GB"/>
              </w:rPr>
              <w:t xml:space="preserve"> </w:t>
            </w:r>
          </w:p>
        </w:tc>
        <w:tc>
          <w:tcPr>
            <w:tcW w:w="1507" w:type="dxa"/>
          </w:tcPr>
          <w:p w14:paraId="74660158" w14:textId="0EA5EFD2" w:rsidR="00D900CD" w:rsidRPr="00565DAB" w:rsidRDefault="00D900CD" w:rsidP="00D900CD">
            <w:pPr>
              <w:pStyle w:val="ListParagraph"/>
              <w:numPr>
                <w:ilvl w:val="0"/>
                <w:numId w:val="3"/>
              </w:numPr>
              <w:rPr>
                <w:lang w:val="cy-GB"/>
              </w:rPr>
            </w:pPr>
            <w:r w:rsidRPr="00565DAB">
              <w:rPr>
                <w:lang w:val="cy-GB"/>
              </w:rPr>
              <w:t>Mewn lle</w:t>
            </w:r>
          </w:p>
          <w:p w14:paraId="76596ABD" w14:textId="5D5B324F" w:rsidR="00D900CD" w:rsidRPr="00D900CD" w:rsidRDefault="00D900CD" w:rsidP="00D900CD">
            <w:pPr>
              <w:pStyle w:val="ListParagraph"/>
              <w:rPr>
                <w:b/>
                <w:lang w:val="cy-GB"/>
              </w:rPr>
            </w:pPr>
          </w:p>
        </w:tc>
      </w:tr>
      <w:tr w:rsidR="00E53A75" w14:paraId="4F2A8C7F" w14:textId="0455882A" w:rsidTr="0028101E">
        <w:trPr>
          <w:trHeight w:val="1035"/>
        </w:trPr>
        <w:tc>
          <w:tcPr>
            <w:tcW w:w="2092" w:type="dxa"/>
          </w:tcPr>
          <w:p w14:paraId="4B6DD253" w14:textId="47B80152" w:rsidR="00903D13" w:rsidRPr="00903D13" w:rsidRDefault="00903D13" w:rsidP="00903D13">
            <w:pPr>
              <w:pStyle w:val="ListParagraph"/>
              <w:numPr>
                <w:ilvl w:val="0"/>
                <w:numId w:val="3"/>
              </w:numPr>
              <w:spacing w:before="240" w:line="360" w:lineRule="auto"/>
              <w:rPr>
                <w:sz w:val="20"/>
                <w:lang w:val="cy-GB"/>
              </w:rPr>
            </w:pPr>
            <w:r w:rsidRPr="00967B08">
              <w:rPr>
                <w:lang w:val="cy-GB"/>
              </w:rPr>
              <w:t>Anaf lleddf</w:t>
            </w:r>
          </w:p>
        </w:tc>
        <w:tc>
          <w:tcPr>
            <w:tcW w:w="2220" w:type="dxa"/>
          </w:tcPr>
          <w:p w14:paraId="3614CC9B" w14:textId="511B61FC" w:rsidR="00903D13" w:rsidRPr="00903D13" w:rsidRDefault="00903D13" w:rsidP="00903D13">
            <w:pPr>
              <w:pStyle w:val="ListParagraph"/>
              <w:numPr>
                <w:ilvl w:val="0"/>
                <w:numId w:val="3"/>
              </w:numPr>
              <w:rPr>
                <w:sz w:val="20"/>
                <w:lang w:val="cy-GB"/>
              </w:rPr>
            </w:pPr>
            <w:r>
              <w:rPr>
                <w:lang w:val="cy-GB"/>
              </w:rPr>
              <w:t>Plant. Gall plentyn brifo ei hun gyda offer neu risg o plentyn brifo plentyn arall gan camdefnydd offer neu diffyg canolbwnytio yn yr ardd.</w:t>
            </w:r>
          </w:p>
        </w:tc>
        <w:tc>
          <w:tcPr>
            <w:tcW w:w="3537" w:type="dxa"/>
            <w:gridSpan w:val="2"/>
          </w:tcPr>
          <w:p w14:paraId="59FCBD4D" w14:textId="4FE4AEB5" w:rsidR="00903D13" w:rsidRDefault="00D900CD" w:rsidP="00D900CD">
            <w:pPr>
              <w:pStyle w:val="ListParagraph"/>
              <w:numPr>
                <w:ilvl w:val="0"/>
                <w:numId w:val="3"/>
              </w:numPr>
              <w:rPr>
                <w:lang w:val="cy-GB"/>
              </w:rPr>
            </w:pPr>
            <w:r>
              <w:rPr>
                <w:lang w:val="cy-GB"/>
              </w:rPr>
              <w:t>Pob darn o offer i cael ei gwirio ar gyfer addasrwydd gr</w:t>
            </w:r>
            <w:r>
              <w:rPr>
                <w:rFonts w:cstheme="minorHAnsi"/>
                <w:lang w:val="cy-GB"/>
              </w:rPr>
              <w:t>ŵ</w:t>
            </w:r>
            <w:r>
              <w:rPr>
                <w:lang w:val="cy-GB"/>
              </w:rPr>
              <w:t>p oed y plant; maen rhaid i’r offer bodd yn maint addas ar gyfer plant; yn p</w:t>
            </w:r>
            <w:r>
              <w:rPr>
                <w:rFonts w:cstheme="minorHAnsi"/>
                <w:lang w:val="cy-GB"/>
              </w:rPr>
              <w:t>ŵ</w:t>
            </w:r>
            <w:r>
              <w:rPr>
                <w:lang w:val="cy-GB"/>
              </w:rPr>
              <w:t xml:space="preserve">l; mewn cyflwr da. </w:t>
            </w:r>
          </w:p>
          <w:p w14:paraId="130F2781" w14:textId="6D1E25F8" w:rsidR="00565DAB" w:rsidRDefault="00565DAB" w:rsidP="00D900CD">
            <w:pPr>
              <w:pStyle w:val="ListParagraph"/>
              <w:numPr>
                <w:ilvl w:val="0"/>
                <w:numId w:val="3"/>
              </w:numPr>
              <w:rPr>
                <w:lang w:val="cy-GB"/>
              </w:rPr>
            </w:pPr>
            <w:r>
              <w:rPr>
                <w:lang w:val="cy-GB"/>
              </w:rPr>
              <w:t>Staff i ddangos sut i ddefnyddio offer yn cywir.</w:t>
            </w:r>
          </w:p>
          <w:p w14:paraId="55B46362" w14:textId="76705E75" w:rsidR="00D900CD" w:rsidRPr="00D900CD" w:rsidRDefault="00565DAB" w:rsidP="00D900CD">
            <w:pPr>
              <w:pStyle w:val="ListParagraph"/>
              <w:numPr>
                <w:ilvl w:val="0"/>
                <w:numId w:val="3"/>
              </w:numPr>
              <w:rPr>
                <w:lang w:val="cy-GB"/>
              </w:rPr>
            </w:pPr>
            <w:r>
              <w:rPr>
                <w:lang w:val="cy-GB"/>
              </w:rPr>
              <w:t>Staff yn arsylwi’r plant yn garddio ac yn camu mewn os oes angen.</w:t>
            </w:r>
          </w:p>
        </w:tc>
        <w:tc>
          <w:tcPr>
            <w:tcW w:w="1507" w:type="dxa"/>
          </w:tcPr>
          <w:p w14:paraId="60555367" w14:textId="61636015" w:rsidR="00903D13" w:rsidRPr="00565DAB" w:rsidRDefault="00565DAB" w:rsidP="00565DAB">
            <w:pPr>
              <w:pStyle w:val="ListParagraph"/>
              <w:numPr>
                <w:ilvl w:val="0"/>
                <w:numId w:val="3"/>
              </w:numPr>
              <w:rPr>
                <w:sz w:val="20"/>
                <w:lang w:val="cy-GB"/>
              </w:rPr>
            </w:pPr>
            <w:r w:rsidRPr="00967B08">
              <w:rPr>
                <w:lang w:val="cy-GB"/>
              </w:rPr>
              <w:t>Mewn Lle</w:t>
            </w:r>
          </w:p>
        </w:tc>
      </w:tr>
      <w:tr w:rsidR="00967B08" w14:paraId="6E892CA1" w14:textId="77777777" w:rsidTr="0028101E">
        <w:trPr>
          <w:trHeight w:val="1035"/>
        </w:trPr>
        <w:tc>
          <w:tcPr>
            <w:tcW w:w="2092" w:type="dxa"/>
          </w:tcPr>
          <w:p w14:paraId="116F16EA" w14:textId="7D9430AC" w:rsidR="00967B08" w:rsidRPr="00967B08" w:rsidRDefault="00967B08" w:rsidP="00903D13">
            <w:pPr>
              <w:pStyle w:val="ListParagraph"/>
              <w:numPr>
                <w:ilvl w:val="0"/>
                <w:numId w:val="3"/>
              </w:numPr>
              <w:spacing w:before="240" w:line="360" w:lineRule="auto"/>
              <w:rPr>
                <w:lang w:val="cy-GB"/>
              </w:rPr>
            </w:pPr>
            <w:r>
              <w:rPr>
                <w:lang w:val="cy-GB"/>
              </w:rPr>
              <w:t>Tywydd</w:t>
            </w:r>
          </w:p>
        </w:tc>
        <w:tc>
          <w:tcPr>
            <w:tcW w:w="2220" w:type="dxa"/>
          </w:tcPr>
          <w:p w14:paraId="110D174C" w14:textId="5F47FE8C" w:rsidR="00967B08" w:rsidRDefault="00967B08" w:rsidP="00903D13">
            <w:pPr>
              <w:pStyle w:val="ListParagraph"/>
              <w:numPr>
                <w:ilvl w:val="0"/>
                <w:numId w:val="3"/>
              </w:numPr>
              <w:rPr>
                <w:lang w:val="cy-GB"/>
              </w:rPr>
            </w:pPr>
            <w:r>
              <w:rPr>
                <w:lang w:val="cy-GB"/>
              </w:rPr>
              <w:t xml:space="preserve">Staff/Plant. </w:t>
            </w:r>
            <w:r w:rsidR="00E53A75">
              <w:rPr>
                <w:lang w:val="cy-GB"/>
              </w:rPr>
              <w:t xml:space="preserve"> Gall aelod o staff llithro yn yr ardd mewn tywydd gwlyb. Gall tywydd gwlyb ac oer dilyn at ddiffyg canolbwyntio.</w:t>
            </w:r>
          </w:p>
          <w:p w14:paraId="6DCEC448" w14:textId="6B3519BB" w:rsidR="00E53A75" w:rsidRDefault="00E53A75" w:rsidP="00903D13">
            <w:pPr>
              <w:pStyle w:val="ListParagraph"/>
              <w:numPr>
                <w:ilvl w:val="0"/>
                <w:numId w:val="3"/>
              </w:numPr>
              <w:rPr>
                <w:lang w:val="cy-GB"/>
              </w:rPr>
            </w:pPr>
            <w:r>
              <w:rPr>
                <w:lang w:val="cy-GB"/>
              </w:rPr>
              <w:lastRenderedPageBreak/>
              <w:t xml:space="preserve">Plant. Gall plant dod yn anghyffyrddus mewn tywydd poeth ac yn gallu datblygu llosg haul. </w:t>
            </w:r>
          </w:p>
        </w:tc>
        <w:tc>
          <w:tcPr>
            <w:tcW w:w="3537" w:type="dxa"/>
            <w:gridSpan w:val="2"/>
          </w:tcPr>
          <w:p w14:paraId="25ACE65F" w14:textId="7CF7D092" w:rsidR="00967B08" w:rsidRDefault="00E53A75" w:rsidP="00D900CD">
            <w:pPr>
              <w:pStyle w:val="ListParagraph"/>
              <w:numPr>
                <w:ilvl w:val="0"/>
                <w:numId w:val="3"/>
              </w:numPr>
              <w:rPr>
                <w:lang w:val="cy-GB"/>
              </w:rPr>
            </w:pPr>
            <w:r>
              <w:rPr>
                <w:lang w:val="cy-GB"/>
              </w:rPr>
              <w:lastRenderedPageBreak/>
              <w:t xml:space="preserve">Rhaid gwisgo dillad addas ar gyfer garddio mewn tywydd oer/gwlyb neu poeth/sych- Rhaid dod </w:t>
            </w:r>
            <w:r>
              <w:rPr>
                <w:rFonts w:cstheme="minorHAnsi"/>
                <w:lang w:val="cy-GB"/>
              </w:rPr>
              <w:t>â</w:t>
            </w:r>
            <w:r>
              <w:rPr>
                <w:lang w:val="cy-GB"/>
              </w:rPr>
              <w:t xml:space="preserve"> cot glaw mewn tywydd gwlyb, a het haul mewn tywydd poeth.</w:t>
            </w:r>
          </w:p>
          <w:p w14:paraId="4A095AD6" w14:textId="694D920F" w:rsidR="00E53A75" w:rsidRDefault="00E53A75" w:rsidP="00D900CD">
            <w:pPr>
              <w:pStyle w:val="ListParagraph"/>
              <w:numPr>
                <w:ilvl w:val="0"/>
                <w:numId w:val="3"/>
              </w:numPr>
              <w:rPr>
                <w:lang w:val="cy-GB"/>
              </w:rPr>
            </w:pPr>
            <w:r>
              <w:rPr>
                <w:lang w:val="cy-GB"/>
              </w:rPr>
              <w:t xml:space="preserve">Rhaid gwisgo hufen haul mewn tywydd poeth. </w:t>
            </w:r>
          </w:p>
          <w:p w14:paraId="1FF93331" w14:textId="77777777" w:rsidR="00E53A75" w:rsidRDefault="00E53A75" w:rsidP="00D900CD">
            <w:pPr>
              <w:pStyle w:val="ListParagraph"/>
              <w:numPr>
                <w:ilvl w:val="0"/>
                <w:numId w:val="3"/>
              </w:numPr>
              <w:rPr>
                <w:lang w:val="cy-GB"/>
              </w:rPr>
            </w:pPr>
            <w:r>
              <w:rPr>
                <w:lang w:val="cy-GB"/>
              </w:rPr>
              <w:t>Rhaid gwisgio bwts ar gyfer y tu allan.</w:t>
            </w:r>
          </w:p>
          <w:p w14:paraId="304CDD9E" w14:textId="759CEB3B" w:rsidR="00E53A75" w:rsidRPr="00E53A75" w:rsidRDefault="00E53A75" w:rsidP="00E53A75">
            <w:pPr>
              <w:ind w:left="360"/>
              <w:rPr>
                <w:lang w:val="cy-GB"/>
              </w:rPr>
            </w:pPr>
          </w:p>
        </w:tc>
        <w:tc>
          <w:tcPr>
            <w:tcW w:w="1507" w:type="dxa"/>
          </w:tcPr>
          <w:p w14:paraId="0FDEB9C3" w14:textId="3AFC2179" w:rsidR="00967B08" w:rsidRPr="00967B08" w:rsidRDefault="00E53A75" w:rsidP="00565DAB">
            <w:pPr>
              <w:pStyle w:val="ListParagraph"/>
              <w:numPr>
                <w:ilvl w:val="0"/>
                <w:numId w:val="3"/>
              </w:numPr>
              <w:rPr>
                <w:lang w:val="cy-GB"/>
              </w:rPr>
            </w:pPr>
            <w:r>
              <w:rPr>
                <w:lang w:val="cy-GB"/>
              </w:rPr>
              <w:t>Mewn lle</w:t>
            </w:r>
          </w:p>
        </w:tc>
      </w:tr>
      <w:tr w:rsidR="00E53A75" w14:paraId="51FA3EE6" w14:textId="77777777" w:rsidTr="0028101E">
        <w:trPr>
          <w:trHeight w:val="1035"/>
        </w:trPr>
        <w:tc>
          <w:tcPr>
            <w:tcW w:w="2092" w:type="dxa"/>
          </w:tcPr>
          <w:p w14:paraId="68F91EEB" w14:textId="0F74506C" w:rsidR="00E53A75" w:rsidRDefault="00E53A75" w:rsidP="00903D13">
            <w:pPr>
              <w:pStyle w:val="ListParagraph"/>
              <w:numPr>
                <w:ilvl w:val="0"/>
                <w:numId w:val="3"/>
              </w:numPr>
              <w:spacing w:before="240" w:line="360" w:lineRule="auto"/>
              <w:rPr>
                <w:lang w:val="cy-GB"/>
              </w:rPr>
            </w:pPr>
            <w:r>
              <w:rPr>
                <w:lang w:val="cy-GB"/>
              </w:rPr>
              <w:t>Alergedd</w:t>
            </w:r>
          </w:p>
        </w:tc>
        <w:tc>
          <w:tcPr>
            <w:tcW w:w="2220" w:type="dxa"/>
          </w:tcPr>
          <w:p w14:paraId="382408AB" w14:textId="21243125" w:rsidR="00E53A75" w:rsidRDefault="0028101E" w:rsidP="00903D13">
            <w:pPr>
              <w:pStyle w:val="ListParagraph"/>
              <w:numPr>
                <w:ilvl w:val="0"/>
                <w:numId w:val="3"/>
              </w:numPr>
              <w:rPr>
                <w:lang w:val="cy-GB"/>
              </w:rPr>
            </w:pPr>
            <w:r>
              <w:rPr>
                <w:lang w:val="cy-GB"/>
              </w:rPr>
              <w:t>Plentyn. Alergedd i frathiad pryfed</w:t>
            </w:r>
          </w:p>
        </w:tc>
        <w:tc>
          <w:tcPr>
            <w:tcW w:w="3537" w:type="dxa"/>
            <w:gridSpan w:val="2"/>
          </w:tcPr>
          <w:p w14:paraId="596D6628" w14:textId="55217425" w:rsidR="00E53A75" w:rsidRDefault="0028101E" w:rsidP="00D900CD">
            <w:pPr>
              <w:pStyle w:val="ListParagraph"/>
              <w:numPr>
                <w:ilvl w:val="0"/>
                <w:numId w:val="3"/>
              </w:numPr>
              <w:rPr>
                <w:lang w:val="cy-GB"/>
              </w:rPr>
            </w:pPr>
            <w:r>
              <w:rPr>
                <w:lang w:val="cy-GB"/>
              </w:rPr>
              <w:t>Staff yn sicrhau bod y plentyn yn defnyddio chwistrellwr ataliad pryfed pan mynd tu allan yn yr ardd.</w:t>
            </w:r>
          </w:p>
        </w:tc>
        <w:tc>
          <w:tcPr>
            <w:tcW w:w="1507" w:type="dxa"/>
          </w:tcPr>
          <w:p w14:paraId="54F4E4CC" w14:textId="0830AAC4" w:rsidR="00E53A75" w:rsidRDefault="0028101E" w:rsidP="00565DAB">
            <w:pPr>
              <w:pStyle w:val="ListParagraph"/>
              <w:numPr>
                <w:ilvl w:val="0"/>
                <w:numId w:val="3"/>
              </w:numPr>
              <w:rPr>
                <w:lang w:val="cy-GB"/>
              </w:rPr>
            </w:pPr>
            <w:r>
              <w:rPr>
                <w:lang w:val="cy-GB"/>
              </w:rPr>
              <w:t>Mewn lle</w:t>
            </w:r>
          </w:p>
        </w:tc>
      </w:tr>
    </w:tbl>
    <w:p w14:paraId="5C55C1CC" w14:textId="60F88D11" w:rsidR="00665F3B" w:rsidRDefault="00665F3B" w:rsidP="00FA7278">
      <w:pPr>
        <w:pStyle w:val="ListParagraph"/>
        <w:spacing w:before="240" w:line="360" w:lineRule="auto"/>
        <w:jc w:val="both"/>
        <w:rPr>
          <w:lang w:val="cy-GB"/>
        </w:rPr>
      </w:pPr>
    </w:p>
    <w:p w14:paraId="3A48BCD6" w14:textId="13813AA8" w:rsidR="00665F3B" w:rsidRDefault="00665F3B" w:rsidP="00FA7278">
      <w:pPr>
        <w:pStyle w:val="ListParagraph"/>
        <w:spacing w:before="240" w:line="360" w:lineRule="auto"/>
        <w:jc w:val="both"/>
        <w:rPr>
          <w:lang w:val="cy-GB"/>
        </w:rPr>
      </w:pPr>
    </w:p>
    <w:p w14:paraId="5FB3FB7F" w14:textId="16C42762" w:rsidR="00665F3B" w:rsidRDefault="00665F3B" w:rsidP="00FA7278">
      <w:pPr>
        <w:pStyle w:val="ListParagraph"/>
        <w:spacing w:before="240" w:line="360" w:lineRule="auto"/>
        <w:jc w:val="both"/>
        <w:rPr>
          <w:lang w:val="cy-GB"/>
        </w:rPr>
      </w:pPr>
    </w:p>
    <w:p w14:paraId="00B3697B" w14:textId="7F719E2F" w:rsidR="00665F3B" w:rsidRDefault="00665F3B" w:rsidP="00665F3B">
      <w:pPr>
        <w:spacing w:before="240" w:line="360" w:lineRule="auto"/>
        <w:jc w:val="both"/>
        <w:rPr>
          <w:lang w:val="cy-GB"/>
        </w:rPr>
      </w:pPr>
    </w:p>
    <w:p w14:paraId="44CE5CBF" w14:textId="3BC8E5FA" w:rsidR="0028101E" w:rsidRDefault="0028101E" w:rsidP="00665F3B">
      <w:pPr>
        <w:spacing w:before="240" w:line="360" w:lineRule="auto"/>
        <w:jc w:val="both"/>
        <w:rPr>
          <w:lang w:val="cy-GB"/>
        </w:rPr>
      </w:pPr>
    </w:p>
    <w:p w14:paraId="252B7273" w14:textId="0ED27C53" w:rsidR="0028101E" w:rsidRDefault="0028101E" w:rsidP="00665F3B">
      <w:pPr>
        <w:spacing w:before="240" w:line="360" w:lineRule="auto"/>
        <w:jc w:val="both"/>
        <w:rPr>
          <w:lang w:val="cy-GB"/>
        </w:rPr>
      </w:pPr>
    </w:p>
    <w:p w14:paraId="3BF827C3" w14:textId="3A1A32BD" w:rsidR="0028101E" w:rsidRDefault="0028101E" w:rsidP="00665F3B">
      <w:pPr>
        <w:spacing w:before="240" w:line="360" w:lineRule="auto"/>
        <w:jc w:val="both"/>
        <w:rPr>
          <w:lang w:val="cy-GB"/>
        </w:rPr>
      </w:pPr>
    </w:p>
    <w:p w14:paraId="1A1960C4" w14:textId="5AA20C74" w:rsidR="0028101E" w:rsidRDefault="0028101E" w:rsidP="00665F3B">
      <w:pPr>
        <w:spacing w:before="240" w:line="360" w:lineRule="auto"/>
        <w:jc w:val="both"/>
        <w:rPr>
          <w:lang w:val="cy-GB"/>
        </w:rPr>
      </w:pPr>
    </w:p>
    <w:p w14:paraId="15C4A266" w14:textId="3396D7E1" w:rsidR="0028101E" w:rsidRDefault="0028101E" w:rsidP="00665F3B">
      <w:pPr>
        <w:spacing w:before="240" w:line="360" w:lineRule="auto"/>
        <w:jc w:val="both"/>
        <w:rPr>
          <w:lang w:val="cy-GB"/>
        </w:rPr>
      </w:pPr>
    </w:p>
    <w:p w14:paraId="3CE4AEC0" w14:textId="2C10D7B0" w:rsidR="0028101E" w:rsidRDefault="0028101E" w:rsidP="00665F3B">
      <w:pPr>
        <w:spacing w:before="240" w:line="360" w:lineRule="auto"/>
        <w:jc w:val="both"/>
        <w:rPr>
          <w:lang w:val="cy-GB"/>
        </w:rPr>
      </w:pPr>
    </w:p>
    <w:p w14:paraId="1D2F4FE9" w14:textId="3B19505F" w:rsidR="0028101E" w:rsidRDefault="0028101E" w:rsidP="00665F3B">
      <w:pPr>
        <w:spacing w:before="240" w:line="360" w:lineRule="auto"/>
        <w:jc w:val="both"/>
        <w:rPr>
          <w:lang w:val="cy-GB"/>
        </w:rPr>
      </w:pPr>
    </w:p>
    <w:p w14:paraId="552D253A" w14:textId="3FF9FE4F" w:rsidR="0028101E" w:rsidRDefault="0028101E" w:rsidP="00665F3B">
      <w:pPr>
        <w:spacing w:before="240" w:line="360" w:lineRule="auto"/>
        <w:jc w:val="both"/>
        <w:rPr>
          <w:lang w:val="cy-GB"/>
        </w:rPr>
      </w:pPr>
    </w:p>
    <w:p w14:paraId="749DE72D" w14:textId="68BA9850" w:rsidR="0028101E" w:rsidRDefault="0028101E" w:rsidP="00665F3B">
      <w:pPr>
        <w:spacing w:before="240" w:line="360" w:lineRule="auto"/>
        <w:jc w:val="both"/>
        <w:rPr>
          <w:lang w:val="cy-GB"/>
        </w:rPr>
      </w:pPr>
    </w:p>
    <w:p w14:paraId="597235B7" w14:textId="0D83829A" w:rsidR="0028101E" w:rsidRDefault="0028101E" w:rsidP="00665F3B">
      <w:pPr>
        <w:spacing w:before="240" w:line="360" w:lineRule="auto"/>
        <w:jc w:val="both"/>
        <w:rPr>
          <w:lang w:val="cy-GB"/>
        </w:rPr>
      </w:pPr>
    </w:p>
    <w:p w14:paraId="09360E9D" w14:textId="79DB4724" w:rsidR="0028101E" w:rsidRDefault="0028101E" w:rsidP="00665F3B">
      <w:pPr>
        <w:spacing w:before="240" w:line="360" w:lineRule="auto"/>
        <w:jc w:val="both"/>
        <w:rPr>
          <w:lang w:val="cy-GB"/>
        </w:rPr>
      </w:pPr>
    </w:p>
    <w:p w14:paraId="6C45336D" w14:textId="35D2C679" w:rsidR="0028101E" w:rsidRDefault="0028101E" w:rsidP="00665F3B">
      <w:pPr>
        <w:spacing w:before="240" w:line="360" w:lineRule="auto"/>
        <w:jc w:val="both"/>
        <w:rPr>
          <w:lang w:val="cy-GB"/>
        </w:rPr>
      </w:pPr>
    </w:p>
    <w:p w14:paraId="49B041A4" w14:textId="09D31057" w:rsidR="0028101E" w:rsidRDefault="0028101E" w:rsidP="00665F3B">
      <w:pPr>
        <w:spacing w:before="240" w:line="360" w:lineRule="auto"/>
        <w:jc w:val="both"/>
        <w:rPr>
          <w:lang w:val="cy-GB"/>
        </w:rPr>
      </w:pPr>
    </w:p>
    <w:p w14:paraId="3425092A" w14:textId="6A96A1A7" w:rsidR="0028101E" w:rsidRPr="0028101E" w:rsidRDefault="005B5018" w:rsidP="0028101E">
      <w:pPr>
        <w:pStyle w:val="ListParagraph"/>
        <w:numPr>
          <w:ilvl w:val="0"/>
          <w:numId w:val="1"/>
        </w:numPr>
        <w:spacing w:before="240" w:line="360" w:lineRule="auto"/>
        <w:jc w:val="both"/>
        <w:rPr>
          <w:lang w:val="cy-GB"/>
        </w:rPr>
      </w:pPr>
      <w:r>
        <w:rPr>
          <w:lang w:val="cy-GB"/>
        </w:rPr>
        <w:lastRenderedPageBreak/>
        <w:t xml:space="preserve">Cwblhais asesiad risg fy hun a ddewisais garddio fel y gweithgaredd ar gyfer </w:t>
      </w:r>
      <w:r w:rsidR="00A03462">
        <w:rPr>
          <w:lang w:val="cy-GB"/>
        </w:rPr>
        <w:t xml:space="preserve">asesiad risg </w:t>
      </w:r>
      <w:r>
        <w:rPr>
          <w:lang w:val="cy-GB"/>
        </w:rPr>
        <w:t>chwarae plant</w:t>
      </w:r>
      <w:r w:rsidR="00A03462">
        <w:rPr>
          <w:lang w:val="cy-GB"/>
        </w:rPr>
        <w:t xml:space="preserve"> yn y blynyddoed cynnar</w:t>
      </w:r>
      <w:r>
        <w:rPr>
          <w:lang w:val="cy-GB"/>
        </w:rPr>
        <w:t xml:space="preserve">. </w:t>
      </w:r>
      <w:r w:rsidR="00A03462">
        <w:rPr>
          <w:lang w:val="cy-GB"/>
        </w:rPr>
        <w:t xml:space="preserve">Mae garddio yn gweithgaredd strwythuredig i rhyw radd oherwydd </w:t>
      </w:r>
      <w:r w:rsidR="001118AE">
        <w:rPr>
          <w:lang w:val="cy-GB"/>
        </w:rPr>
        <w:t xml:space="preserve">does dim llawer o chwarae rhydd- mae amcan i ddiwedd y gweithgaredd, sydd i arddio a trin planhigion. </w:t>
      </w:r>
      <w:bookmarkStart w:id="0" w:name="_GoBack"/>
      <w:bookmarkEnd w:id="0"/>
      <w:r w:rsidR="006231E8">
        <w:rPr>
          <w:lang w:val="cy-GB"/>
        </w:rPr>
        <w:t xml:space="preserve"> </w:t>
      </w:r>
    </w:p>
    <w:sectPr w:rsidR="0028101E" w:rsidRPr="0028101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BC24F9" w14:textId="77777777" w:rsidR="00080BF5" w:rsidRDefault="00080BF5" w:rsidP="00773039">
      <w:pPr>
        <w:spacing w:after="0" w:line="240" w:lineRule="auto"/>
      </w:pPr>
      <w:r>
        <w:separator/>
      </w:r>
    </w:p>
  </w:endnote>
  <w:endnote w:type="continuationSeparator" w:id="0">
    <w:p w14:paraId="1466C075" w14:textId="77777777" w:rsidR="00080BF5" w:rsidRDefault="00080BF5" w:rsidP="00773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B62A63" w14:textId="77777777" w:rsidR="00080BF5" w:rsidRDefault="00080BF5" w:rsidP="00773039">
      <w:pPr>
        <w:spacing w:after="0" w:line="240" w:lineRule="auto"/>
      </w:pPr>
      <w:r>
        <w:separator/>
      </w:r>
    </w:p>
  </w:footnote>
  <w:footnote w:type="continuationSeparator" w:id="0">
    <w:p w14:paraId="42A48D58" w14:textId="77777777" w:rsidR="00080BF5" w:rsidRDefault="00080BF5" w:rsidP="007730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852D4" w14:textId="658DCA45" w:rsidR="00225B9F" w:rsidRDefault="00225B9F">
    <w:pPr>
      <w:pStyle w:val="Header"/>
    </w:pPr>
    <w:r>
      <w:t>1701221</w:t>
    </w:r>
    <w:r>
      <w:ptab w:relativeTo="margin" w:alignment="center" w:leader="none"/>
    </w:r>
    <w:r w:rsidRPr="00773039">
      <w:t>EAEE4004/C</w:t>
    </w:r>
    <w:r>
      <w:ptab w:relativeTo="margin" w:alignment="right" w:leader="none"/>
    </w:r>
    <w:sdt>
      <w:sdtPr>
        <w:id w:val="968859952"/>
        <w:placeholder>
          <w:docPart w:val="2A006F9325294EF485634D3F6BB26BB1"/>
        </w:placeholder>
        <w:temporary/>
        <w:showingPlcHdr/>
        <w15:appearance w15:val="hidden"/>
      </w:sdtPr>
      <w:sdtEndPr/>
      <w:sdtContent>
        <w:r>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E41711"/>
    <w:multiLevelType w:val="hybridMultilevel"/>
    <w:tmpl w:val="7146E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072E95"/>
    <w:multiLevelType w:val="hybridMultilevel"/>
    <w:tmpl w:val="43E63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790B6A"/>
    <w:multiLevelType w:val="hybridMultilevel"/>
    <w:tmpl w:val="D1DA2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B28"/>
    <w:rsid w:val="00034628"/>
    <w:rsid w:val="00041D76"/>
    <w:rsid w:val="000727A8"/>
    <w:rsid w:val="00080BF5"/>
    <w:rsid w:val="00093035"/>
    <w:rsid w:val="000941B0"/>
    <w:rsid w:val="00096601"/>
    <w:rsid w:val="000B0155"/>
    <w:rsid w:val="000C5E40"/>
    <w:rsid w:val="000D4325"/>
    <w:rsid w:val="000E444C"/>
    <w:rsid w:val="000F72CF"/>
    <w:rsid w:val="00104918"/>
    <w:rsid w:val="001118AE"/>
    <w:rsid w:val="00126524"/>
    <w:rsid w:val="00142919"/>
    <w:rsid w:val="0017433C"/>
    <w:rsid w:val="00196822"/>
    <w:rsid w:val="001A1B85"/>
    <w:rsid w:val="001A3CF5"/>
    <w:rsid w:val="001A4B7A"/>
    <w:rsid w:val="001B00DA"/>
    <w:rsid w:val="001C1EE9"/>
    <w:rsid w:val="001F07E7"/>
    <w:rsid w:val="001F6F92"/>
    <w:rsid w:val="00203AB9"/>
    <w:rsid w:val="00211B58"/>
    <w:rsid w:val="00211F30"/>
    <w:rsid w:val="00225B9F"/>
    <w:rsid w:val="0028101E"/>
    <w:rsid w:val="002B7570"/>
    <w:rsid w:val="002C044A"/>
    <w:rsid w:val="002C2B4A"/>
    <w:rsid w:val="00302994"/>
    <w:rsid w:val="003152FC"/>
    <w:rsid w:val="00316833"/>
    <w:rsid w:val="003476BE"/>
    <w:rsid w:val="0036305C"/>
    <w:rsid w:val="003A1513"/>
    <w:rsid w:val="003B4183"/>
    <w:rsid w:val="003B42CA"/>
    <w:rsid w:val="003F0B3E"/>
    <w:rsid w:val="00402040"/>
    <w:rsid w:val="0045367D"/>
    <w:rsid w:val="004802B7"/>
    <w:rsid w:val="004958EB"/>
    <w:rsid w:val="004D07A4"/>
    <w:rsid w:val="004D75CD"/>
    <w:rsid w:val="004E28BC"/>
    <w:rsid w:val="005015A4"/>
    <w:rsid w:val="00503C98"/>
    <w:rsid w:val="00510E5B"/>
    <w:rsid w:val="00511518"/>
    <w:rsid w:val="005328FC"/>
    <w:rsid w:val="00565DAB"/>
    <w:rsid w:val="00577335"/>
    <w:rsid w:val="005B5018"/>
    <w:rsid w:val="005B5485"/>
    <w:rsid w:val="005E27FC"/>
    <w:rsid w:val="005E29E0"/>
    <w:rsid w:val="00610655"/>
    <w:rsid w:val="00613A7D"/>
    <w:rsid w:val="006231E8"/>
    <w:rsid w:val="00631711"/>
    <w:rsid w:val="006654A2"/>
    <w:rsid w:val="00665F3B"/>
    <w:rsid w:val="00684B2C"/>
    <w:rsid w:val="00690F13"/>
    <w:rsid w:val="006B469E"/>
    <w:rsid w:val="006C1B7F"/>
    <w:rsid w:val="006C78E7"/>
    <w:rsid w:val="006E5D2D"/>
    <w:rsid w:val="00700E67"/>
    <w:rsid w:val="0070541D"/>
    <w:rsid w:val="0070618C"/>
    <w:rsid w:val="00717F0C"/>
    <w:rsid w:val="00766A03"/>
    <w:rsid w:val="00770366"/>
    <w:rsid w:val="00773039"/>
    <w:rsid w:val="00774D3D"/>
    <w:rsid w:val="00780DA1"/>
    <w:rsid w:val="007824EA"/>
    <w:rsid w:val="007A5CF9"/>
    <w:rsid w:val="007E08B2"/>
    <w:rsid w:val="007F4F14"/>
    <w:rsid w:val="00832E1E"/>
    <w:rsid w:val="00887461"/>
    <w:rsid w:val="008D2910"/>
    <w:rsid w:val="008D71BA"/>
    <w:rsid w:val="008E53C0"/>
    <w:rsid w:val="00903D13"/>
    <w:rsid w:val="00910BAF"/>
    <w:rsid w:val="00922551"/>
    <w:rsid w:val="00925337"/>
    <w:rsid w:val="00966854"/>
    <w:rsid w:val="00967B08"/>
    <w:rsid w:val="009A24D4"/>
    <w:rsid w:val="009A78C8"/>
    <w:rsid w:val="009B0D21"/>
    <w:rsid w:val="009B351B"/>
    <w:rsid w:val="009D19C9"/>
    <w:rsid w:val="009E3EBD"/>
    <w:rsid w:val="00A01F3B"/>
    <w:rsid w:val="00A03462"/>
    <w:rsid w:val="00A608F2"/>
    <w:rsid w:val="00A84535"/>
    <w:rsid w:val="00A90C5A"/>
    <w:rsid w:val="00AA1D01"/>
    <w:rsid w:val="00AD1084"/>
    <w:rsid w:val="00AE241F"/>
    <w:rsid w:val="00B60EA6"/>
    <w:rsid w:val="00B67B28"/>
    <w:rsid w:val="00B855EF"/>
    <w:rsid w:val="00B85875"/>
    <w:rsid w:val="00B92F78"/>
    <w:rsid w:val="00BA2B84"/>
    <w:rsid w:val="00BA4EA8"/>
    <w:rsid w:val="00BB0A2A"/>
    <w:rsid w:val="00BB14B0"/>
    <w:rsid w:val="00BC5642"/>
    <w:rsid w:val="00C1344F"/>
    <w:rsid w:val="00C25211"/>
    <w:rsid w:val="00C27ED7"/>
    <w:rsid w:val="00C327E7"/>
    <w:rsid w:val="00C34C01"/>
    <w:rsid w:val="00C45A0E"/>
    <w:rsid w:val="00C47D98"/>
    <w:rsid w:val="00C60DCF"/>
    <w:rsid w:val="00C613B4"/>
    <w:rsid w:val="00C630FD"/>
    <w:rsid w:val="00C64DC4"/>
    <w:rsid w:val="00CA3CA0"/>
    <w:rsid w:val="00CD6A48"/>
    <w:rsid w:val="00CE35ED"/>
    <w:rsid w:val="00D16AB4"/>
    <w:rsid w:val="00D23A1E"/>
    <w:rsid w:val="00D31EE5"/>
    <w:rsid w:val="00D80A44"/>
    <w:rsid w:val="00D8685E"/>
    <w:rsid w:val="00D900CD"/>
    <w:rsid w:val="00D959A2"/>
    <w:rsid w:val="00DA353F"/>
    <w:rsid w:val="00DA7233"/>
    <w:rsid w:val="00DB7D11"/>
    <w:rsid w:val="00DE57BA"/>
    <w:rsid w:val="00E00B6D"/>
    <w:rsid w:val="00E41438"/>
    <w:rsid w:val="00E43BC6"/>
    <w:rsid w:val="00E53A75"/>
    <w:rsid w:val="00E75E53"/>
    <w:rsid w:val="00EA5538"/>
    <w:rsid w:val="00F1133F"/>
    <w:rsid w:val="00F1175A"/>
    <w:rsid w:val="00F26A50"/>
    <w:rsid w:val="00F327F6"/>
    <w:rsid w:val="00F864B6"/>
    <w:rsid w:val="00F90DE6"/>
    <w:rsid w:val="00F93045"/>
    <w:rsid w:val="00FA7278"/>
    <w:rsid w:val="00FA7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D28275"/>
  <w15:chartTrackingRefBased/>
  <w15:docId w15:val="{A1B84EDC-9151-4AB0-9F4E-7C2073EC8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7B28"/>
    <w:pPr>
      <w:ind w:left="720"/>
      <w:contextualSpacing/>
    </w:pPr>
  </w:style>
  <w:style w:type="character" w:styleId="Hyperlink">
    <w:name w:val="Hyperlink"/>
    <w:basedOn w:val="DefaultParagraphFont"/>
    <w:uiPriority w:val="99"/>
    <w:unhideWhenUsed/>
    <w:rsid w:val="000F72CF"/>
    <w:rPr>
      <w:color w:val="0563C1" w:themeColor="hyperlink"/>
      <w:u w:val="single"/>
    </w:rPr>
  </w:style>
  <w:style w:type="character" w:styleId="UnresolvedMention">
    <w:name w:val="Unresolved Mention"/>
    <w:basedOn w:val="DefaultParagraphFont"/>
    <w:uiPriority w:val="99"/>
    <w:semiHidden/>
    <w:unhideWhenUsed/>
    <w:rsid w:val="000F72CF"/>
    <w:rPr>
      <w:color w:val="808080"/>
      <w:shd w:val="clear" w:color="auto" w:fill="E6E6E6"/>
    </w:rPr>
  </w:style>
  <w:style w:type="character" w:styleId="FollowedHyperlink">
    <w:name w:val="FollowedHyperlink"/>
    <w:basedOn w:val="DefaultParagraphFont"/>
    <w:uiPriority w:val="99"/>
    <w:semiHidden/>
    <w:unhideWhenUsed/>
    <w:rsid w:val="000F72CF"/>
    <w:rPr>
      <w:color w:val="954F72" w:themeColor="followedHyperlink"/>
      <w:u w:val="single"/>
    </w:rPr>
  </w:style>
  <w:style w:type="paragraph" w:styleId="Header">
    <w:name w:val="header"/>
    <w:basedOn w:val="Normal"/>
    <w:link w:val="HeaderChar"/>
    <w:uiPriority w:val="99"/>
    <w:unhideWhenUsed/>
    <w:rsid w:val="00773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039"/>
  </w:style>
  <w:style w:type="paragraph" w:styleId="Footer">
    <w:name w:val="footer"/>
    <w:basedOn w:val="Normal"/>
    <w:link w:val="FooterChar"/>
    <w:uiPriority w:val="99"/>
    <w:unhideWhenUsed/>
    <w:rsid w:val="00773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039"/>
  </w:style>
  <w:style w:type="table" w:styleId="GridTable1Light">
    <w:name w:val="Grid Table 1 Light"/>
    <w:basedOn w:val="TableNormal"/>
    <w:uiPriority w:val="46"/>
    <w:rsid w:val="00565DA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050449">
      <w:bodyDiv w:val="1"/>
      <w:marLeft w:val="0"/>
      <w:marRight w:val="0"/>
      <w:marTop w:val="0"/>
      <w:marBottom w:val="0"/>
      <w:divBdr>
        <w:top w:val="none" w:sz="0" w:space="0" w:color="auto"/>
        <w:left w:val="none" w:sz="0" w:space="0" w:color="auto"/>
        <w:bottom w:val="none" w:sz="0" w:space="0" w:color="auto"/>
        <w:right w:val="none" w:sz="0" w:space="0" w:color="auto"/>
      </w:divBdr>
      <w:divsChild>
        <w:div w:id="859703867">
          <w:marLeft w:val="60"/>
          <w:marRight w:val="0"/>
          <w:marTop w:val="0"/>
          <w:marBottom w:val="0"/>
          <w:divBdr>
            <w:top w:val="none" w:sz="0" w:space="0" w:color="auto"/>
            <w:left w:val="none" w:sz="0" w:space="0" w:color="auto"/>
            <w:bottom w:val="none" w:sz="0" w:space="0" w:color="auto"/>
            <w:right w:val="none" w:sz="0" w:space="0" w:color="auto"/>
          </w:divBdr>
          <w:divsChild>
            <w:div w:id="1401637884">
              <w:marLeft w:val="0"/>
              <w:marRight w:val="0"/>
              <w:marTop w:val="0"/>
              <w:marBottom w:val="0"/>
              <w:divBdr>
                <w:top w:val="none" w:sz="0" w:space="0" w:color="auto"/>
                <w:left w:val="none" w:sz="0" w:space="0" w:color="auto"/>
                <w:bottom w:val="none" w:sz="0" w:space="0" w:color="auto"/>
                <w:right w:val="none" w:sz="0" w:space="0" w:color="auto"/>
              </w:divBdr>
              <w:divsChild>
                <w:div w:id="1991404277">
                  <w:marLeft w:val="0"/>
                  <w:marRight w:val="0"/>
                  <w:marTop w:val="0"/>
                  <w:marBottom w:val="120"/>
                  <w:divBdr>
                    <w:top w:val="single" w:sz="6" w:space="0" w:color="F5F5F5"/>
                    <w:left w:val="single" w:sz="6" w:space="0" w:color="F5F5F5"/>
                    <w:bottom w:val="single" w:sz="6" w:space="0" w:color="F5F5F5"/>
                    <w:right w:val="single" w:sz="6" w:space="0" w:color="F5F5F5"/>
                  </w:divBdr>
                  <w:divsChild>
                    <w:div w:id="2136173999">
                      <w:marLeft w:val="0"/>
                      <w:marRight w:val="0"/>
                      <w:marTop w:val="0"/>
                      <w:marBottom w:val="0"/>
                      <w:divBdr>
                        <w:top w:val="none" w:sz="0" w:space="0" w:color="auto"/>
                        <w:left w:val="none" w:sz="0" w:space="0" w:color="auto"/>
                        <w:bottom w:val="none" w:sz="0" w:space="0" w:color="auto"/>
                        <w:right w:val="none" w:sz="0" w:space="0" w:color="auto"/>
                      </w:divBdr>
                      <w:divsChild>
                        <w:div w:id="15835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8658024">
      <w:bodyDiv w:val="1"/>
      <w:marLeft w:val="0"/>
      <w:marRight w:val="0"/>
      <w:marTop w:val="0"/>
      <w:marBottom w:val="0"/>
      <w:divBdr>
        <w:top w:val="none" w:sz="0" w:space="0" w:color="auto"/>
        <w:left w:val="none" w:sz="0" w:space="0" w:color="auto"/>
        <w:bottom w:val="none" w:sz="0" w:space="0" w:color="auto"/>
        <w:right w:val="none" w:sz="0" w:space="0" w:color="auto"/>
      </w:divBdr>
      <w:divsChild>
        <w:div w:id="1137183483">
          <w:marLeft w:val="0"/>
          <w:marRight w:val="0"/>
          <w:marTop w:val="0"/>
          <w:marBottom w:val="0"/>
          <w:divBdr>
            <w:top w:val="none" w:sz="0" w:space="0" w:color="auto"/>
            <w:left w:val="none" w:sz="0" w:space="0" w:color="auto"/>
            <w:bottom w:val="none" w:sz="0" w:space="0" w:color="auto"/>
            <w:right w:val="none" w:sz="0" w:space="0" w:color="auto"/>
          </w:divBdr>
        </w:div>
      </w:divsChild>
    </w:div>
    <w:div w:id="1436486563">
      <w:bodyDiv w:val="1"/>
      <w:marLeft w:val="0"/>
      <w:marRight w:val="0"/>
      <w:marTop w:val="0"/>
      <w:marBottom w:val="0"/>
      <w:divBdr>
        <w:top w:val="none" w:sz="0" w:space="0" w:color="auto"/>
        <w:left w:val="none" w:sz="0" w:space="0" w:color="auto"/>
        <w:bottom w:val="none" w:sz="0" w:space="0" w:color="auto"/>
        <w:right w:val="none" w:sz="0" w:space="0" w:color="auto"/>
      </w:divBdr>
      <w:divsChild>
        <w:div w:id="1640114334">
          <w:marLeft w:val="60"/>
          <w:marRight w:val="0"/>
          <w:marTop w:val="0"/>
          <w:marBottom w:val="0"/>
          <w:divBdr>
            <w:top w:val="none" w:sz="0" w:space="0" w:color="auto"/>
            <w:left w:val="none" w:sz="0" w:space="0" w:color="auto"/>
            <w:bottom w:val="none" w:sz="0" w:space="0" w:color="auto"/>
            <w:right w:val="none" w:sz="0" w:space="0" w:color="auto"/>
          </w:divBdr>
          <w:divsChild>
            <w:div w:id="564221921">
              <w:marLeft w:val="0"/>
              <w:marRight w:val="0"/>
              <w:marTop w:val="0"/>
              <w:marBottom w:val="0"/>
              <w:divBdr>
                <w:top w:val="none" w:sz="0" w:space="0" w:color="auto"/>
                <w:left w:val="none" w:sz="0" w:space="0" w:color="auto"/>
                <w:bottom w:val="none" w:sz="0" w:space="0" w:color="auto"/>
                <w:right w:val="none" w:sz="0" w:space="0" w:color="auto"/>
              </w:divBdr>
              <w:divsChild>
                <w:div w:id="1103304223">
                  <w:marLeft w:val="0"/>
                  <w:marRight w:val="0"/>
                  <w:marTop w:val="0"/>
                  <w:marBottom w:val="120"/>
                  <w:divBdr>
                    <w:top w:val="single" w:sz="6" w:space="0" w:color="F5F5F5"/>
                    <w:left w:val="single" w:sz="6" w:space="0" w:color="F5F5F5"/>
                    <w:bottom w:val="single" w:sz="6" w:space="0" w:color="F5F5F5"/>
                    <w:right w:val="single" w:sz="6" w:space="0" w:color="F5F5F5"/>
                  </w:divBdr>
                  <w:divsChild>
                    <w:div w:id="1535385457">
                      <w:marLeft w:val="0"/>
                      <w:marRight w:val="0"/>
                      <w:marTop w:val="0"/>
                      <w:marBottom w:val="0"/>
                      <w:divBdr>
                        <w:top w:val="none" w:sz="0" w:space="0" w:color="auto"/>
                        <w:left w:val="none" w:sz="0" w:space="0" w:color="auto"/>
                        <w:bottom w:val="none" w:sz="0" w:space="0" w:color="auto"/>
                        <w:right w:val="none" w:sz="0" w:space="0" w:color="auto"/>
                      </w:divBdr>
                      <w:divsChild>
                        <w:div w:id="123208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5996948">
      <w:bodyDiv w:val="1"/>
      <w:marLeft w:val="0"/>
      <w:marRight w:val="0"/>
      <w:marTop w:val="0"/>
      <w:marBottom w:val="0"/>
      <w:divBdr>
        <w:top w:val="none" w:sz="0" w:space="0" w:color="auto"/>
        <w:left w:val="none" w:sz="0" w:space="0" w:color="auto"/>
        <w:bottom w:val="none" w:sz="0" w:space="0" w:color="auto"/>
        <w:right w:val="none" w:sz="0" w:space="0" w:color="auto"/>
      </w:divBdr>
      <w:divsChild>
        <w:div w:id="1883590078">
          <w:marLeft w:val="60"/>
          <w:marRight w:val="0"/>
          <w:marTop w:val="0"/>
          <w:marBottom w:val="0"/>
          <w:divBdr>
            <w:top w:val="none" w:sz="0" w:space="0" w:color="auto"/>
            <w:left w:val="none" w:sz="0" w:space="0" w:color="auto"/>
            <w:bottom w:val="none" w:sz="0" w:space="0" w:color="auto"/>
            <w:right w:val="none" w:sz="0" w:space="0" w:color="auto"/>
          </w:divBdr>
          <w:divsChild>
            <w:div w:id="754086339">
              <w:marLeft w:val="0"/>
              <w:marRight w:val="0"/>
              <w:marTop w:val="0"/>
              <w:marBottom w:val="0"/>
              <w:divBdr>
                <w:top w:val="none" w:sz="0" w:space="0" w:color="auto"/>
                <w:left w:val="none" w:sz="0" w:space="0" w:color="auto"/>
                <w:bottom w:val="none" w:sz="0" w:space="0" w:color="auto"/>
                <w:right w:val="none" w:sz="0" w:space="0" w:color="auto"/>
              </w:divBdr>
              <w:divsChild>
                <w:div w:id="2019580195">
                  <w:marLeft w:val="0"/>
                  <w:marRight w:val="0"/>
                  <w:marTop w:val="0"/>
                  <w:marBottom w:val="120"/>
                  <w:divBdr>
                    <w:top w:val="single" w:sz="6" w:space="0" w:color="F5F5F5"/>
                    <w:left w:val="single" w:sz="6" w:space="0" w:color="F5F5F5"/>
                    <w:bottom w:val="single" w:sz="6" w:space="0" w:color="F5F5F5"/>
                    <w:right w:val="single" w:sz="6" w:space="0" w:color="F5F5F5"/>
                  </w:divBdr>
                  <w:divsChild>
                    <w:div w:id="1019963893">
                      <w:marLeft w:val="0"/>
                      <w:marRight w:val="0"/>
                      <w:marTop w:val="0"/>
                      <w:marBottom w:val="0"/>
                      <w:divBdr>
                        <w:top w:val="none" w:sz="0" w:space="0" w:color="auto"/>
                        <w:left w:val="none" w:sz="0" w:space="0" w:color="auto"/>
                        <w:bottom w:val="none" w:sz="0" w:space="0" w:color="auto"/>
                        <w:right w:val="none" w:sz="0" w:space="0" w:color="auto"/>
                      </w:divBdr>
                      <w:divsChild>
                        <w:div w:id="171955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A006F9325294EF485634D3F6BB26BB1"/>
        <w:category>
          <w:name w:val="General"/>
          <w:gallery w:val="placeholder"/>
        </w:category>
        <w:types>
          <w:type w:val="bbPlcHdr"/>
        </w:types>
        <w:behaviors>
          <w:behavior w:val="content"/>
        </w:behaviors>
        <w:guid w:val="{C32C475E-AE54-4E83-8E74-66A9532DD134}"/>
      </w:docPartPr>
      <w:docPartBody>
        <w:p w:rsidR="00233D26" w:rsidRDefault="00233D26" w:rsidP="00233D26">
          <w:pPr>
            <w:pStyle w:val="2A006F9325294EF485634D3F6BB26BB1"/>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D26"/>
    <w:rsid w:val="001F1137"/>
    <w:rsid w:val="00233D26"/>
    <w:rsid w:val="00342776"/>
    <w:rsid w:val="00364657"/>
    <w:rsid w:val="00CE68F6"/>
    <w:rsid w:val="00F11375"/>
    <w:rsid w:val="00F11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006F9325294EF485634D3F6BB26BB1">
    <w:name w:val="2A006F9325294EF485634D3F6BB26BB1"/>
    <w:rsid w:val="00233D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2211</TotalTime>
  <Pages>9</Pages>
  <Words>2401</Words>
  <Characters>13690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Wheddon</dc:creator>
  <cp:keywords/>
  <dc:description/>
  <cp:lastModifiedBy>Leah Wheddon (1701221)</cp:lastModifiedBy>
  <cp:revision>59</cp:revision>
  <dcterms:created xsi:type="dcterms:W3CDTF">2018-01-08T14:52:00Z</dcterms:created>
  <dcterms:modified xsi:type="dcterms:W3CDTF">2018-01-26T22:09:00Z</dcterms:modified>
</cp:coreProperties>
</file>