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D607CE" w:rsidP="2F1DF827" w:rsidRDefault="47A9003B" w14:paraId="5E5787A5" w14:textId="384F9CEB">
      <w:pPr>
        <w:jc w:val="center"/>
        <w:rPr>
          <w:sz w:val="32"/>
          <w:szCs w:val="32"/>
        </w:rPr>
      </w:pPr>
      <w:r w:rsidRPr="2F1DF827" w:rsidR="4182EDC9">
        <w:rPr>
          <w:sz w:val="28"/>
          <w:szCs w:val="28"/>
        </w:rPr>
        <w:t>Site-specific report.</w:t>
      </w:r>
      <w:r w:rsidRPr="2F1DF827" w:rsidR="6296C992">
        <w:rPr>
          <w:sz w:val="28"/>
          <w:szCs w:val="28"/>
        </w:rPr>
        <w:t xml:space="preserve"> 1000 words</w:t>
      </w:r>
    </w:p>
    <w:p w:rsidR="229641A0" w:rsidRDefault="229641A0" w14:paraId="57588A94" w14:textId="4DA10E5F"/>
    <w:p w:rsidR="47A9003B" w:rsidP="229641A0" w:rsidRDefault="47A9003B" w14:paraId="12E509E0" w14:textId="5C0C6182">
      <w:pPr>
        <w:spacing w:before="240" w:after="240"/>
        <w:rPr>
          <w:rFonts w:ascii="Aptos" w:hAnsi="Aptos" w:eastAsia="Aptos" w:cs="Aptos"/>
          <w:color w:val="000000" w:themeColor="text1"/>
        </w:rPr>
      </w:pPr>
      <w:r w:rsidRPr="2F1DF827" w:rsidR="4182EDC9">
        <w:rPr>
          <w:rFonts w:ascii="Aptos" w:hAnsi="Aptos" w:eastAsia="Aptos" w:cs="Aptos"/>
          <w:color w:val="000000" w:themeColor="text1" w:themeTint="FF" w:themeShade="FF"/>
        </w:rPr>
        <w:t xml:space="preserve">How does site-specific </w:t>
      </w:r>
      <w:r w:rsidRPr="2F1DF827" w:rsidR="43D62F5D">
        <w:rPr>
          <w:rFonts w:ascii="Aptos" w:hAnsi="Aptos" w:eastAsia="Aptos" w:cs="Aptos"/>
          <w:color w:val="000000" w:themeColor="text1" w:themeTint="FF" w:themeShade="FF"/>
        </w:rPr>
        <w:t>art respond differently to contemporary (digital) art on screens</w:t>
      </w:r>
      <w:r w:rsidRPr="2F1DF827" w:rsidR="4182EDC9">
        <w:rPr>
          <w:rFonts w:ascii="Aptos" w:hAnsi="Aptos" w:eastAsia="Aptos" w:cs="Aptos"/>
          <w:color w:val="000000" w:themeColor="text1" w:themeTint="FF" w:themeShade="FF"/>
        </w:rPr>
        <w:t xml:space="preserve">.  </w:t>
      </w:r>
    </w:p>
    <w:p w:rsidR="229641A0" w:rsidRDefault="229641A0" w14:paraId="335FC9D9" w14:textId="51F65118"/>
    <w:p w:rsidR="61429794" w:rsidP="2F1DF827" w:rsidRDefault="61429794" w14:paraId="54D416C8" w14:textId="3E546706">
      <w:pPr>
        <w:rPr>
          <w:color w:val="747474" w:themeColor="background2" w:themeTint="FF" w:themeShade="80"/>
          <w:sz w:val="32"/>
          <w:szCs w:val="32"/>
        </w:rPr>
      </w:pPr>
      <w:r w:rsidRPr="2F1DF827" w:rsidR="6368ACA5">
        <w:rPr>
          <w:color w:val="747474" w:themeColor="background2" w:themeTint="FF" w:themeShade="80"/>
          <w:sz w:val="28"/>
          <w:szCs w:val="28"/>
        </w:rPr>
        <w:t>Intro</w:t>
      </w:r>
      <w:r w:rsidRPr="2F1DF827" w:rsidR="3BC3EDD4">
        <w:rPr>
          <w:color w:val="747474" w:themeColor="background2" w:themeTint="FF" w:themeShade="80"/>
          <w:sz w:val="28"/>
          <w:szCs w:val="28"/>
        </w:rPr>
        <w:t>duction</w:t>
      </w:r>
      <w:r w:rsidRPr="2F1DF827" w:rsidR="6368ACA5">
        <w:rPr>
          <w:color w:val="747474" w:themeColor="background2" w:themeTint="FF" w:themeShade="80"/>
          <w:sz w:val="28"/>
          <w:szCs w:val="28"/>
        </w:rPr>
        <w:t>.</w:t>
      </w:r>
    </w:p>
    <w:p w:rsidR="229641A0" w:rsidRDefault="229641A0" w14:paraId="278BE024" w14:textId="34129689">
      <w:r w:rsidR="6D925FC0">
        <w:rPr/>
        <w:t>Site-specific art is explo</w:t>
      </w:r>
      <w:r w:rsidR="68DF3EB5">
        <w:rPr/>
        <w:t>rative</w:t>
      </w:r>
      <w:r w:rsidR="4E71AAF5">
        <w:rPr/>
        <w:t xml:space="preserve">. To remove this </w:t>
      </w:r>
      <w:r w:rsidR="150259E0">
        <w:rPr/>
        <w:t xml:space="preserve">experience would disembark the </w:t>
      </w:r>
      <w:r w:rsidR="1F45E372">
        <w:rPr/>
        <w:t xml:space="preserve">viewers </w:t>
      </w:r>
      <w:r w:rsidR="5CDC6C8D">
        <w:rPr/>
        <w:t xml:space="preserve">journey </w:t>
      </w:r>
      <w:r w:rsidR="150259E0">
        <w:rPr/>
        <w:t>in</w:t>
      </w:r>
      <w:r w:rsidR="1F45E372">
        <w:rPr/>
        <w:t xml:space="preserve"> figur</w:t>
      </w:r>
      <w:r w:rsidR="150259E0">
        <w:rPr/>
        <w:t>ing</w:t>
      </w:r>
      <w:r w:rsidR="1F45E372">
        <w:rPr/>
        <w:t xml:space="preserve"> out how</w:t>
      </w:r>
      <w:r w:rsidR="03B6D5FC">
        <w:rPr/>
        <w:t xml:space="preserve"> an artwork</w:t>
      </w:r>
      <w:r w:rsidR="638D7315">
        <w:rPr/>
        <w:t xml:space="preserve"> </w:t>
      </w:r>
      <w:r w:rsidR="1F45E372">
        <w:rPr/>
        <w:t>is pieced together</w:t>
      </w:r>
      <w:r w:rsidR="698DD44A">
        <w:rPr/>
        <w:t xml:space="preserve">, </w:t>
      </w:r>
      <w:r w:rsidR="1F105881">
        <w:rPr/>
        <w:t xml:space="preserve">disregarding the importance of </w:t>
      </w:r>
      <w:r w:rsidR="5F6A7742">
        <w:rPr/>
        <w:t xml:space="preserve">a </w:t>
      </w:r>
      <w:r w:rsidR="1F105881">
        <w:rPr/>
        <w:t>location</w:t>
      </w:r>
      <w:r w:rsidR="350A393A">
        <w:rPr/>
        <w:t>. The digital world of art has its positives and negatives</w:t>
      </w:r>
      <w:r w:rsidR="73AD060B">
        <w:rPr/>
        <w:t>;</w:t>
      </w:r>
      <w:r w:rsidR="748585CC">
        <w:rPr/>
        <w:t xml:space="preserve"> the exposure gained c</w:t>
      </w:r>
      <w:r w:rsidR="151718E4">
        <w:rPr/>
        <w:t xml:space="preserve">ould </w:t>
      </w:r>
      <w:r w:rsidR="748585CC">
        <w:rPr/>
        <w:t>span further than its</w:t>
      </w:r>
      <w:r w:rsidR="7D35A266">
        <w:rPr/>
        <w:t xml:space="preserve"> site-specific location</w:t>
      </w:r>
      <w:r w:rsidR="547739FF">
        <w:rPr/>
        <w:t xml:space="preserve">, </w:t>
      </w:r>
      <w:r w:rsidR="4120CE6B">
        <w:rPr/>
        <w:t xml:space="preserve">but it could also be </w:t>
      </w:r>
      <w:r w:rsidR="08A30A51">
        <w:rPr/>
        <w:t xml:space="preserve">completely </w:t>
      </w:r>
      <w:r w:rsidR="4120CE6B">
        <w:rPr/>
        <w:t>dismissed</w:t>
      </w:r>
      <w:r w:rsidR="38471EC6">
        <w:rPr/>
        <w:t xml:space="preserve"> without you even knowing. </w:t>
      </w:r>
      <w:r w:rsidR="5762E390">
        <w:rPr/>
        <w:t xml:space="preserve">It requires less interaction, and </w:t>
      </w:r>
      <w:r w:rsidR="5762E390">
        <w:rPr/>
        <w:t xml:space="preserve">possibly </w:t>
      </w:r>
      <w:r w:rsidR="4598AF71">
        <w:rPr/>
        <w:t>less</w:t>
      </w:r>
      <w:r w:rsidR="4598AF71">
        <w:rPr/>
        <w:t xml:space="preserve"> </w:t>
      </w:r>
      <w:r w:rsidR="5762E390">
        <w:rPr/>
        <w:t>understanding of that where you</w:t>
      </w:r>
      <w:r w:rsidR="04487DC3">
        <w:rPr/>
        <w:t xml:space="preserve"> are</w:t>
      </w:r>
      <w:r w:rsidR="5762E390">
        <w:rPr/>
        <w:t xml:space="preserve"> stood when viewing. </w:t>
      </w:r>
      <w:r w:rsidR="32101025">
        <w:rPr/>
        <w:t xml:space="preserve">Experiencing </w:t>
      </w:r>
      <w:r w:rsidR="0871B328">
        <w:rPr/>
        <w:t>art</w:t>
      </w:r>
      <w:r w:rsidR="3A5FB09A">
        <w:rPr/>
        <w:t xml:space="preserve"> and photographic</w:t>
      </w:r>
      <w:r w:rsidR="0871B328">
        <w:rPr/>
        <w:t xml:space="preserve"> installations in person offers a unique experience, entitled to a unique audience; depending on the </w:t>
      </w:r>
      <w:r w:rsidR="18E77776">
        <w:rPr/>
        <w:t>longevity</w:t>
      </w:r>
      <w:r w:rsidR="0871B328">
        <w:rPr/>
        <w:t xml:space="preserve"> of </w:t>
      </w:r>
      <w:r w:rsidR="063F0934">
        <w:rPr/>
        <w:t xml:space="preserve">an artwork, </w:t>
      </w:r>
      <w:r w:rsidR="3B4AA0D9">
        <w:rPr/>
        <w:t>it allows for something to be seen in person</w:t>
      </w:r>
      <w:r w:rsidR="2CA848D9">
        <w:rPr/>
        <w:t xml:space="preserve">, </w:t>
      </w:r>
      <w:r w:rsidR="0D4D44E0">
        <w:rPr/>
        <w:t xml:space="preserve">and </w:t>
      </w:r>
      <w:r w:rsidR="3B4AA0D9">
        <w:rPr/>
        <w:t>not to be re</w:t>
      </w:r>
      <w:r w:rsidR="5ABA015E">
        <w:rPr/>
        <w:t>counted the same again.</w:t>
      </w:r>
    </w:p>
    <w:p w:rsidR="2F1DF827" w:rsidRDefault="2F1DF827" w14:paraId="2912152C" w14:textId="58E9E01A"/>
    <w:p w:rsidR="02DC2EFD" w:rsidP="2F1DF827" w:rsidRDefault="02DC2EFD" w14:paraId="01D2AC3D" w14:textId="50B49D8B">
      <w:pPr>
        <w:rPr>
          <w:color w:val="747474" w:themeColor="background2" w:themeTint="FF" w:themeShade="80"/>
          <w:sz w:val="32"/>
          <w:szCs w:val="32"/>
        </w:rPr>
      </w:pPr>
      <w:r w:rsidRPr="2F1DF827" w:rsidR="02DC2EFD">
        <w:rPr>
          <w:color w:val="747474" w:themeColor="background2" w:themeTint="FF" w:themeShade="80"/>
          <w:sz w:val="28"/>
          <w:szCs w:val="28"/>
        </w:rPr>
        <w:t>Artwork 1:</w:t>
      </w:r>
    </w:p>
    <w:p w:rsidR="5A2B5358" w:rsidP="2F1DF827" w:rsidRDefault="5A2B5358" w14:paraId="0081837C" w14:textId="2B3A4562">
      <w:pPr>
        <w:jc w:val="center"/>
        <w:rPr>
          <w:sz w:val="20"/>
          <w:szCs w:val="20"/>
        </w:rPr>
      </w:pPr>
      <w:r w:rsidR="43160F5B">
        <w:drawing>
          <wp:inline wp14:editId="033012FA" wp14:anchorId="49A301BD">
            <wp:extent cx="5724525" cy="4286250"/>
            <wp:effectExtent l="0" t="0" r="0" b="0"/>
            <wp:docPr id="111773968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17739685" name="Picture 1117739685"/>
                    <pic:cNvPicPr/>
                  </pic:nvPicPr>
                  <pic:blipFill>
                    <a:blip xmlns:r="http://schemas.openxmlformats.org/officeDocument/2006/relationships"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F1DF827" w:rsidR="43160F5B">
        <w:rPr>
          <w:i w:val="1"/>
          <w:iCs w:val="1"/>
          <w:sz w:val="22"/>
          <w:szCs w:val="22"/>
        </w:rPr>
        <w:t>‘Reims’</w:t>
      </w:r>
      <w:r w:rsidRPr="2F1DF827" w:rsidR="1382C62C">
        <w:rPr>
          <w:i w:val="1"/>
          <w:iCs w:val="1"/>
          <w:sz w:val="22"/>
          <w:szCs w:val="22"/>
        </w:rPr>
        <w:t>,</w:t>
      </w:r>
      <w:r w:rsidRPr="2F1DF827" w:rsidR="43160F5B">
        <w:rPr>
          <w:sz w:val="22"/>
          <w:szCs w:val="22"/>
        </w:rPr>
        <w:t xml:space="preserve"> 2011, Georges </w:t>
      </w:r>
      <w:r w:rsidRPr="2F1DF827" w:rsidR="43160F5B">
        <w:rPr>
          <w:sz w:val="22"/>
          <w:szCs w:val="22"/>
        </w:rPr>
        <w:t>Rousse</w:t>
      </w:r>
    </w:p>
    <w:p w:rsidR="00B56648" w:rsidP="2F1DF827" w:rsidRDefault="00B56648" w14:paraId="77EF067E" w14:textId="16FD1DA0">
      <w:pPr>
        <w:pStyle w:val="Normal"/>
        <w:suppressLineNumbers w:val="0"/>
        <w:bidi w:val="0"/>
      </w:pPr>
      <w:r w:rsidR="5D688ACF">
        <w:rPr/>
        <w:t>In what is a mixture of digital presentation and site-specificity, Georges Rousse</w:t>
      </w:r>
      <w:r w:rsidR="4531E666">
        <w:rPr/>
        <w:t xml:space="preserve">’s work is known for its “captivating large-scale photographs that depict painted alterations within existing spaces” </w:t>
      </w:r>
      <w:r w:rsidRPr="2F1DF827" w:rsidR="4531E666">
        <w:rPr>
          <w:highlight w:val="yellow"/>
        </w:rPr>
        <w:t>(3)</w:t>
      </w:r>
      <w:r w:rsidRPr="2F1DF827" w:rsidR="6247090C">
        <w:rPr>
          <w:highlight w:val="yellow"/>
        </w:rPr>
        <w:t xml:space="preserve"> </w:t>
      </w:r>
      <w:r w:rsidR="6247090C">
        <w:rPr/>
        <w:t>-</w:t>
      </w:r>
      <w:r w:rsidR="05350FE9">
        <w:rPr/>
        <w:t xml:space="preserve"> those that are </w:t>
      </w:r>
      <w:r w:rsidR="4531E666">
        <w:rPr/>
        <w:t>s</w:t>
      </w:r>
      <w:r w:rsidR="4531E666">
        <w:rPr/>
        <w:t>oon to be demoli</w:t>
      </w:r>
      <w:r w:rsidR="32E0568F">
        <w:rPr/>
        <w:t xml:space="preserve">shed, leaving only </w:t>
      </w:r>
      <w:r w:rsidR="3AFFB8B7">
        <w:rPr/>
        <w:t xml:space="preserve">a </w:t>
      </w:r>
      <w:r w:rsidR="32E0568F">
        <w:rPr/>
        <w:t>digital footprint</w:t>
      </w:r>
      <w:r w:rsidR="41361C87">
        <w:rPr/>
        <w:t xml:space="preserve"> behind</w:t>
      </w:r>
      <w:r w:rsidR="69F883EE">
        <w:rPr/>
        <w:t>.</w:t>
      </w:r>
      <w:r w:rsidR="1C2B06FA">
        <w:rPr/>
        <w:t xml:space="preserve"> Rousse’s </w:t>
      </w:r>
      <w:r w:rsidR="5E8E1F99">
        <w:rPr/>
        <w:t xml:space="preserve">work </w:t>
      </w:r>
      <w:r w:rsidR="1C2B06FA">
        <w:rPr/>
        <w:t xml:space="preserve">questions </w:t>
      </w:r>
      <w:r w:rsidR="25B2B90D">
        <w:rPr/>
        <w:t>more of his</w:t>
      </w:r>
      <w:r w:rsidR="0BEE66F3">
        <w:rPr/>
        <w:t xml:space="preserve"> creative mindset </w:t>
      </w:r>
      <w:r w:rsidR="25B2B90D">
        <w:rPr/>
        <w:t>than the actual outcome; what is the weight of physical work in a world where everything can be replicated</w:t>
      </w:r>
      <w:r w:rsidR="422D36AD">
        <w:rPr/>
        <w:t xml:space="preserve"> digitally? </w:t>
      </w:r>
      <w:r w:rsidR="72891AB2">
        <w:rPr/>
        <w:t>When l</w:t>
      </w:r>
      <w:r w:rsidR="3BEF4161">
        <w:rPr/>
        <w:t xml:space="preserve">ooking at his work as a digital piece, </w:t>
      </w:r>
      <w:r w:rsidR="3BEF4161">
        <w:rPr/>
        <w:t>we’re</w:t>
      </w:r>
      <w:r w:rsidR="3BEF4161">
        <w:rPr/>
        <w:t xml:space="preserve"> forced to simply </w:t>
      </w:r>
      <w:r w:rsidRPr="2F1DF827" w:rsidR="3BEF4161">
        <w:rPr>
          <w:i w:val="1"/>
          <w:iCs w:val="1"/>
        </w:rPr>
        <w:t xml:space="preserve">consider </w:t>
      </w:r>
      <w:r w:rsidR="3BEF4161">
        <w:rPr/>
        <w:t>the realities of these derelict space</w:t>
      </w:r>
      <w:r w:rsidR="04B9FC82">
        <w:rPr/>
        <w:t>s reimagined, rather than experience</w:t>
      </w:r>
      <w:r w:rsidR="2F2A48D0">
        <w:rPr/>
        <w:t xml:space="preserve">; what can be described as </w:t>
      </w:r>
      <w:r w:rsidR="2F2A48D0">
        <w:rPr/>
        <w:t>“reality flattened” (5).</w:t>
      </w:r>
      <w:r w:rsidR="2EB86449">
        <w:rPr/>
        <w:t xml:space="preserve"> F</w:t>
      </w:r>
      <w:r w:rsidR="422D36AD">
        <w:rPr/>
        <w:t>aced with a scene</w:t>
      </w:r>
      <w:r w:rsidR="02F7F212">
        <w:rPr/>
        <w:t xml:space="preserve"> distorted in perspective, its correct viewing </w:t>
      </w:r>
      <w:r w:rsidR="6C5D8043">
        <w:rPr/>
        <w:t xml:space="preserve">can </w:t>
      </w:r>
      <w:r w:rsidR="64EA21E6">
        <w:rPr/>
        <w:t xml:space="preserve">only </w:t>
      </w:r>
      <w:r w:rsidR="3DFDC363">
        <w:rPr/>
        <w:t>be</w:t>
      </w:r>
      <w:r w:rsidR="79181870">
        <w:rPr/>
        <w:t xml:space="preserve"> seen</w:t>
      </w:r>
      <w:r w:rsidR="3DFDC363">
        <w:rPr/>
        <w:t xml:space="preserve"> </w:t>
      </w:r>
      <w:r w:rsidR="02F7F212">
        <w:rPr/>
        <w:t xml:space="preserve">from </w:t>
      </w:r>
      <w:r w:rsidR="255ADC43">
        <w:rPr/>
        <w:t>the single point provided</w:t>
      </w:r>
      <w:r w:rsidR="02F7F212">
        <w:rPr/>
        <w:t xml:space="preserve">: the camera lens </w:t>
      </w:r>
      <w:r w:rsidRPr="2F1DF827" w:rsidR="02F7F212">
        <w:rPr>
          <w:highlight w:val="yellow"/>
        </w:rPr>
        <w:t>(3)</w:t>
      </w:r>
      <w:r w:rsidR="02F7F212">
        <w:rPr/>
        <w:t>.</w:t>
      </w:r>
      <w:r w:rsidR="5683EADC">
        <w:rPr/>
        <w:t xml:space="preserve"> </w:t>
      </w:r>
      <w:r w:rsidR="640BCF63">
        <w:rPr/>
        <w:t xml:space="preserve">It argues for </w:t>
      </w:r>
      <w:r w:rsidR="5909B04A">
        <w:rPr/>
        <w:t>the importance of a physical audience</w:t>
      </w:r>
      <w:r w:rsidR="44BBFB17">
        <w:rPr/>
        <w:t xml:space="preserve">, and how Rousse’s work would generate a huge response </w:t>
      </w:r>
      <w:r w:rsidR="6FEF69E5">
        <w:rPr/>
        <w:t xml:space="preserve">to </w:t>
      </w:r>
      <w:r w:rsidR="44BBFB17">
        <w:rPr/>
        <w:t>seeing it in person</w:t>
      </w:r>
      <w:r w:rsidR="017BD2EA">
        <w:rPr/>
        <w:t xml:space="preserve">, but </w:t>
      </w:r>
      <w:r w:rsidR="19BAE87C">
        <w:rPr/>
        <w:t xml:space="preserve">his experience of the work is </w:t>
      </w:r>
      <w:r w:rsidR="1B1FC1BF">
        <w:rPr/>
        <w:t>to</w:t>
      </w:r>
      <w:r w:rsidR="19BAE87C">
        <w:rPr/>
        <w:t xml:space="preserve"> </w:t>
      </w:r>
      <w:r w:rsidR="19BAE87C">
        <w:rPr/>
        <w:t xml:space="preserve">be dedicated to a </w:t>
      </w:r>
      <w:r w:rsidR="4B418934">
        <w:rPr/>
        <w:t xml:space="preserve">single </w:t>
      </w:r>
      <w:r w:rsidR="19BAE87C">
        <w:rPr/>
        <w:t>photograph</w:t>
      </w:r>
      <w:r w:rsidR="75CBD7CF">
        <w:rPr/>
        <w:t xml:space="preserve"> instead</w:t>
      </w:r>
      <w:r w:rsidR="19BAE87C">
        <w:rPr/>
        <w:t>.</w:t>
      </w:r>
      <w:r w:rsidR="147DF764">
        <w:rPr/>
        <w:t xml:space="preserve"> In what is considered both site-specific and contemporary art and photography</w:t>
      </w:r>
      <w:r w:rsidR="35C01CE1">
        <w:rPr/>
        <w:t xml:space="preserve">, the work balances between </w:t>
      </w:r>
      <w:r w:rsidR="1F2FE7DC">
        <w:rPr/>
        <w:t xml:space="preserve">the </w:t>
      </w:r>
      <w:r w:rsidRPr="2F1DF827" w:rsidR="35C01CE1">
        <w:rPr>
          <w:i w:val="1"/>
          <w:iCs w:val="1"/>
        </w:rPr>
        <w:t>why</w:t>
      </w:r>
      <w:r w:rsidR="35C01CE1">
        <w:rPr/>
        <w:t xml:space="preserve"> it works as</w:t>
      </w:r>
      <w:r w:rsidR="19616871">
        <w:rPr/>
        <w:t xml:space="preserve"> a site-specific piece presented digitally</w:t>
      </w:r>
      <w:r w:rsidR="270DBBAE">
        <w:rPr/>
        <w:t xml:space="preserve">; where Rousse’s work is still incredibly engaging and thought-provoking, there is </w:t>
      </w:r>
      <w:r w:rsidR="7666BF2A">
        <w:rPr/>
        <w:t xml:space="preserve">almost </w:t>
      </w:r>
      <w:r w:rsidR="270DBBAE">
        <w:rPr/>
        <w:t xml:space="preserve">a yearning </w:t>
      </w:r>
      <w:r w:rsidR="3E45B52E">
        <w:rPr/>
        <w:t>to be considered more in the artwork</w:t>
      </w:r>
      <w:r w:rsidR="585E7AB6">
        <w:rPr/>
        <w:t xml:space="preserve"> and its space</w:t>
      </w:r>
      <w:r w:rsidR="3E45B52E">
        <w:rPr/>
        <w:t xml:space="preserve">, which is the </w:t>
      </w:r>
      <w:r w:rsidR="3E45B52E">
        <w:rPr/>
        <w:t>effect of contempora</w:t>
      </w:r>
      <w:r w:rsidR="0EDB8F00">
        <w:rPr/>
        <w:t xml:space="preserve">ry art </w:t>
      </w:r>
      <w:r w:rsidR="1E3A1675">
        <w:rPr/>
        <w:t xml:space="preserve">reduced to </w:t>
      </w:r>
      <w:r w:rsidR="0EDB8F00">
        <w:rPr/>
        <w:t>screens.</w:t>
      </w:r>
      <w:r w:rsidRPr="2F1DF827" w:rsidR="52E8229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00B56648" w:rsidP="2F1DF827" w:rsidRDefault="00B56648" w14:paraId="6E26CDC6" w14:textId="2AB46C6E">
      <w:pPr>
        <w:pStyle w:val="Normal"/>
        <w:suppressLineNumbers w:val="0"/>
        <w:bidi w:val="0"/>
        <w:rPr>
          <w:rFonts w:ascii="Aptos" w:hAnsi="Aptos" w:eastAsia="Aptos" w:cs="Aptos"/>
          <w:noProof w:val="0"/>
          <w:color w:val="747474" w:themeColor="background2" w:themeTint="FF" w:themeShade="80"/>
          <w:sz w:val="28"/>
          <w:szCs w:val="28"/>
          <w:lang w:val="en-GB"/>
        </w:rPr>
      </w:pPr>
    </w:p>
    <w:p w:rsidR="00B56648" w:rsidP="2F1DF827" w:rsidRDefault="00B56648" w14:paraId="112B99C1" w14:textId="0D14D6D0">
      <w:pPr>
        <w:pStyle w:val="Normal"/>
        <w:suppressLineNumbers w:val="0"/>
        <w:bidi w:val="0"/>
        <w:rPr>
          <w:rFonts w:ascii="Aptos" w:hAnsi="Aptos" w:eastAsia="Aptos" w:cs="Aptos"/>
          <w:noProof w:val="0"/>
          <w:color w:val="747474" w:themeColor="background2" w:themeTint="FF" w:themeShade="80"/>
          <w:sz w:val="32"/>
          <w:szCs w:val="32"/>
          <w:lang w:val="en-GB"/>
        </w:rPr>
      </w:pPr>
      <w:r w:rsidRPr="2F1DF827" w:rsidR="112350F6">
        <w:rPr>
          <w:rFonts w:ascii="Aptos" w:hAnsi="Aptos" w:eastAsia="Aptos" w:cs="Aptos"/>
          <w:noProof w:val="0"/>
          <w:color w:val="747474" w:themeColor="background2" w:themeTint="FF" w:themeShade="80"/>
          <w:sz w:val="28"/>
          <w:szCs w:val="28"/>
          <w:lang w:val="en-GB"/>
        </w:rPr>
        <w:t>Artwork 2:</w:t>
      </w:r>
    </w:p>
    <w:p w:rsidR="00B56648" w:rsidP="2F1DF827" w:rsidRDefault="00B56648" w14:paraId="65FF982F" w14:textId="74C3F6A3">
      <w:pPr>
        <w:pStyle w:val="Normal"/>
        <w:bidi w:val="0"/>
        <w:jc w:val="center"/>
      </w:pPr>
      <w:r w:rsidR="7B482983">
        <w:drawing>
          <wp:inline wp14:editId="5AF3EA84" wp14:anchorId="5D66BBD5">
            <wp:extent cx="4595857" cy="3401367"/>
            <wp:effectExtent l="0" t="0" r="0" b="0"/>
            <wp:docPr id="90880399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08803990" name="Picture 908803990"/>
                    <pic:cNvPicPr/>
                  </pic:nvPicPr>
                  <pic:blipFill>
                    <a:blip xmlns:r="http://schemas.openxmlformats.org/officeDocument/2006/relationships" r:embed="rId131414750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6888" t="33668" r="6888" b="2375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595857" cy="3401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6648" w:rsidP="2F1DF827" w:rsidRDefault="00B56648" w14:paraId="2B84323A" w14:textId="4C8042BE">
      <w:pPr>
        <w:pStyle w:val="Normal"/>
        <w:bidi w:val="0"/>
        <w:jc w:val="center"/>
        <w:rPr>
          <w:sz w:val="20"/>
          <w:szCs w:val="20"/>
        </w:rPr>
      </w:pPr>
      <w:r w:rsidRPr="2F1DF827" w:rsidR="0CC0B0B3">
        <w:rPr>
          <w:i w:val="1"/>
          <w:iCs w:val="1"/>
          <w:sz w:val="22"/>
          <w:szCs w:val="22"/>
        </w:rPr>
        <w:t>‘</w:t>
      </w:r>
      <w:r w:rsidRPr="2F1DF827" w:rsidR="1999ADEE">
        <w:rPr>
          <w:i w:val="1"/>
          <w:iCs w:val="1"/>
          <w:sz w:val="22"/>
          <w:szCs w:val="22"/>
        </w:rPr>
        <w:t>When Tomorrow Comes’</w:t>
      </w:r>
      <w:r w:rsidRPr="2F1DF827" w:rsidR="481A62B6">
        <w:rPr>
          <w:i w:val="1"/>
          <w:iCs w:val="1"/>
          <w:sz w:val="22"/>
          <w:szCs w:val="22"/>
        </w:rPr>
        <w:t xml:space="preserve">, </w:t>
      </w:r>
      <w:r w:rsidRPr="2F1DF827" w:rsidR="398CF92A">
        <w:rPr>
          <w:sz w:val="22"/>
          <w:szCs w:val="22"/>
        </w:rPr>
        <w:t>2021, Random International</w:t>
      </w:r>
    </w:p>
    <w:p w:rsidR="00B56648" w:rsidP="2F1DF827" w:rsidRDefault="00B56648" w14:paraId="4119BA54" w14:textId="65E51E8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2F1DF827" w:rsidR="635C3DFB">
        <w:rPr>
          <w:rFonts w:ascii="Aptos" w:hAnsi="Aptos" w:eastAsia="Aptos" w:cs="Aptos"/>
          <w:noProof w:val="0"/>
          <w:sz w:val="24"/>
          <w:szCs w:val="24"/>
          <w:lang w:val="en-GB"/>
        </w:rPr>
        <w:t>Random International</w:t>
      </w:r>
      <w:r w:rsidRPr="2F1DF827" w:rsidR="569447A3">
        <w:rPr>
          <w:rFonts w:ascii="Aptos" w:hAnsi="Aptos" w:eastAsia="Aptos" w:cs="Aptos"/>
          <w:noProof w:val="0"/>
          <w:sz w:val="24"/>
          <w:szCs w:val="24"/>
          <w:lang w:val="en-GB"/>
        </w:rPr>
        <w:t>: a post digital art group</w:t>
      </w:r>
      <w:r w:rsidRPr="2F1DF827" w:rsidR="22917C2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F1DF827" w:rsidR="635C3DF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led by Hannes Koch and Florian Ortkrass, </w:t>
      </w:r>
      <w:r w:rsidRPr="2F1DF827" w:rsidR="3424894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who </w:t>
      </w:r>
      <w:r w:rsidRPr="2F1DF827" w:rsidR="635C3DFB">
        <w:rPr>
          <w:rFonts w:ascii="Aptos" w:hAnsi="Aptos" w:eastAsia="Aptos" w:cs="Aptos"/>
          <w:noProof w:val="0"/>
          <w:sz w:val="24"/>
          <w:szCs w:val="24"/>
          <w:lang w:val="en-GB"/>
        </w:rPr>
        <w:t>explore the impact of technological development on the h</w:t>
      </w:r>
      <w:r w:rsidRPr="2F1DF827" w:rsidR="267EA41C">
        <w:rPr>
          <w:rFonts w:ascii="Aptos" w:hAnsi="Aptos" w:eastAsia="Aptos" w:cs="Aptos"/>
          <w:noProof w:val="0"/>
          <w:sz w:val="24"/>
          <w:szCs w:val="24"/>
          <w:lang w:val="en-GB"/>
        </w:rPr>
        <w:t>uman condition</w:t>
      </w:r>
      <w:r w:rsidRPr="2F1DF827" w:rsidR="22D915F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</w:t>
      </w:r>
      <w:r w:rsidRPr="2F1DF827" w:rsidR="452740C5">
        <w:rPr>
          <w:rFonts w:ascii="Aptos" w:hAnsi="Aptos" w:eastAsia="Aptos" w:cs="Aptos"/>
          <w:noProof w:val="0"/>
          <w:sz w:val="24"/>
          <w:szCs w:val="24"/>
          <w:lang w:val="en-GB"/>
        </w:rPr>
        <w:t>through</w:t>
      </w:r>
      <w:r w:rsidRPr="2F1DF827" w:rsidR="338E73E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F1DF827" w:rsidR="452740C5">
        <w:rPr>
          <w:rFonts w:ascii="Aptos" w:hAnsi="Aptos" w:eastAsia="Aptos" w:cs="Aptos"/>
          <w:noProof w:val="0"/>
          <w:sz w:val="24"/>
          <w:szCs w:val="24"/>
          <w:lang w:val="en-GB"/>
        </w:rPr>
        <w:t>large-scale installations (7)</w:t>
      </w:r>
      <w:r w:rsidRPr="2F1DF827" w:rsidR="7CD5DDD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  <w:r w:rsidRPr="2F1DF827" w:rsidR="0950B8AA">
        <w:rPr>
          <w:rFonts w:ascii="Aptos" w:hAnsi="Aptos" w:eastAsia="Aptos" w:cs="Aptos"/>
          <w:noProof w:val="0"/>
          <w:sz w:val="24"/>
          <w:szCs w:val="24"/>
          <w:lang w:val="en-GB"/>
        </w:rPr>
        <w:t>In what is presented as a</w:t>
      </w:r>
      <w:r w:rsidRPr="2F1DF827" w:rsidR="2BA45F3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F1DF827" w:rsidR="0950B8A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digitalised triptych, this piece </w:t>
      </w:r>
      <w:r w:rsidRPr="2F1DF827" w:rsidR="61DC840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confronts </w:t>
      </w:r>
      <w:r w:rsidRPr="2F1DF827" w:rsidR="6562608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viewer </w:t>
      </w:r>
      <w:r w:rsidRPr="2F1DF827" w:rsidR="2B8BE47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with </w:t>
      </w:r>
      <w:r w:rsidRPr="2F1DF827" w:rsidR="65626087">
        <w:rPr>
          <w:rFonts w:ascii="Aptos" w:hAnsi="Aptos" w:eastAsia="Aptos" w:cs="Aptos"/>
          <w:noProof w:val="0"/>
          <w:sz w:val="24"/>
          <w:szCs w:val="24"/>
          <w:lang w:val="en-GB"/>
        </w:rPr>
        <w:t>its collective, swarming movements</w:t>
      </w:r>
      <w:r w:rsidRPr="2F1DF827" w:rsidR="1A5C9BBD">
        <w:rPr>
          <w:rFonts w:ascii="Aptos" w:hAnsi="Aptos" w:eastAsia="Aptos" w:cs="Aptos"/>
          <w:noProof w:val="0"/>
          <w:sz w:val="24"/>
          <w:szCs w:val="24"/>
          <w:lang w:val="en-GB"/>
        </w:rPr>
        <w:t>,</w:t>
      </w:r>
      <w:r w:rsidRPr="2F1DF827" w:rsidR="6E67056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as we humans </w:t>
      </w:r>
      <w:r w:rsidRPr="2F1DF827" w:rsidR="314E537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begin to </w:t>
      </w:r>
      <w:r w:rsidRPr="2F1DF827" w:rsidR="6E67056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create an </w:t>
      </w:r>
      <w:r w:rsidRPr="2F1DF827" w:rsidR="6E67056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emerging consciousness </w:t>
      </w:r>
      <w:r w:rsidRPr="2F1DF827" w:rsidR="132D0B0D">
        <w:rPr>
          <w:rFonts w:ascii="Aptos" w:hAnsi="Aptos" w:eastAsia="Aptos" w:cs="Aptos"/>
          <w:noProof w:val="0"/>
          <w:sz w:val="24"/>
          <w:szCs w:val="24"/>
          <w:lang w:val="en-GB"/>
        </w:rPr>
        <w:t>to engage with</w:t>
      </w:r>
      <w:r w:rsidRPr="2F1DF827" w:rsidR="6E67056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(6).</w:t>
      </w:r>
      <w:r w:rsidRPr="2F1DF827" w:rsidR="5059354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 wall of screens tower over you</w:t>
      </w:r>
      <w:r w:rsidRPr="2F1DF827" w:rsidR="669C996C">
        <w:rPr>
          <w:rFonts w:ascii="Aptos" w:hAnsi="Aptos" w:eastAsia="Aptos" w:cs="Aptos"/>
          <w:noProof w:val="0"/>
          <w:sz w:val="24"/>
          <w:szCs w:val="24"/>
          <w:lang w:val="en-GB"/>
        </w:rPr>
        <w:t>, leaving no room to avert your eyes</w:t>
      </w:r>
      <w:r w:rsidRPr="2F1DF827" w:rsidR="1314A261">
        <w:rPr>
          <w:rFonts w:ascii="Aptos" w:hAnsi="Aptos" w:eastAsia="Aptos" w:cs="Aptos"/>
          <w:noProof w:val="0"/>
          <w:sz w:val="24"/>
          <w:szCs w:val="24"/>
          <w:lang w:val="en-GB"/>
        </w:rPr>
        <w:t>, and therefore</w:t>
      </w:r>
      <w:r w:rsidRPr="2F1DF827" w:rsidR="78DCD0C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F1DF827" w:rsidR="3CF1372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unable to </w:t>
      </w:r>
      <w:r w:rsidRPr="2F1DF827" w:rsidR="78DCD0C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take in any of the </w:t>
      </w:r>
      <w:r w:rsidRPr="2F1DF827" w:rsidR="5F966AF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other potential </w:t>
      </w:r>
      <w:r w:rsidRPr="2F1DF827" w:rsidR="78DCD0C9">
        <w:rPr>
          <w:rFonts w:ascii="Aptos" w:hAnsi="Aptos" w:eastAsia="Aptos" w:cs="Aptos"/>
          <w:noProof w:val="0"/>
          <w:sz w:val="24"/>
          <w:szCs w:val="24"/>
          <w:lang w:val="en-GB"/>
        </w:rPr>
        <w:t>surroundings</w:t>
      </w:r>
      <w:r w:rsidRPr="2F1DF827" w:rsidR="669C996C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  <w:r w:rsidRPr="2F1DF827" w:rsidR="2A053EE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F1DF827" w:rsidR="12622EA9">
        <w:rPr>
          <w:rFonts w:ascii="Aptos" w:hAnsi="Aptos" w:eastAsia="Aptos" w:cs="Aptos"/>
          <w:noProof w:val="0"/>
          <w:sz w:val="24"/>
          <w:szCs w:val="24"/>
          <w:lang w:val="en-GB"/>
        </w:rPr>
        <w:t>Koch stated that</w:t>
      </w:r>
      <w:r w:rsidRPr="2F1DF827" w:rsidR="5BF92BB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“your physical presence impacts how the art unfolds in front of you” (6)</w:t>
      </w:r>
    </w:p>
    <w:p w:rsidR="00B56648" w:rsidP="2F1DF827" w:rsidRDefault="00B56648" w14:paraId="7DAAF178" w14:textId="21BBA40F">
      <w:pPr>
        <w:pStyle w:val="Normal"/>
        <w:suppressLineNumbers w:val="0"/>
        <w:bidi w:val="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0B56648" w:rsidP="2F1DF827" w:rsidRDefault="00B56648" w14:paraId="06EAD852" w14:textId="3E19532E">
      <w:pPr>
        <w:pStyle w:val="Normal"/>
        <w:suppressLineNumbers w:val="0"/>
        <w:bidi w:val="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0B56648" w:rsidP="2F1DF827" w:rsidRDefault="00B56648" w14:paraId="39504B00" w14:textId="5D76AFC9">
      <w:pPr>
        <w:pStyle w:val="Normal"/>
        <w:suppressLineNumbers w:val="0"/>
        <w:bidi w:val="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0B56648" w:rsidP="2F1DF827" w:rsidRDefault="00B56648" w14:paraId="6ABDBC98" w14:textId="530EA91D">
      <w:pPr>
        <w:pStyle w:val="Normal"/>
        <w:suppressLineNumbers w:val="0"/>
        <w:bidi w:val="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0B56648" w:rsidP="2F1DF827" w:rsidRDefault="00B56648" w14:paraId="358C0766" w14:textId="5639C528">
      <w:pPr>
        <w:pStyle w:val="Normal"/>
        <w:suppressLineNumbers w:val="0"/>
        <w:bidi w:val="0"/>
        <w:rPr>
          <w:rFonts w:ascii="Aptos" w:hAnsi="Aptos" w:eastAsia="Aptos" w:cs="Aptos"/>
          <w:noProof w:val="0"/>
          <w:color w:val="747474" w:themeColor="background2" w:themeTint="FF" w:themeShade="80"/>
          <w:sz w:val="28"/>
          <w:szCs w:val="28"/>
          <w:lang w:val="en-GB"/>
        </w:rPr>
      </w:pPr>
      <w:r w:rsidRPr="2F1DF827" w:rsidR="52E8229F">
        <w:rPr>
          <w:rFonts w:ascii="Aptos" w:hAnsi="Aptos" w:eastAsia="Aptos" w:cs="Aptos"/>
          <w:noProof w:val="0"/>
          <w:color w:val="747474" w:themeColor="background2" w:themeTint="FF" w:themeShade="80"/>
          <w:sz w:val="28"/>
          <w:szCs w:val="28"/>
          <w:lang w:val="en-GB"/>
        </w:rPr>
        <w:t>Bibliography</w:t>
      </w:r>
    </w:p>
    <w:p w:rsidR="00B56648" w:rsidP="2F1DF827" w:rsidRDefault="00B56648" w14:paraId="625ECD53" w14:textId="65396085">
      <w:pPr>
        <w:pStyle w:val="ListParagraph"/>
        <w:numPr>
          <w:ilvl w:val="0"/>
          <w:numId w:val="1"/>
        </w:numPr>
        <w:bidi w:val="0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a66634e0e36943ae">
        <w:r w:rsidRPr="2F1DF827" w:rsidR="52E8229F">
          <w:rPr>
            <w:rStyle w:val="Hyperlink"/>
            <w:strike w:val="0"/>
            <w:dstrike w:val="0"/>
            <w:noProof w:val="0"/>
            <w:lang w:val="en-GB"/>
          </w:rPr>
          <w:t>https://hicarquitectura.com/2020/06/olafur-eliasson-the-mediated-motion/</w:t>
        </w:r>
      </w:hyperlink>
      <w:r w:rsidRPr="2F1DF827" w:rsidR="52E8229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00B56648" w:rsidP="2F1DF827" w:rsidRDefault="00B56648" w14:paraId="5E58F8AB" w14:textId="2D795CA5">
      <w:pPr>
        <w:pStyle w:val="ListParagraph"/>
        <w:numPr>
          <w:ilvl w:val="0"/>
          <w:numId w:val="1"/>
        </w:numPr>
        <w:bidi w:val="0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04ffbe2c136a4584">
        <w:r w:rsidRPr="2F1DF827" w:rsidR="52E8229F">
          <w:rPr>
            <w:rStyle w:val="Hyperlink"/>
            <w:strike w:val="0"/>
            <w:dstrike w:val="0"/>
            <w:noProof w:val="0"/>
            <w:lang w:val="en-GB"/>
          </w:rPr>
          <w:t>https://olafureliasson.net/artwork/the-mediated-motion-2001/</w:t>
        </w:r>
      </w:hyperlink>
      <w:r w:rsidRPr="2F1DF827" w:rsidR="52E8229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00B56648" w:rsidP="2F1DF827" w:rsidRDefault="00B56648" w14:paraId="2FDEB755" w14:textId="7A286EAE">
      <w:pPr>
        <w:pStyle w:val="ListParagraph"/>
        <w:numPr>
          <w:ilvl w:val="0"/>
          <w:numId w:val="1"/>
        </w:numPr>
        <w:bidi w:val="0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30aecc81d56442f7">
        <w:r w:rsidRPr="2F1DF827" w:rsidR="52E8229F">
          <w:rPr>
            <w:rStyle w:val="Hyperlink"/>
            <w:strike w:val="0"/>
            <w:dstrike w:val="0"/>
            <w:noProof w:val="0"/>
            <w:lang w:val="en-GB"/>
          </w:rPr>
          <w:t>https://www.photoandcontemporary.com/en/artisti/georges-rousse/</w:t>
        </w:r>
      </w:hyperlink>
      <w:r w:rsidRPr="2F1DF827" w:rsidR="52E8229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00B56648" w:rsidP="2F1DF827" w:rsidRDefault="00B56648" w14:paraId="6B1A28F9" w14:textId="3B4B4E33">
      <w:pPr>
        <w:pStyle w:val="ListParagraph"/>
        <w:numPr>
          <w:ilvl w:val="0"/>
          <w:numId w:val="1"/>
        </w:numPr>
        <w:bidi w:val="0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4738c7dc4f504ecc">
        <w:r w:rsidRPr="2F1DF827" w:rsidR="52E8229F">
          <w:rPr>
            <w:rStyle w:val="Hyperlink"/>
            <w:strike w:val="0"/>
            <w:dstrike w:val="0"/>
            <w:noProof w:val="0"/>
            <w:lang w:val="en-GB"/>
          </w:rPr>
          <w:t>https://www.artnet.com/artists/georges-rousse/</w:t>
        </w:r>
      </w:hyperlink>
      <w:r w:rsidRPr="2F1DF827" w:rsidR="52E8229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00B56648" w:rsidP="2F1DF827" w:rsidRDefault="00B56648" w14:paraId="5510A531" w14:textId="0323B7E4">
      <w:pPr>
        <w:pStyle w:val="ListParagraph"/>
        <w:numPr>
          <w:ilvl w:val="0"/>
          <w:numId w:val="1"/>
        </w:numPr>
        <w:bidi w:val="0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3cce5eb3631b4d3a">
        <w:r w:rsidRPr="2F1DF827" w:rsidR="52E8229F">
          <w:rPr>
            <w:rStyle w:val="Hyperlink"/>
            <w:strike w:val="0"/>
            <w:dstrike w:val="0"/>
            <w:noProof w:val="0"/>
            <w:lang w:val="en-GB"/>
          </w:rPr>
          <w:t>https://www.souslesetoilesgallery.net/artists-installations/georges-rousse?view=slider</w:t>
        </w:r>
      </w:hyperlink>
    </w:p>
    <w:p w:rsidR="00B56648" w:rsidP="2F1DF827" w:rsidRDefault="00B56648" w14:paraId="36A59B25" w14:textId="5D7F962B">
      <w:pPr>
        <w:pStyle w:val="ListParagraph"/>
        <w:numPr>
          <w:ilvl w:val="0"/>
          <w:numId w:val="1"/>
        </w:numPr>
        <w:bidi w:val="0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506fcfb6ab2a4402">
        <w:r w:rsidRPr="2F1DF827" w:rsidR="6EBE4D9F">
          <w:rPr>
            <w:rStyle w:val="Hyperlink"/>
            <w:strike w:val="0"/>
            <w:dstrike w:val="0"/>
            <w:noProof w:val="0"/>
            <w:lang w:val="en-GB"/>
          </w:rPr>
          <w:t>https://www.designboom.com/art/interview-random-international-ritualism-triptych-swarm-scorpios-bodrum-when-tomorrow-comes-08-25-2024/</w:t>
        </w:r>
      </w:hyperlink>
    </w:p>
    <w:p w:rsidR="00B56648" w:rsidP="2F1DF827" w:rsidRDefault="00B56648" w14:paraId="590582BE" w14:textId="1D9BAAAF">
      <w:pPr>
        <w:pStyle w:val="ListParagraph"/>
        <w:numPr>
          <w:ilvl w:val="0"/>
          <w:numId w:val="1"/>
        </w:numPr>
        <w:rPr/>
      </w:pPr>
      <w:hyperlink r:id="R11836c6ca32d4961">
        <w:r w:rsidRPr="2F1DF827" w:rsidR="6EBE4D9F">
          <w:rPr>
            <w:rStyle w:val="Hyperlink"/>
            <w:noProof w:val="0"/>
            <w:lang w:val="en-GB"/>
          </w:rPr>
          <w:t>https://www.random-international.com/about</w:t>
        </w:r>
      </w:hyperlink>
    </w:p>
    <w:p w:rsidR="00B56648" w:rsidP="2F1DF827" w:rsidRDefault="00B56648" w14:paraId="6D7159CE" w14:textId="74FF0DE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00B56648" w:rsidP="229641A0" w:rsidRDefault="00B56648" w14:paraId="01141213" w14:textId="77777777"/>
    <w:sectPr w:rsidR="00B56648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Q5IFf7Cm" int2:invalidationBookmarkName="" int2:hashCode="M7giAQgex8Q4y1" int2:id="Q9JxJlND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xmlns:w="http://schemas.openxmlformats.org/wordprocessingml/2006/main" w:abstractNumId="1">
    <w:nsid w:val="537fae3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98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FE981A3"/>
    <w:rsid w:val="00095B8E"/>
    <w:rsid w:val="000D0D1B"/>
    <w:rsid w:val="001621FF"/>
    <w:rsid w:val="00175B0E"/>
    <w:rsid w:val="001C6D18"/>
    <w:rsid w:val="003675A4"/>
    <w:rsid w:val="005D59DD"/>
    <w:rsid w:val="007D3C8D"/>
    <w:rsid w:val="008A68A2"/>
    <w:rsid w:val="009013C0"/>
    <w:rsid w:val="009F38BE"/>
    <w:rsid w:val="00B04364"/>
    <w:rsid w:val="00B077F7"/>
    <w:rsid w:val="00B56648"/>
    <w:rsid w:val="00BE1910"/>
    <w:rsid w:val="00D03C66"/>
    <w:rsid w:val="00D607CE"/>
    <w:rsid w:val="00E884D6"/>
    <w:rsid w:val="00FF2E4B"/>
    <w:rsid w:val="017BD2EA"/>
    <w:rsid w:val="02DC2EFD"/>
    <w:rsid w:val="02E81E1B"/>
    <w:rsid w:val="02F7F212"/>
    <w:rsid w:val="0339A9CC"/>
    <w:rsid w:val="03546019"/>
    <w:rsid w:val="03B6D5FC"/>
    <w:rsid w:val="03DFA1AF"/>
    <w:rsid w:val="0407EE30"/>
    <w:rsid w:val="04487DC3"/>
    <w:rsid w:val="047C7D3B"/>
    <w:rsid w:val="04B9FC82"/>
    <w:rsid w:val="05278674"/>
    <w:rsid w:val="05350FE9"/>
    <w:rsid w:val="05B38A07"/>
    <w:rsid w:val="063F0934"/>
    <w:rsid w:val="0871B328"/>
    <w:rsid w:val="08A30A51"/>
    <w:rsid w:val="0950B8AA"/>
    <w:rsid w:val="0AAB38E8"/>
    <w:rsid w:val="0B548F12"/>
    <w:rsid w:val="0BDC2936"/>
    <w:rsid w:val="0BEE66F3"/>
    <w:rsid w:val="0CA7B0AC"/>
    <w:rsid w:val="0CC0B0B3"/>
    <w:rsid w:val="0D4D44E0"/>
    <w:rsid w:val="0E347728"/>
    <w:rsid w:val="0EDB8F00"/>
    <w:rsid w:val="10143BE2"/>
    <w:rsid w:val="106651FF"/>
    <w:rsid w:val="1071682F"/>
    <w:rsid w:val="10B96445"/>
    <w:rsid w:val="10EB26F2"/>
    <w:rsid w:val="112350F6"/>
    <w:rsid w:val="11776C9D"/>
    <w:rsid w:val="117BFEFF"/>
    <w:rsid w:val="12622EA9"/>
    <w:rsid w:val="12DF4E6C"/>
    <w:rsid w:val="1314A261"/>
    <w:rsid w:val="132D0B0D"/>
    <w:rsid w:val="136868E8"/>
    <w:rsid w:val="1382C62C"/>
    <w:rsid w:val="147DF764"/>
    <w:rsid w:val="14DD6B56"/>
    <w:rsid w:val="150259E0"/>
    <w:rsid w:val="151718E4"/>
    <w:rsid w:val="1563B2B2"/>
    <w:rsid w:val="157519C4"/>
    <w:rsid w:val="16310952"/>
    <w:rsid w:val="1684FC9C"/>
    <w:rsid w:val="16DED1C4"/>
    <w:rsid w:val="16F8C872"/>
    <w:rsid w:val="1722410F"/>
    <w:rsid w:val="17E9DC72"/>
    <w:rsid w:val="18E77776"/>
    <w:rsid w:val="19383860"/>
    <w:rsid w:val="1942AF48"/>
    <w:rsid w:val="19616871"/>
    <w:rsid w:val="1999ADEE"/>
    <w:rsid w:val="19BAE87C"/>
    <w:rsid w:val="19E64CA8"/>
    <w:rsid w:val="1A047097"/>
    <w:rsid w:val="1A5174C8"/>
    <w:rsid w:val="1A5C9BBD"/>
    <w:rsid w:val="1B1FC1BF"/>
    <w:rsid w:val="1BAC33C7"/>
    <w:rsid w:val="1C2B06FA"/>
    <w:rsid w:val="1C9FCB6B"/>
    <w:rsid w:val="1CAFD14B"/>
    <w:rsid w:val="1D19BFE8"/>
    <w:rsid w:val="1D5B3ECC"/>
    <w:rsid w:val="1D88960B"/>
    <w:rsid w:val="1E3A1675"/>
    <w:rsid w:val="1F105881"/>
    <w:rsid w:val="1F2FE7DC"/>
    <w:rsid w:val="1F3068DE"/>
    <w:rsid w:val="1F45E372"/>
    <w:rsid w:val="1FBAB0F5"/>
    <w:rsid w:val="202ED0FD"/>
    <w:rsid w:val="20DF0ED8"/>
    <w:rsid w:val="20FF31A2"/>
    <w:rsid w:val="210B050F"/>
    <w:rsid w:val="21D6F0E7"/>
    <w:rsid w:val="22917C26"/>
    <w:rsid w:val="229641A0"/>
    <w:rsid w:val="22D915F2"/>
    <w:rsid w:val="23999ED7"/>
    <w:rsid w:val="23B06BDC"/>
    <w:rsid w:val="23CCE00E"/>
    <w:rsid w:val="255ADC43"/>
    <w:rsid w:val="25743740"/>
    <w:rsid w:val="25B2B90D"/>
    <w:rsid w:val="2619EBE4"/>
    <w:rsid w:val="267EA41C"/>
    <w:rsid w:val="26A3B671"/>
    <w:rsid w:val="270DBBAE"/>
    <w:rsid w:val="27C5E3FB"/>
    <w:rsid w:val="2805FB1B"/>
    <w:rsid w:val="28357D3D"/>
    <w:rsid w:val="29335A45"/>
    <w:rsid w:val="29687C7B"/>
    <w:rsid w:val="29BF4125"/>
    <w:rsid w:val="29C16202"/>
    <w:rsid w:val="29F98E9C"/>
    <w:rsid w:val="2A053EEA"/>
    <w:rsid w:val="2B105757"/>
    <w:rsid w:val="2B8BE476"/>
    <w:rsid w:val="2BA45F3B"/>
    <w:rsid w:val="2C744609"/>
    <w:rsid w:val="2C82B6D9"/>
    <w:rsid w:val="2CA848D9"/>
    <w:rsid w:val="2D608C5F"/>
    <w:rsid w:val="2DC0EBFE"/>
    <w:rsid w:val="2DE8B8B3"/>
    <w:rsid w:val="2DFFE828"/>
    <w:rsid w:val="2EB86449"/>
    <w:rsid w:val="2F1DF827"/>
    <w:rsid w:val="2F2A48D0"/>
    <w:rsid w:val="2F3F14B0"/>
    <w:rsid w:val="2F8260E4"/>
    <w:rsid w:val="2FC958B1"/>
    <w:rsid w:val="30694B34"/>
    <w:rsid w:val="314E537C"/>
    <w:rsid w:val="32101025"/>
    <w:rsid w:val="32A68512"/>
    <w:rsid w:val="32E0568F"/>
    <w:rsid w:val="338E73E4"/>
    <w:rsid w:val="33917308"/>
    <w:rsid w:val="3424894B"/>
    <w:rsid w:val="350A393A"/>
    <w:rsid w:val="35C01CE1"/>
    <w:rsid w:val="3638781E"/>
    <w:rsid w:val="365CF20E"/>
    <w:rsid w:val="369C5B97"/>
    <w:rsid w:val="36FA89C0"/>
    <w:rsid w:val="3758DBA5"/>
    <w:rsid w:val="37B220B1"/>
    <w:rsid w:val="38471EC6"/>
    <w:rsid w:val="386B9F1F"/>
    <w:rsid w:val="387BA5DA"/>
    <w:rsid w:val="38961DCD"/>
    <w:rsid w:val="38E9600B"/>
    <w:rsid w:val="398CF92A"/>
    <w:rsid w:val="3A3A3F17"/>
    <w:rsid w:val="3A5FB09A"/>
    <w:rsid w:val="3AFFB8B7"/>
    <w:rsid w:val="3B4AA0D9"/>
    <w:rsid w:val="3B8A3F13"/>
    <w:rsid w:val="3BC3EDD4"/>
    <w:rsid w:val="3BEF4161"/>
    <w:rsid w:val="3CCEBC5B"/>
    <w:rsid w:val="3CF13723"/>
    <w:rsid w:val="3DEBEF83"/>
    <w:rsid w:val="3DFDC363"/>
    <w:rsid w:val="3E45B52E"/>
    <w:rsid w:val="3E46F304"/>
    <w:rsid w:val="3EC18869"/>
    <w:rsid w:val="3F5F2390"/>
    <w:rsid w:val="3FE28E59"/>
    <w:rsid w:val="3FF86696"/>
    <w:rsid w:val="40825D0F"/>
    <w:rsid w:val="40B685B3"/>
    <w:rsid w:val="4120CE6B"/>
    <w:rsid w:val="41361C87"/>
    <w:rsid w:val="41415734"/>
    <w:rsid w:val="414E39DE"/>
    <w:rsid w:val="4182EDC9"/>
    <w:rsid w:val="41D110E2"/>
    <w:rsid w:val="41D8356E"/>
    <w:rsid w:val="422D36AD"/>
    <w:rsid w:val="43160F5B"/>
    <w:rsid w:val="43D62F5D"/>
    <w:rsid w:val="44AF066B"/>
    <w:rsid w:val="44BBFB17"/>
    <w:rsid w:val="452740C5"/>
    <w:rsid w:val="4531E666"/>
    <w:rsid w:val="45664D62"/>
    <w:rsid w:val="4586DA9C"/>
    <w:rsid w:val="4598AF71"/>
    <w:rsid w:val="460D14FF"/>
    <w:rsid w:val="4653A776"/>
    <w:rsid w:val="466F4631"/>
    <w:rsid w:val="47A9003B"/>
    <w:rsid w:val="47F3EC02"/>
    <w:rsid w:val="481A62B6"/>
    <w:rsid w:val="48223D50"/>
    <w:rsid w:val="4875B56B"/>
    <w:rsid w:val="489D9A92"/>
    <w:rsid w:val="48E9215D"/>
    <w:rsid w:val="49F0D555"/>
    <w:rsid w:val="4ABAEDE9"/>
    <w:rsid w:val="4B2151C6"/>
    <w:rsid w:val="4B418934"/>
    <w:rsid w:val="4B7207D2"/>
    <w:rsid w:val="4B9CF4FB"/>
    <w:rsid w:val="4BB0DE35"/>
    <w:rsid w:val="4C49EB1E"/>
    <w:rsid w:val="4DE1ECE4"/>
    <w:rsid w:val="4E71AAF5"/>
    <w:rsid w:val="4F3955CF"/>
    <w:rsid w:val="4F56FE7D"/>
    <w:rsid w:val="500EC691"/>
    <w:rsid w:val="50270F59"/>
    <w:rsid w:val="50593544"/>
    <w:rsid w:val="50D3895A"/>
    <w:rsid w:val="50FF3239"/>
    <w:rsid w:val="5182C066"/>
    <w:rsid w:val="519BE6C8"/>
    <w:rsid w:val="51E2D46D"/>
    <w:rsid w:val="51F6DD87"/>
    <w:rsid w:val="526778D8"/>
    <w:rsid w:val="52E8229F"/>
    <w:rsid w:val="547739FF"/>
    <w:rsid w:val="54855D4D"/>
    <w:rsid w:val="55A7345C"/>
    <w:rsid w:val="563C27DE"/>
    <w:rsid w:val="5648DFC5"/>
    <w:rsid w:val="5683EADC"/>
    <w:rsid w:val="569447A3"/>
    <w:rsid w:val="574D0A58"/>
    <w:rsid w:val="5762E390"/>
    <w:rsid w:val="5773B0F1"/>
    <w:rsid w:val="580A524C"/>
    <w:rsid w:val="585E7AB6"/>
    <w:rsid w:val="58B299A1"/>
    <w:rsid w:val="5909B04A"/>
    <w:rsid w:val="590B8659"/>
    <w:rsid w:val="5A2B5358"/>
    <w:rsid w:val="5A5044E9"/>
    <w:rsid w:val="5ABA015E"/>
    <w:rsid w:val="5AC6C8BB"/>
    <w:rsid w:val="5BAD8137"/>
    <w:rsid w:val="5BF92BB4"/>
    <w:rsid w:val="5C4EF0CA"/>
    <w:rsid w:val="5CDC6C8D"/>
    <w:rsid w:val="5D688ACF"/>
    <w:rsid w:val="5D972BEF"/>
    <w:rsid w:val="5DB18CDC"/>
    <w:rsid w:val="5E3BDBF2"/>
    <w:rsid w:val="5E8E1F99"/>
    <w:rsid w:val="5EA71B12"/>
    <w:rsid w:val="5ED0A2A5"/>
    <w:rsid w:val="5F6A7742"/>
    <w:rsid w:val="5F966AF6"/>
    <w:rsid w:val="5FE981A3"/>
    <w:rsid w:val="6069FAB2"/>
    <w:rsid w:val="61429794"/>
    <w:rsid w:val="616066A4"/>
    <w:rsid w:val="61D0088B"/>
    <w:rsid w:val="61DC840D"/>
    <w:rsid w:val="6247090C"/>
    <w:rsid w:val="625CFB9F"/>
    <w:rsid w:val="6296C992"/>
    <w:rsid w:val="635C3DFB"/>
    <w:rsid w:val="6368ACA5"/>
    <w:rsid w:val="638D7315"/>
    <w:rsid w:val="640BCF63"/>
    <w:rsid w:val="649E44D1"/>
    <w:rsid w:val="64EA21E6"/>
    <w:rsid w:val="653CA5AC"/>
    <w:rsid w:val="6542994C"/>
    <w:rsid w:val="65626087"/>
    <w:rsid w:val="65BC772D"/>
    <w:rsid w:val="65CF06FF"/>
    <w:rsid w:val="669C996C"/>
    <w:rsid w:val="66D9BABB"/>
    <w:rsid w:val="673BCBBC"/>
    <w:rsid w:val="67948D39"/>
    <w:rsid w:val="67958C6A"/>
    <w:rsid w:val="68DF3EB5"/>
    <w:rsid w:val="698DD44A"/>
    <w:rsid w:val="69972352"/>
    <w:rsid w:val="69A6B30A"/>
    <w:rsid w:val="69F47E23"/>
    <w:rsid w:val="69F883EE"/>
    <w:rsid w:val="6B52C8B2"/>
    <w:rsid w:val="6C1BFA75"/>
    <w:rsid w:val="6C234D75"/>
    <w:rsid w:val="6C5D8043"/>
    <w:rsid w:val="6D0D68AB"/>
    <w:rsid w:val="6D4AB98B"/>
    <w:rsid w:val="6D925FC0"/>
    <w:rsid w:val="6E5EF2BF"/>
    <w:rsid w:val="6E670562"/>
    <w:rsid w:val="6E883CF5"/>
    <w:rsid w:val="6EBE4D9F"/>
    <w:rsid w:val="6ED569CB"/>
    <w:rsid w:val="6FDA884A"/>
    <w:rsid w:val="6FEF69E5"/>
    <w:rsid w:val="70008467"/>
    <w:rsid w:val="7023B1AF"/>
    <w:rsid w:val="70E05824"/>
    <w:rsid w:val="71401D74"/>
    <w:rsid w:val="718F6052"/>
    <w:rsid w:val="72891AB2"/>
    <w:rsid w:val="72B64AF5"/>
    <w:rsid w:val="738FB458"/>
    <w:rsid w:val="73AD060B"/>
    <w:rsid w:val="748585CC"/>
    <w:rsid w:val="75477BF9"/>
    <w:rsid w:val="756C2FCF"/>
    <w:rsid w:val="75CBD7CF"/>
    <w:rsid w:val="76356A88"/>
    <w:rsid w:val="76513E98"/>
    <w:rsid w:val="7666BF2A"/>
    <w:rsid w:val="76B3148C"/>
    <w:rsid w:val="7724DE91"/>
    <w:rsid w:val="7751FAE1"/>
    <w:rsid w:val="77A25921"/>
    <w:rsid w:val="7823AB77"/>
    <w:rsid w:val="7850EDFA"/>
    <w:rsid w:val="78DCD0C9"/>
    <w:rsid w:val="79181870"/>
    <w:rsid w:val="7944E90F"/>
    <w:rsid w:val="79BC66CF"/>
    <w:rsid w:val="7B482983"/>
    <w:rsid w:val="7BFA90C2"/>
    <w:rsid w:val="7CD5DDD0"/>
    <w:rsid w:val="7CF9AADC"/>
    <w:rsid w:val="7D35A266"/>
    <w:rsid w:val="7D9A2695"/>
    <w:rsid w:val="7DC47D3A"/>
    <w:rsid w:val="7E091CD7"/>
    <w:rsid w:val="7E31F7B2"/>
    <w:rsid w:val="7F903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5C2645"/>
  <w15:chartTrackingRefBased/>
  <w15:docId w15:val="{05B307E8-C74B-4B51-8874-3D3868E83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2F1DF827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2F1DF827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png" Id="rId5" /><Relationship Type="http://schemas.openxmlformats.org/officeDocument/2006/relationships/webSettings" Target="webSettings.xml" Id="rId4" /><Relationship Type="http://schemas.openxmlformats.org/officeDocument/2006/relationships/image" Target="/media/image2.png" Id="rId1314147505" /><Relationship Type="http://schemas.openxmlformats.org/officeDocument/2006/relationships/hyperlink" Target="https://hicarquitectura.com/2020/06/olafur-eliasson-the-mediated-motion/" TargetMode="External" Id="Ra66634e0e36943ae" /><Relationship Type="http://schemas.openxmlformats.org/officeDocument/2006/relationships/hyperlink" Target="https://olafureliasson.net/artwork/the-mediated-motion-2001/" TargetMode="External" Id="R04ffbe2c136a4584" /><Relationship Type="http://schemas.openxmlformats.org/officeDocument/2006/relationships/hyperlink" Target="https://www.photoandcontemporary.com/en/artisti/georges-rousse/" TargetMode="External" Id="R30aecc81d56442f7" /><Relationship Type="http://schemas.openxmlformats.org/officeDocument/2006/relationships/hyperlink" Target="https://www.artnet.com/artists/georges-rousse/" TargetMode="External" Id="R4738c7dc4f504ecc" /><Relationship Type="http://schemas.openxmlformats.org/officeDocument/2006/relationships/hyperlink" Target="https://www.souslesetoilesgallery.net/artists-installations/georges-rousse?view=slider" TargetMode="External" Id="R3cce5eb3631b4d3a" /><Relationship Type="http://schemas.openxmlformats.org/officeDocument/2006/relationships/hyperlink" Target="https://www.designboom.com/art/interview-random-international-ritualism-triptych-swarm-scorpios-bodrum-when-tomorrow-comes-08-25-2024/" TargetMode="External" Id="R506fcfb6ab2a4402" /><Relationship Type="http://schemas.openxmlformats.org/officeDocument/2006/relationships/hyperlink" Target="https://www.random-international.com/about" TargetMode="External" Id="R11836c6ca32d4961" /><Relationship Type="http://schemas.microsoft.com/office/2020/10/relationships/intelligence" Target="intelligence2.xml" Id="R8476781f0f0d40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Grace Archer (2503117)</dc:creator>
  <keywords/>
  <dc:description/>
  <lastModifiedBy>Grace Archer (2503117)</lastModifiedBy>
  <revision>17</revision>
  <dcterms:created xsi:type="dcterms:W3CDTF">2026-10-19T18:29:00.0000000Z</dcterms:created>
  <dcterms:modified xsi:type="dcterms:W3CDTF">2026-10-20T15:46:56.9818461Z</dcterms:modified>
</coreProperties>
</file>