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106560" w14:textId="77777777" w:rsidR="00951E07" w:rsidRDefault="00951E07" w:rsidP="00314647">
      <w:pPr>
        <w:adjustRightInd w:val="0"/>
        <w:snapToGrid w:val="0"/>
        <w:spacing w:line="360" w:lineRule="auto"/>
        <w:jc w:val="center"/>
        <w:rPr>
          <w:rFonts w:ascii="Times New Roman" w:hAnsi="Times New Roman" w:cs="Times New Roman"/>
          <w:bCs/>
        </w:rPr>
      </w:pPr>
    </w:p>
    <w:p w14:paraId="781B80CF" w14:textId="77777777" w:rsidR="006456AC" w:rsidRPr="00314647" w:rsidRDefault="006456AC" w:rsidP="00314647">
      <w:pPr>
        <w:adjustRightInd w:val="0"/>
        <w:snapToGrid w:val="0"/>
        <w:spacing w:line="360" w:lineRule="auto"/>
        <w:jc w:val="center"/>
        <w:rPr>
          <w:rFonts w:ascii="Times New Roman" w:hAnsi="Times New Roman" w:cs="Times New Roman"/>
          <w:bCs/>
          <w:sz w:val="24"/>
          <w:szCs w:val="24"/>
        </w:rPr>
      </w:pPr>
    </w:p>
    <w:p w14:paraId="0E0DC136" w14:textId="509EE663" w:rsidR="00951E07" w:rsidRPr="00314647" w:rsidRDefault="43F3FEE8" w:rsidP="6F6B1BD0">
      <w:pPr>
        <w:adjustRightInd w:val="0"/>
        <w:snapToGrid w:val="0"/>
        <w:spacing w:line="360" w:lineRule="auto"/>
        <w:jc w:val="center"/>
        <w:rPr>
          <w:rFonts w:ascii="Times New Roman" w:hAnsi="Times New Roman" w:cs="Times New Roman"/>
          <w:sz w:val="24"/>
          <w:szCs w:val="24"/>
        </w:rPr>
      </w:pPr>
      <w:r>
        <w:rPr>
          <w:noProof/>
        </w:rPr>
        <w:drawing>
          <wp:inline distT="0" distB="0" distL="0" distR="0" wp14:anchorId="0C0D2B03" wp14:editId="045C9E44">
            <wp:extent cx="1809750" cy="723900"/>
            <wp:effectExtent l="0" t="0" r="0" b="0"/>
            <wp:docPr id="1398691186" name="Pictur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inline>
        </w:drawing>
      </w:r>
    </w:p>
    <w:p w14:paraId="40B9E3F9" w14:textId="0F070DD5" w:rsidR="00951E07" w:rsidRPr="00314647" w:rsidRDefault="00951E07" w:rsidP="00314647">
      <w:pPr>
        <w:adjustRightInd w:val="0"/>
        <w:snapToGrid w:val="0"/>
        <w:spacing w:line="360" w:lineRule="auto"/>
        <w:rPr>
          <w:rFonts w:ascii="Times New Roman" w:hAnsi="Times New Roman" w:cs="Times New Roman"/>
          <w:bCs/>
          <w:sz w:val="24"/>
          <w:szCs w:val="24"/>
        </w:rPr>
      </w:pPr>
    </w:p>
    <w:p w14:paraId="366B9981" w14:textId="77777777" w:rsidR="00951E07" w:rsidRPr="00314647" w:rsidRDefault="00951E07" w:rsidP="00314647">
      <w:pPr>
        <w:adjustRightInd w:val="0"/>
        <w:snapToGrid w:val="0"/>
        <w:spacing w:line="360" w:lineRule="auto"/>
        <w:jc w:val="center"/>
        <w:rPr>
          <w:rFonts w:ascii="Times New Roman" w:hAnsi="Times New Roman" w:cs="Times New Roman"/>
          <w:bCs/>
          <w:sz w:val="24"/>
          <w:szCs w:val="24"/>
        </w:rPr>
      </w:pPr>
    </w:p>
    <w:p w14:paraId="58ECBFBB" w14:textId="66277014" w:rsidR="00951E07" w:rsidRPr="00314647" w:rsidRDefault="00951E07" w:rsidP="00314647">
      <w:pPr>
        <w:adjustRightInd w:val="0"/>
        <w:snapToGrid w:val="0"/>
        <w:spacing w:line="360" w:lineRule="auto"/>
        <w:jc w:val="center"/>
        <w:rPr>
          <w:rFonts w:ascii="Times New Roman" w:hAnsi="Times New Roman" w:cs="Times New Roman"/>
          <w:bCs/>
          <w:sz w:val="24"/>
          <w:szCs w:val="24"/>
        </w:rPr>
      </w:pPr>
      <w:r w:rsidRPr="00314647">
        <w:rPr>
          <w:rFonts w:ascii="Times New Roman" w:hAnsi="Times New Roman" w:cs="Times New Roman"/>
          <w:bCs/>
          <w:sz w:val="24"/>
          <w:szCs w:val="24"/>
        </w:rPr>
        <w:t>Research Proposal</w:t>
      </w:r>
    </w:p>
    <w:p w14:paraId="0BFF7865" w14:textId="77777777" w:rsidR="00951E07" w:rsidRPr="00314647" w:rsidRDefault="00951E07" w:rsidP="00314647">
      <w:pPr>
        <w:spacing w:line="360" w:lineRule="auto"/>
        <w:rPr>
          <w:rFonts w:ascii="Times New Roman" w:hAnsi="Times New Roman" w:cs="Times New Roman"/>
          <w:bCs/>
          <w:sz w:val="24"/>
          <w:szCs w:val="24"/>
        </w:rPr>
      </w:pPr>
      <w:r w:rsidRPr="00314647">
        <w:rPr>
          <w:rFonts w:ascii="Times New Roman" w:hAnsi="Times New Roman" w:cs="Times New Roman"/>
          <w:bCs/>
          <w:sz w:val="24"/>
          <w:szCs w:val="24"/>
        </w:rPr>
        <w:t>An Empirical Investigation into Determinants of Generative Artificial Intelligence (Gen AI) adoption in the Construction Industry: From the Perspectives of Technical Professionals</w:t>
      </w:r>
    </w:p>
    <w:p w14:paraId="0D8448EC" w14:textId="77777777" w:rsidR="00951E07" w:rsidRPr="00314647" w:rsidRDefault="00951E07" w:rsidP="00314647">
      <w:pPr>
        <w:adjustRightInd w:val="0"/>
        <w:snapToGrid w:val="0"/>
        <w:spacing w:line="360" w:lineRule="auto"/>
        <w:jc w:val="center"/>
        <w:rPr>
          <w:rFonts w:ascii="Times New Roman" w:hAnsi="Times New Roman" w:cs="Times New Roman"/>
          <w:b/>
          <w:sz w:val="24"/>
          <w:szCs w:val="24"/>
          <w:lang w:val="en-US"/>
        </w:rPr>
      </w:pPr>
    </w:p>
    <w:p w14:paraId="4D90EA18" w14:textId="77777777" w:rsidR="00951E07" w:rsidRPr="00314647" w:rsidRDefault="00951E07" w:rsidP="00314647">
      <w:pPr>
        <w:adjustRightInd w:val="0"/>
        <w:snapToGrid w:val="0"/>
        <w:spacing w:line="360" w:lineRule="auto"/>
        <w:rPr>
          <w:rFonts w:ascii="Times New Roman" w:hAnsi="Times New Roman" w:cs="Times New Roman"/>
          <w:b/>
          <w:sz w:val="24"/>
          <w:szCs w:val="24"/>
        </w:rPr>
      </w:pPr>
    </w:p>
    <w:p w14:paraId="4B71789B" w14:textId="77777777" w:rsidR="00951E07" w:rsidRPr="00314647" w:rsidRDefault="00951E07" w:rsidP="00314647">
      <w:pPr>
        <w:adjustRightInd w:val="0"/>
        <w:snapToGrid w:val="0"/>
        <w:spacing w:line="360" w:lineRule="auto"/>
        <w:rPr>
          <w:rFonts w:ascii="Times New Roman" w:hAnsi="Times New Roman" w:cs="Times New Roman"/>
          <w:b/>
          <w:sz w:val="24"/>
          <w:szCs w:val="24"/>
        </w:rPr>
      </w:pPr>
    </w:p>
    <w:p w14:paraId="5B2C9CA3" w14:textId="77777777" w:rsidR="00951E07" w:rsidRPr="00314647" w:rsidRDefault="00951E07" w:rsidP="00314647">
      <w:pPr>
        <w:adjustRightInd w:val="0"/>
        <w:snapToGrid w:val="0"/>
        <w:spacing w:line="360" w:lineRule="auto"/>
        <w:rPr>
          <w:rFonts w:ascii="Times New Roman" w:hAnsi="Times New Roman" w:cs="Times New Roman"/>
          <w:b/>
          <w:sz w:val="24"/>
          <w:szCs w:val="24"/>
        </w:rPr>
      </w:pPr>
    </w:p>
    <w:tbl>
      <w:tblPr>
        <w:tblW w:w="8610" w:type="dxa"/>
        <w:tblLayout w:type="fixed"/>
        <w:tblLook w:val="04A0" w:firstRow="1" w:lastRow="0" w:firstColumn="1" w:lastColumn="0" w:noHBand="0" w:noVBand="1"/>
      </w:tblPr>
      <w:tblGrid>
        <w:gridCol w:w="2942"/>
        <w:gridCol w:w="284"/>
        <w:gridCol w:w="5384"/>
      </w:tblGrid>
      <w:tr w:rsidR="00951E07" w:rsidRPr="00314647" w14:paraId="54C1FE57" w14:textId="77777777" w:rsidTr="00F55C9B">
        <w:tc>
          <w:tcPr>
            <w:tcW w:w="2942" w:type="dxa"/>
            <w:hideMark/>
          </w:tcPr>
          <w:p w14:paraId="5981FA3F" w14:textId="77777777" w:rsidR="00951E07" w:rsidRPr="00314647" w:rsidRDefault="00951E07" w:rsidP="00314647">
            <w:pPr>
              <w:tabs>
                <w:tab w:val="left" w:pos="4606"/>
              </w:tabs>
              <w:adjustRightInd w:val="0"/>
              <w:snapToGrid w:val="0"/>
              <w:spacing w:line="360" w:lineRule="auto"/>
              <w:rPr>
                <w:rFonts w:ascii="Times New Roman" w:hAnsi="Times New Roman" w:cs="Times New Roman"/>
                <w:b/>
                <w:sz w:val="24"/>
                <w:szCs w:val="24"/>
              </w:rPr>
            </w:pPr>
            <w:r w:rsidRPr="00314647">
              <w:rPr>
                <w:rFonts w:ascii="Times New Roman" w:hAnsi="Times New Roman" w:cs="Times New Roman"/>
                <w:b/>
                <w:sz w:val="24"/>
                <w:szCs w:val="24"/>
              </w:rPr>
              <w:t>Student Name</w:t>
            </w:r>
          </w:p>
        </w:tc>
        <w:tc>
          <w:tcPr>
            <w:tcW w:w="284" w:type="dxa"/>
            <w:hideMark/>
          </w:tcPr>
          <w:p w14:paraId="6A6A2557" w14:textId="77777777" w:rsidR="00951E07" w:rsidRPr="00314647" w:rsidRDefault="00951E07" w:rsidP="00314647">
            <w:pPr>
              <w:tabs>
                <w:tab w:val="left" w:pos="4606"/>
              </w:tabs>
              <w:adjustRightInd w:val="0"/>
              <w:snapToGrid w:val="0"/>
              <w:spacing w:line="360" w:lineRule="auto"/>
              <w:rPr>
                <w:rFonts w:ascii="Times New Roman" w:hAnsi="Times New Roman" w:cs="Times New Roman"/>
                <w:b/>
                <w:sz w:val="24"/>
                <w:szCs w:val="24"/>
              </w:rPr>
            </w:pPr>
            <w:r w:rsidRPr="00314647">
              <w:rPr>
                <w:rFonts w:ascii="Times New Roman" w:hAnsi="Times New Roman" w:cs="Times New Roman"/>
                <w:b/>
                <w:sz w:val="24"/>
                <w:szCs w:val="24"/>
              </w:rPr>
              <w:t>：</w:t>
            </w:r>
          </w:p>
        </w:tc>
        <w:tc>
          <w:tcPr>
            <w:tcW w:w="5384" w:type="dxa"/>
          </w:tcPr>
          <w:p w14:paraId="05276E60" w14:textId="77777777" w:rsidR="00951E07" w:rsidRPr="00314647" w:rsidRDefault="00951E07" w:rsidP="00314647">
            <w:pPr>
              <w:tabs>
                <w:tab w:val="left" w:pos="4606"/>
              </w:tabs>
              <w:adjustRightInd w:val="0"/>
              <w:snapToGrid w:val="0"/>
              <w:spacing w:line="360" w:lineRule="auto"/>
              <w:rPr>
                <w:rFonts w:ascii="Times New Roman" w:hAnsi="Times New Roman" w:cs="Times New Roman"/>
                <w:b/>
                <w:sz w:val="24"/>
                <w:szCs w:val="24"/>
              </w:rPr>
            </w:pPr>
            <w:r w:rsidRPr="00314647">
              <w:rPr>
                <w:rFonts w:ascii="Times New Roman" w:hAnsi="Times New Roman" w:cs="Times New Roman"/>
                <w:b/>
                <w:sz w:val="24"/>
                <w:szCs w:val="24"/>
              </w:rPr>
              <w:t>Chan Hoi San</w:t>
            </w:r>
          </w:p>
        </w:tc>
      </w:tr>
      <w:tr w:rsidR="00951E07" w:rsidRPr="00314647" w14:paraId="367B482C" w14:textId="77777777" w:rsidTr="00F55C9B">
        <w:tc>
          <w:tcPr>
            <w:tcW w:w="2942" w:type="dxa"/>
            <w:hideMark/>
          </w:tcPr>
          <w:p w14:paraId="3147228D" w14:textId="77777777" w:rsidR="00951E07" w:rsidRPr="00314647" w:rsidRDefault="00951E07" w:rsidP="00314647">
            <w:pPr>
              <w:tabs>
                <w:tab w:val="left" w:pos="4606"/>
              </w:tabs>
              <w:adjustRightInd w:val="0"/>
              <w:snapToGrid w:val="0"/>
              <w:spacing w:line="360" w:lineRule="auto"/>
              <w:rPr>
                <w:rFonts w:ascii="Times New Roman" w:hAnsi="Times New Roman" w:cs="Times New Roman"/>
                <w:b/>
                <w:sz w:val="24"/>
                <w:szCs w:val="24"/>
              </w:rPr>
            </w:pPr>
            <w:r w:rsidRPr="00314647">
              <w:rPr>
                <w:rFonts w:ascii="Times New Roman" w:hAnsi="Times New Roman" w:cs="Times New Roman"/>
                <w:b/>
                <w:sz w:val="24"/>
                <w:szCs w:val="24"/>
              </w:rPr>
              <w:t>Student ID Number</w:t>
            </w:r>
          </w:p>
        </w:tc>
        <w:tc>
          <w:tcPr>
            <w:tcW w:w="284" w:type="dxa"/>
            <w:hideMark/>
          </w:tcPr>
          <w:p w14:paraId="110557FD" w14:textId="77777777" w:rsidR="00951E07" w:rsidRPr="00314647" w:rsidRDefault="00951E07" w:rsidP="00314647">
            <w:pPr>
              <w:tabs>
                <w:tab w:val="left" w:pos="4606"/>
              </w:tabs>
              <w:adjustRightInd w:val="0"/>
              <w:snapToGrid w:val="0"/>
              <w:spacing w:line="360" w:lineRule="auto"/>
              <w:rPr>
                <w:rFonts w:ascii="Times New Roman" w:hAnsi="Times New Roman" w:cs="Times New Roman"/>
                <w:b/>
                <w:sz w:val="24"/>
                <w:szCs w:val="24"/>
              </w:rPr>
            </w:pPr>
            <w:r w:rsidRPr="00314647">
              <w:rPr>
                <w:rFonts w:ascii="Times New Roman" w:hAnsi="Times New Roman" w:cs="Times New Roman"/>
                <w:b/>
                <w:sz w:val="24"/>
                <w:szCs w:val="24"/>
              </w:rPr>
              <w:t>：</w:t>
            </w:r>
          </w:p>
        </w:tc>
        <w:tc>
          <w:tcPr>
            <w:tcW w:w="5384" w:type="dxa"/>
          </w:tcPr>
          <w:p w14:paraId="150D3372" w14:textId="77777777" w:rsidR="00951E07" w:rsidRPr="00314647" w:rsidRDefault="00951E07" w:rsidP="00314647">
            <w:pPr>
              <w:tabs>
                <w:tab w:val="left" w:pos="4606"/>
              </w:tabs>
              <w:adjustRightInd w:val="0"/>
              <w:snapToGrid w:val="0"/>
              <w:spacing w:line="360" w:lineRule="auto"/>
              <w:rPr>
                <w:rFonts w:ascii="Times New Roman" w:hAnsi="Times New Roman" w:cs="Times New Roman"/>
                <w:b/>
                <w:sz w:val="24"/>
                <w:szCs w:val="24"/>
              </w:rPr>
            </w:pPr>
            <w:r w:rsidRPr="00314647">
              <w:rPr>
                <w:rFonts w:ascii="Times New Roman" w:hAnsi="Times New Roman" w:cs="Times New Roman"/>
                <w:b/>
                <w:sz w:val="24"/>
                <w:szCs w:val="24"/>
              </w:rPr>
              <w:t>2247751</w:t>
            </w:r>
          </w:p>
        </w:tc>
      </w:tr>
      <w:tr w:rsidR="00951E07" w:rsidRPr="00314647" w14:paraId="5BEE9CD5" w14:textId="77777777" w:rsidTr="00F55C9B">
        <w:tc>
          <w:tcPr>
            <w:tcW w:w="2942" w:type="dxa"/>
          </w:tcPr>
          <w:p w14:paraId="328C9CD2" w14:textId="77777777" w:rsidR="00951E07" w:rsidRPr="00314647" w:rsidRDefault="00951E07" w:rsidP="00314647">
            <w:pPr>
              <w:tabs>
                <w:tab w:val="left" w:pos="4606"/>
              </w:tabs>
              <w:adjustRightInd w:val="0"/>
              <w:snapToGrid w:val="0"/>
              <w:spacing w:line="360" w:lineRule="auto"/>
              <w:rPr>
                <w:rFonts w:ascii="Times New Roman" w:hAnsi="Times New Roman" w:cs="Times New Roman"/>
                <w:b/>
                <w:sz w:val="24"/>
                <w:szCs w:val="24"/>
              </w:rPr>
            </w:pPr>
            <w:r w:rsidRPr="00314647">
              <w:rPr>
                <w:rFonts w:ascii="Times New Roman" w:hAnsi="Times New Roman" w:cs="Times New Roman"/>
                <w:b/>
                <w:sz w:val="24"/>
                <w:szCs w:val="24"/>
              </w:rPr>
              <w:t>Date of Submission</w:t>
            </w:r>
          </w:p>
        </w:tc>
        <w:tc>
          <w:tcPr>
            <w:tcW w:w="284" w:type="dxa"/>
            <w:hideMark/>
          </w:tcPr>
          <w:p w14:paraId="57690026" w14:textId="77777777" w:rsidR="00951E07" w:rsidRPr="00314647" w:rsidRDefault="00951E07" w:rsidP="00314647">
            <w:pPr>
              <w:tabs>
                <w:tab w:val="left" w:pos="4606"/>
              </w:tabs>
              <w:adjustRightInd w:val="0"/>
              <w:snapToGrid w:val="0"/>
              <w:spacing w:line="360" w:lineRule="auto"/>
              <w:rPr>
                <w:rFonts w:ascii="Times New Roman" w:hAnsi="Times New Roman" w:cs="Times New Roman"/>
                <w:b/>
                <w:sz w:val="24"/>
                <w:szCs w:val="24"/>
              </w:rPr>
            </w:pPr>
            <w:r w:rsidRPr="00314647">
              <w:rPr>
                <w:rFonts w:ascii="Times New Roman" w:hAnsi="Times New Roman" w:cs="Times New Roman"/>
                <w:b/>
                <w:sz w:val="24"/>
                <w:szCs w:val="24"/>
              </w:rPr>
              <w:t>：</w:t>
            </w:r>
          </w:p>
        </w:tc>
        <w:tc>
          <w:tcPr>
            <w:tcW w:w="5384" w:type="dxa"/>
            <w:hideMark/>
          </w:tcPr>
          <w:p w14:paraId="7237A62A" w14:textId="53D74DB2" w:rsidR="00951E07" w:rsidRPr="00314647" w:rsidRDefault="00D44310" w:rsidP="00314647">
            <w:pPr>
              <w:tabs>
                <w:tab w:val="left" w:pos="4606"/>
              </w:tabs>
              <w:adjustRightInd w:val="0"/>
              <w:snapToGrid w:val="0"/>
              <w:spacing w:line="360" w:lineRule="auto"/>
              <w:rPr>
                <w:rFonts w:ascii="Times New Roman" w:hAnsi="Times New Roman" w:cs="Times New Roman"/>
                <w:sz w:val="24"/>
                <w:szCs w:val="24"/>
              </w:rPr>
            </w:pPr>
            <w:r w:rsidRPr="00314647">
              <w:rPr>
                <w:rFonts w:ascii="Times New Roman" w:hAnsi="Times New Roman" w:cs="Times New Roman"/>
                <w:sz w:val="24"/>
                <w:szCs w:val="24"/>
              </w:rPr>
              <w:t>9</w:t>
            </w:r>
            <w:r w:rsidR="00951E07" w:rsidRPr="00314647">
              <w:rPr>
                <w:rFonts w:ascii="Times New Roman" w:hAnsi="Times New Roman" w:cs="Times New Roman"/>
                <w:sz w:val="24"/>
                <w:szCs w:val="24"/>
              </w:rPr>
              <w:t xml:space="preserve"> </w:t>
            </w:r>
            <w:r w:rsidRPr="00314647">
              <w:rPr>
                <w:rFonts w:ascii="Times New Roman" w:hAnsi="Times New Roman" w:cs="Times New Roman"/>
                <w:sz w:val="24"/>
                <w:szCs w:val="24"/>
              </w:rPr>
              <w:t xml:space="preserve">June </w:t>
            </w:r>
            <w:r w:rsidR="00951E07" w:rsidRPr="00314647">
              <w:rPr>
                <w:rFonts w:ascii="Times New Roman" w:hAnsi="Times New Roman" w:cs="Times New Roman"/>
                <w:sz w:val="24"/>
                <w:szCs w:val="24"/>
              </w:rPr>
              <w:t>2024</w:t>
            </w:r>
          </w:p>
        </w:tc>
      </w:tr>
      <w:tr w:rsidR="00951E07" w:rsidRPr="00314647" w14:paraId="51E9AD61" w14:textId="77777777" w:rsidTr="00F55C9B">
        <w:tc>
          <w:tcPr>
            <w:tcW w:w="2942" w:type="dxa"/>
          </w:tcPr>
          <w:p w14:paraId="6C036FB8" w14:textId="77777777" w:rsidR="00951E07" w:rsidRPr="00314647" w:rsidRDefault="00951E07" w:rsidP="00314647">
            <w:pPr>
              <w:tabs>
                <w:tab w:val="left" w:pos="4606"/>
              </w:tabs>
              <w:adjustRightInd w:val="0"/>
              <w:snapToGrid w:val="0"/>
              <w:spacing w:line="360" w:lineRule="auto"/>
              <w:rPr>
                <w:rFonts w:ascii="Times New Roman" w:hAnsi="Times New Roman" w:cs="Times New Roman"/>
                <w:b/>
                <w:sz w:val="24"/>
                <w:szCs w:val="24"/>
              </w:rPr>
            </w:pPr>
            <w:r w:rsidRPr="00314647">
              <w:rPr>
                <w:rFonts w:ascii="Times New Roman" w:hAnsi="Times New Roman" w:cs="Times New Roman"/>
                <w:b/>
                <w:sz w:val="24"/>
                <w:szCs w:val="24"/>
              </w:rPr>
              <w:t>Lecturer</w:t>
            </w:r>
          </w:p>
        </w:tc>
        <w:tc>
          <w:tcPr>
            <w:tcW w:w="284" w:type="dxa"/>
          </w:tcPr>
          <w:p w14:paraId="5AE1C59A" w14:textId="77777777" w:rsidR="00951E07" w:rsidRPr="00314647" w:rsidRDefault="00951E07" w:rsidP="00314647">
            <w:pPr>
              <w:tabs>
                <w:tab w:val="left" w:pos="4606"/>
              </w:tabs>
              <w:adjustRightInd w:val="0"/>
              <w:snapToGrid w:val="0"/>
              <w:spacing w:line="360" w:lineRule="auto"/>
              <w:rPr>
                <w:rFonts w:ascii="Times New Roman" w:hAnsi="Times New Roman" w:cs="Times New Roman"/>
                <w:b/>
                <w:sz w:val="24"/>
                <w:szCs w:val="24"/>
              </w:rPr>
            </w:pPr>
            <w:r w:rsidRPr="00314647">
              <w:rPr>
                <w:rFonts w:ascii="Times New Roman" w:hAnsi="Times New Roman" w:cs="Times New Roman"/>
                <w:b/>
                <w:sz w:val="24"/>
                <w:szCs w:val="24"/>
              </w:rPr>
              <w:t>：</w:t>
            </w:r>
          </w:p>
        </w:tc>
        <w:tc>
          <w:tcPr>
            <w:tcW w:w="5384" w:type="dxa"/>
          </w:tcPr>
          <w:p w14:paraId="2266842E" w14:textId="285AC161" w:rsidR="00951E07" w:rsidRPr="00314647" w:rsidRDefault="00951E07" w:rsidP="00314647">
            <w:pPr>
              <w:tabs>
                <w:tab w:val="left" w:pos="4606"/>
              </w:tabs>
              <w:adjustRightInd w:val="0"/>
              <w:snapToGrid w:val="0"/>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Dr. </w:t>
            </w:r>
            <w:r w:rsidR="00314647" w:rsidRPr="00314647">
              <w:rPr>
                <w:rFonts w:ascii="Times New Roman" w:hAnsi="Times New Roman" w:cs="Times New Roman"/>
                <w:sz w:val="24"/>
                <w:szCs w:val="24"/>
              </w:rPr>
              <w:t>Leo Ho</w:t>
            </w:r>
          </w:p>
        </w:tc>
      </w:tr>
    </w:tbl>
    <w:p w14:paraId="2695C0BD" w14:textId="7FBEB62C" w:rsidR="007D4D42" w:rsidRPr="00314647" w:rsidRDefault="007D4D42" w:rsidP="00314647">
      <w:pPr>
        <w:pStyle w:val="ListParagraph"/>
        <w:spacing w:line="360" w:lineRule="auto"/>
        <w:ind w:left="284"/>
        <w:rPr>
          <w:rFonts w:ascii="Times New Roman" w:hAnsi="Times New Roman" w:cs="Times New Roman"/>
          <w:sz w:val="24"/>
          <w:szCs w:val="24"/>
          <w:lang w:val="en-US"/>
        </w:rPr>
      </w:pPr>
    </w:p>
    <w:p w14:paraId="4D6A07CA" w14:textId="528CD6E8" w:rsidR="007D4D42" w:rsidRPr="00314647" w:rsidRDefault="007D4D42" w:rsidP="00314647">
      <w:pPr>
        <w:pStyle w:val="ListParagraph"/>
        <w:spacing w:line="360" w:lineRule="auto"/>
        <w:ind w:left="284"/>
        <w:rPr>
          <w:rFonts w:ascii="Times New Roman" w:hAnsi="Times New Roman" w:cs="Times New Roman"/>
          <w:sz w:val="24"/>
          <w:szCs w:val="24"/>
          <w:lang w:val="en-US"/>
        </w:rPr>
      </w:pPr>
    </w:p>
    <w:p w14:paraId="7DF5DC03" w14:textId="569140A3" w:rsidR="007D4D42" w:rsidRPr="00314647" w:rsidRDefault="007D4D42" w:rsidP="00314647">
      <w:pPr>
        <w:pStyle w:val="ListParagraph"/>
        <w:spacing w:line="360" w:lineRule="auto"/>
        <w:ind w:left="284"/>
        <w:rPr>
          <w:rFonts w:ascii="Times New Roman" w:hAnsi="Times New Roman" w:cs="Times New Roman"/>
          <w:sz w:val="24"/>
          <w:szCs w:val="24"/>
          <w:lang w:val="en-US"/>
        </w:rPr>
      </w:pPr>
    </w:p>
    <w:p w14:paraId="1FE39FEB" w14:textId="1B04B095" w:rsidR="007D4D42" w:rsidRPr="00314647" w:rsidRDefault="007D4D42" w:rsidP="00314647">
      <w:pPr>
        <w:pStyle w:val="ListParagraph"/>
        <w:spacing w:line="360" w:lineRule="auto"/>
        <w:ind w:left="284"/>
        <w:rPr>
          <w:rFonts w:ascii="Times New Roman" w:hAnsi="Times New Roman" w:cs="Times New Roman"/>
          <w:sz w:val="24"/>
          <w:szCs w:val="24"/>
          <w:lang w:val="en-US"/>
        </w:rPr>
      </w:pPr>
    </w:p>
    <w:p w14:paraId="54365E52" w14:textId="4074DF81" w:rsidR="007D4D42" w:rsidRPr="00314647" w:rsidRDefault="007D4D42" w:rsidP="00314647">
      <w:pPr>
        <w:pStyle w:val="ListParagraph"/>
        <w:spacing w:line="360" w:lineRule="auto"/>
        <w:ind w:left="284"/>
        <w:rPr>
          <w:rFonts w:ascii="Times New Roman" w:hAnsi="Times New Roman" w:cs="Times New Roman"/>
          <w:sz w:val="24"/>
          <w:szCs w:val="24"/>
          <w:lang w:val="en-US"/>
        </w:rPr>
      </w:pPr>
    </w:p>
    <w:p w14:paraId="20392D47" w14:textId="13544E4B" w:rsidR="007D4D42" w:rsidRDefault="007D4D42" w:rsidP="00314647">
      <w:pPr>
        <w:pStyle w:val="ListParagraph"/>
        <w:spacing w:line="360" w:lineRule="auto"/>
        <w:ind w:left="284"/>
        <w:rPr>
          <w:rFonts w:ascii="Times New Roman" w:hAnsi="Times New Roman" w:cs="Times New Roman"/>
          <w:lang w:val="en-US"/>
        </w:rPr>
      </w:pPr>
    </w:p>
    <w:p w14:paraId="497DC7D4" w14:textId="77777777" w:rsidR="0076372A" w:rsidRDefault="0076372A" w:rsidP="00314647">
      <w:pPr>
        <w:pStyle w:val="ListParagraph"/>
        <w:spacing w:line="360" w:lineRule="auto"/>
        <w:ind w:left="284"/>
        <w:rPr>
          <w:rFonts w:ascii="Times New Roman" w:hAnsi="Times New Roman" w:cs="Times New Roman"/>
          <w:lang w:val="en-US"/>
        </w:rPr>
      </w:pPr>
    </w:p>
    <w:p w14:paraId="5D47EF63" w14:textId="6029F2EC" w:rsidR="006456AC" w:rsidRPr="00314647" w:rsidRDefault="006456AC" w:rsidP="6F6B1BD0">
      <w:pPr>
        <w:pStyle w:val="ListParagraph"/>
        <w:spacing w:line="360" w:lineRule="auto"/>
        <w:ind w:left="284"/>
        <w:rPr>
          <w:rFonts w:ascii="Times New Roman" w:hAnsi="Times New Roman" w:cs="Times New Roman"/>
          <w:lang w:val="en-US"/>
        </w:rPr>
      </w:pPr>
    </w:p>
    <w:sdt>
      <w:sdtPr>
        <w:rPr>
          <w:rFonts w:asciiTheme="minorHAnsi" w:eastAsiaTheme="minorEastAsia" w:hAnsiTheme="minorHAnsi" w:cstheme="minorBidi"/>
          <w:b w:val="0"/>
          <w:bCs w:val="0"/>
          <w:caps w:val="0"/>
          <w:spacing w:val="0"/>
          <w:sz w:val="22"/>
          <w:szCs w:val="22"/>
        </w:rPr>
        <w:id w:val="186957263"/>
        <w:docPartObj>
          <w:docPartGallery w:val="Table of Contents"/>
          <w:docPartUnique/>
        </w:docPartObj>
      </w:sdtPr>
      <w:sdtEndPr>
        <w:rPr>
          <w:noProof/>
        </w:rPr>
      </w:sdtEndPr>
      <w:sdtContent>
        <w:p w14:paraId="08EF0203" w14:textId="371040CB" w:rsidR="00867D33" w:rsidRDefault="00867D33">
          <w:pPr>
            <w:pStyle w:val="TOCHeading"/>
          </w:pPr>
          <w:r>
            <w:t>Contents</w:t>
          </w:r>
        </w:p>
        <w:p w14:paraId="4AA7257A" w14:textId="0918D6C3" w:rsidR="009A7A15" w:rsidRDefault="00867D33">
          <w:pPr>
            <w:pStyle w:val="TOC1"/>
            <w:tabs>
              <w:tab w:val="right" w:leader="dot" w:pos="10456"/>
            </w:tabs>
            <w:rPr>
              <w:noProof/>
              <w:kern w:val="2"/>
              <w:sz w:val="24"/>
              <w:szCs w:val="24"/>
              <w14:ligatures w14:val="standardContextual"/>
            </w:rPr>
          </w:pPr>
          <w:r>
            <w:fldChar w:fldCharType="begin"/>
          </w:r>
          <w:r>
            <w:instrText xml:space="preserve"> TOC \o "1-3" \h \z \u </w:instrText>
          </w:r>
          <w:r>
            <w:fldChar w:fldCharType="separate"/>
          </w:r>
          <w:hyperlink w:anchor="_Toc166839723" w:history="1">
            <w:r w:rsidR="009A7A15" w:rsidRPr="005219A1">
              <w:rPr>
                <w:rStyle w:val="Hyperlink"/>
                <w:noProof/>
              </w:rPr>
              <w:t>Introduction</w:t>
            </w:r>
            <w:r w:rsidR="009A7A15">
              <w:rPr>
                <w:noProof/>
                <w:webHidden/>
              </w:rPr>
              <w:tab/>
            </w:r>
            <w:r w:rsidR="009A7A15">
              <w:rPr>
                <w:noProof/>
                <w:webHidden/>
              </w:rPr>
              <w:fldChar w:fldCharType="begin"/>
            </w:r>
            <w:r w:rsidR="009A7A15">
              <w:rPr>
                <w:noProof/>
                <w:webHidden/>
              </w:rPr>
              <w:instrText xml:space="preserve"> PAGEREF _Toc166839723 \h </w:instrText>
            </w:r>
            <w:r w:rsidR="009A7A15">
              <w:rPr>
                <w:noProof/>
                <w:webHidden/>
              </w:rPr>
            </w:r>
            <w:r w:rsidR="009A7A15">
              <w:rPr>
                <w:noProof/>
                <w:webHidden/>
              </w:rPr>
              <w:fldChar w:fldCharType="separate"/>
            </w:r>
            <w:r w:rsidR="009A7A15">
              <w:rPr>
                <w:noProof/>
                <w:webHidden/>
              </w:rPr>
              <w:t>3</w:t>
            </w:r>
            <w:r w:rsidR="009A7A15">
              <w:rPr>
                <w:noProof/>
                <w:webHidden/>
              </w:rPr>
              <w:fldChar w:fldCharType="end"/>
            </w:r>
          </w:hyperlink>
        </w:p>
        <w:p w14:paraId="0955970F" w14:textId="0CD3708B" w:rsidR="009A7A15" w:rsidRDefault="00000000">
          <w:pPr>
            <w:pStyle w:val="TOC2"/>
            <w:tabs>
              <w:tab w:val="right" w:leader="dot" w:pos="10456"/>
            </w:tabs>
            <w:rPr>
              <w:noProof/>
              <w:kern w:val="2"/>
              <w:sz w:val="24"/>
              <w:szCs w:val="24"/>
              <w14:ligatures w14:val="standardContextual"/>
            </w:rPr>
          </w:pPr>
          <w:hyperlink w:anchor="_Toc166839724" w:history="1">
            <w:r w:rsidR="009A7A15" w:rsidRPr="005219A1">
              <w:rPr>
                <w:rStyle w:val="Hyperlink"/>
                <w:noProof/>
              </w:rPr>
              <w:t>Definition of Generative Artificial Intelligence</w:t>
            </w:r>
            <w:r w:rsidR="009A7A15">
              <w:rPr>
                <w:noProof/>
                <w:webHidden/>
              </w:rPr>
              <w:tab/>
            </w:r>
            <w:r w:rsidR="009A7A15">
              <w:rPr>
                <w:noProof/>
                <w:webHidden/>
              </w:rPr>
              <w:fldChar w:fldCharType="begin"/>
            </w:r>
            <w:r w:rsidR="009A7A15">
              <w:rPr>
                <w:noProof/>
                <w:webHidden/>
              </w:rPr>
              <w:instrText xml:space="preserve"> PAGEREF _Toc166839724 \h </w:instrText>
            </w:r>
            <w:r w:rsidR="009A7A15">
              <w:rPr>
                <w:noProof/>
                <w:webHidden/>
              </w:rPr>
            </w:r>
            <w:r w:rsidR="009A7A15">
              <w:rPr>
                <w:noProof/>
                <w:webHidden/>
              </w:rPr>
              <w:fldChar w:fldCharType="separate"/>
            </w:r>
            <w:r w:rsidR="009A7A15">
              <w:rPr>
                <w:noProof/>
                <w:webHidden/>
              </w:rPr>
              <w:t>3</w:t>
            </w:r>
            <w:r w:rsidR="009A7A15">
              <w:rPr>
                <w:noProof/>
                <w:webHidden/>
              </w:rPr>
              <w:fldChar w:fldCharType="end"/>
            </w:r>
          </w:hyperlink>
        </w:p>
        <w:p w14:paraId="3390D6D8" w14:textId="040440A4" w:rsidR="009A7A15" w:rsidRDefault="00000000">
          <w:pPr>
            <w:pStyle w:val="TOC2"/>
            <w:tabs>
              <w:tab w:val="right" w:leader="dot" w:pos="10456"/>
            </w:tabs>
            <w:rPr>
              <w:noProof/>
              <w:kern w:val="2"/>
              <w:sz w:val="24"/>
              <w:szCs w:val="24"/>
              <w14:ligatures w14:val="standardContextual"/>
            </w:rPr>
          </w:pPr>
          <w:hyperlink w:anchor="_Toc166839725" w:history="1">
            <w:r w:rsidR="009A7A15" w:rsidRPr="005219A1">
              <w:rPr>
                <w:rStyle w:val="Hyperlink"/>
                <w:noProof/>
              </w:rPr>
              <w:t>Global Applications of Gen AI</w:t>
            </w:r>
            <w:r w:rsidR="009A7A15">
              <w:rPr>
                <w:noProof/>
                <w:webHidden/>
              </w:rPr>
              <w:tab/>
            </w:r>
            <w:r w:rsidR="009A7A15">
              <w:rPr>
                <w:noProof/>
                <w:webHidden/>
              </w:rPr>
              <w:fldChar w:fldCharType="begin"/>
            </w:r>
            <w:r w:rsidR="009A7A15">
              <w:rPr>
                <w:noProof/>
                <w:webHidden/>
              </w:rPr>
              <w:instrText xml:space="preserve"> PAGEREF _Toc166839725 \h </w:instrText>
            </w:r>
            <w:r w:rsidR="009A7A15">
              <w:rPr>
                <w:noProof/>
                <w:webHidden/>
              </w:rPr>
            </w:r>
            <w:r w:rsidR="009A7A15">
              <w:rPr>
                <w:noProof/>
                <w:webHidden/>
              </w:rPr>
              <w:fldChar w:fldCharType="separate"/>
            </w:r>
            <w:r w:rsidR="009A7A15">
              <w:rPr>
                <w:noProof/>
                <w:webHidden/>
              </w:rPr>
              <w:t>3</w:t>
            </w:r>
            <w:r w:rsidR="009A7A15">
              <w:rPr>
                <w:noProof/>
                <w:webHidden/>
              </w:rPr>
              <w:fldChar w:fldCharType="end"/>
            </w:r>
          </w:hyperlink>
        </w:p>
        <w:p w14:paraId="568EDF61" w14:textId="406FFD26" w:rsidR="009A7A15" w:rsidRDefault="00000000">
          <w:pPr>
            <w:pStyle w:val="TOC2"/>
            <w:tabs>
              <w:tab w:val="right" w:leader="dot" w:pos="10456"/>
            </w:tabs>
            <w:rPr>
              <w:noProof/>
              <w:kern w:val="2"/>
              <w:sz w:val="24"/>
              <w:szCs w:val="24"/>
              <w14:ligatures w14:val="standardContextual"/>
            </w:rPr>
          </w:pPr>
          <w:hyperlink w:anchor="_Toc166839726" w:history="1">
            <w:r w:rsidR="009A7A15" w:rsidRPr="005219A1">
              <w:rPr>
                <w:rStyle w:val="Hyperlink"/>
                <w:noProof/>
              </w:rPr>
              <w:t>Gen AI Programmes for Construction Projects</w:t>
            </w:r>
            <w:r w:rsidR="009A7A15">
              <w:rPr>
                <w:noProof/>
                <w:webHidden/>
              </w:rPr>
              <w:tab/>
            </w:r>
            <w:r w:rsidR="009A7A15">
              <w:rPr>
                <w:noProof/>
                <w:webHidden/>
              </w:rPr>
              <w:fldChar w:fldCharType="begin"/>
            </w:r>
            <w:r w:rsidR="009A7A15">
              <w:rPr>
                <w:noProof/>
                <w:webHidden/>
              </w:rPr>
              <w:instrText xml:space="preserve"> PAGEREF _Toc166839726 \h </w:instrText>
            </w:r>
            <w:r w:rsidR="009A7A15">
              <w:rPr>
                <w:noProof/>
                <w:webHidden/>
              </w:rPr>
            </w:r>
            <w:r w:rsidR="009A7A15">
              <w:rPr>
                <w:noProof/>
                <w:webHidden/>
              </w:rPr>
              <w:fldChar w:fldCharType="separate"/>
            </w:r>
            <w:r w:rsidR="009A7A15">
              <w:rPr>
                <w:noProof/>
                <w:webHidden/>
              </w:rPr>
              <w:t>3</w:t>
            </w:r>
            <w:r w:rsidR="009A7A15">
              <w:rPr>
                <w:noProof/>
                <w:webHidden/>
              </w:rPr>
              <w:fldChar w:fldCharType="end"/>
            </w:r>
          </w:hyperlink>
        </w:p>
        <w:p w14:paraId="421C6DF2" w14:textId="6E9027C8" w:rsidR="009A7A15" w:rsidRDefault="00000000">
          <w:pPr>
            <w:pStyle w:val="TOC2"/>
            <w:tabs>
              <w:tab w:val="right" w:leader="dot" w:pos="10456"/>
            </w:tabs>
            <w:rPr>
              <w:noProof/>
              <w:kern w:val="2"/>
              <w:sz w:val="24"/>
              <w:szCs w:val="24"/>
              <w14:ligatures w14:val="standardContextual"/>
            </w:rPr>
          </w:pPr>
          <w:hyperlink w:anchor="_Toc166839727" w:history="1">
            <w:r w:rsidR="009A7A15" w:rsidRPr="005219A1">
              <w:rPr>
                <w:rStyle w:val="Hyperlink"/>
                <w:noProof/>
              </w:rPr>
              <w:t>Government Supports of Implementing Innovative Technologies in Hong Kong</w:t>
            </w:r>
            <w:r w:rsidR="009A7A15">
              <w:rPr>
                <w:noProof/>
                <w:webHidden/>
              </w:rPr>
              <w:tab/>
            </w:r>
            <w:r w:rsidR="009A7A15">
              <w:rPr>
                <w:noProof/>
                <w:webHidden/>
              </w:rPr>
              <w:fldChar w:fldCharType="begin"/>
            </w:r>
            <w:r w:rsidR="009A7A15">
              <w:rPr>
                <w:noProof/>
                <w:webHidden/>
              </w:rPr>
              <w:instrText xml:space="preserve"> PAGEREF _Toc166839727 \h </w:instrText>
            </w:r>
            <w:r w:rsidR="009A7A15">
              <w:rPr>
                <w:noProof/>
                <w:webHidden/>
              </w:rPr>
            </w:r>
            <w:r w:rsidR="009A7A15">
              <w:rPr>
                <w:noProof/>
                <w:webHidden/>
              </w:rPr>
              <w:fldChar w:fldCharType="separate"/>
            </w:r>
            <w:r w:rsidR="009A7A15">
              <w:rPr>
                <w:noProof/>
                <w:webHidden/>
              </w:rPr>
              <w:t>4</w:t>
            </w:r>
            <w:r w:rsidR="009A7A15">
              <w:rPr>
                <w:noProof/>
                <w:webHidden/>
              </w:rPr>
              <w:fldChar w:fldCharType="end"/>
            </w:r>
          </w:hyperlink>
        </w:p>
        <w:p w14:paraId="57B2B15B" w14:textId="52BAE93A" w:rsidR="009A7A15" w:rsidRDefault="00000000">
          <w:pPr>
            <w:pStyle w:val="TOC2"/>
            <w:tabs>
              <w:tab w:val="right" w:leader="dot" w:pos="10456"/>
            </w:tabs>
            <w:rPr>
              <w:noProof/>
              <w:kern w:val="2"/>
              <w:sz w:val="24"/>
              <w:szCs w:val="24"/>
              <w14:ligatures w14:val="standardContextual"/>
            </w:rPr>
          </w:pPr>
          <w:hyperlink w:anchor="_Toc166839728" w:history="1">
            <w:r w:rsidR="009A7A15" w:rsidRPr="005219A1">
              <w:rPr>
                <w:rStyle w:val="Hyperlink"/>
                <w:noProof/>
              </w:rPr>
              <w:t>Problem Statement</w:t>
            </w:r>
            <w:r w:rsidR="009A7A15">
              <w:rPr>
                <w:noProof/>
                <w:webHidden/>
              </w:rPr>
              <w:tab/>
            </w:r>
            <w:r w:rsidR="009A7A15">
              <w:rPr>
                <w:noProof/>
                <w:webHidden/>
              </w:rPr>
              <w:fldChar w:fldCharType="begin"/>
            </w:r>
            <w:r w:rsidR="009A7A15">
              <w:rPr>
                <w:noProof/>
                <w:webHidden/>
              </w:rPr>
              <w:instrText xml:space="preserve"> PAGEREF _Toc166839728 \h </w:instrText>
            </w:r>
            <w:r w:rsidR="009A7A15">
              <w:rPr>
                <w:noProof/>
                <w:webHidden/>
              </w:rPr>
            </w:r>
            <w:r w:rsidR="009A7A15">
              <w:rPr>
                <w:noProof/>
                <w:webHidden/>
              </w:rPr>
              <w:fldChar w:fldCharType="separate"/>
            </w:r>
            <w:r w:rsidR="009A7A15">
              <w:rPr>
                <w:noProof/>
                <w:webHidden/>
              </w:rPr>
              <w:t>5</w:t>
            </w:r>
            <w:r w:rsidR="009A7A15">
              <w:rPr>
                <w:noProof/>
                <w:webHidden/>
              </w:rPr>
              <w:fldChar w:fldCharType="end"/>
            </w:r>
          </w:hyperlink>
        </w:p>
        <w:p w14:paraId="7D4AE518" w14:textId="29DDA688" w:rsidR="009A7A15" w:rsidRDefault="00000000">
          <w:pPr>
            <w:pStyle w:val="TOC2"/>
            <w:tabs>
              <w:tab w:val="right" w:leader="dot" w:pos="10456"/>
            </w:tabs>
            <w:rPr>
              <w:noProof/>
              <w:kern w:val="2"/>
              <w:sz w:val="24"/>
              <w:szCs w:val="24"/>
              <w14:ligatures w14:val="standardContextual"/>
            </w:rPr>
          </w:pPr>
          <w:hyperlink w:anchor="_Toc166839729" w:history="1">
            <w:r w:rsidR="009A7A15" w:rsidRPr="005219A1">
              <w:rPr>
                <w:rStyle w:val="Hyperlink"/>
                <w:noProof/>
              </w:rPr>
              <w:t>Research Targets</w:t>
            </w:r>
            <w:r w:rsidR="009A7A15">
              <w:rPr>
                <w:noProof/>
                <w:webHidden/>
              </w:rPr>
              <w:tab/>
            </w:r>
            <w:r w:rsidR="009A7A15">
              <w:rPr>
                <w:noProof/>
                <w:webHidden/>
              </w:rPr>
              <w:fldChar w:fldCharType="begin"/>
            </w:r>
            <w:r w:rsidR="009A7A15">
              <w:rPr>
                <w:noProof/>
                <w:webHidden/>
              </w:rPr>
              <w:instrText xml:space="preserve"> PAGEREF _Toc166839729 \h </w:instrText>
            </w:r>
            <w:r w:rsidR="009A7A15">
              <w:rPr>
                <w:noProof/>
                <w:webHidden/>
              </w:rPr>
            </w:r>
            <w:r w:rsidR="009A7A15">
              <w:rPr>
                <w:noProof/>
                <w:webHidden/>
              </w:rPr>
              <w:fldChar w:fldCharType="separate"/>
            </w:r>
            <w:r w:rsidR="009A7A15">
              <w:rPr>
                <w:noProof/>
                <w:webHidden/>
              </w:rPr>
              <w:t>6</w:t>
            </w:r>
            <w:r w:rsidR="009A7A15">
              <w:rPr>
                <w:noProof/>
                <w:webHidden/>
              </w:rPr>
              <w:fldChar w:fldCharType="end"/>
            </w:r>
          </w:hyperlink>
        </w:p>
        <w:p w14:paraId="3D43BF48" w14:textId="0B6038C6" w:rsidR="009A7A15" w:rsidRDefault="00000000">
          <w:pPr>
            <w:pStyle w:val="TOC1"/>
            <w:tabs>
              <w:tab w:val="right" w:leader="dot" w:pos="10456"/>
            </w:tabs>
            <w:rPr>
              <w:noProof/>
              <w:kern w:val="2"/>
              <w:sz w:val="24"/>
              <w:szCs w:val="24"/>
              <w14:ligatures w14:val="standardContextual"/>
            </w:rPr>
          </w:pPr>
          <w:hyperlink w:anchor="_Toc166839730" w:history="1">
            <w:r w:rsidR="009A7A15" w:rsidRPr="005219A1">
              <w:rPr>
                <w:rStyle w:val="Hyperlink"/>
                <w:noProof/>
                <w:lang w:val="en-US"/>
              </w:rPr>
              <w:t>Literature Review</w:t>
            </w:r>
            <w:r w:rsidR="009A7A15">
              <w:rPr>
                <w:noProof/>
                <w:webHidden/>
              </w:rPr>
              <w:tab/>
            </w:r>
            <w:r w:rsidR="009A7A15">
              <w:rPr>
                <w:noProof/>
                <w:webHidden/>
              </w:rPr>
              <w:fldChar w:fldCharType="begin"/>
            </w:r>
            <w:r w:rsidR="009A7A15">
              <w:rPr>
                <w:noProof/>
                <w:webHidden/>
              </w:rPr>
              <w:instrText xml:space="preserve"> PAGEREF _Toc166839730 \h </w:instrText>
            </w:r>
            <w:r w:rsidR="009A7A15">
              <w:rPr>
                <w:noProof/>
                <w:webHidden/>
              </w:rPr>
            </w:r>
            <w:r w:rsidR="009A7A15">
              <w:rPr>
                <w:noProof/>
                <w:webHidden/>
              </w:rPr>
              <w:fldChar w:fldCharType="separate"/>
            </w:r>
            <w:r w:rsidR="009A7A15">
              <w:rPr>
                <w:noProof/>
                <w:webHidden/>
              </w:rPr>
              <w:t>6</w:t>
            </w:r>
            <w:r w:rsidR="009A7A15">
              <w:rPr>
                <w:noProof/>
                <w:webHidden/>
              </w:rPr>
              <w:fldChar w:fldCharType="end"/>
            </w:r>
          </w:hyperlink>
        </w:p>
        <w:p w14:paraId="6B0E06D8" w14:textId="3D3EC8AE" w:rsidR="009A7A15" w:rsidRDefault="00000000">
          <w:pPr>
            <w:pStyle w:val="TOC2"/>
            <w:tabs>
              <w:tab w:val="right" w:leader="dot" w:pos="10456"/>
            </w:tabs>
            <w:rPr>
              <w:noProof/>
              <w:kern w:val="2"/>
              <w:sz w:val="24"/>
              <w:szCs w:val="24"/>
              <w14:ligatures w14:val="standardContextual"/>
            </w:rPr>
          </w:pPr>
          <w:hyperlink w:anchor="_Toc166839731" w:history="1">
            <w:r w:rsidR="009A7A15" w:rsidRPr="005219A1">
              <w:rPr>
                <w:rStyle w:val="Hyperlink"/>
                <w:noProof/>
              </w:rPr>
              <w:t>Theoretical Frameworks</w:t>
            </w:r>
            <w:r w:rsidR="009A7A15">
              <w:rPr>
                <w:noProof/>
                <w:webHidden/>
              </w:rPr>
              <w:tab/>
            </w:r>
            <w:r w:rsidR="009A7A15">
              <w:rPr>
                <w:noProof/>
                <w:webHidden/>
              </w:rPr>
              <w:fldChar w:fldCharType="begin"/>
            </w:r>
            <w:r w:rsidR="009A7A15">
              <w:rPr>
                <w:noProof/>
                <w:webHidden/>
              </w:rPr>
              <w:instrText xml:space="preserve"> PAGEREF _Toc166839731 \h </w:instrText>
            </w:r>
            <w:r w:rsidR="009A7A15">
              <w:rPr>
                <w:noProof/>
                <w:webHidden/>
              </w:rPr>
            </w:r>
            <w:r w:rsidR="009A7A15">
              <w:rPr>
                <w:noProof/>
                <w:webHidden/>
              </w:rPr>
              <w:fldChar w:fldCharType="separate"/>
            </w:r>
            <w:r w:rsidR="009A7A15">
              <w:rPr>
                <w:noProof/>
                <w:webHidden/>
              </w:rPr>
              <w:t>7</w:t>
            </w:r>
            <w:r w:rsidR="009A7A15">
              <w:rPr>
                <w:noProof/>
                <w:webHidden/>
              </w:rPr>
              <w:fldChar w:fldCharType="end"/>
            </w:r>
          </w:hyperlink>
        </w:p>
        <w:p w14:paraId="14297692" w14:textId="5FB8BFBB" w:rsidR="009A7A15" w:rsidRDefault="00000000">
          <w:pPr>
            <w:pStyle w:val="TOC2"/>
            <w:tabs>
              <w:tab w:val="right" w:leader="dot" w:pos="10456"/>
            </w:tabs>
            <w:rPr>
              <w:noProof/>
              <w:kern w:val="2"/>
              <w:sz w:val="24"/>
              <w:szCs w:val="24"/>
              <w14:ligatures w14:val="standardContextual"/>
            </w:rPr>
          </w:pPr>
          <w:hyperlink w:anchor="_Toc166839732" w:history="1">
            <w:r w:rsidR="009A7A15" w:rsidRPr="005219A1">
              <w:rPr>
                <w:rStyle w:val="Hyperlink"/>
                <w:noProof/>
              </w:rPr>
              <w:t>Technology Acceptance Model (TAM)</w:t>
            </w:r>
            <w:r w:rsidR="009A7A15">
              <w:rPr>
                <w:noProof/>
                <w:webHidden/>
              </w:rPr>
              <w:tab/>
            </w:r>
            <w:r w:rsidR="009A7A15">
              <w:rPr>
                <w:noProof/>
                <w:webHidden/>
              </w:rPr>
              <w:fldChar w:fldCharType="begin"/>
            </w:r>
            <w:r w:rsidR="009A7A15">
              <w:rPr>
                <w:noProof/>
                <w:webHidden/>
              </w:rPr>
              <w:instrText xml:space="preserve"> PAGEREF _Toc166839732 \h </w:instrText>
            </w:r>
            <w:r w:rsidR="009A7A15">
              <w:rPr>
                <w:noProof/>
                <w:webHidden/>
              </w:rPr>
            </w:r>
            <w:r w:rsidR="009A7A15">
              <w:rPr>
                <w:noProof/>
                <w:webHidden/>
              </w:rPr>
              <w:fldChar w:fldCharType="separate"/>
            </w:r>
            <w:r w:rsidR="009A7A15">
              <w:rPr>
                <w:noProof/>
                <w:webHidden/>
              </w:rPr>
              <w:t>7</w:t>
            </w:r>
            <w:r w:rsidR="009A7A15">
              <w:rPr>
                <w:noProof/>
                <w:webHidden/>
              </w:rPr>
              <w:fldChar w:fldCharType="end"/>
            </w:r>
          </w:hyperlink>
        </w:p>
        <w:p w14:paraId="15B67A4F" w14:textId="026B7895" w:rsidR="009A7A15" w:rsidRDefault="00000000">
          <w:pPr>
            <w:pStyle w:val="TOC2"/>
            <w:tabs>
              <w:tab w:val="right" w:leader="dot" w:pos="10456"/>
            </w:tabs>
            <w:rPr>
              <w:noProof/>
              <w:kern w:val="2"/>
              <w:sz w:val="24"/>
              <w:szCs w:val="24"/>
              <w14:ligatures w14:val="standardContextual"/>
            </w:rPr>
          </w:pPr>
          <w:hyperlink w:anchor="_Toc166839733" w:history="1">
            <w:r w:rsidR="009A7A15" w:rsidRPr="005219A1">
              <w:rPr>
                <w:rStyle w:val="Hyperlink"/>
                <w:noProof/>
              </w:rPr>
              <w:t>Unified Theory of Acceptance and Use of Technology (UTAUT)</w:t>
            </w:r>
            <w:r w:rsidR="009A7A15">
              <w:rPr>
                <w:noProof/>
                <w:webHidden/>
              </w:rPr>
              <w:tab/>
            </w:r>
            <w:r w:rsidR="009A7A15">
              <w:rPr>
                <w:noProof/>
                <w:webHidden/>
              </w:rPr>
              <w:fldChar w:fldCharType="begin"/>
            </w:r>
            <w:r w:rsidR="009A7A15">
              <w:rPr>
                <w:noProof/>
                <w:webHidden/>
              </w:rPr>
              <w:instrText xml:space="preserve"> PAGEREF _Toc166839733 \h </w:instrText>
            </w:r>
            <w:r w:rsidR="009A7A15">
              <w:rPr>
                <w:noProof/>
                <w:webHidden/>
              </w:rPr>
            </w:r>
            <w:r w:rsidR="009A7A15">
              <w:rPr>
                <w:noProof/>
                <w:webHidden/>
              </w:rPr>
              <w:fldChar w:fldCharType="separate"/>
            </w:r>
            <w:r w:rsidR="009A7A15">
              <w:rPr>
                <w:noProof/>
                <w:webHidden/>
              </w:rPr>
              <w:t>7</w:t>
            </w:r>
            <w:r w:rsidR="009A7A15">
              <w:rPr>
                <w:noProof/>
                <w:webHidden/>
              </w:rPr>
              <w:fldChar w:fldCharType="end"/>
            </w:r>
          </w:hyperlink>
        </w:p>
        <w:p w14:paraId="147EF62E" w14:textId="5BD547C4" w:rsidR="009A7A15" w:rsidRDefault="00000000">
          <w:pPr>
            <w:pStyle w:val="TOC2"/>
            <w:tabs>
              <w:tab w:val="right" w:leader="dot" w:pos="10456"/>
            </w:tabs>
            <w:rPr>
              <w:noProof/>
              <w:kern w:val="2"/>
              <w:sz w:val="24"/>
              <w:szCs w:val="24"/>
              <w14:ligatures w14:val="standardContextual"/>
            </w:rPr>
          </w:pPr>
          <w:hyperlink w:anchor="_Toc166839734" w:history="1">
            <w:r w:rsidR="009A7A15" w:rsidRPr="005219A1">
              <w:rPr>
                <w:rStyle w:val="Hyperlink"/>
                <w:noProof/>
              </w:rPr>
              <w:t>Technology, Organisation and Environment (TOE)</w:t>
            </w:r>
            <w:r w:rsidR="009A7A15">
              <w:rPr>
                <w:noProof/>
                <w:webHidden/>
              </w:rPr>
              <w:tab/>
            </w:r>
            <w:r w:rsidR="009A7A15">
              <w:rPr>
                <w:noProof/>
                <w:webHidden/>
              </w:rPr>
              <w:fldChar w:fldCharType="begin"/>
            </w:r>
            <w:r w:rsidR="009A7A15">
              <w:rPr>
                <w:noProof/>
                <w:webHidden/>
              </w:rPr>
              <w:instrText xml:space="preserve"> PAGEREF _Toc166839734 \h </w:instrText>
            </w:r>
            <w:r w:rsidR="009A7A15">
              <w:rPr>
                <w:noProof/>
                <w:webHidden/>
              </w:rPr>
            </w:r>
            <w:r w:rsidR="009A7A15">
              <w:rPr>
                <w:noProof/>
                <w:webHidden/>
              </w:rPr>
              <w:fldChar w:fldCharType="separate"/>
            </w:r>
            <w:r w:rsidR="009A7A15">
              <w:rPr>
                <w:noProof/>
                <w:webHidden/>
              </w:rPr>
              <w:t>7</w:t>
            </w:r>
            <w:r w:rsidR="009A7A15">
              <w:rPr>
                <w:noProof/>
                <w:webHidden/>
              </w:rPr>
              <w:fldChar w:fldCharType="end"/>
            </w:r>
          </w:hyperlink>
        </w:p>
        <w:p w14:paraId="65B6EF24" w14:textId="7F4F5D0E" w:rsidR="009A7A15" w:rsidRDefault="00000000">
          <w:pPr>
            <w:pStyle w:val="TOC2"/>
            <w:tabs>
              <w:tab w:val="right" w:leader="dot" w:pos="10456"/>
            </w:tabs>
            <w:rPr>
              <w:noProof/>
              <w:kern w:val="2"/>
              <w:sz w:val="24"/>
              <w:szCs w:val="24"/>
              <w14:ligatures w14:val="standardContextual"/>
            </w:rPr>
          </w:pPr>
          <w:hyperlink w:anchor="_Toc166839735" w:history="1">
            <w:r w:rsidR="009A7A15" w:rsidRPr="005219A1">
              <w:rPr>
                <w:rStyle w:val="Hyperlink"/>
                <w:noProof/>
              </w:rPr>
              <w:t>Theory of Planned Behavior (TPB)</w:t>
            </w:r>
            <w:r w:rsidR="009A7A15">
              <w:rPr>
                <w:noProof/>
                <w:webHidden/>
              </w:rPr>
              <w:tab/>
            </w:r>
            <w:r w:rsidR="009A7A15">
              <w:rPr>
                <w:noProof/>
                <w:webHidden/>
              </w:rPr>
              <w:fldChar w:fldCharType="begin"/>
            </w:r>
            <w:r w:rsidR="009A7A15">
              <w:rPr>
                <w:noProof/>
                <w:webHidden/>
              </w:rPr>
              <w:instrText xml:space="preserve"> PAGEREF _Toc166839735 \h </w:instrText>
            </w:r>
            <w:r w:rsidR="009A7A15">
              <w:rPr>
                <w:noProof/>
                <w:webHidden/>
              </w:rPr>
            </w:r>
            <w:r w:rsidR="009A7A15">
              <w:rPr>
                <w:noProof/>
                <w:webHidden/>
              </w:rPr>
              <w:fldChar w:fldCharType="separate"/>
            </w:r>
            <w:r w:rsidR="009A7A15">
              <w:rPr>
                <w:noProof/>
                <w:webHidden/>
              </w:rPr>
              <w:t>8</w:t>
            </w:r>
            <w:r w:rsidR="009A7A15">
              <w:rPr>
                <w:noProof/>
                <w:webHidden/>
              </w:rPr>
              <w:fldChar w:fldCharType="end"/>
            </w:r>
          </w:hyperlink>
        </w:p>
        <w:p w14:paraId="36012D44" w14:textId="77B7F452" w:rsidR="009A7A15" w:rsidRDefault="00000000">
          <w:pPr>
            <w:pStyle w:val="TOC2"/>
            <w:tabs>
              <w:tab w:val="right" w:leader="dot" w:pos="10456"/>
            </w:tabs>
            <w:rPr>
              <w:noProof/>
              <w:kern w:val="2"/>
              <w:sz w:val="24"/>
              <w:szCs w:val="24"/>
              <w14:ligatures w14:val="standardContextual"/>
            </w:rPr>
          </w:pPr>
          <w:hyperlink w:anchor="_Toc166839736" w:history="1">
            <w:r w:rsidR="009A7A15" w:rsidRPr="005219A1">
              <w:rPr>
                <w:rStyle w:val="Hyperlink"/>
                <w:noProof/>
              </w:rPr>
              <w:t>Diffusion of Innovation (DOI)</w:t>
            </w:r>
            <w:r w:rsidR="009A7A15">
              <w:rPr>
                <w:noProof/>
                <w:webHidden/>
              </w:rPr>
              <w:tab/>
            </w:r>
            <w:r w:rsidR="009A7A15">
              <w:rPr>
                <w:noProof/>
                <w:webHidden/>
              </w:rPr>
              <w:fldChar w:fldCharType="begin"/>
            </w:r>
            <w:r w:rsidR="009A7A15">
              <w:rPr>
                <w:noProof/>
                <w:webHidden/>
              </w:rPr>
              <w:instrText xml:space="preserve"> PAGEREF _Toc166839736 \h </w:instrText>
            </w:r>
            <w:r w:rsidR="009A7A15">
              <w:rPr>
                <w:noProof/>
                <w:webHidden/>
              </w:rPr>
            </w:r>
            <w:r w:rsidR="009A7A15">
              <w:rPr>
                <w:noProof/>
                <w:webHidden/>
              </w:rPr>
              <w:fldChar w:fldCharType="separate"/>
            </w:r>
            <w:r w:rsidR="009A7A15">
              <w:rPr>
                <w:noProof/>
                <w:webHidden/>
              </w:rPr>
              <w:t>8</w:t>
            </w:r>
            <w:r w:rsidR="009A7A15">
              <w:rPr>
                <w:noProof/>
                <w:webHidden/>
              </w:rPr>
              <w:fldChar w:fldCharType="end"/>
            </w:r>
          </w:hyperlink>
        </w:p>
        <w:p w14:paraId="663266D6" w14:textId="6E9ABA35" w:rsidR="009A7A15" w:rsidRDefault="00000000">
          <w:pPr>
            <w:pStyle w:val="TOC2"/>
            <w:tabs>
              <w:tab w:val="right" w:leader="dot" w:pos="10456"/>
            </w:tabs>
            <w:rPr>
              <w:noProof/>
              <w:kern w:val="2"/>
              <w:sz w:val="24"/>
              <w:szCs w:val="24"/>
              <w14:ligatures w14:val="standardContextual"/>
            </w:rPr>
          </w:pPr>
          <w:hyperlink w:anchor="_Toc166839737" w:history="1">
            <w:r w:rsidR="009A7A15" w:rsidRPr="005219A1">
              <w:rPr>
                <w:rStyle w:val="Hyperlink"/>
                <w:noProof/>
              </w:rPr>
              <w:t>Summary of the Theoretical Framework</w:t>
            </w:r>
            <w:r w:rsidR="009A7A15">
              <w:rPr>
                <w:noProof/>
                <w:webHidden/>
              </w:rPr>
              <w:tab/>
            </w:r>
            <w:r w:rsidR="009A7A15">
              <w:rPr>
                <w:noProof/>
                <w:webHidden/>
              </w:rPr>
              <w:fldChar w:fldCharType="begin"/>
            </w:r>
            <w:r w:rsidR="009A7A15">
              <w:rPr>
                <w:noProof/>
                <w:webHidden/>
              </w:rPr>
              <w:instrText xml:space="preserve"> PAGEREF _Toc166839737 \h </w:instrText>
            </w:r>
            <w:r w:rsidR="009A7A15">
              <w:rPr>
                <w:noProof/>
                <w:webHidden/>
              </w:rPr>
            </w:r>
            <w:r w:rsidR="009A7A15">
              <w:rPr>
                <w:noProof/>
                <w:webHidden/>
              </w:rPr>
              <w:fldChar w:fldCharType="separate"/>
            </w:r>
            <w:r w:rsidR="009A7A15">
              <w:rPr>
                <w:noProof/>
                <w:webHidden/>
              </w:rPr>
              <w:t>8</w:t>
            </w:r>
            <w:r w:rsidR="009A7A15">
              <w:rPr>
                <w:noProof/>
                <w:webHidden/>
              </w:rPr>
              <w:fldChar w:fldCharType="end"/>
            </w:r>
          </w:hyperlink>
        </w:p>
        <w:p w14:paraId="36A0177A" w14:textId="715BF6B8" w:rsidR="009A7A15" w:rsidRDefault="00000000">
          <w:pPr>
            <w:pStyle w:val="TOC2"/>
            <w:tabs>
              <w:tab w:val="right" w:leader="dot" w:pos="10456"/>
            </w:tabs>
            <w:rPr>
              <w:noProof/>
              <w:kern w:val="2"/>
              <w:sz w:val="24"/>
              <w:szCs w:val="24"/>
              <w14:ligatures w14:val="standardContextual"/>
            </w:rPr>
          </w:pPr>
          <w:hyperlink w:anchor="_Toc166839738" w:history="1">
            <w:r w:rsidR="009A7A15" w:rsidRPr="005219A1">
              <w:rPr>
                <w:rStyle w:val="Hyperlink"/>
                <w:noProof/>
              </w:rPr>
              <w:t>Independent Variables</w:t>
            </w:r>
            <w:r w:rsidR="009A7A15">
              <w:rPr>
                <w:noProof/>
                <w:webHidden/>
              </w:rPr>
              <w:tab/>
            </w:r>
            <w:r w:rsidR="009A7A15">
              <w:rPr>
                <w:noProof/>
                <w:webHidden/>
              </w:rPr>
              <w:fldChar w:fldCharType="begin"/>
            </w:r>
            <w:r w:rsidR="009A7A15">
              <w:rPr>
                <w:noProof/>
                <w:webHidden/>
              </w:rPr>
              <w:instrText xml:space="preserve"> PAGEREF _Toc166839738 \h </w:instrText>
            </w:r>
            <w:r w:rsidR="009A7A15">
              <w:rPr>
                <w:noProof/>
                <w:webHidden/>
              </w:rPr>
            </w:r>
            <w:r w:rsidR="009A7A15">
              <w:rPr>
                <w:noProof/>
                <w:webHidden/>
              </w:rPr>
              <w:fldChar w:fldCharType="separate"/>
            </w:r>
            <w:r w:rsidR="009A7A15">
              <w:rPr>
                <w:noProof/>
                <w:webHidden/>
              </w:rPr>
              <w:t>8</w:t>
            </w:r>
            <w:r w:rsidR="009A7A15">
              <w:rPr>
                <w:noProof/>
                <w:webHidden/>
              </w:rPr>
              <w:fldChar w:fldCharType="end"/>
            </w:r>
          </w:hyperlink>
        </w:p>
        <w:p w14:paraId="36B18733" w14:textId="13D5C0D4" w:rsidR="009A7A15" w:rsidRDefault="00000000">
          <w:pPr>
            <w:pStyle w:val="TOC2"/>
            <w:tabs>
              <w:tab w:val="right" w:leader="dot" w:pos="10456"/>
            </w:tabs>
            <w:rPr>
              <w:noProof/>
              <w:kern w:val="2"/>
              <w:sz w:val="24"/>
              <w:szCs w:val="24"/>
              <w14:ligatures w14:val="standardContextual"/>
            </w:rPr>
          </w:pPr>
          <w:hyperlink w:anchor="_Toc166839739" w:history="1">
            <w:r w:rsidR="009A7A15" w:rsidRPr="005219A1">
              <w:rPr>
                <w:rStyle w:val="Hyperlink"/>
                <w:noProof/>
              </w:rPr>
              <w:t>Demographic factors</w:t>
            </w:r>
            <w:r w:rsidR="009A7A15">
              <w:rPr>
                <w:noProof/>
                <w:webHidden/>
              </w:rPr>
              <w:tab/>
            </w:r>
            <w:r w:rsidR="009A7A15">
              <w:rPr>
                <w:noProof/>
                <w:webHidden/>
              </w:rPr>
              <w:fldChar w:fldCharType="begin"/>
            </w:r>
            <w:r w:rsidR="009A7A15">
              <w:rPr>
                <w:noProof/>
                <w:webHidden/>
              </w:rPr>
              <w:instrText xml:space="preserve"> PAGEREF _Toc166839739 \h </w:instrText>
            </w:r>
            <w:r w:rsidR="009A7A15">
              <w:rPr>
                <w:noProof/>
                <w:webHidden/>
              </w:rPr>
            </w:r>
            <w:r w:rsidR="009A7A15">
              <w:rPr>
                <w:noProof/>
                <w:webHidden/>
              </w:rPr>
              <w:fldChar w:fldCharType="separate"/>
            </w:r>
            <w:r w:rsidR="009A7A15">
              <w:rPr>
                <w:noProof/>
                <w:webHidden/>
              </w:rPr>
              <w:t>10</w:t>
            </w:r>
            <w:r w:rsidR="009A7A15">
              <w:rPr>
                <w:noProof/>
                <w:webHidden/>
              </w:rPr>
              <w:fldChar w:fldCharType="end"/>
            </w:r>
          </w:hyperlink>
        </w:p>
        <w:p w14:paraId="539C8E3C" w14:textId="2EA65678" w:rsidR="009A7A15" w:rsidRDefault="00000000">
          <w:pPr>
            <w:pStyle w:val="TOC2"/>
            <w:tabs>
              <w:tab w:val="right" w:leader="dot" w:pos="10456"/>
            </w:tabs>
            <w:rPr>
              <w:noProof/>
              <w:kern w:val="2"/>
              <w:sz w:val="24"/>
              <w:szCs w:val="24"/>
              <w14:ligatures w14:val="standardContextual"/>
            </w:rPr>
          </w:pPr>
          <w:hyperlink w:anchor="_Toc166839740" w:history="1">
            <w:r w:rsidR="009A7A15" w:rsidRPr="005219A1">
              <w:rPr>
                <w:rStyle w:val="Hyperlink"/>
                <w:noProof/>
              </w:rPr>
              <w:t>Research Model</w:t>
            </w:r>
            <w:r w:rsidR="009A7A15">
              <w:rPr>
                <w:noProof/>
                <w:webHidden/>
              </w:rPr>
              <w:tab/>
            </w:r>
            <w:r w:rsidR="009A7A15">
              <w:rPr>
                <w:noProof/>
                <w:webHidden/>
              </w:rPr>
              <w:fldChar w:fldCharType="begin"/>
            </w:r>
            <w:r w:rsidR="009A7A15">
              <w:rPr>
                <w:noProof/>
                <w:webHidden/>
              </w:rPr>
              <w:instrText xml:space="preserve"> PAGEREF _Toc166839740 \h </w:instrText>
            </w:r>
            <w:r w:rsidR="009A7A15">
              <w:rPr>
                <w:noProof/>
                <w:webHidden/>
              </w:rPr>
            </w:r>
            <w:r w:rsidR="009A7A15">
              <w:rPr>
                <w:noProof/>
                <w:webHidden/>
              </w:rPr>
              <w:fldChar w:fldCharType="separate"/>
            </w:r>
            <w:r w:rsidR="009A7A15">
              <w:rPr>
                <w:noProof/>
                <w:webHidden/>
              </w:rPr>
              <w:t>11</w:t>
            </w:r>
            <w:r w:rsidR="009A7A15">
              <w:rPr>
                <w:noProof/>
                <w:webHidden/>
              </w:rPr>
              <w:fldChar w:fldCharType="end"/>
            </w:r>
          </w:hyperlink>
        </w:p>
        <w:p w14:paraId="3809846A" w14:textId="21652044" w:rsidR="009A7A15" w:rsidRDefault="00000000">
          <w:pPr>
            <w:pStyle w:val="TOC2"/>
            <w:tabs>
              <w:tab w:val="right" w:leader="dot" w:pos="10456"/>
            </w:tabs>
            <w:rPr>
              <w:noProof/>
              <w:kern w:val="2"/>
              <w:sz w:val="24"/>
              <w:szCs w:val="24"/>
              <w14:ligatures w14:val="standardContextual"/>
            </w:rPr>
          </w:pPr>
          <w:hyperlink w:anchor="_Toc166839741" w:history="1">
            <w:r w:rsidR="009A7A15" w:rsidRPr="005219A1">
              <w:rPr>
                <w:rStyle w:val="Hyperlink"/>
                <w:noProof/>
              </w:rPr>
              <w:t>Questionnaires Design</w:t>
            </w:r>
            <w:r w:rsidR="009A7A15">
              <w:rPr>
                <w:noProof/>
                <w:webHidden/>
              </w:rPr>
              <w:tab/>
            </w:r>
            <w:r w:rsidR="009A7A15">
              <w:rPr>
                <w:noProof/>
                <w:webHidden/>
              </w:rPr>
              <w:fldChar w:fldCharType="begin"/>
            </w:r>
            <w:r w:rsidR="009A7A15">
              <w:rPr>
                <w:noProof/>
                <w:webHidden/>
              </w:rPr>
              <w:instrText xml:space="preserve"> PAGEREF _Toc166839741 \h </w:instrText>
            </w:r>
            <w:r w:rsidR="009A7A15">
              <w:rPr>
                <w:noProof/>
                <w:webHidden/>
              </w:rPr>
            </w:r>
            <w:r w:rsidR="009A7A15">
              <w:rPr>
                <w:noProof/>
                <w:webHidden/>
              </w:rPr>
              <w:fldChar w:fldCharType="separate"/>
            </w:r>
            <w:r w:rsidR="009A7A15">
              <w:rPr>
                <w:noProof/>
                <w:webHidden/>
              </w:rPr>
              <w:t>11</w:t>
            </w:r>
            <w:r w:rsidR="009A7A15">
              <w:rPr>
                <w:noProof/>
                <w:webHidden/>
              </w:rPr>
              <w:fldChar w:fldCharType="end"/>
            </w:r>
          </w:hyperlink>
        </w:p>
        <w:p w14:paraId="6029B092" w14:textId="5492051F" w:rsidR="009A7A15" w:rsidRDefault="00000000">
          <w:pPr>
            <w:pStyle w:val="TOC1"/>
            <w:tabs>
              <w:tab w:val="right" w:leader="dot" w:pos="10456"/>
            </w:tabs>
            <w:rPr>
              <w:noProof/>
              <w:kern w:val="2"/>
              <w:sz w:val="24"/>
              <w:szCs w:val="24"/>
              <w14:ligatures w14:val="standardContextual"/>
            </w:rPr>
          </w:pPr>
          <w:hyperlink w:anchor="_Toc166839742" w:history="1">
            <w:r w:rsidR="009A7A15" w:rsidRPr="005219A1">
              <w:rPr>
                <w:rStyle w:val="Hyperlink"/>
                <w:noProof/>
                <w:lang w:val="en-US"/>
              </w:rPr>
              <w:t>Research Methodology</w:t>
            </w:r>
            <w:r w:rsidR="009A7A15">
              <w:rPr>
                <w:noProof/>
                <w:webHidden/>
              </w:rPr>
              <w:tab/>
            </w:r>
            <w:r w:rsidR="009A7A15">
              <w:rPr>
                <w:noProof/>
                <w:webHidden/>
              </w:rPr>
              <w:fldChar w:fldCharType="begin"/>
            </w:r>
            <w:r w:rsidR="009A7A15">
              <w:rPr>
                <w:noProof/>
                <w:webHidden/>
              </w:rPr>
              <w:instrText xml:space="preserve"> PAGEREF _Toc166839742 \h </w:instrText>
            </w:r>
            <w:r w:rsidR="009A7A15">
              <w:rPr>
                <w:noProof/>
                <w:webHidden/>
              </w:rPr>
            </w:r>
            <w:r w:rsidR="009A7A15">
              <w:rPr>
                <w:noProof/>
                <w:webHidden/>
              </w:rPr>
              <w:fldChar w:fldCharType="separate"/>
            </w:r>
            <w:r w:rsidR="009A7A15">
              <w:rPr>
                <w:noProof/>
                <w:webHidden/>
              </w:rPr>
              <w:t>13</w:t>
            </w:r>
            <w:r w:rsidR="009A7A15">
              <w:rPr>
                <w:noProof/>
                <w:webHidden/>
              </w:rPr>
              <w:fldChar w:fldCharType="end"/>
            </w:r>
          </w:hyperlink>
        </w:p>
        <w:p w14:paraId="3A67B79E" w14:textId="232760E2" w:rsidR="009A7A15" w:rsidRDefault="00000000">
          <w:pPr>
            <w:pStyle w:val="TOC2"/>
            <w:tabs>
              <w:tab w:val="right" w:leader="dot" w:pos="10456"/>
            </w:tabs>
            <w:rPr>
              <w:noProof/>
              <w:kern w:val="2"/>
              <w:sz w:val="24"/>
              <w:szCs w:val="24"/>
              <w14:ligatures w14:val="standardContextual"/>
            </w:rPr>
          </w:pPr>
          <w:hyperlink w:anchor="_Toc166839743" w:history="1">
            <w:r w:rsidR="009A7A15" w:rsidRPr="005219A1">
              <w:rPr>
                <w:rStyle w:val="Hyperlink"/>
                <w:noProof/>
              </w:rPr>
              <w:t>Literature Reviews</w:t>
            </w:r>
            <w:r w:rsidR="009A7A15">
              <w:rPr>
                <w:noProof/>
                <w:webHidden/>
              </w:rPr>
              <w:tab/>
            </w:r>
            <w:r w:rsidR="009A7A15">
              <w:rPr>
                <w:noProof/>
                <w:webHidden/>
              </w:rPr>
              <w:fldChar w:fldCharType="begin"/>
            </w:r>
            <w:r w:rsidR="009A7A15">
              <w:rPr>
                <w:noProof/>
                <w:webHidden/>
              </w:rPr>
              <w:instrText xml:space="preserve"> PAGEREF _Toc166839743 \h </w:instrText>
            </w:r>
            <w:r w:rsidR="009A7A15">
              <w:rPr>
                <w:noProof/>
                <w:webHidden/>
              </w:rPr>
            </w:r>
            <w:r w:rsidR="009A7A15">
              <w:rPr>
                <w:noProof/>
                <w:webHidden/>
              </w:rPr>
              <w:fldChar w:fldCharType="separate"/>
            </w:r>
            <w:r w:rsidR="009A7A15">
              <w:rPr>
                <w:noProof/>
                <w:webHidden/>
              </w:rPr>
              <w:t>13</w:t>
            </w:r>
            <w:r w:rsidR="009A7A15">
              <w:rPr>
                <w:noProof/>
                <w:webHidden/>
              </w:rPr>
              <w:fldChar w:fldCharType="end"/>
            </w:r>
          </w:hyperlink>
        </w:p>
        <w:p w14:paraId="37FBF56D" w14:textId="4644F015" w:rsidR="009A7A15" w:rsidRDefault="00000000">
          <w:pPr>
            <w:pStyle w:val="TOC2"/>
            <w:tabs>
              <w:tab w:val="right" w:leader="dot" w:pos="10456"/>
            </w:tabs>
            <w:rPr>
              <w:noProof/>
              <w:kern w:val="2"/>
              <w:sz w:val="24"/>
              <w:szCs w:val="24"/>
              <w14:ligatures w14:val="standardContextual"/>
            </w:rPr>
          </w:pPr>
          <w:hyperlink w:anchor="_Toc166839744" w:history="1">
            <w:r w:rsidR="009A7A15" w:rsidRPr="005219A1">
              <w:rPr>
                <w:rStyle w:val="Hyperlink"/>
                <w:noProof/>
              </w:rPr>
              <w:t>Qualitative Methodology</w:t>
            </w:r>
            <w:r w:rsidR="009A7A15">
              <w:rPr>
                <w:noProof/>
                <w:webHidden/>
              </w:rPr>
              <w:tab/>
            </w:r>
            <w:r w:rsidR="009A7A15">
              <w:rPr>
                <w:noProof/>
                <w:webHidden/>
              </w:rPr>
              <w:fldChar w:fldCharType="begin"/>
            </w:r>
            <w:r w:rsidR="009A7A15">
              <w:rPr>
                <w:noProof/>
                <w:webHidden/>
              </w:rPr>
              <w:instrText xml:space="preserve"> PAGEREF _Toc166839744 \h </w:instrText>
            </w:r>
            <w:r w:rsidR="009A7A15">
              <w:rPr>
                <w:noProof/>
                <w:webHidden/>
              </w:rPr>
            </w:r>
            <w:r w:rsidR="009A7A15">
              <w:rPr>
                <w:noProof/>
                <w:webHidden/>
              </w:rPr>
              <w:fldChar w:fldCharType="separate"/>
            </w:r>
            <w:r w:rsidR="009A7A15">
              <w:rPr>
                <w:noProof/>
                <w:webHidden/>
              </w:rPr>
              <w:t>13</w:t>
            </w:r>
            <w:r w:rsidR="009A7A15">
              <w:rPr>
                <w:noProof/>
                <w:webHidden/>
              </w:rPr>
              <w:fldChar w:fldCharType="end"/>
            </w:r>
          </w:hyperlink>
        </w:p>
        <w:p w14:paraId="580325F2" w14:textId="40F33F0C" w:rsidR="009A7A15" w:rsidRDefault="00000000">
          <w:pPr>
            <w:pStyle w:val="TOC2"/>
            <w:tabs>
              <w:tab w:val="right" w:leader="dot" w:pos="10456"/>
            </w:tabs>
            <w:rPr>
              <w:noProof/>
              <w:kern w:val="2"/>
              <w:sz w:val="24"/>
              <w:szCs w:val="24"/>
              <w14:ligatures w14:val="standardContextual"/>
            </w:rPr>
          </w:pPr>
          <w:hyperlink w:anchor="_Toc166839745" w:history="1">
            <w:r w:rsidR="009A7A15" w:rsidRPr="005219A1">
              <w:rPr>
                <w:rStyle w:val="Hyperlink"/>
                <w:noProof/>
              </w:rPr>
              <w:t>Focus Group</w:t>
            </w:r>
            <w:r w:rsidR="009A7A15">
              <w:rPr>
                <w:noProof/>
                <w:webHidden/>
              </w:rPr>
              <w:tab/>
            </w:r>
            <w:r w:rsidR="009A7A15">
              <w:rPr>
                <w:noProof/>
                <w:webHidden/>
              </w:rPr>
              <w:fldChar w:fldCharType="begin"/>
            </w:r>
            <w:r w:rsidR="009A7A15">
              <w:rPr>
                <w:noProof/>
                <w:webHidden/>
              </w:rPr>
              <w:instrText xml:space="preserve"> PAGEREF _Toc166839745 \h </w:instrText>
            </w:r>
            <w:r w:rsidR="009A7A15">
              <w:rPr>
                <w:noProof/>
                <w:webHidden/>
              </w:rPr>
            </w:r>
            <w:r w:rsidR="009A7A15">
              <w:rPr>
                <w:noProof/>
                <w:webHidden/>
              </w:rPr>
              <w:fldChar w:fldCharType="separate"/>
            </w:r>
            <w:r w:rsidR="009A7A15">
              <w:rPr>
                <w:noProof/>
                <w:webHidden/>
              </w:rPr>
              <w:t>13</w:t>
            </w:r>
            <w:r w:rsidR="009A7A15">
              <w:rPr>
                <w:noProof/>
                <w:webHidden/>
              </w:rPr>
              <w:fldChar w:fldCharType="end"/>
            </w:r>
          </w:hyperlink>
        </w:p>
        <w:p w14:paraId="0BD39C78" w14:textId="0FD6CC69" w:rsidR="009A7A15" w:rsidRDefault="00000000">
          <w:pPr>
            <w:pStyle w:val="TOC2"/>
            <w:tabs>
              <w:tab w:val="right" w:leader="dot" w:pos="10456"/>
            </w:tabs>
            <w:rPr>
              <w:noProof/>
              <w:kern w:val="2"/>
              <w:sz w:val="24"/>
              <w:szCs w:val="24"/>
              <w14:ligatures w14:val="standardContextual"/>
            </w:rPr>
          </w:pPr>
          <w:hyperlink w:anchor="_Toc166839746" w:history="1">
            <w:r w:rsidR="009A7A15" w:rsidRPr="005219A1">
              <w:rPr>
                <w:rStyle w:val="Hyperlink"/>
                <w:noProof/>
              </w:rPr>
              <w:t>Quantitative Methodology</w:t>
            </w:r>
            <w:r w:rsidR="009A7A15">
              <w:rPr>
                <w:noProof/>
                <w:webHidden/>
              </w:rPr>
              <w:tab/>
            </w:r>
            <w:r w:rsidR="009A7A15">
              <w:rPr>
                <w:noProof/>
                <w:webHidden/>
              </w:rPr>
              <w:fldChar w:fldCharType="begin"/>
            </w:r>
            <w:r w:rsidR="009A7A15">
              <w:rPr>
                <w:noProof/>
                <w:webHidden/>
              </w:rPr>
              <w:instrText xml:space="preserve"> PAGEREF _Toc166839746 \h </w:instrText>
            </w:r>
            <w:r w:rsidR="009A7A15">
              <w:rPr>
                <w:noProof/>
                <w:webHidden/>
              </w:rPr>
            </w:r>
            <w:r w:rsidR="009A7A15">
              <w:rPr>
                <w:noProof/>
                <w:webHidden/>
              </w:rPr>
              <w:fldChar w:fldCharType="separate"/>
            </w:r>
            <w:r w:rsidR="009A7A15">
              <w:rPr>
                <w:noProof/>
                <w:webHidden/>
              </w:rPr>
              <w:t>13</w:t>
            </w:r>
            <w:r w:rsidR="009A7A15">
              <w:rPr>
                <w:noProof/>
                <w:webHidden/>
              </w:rPr>
              <w:fldChar w:fldCharType="end"/>
            </w:r>
          </w:hyperlink>
        </w:p>
        <w:p w14:paraId="50265C1E" w14:textId="5889282A" w:rsidR="009A7A15" w:rsidRDefault="00000000">
          <w:pPr>
            <w:pStyle w:val="TOC2"/>
            <w:tabs>
              <w:tab w:val="right" w:leader="dot" w:pos="10456"/>
            </w:tabs>
            <w:rPr>
              <w:noProof/>
              <w:kern w:val="2"/>
              <w:sz w:val="24"/>
              <w:szCs w:val="24"/>
              <w14:ligatures w14:val="standardContextual"/>
            </w:rPr>
          </w:pPr>
          <w:hyperlink w:anchor="_Toc166839747" w:history="1">
            <w:r w:rsidR="009A7A15" w:rsidRPr="005219A1">
              <w:rPr>
                <w:rStyle w:val="Hyperlink"/>
                <w:noProof/>
              </w:rPr>
              <w:t>Pilot Test</w:t>
            </w:r>
            <w:r w:rsidR="009A7A15">
              <w:rPr>
                <w:noProof/>
                <w:webHidden/>
              </w:rPr>
              <w:tab/>
            </w:r>
            <w:r w:rsidR="009A7A15">
              <w:rPr>
                <w:noProof/>
                <w:webHidden/>
              </w:rPr>
              <w:fldChar w:fldCharType="begin"/>
            </w:r>
            <w:r w:rsidR="009A7A15">
              <w:rPr>
                <w:noProof/>
                <w:webHidden/>
              </w:rPr>
              <w:instrText xml:space="preserve"> PAGEREF _Toc166839747 \h </w:instrText>
            </w:r>
            <w:r w:rsidR="009A7A15">
              <w:rPr>
                <w:noProof/>
                <w:webHidden/>
              </w:rPr>
            </w:r>
            <w:r w:rsidR="009A7A15">
              <w:rPr>
                <w:noProof/>
                <w:webHidden/>
              </w:rPr>
              <w:fldChar w:fldCharType="separate"/>
            </w:r>
            <w:r w:rsidR="009A7A15">
              <w:rPr>
                <w:noProof/>
                <w:webHidden/>
              </w:rPr>
              <w:t>14</w:t>
            </w:r>
            <w:r w:rsidR="009A7A15">
              <w:rPr>
                <w:noProof/>
                <w:webHidden/>
              </w:rPr>
              <w:fldChar w:fldCharType="end"/>
            </w:r>
          </w:hyperlink>
        </w:p>
        <w:p w14:paraId="6AA8D166" w14:textId="73E28FB9" w:rsidR="009A7A15" w:rsidRDefault="00000000">
          <w:pPr>
            <w:pStyle w:val="TOC2"/>
            <w:tabs>
              <w:tab w:val="right" w:leader="dot" w:pos="10456"/>
            </w:tabs>
            <w:rPr>
              <w:noProof/>
              <w:kern w:val="2"/>
              <w:sz w:val="24"/>
              <w:szCs w:val="24"/>
              <w14:ligatures w14:val="standardContextual"/>
            </w:rPr>
          </w:pPr>
          <w:hyperlink w:anchor="_Toc166839748" w:history="1">
            <w:r w:rsidR="009A7A15" w:rsidRPr="005219A1">
              <w:rPr>
                <w:rStyle w:val="Hyperlink"/>
                <w:noProof/>
              </w:rPr>
              <w:t>Data Analytic Techniques</w:t>
            </w:r>
            <w:r w:rsidR="009A7A15">
              <w:rPr>
                <w:noProof/>
                <w:webHidden/>
              </w:rPr>
              <w:tab/>
            </w:r>
            <w:r w:rsidR="009A7A15">
              <w:rPr>
                <w:noProof/>
                <w:webHidden/>
              </w:rPr>
              <w:fldChar w:fldCharType="begin"/>
            </w:r>
            <w:r w:rsidR="009A7A15">
              <w:rPr>
                <w:noProof/>
                <w:webHidden/>
              </w:rPr>
              <w:instrText xml:space="preserve"> PAGEREF _Toc166839748 \h </w:instrText>
            </w:r>
            <w:r w:rsidR="009A7A15">
              <w:rPr>
                <w:noProof/>
                <w:webHidden/>
              </w:rPr>
            </w:r>
            <w:r w:rsidR="009A7A15">
              <w:rPr>
                <w:noProof/>
                <w:webHidden/>
              </w:rPr>
              <w:fldChar w:fldCharType="separate"/>
            </w:r>
            <w:r w:rsidR="009A7A15">
              <w:rPr>
                <w:noProof/>
                <w:webHidden/>
              </w:rPr>
              <w:t>18</w:t>
            </w:r>
            <w:r w:rsidR="009A7A15">
              <w:rPr>
                <w:noProof/>
                <w:webHidden/>
              </w:rPr>
              <w:fldChar w:fldCharType="end"/>
            </w:r>
          </w:hyperlink>
        </w:p>
        <w:p w14:paraId="69762279" w14:textId="74008516" w:rsidR="009A7A15" w:rsidRDefault="00000000">
          <w:pPr>
            <w:pStyle w:val="TOC1"/>
            <w:tabs>
              <w:tab w:val="right" w:leader="dot" w:pos="10456"/>
            </w:tabs>
            <w:rPr>
              <w:noProof/>
              <w:kern w:val="2"/>
              <w:sz w:val="24"/>
              <w:szCs w:val="24"/>
              <w14:ligatures w14:val="standardContextual"/>
            </w:rPr>
          </w:pPr>
          <w:hyperlink w:anchor="_Toc166839749" w:history="1">
            <w:r w:rsidR="009A7A15" w:rsidRPr="005219A1">
              <w:rPr>
                <w:rStyle w:val="Hyperlink"/>
                <w:noProof/>
              </w:rPr>
              <w:t>Ethical Considerations for the Research</w:t>
            </w:r>
            <w:r w:rsidR="009A7A15">
              <w:rPr>
                <w:noProof/>
                <w:webHidden/>
              </w:rPr>
              <w:tab/>
            </w:r>
            <w:r w:rsidR="009A7A15">
              <w:rPr>
                <w:noProof/>
                <w:webHidden/>
              </w:rPr>
              <w:fldChar w:fldCharType="begin"/>
            </w:r>
            <w:r w:rsidR="009A7A15">
              <w:rPr>
                <w:noProof/>
                <w:webHidden/>
              </w:rPr>
              <w:instrText xml:space="preserve"> PAGEREF _Toc166839749 \h </w:instrText>
            </w:r>
            <w:r w:rsidR="009A7A15">
              <w:rPr>
                <w:noProof/>
                <w:webHidden/>
              </w:rPr>
            </w:r>
            <w:r w:rsidR="009A7A15">
              <w:rPr>
                <w:noProof/>
                <w:webHidden/>
              </w:rPr>
              <w:fldChar w:fldCharType="separate"/>
            </w:r>
            <w:r w:rsidR="009A7A15">
              <w:rPr>
                <w:noProof/>
                <w:webHidden/>
              </w:rPr>
              <w:t>19</w:t>
            </w:r>
            <w:r w:rsidR="009A7A15">
              <w:rPr>
                <w:noProof/>
                <w:webHidden/>
              </w:rPr>
              <w:fldChar w:fldCharType="end"/>
            </w:r>
          </w:hyperlink>
        </w:p>
        <w:p w14:paraId="741575CA" w14:textId="3C1CC301" w:rsidR="009A7A15" w:rsidRDefault="00000000">
          <w:pPr>
            <w:pStyle w:val="TOC1"/>
            <w:tabs>
              <w:tab w:val="right" w:leader="dot" w:pos="10456"/>
            </w:tabs>
            <w:rPr>
              <w:noProof/>
              <w:kern w:val="2"/>
              <w:sz w:val="24"/>
              <w:szCs w:val="24"/>
              <w14:ligatures w14:val="standardContextual"/>
            </w:rPr>
          </w:pPr>
          <w:hyperlink w:anchor="_Toc166839750" w:history="1">
            <w:r w:rsidR="009A7A15" w:rsidRPr="005219A1">
              <w:rPr>
                <w:rStyle w:val="Hyperlink"/>
                <w:noProof/>
                <w:lang w:val="en-US"/>
              </w:rPr>
              <w:t>Contribution to Knowledge</w:t>
            </w:r>
            <w:r w:rsidR="009A7A15">
              <w:rPr>
                <w:noProof/>
                <w:webHidden/>
              </w:rPr>
              <w:tab/>
            </w:r>
            <w:r w:rsidR="009A7A15">
              <w:rPr>
                <w:noProof/>
                <w:webHidden/>
              </w:rPr>
              <w:fldChar w:fldCharType="begin"/>
            </w:r>
            <w:r w:rsidR="009A7A15">
              <w:rPr>
                <w:noProof/>
                <w:webHidden/>
              </w:rPr>
              <w:instrText xml:space="preserve"> PAGEREF _Toc166839750 \h </w:instrText>
            </w:r>
            <w:r w:rsidR="009A7A15">
              <w:rPr>
                <w:noProof/>
                <w:webHidden/>
              </w:rPr>
            </w:r>
            <w:r w:rsidR="009A7A15">
              <w:rPr>
                <w:noProof/>
                <w:webHidden/>
              </w:rPr>
              <w:fldChar w:fldCharType="separate"/>
            </w:r>
            <w:r w:rsidR="009A7A15">
              <w:rPr>
                <w:noProof/>
                <w:webHidden/>
              </w:rPr>
              <w:t>20</w:t>
            </w:r>
            <w:r w:rsidR="009A7A15">
              <w:rPr>
                <w:noProof/>
                <w:webHidden/>
              </w:rPr>
              <w:fldChar w:fldCharType="end"/>
            </w:r>
          </w:hyperlink>
        </w:p>
        <w:p w14:paraId="7654AD8E" w14:textId="3F210BAA" w:rsidR="009A7A15" w:rsidRDefault="00000000">
          <w:pPr>
            <w:pStyle w:val="TOC1"/>
            <w:tabs>
              <w:tab w:val="right" w:leader="dot" w:pos="10456"/>
            </w:tabs>
            <w:rPr>
              <w:noProof/>
              <w:kern w:val="2"/>
              <w:sz w:val="24"/>
              <w:szCs w:val="24"/>
              <w14:ligatures w14:val="standardContextual"/>
            </w:rPr>
          </w:pPr>
          <w:hyperlink w:anchor="_Toc166839751" w:history="1">
            <w:r w:rsidR="009A7A15" w:rsidRPr="005219A1">
              <w:rPr>
                <w:rStyle w:val="Hyperlink"/>
                <w:noProof/>
                <w:lang w:val="en-US"/>
              </w:rPr>
              <w:t>References list</w:t>
            </w:r>
            <w:r w:rsidR="009A7A15">
              <w:rPr>
                <w:noProof/>
                <w:webHidden/>
              </w:rPr>
              <w:tab/>
            </w:r>
            <w:r w:rsidR="009A7A15">
              <w:rPr>
                <w:noProof/>
                <w:webHidden/>
              </w:rPr>
              <w:fldChar w:fldCharType="begin"/>
            </w:r>
            <w:r w:rsidR="009A7A15">
              <w:rPr>
                <w:noProof/>
                <w:webHidden/>
              </w:rPr>
              <w:instrText xml:space="preserve"> PAGEREF _Toc166839751 \h </w:instrText>
            </w:r>
            <w:r w:rsidR="009A7A15">
              <w:rPr>
                <w:noProof/>
                <w:webHidden/>
              </w:rPr>
            </w:r>
            <w:r w:rsidR="009A7A15">
              <w:rPr>
                <w:noProof/>
                <w:webHidden/>
              </w:rPr>
              <w:fldChar w:fldCharType="separate"/>
            </w:r>
            <w:r w:rsidR="009A7A15">
              <w:rPr>
                <w:noProof/>
                <w:webHidden/>
              </w:rPr>
              <w:t>21</w:t>
            </w:r>
            <w:r w:rsidR="009A7A15">
              <w:rPr>
                <w:noProof/>
                <w:webHidden/>
              </w:rPr>
              <w:fldChar w:fldCharType="end"/>
            </w:r>
          </w:hyperlink>
        </w:p>
        <w:p w14:paraId="542CDC4B" w14:textId="2993256F" w:rsidR="00867D33" w:rsidRDefault="00867D33">
          <w:r>
            <w:rPr>
              <w:b/>
              <w:bCs/>
              <w:noProof/>
            </w:rPr>
            <w:fldChar w:fldCharType="end"/>
          </w:r>
        </w:p>
      </w:sdtContent>
    </w:sdt>
    <w:p w14:paraId="2576F506" w14:textId="4C911FD2" w:rsidR="00314647" w:rsidRPr="00867D33" w:rsidRDefault="00314647" w:rsidP="00314647">
      <w:pPr>
        <w:pStyle w:val="ListParagraph"/>
        <w:spacing w:line="360" w:lineRule="auto"/>
        <w:ind w:left="0"/>
        <w:rPr>
          <w:rFonts w:ascii="Times New Roman" w:hAnsi="Times New Roman" w:cs="Times New Roman"/>
          <w:sz w:val="24"/>
          <w:szCs w:val="24"/>
        </w:rPr>
      </w:pPr>
      <w:r>
        <w:br/>
      </w:r>
    </w:p>
    <w:p w14:paraId="0D1B3C8B" w14:textId="1AC526A8" w:rsidR="007D4D42" w:rsidRPr="00314647" w:rsidRDefault="007D4D42" w:rsidP="00314647">
      <w:pPr>
        <w:pStyle w:val="ListParagraph"/>
        <w:spacing w:line="360" w:lineRule="auto"/>
        <w:ind w:left="284"/>
        <w:rPr>
          <w:rFonts w:ascii="Times New Roman" w:hAnsi="Times New Roman" w:cs="Times New Roman"/>
          <w:sz w:val="24"/>
          <w:szCs w:val="24"/>
          <w:lang w:val="en-US"/>
        </w:rPr>
      </w:pPr>
    </w:p>
    <w:p w14:paraId="77AB1928" w14:textId="677715A2" w:rsidR="007D4D42" w:rsidRPr="00314647" w:rsidRDefault="007D4D42" w:rsidP="00314647">
      <w:pPr>
        <w:pStyle w:val="ListParagraph"/>
        <w:spacing w:line="360" w:lineRule="auto"/>
        <w:ind w:left="284"/>
        <w:rPr>
          <w:rFonts w:ascii="Times New Roman" w:hAnsi="Times New Roman" w:cs="Times New Roman"/>
          <w:sz w:val="24"/>
          <w:szCs w:val="24"/>
          <w:lang w:val="en-US"/>
        </w:rPr>
      </w:pPr>
    </w:p>
    <w:p w14:paraId="440FAE72" w14:textId="77777777" w:rsidR="00581AEB" w:rsidRPr="00314647" w:rsidRDefault="00581AEB" w:rsidP="00314647">
      <w:pPr>
        <w:spacing w:line="360" w:lineRule="auto"/>
        <w:rPr>
          <w:rFonts w:ascii="Times New Roman" w:hAnsi="Times New Roman" w:cs="Times New Roman"/>
          <w:sz w:val="24"/>
          <w:szCs w:val="24"/>
          <w:lang w:val="en-US"/>
        </w:rPr>
      </w:pPr>
    </w:p>
    <w:p w14:paraId="4363A37C" w14:textId="3B5F44E2" w:rsidR="00984762" w:rsidRDefault="006F1C19" w:rsidP="00984762">
      <w:pPr>
        <w:pStyle w:val="Style1"/>
      </w:pPr>
      <w:bookmarkStart w:id="0" w:name="_Toc166839723"/>
      <w:r w:rsidRPr="00984762">
        <w:lastRenderedPageBreak/>
        <w:t>Introduction</w:t>
      </w:r>
      <w:bookmarkEnd w:id="0"/>
    </w:p>
    <w:p w14:paraId="5655A86C" w14:textId="77777777" w:rsidR="00984762" w:rsidRPr="00984762" w:rsidRDefault="00984762" w:rsidP="00984762">
      <w:pPr>
        <w:pStyle w:val="Style1"/>
      </w:pPr>
    </w:p>
    <w:p w14:paraId="4B103715" w14:textId="6A5E6C0A" w:rsidR="23B40A50" w:rsidRPr="00FA04A1" w:rsidRDefault="23B40A50" w:rsidP="00FA04A1">
      <w:pPr>
        <w:pStyle w:val="Style2"/>
      </w:pPr>
      <w:bookmarkStart w:id="1" w:name="_Toc166839724"/>
      <w:r w:rsidRPr="00FA04A1">
        <w:t>Definition of Generative Artificial Intelligence</w:t>
      </w:r>
      <w:bookmarkEnd w:id="1"/>
      <w:r w:rsidRPr="00FA04A1">
        <w:t xml:space="preserve"> </w:t>
      </w:r>
    </w:p>
    <w:p w14:paraId="44EFC7E7" w14:textId="3BA0F8ED" w:rsidR="001B06E0" w:rsidRPr="00314647" w:rsidRDefault="1431514B" w:rsidP="00314647">
      <w:pPr>
        <w:spacing w:line="360" w:lineRule="auto"/>
        <w:rPr>
          <w:rFonts w:ascii="Times New Roman" w:hAnsi="Times New Roman" w:cs="Times New Roman"/>
          <w:sz w:val="24"/>
          <w:szCs w:val="24"/>
          <w:lang w:val="en-US"/>
        </w:rPr>
      </w:pPr>
      <w:r w:rsidRPr="1B89EDBA">
        <w:rPr>
          <w:rFonts w:ascii="Times New Roman" w:hAnsi="Times New Roman" w:cs="Times New Roman"/>
          <w:sz w:val="24"/>
          <w:szCs w:val="24"/>
          <w:lang w:val="en-US"/>
        </w:rPr>
        <w:t>Globally</w:t>
      </w:r>
      <w:r w:rsidR="522E35DB" w:rsidRPr="1B89EDBA">
        <w:rPr>
          <w:rFonts w:ascii="Times New Roman" w:hAnsi="Times New Roman" w:cs="Times New Roman"/>
          <w:sz w:val="24"/>
          <w:szCs w:val="24"/>
          <w:lang w:val="en-US"/>
        </w:rPr>
        <w:t xml:space="preserve">, </w:t>
      </w:r>
      <w:r w:rsidR="75318B4B" w:rsidRPr="1B89EDBA">
        <w:rPr>
          <w:rFonts w:ascii="Times New Roman" w:hAnsi="Times New Roman" w:cs="Times New Roman"/>
          <w:sz w:val="24"/>
          <w:szCs w:val="24"/>
          <w:lang w:val="en-US"/>
        </w:rPr>
        <w:t xml:space="preserve">International Business </w:t>
      </w:r>
      <w:r w:rsidR="772E329E" w:rsidRPr="1B89EDBA">
        <w:rPr>
          <w:rFonts w:ascii="Times New Roman" w:hAnsi="Times New Roman" w:cs="Times New Roman"/>
          <w:sz w:val="24"/>
          <w:szCs w:val="24"/>
          <w:lang w:val="en-US"/>
        </w:rPr>
        <w:t>Machines Corporation (</w:t>
      </w:r>
      <w:r w:rsidR="00161EDC" w:rsidRPr="1B89EDBA">
        <w:rPr>
          <w:rFonts w:ascii="Times New Roman" w:hAnsi="Times New Roman" w:cs="Times New Roman"/>
          <w:lang w:val="en-US"/>
        </w:rPr>
        <w:t xml:space="preserve">Cole &amp; Mark, </w:t>
      </w:r>
      <w:r w:rsidR="772E329E" w:rsidRPr="1B89EDBA">
        <w:rPr>
          <w:rFonts w:ascii="Times New Roman" w:hAnsi="Times New Roman" w:cs="Times New Roman"/>
          <w:sz w:val="24"/>
          <w:szCs w:val="24"/>
          <w:lang w:val="en-US"/>
        </w:rPr>
        <w:t xml:space="preserve">2024) defined Generative Artificial Intelligence (Gen AI) </w:t>
      </w:r>
      <w:r w:rsidR="4F06801D" w:rsidRPr="1B89EDBA">
        <w:rPr>
          <w:rFonts w:ascii="Times New Roman" w:hAnsi="Times New Roman" w:cs="Times New Roman"/>
          <w:sz w:val="24"/>
          <w:szCs w:val="24"/>
          <w:lang w:val="en-US"/>
        </w:rPr>
        <w:t>as</w:t>
      </w:r>
      <w:r w:rsidR="772E329E" w:rsidRPr="1B89EDBA">
        <w:rPr>
          <w:rFonts w:ascii="Times New Roman" w:hAnsi="Times New Roman" w:cs="Times New Roman"/>
          <w:sz w:val="24"/>
          <w:szCs w:val="24"/>
          <w:lang w:val="en-US"/>
        </w:rPr>
        <w:t xml:space="preserve"> a system </w:t>
      </w:r>
      <w:r w:rsidR="4F06801D" w:rsidRPr="1B89EDBA">
        <w:rPr>
          <w:rFonts w:ascii="Times New Roman" w:hAnsi="Times New Roman" w:cs="Times New Roman"/>
          <w:sz w:val="24"/>
          <w:szCs w:val="24"/>
          <w:lang w:val="en-US"/>
        </w:rPr>
        <w:t xml:space="preserve">that responds to the user’s requests to create original sources of information, such as text, images, video, audio, or software codes. </w:t>
      </w:r>
      <w:r w:rsidR="78253F7E" w:rsidRPr="1B89EDBA">
        <w:rPr>
          <w:rFonts w:ascii="Times New Roman" w:hAnsi="Times New Roman" w:cs="Times New Roman"/>
          <w:sz w:val="24"/>
          <w:szCs w:val="24"/>
          <w:lang w:val="en-US"/>
        </w:rPr>
        <w:t xml:space="preserve">Currently, the popular Gen AI </w:t>
      </w:r>
      <w:r w:rsidR="48E3BD24" w:rsidRPr="1B89EDBA">
        <w:rPr>
          <w:rFonts w:ascii="Times New Roman" w:hAnsi="Times New Roman" w:cs="Times New Roman"/>
          <w:sz w:val="24"/>
          <w:szCs w:val="24"/>
          <w:lang w:val="en-US"/>
        </w:rPr>
        <w:t>system</w:t>
      </w:r>
      <w:r w:rsidR="3C5AB0A0" w:rsidRPr="1B89EDBA">
        <w:rPr>
          <w:rFonts w:ascii="Times New Roman" w:hAnsi="Times New Roman" w:cs="Times New Roman"/>
          <w:sz w:val="24"/>
          <w:szCs w:val="24"/>
          <w:lang w:val="en-US"/>
        </w:rPr>
        <w:t>s</w:t>
      </w:r>
      <w:r w:rsidR="3B96088A" w:rsidRPr="1B89EDBA">
        <w:rPr>
          <w:rFonts w:ascii="Times New Roman" w:hAnsi="Times New Roman" w:cs="Times New Roman"/>
          <w:sz w:val="24"/>
          <w:szCs w:val="24"/>
          <w:lang w:val="en-US"/>
        </w:rPr>
        <w:t>, including</w:t>
      </w:r>
      <w:r w:rsidR="1F07D8B2" w:rsidRPr="1B89EDBA">
        <w:rPr>
          <w:rFonts w:ascii="Times New Roman" w:hAnsi="Times New Roman" w:cs="Times New Roman"/>
          <w:sz w:val="24"/>
          <w:szCs w:val="24"/>
          <w:lang w:val="en-US"/>
        </w:rPr>
        <w:t xml:space="preserve"> ChatG</w:t>
      </w:r>
      <w:r w:rsidR="0FA8A786" w:rsidRPr="1B89EDBA">
        <w:rPr>
          <w:rFonts w:ascii="Times New Roman" w:hAnsi="Times New Roman" w:cs="Times New Roman"/>
          <w:sz w:val="24"/>
          <w:szCs w:val="24"/>
          <w:lang w:val="en-US"/>
        </w:rPr>
        <w:t>PT, Bard</w:t>
      </w:r>
      <w:r w:rsidR="005F0A3C" w:rsidRPr="1B89EDBA">
        <w:rPr>
          <w:rFonts w:ascii="Times New Roman" w:hAnsi="Times New Roman" w:cs="Times New Roman"/>
          <w:sz w:val="24"/>
          <w:szCs w:val="24"/>
          <w:lang w:val="en-US"/>
        </w:rPr>
        <w:t>,</w:t>
      </w:r>
      <w:r w:rsidR="0FA8A786" w:rsidRPr="1B89EDBA">
        <w:rPr>
          <w:rFonts w:ascii="Times New Roman" w:hAnsi="Times New Roman" w:cs="Times New Roman"/>
          <w:sz w:val="24"/>
          <w:szCs w:val="24"/>
          <w:lang w:val="en-US"/>
        </w:rPr>
        <w:t xml:space="preserve"> designed by Google, </w:t>
      </w:r>
      <w:r w:rsidR="53C7C9D3" w:rsidRPr="1B89EDBA">
        <w:rPr>
          <w:rFonts w:ascii="Times New Roman" w:hAnsi="Times New Roman" w:cs="Times New Roman"/>
          <w:sz w:val="24"/>
          <w:szCs w:val="24"/>
          <w:lang w:val="en-US"/>
        </w:rPr>
        <w:t xml:space="preserve">and </w:t>
      </w:r>
      <w:r w:rsidR="0FA8A786" w:rsidRPr="1B89EDBA">
        <w:rPr>
          <w:rFonts w:ascii="Times New Roman" w:hAnsi="Times New Roman" w:cs="Times New Roman"/>
          <w:sz w:val="24"/>
          <w:szCs w:val="24"/>
          <w:lang w:val="en-US"/>
        </w:rPr>
        <w:t>Copilot</w:t>
      </w:r>
      <w:r w:rsidR="005F0A3C" w:rsidRPr="1B89EDBA">
        <w:rPr>
          <w:rFonts w:ascii="Times New Roman" w:hAnsi="Times New Roman" w:cs="Times New Roman"/>
          <w:sz w:val="24"/>
          <w:szCs w:val="24"/>
          <w:lang w:val="en-US"/>
        </w:rPr>
        <w:t>,</w:t>
      </w:r>
      <w:r w:rsidR="0FA8A786" w:rsidRPr="1B89EDBA">
        <w:rPr>
          <w:rFonts w:ascii="Times New Roman" w:hAnsi="Times New Roman" w:cs="Times New Roman"/>
          <w:sz w:val="24"/>
          <w:szCs w:val="24"/>
          <w:lang w:val="en-US"/>
        </w:rPr>
        <w:t xml:space="preserve"> designed </w:t>
      </w:r>
      <w:r w:rsidR="005F0A3C" w:rsidRPr="1B89EDBA">
        <w:rPr>
          <w:rFonts w:ascii="Times New Roman" w:hAnsi="Times New Roman" w:cs="Times New Roman"/>
          <w:sz w:val="24"/>
          <w:szCs w:val="24"/>
          <w:lang w:val="en-US"/>
        </w:rPr>
        <w:t>by Microsoft</w:t>
      </w:r>
      <w:r w:rsidR="7542DDC1" w:rsidRPr="1B89EDBA">
        <w:rPr>
          <w:rFonts w:ascii="Times New Roman" w:hAnsi="Times New Roman" w:cs="Times New Roman"/>
          <w:sz w:val="24"/>
          <w:szCs w:val="24"/>
          <w:lang w:val="en-US"/>
        </w:rPr>
        <w:t>, have been promoted</w:t>
      </w:r>
      <w:r w:rsidR="6D9E9524" w:rsidRPr="1B89EDBA">
        <w:rPr>
          <w:rFonts w:ascii="Times New Roman" w:hAnsi="Times New Roman" w:cs="Times New Roman"/>
          <w:sz w:val="24"/>
          <w:szCs w:val="24"/>
          <w:lang w:val="en-US"/>
        </w:rPr>
        <w:t xml:space="preserve"> in different</w:t>
      </w:r>
      <w:r w:rsidR="6CAC378E" w:rsidRPr="1B89EDBA">
        <w:rPr>
          <w:rFonts w:ascii="Times New Roman" w:hAnsi="Times New Roman" w:cs="Times New Roman"/>
          <w:sz w:val="24"/>
          <w:szCs w:val="24"/>
          <w:lang w:val="en-US"/>
        </w:rPr>
        <w:t xml:space="preserve"> </w:t>
      </w:r>
      <w:r w:rsidR="6A6A0682" w:rsidRPr="1B89EDBA">
        <w:rPr>
          <w:rFonts w:ascii="Times New Roman" w:hAnsi="Times New Roman" w:cs="Times New Roman"/>
          <w:sz w:val="24"/>
          <w:szCs w:val="24"/>
          <w:lang w:val="en-US"/>
        </w:rPr>
        <w:t>industr</w:t>
      </w:r>
      <w:r w:rsidR="21A38FCB" w:rsidRPr="1B89EDBA">
        <w:rPr>
          <w:rFonts w:ascii="Times New Roman" w:hAnsi="Times New Roman" w:cs="Times New Roman"/>
          <w:sz w:val="24"/>
          <w:szCs w:val="24"/>
          <w:lang w:val="en-US"/>
        </w:rPr>
        <w:t xml:space="preserve">ies </w:t>
      </w:r>
      <w:r w:rsidR="6D9E9524" w:rsidRPr="1B89EDBA">
        <w:rPr>
          <w:rFonts w:ascii="Times New Roman" w:hAnsi="Times New Roman" w:cs="Times New Roman"/>
          <w:sz w:val="24"/>
          <w:szCs w:val="24"/>
          <w:lang w:val="en-US"/>
        </w:rPr>
        <w:t>worldwide</w:t>
      </w:r>
      <w:r w:rsidR="5FFABD69" w:rsidRPr="1B89EDBA">
        <w:rPr>
          <w:rFonts w:ascii="Times New Roman" w:hAnsi="Times New Roman" w:cs="Times New Roman"/>
          <w:sz w:val="24"/>
          <w:szCs w:val="24"/>
          <w:lang w:val="en-US"/>
        </w:rPr>
        <w:t xml:space="preserve">, for example, </w:t>
      </w:r>
      <w:r w:rsidR="0C1AB806" w:rsidRPr="1B89EDBA">
        <w:rPr>
          <w:rFonts w:ascii="Times New Roman" w:hAnsi="Times New Roman" w:cs="Times New Roman"/>
          <w:sz w:val="24"/>
          <w:szCs w:val="24"/>
          <w:lang w:val="en-US"/>
        </w:rPr>
        <w:t xml:space="preserve">generating product designs </w:t>
      </w:r>
      <w:r w:rsidR="21A38FCB" w:rsidRPr="1B89EDBA">
        <w:rPr>
          <w:rFonts w:ascii="Times New Roman" w:hAnsi="Times New Roman" w:cs="Times New Roman"/>
          <w:sz w:val="24"/>
          <w:szCs w:val="24"/>
          <w:lang w:val="en-US"/>
        </w:rPr>
        <w:t xml:space="preserve">through a particular instruction in the Manufacturing industry and </w:t>
      </w:r>
      <w:r w:rsidR="5640832B" w:rsidRPr="1B89EDBA">
        <w:rPr>
          <w:rFonts w:ascii="Times New Roman" w:hAnsi="Times New Roman" w:cs="Times New Roman"/>
          <w:sz w:val="24"/>
          <w:szCs w:val="24"/>
          <w:lang w:val="en-US"/>
        </w:rPr>
        <w:t xml:space="preserve">video game design </w:t>
      </w:r>
      <w:r w:rsidR="54641D89" w:rsidRPr="1B89EDBA">
        <w:rPr>
          <w:rFonts w:ascii="Times New Roman" w:hAnsi="Times New Roman" w:cs="Times New Roman"/>
          <w:sz w:val="24"/>
          <w:szCs w:val="24"/>
          <w:lang w:val="en-US"/>
        </w:rPr>
        <w:t xml:space="preserve">in the entertainment industry. </w:t>
      </w:r>
      <w:r w:rsidR="60528224" w:rsidRPr="1B89EDBA">
        <w:rPr>
          <w:rFonts w:ascii="Times New Roman" w:hAnsi="Times New Roman" w:cs="Times New Roman"/>
          <w:sz w:val="24"/>
          <w:szCs w:val="24"/>
          <w:lang w:val="en-US"/>
        </w:rPr>
        <w:t>Its main advantage is to</w:t>
      </w:r>
      <w:r w:rsidR="22DC9903" w:rsidRPr="1B89EDBA">
        <w:rPr>
          <w:rFonts w:ascii="Times New Roman" w:hAnsi="Times New Roman" w:cs="Times New Roman"/>
          <w:sz w:val="24"/>
          <w:szCs w:val="24"/>
          <w:lang w:val="en-US"/>
        </w:rPr>
        <w:t xml:space="preserve"> </w:t>
      </w:r>
      <w:r w:rsidR="58E93F95" w:rsidRPr="1B89EDBA">
        <w:rPr>
          <w:rFonts w:ascii="Times New Roman" w:hAnsi="Times New Roman" w:cs="Times New Roman"/>
          <w:sz w:val="24"/>
          <w:szCs w:val="24"/>
          <w:lang w:val="en-US"/>
        </w:rPr>
        <w:t>shorten</w:t>
      </w:r>
      <w:r w:rsidR="22DC9903" w:rsidRPr="1B89EDBA">
        <w:rPr>
          <w:rFonts w:ascii="Times New Roman" w:hAnsi="Times New Roman" w:cs="Times New Roman"/>
          <w:sz w:val="24"/>
          <w:szCs w:val="24"/>
          <w:lang w:val="en-US"/>
        </w:rPr>
        <w:t xml:space="preserve"> the design time during the </w:t>
      </w:r>
      <w:r w:rsidR="6236C54B" w:rsidRPr="1B89EDBA">
        <w:rPr>
          <w:rFonts w:ascii="Times New Roman" w:hAnsi="Times New Roman" w:cs="Times New Roman"/>
          <w:sz w:val="24"/>
          <w:szCs w:val="24"/>
          <w:lang w:val="en-US"/>
        </w:rPr>
        <w:t xml:space="preserve">production stage. </w:t>
      </w:r>
    </w:p>
    <w:p w14:paraId="385F1B70" w14:textId="4B14E611" w:rsidR="2422D2FA" w:rsidRPr="00314647" w:rsidRDefault="00AB7B7F" w:rsidP="00FA04A1">
      <w:pPr>
        <w:pStyle w:val="Style2"/>
      </w:pPr>
      <w:bookmarkStart w:id="2" w:name="_Toc166839725"/>
      <w:r w:rsidRPr="00314647">
        <w:t>Global</w:t>
      </w:r>
      <w:r w:rsidR="2422D2FA" w:rsidRPr="00314647">
        <w:t xml:space="preserve"> Applications of Gen AI</w:t>
      </w:r>
      <w:bookmarkEnd w:id="2"/>
    </w:p>
    <w:p w14:paraId="7987755F" w14:textId="2A337429" w:rsidR="03954346" w:rsidRPr="00314647" w:rsidRDefault="03954346" w:rsidP="00314647">
      <w:pPr>
        <w:spacing w:line="360" w:lineRule="auto"/>
        <w:rPr>
          <w:rFonts w:ascii="Times New Roman" w:hAnsi="Times New Roman" w:cs="Times New Roman"/>
          <w:sz w:val="24"/>
          <w:szCs w:val="24"/>
          <w:lang w:val="en-US"/>
        </w:rPr>
      </w:pPr>
      <w:r w:rsidRPr="1B89EDBA">
        <w:rPr>
          <w:rFonts w:ascii="Times New Roman" w:hAnsi="Times New Roman" w:cs="Times New Roman"/>
          <w:sz w:val="24"/>
          <w:szCs w:val="24"/>
          <w:lang w:val="en-US"/>
        </w:rPr>
        <w:t xml:space="preserve">In 2022, </w:t>
      </w:r>
      <w:r w:rsidR="4D4C3145" w:rsidRPr="1B89EDBA">
        <w:rPr>
          <w:rFonts w:ascii="Times New Roman" w:hAnsi="Times New Roman" w:cs="Times New Roman"/>
          <w:sz w:val="24"/>
          <w:szCs w:val="24"/>
          <w:lang w:val="en-US"/>
        </w:rPr>
        <w:t>ChatGPT accelerated the adoption of Gen AI in different industries. A McKinsey Survey (2022) mentioned that the adoption of Gen AI has more than doubled since 2017 and contributes</w:t>
      </w:r>
      <w:r w:rsidR="5DC572A2" w:rsidRPr="1B89EDBA">
        <w:rPr>
          <w:rFonts w:ascii="Times New Roman" w:hAnsi="Times New Roman" w:cs="Times New Roman"/>
          <w:sz w:val="24"/>
          <w:szCs w:val="24"/>
          <w:lang w:val="en-US"/>
        </w:rPr>
        <w:t xml:space="preserve"> US$4.4 trillion to the global economy annually. </w:t>
      </w:r>
      <w:r w:rsidR="3818083D" w:rsidRPr="1B89EDBA">
        <w:rPr>
          <w:rFonts w:ascii="Times New Roman" w:hAnsi="Times New Roman" w:cs="Times New Roman"/>
          <w:sz w:val="24"/>
          <w:szCs w:val="24"/>
          <w:lang w:val="en-US"/>
        </w:rPr>
        <w:t>Gen AI</w:t>
      </w:r>
      <w:r w:rsidR="50776AE5" w:rsidRPr="1B89EDBA">
        <w:rPr>
          <w:rFonts w:ascii="Times New Roman" w:hAnsi="Times New Roman" w:cs="Times New Roman"/>
          <w:sz w:val="24"/>
          <w:szCs w:val="24"/>
          <w:lang w:val="en-US"/>
        </w:rPr>
        <w:t xml:space="preserve"> </w:t>
      </w:r>
      <w:r w:rsidR="323CC80E" w:rsidRPr="1B89EDBA">
        <w:rPr>
          <w:rFonts w:ascii="Times New Roman" w:hAnsi="Times New Roman" w:cs="Times New Roman"/>
          <w:sz w:val="24"/>
          <w:szCs w:val="24"/>
          <w:lang w:val="en-US"/>
        </w:rPr>
        <w:t xml:space="preserve">undoubtably has been creating </w:t>
      </w:r>
      <w:r w:rsidR="65BDCFA6" w:rsidRPr="1B89EDBA">
        <w:rPr>
          <w:rFonts w:ascii="Times New Roman" w:hAnsi="Times New Roman" w:cs="Times New Roman"/>
          <w:sz w:val="24"/>
          <w:szCs w:val="24"/>
          <w:lang w:val="en-US"/>
        </w:rPr>
        <w:t xml:space="preserve">both technical and financial impacts globally. </w:t>
      </w:r>
      <w:r w:rsidR="005F41BA">
        <w:rPr>
          <w:rFonts w:ascii="Times New Roman" w:hAnsi="Times New Roman" w:cs="Times New Roman"/>
          <w:sz w:val="24"/>
          <w:szCs w:val="24"/>
          <w:lang w:val="en-US"/>
        </w:rPr>
        <w:t>Based on</w:t>
      </w:r>
      <w:r w:rsidR="7C60A8D8" w:rsidRPr="1B89EDBA">
        <w:rPr>
          <w:rFonts w:ascii="Times New Roman" w:hAnsi="Times New Roman" w:cs="Times New Roman"/>
          <w:sz w:val="24"/>
          <w:szCs w:val="24"/>
          <w:lang w:val="en-US"/>
        </w:rPr>
        <w:t xml:space="preserve"> the IBM AI Adoption Index </w:t>
      </w:r>
      <w:r w:rsidR="06623136" w:rsidRPr="1B89EDBA">
        <w:rPr>
          <w:rFonts w:ascii="Times New Roman" w:hAnsi="Times New Roman" w:cs="Times New Roman"/>
          <w:sz w:val="24"/>
          <w:szCs w:val="24"/>
          <w:lang w:val="en-US"/>
        </w:rPr>
        <w:t>(</w:t>
      </w:r>
      <w:r w:rsidR="7C60A8D8" w:rsidRPr="1B89EDBA">
        <w:rPr>
          <w:rFonts w:ascii="Times New Roman" w:hAnsi="Times New Roman" w:cs="Times New Roman"/>
          <w:sz w:val="24"/>
          <w:szCs w:val="24"/>
          <w:lang w:val="en-US"/>
        </w:rPr>
        <w:t>2022</w:t>
      </w:r>
      <w:r w:rsidR="703DA53C" w:rsidRPr="1B89EDBA">
        <w:rPr>
          <w:rFonts w:ascii="Times New Roman" w:hAnsi="Times New Roman" w:cs="Times New Roman"/>
          <w:sz w:val="24"/>
          <w:szCs w:val="24"/>
          <w:lang w:val="en-US"/>
        </w:rPr>
        <w:t>)</w:t>
      </w:r>
      <w:r w:rsidR="7C60A8D8" w:rsidRPr="1B89EDBA">
        <w:rPr>
          <w:rFonts w:ascii="Times New Roman" w:hAnsi="Times New Roman" w:cs="Times New Roman"/>
          <w:sz w:val="24"/>
          <w:szCs w:val="24"/>
          <w:lang w:val="en-US"/>
        </w:rPr>
        <w:t xml:space="preserve">, </w:t>
      </w:r>
      <w:r w:rsidR="005F41BA">
        <w:rPr>
          <w:rFonts w:ascii="Times New Roman" w:hAnsi="Times New Roman" w:cs="Times New Roman"/>
          <w:sz w:val="24"/>
          <w:szCs w:val="24"/>
          <w:lang w:val="en-US"/>
        </w:rPr>
        <w:t>the adoption of AI</w:t>
      </w:r>
      <w:r w:rsidR="558552C0" w:rsidRPr="1B89EDBA">
        <w:rPr>
          <w:rFonts w:ascii="Times New Roman" w:hAnsi="Times New Roman" w:cs="Times New Roman"/>
          <w:sz w:val="24"/>
          <w:szCs w:val="24"/>
          <w:lang w:val="en-US"/>
        </w:rPr>
        <w:t xml:space="preserve"> kept increasing at a </w:t>
      </w:r>
      <w:r w:rsidR="000F610A">
        <w:rPr>
          <w:rFonts w:ascii="Times New Roman" w:hAnsi="Times New Roman" w:cs="Times New Roman"/>
          <w:sz w:val="24"/>
          <w:szCs w:val="24"/>
          <w:lang w:val="en-US"/>
        </w:rPr>
        <w:t>steady</w:t>
      </w:r>
      <w:r w:rsidR="558552C0" w:rsidRPr="1B89EDBA">
        <w:rPr>
          <w:rFonts w:ascii="Times New Roman" w:hAnsi="Times New Roman" w:cs="Times New Roman"/>
          <w:sz w:val="24"/>
          <w:szCs w:val="24"/>
          <w:lang w:val="en-US"/>
        </w:rPr>
        <w:t xml:space="preserve"> pace in 2022, </w:t>
      </w:r>
      <w:r w:rsidR="00D37CD2">
        <w:rPr>
          <w:rFonts w:ascii="Times New Roman" w:hAnsi="Times New Roman" w:cs="Times New Roman"/>
          <w:sz w:val="24"/>
          <w:szCs w:val="24"/>
          <w:lang w:val="en-US"/>
        </w:rPr>
        <w:t xml:space="preserve">with more than 35 % of companies </w:t>
      </w:r>
      <w:r w:rsidR="006610DC">
        <w:rPr>
          <w:rFonts w:ascii="Times New Roman" w:hAnsi="Times New Roman" w:cs="Times New Roman"/>
          <w:sz w:val="24"/>
          <w:szCs w:val="24"/>
          <w:lang w:val="en-US"/>
        </w:rPr>
        <w:t>mentioning them</w:t>
      </w:r>
      <w:r w:rsidR="00D37CD2">
        <w:rPr>
          <w:rFonts w:ascii="Times New Roman" w:hAnsi="Times New Roman" w:cs="Times New Roman"/>
          <w:sz w:val="24"/>
          <w:szCs w:val="24"/>
          <w:lang w:val="en-US"/>
        </w:rPr>
        <w:t xml:space="preserve"> the use of AI in their business compared to </w:t>
      </w:r>
      <w:r w:rsidR="13D8D88E" w:rsidRPr="1B89EDBA">
        <w:rPr>
          <w:rFonts w:ascii="Times New Roman" w:hAnsi="Times New Roman" w:cs="Times New Roman"/>
          <w:sz w:val="24"/>
          <w:szCs w:val="24"/>
          <w:lang w:val="en-US"/>
        </w:rPr>
        <w:t xml:space="preserve">2021. </w:t>
      </w:r>
      <w:r w:rsidR="461834DF" w:rsidRPr="1B89EDBA">
        <w:rPr>
          <w:rFonts w:ascii="Times New Roman" w:hAnsi="Times New Roman" w:cs="Times New Roman"/>
          <w:sz w:val="24"/>
          <w:szCs w:val="24"/>
          <w:lang w:val="en-US"/>
        </w:rPr>
        <w:t>Accessibility</w:t>
      </w:r>
      <w:r w:rsidR="7627A98D" w:rsidRPr="1B89EDBA">
        <w:rPr>
          <w:rFonts w:ascii="Times New Roman" w:hAnsi="Times New Roman" w:cs="Times New Roman"/>
          <w:sz w:val="24"/>
          <w:szCs w:val="24"/>
          <w:lang w:val="en-US"/>
        </w:rPr>
        <w:t>, 44%,</w:t>
      </w:r>
      <w:r w:rsidR="2DBA3934" w:rsidRPr="1B89EDBA">
        <w:rPr>
          <w:rFonts w:ascii="Times New Roman" w:hAnsi="Times New Roman" w:cs="Times New Roman"/>
          <w:sz w:val="24"/>
          <w:szCs w:val="24"/>
          <w:lang w:val="en-US"/>
        </w:rPr>
        <w:t xml:space="preserve"> </w:t>
      </w:r>
      <w:r w:rsidR="3E222E20" w:rsidRPr="1B89EDBA">
        <w:rPr>
          <w:rFonts w:ascii="Times New Roman" w:hAnsi="Times New Roman" w:cs="Times New Roman"/>
          <w:sz w:val="24"/>
          <w:szCs w:val="24"/>
          <w:lang w:val="en-US"/>
        </w:rPr>
        <w:t xml:space="preserve">is the first factor driving </w:t>
      </w:r>
      <w:r w:rsidR="5335C516" w:rsidRPr="1B89EDBA">
        <w:rPr>
          <w:rFonts w:ascii="Times New Roman" w:hAnsi="Times New Roman" w:cs="Times New Roman"/>
          <w:sz w:val="24"/>
          <w:szCs w:val="24"/>
          <w:lang w:val="en-US"/>
        </w:rPr>
        <w:t>AI</w:t>
      </w:r>
      <w:r w:rsidR="3E222E20" w:rsidRPr="1B89EDBA">
        <w:rPr>
          <w:rFonts w:ascii="Times New Roman" w:hAnsi="Times New Roman" w:cs="Times New Roman"/>
          <w:sz w:val="24"/>
          <w:szCs w:val="24"/>
          <w:lang w:val="en-US"/>
        </w:rPr>
        <w:t xml:space="preserve"> adoption </w:t>
      </w:r>
      <w:r w:rsidR="56C8F19D" w:rsidRPr="1B89EDBA">
        <w:rPr>
          <w:rFonts w:ascii="Times New Roman" w:hAnsi="Times New Roman" w:cs="Times New Roman"/>
          <w:sz w:val="24"/>
          <w:szCs w:val="24"/>
          <w:lang w:val="en-US"/>
        </w:rPr>
        <w:t xml:space="preserve">in the survey. </w:t>
      </w:r>
      <w:r w:rsidR="330837FF" w:rsidRPr="1B89EDBA">
        <w:rPr>
          <w:rFonts w:ascii="Times New Roman" w:hAnsi="Times New Roman" w:cs="Times New Roman"/>
          <w:sz w:val="24"/>
          <w:szCs w:val="24"/>
          <w:lang w:val="en-US"/>
        </w:rPr>
        <w:t xml:space="preserve">For the construction industry, </w:t>
      </w:r>
      <w:r w:rsidR="5B991B4C" w:rsidRPr="1B89EDBA">
        <w:rPr>
          <w:rFonts w:ascii="Times New Roman" w:hAnsi="Times New Roman" w:cs="Times New Roman"/>
          <w:sz w:val="24"/>
          <w:szCs w:val="24"/>
          <w:lang w:val="en-US"/>
        </w:rPr>
        <w:t xml:space="preserve">Andrill (2023) mentioned </w:t>
      </w:r>
      <w:r w:rsidR="37EAED02" w:rsidRPr="1B89EDBA">
        <w:rPr>
          <w:rFonts w:ascii="Times New Roman" w:hAnsi="Times New Roman" w:cs="Times New Roman"/>
          <w:sz w:val="24"/>
          <w:szCs w:val="24"/>
          <w:lang w:val="en-US"/>
        </w:rPr>
        <w:t xml:space="preserve">the usage of Gen AI, in </w:t>
      </w:r>
      <w:r w:rsidR="6A6B6FA3" w:rsidRPr="1B89EDBA">
        <w:rPr>
          <w:rFonts w:ascii="Times New Roman" w:hAnsi="Times New Roman" w:cs="Times New Roman"/>
          <w:sz w:val="24"/>
          <w:szCs w:val="24"/>
          <w:lang w:val="en-US"/>
        </w:rPr>
        <w:t>terms</w:t>
      </w:r>
      <w:r w:rsidR="37EAED02" w:rsidRPr="1B89EDBA">
        <w:rPr>
          <w:rFonts w:ascii="Times New Roman" w:hAnsi="Times New Roman" w:cs="Times New Roman"/>
          <w:sz w:val="24"/>
          <w:szCs w:val="24"/>
          <w:lang w:val="en-US"/>
        </w:rPr>
        <w:t xml:space="preserve"> of money, will increase to US1945 million in 2023, compared to only US$142 </w:t>
      </w:r>
      <w:r w:rsidR="220C6AA3" w:rsidRPr="1B89EDBA">
        <w:rPr>
          <w:rFonts w:ascii="Times New Roman" w:hAnsi="Times New Roman" w:cs="Times New Roman"/>
          <w:sz w:val="24"/>
          <w:szCs w:val="24"/>
          <w:lang w:val="en-US"/>
        </w:rPr>
        <w:t xml:space="preserve">million in 2022. </w:t>
      </w:r>
    </w:p>
    <w:p w14:paraId="11E2E60B" w14:textId="116F3A17" w:rsidR="76F69C25" w:rsidRPr="00314647" w:rsidRDefault="76F69C25" w:rsidP="00FA04A1">
      <w:pPr>
        <w:pStyle w:val="Style2"/>
      </w:pPr>
      <w:bookmarkStart w:id="3" w:name="_Toc166839726"/>
      <w:r w:rsidRPr="00314647">
        <w:t>Gen AI Programmes for Construction Projects</w:t>
      </w:r>
      <w:bookmarkEnd w:id="3"/>
    </w:p>
    <w:p w14:paraId="766A6EAB" w14:textId="59DF3043" w:rsidR="54C9BBCE" w:rsidRPr="00314647" w:rsidRDefault="54C9BBCE" w:rsidP="00314647">
      <w:pPr>
        <w:spacing w:line="360" w:lineRule="auto"/>
        <w:rPr>
          <w:rFonts w:ascii="Times New Roman" w:hAnsi="Times New Roman" w:cs="Times New Roman"/>
          <w:sz w:val="24"/>
          <w:szCs w:val="24"/>
          <w:lang w:val="en-US"/>
        </w:rPr>
      </w:pPr>
      <w:r w:rsidRPr="1B89EDBA">
        <w:rPr>
          <w:rFonts w:ascii="Times New Roman" w:hAnsi="Times New Roman" w:cs="Times New Roman"/>
          <w:sz w:val="24"/>
          <w:szCs w:val="24"/>
          <w:lang w:val="en-US"/>
        </w:rPr>
        <w:t xml:space="preserve">Several Gen AI programmes related </w:t>
      </w:r>
      <w:r w:rsidR="00AB7B7F" w:rsidRPr="1B89EDBA">
        <w:rPr>
          <w:rFonts w:ascii="Times New Roman" w:hAnsi="Times New Roman" w:cs="Times New Roman"/>
          <w:sz w:val="24"/>
          <w:szCs w:val="24"/>
          <w:lang w:val="en-US"/>
        </w:rPr>
        <w:t>to construction have been promoted in the market to respond to the needs of the construction industry; for example, Generative design AI created by Autodesk (2024)</w:t>
      </w:r>
      <w:r w:rsidRPr="1B89EDBA">
        <w:rPr>
          <w:rFonts w:ascii="Times New Roman" w:hAnsi="Times New Roman" w:cs="Times New Roman"/>
          <w:sz w:val="24"/>
          <w:szCs w:val="24"/>
          <w:lang w:val="en-US"/>
        </w:rPr>
        <w:t xml:space="preserve"> is the application of generating and </w:t>
      </w:r>
      <w:r w:rsidR="00AB7B7F" w:rsidRPr="1B89EDBA">
        <w:rPr>
          <w:rFonts w:ascii="Times New Roman" w:hAnsi="Times New Roman" w:cs="Times New Roman"/>
          <w:sz w:val="24"/>
          <w:szCs w:val="24"/>
          <w:lang w:val="en-US"/>
        </w:rPr>
        <w:t>optimising</w:t>
      </w:r>
      <w:r w:rsidRPr="1B89EDBA">
        <w:rPr>
          <w:rFonts w:ascii="Times New Roman" w:hAnsi="Times New Roman" w:cs="Times New Roman"/>
          <w:sz w:val="24"/>
          <w:szCs w:val="24"/>
          <w:lang w:val="en-US"/>
        </w:rPr>
        <w:t xml:space="preserve"> designs through given constraints and objectives. 2)GenAI CAD (2024) is the technique to assist in </w:t>
      </w:r>
      <w:r w:rsidR="00AB7B7F" w:rsidRPr="1B89EDBA">
        <w:rPr>
          <w:rFonts w:ascii="Times New Roman" w:hAnsi="Times New Roman" w:cs="Times New Roman"/>
          <w:sz w:val="24"/>
          <w:szCs w:val="24"/>
          <w:lang w:val="en-US"/>
        </w:rPr>
        <w:t xml:space="preserve">the </w:t>
      </w:r>
      <w:r w:rsidRPr="1B89EDBA">
        <w:rPr>
          <w:rFonts w:ascii="Times New Roman" w:hAnsi="Times New Roman" w:cs="Times New Roman"/>
          <w:sz w:val="24"/>
          <w:szCs w:val="24"/>
          <w:lang w:val="en-US"/>
        </w:rPr>
        <w:t>design and modelling process, enhancing accuracy, efficiency and automation.</w:t>
      </w:r>
      <w:r w:rsidR="6F852BEA" w:rsidRPr="1B89EDBA">
        <w:rPr>
          <w:rFonts w:ascii="Times New Roman" w:hAnsi="Times New Roman" w:cs="Times New Roman"/>
          <w:sz w:val="24"/>
          <w:szCs w:val="24"/>
          <w:lang w:val="en-US"/>
        </w:rPr>
        <w:t xml:space="preserve"> Up to 2022, </w:t>
      </w:r>
      <w:r w:rsidR="447F8193" w:rsidRPr="1B89EDBA">
        <w:rPr>
          <w:rFonts w:ascii="Times New Roman" w:hAnsi="Times New Roman" w:cs="Times New Roman"/>
          <w:sz w:val="24"/>
          <w:szCs w:val="24"/>
          <w:lang w:val="en-US"/>
        </w:rPr>
        <w:t>the design and planning function</w:t>
      </w:r>
      <w:r w:rsidR="5AF1290D" w:rsidRPr="1B89EDBA">
        <w:rPr>
          <w:rFonts w:ascii="Times New Roman" w:hAnsi="Times New Roman" w:cs="Times New Roman"/>
          <w:sz w:val="24"/>
          <w:szCs w:val="24"/>
          <w:lang w:val="en-US"/>
        </w:rPr>
        <w:t>, 35%,</w:t>
      </w:r>
      <w:r w:rsidR="447F8193" w:rsidRPr="1B89EDBA">
        <w:rPr>
          <w:rFonts w:ascii="Times New Roman" w:hAnsi="Times New Roman" w:cs="Times New Roman"/>
          <w:sz w:val="24"/>
          <w:szCs w:val="24"/>
          <w:lang w:val="en-US"/>
        </w:rPr>
        <w:t xml:space="preserve"> such as BIM was the most pop</w:t>
      </w:r>
      <w:r w:rsidR="31A4D230" w:rsidRPr="1B89EDBA">
        <w:rPr>
          <w:rFonts w:ascii="Times New Roman" w:hAnsi="Times New Roman" w:cs="Times New Roman"/>
          <w:sz w:val="24"/>
          <w:szCs w:val="24"/>
          <w:lang w:val="en-US"/>
        </w:rPr>
        <w:t>ular application in the</w:t>
      </w:r>
      <w:r w:rsidR="00D20CBC">
        <w:rPr>
          <w:rFonts w:ascii="Times New Roman" w:hAnsi="Times New Roman" w:cs="Times New Roman"/>
          <w:sz w:val="24"/>
          <w:szCs w:val="24"/>
          <w:lang w:val="en-US"/>
        </w:rPr>
        <w:t xml:space="preserve"> recent</w:t>
      </w:r>
      <w:r w:rsidR="31A4D230" w:rsidRPr="1B89EDBA">
        <w:rPr>
          <w:rFonts w:ascii="Times New Roman" w:hAnsi="Times New Roman" w:cs="Times New Roman"/>
          <w:sz w:val="24"/>
          <w:szCs w:val="24"/>
          <w:lang w:val="en-US"/>
        </w:rPr>
        <w:t xml:space="preserve"> </w:t>
      </w:r>
      <w:r w:rsidR="772BA98A" w:rsidRPr="1B89EDBA">
        <w:rPr>
          <w:rFonts w:ascii="Times New Roman" w:hAnsi="Times New Roman" w:cs="Times New Roman"/>
          <w:sz w:val="24"/>
          <w:szCs w:val="24"/>
          <w:lang w:val="en-US"/>
        </w:rPr>
        <w:t xml:space="preserve">construction industry. The construction </w:t>
      </w:r>
      <w:r w:rsidR="00D20CBC">
        <w:rPr>
          <w:rFonts w:ascii="Times New Roman" w:hAnsi="Times New Roman" w:cs="Times New Roman"/>
          <w:sz w:val="24"/>
          <w:szCs w:val="24"/>
          <w:lang w:val="en-US"/>
        </w:rPr>
        <w:t>optimization solutions</w:t>
      </w:r>
      <w:r w:rsidR="095A3D25" w:rsidRPr="1B89EDBA">
        <w:rPr>
          <w:rFonts w:ascii="Times New Roman" w:hAnsi="Times New Roman" w:cs="Times New Roman"/>
          <w:sz w:val="24"/>
          <w:szCs w:val="24"/>
          <w:lang w:val="en-US"/>
        </w:rPr>
        <w:t>, such as Real-time monitoring</w:t>
      </w:r>
      <w:r w:rsidR="772BA98A" w:rsidRPr="1B89EDBA">
        <w:rPr>
          <w:rFonts w:ascii="Times New Roman" w:hAnsi="Times New Roman" w:cs="Times New Roman"/>
          <w:sz w:val="24"/>
          <w:szCs w:val="24"/>
          <w:lang w:val="en-US"/>
        </w:rPr>
        <w:t xml:space="preserve">, 27 %, was ranked after </w:t>
      </w:r>
      <w:r w:rsidR="1E296FD7" w:rsidRPr="1B89EDBA">
        <w:rPr>
          <w:rFonts w:ascii="Times New Roman" w:hAnsi="Times New Roman" w:cs="Times New Roman"/>
          <w:sz w:val="24"/>
          <w:szCs w:val="24"/>
          <w:lang w:val="en-US"/>
        </w:rPr>
        <w:t xml:space="preserve">design and </w:t>
      </w:r>
      <w:r w:rsidR="43E7CE22" w:rsidRPr="1B89EDBA">
        <w:rPr>
          <w:rFonts w:ascii="Times New Roman" w:hAnsi="Times New Roman" w:cs="Times New Roman"/>
          <w:sz w:val="24"/>
          <w:szCs w:val="24"/>
          <w:lang w:val="en-US"/>
        </w:rPr>
        <w:t xml:space="preserve">planning. </w:t>
      </w:r>
    </w:p>
    <w:p w14:paraId="73908A13" w14:textId="0EC56433" w:rsidR="2A89695E" w:rsidRPr="00314647" w:rsidRDefault="2A89695E"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Current </w:t>
      </w:r>
      <w:r w:rsidR="003C663A">
        <w:rPr>
          <w:rFonts w:ascii="Times New Roman" w:hAnsi="Times New Roman" w:cs="Times New Roman"/>
          <w:sz w:val="24"/>
          <w:szCs w:val="24"/>
        </w:rPr>
        <w:t xml:space="preserve">Hong Kong Construction Industry’s </w:t>
      </w:r>
      <w:r w:rsidR="2A06CB2D" w:rsidRPr="00314647">
        <w:rPr>
          <w:rFonts w:ascii="Times New Roman" w:hAnsi="Times New Roman" w:cs="Times New Roman"/>
          <w:sz w:val="24"/>
          <w:szCs w:val="24"/>
        </w:rPr>
        <w:t>Chronic</w:t>
      </w:r>
      <w:r w:rsidRPr="00314647">
        <w:rPr>
          <w:rFonts w:ascii="Times New Roman" w:hAnsi="Times New Roman" w:cs="Times New Roman"/>
          <w:sz w:val="24"/>
          <w:szCs w:val="24"/>
        </w:rPr>
        <w:t xml:space="preserve"> </w:t>
      </w:r>
      <w:r w:rsidR="5DBFF122" w:rsidRPr="00314647">
        <w:rPr>
          <w:rFonts w:ascii="Times New Roman" w:hAnsi="Times New Roman" w:cs="Times New Roman"/>
          <w:sz w:val="24"/>
          <w:szCs w:val="24"/>
        </w:rPr>
        <w:t>Conditions</w:t>
      </w:r>
    </w:p>
    <w:p w14:paraId="41F8C3AD" w14:textId="163B470C" w:rsidR="0A7522B7" w:rsidRPr="00314647" w:rsidRDefault="78C23034" w:rsidP="23FF3D9D">
      <w:pPr>
        <w:spacing w:line="360" w:lineRule="auto"/>
        <w:rPr>
          <w:rFonts w:ascii="Times New Roman" w:hAnsi="Times New Roman" w:cs="Times New Roman"/>
          <w:sz w:val="24"/>
          <w:szCs w:val="24"/>
        </w:rPr>
      </w:pPr>
      <w:r w:rsidRPr="23FF3D9D">
        <w:rPr>
          <w:rFonts w:ascii="Times New Roman" w:hAnsi="Times New Roman" w:cs="Times New Roman"/>
          <w:sz w:val="24"/>
          <w:szCs w:val="24"/>
        </w:rPr>
        <w:t xml:space="preserve">Firstly, </w:t>
      </w:r>
      <w:r w:rsidR="00AB7B7F" w:rsidRPr="23FF3D9D">
        <w:rPr>
          <w:rFonts w:ascii="Times New Roman" w:hAnsi="Times New Roman" w:cs="Times New Roman"/>
          <w:sz w:val="24"/>
          <w:szCs w:val="24"/>
        </w:rPr>
        <w:t>the implementation of a construction project is time-consuming and full of uncertainties, which may lead to delays in projects, which is a global phenomenon (Owolabi James, D. et al.</w:t>
      </w:r>
      <w:r w:rsidR="57E71403" w:rsidRPr="23FF3D9D">
        <w:rPr>
          <w:rFonts w:ascii="Times New Roman" w:hAnsi="Times New Roman" w:cs="Times New Roman"/>
          <w:sz w:val="24"/>
          <w:szCs w:val="24"/>
        </w:rPr>
        <w:t>, 2014)</w:t>
      </w:r>
      <w:r w:rsidR="67F36393" w:rsidRPr="23FF3D9D">
        <w:rPr>
          <w:rFonts w:ascii="Times New Roman" w:hAnsi="Times New Roman" w:cs="Times New Roman"/>
          <w:sz w:val="24"/>
          <w:szCs w:val="24"/>
        </w:rPr>
        <w:t>.</w:t>
      </w:r>
      <w:r w:rsidR="4759B84D" w:rsidRPr="23FF3D9D">
        <w:rPr>
          <w:rFonts w:ascii="Times New Roman" w:hAnsi="Times New Roman" w:cs="Times New Roman"/>
          <w:sz w:val="24"/>
          <w:szCs w:val="24"/>
        </w:rPr>
        <w:t xml:space="preserve"> </w:t>
      </w:r>
      <w:r w:rsidR="67F36393" w:rsidRPr="23FF3D9D">
        <w:rPr>
          <w:rFonts w:ascii="Times New Roman" w:hAnsi="Times New Roman" w:cs="Times New Roman"/>
          <w:sz w:val="24"/>
          <w:szCs w:val="24"/>
        </w:rPr>
        <w:t xml:space="preserve"> </w:t>
      </w:r>
      <w:r w:rsidR="0C302217" w:rsidRPr="23FF3D9D">
        <w:rPr>
          <w:rFonts w:ascii="Times New Roman" w:hAnsi="Times New Roman" w:cs="Times New Roman"/>
          <w:sz w:val="24"/>
          <w:szCs w:val="24"/>
        </w:rPr>
        <w:t xml:space="preserve">The </w:t>
      </w:r>
      <w:r w:rsidR="0E01311E" w:rsidRPr="23FF3D9D">
        <w:rPr>
          <w:rFonts w:ascii="Times New Roman" w:hAnsi="Times New Roman" w:cs="Times New Roman"/>
          <w:sz w:val="24"/>
          <w:szCs w:val="24"/>
        </w:rPr>
        <w:t>claim</w:t>
      </w:r>
      <w:r w:rsidR="0C302217" w:rsidRPr="23FF3D9D">
        <w:rPr>
          <w:rFonts w:ascii="Times New Roman" w:hAnsi="Times New Roman" w:cs="Times New Roman"/>
          <w:sz w:val="24"/>
          <w:szCs w:val="24"/>
        </w:rPr>
        <w:t xml:space="preserve"> may appear if construction companies</w:t>
      </w:r>
      <w:r w:rsidR="656FD915" w:rsidRPr="23FF3D9D">
        <w:rPr>
          <w:rFonts w:ascii="Times New Roman" w:hAnsi="Times New Roman" w:cs="Times New Roman"/>
          <w:sz w:val="24"/>
          <w:szCs w:val="24"/>
        </w:rPr>
        <w:t xml:space="preserve"> fail to complete projects according to the project </w:t>
      </w:r>
      <w:r w:rsidR="30D47AC9" w:rsidRPr="23FF3D9D">
        <w:rPr>
          <w:rFonts w:ascii="Times New Roman" w:hAnsi="Times New Roman" w:cs="Times New Roman"/>
          <w:sz w:val="24"/>
          <w:szCs w:val="24"/>
        </w:rPr>
        <w:t>completion</w:t>
      </w:r>
      <w:r w:rsidR="656FD915" w:rsidRPr="23FF3D9D">
        <w:rPr>
          <w:rFonts w:ascii="Times New Roman" w:hAnsi="Times New Roman" w:cs="Times New Roman"/>
          <w:sz w:val="24"/>
          <w:szCs w:val="24"/>
        </w:rPr>
        <w:t xml:space="preserve"> day from the </w:t>
      </w:r>
      <w:r w:rsidR="1B28A255" w:rsidRPr="23FF3D9D">
        <w:rPr>
          <w:rFonts w:ascii="Times New Roman" w:hAnsi="Times New Roman" w:cs="Times New Roman"/>
          <w:sz w:val="24"/>
          <w:szCs w:val="24"/>
        </w:rPr>
        <w:t xml:space="preserve">contract </w:t>
      </w:r>
      <w:r w:rsidR="00AB7B7F" w:rsidRPr="23FF3D9D">
        <w:rPr>
          <w:rFonts w:ascii="Times New Roman" w:hAnsi="Times New Roman" w:cs="Times New Roman"/>
          <w:sz w:val="24"/>
          <w:szCs w:val="24"/>
        </w:rPr>
        <w:t>blind</w:t>
      </w:r>
      <w:r w:rsidR="1B28A255" w:rsidRPr="23FF3D9D">
        <w:rPr>
          <w:rFonts w:ascii="Times New Roman" w:hAnsi="Times New Roman" w:cs="Times New Roman"/>
          <w:sz w:val="24"/>
          <w:szCs w:val="24"/>
        </w:rPr>
        <w:t xml:space="preserve">. </w:t>
      </w:r>
      <w:r w:rsidR="61189950" w:rsidRPr="23FF3D9D">
        <w:rPr>
          <w:rFonts w:ascii="Times New Roman" w:hAnsi="Times New Roman" w:cs="Times New Roman"/>
          <w:sz w:val="24"/>
          <w:szCs w:val="24"/>
        </w:rPr>
        <w:t>Secondly, labour shortage is a</w:t>
      </w:r>
      <w:r w:rsidR="572E6892" w:rsidRPr="23FF3D9D">
        <w:rPr>
          <w:rFonts w:ascii="Times New Roman" w:hAnsi="Times New Roman" w:cs="Times New Roman"/>
          <w:sz w:val="24"/>
          <w:szCs w:val="24"/>
        </w:rPr>
        <w:t xml:space="preserve"> long-term problem in Hong Kong. </w:t>
      </w:r>
      <w:r w:rsidR="0F763364" w:rsidRPr="23FF3D9D">
        <w:rPr>
          <w:rFonts w:ascii="Times New Roman" w:hAnsi="Times New Roman" w:cs="Times New Roman"/>
          <w:sz w:val="24"/>
          <w:szCs w:val="24"/>
        </w:rPr>
        <w:t>According to the Manpower Forecast For Hong Kong Industry</w:t>
      </w:r>
      <w:r w:rsidR="572E6892" w:rsidRPr="23FF3D9D">
        <w:rPr>
          <w:rFonts w:ascii="Times New Roman" w:hAnsi="Times New Roman" w:cs="Times New Roman"/>
          <w:sz w:val="24"/>
          <w:szCs w:val="24"/>
        </w:rPr>
        <w:t xml:space="preserve"> </w:t>
      </w:r>
      <w:r w:rsidR="34635F1C" w:rsidRPr="23FF3D9D">
        <w:rPr>
          <w:rFonts w:ascii="Times New Roman" w:hAnsi="Times New Roman" w:cs="Times New Roman"/>
          <w:sz w:val="24"/>
          <w:szCs w:val="24"/>
        </w:rPr>
        <w:t>(</w:t>
      </w:r>
      <w:r w:rsidR="572E6892" w:rsidRPr="23FF3D9D">
        <w:rPr>
          <w:rFonts w:ascii="Times New Roman" w:hAnsi="Times New Roman" w:cs="Times New Roman"/>
          <w:sz w:val="24"/>
          <w:szCs w:val="24"/>
        </w:rPr>
        <w:t>2023</w:t>
      </w:r>
      <w:r w:rsidR="3DB37DA4" w:rsidRPr="23FF3D9D">
        <w:rPr>
          <w:rFonts w:ascii="Times New Roman" w:hAnsi="Times New Roman" w:cs="Times New Roman"/>
          <w:sz w:val="24"/>
          <w:szCs w:val="24"/>
        </w:rPr>
        <w:t>)</w:t>
      </w:r>
      <w:r w:rsidR="572E6892" w:rsidRPr="23FF3D9D">
        <w:rPr>
          <w:rFonts w:ascii="Times New Roman" w:hAnsi="Times New Roman" w:cs="Times New Roman"/>
          <w:sz w:val="24"/>
          <w:szCs w:val="24"/>
        </w:rPr>
        <w:t xml:space="preserve">, </w:t>
      </w:r>
      <w:r w:rsidR="3D0E7359" w:rsidRPr="23FF3D9D">
        <w:rPr>
          <w:rFonts w:ascii="Times New Roman" w:hAnsi="Times New Roman" w:cs="Times New Roman"/>
          <w:sz w:val="24"/>
          <w:szCs w:val="24"/>
        </w:rPr>
        <w:t xml:space="preserve">the </w:t>
      </w:r>
      <w:r w:rsidR="108DF663" w:rsidRPr="23FF3D9D">
        <w:rPr>
          <w:rFonts w:ascii="Times New Roman" w:hAnsi="Times New Roman" w:cs="Times New Roman"/>
          <w:sz w:val="24"/>
          <w:szCs w:val="24"/>
        </w:rPr>
        <w:t xml:space="preserve">overall </w:t>
      </w:r>
      <w:r w:rsidR="7AC377AE" w:rsidRPr="23FF3D9D">
        <w:rPr>
          <w:rFonts w:ascii="Times New Roman" w:hAnsi="Times New Roman" w:cs="Times New Roman"/>
          <w:sz w:val="24"/>
          <w:szCs w:val="24"/>
        </w:rPr>
        <w:t>minimum</w:t>
      </w:r>
      <w:r w:rsidR="2B17C6B8" w:rsidRPr="23FF3D9D">
        <w:rPr>
          <w:rFonts w:ascii="Times New Roman" w:hAnsi="Times New Roman" w:cs="Times New Roman"/>
          <w:sz w:val="24"/>
          <w:szCs w:val="24"/>
        </w:rPr>
        <w:t xml:space="preserve"> </w:t>
      </w:r>
      <w:r w:rsidR="3D0E7359" w:rsidRPr="23FF3D9D">
        <w:rPr>
          <w:rFonts w:ascii="Times New Roman" w:hAnsi="Times New Roman" w:cs="Times New Roman"/>
          <w:sz w:val="24"/>
          <w:szCs w:val="24"/>
        </w:rPr>
        <w:t xml:space="preserve">expected manpower is </w:t>
      </w:r>
      <w:r w:rsidR="3A71B389" w:rsidRPr="23FF3D9D">
        <w:rPr>
          <w:rFonts w:ascii="Times New Roman" w:hAnsi="Times New Roman" w:cs="Times New Roman"/>
          <w:sz w:val="24"/>
          <w:szCs w:val="24"/>
        </w:rPr>
        <w:t>48</w:t>
      </w:r>
      <w:r w:rsidR="22C463AE" w:rsidRPr="23FF3D9D">
        <w:rPr>
          <w:rFonts w:ascii="Times New Roman" w:hAnsi="Times New Roman" w:cs="Times New Roman"/>
          <w:sz w:val="24"/>
          <w:szCs w:val="24"/>
        </w:rPr>
        <w:t>,</w:t>
      </w:r>
      <w:r w:rsidR="3A71B389" w:rsidRPr="23FF3D9D">
        <w:rPr>
          <w:rFonts w:ascii="Times New Roman" w:hAnsi="Times New Roman" w:cs="Times New Roman"/>
          <w:sz w:val="24"/>
          <w:szCs w:val="24"/>
        </w:rPr>
        <w:t>500</w:t>
      </w:r>
      <w:r w:rsidR="2CD682C5" w:rsidRPr="23FF3D9D">
        <w:rPr>
          <w:rFonts w:ascii="Times New Roman" w:hAnsi="Times New Roman" w:cs="Times New Roman"/>
          <w:sz w:val="24"/>
          <w:szCs w:val="24"/>
        </w:rPr>
        <w:t xml:space="preserve"> in 2027</w:t>
      </w:r>
      <w:r w:rsidR="00AB7B7F" w:rsidRPr="23FF3D9D">
        <w:rPr>
          <w:rFonts w:ascii="Times New Roman" w:hAnsi="Times New Roman" w:cs="Times New Roman"/>
          <w:sz w:val="24"/>
          <w:szCs w:val="24"/>
        </w:rPr>
        <w:t xml:space="preserve">, which </w:t>
      </w:r>
      <w:r w:rsidR="00AB7B7F" w:rsidRPr="23FF3D9D">
        <w:rPr>
          <w:rFonts w:ascii="Times New Roman" w:hAnsi="Times New Roman" w:cs="Times New Roman"/>
          <w:sz w:val="24"/>
          <w:szCs w:val="24"/>
        </w:rPr>
        <w:lastRenderedPageBreak/>
        <w:t xml:space="preserve">is far above the minimum expected manpower of </w:t>
      </w:r>
      <w:r w:rsidR="467C23D1" w:rsidRPr="23FF3D9D">
        <w:rPr>
          <w:rFonts w:ascii="Times New Roman" w:hAnsi="Times New Roman" w:cs="Times New Roman"/>
          <w:sz w:val="24"/>
          <w:szCs w:val="24"/>
        </w:rPr>
        <w:t>17,500 in 2023</w:t>
      </w:r>
      <w:r w:rsidR="5BE04D48" w:rsidRPr="23FF3D9D">
        <w:rPr>
          <w:rFonts w:ascii="Times New Roman" w:hAnsi="Times New Roman" w:cs="Times New Roman"/>
          <w:sz w:val="24"/>
          <w:szCs w:val="24"/>
        </w:rPr>
        <w:t xml:space="preserve">. </w:t>
      </w:r>
      <w:r w:rsidR="5A780A7F" w:rsidRPr="23FF3D9D">
        <w:rPr>
          <w:rFonts w:ascii="Times New Roman" w:hAnsi="Times New Roman" w:cs="Times New Roman"/>
          <w:sz w:val="24"/>
          <w:szCs w:val="24"/>
        </w:rPr>
        <w:t xml:space="preserve">Refer to </w:t>
      </w:r>
      <w:r w:rsidR="00AB7B7F" w:rsidRPr="23FF3D9D">
        <w:rPr>
          <w:rFonts w:ascii="Times New Roman" w:hAnsi="Times New Roman" w:cs="Times New Roman"/>
          <w:sz w:val="24"/>
          <w:szCs w:val="24"/>
        </w:rPr>
        <w:t xml:space="preserve">Table 1; professionals will keep around a </w:t>
      </w:r>
      <w:r w:rsidR="796B14C1" w:rsidRPr="23FF3D9D">
        <w:rPr>
          <w:rFonts w:ascii="Times New Roman" w:hAnsi="Times New Roman" w:cs="Times New Roman"/>
          <w:sz w:val="24"/>
          <w:szCs w:val="24"/>
        </w:rPr>
        <w:t>25 % shortage from 2024 to 2027.</w:t>
      </w:r>
      <w:r w:rsidR="0653EF5E" w:rsidRPr="23FF3D9D">
        <w:rPr>
          <w:rFonts w:ascii="Times New Roman" w:hAnsi="Times New Roman" w:cs="Times New Roman"/>
          <w:sz w:val="24"/>
          <w:szCs w:val="24"/>
        </w:rPr>
        <w:t xml:space="preserve"> Therefore, in 2023, Construction sectors </w:t>
      </w:r>
      <w:r w:rsidR="00AB7B7F" w:rsidRPr="23FF3D9D">
        <w:rPr>
          <w:rFonts w:ascii="Times New Roman" w:hAnsi="Times New Roman" w:cs="Times New Roman"/>
          <w:sz w:val="24"/>
          <w:szCs w:val="24"/>
        </w:rPr>
        <w:t xml:space="preserve">were </w:t>
      </w:r>
      <w:r w:rsidR="0653EF5E" w:rsidRPr="23FF3D9D">
        <w:rPr>
          <w:rFonts w:ascii="Times New Roman" w:hAnsi="Times New Roman" w:cs="Times New Roman"/>
          <w:sz w:val="24"/>
          <w:szCs w:val="24"/>
        </w:rPr>
        <w:t xml:space="preserve">allowed to import a </w:t>
      </w:r>
      <w:r w:rsidR="43A6C288" w:rsidRPr="23FF3D9D">
        <w:rPr>
          <w:rFonts w:ascii="Times New Roman" w:hAnsi="Times New Roman" w:cs="Times New Roman"/>
          <w:sz w:val="24"/>
          <w:szCs w:val="24"/>
        </w:rPr>
        <w:t>maximum</w:t>
      </w:r>
      <w:r w:rsidR="0653EF5E" w:rsidRPr="23FF3D9D">
        <w:rPr>
          <w:rFonts w:ascii="Times New Roman" w:hAnsi="Times New Roman" w:cs="Times New Roman"/>
          <w:sz w:val="24"/>
          <w:szCs w:val="24"/>
        </w:rPr>
        <w:t xml:space="preserve"> of 1200 workers t</w:t>
      </w:r>
      <w:r w:rsidR="401BF517" w:rsidRPr="23FF3D9D">
        <w:rPr>
          <w:rFonts w:ascii="Times New Roman" w:hAnsi="Times New Roman" w:cs="Times New Roman"/>
          <w:sz w:val="24"/>
          <w:szCs w:val="24"/>
        </w:rPr>
        <w:t xml:space="preserve">o face these issues (Chan &amp; Kong, 2023). </w:t>
      </w:r>
      <w:r w:rsidR="796B14C1" w:rsidRPr="23FF3D9D">
        <w:rPr>
          <w:rFonts w:ascii="Times New Roman" w:hAnsi="Times New Roman" w:cs="Times New Roman"/>
          <w:sz w:val="24"/>
          <w:szCs w:val="24"/>
        </w:rPr>
        <w:t xml:space="preserve"> </w:t>
      </w:r>
      <w:r w:rsidR="572E6892" w:rsidRPr="23FF3D9D">
        <w:rPr>
          <w:rFonts w:ascii="Times New Roman" w:hAnsi="Times New Roman" w:cs="Times New Roman"/>
          <w:sz w:val="24"/>
          <w:szCs w:val="24"/>
        </w:rPr>
        <w:t>Hong Kon</w:t>
      </w:r>
      <w:r w:rsidR="0524A6C0" w:rsidRPr="23FF3D9D">
        <w:rPr>
          <w:rFonts w:ascii="Times New Roman" w:hAnsi="Times New Roman" w:cs="Times New Roman"/>
          <w:sz w:val="24"/>
          <w:szCs w:val="24"/>
        </w:rPr>
        <w:t xml:space="preserve">g Government and </w:t>
      </w:r>
      <w:r w:rsidR="00AB7B7F" w:rsidRPr="23FF3D9D">
        <w:rPr>
          <w:rFonts w:ascii="Times New Roman" w:hAnsi="Times New Roman" w:cs="Times New Roman"/>
          <w:sz w:val="24"/>
          <w:szCs w:val="24"/>
        </w:rPr>
        <w:t>the Hong Kong Construction Industry Council have started</w:t>
      </w:r>
      <w:r w:rsidR="734849AC" w:rsidRPr="23FF3D9D">
        <w:rPr>
          <w:rFonts w:ascii="Times New Roman" w:hAnsi="Times New Roman" w:cs="Times New Roman"/>
          <w:sz w:val="24"/>
          <w:szCs w:val="24"/>
        </w:rPr>
        <w:t xml:space="preserve"> to import labour to solve this matter. </w:t>
      </w:r>
      <w:r w:rsidR="791107FC" w:rsidRPr="23FF3D9D">
        <w:rPr>
          <w:rFonts w:ascii="Times New Roman" w:hAnsi="Times New Roman" w:cs="Times New Roman"/>
          <w:sz w:val="24"/>
          <w:szCs w:val="24"/>
        </w:rPr>
        <w:t xml:space="preserve">Thirdly, population ageing will also influence </w:t>
      </w:r>
      <w:r w:rsidR="00924DC6" w:rsidRPr="23FF3D9D">
        <w:rPr>
          <w:rFonts w:ascii="Times New Roman" w:hAnsi="Times New Roman" w:cs="Times New Roman"/>
          <w:sz w:val="24"/>
          <w:szCs w:val="24"/>
        </w:rPr>
        <w:t>productivity if the existing workforce keeps</w:t>
      </w:r>
      <w:r w:rsidR="5D1D8277" w:rsidRPr="23FF3D9D">
        <w:rPr>
          <w:rFonts w:ascii="Times New Roman" w:hAnsi="Times New Roman" w:cs="Times New Roman"/>
          <w:sz w:val="24"/>
          <w:szCs w:val="24"/>
        </w:rPr>
        <w:t xml:space="preserve"> older, but no new blood supply to the construction industry. </w:t>
      </w:r>
      <w:r w:rsidR="2E2A8D72" w:rsidRPr="23FF3D9D">
        <w:rPr>
          <w:rFonts w:ascii="Times New Roman" w:hAnsi="Times New Roman" w:cs="Times New Roman"/>
          <w:sz w:val="24"/>
          <w:szCs w:val="24"/>
        </w:rPr>
        <w:t xml:space="preserve">Fourthly, </w:t>
      </w:r>
      <w:r w:rsidR="404AC66F" w:rsidRPr="23FF3D9D">
        <w:rPr>
          <w:rFonts w:ascii="Times New Roman" w:hAnsi="Times New Roman" w:cs="Times New Roman"/>
          <w:sz w:val="24"/>
          <w:szCs w:val="24"/>
        </w:rPr>
        <w:t xml:space="preserve">Population ageing is </w:t>
      </w:r>
      <w:r w:rsidR="00924DC6" w:rsidRPr="23FF3D9D">
        <w:rPr>
          <w:rFonts w:ascii="Times New Roman" w:hAnsi="Times New Roman" w:cs="Times New Roman"/>
          <w:sz w:val="24"/>
          <w:szCs w:val="24"/>
        </w:rPr>
        <w:t>an</w:t>
      </w:r>
      <w:r w:rsidR="404AC66F" w:rsidRPr="23FF3D9D">
        <w:rPr>
          <w:rFonts w:ascii="Times New Roman" w:hAnsi="Times New Roman" w:cs="Times New Roman"/>
          <w:sz w:val="24"/>
          <w:szCs w:val="24"/>
        </w:rPr>
        <w:t xml:space="preserve"> important issue to be hand</w:t>
      </w:r>
      <w:r w:rsidR="1AA0B6BB" w:rsidRPr="23FF3D9D">
        <w:rPr>
          <w:rFonts w:ascii="Times New Roman" w:hAnsi="Times New Roman" w:cs="Times New Roman"/>
          <w:sz w:val="24"/>
          <w:szCs w:val="24"/>
        </w:rPr>
        <w:t xml:space="preserve">led in labour supply. According to the Hong Kong Monthly Digest of </w:t>
      </w:r>
      <w:r w:rsidR="00924DC6" w:rsidRPr="23FF3D9D">
        <w:rPr>
          <w:rFonts w:ascii="Times New Roman" w:hAnsi="Times New Roman" w:cs="Times New Roman"/>
          <w:sz w:val="24"/>
          <w:szCs w:val="24"/>
        </w:rPr>
        <w:t>Statistics</w:t>
      </w:r>
      <w:r w:rsidR="1AA0B6BB" w:rsidRPr="23FF3D9D">
        <w:rPr>
          <w:rFonts w:ascii="Times New Roman" w:hAnsi="Times New Roman" w:cs="Times New Roman"/>
          <w:sz w:val="24"/>
          <w:szCs w:val="24"/>
        </w:rPr>
        <w:t xml:space="preserve"> 2023, the med</w:t>
      </w:r>
      <w:r w:rsidR="1E54F521" w:rsidRPr="23FF3D9D">
        <w:rPr>
          <w:rFonts w:ascii="Times New Roman" w:hAnsi="Times New Roman" w:cs="Times New Roman"/>
          <w:sz w:val="24"/>
          <w:szCs w:val="24"/>
        </w:rPr>
        <w:t>ian age will be increased from 47. 3 years old in 2021 to</w:t>
      </w:r>
      <w:r w:rsidR="4C0E59B9" w:rsidRPr="23FF3D9D">
        <w:rPr>
          <w:rFonts w:ascii="Times New Roman" w:hAnsi="Times New Roman" w:cs="Times New Roman"/>
          <w:sz w:val="24"/>
          <w:szCs w:val="24"/>
        </w:rPr>
        <w:t xml:space="preserve"> 55.5 years in 2046. </w:t>
      </w:r>
      <w:r w:rsidR="1E54F521" w:rsidRPr="23FF3D9D">
        <w:rPr>
          <w:rFonts w:ascii="Times New Roman" w:hAnsi="Times New Roman" w:cs="Times New Roman"/>
          <w:sz w:val="24"/>
          <w:szCs w:val="24"/>
        </w:rPr>
        <w:t xml:space="preserve"> </w:t>
      </w:r>
      <w:r w:rsidR="0BA24FCB" w:rsidRPr="23FF3D9D">
        <w:rPr>
          <w:rFonts w:ascii="Times New Roman" w:hAnsi="Times New Roman" w:cs="Times New Roman"/>
          <w:sz w:val="24"/>
          <w:szCs w:val="24"/>
        </w:rPr>
        <w:t xml:space="preserve">Referring to the statistical highlights from Legislative Council </w:t>
      </w:r>
      <w:r w:rsidR="648864CC" w:rsidRPr="23FF3D9D">
        <w:rPr>
          <w:rFonts w:ascii="Times New Roman" w:hAnsi="Times New Roman" w:cs="Times New Roman"/>
          <w:sz w:val="24"/>
          <w:szCs w:val="24"/>
        </w:rPr>
        <w:t>Secretariats (2018), 42% or 200</w:t>
      </w:r>
      <w:r w:rsidR="084251DA" w:rsidRPr="23FF3D9D">
        <w:rPr>
          <w:rFonts w:ascii="Times New Roman" w:hAnsi="Times New Roman" w:cs="Times New Roman"/>
          <w:sz w:val="24"/>
          <w:szCs w:val="24"/>
        </w:rPr>
        <w:t xml:space="preserve"> 122 registered workers were at or above the age of 50. </w:t>
      </w:r>
      <w:r w:rsidR="00924DC6" w:rsidRPr="23FF3D9D">
        <w:rPr>
          <w:rFonts w:ascii="Times New Roman" w:hAnsi="Times New Roman" w:cs="Times New Roman"/>
          <w:sz w:val="24"/>
          <w:szCs w:val="24"/>
        </w:rPr>
        <w:t>Based on this assumption, the</w:t>
      </w:r>
      <w:r w:rsidR="35AB53A2" w:rsidRPr="23FF3D9D">
        <w:rPr>
          <w:rFonts w:ascii="Times New Roman" w:hAnsi="Times New Roman" w:cs="Times New Roman"/>
          <w:sz w:val="24"/>
          <w:szCs w:val="24"/>
        </w:rPr>
        <w:t xml:space="preserve"> average age may increase to 56 or above</w:t>
      </w:r>
      <w:r w:rsidR="00924DC6" w:rsidRPr="23FF3D9D">
        <w:rPr>
          <w:rFonts w:ascii="Times New Roman" w:hAnsi="Times New Roman" w:cs="Times New Roman"/>
          <w:sz w:val="24"/>
          <w:szCs w:val="24"/>
        </w:rPr>
        <w:t xml:space="preserve"> in 2024</w:t>
      </w:r>
      <w:r w:rsidR="35AB53A2" w:rsidRPr="23FF3D9D">
        <w:rPr>
          <w:rFonts w:ascii="Times New Roman" w:hAnsi="Times New Roman" w:cs="Times New Roman"/>
          <w:sz w:val="24"/>
          <w:szCs w:val="24"/>
        </w:rPr>
        <w:t xml:space="preserve">. Therefore, in 2018, HKSAR </w:t>
      </w:r>
      <w:r w:rsidR="00AB7B7F" w:rsidRPr="23FF3D9D">
        <w:rPr>
          <w:rFonts w:ascii="Times New Roman" w:hAnsi="Times New Roman" w:cs="Times New Roman"/>
          <w:sz w:val="24"/>
          <w:szCs w:val="24"/>
        </w:rPr>
        <w:t xml:space="preserve">started to promote more automation technologies and </w:t>
      </w:r>
      <w:r w:rsidR="17E26643" w:rsidRPr="23FF3D9D">
        <w:rPr>
          <w:rFonts w:ascii="Times New Roman" w:hAnsi="Times New Roman" w:cs="Times New Roman"/>
          <w:sz w:val="24"/>
          <w:szCs w:val="24"/>
        </w:rPr>
        <w:t xml:space="preserve">innovative construction methods to reduce the influence of population ageing. </w:t>
      </w:r>
    </w:p>
    <w:p w14:paraId="1E062F5F" w14:textId="094AA512" w:rsidR="0A7522B7" w:rsidRPr="00314647" w:rsidRDefault="52B7B83F"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Table 1: Construction Manpower Forecast</w:t>
      </w:r>
    </w:p>
    <w:tbl>
      <w:tblPr>
        <w:tblStyle w:val="TableGrid"/>
        <w:tblW w:w="0" w:type="auto"/>
        <w:tblLayout w:type="fixed"/>
        <w:tblLook w:val="06A0" w:firstRow="1" w:lastRow="0" w:firstColumn="1" w:lastColumn="0" w:noHBand="1" w:noVBand="1"/>
      </w:tblPr>
      <w:tblGrid>
        <w:gridCol w:w="1620"/>
        <w:gridCol w:w="900"/>
        <w:gridCol w:w="1382"/>
        <w:gridCol w:w="1262"/>
        <w:gridCol w:w="1338"/>
        <w:gridCol w:w="1172"/>
        <w:gridCol w:w="1340"/>
      </w:tblGrid>
      <w:tr w:rsidR="31EBAA72" w:rsidRPr="00314647" w14:paraId="73158090" w14:textId="77777777" w:rsidTr="31EBAA72">
        <w:trPr>
          <w:trHeight w:val="300"/>
        </w:trPr>
        <w:tc>
          <w:tcPr>
            <w:tcW w:w="2520" w:type="dxa"/>
            <w:gridSpan w:val="2"/>
          </w:tcPr>
          <w:p w14:paraId="76F393C0" w14:textId="6E37ADE7" w:rsidR="27E7FDB8" w:rsidRPr="00314647" w:rsidRDefault="27E7FDB8" w:rsidP="00314647">
            <w:pPr>
              <w:spacing w:line="360" w:lineRule="auto"/>
              <w:jc w:val="center"/>
              <w:rPr>
                <w:rFonts w:ascii="Times New Roman" w:hAnsi="Times New Roman" w:cs="Times New Roman"/>
                <w:sz w:val="24"/>
                <w:szCs w:val="24"/>
              </w:rPr>
            </w:pPr>
            <w:r w:rsidRPr="00314647">
              <w:rPr>
                <w:rFonts w:ascii="Times New Roman" w:eastAsia="Aptos" w:hAnsi="Times New Roman" w:cs="Times New Roman"/>
                <w:sz w:val="24"/>
                <w:szCs w:val="24"/>
              </w:rPr>
              <w:t xml:space="preserve"> </w:t>
            </w:r>
          </w:p>
        </w:tc>
        <w:tc>
          <w:tcPr>
            <w:tcW w:w="1382" w:type="dxa"/>
          </w:tcPr>
          <w:p w14:paraId="636745D3" w14:textId="385A900A" w:rsidR="309A9C4F" w:rsidRPr="00314647" w:rsidRDefault="309A9C4F"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 xml:space="preserve">2023 </w:t>
            </w:r>
          </w:p>
        </w:tc>
        <w:tc>
          <w:tcPr>
            <w:tcW w:w="1262" w:type="dxa"/>
          </w:tcPr>
          <w:p w14:paraId="04300D20" w14:textId="4E309114" w:rsidR="309A9C4F" w:rsidRPr="00314647" w:rsidRDefault="309A9C4F"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2024</w:t>
            </w:r>
          </w:p>
        </w:tc>
        <w:tc>
          <w:tcPr>
            <w:tcW w:w="1338" w:type="dxa"/>
          </w:tcPr>
          <w:p w14:paraId="7D01FDB3" w14:textId="6B6A22A7" w:rsidR="309A9C4F" w:rsidRPr="00314647" w:rsidRDefault="309A9C4F"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2025</w:t>
            </w:r>
          </w:p>
        </w:tc>
        <w:tc>
          <w:tcPr>
            <w:tcW w:w="1172" w:type="dxa"/>
          </w:tcPr>
          <w:p w14:paraId="46A5127F" w14:textId="3C646FA4" w:rsidR="309A9C4F" w:rsidRPr="00314647" w:rsidRDefault="309A9C4F"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2026</w:t>
            </w:r>
          </w:p>
        </w:tc>
        <w:tc>
          <w:tcPr>
            <w:tcW w:w="1340" w:type="dxa"/>
          </w:tcPr>
          <w:p w14:paraId="5081C7D6" w14:textId="0961D298" w:rsidR="309A9C4F" w:rsidRPr="00314647" w:rsidRDefault="309A9C4F"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2027</w:t>
            </w:r>
          </w:p>
        </w:tc>
      </w:tr>
      <w:tr w:rsidR="31EBAA72" w:rsidRPr="00314647" w14:paraId="7EF269B0" w14:textId="77777777" w:rsidTr="31EBAA72">
        <w:trPr>
          <w:trHeight w:val="300"/>
        </w:trPr>
        <w:tc>
          <w:tcPr>
            <w:tcW w:w="2520" w:type="dxa"/>
            <w:gridSpan w:val="2"/>
          </w:tcPr>
          <w:p w14:paraId="1FA02613" w14:textId="6992553C"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Skilled/Semi-Skilled Workers</w:t>
            </w:r>
          </w:p>
        </w:tc>
        <w:tc>
          <w:tcPr>
            <w:tcW w:w="1382" w:type="dxa"/>
            <w:shd w:val="clear" w:color="auto" w:fill="FFFF00"/>
          </w:tcPr>
          <w:p w14:paraId="7CE27B67" w14:textId="4955FCED"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10,000 – 15,000</w:t>
            </w:r>
          </w:p>
        </w:tc>
        <w:tc>
          <w:tcPr>
            <w:tcW w:w="1262" w:type="dxa"/>
            <w:shd w:val="clear" w:color="auto" w:fill="FFFF00"/>
          </w:tcPr>
          <w:p w14:paraId="24815490" w14:textId="3A9F3A25"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15,000 – 20,000</w:t>
            </w:r>
          </w:p>
        </w:tc>
        <w:tc>
          <w:tcPr>
            <w:tcW w:w="1338" w:type="dxa"/>
            <w:shd w:val="clear" w:color="auto" w:fill="FFFF00"/>
          </w:tcPr>
          <w:p w14:paraId="432007D7" w14:textId="348FF8AB"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15,000 – 20,000</w:t>
            </w:r>
          </w:p>
        </w:tc>
        <w:tc>
          <w:tcPr>
            <w:tcW w:w="1172" w:type="dxa"/>
            <w:shd w:val="clear" w:color="auto" w:fill="FFFF00"/>
          </w:tcPr>
          <w:p w14:paraId="5314588F" w14:textId="09E1B4AF"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20,000 – 25,000</w:t>
            </w:r>
          </w:p>
        </w:tc>
        <w:tc>
          <w:tcPr>
            <w:tcW w:w="1340" w:type="dxa"/>
            <w:shd w:val="clear" w:color="auto" w:fill="8DD873" w:themeFill="accent6" w:themeFillTint="99"/>
          </w:tcPr>
          <w:p w14:paraId="00628721" w14:textId="7F2737A9"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35,000 – 40,000</w:t>
            </w:r>
          </w:p>
        </w:tc>
      </w:tr>
      <w:tr w:rsidR="31EBAA72" w:rsidRPr="00314647" w14:paraId="0FCCDC05" w14:textId="77777777" w:rsidTr="31EBAA72">
        <w:trPr>
          <w:trHeight w:val="300"/>
        </w:trPr>
        <w:tc>
          <w:tcPr>
            <w:tcW w:w="2520" w:type="dxa"/>
            <w:gridSpan w:val="2"/>
          </w:tcPr>
          <w:p w14:paraId="7519714C" w14:textId="22AFAFD1"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Technicians</w:t>
            </w:r>
          </w:p>
        </w:tc>
        <w:tc>
          <w:tcPr>
            <w:tcW w:w="1382" w:type="dxa"/>
            <w:shd w:val="clear" w:color="auto" w:fill="FFFF00"/>
          </w:tcPr>
          <w:p w14:paraId="0A4C26FF" w14:textId="7D0602DB"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10,000 – 15,000</w:t>
            </w:r>
          </w:p>
        </w:tc>
        <w:tc>
          <w:tcPr>
            <w:tcW w:w="1262" w:type="dxa"/>
            <w:shd w:val="clear" w:color="auto" w:fill="FFFF00"/>
          </w:tcPr>
          <w:p w14:paraId="7A83A70B" w14:textId="5E9761C3"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4,000 – 4,500</w:t>
            </w:r>
          </w:p>
        </w:tc>
        <w:tc>
          <w:tcPr>
            <w:tcW w:w="1338" w:type="dxa"/>
            <w:shd w:val="clear" w:color="auto" w:fill="FFFF00"/>
          </w:tcPr>
          <w:p w14:paraId="40256B62" w14:textId="7335E1A8"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4,000 – 4,500</w:t>
            </w:r>
          </w:p>
        </w:tc>
        <w:tc>
          <w:tcPr>
            <w:tcW w:w="1172" w:type="dxa"/>
            <w:shd w:val="clear" w:color="auto" w:fill="FFFF00"/>
          </w:tcPr>
          <w:p w14:paraId="45210BFF" w14:textId="52F259BD"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5,000 – 5,500</w:t>
            </w:r>
          </w:p>
        </w:tc>
        <w:tc>
          <w:tcPr>
            <w:tcW w:w="1340" w:type="dxa"/>
            <w:shd w:val="clear" w:color="auto" w:fill="FFFF00"/>
          </w:tcPr>
          <w:p w14:paraId="15F16822" w14:textId="2D0FAAE7"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5,500 – 6,000</w:t>
            </w:r>
          </w:p>
        </w:tc>
      </w:tr>
      <w:tr w:rsidR="31EBAA72" w:rsidRPr="00314647" w14:paraId="409C8563" w14:textId="77777777" w:rsidTr="31EBAA72">
        <w:trPr>
          <w:trHeight w:val="300"/>
        </w:trPr>
        <w:tc>
          <w:tcPr>
            <w:tcW w:w="2520" w:type="dxa"/>
            <w:gridSpan w:val="2"/>
          </w:tcPr>
          <w:p w14:paraId="01BB3AA3" w14:textId="596A7521"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Site Supervisory Personnel</w:t>
            </w:r>
          </w:p>
        </w:tc>
        <w:tc>
          <w:tcPr>
            <w:tcW w:w="1382" w:type="dxa"/>
            <w:shd w:val="clear" w:color="auto" w:fill="FFFF00"/>
          </w:tcPr>
          <w:p w14:paraId="3C04AD51" w14:textId="5F5963C1"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1,000 – 1,500</w:t>
            </w:r>
          </w:p>
        </w:tc>
        <w:tc>
          <w:tcPr>
            <w:tcW w:w="1262" w:type="dxa"/>
            <w:shd w:val="clear" w:color="auto" w:fill="FFFF00"/>
          </w:tcPr>
          <w:p w14:paraId="5BE3D0CD" w14:textId="6146BA9E"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1,500 – 2,000</w:t>
            </w:r>
          </w:p>
        </w:tc>
        <w:tc>
          <w:tcPr>
            <w:tcW w:w="1338" w:type="dxa"/>
            <w:shd w:val="clear" w:color="auto" w:fill="FFFF00"/>
          </w:tcPr>
          <w:p w14:paraId="74A94626" w14:textId="20CC5B37"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1,500 – 2,000</w:t>
            </w:r>
          </w:p>
        </w:tc>
        <w:tc>
          <w:tcPr>
            <w:tcW w:w="1172" w:type="dxa"/>
            <w:shd w:val="clear" w:color="auto" w:fill="FFFF00"/>
          </w:tcPr>
          <w:p w14:paraId="75274CB4" w14:textId="045D4CBC"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1,500 – 2,000</w:t>
            </w:r>
          </w:p>
        </w:tc>
        <w:tc>
          <w:tcPr>
            <w:tcW w:w="1340" w:type="dxa"/>
            <w:shd w:val="clear" w:color="auto" w:fill="FFFF00"/>
          </w:tcPr>
          <w:p w14:paraId="33103465" w14:textId="5AE24361"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2,000 – 2,500</w:t>
            </w:r>
          </w:p>
        </w:tc>
      </w:tr>
      <w:tr w:rsidR="31EBAA72" w:rsidRPr="00314647" w14:paraId="566D2232" w14:textId="77777777" w:rsidTr="31EBAA72">
        <w:trPr>
          <w:trHeight w:val="405"/>
        </w:trPr>
        <w:tc>
          <w:tcPr>
            <w:tcW w:w="2520" w:type="dxa"/>
            <w:gridSpan w:val="2"/>
          </w:tcPr>
          <w:p w14:paraId="5733DF22" w14:textId="163D7D7B"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Professionals</w:t>
            </w:r>
          </w:p>
        </w:tc>
        <w:tc>
          <w:tcPr>
            <w:tcW w:w="1382" w:type="dxa"/>
            <w:shd w:val="clear" w:color="auto" w:fill="FFFF00"/>
          </w:tcPr>
          <w:p w14:paraId="31F5A8AC" w14:textId="2665C3B3"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4,000 – 4,500</w:t>
            </w:r>
          </w:p>
        </w:tc>
        <w:tc>
          <w:tcPr>
            <w:tcW w:w="1262" w:type="dxa"/>
            <w:shd w:val="clear" w:color="auto" w:fill="8DD873" w:themeFill="accent6" w:themeFillTint="99"/>
          </w:tcPr>
          <w:p w14:paraId="4640FD41" w14:textId="39B1CC6A"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5,500 – 6,000</w:t>
            </w:r>
          </w:p>
        </w:tc>
        <w:tc>
          <w:tcPr>
            <w:tcW w:w="1338" w:type="dxa"/>
            <w:shd w:val="clear" w:color="auto" w:fill="8DD873" w:themeFill="accent6" w:themeFillTint="99"/>
          </w:tcPr>
          <w:p w14:paraId="241631A7" w14:textId="1A424D0D"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5,500 – 6,000</w:t>
            </w:r>
          </w:p>
        </w:tc>
        <w:tc>
          <w:tcPr>
            <w:tcW w:w="1172" w:type="dxa"/>
            <w:shd w:val="clear" w:color="auto" w:fill="8DD873" w:themeFill="accent6" w:themeFillTint="99"/>
          </w:tcPr>
          <w:p w14:paraId="0CB54CDE" w14:textId="5D243219"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5,500 – 6,000</w:t>
            </w:r>
          </w:p>
        </w:tc>
        <w:tc>
          <w:tcPr>
            <w:tcW w:w="1340" w:type="dxa"/>
            <w:shd w:val="clear" w:color="auto" w:fill="8DD873" w:themeFill="accent6" w:themeFillTint="99"/>
          </w:tcPr>
          <w:p w14:paraId="3DEBA42B" w14:textId="32A08373" w:rsidR="309A9C4F" w:rsidRPr="00314647" w:rsidRDefault="309A9C4F"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6,000 – 6,500</w:t>
            </w:r>
          </w:p>
        </w:tc>
      </w:tr>
      <w:tr w:rsidR="31EBAA72" w:rsidRPr="00314647" w14:paraId="48F3BC1B" w14:textId="77777777" w:rsidTr="31EBAA72">
        <w:trPr>
          <w:trHeight w:val="300"/>
        </w:trPr>
        <w:tc>
          <w:tcPr>
            <w:tcW w:w="1620" w:type="dxa"/>
          </w:tcPr>
          <w:p w14:paraId="40607AC2" w14:textId="3330EAA8" w:rsidR="31EBAA72" w:rsidRPr="00314647" w:rsidRDefault="31EBAA72" w:rsidP="00314647">
            <w:pPr>
              <w:spacing w:line="360" w:lineRule="auto"/>
              <w:rPr>
                <w:rFonts w:ascii="Times New Roman" w:eastAsia="Aptos" w:hAnsi="Times New Roman" w:cs="Times New Roman"/>
                <w:sz w:val="24"/>
                <w:szCs w:val="24"/>
              </w:rPr>
            </w:pPr>
          </w:p>
        </w:tc>
        <w:tc>
          <w:tcPr>
            <w:tcW w:w="900" w:type="dxa"/>
            <w:shd w:val="clear" w:color="auto" w:fill="FFFF00"/>
          </w:tcPr>
          <w:p w14:paraId="3551E7B2" w14:textId="66E10B8F" w:rsidR="31EBAA72" w:rsidRPr="00314647" w:rsidRDefault="31EBAA72" w:rsidP="00314647">
            <w:pPr>
              <w:spacing w:line="360" w:lineRule="auto"/>
              <w:rPr>
                <w:rFonts w:ascii="Times New Roman" w:eastAsia="Aptos" w:hAnsi="Times New Roman" w:cs="Times New Roman"/>
                <w:sz w:val="24"/>
                <w:szCs w:val="24"/>
              </w:rPr>
            </w:pPr>
          </w:p>
        </w:tc>
        <w:tc>
          <w:tcPr>
            <w:tcW w:w="6494" w:type="dxa"/>
            <w:gridSpan w:val="5"/>
          </w:tcPr>
          <w:p w14:paraId="51FF91AC" w14:textId="4217BE10" w:rsidR="22151614" w:rsidRPr="00314647" w:rsidRDefault="22151614"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Moderate shortage (6% to 15%)</w:t>
            </w:r>
          </w:p>
        </w:tc>
      </w:tr>
      <w:tr w:rsidR="31EBAA72" w:rsidRPr="00314647" w14:paraId="3CF6EA2B" w14:textId="77777777" w:rsidTr="31EBAA72">
        <w:trPr>
          <w:trHeight w:val="300"/>
        </w:trPr>
        <w:tc>
          <w:tcPr>
            <w:tcW w:w="1620" w:type="dxa"/>
          </w:tcPr>
          <w:p w14:paraId="5DCCCDF0" w14:textId="5B8B17DA" w:rsidR="31EBAA72" w:rsidRPr="00314647" w:rsidRDefault="31EBAA72" w:rsidP="00314647">
            <w:pPr>
              <w:spacing w:line="360" w:lineRule="auto"/>
              <w:rPr>
                <w:rFonts w:ascii="Times New Roman" w:eastAsia="Aptos" w:hAnsi="Times New Roman" w:cs="Times New Roman"/>
                <w:sz w:val="24"/>
                <w:szCs w:val="24"/>
              </w:rPr>
            </w:pPr>
          </w:p>
        </w:tc>
        <w:tc>
          <w:tcPr>
            <w:tcW w:w="900" w:type="dxa"/>
            <w:shd w:val="clear" w:color="auto" w:fill="8DD873" w:themeFill="accent6" w:themeFillTint="99"/>
          </w:tcPr>
          <w:p w14:paraId="174FE7CC" w14:textId="67C3D54B" w:rsidR="31EBAA72" w:rsidRPr="00314647" w:rsidRDefault="31EBAA72" w:rsidP="00314647">
            <w:pPr>
              <w:spacing w:line="360" w:lineRule="auto"/>
              <w:rPr>
                <w:rFonts w:ascii="Times New Roman" w:eastAsia="Aptos" w:hAnsi="Times New Roman" w:cs="Times New Roman"/>
                <w:sz w:val="24"/>
                <w:szCs w:val="24"/>
              </w:rPr>
            </w:pPr>
          </w:p>
        </w:tc>
        <w:tc>
          <w:tcPr>
            <w:tcW w:w="6494" w:type="dxa"/>
            <w:gridSpan w:val="5"/>
          </w:tcPr>
          <w:p w14:paraId="797447FC" w14:textId="57BD04C4" w:rsidR="22151614" w:rsidRPr="00314647" w:rsidRDefault="22151614" w:rsidP="00314647">
            <w:pPr>
              <w:spacing w:line="360" w:lineRule="auto"/>
              <w:rPr>
                <w:rFonts w:ascii="Times New Roman" w:hAnsi="Times New Roman" w:cs="Times New Roman"/>
                <w:sz w:val="24"/>
                <w:szCs w:val="24"/>
              </w:rPr>
            </w:pPr>
            <w:r w:rsidRPr="00314647">
              <w:rPr>
                <w:rFonts w:ascii="Times New Roman" w:eastAsia="Aptos" w:hAnsi="Times New Roman" w:cs="Times New Roman"/>
                <w:sz w:val="24"/>
                <w:szCs w:val="24"/>
              </w:rPr>
              <w:t>Considerable shortage (16% to 25%)</w:t>
            </w:r>
          </w:p>
        </w:tc>
      </w:tr>
      <w:tr w:rsidR="31EBAA72" w:rsidRPr="00314647" w14:paraId="25A25610" w14:textId="77777777" w:rsidTr="31EBAA72">
        <w:trPr>
          <w:trHeight w:val="300"/>
        </w:trPr>
        <w:tc>
          <w:tcPr>
            <w:tcW w:w="9014" w:type="dxa"/>
            <w:gridSpan w:val="7"/>
          </w:tcPr>
          <w:p w14:paraId="1B1E4807" w14:textId="40A21EAC" w:rsidR="22151614" w:rsidRPr="00314647" w:rsidRDefault="22151614" w:rsidP="00314647">
            <w:pPr>
              <w:spacing w:line="360" w:lineRule="auto"/>
              <w:rPr>
                <w:rFonts w:ascii="Times New Roman" w:eastAsia="Aptos" w:hAnsi="Times New Roman" w:cs="Times New Roman"/>
                <w:sz w:val="24"/>
                <w:szCs w:val="24"/>
              </w:rPr>
            </w:pPr>
            <w:r w:rsidRPr="00314647">
              <w:rPr>
                <w:rFonts w:ascii="Times New Roman" w:eastAsia="Aptos" w:hAnsi="Times New Roman" w:cs="Times New Roman"/>
                <w:sz w:val="24"/>
                <w:szCs w:val="24"/>
              </w:rPr>
              <w:t>Source: Manpower Forecast for Hong Kong Construction Industry, 2023</w:t>
            </w:r>
          </w:p>
        </w:tc>
      </w:tr>
    </w:tbl>
    <w:p w14:paraId="3583110B" w14:textId="24C369D6" w:rsidR="0A7522B7" w:rsidRPr="00314647" w:rsidRDefault="0A7522B7" w:rsidP="00314647">
      <w:pPr>
        <w:spacing w:line="360" w:lineRule="auto"/>
        <w:rPr>
          <w:rFonts w:ascii="Times New Roman" w:hAnsi="Times New Roman" w:cs="Times New Roman"/>
          <w:sz w:val="24"/>
          <w:szCs w:val="24"/>
        </w:rPr>
      </w:pPr>
    </w:p>
    <w:p w14:paraId="3A774876" w14:textId="7B8EED87" w:rsidR="0A7522B7" w:rsidRPr="00314647" w:rsidRDefault="593D8B4C" w:rsidP="00FA04A1">
      <w:pPr>
        <w:pStyle w:val="Style2"/>
      </w:pPr>
      <w:bookmarkStart w:id="4" w:name="_Toc166839727"/>
      <w:r w:rsidRPr="00314647">
        <w:t>Government Supports</w:t>
      </w:r>
      <w:r w:rsidR="274F019F" w:rsidRPr="00314647">
        <w:t xml:space="preserve"> of </w:t>
      </w:r>
      <w:r w:rsidR="6625D62E" w:rsidRPr="00314647">
        <w:t>I</w:t>
      </w:r>
      <w:r w:rsidR="274F019F" w:rsidRPr="00314647">
        <w:t xml:space="preserve">mplementing </w:t>
      </w:r>
      <w:r w:rsidR="11058710" w:rsidRPr="00314647">
        <w:t>I</w:t>
      </w:r>
      <w:r w:rsidR="274F019F" w:rsidRPr="00314647">
        <w:t xml:space="preserve">nnovative </w:t>
      </w:r>
      <w:r w:rsidR="0F862156" w:rsidRPr="00314647">
        <w:t>T</w:t>
      </w:r>
      <w:r w:rsidR="274F019F" w:rsidRPr="00314647">
        <w:t>echnologies in Hong Kong</w:t>
      </w:r>
      <w:bookmarkEnd w:id="4"/>
    </w:p>
    <w:p w14:paraId="6EF59A9F" w14:textId="0F6AD642" w:rsidR="0A7522B7" w:rsidRPr="00314647" w:rsidRDefault="4F1078AD"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Due to the above chronic issues</w:t>
      </w:r>
      <w:r w:rsidR="40D1550D" w:rsidRPr="00314647">
        <w:rPr>
          <w:rFonts w:ascii="Times New Roman" w:hAnsi="Times New Roman" w:cs="Times New Roman"/>
          <w:sz w:val="24"/>
          <w:szCs w:val="24"/>
        </w:rPr>
        <w:t xml:space="preserve">, </w:t>
      </w:r>
      <w:r w:rsidR="3159BEB5" w:rsidRPr="00314647">
        <w:rPr>
          <w:rFonts w:ascii="Times New Roman" w:hAnsi="Times New Roman" w:cs="Times New Roman"/>
          <w:sz w:val="24"/>
          <w:szCs w:val="24"/>
        </w:rPr>
        <w:t xml:space="preserve">Paul Chan, Financial Secretary (2024), mentioned that innovation is </w:t>
      </w:r>
      <w:r w:rsidR="008E13E1" w:rsidRPr="00314647">
        <w:rPr>
          <w:rFonts w:ascii="Times New Roman" w:hAnsi="Times New Roman" w:cs="Times New Roman"/>
          <w:sz w:val="24"/>
          <w:szCs w:val="24"/>
        </w:rPr>
        <w:t xml:space="preserve">the </w:t>
      </w:r>
      <w:r w:rsidR="3159BEB5" w:rsidRPr="00314647">
        <w:rPr>
          <w:rFonts w:ascii="Times New Roman" w:hAnsi="Times New Roman" w:cs="Times New Roman"/>
          <w:sz w:val="24"/>
          <w:szCs w:val="24"/>
        </w:rPr>
        <w:t>key dir</w:t>
      </w:r>
      <w:r w:rsidR="1B0748A8" w:rsidRPr="00314647">
        <w:rPr>
          <w:rFonts w:ascii="Times New Roman" w:hAnsi="Times New Roman" w:cs="Times New Roman"/>
          <w:sz w:val="24"/>
          <w:szCs w:val="24"/>
        </w:rPr>
        <w:t xml:space="preserve">ection to tackle those concerns in future. </w:t>
      </w:r>
      <w:r w:rsidR="7F8D74E1" w:rsidRPr="00314647">
        <w:rPr>
          <w:rFonts w:ascii="Times New Roman" w:hAnsi="Times New Roman" w:cs="Times New Roman"/>
          <w:sz w:val="24"/>
          <w:szCs w:val="24"/>
        </w:rPr>
        <w:t>Advanced</w:t>
      </w:r>
      <w:r w:rsidR="550FC3EC" w:rsidRPr="00314647">
        <w:rPr>
          <w:rFonts w:ascii="Times New Roman" w:hAnsi="Times New Roman" w:cs="Times New Roman"/>
          <w:sz w:val="24"/>
          <w:szCs w:val="24"/>
        </w:rPr>
        <w:t xml:space="preserve"> technologies can </w:t>
      </w:r>
      <w:r w:rsidR="7CBFDC4D" w:rsidRPr="00314647">
        <w:rPr>
          <w:rFonts w:ascii="Times New Roman" w:hAnsi="Times New Roman" w:cs="Times New Roman"/>
          <w:sz w:val="24"/>
          <w:szCs w:val="24"/>
        </w:rPr>
        <w:t xml:space="preserve">reduce human errors, </w:t>
      </w:r>
      <w:r w:rsidR="008E13E1" w:rsidRPr="00314647">
        <w:rPr>
          <w:rFonts w:ascii="Times New Roman" w:hAnsi="Times New Roman" w:cs="Times New Roman"/>
          <w:sz w:val="24"/>
          <w:szCs w:val="24"/>
        </w:rPr>
        <w:t xml:space="preserve">accelerate the process, reduce production costs and enhance </w:t>
      </w:r>
      <w:r w:rsidR="4E4422AF" w:rsidRPr="00314647">
        <w:rPr>
          <w:rFonts w:ascii="Times New Roman" w:hAnsi="Times New Roman" w:cs="Times New Roman"/>
          <w:sz w:val="24"/>
          <w:szCs w:val="24"/>
        </w:rPr>
        <w:t xml:space="preserve">construction site safety. </w:t>
      </w:r>
      <w:r w:rsidR="00050331">
        <w:rPr>
          <w:rFonts w:ascii="Times New Roman" w:hAnsi="Times New Roman" w:cs="Times New Roman"/>
          <w:sz w:val="24"/>
          <w:szCs w:val="24"/>
        </w:rPr>
        <w:t>The</w:t>
      </w:r>
      <w:r w:rsidR="008E13E1" w:rsidRPr="00314647">
        <w:rPr>
          <w:rFonts w:ascii="Times New Roman" w:hAnsi="Times New Roman" w:cs="Times New Roman"/>
          <w:sz w:val="24"/>
          <w:szCs w:val="24"/>
        </w:rPr>
        <w:t xml:space="preserve"> </w:t>
      </w:r>
      <w:r w:rsidR="2099892F" w:rsidRPr="00314647">
        <w:rPr>
          <w:rFonts w:ascii="Times New Roman" w:hAnsi="Times New Roman" w:cs="Times New Roman"/>
          <w:sz w:val="24"/>
          <w:szCs w:val="24"/>
        </w:rPr>
        <w:t xml:space="preserve">Development Bureau (DEVB) of the Government of Hong Kong Special </w:t>
      </w:r>
      <w:r w:rsidR="69CE6D8A" w:rsidRPr="00314647">
        <w:rPr>
          <w:rFonts w:ascii="Times New Roman" w:hAnsi="Times New Roman" w:cs="Times New Roman"/>
          <w:sz w:val="24"/>
          <w:szCs w:val="24"/>
        </w:rPr>
        <w:t>Administrative Region (HKSAR)</w:t>
      </w:r>
      <w:r w:rsidR="00050331">
        <w:rPr>
          <w:rFonts w:ascii="Times New Roman" w:hAnsi="Times New Roman" w:cs="Times New Roman"/>
          <w:sz w:val="24"/>
          <w:szCs w:val="24"/>
        </w:rPr>
        <w:t xml:space="preserve"> has set up </w:t>
      </w:r>
      <w:r w:rsidR="00AC3D2D">
        <w:rPr>
          <w:rFonts w:ascii="Times New Roman" w:hAnsi="Times New Roman" w:cs="Times New Roman"/>
          <w:sz w:val="24"/>
          <w:szCs w:val="24"/>
        </w:rPr>
        <w:t>the construction Innovation &amp; Technology Fund (CITF)</w:t>
      </w:r>
      <w:r w:rsidR="2099892F" w:rsidRPr="00314647">
        <w:rPr>
          <w:rFonts w:ascii="Times New Roman" w:hAnsi="Times New Roman" w:cs="Times New Roman"/>
          <w:sz w:val="24"/>
          <w:szCs w:val="24"/>
        </w:rPr>
        <w:t xml:space="preserve"> to </w:t>
      </w:r>
      <w:r w:rsidR="2BA4E768" w:rsidRPr="00314647">
        <w:rPr>
          <w:rFonts w:ascii="Times New Roman" w:hAnsi="Times New Roman" w:cs="Times New Roman"/>
          <w:sz w:val="24"/>
          <w:szCs w:val="24"/>
        </w:rPr>
        <w:t xml:space="preserve">promote the </w:t>
      </w:r>
      <w:r w:rsidR="6AEB4725" w:rsidRPr="00314647">
        <w:rPr>
          <w:rFonts w:ascii="Times New Roman" w:hAnsi="Times New Roman" w:cs="Times New Roman"/>
          <w:sz w:val="24"/>
          <w:szCs w:val="24"/>
        </w:rPr>
        <w:t>transformations</w:t>
      </w:r>
      <w:r w:rsidR="2BA4E768" w:rsidRPr="00314647">
        <w:rPr>
          <w:rFonts w:ascii="Times New Roman" w:hAnsi="Times New Roman" w:cs="Times New Roman"/>
          <w:sz w:val="24"/>
          <w:szCs w:val="24"/>
        </w:rPr>
        <w:t xml:space="preserve"> of </w:t>
      </w:r>
      <w:r w:rsidR="008E13E1" w:rsidRPr="00314647">
        <w:rPr>
          <w:rFonts w:ascii="Times New Roman" w:hAnsi="Times New Roman" w:cs="Times New Roman"/>
          <w:sz w:val="24"/>
          <w:szCs w:val="24"/>
        </w:rPr>
        <w:t xml:space="preserve">the </w:t>
      </w:r>
      <w:r w:rsidR="2BA4E768" w:rsidRPr="00314647">
        <w:rPr>
          <w:rFonts w:ascii="Times New Roman" w:hAnsi="Times New Roman" w:cs="Times New Roman"/>
          <w:sz w:val="24"/>
          <w:szCs w:val="24"/>
        </w:rPr>
        <w:t xml:space="preserve">local construction </w:t>
      </w:r>
      <w:r w:rsidR="6E8600B8" w:rsidRPr="00314647">
        <w:rPr>
          <w:rFonts w:ascii="Times New Roman" w:hAnsi="Times New Roman" w:cs="Times New Roman"/>
          <w:sz w:val="24"/>
          <w:szCs w:val="24"/>
        </w:rPr>
        <w:t>industry</w:t>
      </w:r>
      <w:r w:rsidR="2BA4E768" w:rsidRPr="00314647">
        <w:rPr>
          <w:rFonts w:ascii="Times New Roman" w:hAnsi="Times New Roman" w:cs="Times New Roman"/>
          <w:sz w:val="24"/>
          <w:szCs w:val="24"/>
        </w:rPr>
        <w:t xml:space="preserve"> through advanced </w:t>
      </w:r>
      <w:r w:rsidR="070F57D9" w:rsidRPr="00314647">
        <w:rPr>
          <w:rFonts w:ascii="Times New Roman" w:hAnsi="Times New Roman" w:cs="Times New Roman"/>
          <w:sz w:val="24"/>
          <w:szCs w:val="24"/>
        </w:rPr>
        <w:t>technologies, has</w:t>
      </w:r>
      <w:r w:rsidR="4449309B" w:rsidRPr="00314647">
        <w:rPr>
          <w:rFonts w:ascii="Times New Roman" w:hAnsi="Times New Roman" w:cs="Times New Roman"/>
          <w:sz w:val="24"/>
          <w:szCs w:val="24"/>
        </w:rPr>
        <w:t xml:space="preserve"> been increased to </w:t>
      </w:r>
      <w:r w:rsidR="04E9A503" w:rsidRPr="00314647">
        <w:rPr>
          <w:rFonts w:ascii="Times New Roman" w:hAnsi="Times New Roman" w:cs="Times New Roman"/>
          <w:sz w:val="24"/>
          <w:szCs w:val="24"/>
        </w:rPr>
        <w:t>support the practical</w:t>
      </w:r>
      <w:r w:rsidR="008E13E1" w:rsidRPr="00314647">
        <w:rPr>
          <w:rFonts w:ascii="Times New Roman" w:hAnsi="Times New Roman" w:cs="Times New Roman"/>
          <w:sz w:val="24"/>
          <w:szCs w:val="24"/>
        </w:rPr>
        <w:t>,</w:t>
      </w:r>
      <w:r w:rsidR="04E9A503" w:rsidRPr="00314647">
        <w:rPr>
          <w:rFonts w:ascii="Times New Roman" w:hAnsi="Times New Roman" w:cs="Times New Roman"/>
          <w:sz w:val="24"/>
          <w:szCs w:val="24"/>
        </w:rPr>
        <w:t xml:space="preserve"> innovative initiatives which can </w:t>
      </w:r>
      <w:r w:rsidR="04E9A503" w:rsidRPr="00314647">
        <w:rPr>
          <w:rFonts w:ascii="Times New Roman" w:hAnsi="Times New Roman" w:cs="Times New Roman"/>
          <w:sz w:val="24"/>
          <w:szCs w:val="24"/>
        </w:rPr>
        <w:lastRenderedPageBreak/>
        <w:t xml:space="preserve">benefit the construction industry. </w:t>
      </w:r>
      <w:r w:rsidR="5D6A4402" w:rsidRPr="00314647">
        <w:rPr>
          <w:rFonts w:ascii="Times New Roman" w:hAnsi="Times New Roman" w:cs="Times New Roman"/>
          <w:sz w:val="24"/>
          <w:szCs w:val="24"/>
        </w:rPr>
        <w:t xml:space="preserve"> Up to 28 March 2024, 3782 projects, </w:t>
      </w:r>
      <w:r w:rsidR="008E13E1" w:rsidRPr="00314647">
        <w:rPr>
          <w:rFonts w:ascii="Times New Roman" w:hAnsi="Times New Roman" w:cs="Times New Roman"/>
          <w:sz w:val="24"/>
          <w:szCs w:val="24"/>
        </w:rPr>
        <w:t xml:space="preserve">valued at </w:t>
      </w:r>
      <w:r w:rsidR="140FF0F5" w:rsidRPr="00314647">
        <w:rPr>
          <w:rFonts w:ascii="Times New Roman" w:hAnsi="Times New Roman" w:cs="Times New Roman"/>
          <w:sz w:val="24"/>
          <w:szCs w:val="24"/>
        </w:rPr>
        <w:t xml:space="preserve">HK$ 12 </w:t>
      </w:r>
      <w:r w:rsidR="4B801C2E" w:rsidRPr="00314647">
        <w:rPr>
          <w:rFonts w:ascii="Times New Roman" w:hAnsi="Times New Roman" w:cs="Times New Roman"/>
          <w:sz w:val="24"/>
          <w:szCs w:val="24"/>
        </w:rPr>
        <w:t xml:space="preserve">billion dollars, have been </w:t>
      </w:r>
      <w:r w:rsidR="0A878CC2" w:rsidRPr="00314647">
        <w:rPr>
          <w:rFonts w:ascii="Times New Roman" w:hAnsi="Times New Roman" w:cs="Times New Roman"/>
          <w:sz w:val="24"/>
          <w:szCs w:val="24"/>
        </w:rPr>
        <w:t>approved</w:t>
      </w:r>
      <w:r w:rsidR="4B801C2E" w:rsidRPr="00314647">
        <w:rPr>
          <w:rFonts w:ascii="Times New Roman" w:hAnsi="Times New Roman" w:cs="Times New Roman"/>
          <w:sz w:val="24"/>
          <w:szCs w:val="24"/>
        </w:rPr>
        <w:t xml:space="preserve"> through this fund (CITF, 2024)</w:t>
      </w:r>
      <w:r w:rsidR="7426631F" w:rsidRPr="00314647">
        <w:rPr>
          <w:rFonts w:ascii="Times New Roman" w:hAnsi="Times New Roman" w:cs="Times New Roman"/>
          <w:sz w:val="24"/>
          <w:szCs w:val="24"/>
        </w:rPr>
        <w:t xml:space="preserve">. It can </w:t>
      </w:r>
      <w:r w:rsidR="008E13E1" w:rsidRPr="00314647">
        <w:rPr>
          <w:rFonts w:ascii="Times New Roman" w:hAnsi="Times New Roman" w:cs="Times New Roman"/>
          <w:sz w:val="24"/>
          <w:szCs w:val="24"/>
        </w:rPr>
        <w:t>be concluded</w:t>
      </w:r>
      <w:r w:rsidR="7426631F" w:rsidRPr="00314647">
        <w:rPr>
          <w:rFonts w:ascii="Times New Roman" w:hAnsi="Times New Roman" w:cs="Times New Roman"/>
          <w:sz w:val="24"/>
          <w:szCs w:val="24"/>
        </w:rPr>
        <w:t xml:space="preserve"> that HKSAR has provided financial support to </w:t>
      </w:r>
      <w:r w:rsidR="1E56814B" w:rsidRPr="00314647">
        <w:rPr>
          <w:rFonts w:ascii="Times New Roman" w:hAnsi="Times New Roman" w:cs="Times New Roman"/>
          <w:sz w:val="24"/>
          <w:szCs w:val="24"/>
        </w:rPr>
        <w:t>encourage</w:t>
      </w:r>
      <w:r w:rsidR="7426631F" w:rsidRPr="00314647">
        <w:rPr>
          <w:rFonts w:ascii="Times New Roman" w:hAnsi="Times New Roman" w:cs="Times New Roman"/>
          <w:sz w:val="24"/>
          <w:szCs w:val="24"/>
        </w:rPr>
        <w:t xml:space="preserve"> the adoption of </w:t>
      </w:r>
      <w:r w:rsidR="3D994632" w:rsidRPr="00314647">
        <w:rPr>
          <w:rFonts w:ascii="Times New Roman" w:hAnsi="Times New Roman" w:cs="Times New Roman"/>
          <w:sz w:val="24"/>
          <w:szCs w:val="24"/>
        </w:rPr>
        <w:t>advanced</w:t>
      </w:r>
      <w:r w:rsidR="7426631F" w:rsidRPr="00314647">
        <w:rPr>
          <w:rFonts w:ascii="Times New Roman" w:hAnsi="Times New Roman" w:cs="Times New Roman"/>
          <w:sz w:val="24"/>
          <w:szCs w:val="24"/>
        </w:rPr>
        <w:t xml:space="preserve"> technologies in </w:t>
      </w:r>
      <w:r w:rsidR="2F55C914" w:rsidRPr="00314647">
        <w:rPr>
          <w:rFonts w:ascii="Times New Roman" w:hAnsi="Times New Roman" w:cs="Times New Roman"/>
          <w:sz w:val="24"/>
          <w:szCs w:val="24"/>
        </w:rPr>
        <w:t xml:space="preserve">construction projects. </w:t>
      </w:r>
    </w:p>
    <w:p w14:paraId="01F90CA5" w14:textId="720AA15C" w:rsidR="31EBAA72" w:rsidRPr="00314647" w:rsidRDefault="3FCC8046"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Hong </w:t>
      </w:r>
      <w:r w:rsidR="008E13E1" w:rsidRPr="00314647">
        <w:rPr>
          <w:rFonts w:ascii="Times New Roman" w:hAnsi="Times New Roman" w:cs="Times New Roman"/>
          <w:sz w:val="24"/>
          <w:szCs w:val="24"/>
        </w:rPr>
        <w:t>Kong's main Universities, Vocational Training Council, Construction Industry Council, Hong Kong Productivity Council, and Hong Kong Science and Technology Park promote and organise advanced technology-related events for society (Table 2). The purpose is to equip related individuals</w:t>
      </w:r>
      <w:r w:rsidR="00F41ADE" w:rsidRPr="00314647">
        <w:rPr>
          <w:rFonts w:ascii="Times New Roman" w:hAnsi="Times New Roman" w:cs="Times New Roman"/>
          <w:sz w:val="24"/>
          <w:szCs w:val="24"/>
        </w:rPr>
        <w:t xml:space="preserve"> with sufficient technical knowl-how</w:t>
      </w:r>
      <w:r w:rsidR="008E13E1" w:rsidRPr="00314647">
        <w:rPr>
          <w:rFonts w:ascii="Times New Roman" w:hAnsi="Times New Roman" w:cs="Times New Roman"/>
          <w:sz w:val="24"/>
          <w:szCs w:val="24"/>
        </w:rPr>
        <w:t xml:space="preserve"> to adopt them in</w:t>
      </w:r>
      <w:r w:rsidR="2B9C93B9" w:rsidRPr="00314647">
        <w:rPr>
          <w:rFonts w:ascii="Times New Roman" w:hAnsi="Times New Roman" w:cs="Times New Roman"/>
          <w:sz w:val="24"/>
          <w:szCs w:val="24"/>
        </w:rPr>
        <w:t xml:space="preserve"> their workplace. </w:t>
      </w:r>
    </w:p>
    <w:p w14:paraId="049FBA87" w14:textId="24475524" w:rsidR="001C58B0" w:rsidRPr="00314647" w:rsidRDefault="00370072"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Table 2: </w:t>
      </w:r>
      <w:r w:rsidR="001F7EF1" w:rsidRPr="00314647">
        <w:rPr>
          <w:rFonts w:ascii="Times New Roman" w:hAnsi="Times New Roman" w:cs="Times New Roman"/>
          <w:sz w:val="24"/>
          <w:szCs w:val="24"/>
        </w:rPr>
        <w:t>Examples of</w:t>
      </w:r>
      <w:r w:rsidRPr="00314647">
        <w:rPr>
          <w:rFonts w:ascii="Times New Roman" w:hAnsi="Times New Roman" w:cs="Times New Roman"/>
          <w:sz w:val="24"/>
          <w:szCs w:val="24"/>
        </w:rPr>
        <w:t xml:space="preserve"> </w:t>
      </w:r>
      <w:r w:rsidR="001B356B" w:rsidRPr="00314647">
        <w:rPr>
          <w:rFonts w:ascii="Times New Roman" w:hAnsi="Times New Roman" w:cs="Times New Roman"/>
          <w:sz w:val="24"/>
          <w:szCs w:val="24"/>
        </w:rPr>
        <w:t>AI-related</w:t>
      </w:r>
      <w:r w:rsidRPr="00314647">
        <w:rPr>
          <w:rFonts w:ascii="Times New Roman" w:hAnsi="Times New Roman" w:cs="Times New Roman"/>
          <w:sz w:val="24"/>
          <w:szCs w:val="24"/>
        </w:rPr>
        <w:t xml:space="preserve"> </w:t>
      </w:r>
      <w:r w:rsidR="001B356B" w:rsidRPr="00314647">
        <w:rPr>
          <w:rFonts w:ascii="Times New Roman" w:hAnsi="Times New Roman" w:cs="Times New Roman"/>
          <w:sz w:val="24"/>
          <w:szCs w:val="24"/>
        </w:rPr>
        <w:t xml:space="preserve">Construction </w:t>
      </w:r>
      <w:r w:rsidRPr="00314647">
        <w:rPr>
          <w:rFonts w:ascii="Times New Roman" w:hAnsi="Times New Roman" w:cs="Times New Roman"/>
          <w:sz w:val="24"/>
          <w:szCs w:val="24"/>
        </w:rPr>
        <w:t>Pro</w:t>
      </w:r>
      <w:r w:rsidR="008506A2" w:rsidRPr="00314647">
        <w:rPr>
          <w:rFonts w:ascii="Times New Roman" w:hAnsi="Times New Roman" w:cs="Times New Roman"/>
          <w:sz w:val="24"/>
          <w:szCs w:val="24"/>
        </w:rPr>
        <w:t>grammes</w:t>
      </w:r>
      <w:r w:rsidR="00400E45" w:rsidRPr="00314647">
        <w:rPr>
          <w:rFonts w:ascii="Times New Roman" w:hAnsi="Times New Roman" w:cs="Times New Roman"/>
          <w:sz w:val="24"/>
          <w:szCs w:val="24"/>
        </w:rPr>
        <w:t xml:space="preserve"> </w:t>
      </w:r>
      <w:r w:rsidR="008506A2" w:rsidRPr="00314647">
        <w:rPr>
          <w:rFonts w:ascii="Times New Roman" w:hAnsi="Times New Roman" w:cs="Times New Roman"/>
          <w:sz w:val="24"/>
          <w:szCs w:val="24"/>
        </w:rPr>
        <w:t>in Hong Kong</w:t>
      </w:r>
    </w:p>
    <w:tbl>
      <w:tblPr>
        <w:tblStyle w:val="TableGrid"/>
        <w:tblW w:w="9970" w:type="dxa"/>
        <w:tblLook w:val="04A0" w:firstRow="1" w:lastRow="0" w:firstColumn="1" w:lastColumn="0" w:noHBand="0" w:noVBand="1"/>
      </w:tblPr>
      <w:tblGrid>
        <w:gridCol w:w="2405"/>
        <w:gridCol w:w="3605"/>
        <w:gridCol w:w="3960"/>
      </w:tblGrid>
      <w:tr w:rsidR="008506A2" w:rsidRPr="00314647" w14:paraId="6047C963" w14:textId="77777777" w:rsidTr="23FF3D9D">
        <w:tc>
          <w:tcPr>
            <w:tcW w:w="2405" w:type="dxa"/>
          </w:tcPr>
          <w:p w14:paraId="0E07DD11" w14:textId="3B07F13C" w:rsidR="008506A2" w:rsidRPr="00314647" w:rsidRDefault="008506A2"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Institution</w:t>
            </w:r>
          </w:p>
        </w:tc>
        <w:tc>
          <w:tcPr>
            <w:tcW w:w="3605" w:type="dxa"/>
          </w:tcPr>
          <w:p w14:paraId="5EB88B1F" w14:textId="3E629DF5" w:rsidR="008506A2" w:rsidRPr="00314647" w:rsidRDefault="008506A2"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Programme Name</w:t>
            </w:r>
          </w:p>
        </w:tc>
        <w:tc>
          <w:tcPr>
            <w:tcW w:w="3960" w:type="dxa"/>
          </w:tcPr>
          <w:p w14:paraId="68BE1C12" w14:textId="7BD71A24" w:rsidR="008506A2" w:rsidRPr="00314647" w:rsidRDefault="008506A2"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Features</w:t>
            </w:r>
          </w:p>
        </w:tc>
      </w:tr>
      <w:tr w:rsidR="008506A2" w:rsidRPr="00314647" w14:paraId="4B4FD5A7" w14:textId="77777777" w:rsidTr="23FF3D9D">
        <w:tc>
          <w:tcPr>
            <w:tcW w:w="2405" w:type="dxa"/>
          </w:tcPr>
          <w:p w14:paraId="3D05B58E" w14:textId="764A1FE3" w:rsidR="008506A2" w:rsidRPr="00314647" w:rsidRDefault="0033382E"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Hong Kong Institute of Construction</w:t>
            </w:r>
          </w:p>
        </w:tc>
        <w:tc>
          <w:tcPr>
            <w:tcW w:w="3605" w:type="dxa"/>
          </w:tcPr>
          <w:p w14:paraId="1F12D338" w14:textId="7CABB4CE" w:rsidR="008506A2" w:rsidRPr="00314647" w:rsidRDefault="00C77CA1"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Master Class on AI for Construction</w:t>
            </w:r>
          </w:p>
        </w:tc>
        <w:tc>
          <w:tcPr>
            <w:tcW w:w="3960" w:type="dxa"/>
          </w:tcPr>
          <w:p w14:paraId="303DBB86" w14:textId="70DF5710" w:rsidR="008506A2" w:rsidRPr="00314647" w:rsidRDefault="00AF46C9" w:rsidP="00316771">
            <w:pPr>
              <w:pStyle w:val="ListParagraph"/>
              <w:numPr>
                <w:ilvl w:val="0"/>
                <w:numId w:val="2"/>
              </w:numPr>
              <w:spacing w:line="360" w:lineRule="auto"/>
              <w:ind w:left="401"/>
              <w:rPr>
                <w:rFonts w:ascii="Times New Roman" w:hAnsi="Times New Roman" w:cs="Times New Roman"/>
                <w:sz w:val="24"/>
                <w:szCs w:val="24"/>
              </w:rPr>
            </w:pPr>
            <w:r w:rsidRPr="00314647">
              <w:rPr>
                <w:rFonts w:ascii="Times New Roman" w:hAnsi="Times New Roman" w:cs="Times New Roman"/>
                <w:sz w:val="24"/>
                <w:szCs w:val="24"/>
              </w:rPr>
              <w:t>Improve the business process through advanced computation and AI</w:t>
            </w:r>
          </w:p>
        </w:tc>
      </w:tr>
      <w:tr w:rsidR="008506A2" w:rsidRPr="00314647" w14:paraId="71D05588" w14:textId="77777777" w:rsidTr="23FF3D9D">
        <w:tc>
          <w:tcPr>
            <w:tcW w:w="2405" w:type="dxa"/>
          </w:tcPr>
          <w:p w14:paraId="50C43691" w14:textId="16EF1997" w:rsidR="008506A2" w:rsidRPr="00314647" w:rsidRDefault="00F0297A"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Hong Kong Productivity Council</w:t>
            </w:r>
          </w:p>
        </w:tc>
        <w:tc>
          <w:tcPr>
            <w:tcW w:w="3605" w:type="dxa"/>
          </w:tcPr>
          <w:p w14:paraId="126E3CC8" w14:textId="7689B70C" w:rsidR="008506A2" w:rsidRPr="00314647" w:rsidRDefault="004B75A3"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Generative AI for Business Optimisation</w:t>
            </w:r>
          </w:p>
        </w:tc>
        <w:tc>
          <w:tcPr>
            <w:tcW w:w="3960" w:type="dxa"/>
          </w:tcPr>
          <w:p w14:paraId="2A1E91E9" w14:textId="58EF3F21" w:rsidR="008506A2" w:rsidRPr="00314647" w:rsidRDefault="002142DF" w:rsidP="00316771">
            <w:pPr>
              <w:pStyle w:val="ListParagraph"/>
              <w:numPr>
                <w:ilvl w:val="0"/>
                <w:numId w:val="2"/>
              </w:numPr>
              <w:spacing w:line="360" w:lineRule="auto"/>
              <w:ind w:left="401"/>
              <w:rPr>
                <w:rFonts w:ascii="Times New Roman" w:hAnsi="Times New Roman" w:cs="Times New Roman"/>
                <w:sz w:val="24"/>
                <w:szCs w:val="24"/>
              </w:rPr>
            </w:pPr>
            <w:r w:rsidRPr="00314647">
              <w:rPr>
                <w:rFonts w:ascii="Times New Roman" w:hAnsi="Times New Roman" w:cs="Times New Roman"/>
                <w:sz w:val="24"/>
                <w:szCs w:val="24"/>
              </w:rPr>
              <w:t xml:space="preserve">Improve </w:t>
            </w:r>
            <w:r w:rsidR="00A30BC0" w:rsidRPr="00314647">
              <w:rPr>
                <w:rFonts w:ascii="Times New Roman" w:hAnsi="Times New Roman" w:cs="Times New Roman"/>
                <w:sz w:val="24"/>
                <w:szCs w:val="24"/>
              </w:rPr>
              <w:t xml:space="preserve">business workflows, create personalised GTP-powered </w:t>
            </w:r>
            <w:r w:rsidR="00B741BF" w:rsidRPr="00314647">
              <w:rPr>
                <w:rFonts w:ascii="Times New Roman" w:hAnsi="Times New Roman" w:cs="Times New Roman"/>
                <w:sz w:val="24"/>
                <w:szCs w:val="24"/>
              </w:rPr>
              <w:t>Chatbots and interactive presentations</w:t>
            </w:r>
          </w:p>
        </w:tc>
      </w:tr>
      <w:tr w:rsidR="008506A2" w:rsidRPr="00314647" w14:paraId="3C967630" w14:textId="77777777" w:rsidTr="23FF3D9D">
        <w:tc>
          <w:tcPr>
            <w:tcW w:w="2405" w:type="dxa"/>
          </w:tcPr>
          <w:p w14:paraId="606E43F5" w14:textId="014D1FA6" w:rsidR="008506A2" w:rsidRPr="00314647" w:rsidRDefault="00D2677A"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Hong Kong Institute of Information Technology</w:t>
            </w:r>
          </w:p>
        </w:tc>
        <w:tc>
          <w:tcPr>
            <w:tcW w:w="3605" w:type="dxa"/>
          </w:tcPr>
          <w:p w14:paraId="0131EA18" w14:textId="0059A13E" w:rsidR="008506A2" w:rsidRPr="00314647" w:rsidRDefault="009073F3"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Introduction to AI and Generative AI Applications</w:t>
            </w:r>
          </w:p>
        </w:tc>
        <w:tc>
          <w:tcPr>
            <w:tcW w:w="3960" w:type="dxa"/>
          </w:tcPr>
          <w:p w14:paraId="72EE5742" w14:textId="0FC80D22" w:rsidR="008506A2" w:rsidRPr="00314647" w:rsidRDefault="00AA24F4" w:rsidP="00316771">
            <w:pPr>
              <w:pStyle w:val="ListParagraph"/>
              <w:numPr>
                <w:ilvl w:val="0"/>
                <w:numId w:val="2"/>
              </w:numPr>
              <w:spacing w:line="360" w:lineRule="auto"/>
              <w:ind w:left="259" w:hanging="259"/>
              <w:rPr>
                <w:rFonts w:ascii="Times New Roman" w:hAnsi="Times New Roman" w:cs="Times New Roman"/>
                <w:sz w:val="24"/>
                <w:szCs w:val="24"/>
              </w:rPr>
            </w:pPr>
            <w:r w:rsidRPr="00314647">
              <w:rPr>
                <w:rFonts w:ascii="Times New Roman" w:hAnsi="Times New Roman" w:cs="Times New Roman"/>
                <w:sz w:val="24"/>
                <w:szCs w:val="24"/>
              </w:rPr>
              <w:t xml:space="preserve">To use </w:t>
            </w:r>
            <w:r w:rsidR="00DD1987" w:rsidRPr="00314647">
              <w:rPr>
                <w:rFonts w:ascii="Times New Roman" w:hAnsi="Times New Roman" w:cs="Times New Roman"/>
                <w:sz w:val="24"/>
                <w:szCs w:val="24"/>
              </w:rPr>
              <w:t>AI to generate textual content, art images, text-to-video, and PowerPoint slides</w:t>
            </w:r>
          </w:p>
        </w:tc>
      </w:tr>
      <w:tr w:rsidR="00DD1987" w:rsidRPr="00314647" w14:paraId="3797EC82" w14:textId="77777777" w:rsidTr="23FF3D9D">
        <w:tc>
          <w:tcPr>
            <w:tcW w:w="2405" w:type="dxa"/>
          </w:tcPr>
          <w:p w14:paraId="561DCCEB" w14:textId="32741A60" w:rsidR="00DD1987" w:rsidRPr="00314647" w:rsidRDefault="0064670B"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HKU Space of Professional and Continuing </w:t>
            </w:r>
            <w:r w:rsidR="004A7912" w:rsidRPr="00314647">
              <w:rPr>
                <w:rFonts w:ascii="Times New Roman" w:hAnsi="Times New Roman" w:cs="Times New Roman"/>
                <w:sz w:val="24"/>
                <w:szCs w:val="24"/>
              </w:rPr>
              <w:t>Education</w:t>
            </w:r>
          </w:p>
        </w:tc>
        <w:tc>
          <w:tcPr>
            <w:tcW w:w="3605" w:type="dxa"/>
          </w:tcPr>
          <w:p w14:paraId="504B49D5" w14:textId="53D6778C" w:rsidR="00DD1987" w:rsidRPr="00314647" w:rsidRDefault="004A7912"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Artificial Intelligence (AI) in Built Environment in Hong Kong</w:t>
            </w:r>
          </w:p>
        </w:tc>
        <w:tc>
          <w:tcPr>
            <w:tcW w:w="3960" w:type="dxa"/>
          </w:tcPr>
          <w:p w14:paraId="735C50E2" w14:textId="7DD805F1" w:rsidR="00DD1987" w:rsidRPr="00314647" w:rsidRDefault="008A3365" w:rsidP="00316771">
            <w:pPr>
              <w:pStyle w:val="ListParagraph"/>
              <w:numPr>
                <w:ilvl w:val="0"/>
                <w:numId w:val="2"/>
              </w:numPr>
              <w:spacing w:line="360" w:lineRule="auto"/>
              <w:ind w:left="259" w:hanging="259"/>
              <w:rPr>
                <w:rFonts w:ascii="Times New Roman" w:hAnsi="Times New Roman" w:cs="Times New Roman"/>
                <w:sz w:val="24"/>
                <w:szCs w:val="24"/>
              </w:rPr>
            </w:pPr>
            <w:r w:rsidRPr="00314647">
              <w:rPr>
                <w:rFonts w:ascii="Times New Roman" w:hAnsi="Times New Roman" w:cs="Times New Roman"/>
                <w:sz w:val="24"/>
                <w:szCs w:val="24"/>
              </w:rPr>
              <w:t>To apply AI in various aspects of the bu</w:t>
            </w:r>
            <w:r w:rsidR="008D5C43" w:rsidRPr="00314647">
              <w:rPr>
                <w:rFonts w:ascii="Times New Roman" w:hAnsi="Times New Roman" w:cs="Times New Roman"/>
                <w:sz w:val="24"/>
                <w:szCs w:val="24"/>
              </w:rPr>
              <w:t>ilt environment, such as, planning and design and smart buildings</w:t>
            </w:r>
          </w:p>
        </w:tc>
      </w:tr>
    </w:tbl>
    <w:p w14:paraId="24D568DE" w14:textId="695050F9" w:rsidR="4BC3C3F1" w:rsidRPr="00314647" w:rsidRDefault="4BC3C3F1" w:rsidP="00314647">
      <w:pPr>
        <w:spacing w:line="360" w:lineRule="auto"/>
        <w:rPr>
          <w:rFonts w:ascii="Times New Roman" w:hAnsi="Times New Roman" w:cs="Times New Roman"/>
          <w:sz w:val="24"/>
          <w:szCs w:val="24"/>
        </w:rPr>
      </w:pPr>
    </w:p>
    <w:p w14:paraId="3A666A2E" w14:textId="12624D32" w:rsidR="4BC3C3F1" w:rsidRPr="00314647" w:rsidRDefault="00F41ADE" w:rsidP="00FA04A1">
      <w:pPr>
        <w:pStyle w:val="Style2"/>
      </w:pPr>
      <w:bookmarkStart w:id="5" w:name="_Toc166839728"/>
      <w:r w:rsidRPr="00314647">
        <w:t>Pr</w:t>
      </w:r>
      <w:r w:rsidR="00547023" w:rsidRPr="00314647">
        <w:t>oblem Statement</w:t>
      </w:r>
      <w:bookmarkEnd w:id="5"/>
    </w:p>
    <w:p w14:paraId="6B1D0773" w14:textId="6D7D5C77" w:rsidR="004050AF" w:rsidRDefault="0076367B" w:rsidP="0031464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Previous research has shown that</w:t>
      </w:r>
      <w:r w:rsidR="0B14EEAD" w:rsidRPr="6F6B1BD0">
        <w:rPr>
          <w:rFonts w:ascii="Times New Roman" w:hAnsi="Times New Roman" w:cs="Times New Roman"/>
          <w:sz w:val="24"/>
          <w:szCs w:val="24"/>
          <w:lang w:val="en-US"/>
        </w:rPr>
        <w:t xml:space="preserve"> technology </w:t>
      </w:r>
      <w:r w:rsidR="008E13E1" w:rsidRPr="6F6B1BD0">
        <w:rPr>
          <w:rFonts w:ascii="Times New Roman" w:hAnsi="Times New Roman" w:cs="Times New Roman"/>
          <w:sz w:val="24"/>
          <w:szCs w:val="24"/>
          <w:lang w:val="en-US"/>
        </w:rPr>
        <w:t xml:space="preserve">applications related to safety management, Building Model Information (BIM), cost prediction, quality control, and </w:t>
      </w:r>
      <w:r w:rsidR="302A09E4" w:rsidRPr="6F6B1BD0">
        <w:rPr>
          <w:rFonts w:ascii="Times New Roman" w:hAnsi="Times New Roman" w:cs="Times New Roman"/>
          <w:sz w:val="24"/>
          <w:szCs w:val="24"/>
          <w:lang w:val="en-US"/>
        </w:rPr>
        <w:t xml:space="preserve">progress </w:t>
      </w:r>
      <w:r w:rsidR="2619A7A8" w:rsidRPr="6F6B1BD0">
        <w:rPr>
          <w:rFonts w:ascii="Times New Roman" w:hAnsi="Times New Roman" w:cs="Times New Roman"/>
          <w:sz w:val="24"/>
          <w:szCs w:val="24"/>
          <w:lang w:val="en-US"/>
        </w:rPr>
        <w:t>monitoring have</w:t>
      </w:r>
      <w:r w:rsidR="7FE40E80" w:rsidRPr="6F6B1BD0">
        <w:rPr>
          <w:rFonts w:ascii="Times New Roman" w:hAnsi="Times New Roman" w:cs="Times New Roman"/>
          <w:sz w:val="24"/>
          <w:szCs w:val="24"/>
          <w:lang w:val="en-US"/>
        </w:rPr>
        <w:t xml:space="preserve"> </w:t>
      </w:r>
      <w:r w:rsidR="003B24F3" w:rsidRPr="6F6B1BD0">
        <w:rPr>
          <w:rFonts w:ascii="Times New Roman" w:hAnsi="Times New Roman" w:cs="Times New Roman"/>
          <w:sz w:val="24"/>
          <w:szCs w:val="24"/>
          <w:lang w:val="en-US"/>
        </w:rPr>
        <w:t xml:space="preserve">been </w:t>
      </w:r>
      <w:r w:rsidR="003B24F3">
        <w:rPr>
          <w:rFonts w:ascii="Times New Roman" w:hAnsi="Times New Roman" w:cs="Times New Roman"/>
          <w:sz w:val="24"/>
          <w:szCs w:val="24"/>
          <w:lang w:val="en-US"/>
        </w:rPr>
        <w:t>studied</w:t>
      </w:r>
      <w:r w:rsidR="7FE40E80" w:rsidRPr="6F6B1BD0">
        <w:rPr>
          <w:rFonts w:ascii="Times New Roman" w:hAnsi="Times New Roman" w:cs="Times New Roman"/>
          <w:sz w:val="24"/>
          <w:szCs w:val="24"/>
          <w:lang w:val="en-US"/>
        </w:rPr>
        <w:t xml:space="preserve"> in </w:t>
      </w:r>
      <w:r w:rsidR="003B24F3">
        <w:rPr>
          <w:rFonts w:ascii="Times New Roman" w:hAnsi="Times New Roman" w:cs="Times New Roman"/>
          <w:sz w:val="24"/>
          <w:szCs w:val="24"/>
          <w:lang w:val="en-US"/>
        </w:rPr>
        <w:t xml:space="preserve">recent </w:t>
      </w:r>
      <w:r w:rsidR="7FE40E80" w:rsidRPr="6F6B1BD0">
        <w:rPr>
          <w:rFonts w:ascii="Times New Roman" w:hAnsi="Times New Roman" w:cs="Times New Roman"/>
          <w:sz w:val="24"/>
          <w:szCs w:val="24"/>
          <w:lang w:val="en-US"/>
        </w:rPr>
        <w:t>decades.</w:t>
      </w:r>
      <w:r w:rsidR="00712299">
        <w:rPr>
          <w:rFonts w:ascii="Times New Roman" w:hAnsi="Times New Roman" w:cs="Times New Roman"/>
          <w:sz w:val="24"/>
          <w:szCs w:val="24"/>
          <w:lang w:val="en-US"/>
        </w:rPr>
        <w:t xml:space="preserve"> </w:t>
      </w:r>
      <w:r w:rsidR="7FE40E80" w:rsidRPr="6F6B1BD0">
        <w:rPr>
          <w:rFonts w:ascii="Times New Roman" w:hAnsi="Times New Roman" w:cs="Times New Roman"/>
          <w:sz w:val="24"/>
          <w:szCs w:val="24"/>
          <w:lang w:val="en-US"/>
        </w:rPr>
        <w:t xml:space="preserve"> </w:t>
      </w:r>
      <w:r w:rsidR="00197D20">
        <w:rPr>
          <w:rFonts w:ascii="Times New Roman" w:hAnsi="Times New Roman" w:cs="Times New Roman"/>
          <w:sz w:val="24"/>
          <w:szCs w:val="24"/>
          <w:lang w:val="en-US"/>
        </w:rPr>
        <w:t xml:space="preserve">Oliver Wyman Forum </w:t>
      </w:r>
      <w:r w:rsidR="00AB2123">
        <w:rPr>
          <w:rFonts w:ascii="Times New Roman" w:hAnsi="Times New Roman" w:cs="Times New Roman"/>
          <w:sz w:val="24"/>
          <w:szCs w:val="24"/>
          <w:lang w:val="en-US"/>
        </w:rPr>
        <w:t>(</w:t>
      </w:r>
      <w:r w:rsidR="003B24F3">
        <w:rPr>
          <w:rFonts w:ascii="Times New Roman" w:hAnsi="Times New Roman" w:cs="Times New Roman"/>
          <w:sz w:val="24"/>
          <w:szCs w:val="24"/>
          <w:lang w:val="en-US"/>
        </w:rPr>
        <w:t xml:space="preserve">2024) has </w:t>
      </w:r>
      <w:r w:rsidR="00D043AF">
        <w:rPr>
          <w:rFonts w:ascii="Times New Roman" w:hAnsi="Times New Roman" w:cs="Times New Roman"/>
          <w:sz w:val="24"/>
          <w:szCs w:val="24"/>
          <w:lang w:val="en-US"/>
        </w:rPr>
        <w:t>studied</w:t>
      </w:r>
      <w:r w:rsidR="003B24F3">
        <w:rPr>
          <w:rFonts w:ascii="Times New Roman" w:hAnsi="Times New Roman" w:cs="Times New Roman"/>
          <w:sz w:val="24"/>
          <w:szCs w:val="24"/>
          <w:lang w:val="en-US"/>
        </w:rPr>
        <w:t xml:space="preserve"> </w:t>
      </w:r>
      <w:r w:rsidR="009720BD">
        <w:rPr>
          <w:rFonts w:ascii="Times New Roman" w:hAnsi="Times New Roman" w:cs="Times New Roman"/>
          <w:sz w:val="24"/>
          <w:szCs w:val="24"/>
          <w:lang w:val="en-US"/>
        </w:rPr>
        <w:t xml:space="preserve">how </w:t>
      </w:r>
      <w:r w:rsidR="00956D7E">
        <w:rPr>
          <w:rFonts w:ascii="Times New Roman" w:hAnsi="Times New Roman" w:cs="Times New Roman"/>
          <w:sz w:val="24"/>
          <w:szCs w:val="24"/>
          <w:lang w:val="en-US"/>
        </w:rPr>
        <w:t xml:space="preserve">we drive more </w:t>
      </w:r>
      <w:r w:rsidR="00564A11">
        <w:rPr>
          <w:rFonts w:ascii="Times New Roman" w:hAnsi="Times New Roman" w:cs="Times New Roman"/>
          <w:sz w:val="24"/>
          <w:szCs w:val="24"/>
          <w:lang w:val="en-US"/>
        </w:rPr>
        <w:t xml:space="preserve">efficient </w:t>
      </w:r>
      <w:r w:rsidR="006F66E2">
        <w:rPr>
          <w:rFonts w:ascii="Times New Roman" w:hAnsi="Times New Roman" w:cs="Times New Roman"/>
          <w:sz w:val="24"/>
          <w:szCs w:val="24"/>
          <w:lang w:val="en-US"/>
        </w:rPr>
        <w:t xml:space="preserve">adoption </w:t>
      </w:r>
      <w:r w:rsidR="002F1405">
        <w:rPr>
          <w:rFonts w:ascii="Times New Roman" w:hAnsi="Times New Roman" w:cs="Times New Roman"/>
          <w:sz w:val="24"/>
          <w:szCs w:val="24"/>
          <w:lang w:val="en-US"/>
        </w:rPr>
        <w:t>of</w:t>
      </w:r>
      <w:r w:rsidR="006F66E2">
        <w:rPr>
          <w:rFonts w:ascii="Times New Roman" w:hAnsi="Times New Roman" w:cs="Times New Roman"/>
          <w:sz w:val="24"/>
          <w:szCs w:val="24"/>
          <w:lang w:val="en-US"/>
        </w:rPr>
        <w:t xml:space="preserve"> Gen AI</w:t>
      </w:r>
      <w:r w:rsidR="001E7109">
        <w:rPr>
          <w:rFonts w:ascii="Times New Roman" w:hAnsi="Times New Roman" w:cs="Times New Roman"/>
          <w:sz w:val="24"/>
          <w:szCs w:val="24"/>
          <w:lang w:val="en-US"/>
        </w:rPr>
        <w:t xml:space="preserve"> in w</w:t>
      </w:r>
      <w:r w:rsidR="00D043AF">
        <w:rPr>
          <w:rFonts w:ascii="Times New Roman" w:hAnsi="Times New Roman" w:cs="Times New Roman"/>
          <w:sz w:val="24"/>
          <w:szCs w:val="24"/>
          <w:lang w:val="en-US"/>
        </w:rPr>
        <w:t xml:space="preserve">hich, based on their data, </w:t>
      </w:r>
      <w:r w:rsidR="00B74FB8">
        <w:rPr>
          <w:rFonts w:ascii="Times New Roman" w:hAnsi="Times New Roman" w:cs="Times New Roman"/>
          <w:sz w:val="24"/>
          <w:szCs w:val="24"/>
          <w:lang w:val="en-US"/>
        </w:rPr>
        <w:t xml:space="preserve">more than 50% </w:t>
      </w:r>
      <w:r w:rsidR="000E5E1A">
        <w:rPr>
          <w:rFonts w:ascii="Times New Roman" w:hAnsi="Times New Roman" w:cs="Times New Roman"/>
          <w:sz w:val="24"/>
          <w:szCs w:val="24"/>
          <w:lang w:val="en-US"/>
        </w:rPr>
        <w:t>of employees said that they use Gen AI in daily work</w:t>
      </w:r>
      <w:r w:rsidR="003009C5">
        <w:rPr>
          <w:rFonts w:ascii="Times New Roman" w:hAnsi="Times New Roman" w:cs="Times New Roman"/>
          <w:sz w:val="24"/>
          <w:szCs w:val="24"/>
          <w:lang w:val="en-US"/>
        </w:rPr>
        <w:t>. However</w:t>
      </w:r>
      <w:r w:rsidR="000E5E1A">
        <w:rPr>
          <w:rFonts w:ascii="Times New Roman" w:hAnsi="Times New Roman" w:cs="Times New Roman"/>
          <w:sz w:val="24"/>
          <w:szCs w:val="24"/>
          <w:lang w:val="en-US"/>
        </w:rPr>
        <w:t xml:space="preserve">, </w:t>
      </w:r>
      <w:r w:rsidR="00030C9C">
        <w:rPr>
          <w:rFonts w:ascii="Times New Roman" w:hAnsi="Times New Roman" w:cs="Times New Roman"/>
          <w:sz w:val="24"/>
          <w:szCs w:val="24"/>
          <w:lang w:val="en-US"/>
        </w:rPr>
        <w:t xml:space="preserve">almost one in </w:t>
      </w:r>
      <w:r w:rsidR="00D50DBC">
        <w:rPr>
          <w:rFonts w:ascii="Times New Roman" w:hAnsi="Times New Roman" w:cs="Times New Roman"/>
          <w:sz w:val="24"/>
          <w:szCs w:val="24"/>
          <w:lang w:val="en-US"/>
        </w:rPr>
        <w:t xml:space="preserve">five </w:t>
      </w:r>
      <w:r w:rsidR="009F03FD">
        <w:rPr>
          <w:rFonts w:ascii="Times New Roman" w:hAnsi="Times New Roman" w:cs="Times New Roman"/>
          <w:sz w:val="24"/>
          <w:szCs w:val="24"/>
          <w:lang w:val="en-US"/>
        </w:rPr>
        <w:t>respondents</w:t>
      </w:r>
      <w:r w:rsidR="0024311E">
        <w:rPr>
          <w:rFonts w:ascii="Times New Roman" w:hAnsi="Times New Roman" w:cs="Times New Roman"/>
          <w:sz w:val="24"/>
          <w:szCs w:val="24"/>
          <w:lang w:val="en-US"/>
        </w:rPr>
        <w:t xml:space="preserve"> repor</w:t>
      </w:r>
      <w:r w:rsidR="009F03FD">
        <w:rPr>
          <w:rFonts w:ascii="Times New Roman" w:hAnsi="Times New Roman" w:cs="Times New Roman"/>
          <w:sz w:val="24"/>
          <w:szCs w:val="24"/>
          <w:lang w:val="en-US"/>
        </w:rPr>
        <w:t xml:space="preserve">ted that </w:t>
      </w:r>
      <w:r w:rsidR="00807CFE">
        <w:rPr>
          <w:rFonts w:ascii="Times New Roman" w:hAnsi="Times New Roman" w:cs="Times New Roman"/>
          <w:sz w:val="24"/>
          <w:szCs w:val="24"/>
          <w:lang w:val="en-US"/>
        </w:rPr>
        <w:t>they don’t use the best practice of Gen AI at all.</w:t>
      </w:r>
    </w:p>
    <w:p w14:paraId="503CE433" w14:textId="0651B58C" w:rsidR="00B96DC5" w:rsidRDefault="00807CFE" w:rsidP="0031464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8C05BA">
        <w:rPr>
          <w:rFonts w:ascii="Times New Roman" w:hAnsi="Times New Roman" w:cs="Times New Roman"/>
          <w:sz w:val="24"/>
          <w:szCs w:val="24"/>
          <w:lang w:val="en-US"/>
        </w:rPr>
        <w:t xml:space="preserve">“I </w:t>
      </w:r>
      <w:r w:rsidR="000867F0">
        <w:rPr>
          <w:rFonts w:ascii="Times New Roman" w:hAnsi="Times New Roman" w:cs="Times New Roman"/>
          <w:sz w:val="24"/>
          <w:szCs w:val="24"/>
          <w:lang w:val="en-US"/>
        </w:rPr>
        <w:t>am not familiar with</w:t>
      </w:r>
      <w:r w:rsidR="00EE478C">
        <w:rPr>
          <w:rFonts w:ascii="Times New Roman" w:hAnsi="Times New Roman" w:cs="Times New Roman"/>
          <w:sz w:val="24"/>
          <w:szCs w:val="24"/>
          <w:lang w:val="en-US"/>
        </w:rPr>
        <w:t xml:space="preserve"> how to use all the AI things</w:t>
      </w:r>
      <w:r w:rsidR="000867F0">
        <w:rPr>
          <w:rFonts w:ascii="Times New Roman" w:hAnsi="Times New Roman" w:cs="Times New Roman"/>
          <w:sz w:val="24"/>
          <w:szCs w:val="24"/>
          <w:lang w:val="en-US"/>
        </w:rPr>
        <w:t xml:space="preserve"> honestly</w:t>
      </w:r>
      <w:r w:rsidR="00EE478C">
        <w:rPr>
          <w:rFonts w:ascii="Times New Roman" w:hAnsi="Times New Roman" w:cs="Times New Roman"/>
          <w:sz w:val="24"/>
          <w:szCs w:val="24"/>
          <w:lang w:val="en-US"/>
        </w:rPr>
        <w:t xml:space="preserve">, so I just </w:t>
      </w:r>
      <w:r w:rsidR="000808A0">
        <w:rPr>
          <w:rFonts w:ascii="Times New Roman" w:hAnsi="Times New Roman" w:cs="Times New Roman"/>
          <w:sz w:val="24"/>
          <w:szCs w:val="24"/>
          <w:lang w:val="en-US"/>
        </w:rPr>
        <w:t>name</w:t>
      </w:r>
      <w:r w:rsidR="00EE478C">
        <w:rPr>
          <w:rFonts w:ascii="Times New Roman" w:hAnsi="Times New Roman" w:cs="Times New Roman"/>
          <w:sz w:val="24"/>
          <w:szCs w:val="24"/>
          <w:lang w:val="en-US"/>
        </w:rPr>
        <w:t xml:space="preserve"> it as a better search </w:t>
      </w:r>
      <w:r w:rsidR="00FD4963">
        <w:rPr>
          <w:rFonts w:ascii="Times New Roman" w:hAnsi="Times New Roman" w:cs="Times New Roman"/>
          <w:sz w:val="24"/>
          <w:szCs w:val="24"/>
          <w:lang w:val="en-US"/>
        </w:rPr>
        <w:t>engine to ask questions</w:t>
      </w:r>
      <w:r w:rsidR="004050AF">
        <w:rPr>
          <w:rFonts w:ascii="Times New Roman" w:hAnsi="Times New Roman" w:cs="Times New Roman"/>
          <w:sz w:val="24"/>
          <w:szCs w:val="24"/>
          <w:lang w:val="en-US"/>
        </w:rPr>
        <w:t xml:space="preserve">.” </w:t>
      </w:r>
      <w:r w:rsidR="00B71910">
        <w:rPr>
          <w:rFonts w:ascii="Times New Roman" w:hAnsi="Times New Roman" w:cs="Times New Roman"/>
          <w:sz w:val="24"/>
          <w:szCs w:val="24"/>
          <w:lang w:val="en-US"/>
        </w:rPr>
        <w:t xml:space="preserve">feedback from one of the </w:t>
      </w:r>
      <w:r w:rsidR="009A722E">
        <w:rPr>
          <w:rFonts w:ascii="Times New Roman" w:hAnsi="Times New Roman" w:cs="Times New Roman"/>
          <w:sz w:val="24"/>
          <w:szCs w:val="24"/>
          <w:lang w:val="en-US"/>
        </w:rPr>
        <w:t>programme manager's respondents</w:t>
      </w:r>
      <w:r w:rsidR="00B71910">
        <w:rPr>
          <w:rFonts w:ascii="Times New Roman" w:hAnsi="Times New Roman" w:cs="Times New Roman"/>
          <w:sz w:val="24"/>
          <w:szCs w:val="24"/>
          <w:lang w:val="en-US"/>
        </w:rPr>
        <w:t>.</w:t>
      </w:r>
    </w:p>
    <w:p w14:paraId="640E410F" w14:textId="0AA20081" w:rsidR="00BE03FD" w:rsidRDefault="000A48AC" w:rsidP="00BE03FD">
      <w:pPr>
        <w:spacing w:line="360" w:lineRule="auto"/>
        <w:rPr>
          <w:rFonts w:ascii="Times New Roman" w:eastAsia="Arial" w:hAnsi="Times New Roman" w:cs="Times New Roman"/>
          <w:sz w:val="24"/>
          <w:szCs w:val="24"/>
        </w:rPr>
      </w:pPr>
      <w:r w:rsidRPr="23FF3D9D">
        <w:rPr>
          <w:rFonts w:ascii="Times New Roman" w:eastAsia="Arial" w:hAnsi="Times New Roman" w:cs="Times New Roman"/>
          <w:sz w:val="24"/>
          <w:szCs w:val="24"/>
        </w:rPr>
        <w:lastRenderedPageBreak/>
        <w:t xml:space="preserve">Taiwo, Ridwan, </w:t>
      </w:r>
      <w:r w:rsidR="001D3119" w:rsidRPr="23FF3D9D">
        <w:rPr>
          <w:rFonts w:ascii="Times New Roman" w:eastAsia="Arial" w:hAnsi="Times New Roman" w:cs="Times New Roman"/>
          <w:sz w:val="24"/>
          <w:szCs w:val="24"/>
        </w:rPr>
        <w:t>et al.</w:t>
      </w:r>
      <w:r w:rsidRPr="23FF3D9D">
        <w:rPr>
          <w:rFonts w:ascii="Times New Roman" w:eastAsia="Arial" w:hAnsi="Times New Roman" w:cs="Times New Roman"/>
          <w:sz w:val="24"/>
          <w:szCs w:val="24"/>
        </w:rPr>
        <w:t xml:space="preserve"> (2024) </w:t>
      </w:r>
      <w:r w:rsidR="0091197B" w:rsidRPr="23FF3D9D">
        <w:rPr>
          <w:rFonts w:ascii="Times New Roman" w:eastAsia="Arial" w:hAnsi="Times New Roman" w:cs="Times New Roman"/>
          <w:sz w:val="24"/>
          <w:szCs w:val="24"/>
        </w:rPr>
        <w:t xml:space="preserve">have investigated the status of using GEN AI in the construction industry. </w:t>
      </w:r>
      <w:r w:rsidR="009C1B6A" w:rsidRPr="23FF3D9D">
        <w:rPr>
          <w:rFonts w:ascii="Times New Roman" w:eastAsia="Arial" w:hAnsi="Times New Roman" w:cs="Times New Roman"/>
          <w:sz w:val="24"/>
          <w:szCs w:val="24"/>
        </w:rPr>
        <w:t xml:space="preserve">It indicated that </w:t>
      </w:r>
      <w:r w:rsidR="00A07924" w:rsidRPr="23FF3D9D">
        <w:rPr>
          <w:rFonts w:ascii="Times New Roman" w:eastAsia="Arial" w:hAnsi="Times New Roman" w:cs="Times New Roman"/>
          <w:sz w:val="24"/>
          <w:szCs w:val="24"/>
        </w:rPr>
        <w:t xml:space="preserve">adoption challenges, including 1) Resistance to new </w:t>
      </w:r>
      <w:r w:rsidR="008338EC" w:rsidRPr="23FF3D9D">
        <w:rPr>
          <w:rFonts w:ascii="Times New Roman" w:eastAsia="Arial" w:hAnsi="Times New Roman" w:cs="Times New Roman"/>
          <w:sz w:val="24"/>
          <w:szCs w:val="24"/>
        </w:rPr>
        <w:t>technologies 2)</w:t>
      </w:r>
      <w:r w:rsidR="00BE03FD" w:rsidRPr="23FF3D9D">
        <w:rPr>
          <w:rFonts w:ascii="Times New Roman" w:eastAsia="Arial" w:hAnsi="Times New Roman" w:cs="Times New Roman"/>
          <w:sz w:val="24"/>
          <w:szCs w:val="24"/>
        </w:rPr>
        <w:t xml:space="preserve"> </w:t>
      </w:r>
      <w:r w:rsidR="008338EC" w:rsidRPr="23FF3D9D">
        <w:rPr>
          <w:rFonts w:ascii="Times New Roman" w:eastAsia="Arial" w:hAnsi="Times New Roman" w:cs="Times New Roman"/>
          <w:sz w:val="24"/>
          <w:szCs w:val="24"/>
        </w:rPr>
        <w:t xml:space="preserve">Lack of skills and expertise 3) High Upfront investment costs </w:t>
      </w:r>
      <w:r w:rsidR="00561E2A" w:rsidRPr="23FF3D9D">
        <w:rPr>
          <w:rFonts w:ascii="Times New Roman" w:eastAsia="Arial" w:hAnsi="Times New Roman" w:cs="Times New Roman"/>
          <w:sz w:val="24"/>
          <w:szCs w:val="24"/>
        </w:rPr>
        <w:t xml:space="preserve">4) Immature Supporting Infrastructure 5) Unclear Governance </w:t>
      </w:r>
      <w:r w:rsidR="7956B6B4" w:rsidRPr="23FF3D9D">
        <w:rPr>
          <w:rFonts w:ascii="Times New Roman" w:eastAsia="Arial" w:hAnsi="Times New Roman" w:cs="Times New Roman"/>
          <w:sz w:val="24"/>
          <w:szCs w:val="24"/>
        </w:rPr>
        <w:t xml:space="preserve">So, the adoption strategies </w:t>
      </w:r>
      <w:r w:rsidR="00BE03FD" w:rsidRPr="23FF3D9D">
        <w:rPr>
          <w:rFonts w:ascii="Times New Roman" w:eastAsia="Arial" w:hAnsi="Times New Roman" w:cs="Times New Roman"/>
          <w:sz w:val="24"/>
          <w:szCs w:val="24"/>
        </w:rPr>
        <w:t>need to be addressed during the implementation process.</w:t>
      </w:r>
    </w:p>
    <w:p w14:paraId="6C413E15" w14:textId="7B8D5A16" w:rsidR="00BE03FD" w:rsidRDefault="00BE03FD" w:rsidP="00BE03FD">
      <w:pPr>
        <w:spacing w:line="360" w:lineRule="auto"/>
        <w:rPr>
          <w:rFonts w:ascii="Times New Roman" w:eastAsia="Arial" w:hAnsi="Times New Roman" w:cs="Times New Roman"/>
          <w:sz w:val="24"/>
          <w:szCs w:val="24"/>
        </w:rPr>
      </w:pPr>
      <w:r w:rsidRPr="009A722E">
        <w:rPr>
          <w:rFonts w:ascii="Times New Roman" w:eastAsia="Arial" w:hAnsi="Times New Roman" w:cs="Times New Roman"/>
          <w:sz w:val="24"/>
          <w:szCs w:val="24"/>
        </w:rPr>
        <w:t>Ghimire, Kim</w:t>
      </w:r>
      <w:r>
        <w:rPr>
          <w:rFonts w:ascii="Times New Roman" w:eastAsia="Arial" w:hAnsi="Times New Roman" w:cs="Times New Roman"/>
          <w:sz w:val="24"/>
          <w:szCs w:val="24"/>
        </w:rPr>
        <w:t xml:space="preserve">, and </w:t>
      </w:r>
      <w:r w:rsidRPr="009A722E">
        <w:rPr>
          <w:rFonts w:ascii="Times New Roman" w:eastAsia="Arial" w:hAnsi="Times New Roman" w:cs="Times New Roman"/>
          <w:sz w:val="24"/>
          <w:szCs w:val="24"/>
        </w:rPr>
        <w:t>Acharya</w:t>
      </w:r>
      <w:r>
        <w:rPr>
          <w:rFonts w:ascii="Times New Roman" w:eastAsia="Arial" w:hAnsi="Times New Roman" w:cs="Times New Roman"/>
          <w:sz w:val="24"/>
          <w:szCs w:val="24"/>
        </w:rPr>
        <w:t xml:space="preserve"> </w:t>
      </w:r>
      <w:r w:rsidRPr="009A722E">
        <w:rPr>
          <w:rFonts w:ascii="Times New Roman" w:eastAsia="Arial" w:hAnsi="Times New Roman" w:cs="Times New Roman"/>
          <w:sz w:val="24"/>
          <w:szCs w:val="24"/>
        </w:rPr>
        <w:t>(2024)</w:t>
      </w:r>
      <w:r>
        <w:rPr>
          <w:rFonts w:ascii="Times New Roman" w:eastAsia="Arial" w:hAnsi="Times New Roman" w:cs="Times New Roman"/>
          <w:sz w:val="24"/>
          <w:szCs w:val="24"/>
        </w:rPr>
        <w:t xml:space="preserve"> have studied the opportunities and challenges of adopting Gen AI in the construction industry. Adopting Gen AI in construction requires a </w:t>
      </w:r>
      <w:r w:rsidR="003366A7">
        <w:rPr>
          <w:rFonts w:ascii="Times New Roman" w:eastAsia="Arial" w:hAnsi="Times New Roman" w:cs="Times New Roman"/>
          <w:sz w:val="24"/>
          <w:szCs w:val="24"/>
        </w:rPr>
        <w:t>strategic</w:t>
      </w:r>
      <w:r>
        <w:rPr>
          <w:rFonts w:ascii="Times New Roman" w:eastAsia="Arial" w:hAnsi="Times New Roman" w:cs="Times New Roman"/>
          <w:sz w:val="24"/>
          <w:szCs w:val="24"/>
        </w:rPr>
        <w:t xml:space="preserve"> </w:t>
      </w:r>
      <w:r w:rsidR="003366A7">
        <w:rPr>
          <w:rFonts w:ascii="Times New Roman" w:eastAsia="Arial" w:hAnsi="Times New Roman" w:cs="Times New Roman"/>
          <w:sz w:val="24"/>
          <w:szCs w:val="24"/>
        </w:rPr>
        <w:t>framework for</w:t>
      </w:r>
      <w:r>
        <w:rPr>
          <w:rFonts w:ascii="Times New Roman" w:eastAsia="Arial" w:hAnsi="Times New Roman" w:cs="Times New Roman"/>
          <w:sz w:val="24"/>
          <w:szCs w:val="24"/>
        </w:rPr>
        <w:t xml:space="preserve"> security, safety and governance, which is related to employees' awareness and understanding of Gen AI. Therefore, strategic adoption, such as practical guidance, is necessary for employees to reduce the problems. </w:t>
      </w:r>
    </w:p>
    <w:p w14:paraId="1B8B49F0" w14:textId="391A09B3" w:rsidR="0006625D" w:rsidRPr="00F71843" w:rsidRDefault="00E620D1" w:rsidP="00314647">
      <w:pPr>
        <w:spacing w:line="360" w:lineRule="auto"/>
        <w:rPr>
          <w:rFonts w:ascii="Times New Roman" w:eastAsia="Arial" w:hAnsi="Times New Roman" w:cs="Times New Roman"/>
          <w:sz w:val="24"/>
          <w:szCs w:val="24"/>
        </w:rPr>
      </w:pPr>
      <w:r>
        <w:rPr>
          <w:rFonts w:ascii="Times New Roman" w:eastAsia="Arial" w:hAnsi="Times New Roman" w:cs="Times New Roman"/>
          <w:sz w:val="24"/>
          <w:szCs w:val="24"/>
        </w:rPr>
        <w:t xml:space="preserve">Based on the above findings about </w:t>
      </w:r>
      <w:r w:rsidR="00F17AAA">
        <w:rPr>
          <w:rFonts w:ascii="Times New Roman" w:eastAsia="Arial" w:hAnsi="Times New Roman" w:cs="Times New Roman"/>
          <w:sz w:val="24"/>
          <w:szCs w:val="24"/>
        </w:rPr>
        <w:t>Gen AI adoption issues, adoption strategies, including employee understanding and organisational support, are necessary for the success of Gen AI adoption. However, there is a lack of research to study the Gen AI adoption</w:t>
      </w:r>
      <w:r w:rsidR="00F605A3">
        <w:rPr>
          <w:rFonts w:ascii="Times New Roman" w:eastAsia="Arial" w:hAnsi="Times New Roman" w:cs="Times New Roman"/>
          <w:sz w:val="24"/>
          <w:szCs w:val="24"/>
        </w:rPr>
        <w:t xml:space="preserve"> in the Hong Kong construction industry</w:t>
      </w:r>
      <w:r w:rsidR="00F62D41">
        <w:rPr>
          <w:rFonts w:ascii="Times New Roman" w:eastAsia="Arial" w:hAnsi="Times New Roman" w:cs="Times New Roman"/>
          <w:sz w:val="24"/>
          <w:szCs w:val="24"/>
        </w:rPr>
        <w:t xml:space="preserve">. </w:t>
      </w:r>
      <w:r w:rsidR="00FF3D3E">
        <w:rPr>
          <w:rFonts w:ascii="Times New Roman" w:eastAsia="Arial" w:hAnsi="Times New Roman" w:cs="Times New Roman"/>
          <w:sz w:val="24"/>
          <w:szCs w:val="24"/>
        </w:rPr>
        <w:t xml:space="preserve">Therefore, </w:t>
      </w:r>
      <w:r w:rsidR="006169FF">
        <w:rPr>
          <w:rFonts w:ascii="Times New Roman" w:eastAsia="Arial" w:hAnsi="Times New Roman" w:cs="Times New Roman"/>
          <w:sz w:val="24"/>
          <w:szCs w:val="24"/>
        </w:rPr>
        <w:t xml:space="preserve">this research will intensively </w:t>
      </w:r>
      <w:r w:rsidR="00B3448B">
        <w:rPr>
          <w:rFonts w:ascii="Times New Roman" w:eastAsia="Arial" w:hAnsi="Times New Roman" w:cs="Times New Roman"/>
          <w:sz w:val="24"/>
          <w:szCs w:val="24"/>
        </w:rPr>
        <w:t xml:space="preserve">study the </w:t>
      </w:r>
      <w:r w:rsidR="007F1EB6">
        <w:rPr>
          <w:rFonts w:ascii="Times New Roman" w:eastAsia="Arial" w:hAnsi="Times New Roman" w:cs="Times New Roman"/>
          <w:sz w:val="24"/>
          <w:szCs w:val="24"/>
        </w:rPr>
        <w:t xml:space="preserve">adoption </w:t>
      </w:r>
      <w:r w:rsidR="00B34E7B">
        <w:rPr>
          <w:rFonts w:ascii="Times New Roman" w:eastAsia="Arial" w:hAnsi="Times New Roman" w:cs="Times New Roman"/>
          <w:sz w:val="24"/>
          <w:szCs w:val="24"/>
        </w:rPr>
        <w:t xml:space="preserve">situation of technical professionals in the </w:t>
      </w:r>
      <w:r w:rsidR="00316771">
        <w:rPr>
          <w:rFonts w:ascii="Times New Roman" w:eastAsia="Arial" w:hAnsi="Times New Roman" w:cs="Times New Roman"/>
          <w:sz w:val="24"/>
          <w:szCs w:val="24"/>
        </w:rPr>
        <w:t xml:space="preserve">Hong Kong </w:t>
      </w:r>
      <w:r w:rsidR="00B34E7B">
        <w:rPr>
          <w:rFonts w:ascii="Times New Roman" w:eastAsia="Arial" w:hAnsi="Times New Roman" w:cs="Times New Roman"/>
          <w:sz w:val="24"/>
          <w:szCs w:val="24"/>
        </w:rPr>
        <w:t xml:space="preserve">construction industry and make </w:t>
      </w:r>
      <w:r w:rsidR="00A37751">
        <w:rPr>
          <w:rFonts w:ascii="Times New Roman" w:eastAsia="Arial" w:hAnsi="Times New Roman" w:cs="Times New Roman"/>
          <w:sz w:val="24"/>
          <w:szCs w:val="24"/>
        </w:rPr>
        <w:t xml:space="preserve">practical </w:t>
      </w:r>
      <w:r w:rsidR="00747DCC">
        <w:rPr>
          <w:rFonts w:ascii="Times New Roman" w:eastAsia="Arial" w:hAnsi="Times New Roman" w:cs="Times New Roman"/>
          <w:sz w:val="24"/>
          <w:szCs w:val="24"/>
        </w:rPr>
        <w:t>recommendations</w:t>
      </w:r>
      <w:r w:rsidR="00761168">
        <w:rPr>
          <w:rFonts w:ascii="Times New Roman" w:eastAsia="Arial" w:hAnsi="Times New Roman" w:cs="Times New Roman"/>
          <w:sz w:val="24"/>
          <w:szCs w:val="24"/>
        </w:rPr>
        <w:t xml:space="preserve"> </w:t>
      </w:r>
      <w:r w:rsidR="00747DCC">
        <w:rPr>
          <w:rFonts w:ascii="Times New Roman" w:eastAsia="Arial" w:hAnsi="Times New Roman" w:cs="Times New Roman"/>
          <w:sz w:val="24"/>
          <w:szCs w:val="24"/>
        </w:rPr>
        <w:t xml:space="preserve">for the Hong Kong </w:t>
      </w:r>
      <w:r w:rsidR="00761168">
        <w:rPr>
          <w:rFonts w:ascii="Times New Roman" w:eastAsia="Arial" w:hAnsi="Times New Roman" w:cs="Times New Roman"/>
          <w:sz w:val="24"/>
          <w:szCs w:val="24"/>
        </w:rPr>
        <w:t>local situation</w:t>
      </w:r>
      <w:r w:rsidR="002775C0">
        <w:rPr>
          <w:rFonts w:ascii="Times New Roman" w:eastAsia="Arial" w:hAnsi="Times New Roman" w:cs="Times New Roman"/>
          <w:sz w:val="24"/>
          <w:szCs w:val="24"/>
        </w:rPr>
        <w:t>.</w:t>
      </w:r>
      <w:r w:rsidR="00747DCC">
        <w:rPr>
          <w:rFonts w:ascii="Times New Roman" w:eastAsia="Arial" w:hAnsi="Times New Roman" w:cs="Times New Roman"/>
          <w:sz w:val="24"/>
          <w:szCs w:val="24"/>
        </w:rPr>
        <w:t xml:space="preserve"> </w:t>
      </w:r>
    </w:p>
    <w:p w14:paraId="548CC75B" w14:textId="560E0DBD" w:rsidR="00FE5BCF" w:rsidRPr="00314647" w:rsidRDefault="00FE5BCF"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Research Question 1: </w:t>
      </w:r>
      <w:r w:rsidR="00886428" w:rsidRPr="00314647">
        <w:rPr>
          <w:rFonts w:ascii="Times New Roman" w:hAnsi="Times New Roman" w:cs="Times New Roman"/>
          <w:sz w:val="24"/>
          <w:szCs w:val="24"/>
          <w:lang w:val="en-US"/>
        </w:rPr>
        <w:t xml:space="preserve">What are the </w:t>
      </w:r>
      <w:r w:rsidR="00874DC3" w:rsidRPr="00314647">
        <w:rPr>
          <w:rFonts w:ascii="Times New Roman" w:hAnsi="Times New Roman" w:cs="Times New Roman"/>
          <w:sz w:val="24"/>
          <w:szCs w:val="24"/>
          <w:lang w:val="en-US"/>
        </w:rPr>
        <w:t>causes and effects</w:t>
      </w:r>
      <w:r w:rsidR="00FC0732" w:rsidRPr="00314647">
        <w:rPr>
          <w:rFonts w:ascii="Times New Roman" w:hAnsi="Times New Roman" w:cs="Times New Roman"/>
          <w:sz w:val="24"/>
          <w:szCs w:val="24"/>
          <w:lang w:val="en-US"/>
        </w:rPr>
        <w:t xml:space="preserve"> </w:t>
      </w:r>
      <w:r w:rsidR="00874DC3" w:rsidRPr="00314647">
        <w:rPr>
          <w:rFonts w:ascii="Times New Roman" w:hAnsi="Times New Roman" w:cs="Times New Roman"/>
          <w:sz w:val="24"/>
          <w:szCs w:val="24"/>
          <w:lang w:val="en-US"/>
        </w:rPr>
        <w:t xml:space="preserve">among </w:t>
      </w:r>
      <w:r w:rsidR="00886428" w:rsidRPr="00314647">
        <w:rPr>
          <w:rFonts w:ascii="Times New Roman" w:hAnsi="Times New Roman" w:cs="Times New Roman"/>
          <w:sz w:val="24"/>
          <w:szCs w:val="24"/>
          <w:lang w:val="en-US"/>
        </w:rPr>
        <w:t xml:space="preserve">determinants for technical professionals to adopt Gen AI in the </w:t>
      </w:r>
      <w:r w:rsidR="00747DCC">
        <w:rPr>
          <w:rFonts w:ascii="Times New Roman" w:hAnsi="Times New Roman" w:cs="Times New Roman"/>
          <w:sz w:val="24"/>
          <w:szCs w:val="24"/>
          <w:lang w:val="en-US"/>
        </w:rPr>
        <w:t xml:space="preserve">Hong Kong </w:t>
      </w:r>
      <w:r w:rsidR="00886428" w:rsidRPr="00314647">
        <w:rPr>
          <w:rFonts w:ascii="Times New Roman" w:hAnsi="Times New Roman" w:cs="Times New Roman"/>
          <w:sz w:val="24"/>
          <w:szCs w:val="24"/>
          <w:lang w:val="en-US"/>
        </w:rPr>
        <w:t>construction industry?</w:t>
      </w:r>
    </w:p>
    <w:p w14:paraId="036CB9BF" w14:textId="70AC0F64" w:rsidR="00547023" w:rsidRPr="00314647" w:rsidRDefault="00886428"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Research Question 2: </w:t>
      </w:r>
      <w:r w:rsidR="008C3907" w:rsidRPr="00314647">
        <w:rPr>
          <w:rFonts w:ascii="Times New Roman" w:hAnsi="Times New Roman" w:cs="Times New Roman"/>
          <w:sz w:val="24"/>
          <w:szCs w:val="24"/>
          <w:lang w:val="en-US"/>
        </w:rPr>
        <w:t xml:space="preserve"> </w:t>
      </w:r>
      <w:r w:rsidR="0064444A" w:rsidRPr="00314647">
        <w:rPr>
          <w:rFonts w:ascii="Times New Roman" w:hAnsi="Times New Roman" w:cs="Times New Roman"/>
          <w:sz w:val="24"/>
          <w:szCs w:val="24"/>
          <w:lang w:val="en-US"/>
        </w:rPr>
        <w:t xml:space="preserve">What are the </w:t>
      </w:r>
      <w:r w:rsidR="007E2D60" w:rsidRPr="00314647">
        <w:rPr>
          <w:rFonts w:ascii="Times New Roman" w:hAnsi="Times New Roman" w:cs="Times New Roman"/>
          <w:sz w:val="24"/>
          <w:szCs w:val="24"/>
          <w:lang w:val="en-US"/>
        </w:rPr>
        <w:t xml:space="preserve">critical determinants </w:t>
      </w:r>
      <w:r w:rsidR="00CB3A69" w:rsidRPr="00314647">
        <w:rPr>
          <w:rFonts w:ascii="Times New Roman" w:hAnsi="Times New Roman" w:cs="Times New Roman"/>
          <w:sz w:val="24"/>
          <w:szCs w:val="24"/>
          <w:lang w:val="en-US"/>
        </w:rPr>
        <w:t>that</w:t>
      </w:r>
      <w:r w:rsidR="007E2D60" w:rsidRPr="00314647">
        <w:rPr>
          <w:rFonts w:ascii="Times New Roman" w:hAnsi="Times New Roman" w:cs="Times New Roman"/>
          <w:sz w:val="24"/>
          <w:szCs w:val="24"/>
          <w:lang w:val="en-US"/>
        </w:rPr>
        <w:t xml:space="preserve"> </w:t>
      </w:r>
      <w:r w:rsidR="00780A1F">
        <w:rPr>
          <w:rFonts w:ascii="Times New Roman" w:hAnsi="Times New Roman" w:cs="Times New Roman"/>
          <w:sz w:val="24"/>
          <w:szCs w:val="24"/>
          <w:lang w:val="en-US"/>
        </w:rPr>
        <w:t>influence</w:t>
      </w:r>
      <w:r w:rsidR="007E2D60" w:rsidRPr="00314647">
        <w:rPr>
          <w:rFonts w:ascii="Times New Roman" w:hAnsi="Times New Roman" w:cs="Times New Roman"/>
          <w:sz w:val="24"/>
          <w:szCs w:val="24"/>
          <w:lang w:val="en-US"/>
        </w:rPr>
        <w:t xml:space="preserve"> the adoption of Gen AI in </w:t>
      </w:r>
      <w:r w:rsidR="00C031F4" w:rsidRPr="00314647">
        <w:rPr>
          <w:rFonts w:ascii="Times New Roman" w:hAnsi="Times New Roman" w:cs="Times New Roman"/>
          <w:sz w:val="24"/>
          <w:szCs w:val="24"/>
          <w:lang w:val="en-US"/>
        </w:rPr>
        <w:t xml:space="preserve">the </w:t>
      </w:r>
      <w:r w:rsidR="00747DCC">
        <w:rPr>
          <w:rFonts w:ascii="Times New Roman" w:hAnsi="Times New Roman" w:cs="Times New Roman"/>
          <w:sz w:val="24"/>
          <w:szCs w:val="24"/>
          <w:lang w:val="en-US"/>
        </w:rPr>
        <w:t xml:space="preserve">Hong Kong </w:t>
      </w:r>
      <w:r w:rsidR="00C031F4" w:rsidRPr="00314647">
        <w:rPr>
          <w:rFonts w:ascii="Times New Roman" w:hAnsi="Times New Roman" w:cs="Times New Roman"/>
          <w:sz w:val="24"/>
          <w:szCs w:val="24"/>
          <w:lang w:val="en-US"/>
        </w:rPr>
        <w:t>construction industry?</w:t>
      </w:r>
      <w:r w:rsidR="00946A8A" w:rsidRPr="00314647">
        <w:rPr>
          <w:rFonts w:ascii="Times New Roman" w:hAnsi="Times New Roman" w:cs="Times New Roman"/>
          <w:sz w:val="24"/>
          <w:szCs w:val="24"/>
          <w:lang w:val="en-US"/>
        </w:rPr>
        <w:t xml:space="preserve"> </w:t>
      </w:r>
    </w:p>
    <w:p w14:paraId="59599B33" w14:textId="00EC32A3" w:rsidR="0EA541B7" w:rsidRPr="00314647" w:rsidRDefault="3F63F527" w:rsidP="00FA04A1">
      <w:pPr>
        <w:pStyle w:val="Style2"/>
      </w:pPr>
      <w:bookmarkStart w:id="6" w:name="_Toc166839729"/>
      <w:r w:rsidRPr="00314647">
        <w:t>Research Targets</w:t>
      </w:r>
      <w:bookmarkEnd w:id="6"/>
    </w:p>
    <w:p w14:paraId="3C95B60C" w14:textId="3ACA7F3F" w:rsidR="6CC059E5" w:rsidRPr="00314647" w:rsidRDefault="6CC059E5" w:rsidP="00314647">
      <w:pPr>
        <w:spacing w:line="360" w:lineRule="auto"/>
        <w:rPr>
          <w:rFonts w:ascii="Times New Roman" w:hAnsi="Times New Roman" w:cs="Times New Roman"/>
          <w:sz w:val="24"/>
          <w:szCs w:val="24"/>
          <w:lang w:val="en-US"/>
        </w:rPr>
      </w:pPr>
      <w:r w:rsidRPr="23FF3D9D">
        <w:rPr>
          <w:rFonts w:ascii="Times New Roman" w:hAnsi="Times New Roman" w:cs="Times New Roman"/>
          <w:sz w:val="24"/>
          <w:szCs w:val="24"/>
          <w:lang w:val="en-US"/>
        </w:rPr>
        <w:t xml:space="preserve">To adopt GEN AI </w:t>
      </w:r>
      <w:r w:rsidR="22CCA538" w:rsidRPr="23FF3D9D">
        <w:rPr>
          <w:rFonts w:ascii="Times New Roman" w:hAnsi="Times New Roman" w:cs="Times New Roman"/>
          <w:sz w:val="24"/>
          <w:szCs w:val="24"/>
          <w:lang w:val="en-US"/>
        </w:rPr>
        <w:t>into the construction industry</w:t>
      </w:r>
      <w:r w:rsidR="00BF0F23" w:rsidRPr="23FF3D9D">
        <w:rPr>
          <w:rFonts w:ascii="Times New Roman" w:hAnsi="Times New Roman" w:cs="Times New Roman"/>
          <w:sz w:val="24"/>
          <w:szCs w:val="24"/>
          <w:lang w:val="en-US"/>
        </w:rPr>
        <w:t xml:space="preserve">, effectively </w:t>
      </w:r>
      <w:r w:rsidR="00CB3A69" w:rsidRPr="23FF3D9D">
        <w:rPr>
          <w:rFonts w:ascii="Times New Roman" w:hAnsi="Times New Roman" w:cs="Times New Roman"/>
          <w:sz w:val="24"/>
          <w:szCs w:val="24"/>
          <w:lang w:val="en-US"/>
        </w:rPr>
        <w:t>minimising</w:t>
      </w:r>
      <w:r w:rsidR="00BF0F23" w:rsidRPr="23FF3D9D">
        <w:rPr>
          <w:rFonts w:ascii="Times New Roman" w:hAnsi="Times New Roman" w:cs="Times New Roman"/>
          <w:sz w:val="24"/>
          <w:szCs w:val="24"/>
          <w:lang w:val="en-US"/>
        </w:rPr>
        <w:t xml:space="preserve"> the resistance from technical professionals, the management team, software developers</w:t>
      </w:r>
      <w:r w:rsidR="00CB3A69" w:rsidRPr="23FF3D9D">
        <w:rPr>
          <w:rFonts w:ascii="Times New Roman" w:hAnsi="Times New Roman" w:cs="Times New Roman"/>
          <w:sz w:val="24"/>
          <w:szCs w:val="24"/>
          <w:lang w:val="en-US"/>
        </w:rPr>
        <w:t>,</w:t>
      </w:r>
      <w:r w:rsidR="00BF0F23" w:rsidRPr="23FF3D9D">
        <w:rPr>
          <w:rFonts w:ascii="Times New Roman" w:hAnsi="Times New Roman" w:cs="Times New Roman"/>
          <w:sz w:val="24"/>
          <w:szCs w:val="24"/>
          <w:lang w:val="en-US"/>
        </w:rPr>
        <w:t xml:space="preserve"> and even the </w:t>
      </w:r>
      <w:r w:rsidR="03D41988" w:rsidRPr="23FF3D9D">
        <w:rPr>
          <w:rFonts w:ascii="Times New Roman" w:hAnsi="Times New Roman" w:cs="Times New Roman"/>
          <w:sz w:val="24"/>
          <w:szCs w:val="24"/>
          <w:lang w:val="en-US"/>
        </w:rPr>
        <w:t>Government should be highly aware of the result of this research</w:t>
      </w:r>
      <w:r w:rsidR="00044FE8">
        <w:rPr>
          <w:rFonts w:ascii="Times New Roman" w:hAnsi="Times New Roman" w:cs="Times New Roman"/>
          <w:sz w:val="24"/>
          <w:szCs w:val="24"/>
          <w:lang w:val="en-US"/>
        </w:rPr>
        <w:t>, which</w:t>
      </w:r>
      <w:r w:rsidR="021F17D1" w:rsidRPr="23FF3D9D">
        <w:rPr>
          <w:rFonts w:ascii="Times New Roman" w:hAnsi="Times New Roman" w:cs="Times New Roman"/>
          <w:sz w:val="24"/>
          <w:szCs w:val="24"/>
          <w:lang w:val="en-US"/>
        </w:rPr>
        <w:t xml:space="preserve"> may </w:t>
      </w:r>
      <w:r w:rsidR="24FF9A78" w:rsidRPr="23FF3D9D">
        <w:rPr>
          <w:rFonts w:ascii="Times New Roman" w:hAnsi="Times New Roman" w:cs="Times New Roman"/>
          <w:sz w:val="24"/>
          <w:szCs w:val="24"/>
          <w:lang w:val="en-US"/>
        </w:rPr>
        <w:t xml:space="preserve">give them an insight into </w:t>
      </w:r>
      <w:r w:rsidR="44649E0A" w:rsidRPr="23FF3D9D">
        <w:rPr>
          <w:rFonts w:ascii="Times New Roman" w:hAnsi="Times New Roman" w:cs="Times New Roman"/>
          <w:sz w:val="24"/>
          <w:szCs w:val="24"/>
          <w:lang w:val="en-US"/>
        </w:rPr>
        <w:t xml:space="preserve">GEN AI implementation for </w:t>
      </w:r>
      <w:r w:rsidR="776F0581" w:rsidRPr="23FF3D9D">
        <w:rPr>
          <w:rFonts w:ascii="Times New Roman" w:hAnsi="Times New Roman" w:cs="Times New Roman"/>
          <w:sz w:val="24"/>
          <w:szCs w:val="24"/>
          <w:lang w:val="en-US"/>
        </w:rPr>
        <w:t xml:space="preserve">organisation management, </w:t>
      </w:r>
      <w:r w:rsidR="44649E0A" w:rsidRPr="23FF3D9D">
        <w:rPr>
          <w:rFonts w:ascii="Times New Roman" w:hAnsi="Times New Roman" w:cs="Times New Roman"/>
          <w:sz w:val="24"/>
          <w:szCs w:val="24"/>
          <w:lang w:val="en-US"/>
        </w:rPr>
        <w:t xml:space="preserve"> </w:t>
      </w:r>
      <w:r w:rsidR="24FF9A78" w:rsidRPr="23FF3D9D">
        <w:rPr>
          <w:rFonts w:ascii="Times New Roman" w:hAnsi="Times New Roman" w:cs="Times New Roman"/>
          <w:sz w:val="24"/>
          <w:szCs w:val="24"/>
          <w:lang w:val="en-US"/>
        </w:rPr>
        <w:t xml:space="preserve">how to develop </w:t>
      </w:r>
      <w:r w:rsidR="00BF0F23" w:rsidRPr="23FF3D9D">
        <w:rPr>
          <w:rFonts w:ascii="Times New Roman" w:hAnsi="Times New Roman" w:cs="Times New Roman"/>
          <w:sz w:val="24"/>
          <w:szCs w:val="24"/>
          <w:lang w:val="en-US"/>
        </w:rPr>
        <w:t xml:space="preserve">easy-to-use software for software developers and GEN AI regulations planning for the </w:t>
      </w:r>
      <w:r w:rsidR="183A6C20" w:rsidRPr="23FF3D9D">
        <w:rPr>
          <w:rFonts w:ascii="Times New Roman" w:hAnsi="Times New Roman" w:cs="Times New Roman"/>
          <w:sz w:val="24"/>
          <w:szCs w:val="24"/>
          <w:lang w:val="en-US"/>
        </w:rPr>
        <w:t>government</w:t>
      </w:r>
      <w:r w:rsidR="00595084" w:rsidRPr="23FF3D9D">
        <w:rPr>
          <w:rFonts w:ascii="Times New Roman" w:hAnsi="Times New Roman" w:cs="Times New Roman"/>
          <w:sz w:val="24"/>
          <w:szCs w:val="24"/>
          <w:lang w:val="en-US"/>
        </w:rPr>
        <w:t xml:space="preserve"> in Hong Kong</w:t>
      </w:r>
      <w:r w:rsidR="631EE6E1" w:rsidRPr="23FF3D9D">
        <w:rPr>
          <w:rFonts w:ascii="Times New Roman" w:hAnsi="Times New Roman" w:cs="Times New Roman"/>
          <w:sz w:val="24"/>
          <w:szCs w:val="24"/>
          <w:lang w:val="en-US"/>
        </w:rPr>
        <w:t xml:space="preserve">. </w:t>
      </w:r>
    </w:p>
    <w:p w14:paraId="420C13EC" w14:textId="552583D5" w:rsidR="00984762" w:rsidRPr="00314647" w:rsidRDefault="52301240" w:rsidP="00984762">
      <w:pPr>
        <w:pStyle w:val="Style1"/>
        <w:rPr>
          <w:lang w:val="en-US"/>
        </w:rPr>
      </w:pPr>
      <w:bookmarkStart w:id="7" w:name="_Toc166839730"/>
      <w:r w:rsidRPr="23FF3D9D">
        <w:rPr>
          <w:lang w:val="en-US"/>
        </w:rPr>
        <w:t>Literature Review</w:t>
      </w:r>
      <w:bookmarkEnd w:id="7"/>
      <w:r w:rsidR="01683D97" w:rsidRPr="23FF3D9D">
        <w:rPr>
          <w:lang w:val="en-US"/>
        </w:rPr>
        <w:t xml:space="preserve"> </w:t>
      </w:r>
    </w:p>
    <w:p w14:paraId="79BAEA00" w14:textId="58F317C4" w:rsidR="23FF3D9D" w:rsidRDefault="23FF3D9D" w:rsidP="23FF3D9D">
      <w:pPr>
        <w:pStyle w:val="Style1"/>
        <w:rPr>
          <w:lang w:val="en-US"/>
        </w:rPr>
      </w:pPr>
    </w:p>
    <w:p w14:paraId="5A5D8A12" w14:textId="0941F158" w:rsidR="007D4D42" w:rsidRPr="00314647" w:rsidRDefault="0FBE45A0"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This </w:t>
      </w:r>
      <w:r w:rsidR="3FC2A6E1" w:rsidRPr="00314647">
        <w:rPr>
          <w:rFonts w:ascii="Times New Roman" w:hAnsi="Times New Roman" w:cs="Times New Roman"/>
          <w:sz w:val="24"/>
          <w:szCs w:val="24"/>
          <w:lang w:val="en-US"/>
        </w:rPr>
        <w:t xml:space="preserve">investigation includes </w:t>
      </w:r>
      <w:r w:rsidR="0034516B" w:rsidRPr="00314647">
        <w:rPr>
          <w:rFonts w:ascii="Times New Roman" w:hAnsi="Times New Roman" w:cs="Times New Roman"/>
          <w:sz w:val="24"/>
          <w:szCs w:val="24"/>
          <w:lang w:val="en-US"/>
        </w:rPr>
        <w:t>a</w:t>
      </w:r>
      <w:r w:rsidR="00540D71">
        <w:rPr>
          <w:rFonts w:ascii="Times New Roman" w:hAnsi="Times New Roman" w:cs="Times New Roman"/>
          <w:sz w:val="24"/>
          <w:szCs w:val="24"/>
          <w:lang w:val="en-US"/>
        </w:rPr>
        <w:t xml:space="preserve"> </w:t>
      </w:r>
      <w:r w:rsidR="0034516B" w:rsidRPr="00314647">
        <w:rPr>
          <w:rFonts w:ascii="Times New Roman" w:hAnsi="Times New Roman" w:cs="Times New Roman"/>
          <w:sz w:val="24"/>
          <w:szCs w:val="24"/>
          <w:lang w:val="en-US"/>
        </w:rPr>
        <w:t>review of</w:t>
      </w:r>
      <w:r w:rsidR="0AB086B9" w:rsidRPr="00314647">
        <w:rPr>
          <w:rFonts w:ascii="Times New Roman" w:hAnsi="Times New Roman" w:cs="Times New Roman"/>
          <w:sz w:val="24"/>
          <w:szCs w:val="24"/>
          <w:lang w:val="en-US"/>
        </w:rPr>
        <w:t xml:space="preserve"> the adoption of Gen AI from the </w:t>
      </w:r>
      <w:r w:rsidR="6A02F951" w:rsidRPr="00314647">
        <w:rPr>
          <w:rFonts w:ascii="Times New Roman" w:hAnsi="Times New Roman" w:cs="Times New Roman"/>
          <w:sz w:val="24"/>
          <w:szCs w:val="24"/>
          <w:lang w:val="en-US"/>
        </w:rPr>
        <w:t>perspective</w:t>
      </w:r>
      <w:r w:rsidR="0AB086B9" w:rsidRPr="00314647">
        <w:rPr>
          <w:rFonts w:ascii="Times New Roman" w:hAnsi="Times New Roman" w:cs="Times New Roman"/>
          <w:sz w:val="24"/>
          <w:szCs w:val="24"/>
          <w:lang w:val="en-US"/>
        </w:rPr>
        <w:t xml:space="preserve"> of </w:t>
      </w:r>
      <w:r w:rsidR="269700C5" w:rsidRPr="00314647">
        <w:rPr>
          <w:rFonts w:ascii="Times New Roman" w:hAnsi="Times New Roman" w:cs="Times New Roman"/>
          <w:sz w:val="24"/>
          <w:szCs w:val="24"/>
          <w:lang w:val="en-US"/>
        </w:rPr>
        <w:t xml:space="preserve">technology professionals in the construction industry. </w:t>
      </w:r>
      <w:r w:rsidR="59D8B72B" w:rsidRPr="00314647">
        <w:rPr>
          <w:rFonts w:ascii="Times New Roman" w:hAnsi="Times New Roman" w:cs="Times New Roman"/>
          <w:sz w:val="24"/>
          <w:szCs w:val="24"/>
          <w:lang w:val="en-US"/>
        </w:rPr>
        <w:t>Technolog</w:t>
      </w:r>
      <w:r w:rsidR="71697891" w:rsidRPr="00314647">
        <w:rPr>
          <w:rFonts w:ascii="Times New Roman" w:hAnsi="Times New Roman" w:cs="Times New Roman"/>
          <w:sz w:val="24"/>
          <w:szCs w:val="24"/>
          <w:lang w:val="en-US"/>
        </w:rPr>
        <w:t>ical</w:t>
      </w:r>
      <w:r w:rsidR="59D8B72B" w:rsidRPr="00314647">
        <w:rPr>
          <w:rFonts w:ascii="Times New Roman" w:hAnsi="Times New Roman" w:cs="Times New Roman"/>
          <w:sz w:val="24"/>
          <w:szCs w:val="24"/>
          <w:lang w:val="en-US"/>
        </w:rPr>
        <w:t xml:space="preserve"> Professionals (TP)</w:t>
      </w:r>
      <w:r w:rsidR="392B29C4" w:rsidRPr="00314647">
        <w:rPr>
          <w:rFonts w:ascii="Times New Roman" w:hAnsi="Times New Roman" w:cs="Times New Roman"/>
          <w:sz w:val="24"/>
          <w:szCs w:val="24"/>
          <w:lang w:val="en-US"/>
        </w:rPr>
        <w:t xml:space="preserve"> refer</w:t>
      </w:r>
      <w:r w:rsidR="77D00EF5" w:rsidRPr="00314647">
        <w:rPr>
          <w:rFonts w:ascii="Times New Roman" w:hAnsi="Times New Roman" w:cs="Times New Roman"/>
          <w:sz w:val="24"/>
          <w:szCs w:val="24"/>
          <w:lang w:val="en-US"/>
        </w:rPr>
        <w:t xml:space="preserve"> </w:t>
      </w:r>
      <w:r w:rsidR="0038639E" w:rsidRPr="00314647">
        <w:rPr>
          <w:rFonts w:ascii="Times New Roman" w:hAnsi="Times New Roman" w:cs="Times New Roman"/>
          <w:sz w:val="24"/>
          <w:szCs w:val="24"/>
          <w:lang w:val="en-US"/>
        </w:rPr>
        <w:t xml:space="preserve">to individuals who possess specialised knowledge and skillsets related to the planning, </w:t>
      </w:r>
      <w:r w:rsidR="003A491C" w:rsidRPr="00314647">
        <w:rPr>
          <w:rFonts w:ascii="Times New Roman" w:hAnsi="Times New Roman" w:cs="Times New Roman"/>
          <w:sz w:val="24"/>
          <w:szCs w:val="24"/>
          <w:lang w:val="en-US"/>
        </w:rPr>
        <w:t>designing, and managing</w:t>
      </w:r>
      <w:r w:rsidR="0038639E" w:rsidRPr="00314647">
        <w:rPr>
          <w:rFonts w:ascii="Times New Roman" w:hAnsi="Times New Roman" w:cs="Times New Roman"/>
          <w:sz w:val="24"/>
          <w:szCs w:val="24"/>
          <w:lang w:val="en-US"/>
        </w:rPr>
        <w:t xml:space="preserve"> construction</w:t>
      </w:r>
      <w:r w:rsidR="0F60D05C" w:rsidRPr="00314647">
        <w:rPr>
          <w:rFonts w:ascii="Times New Roman" w:hAnsi="Times New Roman" w:cs="Times New Roman"/>
          <w:sz w:val="24"/>
          <w:szCs w:val="24"/>
          <w:lang w:val="en-US"/>
        </w:rPr>
        <w:t xml:space="preserve"> projects in Hong Kong. </w:t>
      </w:r>
    </w:p>
    <w:p w14:paraId="7548E619" w14:textId="6475A072" w:rsidR="007D4D42" w:rsidRPr="00314647" w:rsidRDefault="6ED44E3E"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A literature review focusing on “intention”, “readiness” and “adoption” </w:t>
      </w:r>
      <w:r w:rsidR="3880A608" w:rsidRPr="00314647">
        <w:rPr>
          <w:rFonts w:ascii="Times New Roman" w:hAnsi="Times New Roman" w:cs="Times New Roman"/>
          <w:sz w:val="24"/>
          <w:szCs w:val="24"/>
          <w:lang w:val="en-US"/>
        </w:rPr>
        <w:t xml:space="preserve">will be studied. </w:t>
      </w:r>
      <w:r w:rsidR="68CE20CA" w:rsidRPr="00314647">
        <w:rPr>
          <w:rFonts w:ascii="Times New Roman" w:hAnsi="Times New Roman" w:cs="Times New Roman"/>
          <w:sz w:val="24"/>
          <w:szCs w:val="24"/>
          <w:lang w:val="en-US"/>
        </w:rPr>
        <w:t>Literature from Science</w:t>
      </w:r>
      <w:r w:rsidR="469C1FEC" w:rsidRPr="00314647">
        <w:rPr>
          <w:rFonts w:ascii="Times New Roman" w:hAnsi="Times New Roman" w:cs="Times New Roman"/>
          <w:sz w:val="24"/>
          <w:szCs w:val="24"/>
          <w:lang w:val="en-US"/>
        </w:rPr>
        <w:t>Direct, ProQuest,</w:t>
      </w:r>
      <w:r w:rsidR="6961E429" w:rsidRPr="00314647">
        <w:rPr>
          <w:rFonts w:ascii="Times New Roman" w:hAnsi="Times New Roman" w:cs="Times New Roman"/>
          <w:sz w:val="24"/>
          <w:szCs w:val="24"/>
          <w:lang w:val="en-US"/>
        </w:rPr>
        <w:t xml:space="preserve"> Google Scholar, etc., will be used to support the literature review. </w:t>
      </w:r>
      <w:r w:rsidR="289B4D1A" w:rsidRPr="00314647">
        <w:rPr>
          <w:rFonts w:ascii="Times New Roman" w:hAnsi="Times New Roman" w:cs="Times New Roman"/>
          <w:sz w:val="24"/>
          <w:szCs w:val="24"/>
          <w:lang w:val="en-US"/>
        </w:rPr>
        <w:t>keyword</w:t>
      </w:r>
      <w:r w:rsidR="6D39D400" w:rsidRPr="00314647">
        <w:rPr>
          <w:rFonts w:ascii="Times New Roman" w:hAnsi="Times New Roman" w:cs="Times New Roman"/>
          <w:sz w:val="24"/>
          <w:szCs w:val="24"/>
          <w:lang w:val="en-US"/>
        </w:rPr>
        <w:t>s</w:t>
      </w:r>
      <w:r w:rsidR="289B4D1A" w:rsidRPr="00314647">
        <w:rPr>
          <w:rFonts w:ascii="Times New Roman" w:hAnsi="Times New Roman" w:cs="Times New Roman"/>
          <w:sz w:val="24"/>
          <w:szCs w:val="24"/>
          <w:lang w:val="en-US"/>
        </w:rPr>
        <w:t xml:space="preserve"> of “adoption”, “intention”, “readiness” and “Gen AI” </w:t>
      </w:r>
      <w:r w:rsidR="77AC8699" w:rsidRPr="00314647">
        <w:rPr>
          <w:rFonts w:ascii="Times New Roman" w:hAnsi="Times New Roman" w:cs="Times New Roman"/>
          <w:sz w:val="24"/>
          <w:szCs w:val="24"/>
          <w:lang w:val="en-US"/>
        </w:rPr>
        <w:t>will</w:t>
      </w:r>
      <w:r w:rsidR="289B4D1A" w:rsidRPr="00314647">
        <w:rPr>
          <w:rFonts w:ascii="Times New Roman" w:hAnsi="Times New Roman" w:cs="Times New Roman"/>
          <w:sz w:val="24"/>
          <w:szCs w:val="24"/>
          <w:lang w:val="en-US"/>
        </w:rPr>
        <w:t xml:space="preserve"> frequently appear in this research</w:t>
      </w:r>
      <w:r w:rsidR="15A4F4DD" w:rsidRPr="00314647">
        <w:rPr>
          <w:rFonts w:ascii="Times New Roman" w:hAnsi="Times New Roman" w:cs="Times New Roman"/>
          <w:sz w:val="24"/>
          <w:szCs w:val="24"/>
          <w:lang w:val="en-US"/>
        </w:rPr>
        <w:t xml:space="preserve">. Also, since </w:t>
      </w:r>
      <w:r w:rsidR="54141433" w:rsidRPr="00314647">
        <w:rPr>
          <w:rFonts w:ascii="Times New Roman" w:hAnsi="Times New Roman" w:cs="Times New Roman"/>
          <w:sz w:val="24"/>
          <w:szCs w:val="24"/>
          <w:lang w:val="en-US"/>
        </w:rPr>
        <w:t xml:space="preserve">the </w:t>
      </w:r>
      <w:r w:rsidR="54141433" w:rsidRPr="00314647">
        <w:rPr>
          <w:rFonts w:ascii="Times New Roman" w:hAnsi="Times New Roman" w:cs="Times New Roman"/>
          <w:sz w:val="24"/>
          <w:szCs w:val="24"/>
          <w:lang w:val="en-US"/>
        </w:rPr>
        <w:lastRenderedPageBreak/>
        <w:t>target location is Hong Kong, therefore, the keyword of “Hong Kong” will always appear in this res</w:t>
      </w:r>
      <w:r w:rsidR="14679EF4" w:rsidRPr="00314647">
        <w:rPr>
          <w:rFonts w:ascii="Times New Roman" w:hAnsi="Times New Roman" w:cs="Times New Roman"/>
          <w:sz w:val="24"/>
          <w:szCs w:val="24"/>
          <w:lang w:val="en-US"/>
        </w:rPr>
        <w:t xml:space="preserve">earch. The literature review will focus </w:t>
      </w:r>
      <w:r w:rsidR="4E374ABF" w:rsidRPr="00314647">
        <w:rPr>
          <w:rFonts w:ascii="Times New Roman" w:hAnsi="Times New Roman" w:cs="Times New Roman"/>
          <w:sz w:val="24"/>
          <w:szCs w:val="24"/>
          <w:lang w:val="en-US"/>
        </w:rPr>
        <w:t xml:space="preserve">on </w:t>
      </w:r>
      <w:r w:rsidR="14679EF4" w:rsidRPr="00314647">
        <w:rPr>
          <w:rFonts w:ascii="Times New Roman" w:hAnsi="Times New Roman" w:cs="Times New Roman"/>
          <w:sz w:val="24"/>
          <w:szCs w:val="24"/>
          <w:lang w:val="en-US"/>
        </w:rPr>
        <w:t>the theoretical frameworks</w:t>
      </w:r>
      <w:r w:rsidR="0034516B" w:rsidRPr="00314647">
        <w:rPr>
          <w:rFonts w:ascii="Times New Roman" w:hAnsi="Times New Roman" w:cs="Times New Roman"/>
          <w:sz w:val="24"/>
          <w:szCs w:val="24"/>
          <w:lang w:val="en-US"/>
        </w:rPr>
        <w:t>, talking about their adoption and finding</w:t>
      </w:r>
      <w:r w:rsidR="0C960F7E" w:rsidRPr="00314647">
        <w:rPr>
          <w:rFonts w:ascii="Times New Roman" w:hAnsi="Times New Roman" w:cs="Times New Roman"/>
          <w:sz w:val="24"/>
          <w:szCs w:val="24"/>
          <w:lang w:val="en-US"/>
        </w:rPr>
        <w:t xml:space="preserve"> out </w:t>
      </w:r>
      <w:r w:rsidR="40DF1E32" w:rsidRPr="00314647">
        <w:rPr>
          <w:rFonts w:ascii="Times New Roman" w:hAnsi="Times New Roman" w:cs="Times New Roman"/>
          <w:sz w:val="24"/>
          <w:szCs w:val="24"/>
          <w:lang w:val="en-US"/>
        </w:rPr>
        <w:t xml:space="preserve">the independent variables for this research. </w:t>
      </w:r>
    </w:p>
    <w:p w14:paraId="0FE429D9" w14:textId="6ED71DD8" w:rsidR="007D4D42" w:rsidRPr="00314647" w:rsidRDefault="249983EC" w:rsidP="00FA04A1">
      <w:pPr>
        <w:pStyle w:val="Style2"/>
      </w:pPr>
      <w:bookmarkStart w:id="8" w:name="_Toc166839731"/>
      <w:r w:rsidRPr="00314647">
        <w:t>Theoretical Frameworks</w:t>
      </w:r>
      <w:bookmarkEnd w:id="8"/>
    </w:p>
    <w:p w14:paraId="3E57F56A" w14:textId="7ACFB1F3" w:rsidR="007D4D42" w:rsidRPr="00314647" w:rsidRDefault="249983EC"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Several </w:t>
      </w:r>
      <w:r w:rsidR="00FD12AA" w:rsidRPr="00314647">
        <w:rPr>
          <w:rFonts w:ascii="Times New Roman" w:hAnsi="Times New Roman" w:cs="Times New Roman"/>
          <w:sz w:val="24"/>
          <w:szCs w:val="24"/>
          <w:lang w:val="en-US"/>
        </w:rPr>
        <w:t>adoption-related</w:t>
      </w:r>
      <w:r w:rsidR="4AB860FE" w:rsidRPr="00314647">
        <w:rPr>
          <w:rFonts w:ascii="Times New Roman" w:hAnsi="Times New Roman" w:cs="Times New Roman"/>
          <w:sz w:val="24"/>
          <w:szCs w:val="24"/>
          <w:lang w:val="en-US"/>
        </w:rPr>
        <w:t xml:space="preserve"> models were applied </w:t>
      </w:r>
      <w:r w:rsidR="5775E729" w:rsidRPr="00314647">
        <w:rPr>
          <w:rFonts w:ascii="Times New Roman" w:hAnsi="Times New Roman" w:cs="Times New Roman"/>
          <w:sz w:val="24"/>
          <w:szCs w:val="24"/>
          <w:lang w:val="en-US"/>
        </w:rPr>
        <w:t>to different new initiatives adoption. However,</w:t>
      </w:r>
      <w:r w:rsidR="40B0B716" w:rsidRPr="00314647">
        <w:rPr>
          <w:rFonts w:ascii="Times New Roman" w:hAnsi="Times New Roman" w:cs="Times New Roman"/>
          <w:sz w:val="24"/>
          <w:szCs w:val="24"/>
          <w:lang w:val="en-US"/>
        </w:rPr>
        <w:t xml:space="preserve"> most of </w:t>
      </w:r>
      <w:r w:rsidR="10C39E9B" w:rsidRPr="00314647">
        <w:rPr>
          <w:rFonts w:ascii="Times New Roman" w:hAnsi="Times New Roman" w:cs="Times New Roman"/>
          <w:sz w:val="24"/>
          <w:szCs w:val="24"/>
          <w:lang w:val="en-US"/>
        </w:rPr>
        <w:t>the studies</w:t>
      </w:r>
      <w:r w:rsidR="40B0B716" w:rsidRPr="00314647">
        <w:rPr>
          <w:rFonts w:ascii="Times New Roman" w:hAnsi="Times New Roman" w:cs="Times New Roman"/>
          <w:sz w:val="24"/>
          <w:szCs w:val="24"/>
          <w:lang w:val="en-US"/>
        </w:rPr>
        <w:t xml:space="preserve"> not only use a sole </w:t>
      </w:r>
      <w:r w:rsidR="22C5F6CE" w:rsidRPr="00314647">
        <w:rPr>
          <w:rFonts w:ascii="Times New Roman" w:hAnsi="Times New Roman" w:cs="Times New Roman"/>
          <w:sz w:val="24"/>
          <w:szCs w:val="24"/>
          <w:lang w:val="en-US"/>
        </w:rPr>
        <w:t>adoption model to investigate their research topic but the blend</w:t>
      </w:r>
      <w:r w:rsidR="30ED4B78" w:rsidRPr="00314647">
        <w:rPr>
          <w:rFonts w:ascii="Times New Roman" w:hAnsi="Times New Roman" w:cs="Times New Roman"/>
          <w:sz w:val="24"/>
          <w:szCs w:val="24"/>
          <w:lang w:val="en-US"/>
        </w:rPr>
        <w:t>ed adoption model will be applied to study the topic comprehensively</w:t>
      </w:r>
      <w:r w:rsidR="7A4FFF67" w:rsidRPr="00314647">
        <w:rPr>
          <w:rFonts w:ascii="Times New Roman" w:hAnsi="Times New Roman" w:cs="Times New Roman"/>
          <w:sz w:val="24"/>
          <w:szCs w:val="24"/>
          <w:lang w:val="en-US"/>
        </w:rPr>
        <w:t xml:space="preserve">. For example, </w:t>
      </w:r>
      <w:r w:rsidR="00540D71">
        <w:rPr>
          <w:rFonts w:ascii="Times New Roman" w:hAnsi="Times New Roman" w:cs="Times New Roman"/>
          <w:sz w:val="24"/>
          <w:szCs w:val="24"/>
          <w:lang w:val="en-US"/>
        </w:rPr>
        <w:t>Mereging</w:t>
      </w:r>
      <w:r w:rsidR="6DB7CEFE" w:rsidRPr="00314647">
        <w:rPr>
          <w:rFonts w:ascii="Times New Roman" w:hAnsi="Times New Roman" w:cs="Times New Roman"/>
          <w:sz w:val="24"/>
          <w:szCs w:val="24"/>
          <w:lang w:val="en-US"/>
        </w:rPr>
        <w:t xml:space="preserve"> </w:t>
      </w:r>
      <w:r w:rsidR="004163DD" w:rsidRPr="00314647">
        <w:rPr>
          <w:rFonts w:ascii="Times New Roman" w:hAnsi="Times New Roman" w:cs="Times New Roman"/>
          <w:sz w:val="24"/>
          <w:szCs w:val="24"/>
          <w:lang w:val="en-US"/>
        </w:rPr>
        <w:t xml:space="preserve">the </w:t>
      </w:r>
      <w:r w:rsidR="36235BA7" w:rsidRPr="00314647">
        <w:rPr>
          <w:rFonts w:ascii="Times New Roman" w:hAnsi="Times New Roman" w:cs="Times New Roman"/>
          <w:sz w:val="24"/>
          <w:szCs w:val="24"/>
          <w:lang w:val="en-US"/>
        </w:rPr>
        <w:t xml:space="preserve">Technology Acceptance Model (TAM) and Technology, Organisation and Environment (TOE) farmwork </w:t>
      </w:r>
      <w:r w:rsidR="7E277384" w:rsidRPr="00314647">
        <w:rPr>
          <w:rFonts w:ascii="Times New Roman" w:hAnsi="Times New Roman" w:cs="Times New Roman"/>
          <w:sz w:val="24"/>
          <w:szCs w:val="24"/>
          <w:lang w:val="en-US"/>
        </w:rPr>
        <w:t>to study t</w:t>
      </w:r>
      <w:r w:rsidR="2C260505" w:rsidRPr="00314647">
        <w:rPr>
          <w:rFonts w:ascii="Times New Roman" w:hAnsi="Times New Roman" w:cs="Times New Roman"/>
          <w:sz w:val="24"/>
          <w:szCs w:val="24"/>
          <w:lang w:val="en-US"/>
        </w:rPr>
        <w:t>he adoption of precast concrete components in building construction (</w:t>
      </w:r>
      <w:r w:rsidR="57A2E9A3" w:rsidRPr="00314647">
        <w:rPr>
          <w:rFonts w:ascii="Times New Roman" w:hAnsi="Times New Roman" w:cs="Times New Roman"/>
          <w:sz w:val="24"/>
          <w:szCs w:val="24"/>
          <w:lang w:val="en-US"/>
        </w:rPr>
        <w:t xml:space="preserve">Katebi, Homami, &amp; Najmeddin, 2022). </w:t>
      </w:r>
    </w:p>
    <w:p w14:paraId="1122A971" w14:textId="03A0A728" w:rsidR="16B9093D" w:rsidRPr="00314647" w:rsidRDefault="16B9093D" w:rsidP="00FA04A1">
      <w:pPr>
        <w:pStyle w:val="Style2"/>
      </w:pPr>
      <w:bookmarkStart w:id="9" w:name="_Toc166839732"/>
      <w:r w:rsidRPr="00314647">
        <w:t>Technology Acceptance Model</w:t>
      </w:r>
      <w:r w:rsidR="1ADEE312" w:rsidRPr="00314647">
        <w:t xml:space="preserve"> (TAM)</w:t>
      </w:r>
      <w:bookmarkEnd w:id="9"/>
    </w:p>
    <w:p w14:paraId="6884FC77" w14:textId="0D63BE31" w:rsidR="3F22002D" w:rsidRPr="00314647" w:rsidRDefault="00540D71" w:rsidP="0031464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TAM, </w:t>
      </w:r>
      <w:r w:rsidR="00064D83">
        <w:rPr>
          <w:rFonts w:ascii="Times New Roman" w:hAnsi="Times New Roman" w:cs="Times New Roman"/>
          <w:sz w:val="24"/>
          <w:szCs w:val="24"/>
          <w:lang w:val="en-US"/>
        </w:rPr>
        <w:t>desinged</w:t>
      </w:r>
      <w:r>
        <w:rPr>
          <w:rFonts w:ascii="Times New Roman" w:hAnsi="Times New Roman" w:cs="Times New Roman"/>
          <w:sz w:val="24"/>
          <w:szCs w:val="24"/>
          <w:lang w:val="en-US"/>
        </w:rPr>
        <w:t xml:space="preserve"> by Fred Davis (1989), is one of the common models used </w:t>
      </w:r>
      <w:r w:rsidR="1557A6C5" w:rsidRPr="00314647">
        <w:rPr>
          <w:rFonts w:ascii="Times New Roman" w:hAnsi="Times New Roman" w:cs="Times New Roman"/>
          <w:sz w:val="24"/>
          <w:szCs w:val="24"/>
          <w:lang w:val="en-US"/>
        </w:rPr>
        <w:t xml:space="preserve">to study the technological adoption of </w:t>
      </w:r>
      <w:r w:rsidR="7B10AFC1" w:rsidRPr="00314647">
        <w:rPr>
          <w:rFonts w:ascii="Times New Roman" w:hAnsi="Times New Roman" w:cs="Times New Roman"/>
          <w:sz w:val="24"/>
          <w:szCs w:val="24"/>
          <w:lang w:val="en-US"/>
        </w:rPr>
        <w:t xml:space="preserve">invention products. </w:t>
      </w:r>
      <w:r w:rsidR="620C6D6D" w:rsidRPr="00314647">
        <w:rPr>
          <w:rFonts w:ascii="Times New Roman" w:hAnsi="Times New Roman" w:cs="Times New Roman"/>
          <w:sz w:val="24"/>
          <w:szCs w:val="24"/>
          <w:lang w:val="en-US"/>
        </w:rPr>
        <w:t xml:space="preserve">TAM highlights </w:t>
      </w:r>
      <w:r w:rsidR="20D6D86E" w:rsidRPr="00314647">
        <w:rPr>
          <w:rFonts w:ascii="Times New Roman" w:hAnsi="Times New Roman" w:cs="Times New Roman"/>
          <w:sz w:val="24"/>
          <w:szCs w:val="24"/>
          <w:lang w:val="en-US"/>
        </w:rPr>
        <w:t>two major determinants</w:t>
      </w:r>
      <w:r w:rsidR="004163DD" w:rsidRPr="00314647">
        <w:rPr>
          <w:rFonts w:ascii="Times New Roman" w:hAnsi="Times New Roman" w:cs="Times New Roman"/>
          <w:sz w:val="24"/>
          <w:szCs w:val="24"/>
          <w:lang w:val="en-US"/>
        </w:rPr>
        <w:t>: perceived usefulness and perceived ease of</w:t>
      </w:r>
      <w:r w:rsidR="0324E90A" w:rsidRPr="00314647">
        <w:rPr>
          <w:rFonts w:ascii="Times New Roman" w:hAnsi="Times New Roman" w:cs="Times New Roman"/>
          <w:sz w:val="24"/>
          <w:szCs w:val="24"/>
          <w:lang w:val="en-US"/>
        </w:rPr>
        <w:t xml:space="preserve"> use. The design </w:t>
      </w:r>
      <w:r w:rsidR="41C9CE3B" w:rsidRPr="00314647">
        <w:rPr>
          <w:rFonts w:ascii="Times New Roman" w:hAnsi="Times New Roman" w:cs="Times New Roman"/>
          <w:sz w:val="24"/>
          <w:szCs w:val="24"/>
          <w:lang w:val="en-US"/>
        </w:rPr>
        <w:t>of the invention product</w:t>
      </w:r>
      <w:r w:rsidR="129A1255" w:rsidRPr="00314647">
        <w:rPr>
          <w:rFonts w:ascii="Times New Roman" w:hAnsi="Times New Roman" w:cs="Times New Roman"/>
          <w:sz w:val="24"/>
          <w:szCs w:val="24"/>
          <w:lang w:val="en-US"/>
        </w:rPr>
        <w:t xml:space="preserve">, including functionality and </w:t>
      </w:r>
      <w:r w:rsidR="3F13989E" w:rsidRPr="00314647">
        <w:rPr>
          <w:rFonts w:ascii="Times New Roman" w:hAnsi="Times New Roman" w:cs="Times New Roman"/>
          <w:sz w:val="24"/>
          <w:szCs w:val="24"/>
          <w:lang w:val="en-US"/>
        </w:rPr>
        <w:t>feasibility</w:t>
      </w:r>
      <w:r w:rsidR="0027208F">
        <w:rPr>
          <w:rFonts w:ascii="Times New Roman" w:hAnsi="Times New Roman" w:cs="Times New Roman"/>
          <w:sz w:val="24"/>
          <w:szCs w:val="24"/>
          <w:lang w:val="en-US"/>
        </w:rPr>
        <w:t>,</w:t>
      </w:r>
      <w:r w:rsidR="3F13989E" w:rsidRPr="00314647">
        <w:rPr>
          <w:rFonts w:ascii="Times New Roman" w:hAnsi="Times New Roman" w:cs="Times New Roman"/>
          <w:sz w:val="24"/>
          <w:szCs w:val="24"/>
          <w:lang w:val="en-US"/>
        </w:rPr>
        <w:t xml:space="preserve"> </w:t>
      </w:r>
      <w:r w:rsidR="41C9CE3B" w:rsidRPr="00314647">
        <w:rPr>
          <w:rFonts w:ascii="Times New Roman" w:hAnsi="Times New Roman" w:cs="Times New Roman"/>
          <w:sz w:val="24"/>
          <w:szCs w:val="24"/>
          <w:lang w:val="en-US"/>
        </w:rPr>
        <w:t xml:space="preserve">will determine the application attitudes of users. </w:t>
      </w:r>
      <w:r w:rsidR="775917C9" w:rsidRPr="00314647">
        <w:rPr>
          <w:rFonts w:ascii="Times New Roman" w:hAnsi="Times New Roman" w:cs="Times New Roman"/>
          <w:sz w:val="24"/>
          <w:szCs w:val="24"/>
          <w:lang w:val="en-US"/>
        </w:rPr>
        <w:t xml:space="preserve">TAM has frequently been used to study the adoption attitudes of </w:t>
      </w:r>
      <w:r w:rsidR="3BF9CCCC" w:rsidRPr="00314647">
        <w:rPr>
          <w:rFonts w:ascii="Times New Roman" w:hAnsi="Times New Roman" w:cs="Times New Roman"/>
          <w:sz w:val="24"/>
          <w:szCs w:val="24"/>
          <w:lang w:val="en-US"/>
        </w:rPr>
        <w:t xml:space="preserve">new </w:t>
      </w:r>
      <w:r w:rsidR="1CDFA2EA" w:rsidRPr="00314647">
        <w:rPr>
          <w:rFonts w:ascii="Times New Roman" w:hAnsi="Times New Roman" w:cs="Times New Roman"/>
          <w:sz w:val="24"/>
          <w:szCs w:val="24"/>
          <w:lang w:val="en-US"/>
        </w:rPr>
        <w:t xml:space="preserve">initiatives. </w:t>
      </w:r>
      <w:r w:rsidR="087B1029" w:rsidRPr="00314647">
        <w:rPr>
          <w:rFonts w:ascii="Times New Roman" w:hAnsi="Times New Roman" w:cs="Times New Roman"/>
          <w:sz w:val="24"/>
          <w:szCs w:val="24"/>
          <w:lang w:val="en-US"/>
        </w:rPr>
        <w:t xml:space="preserve">Similar to the adoption situation of Gen AI, </w:t>
      </w:r>
      <w:r w:rsidR="08B838C4" w:rsidRPr="00314647">
        <w:rPr>
          <w:rFonts w:ascii="Times New Roman" w:hAnsi="Times New Roman" w:cs="Times New Roman"/>
          <w:sz w:val="24"/>
          <w:szCs w:val="24"/>
          <w:lang w:val="en-US"/>
        </w:rPr>
        <w:t>Wallace,</w:t>
      </w:r>
      <w:r w:rsidR="08B838C4" w:rsidRPr="00314647">
        <w:rPr>
          <w:rFonts w:ascii="Times New Roman" w:eastAsia="Arial" w:hAnsi="Times New Roman" w:cs="Times New Roman"/>
          <w:color w:val="222222"/>
          <w:sz w:val="24"/>
          <w:szCs w:val="24"/>
          <w:lang w:val="en-US"/>
        </w:rPr>
        <w:t xml:space="preserve"> </w:t>
      </w:r>
      <w:r w:rsidR="08B838C4" w:rsidRPr="00314647">
        <w:rPr>
          <w:rFonts w:ascii="Times New Roman" w:hAnsi="Times New Roman" w:cs="Times New Roman"/>
          <w:sz w:val="24"/>
          <w:szCs w:val="24"/>
          <w:lang w:val="en-US"/>
        </w:rPr>
        <w:t>Wallace &amp; Sheetz (2014)</w:t>
      </w:r>
      <w:r w:rsidR="1585658C" w:rsidRPr="00314647">
        <w:rPr>
          <w:rFonts w:ascii="Times New Roman" w:hAnsi="Times New Roman" w:cs="Times New Roman"/>
          <w:sz w:val="24"/>
          <w:szCs w:val="24"/>
          <w:lang w:val="en-US"/>
        </w:rPr>
        <w:t xml:space="preserve"> use TAM to study </w:t>
      </w:r>
      <w:r w:rsidR="31CD233A" w:rsidRPr="00314647">
        <w:rPr>
          <w:rFonts w:ascii="Times New Roman" w:hAnsi="Times New Roman" w:cs="Times New Roman"/>
          <w:sz w:val="24"/>
          <w:szCs w:val="24"/>
          <w:lang w:val="en-US"/>
        </w:rPr>
        <w:t xml:space="preserve">the adoption of software management </w:t>
      </w:r>
      <w:r w:rsidR="004163DD" w:rsidRPr="00314647">
        <w:rPr>
          <w:rFonts w:ascii="Times New Roman" w:hAnsi="Times New Roman" w:cs="Times New Roman"/>
          <w:sz w:val="24"/>
          <w:szCs w:val="24"/>
          <w:lang w:val="en-US"/>
        </w:rPr>
        <w:t>programs to improve the project management flow and individual</w:t>
      </w:r>
      <w:r w:rsidR="76FAF657" w:rsidRPr="00314647">
        <w:rPr>
          <w:rFonts w:ascii="Times New Roman" w:hAnsi="Times New Roman" w:cs="Times New Roman"/>
          <w:sz w:val="24"/>
          <w:szCs w:val="24"/>
          <w:lang w:val="en-US"/>
        </w:rPr>
        <w:t xml:space="preserve"> job performance.</w:t>
      </w:r>
      <w:r w:rsidR="4A6451AC" w:rsidRPr="00314647">
        <w:rPr>
          <w:rFonts w:ascii="Times New Roman" w:hAnsi="Times New Roman" w:cs="Times New Roman"/>
          <w:sz w:val="24"/>
          <w:szCs w:val="24"/>
          <w:lang w:val="en-US"/>
        </w:rPr>
        <w:t xml:space="preserve"> B</w:t>
      </w:r>
      <w:r w:rsidR="2BEFF81E" w:rsidRPr="00314647">
        <w:rPr>
          <w:rFonts w:ascii="Times New Roman" w:hAnsi="Times New Roman" w:cs="Times New Roman"/>
          <w:sz w:val="24"/>
          <w:szCs w:val="24"/>
          <w:lang w:val="en-US"/>
        </w:rPr>
        <w:t xml:space="preserve">ased on its result, </w:t>
      </w:r>
      <w:r w:rsidR="0027208F">
        <w:rPr>
          <w:rFonts w:ascii="Times New Roman" w:hAnsi="Times New Roman" w:cs="Times New Roman"/>
          <w:sz w:val="24"/>
          <w:szCs w:val="24"/>
          <w:lang w:val="en-US"/>
        </w:rPr>
        <w:t xml:space="preserve">these two major </w:t>
      </w:r>
      <w:r w:rsidR="00931591">
        <w:rPr>
          <w:rFonts w:ascii="Times New Roman" w:hAnsi="Times New Roman" w:cs="Times New Roman"/>
          <w:sz w:val="24"/>
          <w:szCs w:val="24"/>
          <w:lang w:val="en-US"/>
        </w:rPr>
        <w:t>determinants</w:t>
      </w:r>
      <w:r w:rsidR="004163DD" w:rsidRPr="00314647">
        <w:rPr>
          <w:rFonts w:ascii="Times New Roman" w:hAnsi="Times New Roman" w:cs="Times New Roman"/>
          <w:sz w:val="24"/>
          <w:szCs w:val="24"/>
          <w:lang w:val="en-US"/>
        </w:rPr>
        <w:t xml:space="preserve"> play </w:t>
      </w:r>
      <w:r w:rsidR="00D8567E">
        <w:rPr>
          <w:rFonts w:ascii="Times New Roman" w:hAnsi="Times New Roman" w:cs="Times New Roman"/>
          <w:sz w:val="24"/>
          <w:szCs w:val="24"/>
          <w:lang w:val="en-US"/>
        </w:rPr>
        <w:t xml:space="preserve">critical </w:t>
      </w:r>
      <w:r w:rsidR="0027208F">
        <w:rPr>
          <w:rFonts w:ascii="Times New Roman" w:hAnsi="Times New Roman" w:cs="Times New Roman"/>
          <w:sz w:val="24"/>
          <w:szCs w:val="24"/>
          <w:lang w:val="en-US"/>
        </w:rPr>
        <w:t>roles</w:t>
      </w:r>
      <w:r w:rsidR="004163DD" w:rsidRPr="00314647">
        <w:rPr>
          <w:rFonts w:ascii="Times New Roman" w:hAnsi="Times New Roman" w:cs="Times New Roman"/>
          <w:sz w:val="24"/>
          <w:szCs w:val="24"/>
          <w:lang w:val="en-US"/>
        </w:rPr>
        <w:t xml:space="preserve"> in attracting individuals</w:t>
      </w:r>
      <w:r w:rsidR="0B426AB7" w:rsidRPr="00314647">
        <w:rPr>
          <w:rFonts w:ascii="Times New Roman" w:hAnsi="Times New Roman" w:cs="Times New Roman"/>
          <w:sz w:val="24"/>
          <w:szCs w:val="24"/>
          <w:lang w:val="en-US"/>
        </w:rPr>
        <w:t xml:space="preserve"> to adopt software management programmes. </w:t>
      </w:r>
    </w:p>
    <w:p w14:paraId="777D84CC" w14:textId="39FE8FF1" w:rsidR="041132CA" w:rsidRPr="00314647" w:rsidRDefault="041132CA" w:rsidP="00FA04A1">
      <w:pPr>
        <w:pStyle w:val="Style2"/>
      </w:pPr>
      <w:bookmarkStart w:id="10" w:name="_Toc166839733"/>
      <w:r w:rsidRPr="00314647">
        <w:t>Unified Theory of Acceptance and Use of Technology (UTAUT)</w:t>
      </w:r>
      <w:bookmarkEnd w:id="10"/>
    </w:p>
    <w:p w14:paraId="508949CB" w14:textId="46C5B822" w:rsidR="36F446DD" w:rsidRPr="00314647" w:rsidRDefault="00F3232F" w:rsidP="0031464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UTAUT </w:t>
      </w:r>
      <w:r w:rsidR="3D5ADD41" w:rsidRPr="00314647">
        <w:rPr>
          <w:rFonts w:ascii="Times New Roman" w:hAnsi="Times New Roman" w:cs="Times New Roman"/>
          <w:sz w:val="24"/>
          <w:szCs w:val="24"/>
          <w:lang w:val="en-US"/>
        </w:rPr>
        <w:t>developed by Venkatesh and others, is another common technology adoption model to study th</w:t>
      </w:r>
      <w:r w:rsidR="644C6DE7" w:rsidRPr="00314647">
        <w:rPr>
          <w:rFonts w:ascii="Times New Roman" w:hAnsi="Times New Roman" w:cs="Times New Roman"/>
          <w:sz w:val="24"/>
          <w:szCs w:val="24"/>
          <w:lang w:val="en-US"/>
        </w:rPr>
        <w:t xml:space="preserve">e readiness </w:t>
      </w:r>
      <w:r w:rsidR="004163DD" w:rsidRPr="00314647">
        <w:rPr>
          <w:rFonts w:ascii="Times New Roman" w:hAnsi="Times New Roman" w:cs="Times New Roman"/>
          <w:sz w:val="24"/>
          <w:szCs w:val="24"/>
          <w:lang w:val="en-US"/>
        </w:rPr>
        <w:t>to use</w:t>
      </w:r>
      <w:r w:rsidR="644C6DE7" w:rsidRPr="00314647">
        <w:rPr>
          <w:rFonts w:ascii="Times New Roman" w:hAnsi="Times New Roman" w:cs="Times New Roman"/>
          <w:sz w:val="24"/>
          <w:szCs w:val="24"/>
          <w:lang w:val="en-US"/>
        </w:rPr>
        <w:t xml:space="preserve"> new initiatives</w:t>
      </w:r>
      <w:r w:rsidR="278E8DBB" w:rsidRPr="00314647">
        <w:rPr>
          <w:rFonts w:ascii="Times New Roman" w:hAnsi="Times New Roman" w:cs="Times New Roman"/>
          <w:sz w:val="24"/>
          <w:szCs w:val="24"/>
          <w:lang w:val="en-US"/>
        </w:rPr>
        <w:t xml:space="preserve">. </w:t>
      </w:r>
      <w:r w:rsidR="644C6DE7" w:rsidRPr="00314647">
        <w:rPr>
          <w:rFonts w:ascii="Times New Roman" w:hAnsi="Times New Roman" w:cs="Times New Roman"/>
          <w:sz w:val="24"/>
          <w:szCs w:val="24"/>
          <w:lang w:val="en-US"/>
        </w:rPr>
        <w:t>It</w:t>
      </w:r>
      <w:r w:rsidR="5FCCDC88" w:rsidRPr="00314647">
        <w:rPr>
          <w:rFonts w:ascii="Times New Roman" w:hAnsi="Times New Roman" w:cs="Times New Roman"/>
          <w:sz w:val="24"/>
          <w:szCs w:val="24"/>
          <w:lang w:val="en-US"/>
        </w:rPr>
        <w:t xml:space="preserve">s </w:t>
      </w:r>
      <w:r w:rsidR="644C6DE7" w:rsidRPr="00314647">
        <w:rPr>
          <w:rFonts w:ascii="Times New Roman" w:hAnsi="Times New Roman" w:cs="Times New Roman"/>
          <w:sz w:val="24"/>
          <w:szCs w:val="24"/>
          <w:lang w:val="en-US"/>
        </w:rPr>
        <w:t xml:space="preserve">frameworks include </w:t>
      </w:r>
      <w:r w:rsidR="5808EE0A" w:rsidRPr="00314647">
        <w:rPr>
          <w:rFonts w:ascii="Times New Roman" w:hAnsi="Times New Roman" w:cs="Times New Roman"/>
          <w:sz w:val="24"/>
          <w:szCs w:val="24"/>
          <w:lang w:val="en-US"/>
        </w:rPr>
        <w:t xml:space="preserve">performance expectancy, effort expectancy, social influence, and facilitating conditions. </w:t>
      </w:r>
      <w:r w:rsidR="7399465B" w:rsidRPr="00314647">
        <w:rPr>
          <w:rFonts w:ascii="Times New Roman" w:hAnsi="Times New Roman" w:cs="Times New Roman"/>
          <w:sz w:val="24"/>
          <w:szCs w:val="24"/>
          <w:lang w:val="en-US"/>
        </w:rPr>
        <w:t>Venkatesh (2022) applied URAUT model to exactly stud</w:t>
      </w:r>
      <w:r w:rsidR="323E2B8D" w:rsidRPr="00314647">
        <w:rPr>
          <w:rFonts w:ascii="Times New Roman" w:hAnsi="Times New Roman" w:cs="Times New Roman"/>
          <w:sz w:val="24"/>
          <w:szCs w:val="24"/>
          <w:lang w:val="en-US"/>
        </w:rPr>
        <w:t xml:space="preserve">y the intention and use of AI tools. </w:t>
      </w:r>
      <w:r w:rsidR="74AD332B" w:rsidRPr="00314647">
        <w:rPr>
          <w:rFonts w:ascii="Times New Roman" w:hAnsi="Times New Roman" w:cs="Times New Roman"/>
          <w:sz w:val="24"/>
          <w:szCs w:val="24"/>
          <w:lang w:val="en-US"/>
        </w:rPr>
        <w:t xml:space="preserve">This </w:t>
      </w:r>
      <w:r w:rsidR="0CC226B4" w:rsidRPr="00314647">
        <w:rPr>
          <w:rFonts w:ascii="Times New Roman" w:hAnsi="Times New Roman" w:cs="Times New Roman"/>
          <w:sz w:val="24"/>
          <w:szCs w:val="24"/>
          <w:lang w:val="en-US"/>
        </w:rPr>
        <w:t>research</w:t>
      </w:r>
      <w:r w:rsidR="74AD332B" w:rsidRPr="00314647">
        <w:rPr>
          <w:rFonts w:ascii="Times New Roman" w:hAnsi="Times New Roman" w:cs="Times New Roman"/>
          <w:sz w:val="24"/>
          <w:szCs w:val="24"/>
          <w:lang w:val="en-US"/>
        </w:rPr>
        <w:t xml:space="preserve"> found that </w:t>
      </w:r>
      <w:r w:rsidR="5A663C28" w:rsidRPr="00314647">
        <w:rPr>
          <w:rFonts w:ascii="Times New Roman" w:hAnsi="Times New Roman" w:cs="Times New Roman"/>
          <w:sz w:val="24"/>
          <w:szCs w:val="24"/>
          <w:lang w:val="en-US"/>
        </w:rPr>
        <w:t>individual</w:t>
      </w:r>
      <w:r w:rsidR="74AD332B" w:rsidRPr="00314647">
        <w:rPr>
          <w:rFonts w:ascii="Times New Roman" w:hAnsi="Times New Roman" w:cs="Times New Roman"/>
          <w:sz w:val="24"/>
          <w:szCs w:val="24"/>
          <w:lang w:val="en-US"/>
        </w:rPr>
        <w:t xml:space="preserve"> characteristics, technological characteristics</w:t>
      </w:r>
      <w:r w:rsidR="00E00C73" w:rsidRPr="00314647">
        <w:rPr>
          <w:rFonts w:ascii="Times New Roman" w:hAnsi="Times New Roman" w:cs="Times New Roman"/>
          <w:sz w:val="24"/>
          <w:szCs w:val="24"/>
          <w:lang w:val="en-US"/>
        </w:rPr>
        <w:t xml:space="preserve">, and environmental characteristics play critical roles </w:t>
      </w:r>
      <w:r w:rsidR="47B6AB1E" w:rsidRPr="00314647">
        <w:rPr>
          <w:rFonts w:ascii="Times New Roman" w:hAnsi="Times New Roman" w:cs="Times New Roman"/>
          <w:sz w:val="24"/>
          <w:szCs w:val="24"/>
          <w:lang w:val="en-US"/>
        </w:rPr>
        <w:t xml:space="preserve">in promoting new initiatives in a company. </w:t>
      </w:r>
      <w:r w:rsidR="47A38EEC" w:rsidRPr="00314647">
        <w:rPr>
          <w:rFonts w:ascii="Times New Roman" w:hAnsi="Times New Roman" w:cs="Times New Roman"/>
          <w:sz w:val="24"/>
          <w:szCs w:val="24"/>
          <w:lang w:val="en-US"/>
        </w:rPr>
        <w:t xml:space="preserve">The climate is mature enough or not to implement new initiatives. </w:t>
      </w:r>
    </w:p>
    <w:p w14:paraId="456BD8E4" w14:textId="716A74C9" w:rsidR="041132CA" w:rsidRPr="00062344" w:rsidRDefault="041132CA" w:rsidP="00062344">
      <w:pPr>
        <w:pStyle w:val="Style2"/>
      </w:pPr>
      <w:bookmarkStart w:id="11" w:name="_Toc166839734"/>
      <w:r w:rsidRPr="00062344">
        <w:t xml:space="preserve">Technology, </w:t>
      </w:r>
      <w:r w:rsidR="00E00C73" w:rsidRPr="00062344">
        <w:t>Organisation</w:t>
      </w:r>
      <w:r w:rsidRPr="00062344">
        <w:t xml:space="preserve"> and Environment (TOE)</w:t>
      </w:r>
      <w:bookmarkEnd w:id="11"/>
    </w:p>
    <w:p w14:paraId="00925AE2" w14:textId="3E4B3446" w:rsidR="3C6C0506" w:rsidRPr="00314647" w:rsidRDefault="2315E9F5"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TO</w:t>
      </w:r>
      <w:r w:rsidR="00F3232F">
        <w:rPr>
          <w:rFonts w:ascii="Times New Roman" w:hAnsi="Times New Roman" w:cs="Times New Roman"/>
          <w:sz w:val="24"/>
          <w:szCs w:val="24"/>
          <w:lang w:val="en-US"/>
        </w:rPr>
        <w:t>E’s</w:t>
      </w:r>
      <w:r w:rsidR="3113E652" w:rsidRPr="00314647">
        <w:rPr>
          <w:rFonts w:ascii="Times New Roman" w:hAnsi="Times New Roman" w:cs="Times New Roman"/>
          <w:sz w:val="24"/>
          <w:szCs w:val="24"/>
          <w:lang w:val="en-US"/>
        </w:rPr>
        <w:t xml:space="preserve"> </w:t>
      </w:r>
      <w:r w:rsidR="1CAF5391" w:rsidRPr="00314647">
        <w:rPr>
          <w:rFonts w:ascii="Times New Roman" w:hAnsi="Times New Roman" w:cs="Times New Roman"/>
          <w:sz w:val="24"/>
          <w:szCs w:val="24"/>
          <w:lang w:val="en-US"/>
        </w:rPr>
        <w:t xml:space="preserve">framework </w:t>
      </w:r>
      <w:r w:rsidR="3113E652" w:rsidRPr="00314647">
        <w:rPr>
          <w:rFonts w:ascii="Times New Roman" w:hAnsi="Times New Roman" w:cs="Times New Roman"/>
          <w:sz w:val="24"/>
          <w:szCs w:val="24"/>
          <w:lang w:val="en-US"/>
        </w:rPr>
        <w:t>was created by Tornatzky and Fleisher (1</w:t>
      </w:r>
      <w:r w:rsidR="649769D6" w:rsidRPr="00314647">
        <w:rPr>
          <w:rFonts w:ascii="Times New Roman" w:hAnsi="Times New Roman" w:cs="Times New Roman"/>
          <w:sz w:val="24"/>
          <w:szCs w:val="24"/>
          <w:lang w:val="en-US"/>
        </w:rPr>
        <w:t xml:space="preserve">990). </w:t>
      </w:r>
      <w:r w:rsidR="1ABBDE35" w:rsidRPr="00314647">
        <w:rPr>
          <w:rFonts w:ascii="Times New Roman" w:hAnsi="Times New Roman" w:cs="Times New Roman"/>
          <w:sz w:val="24"/>
          <w:szCs w:val="24"/>
          <w:lang w:val="en-US"/>
        </w:rPr>
        <w:t xml:space="preserve">It highlights that the </w:t>
      </w:r>
      <w:r w:rsidR="00E00C73" w:rsidRPr="00314647">
        <w:rPr>
          <w:rFonts w:ascii="Times New Roman" w:hAnsi="Times New Roman" w:cs="Times New Roman"/>
          <w:sz w:val="24"/>
          <w:szCs w:val="24"/>
          <w:lang w:val="en-US"/>
        </w:rPr>
        <w:t xml:space="preserve">implementation of technology innovation is influenced by the technological context, organisational </w:t>
      </w:r>
      <w:r w:rsidR="005254B1" w:rsidRPr="00314647">
        <w:rPr>
          <w:rFonts w:ascii="Times New Roman" w:hAnsi="Times New Roman" w:cs="Times New Roman"/>
          <w:sz w:val="24"/>
          <w:szCs w:val="24"/>
          <w:lang w:val="en-US"/>
        </w:rPr>
        <w:t>context</w:t>
      </w:r>
      <w:r w:rsidR="00E00C73" w:rsidRPr="00314647">
        <w:rPr>
          <w:rFonts w:ascii="Times New Roman" w:hAnsi="Times New Roman" w:cs="Times New Roman"/>
          <w:sz w:val="24"/>
          <w:szCs w:val="24"/>
          <w:lang w:val="en-US"/>
        </w:rPr>
        <w:t>,</w:t>
      </w:r>
      <w:r w:rsidR="0D9B732C" w:rsidRPr="00314647">
        <w:rPr>
          <w:rFonts w:ascii="Times New Roman" w:hAnsi="Times New Roman" w:cs="Times New Roman"/>
          <w:sz w:val="24"/>
          <w:szCs w:val="24"/>
          <w:lang w:val="en-US"/>
        </w:rPr>
        <w:t xml:space="preserve"> and environmental context. </w:t>
      </w:r>
      <w:r w:rsidR="1C51DE4D" w:rsidRPr="00314647">
        <w:rPr>
          <w:rFonts w:ascii="Times New Roman" w:hAnsi="Times New Roman" w:cs="Times New Roman"/>
          <w:sz w:val="24"/>
          <w:szCs w:val="24"/>
          <w:lang w:val="en-US"/>
        </w:rPr>
        <w:t xml:space="preserve">In </w:t>
      </w:r>
      <w:r w:rsidR="00E00C73" w:rsidRPr="00314647">
        <w:rPr>
          <w:rFonts w:ascii="Times New Roman" w:hAnsi="Times New Roman" w:cs="Times New Roman"/>
          <w:sz w:val="24"/>
          <w:szCs w:val="24"/>
          <w:lang w:val="en-US"/>
        </w:rPr>
        <w:t xml:space="preserve">previous studies, the </w:t>
      </w:r>
      <w:r w:rsidR="3B4A69FD" w:rsidRPr="00314647">
        <w:rPr>
          <w:rFonts w:ascii="Times New Roman" w:hAnsi="Times New Roman" w:cs="Times New Roman"/>
          <w:sz w:val="24"/>
          <w:szCs w:val="24"/>
          <w:lang w:val="en-US"/>
        </w:rPr>
        <w:t xml:space="preserve">TOM framework </w:t>
      </w:r>
      <w:r w:rsidR="77C418D2" w:rsidRPr="00314647">
        <w:rPr>
          <w:rFonts w:ascii="Times New Roman" w:hAnsi="Times New Roman" w:cs="Times New Roman"/>
          <w:sz w:val="24"/>
          <w:szCs w:val="24"/>
          <w:lang w:val="en-US"/>
        </w:rPr>
        <w:t xml:space="preserve">has been applied widely to study </w:t>
      </w:r>
      <w:r w:rsidR="00690557" w:rsidRPr="00314647">
        <w:rPr>
          <w:rFonts w:ascii="Times New Roman" w:hAnsi="Times New Roman" w:cs="Times New Roman"/>
          <w:sz w:val="24"/>
          <w:szCs w:val="24"/>
          <w:lang w:val="en-US"/>
        </w:rPr>
        <w:t>advanced</w:t>
      </w:r>
      <w:r w:rsidR="57168B6B" w:rsidRPr="00314647">
        <w:rPr>
          <w:rFonts w:ascii="Times New Roman" w:hAnsi="Times New Roman" w:cs="Times New Roman"/>
          <w:sz w:val="24"/>
          <w:szCs w:val="24"/>
          <w:lang w:val="en-US"/>
        </w:rPr>
        <w:t xml:space="preserve"> technology adoption in different industries. </w:t>
      </w:r>
    </w:p>
    <w:p w14:paraId="6260BD43" w14:textId="2124EAD2" w:rsidR="56EF7008" w:rsidRPr="00314647" w:rsidRDefault="13239071"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Gupta, Somya, et al. (2022)</w:t>
      </w:r>
      <w:r w:rsidR="1173F655" w:rsidRPr="00314647">
        <w:rPr>
          <w:rFonts w:ascii="Times New Roman" w:hAnsi="Times New Roman" w:cs="Times New Roman"/>
          <w:sz w:val="24"/>
          <w:szCs w:val="24"/>
          <w:lang w:val="en-US"/>
        </w:rPr>
        <w:t xml:space="preserve"> used this framework to study the adoption of AI in the insurance industry</w:t>
      </w:r>
      <w:r w:rsidR="2E425B16" w:rsidRPr="00314647">
        <w:rPr>
          <w:rFonts w:ascii="Times New Roman" w:hAnsi="Times New Roman" w:cs="Times New Roman"/>
          <w:sz w:val="24"/>
          <w:szCs w:val="24"/>
          <w:lang w:val="en-US"/>
        </w:rPr>
        <w:t xml:space="preserve">. </w:t>
      </w:r>
      <w:r w:rsidR="398A21D6" w:rsidRPr="00314647">
        <w:rPr>
          <w:rFonts w:ascii="Times New Roman" w:hAnsi="Times New Roman" w:cs="Times New Roman"/>
          <w:sz w:val="24"/>
          <w:szCs w:val="24"/>
          <w:lang w:val="en-US"/>
        </w:rPr>
        <w:t>This framework has been enriched</w:t>
      </w:r>
      <w:r w:rsidR="18DC946F" w:rsidRPr="00314647">
        <w:rPr>
          <w:rFonts w:ascii="Times New Roman" w:hAnsi="Times New Roman" w:cs="Times New Roman"/>
          <w:sz w:val="24"/>
          <w:szCs w:val="24"/>
          <w:lang w:val="en-US"/>
        </w:rPr>
        <w:t xml:space="preserve"> by sub-categories based on T-O-E.</w:t>
      </w:r>
      <w:r w:rsidR="366EBB39" w:rsidRPr="00314647">
        <w:rPr>
          <w:rFonts w:ascii="Times New Roman" w:hAnsi="Times New Roman" w:cs="Times New Roman"/>
          <w:sz w:val="24"/>
          <w:szCs w:val="24"/>
          <w:lang w:val="en-US"/>
        </w:rPr>
        <w:t xml:space="preserve"> Based on the findings, technological </w:t>
      </w:r>
      <w:r w:rsidR="366EBB39" w:rsidRPr="00314647">
        <w:rPr>
          <w:rFonts w:ascii="Times New Roman" w:hAnsi="Times New Roman" w:cs="Times New Roman"/>
          <w:sz w:val="24"/>
          <w:szCs w:val="24"/>
          <w:lang w:val="en-US"/>
        </w:rPr>
        <w:lastRenderedPageBreak/>
        <w:t>advantages will be</w:t>
      </w:r>
      <w:r w:rsidR="68CAA5C4" w:rsidRPr="00314647">
        <w:rPr>
          <w:rFonts w:ascii="Times New Roman" w:hAnsi="Times New Roman" w:cs="Times New Roman"/>
          <w:sz w:val="24"/>
          <w:szCs w:val="24"/>
          <w:lang w:val="en-US"/>
        </w:rPr>
        <w:t xml:space="preserve"> the</w:t>
      </w:r>
      <w:r w:rsidR="366EBB39" w:rsidRPr="00314647">
        <w:rPr>
          <w:rFonts w:ascii="Times New Roman" w:hAnsi="Times New Roman" w:cs="Times New Roman"/>
          <w:sz w:val="24"/>
          <w:szCs w:val="24"/>
          <w:lang w:val="en-US"/>
        </w:rPr>
        <w:t xml:space="preserve"> </w:t>
      </w:r>
      <w:r w:rsidR="0978332C" w:rsidRPr="00314647">
        <w:rPr>
          <w:rFonts w:ascii="Times New Roman" w:hAnsi="Times New Roman" w:cs="Times New Roman"/>
          <w:sz w:val="24"/>
          <w:szCs w:val="24"/>
          <w:lang w:val="en-US"/>
        </w:rPr>
        <w:t xml:space="preserve">determinant to adopt AI in the workplace. </w:t>
      </w:r>
      <w:r w:rsidR="6856D61E" w:rsidRPr="00314647">
        <w:rPr>
          <w:rFonts w:ascii="Times New Roman" w:hAnsi="Times New Roman" w:cs="Times New Roman"/>
          <w:sz w:val="24"/>
          <w:szCs w:val="24"/>
          <w:lang w:val="en-US"/>
        </w:rPr>
        <w:t xml:space="preserve">Top management support will significantly </w:t>
      </w:r>
      <w:r w:rsidR="4E83AEC1" w:rsidRPr="00314647">
        <w:rPr>
          <w:rFonts w:ascii="Times New Roman" w:hAnsi="Times New Roman" w:cs="Times New Roman"/>
          <w:sz w:val="24"/>
          <w:szCs w:val="24"/>
          <w:lang w:val="en-US"/>
        </w:rPr>
        <w:t xml:space="preserve">influence the adoption of AI. </w:t>
      </w:r>
      <w:r w:rsidR="3CC71883" w:rsidRPr="00314647">
        <w:rPr>
          <w:rFonts w:ascii="Times New Roman" w:hAnsi="Times New Roman" w:cs="Times New Roman"/>
          <w:sz w:val="24"/>
          <w:szCs w:val="24"/>
          <w:lang w:val="en-US"/>
        </w:rPr>
        <w:t xml:space="preserve">Financial predictability, such as minimising the risk, </w:t>
      </w:r>
      <w:r w:rsidR="00E00C73" w:rsidRPr="00314647">
        <w:rPr>
          <w:rFonts w:ascii="Times New Roman" w:hAnsi="Times New Roman" w:cs="Times New Roman"/>
          <w:sz w:val="24"/>
          <w:szCs w:val="24"/>
          <w:lang w:val="en-US"/>
        </w:rPr>
        <w:t xml:space="preserve">and </w:t>
      </w:r>
      <w:r w:rsidR="3CC71883" w:rsidRPr="00314647">
        <w:rPr>
          <w:rFonts w:ascii="Times New Roman" w:hAnsi="Times New Roman" w:cs="Times New Roman"/>
          <w:sz w:val="24"/>
          <w:szCs w:val="24"/>
          <w:lang w:val="en-US"/>
        </w:rPr>
        <w:t>autom</w:t>
      </w:r>
      <w:r w:rsidR="1C198B1C" w:rsidRPr="00314647">
        <w:rPr>
          <w:rFonts w:ascii="Times New Roman" w:hAnsi="Times New Roman" w:cs="Times New Roman"/>
          <w:sz w:val="24"/>
          <w:szCs w:val="24"/>
          <w:lang w:val="en-US"/>
        </w:rPr>
        <w:t xml:space="preserve">ating the business process, will positively impact the readiness of individuals to adopt AI. </w:t>
      </w:r>
      <w:r w:rsidR="10CD3091" w:rsidRPr="00314647">
        <w:rPr>
          <w:rFonts w:ascii="Times New Roman" w:hAnsi="Times New Roman" w:cs="Times New Roman"/>
          <w:sz w:val="24"/>
          <w:szCs w:val="24"/>
          <w:lang w:val="en-US"/>
        </w:rPr>
        <w:t xml:space="preserve">However, </w:t>
      </w:r>
      <w:r w:rsidR="490B7F5E" w:rsidRPr="00314647">
        <w:rPr>
          <w:rFonts w:ascii="Times New Roman" w:hAnsi="Times New Roman" w:cs="Times New Roman"/>
          <w:sz w:val="24"/>
          <w:szCs w:val="24"/>
          <w:lang w:val="en-US"/>
        </w:rPr>
        <w:t xml:space="preserve">Regulatory concerns will be </w:t>
      </w:r>
      <w:r w:rsidR="2EC4885B" w:rsidRPr="00314647">
        <w:rPr>
          <w:rFonts w:ascii="Times New Roman" w:hAnsi="Times New Roman" w:cs="Times New Roman"/>
          <w:sz w:val="24"/>
          <w:szCs w:val="24"/>
          <w:lang w:val="en-US"/>
        </w:rPr>
        <w:t>significant</w:t>
      </w:r>
      <w:r w:rsidR="490B7F5E" w:rsidRPr="00314647">
        <w:rPr>
          <w:rFonts w:ascii="Times New Roman" w:hAnsi="Times New Roman" w:cs="Times New Roman"/>
          <w:sz w:val="24"/>
          <w:szCs w:val="24"/>
          <w:lang w:val="en-US"/>
        </w:rPr>
        <w:t xml:space="preserve"> hurdles for </w:t>
      </w:r>
      <w:r w:rsidR="162F6C93" w:rsidRPr="00314647">
        <w:rPr>
          <w:rFonts w:ascii="Times New Roman" w:hAnsi="Times New Roman" w:cs="Times New Roman"/>
          <w:sz w:val="24"/>
          <w:szCs w:val="24"/>
          <w:lang w:val="en-US"/>
        </w:rPr>
        <w:t xml:space="preserve">adopting AI. Therefore, government intervention is </w:t>
      </w:r>
      <w:r w:rsidR="67B2F507" w:rsidRPr="00314647">
        <w:rPr>
          <w:rFonts w:ascii="Times New Roman" w:hAnsi="Times New Roman" w:cs="Times New Roman"/>
          <w:sz w:val="24"/>
          <w:szCs w:val="24"/>
          <w:lang w:val="en-US"/>
        </w:rPr>
        <w:t xml:space="preserve">necessary. </w:t>
      </w:r>
    </w:p>
    <w:p w14:paraId="15094EA5" w14:textId="6E34325D" w:rsidR="041132CA" w:rsidRPr="00062344" w:rsidRDefault="041132CA" w:rsidP="00062344">
      <w:pPr>
        <w:pStyle w:val="Style2"/>
      </w:pPr>
      <w:bookmarkStart w:id="12" w:name="_Toc166839735"/>
      <w:r w:rsidRPr="00062344">
        <w:t>Theory of Planned Behavior</w:t>
      </w:r>
      <w:r w:rsidR="3A0C4F1B" w:rsidRPr="00062344">
        <w:t xml:space="preserve"> (TPB)</w:t>
      </w:r>
      <w:bookmarkEnd w:id="12"/>
    </w:p>
    <w:p w14:paraId="61660EC8" w14:textId="203F10CB" w:rsidR="00062344" w:rsidRDefault="00F3232F" w:rsidP="00062344">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TPB</w:t>
      </w:r>
      <w:r w:rsidR="00BE2FE6" w:rsidRPr="00314647">
        <w:rPr>
          <w:rFonts w:ascii="Times New Roman" w:hAnsi="Times New Roman" w:cs="Times New Roman"/>
          <w:sz w:val="24"/>
          <w:szCs w:val="24"/>
          <w:lang w:val="en-US"/>
        </w:rPr>
        <w:t xml:space="preserve"> is a cognitive theory that explains how personal attitudes</w:t>
      </w:r>
      <w:r w:rsidR="00931591">
        <w:rPr>
          <w:rFonts w:ascii="Times New Roman" w:hAnsi="Times New Roman" w:cs="Times New Roman"/>
          <w:sz w:val="24"/>
          <w:szCs w:val="24"/>
          <w:lang w:val="en-US"/>
        </w:rPr>
        <w:t>,</w:t>
      </w:r>
      <w:r w:rsidR="00931591" w:rsidRPr="00931591">
        <w:rPr>
          <w:rFonts w:ascii="Times New Roman" w:hAnsi="Times New Roman" w:cs="Times New Roman"/>
          <w:sz w:val="24"/>
          <w:szCs w:val="24"/>
          <w:lang w:val="en-US"/>
        </w:rPr>
        <w:t xml:space="preserve"> </w:t>
      </w:r>
      <w:r w:rsidR="00931591" w:rsidRPr="00314647">
        <w:rPr>
          <w:rFonts w:ascii="Times New Roman" w:hAnsi="Times New Roman" w:cs="Times New Roman"/>
          <w:sz w:val="24"/>
          <w:szCs w:val="24"/>
          <w:lang w:val="en-US"/>
        </w:rPr>
        <w:t>created by Azjen in 1985</w:t>
      </w:r>
      <w:r w:rsidR="00BE2FE6" w:rsidRPr="00314647">
        <w:rPr>
          <w:rFonts w:ascii="Times New Roman" w:hAnsi="Times New Roman" w:cs="Times New Roman"/>
          <w:sz w:val="24"/>
          <w:szCs w:val="24"/>
          <w:lang w:val="en-US"/>
        </w:rPr>
        <w:t xml:space="preserve">, subjective norms, and perceived behavioural control influence an individual’s decision to adopt a </w:t>
      </w:r>
      <w:r w:rsidR="00FE3A94">
        <w:rPr>
          <w:rFonts w:ascii="Times New Roman" w:hAnsi="Times New Roman" w:cs="Times New Roman"/>
          <w:sz w:val="24"/>
          <w:szCs w:val="24"/>
          <w:lang w:val="en-US"/>
        </w:rPr>
        <w:t>particular</w:t>
      </w:r>
      <w:r w:rsidR="00BE2FE6" w:rsidRPr="00314647">
        <w:rPr>
          <w:rFonts w:ascii="Times New Roman" w:hAnsi="Times New Roman" w:cs="Times New Roman"/>
          <w:sz w:val="24"/>
          <w:szCs w:val="24"/>
          <w:lang w:val="en-US"/>
        </w:rPr>
        <w:t xml:space="preserve"> behaviour</w:t>
      </w:r>
      <w:r w:rsidR="714FBFBD" w:rsidRPr="00314647">
        <w:rPr>
          <w:rFonts w:ascii="Times New Roman" w:hAnsi="Times New Roman" w:cs="Times New Roman"/>
          <w:sz w:val="24"/>
          <w:szCs w:val="24"/>
          <w:lang w:val="en-US"/>
        </w:rPr>
        <w:t xml:space="preserve"> (Azjen, 19</w:t>
      </w:r>
      <w:r w:rsidR="0F471788" w:rsidRPr="00314647">
        <w:rPr>
          <w:rFonts w:ascii="Times New Roman" w:hAnsi="Times New Roman" w:cs="Times New Roman"/>
          <w:sz w:val="24"/>
          <w:szCs w:val="24"/>
          <w:lang w:val="en-US"/>
        </w:rPr>
        <w:t>91</w:t>
      </w:r>
      <w:r w:rsidR="714FBFBD" w:rsidRPr="00314647">
        <w:rPr>
          <w:rFonts w:ascii="Times New Roman" w:hAnsi="Times New Roman" w:cs="Times New Roman"/>
          <w:sz w:val="24"/>
          <w:szCs w:val="24"/>
          <w:lang w:val="en-US"/>
        </w:rPr>
        <w:t xml:space="preserve">). </w:t>
      </w:r>
      <w:r w:rsidR="6F5C7137" w:rsidRPr="00314647">
        <w:rPr>
          <w:rFonts w:ascii="Times New Roman" w:hAnsi="Times New Roman" w:cs="Times New Roman"/>
          <w:sz w:val="24"/>
          <w:szCs w:val="24"/>
          <w:lang w:val="en-US"/>
        </w:rPr>
        <w:t>It likely tries to change the individual’s practice through educati</w:t>
      </w:r>
      <w:r w:rsidR="0D9215D1" w:rsidRPr="00314647">
        <w:rPr>
          <w:rFonts w:ascii="Times New Roman" w:hAnsi="Times New Roman" w:cs="Times New Roman"/>
          <w:sz w:val="24"/>
          <w:szCs w:val="24"/>
          <w:lang w:val="en-US"/>
        </w:rPr>
        <w:t xml:space="preserve">on and </w:t>
      </w:r>
      <w:r w:rsidR="00BE2FE6" w:rsidRPr="00314647">
        <w:rPr>
          <w:rFonts w:ascii="Times New Roman" w:hAnsi="Times New Roman" w:cs="Times New Roman"/>
          <w:sz w:val="24"/>
          <w:szCs w:val="24"/>
          <w:lang w:val="en-US"/>
        </w:rPr>
        <w:t>thought-shaping</w:t>
      </w:r>
      <w:r w:rsidR="0D9215D1" w:rsidRPr="00314647">
        <w:rPr>
          <w:rFonts w:ascii="Times New Roman" w:hAnsi="Times New Roman" w:cs="Times New Roman"/>
          <w:sz w:val="24"/>
          <w:szCs w:val="24"/>
          <w:lang w:val="en-US"/>
        </w:rPr>
        <w:t xml:space="preserve"> strategies.</w:t>
      </w:r>
      <w:r w:rsidR="44FF6B43" w:rsidRPr="00314647">
        <w:rPr>
          <w:rFonts w:ascii="Times New Roman" w:hAnsi="Times New Roman" w:cs="Times New Roman"/>
          <w:sz w:val="24"/>
          <w:szCs w:val="24"/>
          <w:lang w:val="en-US"/>
        </w:rPr>
        <w:t xml:space="preserve"> </w:t>
      </w:r>
      <w:r w:rsidR="107A5E19" w:rsidRPr="00314647">
        <w:rPr>
          <w:rFonts w:ascii="Times New Roman" w:hAnsi="Times New Roman" w:cs="Times New Roman"/>
          <w:sz w:val="24"/>
          <w:szCs w:val="24"/>
          <w:lang w:val="en-US"/>
        </w:rPr>
        <w:t>S</w:t>
      </w:r>
      <w:r w:rsidR="44FF6B43" w:rsidRPr="00314647">
        <w:rPr>
          <w:rFonts w:ascii="Times New Roman" w:hAnsi="Times New Roman" w:cs="Times New Roman"/>
          <w:sz w:val="24"/>
          <w:szCs w:val="24"/>
          <w:lang w:val="en-US"/>
        </w:rPr>
        <w:t>everal</w:t>
      </w:r>
      <w:r w:rsidR="0D9215D1" w:rsidRPr="00314647">
        <w:rPr>
          <w:rFonts w:ascii="Times New Roman" w:hAnsi="Times New Roman" w:cs="Times New Roman"/>
          <w:sz w:val="24"/>
          <w:szCs w:val="24"/>
          <w:lang w:val="en-US"/>
        </w:rPr>
        <w:t xml:space="preserve"> </w:t>
      </w:r>
      <w:r w:rsidR="107A5E19" w:rsidRPr="00314647">
        <w:rPr>
          <w:rFonts w:ascii="Times New Roman" w:hAnsi="Times New Roman" w:cs="Times New Roman"/>
          <w:sz w:val="24"/>
          <w:szCs w:val="24"/>
          <w:lang w:val="en-US"/>
        </w:rPr>
        <w:t xml:space="preserve">previous </w:t>
      </w:r>
      <w:r w:rsidR="00FD12AA" w:rsidRPr="00314647">
        <w:rPr>
          <w:rFonts w:ascii="Times New Roman" w:hAnsi="Times New Roman" w:cs="Times New Roman"/>
          <w:sz w:val="24"/>
          <w:szCs w:val="24"/>
          <w:lang w:val="en-US"/>
        </w:rPr>
        <w:t>literature</w:t>
      </w:r>
      <w:r w:rsidR="107A5E19" w:rsidRPr="00314647">
        <w:rPr>
          <w:rFonts w:ascii="Times New Roman" w:hAnsi="Times New Roman" w:cs="Times New Roman"/>
          <w:sz w:val="24"/>
          <w:szCs w:val="24"/>
          <w:lang w:val="en-US"/>
        </w:rPr>
        <w:t xml:space="preserve"> also used TPB to </w:t>
      </w:r>
      <w:r w:rsidR="5A82D443" w:rsidRPr="00314647">
        <w:rPr>
          <w:rFonts w:ascii="Times New Roman" w:hAnsi="Times New Roman" w:cs="Times New Roman"/>
          <w:sz w:val="24"/>
          <w:szCs w:val="24"/>
          <w:lang w:val="en-US"/>
        </w:rPr>
        <w:t xml:space="preserve">adopt Gen AI in different areas. The </w:t>
      </w:r>
      <w:r w:rsidR="4F5E95DC" w:rsidRPr="00314647">
        <w:rPr>
          <w:rFonts w:ascii="Times New Roman" w:hAnsi="Times New Roman" w:cs="Times New Roman"/>
          <w:sz w:val="24"/>
          <w:szCs w:val="24"/>
          <w:lang w:val="en-US"/>
        </w:rPr>
        <w:t xml:space="preserve">one most likely to this research topic is to </w:t>
      </w:r>
      <w:r w:rsidR="146A1172" w:rsidRPr="00314647">
        <w:rPr>
          <w:rFonts w:ascii="Times New Roman" w:hAnsi="Times New Roman" w:cs="Times New Roman"/>
          <w:sz w:val="24"/>
          <w:szCs w:val="24"/>
          <w:lang w:val="en-US"/>
        </w:rPr>
        <w:t>study</w:t>
      </w:r>
      <w:r w:rsidR="4F5E95DC" w:rsidRPr="00314647">
        <w:rPr>
          <w:rFonts w:ascii="Times New Roman" w:hAnsi="Times New Roman" w:cs="Times New Roman"/>
          <w:sz w:val="24"/>
          <w:szCs w:val="24"/>
          <w:lang w:val="en-US"/>
        </w:rPr>
        <w:t xml:space="preserve"> the </w:t>
      </w:r>
      <w:r w:rsidR="00BE2FE6" w:rsidRPr="00314647">
        <w:rPr>
          <w:rFonts w:ascii="Times New Roman" w:hAnsi="Times New Roman" w:cs="Times New Roman"/>
          <w:sz w:val="24"/>
          <w:szCs w:val="24"/>
          <w:lang w:val="en-US"/>
        </w:rPr>
        <w:t>diversity</w:t>
      </w:r>
      <w:r w:rsidR="229CEBDD" w:rsidRPr="00314647">
        <w:rPr>
          <w:rFonts w:ascii="Times New Roman" w:hAnsi="Times New Roman" w:cs="Times New Roman"/>
          <w:sz w:val="24"/>
          <w:szCs w:val="24"/>
          <w:lang w:val="en-US"/>
        </w:rPr>
        <w:t xml:space="preserve"> of using Gen AI in higher education</w:t>
      </w:r>
      <w:r w:rsidR="2BFAD2D8" w:rsidRPr="00314647">
        <w:rPr>
          <w:rFonts w:ascii="Times New Roman" w:hAnsi="Times New Roman" w:cs="Times New Roman"/>
          <w:sz w:val="24"/>
          <w:szCs w:val="24"/>
          <w:lang w:val="en-US"/>
        </w:rPr>
        <w:t xml:space="preserve"> (Ivanov, Stanislav, et al., 2024)</w:t>
      </w:r>
      <w:r w:rsidR="4F5E95DC" w:rsidRPr="00314647">
        <w:rPr>
          <w:rFonts w:ascii="Times New Roman" w:hAnsi="Times New Roman" w:cs="Times New Roman"/>
          <w:sz w:val="24"/>
          <w:szCs w:val="24"/>
          <w:lang w:val="en-US"/>
        </w:rPr>
        <w:t xml:space="preserve">. </w:t>
      </w:r>
      <w:r w:rsidR="34027427" w:rsidRPr="00314647">
        <w:rPr>
          <w:rFonts w:ascii="Times New Roman" w:hAnsi="Times New Roman" w:cs="Times New Roman"/>
          <w:sz w:val="24"/>
          <w:szCs w:val="24"/>
          <w:lang w:val="en-US"/>
        </w:rPr>
        <w:t xml:space="preserve">The </w:t>
      </w:r>
      <w:r w:rsidR="0069001D">
        <w:rPr>
          <w:rFonts w:ascii="Times New Roman" w:hAnsi="Times New Roman" w:cs="Times New Roman"/>
          <w:sz w:val="24"/>
          <w:szCs w:val="24"/>
          <w:lang w:val="en-US"/>
        </w:rPr>
        <w:t>advantages</w:t>
      </w:r>
      <w:r w:rsidR="34027427" w:rsidRPr="00314647">
        <w:rPr>
          <w:rFonts w:ascii="Times New Roman" w:hAnsi="Times New Roman" w:cs="Times New Roman"/>
          <w:sz w:val="24"/>
          <w:szCs w:val="24"/>
          <w:lang w:val="en-US"/>
        </w:rPr>
        <w:t xml:space="preserve"> of AI have a significant </w:t>
      </w:r>
      <w:r w:rsidR="00BE2FE6" w:rsidRPr="00314647">
        <w:rPr>
          <w:rFonts w:ascii="Times New Roman" w:hAnsi="Times New Roman" w:cs="Times New Roman"/>
          <w:sz w:val="24"/>
          <w:szCs w:val="24"/>
          <w:lang w:val="en-US"/>
        </w:rPr>
        <w:t xml:space="preserve">impact on the use of </w:t>
      </w:r>
      <w:r w:rsidR="1354E6C0" w:rsidRPr="00314647">
        <w:rPr>
          <w:rFonts w:ascii="Times New Roman" w:hAnsi="Times New Roman" w:cs="Times New Roman"/>
          <w:sz w:val="24"/>
          <w:szCs w:val="24"/>
          <w:lang w:val="en-US"/>
        </w:rPr>
        <w:t xml:space="preserve">Gen AI. </w:t>
      </w:r>
      <w:r w:rsidR="0FE486C4" w:rsidRPr="00314647">
        <w:rPr>
          <w:rFonts w:ascii="Times New Roman" w:hAnsi="Times New Roman" w:cs="Times New Roman"/>
          <w:sz w:val="24"/>
          <w:szCs w:val="24"/>
          <w:lang w:val="en-US"/>
        </w:rPr>
        <w:t xml:space="preserve">However, weakness and </w:t>
      </w:r>
      <w:r w:rsidR="00BE2FE6" w:rsidRPr="00314647">
        <w:rPr>
          <w:rFonts w:ascii="Times New Roman" w:hAnsi="Times New Roman" w:cs="Times New Roman"/>
          <w:sz w:val="24"/>
          <w:szCs w:val="24"/>
          <w:lang w:val="en-US"/>
        </w:rPr>
        <w:t xml:space="preserve">risk can’t have a </w:t>
      </w:r>
      <w:r w:rsidR="0069001D">
        <w:rPr>
          <w:rFonts w:ascii="Times New Roman" w:hAnsi="Times New Roman" w:cs="Times New Roman"/>
          <w:sz w:val="24"/>
          <w:szCs w:val="24"/>
          <w:lang w:val="en-US"/>
        </w:rPr>
        <w:t>strong relationship</w:t>
      </w:r>
      <w:r w:rsidR="00BE2FE6" w:rsidRPr="00314647">
        <w:rPr>
          <w:rFonts w:ascii="Times New Roman" w:hAnsi="Times New Roman" w:cs="Times New Roman"/>
          <w:sz w:val="24"/>
          <w:szCs w:val="24"/>
          <w:lang w:val="en-US"/>
        </w:rPr>
        <w:t xml:space="preserve"> on the readiness to use</w:t>
      </w:r>
      <w:r w:rsidR="0FE486C4" w:rsidRPr="00314647">
        <w:rPr>
          <w:rFonts w:ascii="Times New Roman" w:hAnsi="Times New Roman" w:cs="Times New Roman"/>
          <w:sz w:val="24"/>
          <w:szCs w:val="24"/>
          <w:lang w:val="en-US"/>
        </w:rPr>
        <w:t xml:space="preserve"> Gen AI. </w:t>
      </w:r>
    </w:p>
    <w:p w14:paraId="57200D03" w14:textId="0A790FF6" w:rsidR="00197AC2" w:rsidRPr="00062344" w:rsidRDefault="00197AC2" w:rsidP="00062344">
      <w:pPr>
        <w:pStyle w:val="Style2"/>
      </w:pPr>
      <w:bookmarkStart w:id="13" w:name="_Toc166839736"/>
      <w:r w:rsidRPr="00062344">
        <w:t>Diffusion of Innovation</w:t>
      </w:r>
      <w:r w:rsidR="6015E0B0" w:rsidRPr="00062344">
        <w:t xml:space="preserve"> (DOI)</w:t>
      </w:r>
      <w:bookmarkEnd w:id="13"/>
    </w:p>
    <w:p w14:paraId="06DEB3CB" w14:textId="0B0A8F45" w:rsidR="00197AC2" w:rsidRPr="00314647" w:rsidRDefault="0182A9FB" w:rsidP="6F6B1BD0">
      <w:pPr>
        <w:spacing w:line="360" w:lineRule="auto"/>
        <w:rPr>
          <w:sz w:val="24"/>
          <w:szCs w:val="24"/>
        </w:rPr>
      </w:pPr>
      <w:r w:rsidRPr="6F6B1BD0">
        <w:rPr>
          <w:rFonts w:ascii="Times New Roman" w:hAnsi="Times New Roman" w:cs="Times New Roman"/>
          <w:sz w:val="24"/>
          <w:szCs w:val="24"/>
          <w:lang w:val="en-US"/>
        </w:rPr>
        <w:t xml:space="preserve">Rogers (2003) mentioned that </w:t>
      </w:r>
      <w:r w:rsidR="5F1F0B6F" w:rsidRPr="6F6B1BD0">
        <w:rPr>
          <w:rFonts w:ascii="Times New Roman" w:hAnsi="Times New Roman" w:cs="Times New Roman"/>
          <w:sz w:val="24"/>
          <w:szCs w:val="24"/>
          <w:lang w:val="en-US"/>
        </w:rPr>
        <w:t xml:space="preserve">DOI is </w:t>
      </w:r>
      <w:r w:rsidR="70CD6893" w:rsidRPr="6F6B1BD0">
        <w:rPr>
          <w:rFonts w:ascii="Times New Roman" w:hAnsi="Times New Roman" w:cs="Times New Roman"/>
          <w:sz w:val="24"/>
          <w:szCs w:val="24"/>
          <w:lang w:val="en-US"/>
        </w:rPr>
        <w:t>a process</w:t>
      </w:r>
      <w:r w:rsidR="5F1F0B6F" w:rsidRPr="6F6B1BD0">
        <w:rPr>
          <w:rFonts w:ascii="Times New Roman" w:hAnsi="Times New Roman" w:cs="Times New Roman"/>
          <w:sz w:val="24"/>
          <w:szCs w:val="24"/>
          <w:lang w:val="en-US"/>
        </w:rPr>
        <w:t xml:space="preserve"> for commun</w:t>
      </w:r>
      <w:r w:rsidR="0B145F97" w:rsidRPr="6F6B1BD0">
        <w:rPr>
          <w:rFonts w:ascii="Times New Roman" w:hAnsi="Times New Roman" w:cs="Times New Roman"/>
          <w:sz w:val="24"/>
          <w:szCs w:val="24"/>
          <w:lang w:val="en-US"/>
        </w:rPr>
        <w:t>icating the</w:t>
      </w:r>
      <w:r w:rsidR="086A95E8" w:rsidRPr="6F6B1BD0">
        <w:rPr>
          <w:rFonts w:ascii="Times New Roman" w:hAnsi="Times New Roman" w:cs="Times New Roman"/>
          <w:sz w:val="24"/>
          <w:szCs w:val="24"/>
          <w:lang w:val="en-US"/>
        </w:rPr>
        <w:t xml:space="preserve"> </w:t>
      </w:r>
      <w:r w:rsidR="0B145F97" w:rsidRPr="6F6B1BD0">
        <w:rPr>
          <w:rFonts w:ascii="Times New Roman" w:hAnsi="Times New Roman" w:cs="Times New Roman"/>
          <w:sz w:val="24"/>
          <w:szCs w:val="24"/>
          <w:lang w:val="en-US"/>
        </w:rPr>
        <w:t xml:space="preserve">innovation </w:t>
      </w:r>
      <w:r w:rsidR="4E1FAF5D" w:rsidRPr="6F6B1BD0">
        <w:rPr>
          <w:rFonts w:ascii="Times New Roman" w:hAnsi="Times New Roman" w:cs="Times New Roman"/>
          <w:sz w:val="24"/>
          <w:szCs w:val="24"/>
          <w:lang w:val="en-US"/>
        </w:rPr>
        <w:t>initiative</w:t>
      </w:r>
      <w:r w:rsidR="0B145F97" w:rsidRPr="6F6B1BD0">
        <w:rPr>
          <w:rFonts w:ascii="Times New Roman" w:hAnsi="Times New Roman" w:cs="Times New Roman"/>
          <w:sz w:val="24"/>
          <w:szCs w:val="24"/>
          <w:lang w:val="en-US"/>
        </w:rPr>
        <w:t xml:space="preserve"> through communication channels with the social members. </w:t>
      </w:r>
      <w:r w:rsidR="77A6C784" w:rsidRPr="6F6B1BD0">
        <w:rPr>
          <w:rFonts w:ascii="Times New Roman" w:hAnsi="Times New Roman" w:cs="Times New Roman"/>
          <w:sz w:val="24"/>
          <w:szCs w:val="24"/>
          <w:lang w:val="en-US"/>
        </w:rPr>
        <w:t>He has mentioned five attributes</w:t>
      </w:r>
      <w:r w:rsidR="329E7C6A" w:rsidRPr="6F6B1BD0">
        <w:rPr>
          <w:rFonts w:ascii="Times New Roman" w:hAnsi="Times New Roman" w:cs="Times New Roman"/>
          <w:sz w:val="24"/>
          <w:szCs w:val="24"/>
          <w:lang w:val="en-US"/>
        </w:rPr>
        <w:t xml:space="preserve"> </w:t>
      </w:r>
      <w:r w:rsidR="77A6C784" w:rsidRPr="6F6B1BD0">
        <w:rPr>
          <w:rFonts w:ascii="Times New Roman" w:hAnsi="Times New Roman" w:cs="Times New Roman"/>
          <w:sz w:val="24"/>
          <w:szCs w:val="24"/>
          <w:lang w:val="en-US"/>
        </w:rPr>
        <w:t>for adoption process: 1) Relative advantages</w:t>
      </w:r>
      <w:r w:rsidR="2C37E606" w:rsidRPr="6F6B1BD0">
        <w:rPr>
          <w:rFonts w:ascii="Times New Roman" w:hAnsi="Times New Roman" w:cs="Times New Roman"/>
          <w:sz w:val="24"/>
          <w:szCs w:val="24"/>
          <w:lang w:val="en-US"/>
        </w:rPr>
        <w:t xml:space="preserve"> 2) </w:t>
      </w:r>
      <w:r w:rsidR="4215966F" w:rsidRPr="6F6B1BD0">
        <w:rPr>
          <w:rFonts w:ascii="Times New Roman" w:hAnsi="Times New Roman" w:cs="Times New Roman"/>
          <w:sz w:val="24"/>
          <w:szCs w:val="24"/>
          <w:lang w:val="en-US"/>
        </w:rPr>
        <w:t xml:space="preserve">Comparison </w:t>
      </w:r>
      <w:r w:rsidR="390512CE" w:rsidRPr="6F6B1BD0">
        <w:rPr>
          <w:rFonts w:ascii="Times New Roman" w:hAnsi="Times New Roman" w:cs="Times New Roman"/>
          <w:sz w:val="24"/>
          <w:szCs w:val="24"/>
          <w:lang w:val="en-US"/>
        </w:rPr>
        <w:t>3) compatibility</w:t>
      </w:r>
      <w:r w:rsidR="2C37E606" w:rsidRPr="6F6B1BD0">
        <w:rPr>
          <w:rFonts w:ascii="Times New Roman" w:hAnsi="Times New Roman" w:cs="Times New Roman"/>
          <w:sz w:val="24"/>
          <w:szCs w:val="24"/>
          <w:lang w:val="en-US"/>
        </w:rPr>
        <w:t xml:space="preserve"> </w:t>
      </w:r>
      <w:r w:rsidR="1D382C65" w:rsidRPr="6F6B1BD0">
        <w:rPr>
          <w:rFonts w:ascii="Times New Roman" w:hAnsi="Times New Roman" w:cs="Times New Roman"/>
          <w:sz w:val="24"/>
          <w:szCs w:val="24"/>
          <w:lang w:val="en-US"/>
        </w:rPr>
        <w:t>4</w:t>
      </w:r>
      <w:r w:rsidR="2C37E606" w:rsidRPr="6F6B1BD0">
        <w:rPr>
          <w:rFonts w:ascii="Times New Roman" w:hAnsi="Times New Roman" w:cs="Times New Roman"/>
          <w:sz w:val="24"/>
          <w:szCs w:val="24"/>
          <w:lang w:val="en-US"/>
        </w:rPr>
        <w:t xml:space="preserve">) trialability </w:t>
      </w:r>
      <w:r w:rsidR="26BA49C0" w:rsidRPr="6F6B1BD0">
        <w:rPr>
          <w:rFonts w:ascii="Times New Roman" w:hAnsi="Times New Roman" w:cs="Times New Roman"/>
          <w:sz w:val="24"/>
          <w:szCs w:val="24"/>
          <w:lang w:val="en-US"/>
        </w:rPr>
        <w:t>5</w:t>
      </w:r>
      <w:r w:rsidR="2C37E606" w:rsidRPr="6F6B1BD0">
        <w:rPr>
          <w:rFonts w:ascii="Times New Roman" w:hAnsi="Times New Roman" w:cs="Times New Roman"/>
          <w:sz w:val="24"/>
          <w:szCs w:val="24"/>
          <w:lang w:val="en-US"/>
        </w:rPr>
        <w:t>) Observability</w:t>
      </w:r>
      <w:r w:rsidR="6D11736B" w:rsidRPr="00062344">
        <w:rPr>
          <w:rFonts w:ascii="Times New Roman" w:hAnsi="Times New Roman" w:cs="Times New Roman"/>
          <w:sz w:val="24"/>
          <w:szCs w:val="24"/>
          <w:lang w:val="en-US"/>
        </w:rPr>
        <w:t xml:space="preserve">. </w:t>
      </w:r>
      <w:r w:rsidR="43E4954B" w:rsidRPr="00062344">
        <w:rPr>
          <w:rFonts w:ascii="Times New Roman" w:hAnsi="Times New Roman" w:cs="Times New Roman"/>
          <w:sz w:val="24"/>
          <w:szCs w:val="24"/>
          <w:lang w:val="en-US"/>
        </w:rPr>
        <w:t xml:space="preserve">All of them can help assess the adoption rate of the new initiatives. </w:t>
      </w:r>
      <w:r w:rsidR="1DA7E1AC" w:rsidRPr="00062344">
        <w:rPr>
          <w:rFonts w:ascii="Times New Roman" w:hAnsi="Times New Roman" w:cs="Times New Roman"/>
          <w:sz w:val="24"/>
          <w:szCs w:val="24"/>
          <w:lang w:val="en-US"/>
        </w:rPr>
        <w:t xml:space="preserve">Olatokun &amp; Igbinedion (2009) used DOI to study the adoption of </w:t>
      </w:r>
      <w:r w:rsidR="4CC96478" w:rsidRPr="00062344">
        <w:rPr>
          <w:rFonts w:ascii="Times New Roman" w:hAnsi="Times New Roman" w:cs="Times New Roman"/>
          <w:sz w:val="24"/>
          <w:szCs w:val="24"/>
          <w:lang w:val="en-US"/>
        </w:rPr>
        <w:t>A</w:t>
      </w:r>
      <w:r w:rsidR="1DA7E1AC" w:rsidRPr="00062344">
        <w:rPr>
          <w:rFonts w:ascii="Times New Roman" w:hAnsi="Times New Roman" w:cs="Times New Roman"/>
          <w:sz w:val="24"/>
          <w:szCs w:val="24"/>
          <w:lang w:val="en-US"/>
        </w:rPr>
        <w:t xml:space="preserve">utomatic </w:t>
      </w:r>
      <w:r w:rsidR="14DAC29B" w:rsidRPr="00062344">
        <w:rPr>
          <w:rFonts w:ascii="Times New Roman" w:hAnsi="Times New Roman" w:cs="Times New Roman"/>
          <w:sz w:val="24"/>
          <w:szCs w:val="24"/>
          <w:lang w:val="en-US"/>
        </w:rPr>
        <w:t>T</w:t>
      </w:r>
      <w:r w:rsidR="1DA7E1AC" w:rsidRPr="00062344">
        <w:rPr>
          <w:rFonts w:ascii="Times New Roman" w:hAnsi="Times New Roman" w:cs="Times New Roman"/>
          <w:sz w:val="24"/>
          <w:szCs w:val="24"/>
          <w:lang w:val="en-US"/>
        </w:rPr>
        <w:t xml:space="preserve">eller </w:t>
      </w:r>
      <w:r w:rsidR="396CAE9C" w:rsidRPr="00062344">
        <w:rPr>
          <w:rFonts w:ascii="Times New Roman" w:hAnsi="Times New Roman" w:cs="Times New Roman"/>
          <w:sz w:val="24"/>
          <w:szCs w:val="24"/>
          <w:lang w:val="en-US"/>
        </w:rPr>
        <w:t>M</w:t>
      </w:r>
      <w:r w:rsidR="1DA7E1AC" w:rsidRPr="00062344">
        <w:rPr>
          <w:rFonts w:ascii="Times New Roman" w:hAnsi="Times New Roman" w:cs="Times New Roman"/>
          <w:sz w:val="24"/>
          <w:szCs w:val="24"/>
          <w:lang w:val="en-US"/>
        </w:rPr>
        <w:t>achines in Nigeria.</w:t>
      </w:r>
      <w:r w:rsidR="5C4CC6DD" w:rsidRPr="00062344">
        <w:rPr>
          <w:rFonts w:ascii="Times New Roman" w:hAnsi="Times New Roman" w:cs="Times New Roman"/>
          <w:sz w:val="24"/>
          <w:szCs w:val="24"/>
          <w:lang w:val="en-US"/>
        </w:rPr>
        <w:t xml:space="preserve">All factoers showed a </w:t>
      </w:r>
      <w:r w:rsidR="45D31EF2" w:rsidRPr="00062344">
        <w:rPr>
          <w:rFonts w:ascii="Times New Roman" w:hAnsi="Times New Roman" w:cs="Times New Roman"/>
          <w:sz w:val="24"/>
          <w:szCs w:val="24"/>
          <w:lang w:val="en-US"/>
        </w:rPr>
        <w:t>significant</w:t>
      </w:r>
      <w:r w:rsidR="5C4CC6DD" w:rsidRPr="00062344">
        <w:rPr>
          <w:rFonts w:ascii="Times New Roman" w:hAnsi="Times New Roman" w:cs="Times New Roman"/>
          <w:sz w:val="24"/>
          <w:szCs w:val="24"/>
          <w:lang w:val="en-US"/>
        </w:rPr>
        <w:t xml:space="preserve"> relationship to adopt ATM.</w:t>
      </w:r>
      <w:r w:rsidR="5C4CC6DD" w:rsidRPr="6F6B1BD0">
        <w:rPr>
          <w:sz w:val="24"/>
          <w:szCs w:val="24"/>
        </w:rPr>
        <w:t xml:space="preserve"> </w:t>
      </w:r>
      <w:r w:rsidR="1DA7E1AC" w:rsidRPr="6F6B1BD0">
        <w:rPr>
          <w:sz w:val="24"/>
          <w:szCs w:val="24"/>
        </w:rPr>
        <w:t xml:space="preserve"> </w:t>
      </w:r>
    </w:p>
    <w:p w14:paraId="49884118" w14:textId="78B4B6CA" w:rsidR="00160937" w:rsidRPr="00314647" w:rsidRDefault="00160937" w:rsidP="00062344">
      <w:pPr>
        <w:pStyle w:val="Style2"/>
      </w:pPr>
      <w:bookmarkStart w:id="14" w:name="_Toc166839737"/>
      <w:r w:rsidRPr="00314647">
        <w:t>Summary of the Theoretical Framework</w:t>
      </w:r>
      <w:bookmarkEnd w:id="14"/>
    </w:p>
    <w:p w14:paraId="29DDCD83" w14:textId="21E721D1" w:rsidR="006B32D0" w:rsidRPr="00314647" w:rsidRDefault="006B7147" w:rsidP="00314647">
      <w:pPr>
        <w:spacing w:line="360" w:lineRule="auto"/>
        <w:rPr>
          <w:rFonts w:ascii="Times New Roman" w:hAnsi="Times New Roman" w:cs="Times New Roman"/>
          <w:sz w:val="24"/>
          <w:szCs w:val="24"/>
          <w:lang w:val="en-US"/>
        </w:rPr>
      </w:pPr>
      <w:r w:rsidRPr="6F6B1BD0">
        <w:rPr>
          <w:rFonts w:ascii="Times New Roman" w:hAnsi="Times New Roman" w:cs="Times New Roman"/>
          <w:sz w:val="24"/>
          <w:szCs w:val="24"/>
          <w:lang w:val="en-US"/>
        </w:rPr>
        <w:t xml:space="preserve">The above </w:t>
      </w:r>
      <w:r w:rsidR="004370B1" w:rsidRPr="6F6B1BD0">
        <w:rPr>
          <w:rFonts w:ascii="Times New Roman" w:hAnsi="Times New Roman" w:cs="Times New Roman"/>
          <w:sz w:val="24"/>
          <w:szCs w:val="24"/>
          <w:lang w:val="en-US"/>
        </w:rPr>
        <w:t xml:space="preserve">four theoretical frameworks </w:t>
      </w:r>
      <w:r w:rsidR="0023684C" w:rsidRPr="6F6B1BD0">
        <w:rPr>
          <w:rFonts w:ascii="Times New Roman" w:hAnsi="Times New Roman" w:cs="Times New Roman"/>
          <w:sz w:val="24"/>
          <w:szCs w:val="24"/>
          <w:lang w:val="en-US"/>
        </w:rPr>
        <w:t xml:space="preserve">focus on </w:t>
      </w:r>
      <w:r w:rsidR="0063680F" w:rsidRPr="6F6B1BD0">
        <w:rPr>
          <w:rFonts w:ascii="Times New Roman" w:hAnsi="Times New Roman" w:cs="Times New Roman"/>
          <w:sz w:val="24"/>
          <w:szCs w:val="24"/>
          <w:lang w:val="en-US"/>
        </w:rPr>
        <w:t>different perspectiveson illustrating the intention of using new in</w:t>
      </w:r>
      <w:r w:rsidR="0008074B" w:rsidRPr="6F6B1BD0">
        <w:rPr>
          <w:rFonts w:ascii="Times New Roman" w:hAnsi="Times New Roman" w:cs="Times New Roman"/>
          <w:sz w:val="24"/>
          <w:szCs w:val="24"/>
          <w:lang w:val="en-US"/>
        </w:rPr>
        <w:t>itiatives</w:t>
      </w:r>
      <w:r w:rsidR="45444808" w:rsidRPr="6F6B1BD0">
        <w:rPr>
          <w:rFonts w:ascii="Times New Roman" w:hAnsi="Times New Roman" w:cs="Times New Roman"/>
          <w:sz w:val="24"/>
          <w:szCs w:val="24"/>
          <w:lang w:val="en-US"/>
        </w:rPr>
        <w:t>, which also showed significant relationship to the measured target</w:t>
      </w:r>
      <w:r w:rsidR="0008074B" w:rsidRPr="6F6B1BD0">
        <w:rPr>
          <w:rFonts w:ascii="Times New Roman" w:hAnsi="Times New Roman" w:cs="Times New Roman"/>
          <w:sz w:val="24"/>
          <w:szCs w:val="24"/>
          <w:lang w:val="en-US"/>
        </w:rPr>
        <w:t xml:space="preserve">. </w:t>
      </w:r>
      <w:r w:rsidR="3049399C" w:rsidRPr="6F6B1BD0">
        <w:rPr>
          <w:rFonts w:ascii="Times New Roman" w:hAnsi="Times New Roman" w:cs="Times New Roman"/>
          <w:sz w:val="24"/>
          <w:szCs w:val="24"/>
          <w:lang w:val="en-US"/>
        </w:rPr>
        <w:t xml:space="preserve">Therefore, in this research, the mised model will be created by author to fit the cultural in Hong Kong. </w:t>
      </w:r>
      <w:r w:rsidR="0008074B" w:rsidRPr="6F6B1BD0">
        <w:rPr>
          <w:rFonts w:ascii="Times New Roman" w:hAnsi="Times New Roman" w:cs="Times New Roman"/>
          <w:sz w:val="24"/>
          <w:szCs w:val="24"/>
          <w:lang w:val="en-US"/>
        </w:rPr>
        <w:t xml:space="preserve">TOE frameworks, </w:t>
      </w:r>
      <w:r w:rsidR="0091090D" w:rsidRPr="6F6B1BD0">
        <w:rPr>
          <w:rFonts w:ascii="Times New Roman" w:hAnsi="Times New Roman" w:cs="Times New Roman"/>
          <w:sz w:val="24"/>
          <w:szCs w:val="24"/>
          <w:lang w:val="en-US"/>
        </w:rPr>
        <w:t>such as Technological Context, Organizational context</w:t>
      </w:r>
      <w:r w:rsidR="008B1AD7" w:rsidRPr="6F6B1BD0">
        <w:rPr>
          <w:rFonts w:ascii="Times New Roman" w:hAnsi="Times New Roman" w:cs="Times New Roman"/>
          <w:sz w:val="24"/>
          <w:szCs w:val="24"/>
          <w:lang w:val="en-US"/>
        </w:rPr>
        <w:t>, and environmental context, are umbrellas that</w:t>
      </w:r>
      <w:r w:rsidR="00C1471C" w:rsidRPr="6F6B1BD0">
        <w:rPr>
          <w:rFonts w:ascii="Times New Roman" w:hAnsi="Times New Roman" w:cs="Times New Roman"/>
          <w:sz w:val="24"/>
          <w:szCs w:val="24"/>
          <w:lang w:val="en-US"/>
        </w:rPr>
        <w:t xml:space="preserve"> cover </w:t>
      </w:r>
      <w:r w:rsidR="003870D9" w:rsidRPr="6F6B1BD0">
        <w:rPr>
          <w:rFonts w:ascii="Times New Roman" w:hAnsi="Times New Roman" w:cs="Times New Roman"/>
          <w:sz w:val="24"/>
          <w:szCs w:val="24"/>
          <w:lang w:val="en-US"/>
        </w:rPr>
        <w:t xml:space="preserve">the </w:t>
      </w:r>
      <w:r w:rsidR="00A51341" w:rsidRPr="6F6B1BD0">
        <w:rPr>
          <w:rFonts w:ascii="Times New Roman" w:hAnsi="Times New Roman" w:cs="Times New Roman"/>
          <w:sz w:val="24"/>
          <w:szCs w:val="24"/>
          <w:lang w:val="en-US"/>
        </w:rPr>
        <w:t xml:space="preserve">intention factors </w:t>
      </w:r>
      <w:r w:rsidR="0091090D" w:rsidRPr="6F6B1BD0">
        <w:rPr>
          <w:rFonts w:ascii="Times New Roman" w:hAnsi="Times New Roman" w:cs="Times New Roman"/>
          <w:sz w:val="24"/>
          <w:szCs w:val="24"/>
          <w:lang w:val="en-US"/>
        </w:rPr>
        <w:t>suggested by other models.</w:t>
      </w:r>
      <w:r w:rsidR="008B1AD7" w:rsidRPr="6F6B1BD0">
        <w:rPr>
          <w:rFonts w:ascii="Times New Roman" w:hAnsi="Times New Roman" w:cs="Times New Roman"/>
          <w:sz w:val="24"/>
          <w:szCs w:val="24"/>
          <w:lang w:val="en-US"/>
        </w:rPr>
        <w:t xml:space="preserve"> </w:t>
      </w:r>
      <w:r w:rsidR="00833860" w:rsidRPr="6F6B1BD0">
        <w:rPr>
          <w:rFonts w:ascii="Times New Roman" w:hAnsi="Times New Roman" w:cs="Times New Roman"/>
          <w:sz w:val="24"/>
          <w:szCs w:val="24"/>
          <w:lang w:val="en-US"/>
        </w:rPr>
        <w:t>TAM</w:t>
      </w:r>
      <w:r w:rsidR="000E68CA" w:rsidRPr="6F6B1BD0">
        <w:rPr>
          <w:rFonts w:ascii="Times New Roman" w:hAnsi="Times New Roman" w:cs="Times New Roman"/>
          <w:sz w:val="24"/>
          <w:szCs w:val="24"/>
          <w:lang w:val="en-US"/>
        </w:rPr>
        <w:t xml:space="preserve">, </w:t>
      </w:r>
      <w:r w:rsidR="00833860" w:rsidRPr="6F6B1BD0">
        <w:rPr>
          <w:rFonts w:ascii="Times New Roman" w:hAnsi="Times New Roman" w:cs="Times New Roman"/>
          <w:sz w:val="24"/>
          <w:szCs w:val="24"/>
          <w:lang w:val="en-US"/>
        </w:rPr>
        <w:t xml:space="preserve"> </w:t>
      </w:r>
      <w:r w:rsidR="00240192" w:rsidRPr="6F6B1BD0">
        <w:rPr>
          <w:rFonts w:ascii="Times New Roman" w:hAnsi="Times New Roman" w:cs="Times New Roman"/>
          <w:sz w:val="24"/>
          <w:szCs w:val="24"/>
          <w:lang w:val="en-US"/>
        </w:rPr>
        <w:t>UTAUT</w:t>
      </w:r>
      <w:r w:rsidR="000E68CA" w:rsidRPr="6F6B1BD0">
        <w:rPr>
          <w:rFonts w:ascii="Times New Roman" w:hAnsi="Times New Roman" w:cs="Times New Roman"/>
          <w:sz w:val="24"/>
          <w:szCs w:val="24"/>
          <w:lang w:val="en-US"/>
        </w:rPr>
        <w:t xml:space="preserve">, TPB and DOI </w:t>
      </w:r>
      <w:r w:rsidR="00240192" w:rsidRPr="6F6B1BD0">
        <w:rPr>
          <w:rFonts w:ascii="Times New Roman" w:hAnsi="Times New Roman" w:cs="Times New Roman"/>
          <w:sz w:val="24"/>
          <w:szCs w:val="24"/>
          <w:lang w:val="en-US"/>
        </w:rPr>
        <w:t xml:space="preserve"> </w:t>
      </w:r>
      <w:r w:rsidR="00686F9A" w:rsidRPr="6F6B1BD0">
        <w:rPr>
          <w:rFonts w:ascii="Times New Roman" w:hAnsi="Times New Roman" w:cs="Times New Roman"/>
          <w:sz w:val="24"/>
          <w:szCs w:val="24"/>
          <w:lang w:val="en-US"/>
        </w:rPr>
        <w:t xml:space="preserve">were frequently adopted in previous </w:t>
      </w:r>
      <w:r w:rsidR="00240192" w:rsidRPr="6F6B1BD0">
        <w:rPr>
          <w:rFonts w:ascii="Times New Roman" w:hAnsi="Times New Roman" w:cs="Times New Roman"/>
          <w:sz w:val="24"/>
          <w:szCs w:val="24"/>
          <w:lang w:val="en-US"/>
        </w:rPr>
        <w:t xml:space="preserve">adoption-related </w:t>
      </w:r>
      <w:r w:rsidR="00686F9A" w:rsidRPr="6F6B1BD0">
        <w:rPr>
          <w:rFonts w:ascii="Times New Roman" w:hAnsi="Times New Roman" w:cs="Times New Roman"/>
          <w:sz w:val="24"/>
          <w:szCs w:val="24"/>
          <w:lang w:val="en-US"/>
        </w:rPr>
        <w:t xml:space="preserve">research. </w:t>
      </w:r>
      <w:r w:rsidR="00CF46CE" w:rsidRPr="6F6B1BD0">
        <w:rPr>
          <w:rFonts w:ascii="Times New Roman" w:hAnsi="Times New Roman" w:cs="Times New Roman"/>
          <w:sz w:val="24"/>
          <w:szCs w:val="24"/>
          <w:lang w:val="en-US"/>
        </w:rPr>
        <w:t>TAM and UTAUT will be the main frameworks used in this research. Behavioural modification is also important for adopting</w:t>
      </w:r>
      <w:r w:rsidR="00350099" w:rsidRPr="6F6B1BD0">
        <w:rPr>
          <w:rFonts w:ascii="Times New Roman" w:hAnsi="Times New Roman" w:cs="Times New Roman"/>
          <w:sz w:val="24"/>
          <w:szCs w:val="24"/>
          <w:lang w:val="en-US"/>
        </w:rPr>
        <w:t xml:space="preserve"> </w:t>
      </w:r>
      <w:r w:rsidR="00CF46CE" w:rsidRPr="6F6B1BD0">
        <w:rPr>
          <w:rFonts w:ascii="Times New Roman" w:hAnsi="Times New Roman" w:cs="Times New Roman"/>
          <w:sz w:val="24"/>
          <w:szCs w:val="24"/>
          <w:lang w:val="en-US"/>
        </w:rPr>
        <w:t xml:space="preserve">new initiatives. Therefore, TPB </w:t>
      </w:r>
      <w:r w:rsidR="000E68CA" w:rsidRPr="6F6B1BD0">
        <w:rPr>
          <w:rFonts w:ascii="Times New Roman" w:hAnsi="Times New Roman" w:cs="Times New Roman"/>
          <w:sz w:val="24"/>
          <w:szCs w:val="24"/>
          <w:lang w:val="en-US"/>
        </w:rPr>
        <w:t xml:space="preserve">and DOI </w:t>
      </w:r>
      <w:r w:rsidR="00CF46CE" w:rsidRPr="6F6B1BD0">
        <w:rPr>
          <w:rFonts w:ascii="Times New Roman" w:hAnsi="Times New Roman" w:cs="Times New Roman"/>
          <w:sz w:val="24"/>
          <w:szCs w:val="24"/>
          <w:lang w:val="en-US"/>
        </w:rPr>
        <w:t xml:space="preserve">will be the </w:t>
      </w:r>
      <w:r w:rsidR="000E68CA" w:rsidRPr="6F6B1BD0">
        <w:rPr>
          <w:rFonts w:ascii="Times New Roman" w:hAnsi="Times New Roman" w:cs="Times New Roman"/>
          <w:sz w:val="24"/>
          <w:szCs w:val="24"/>
          <w:lang w:val="en-US"/>
        </w:rPr>
        <w:t>other two</w:t>
      </w:r>
      <w:r w:rsidR="00CF46CE" w:rsidRPr="6F6B1BD0">
        <w:rPr>
          <w:rFonts w:ascii="Times New Roman" w:hAnsi="Times New Roman" w:cs="Times New Roman"/>
          <w:sz w:val="24"/>
          <w:szCs w:val="24"/>
          <w:lang w:val="en-US"/>
        </w:rPr>
        <w:t xml:space="preserve"> theoretical framework</w:t>
      </w:r>
      <w:r w:rsidR="000E68CA" w:rsidRPr="6F6B1BD0">
        <w:rPr>
          <w:rFonts w:ascii="Times New Roman" w:hAnsi="Times New Roman" w:cs="Times New Roman"/>
          <w:sz w:val="24"/>
          <w:szCs w:val="24"/>
          <w:lang w:val="en-US"/>
        </w:rPr>
        <w:t>s</w:t>
      </w:r>
      <w:r w:rsidR="00CF46CE" w:rsidRPr="6F6B1BD0">
        <w:rPr>
          <w:rFonts w:ascii="Times New Roman" w:hAnsi="Times New Roman" w:cs="Times New Roman"/>
          <w:sz w:val="24"/>
          <w:szCs w:val="24"/>
          <w:lang w:val="en-US"/>
        </w:rPr>
        <w:t xml:space="preserve"> to use in this research.</w:t>
      </w:r>
    </w:p>
    <w:p w14:paraId="48206CA4" w14:textId="5C27DDAC" w:rsidR="006B32D0" w:rsidRPr="00062344" w:rsidRDefault="00160937" w:rsidP="00062344">
      <w:pPr>
        <w:pStyle w:val="Style2"/>
      </w:pPr>
      <w:bookmarkStart w:id="15" w:name="_Toc166839738"/>
      <w:r w:rsidRPr="00062344">
        <w:t>Independent Variables</w:t>
      </w:r>
      <w:bookmarkEnd w:id="15"/>
    </w:p>
    <w:p w14:paraId="5231BDC7" w14:textId="4DCE2216" w:rsidR="001960EA" w:rsidRPr="00314647" w:rsidRDefault="006A01D5" w:rsidP="00316771">
      <w:pPr>
        <w:pStyle w:val="ListParagraph"/>
        <w:numPr>
          <w:ilvl w:val="0"/>
          <w:numId w:val="5"/>
        </w:numPr>
        <w:spacing w:line="360" w:lineRule="auto"/>
        <w:ind w:left="284"/>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Perceived </w:t>
      </w:r>
      <w:r w:rsidR="003B5DF1" w:rsidRPr="00314647">
        <w:rPr>
          <w:rFonts w:ascii="Times New Roman" w:hAnsi="Times New Roman" w:cs="Times New Roman"/>
          <w:sz w:val="24"/>
          <w:szCs w:val="24"/>
          <w:lang w:val="en-US"/>
        </w:rPr>
        <w:t>Usefulnes</w:t>
      </w:r>
      <w:r w:rsidR="000733B6" w:rsidRPr="00314647">
        <w:rPr>
          <w:rFonts w:ascii="Times New Roman" w:hAnsi="Times New Roman" w:cs="Times New Roman"/>
          <w:sz w:val="24"/>
          <w:szCs w:val="24"/>
          <w:lang w:val="en-US"/>
        </w:rPr>
        <w:t>s</w:t>
      </w:r>
      <w:r w:rsidR="00B82FFF" w:rsidRPr="00314647">
        <w:rPr>
          <w:rFonts w:ascii="Times New Roman" w:hAnsi="Times New Roman" w:cs="Times New Roman"/>
          <w:sz w:val="24"/>
          <w:szCs w:val="24"/>
          <w:lang w:val="en-US"/>
        </w:rPr>
        <w:t xml:space="preserve"> (PU)</w:t>
      </w:r>
    </w:p>
    <w:p w14:paraId="3D795109" w14:textId="0FBC1355" w:rsidR="002913FE" w:rsidRPr="00314647" w:rsidRDefault="009215A2" w:rsidP="00314647">
      <w:pPr>
        <w:pStyle w:val="ListParagraph"/>
        <w:spacing w:line="360" w:lineRule="auto"/>
        <w:ind w:left="284"/>
        <w:rPr>
          <w:rFonts w:ascii="Times New Roman" w:hAnsi="Times New Roman" w:cs="Times New Roman"/>
          <w:sz w:val="24"/>
          <w:szCs w:val="24"/>
          <w:lang w:val="en-US"/>
        </w:rPr>
      </w:pPr>
      <w:r>
        <w:rPr>
          <w:rFonts w:ascii="Times New Roman" w:hAnsi="Times New Roman" w:cs="Times New Roman"/>
          <w:sz w:val="24"/>
          <w:szCs w:val="24"/>
          <w:lang w:val="en-US"/>
        </w:rPr>
        <w:t>PU</w:t>
      </w:r>
      <w:r w:rsidR="002913FE" w:rsidRPr="00314647">
        <w:rPr>
          <w:rFonts w:ascii="Times New Roman" w:hAnsi="Times New Roman" w:cs="Times New Roman"/>
          <w:sz w:val="24"/>
          <w:szCs w:val="24"/>
          <w:lang w:val="en-US"/>
        </w:rPr>
        <w:t xml:space="preserve"> </w:t>
      </w:r>
      <w:r w:rsidR="00FB2E11">
        <w:rPr>
          <w:rFonts w:ascii="Times New Roman" w:hAnsi="Times New Roman" w:cs="Times New Roman"/>
          <w:sz w:val="24"/>
          <w:szCs w:val="24"/>
          <w:lang w:val="en-US"/>
        </w:rPr>
        <w:t>means that</w:t>
      </w:r>
      <w:r w:rsidR="002913FE" w:rsidRPr="00314647">
        <w:rPr>
          <w:rFonts w:ascii="Times New Roman" w:hAnsi="Times New Roman" w:cs="Times New Roman"/>
          <w:sz w:val="24"/>
          <w:szCs w:val="24"/>
          <w:lang w:val="en-US"/>
        </w:rPr>
        <w:t xml:space="preserve"> peop</w:t>
      </w:r>
      <w:r w:rsidR="00555199" w:rsidRPr="00314647">
        <w:rPr>
          <w:rFonts w:ascii="Times New Roman" w:hAnsi="Times New Roman" w:cs="Times New Roman"/>
          <w:sz w:val="24"/>
          <w:szCs w:val="24"/>
          <w:lang w:val="en-US"/>
        </w:rPr>
        <w:t xml:space="preserve">le </w:t>
      </w:r>
      <w:r w:rsidR="00286749" w:rsidRPr="00314647">
        <w:rPr>
          <w:rFonts w:ascii="Times New Roman" w:hAnsi="Times New Roman" w:cs="Times New Roman"/>
          <w:sz w:val="24"/>
          <w:szCs w:val="24"/>
          <w:lang w:val="en-US"/>
        </w:rPr>
        <w:t>assume</w:t>
      </w:r>
      <w:r w:rsidR="00D32E2D" w:rsidRPr="00314647">
        <w:rPr>
          <w:rFonts w:ascii="Times New Roman" w:hAnsi="Times New Roman" w:cs="Times New Roman"/>
          <w:sz w:val="24"/>
          <w:szCs w:val="24"/>
          <w:lang w:val="en-US"/>
        </w:rPr>
        <w:t xml:space="preserve"> that the technology is useful for them. </w:t>
      </w:r>
      <w:r w:rsidR="004F23A3" w:rsidRPr="00314647">
        <w:rPr>
          <w:rFonts w:ascii="Times New Roman" w:hAnsi="Times New Roman" w:cs="Times New Roman"/>
          <w:sz w:val="24"/>
          <w:szCs w:val="24"/>
          <w:lang w:val="en-US"/>
        </w:rPr>
        <w:t xml:space="preserve">Chaveesuk, Khalid, </w:t>
      </w:r>
      <w:r w:rsidR="0086699A" w:rsidRPr="00314647">
        <w:rPr>
          <w:rFonts w:ascii="Times New Roman" w:hAnsi="Times New Roman" w:cs="Times New Roman"/>
          <w:sz w:val="24"/>
          <w:szCs w:val="24"/>
          <w:lang w:val="en-US"/>
        </w:rPr>
        <w:t>and Chaiyasoonthorn (2020) use the TAM model to study the stakeholders'</w:t>
      </w:r>
      <w:r w:rsidR="005F4329" w:rsidRPr="00314647">
        <w:rPr>
          <w:rFonts w:ascii="Times New Roman" w:hAnsi="Times New Roman" w:cs="Times New Roman"/>
          <w:sz w:val="24"/>
          <w:szCs w:val="24"/>
          <w:lang w:val="en-US"/>
        </w:rPr>
        <w:t xml:space="preserve"> needs </w:t>
      </w:r>
      <w:r w:rsidR="00426E0F" w:rsidRPr="00314647">
        <w:rPr>
          <w:rFonts w:ascii="Times New Roman" w:hAnsi="Times New Roman" w:cs="Times New Roman"/>
          <w:sz w:val="24"/>
          <w:szCs w:val="24"/>
          <w:lang w:val="en-US"/>
        </w:rPr>
        <w:t xml:space="preserve">for using </w:t>
      </w:r>
      <w:r w:rsidR="000B1BC8" w:rsidRPr="00314647">
        <w:rPr>
          <w:rFonts w:ascii="Times New Roman" w:hAnsi="Times New Roman" w:cs="Times New Roman"/>
          <w:sz w:val="24"/>
          <w:szCs w:val="24"/>
          <w:lang w:val="en-US"/>
        </w:rPr>
        <w:t xml:space="preserve">the blockchain in the </w:t>
      </w:r>
      <w:r w:rsidR="002F590B" w:rsidRPr="00314647">
        <w:rPr>
          <w:rFonts w:ascii="Times New Roman" w:hAnsi="Times New Roman" w:cs="Times New Roman"/>
          <w:sz w:val="24"/>
          <w:szCs w:val="24"/>
          <w:lang w:val="en-US"/>
        </w:rPr>
        <w:t xml:space="preserve">construction industry. It found that </w:t>
      </w:r>
      <w:r w:rsidR="000B1BC8" w:rsidRPr="00314647">
        <w:rPr>
          <w:rFonts w:ascii="Times New Roman" w:hAnsi="Times New Roman" w:cs="Times New Roman"/>
          <w:sz w:val="24"/>
          <w:szCs w:val="24"/>
          <w:lang w:val="en-US"/>
        </w:rPr>
        <w:t xml:space="preserve">PU has a strong relationship with the </w:t>
      </w:r>
      <w:r w:rsidR="00FA0DB8">
        <w:rPr>
          <w:rFonts w:ascii="Times New Roman" w:hAnsi="Times New Roman" w:cs="Times New Roman"/>
          <w:sz w:val="24"/>
          <w:szCs w:val="24"/>
          <w:lang w:val="en-US"/>
        </w:rPr>
        <w:t>readiness</w:t>
      </w:r>
      <w:r w:rsidR="000B1BC8" w:rsidRPr="00314647">
        <w:rPr>
          <w:rFonts w:ascii="Times New Roman" w:hAnsi="Times New Roman" w:cs="Times New Roman"/>
          <w:sz w:val="24"/>
          <w:szCs w:val="24"/>
          <w:lang w:val="en-US"/>
        </w:rPr>
        <w:t xml:space="preserve"> to use. </w:t>
      </w:r>
      <w:r w:rsidR="00E819F5" w:rsidRPr="00314647">
        <w:rPr>
          <w:rFonts w:ascii="Times New Roman" w:hAnsi="Times New Roman" w:cs="Times New Roman"/>
          <w:sz w:val="24"/>
          <w:szCs w:val="24"/>
          <w:lang w:val="en-US"/>
        </w:rPr>
        <w:t xml:space="preserve">Zhao </w:t>
      </w:r>
      <w:r w:rsidR="00B15BB6">
        <w:rPr>
          <w:rFonts w:ascii="Times New Roman" w:hAnsi="Times New Roman" w:cs="Times New Roman"/>
          <w:sz w:val="24"/>
          <w:szCs w:val="24"/>
          <w:lang w:val="en-US"/>
        </w:rPr>
        <w:t xml:space="preserve">and </w:t>
      </w:r>
      <w:r w:rsidR="00E819F5" w:rsidRPr="00314647">
        <w:rPr>
          <w:rFonts w:ascii="Times New Roman" w:hAnsi="Times New Roman" w:cs="Times New Roman"/>
          <w:sz w:val="24"/>
          <w:szCs w:val="24"/>
          <w:lang w:val="en-US"/>
        </w:rPr>
        <w:lastRenderedPageBreak/>
        <w:t>Yan</w:t>
      </w:r>
      <w:r w:rsidR="00586E44" w:rsidRPr="00314647">
        <w:rPr>
          <w:rFonts w:ascii="Times New Roman" w:hAnsi="Times New Roman" w:cs="Times New Roman"/>
          <w:sz w:val="24"/>
          <w:szCs w:val="24"/>
          <w:lang w:val="en-US"/>
        </w:rPr>
        <w:t xml:space="preserve"> (</w:t>
      </w:r>
      <w:r w:rsidR="00E819F5" w:rsidRPr="00314647">
        <w:rPr>
          <w:rFonts w:ascii="Times New Roman" w:hAnsi="Times New Roman" w:cs="Times New Roman"/>
          <w:sz w:val="24"/>
          <w:szCs w:val="24"/>
          <w:lang w:val="en-US"/>
        </w:rPr>
        <w:t>2023)</w:t>
      </w:r>
      <w:r w:rsidR="00586E44" w:rsidRPr="00314647">
        <w:rPr>
          <w:rFonts w:ascii="Times New Roman" w:hAnsi="Times New Roman" w:cs="Times New Roman"/>
          <w:sz w:val="24"/>
          <w:szCs w:val="24"/>
          <w:lang w:val="en-US"/>
        </w:rPr>
        <w:t xml:space="preserve"> used TAM to study </w:t>
      </w:r>
      <w:r w:rsidR="005D7EAE" w:rsidRPr="00314647">
        <w:rPr>
          <w:rFonts w:ascii="Times New Roman" w:hAnsi="Times New Roman" w:cs="Times New Roman"/>
          <w:sz w:val="24"/>
          <w:szCs w:val="24"/>
          <w:lang w:val="en-US"/>
        </w:rPr>
        <w:t xml:space="preserve">the adoption of safety compliance of construction workers. </w:t>
      </w:r>
      <w:r w:rsidR="0086699A" w:rsidRPr="00314647">
        <w:rPr>
          <w:rFonts w:ascii="Times New Roman" w:hAnsi="Times New Roman" w:cs="Times New Roman"/>
          <w:sz w:val="24"/>
          <w:szCs w:val="24"/>
          <w:lang w:val="en-US"/>
        </w:rPr>
        <w:t>As a</w:t>
      </w:r>
      <w:r w:rsidR="00CC2093" w:rsidRPr="00314647">
        <w:rPr>
          <w:rFonts w:ascii="Times New Roman" w:hAnsi="Times New Roman" w:cs="Times New Roman"/>
          <w:sz w:val="24"/>
          <w:szCs w:val="24"/>
          <w:lang w:val="en-US"/>
        </w:rPr>
        <w:t xml:space="preserve"> result, PU found a </w:t>
      </w:r>
      <w:r>
        <w:rPr>
          <w:rFonts w:ascii="Times New Roman" w:hAnsi="Times New Roman" w:cs="Times New Roman"/>
          <w:sz w:val="24"/>
          <w:szCs w:val="24"/>
          <w:lang w:val="en-US"/>
        </w:rPr>
        <w:t>s</w:t>
      </w:r>
      <w:r w:rsidR="00B15BB6">
        <w:rPr>
          <w:rFonts w:ascii="Times New Roman" w:hAnsi="Times New Roman" w:cs="Times New Roman"/>
          <w:sz w:val="24"/>
          <w:szCs w:val="24"/>
          <w:lang w:val="en-US"/>
        </w:rPr>
        <w:t>t</w:t>
      </w:r>
      <w:r>
        <w:rPr>
          <w:rFonts w:ascii="Times New Roman" w:hAnsi="Times New Roman" w:cs="Times New Roman"/>
          <w:sz w:val="24"/>
          <w:szCs w:val="24"/>
          <w:lang w:val="en-US"/>
        </w:rPr>
        <w:t>rong</w:t>
      </w:r>
      <w:r w:rsidR="00CC2093" w:rsidRPr="00314647">
        <w:rPr>
          <w:rFonts w:ascii="Times New Roman" w:hAnsi="Times New Roman" w:cs="Times New Roman"/>
          <w:sz w:val="24"/>
          <w:szCs w:val="24"/>
          <w:lang w:val="en-US"/>
        </w:rPr>
        <w:t xml:space="preserve"> relationship with </w:t>
      </w:r>
      <w:r w:rsidR="000531E3" w:rsidRPr="00314647">
        <w:rPr>
          <w:rFonts w:ascii="Times New Roman" w:hAnsi="Times New Roman" w:cs="Times New Roman"/>
          <w:sz w:val="24"/>
          <w:szCs w:val="24"/>
          <w:lang w:val="en-US"/>
        </w:rPr>
        <w:t xml:space="preserve">perceived usefulness. </w:t>
      </w:r>
    </w:p>
    <w:p w14:paraId="70910DB3" w14:textId="22D11993" w:rsidR="000733B6" w:rsidRPr="00314647" w:rsidRDefault="00AB1C79" w:rsidP="00314647">
      <w:pPr>
        <w:spacing w:line="360" w:lineRule="auto"/>
        <w:ind w:left="284"/>
        <w:rPr>
          <w:rFonts w:ascii="Times New Roman" w:hAnsi="Times New Roman" w:cs="Times New Roman"/>
          <w:sz w:val="24"/>
          <w:szCs w:val="24"/>
          <w:lang w:val="en-US"/>
        </w:rPr>
      </w:pPr>
      <w:r w:rsidRPr="00314647">
        <w:rPr>
          <w:rFonts w:ascii="Times New Roman" w:hAnsi="Times New Roman" w:cs="Times New Roman"/>
          <w:sz w:val="24"/>
          <w:szCs w:val="24"/>
          <w:lang w:val="en-US"/>
        </w:rPr>
        <w:t>H1: Perceived use</w:t>
      </w:r>
      <w:r w:rsidR="00C16D09" w:rsidRPr="00314647">
        <w:rPr>
          <w:rFonts w:ascii="Times New Roman" w:hAnsi="Times New Roman" w:cs="Times New Roman"/>
          <w:sz w:val="24"/>
          <w:szCs w:val="24"/>
          <w:lang w:val="en-US"/>
        </w:rPr>
        <w:t>fulness</w:t>
      </w:r>
      <w:r w:rsidRPr="00314647">
        <w:rPr>
          <w:rFonts w:ascii="Times New Roman" w:hAnsi="Times New Roman" w:cs="Times New Roman"/>
          <w:sz w:val="24"/>
          <w:szCs w:val="24"/>
          <w:lang w:val="en-US"/>
        </w:rPr>
        <w:t xml:space="preserve"> has a significant positive relationship with adopting Gen AI. </w:t>
      </w:r>
    </w:p>
    <w:p w14:paraId="630743A8" w14:textId="118862A1" w:rsidR="003B5DF1" w:rsidRPr="00314647" w:rsidRDefault="003B5DF1" w:rsidP="00316771">
      <w:pPr>
        <w:pStyle w:val="ListParagraph"/>
        <w:numPr>
          <w:ilvl w:val="0"/>
          <w:numId w:val="5"/>
        </w:numPr>
        <w:spacing w:line="360" w:lineRule="auto"/>
        <w:ind w:left="284"/>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Perceived Ease of </w:t>
      </w:r>
      <w:r w:rsidR="00D4422F" w:rsidRPr="00314647">
        <w:rPr>
          <w:rFonts w:ascii="Times New Roman" w:hAnsi="Times New Roman" w:cs="Times New Roman"/>
          <w:sz w:val="24"/>
          <w:szCs w:val="24"/>
          <w:lang w:val="en-US"/>
        </w:rPr>
        <w:t>Use</w:t>
      </w:r>
      <w:r w:rsidR="00B82FFF" w:rsidRPr="00314647">
        <w:rPr>
          <w:rFonts w:ascii="Times New Roman" w:hAnsi="Times New Roman" w:cs="Times New Roman"/>
          <w:sz w:val="24"/>
          <w:szCs w:val="24"/>
          <w:lang w:val="en-US"/>
        </w:rPr>
        <w:t xml:space="preserve"> (PEU)</w:t>
      </w:r>
    </w:p>
    <w:p w14:paraId="4349BF75" w14:textId="1194398B" w:rsidR="00C17A95" w:rsidRPr="00314647" w:rsidRDefault="005860F9" w:rsidP="00314647">
      <w:pPr>
        <w:spacing w:line="360" w:lineRule="auto"/>
        <w:ind w:left="284"/>
        <w:rPr>
          <w:rFonts w:ascii="Times New Roman" w:hAnsi="Times New Roman" w:cs="Times New Roman"/>
          <w:sz w:val="24"/>
          <w:szCs w:val="24"/>
          <w:lang w:val="en-US"/>
        </w:rPr>
      </w:pPr>
      <w:r>
        <w:rPr>
          <w:rFonts w:ascii="Times New Roman" w:hAnsi="Times New Roman" w:cs="Times New Roman"/>
          <w:sz w:val="24"/>
          <w:szCs w:val="24"/>
          <w:lang w:val="en-US"/>
        </w:rPr>
        <w:t>PEU</w:t>
      </w:r>
      <w:r w:rsidR="00D763B3" w:rsidRPr="00314647">
        <w:rPr>
          <w:rFonts w:ascii="Times New Roman" w:hAnsi="Times New Roman" w:cs="Times New Roman"/>
          <w:sz w:val="24"/>
          <w:szCs w:val="24"/>
          <w:lang w:val="en-US"/>
        </w:rPr>
        <w:t xml:space="preserve"> </w:t>
      </w:r>
      <w:r w:rsidR="00FB2E11">
        <w:rPr>
          <w:rFonts w:ascii="Times New Roman" w:hAnsi="Times New Roman" w:cs="Times New Roman"/>
          <w:sz w:val="24"/>
          <w:szCs w:val="24"/>
          <w:lang w:val="en-US"/>
        </w:rPr>
        <w:t>means that</w:t>
      </w:r>
      <w:r w:rsidR="00090874" w:rsidRPr="00314647">
        <w:rPr>
          <w:rFonts w:ascii="Times New Roman" w:hAnsi="Times New Roman" w:cs="Times New Roman"/>
          <w:sz w:val="24"/>
          <w:szCs w:val="24"/>
          <w:lang w:val="en-US"/>
        </w:rPr>
        <w:t xml:space="preserve"> </w:t>
      </w:r>
      <w:r w:rsidR="00EA426A" w:rsidRPr="00314647">
        <w:rPr>
          <w:rFonts w:ascii="Times New Roman" w:hAnsi="Times New Roman" w:cs="Times New Roman"/>
          <w:sz w:val="24"/>
          <w:szCs w:val="24"/>
          <w:lang w:val="en-US"/>
        </w:rPr>
        <w:t>individuals</w:t>
      </w:r>
      <w:r w:rsidR="00090874" w:rsidRPr="00314647">
        <w:rPr>
          <w:rFonts w:ascii="Times New Roman" w:hAnsi="Times New Roman" w:cs="Times New Roman"/>
          <w:sz w:val="24"/>
          <w:szCs w:val="24"/>
          <w:lang w:val="en-US"/>
        </w:rPr>
        <w:t xml:space="preserve"> would use the technology </w:t>
      </w:r>
      <w:r w:rsidR="001961BE" w:rsidRPr="00314647">
        <w:rPr>
          <w:rFonts w:ascii="Times New Roman" w:hAnsi="Times New Roman" w:cs="Times New Roman"/>
          <w:sz w:val="24"/>
          <w:szCs w:val="24"/>
          <w:lang w:val="en-US"/>
        </w:rPr>
        <w:t xml:space="preserve">free from </w:t>
      </w:r>
      <w:r w:rsidR="001A33A3" w:rsidRPr="00314647">
        <w:rPr>
          <w:rFonts w:ascii="Times New Roman" w:hAnsi="Times New Roman" w:cs="Times New Roman"/>
          <w:sz w:val="24"/>
          <w:szCs w:val="24"/>
          <w:lang w:val="en-US"/>
        </w:rPr>
        <w:t>effort</w:t>
      </w:r>
      <w:r w:rsidR="001961BE" w:rsidRPr="00314647">
        <w:rPr>
          <w:rFonts w:ascii="Times New Roman" w:hAnsi="Times New Roman" w:cs="Times New Roman"/>
          <w:sz w:val="24"/>
          <w:szCs w:val="24"/>
          <w:lang w:val="en-US"/>
        </w:rPr>
        <w:t xml:space="preserve"> (</w:t>
      </w:r>
      <w:r w:rsidR="001A33A3" w:rsidRPr="00314647">
        <w:rPr>
          <w:rFonts w:ascii="Times New Roman" w:hAnsi="Times New Roman" w:cs="Times New Roman"/>
          <w:sz w:val="24"/>
          <w:szCs w:val="24"/>
          <w:lang w:val="en-US"/>
        </w:rPr>
        <w:t>Scherer</w:t>
      </w:r>
      <w:r w:rsidR="000473FB" w:rsidRPr="00314647">
        <w:rPr>
          <w:rFonts w:ascii="Times New Roman" w:hAnsi="Times New Roman" w:cs="Times New Roman"/>
          <w:sz w:val="24"/>
          <w:szCs w:val="24"/>
          <w:lang w:val="en-US"/>
        </w:rPr>
        <w:t xml:space="preserve"> et al.</w:t>
      </w:r>
      <w:r w:rsidR="001A33A3" w:rsidRPr="00314647">
        <w:rPr>
          <w:rFonts w:ascii="Times New Roman" w:hAnsi="Times New Roman" w:cs="Times New Roman"/>
          <w:sz w:val="24"/>
          <w:szCs w:val="24"/>
          <w:lang w:val="en-US"/>
        </w:rPr>
        <w:t>, 2019)</w:t>
      </w:r>
      <w:r w:rsidR="007C3F4E" w:rsidRPr="00314647">
        <w:rPr>
          <w:rFonts w:ascii="Times New Roman" w:hAnsi="Times New Roman" w:cs="Times New Roman"/>
          <w:sz w:val="24"/>
          <w:szCs w:val="24"/>
          <w:lang w:val="en-US"/>
        </w:rPr>
        <w:t>, which is similar to Perceived behavioural</w:t>
      </w:r>
      <w:r w:rsidR="00A40C54" w:rsidRPr="00314647">
        <w:rPr>
          <w:rFonts w:ascii="Times New Roman" w:hAnsi="Times New Roman" w:cs="Times New Roman"/>
          <w:sz w:val="24"/>
          <w:szCs w:val="24"/>
          <w:lang w:val="en-US"/>
        </w:rPr>
        <w:t xml:space="preserve"> Control from T</w:t>
      </w:r>
      <w:r w:rsidR="00012C2C" w:rsidRPr="00314647">
        <w:rPr>
          <w:rFonts w:ascii="Times New Roman" w:hAnsi="Times New Roman" w:cs="Times New Roman"/>
          <w:sz w:val="24"/>
          <w:szCs w:val="24"/>
          <w:lang w:val="en-US"/>
        </w:rPr>
        <w:t>PB (</w:t>
      </w:r>
      <w:r w:rsidR="00317CD7" w:rsidRPr="00314647">
        <w:rPr>
          <w:rFonts w:ascii="Times New Roman" w:hAnsi="Times New Roman" w:cs="Times New Roman"/>
          <w:sz w:val="24"/>
          <w:szCs w:val="24"/>
          <w:lang w:val="en-US"/>
        </w:rPr>
        <w:t>Icek, 1991)</w:t>
      </w:r>
      <w:r w:rsidR="001A33A3" w:rsidRPr="00314647">
        <w:rPr>
          <w:rFonts w:ascii="Times New Roman" w:hAnsi="Times New Roman" w:cs="Times New Roman"/>
          <w:sz w:val="24"/>
          <w:szCs w:val="24"/>
          <w:lang w:val="en-US"/>
        </w:rPr>
        <w:t xml:space="preserve">. </w:t>
      </w:r>
      <w:r w:rsidR="002D1E40" w:rsidRPr="00314647">
        <w:rPr>
          <w:rFonts w:ascii="Times New Roman" w:hAnsi="Times New Roman" w:cs="Times New Roman"/>
          <w:sz w:val="24"/>
          <w:szCs w:val="24"/>
          <w:lang w:val="en-US"/>
        </w:rPr>
        <w:t>Simple to use</w:t>
      </w:r>
      <w:r w:rsidR="00C450F4" w:rsidRPr="00314647">
        <w:rPr>
          <w:rFonts w:ascii="Times New Roman" w:hAnsi="Times New Roman" w:cs="Times New Roman"/>
          <w:sz w:val="24"/>
          <w:szCs w:val="24"/>
          <w:lang w:val="en-US"/>
        </w:rPr>
        <w:t xml:space="preserve"> and less </w:t>
      </w:r>
      <w:r w:rsidR="007F188B" w:rsidRPr="00314647">
        <w:rPr>
          <w:rFonts w:ascii="Times New Roman" w:hAnsi="Times New Roman" w:cs="Times New Roman"/>
          <w:sz w:val="24"/>
          <w:szCs w:val="24"/>
          <w:lang w:val="en-US"/>
        </w:rPr>
        <w:t>frustrating</w:t>
      </w:r>
      <w:r w:rsidR="00C450F4" w:rsidRPr="00314647">
        <w:rPr>
          <w:rFonts w:ascii="Times New Roman" w:hAnsi="Times New Roman" w:cs="Times New Roman"/>
          <w:sz w:val="24"/>
          <w:szCs w:val="24"/>
          <w:lang w:val="en-US"/>
        </w:rPr>
        <w:t xml:space="preserve"> to use </w:t>
      </w:r>
      <w:r w:rsidR="00DE49FE" w:rsidRPr="00314647">
        <w:rPr>
          <w:rFonts w:ascii="Times New Roman" w:hAnsi="Times New Roman" w:cs="Times New Roman"/>
          <w:sz w:val="24"/>
          <w:szCs w:val="24"/>
          <w:lang w:val="en-US"/>
        </w:rPr>
        <w:t>are the considerations for individuals when adopting</w:t>
      </w:r>
      <w:r w:rsidR="007F188B" w:rsidRPr="00314647">
        <w:rPr>
          <w:rFonts w:ascii="Times New Roman" w:hAnsi="Times New Roman" w:cs="Times New Roman"/>
          <w:sz w:val="24"/>
          <w:szCs w:val="24"/>
          <w:lang w:val="en-US"/>
        </w:rPr>
        <w:t xml:space="preserve"> new in</w:t>
      </w:r>
      <w:r w:rsidR="00DC1EB6" w:rsidRPr="00314647">
        <w:rPr>
          <w:rFonts w:ascii="Times New Roman" w:hAnsi="Times New Roman" w:cs="Times New Roman"/>
          <w:sz w:val="24"/>
          <w:szCs w:val="24"/>
          <w:lang w:val="en-US"/>
        </w:rPr>
        <w:t xml:space="preserve">itiatives. </w:t>
      </w:r>
      <w:r w:rsidR="007F188B" w:rsidRPr="00314647">
        <w:rPr>
          <w:rFonts w:ascii="Times New Roman" w:hAnsi="Times New Roman" w:cs="Times New Roman"/>
          <w:sz w:val="24"/>
          <w:szCs w:val="24"/>
          <w:lang w:val="en-US"/>
        </w:rPr>
        <w:t xml:space="preserve"> </w:t>
      </w:r>
      <w:r w:rsidR="00A42AAE" w:rsidRPr="00314647">
        <w:rPr>
          <w:rFonts w:ascii="Times New Roman" w:hAnsi="Times New Roman" w:cs="Times New Roman"/>
          <w:sz w:val="24"/>
          <w:szCs w:val="24"/>
          <w:lang w:val="en-US"/>
        </w:rPr>
        <w:t>Scherer, Siddiq</w:t>
      </w:r>
      <w:r w:rsidR="00F82EF1" w:rsidRPr="00314647">
        <w:rPr>
          <w:rFonts w:ascii="Times New Roman" w:hAnsi="Times New Roman" w:cs="Times New Roman"/>
          <w:sz w:val="24"/>
          <w:szCs w:val="24"/>
          <w:lang w:val="en-US"/>
        </w:rPr>
        <w:t xml:space="preserve">, and Tonder (2019) use the TAM Model to study the adoption of digital technology by teachers </w:t>
      </w:r>
      <w:r w:rsidR="0040785C" w:rsidRPr="00314647">
        <w:rPr>
          <w:rFonts w:ascii="Times New Roman" w:hAnsi="Times New Roman" w:cs="Times New Roman"/>
          <w:sz w:val="24"/>
          <w:szCs w:val="24"/>
          <w:lang w:val="en-US"/>
        </w:rPr>
        <w:t xml:space="preserve">in </w:t>
      </w:r>
      <w:r w:rsidR="000A0EBF" w:rsidRPr="00314647">
        <w:rPr>
          <w:rFonts w:ascii="Times New Roman" w:hAnsi="Times New Roman" w:cs="Times New Roman"/>
          <w:sz w:val="24"/>
          <w:szCs w:val="24"/>
          <w:lang w:val="en-US"/>
        </w:rPr>
        <w:t xml:space="preserve">education. It showed </w:t>
      </w:r>
      <w:r w:rsidR="00DE49FE" w:rsidRPr="00314647">
        <w:rPr>
          <w:rFonts w:ascii="Times New Roman" w:hAnsi="Times New Roman" w:cs="Times New Roman"/>
          <w:sz w:val="24"/>
          <w:szCs w:val="24"/>
          <w:lang w:val="en-US"/>
        </w:rPr>
        <w:t>a sufficient relationship between PEU and the intention to use it</w:t>
      </w:r>
      <w:r w:rsidR="00C27AFF" w:rsidRPr="00314647">
        <w:rPr>
          <w:rFonts w:ascii="Times New Roman" w:hAnsi="Times New Roman" w:cs="Times New Roman"/>
          <w:sz w:val="24"/>
          <w:szCs w:val="24"/>
          <w:lang w:val="en-US"/>
        </w:rPr>
        <w:t>.</w:t>
      </w:r>
      <w:r w:rsidR="00CF65E6" w:rsidRPr="00314647">
        <w:rPr>
          <w:rFonts w:ascii="Times New Roman" w:hAnsi="Times New Roman" w:cs="Times New Roman"/>
          <w:sz w:val="24"/>
          <w:szCs w:val="24"/>
          <w:lang w:val="en-US"/>
        </w:rPr>
        <w:t xml:space="preserve"> </w:t>
      </w:r>
      <w:r w:rsidR="00F21151">
        <w:rPr>
          <w:rFonts w:ascii="Times New Roman" w:hAnsi="Times New Roman" w:cs="Times New Roman"/>
          <w:sz w:val="24"/>
          <w:szCs w:val="24"/>
          <w:lang w:val="en-US"/>
        </w:rPr>
        <w:t>Also</w:t>
      </w:r>
      <w:r w:rsidR="00CF65E6" w:rsidRPr="00314647">
        <w:rPr>
          <w:rFonts w:ascii="Times New Roman" w:hAnsi="Times New Roman" w:cs="Times New Roman"/>
          <w:sz w:val="24"/>
          <w:szCs w:val="24"/>
          <w:lang w:val="en-US"/>
        </w:rPr>
        <w:t xml:space="preserve">, Alnemer (2022) </w:t>
      </w:r>
      <w:r w:rsidR="00F523AE" w:rsidRPr="00314647">
        <w:rPr>
          <w:rFonts w:ascii="Times New Roman" w:hAnsi="Times New Roman" w:cs="Times New Roman"/>
          <w:sz w:val="24"/>
          <w:szCs w:val="24"/>
          <w:lang w:val="en-US"/>
        </w:rPr>
        <w:t xml:space="preserve">uses TAM to study </w:t>
      </w:r>
      <w:r w:rsidR="00DE49FE" w:rsidRPr="00314647">
        <w:rPr>
          <w:rFonts w:ascii="Times New Roman" w:hAnsi="Times New Roman" w:cs="Times New Roman"/>
          <w:sz w:val="24"/>
          <w:szCs w:val="24"/>
          <w:lang w:val="en-US"/>
        </w:rPr>
        <w:t>the adoption</w:t>
      </w:r>
      <w:r>
        <w:rPr>
          <w:rFonts w:ascii="Times New Roman" w:hAnsi="Times New Roman" w:cs="Times New Roman"/>
          <w:sz w:val="24"/>
          <w:szCs w:val="24"/>
          <w:lang w:val="en-US"/>
        </w:rPr>
        <w:t xml:space="preserve"> readiness</w:t>
      </w:r>
      <w:r w:rsidR="00DE49FE" w:rsidRPr="00314647">
        <w:rPr>
          <w:rFonts w:ascii="Times New Roman" w:hAnsi="Times New Roman" w:cs="Times New Roman"/>
          <w:sz w:val="24"/>
          <w:szCs w:val="24"/>
          <w:lang w:val="en-US"/>
        </w:rPr>
        <w:t xml:space="preserve"> of digital banking</w:t>
      </w:r>
      <w:r w:rsidR="000849F0">
        <w:rPr>
          <w:rFonts w:ascii="Times New Roman" w:hAnsi="Times New Roman" w:cs="Times New Roman"/>
          <w:sz w:val="24"/>
          <w:szCs w:val="24"/>
          <w:lang w:val="en-US"/>
        </w:rPr>
        <w:t xml:space="preserve">. </w:t>
      </w:r>
      <w:r w:rsidR="001858B8" w:rsidRPr="00314647">
        <w:rPr>
          <w:rFonts w:ascii="Times New Roman" w:hAnsi="Times New Roman" w:cs="Times New Roman"/>
          <w:sz w:val="24"/>
          <w:szCs w:val="24"/>
          <w:lang w:val="en-US"/>
        </w:rPr>
        <w:t xml:space="preserve">It also </w:t>
      </w:r>
      <w:r w:rsidR="00C666E5" w:rsidRPr="00314647">
        <w:rPr>
          <w:rFonts w:ascii="Times New Roman" w:hAnsi="Times New Roman" w:cs="Times New Roman"/>
          <w:sz w:val="24"/>
          <w:szCs w:val="24"/>
          <w:lang w:val="en-US"/>
        </w:rPr>
        <w:t xml:space="preserve">showed that PEU has a </w:t>
      </w:r>
      <w:r>
        <w:rPr>
          <w:rFonts w:ascii="Times New Roman" w:hAnsi="Times New Roman" w:cs="Times New Roman"/>
          <w:sz w:val="24"/>
          <w:szCs w:val="24"/>
          <w:lang w:val="en-US"/>
        </w:rPr>
        <w:t>strong</w:t>
      </w:r>
      <w:r w:rsidR="00C666E5" w:rsidRPr="00314647">
        <w:rPr>
          <w:rFonts w:ascii="Times New Roman" w:hAnsi="Times New Roman" w:cs="Times New Roman"/>
          <w:sz w:val="24"/>
          <w:szCs w:val="24"/>
          <w:lang w:val="en-US"/>
        </w:rPr>
        <w:t xml:space="preserve"> relationship with the intention to use. </w:t>
      </w:r>
    </w:p>
    <w:p w14:paraId="1C265A42" w14:textId="2CD37237" w:rsidR="00006195" w:rsidRPr="00314647" w:rsidRDefault="00DC1EB6" w:rsidP="00314647">
      <w:pPr>
        <w:spacing w:line="360" w:lineRule="auto"/>
        <w:ind w:left="284"/>
        <w:rPr>
          <w:rFonts w:ascii="Times New Roman" w:hAnsi="Times New Roman" w:cs="Times New Roman"/>
          <w:sz w:val="24"/>
          <w:szCs w:val="24"/>
          <w:lang w:val="en-US"/>
        </w:rPr>
      </w:pPr>
      <w:r w:rsidRPr="00314647">
        <w:rPr>
          <w:rFonts w:ascii="Times New Roman" w:hAnsi="Times New Roman" w:cs="Times New Roman"/>
          <w:sz w:val="24"/>
          <w:szCs w:val="24"/>
          <w:lang w:val="en-US"/>
        </w:rPr>
        <w:t>H</w:t>
      </w:r>
      <w:r w:rsidR="00AB1C79" w:rsidRPr="00314647">
        <w:rPr>
          <w:rFonts w:ascii="Times New Roman" w:hAnsi="Times New Roman" w:cs="Times New Roman"/>
          <w:sz w:val="24"/>
          <w:szCs w:val="24"/>
          <w:lang w:val="en-US"/>
        </w:rPr>
        <w:t>2</w:t>
      </w:r>
      <w:r w:rsidRPr="00314647">
        <w:rPr>
          <w:rFonts w:ascii="Times New Roman" w:hAnsi="Times New Roman" w:cs="Times New Roman"/>
          <w:sz w:val="24"/>
          <w:szCs w:val="24"/>
          <w:lang w:val="en-US"/>
        </w:rPr>
        <w:t xml:space="preserve">: </w:t>
      </w:r>
      <w:r w:rsidR="008B4DC1" w:rsidRPr="00314647">
        <w:rPr>
          <w:rFonts w:ascii="Times New Roman" w:hAnsi="Times New Roman" w:cs="Times New Roman"/>
          <w:sz w:val="24"/>
          <w:szCs w:val="24"/>
          <w:lang w:val="en-US"/>
        </w:rPr>
        <w:t xml:space="preserve">Perceived ease of use has a </w:t>
      </w:r>
      <w:r w:rsidR="00006195" w:rsidRPr="00314647">
        <w:rPr>
          <w:rFonts w:ascii="Times New Roman" w:hAnsi="Times New Roman" w:cs="Times New Roman"/>
          <w:sz w:val="24"/>
          <w:szCs w:val="24"/>
          <w:lang w:val="en-US"/>
        </w:rPr>
        <w:t xml:space="preserve">significant </w:t>
      </w:r>
      <w:r w:rsidR="008B4DC1" w:rsidRPr="00314647">
        <w:rPr>
          <w:rFonts w:ascii="Times New Roman" w:hAnsi="Times New Roman" w:cs="Times New Roman"/>
          <w:sz w:val="24"/>
          <w:szCs w:val="24"/>
          <w:lang w:val="en-US"/>
        </w:rPr>
        <w:t xml:space="preserve">positive relationship </w:t>
      </w:r>
      <w:r w:rsidR="00006195" w:rsidRPr="00314647">
        <w:rPr>
          <w:rFonts w:ascii="Times New Roman" w:hAnsi="Times New Roman" w:cs="Times New Roman"/>
          <w:sz w:val="24"/>
          <w:szCs w:val="24"/>
          <w:lang w:val="en-US"/>
        </w:rPr>
        <w:t xml:space="preserve">with </w:t>
      </w:r>
      <w:r w:rsidR="0040070D" w:rsidRPr="00314647">
        <w:rPr>
          <w:rFonts w:ascii="Times New Roman" w:hAnsi="Times New Roman" w:cs="Times New Roman"/>
          <w:sz w:val="24"/>
          <w:szCs w:val="24"/>
          <w:lang w:val="en-US"/>
        </w:rPr>
        <w:t>adopting</w:t>
      </w:r>
      <w:r w:rsidR="00006195" w:rsidRPr="00314647">
        <w:rPr>
          <w:rFonts w:ascii="Times New Roman" w:hAnsi="Times New Roman" w:cs="Times New Roman"/>
          <w:sz w:val="24"/>
          <w:szCs w:val="24"/>
          <w:lang w:val="en-US"/>
        </w:rPr>
        <w:t xml:space="preserve"> Gen AI. </w:t>
      </w:r>
    </w:p>
    <w:p w14:paraId="368C460E" w14:textId="30101036" w:rsidR="00D4422F" w:rsidRPr="00314647" w:rsidRDefault="00D4422F" w:rsidP="00316771">
      <w:pPr>
        <w:pStyle w:val="ListParagraph"/>
        <w:numPr>
          <w:ilvl w:val="0"/>
          <w:numId w:val="5"/>
        </w:numPr>
        <w:spacing w:line="360" w:lineRule="auto"/>
        <w:ind w:left="284" w:hanging="426"/>
        <w:rPr>
          <w:rFonts w:ascii="Times New Roman" w:hAnsi="Times New Roman" w:cs="Times New Roman"/>
          <w:sz w:val="24"/>
          <w:szCs w:val="24"/>
          <w:lang w:val="en-US"/>
        </w:rPr>
      </w:pPr>
      <w:r w:rsidRPr="00314647">
        <w:rPr>
          <w:rFonts w:ascii="Times New Roman" w:hAnsi="Times New Roman" w:cs="Times New Roman"/>
          <w:sz w:val="24"/>
          <w:szCs w:val="24"/>
          <w:lang w:val="en-US"/>
        </w:rPr>
        <w:t>Social Influence</w:t>
      </w:r>
      <w:r w:rsidR="002B43A2" w:rsidRPr="00314647">
        <w:rPr>
          <w:rFonts w:ascii="Times New Roman" w:hAnsi="Times New Roman" w:cs="Times New Roman"/>
          <w:sz w:val="24"/>
          <w:szCs w:val="24"/>
          <w:lang w:val="en-US"/>
        </w:rPr>
        <w:t xml:space="preserve"> (SI)</w:t>
      </w:r>
    </w:p>
    <w:p w14:paraId="5DBC77B8" w14:textId="38A7483C" w:rsidR="008D1EE1" w:rsidRPr="00314647" w:rsidRDefault="005860F9" w:rsidP="00314647">
      <w:pPr>
        <w:pStyle w:val="ListParagraph"/>
        <w:spacing w:line="360" w:lineRule="auto"/>
        <w:ind w:left="284"/>
        <w:rPr>
          <w:rFonts w:ascii="Times New Roman" w:hAnsi="Times New Roman" w:cs="Times New Roman"/>
          <w:sz w:val="24"/>
          <w:szCs w:val="24"/>
        </w:rPr>
      </w:pPr>
      <w:r>
        <w:rPr>
          <w:rFonts w:ascii="Times New Roman" w:hAnsi="Times New Roman" w:cs="Times New Roman"/>
          <w:sz w:val="24"/>
          <w:szCs w:val="24"/>
        </w:rPr>
        <w:t>SI</w:t>
      </w:r>
      <w:r w:rsidR="008B5F9D" w:rsidRPr="00314647">
        <w:rPr>
          <w:rFonts w:ascii="Times New Roman" w:hAnsi="Times New Roman" w:cs="Times New Roman"/>
          <w:sz w:val="24"/>
          <w:szCs w:val="24"/>
        </w:rPr>
        <w:t xml:space="preserve"> refers to </w:t>
      </w:r>
      <w:r w:rsidR="003A46F6">
        <w:rPr>
          <w:rFonts w:ascii="Times New Roman" w:hAnsi="Times New Roman" w:cs="Times New Roman"/>
          <w:sz w:val="24"/>
          <w:szCs w:val="24"/>
        </w:rPr>
        <w:t>the influence from friends, colleagues and social networ</w:t>
      </w:r>
      <w:r w:rsidR="005A7A41">
        <w:rPr>
          <w:rFonts w:ascii="Times New Roman" w:hAnsi="Times New Roman" w:cs="Times New Roman"/>
          <w:sz w:val="24"/>
          <w:szCs w:val="24"/>
        </w:rPr>
        <w:t xml:space="preserve">ks may affect </w:t>
      </w:r>
      <w:r w:rsidR="00A420EC" w:rsidRPr="00314647">
        <w:rPr>
          <w:rFonts w:ascii="Times New Roman" w:hAnsi="Times New Roman" w:cs="Times New Roman"/>
          <w:sz w:val="24"/>
          <w:szCs w:val="24"/>
        </w:rPr>
        <w:t>the intention to use a particular technology (</w:t>
      </w:r>
      <w:r w:rsidR="002061FC" w:rsidRPr="00314647">
        <w:rPr>
          <w:rFonts w:ascii="Times New Roman" w:hAnsi="Times New Roman" w:cs="Times New Roman"/>
          <w:sz w:val="24"/>
          <w:szCs w:val="24"/>
        </w:rPr>
        <w:t>Menon &amp; Shilpa</w:t>
      </w:r>
      <w:r w:rsidR="00A420EC" w:rsidRPr="00314647">
        <w:rPr>
          <w:rFonts w:ascii="Times New Roman" w:hAnsi="Times New Roman" w:cs="Times New Roman"/>
          <w:sz w:val="24"/>
          <w:szCs w:val="24"/>
        </w:rPr>
        <w:t xml:space="preserve">, </w:t>
      </w:r>
      <w:r w:rsidR="002061FC" w:rsidRPr="00314647">
        <w:rPr>
          <w:rFonts w:ascii="Times New Roman" w:hAnsi="Times New Roman" w:cs="Times New Roman"/>
          <w:sz w:val="24"/>
          <w:szCs w:val="24"/>
        </w:rPr>
        <w:t>2023)</w:t>
      </w:r>
      <w:r w:rsidR="00A420EC" w:rsidRPr="00314647">
        <w:rPr>
          <w:rFonts w:ascii="Times New Roman" w:hAnsi="Times New Roman" w:cs="Times New Roman"/>
          <w:sz w:val="24"/>
          <w:szCs w:val="24"/>
        </w:rPr>
        <w:t xml:space="preserve">. </w:t>
      </w:r>
      <w:r w:rsidR="00055781" w:rsidRPr="00314647">
        <w:rPr>
          <w:rFonts w:ascii="Times New Roman" w:hAnsi="Times New Roman" w:cs="Times New Roman"/>
          <w:sz w:val="24"/>
          <w:szCs w:val="24"/>
        </w:rPr>
        <w:t xml:space="preserve">Their research showed that social influence has a significant </w:t>
      </w:r>
      <w:r w:rsidR="00A53F21" w:rsidRPr="00314647">
        <w:rPr>
          <w:rFonts w:ascii="Times New Roman" w:hAnsi="Times New Roman" w:cs="Times New Roman"/>
          <w:sz w:val="24"/>
          <w:szCs w:val="24"/>
        </w:rPr>
        <w:t xml:space="preserve">relationship with </w:t>
      </w:r>
      <w:r w:rsidR="005A7A41">
        <w:rPr>
          <w:rFonts w:ascii="Times New Roman" w:hAnsi="Times New Roman" w:cs="Times New Roman"/>
          <w:sz w:val="24"/>
          <w:szCs w:val="24"/>
        </w:rPr>
        <w:t>the intention to use a particular technology. Jahanshahi, Tabibi, and Van Wee (2020) discussed the intention of using a bicycle-sharing system by UTAUT. They found that social influence has a positive relationship with the</w:t>
      </w:r>
      <w:r w:rsidR="00E20C1A" w:rsidRPr="00314647">
        <w:rPr>
          <w:rFonts w:ascii="Times New Roman" w:hAnsi="Times New Roman" w:cs="Times New Roman"/>
          <w:sz w:val="24"/>
          <w:szCs w:val="24"/>
        </w:rPr>
        <w:t xml:space="preserve"> intention to use </w:t>
      </w:r>
      <w:r w:rsidR="001F2985" w:rsidRPr="00314647">
        <w:rPr>
          <w:rFonts w:ascii="Times New Roman" w:hAnsi="Times New Roman" w:cs="Times New Roman"/>
          <w:sz w:val="24"/>
          <w:szCs w:val="24"/>
        </w:rPr>
        <w:t xml:space="preserve">a </w:t>
      </w:r>
      <w:r w:rsidR="00A6149F" w:rsidRPr="00314647">
        <w:rPr>
          <w:rFonts w:ascii="Times New Roman" w:hAnsi="Times New Roman" w:cs="Times New Roman"/>
          <w:sz w:val="24"/>
          <w:szCs w:val="24"/>
        </w:rPr>
        <w:t>bicycle-sharing</w:t>
      </w:r>
      <w:r w:rsidR="001F2985" w:rsidRPr="00314647">
        <w:rPr>
          <w:rFonts w:ascii="Times New Roman" w:hAnsi="Times New Roman" w:cs="Times New Roman"/>
          <w:sz w:val="24"/>
          <w:szCs w:val="24"/>
        </w:rPr>
        <w:t xml:space="preserve"> system. </w:t>
      </w:r>
    </w:p>
    <w:p w14:paraId="2C1ACDB9" w14:textId="6C12FD6F" w:rsidR="008D1EE1" w:rsidRPr="00314647" w:rsidRDefault="008D1EE1" w:rsidP="00314647">
      <w:pPr>
        <w:pStyle w:val="ListParagraph"/>
        <w:spacing w:line="360" w:lineRule="auto"/>
        <w:ind w:left="284"/>
        <w:rPr>
          <w:rFonts w:ascii="Times New Roman" w:hAnsi="Times New Roman" w:cs="Times New Roman"/>
          <w:sz w:val="24"/>
          <w:szCs w:val="24"/>
        </w:rPr>
      </w:pPr>
      <w:r w:rsidRPr="00314647">
        <w:rPr>
          <w:rFonts w:ascii="Times New Roman" w:hAnsi="Times New Roman" w:cs="Times New Roman"/>
          <w:sz w:val="24"/>
          <w:szCs w:val="24"/>
        </w:rPr>
        <w:t xml:space="preserve">H3: Social influence </w:t>
      </w:r>
      <w:r w:rsidR="00A6149F" w:rsidRPr="00314647">
        <w:rPr>
          <w:rFonts w:ascii="Times New Roman" w:hAnsi="Times New Roman" w:cs="Times New Roman"/>
          <w:sz w:val="24"/>
          <w:szCs w:val="24"/>
        </w:rPr>
        <w:t>has</w:t>
      </w:r>
      <w:r w:rsidRPr="00314647">
        <w:rPr>
          <w:rFonts w:ascii="Times New Roman" w:hAnsi="Times New Roman" w:cs="Times New Roman"/>
          <w:sz w:val="24"/>
          <w:szCs w:val="24"/>
        </w:rPr>
        <w:t xml:space="preserve"> a significant </w:t>
      </w:r>
      <w:r w:rsidR="00A6149F" w:rsidRPr="00314647">
        <w:rPr>
          <w:rFonts w:ascii="Times New Roman" w:hAnsi="Times New Roman" w:cs="Times New Roman"/>
          <w:sz w:val="24"/>
          <w:szCs w:val="24"/>
        </w:rPr>
        <w:t xml:space="preserve">positive relationship with adopting Gen AI. </w:t>
      </w:r>
    </w:p>
    <w:p w14:paraId="5B3B314F" w14:textId="35D81A8F" w:rsidR="00673D89" w:rsidRPr="00314647" w:rsidRDefault="009D226D" w:rsidP="00316771">
      <w:pPr>
        <w:pStyle w:val="ListParagraph"/>
        <w:numPr>
          <w:ilvl w:val="0"/>
          <w:numId w:val="5"/>
        </w:numPr>
        <w:spacing w:line="360" w:lineRule="auto"/>
        <w:ind w:left="284" w:hanging="426"/>
        <w:rPr>
          <w:rFonts w:ascii="Times New Roman" w:hAnsi="Times New Roman" w:cs="Times New Roman"/>
          <w:sz w:val="24"/>
          <w:szCs w:val="24"/>
          <w:lang w:val="en-US"/>
        </w:rPr>
      </w:pPr>
      <w:r w:rsidRPr="00314647">
        <w:rPr>
          <w:rFonts w:ascii="Times New Roman" w:hAnsi="Times New Roman" w:cs="Times New Roman"/>
          <w:sz w:val="24"/>
          <w:szCs w:val="24"/>
          <w:lang w:val="en-US"/>
        </w:rPr>
        <w:t>Facilitating Conditions</w:t>
      </w:r>
      <w:r w:rsidR="007E3AE6" w:rsidRPr="00314647">
        <w:rPr>
          <w:rFonts w:ascii="Times New Roman" w:hAnsi="Times New Roman" w:cs="Times New Roman"/>
          <w:sz w:val="24"/>
          <w:szCs w:val="24"/>
          <w:lang w:val="en-US"/>
        </w:rPr>
        <w:t xml:space="preserve"> (FC)</w:t>
      </w:r>
    </w:p>
    <w:p w14:paraId="48278765" w14:textId="39B4C445" w:rsidR="00436C47" w:rsidRPr="00314647" w:rsidRDefault="005860F9" w:rsidP="00314647">
      <w:pPr>
        <w:pStyle w:val="ListParagraph"/>
        <w:spacing w:line="360" w:lineRule="auto"/>
        <w:ind w:left="284"/>
        <w:rPr>
          <w:rFonts w:ascii="Times New Roman" w:hAnsi="Times New Roman" w:cs="Times New Roman"/>
          <w:sz w:val="24"/>
          <w:szCs w:val="24"/>
        </w:rPr>
      </w:pPr>
      <w:r>
        <w:rPr>
          <w:rFonts w:ascii="Times New Roman" w:hAnsi="Times New Roman" w:cs="Times New Roman"/>
          <w:sz w:val="24"/>
          <w:szCs w:val="24"/>
          <w:lang w:val="en-US"/>
        </w:rPr>
        <w:t>FC</w:t>
      </w:r>
      <w:r w:rsidR="002B43A2" w:rsidRPr="00314647">
        <w:rPr>
          <w:rFonts w:ascii="Times New Roman" w:hAnsi="Times New Roman" w:cs="Times New Roman"/>
          <w:sz w:val="24"/>
          <w:szCs w:val="24"/>
          <w:lang w:val="en-US"/>
        </w:rPr>
        <w:t xml:space="preserve"> </w:t>
      </w:r>
      <w:r w:rsidR="007E3AE6" w:rsidRPr="00314647">
        <w:rPr>
          <w:rFonts w:ascii="Times New Roman" w:hAnsi="Times New Roman" w:cs="Times New Roman"/>
          <w:sz w:val="24"/>
          <w:szCs w:val="24"/>
          <w:lang w:val="en-US"/>
        </w:rPr>
        <w:t xml:space="preserve">refers </w:t>
      </w:r>
      <w:r w:rsidR="00FC4355" w:rsidRPr="00314647">
        <w:rPr>
          <w:rFonts w:ascii="Times New Roman" w:hAnsi="Times New Roman" w:cs="Times New Roman"/>
          <w:sz w:val="24"/>
          <w:szCs w:val="24"/>
          <w:lang w:val="en-US"/>
        </w:rPr>
        <w:t xml:space="preserve">to </w:t>
      </w:r>
      <w:r w:rsidR="00B15449" w:rsidRPr="00314647">
        <w:rPr>
          <w:rFonts w:ascii="Times New Roman" w:hAnsi="Times New Roman" w:cs="Times New Roman"/>
          <w:sz w:val="24"/>
          <w:szCs w:val="24"/>
          <w:lang w:val="en-US"/>
        </w:rPr>
        <w:t>the individual’s per</w:t>
      </w:r>
      <w:r w:rsidR="009A2D93" w:rsidRPr="00314647">
        <w:rPr>
          <w:rFonts w:ascii="Times New Roman" w:hAnsi="Times New Roman" w:cs="Times New Roman"/>
          <w:sz w:val="24"/>
          <w:szCs w:val="24"/>
          <w:lang w:val="en-US"/>
        </w:rPr>
        <w:t xml:space="preserve">ceptions </w:t>
      </w:r>
      <w:r w:rsidR="00FB3FEA">
        <w:rPr>
          <w:rFonts w:ascii="Times New Roman" w:hAnsi="Times New Roman" w:cs="Times New Roman"/>
          <w:sz w:val="24"/>
          <w:szCs w:val="24"/>
          <w:lang w:val="en-US"/>
        </w:rPr>
        <w:t xml:space="preserve">of how resources and </w:t>
      </w:r>
      <w:r w:rsidR="008B0350">
        <w:rPr>
          <w:rFonts w:ascii="Times New Roman" w:hAnsi="Times New Roman" w:cs="Times New Roman"/>
          <w:sz w:val="24"/>
          <w:szCs w:val="24"/>
          <w:lang w:val="en-US"/>
        </w:rPr>
        <w:t xml:space="preserve">environment support </w:t>
      </w:r>
      <w:r w:rsidR="00FB3FEA">
        <w:rPr>
          <w:rFonts w:ascii="Times New Roman" w:hAnsi="Times New Roman" w:cs="Times New Roman"/>
          <w:sz w:val="24"/>
          <w:szCs w:val="24"/>
          <w:lang w:val="en-US"/>
        </w:rPr>
        <w:t>to perform the new behaviours (Ramírez-Correa, Patricio, et al.</w:t>
      </w:r>
      <w:r w:rsidR="009D5056" w:rsidRPr="00314647">
        <w:rPr>
          <w:rFonts w:ascii="Times New Roman" w:hAnsi="Times New Roman" w:cs="Times New Roman"/>
          <w:sz w:val="24"/>
          <w:szCs w:val="24"/>
          <w:lang w:val="en-US"/>
        </w:rPr>
        <w:t xml:space="preserve">, 2019). </w:t>
      </w:r>
      <w:r w:rsidR="00916794" w:rsidRPr="00314647">
        <w:rPr>
          <w:rFonts w:ascii="Times New Roman" w:hAnsi="Times New Roman" w:cs="Times New Roman"/>
          <w:sz w:val="24"/>
          <w:szCs w:val="24"/>
          <w:lang w:val="en-US"/>
        </w:rPr>
        <w:t xml:space="preserve">Ramírez-Correa, Patricio, et al (2019) </w:t>
      </w:r>
      <w:r w:rsidR="00FB3FEA" w:rsidRPr="00314647">
        <w:rPr>
          <w:rFonts w:ascii="Times New Roman" w:hAnsi="Times New Roman" w:cs="Times New Roman"/>
          <w:sz w:val="24"/>
          <w:szCs w:val="24"/>
          <w:lang w:val="en-US"/>
        </w:rPr>
        <w:t>investigated</w:t>
      </w:r>
      <w:r w:rsidR="00E04AC2" w:rsidRPr="00314647">
        <w:rPr>
          <w:rFonts w:ascii="Times New Roman" w:hAnsi="Times New Roman" w:cs="Times New Roman"/>
          <w:sz w:val="24"/>
          <w:szCs w:val="24"/>
          <w:lang w:val="en-US"/>
        </w:rPr>
        <w:t xml:space="preserve"> the acceptance of online games in mobile bevies by </w:t>
      </w:r>
      <w:r w:rsidR="000037FD" w:rsidRPr="00314647">
        <w:rPr>
          <w:rFonts w:ascii="Times New Roman" w:hAnsi="Times New Roman" w:cs="Times New Roman"/>
          <w:sz w:val="24"/>
          <w:szCs w:val="24"/>
          <w:lang w:val="en-US"/>
        </w:rPr>
        <w:t xml:space="preserve">URAUT model.  </w:t>
      </w:r>
      <w:r w:rsidR="0002409F" w:rsidRPr="00314647">
        <w:rPr>
          <w:rFonts w:ascii="Times New Roman" w:hAnsi="Times New Roman" w:cs="Times New Roman"/>
          <w:sz w:val="24"/>
          <w:szCs w:val="24"/>
          <w:lang w:val="en-US"/>
        </w:rPr>
        <w:t xml:space="preserve">However, </w:t>
      </w:r>
      <w:r w:rsidR="000B37A4" w:rsidRPr="00314647">
        <w:rPr>
          <w:rFonts w:ascii="Times New Roman" w:hAnsi="Times New Roman" w:cs="Times New Roman"/>
          <w:sz w:val="24"/>
          <w:szCs w:val="24"/>
          <w:lang w:val="en-US"/>
        </w:rPr>
        <w:t xml:space="preserve">there is no significant </w:t>
      </w:r>
      <w:r w:rsidR="00AF7D98" w:rsidRPr="00314647">
        <w:rPr>
          <w:rFonts w:ascii="Times New Roman" w:hAnsi="Times New Roman" w:cs="Times New Roman"/>
          <w:sz w:val="24"/>
          <w:szCs w:val="24"/>
          <w:lang w:val="en-US"/>
        </w:rPr>
        <w:t xml:space="preserve">between facilitating </w:t>
      </w:r>
      <w:r w:rsidR="00B50DE1" w:rsidRPr="00314647">
        <w:rPr>
          <w:rFonts w:ascii="Times New Roman" w:hAnsi="Times New Roman" w:cs="Times New Roman"/>
          <w:sz w:val="24"/>
          <w:szCs w:val="24"/>
          <w:lang w:val="en-US"/>
        </w:rPr>
        <w:t xml:space="preserve">conditions and the acceptance of online games </w:t>
      </w:r>
      <w:r w:rsidR="00436C47" w:rsidRPr="00314647">
        <w:rPr>
          <w:rFonts w:ascii="Times New Roman" w:hAnsi="Times New Roman" w:cs="Times New Roman"/>
          <w:sz w:val="24"/>
          <w:szCs w:val="24"/>
          <w:lang w:val="en-US"/>
        </w:rPr>
        <w:t>on</w:t>
      </w:r>
      <w:r w:rsidR="00B50DE1" w:rsidRPr="00314647">
        <w:rPr>
          <w:rFonts w:ascii="Times New Roman" w:hAnsi="Times New Roman" w:cs="Times New Roman"/>
          <w:sz w:val="24"/>
          <w:szCs w:val="24"/>
          <w:lang w:val="en-US"/>
        </w:rPr>
        <w:t xml:space="preserve"> mobile devices. </w:t>
      </w:r>
      <w:r w:rsidR="00A83577" w:rsidRPr="00314647">
        <w:rPr>
          <w:rFonts w:ascii="Times New Roman" w:hAnsi="Times New Roman" w:cs="Times New Roman"/>
          <w:sz w:val="24"/>
          <w:szCs w:val="24"/>
        </w:rPr>
        <w:t xml:space="preserve">Menon </w:t>
      </w:r>
      <w:r w:rsidR="00B92842" w:rsidRPr="00314647">
        <w:rPr>
          <w:rFonts w:ascii="Times New Roman" w:hAnsi="Times New Roman" w:cs="Times New Roman"/>
          <w:sz w:val="24"/>
          <w:szCs w:val="24"/>
        </w:rPr>
        <w:t xml:space="preserve">and Shilpa (2023) investigated the intention to use ChatGPT </w:t>
      </w:r>
      <w:r w:rsidR="00436C47" w:rsidRPr="00314647">
        <w:rPr>
          <w:rFonts w:ascii="Times New Roman" w:hAnsi="Times New Roman" w:cs="Times New Roman"/>
          <w:sz w:val="24"/>
          <w:szCs w:val="24"/>
        </w:rPr>
        <w:t>using</w:t>
      </w:r>
      <w:r w:rsidR="00B92842" w:rsidRPr="00314647">
        <w:rPr>
          <w:rFonts w:ascii="Times New Roman" w:hAnsi="Times New Roman" w:cs="Times New Roman"/>
          <w:sz w:val="24"/>
          <w:szCs w:val="24"/>
        </w:rPr>
        <w:t xml:space="preserve"> the </w:t>
      </w:r>
      <w:r w:rsidR="00EE4DA8" w:rsidRPr="00314647">
        <w:rPr>
          <w:rFonts w:ascii="Times New Roman" w:hAnsi="Times New Roman" w:cs="Times New Roman"/>
          <w:sz w:val="24"/>
          <w:szCs w:val="24"/>
        </w:rPr>
        <w:t>UTAU</w:t>
      </w:r>
      <w:r w:rsidR="0013748A" w:rsidRPr="00314647">
        <w:rPr>
          <w:rFonts w:ascii="Times New Roman" w:hAnsi="Times New Roman" w:cs="Times New Roman"/>
          <w:sz w:val="24"/>
          <w:szCs w:val="24"/>
        </w:rPr>
        <w:t xml:space="preserve">T model. </w:t>
      </w:r>
      <w:r w:rsidR="00B92842" w:rsidRPr="00314647">
        <w:rPr>
          <w:rFonts w:ascii="Times New Roman" w:hAnsi="Times New Roman" w:cs="Times New Roman"/>
          <w:sz w:val="24"/>
          <w:szCs w:val="24"/>
        </w:rPr>
        <w:t xml:space="preserve">There is a </w:t>
      </w:r>
      <w:r w:rsidR="00655692">
        <w:rPr>
          <w:rFonts w:ascii="Times New Roman" w:hAnsi="Times New Roman" w:cs="Times New Roman"/>
          <w:sz w:val="24"/>
          <w:szCs w:val="24"/>
        </w:rPr>
        <w:t>significant relationship</w:t>
      </w:r>
      <w:r w:rsidR="00313E55" w:rsidRPr="00314647">
        <w:rPr>
          <w:rFonts w:ascii="Times New Roman" w:hAnsi="Times New Roman" w:cs="Times New Roman"/>
          <w:sz w:val="24"/>
          <w:szCs w:val="24"/>
        </w:rPr>
        <w:t xml:space="preserve"> </w:t>
      </w:r>
      <w:r w:rsidR="008503AE" w:rsidRPr="00314647">
        <w:rPr>
          <w:rFonts w:ascii="Times New Roman" w:hAnsi="Times New Roman" w:cs="Times New Roman"/>
          <w:sz w:val="24"/>
          <w:szCs w:val="24"/>
        </w:rPr>
        <w:t>between</w:t>
      </w:r>
      <w:r w:rsidR="00313E55" w:rsidRPr="00314647">
        <w:rPr>
          <w:rFonts w:ascii="Times New Roman" w:hAnsi="Times New Roman" w:cs="Times New Roman"/>
          <w:sz w:val="24"/>
          <w:szCs w:val="24"/>
        </w:rPr>
        <w:t xml:space="preserve"> facilitating conditions and intention to use Chat GPT. </w:t>
      </w:r>
    </w:p>
    <w:p w14:paraId="6FA3F7ED" w14:textId="30C2F90D" w:rsidR="008D1EE1" w:rsidRPr="00314647" w:rsidRDefault="00436C47" w:rsidP="00314647">
      <w:pPr>
        <w:spacing w:line="360" w:lineRule="auto"/>
        <w:ind w:left="284"/>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H3: Facilitating </w:t>
      </w:r>
      <w:r w:rsidR="008503AE" w:rsidRPr="00314647">
        <w:rPr>
          <w:rFonts w:ascii="Times New Roman" w:hAnsi="Times New Roman" w:cs="Times New Roman"/>
          <w:sz w:val="24"/>
          <w:szCs w:val="24"/>
          <w:lang w:val="en-US"/>
        </w:rPr>
        <w:t>conditions</w:t>
      </w:r>
      <w:r w:rsidRPr="00314647">
        <w:rPr>
          <w:rFonts w:ascii="Times New Roman" w:hAnsi="Times New Roman" w:cs="Times New Roman"/>
          <w:sz w:val="24"/>
          <w:szCs w:val="24"/>
          <w:lang w:val="en-US"/>
        </w:rPr>
        <w:t xml:space="preserve"> ha</w:t>
      </w:r>
      <w:r w:rsidR="008503AE" w:rsidRPr="00314647">
        <w:rPr>
          <w:rFonts w:ascii="Times New Roman" w:hAnsi="Times New Roman" w:cs="Times New Roman"/>
          <w:sz w:val="24"/>
          <w:szCs w:val="24"/>
          <w:lang w:val="en-US"/>
        </w:rPr>
        <w:t>ve</w:t>
      </w:r>
      <w:r w:rsidRPr="00314647">
        <w:rPr>
          <w:rFonts w:ascii="Times New Roman" w:hAnsi="Times New Roman" w:cs="Times New Roman"/>
          <w:sz w:val="24"/>
          <w:szCs w:val="24"/>
          <w:lang w:val="en-US"/>
        </w:rPr>
        <w:t xml:space="preserve"> a significant positive relationship with adopting Gen AI. </w:t>
      </w:r>
    </w:p>
    <w:p w14:paraId="78C5503E" w14:textId="7517CFB3" w:rsidR="00C17A95" w:rsidRPr="00314647" w:rsidRDefault="00A02284" w:rsidP="00316771">
      <w:pPr>
        <w:pStyle w:val="ListParagraph"/>
        <w:numPr>
          <w:ilvl w:val="0"/>
          <w:numId w:val="5"/>
        </w:numPr>
        <w:spacing w:line="360" w:lineRule="auto"/>
        <w:ind w:left="284" w:hanging="426"/>
        <w:rPr>
          <w:rFonts w:ascii="Times New Roman" w:hAnsi="Times New Roman" w:cs="Times New Roman"/>
          <w:sz w:val="24"/>
          <w:szCs w:val="24"/>
          <w:lang w:val="en-US"/>
        </w:rPr>
      </w:pPr>
      <w:r w:rsidRPr="00314647">
        <w:rPr>
          <w:rFonts w:ascii="Times New Roman" w:hAnsi="Times New Roman" w:cs="Times New Roman"/>
          <w:sz w:val="24"/>
          <w:szCs w:val="24"/>
          <w:lang w:val="en-US"/>
        </w:rPr>
        <w:t>Top Management Support</w:t>
      </w:r>
    </w:p>
    <w:p w14:paraId="2530CED1" w14:textId="34EA4C37" w:rsidR="00DE5A7B" w:rsidRPr="00314647" w:rsidRDefault="001A6BAB" w:rsidP="00314647">
      <w:pPr>
        <w:pStyle w:val="ListParagraph"/>
        <w:spacing w:line="360" w:lineRule="auto"/>
        <w:ind w:left="284"/>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The research by Ali et al. (2021) shows that </w:t>
      </w:r>
      <w:r w:rsidR="00655692">
        <w:rPr>
          <w:rFonts w:ascii="Times New Roman" w:hAnsi="Times New Roman" w:cs="Times New Roman"/>
          <w:sz w:val="24"/>
          <w:szCs w:val="24"/>
          <w:lang w:val="en-US"/>
        </w:rPr>
        <w:t>support from management</w:t>
      </w:r>
      <w:r w:rsidRPr="00314647">
        <w:rPr>
          <w:rFonts w:ascii="Times New Roman" w:hAnsi="Times New Roman" w:cs="Times New Roman"/>
          <w:sz w:val="24"/>
          <w:szCs w:val="24"/>
          <w:lang w:val="en-US"/>
        </w:rPr>
        <w:t xml:space="preserve"> for adopting new technology in a company is high and significant. They can provide the necessary financial and manpower approval to purchase and apply a new technology. When top management is not involved in the initiatives, their</w:t>
      </w:r>
      <w:r w:rsidR="00E674C0" w:rsidRPr="00314647">
        <w:rPr>
          <w:rFonts w:ascii="Times New Roman" w:hAnsi="Times New Roman" w:cs="Times New Roman"/>
          <w:sz w:val="24"/>
          <w:szCs w:val="24"/>
          <w:lang w:val="en-US"/>
        </w:rPr>
        <w:t xml:space="preserve"> importance will be dramatically decreased. Therefore, it should be considered in this research. </w:t>
      </w:r>
    </w:p>
    <w:p w14:paraId="5DEBCB95" w14:textId="61B034F4" w:rsidR="001E3D72" w:rsidRPr="00314647" w:rsidRDefault="00C772B6" w:rsidP="00314647">
      <w:pPr>
        <w:spacing w:line="360" w:lineRule="auto"/>
        <w:ind w:left="284"/>
        <w:rPr>
          <w:rFonts w:ascii="Times New Roman" w:hAnsi="Times New Roman" w:cs="Times New Roman"/>
          <w:sz w:val="24"/>
          <w:szCs w:val="24"/>
          <w:lang w:val="en-US"/>
        </w:rPr>
      </w:pPr>
      <w:r w:rsidRPr="00314647">
        <w:rPr>
          <w:rFonts w:ascii="Times New Roman" w:hAnsi="Times New Roman" w:cs="Times New Roman"/>
          <w:sz w:val="24"/>
          <w:szCs w:val="24"/>
          <w:lang w:val="en-US"/>
        </w:rPr>
        <w:lastRenderedPageBreak/>
        <w:t xml:space="preserve">H4: Top management support has a significant positive relationship with adopting Gen AI. </w:t>
      </w:r>
    </w:p>
    <w:p w14:paraId="37D8E3A4" w14:textId="724F986B" w:rsidR="00160937" w:rsidRPr="00314647" w:rsidRDefault="00E674C0" w:rsidP="00316771">
      <w:pPr>
        <w:pStyle w:val="ListParagraph"/>
        <w:numPr>
          <w:ilvl w:val="0"/>
          <w:numId w:val="5"/>
        </w:numPr>
        <w:spacing w:line="360" w:lineRule="auto"/>
        <w:ind w:left="284" w:hanging="426"/>
        <w:rPr>
          <w:rFonts w:ascii="Times New Roman" w:hAnsi="Times New Roman" w:cs="Times New Roman"/>
          <w:sz w:val="24"/>
          <w:szCs w:val="24"/>
          <w:lang w:val="en-US"/>
        </w:rPr>
      </w:pPr>
      <w:r w:rsidRPr="00314647">
        <w:rPr>
          <w:rFonts w:ascii="Times New Roman" w:hAnsi="Times New Roman" w:cs="Times New Roman"/>
          <w:sz w:val="24"/>
          <w:szCs w:val="24"/>
          <w:lang w:val="en-US"/>
        </w:rPr>
        <w:t>Compatibility</w:t>
      </w:r>
    </w:p>
    <w:p w14:paraId="3D30E426" w14:textId="09727BD9" w:rsidR="00B33035" w:rsidRPr="00314647" w:rsidRDefault="002B370C" w:rsidP="00314647">
      <w:pPr>
        <w:pStyle w:val="ListParagraph"/>
        <w:spacing w:line="360" w:lineRule="auto"/>
        <w:ind w:left="284"/>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Compatibility </w:t>
      </w:r>
      <w:r w:rsidR="00C00DA8" w:rsidRPr="00314647">
        <w:rPr>
          <w:rFonts w:ascii="Times New Roman" w:hAnsi="Times New Roman" w:cs="Times New Roman"/>
          <w:sz w:val="24"/>
          <w:szCs w:val="24"/>
          <w:lang w:val="en-US"/>
        </w:rPr>
        <w:t>refer</w:t>
      </w:r>
      <w:r w:rsidR="00972093" w:rsidRPr="00314647">
        <w:rPr>
          <w:rFonts w:ascii="Times New Roman" w:hAnsi="Times New Roman" w:cs="Times New Roman"/>
          <w:sz w:val="24"/>
          <w:szCs w:val="24"/>
          <w:lang w:val="en-US"/>
        </w:rPr>
        <w:t xml:space="preserve">s to </w:t>
      </w:r>
      <w:r w:rsidR="0086031B" w:rsidRPr="00314647">
        <w:rPr>
          <w:rFonts w:ascii="Times New Roman" w:hAnsi="Times New Roman" w:cs="Times New Roman"/>
          <w:sz w:val="24"/>
          <w:szCs w:val="24"/>
          <w:lang w:val="en-US"/>
        </w:rPr>
        <w:t>an individual’s insight into the new initiative with their requirements and confidence</w:t>
      </w:r>
      <w:r w:rsidR="00B737E4" w:rsidRPr="00314647">
        <w:rPr>
          <w:rFonts w:ascii="Times New Roman" w:hAnsi="Times New Roman" w:cs="Times New Roman"/>
          <w:sz w:val="24"/>
          <w:szCs w:val="24"/>
          <w:lang w:val="en-US"/>
        </w:rPr>
        <w:t xml:space="preserve"> (Sahid, 2022).</w:t>
      </w:r>
      <w:r w:rsidR="00622D82" w:rsidRPr="00314647">
        <w:rPr>
          <w:rFonts w:ascii="Times New Roman" w:hAnsi="Times New Roman" w:cs="Times New Roman"/>
          <w:sz w:val="24"/>
          <w:szCs w:val="24"/>
          <w:lang w:val="en-US"/>
        </w:rPr>
        <w:t xml:space="preserve"> </w:t>
      </w:r>
      <w:r w:rsidR="0040522A" w:rsidRPr="00314647">
        <w:rPr>
          <w:rFonts w:ascii="Times New Roman" w:hAnsi="Times New Roman" w:cs="Times New Roman"/>
          <w:sz w:val="24"/>
          <w:szCs w:val="24"/>
          <w:lang w:val="en-US"/>
        </w:rPr>
        <w:t xml:space="preserve">It </w:t>
      </w:r>
      <w:r w:rsidR="004A31E2" w:rsidRPr="00314647">
        <w:rPr>
          <w:rFonts w:ascii="Times New Roman" w:hAnsi="Times New Roman" w:cs="Times New Roman"/>
          <w:sz w:val="24"/>
          <w:szCs w:val="24"/>
          <w:lang w:val="en-US"/>
        </w:rPr>
        <w:t xml:space="preserve">has a </w:t>
      </w:r>
      <w:r w:rsidR="0040522A" w:rsidRPr="00314647">
        <w:rPr>
          <w:rFonts w:ascii="Times New Roman" w:hAnsi="Times New Roman" w:cs="Times New Roman"/>
          <w:sz w:val="24"/>
          <w:szCs w:val="24"/>
          <w:lang w:val="en-US"/>
        </w:rPr>
        <w:t xml:space="preserve">positive relationship </w:t>
      </w:r>
      <w:r w:rsidR="00165651" w:rsidRPr="00314647">
        <w:rPr>
          <w:rFonts w:ascii="Times New Roman" w:hAnsi="Times New Roman" w:cs="Times New Roman"/>
          <w:sz w:val="24"/>
          <w:szCs w:val="24"/>
          <w:lang w:val="en-US"/>
        </w:rPr>
        <w:t>between compatibility and the intention to use in m-payment adoption (Oliveira et al., 2016)</w:t>
      </w:r>
      <w:r w:rsidR="00BA04EC" w:rsidRPr="00314647">
        <w:rPr>
          <w:rFonts w:ascii="Times New Roman" w:hAnsi="Times New Roman" w:cs="Times New Roman"/>
          <w:sz w:val="24"/>
          <w:szCs w:val="24"/>
          <w:lang w:val="en-US"/>
        </w:rPr>
        <w:t xml:space="preserve">. </w:t>
      </w:r>
    </w:p>
    <w:p w14:paraId="6BE93514" w14:textId="1DF735D0" w:rsidR="00752AC9" w:rsidRPr="00314647" w:rsidRDefault="0028013A" w:rsidP="00316771">
      <w:pPr>
        <w:pStyle w:val="ListParagraph"/>
        <w:numPr>
          <w:ilvl w:val="0"/>
          <w:numId w:val="5"/>
        </w:numPr>
        <w:spacing w:line="360" w:lineRule="auto"/>
        <w:ind w:left="284" w:hanging="426"/>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H5: Compatibility has a significant positive relationship with adopting Gen AI. </w:t>
      </w:r>
    </w:p>
    <w:p w14:paraId="6AB22BFC" w14:textId="4BA3D127" w:rsidR="0035276E" w:rsidRPr="00314647" w:rsidRDefault="0035276E" w:rsidP="00062344">
      <w:pPr>
        <w:pStyle w:val="Style2"/>
      </w:pPr>
      <w:bookmarkStart w:id="16" w:name="_Toc166839739"/>
      <w:r w:rsidRPr="00314647">
        <w:t>Demographic factors</w:t>
      </w:r>
      <w:bookmarkEnd w:id="16"/>
    </w:p>
    <w:p w14:paraId="6D148AB2" w14:textId="046BDDFB" w:rsidR="005626EF" w:rsidRPr="00314647" w:rsidRDefault="005626EF" w:rsidP="00316771">
      <w:pPr>
        <w:pStyle w:val="ListParagraph"/>
        <w:numPr>
          <w:ilvl w:val="0"/>
          <w:numId w:val="8"/>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Gender</w:t>
      </w:r>
    </w:p>
    <w:p w14:paraId="0B9AE40F" w14:textId="52844059" w:rsidR="00D92B25" w:rsidRPr="00314647" w:rsidRDefault="00D92B25" w:rsidP="00314647">
      <w:pPr>
        <w:pStyle w:val="ListParagraph"/>
        <w:spacing w:line="360" w:lineRule="auto"/>
        <w:ind w:left="218"/>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Gender differences </w:t>
      </w:r>
      <w:r w:rsidR="005372ED" w:rsidRPr="00314647">
        <w:rPr>
          <w:rFonts w:ascii="Times New Roman" w:hAnsi="Times New Roman" w:cs="Times New Roman"/>
          <w:sz w:val="24"/>
          <w:szCs w:val="24"/>
          <w:lang w:val="en-US"/>
        </w:rPr>
        <w:t xml:space="preserve">will be studied </w:t>
      </w:r>
      <w:r w:rsidR="00F70123" w:rsidRPr="00314647">
        <w:rPr>
          <w:rFonts w:ascii="Times New Roman" w:hAnsi="Times New Roman" w:cs="Times New Roman"/>
          <w:sz w:val="24"/>
          <w:szCs w:val="24"/>
          <w:lang w:val="en-US"/>
        </w:rPr>
        <w:t>to determine the intention to use</w:t>
      </w:r>
      <w:r w:rsidR="005372ED" w:rsidRPr="00314647">
        <w:rPr>
          <w:rFonts w:ascii="Times New Roman" w:hAnsi="Times New Roman" w:cs="Times New Roman"/>
          <w:sz w:val="24"/>
          <w:szCs w:val="24"/>
          <w:lang w:val="en-US"/>
        </w:rPr>
        <w:t xml:space="preserve"> Gen AI.</w:t>
      </w:r>
    </w:p>
    <w:p w14:paraId="67F2C4ED" w14:textId="0B4EF936" w:rsidR="00E07C27" w:rsidRPr="00314647" w:rsidRDefault="00E07C27" w:rsidP="00314647">
      <w:pPr>
        <w:pStyle w:val="ListParagraph"/>
        <w:spacing w:line="360" w:lineRule="auto"/>
        <w:ind w:left="218"/>
        <w:rPr>
          <w:rFonts w:ascii="Times New Roman" w:hAnsi="Times New Roman" w:cs="Times New Roman"/>
          <w:sz w:val="24"/>
          <w:szCs w:val="24"/>
          <w:lang w:val="en-US"/>
        </w:rPr>
      </w:pPr>
      <w:r w:rsidRPr="00314647">
        <w:rPr>
          <w:rFonts w:ascii="Times New Roman" w:hAnsi="Times New Roman" w:cs="Times New Roman"/>
          <w:sz w:val="24"/>
          <w:szCs w:val="24"/>
          <w:lang w:val="en-US"/>
        </w:rPr>
        <w:t>Categories</w:t>
      </w:r>
      <w:r w:rsidR="129361BC" w:rsidRPr="00314647">
        <w:rPr>
          <w:rFonts w:ascii="Times New Roman" w:hAnsi="Times New Roman" w:cs="Times New Roman"/>
          <w:sz w:val="24"/>
          <w:szCs w:val="24"/>
          <w:lang w:val="en-US"/>
        </w:rPr>
        <w:t>:</w:t>
      </w:r>
      <w:r w:rsidRPr="00314647">
        <w:rPr>
          <w:rFonts w:ascii="Times New Roman" w:hAnsi="Times New Roman" w:cs="Times New Roman"/>
          <w:sz w:val="24"/>
          <w:szCs w:val="24"/>
        </w:rPr>
        <w:br/>
      </w:r>
      <w:r w:rsidRPr="00314647">
        <w:rPr>
          <w:rFonts w:ascii="Times New Roman" w:hAnsi="Times New Roman" w:cs="Times New Roman"/>
          <w:sz w:val="24"/>
          <w:szCs w:val="24"/>
          <w:lang w:val="en-US"/>
        </w:rPr>
        <w:t xml:space="preserve">1. Male </w:t>
      </w:r>
    </w:p>
    <w:p w14:paraId="2135CC5C" w14:textId="5565A32B" w:rsidR="00E07C27" w:rsidRPr="00314647" w:rsidRDefault="00E07C27" w:rsidP="00316771">
      <w:pPr>
        <w:pStyle w:val="ListParagraph"/>
        <w:numPr>
          <w:ilvl w:val="0"/>
          <w:numId w:val="3"/>
        </w:numPr>
        <w:spacing w:line="360" w:lineRule="auto"/>
        <w:ind w:left="426" w:hanging="284"/>
        <w:rPr>
          <w:rFonts w:ascii="Times New Roman" w:hAnsi="Times New Roman" w:cs="Times New Roman"/>
          <w:sz w:val="24"/>
          <w:szCs w:val="24"/>
          <w:lang w:val="en-US"/>
        </w:rPr>
      </w:pPr>
      <w:r w:rsidRPr="00314647">
        <w:rPr>
          <w:rFonts w:ascii="Times New Roman" w:hAnsi="Times New Roman" w:cs="Times New Roman"/>
          <w:sz w:val="24"/>
          <w:szCs w:val="24"/>
          <w:lang w:val="en-US"/>
        </w:rPr>
        <w:t>Female</w:t>
      </w:r>
    </w:p>
    <w:p w14:paraId="306B6591" w14:textId="77777777" w:rsidR="00F70123" w:rsidRPr="00314647" w:rsidRDefault="00F70123" w:rsidP="00314647">
      <w:pPr>
        <w:pStyle w:val="ListParagraph"/>
        <w:spacing w:line="360" w:lineRule="auto"/>
        <w:ind w:left="218"/>
        <w:rPr>
          <w:rFonts w:ascii="Times New Roman" w:hAnsi="Times New Roman" w:cs="Times New Roman"/>
          <w:sz w:val="24"/>
          <w:szCs w:val="24"/>
          <w:lang w:val="en-US"/>
        </w:rPr>
      </w:pPr>
    </w:p>
    <w:p w14:paraId="7306EFFA" w14:textId="59B32AAE" w:rsidR="005626EF" w:rsidRPr="00314647" w:rsidRDefault="005626EF" w:rsidP="00316771">
      <w:pPr>
        <w:pStyle w:val="ListParagraph"/>
        <w:numPr>
          <w:ilvl w:val="0"/>
          <w:numId w:val="8"/>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Working experience</w:t>
      </w:r>
      <w:r w:rsidR="0CA9DF96" w:rsidRPr="00314647">
        <w:rPr>
          <w:rFonts w:ascii="Times New Roman" w:hAnsi="Times New Roman" w:cs="Times New Roman"/>
          <w:sz w:val="24"/>
          <w:szCs w:val="24"/>
          <w:lang w:val="en-US"/>
        </w:rPr>
        <w:t>:</w:t>
      </w:r>
    </w:p>
    <w:p w14:paraId="6D080835" w14:textId="014838CE" w:rsidR="00F70123" w:rsidRPr="00314647" w:rsidRDefault="00F70123" w:rsidP="00314647">
      <w:pPr>
        <w:pStyle w:val="ListParagraph"/>
        <w:spacing w:line="360" w:lineRule="auto"/>
        <w:ind w:left="218"/>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Working experience will be </w:t>
      </w:r>
      <w:r w:rsidR="00111743" w:rsidRPr="00314647">
        <w:rPr>
          <w:rFonts w:ascii="Times New Roman" w:hAnsi="Times New Roman" w:cs="Times New Roman"/>
          <w:sz w:val="24"/>
          <w:szCs w:val="24"/>
          <w:lang w:val="en-US"/>
        </w:rPr>
        <w:t>different in determining</w:t>
      </w:r>
      <w:r w:rsidRPr="00314647">
        <w:rPr>
          <w:rFonts w:ascii="Times New Roman" w:hAnsi="Times New Roman" w:cs="Times New Roman"/>
          <w:sz w:val="24"/>
          <w:szCs w:val="24"/>
          <w:lang w:val="en-US"/>
        </w:rPr>
        <w:t xml:space="preserve"> the intention to use Gen AI.</w:t>
      </w:r>
    </w:p>
    <w:p w14:paraId="18D5793E" w14:textId="55B60705" w:rsidR="0064681A" w:rsidRPr="00314647" w:rsidRDefault="0064681A" w:rsidP="00314647">
      <w:pPr>
        <w:pStyle w:val="ListParagraph"/>
        <w:spacing w:line="360" w:lineRule="auto"/>
        <w:ind w:left="218"/>
        <w:rPr>
          <w:rFonts w:ascii="Times New Roman" w:hAnsi="Times New Roman" w:cs="Times New Roman"/>
          <w:sz w:val="24"/>
          <w:szCs w:val="24"/>
          <w:lang w:val="en-US"/>
        </w:rPr>
      </w:pPr>
      <w:r w:rsidRPr="00314647">
        <w:rPr>
          <w:rFonts w:ascii="Times New Roman" w:hAnsi="Times New Roman" w:cs="Times New Roman"/>
          <w:sz w:val="24"/>
          <w:szCs w:val="24"/>
          <w:lang w:val="en-US"/>
        </w:rPr>
        <w:t>Categories:</w:t>
      </w:r>
      <w:r w:rsidR="000633B8" w:rsidRPr="00314647">
        <w:rPr>
          <w:rFonts w:ascii="Times New Roman" w:hAnsi="Times New Roman" w:cs="Times New Roman"/>
          <w:sz w:val="24"/>
          <w:szCs w:val="24"/>
          <w:lang w:val="en-US"/>
        </w:rPr>
        <w:t xml:space="preserve"> (Source: Ayman, </w:t>
      </w:r>
      <w:r w:rsidR="002105C5" w:rsidRPr="00314647">
        <w:rPr>
          <w:rFonts w:ascii="Times New Roman" w:hAnsi="Times New Roman" w:cs="Times New Roman"/>
          <w:sz w:val="24"/>
          <w:szCs w:val="24"/>
          <w:lang w:val="en-US"/>
        </w:rPr>
        <w:t>2023)</w:t>
      </w:r>
    </w:p>
    <w:p w14:paraId="462182C9" w14:textId="20FFF072" w:rsidR="0064681A" w:rsidRPr="00314647" w:rsidRDefault="0064681A" w:rsidP="00316771">
      <w:pPr>
        <w:pStyle w:val="ListParagraph"/>
        <w:numPr>
          <w:ilvl w:val="0"/>
          <w:numId w:val="11"/>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5 years or below</w:t>
      </w:r>
    </w:p>
    <w:p w14:paraId="531B17B7" w14:textId="36D2B2D0" w:rsidR="0064681A" w:rsidRPr="00314647" w:rsidRDefault="000633B8" w:rsidP="00316771">
      <w:pPr>
        <w:pStyle w:val="ListParagraph"/>
        <w:numPr>
          <w:ilvl w:val="0"/>
          <w:numId w:val="11"/>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5 years to 10 years</w:t>
      </w:r>
    </w:p>
    <w:p w14:paraId="2C029677" w14:textId="538354C5" w:rsidR="00122BAB" w:rsidRPr="00984762" w:rsidRDefault="000633B8" w:rsidP="00316771">
      <w:pPr>
        <w:pStyle w:val="ListParagraph"/>
        <w:numPr>
          <w:ilvl w:val="0"/>
          <w:numId w:val="11"/>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More than 15 years</w:t>
      </w:r>
    </w:p>
    <w:p w14:paraId="5EE0A9A0" w14:textId="02F91D45" w:rsidR="005626EF" w:rsidRPr="00314647" w:rsidRDefault="005626EF" w:rsidP="00316771">
      <w:pPr>
        <w:pStyle w:val="ListParagraph"/>
        <w:numPr>
          <w:ilvl w:val="0"/>
          <w:numId w:val="8"/>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Professional Area</w:t>
      </w:r>
      <w:r w:rsidR="00111743" w:rsidRPr="00314647">
        <w:rPr>
          <w:rFonts w:ascii="Times New Roman" w:hAnsi="Times New Roman" w:cs="Times New Roman"/>
          <w:sz w:val="24"/>
          <w:szCs w:val="24"/>
          <w:lang w:val="en-US"/>
        </w:rPr>
        <w:t>s</w:t>
      </w:r>
      <w:r w:rsidR="02D033D4" w:rsidRPr="00314647">
        <w:rPr>
          <w:rFonts w:ascii="Times New Roman" w:hAnsi="Times New Roman" w:cs="Times New Roman"/>
          <w:sz w:val="24"/>
          <w:szCs w:val="24"/>
          <w:lang w:val="en-US"/>
        </w:rPr>
        <w:t>:</w:t>
      </w:r>
    </w:p>
    <w:p w14:paraId="6B6468CB" w14:textId="3D25EDA1" w:rsidR="00F70123" w:rsidRPr="00314647" w:rsidRDefault="00111743" w:rsidP="00314647">
      <w:pPr>
        <w:pStyle w:val="ListParagraph"/>
        <w:spacing w:line="360" w:lineRule="auto"/>
        <w:ind w:left="218"/>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Differences </w:t>
      </w:r>
      <w:r w:rsidR="00995DCD" w:rsidRPr="00314647">
        <w:rPr>
          <w:rFonts w:ascii="Times New Roman" w:hAnsi="Times New Roman" w:cs="Times New Roman"/>
          <w:sz w:val="24"/>
          <w:szCs w:val="24"/>
          <w:lang w:val="en-US"/>
        </w:rPr>
        <w:t>in</w:t>
      </w:r>
      <w:r w:rsidRPr="00314647">
        <w:rPr>
          <w:rFonts w:ascii="Times New Roman" w:hAnsi="Times New Roman" w:cs="Times New Roman"/>
          <w:sz w:val="24"/>
          <w:szCs w:val="24"/>
          <w:lang w:val="en-US"/>
        </w:rPr>
        <w:t xml:space="preserve"> professional areas will determine the intention to use Gen AI.</w:t>
      </w:r>
    </w:p>
    <w:p w14:paraId="7F8AC313" w14:textId="77777777" w:rsidR="00122BAB" w:rsidRPr="00314647" w:rsidRDefault="00122BAB" w:rsidP="00314647">
      <w:pPr>
        <w:pStyle w:val="ListParagraph"/>
        <w:spacing w:line="360" w:lineRule="auto"/>
        <w:ind w:left="218"/>
        <w:rPr>
          <w:rFonts w:ascii="Times New Roman" w:hAnsi="Times New Roman" w:cs="Times New Roman"/>
          <w:sz w:val="24"/>
          <w:szCs w:val="24"/>
          <w:lang w:val="en-US"/>
        </w:rPr>
      </w:pPr>
      <w:r w:rsidRPr="00314647">
        <w:rPr>
          <w:rFonts w:ascii="Times New Roman" w:hAnsi="Times New Roman" w:cs="Times New Roman"/>
          <w:sz w:val="24"/>
          <w:szCs w:val="24"/>
          <w:lang w:val="en-US"/>
        </w:rPr>
        <w:t>Categories (Modified from Manpower Forecast for Hong Kong Construction Industry, 2023)</w:t>
      </w:r>
    </w:p>
    <w:p w14:paraId="096AB6ED"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Architect</w:t>
      </w:r>
    </w:p>
    <w:p w14:paraId="5DF861DC"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BIM Professionals</w:t>
      </w:r>
    </w:p>
    <w:p w14:paraId="1CCF24DE"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Building Surveyor</w:t>
      </w:r>
    </w:p>
    <w:p w14:paraId="51C61A5C"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Civil Engineer</w:t>
      </w:r>
    </w:p>
    <w:p w14:paraId="37EE20BA"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Construction Manager</w:t>
      </w:r>
    </w:p>
    <w:p w14:paraId="456A493A"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Electrical Engineer</w:t>
      </w:r>
    </w:p>
    <w:p w14:paraId="1987FEC1"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Environmental Engineer</w:t>
      </w:r>
    </w:p>
    <w:p w14:paraId="1144ECEF"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Mechanical Engineer</w:t>
      </w:r>
    </w:p>
    <w:p w14:paraId="1C4256DB"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Geotechnical Engineer </w:t>
      </w:r>
    </w:p>
    <w:p w14:paraId="380AD4B8"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Land Surveyor</w:t>
      </w:r>
    </w:p>
    <w:p w14:paraId="128F636C"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Landscape Architect</w:t>
      </w:r>
    </w:p>
    <w:p w14:paraId="21E5F224"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Town Planner</w:t>
      </w:r>
    </w:p>
    <w:p w14:paraId="0D8702A2"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lastRenderedPageBreak/>
        <w:t>Quantity Surveyor</w:t>
      </w:r>
    </w:p>
    <w:p w14:paraId="0F7CB322"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Safety Professional</w:t>
      </w:r>
    </w:p>
    <w:p w14:paraId="3DF0CE42"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Sustainability Professional</w:t>
      </w:r>
    </w:p>
    <w:p w14:paraId="5A258893"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Site Administration Staff</w:t>
      </w:r>
    </w:p>
    <w:p w14:paraId="6CF55DFE"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Site Foreman</w:t>
      </w:r>
    </w:p>
    <w:p w14:paraId="1C23DD60" w14:textId="77777777" w:rsidR="00122BAB"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Site Supervisor</w:t>
      </w:r>
    </w:p>
    <w:p w14:paraId="0EF4F619" w14:textId="1B23256A" w:rsidR="00111743" w:rsidRPr="00314647" w:rsidRDefault="00122BAB" w:rsidP="00316771">
      <w:pPr>
        <w:pStyle w:val="ListParagraph"/>
        <w:numPr>
          <w:ilvl w:val="0"/>
          <w:numId w:val="9"/>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Technicians</w:t>
      </w:r>
    </w:p>
    <w:p w14:paraId="65136F18" w14:textId="2BF325B6" w:rsidR="005626EF" w:rsidRPr="00314647" w:rsidRDefault="00BC5715" w:rsidP="00316771">
      <w:pPr>
        <w:pStyle w:val="ListParagraph"/>
        <w:numPr>
          <w:ilvl w:val="0"/>
          <w:numId w:val="8"/>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Managerial Colleague vs </w:t>
      </w:r>
      <w:r w:rsidR="00D92B25" w:rsidRPr="00314647">
        <w:rPr>
          <w:rFonts w:ascii="Times New Roman" w:hAnsi="Times New Roman" w:cs="Times New Roman"/>
          <w:sz w:val="24"/>
          <w:szCs w:val="24"/>
          <w:lang w:val="en-US"/>
        </w:rPr>
        <w:t>non-managerial</w:t>
      </w:r>
      <w:r w:rsidRPr="00314647">
        <w:rPr>
          <w:rFonts w:ascii="Times New Roman" w:hAnsi="Times New Roman" w:cs="Times New Roman"/>
          <w:sz w:val="24"/>
          <w:szCs w:val="24"/>
          <w:lang w:val="en-US"/>
        </w:rPr>
        <w:t xml:space="preserve"> </w:t>
      </w:r>
    </w:p>
    <w:p w14:paraId="450F3C0F" w14:textId="4BBD3FAB" w:rsidR="00995DCD" w:rsidRPr="00314647" w:rsidRDefault="00995DCD" w:rsidP="00314647">
      <w:pPr>
        <w:pStyle w:val="ListParagraph"/>
        <w:spacing w:line="360" w:lineRule="auto"/>
        <w:ind w:left="218"/>
        <w:rPr>
          <w:rFonts w:ascii="Times New Roman" w:hAnsi="Times New Roman" w:cs="Times New Roman"/>
          <w:sz w:val="24"/>
          <w:szCs w:val="24"/>
          <w:lang w:val="en-US"/>
        </w:rPr>
      </w:pPr>
      <w:r w:rsidRPr="00314647">
        <w:rPr>
          <w:rFonts w:ascii="Times New Roman" w:hAnsi="Times New Roman" w:cs="Times New Roman"/>
          <w:sz w:val="24"/>
          <w:szCs w:val="24"/>
          <w:lang w:val="en-US"/>
        </w:rPr>
        <w:t>Managerial positions may have differences in the intention to use Gen AI.</w:t>
      </w:r>
    </w:p>
    <w:p w14:paraId="78A6BFCD" w14:textId="130973F4" w:rsidR="00E07C27" w:rsidRPr="00314647" w:rsidRDefault="00E07C27" w:rsidP="00314647">
      <w:pPr>
        <w:pStyle w:val="ListParagraph"/>
        <w:spacing w:line="360" w:lineRule="auto"/>
        <w:ind w:left="218"/>
        <w:rPr>
          <w:rFonts w:ascii="Times New Roman" w:hAnsi="Times New Roman" w:cs="Times New Roman"/>
          <w:sz w:val="24"/>
          <w:szCs w:val="24"/>
          <w:lang w:val="en-US"/>
        </w:rPr>
      </w:pPr>
      <w:r w:rsidRPr="00314647">
        <w:rPr>
          <w:rFonts w:ascii="Times New Roman" w:hAnsi="Times New Roman" w:cs="Times New Roman"/>
          <w:sz w:val="24"/>
          <w:szCs w:val="24"/>
          <w:lang w:val="en-US"/>
        </w:rPr>
        <w:t>Categories:</w:t>
      </w:r>
    </w:p>
    <w:p w14:paraId="08FEE5EE" w14:textId="362C4C83" w:rsidR="00E07C27" w:rsidRPr="00314647" w:rsidRDefault="00E07C27" w:rsidP="00316771">
      <w:pPr>
        <w:pStyle w:val="ListParagraph"/>
        <w:numPr>
          <w:ilvl w:val="0"/>
          <w:numId w:val="10"/>
        </w:num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Yes</w:t>
      </w:r>
    </w:p>
    <w:p w14:paraId="3FC110DF" w14:textId="439D7EA1" w:rsidR="00984762" w:rsidRDefault="00E07C27" w:rsidP="00062344">
      <w:pPr>
        <w:pStyle w:val="ListParagraph"/>
        <w:numPr>
          <w:ilvl w:val="0"/>
          <w:numId w:val="10"/>
        </w:numPr>
        <w:spacing w:line="360" w:lineRule="auto"/>
        <w:rPr>
          <w:rFonts w:ascii="Times New Roman" w:hAnsi="Times New Roman" w:cs="Times New Roman"/>
          <w:sz w:val="24"/>
          <w:szCs w:val="24"/>
          <w:lang w:val="en-US"/>
        </w:rPr>
      </w:pPr>
      <w:r w:rsidRPr="6F6B1BD0">
        <w:rPr>
          <w:rFonts w:ascii="Times New Roman" w:hAnsi="Times New Roman" w:cs="Times New Roman"/>
          <w:sz w:val="24"/>
          <w:szCs w:val="24"/>
          <w:lang w:val="en-US"/>
        </w:rPr>
        <w:t>No</w:t>
      </w:r>
    </w:p>
    <w:p w14:paraId="2CEEFB24" w14:textId="77777777" w:rsidR="00A958C5" w:rsidRPr="00314647" w:rsidRDefault="00A958C5" w:rsidP="00A958C5">
      <w:pPr>
        <w:pStyle w:val="Style2"/>
        <w:ind w:left="218"/>
      </w:pPr>
      <w:bookmarkStart w:id="17" w:name="_Toc166839740"/>
      <w:r w:rsidRPr="00314647">
        <w:t>Research Model</w:t>
      </w:r>
      <w:bookmarkEnd w:id="17"/>
    </w:p>
    <w:p w14:paraId="3A520C80" w14:textId="77777777" w:rsidR="00A958C5" w:rsidRDefault="00A958C5" w:rsidP="00A958C5">
      <w:pPr>
        <w:pStyle w:val="ListParagraph"/>
        <w:spacing w:line="360" w:lineRule="auto"/>
        <w:ind w:left="578"/>
        <w:rPr>
          <w:rFonts w:ascii="Times New Roman" w:hAnsi="Times New Roman" w:cs="Times New Roman"/>
          <w:sz w:val="24"/>
          <w:szCs w:val="24"/>
        </w:rPr>
      </w:pPr>
      <w:r w:rsidRPr="00314647">
        <w:rPr>
          <w:noProof/>
        </w:rPr>
        <w:drawing>
          <wp:inline distT="0" distB="0" distL="0" distR="0" wp14:anchorId="56FD0A50" wp14:editId="44818AF6">
            <wp:extent cx="5731510" cy="3259455"/>
            <wp:effectExtent l="0" t="0" r="2540" b="0"/>
            <wp:docPr id="1197342876"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342876" name="Picture 1" descr="A diagram of a diagram&#10;&#10;Description automatically generated"/>
                    <pic:cNvPicPr/>
                  </pic:nvPicPr>
                  <pic:blipFill>
                    <a:blip r:embed="rId9"/>
                    <a:stretch>
                      <a:fillRect/>
                    </a:stretch>
                  </pic:blipFill>
                  <pic:spPr>
                    <a:xfrm>
                      <a:off x="0" y="0"/>
                      <a:ext cx="5731510" cy="3259455"/>
                    </a:xfrm>
                    <a:prstGeom prst="rect">
                      <a:avLst/>
                    </a:prstGeom>
                  </pic:spPr>
                </pic:pic>
              </a:graphicData>
            </a:graphic>
          </wp:inline>
        </w:drawing>
      </w:r>
    </w:p>
    <w:p w14:paraId="21676717" w14:textId="7C85BEE4" w:rsidR="00A958C5" w:rsidRPr="00A958C5" w:rsidRDefault="00A958C5" w:rsidP="00A958C5">
      <w:pPr>
        <w:pStyle w:val="ListParagraph"/>
        <w:spacing w:line="360" w:lineRule="auto"/>
        <w:ind w:left="578"/>
        <w:rPr>
          <w:rFonts w:ascii="Times New Roman" w:hAnsi="Times New Roman" w:cs="Times New Roman"/>
          <w:sz w:val="24"/>
          <w:szCs w:val="24"/>
        </w:rPr>
      </w:pPr>
      <w:r w:rsidRPr="00A958C5">
        <w:rPr>
          <w:rFonts w:ascii="Times New Roman" w:hAnsi="Times New Roman" w:cs="Times New Roman"/>
          <w:sz w:val="24"/>
          <w:szCs w:val="24"/>
        </w:rPr>
        <w:t>Created by the Author</w:t>
      </w:r>
    </w:p>
    <w:p w14:paraId="6CDB868B" w14:textId="16C76E67" w:rsidR="000C0A30" w:rsidRPr="00314647" w:rsidRDefault="00057518" w:rsidP="00062344">
      <w:pPr>
        <w:pStyle w:val="Style2"/>
      </w:pPr>
      <w:bookmarkStart w:id="18" w:name="_Toc166839741"/>
      <w:r w:rsidRPr="00314647">
        <w:t>Questionnaires</w:t>
      </w:r>
      <w:r w:rsidR="00B405C6" w:rsidRPr="00314647">
        <w:t xml:space="preserve"> Design</w:t>
      </w:r>
      <w:bookmarkEnd w:id="18"/>
    </w:p>
    <w:tbl>
      <w:tblPr>
        <w:tblStyle w:val="TableGrid"/>
        <w:tblW w:w="0" w:type="auto"/>
        <w:tblInd w:w="-142" w:type="dxa"/>
        <w:tblLook w:val="04A0" w:firstRow="1" w:lastRow="0" w:firstColumn="1" w:lastColumn="0" w:noHBand="0" w:noVBand="1"/>
      </w:tblPr>
      <w:tblGrid>
        <w:gridCol w:w="2426"/>
        <w:gridCol w:w="5350"/>
        <w:gridCol w:w="2534"/>
      </w:tblGrid>
      <w:tr w:rsidR="00057518" w:rsidRPr="00314647" w14:paraId="6FC1AF6C" w14:textId="77777777" w:rsidTr="00880AA5">
        <w:trPr>
          <w:trHeight w:val="835"/>
        </w:trPr>
        <w:tc>
          <w:tcPr>
            <w:tcW w:w="2426" w:type="dxa"/>
          </w:tcPr>
          <w:p w14:paraId="599B89F1" w14:textId="23187FC9" w:rsidR="00057518" w:rsidRPr="00314647" w:rsidRDefault="002E514C" w:rsidP="00314647">
            <w:pPr>
              <w:spacing w:line="360" w:lineRule="auto"/>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Independent Variables</w:t>
            </w:r>
          </w:p>
        </w:tc>
        <w:tc>
          <w:tcPr>
            <w:tcW w:w="5350" w:type="dxa"/>
          </w:tcPr>
          <w:p w14:paraId="3F07C754" w14:textId="17E620FC" w:rsidR="00057518" w:rsidRPr="00314647" w:rsidRDefault="002E514C" w:rsidP="00314647">
            <w:pPr>
              <w:spacing w:line="360" w:lineRule="auto"/>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Questions</w:t>
            </w:r>
          </w:p>
        </w:tc>
        <w:tc>
          <w:tcPr>
            <w:tcW w:w="2534" w:type="dxa"/>
          </w:tcPr>
          <w:p w14:paraId="2876C71F" w14:textId="76221D42" w:rsidR="00057518" w:rsidRPr="00314647" w:rsidRDefault="001017A8" w:rsidP="00314647">
            <w:pPr>
              <w:spacing w:line="360" w:lineRule="auto"/>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References</w:t>
            </w:r>
          </w:p>
        </w:tc>
      </w:tr>
      <w:tr w:rsidR="00417ED2" w:rsidRPr="00314647" w14:paraId="139097CE" w14:textId="77777777" w:rsidTr="00880AA5">
        <w:trPr>
          <w:trHeight w:val="824"/>
        </w:trPr>
        <w:tc>
          <w:tcPr>
            <w:tcW w:w="2426" w:type="dxa"/>
          </w:tcPr>
          <w:p w14:paraId="0A2D4EA6" w14:textId="52699D0B" w:rsidR="00417ED2" w:rsidRPr="00314647" w:rsidRDefault="00417ED2" w:rsidP="00314647">
            <w:pPr>
              <w:spacing w:line="360" w:lineRule="auto"/>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Perceived Usefulness</w:t>
            </w:r>
          </w:p>
        </w:tc>
        <w:tc>
          <w:tcPr>
            <w:tcW w:w="5350" w:type="dxa"/>
          </w:tcPr>
          <w:p w14:paraId="072EF83F" w14:textId="6F303FEA" w:rsidR="00417ED2" w:rsidRPr="00314647" w:rsidRDefault="000C223A" w:rsidP="0031464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Applying</w:t>
            </w:r>
            <w:r w:rsidR="00417ED2" w:rsidRPr="00314647">
              <w:rPr>
                <w:rFonts w:ascii="Times New Roman" w:hAnsi="Times New Roman" w:cs="Times New Roman"/>
                <w:sz w:val="24"/>
                <w:szCs w:val="24"/>
                <w:lang w:val="en-US"/>
              </w:rPr>
              <w:t xml:space="preserve"> Gen AI </w:t>
            </w:r>
            <w:r>
              <w:rPr>
                <w:rFonts w:ascii="Times New Roman" w:hAnsi="Times New Roman" w:cs="Times New Roman"/>
                <w:sz w:val="24"/>
                <w:szCs w:val="24"/>
                <w:lang w:val="en-US"/>
              </w:rPr>
              <w:t xml:space="preserve">in my work </w:t>
            </w:r>
            <w:r w:rsidR="00417ED2" w:rsidRPr="00314647">
              <w:rPr>
                <w:rFonts w:ascii="Times New Roman" w:hAnsi="Times New Roman" w:cs="Times New Roman"/>
                <w:sz w:val="24"/>
                <w:szCs w:val="24"/>
                <w:lang w:val="en-US"/>
              </w:rPr>
              <w:t>would enhance my effectiveness in work.</w:t>
            </w:r>
          </w:p>
        </w:tc>
        <w:tc>
          <w:tcPr>
            <w:tcW w:w="2534" w:type="dxa"/>
            <w:vMerge w:val="restart"/>
          </w:tcPr>
          <w:p w14:paraId="2FF6365F" w14:textId="2BE274A8"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rPr>
              <w:t>(Rajak&amp; Shaw, 2021)</w:t>
            </w:r>
          </w:p>
        </w:tc>
      </w:tr>
      <w:tr w:rsidR="00417ED2" w:rsidRPr="00314647" w14:paraId="753E2BB7" w14:textId="77777777" w:rsidTr="00880AA5">
        <w:trPr>
          <w:trHeight w:val="835"/>
        </w:trPr>
        <w:tc>
          <w:tcPr>
            <w:tcW w:w="2426" w:type="dxa"/>
          </w:tcPr>
          <w:p w14:paraId="37D843DA" w14:textId="77777777" w:rsidR="00417ED2" w:rsidRPr="00314647" w:rsidRDefault="00417ED2" w:rsidP="00314647">
            <w:pPr>
              <w:spacing w:line="360" w:lineRule="auto"/>
              <w:jc w:val="center"/>
              <w:rPr>
                <w:rFonts w:ascii="Times New Roman" w:hAnsi="Times New Roman" w:cs="Times New Roman"/>
                <w:sz w:val="24"/>
                <w:szCs w:val="24"/>
                <w:lang w:val="en-US"/>
              </w:rPr>
            </w:pPr>
          </w:p>
        </w:tc>
        <w:tc>
          <w:tcPr>
            <w:tcW w:w="5350" w:type="dxa"/>
          </w:tcPr>
          <w:p w14:paraId="7EAFD8CF" w14:textId="61974D53"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I would find GEN AI useful in work practice</w:t>
            </w:r>
          </w:p>
        </w:tc>
        <w:tc>
          <w:tcPr>
            <w:tcW w:w="2534" w:type="dxa"/>
            <w:vMerge/>
          </w:tcPr>
          <w:p w14:paraId="3B1D7C81" w14:textId="0C179873" w:rsidR="00417ED2" w:rsidRPr="00314647" w:rsidRDefault="00417ED2" w:rsidP="00314647">
            <w:pPr>
              <w:spacing w:line="360" w:lineRule="auto"/>
              <w:rPr>
                <w:rFonts w:ascii="Times New Roman" w:hAnsi="Times New Roman" w:cs="Times New Roman"/>
                <w:sz w:val="24"/>
                <w:szCs w:val="24"/>
                <w:lang w:val="en-US"/>
              </w:rPr>
            </w:pPr>
          </w:p>
        </w:tc>
      </w:tr>
      <w:tr w:rsidR="00417ED2" w:rsidRPr="00314647" w14:paraId="259AFFDD" w14:textId="77777777" w:rsidTr="00880AA5">
        <w:trPr>
          <w:trHeight w:val="835"/>
        </w:trPr>
        <w:tc>
          <w:tcPr>
            <w:tcW w:w="2426" w:type="dxa"/>
          </w:tcPr>
          <w:p w14:paraId="52CE41A3" w14:textId="77777777" w:rsidR="00417ED2" w:rsidRPr="00314647" w:rsidRDefault="00417ED2" w:rsidP="00314647">
            <w:pPr>
              <w:spacing w:line="360" w:lineRule="auto"/>
              <w:jc w:val="center"/>
              <w:rPr>
                <w:rFonts w:ascii="Times New Roman" w:hAnsi="Times New Roman" w:cs="Times New Roman"/>
                <w:sz w:val="24"/>
                <w:szCs w:val="24"/>
                <w:lang w:val="en-US"/>
              </w:rPr>
            </w:pPr>
          </w:p>
        </w:tc>
        <w:tc>
          <w:tcPr>
            <w:tcW w:w="5350" w:type="dxa"/>
          </w:tcPr>
          <w:p w14:paraId="4DB8DA76" w14:textId="60280CF1"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I think Gen AI are useful for my job</w:t>
            </w:r>
          </w:p>
        </w:tc>
        <w:tc>
          <w:tcPr>
            <w:tcW w:w="2534" w:type="dxa"/>
            <w:vMerge/>
          </w:tcPr>
          <w:p w14:paraId="47A1CF50" w14:textId="424B7CB5" w:rsidR="00417ED2" w:rsidRPr="00314647" w:rsidRDefault="00417ED2" w:rsidP="00314647">
            <w:pPr>
              <w:spacing w:line="360" w:lineRule="auto"/>
              <w:rPr>
                <w:rFonts w:ascii="Times New Roman" w:hAnsi="Times New Roman" w:cs="Times New Roman"/>
                <w:sz w:val="24"/>
                <w:szCs w:val="24"/>
                <w:lang w:val="en-US"/>
              </w:rPr>
            </w:pPr>
          </w:p>
        </w:tc>
      </w:tr>
      <w:tr w:rsidR="00417ED2" w:rsidRPr="00314647" w14:paraId="3AFEF837" w14:textId="77777777" w:rsidTr="00880AA5">
        <w:trPr>
          <w:trHeight w:val="824"/>
        </w:trPr>
        <w:tc>
          <w:tcPr>
            <w:tcW w:w="2426" w:type="dxa"/>
          </w:tcPr>
          <w:p w14:paraId="7473C728" w14:textId="69CED1D4" w:rsidR="00417ED2" w:rsidRPr="00314647" w:rsidRDefault="00417ED2" w:rsidP="00314647">
            <w:pPr>
              <w:spacing w:line="360" w:lineRule="auto"/>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Perceived Ease of Use (PEU)</w:t>
            </w:r>
          </w:p>
        </w:tc>
        <w:tc>
          <w:tcPr>
            <w:tcW w:w="5350" w:type="dxa"/>
          </w:tcPr>
          <w:p w14:paraId="18AC2C5D" w14:textId="247CF25B"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I believe that GEN AI is convenient to use. </w:t>
            </w:r>
          </w:p>
        </w:tc>
        <w:tc>
          <w:tcPr>
            <w:tcW w:w="2534" w:type="dxa"/>
            <w:vMerge w:val="restart"/>
          </w:tcPr>
          <w:p w14:paraId="785282BE" w14:textId="77777777"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(Wallace &amp; Sheetz, 2014)</w:t>
            </w:r>
          </w:p>
          <w:p w14:paraId="202EB5BE" w14:textId="796BDCD6" w:rsidR="00417ED2" w:rsidRPr="00314647" w:rsidRDefault="00417ED2" w:rsidP="00314647">
            <w:pPr>
              <w:spacing w:line="360" w:lineRule="auto"/>
              <w:rPr>
                <w:rFonts w:ascii="Times New Roman" w:hAnsi="Times New Roman" w:cs="Times New Roman"/>
                <w:sz w:val="24"/>
                <w:szCs w:val="24"/>
                <w:lang w:val="en-US"/>
              </w:rPr>
            </w:pPr>
          </w:p>
        </w:tc>
      </w:tr>
      <w:tr w:rsidR="00417ED2" w:rsidRPr="00314647" w14:paraId="7FDB01F6" w14:textId="77777777" w:rsidTr="00880AA5">
        <w:trPr>
          <w:trHeight w:val="835"/>
        </w:trPr>
        <w:tc>
          <w:tcPr>
            <w:tcW w:w="2426" w:type="dxa"/>
          </w:tcPr>
          <w:p w14:paraId="628526AD" w14:textId="77777777" w:rsidR="00417ED2" w:rsidRPr="00314647" w:rsidRDefault="00417ED2" w:rsidP="00314647">
            <w:pPr>
              <w:spacing w:line="360" w:lineRule="auto"/>
              <w:jc w:val="center"/>
              <w:rPr>
                <w:rFonts w:ascii="Times New Roman" w:hAnsi="Times New Roman" w:cs="Times New Roman"/>
                <w:sz w:val="24"/>
                <w:szCs w:val="24"/>
                <w:lang w:val="en-US"/>
              </w:rPr>
            </w:pPr>
          </w:p>
        </w:tc>
        <w:tc>
          <w:tcPr>
            <w:tcW w:w="5350" w:type="dxa"/>
          </w:tcPr>
          <w:p w14:paraId="2929ACBE" w14:textId="26B7B995"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Using Gen AI requires less mental effort. </w:t>
            </w:r>
          </w:p>
        </w:tc>
        <w:tc>
          <w:tcPr>
            <w:tcW w:w="2534" w:type="dxa"/>
            <w:vMerge/>
          </w:tcPr>
          <w:p w14:paraId="3ED4AC19" w14:textId="732408E3" w:rsidR="00417ED2" w:rsidRPr="00314647" w:rsidRDefault="00417ED2" w:rsidP="00314647">
            <w:pPr>
              <w:spacing w:line="360" w:lineRule="auto"/>
              <w:rPr>
                <w:rFonts w:ascii="Times New Roman" w:hAnsi="Times New Roman" w:cs="Times New Roman"/>
                <w:sz w:val="24"/>
                <w:szCs w:val="24"/>
                <w:lang w:val="en-US"/>
              </w:rPr>
            </w:pPr>
          </w:p>
        </w:tc>
      </w:tr>
      <w:tr w:rsidR="00417ED2" w:rsidRPr="00314647" w14:paraId="3C6CE8E8" w14:textId="77777777" w:rsidTr="00880AA5">
        <w:trPr>
          <w:trHeight w:val="835"/>
        </w:trPr>
        <w:tc>
          <w:tcPr>
            <w:tcW w:w="2426" w:type="dxa"/>
          </w:tcPr>
          <w:p w14:paraId="0FE73421" w14:textId="77777777" w:rsidR="00417ED2" w:rsidRPr="00314647" w:rsidRDefault="00417ED2" w:rsidP="00314647">
            <w:pPr>
              <w:spacing w:line="360" w:lineRule="auto"/>
              <w:jc w:val="center"/>
              <w:rPr>
                <w:rFonts w:ascii="Times New Roman" w:hAnsi="Times New Roman" w:cs="Times New Roman"/>
                <w:sz w:val="24"/>
                <w:szCs w:val="24"/>
                <w:lang w:val="en-US"/>
              </w:rPr>
            </w:pPr>
          </w:p>
        </w:tc>
        <w:tc>
          <w:tcPr>
            <w:tcW w:w="5350" w:type="dxa"/>
          </w:tcPr>
          <w:p w14:paraId="33C78FE9" w14:textId="2E1C7C53"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Learning to use Gen AI is easy for me. </w:t>
            </w:r>
          </w:p>
        </w:tc>
        <w:tc>
          <w:tcPr>
            <w:tcW w:w="2534" w:type="dxa"/>
            <w:vMerge/>
          </w:tcPr>
          <w:p w14:paraId="09E8A0C9" w14:textId="56C35E72" w:rsidR="00417ED2" w:rsidRPr="00314647" w:rsidRDefault="00417ED2" w:rsidP="00314647">
            <w:pPr>
              <w:spacing w:line="360" w:lineRule="auto"/>
              <w:rPr>
                <w:rFonts w:ascii="Times New Roman" w:hAnsi="Times New Roman" w:cs="Times New Roman"/>
                <w:sz w:val="24"/>
                <w:szCs w:val="24"/>
                <w:lang w:val="en-US"/>
              </w:rPr>
            </w:pPr>
          </w:p>
        </w:tc>
      </w:tr>
      <w:tr w:rsidR="00417ED2" w:rsidRPr="00314647" w14:paraId="71CBB226" w14:textId="77777777" w:rsidTr="00880AA5">
        <w:trPr>
          <w:trHeight w:val="824"/>
        </w:trPr>
        <w:tc>
          <w:tcPr>
            <w:tcW w:w="2426" w:type="dxa"/>
          </w:tcPr>
          <w:p w14:paraId="392FD45D" w14:textId="77777777" w:rsidR="00417ED2" w:rsidRPr="00314647" w:rsidRDefault="00417ED2" w:rsidP="00314647">
            <w:pPr>
              <w:spacing w:line="360" w:lineRule="auto"/>
              <w:jc w:val="center"/>
              <w:rPr>
                <w:rFonts w:ascii="Times New Roman" w:hAnsi="Times New Roman" w:cs="Times New Roman"/>
                <w:sz w:val="24"/>
                <w:szCs w:val="24"/>
                <w:lang w:val="en-US"/>
              </w:rPr>
            </w:pPr>
          </w:p>
        </w:tc>
        <w:tc>
          <w:tcPr>
            <w:tcW w:w="5350" w:type="dxa"/>
          </w:tcPr>
          <w:p w14:paraId="7AF2C395" w14:textId="0B236F31"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The operation of Gen AI is easy for me</w:t>
            </w:r>
          </w:p>
        </w:tc>
        <w:tc>
          <w:tcPr>
            <w:tcW w:w="2534" w:type="dxa"/>
            <w:vMerge/>
          </w:tcPr>
          <w:p w14:paraId="4E461620" w14:textId="7F9F4BA0" w:rsidR="00417ED2" w:rsidRPr="00314647" w:rsidRDefault="00417ED2" w:rsidP="00314647">
            <w:pPr>
              <w:spacing w:line="360" w:lineRule="auto"/>
              <w:rPr>
                <w:rFonts w:ascii="Times New Roman" w:hAnsi="Times New Roman" w:cs="Times New Roman"/>
                <w:sz w:val="24"/>
                <w:szCs w:val="24"/>
                <w:lang w:val="en-US"/>
              </w:rPr>
            </w:pPr>
          </w:p>
        </w:tc>
      </w:tr>
      <w:tr w:rsidR="00417ED2" w:rsidRPr="00314647" w14:paraId="25E1F266" w14:textId="77777777" w:rsidTr="00880AA5">
        <w:trPr>
          <w:trHeight w:val="835"/>
        </w:trPr>
        <w:tc>
          <w:tcPr>
            <w:tcW w:w="2426" w:type="dxa"/>
          </w:tcPr>
          <w:p w14:paraId="79693802" w14:textId="74D9DC78" w:rsidR="00417ED2" w:rsidRPr="00314647" w:rsidRDefault="00417ED2" w:rsidP="00314647">
            <w:pPr>
              <w:spacing w:line="360" w:lineRule="auto"/>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Social Influence (SI)</w:t>
            </w:r>
          </w:p>
        </w:tc>
        <w:tc>
          <w:tcPr>
            <w:tcW w:w="5350" w:type="dxa"/>
          </w:tcPr>
          <w:p w14:paraId="549697F7" w14:textId="0B200729"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Social media recommendations to use Gen AI. </w:t>
            </w:r>
          </w:p>
        </w:tc>
        <w:tc>
          <w:tcPr>
            <w:tcW w:w="2534" w:type="dxa"/>
            <w:vMerge w:val="restart"/>
          </w:tcPr>
          <w:p w14:paraId="5E4F6FEE" w14:textId="77777777" w:rsidR="00417ED2" w:rsidRPr="00314647" w:rsidRDefault="00417ED2"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(Menon &amp; Shilpa,  2023).</w:t>
            </w:r>
          </w:p>
          <w:p w14:paraId="3050C6A8" w14:textId="41FB45E3" w:rsidR="00417ED2" w:rsidRPr="00314647" w:rsidRDefault="00417ED2" w:rsidP="00314647">
            <w:pPr>
              <w:spacing w:line="360" w:lineRule="auto"/>
              <w:rPr>
                <w:rFonts w:ascii="Times New Roman" w:hAnsi="Times New Roman" w:cs="Times New Roman"/>
                <w:sz w:val="24"/>
                <w:szCs w:val="24"/>
              </w:rPr>
            </w:pPr>
          </w:p>
        </w:tc>
      </w:tr>
      <w:tr w:rsidR="00417ED2" w:rsidRPr="00314647" w14:paraId="1EF50181" w14:textId="77777777" w:rsidTr="00880AA5">
        <w:trPr>
          <w:trHeight w:val="824"/>
        </w:trPr>
        <w:tc>
          <w:tcPr>
            <w:tcW w:w="2426" w:type="dxa"/>
          </w:tcPr>
          <w:p w14:paraId="377AC607" w14:textId="77777777" w:rsidR="00417ED2" w:rsidRPr="00314647" w:rsidRDefault="00417ED2" w:rsidP="00314647">
            <w:pPr>
              <w:spacing w:line="360" w:lineRule="auto"/>
              <w:jc w:val="center"/>
              <w:rPr>
                <w:rFonts w:ascii="Times New Roman" w:hAnsi="Times New Roman" w:cs="Times New Roman"/>
                <w:sz w:val="24"/>
                <w:szCs w:val="24"/>
                <w:lang w:val="en-US"/>
              </w:rPr>
            </w:pPr>
          </w:p>
        </w:tc>
        <w:tc>
          <w:tcPr>
            <w:tcW w:w="5350" w:type="dxa"/>
          </w:tcPr>
          <w:p w14:paraId="7C0BD1E8" w14:textId="18AA365E" w:rsidR="00417ED2" w:rsidRPr="00314647" w:rsidRDefault="00417ED2" w:rsidP="0031464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My family, friends</w:t>
            </w:r>
            <w:r w:rsidR="00AD2F9D">
              <w:rPr>
                <w:rFonts w:ascii="Times New Roman" w:hAnsi="Times New Roman" w:cs="Times New Roman"/>
                <w:sz w:val="24"/>
                <w:szCs w:val="24"/>
                <w:lang w:val="en-US"/>
              </w:rPr>
              <w:t>, and colleagues'</w:t>
            </w:r>
            <w:r>
              <w:rPr>
                <w:rFonts w:ascii="Times New Roman" w:hAnsi="Times New Roman" w:cs="Times New Roman"/>
                <w:sz w:val="24"/>
                <w:szCs w:val="24"/>
                <w:lang w:val="en-US"/>
              </w:rPr>
              <w:t xml:space="preserve"> suggestions for using</w:t>
            </w:r>
            <w:r w:rsidRPr="00314647">
              <w:rPr>
                <w:rFonts w:ascii="Times New Roman" w:hAnsi="Times New Roman" w:cs="Times New Roman"/>
                <w:sz w:val="24"/>
                <w:szCs w:val="24"/>
                <w:lang w:val="en-US"/>
              </w:rPr>
              <w:t xml:space="preserve"> Chat GPT will influence me.</w:t>
            </w:r>
          </w:p>
        </w:tc>
        <w:tc>
          <w:tcPr>
            <w:tcW w:w="2534" w:type="dxa"/>
            <w:vMerge/>
          </w:tcPr>
          <w:p w14:paraId="6C80A98A" w14:textId="0EEB903F" w:rsidR="00417ED2" w:rsidRPr="00314647" w:rsidRDefault="00417ED2" w:rsidP="00314647">
            <w:pPr>
              <w:spacing w:line="360" w:lineRule="auto"/>
              <w:rPr>
                <w:rFonts w:ascii="Times New Roman" w:hAnsi="Times New Roman" w:cs="Times New Roman"/>
                <w:sz w:val="24"/>
                <w:szCs w:val="24"/>
              </w:rPr>
            </w:pPr>
          </w:p>
        </w:tc>
      </w:tr>
      <w:tr w:rsidR="00417ED2" w:rsidRPr="00314647" w14:paraId="59B82828" w14:textId="77777777" w:rsidTr="00880AA5">
        <w:trPr>
          <w:trHeight w:val="835"/>
        </w:trPr>
        <w:tc>
          <w:tcPr>
            <w:tcW w:w="2426" w:type="dxa"/>
          </w:tcPr>
          <w:p w14:paraId="65565EB5" w14:textId="77777777" w:rsidR="00417ED2" w:rsidRPr="00314647" w:rsidRDefault="00417ED2" w:rsidP="00314647">
            <w:pPr>
              <w:spacing w:line="360" w:lineRule="auto"/>
              <w:jc w:val="center"/>
              <w:rPr>
                <w:rFonts w:ascii="Times New Roman" w:hAnsi="Times New Roman" w:cs="Times New Roman"/>
                <w:sz w:val="24"/>
                <w:szCs w:val="24"/>
                <w:lang w:val="en-US"/>
              </w:rPr>
            </w:pPr>
          </w:p>
        </w:tc>
        <w:tc>
          <w:tcPr>
            <w:tcW w:w="5350" w:type="dxa"/>
          </w:tcPr>
          <w:p w14:paraId="3D7C21B1" w14:textId="5C8AA374"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People whose opinions I value would </w:t>
            </w:r>
            <w:r w:rsidR="00B63762">
              <w:rPr>
                <w:rFonts w:ascii="Times New Roman" w:hAnsi="Times New Roman" w:cs="Times New Roman"/>
                <w:sz w:val="24"/>
                <w:szCs w:val="24"/>
                <w:lang w:val="en-US"/>
              </w:rPr>
              <w:t>influence</w:t>
            </w:r>
            <w:r w:rsidRPr="00314647">
              <w:rPr>
                <w:rFonts w:ascii="Times New Roman" w:hAnsi="Times New Roman" w:cs="Times New Roman"/>
                <w:sz w:val="24"/>
                <w:szCs w:val="24"/>
                <w:lang w:val="en-US"/>
              </w:rPr>
              <w:t xml:space="preserve"> me to use Gen AI</w:t>
            </w:r>
          </w:p>
        </w:tc>
        <w:tc>
          <w:tcPr>
            <w:tcW w:w="2534" w:type="dxa"/>
            <w:vMerge w:val="restart"/>
          </w:tcPr>
          <w:p w14:paraId="4656235D" w14:textId="77777777" w:rsidR="00417ED2" w:rsidRPr="00314647" w:rsidRDefault="00417ED2"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(Jahanshahi, Tabibi, and Van Wee, 2020)</w:t>
            </w:r>
          </w:p>
          <w:p w14:paraId="5E255845" w14:textId="63ACDF21" w:rsidR="00417ED2" w:rsidRPr="00314647" w:rsidRDefault="00417ED2" w:rsidP="00314647">
            <w:pPr>
              <w:spacing w:line="360" w:lineRule="auto"/>
              <w:rPr>
                <w:rFonts w:ascii="Times New Roman" w:hAnsi="Times New Roman" w:cs="Times New Roman"/>
                <w:sz w:val="24"/>
                <w:szCs w:val="24"/>
              </w:rPr>
            </w:pPr>
          </w:p>
        </w:tc>
      </w:tr>
      <w:tr w:rsidR="00417ED2" w:rsidRPr="00314647" w14:paraId="1789E89C" w14:textId="77777777" w:rsidTr="00880AA5">
        <w:trPr>
          <w:trHeight w:val="835"/>
        </w:trPr>
        <w:tc>
          <w:tcPr>
            <w:tcW w:w="2426" w:type="dxa"/>
          </w:tcPr>
          <w:p w14:paraId="19D1C67A" w14:textId="77777777" w:rsidR="00417ED2" w:rsidRPr="00314647" w:rsidRDefault="00417ED2" w:rsidP="00314647">
            <w:pPr>
              <w:spacing w:line="360" w:lineRule="auto"/>
              <w:jc w:val="center"/>
              <w:rPr>
                <w:rFonts w:ascii="Times New Roman" w:hAnsi="Times New Roman" w:cs="Times New Roman"/>
                <w:sz w:val="24"/>
                <w:szCs w:val="24"/>
                <w:lang w:val="en-US"/>
              </w:rPr>
            </w:pPr>
          </w:p>
        </w:tc>
        <w:tc>
          <w:tcPr>
            <w:tcW w:w="5350" w:type="dxa"/>
          </w:tcPr>
          <w:p w14:paraId="1FB7E54D" w14:textId="6C0DE974"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People who are important to me think that I should use Gen AI</w:t>
            </w:r>
          </w:p>
        </w:tc>
        <w:tc>
          <w:tcPr>
            <w:tcW w:w="2534" w:type="dxa"/>
            <w:vMerge/>
          </w:tcPr>
          <w:p w14:paraId="6CE4908A" w14:textId="6F7B2F6A" w:rsidR="00417ED2" w:rsidRPr="00314647" w:rsidRDefault="00417ED2" w:rsidP="00314647">
            <w:pPr>
              <w:spacing w:line="360" w:lineRule="auto"/>
              <w:rPr>
                <w:rFonts w:ascii="Times New Roman" w:hAnsi="Times New Roman" w:cs="Times New Roman"/>
                <w:sz w:val="24"/>
                <w:szCs w:val="24"/>
              </w:rPr>
            </w:pPr>
          </w:p>
        </w:tc>
      </w:tr>
      <w:tr w:rsidR="00417ED2" w:rsidRPr="00314647" w14:paraId="22FF8C7B" w14:textId="77777777" w:rsidTr="00880AA5">
        <w:trPr>
          <w:trHeight w:val="824"/>
        </w:trPr>
        <w:tc>
          <w:tcPr>
            <w:tcW w:w="2426" w:type="dxa"/>
          </w:tcPr>
          <w:p w14:paraId="1411A5EC" w14:textId="37A30A6F" w:rsidR="00417ED2" w:rsidRPr="00314647" w:rsidRDefault="00417ED2" w:rsidP="00314647">
            <w:pPr>
              <w:spacing w:line="360" w:lineRule="auto"/>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Facilitating Conditions (FC)</w:t>
            </w:r>
          </w:p>
        </w:tc>
        <w:tc>
          <w:tcPr>
            <w:tcW w:w="5350" w:type="dxa"/>
          </w:tcPr>
          <w:p w14:paraId="04170AFB" w14:textId="7F35ECDD"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I have </w:t>
            </w:r>
            <w:r>
              <w:rPr>
                <w:rFonts w:ascii="Times New Roman" w:hAnsi="Times New Roman" w:cs="Times New Roman"/>
                <w:sz w:val="24"/>
                <w:szCs w:val="24"/>
                <w:lang w:val="en-US"/>
              </w:rPr>
              <w:t>sufficient resources</w:t>
            </w:r>
            <w:r w:rsidRPr="00314647">
              <w:rPr>
                <w:rFonts w:ascii="Times New Roman" w:hAnsi="Times New Roman" w:cs="Times New Roman"/>
                <w:sz w:val="24"/>
                <w:szCs w:val="24"/>
                <w:lang w:val="en-US"/>
              </w:rPr>
              <w:t xml:space="preserve"> to use Gen AI.</w:t>
            </w:r>
          </w:p>
        </w:tc>
        <w:tc>
          <w:tcPr>
            <w:tcW w:w="2534" w:type="dxa"/>
            <w:vMerge/>
          </w:tcPr>
          <w:p w14:paraId="030CF429" w14:textId="5B6647DE" w:rsidR="00417ED2" w:rsidRPr="00314647" w:rsidRDefault="00417ED2" w:rsidP="00314647">
            <w:pPr>
              <w:spacing w:line="360" w:lineRule="auto"/>
              <w:rPr>
                <w:rFonts w:ascii="Times New Roman" w:hAnsi="Times New Roman" w:cs="Times New Roman"/>
                <w:sz w:val="24"/>
                <w:szCs w:val="24"/>
              </w:rPr>
            </w:pPr>
          </w:p>
        </w:tc>
      </w:tr>
      <w:tr w:rsidR="00417ED2" w:rsidRPr="00314647" w14:paraId="4D175E9C" w14:textId="77777777" w:rsidTr="00880AA5">
        <w:trPr>
          <w:trHeight w:val="835"/>
        </w:trPr>
        <w:tc>
          <w:tcPr>
            <w:tcW w:w="2426" w:type="dxa"/>
          </w:tcPr>
          <w:p w14:paraId="5BC74A3F" w14:textId="77777777" w:rsidR="00417ED2" w:rsidRPr="00314647" w:rsidRDefault="00417ED2" w:rsidP="00314647">
            <w:pPr>
              <w:spacing w:line="360" w:lineRule="auto"/>
              <w:rPr>
                <w:rFonts w:ascii="Times New Roman" w:hAnsi="Times New Roman" w:cs="Times New Roman"/>
                <w:sz w:val="24"/>
                <w:szCs w:val="24"/>
                <w:lang w:val="en-US"/>
              </w:rPr>
            </w:pPr>
          </w:p>
        </w:tc>
        <w:tc>
          <w:tcPr>
            <w:tcW w:w="5350" w:type="dxa"/>
          </w:tcPr>
          <w:p w14:paraId="07783C04" w14:textId="27292E1F"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I have the </w:t>
            </w:r>
            <w:r>
              <w:rPr>
                <w:rFonts w:ascii="Times New Roman" w:hAnsi="Times New Roman" w:cs="Times New Roman"/>
                <w:sz w:val="24"/>
                <w:szCs w:val="24"/>
                <w:lang w:val="en-US"/>
              </w:rPr>
              <w:t>sufficient knowledge</w:t>
            </w:r>
            <w:r w:rsidRPr="00314647">
              <w:rPr>
                <w:rFonts w:ascii="Times New Roman" w:hAnsi="Times New Roman" w:cs="Times New Roman"/>
                <w:sz w:val="24"/>
                <w:szCs w:val="24"/>
                <w:lang w:val="en-US"/>
              </w:rPr>
              <w:t xml:space="preserve"> to use Gen AI.</w:t>
            </w:r>
          </w:p>
        </w:tc>
        <w:tc>
          <w:tcPr>
            <w:tcW w:w="2534" w:type="dxa"/>
            <w:vMerge/>
          </w:tcPr>
          <w:p w14:paraId="2AA312DC" w14:textId="56B2FBD5" w:rsidR="00417ED2" w:rsidRPr="00314647" w:rsidRDefault="00417ED2" w:rsidP="00314647">
            <w:pPr>
              <w:spacing w:line="360" w:lineRule="auto"/>
              <w:rPr>
                <w:rFonts w:ascii="Times New Roman" w:hAnsi="Times New Roman" w:cs="Times New Roman"/>
                <w:sz w:val="24"/>
                <w:szCs w:val="24"/>
              </w:rPr>
            </w:pPr>
          </w:p>
        </w:tc>
      </w:tr>
      <w:tr w:rsidR="00417ED2" w:rsidRPr="00314647" w14:paraId="208276FC" w14:textId="77777777" w:rsidTr="00880AA5">
        <w:trPr>
          <w:trHeight w:val="824"/>
        </w:trPr>
        <w:tc>
          <w:tcPr>
            <w:tcW w:w="2426" w:type="dxa"/>
          </w:tcPr>
          <w:p w14:paraId="0FC9E06B" w14:textId="77777777" w:rsidR="00417ED2" w:rsidRPr="00314647" w:rsidRDefault="00417ED2" w:rsidP="00314647">
            <w:pPr>
              <w:spacing w:line="360" w:lineRule="auto"/>
              <w:rPr>
                <w:rFonts w:ascii="Times New Roman" w:hAnsi="Times New Roman" w:cs="Times New Roman"/>
                <w:sz w:val="24"/>
                <w:szCs w:val="24"/>
                <w:lang w:val="en-US"/>
              </w:rPr>
            </w:pPr>
          </w:p>
        </w:tc>
        <w:tc>
          <w:tcPr>
            <w:tcW w:w="5350" w:type="dxa"/>
          </w:tcPr>
          <w:p w14:paraId="4EB31348" w14:textId="1DFAA4A2"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I can </w:t>
            </w:r>
            <w:r>
              <w:rPr>
                <w:rFonts w:ascii="Times New Roman" w:hAnsi="Times New Roman" w:cs="Times New Roman"/>
                <w:sz w:val="24"/>
                <w:szCs w:val="24"/>
                <w:lang w:val="en-US"/>
              </w:rPr>
              <w:t xml:space="preserve">seek </w:t>
            </w:r>
            <w:r w:rsidRPr="00314647">
              <w:rPr>
                <w:rFonts w:ascii="Times New Roman" w:hAnsi="Times New Roman" w:cs="Times New Roman"/>
                <w:sz w:val="24"/>
                <w:szCs w:val="24"/>
                <w:lang w:val="en-US"/>
              </w:rPr>
              <w:t xml:space="preserve">help from </w:t>
            </w:r>
            <w:r>
              <w:rPr>
                <w:rFonts w:ascii="Times New Roman" w:hAnsi="Times New Roman" w:cs="Times New Roman"/>
                <w:sz w:val="24"/>
                <w:szCs w:val="24"/>
                <w:lang w:val="en-US"/>
              </w:rPr>
              <w:t>other</w:t>
            </w:r>
            <w:r w:rsidRPr="00314647">
              <w:rPr>
                <w:rFonts w:ascii="Times New Roman" w:hAnsi="Times New Roman" w:cs="Times New Roman"/>
                <w:sz w:val="24"/>
                <w:szCs w:val="24"/>
                <w:lang w:val="en-US"/>
              </w:rPr>
              <w:t xml:space="preserve"> when I have </w:t>
            </w:r>
            <w:r>
              <w:rPr>
                <w:rFonts w:ascii="Times New Roman" w:hAnsi="Times New Roman" w:cs="Times New Roman"/>
                <w:sz w:val="24"/>
                <w:szCs w:val="24"/>
                <w:lang w:val="en-US"/>
              </w:rPr>
              <w:t>huddles</w:t>
            </w:r>
            <w:r w:rsidRPr="00314647">
              <w:rPr>
                <w:rFonts w:ascii="Times New Roman" w:hAnsi="Times New Roman" w:cs="Times New Roman"/>
                <w:sz w:val="24"/>
                <w:szCs w:val="24"/>
                <w:lang w:val="en-US"/>
              </w:rPr>
              <w:t xml:space="preserve"> using Gen AI</w:t>
            </w:r>
          </w:p>
        </w:tc>
        <w:tc>
          <w:tcPr>
            <w:tcW w:w="2534" w:type="dxa"/>
            <w:vMerge/>
          </w:tcPr>
          <w:p w14:paraId="46F783A7" w14:textId="660181C5" w:rsidR="00417ED2" w:rsidRPr="00314647" w:rsidRDefault="00417ED2" w:rsidP="00314647">
            <w:pPr>
              <w:spacing w:line="360" w:lineRule="auto"/>
              <w:rPr>
                <w:rFonts w:ascii="Times New Roman" w:hAnsi="Times New Roman" w:cs="Times New Roman"/>
                <w:sz w:val="24"/>
                <w:szCs w:val="24"/>
              </w:rPr>
            </w:pPr>
          </w:p>
        </w:tc>
      </w:tr>
      <w:tr w:rsidR="00417ED2" w:rsidRPr="00314647" w14:paraId="71B7443D" w14:textId="77777777" w:rsidTr="00880AA5">
        <w:trPr>
          <w:trHeight w:val="58"/>
        </w:trPr>
        <w:tc>
          <w:tcPr>
            <w:tcW w:w="2426" w:type="dxa"/>
          </w:tcPr>
          <w:p w14:paraId="7BE05296" w14:textId="77777777" w:rsidR="00417ED2" w:rsidRPr="00314647" w:rsidRDefault="00417ED2" w:rsidP="00314647">
            <w:pPr>
              <w:spacing w:line="360" w:lineRule="auto"/>
              <w:rPr>
                <w:rFonts w:ascii="Times New Roman" w:hAnsi="Times New Roman" w:cs="Times New Roman"/>
                <w:sz w:val="24"/>
                <w:szCs w:val="24"/>
                <w:lang w:val="en-US"/>
              </w:rPr>
            </w:pPr>
          </w:p>
        </w:tc>
        <w:tc>
          <w:tcPr>
            <w:tcW w:w="5350" w:type="dxa"/>
          </w:tcPr>
          <w:p w14:paraId="67CD3050" w14:textId="6B7A5DF5"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The Gen AI compatible with other forms of technologies I use</w:t>
            </w:r>
          </w:p>
        </w:tc>
        <w:tc>
          <w:tcPr>
            <w:tcW w:w="2534" w:type="dxa"/>
            <w:vMerge/>
          </w:tcPr>
          <w:p w14:paraId="45C35596" w14:textId="3D6220F1" w:rsidR="00417ED2" w:rsidRPr="00314647" w:rsidRDefault="00417ED2" w:rsidP="00314647">
            <w:pPr>
              <w:spacing w:line="360" w:lineRule="auto"/>
              <w:rPr>
                <w:rFonts w:ascii="Times New Roman" w:hAnsi="Times New Roman" w:cs="Times New Roman"/>
                <w:sz w:val="24"/>
                <w:szCs w:val="24"/>
              </w:rPr>
            </w:pPr>
          </w:p>
        </w:tc>
      </w:tr>
      <w:tr w:rsidR="00417ED2" w:rsidRPr="00314647" w14:paraId="201555DA" w14:textId="77777777" w:rsidTr="00880AA5">
        <w:trPr>
          <w:trHeight w:val="58"/>
        </w:trPr>
        <w:tc>
          <w:tcPr>
            <w:tcW w:w="2426" w:type="dxa"/>
          </w:tcPr>
          <w:p w14:paraId="362DC24A" w14:textId="10AD9140" w:rsidR="00417ED2" w:rsidRPr="00314647" w:rsidRDefault="00417ED2" w:rsidP="00314647">
            <w:pPr>
              <w:spacing w:line="360" w:lineRule="auto"/>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Top Management support</w:t>
            </w:r>
          </w:p>
        </w:tc>
        <w:tc>
          <w:tcPr>
            <w:tcW w:w="5350" w:type="dxa"/>
          </w:tcPr>
          <w:p w14:paraId="14836CF9" w14:textId="603B8330"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The involvement of top management </w:t>
            </w:r>
            <w:r w:rsidR="00AD2F9D">
              <w:rPr>
                <w:rFonts w:ascii="Times New Roman" w:hAnsi="Times New Roman" w:cs="Times New Roman"/>
                <w:sz w:val="24"/>
                <w:szCs w:val="24"/>
                <w:lang w:val="en-US"/>
              </w:rPr>
              <w:t>is essential</w:t>
            </w:r>
            <w:r w:rsidRPr="00314647">
              <w:rPr>
                <w:rFonts w:ascii="Times New Roman" w:hAnsi="Times New Roman" w:cs="Times New Roman"/>
                <w:sz w:val="24"/>
                <w:szCs w:val="24"/>
                <w:lang w:val="en-US"/>
              </w:rPr>
              <w:t xml:space="preserve"> to adopt Gen AI</w:t>
            </w:r>
          </w:p>
        </w:tc>
        <w:tc>
          <w:tcPr>
            <w:tcW w:w="2534" w:type="dxa"/>
            <w:vMerge w:val="restart"/>
          </w:tcPr>
          <w:p w14:paraId="5921E5C8" w14:textId="77777777" w:rsidR="00417ED2" w:rsidRPr="00314647" w:rsidRDefault="00417ED2"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Created by the author </w:t>
            </w:r>
          </w:p>
          <w:p w14:paraId="10F84901" w14:textId="7957CB0D" w:rsidR="00417ED2" w:rsidRPr="00314647" w:rsidRDefault="00417ED2"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 </w:t>
            </w:r>
          </w:p>
        </w:tc>
      </w:tr>
      <w:tr w:rsidR="00417ED2" w:rsidRPr="00314647" w14:paraId="11C1518D" w14:textId="77777777" w:rsidTr="00880AA5">
        <w:trPr>
          <w:trHeight w:val="58"/>
        </w:trPr>
        <w:tc>
          <w:tcPr>
            <w:tcW w:w="2426" w:type="dxa"/>
          </w:tcPr>
          <w:p w14:paraId="6EC42499" w14:textId="77777777" w:rsidR="00417ED2" w:rsidRPr="00314647" w:rsidRDefault="00417ED2" w:rsidP="00314647">
            <w:pPr>
              <w:spacing w:line="360" w:lineRule="auto"/>
              <w:jc w:val="center"/>
              <w:rPr>
                <w:rFonts w:ascii="Times New Roman" w:hAnsi="Times New Roman" w:cs="Times New Roman"/>
                <w:sz w:val="24"/>
                <w:szCs w:val="24"/>
                <w:lang w:val="en-US"/>
              </w:rPr>
            </w:pPr>
          </w:p>
        </w:tc>
        <w:tc>
          <w:tcPr>
            <w:tcW w:w="5350" w:type="dxa"/>
          </w:tcPr>
          <w:p w14:paraId="75BCFA37" w14:textId="34AECE31"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The direction of management </w:t>
            </w:r>
            <w:r w:rsidR="00AD2F9D">
              <w:rPr>
                <w:rFonts w:ascii="Times New Roman" w:hAnsi="Times New Roman" w:cs="Times New Roman"/>
                <w:sz w:val="24"/>
                <w:szCs w:val="24"/>
                <w:lang w:val="en-US"/>
              </w:rPr>
              <w:t xml:space="preserve">is essential </w:t>
            </w:r>
            <w:r w:rsidRPr="00314647">
              <w:rPr>
                <w:rFonts w:ascii="Times New Roman" w:hAnsi="Times New Roman" w:cs="Times New Roman"/>
                <w:sz w:val="24"/>
                <w:szCs w:val="24"/>
                <w:lang w:val="en-US"/>
              </w:rPr>
              <w:t>to adopt Gen AI</w:t>
            </w:r>
          </w:p>
        </w:tc>
        <w:tc>
          <w:tcPr>
            <w:tcW w:w="2534" w:type="dxa"/>
            <w:vMerge/>
          </w:tcPr>
          <w:p w14:paraId="6DD7FAE7" w14:textId="5DC4372E" w:rsidR="00417ED2" w:rsidRPr="00314647" w:rsidRDefault="00417ED2" w:rsidP="00314647">
            <w:pPr>
              <w:spacing w:line="360" w:lineRule="auto"/>
              <w:rPr>
                <w:rFonts w:ascii="Times New Roman" w:hAnsi="Times New Roman" w:cs="Times New Roman"/>
                <w:sz w:val="24"/>
                <w:szCs w:val="24"/>
              </w:rPr>
            </w:pPr>
          </w:p>
        </w:tc>
      </w:tr>
      <w:tr w:rsidR="00417ED2" w:rsidRPr="00314647" w14:paraId="68F59388" w14:textId="77777777" w:rsidTr="00880AA5">
        <w:trPr>
          <w:trHeight w:val="58"/>
        </w:trPr>
        <w:tc>
          <w:tcPr>
            <w:tcW w:w="2426" w:type="dxa"/>
          </w:tcPr>
          <w:p w14:paraId="58871DF0" w14:textId="77777777" w:rsidR="00417ED2" w:rsidRPr="00314647" w:rsidRDefault="00417ED2" w:rsidP="00314647">
            <w:pPr>
              <w:spacing w:line="360" w:lineRule="auto"/>
              <w:jc w:val="center"/>
              <w:rPr>
                <w:rFonts w:ascii="Times New Roman" w:hAnsi="Times New Roman" w:cs="Times New Roman"/>
                <w:sz w:val="24"/>
                <w:szCs w:val="24"/>
                <w:lang w:val="en-US"/>
              </w:rPr>
            </w:pPr>
          </w:p>
        </w:tc>
        <w:tc>
          <w:tcPr>
            <w:tcW w:w="5350" w:type="dxa"/>
          </w:tcPr>
          <w:p w14:paraId="52946A5C" w14:textId="60AC9286"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Top management can drive me to adopt Gen AI</w:t>
            </w:r>
          </w:p>
        </w:tc>
        <w:tc>
          <w:tcPr>
            <w:tcW w:w="2534" w:type="dxa"/>
            <w:vMerge/>
          </w:tcPr>
          <w:p w14:paraId="22C13406" w14:textId="35860E69" w:rsidR="00417ED2" w:rsidRPr="00314647" w:rsidRDefault="00417ED2" w:rsidP="00314647">
            <w:pPr>
              <w:spacing w:line="360" w:lineRule="auto"/>
              <w:rPr>
                <w:rFonts w:ascii="Times New Roman" w:hAnsi="Times New Roman" w:cs="Times New Roman"/>
                <w:sz w:val="24"/>
                <w:szCs w:val="24"/>
              </w:rPr>
            </w:pPr>
          </w:p>
        </w:tc>
      </w:tr>
      <w:tr w:rsidR="00417ED2" w:rsidRPr="00314647" w14:paraId="4BB29089" w14:textId="77777777" w:rsidTr="00880AA5">
        <w:trPr>
          <w:trHeight w:val="58"/>
        </w:trPr>
        <w:tc>
          <w:tcPr>
            <w:tcW w:w="2426" w:type="dxa"/>
          </w:tcPr>
          <w:p w14:paraId="1AEC7966" w14:textId="52F35770" w:rsidR="00417ED2" w:rsidRPr="00314647" w:rsidRDefault="00417ED2" w:rsidP="00314647">
            <w:pPr>
              <w:spacing w:line="360" w:lineRule="auto"/>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lastRenderedPageBreak/>
              <w:t>Compatibility</w:t>
            </w:r>
          </w:p>
        </w:tc>
        <w:tc>
          <w:tcPr>
            <w:tcW w:w="5350" w:type="dxa"/>
          </w:tcPr>
          <w:p w14:paraId="7CFA00BD" w14:textId="13E88ACA"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GEN AI is compatible with every aspect of my work.</w:t>
            </w:r>
          </w:p>
        </w:tc>
        <w:tc>
          <w:tcPr>
            <w:tcW w:w="2534" w:type="dxa"/>
            <w:vMerge w:val="restart"/>
          </w:tcPr>
          <w:p w14:paraId="03A95776" w14:textId="529FD5A1" w:rsidR="00417ED2" w:rsidRPr="00314647" w:rsidRDefault="00417ED2"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lang w:val="en-US"/>
              </w:rPr>
              <w:t>(Sahid, 2022)</w:t>
            </w:r>
          </w:p>
          <w:p w14:paraId="1DFB45D4" w14:textId="43A4163B" w:rsidR="00417ED2" w:rsidRPr="00314647" w:rsidRDefault="00417ED2"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lang w:val="en-US"/>
              </w:rPr>
              <w:t xml:space="preserve"> </w:t>
            </w:r>
          </w:p>
        </w:tc>
      </w:tr>
      <w:tr w:rsidR="00417ED2" w:rsidRPr="00314647" w14:paraId="191D535F" w14:textId="77777777" w:rsidTr="00880AA5">
        <w:trPr>
          <w:trHeight w:val="58"/>
        </w:trPr>
        <w:tc>
          <w:tcPr>
            <w:tcW w:w="2426" w:type="dxa"/>
          </w:tcPr>
          <w:p w14:paraId="2A623D50" w14:textId="77777777" w:rsidR="00417ED2" w:rsidRPr="00314647" w:rsidRDefault="00417ED2" w:rsidP="00314647">
            <w:pPr>
              <w:spacing w:line="360" w:lineRule="auto"/>
              <w:jc w:val="center"/>
              <w:rPr>
                <w:rFonts w:ascii="Times New Roman" w:hAnsi="Times New Roman" w:cs="Times New Roman"/>
                <w:sz w:val="24"/>
                <w:szCs w:val="24"/>
                <w:lang w:val="en-US"/>
              </w:rPr>
            </w:pPr>
          </w:p>
        </w:tc>
        <w:tc>
          <w:tcPr>
            <w:tcW w:w="5350" w:type="dxa"/>
          </w:tcPr>
          <w:p w14:paraId="15D70081" w14:textId="1EBBB434" w:rsidR="00417ED2" w:rsidRPr="00314647" w:rsidRDefault="00417ED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Gen AI is compatible with my work situation.</w:t>
            </w:r>
          </w:p>
        </w:tc>
        <w:tc>
          <w:tcPr>
            <w:tcW w:w="2534" w:type="dxa"/>
            <w:vMerge/>
          </w:tcPr>
          <w:p w14:paraId="743B118D" w14:textId="1F942D17" w:rsidR="00417ED2" w:rsidRPr="00314647" w:rsidRDefault="00417ED2" w:rsidP="00314647">
            <w:pPr>
              <w:spacing w:line="360" w:lineRule="auto"/>
              <w:rPr>
                <w:rFonts w:ascii="Times New Roman" w:hAnsi="Times New Roman" w:cs="Times New Roman"/>
                <w:sz w:val="24"/>
                <w:szCs w:val="24"/>
              </w:rPr>
            </w:pPr>
          </w:p>
        </w:tc>
      </w:tr>
    </w:tbl>
    <w:p w14:paraId="6E6FF118" w14:textId="77777777" w:rsidR="00032116" w:rsidRPr="00314647" w:rsidRDefault="00032116" w:rsidP="00314647">
      <w:pPr>
        <w:spacing w:line="360" w:lineRule="auto"/>
        <w:rPr>
          <w:rFonts w:ascii="Times New Roman" w:hAnsi="Times New Roman" w:cs="Times New Roman"/>
          <w:sz w:val="24"/>
          <w:szCs w:val="24"/>
          <w:lang w:val="en-US"/>
        </w:rPr>
      </w:pPr>
    </w:p>
    <w:p w14:paraId="7A3FC85F" w14:textId="29072A2F" w:rsidR="007D4D42" w:rsidRDefault="7E50F3DF" w:rsidP="00984762">
      <w:pPr>
        <w:pStyle w:val="Style1"/>
        <w:rPr>
          <w:lang w:val="en-US"/>
        </w:rPr>
      </w:pPr>
      <w:r w:rsidRPr="00314647">
        <w:rPr>
          <w:lang w:val="en-US"/>
        </w:rPr>
        <w:t xml:space="preserve"> </w:t>
      </w:r>
      <w:bookmarkStart w:id="19" w:name="_Toc166839742"/>
      <w:r w:rsidRPr="00314647">
        <w:rPr>
          <w:lang w:val="en-US"/>
        </w:rPr>
        <w:t>Research Methodology</w:t>
      </w:r>
      <w:bookmarkEnd w:id="19"/>
    </w:p>
    <w:p w14:paraId="06A1CA17" w14:textId="77777777" w:rsidR="00984762" w:rsidRPr="00314647" w:rsidRDefault="00984762" w:rsidP="00984762">
      <w:pPr>
        <w:pStyle w:val="Style1"/>
        <w:rPr>
          <w:lang w:val="en-US"/>
        </w:rPr>
      </w:pPr>
    </w:p>
    <w:p w14:paraId="5DDBB6E1" w14:textId="2DFCF6CB" w:rsidR="00151F97" w:rsidRPr="00314647" w:rsidRDefault="00222955"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This research will use a triangulation approach, including literature reviews, qualitative methodology, and quantitative methodology</w:t>
      </w:r>
      <w:r w:rsidR="00C9105B" w:rsidRPr="00314647">
        <w:rPr>
          <w:rFonts w:ascii="Times New Roman" w:hAnsi="Times New Roman" w:cs="Times New Roman"/>
          <w:sz w:val="24"/>
          <w:szCs w:val="24"/>
          <w:lang w:val="en-US"/>
        </w:rPr>
        <w:t xml:space="preserve">. </w:t>
      </w:r>
    </w:p>
    <w:p w14:paraId="78A22DAF" w14:textId="77777777" w:rsidR="00932360" w:rsidRPr="00314647" w:rsidRDefault="00985D8F" w:rsidP="00062344">
      <w:pPr>
        <w:pStyle w:val="Style2"/>
        <w:ind w:left="284"/>
      </w:pPr>
      <w:bookmarkStart w:id="20" w:name="_Toc166839743"/>
      <w:r w:rsidRPr="00314647">
        <w:t>Liter</w:t>
      </w:r>
      <w:r w:rsidR="00222955" w:rsidRPr="00314647">
        <w:t>ature Reviews</w:t>
      </w:r>
      <w:bookmarkEnd w:id="20"/>
    </w:p>
    <w:p w14:paraId="7D82CCEB" w14:textId="1F0CDCD3" w:rsidR="00832EC3" w:rsidRPr="00314647" w:rsidRDefault="00932360" w:rsidP="00314647">
      <w:pPr>
        <w:pStyle w:val="ListParagraph"/>
        <w:spacing w:line="360" w:lineRule="auto"/>
        <w:ind w:left="284"/>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Snyder (2019) pointed out the </w:t>
      </w:r>
      <w:r w:rsidR="00C430AB" w:rsidRPr="00314647">
        <w:rPr>
          <w:rFonts w:ascii="Times New Roman" w:hAnsi="Times New Roman" w:cs="Times New Roman"/>
          <w:sz w:val="24"/>
          <w:szCs w:val="24"/>
          <w:lang w:val="en-US"/>
        </w:rPr>
        <w:t xml:space="preserve">importance of literature reviews when </w:t>
      </w:r>
      <w:r w:rsidR="00AF581F" w:rsidRPr="00314647">
        <w:rPr>
          <w:rFonts w:ascii="Times New Roman" w:hAnsi="Times New Roman" w:cs="Times New Roman"/>
          <w:sz w:val="24"/>
          <w:szCs w:val="24"/>
          <w:lang w:val="en-US"/>
        </w:rPr>
        <w:t>conducting empirical research. Literature reviews provide an overview, findings, and social impacts of the existing findings on society. To benefit this research, concrete and precise literature reviews will provide a strong theoretical foundation. By integrating different significant findings, literature reviews can address research questions soundly, not just through</w:t>
      </w:r>
      <w:r w:rsidR="008A6848" w:rsidRPr="00314647">
        <w:rPr>
          <w:rFonts w:ascii="Times New Roman" w:hAnsi="Times New Roman" w:cs="Times New Roman"/>
          <w:sz w:val="24"/>
          <w:szCs w:val="24"/>
          <w:lang w:val="en-US"/>
        </w:rPr>
        <w:t xml:space="preserve"> </w:t>
      </w:r>
      <w:r w:rsidR="001C12B7" w:rsidRPr="00314647">
        <w:rPr>
          <w:rFonts w:ascii="Times New Roman" w:hAnsi="Times New Roman" w:cs="Times New Roman"/>
          <w:sz w:val="24"/>
          <w:szCs w:val="24"/>
          <w:lang w:val="en-US"/>
        </w:rPr>
        <w:t>sole study.</w:t>
      </w:r>
      <w:r w:rsidR="007B47D6" w:rsidRPr="00314647">
        <w:rPr>
          <w:rFonts w:ascii="Times New Roman" w:hAnsi="Times New Roman" w:cs="Times New Roman"/>
          <w:sz w:val="24"/>
          <w:szCs w:val="24"/>
          <w:lang w:val="en-US"/>
        </w:rPr>
        <w:t xml:space="preserve"> Cooper, Chris, et al (2018) stated that a</w:t>
      </w:r>
      <w:r w:rsidR="00B16909" w:rsidRPr="00314647">
        <w:rPr>
          <w:rFonts w:ascii="Times New Roman" w:hAnsi="Times New Roman" w:cs="Times New Roman"/>
          <w:sz w:val="24"/>
          <w:szCs w:val="24"/>
          <w:lang w:val="en-US"/>
        </w:rPr>
        <w:t xml:space="preserve">n entire literature review could help reduce </w:t>
      </w:r>
      <w:r w:rsidR="00AE25DD" w:rsidRPr="00314647">
        <w:rPr>
          <w:rFonts w:ascii="Times New Roman" w:hAnsi="Times New Roman" w:cs="Times New Roman"/>
          <w:sz w:val="24"/>
          <w:szCs w:val="24"/>
          <w:lang w:val="en-US"/>
        </w:rPr>
        <w:t xml:space="preserve">the subjective bias in the research. </w:t>
      </w:r>
      <w:r w:rsidR="008406A5" w:rsidRPr="00314647">
        <w:rPr>
          <w:rFonts w:ascii="Times New Roman" w:hAnsi="Times New Roman" w:cs="Times New Roman"/>
          <w:sz w:val="24"/>
          <w:szCs w:val="24"/>
          <w:lang w:val="en-US"/>
        </w:rPr>
        <w:t xml:space="preserve">The </w:t>
      </w:r>
      <w:r w:rsidR="00C51AAD" w:rsidRPr="00314647">
        <w:rPr>
          <w:rFonts w:ascii="Times New Roman" w:hAnsi="Times New Roman" w:cs="Times New Roman"/>
          <w:sz w:val="24"/>
          <w:szCs w:val="24"/>
          <w:lang w:val="en-US"/>
        </w:rPr>
        <w:t xml:space="preserve">top </w:t>
      </w:r>
      <w:r w:rsidR="00125685" w:rsidRPr="00314647">
        <w:rPr>
          <w:rFonts w:ascii="Times New Roman" w:hAnsi="Times New Roman" w:cs="Times New Roman"/>
          <w:sz w:val="24"/>
          <w:szCs w:val="24"/>
          <w:lang w:val="en-US"/>
        </w:rPr>
        <w:t>two suitable sources should come from academic journals</w:t>
      </w:r>
      <w:r w:rsidR="00005EE0" w:rsidRPr="00314647">
        <w:rPr>
          <w:rFonts w:ascii="Times New Roman" w:hAnsi="Times New Roman" w:cs="Times New Roman"/>
          <w:sz w:val="24"/>
          <w:szCs w:val="24"/>
          <w:lang w:val="en-US"/>
        </w:rPr>
        <w:t xml:space="preserve">, </w:t>
      </w:r>
      <w:r w:rsidR="002C1106" w:rsidRPr="00314647">
        <w:rPr>
          <w:rFonts w:ascii="Times New Roman" w:hAnsi="Times New Roman" w:cs="Times New Roman"/>
          <w:sz w:val="24"/>
          <w:szCs w:val="24"/>
          <w:lang w:val="en-US"/>
        </w:rPr>
        <w:t>academic books</w:t>
      </w:r>
      <w:r w:rsidR="00005EE0" w:rsidRPr="00314647">
        <w:rPr>
          <w:rFonts w:ascii="Times New Roman" w:hAnsi="Times New Roman" w:cs="Times New Roman"/>
          <w:sz w:val="24"/>
          <w:szCs w:val="24"/>
          <w:lang w:val="en-US"/>
        </w:rPr>
        <w:t xml:space="preserve">, </w:t>
      </w:r>
      <w:r w:rsidR="009B79C0" w:rsidRPr="00314647">
        <w:rPr>
          <w:rFonts w:ascii="Times New Roman" w:hAnsi="Times New Roman" w:cs="Times New Roman"/>
          <w:sz w:val="24"/>
          <w:szCs w:val="24"/>
          <w:lang w:val="en-US"/>
        </w:rPr>
        <w:t xml:space="preserve">and </w:t>
      </w:r>
      <w:r w:rsidR="00005EE0" w:rsidRPr="00314647">
        <w:rPr>
          <w:rFonts w:ascii="Times New Roman" w:hAnsi="Times New Roman" w:cs="Times New Roman"/>
          <w:sz w:val="24"/>
          <w:szCs w:val="24"/>
          <w:lang w:val="en-US"/>
        </w:rPr>
        <w:t>government publications</w:t>
      </w:r>
      <w:r w:rsidR="002C1106" w:rsidRPr="00314647">
        <w:rPr>
          <w:rFonts w:ascii="Times New Roman" w:hAnsi="Times New Roman" w:cs="Times New Roman"/>
          <w:sz w:val="24"/>
          <w:szCs w:val="24"/>
          <w:lang w:val="en-US"/>
        </w:rPr>
        <w:t xml:space="preserve"> (</w:t>
      </w:r>
      <w:r w:rsidR="008406A5" w:rsidRPr="00314647">
        <w:rPr>
          <w:rFonts w:ascii="Times New Roman" w:hAnsi="Times New Roman" w:cs="Times New Roman"/>
          <w:sz w:val="24"/>
          <w:szCs w:val="24"/>
          <w:lang w:val="en-US"/>
        </w:rPr>
        <w:t>Denney</w:t>
      </w:r>
      <w:r w:rsidR="002C1106" w:rsidRPr="00314647">
        <w:rPr>
          <w:rFonts w:ascii="Times New Roman" w:hAnsi="Times New Roman" w:cs="Times New Roman"/>
          <w:sz w:val="24"/>
          <w:szCs w:val="24"/>
          <w:lang w:val="en-US"/>
        </w:rPr>
        <w:t xml:space="preserve"> </w:t>
      </w:r>
      <w:r w:rsidR="008406A5" w:rsidRPr="00314647">
        <w:rPr>
          <w:rFonts w:ascii="Times New Roman" w:hAnsi="Times New Roman" w:cs="Times New Roman"/>
          <w:sz w:val="24"/>
          <w:szCs w:val="24"/>
          <w:lang w:val="en-US"/>
        </w:rPr>
        <w:t>&amp; Tewksbury,2013).</w:t>
      </w:r>
    </w:p>
    <w:p w14:paraId="64D80400" w14:textId="722E6DEE" w:rsidR="00832EC3" w:rsidRPr="00062344" w:rsidRDefault="00932360" w:rsidP="00062344">
      <w:pPr>
        <w:pStyle w:val="Style2"/>
        <w:ind w:left="284"/>
      </w:pPr>
      <w:bookmarkStart w:id="21" w:name="_Toc166839744"/>
      <w:r w:rsidRPr="00062344">
        <w:t>Qualitative Methodology</w:t>
      </w:r>
      <w:bookmarkEnd w:id="21"/>
    </w:p>
    <w:p w14:paraId="3022FB09" w14:textId="19A667B0" w:rsidR="6F6B1BD0" w:rsidRPr="00062344" w:rsidRDefault="00381A4F" w:rsidP="00062344">
      <w:pPr>
        <w:pStyle w:val="ListParagraph"/>
        <w:spacing w:line="360" w:lineRule="auto"/>
        <w:ind w:left="284"/>
        <w:rPr>
          <w:rFonts w:ascii="Times New Roman" w:hAnsi="Times New Roman" w:cs="Times New Roman"/>
          <w:sz w:val="24"/>
          <w:szCs w:val="24"/>
          <w:lang w:val="en-US"/>
        </w:rPr>
      </w:pPr>
      <w:r w:rsidRPr="6F6B1BD0">
        <w:rPr>
          <w:rFonts w:ascii="Times New Roman" w:hAnsi="Times New Roman" w:cs="Times New Roman"/>
          <w:sz w:val="24"/>
          <w:szCs w:val="24"/>
          <w:lang w:val="en-US"/>
        </w:rPr>
        <w:t>Qualitative methodology helps the researchers gain meaning and insights into</w:t>
      </w:r>
      <w:r w:rsidR="00B53E62" w:rsidRPr="6F6B1BD0">
        <w:rPr>
          <w:rFonts w:ascii="Times New Roman" w:hAnsi="Times New Roman" w:cs="Times New Roman"/>
          <w:sz w:val="24"/>
          <w:szCs w:val="24"/>
          <w:lang w:val="en-US"/>
        </w:rPr>
        <w:t xml:space="preserve"> the research topics </w:t>
      </w:r>
      <w:r w:rsidR="000D1522" w:rsidRPr="6F6B1BD0">
        <w:rPr>
          <w:rFonts w:ascii="Times New Roman" w:hAnsi="Times New Roman" w:cs="Times New Roman"/>
          <w:sz w:val="24"/>
          <w:szCs w:val="24"/>
          <w:lang w:val="en-US"/>
        </w:rPr>
        <w:t>in</w:t>
      </w:r>
      <w:r w:rsidR="00B53E62" w:rsidRPr="6F6B1BD0">
        <w:rPr>
          <w:rFonts w:ascii="Times New Roman" w:hAnsi="Times New Roman" w:cs="Times New Roman"/>
          <w:sz w:val="24"/>
          <w:szCs w:val="24"/>
          <w:lang w:val="en-US"/>
        </w:rPr>
        <w:t xml:space="preserve"> the given situation. </w:t>
      </w:r>
      <w:r w:rsidR="00441E07" w:rsidRPr="6F6B1BD0">
        <w:rPr>
          <w:rFonts w:ascii="Times New Roman" w:hAnsi="Times New Roman" w:cs="Times New Roman"/>
          <w:sz w:val="24"/>
          <w:szCs w:val="24"/>
          <w:lang w:val="en-US"/>
        </w:rPr>
        <w:t xml:space="preserve">Open-ended </w:t>
      </w:r>
      <w:r w:rsidR="000D1522" w:rsidRPr="6F6B1BD0">
        <w:rPr>
          <w:rFonts w:ascii="Times New Roman" w:hAnsi="Times New Roman" w:cs="Times New Roman"/>
          <w:sz w:val="24"/>
          <w:szCs w:val="24"/>
          <w:lang w:val="en-US"/>
        </w:rPr>
        <w:t>interviews</w:t>
      </w:r>
      <w:r w:rsidR="00441E07" w:rsidRPr="6F6B1BD0">
        <w:rPr>
          <w:rFonts w:ascii="Times New Roman" w:hAnsi="Times New Roman" w:cs="Times New Roman"/>
          <w:sz w:val="24"/>
          <w:szCs w:val="24"/>
          <w:lang w:val="en-US"/>
        </w:rPr>
        <w:t xml:space="preserve"> and focus </w:t>
      </w:r>
      <w:r w:rsidR="000D1522" w:rsidRPr="6F6B1BD0">
        <w:rPr>
          <w:rFonts w:ascii="Times New Roman" w:hAnsi="Times New Roman" w:cs="Times New Roman"/>
          <w:sz w:val="24"/>
          <w:szCs w:val="24"/>
          <w:lang w:val="en-US"/>
        </w:rPr>
        <w:t>groups</w:t>
      </w:r>
      <w:r w:rsidR="00441E07" w:rsidRPr="6F6B1BD0">
        <w:rPr>
          <w:rFonts w:ascii="Times New Roman" w:hAnsi="Times New Roman" w:cs="Times New Roman"/>
          <w:sz w:val="24"/>
          <w:szCs w:val="24"/>
          <w:lang w:val="en-US"/>
        </w:rPr>
        <w:t xml:space="preserve"> are </w:t>
      </w:r>
      <w:r w:rsidR="009440A1" w:rsidRPr="6F6B1BD0">
        <w:rPr>
          <w:rFonts w:ascii="Times New Roman" w:hAnsi="Times New Roman" w:cs="Times New Roman"/>
          <w:sz w:val="24"/>
          <w:szCs w:val="24"/>
          <w:lang w:val="en-US"/>
        </w:rPr>
        <w:t>common channels for conducting</w:t>
      </w:r>
      <w:r w:rsidR="000D1522" w:rsidRPr="6F6B1BD0">
        <w:rPr>
          <w:rFonts w:ascii="Times New Roman" w:hAnsi="Times New Roman" w:cs="Times New Roman"/>
          <w:sz w:val="24"/>
          <w:szCs w:val="24"/>
          <w:lang w:val="en-US"/>
        </w:rPr>
        <w:t xml:space="preserve"> an interview </w:t>
      </w:r>
      <w:r w:rsidR="004C0AF0" w:rsidRPr="6F6B1BD0">
        <w:rPr>
          <w:rFonts w:ascii="Times New Roman" w:hAnsi="Times New Roman" w:cs="Times New Roman"/>
          <w:sz w:val="24"/>
          <w:szCs w:val="24"/>
          <w:lang w:val="en-US"/>
        </w:rPr>
        <w:t xml:space="preserve">(Mohajan, 2018). </w:t>
      </w:r>
      <w:r w:rsidR="00EE2F2D" w:rsidRPr="6F6B1BD0">
        <w:rPr>
          <w:rFonts w:ascii="Times New Roman" w:hAnsi="Times New Roman" w:cs="Times New Roman"/>
          <w:sz w:val="24"/>
          <w:szCs w:val="24"/>
          <w:lang w:val="en-US"/>
        </w:rPr>
        <w:t xml:space="preserve">It helps to </w:t>
      </w:r>
      <w:r w:rsidR="00817281" w:rsidRPr="6F6B1BD0">
        <w:rPr>
          <w:rFonts w:ascii="Times New Roman" w:hAnsi="Times New Roman" w:cs="Times New Roman"/>
          <w:sz w:val="24"/>
          <w:szCs w:val="24"/>
          <w:lang w:val="en-US"/>
        </w:rPr>
        <w:t>understand</w:t>
      </w:r>
      <w:r w:rsidR="007960D6" w:rsidRPr="6F6B1BD0">
        <w:rPr>
          <w:rFonts w:ascii="Times New Roman" w:hAnsi="Times New Roman" w:cs="Times New Roman"/>
          <w:sz w:val="24"/>
          <w:szCs w:val="24"/>
          <w:lang w:val="en-US"/>
        </w:rPr>
        <w:t xml:space="preserve"> </w:t>
      </w:r>
      <w:r w:rsidR="00396330" w:rsidRPr="6F6B1BD0">
        <w:rPr>
          <w:rFonts w:ascii="Times New Roman" w:hAnsi="Times New Roman" w:cs="Times New Roman"/>
          <w:sz w:val="24"/>
          <w:szCs w:val="24"/>
          <w:lang w:val="en-US"/>
        </w:rPr>
        <w:t xml:space="preserve">the human </w:t>
      </w:r>
      <w:r w:rsidR="005B027B" w:rsidRPr="6F6B1BD0">
        <w:rPr>
          <w:rFonts w:ascii="Times New Roman" w:hAnsi="Times New Roman" w:cs="Times New Roman"/>
          <w:sz w:val="24"/>
          <w:szCs w:val="24"/>
          <w:lang w:val="en-US"/>
        </w:rPr>
        <w:t>behaviours</w:t>
      </w:r>
      <w:r w:rsidR="00396330" w:rsidRPr="6F6B1BD0">
        <w:rPr>
          <w:rFonts w:ascii="Times New Roman" w:hAnsi="Times New Roman" w:cs="Times New Roman"/>
          <w:sz w:val="24"/>
          <w:szCs w:val="24"/>
          <w:lang w:val="en-US"/>
        </w:rPr>
        <w:t xml:space="preserve">, experiences, and feelings of the participants regarding the research topic. </w:t>
      </w:r>
    </w:p>
    <w:p w14:paraId="5FE6BA8F" w14:textId="4784089D" w:rsidR="009440A1" w:rsidRPr="00062344" w:rsidRDefault="009440A1" w:rsidP="00062344">
      <w:pPr>
        <w:pStyle w:val="Style2"/>
        <w:ind w:left="284"/>
      </w:pPr>
      <w:bookmarkStart w:id="22" w:name="_Toc166839745"/>
      <w:r w:rsidRPr="00062344">
        <w:t>Focus Group</w:t>
      </w:r>
      <w:bookmarkEnd w:id="22"/>
    </w:p>
    <w:p w14:paraId="1D5DE2FB" w14:textId="2C39BC27" w:rsidR="00C01CB6" w:rsidRPr="00314647" w:rsidRDefault="00396330" w:rsidP="00314647">
      <w:pPr>
        <w:pStyle w:val="ListParagraph"/>
        <w:spacing w:line="360" w:lineRule="auto"/>
        <w:ind w:left="284"/>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A focus group will be used </w:t>
      </w:r>
      <w:r w:rsidR="007E3A87" w:rsidRPr="00314647">
        <w:rPr>
          <w:rFonts w:ascii="Times New Roman" w:hAnsi="Times New Roman" w:cs="Times New Roman"/>
          <w:sz w:val="24"/>
          <w:szCs w:val="24"/>
          <w:lang w:val="en-US"/>
        </w:rPr>
        <w:t>in th</w:t>
      </w:r>
      <w:r w:rsidR="009F03B1" w:rsidRPr="00314647">
        <w:rPr>
          <w:rFonts w:ascii="Times New Roman" w:hAnsi="Times New Roman" w:cs="Times New Roman"/>
          <w:sz w:val="24"/>
          <w:szCs w:val="24"/>
          <w:lang w:val="en-US"/>
        </w:rPr>
        <w:t xml:space="preserve">is research to collect the participant’s subject </w:t>
      </w:r>
      <w:r w:rsidR="005B027B" w:rsidRPr="00314647">
        <w:rPr>
          <w:rFonts w:ascii="Times New Roman" w:hAnsi="Times New Roman" w:cs="Times New Roman"/>
          <w:sz w:val="24"/>
          <w:szCs w:val="24"/>
          <w:lang w:val="en-US"/>
        </w:rPr>
        <w:t>experiences</w:t>
      </w:r>
      <w:r w:rsidR="009F03B1" w:rsidRPr="00314647">
        <w:rPr>
          <w:rFonts w:ascii="Times New Roman" w:hAnsi="Times New Roman" w:cs="Times New Roman"/>
          <w:sz w:val="24"/>
          <w:szCs w:val="24"/>
          <w:lang w:val="en-US"/>
        </w:rPr>
        <w:t xml:space="preserve"> and views </w:t>
      </w:r>
      <w:r w:rsidR="005B027B" w:rsidRPr="00314647">
        <w:rPr>
          <w:rFonts w:ascii="Times New Roman" w:hAnsi="Times New Roman" w:cs="Times New Roman"/>
          <w:sz w:val="24"/>
          <w:szCs w:val="24"/>
          <w:lang w:val="en-US"/>
        </w:rPr>
        <w:t>on</w:t>
      </w:r>
      <w:r w:rsidR="009F03B1" w:rsidRPr="00314647">
        <w:rPr>
          <w:rFonts w:ascii="Times New Roman" w:hAnsi="Times New Roman" w:cs="Times New Roman"/>
          <w:sz w:val="24"/>
          <w:szCs w:val="24"/>
          <w:lang w:val="en-US"/>
        </w:rPr>
        <w:t xml:space="preserve"> </w:t>
      </w:r>
      <w:r w:rsidR="005B027B" w:rsidRPr="00314647">
        <w:rPr>
          <w:rFonts w:ascii="Times New Roman" w:hAnsi="Times New Roman" w:cs="Times New Roman"/>
          <w:sz w:val="24"/>
          <w:szCs w:val="24"/>
          <w:lang w:val="en-US"/>
        </w:rPr>
        <w:t xml:space="preserve">their intention of using Gen AI in the construction industry. </w:t>
      </w:r>
      <w:r w:rsidR="00404AE8" w:rsidRPr="00314647">
        <w:rPr>
          <w:rFonts w:ascii="Times New Roman" w:hAnsi="Times New Roman" w:cs="Times New Roman"/>
          <w:sz w:val="24"/>
          <w:szCs w:val="24"/>
          <w:lang w:val="en-US"/>
        </w:rPr>
        <w:t xml:space="preserve">The </w:t>
      </w:r>
      <w:r w:rsidR="00B57A31">
        <w:rPr>
          <w:rFonts w:ascii="Times New Roman" w:hAnsi="Times New Roman" w:cs="Times New Roman"/>
          <w:sz w:val="24"/>
          <w:szCs w:val="24"/>
          <w:lang w:val="en-US"/>
        </w:rPr>
        <w:t>main</w:t>
      </w:r>
      <w:r w:rsidR="00404AE8" w:rsidRPr="00314647">
        <w:rPr>
          <w:rFonts w:ascii="Times New Roman" w:hAnsi="Times New Roman" w:cs="Times New Roman"/>
          <w:sz w:val="24"/>
          <w:szCs w:val="24"/>
          <w:lang w:val="en-US"/>
        </w:rPr>
        <w:t xml:space="preserve"> </w:t>
      </w:r>
      <w:r w:rsidR="0035423D" w:rsidRPr="00314647">
        <w:rPr>
          <w:rFonts w:ascii="Times New Roman" w:hAnsi="Times New Roman" w:cs="Times New Roman"/>
          <w:sz w:val="24"/>
          <w:szCs w:val="24"/>
          <w:lang w:val="en-US"/>
        </w:rPr>
        <w:t xml:space="preserve">purpose </w:t>
      </w:r>
      <w:r w:rsidR="0085601F" w:rsidRPr="00314647">
        <w:rPr>
          <w:rFonts w:ascii="Times New Roman" w:hAnsi="Times New Roman" w:cs="Times New Roman"/>
          <w:sz w:val="24"/>
          <w:szCs w:val="24"/>
          <w:lang w:val="en-US"/>
        </w:rPr>
        <w:t xml:space="preserve">of the focus group is to explore a topic deeply </w:t>
      </w:r>
      <w:r w:rsidR="00A54E07" w:rsidRPr="00314647">
        <w:rPr>
          <w:rFonts w:ascii="Times New Roman" w:hAnsi="Times New Roman" w:cs="Times New Roman"/>
          <w:sz w:val="24"/>
          <w:szCs w:val="24"/>
          <w:lang w:val="en-US"/>
        </w:rPr>
        <w:t xml:space="preserve">that can’t be captured by the quantitative methodology. To </w:t>
      </w:r>
      <w:r w:rsidR="00A11F1B" w:rsidRPr="00314647">
        <w:rPr>
          <w:rFonts w:ascii="Times New Roman" w:hAnsi="Times New Roman" w:cs="Times New Roman"/>
          <w:sz w:val="24"/>
          <w:szCs w:val="24"/>
          <w:lang w:val="en-US"/>
        </w:rPr>
        <w:t xml:space="preserve">a certain extent, a focus group is to compensate for the weakness of quantitative methodology. </w:t>
      </w:r>
      <w:r w:rsidR="00092035" w:rsidRPr="00314647">
        <w:rPr>
          <w:rFonts w:ascii="Times New Roman" w:hAnsi="Times New Roman" w:cs="Times New Roman"/>
          <w:sz w:val="24"/>
          <w:szCs w:val="24"/>
          <w:lang w:val="en-US"/>
        </w:rPr>
        <w:t xml:space="preserve"> Nyumba &amp; Tobias</w:t>
      </w:r>
      <w:r w:rsidR="00F1557D" w:rsidRPr="00314647">
        <w:rPr>
          <w:rFonts w:ascii="Times New Roman" w:hAnsi="Times New Roman" w:cs="Times New Roman"/>
          <w:sz w:val="24"/>
          <w:szCs w:val="24"/>
          <w:lang w:val="en-US"/>
        </w:rPr>
        <w:t xml:space="preserve"> et al. (2018) investigated 170 articles between 1996 and 2017, in which 3 to 20 participants were a range of the number of participants of the focus group, with</w:t>
      </w:r>
      <w:r w:rsidR="00D9210F" w:rsidRPr="00314647">
        <w:rPr>
          <w:rFonts w:ascii="Times New Roman" w:hAnsi="Times New Roman" w:cs="Times New Roman"/>
          <w:sz w:val="24"/>
          <w:szCs w:val="24"/>
          <w:lang w:val="en-US"/>
        </w:rPr>
        <w:t xml:space="preserve"> a median of 10 participants.</w:t>
      </w:r>
      <w:r w:rsidR="00F1557D" w:rsidRPr="00314647">
        <w:rPr>
          <w:rFonts w:ascii="Times New Roman" w:hAnsi="Times New Roman" w:cs="Times New Roman"/>
          <w:sz w:val="24"/>
          <w:szCs w:val="24"/>
          <w:lang w:val="en-US"/>
        </w:rPr>
        <w:t xml:space="preserve"> Its </w:t>
      </w:r>
      <w:r w:rsidR="0064529D" w:rsidRPr="00314647">
        <w:rPr>
          <w:rFonts w:ascii="Times New Roman" w:hAnsi="Times New Roman" w:cs="Times New Roman"/>
          <w:sz w:val="24"/>
          <w:szCs w:val="24"/>
          <w:lang w:val="en-US"/>
        </w:rPr>
        <w:t>duration med</w:t>
      </w:r>
      <w:r w:rsidR="00F1557D" w:rsidRPr="00314647">
        <w:rPr>
          <w:rFonts w:ascii="Times New Roman" w:hAnsi="Times New Roman" w:cs="Times New Roman"/>
          <w:sz w:val="24"/>
          <w:szCs w:val="24"/>
          <w:lang w:val="en-US"/>
        </w:rPr>
        <w:t xml:space="preserve">ian is 90 minutes. </w:t>
      </w:r>
    </w:p>
    <w:p w14:paraId="1B6F83BA" w14:textId="3BDC7C5E" w:rsidR="00932360" w:rsidRPr="00062344" w:rsidRDefault="00F1557D" w:rsidP="00062344">
      <w:pPr>
        <w:pStyle w:val="ListParagraph"/>
        <w:spacing w:line="360" w:lineRule="auto"/>
        <w:ind w:left="284"/>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To </w:t>
      </w:r>
      <w:r w:rsidR="00130329" w:rsidRPr="00314647">
        <w:rPr>
          <w:rFonts w:ascii="Times New Roman" w:hAnsi="Times New Roman" w:cs="Times New Roman"/>
          <w:sz w:val="24"/>
          <w:szCs w:val="24"/>
          <w:lang w:val="en-US"/>
        </w:rPr>
        <w:t xml:space="preserve">align </w:t>
      </w:r>
      <w:r w:rsidR="008414E6" w:rsidRPr="00314647">
        <w:rPr>
          <w:rFonts w:ascii="Times New Roman" w:hAnsi="Times New Roman" w:cs="Times New Roman"/>
          <w:sz w:val="24"/>
          <w:szCs w:val="24"/>
          <w:lang w:val="en-US"/>
        </w:rPr>
        <w:t xml:space="preserve">with this finding, 10 participants of the focus group will be used. However, due to the </w:t>
      </w:r>
      <w:r w:rsidR="00D10B0D" w:rsidRPr="00314647">
        <w:rPr>
          <w:rFonts w:ascii="Times New Roman" w:hAnsi="Times New Roman" w:cs="Times New Roman"/>
          <w:sz w:val="24"/>
          <w:szCs w:val="24"/>
          <w:lang w:val="en-US"/>
        </w:rPr>
        <w:t>tight schedule of participants, a 60-min</w:t>
      </w:r>
      <w:r w:rsidR="00C01CB6" w:rsidRPr="00314647">
        <w:rPr>
          <w:rFonts w:ascii="Times New Roman" w:hAnsi="Times New Roman" w:cs="Times New Roman"/>
          <w:sz w:val="24"/>
          <w:szCs w:val="24"/>
          <w:lang w:val="en-US"/>
        </w:rPr>
        <w:t xml:space="preserve">ute session will be </w:t>
      </w:r>
      <w:r w:rsidR="007F13A5" w:rsidRPr="00314647">
        <w:rPr>
          <w:rFonts w:ascii="Times New Roman" w:hAnsi="Times New Roman" w:cs="Times New Roman"/>
          <w:sz w:val="24"/>
          <w:szCs w:val="24"/>
          <w:lang w:val="en-US"/>
        </w:rPr>
        <w:t>addressed</w:t>
      </w:r>
      <w:r w:rsidR="00C01CB6" w:rsidRPr="00314647">
        <w:rPr>
          <w:rFonts w:ascii="Times New Roman" w:hAnsi="Times New Roman" w:cs="Times New Roman"/>
          <w:sz w:val="24"/>
          <w:szCs w:val="24"/>
          <w:lang w:val="en-US"/>
        </w:rPr>
        <w:t xml:space="preserve"> for this focus group. </w:t>
      </w:r>
    </w:p>
    <w:p w14:paraId="72114420" w14:textId="1596ECDB" w:rsidR="00932360" w:rsidRPr="00314647" w:rsidRDefault="00932360" w:rsidP="00062344">
      <w:pPr>
        <w:pStyle w:val="Style2"/>
        <w:ind w:left="284"/>
      </w:pPr>
      <w:bookmarkStart w:id="23" w:name="_Toc166839746"/>
      <w:r w:rsidRPr="00314647">
        <w:t>Quantitative Methodology</w:t>
      </w:r>
      <w:bookmarkEnd w:id="23"/>
    </w:p>
    <w:p w14:paraId="5E0FB844" w14:textId="6D2ABDCB" w:rsidR="007F13A5" w:rsidRPr="00314647" w:rsidRDefault="008C675E" w:rsidP="00314647">
      <w:pPr>
        <w:pStyle w:val="ListParagraph"/>
        <w:spacing w:line="360" w:lineRule="auto"/>
        <w:ind w:left="284"/>
        <w:rPr>
          <w:rFonts w:ascii="Times New Roman" w:hAnsi="Times New Roman" w:cs="Times New Roman"/>
          <w:sz w:val="24"/>
          <w:szCs w:val="24"/>
          <w:lang w:val="en-US"/>
        </w:rPr>
      </w:pPr>
      <w:r w:rsidRPr="00314647">
        <w:rPr>
          <w:rFonts w:ascii="Times New Roman" w:hAnsi="Times New Roman" w:cs="Times New Roman"/>
          <w:sz w:val="24"/>
          <w:szCs w:val="24"/>
          <w:lang w:val="en-US"/>
        </w:rPr>
        <w:t>The quantitative</w:t>
      </w:r>
      <w:r w:rsidR="00381A4F" w:rsidRPr="00314647">
        <w:rPr>
          <w:rFonts w:ascii="Times New Roman" w:hAnsi="Times New Roman" w:cs="Times New Roman"/>
          <w:sz w:val="24"/>
          <w:szCs w:val="24"/>
          <w:lang w:val="en-US"/>
        </w:rPr>
        <w:t xml:space="preserve"> </w:t>
      </w:r>
      <w:r w:rsidRPr="00314647">
        <w:rPr>
          <w:rFonts w:ascii="Times New Roman" w:hAnsi="Times New Roman" w:cs="Times New Roman"/>
          <w:sz w:val="24"/>
          <w:szCs w:val="24"/>
          <w:lang w:val="en-US"/>
        </w:rPr>
        <w:t xml:space="preserve">methodology helps provide statistical impacts on the research results </w:t>
      </w:r>
      <w:r w:rsidR="009440A1" w:rsidRPr="00314647">
        <w:rPr>
          <w:rFonts w:ascii="Times New Roman" w:hAnsi="Times New Roman" w:cs="Times New Roman"/>
          <w:sz w:val="24"/>
          <w:szCs w:val="24"/>
          <w:lang w:val="en-US"/>
        </w:rPr>
        <w:t>(</w:t>
      </w:r>
      <w:r w:rsidRPr="00314647">
        <w:rPr>
          <w:rFonts w:ascii="Times New Roman" w:hAnsi="Times New Roman" w:cs="Times New Roman"/>
          <w:sz w:val="24"/>
          <w:szCs w:val="24"/>
          <w:lang w:val="en-US"/>
        </w:rPr>
        <w:t xml:space="preserve">Goundar,2012). </w:t>
      </w:r>
      <w:r w:rsidR="00D60E82" w:rsidRPr="00314647">
        <w:rPr>
          <w:rFonts w:ascii="Times New Roman" w:hAnsi="Times New Roman" w:cs="Times New Roman"/>
          <w:sz w:val="24"/>
          <w:szCs w:val="24"/>
          <w:lang w:val="en-US"/>
        </w:rPr>
        <w:t xml:space="preserve">The </w:t>
      </w:r>
      <w:r w:rsidR="00612A66" w:rsidRPr="00314647">
        <w:rPr>
          <w:rFonts w:ascii="Times New Roman" w:hAnsi="Times New Roman" w:cs="Times New Roman"/>
          <w:sz w:val="24"/>
          <w:szCs w:val="24"/>
          <w:lang w:val="en-US"/>
        </w:rPr>
        <w:t>results of the quantitative methodology are usually</w:t>
      </w:r>
      <w:r w:rsidR="00506DC5" w:rsidRPr="00314647">
        <w:rPr>
          <w:rFonts w:ascii="Times New Roman" w:hAnsi="Times New Roman" w:cs="Times New Roman"/>
          <w:sz w:val="24"/>
          <w:szCs w:val="24"/>
          <w:lang w:val="en-US"/>
        </w:rPr>
        <w:t xml:space="preserve"> used to project the tendency of the larger population in </w:t>
      </w:r>
      <w:r w:rsidR="00506DC5" w:rsidRPr="00314647">
        <w:rPr>
          <w:rFonts w:ascii="Times New Roman" w:hAnsi="Times New Roman" w:cs="Times New Roman"/>
          <w:sz w:val="24"/>
          <w:szCs w:val="24"/>
          <w:lang w:val="en-US"/>
        </w:rPr>
        <w:lastRenderedPageBreak/>
        <w:t xml:space="preserve">a particular area. </w:t>
      </w:r>
      <w:r w:rsidR="00DB41A5" w:rsidRPr="00314647">
        <w:rPr>
          <w:rFonts w:ascii="Times New Roman" w:hAnsi="Times New Roman" w:cs="Times New Roman"/>
          <w:sz w:val="24"/>
          <w:szCs w:val="24"/>
          <w:lang w:val="en-US"/>
        </w:rPr>
        <w:t xml:space="preserve">Its advantages </w:t>
      </w:r>
      <w:r w:rsidR="007A51CA" w:rsidRPr="00314647">
        <w:rPr>
          <w:rFonts w:ascii="Times New Roman" w:hAnsi="Times New Roman" w:cs="Times New Roman"/>
          <w:sz w:val="24"/>
          <w:szCs w:val="24"/>
          <w:lang w:val="en-US"/>
        </w:rPr>
        <w:t xml:space="preserve">are </w:t>
      </w:r>
      <w:r w:rsidR="004C0A08" w:rsidRPr="00314647">
        <w:rPr>
          <w:rFonts w:ascii="Times New Roman" w:hAnsi="Times New Roman" w:cs="Times New Roman"/>
          <w:sz w:val="24"/>
          <w:szCs w:val="24"/>
          <w:lang w:val="en-US"/>
        </w:rPr>
        <w:t xml:space="preserve">the </w:t>
      </w:r>
      <w:r w:rsidR="007A51CA" w:rsidRPr="00314647">
        <w:rPr>
          <w:rFonts w:ascii="Times New Roman" w:hAnsi="Times New Roman" w:cs="Times New Roman"/>
          <w:sz w:val="24"/>
          <w:szCs w:val="24"/>
          <w:lang w:val="en-US"/>
        </w:rPr>
        <w:t xml:space="preserve">high reliability of results by </w:t>
      </w:r>
      <w:r w:rsidR="002A4430" w:rsidRPr="00314647">
        <w:rPr>
          <w:rFonts w:ascii="Times New Roman" w:hAnsi="Times New Roman" w:cs="Times New Roman"/>
          <w:sz w:val="24"/>
          <w:szCs w:val="24"/>
          <w:lang w:val="en-US"/>
        </w:rPr>
        <w:t xml:space="preserve">serious </w:t>
      </w:r>
      <w:r w:rsidR="005B0825" w:rsidRPr="00314647">
        <w:rPr>
          <w:rFonts w:ascii="Times New Roman" w:hAnsi="Times New Roman" w:cs="Times New Roman"/>
          <w:sz w:val="24"/>
          <w:szCs w:val="24"/>
          <w:lang w:val="en-US"/>
        </w:rPr>
        <w:t>analy</w:t>
      </w:r>
      <w:r w:rsidR="00992CF5" w:rsidRPr="00314647">
        <w:rPr>
          <w:rFonts w:ascii="Times New Roman" w:hAnsi="Times New Roman" w:cs="Times New Roman"/>
          <w:sz w:val="24"/>
          <w:szCs w:val="24"/>
          <w:lang w:val="en-US"/>
        </w:rPr>
        <w:t xml:space="preserve">tic </w:t>
      </w:r>
      <w:r w:rsidR="00AF0FE0" w:rsidRPr="00314647">
        <w:rPr>
          <w:rFonts w:ascii="Times New Roman" w:hAnsi="Times New Roman" w:cs="Times New Roman"/>
          <w:sz w:val="24"/>
          <w:szCs w:val="24"/>
          <w:lang w:val="en-US"/>
        </w:rPr>
        <w:t>processes</w:t>
      </w:r>
      <w:r w:rsidR="004C0A08" w:rsidRPr="00314647">
        <w:rPr>
          <w:rFonts w:ascii="Times New Roman" w:hAnsi="Times New Roman" w:cs="Times New Roman"/>
          <w:sz w:val="24"/>
          <w:szCs w:val="24"/>
          <w:lang w:val="en-US"/>
        </w:rPr>
        <w:t xml:space="preserve"> and </w:t>
      </w:r>
      <w:r w:rsidR="00830391" w:rsidRPr="00314647">
        <w:rPr>
          <w:rFonts w:ascii="Times New Roman" w:hAnsi="Times New Roman" w:cs="Times New Roman"/>
          <w:sz w:val="24"/>
          <w:szCs w:val="24"/>
          <w:lang w:val="en-US"/>
        </w:rPr>
        <w:t xml:space="preserve">generating </w:t>
      </w:r>
      <w:r w:rsidR="0076322A" w:rsidRPr="00314647">
        <w:rPr>
          <w:rFonts w:ascii="Times New Roman" w:hAnsi="Times New Roman" w:cs="Times New Roman"/>
          <w:sz w:val="24"/>
          <w:szCs w:val="24"/>
          <w:lang w:val="en-US"/>
        </w:rPr>
        <w:t xml:space="preserve">different outcomes </w:t>
      </w:r>
      <w:r w:rsidR="00830391" w:rsidRPr="00314647">
        <w:rPr>
          <w:rFonts w:ascii="Times New Roman" w:hAnsi="Times New Roman" w:cs="Times New Roman"/>
          <w:sz w:val="24"/>
          <w:szCs w:val="24"/>
          <w:lang w:val="en-US"/>
        </w:rPr>
        <w:t>according to the collected data to fit the research topic</w:t>
      </w:r>
      <w:r w:rsidR="00107A88" w:rsidRPr="00314647">
        <w:rPr>
          <w:rFonts w:ascii="Times New Roman" w:hAnsi="Times New Roman" w:cs="Times New Roman"/>
          <w:sz w:val="24"/>
          <w:szCs w:val="24"/>
          <w:lang w:val="en-US"/>
        </w:rPr>
        <w:t xml:space="preserve"> (Choy, L. T, 2014).</w:t>
      </w:r>
    </w:p>
    <w:p w14:paraId="3266863C" w14:textId="77777777" w:rsidR="00C8063B" w:rsidRPr="00314647" w:rsidRDefault="00C8063B" w:rsidP="00314647">
      <w:pPr>
        <w:pStyle w:val="ListParagraph"/>
        <w:spacing w:line="360" w:lineRule="auto"/>
        <w:ind w:left="284"/>
        <w:rPr>
          <w:rFonts w:ascii="Times New Roman" w:hAnsi="Times New Roman" w:cs="Times New Roman"/>
          <w:color w:val="222222"/>
          <w:sz w:val="24"/>
          <w:szCs w:val="24"/>
          <w:shd w:val="clear" w:color="auto" w:fill="FFFFFF"/>
        </w:rPr>
      </w:pPr>
    </w:p>
    <w:p w14:paraId="2380D91B" w14:textId="6B6718E7" w:rsidR="00922C07" w:rsidRPr="00314647" w:rsidRDefault="00C8063B" w:rsidP="00062344">
      <w:pPr>
        <w:pStyle w:val="Style2"/>
        <w:ind w:left="284"/>
      </w:pPr>
      <w:bookmarkStart w:id="24" w:name="_Toc166839747"/>
      <w:r w:rsidRPr="00314647">
        <w:t>Pilot Test</w:t>
      </w:r>
      <w:bookmarkEnd w:id="24"/>
    </w:p>
    <w:p w14:paraId="1F9DF97C" w14:textId="78392490" w:rsidR="006B48AC" w:rsidRPr="00062344" w:rsidRDefault="00A6356D" w:rsidP="00062344">
      <w:pPr>
        <w:pStyle w:val="ListParagraph"/>
        <w:spacing w:line="360" w:lineRule="auto"/>
        <w:ind w:left="284"/>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A pilot test </w:t>
      </w:r>
      <w:r w:rsidR="00365167" w:rsidRPr="00314647">
        <w:rPr>
          <w:rFonts w:ascii="Times New Roman" w:hAnsi="Times New Roman" w:cs="Times New Roman"/>
          <w:sz w:val="24"/>
          <w:szCs w:val="24"/>
          <w:lang w:val="en-US"/>
        </w:rPr>
        <w:t xml:space="preserve">is a smaller sample size </w:t>
      </w:r>
      <w:r w:rsidR="00057E72" w:rsidRPr="00314647">
        <w:rPr>
          <w:rFonts w:ascii="Times New Roman" w:hAnsi="Times New Roman" w:cs="Times New Roman"/>
          <w:sz w:val="24"/>
          <w:szCs w:val="24"/>
          <w:lang w:val="en-US"/>
        </w:rPr>
        <w:t xml:space="preserve">used to collect data prior to formal data collection. It is important </w:t>
      </w:r>
      <w:r w:rsidR="00D53B16" w:rsidRPr="00314647">
        <w:rPr>
          <w:rFonts w:ascii="Times New Roman" w:hAnsi="Times New Roman" w:cs="Times New Roman"/>
          <w:sz w:val="24"/>
          <w:szCs w:val="24"/>
          <w:lang w:val="en-US"/>
        </w:rPr>
        <w:t>to improve</w:t>
      </w:r>
      <w:r w:rsidR="00057E72" w:rsidRPr="00314647">
        <w:rPr>
          <w:rFonts w:ascii="Times New Roman" w:hAnsi="Times New Roman" w:cs="Times New Roman"/>
          <w:sz w:val="24"/>
          <w:szCs w:val="24"/>
          <w:lang w:val="en-US"/>
        </w:rPr>
        <w:t xml:space="preserve"> the understanding of the questions and the length of the questionnaires in the formal questionnaire design (In,2017). The target sample size of this research pilot test is 40, higher than Browne's suggestion of 30 </w:t>
      </w:r>
      <w:r w:rsidR="009825F3" w:rsidRPr="00314647">
        <w:rPr>
          <w:rFonts w:ascii="Times New Roman" w:hAnsi="Times New Roman" w:cs="Times New Roman"/>
          <w:sz w:val="24"/>
          <w:szCs w:val="24"/>
          <w:lang w:val="en-US"/>
        </w:rPr>
        <w:t>(</w:t>
      </w:r>
      <w:r w:rsidR="00BC7F59" w:rsidRPr="00314647">
        <w:rPr>
          <w:rFonts w:ascii="Times New Roman" w:hAnsi="Times New Roman" w:cs="Times New Roman"/>
          <w:sz w:val="24"/>
          <w:szCs w:val="24"/>
          <w:lang w:val="en-US"/>
        </w:rPr>
        <w:t>1995</w:t>
      </w:r>
      <w:r w:rsidR="009825F3" w:rsidRPr="00314647">
        <w:rPr>
          <w:rFonts w:ascii="Times New Roman" w:hAnsi="Times New Roman" w:cs="Times New Roman"/>
          <w:sz w:val="24"/>
          <w:szCs w:val="24"/>
          <w:lang w:val="en-US"/>
        </w:rPr>
        <w:t>)</w:t>
      </w:r>
      <w:r w:rsidR="00344CFF" w:rsidRPr="00314647">
        <w:rPr>
          <w:rFonts w:ascii="Times New Roman" w:hAnsi="Times New Roman" w:cs="Times New Roman"/>
          <w:sz w:val="24"/>
          <w:szCs w:val="24"/>
          <w:lang w:val="en-US"/>
        </w:rPr>
        <w:t xml:space="preserve">. However, due to the limited sample size, </w:t>
      </w:r>
      <w:r w:rsidR="00BC7F59" w:rsidRPr="00314647">
        <w:rPr>
          <w:rFonts w:ascii="Times New Roman" w:hAnsi="Times New Roman" w:cs="Times New Roman"/>
          <w:sz w:val="24"/>
          <w:szCs w:val="24"/>
          <w:lang w:val="en-US"/>
        </w:rPr>
        <w:t xml:space="preserve">errors may appear in the calculation and have </w:t>
      </w:r>
      <w:r w:rsidR="00C240FB" w:rsidRPr="00314647">
        <w:rPr>
          <w:rFonts w:ascii="Times New Roman" w:hAnsi="Times New Roman" w:cs="Times New Roman"/>
          <w:sz w:val="24"/>
          <w:szCs w:val="24"/>
          <w:lang w:val="en-US"/>
        </w:rPr>
        <w:t xml:space="preserve">less statistical influence on the result. </w:t>
      </w:r>
    </w:p>
    <w:p w14:paraId="3A1B19F2" w14:textId="40937D20" w:rsidR="008317D5" w:rsidRPr="00A85000" w:rsidRDefault="00AF7480" w:rsidP="00A85000">
      <w:pPr>
        <w:ind w:left="284"/>
        <w:rPr>
          <w:rFonts w:ascii="Times New Roman" w:hAnsi="Times New Roman" w:cs="Times New Roman"/>
          <w:sz w:val="24"/>
          <w:szCs w:val="24"/>
          <w:lang w:val="en-US"/>
        </w:rPr>
      </w:pPr>
      <w:r w:rsidRPr="00A85000">
        <w:rPr>
          <w:rFonts w:ascii="Times New Roman" w:hAnsi="Times New Roman" w:cs="Times New Roman"/>
          <w:sz w:val="24"/>
          <w:szCs w:val="24"/>
          <w:lang w:val="en-US"/>
        </w:rPr>
        <w:t>Rating-</w:t>
      </w:r>
      <w:r w:rsidR="006E296C" w:rsidRPr="00A85000">
        <w:rPr>
          <w:rFonts w:ascii="Times New Roman" w:hAnsi="Times New Roman" w:cs="Times New Roman"/>
          <w:sz w:val="24"/>
          <w:szCs w:val="24"/>
          <w:lang w:val="en-US"/>
        </w:rPr>
        <w:t>Scale Design</w:t>
      </w:r>
      <w:r w:rsidR="008F3A69" w:rsidRPr="00A85000">
        <w:rPr>
          <w:rFonts w:ascii="Times New Roman" w:hAnsi="Times New Roman" w:cs="Times New Roman"/>
          <w:sz w:val="24"/>
          <w:szCs w:val="24"/>
          <w:lang w:val="en-US"/>
        </w:rPr>
        <w:t xml:space="preserve"> – Likert Scale</w:t>
      </w:r>
    </w:p>
    <w:p w14:paraId="035D1147" w14:textId="4051EAFC" w:rsidR="001803EF" w:rsidRPr="00A85000" w:rsidRDefault="00BE625F" w:rsidP="00062344">
      <w:pPr>
        <w:pStyle w:val="ListParagraph"/>
        <w:spacing w:line="360" w:lineRule="auto"/>
        <w:ind w:left="284"/>
        <w:rPr>
          <w:rFonts w:ascii="Times New Roman" w:hAnsi="Times New Roman" w:cs="Times New Roman"/>
          <w:sz w:val="24"/>
          <w:szCs w:val="24"/>
          <w:lang w:val="en-US"/>
        </w:rPr>
      </w:pPr>
      <w:r w:rsidRPr="00A85000">
        <w:rPr>
          <w:rFonts w:ascii="Times New Roman" w:hAnsi="Times New Roman" w:cs="Times New Roman"/>
          <w:sz w:val="24"/>
          <w:szCs w:val="24"/>
          <w:lang w:val="en-US"/>
        </w:rPr>
        <w:t xml:space="preserve">A </w:t>
      </w:r>
      <w:r w:rsidR="00D53B16" w:rsidRPr="00A85000">
        <w:rPr>
          <w:rFonts w:ascii="Times New Roman" w:hAnsi="Times New Roman" w:cs="Times New Roman"/>
          <w:sz w:val="24"/>
          <w:szCs w:val="24"/>
          <w:lang w:val="en-US"/>
        </w:rPr>
        <w:t xml:space="preserve">Likert scale will </w:t>
      </w:r>
      <w:r w:rsidR="00061E9D" w:rsidRPr="00A85000">
        <w:rPr>
          <w:rFonts w:ascii="Times New Roman" w:hAnsi="Times New Roman" w:cs="Times New Roman"/>
          <w:sz w:val="24"/>
          <w:szCs w:val="24"/>
          <w:lang w:val="en-US"/>
        </w:rPr>
        <w:t xml:space="preserve">be adopted to collect the intention </w:t>
      </w:r>
      <w:r w:rsidR="00D30884" w:rsidRPr="00A85000">
        <w:rPr>
          <w:rFonts w:ascii="Times New Roman" w:hAnsi="Times New Roman" w:cs="Times New Roman"/>
          <w:sz w:val="24"/>
          <w:szCs w:val="24"/>
          <w:lang w:val="en-US"/>
        </w:rPr>
        <w:t>and tendency of technical professionals to use Gen AI in the construction industry</w:t>
      </w:r>
      <w:r w:rsidR="00B051A1" w:rsidRPr="00A85000">
        <w:rPr>
          <w:rFonts w:ascii="Times New Roman" w:hAnsi="Times New Roman" w:cs="Times New Roman"/>
          <w:sz w:val="24"/>
          <w:szCs w:val="24"/>
          <w:lang w:val="en-US"/>
        </w:rPr>
        <w:t xml:space="preserve">. </w:t>
      </w:r>
      <w:r w:rsidR="00C27062" w:rsidRPr="00A85000">
        <w:rPr>
          <w:rFonts w:ascii="Times New Roman" w:hAnsi="Times New Roman" w:cs="Times New Roman"/>
          <w:sz w:val="24"/>
          <w:szCs w:val="24"/>
          <w:lang w:val="en-US"/>
        </w:rPr>
        <w:t>It is a psy</w:t>
      </w:r>
      <w:r w:rsidR="00B84A2B" w:rsidRPr="00A85000">
        <w:rPr>
          <w:rFonts w:ascii="Times New Roman" w:hAnsi="Times New Roman" w:cs="Times New Roman"/>
          <w:sz w:val="24"/>
          <w:szCs w:val="24"/>
          <w:lang w:val="en-US"/>
        </w:rPr>
        <w:t xml:space="preserve">chometric scale </w:t>
      </w:r>
      <w:r w:rsidR="00AC660D" w:rsidRPr="00A85000">
        <w:rPr>
          <w:rFonts w:ascii="Times New Roman" w:hAnsi="Times New Roman" w:cs="Times New Roman"/>
          <w:sz w:val="24"/>
          <w:szCs w:val="24"/>
          <w:lang w:val="en-US"/>
        </w:rPr>
        <w:t xml:space="preserve">with multiple options </w:t>
      </w:r>
      <w:r w:rsidR="00877AB1" w:rsidRPr="00A85000">
        <w:rPr>
          <w:rFonts w:ascii="Times New Roman" w:hAnsi="Times New Roman" w:cs="Times New Roman"/>
          <w:sz w:val="24"/>
          <w:szCs w:val="24"/>
          <w:lang w:val="en-US"/>
        </w:rPr>
        <w:t>for respondents to select to indicate their points of view</w:t>
      </w:r>
      <w:r w:rsidR="0010737B" w:rsidRPr="00A85000">
        <w:rPr>
          <w:rFonts w:ascii="Times New Roman" w:hAnsi="Times New Roman" w:cs="Times New Roman"/>
          <w:sz w:val="24"/>
          <w:szCs w:val="24"/>
          <w:lang w:val="en-US"/>
        </w:rPr>
        <w:t xml:space="preserve"> (Nemoto &amp; Beglar,2014).</w:t>
      </w:r>
      <w:r w:rsidR="008508BB" w:rsidRPr="00A85000">
        <w:rPr>
          <w:rFonts w:ascii="Times New Roman" w:hAnsi="Times New Roman" w:cs="Times New Roman"/>
          <w:sz w:val="24"/>
          <w:szCs w:val="24"/>
          <w:lang w:val="en-US"/>
        </w:rPr>
        <w:t xml:space="preserve"> </w:t>
      </w:r>
      <w:r w:rsidR="009962D6">
        <w:rPr>
          <w:rFonts w:ascii="Times New Roman" w:hAnsi="Times New Roman" w:cs="Times New Roman"/>
          <w:sz w:val="24"/>
          <w:szCs w:val="24"/>
          <w:lang w:val="en-US"/>
        </w:rPr>
        <w:t>So</w:t>
      </w:r>
      <w:r w:rsidR="008508BB" w:rsidRPr="00A85000">
        <w:rPr>
          <w:rFonts w:ascii="Times New Roman" w:hAnsi="Times New Roman" w:cs="Times New Roman"/>
          <w:sz w:val="24"/>
          <w:szCs w:val="24"/>
          <w:lang w:val="en-US"/>
        </w:rPr>
        <w:t xml:space="preserve">, it is </w:t>
      </w:r>
      <w:r w:rsidR="008F3A69" w:rsidRPr="00A85000">
        <w:rPr>
          <w:rFonts w:ascii="Times New Roman" w:hAnsi="Times New Roman" w:cs="Times New Roman"/>
          <w:sz w:val="24"/>
          <w:szCs w:val="24"/>
          <w:lang w:val="en-US"/>
        </w:rPr>
        <w:t xml:space="preserve">a </w:t>
      </w:r>
      <w:r w:rsidR="009962D6">
        <w:rPr>
          <w:rFonts w:ascii="Times New Roman" w:hAnsi="Times New Roman" w:cs="Times New Roman"/>
          <w:sz w:val="24"/>
          <w:szCs w:val="24"/>
          <w:lang w:val="en-US"/>
        </w:rPr>
        <w:t>proper</w:t>
      </w:r>
      <w:r w:rsidR="008508BB" w:rsidRPr="00A85000">
        <w:rPr>
          <w:rFonts w:ascii="Times New Roman" w:hAnsi="Times New Roman" w:cs="Times New Roman"/>
          <w:sz w:val="24"/>
          <w:szCs w:val="24"/>
          <w:lang w:val="en-US"/>
        </w:rPr>
        <w:t xml:space="preserve"> scal</w:t>
      </w:r>
      <w:r w:rsidR="008F3A69" w:rsidRPr="00A85000">
        <w:rPr>
          <w:rFonts w:ascii="Times New Roman" w:hAnsi="Times New Roman" w:cs="Times New Roman"/>
          <w:sz w:val="24"/>
          <w:szCs w:val="24"/>
          <w:lang w:val="en-US"/>
        </w:rPr>
        <w:t xml:space="preserve">ing method for this research. </w:t>
      </w:r>
    </w:p>
    <w:p w14:paraId="71A5420A" w14:textId="4EDE1B0E" w:rsidR="001803EF" w:rsidRPr="00A85000" w:rsidRDefault="001803EF" w:rsidP="00A85000">
      <w:pPr>
        <w:ind w:left="284"/>
        <w:rPr>
          <w:rFonts w:ascii="Times New Roman" w:hAnsi="Times New Roman" w:cs="Times New Roman"/>
          <w:sz w:val="24"/>
          <w:szCs w:val="24"/>
        </w:rPr>
      </w:pPr>
      <w:r w:rsidRPr="00A85000">
        <w:rPr>
          <w:rFonts w:ascii="Times New Roman" w:hAnsi="Times New Roman" w:cs="Times New Roman"/>
          <w:sz w:val="24"/>
          <w:szCs w:val="24"/>
        </w:rPr>
        <w:t>Scale Direction</w:t>
      </w:r>
      <w:r w:rsidR="004312E6" w:rsidRPr="00A85000">
        <w:rPr>
          <w:rFonts w:ascii="Times New Roman" w:hAnsi="Times New Roman" w:cs="Times New Roman"/>
          <w:sz w:val="24"/>
          <w:szCs w:val="24"/>
        </w:rPr>
        <w:t xml:space="preserve"> and Points of Scale</w:t>
      </w:r>
    </w:p>
    <w:p w14:paraId="7B1AADE6" w14:textId="43911976" w:rsidR="003D11F7" w:rsidRPr="00314647" w:rsidRDefault="001803EF" w:rsidP="00314647">
      <w:pPr>
        <w:pStyle w:val="ListParagraph"/>
        <w:spacing w:line="360" w:lineRule="auto"/>
        <w:ind w:left="284"/>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The scale direction is also one of the considerations. </w:t>
      </w:r>
      <w:r w:rsidR="004312E6" w:rsidRPr="00314647">
        <w:rPr>
          <w:rFonts w:ascii="Times New Roman" w:hAnsi="Times New Roman" w:cs="Times New Roman"/>
          <w:sz w:val="24"/>
          <w:szCs w:val="24"/>
          <w:lang w:val="en-US"/>
        </w:rPr>
        <w:t>Yan, Keusch</w:t>
      </w:r>
      <w:r w:rsidR="003A327F" w:rsidRPr="00314647">
        <w:rPr>
          <w:rFonts w:ascii="Times New Roman" w:hAnsi="Times New Roman" w:cs="Times New Roman"/>
          <w:sz w:val="24"/>
          <w:szCs w:val="24"/>
          <w:lang w:val="en-US"/>
        </w:rPr>
        <w:t>, and He (2018) found that the scale direction, including “High to Low” or “Low to High”,</w:t>
      </w:r>
      <w:r w:rsidR="00343156" w:rsidRPr="00314647">
        <w:rPr>
          <w:rFonts w:ascii="Times New Roman" w:hAnsi="Times New Roman" w:cs="Times New Roman"/>
          <w:sz w:val="24"/>
          <w:szCs w:val="24"/>
          <w:lang w:val="en-US"/>
        </w:rPr>
        <w:t xml:space="preserve"> </w:t>
      </w:r>
      <w:r w:rsidR="00D75D66" w:rsidRPr="00314647">
        <w:rPr>
          <w:rFonts w:ascii="Times New Roman" w:hAnsi="Times New Roman" w:cs="Times New Roman"/>
          <w:sz w:val="24"/>
          <w:szCs w:val="24"/>
          <w:lang w:val="en-US"/>
        </w:rPr>
        <w:t>influences</w:t>
      </w:r>
      <w:r w:rsidR="00343156" w:rsidRPr="00314647">
        <w:rPr>
          <w:rFonts w:ascii="Times New Roman" w:hAnsi="Times New Roman" w:cs="Times New Roman"/>
          <w:sz w:val="24"/>
          <w:szCs w:val="24"/>
          <w:lang w:val="en-US"/>
        </w:rPr>
        <w:t xml:space="preserve"> respon</w:t>
      </w:r>
      <w:r w:rsidR="00D75D66" w:rsidRPr="00314647">
        <w:rPr>
          <w:rFonts w:ascii="Times New Roman" w:hAnsi="Times New Roman" w:cs="Times New Roman"/>
          <w:sz w:val="24"/>
          <w:szCs w:val="24"/>
          <w:lang w:val="en-US"/>
        </w:rPr>
        <w:t xml:space="preserve">se results. </w:t>
      </w:r>
      <w:r w:rsidR="003A327F" w:rsidRPr="00314647">
        <w:rPr>
          <w:rFonts w:ascii="Times New Roman" w:hAnsi="Times New Roman" w:cs="Times New Roman"/>
          <w:sz w:val="24"/>
          <w:szCs w:val="24"/>
          <w:lang w:val="en-US"/>
        </w:rPr>
        <w:t xml:space="preserve">They found that </w:t>
      </w:r>
      <w:r w:rsidR="008B2191" w:rsidRPr="00314647">
        <w:rPr>
          <w:rFonts w:ascii="Times New Roman" w:hAnsi="Times New Roman" w:cs="Times New Roman"/>
          <w:sz w:val="24"/>
          <w:szCs w:val="24"/>
          <w:lang w:val="en-US"/>
        </w:rPr>
        <w:t xml:space="preserve">most </w:t>
      </w:r>
      <w:r w:rsidR="005B07DB" w:rsidRPr="00314647">
        <w:rPr>
          <w:rFonts w:ascii="Times New Roman" w:hAnsi="Times New Roman" w:cs="Times New Roman"/>
          <w:sz w:val="24"/>
          <w:szCs w:val="24"/>
          <w:lang w:val="en-US"/>
        </w:rPr>
        <w:t xml:space="preserve">respondents chose from the options when they </w:t>
      </w:r>
      <w:r w:rsidR="00EB7824" w:rsidRPr="00314647">
        <w:rPr>
          <w:rFonts w:ascii="Times New Roman" w:hAnsi="Times New Roman" w:cs="Times New Roman"/>
          <w:sz w:val="24"/>
          <w:szCs w:val="24"/>
          <w:lang w:val="en-US"/>
        </w:rPr>
        <w:t xml:space="preserve">appeared first, 46%, </w:t>
      </w:r>
      <w:r w:rsidR="00744DAC" w:rsidRPr="00314647">
        <w:rPr>
          <w:rFonts w:ascii="Times New Roman" w:hAnsi="Times New Roman" w:cs="Times New Roman"/>
          <w:sz w:val="24"/>
          <w:szCs w:val="24"/>
          <w:lang w:val="en-US"/>
        </w:rPr>
        <w:t xml:space="preserve">more </w:t>
      </w:r>
      <w:r w:rsidR="00EB7824" w:rsidRPr="00314647">
        <w:rPr>
          <w:rFonts w:ascii="Times New Roman" w:hAnsi="Times New Roman" w:cs="Times New Roman"/>
          <w:sz w:val="24"/>
          <w:szCs w:val="24"/>
          <w:lang w:val="en-US"/>
        </w:rPr>
        <w:t>than when they appeared</w:t>
      </w:r>
      <w:r w:rsidR="006B6918" w:rsidRPr="00314647">
        <w:rPr>
          <w:rFonts w:ascii="Times New Roman" w:hAnsi="Times New Roman" w:cs="Times New Roman"/>
          <w:sz w:val="24"/>
          <w:szCs w:val="24"/>
          <w:lang w:val="en-US"/>
        </w:rPr>
        <w:t xml:space="preserve"> later, 43.5 %. </w:t>
      </w:r>
      <w:r w:rsidR="00A51891" w:rsidRPr="00314647">
        <w:rPr>
          <w:rFonts w:ascii="Times New Roman" w:hAnsi="Times New Roman" w:cs="Times New Roman"/>
          <w:sz w:val="24"/>
          <w:szCs w:val="24"/>
          <w:lang w:val="en-US"/>
        </w:rPr>
        <w:t xml:space="preserve"> </w:t>
      </w:r>
      <w:r w:rsidR="002E4B74" w:rsidRPr="00314647">
        <w:rPr>
          <w:rFonts w:ascii="Times New Roman" w:hAnsi="Times New Roman" w:cs="Times New Roman"/>
          <w:sz w:val="24"/>
          <w:szCs w:val="24"/>
          <w:lang w:val="en-US"/>
        </w:rPr>
        <w:t xml:space="preserve">Being supported by this finding, </w:t>
      </w:r>
      <w:r w:rsidR="00147D32" w:rsidRPr="00314647">
        <w:rPr>
          <w:rFonts w:ascii="Times New Roman" w:hAnsi="Times New Roman" w:cs="Times New Roman"/>
          <w:sz w:val="24"/>
          <w:szCs w:val="24"/>
          <w:lang w:val="en-US"/>
        </w:rPr>
        <w:t xml:space="preserve">the scale direction of this research will be </w:t>
      </w:r>
      <w:r w:rsidR="009B1823" w:rsidRPr="00314647">
        <w:rPr>
          <w:rFonts w:ascii="Times New Roman" w:hAnsi="Times New Roman" w:cs="Times New Roman"/>
          <w:sz w:val="24"/>
          <w:szCs w:val="24"/>
          <w:lang w:val="en-US"/>
        </w:rPr>
        <w:t xml:space="preserve">“high to low”. </w:t>
      </w:r>
      <w:r w:rsidR="009E6607" w:rsidRPr="00314647">
        <w:rPr>
          <w:rFonts w:ascii="Times New Roman" w:hAnsi="Times New Roman" w:cs="Times New Roman"/>
          <w:sz w:val="24"/>
          <w:szCs w:val="24"/>
          <w:lang w:val="en-US"/>
        </w:rPr>
        <w:t xml:space="preserve"> </w:t>
      </w:r>
      <w:r w:rsidR="000E1E62" w:rsidRPr="00314647">
        <w:rPr>
          <w:rFonts w:ascii="Times New Roman" w:hAnsi="Times New Roman" w:cs="Times New Roman"/>
          <w:sz w:val="24"/>
          <w:szCs w:val="24"/>
          <w:lang w:val="en-US"/>
        </w:rPr>
        <w:t xml:space="preserve">Selecting different </w:t>
      </w:r>
      <w:r w:rsidR="00B4486E" w:rsidRPr="00314647">
        <w:rPr>
          <w:rFonts w:ascii="Times New Roman" w:hAnsi="Times New Roman" w:cs="Times New Roman"/>
          <w:sz w:val="24"/>
          <w:szCs w:val="24"/>
          <w:lang w:val="en-US"/>
        </w:rPr>
        <w:t>points</w:t>
      </w:r>
      <w:r w:rsidR="000E1E62" w:rsidRPr="00314647">
        <w:rPr>
          <w:rFonts w:ascii="Times New Roman" w:hAnsi="Times New Roman" w:cs="Times New Roman"/>
          <w:sz w:val="24"/>
          <w:szCs w:val="24"/>
          <w:lang w:val="en-US"/>
        </w:rPr>
        <w:t xml:space="preserve"> of </w:t>
      </w:r>
      <w:r w:rsidR="006E5803" w:rsidRPr="00314647">
        <w:rPr>
          <w:rFonts w:ascii="Times New Roman" w:hAnsi="Times New Roman" w:cs="Times New Roman"/>
          <w:sz w:val="24"/>
          <w:szCs w:val="24"/>
          <w:lang w:val="en-US"/>
        </w:rPr>
        <w:t>scale is another consideration for this re</w:t>
      </w:r>
      <w:r w:rsidR="00744DAC" w:rsidRPr="00314647">
        <w:rPr>
          <w:rFonts w:ascii="Times New Roman" w:hAnsi="Times New Roman" w:cs="Times New Roman"/>
          <w:sz w:val="24"/>
          <w:szCs w:val="24"/>
          <w:lang w:val="en-US"/>
        </w:rPr>
        <w:t xml:space="preserve">search. from the previous research </w:t>
      </w:r>
      <w:r w:rsidR="008D4773" w:rsidRPr="00314647">
        <w:rPr>
          <w:rFonts w:ascii="Times New Roman" w:hAnsi="Times New Roman" w:cs="Times New Roman"/>
          <w:sz w:val="24"/>
          <w:szCs w:val="24"/>
          <w:lang w:val="en-US"/>
        </w:rPr>
        <w:t>on</w:t>
      </w:r>
      <w:r w:rsidR="00B4486E" w:rsidRPr="00314647">
        <w:rPr>
          <w:rFonts w:ascii="Times New Roman" w:hAnsi="Times New Roman" w:cs="Times New Roman"/>
          <w:sz w:val="24"/>
          <w:szCs w:val="24"/>
          <w:lang w:val="en-US"/>
        </w:rPr>
        <w:t xml:space="preserve"> this matter, </w:t>
      </w:r>
      <w:r w:rsidR="00154253" w:rsidRPr="00314647">
        <w:rPr>
          <w:rFonts w:ascii="Times New Roman" w:hAnsi="Times New Roman" w:cs="Times New Roman"/>
          <w:sz w:val="24"/>
          <w:szCs w:val="24"/>
          <w:lang w:val="en-US"/>
        </w:rPr>
        <w:t xml:space="preserve">Taherdoost (2019) </w:t>
      </w:r>
      <w:r w:rsidR="00384AF3" w:rsidRPr="00314647">
        <w:rPr>
          <w:rFonts w:ascii="Times New Roman" w:hAnsi="Times New Roman" w:cs="Times New Roman"/>
          <w:sz w:val="24"/>
          <w:szCs w:val="24"/>
          <w:lang w:val="en-US"/>
        </w:rPr>
        <w:t xml:space="preserve">suggested that either </w:t>
      </w:r>
      <w:r w:rsidR="00935685" w:rsidRPr="00314647">
        <w:rPr>
          <w:rFonts w:ascii="Times New Roman" w:hAnsi="Times New Roman" w:cs="Times New Roman"/>
          <w:sz w:val="24"/>
          <w:szCs w:val="24"/>
          <w:lang w:val="en-US"/>
        </w:rPr>
        <w:t xml:space="preserve">a 7-point scale or a 6-point scale </w:t>
      </w:r>
      <w:r w:rsidR="008D4773" w:rsidRPr="00314647">
        <w:rPr>
          <w:rFonts w:ascii="Times New Roman" w:hAnsi="Times New Roman" w:cs="Times New Roman"/>
          <w:sz w:val="24"/>
          <w:szCs w:val="24"/>
          <w:lang w:val="en-US"/>
        </w:rPr>
        <w:t>would</w:t>
      </w:r>
      <w:r w:rsidR="00935685" w:rsidRPr="00314647">
        <w:rPr>
          <w:rFonts w:ascii="Times New Roman" w:hAnsi="Times New Roman" w:cs="Times New Roman"/>
          <w:sz w:val="24"/>
          <w:szCs w:val="24"/>
          <w:lang w:val="en-US"/>
        </w:rPr>
        <w:t xml:space="preserve"> be suitable for </w:t>
      </w:r>
      <w:r w:rsidR="008D4773" w:rsidRPr="00314647">
        <w:rPr>
          <w:rFonts w:ascii="Times New Roman" w:hAnsi="Times New Roman" w:cs="Times New Roman"/>
          <w:sz w:val="24"/>
          <w:szCs w:val="24"/>
          <w:lang w:val="en-US"/>
        </w:rPr>
        <w:t xml:space="preserve">the research. </w:t>
      </w:r>
      <w:r w:rsidR="00ED1D8D" w:rsidRPr="00314647">
        <w:rPr>
          <w:rFonts w:ascii="Times New Roman" w:hAnsi="Times New Roman" w:cs="Times New Roman"/>
          <w:sz w:val="24"/>
          <w:szCs w:val="24"/>
          <w:lang w:val="en-US"/>
        </w:rPr>
        <w:t xml:space="preserve">If there is a need to </w:t>
      </w:r>
      <w:r w:rsidR="00C849E5">
        <w:rPr>
          <w:rFonts w:ascii="Times New Roman" w:hAnsi="Times New Roman" w:cs="Times New Roman"/>
          <w:sz w:val="24"/>
          <w:szCs w:val="24"/>
          <w:lang w:val="en-US"/>
        </w:rPr>
        <w:t>show their preference</w:t>
      </w:r>
      <w:r w:rsidR="00ED1D8D" w:rsidRPr="00314647">
        <w:rPr>
          <w:rFonts w:ascii="Times New Roman" w:hAnsi="Times New Roman" w:cs="Times New Roman"/>
          <w:sz w:val="24"/>
          <w:szCs w:val="24"/>
          <w:lang w:val="en-US"/>
        </w:rPr>
        <w:t xml:space="preserve">, </w:t>
      </w:r>
      <w:r w:rsidR="00FA471E" w:rsidRPr="00314647">
        <w:rPr>
          <w:rFonts w:ascii="Times New Roman" w:hAnsi="Times New Roman" w:cs="Times New Roman"/>
          <w:sz w:val="24"/>
          <w:szCs w:val="24"/>
          <w:lang w:val="en-US"/>
        </w:rPr>
        <w:t>a 6-point will be suitable because a 7-point scale may appear to</w:t>
      </w:r>
      <w:r w:rsidR="006B79B9" w:rsidRPr="00314647">
        <w:rPr>
          <w:rFonts w:ascii="Times New Roman" w:hAnsi="Times New Roman" w:cs="Times New Roman"/>
          <w:sz w:val="24"/>
          <w:szCs w:val="24"/>
          <w:lang w:val="en-US"/>
        </w:rPr>
        <w:t xml:space="preserve"> </w:t>
      </w:r>
      <w:r w:rsidR="00EF364A" w:rsidRPr="00314647">
        <w:rPr>
          <w:rFonts w:ascii="Times New Roman" w:hAnsi="Times New Roman" w:cs="Times New Roman"/>
          <w:sz w:val="24"/>
          <w:szCs w:val="24"/>
          <w:lang w:val="en-US"/>
        </w:rPr>
        <w:t>central</w:t>
      </w:r>
      <w:r w:rsidR="00FA471E" w:rsidRPr="00314647">
        <w:rPr>
          <w:rFonts w:ascii="Times New Roman" w:hAnsi="Times New Roman" w:cs="Times New Roman"/>
          <w:sz w:val="24"/>
          <w:szCs w:val="24"/>
          <w:lang w:val="en-US"/>
        </w:rPr>
        <w:t>ise</w:t>
      </w:r>
      <w:r w:rsidR="00EF364A" w:rsidRPr="00314647">
        <w:rPr>
          <w:rFonts w:ascii="Times New Roman" w:hAnsi="Times New Roman" w:cs="Times New Roman"/>
          <w:sz w:val="24"/>
          <w:szCs w:val="24"/>
          <w:lang w:val="en-US"/>
        </w:rPr>
        <w:t xml:space="preserve"> tendency. To address this matter</w:t>
      </w:r>
      <w:r w:rsidR="00261EB9" w:rsidRPr="00314647">
        <w:rPr>
          <w:rFonts w:ascii="Times New Roman" w:hAnsi="Times New Roman" w:cs="Times New Roman"/>
          <w:sz w:val="24"/>
          <w:szCs w:val="24"/>
          <w:lang w:val="en-US"/>
        </w:rPr>
        <w:t>, a 6-point “High to Low” scale will be used in this research</w:t>
      </w:r>
      <w:r w:rsidR="00003DE4" w:rsidRPr="00314647">
        <w:rPr>
          <w:rFonts w:ascii="Times New Roman" w:hAnsi="Times New Roman" w:cs="Times New Roman"/>
          <w:sz w:val="24"/>
          <w:szCs w:val="24"/>
          <w:lang w:val="en-US"/>
        </w:rPr>
        <w:t xml:space="preserve">. </w:t>
      </w:r>
    </w:p>
    <w:p w14:paraId="3FDA23E8" w14:textId="77777777" w:rsidR="00003DE4" w:rsidRPr="00314647" w:rsidRDefault="00003DE4" w:rsidP="00314647">
      <w:pPr>
        <w:pStyle w:val="ListParagraph"/>
        <w:spacing w:line="360" w:lineRule="auto"/>
        <w:ind w:left="284"/>
        <w:rPr>
          <w:rFonts w:ascii="Times New Roman" w:hAnsi="Times New Roman" w:cs="Times New Roman"/>
          <w:sz w:val="24"/>
          <w:szCs w:val="24"/>
          <w:lang w:val="en-US"/>
        </w:rPr>
      </w:pPr>
    </w:p>
    <w:p w14:paraId="586FB21D" w14:textId="6F8CC678" w:rsidR="00003DE4" w:rsidRPr="00314647" w:rsidRDefault="00003DE4" w:rsidP="00314647">
      <w:pPr>
        <w:pStyle w:val="ListParagraph"/>
        <w:spacing w:line="360" w:lineRule="auto"/>
        <w:ind w:left="284"/>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6-Point Scale: </w:t>
      </w:r>
    </w:p>
    <w:tbl>
      <w:tblPr>
        <w:tblStyle w:val="TableGrid"/>
        <w:tblW w:w="8918" w:type="dxa"/>
        <w:tblInd w:w="284" w:type="dxa"/>
        <w:tblLook w:val="04A0" w:firstRow="1" w:lastRow="0" w:firstColumn="1" w:lastColumn="0" w:noHBand="0" w:noVBand="1"/>
      </w:tblPr>
      <w:tblGrid>
        <w:gridCol w:w="1485"/>
        <w:gridCol w:w="1485"/>
        <w:gridCol w:w="1487"/>
        <w:gridCol w:w="1487"/>
        <w:gridCol w:w="1487"/>
        <w:gridCol w:w="1487"/>
      </w:tblGrid>
      <w:tr w:rsidR="00A60B64" w:rsidRPr="00314647" w14:paraId="3E636BE8" w14:textId="77777777" w:rsidTr="00A60B64">
        <w:trPr>
          <w:trHeight w:val="724"/>
        </w:trPr>
        <w:tc>
          <w:tcPr>
            <w:tcW w:w="1485" w:type="dxa"/>
          </w:tcPr>
          <w:p w14:paraId="20CD8028" w14:textId="18A5B617" w:rsidR="00A60B64" w:rsidRPr="00314647" w:rsidRDefault="00A60B64" w:rsidP="00314647">
            <w:pPr>
              <w:pStyle w:val="ListParagraph"/>
              <w:spacing w:line="360" w:lineRule="auto"/>
              <w:ind w:left="0"/>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Strongly Agree</w:t>
            </w:r>
          </w:p>
        </w:tc>
        <w:tc>
          <w:tcPr>
            <w:tcW w:w="1485" w:type="dxa"/>
          </w:tcPr>
          <w:p w14:paraId="06BA5381" w14:textId="15A3C9C7" w:rsidR="00A60B64" w:rsidRPr="00314647" w:rsidRDefault="00A60B64" w:rsidP="00314647">
            <w:pPr>
              <w:pStyle w:val="ListParagraph"/>
              <w:spacing w:line="360" w:lineRule="auto"/>
              <w:ind w:left="0"/>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Agree</w:t>
            </w:r>
          </w:p>
        </w:tc>
        <w:tc>
          <w:tcPr>
            <w:tcW w:w="1487" w:type="dxa"/>
          </w:tcPr>
          <w:p w14:paraId="35222E97" w14:textId="794EF01F" w:rsidR="00A60B64" w:rsidRPr="00314647" w:rsidRDefault="00A60B64" w:rsidP="00314647">
            <w:pPr>
              <w:pStyle w:val="ListParagraph"/>
              <w:spacing w:line="360" w:lineRule="auto"/>
              <w:ind w:left="0"/>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Slightly Agree</w:t>
            </w:r>
          </w:p>
        </w:tc>
        <w:tc>
          <w:tcPr>
            <w:tcW w:w="1487" w:type="dxa"/>
          </w:tcPr>
          <w:p w14:paraId="7B622F91" w14:textId="42F067EF" w:rsidR="00A60B64" w:rsidRPr="00314647" w:rsidRDefault="00A60B64" w:rsidP="00314647">
            <w:pPr>
              <w:pStyle w:val="ListParagraph"/>
              <w:spacing w:line="360" w:lineRule="auto"/>
              <w:ind w:left="0"/>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Slightly Disagree</w:t>
            </w:r>
          </w:p>
        </w:tc>
        <w:tc>
          <w:tcPr>
            <w:tcW w:w="1487" w:type="dxa"/>
          </w:tcPr>
          <w:p w14:paraId="00C7D048" w14:textId="329A1C70" w:rsidR="00A60B64" w:rsidRPr="00314647" w:rsidRDefault="00A60B64" w:rsidP="00314647">
            <w:pPr>
              <w:pStyle w:val="ListParagraph"/>
              <w:spacing w:line="360" w:lineRule="auto"/>
              <w:ind w:left="0"/>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Disagree</w:t>
            </w:r>
          </w:p>
        </w:tc>
        <w:tc>
          <w:tcPr>
            <w:tcW w:w="1487" w:type="dxa"/>
          </w:tcPr>
          <w:p w14:paraId="0C8DFE5A" w14:textId="77510361" w:rsidR="00A60B64" w:rsidRPr="00314647" w:rsidRDefault="00A60B64" w:rsidP="00314647">
            <w:pPr>
              <w:pStyle w:val="ListParagraph"/>
              <w:spacing w:line="360" w:lineRule="auto"/>
              <w:ind w:left="0"/>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Strongly Disagree</w:t>
            </w:r>
          </w:p>
        </w:tc>
      </w:tr>
    </w:tbl>
    <w:p w14:paraId="4A9DDD4A" w14:textId="77777777" w:rsidR="00003DE4" w:rsidRPr="00314647" w:rsidRDefault="00003DE4" w:rsidP="00314647">
      <w:pPr>
        <w:pStyle w:val="ListParagraph"/>
        <w:spacing w:line="360" w:lineRule="auto"/>
        <w:ind w:left="284"/>
        <w:rPr>
          <w:rFonts w:ascii="Times New Roman" w:hAnsi="Times New Roman" w:cs="Times New Roman"/>
          <w:sz w:val="24"/>
          <w:szCs w:val="24"/>
          <w:lang w:val="en-US"/>
        </w:rPr>
      </w:pPr>
    </w:p>
    <w:p w14:paraId="79D9B8D9" w14:textId="0B0EE8A5" w:rsidR="00F142ED" w:rsidRPr="00314647" w:rsidRDefault="00F142ED"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Collection Method: Google </w:t>
      </w:r>
      <w:r w:rsidR="000E10D0" w:rsidRPr="00314647">
        <w:rPr>
          <w:rFonts w:ascii="Times New Roman" w:hAnsi="Times New Roman" w:cs="Times New Roman"/>
          <w:sz w:val="24"/>
          <w:szCs w:val="24"/>
          <w:lang w:val="en-US"/>
        </w:rPr>
        <w:t>Forms</w:t>
      </w:r>
      <w:r w:rsidRPr="00314647">
        <w:rPr>
          <w:rFonts w:ascii="Times New Roman" w:hAnsi="Times New Roman" w:cs="Times New Roman"/>
          <w:sz w:val="24"/>
          <w:szCs w:val="24"/>
          <w:lang w:val="en-US"/>
        </w:rPr>
        <w:t xml:space="preserve"> will </w:t>
      </w:r>
      <w:r w:rsidR="000E10D0" w:rsidRPr="00314647">
        <w:rPr>
          <w:rFonts w:ascii="Times New Roman" w:hAnsi="Times New Roman" w:cs="Times New Roman"/>
          <w:sz w:val="24"/>
          <w:szCs w:val="24"/>
          <w:lang w:val="en-US"/>
        </w:rPr>
        <w:t xml:space="preserve">be used to collect the data in this research. </w:t>
      </w:r>
    </w:p>
    <w:p w14:paraId="44033647" w14:textId="5DDD2931" w:rsidR="00E5448C" w:rsidRDefault="3CFF29DE" w:rsidP="00314647">
      <w:pPr>
        <w:spacing w:line="360" w:lineRule="auto"/>
        <w:rPr>
          <w:rFonts w:ascii="Times New Roman" w:hAnsi="Times New Roman" w:cs="Times New Roman"/>
          <w:sz w:val="24"/>
          <w:szCs w:val="24"/>
          <w:lang w:val="en-US"/>
        </w:rPr>
      </w:pPr>
      <w:r w:rsidRPr="6F6B1BD0">
        <w:rPr>
          <w:rFonts w:ascii="Times New Roman" w:hAnsi="Times New Roman" w:cs="Times New Roman"/>
          <w:sz w:val="24"/>
          <w:szCs w:val="24"/>
          <w:lang w:val="en-US"/>
        </w:rPr>
        <w:t>K</w:t>
      </w:r>
      <w:r w:rsidR="6192DE71" w:rsidRPr="6F6B1BD0">
        <w:rPr>
          <w:rFonts w:ascii="Times New Roman" w:hAnsi="Times New Roman" w:cs="Times New Roman"/>
          <w:sz w:val="24"/>
          <w:szCs w:val="24"/>
          <w:lang w:val="en-US"/>
        </w:rPr>
        <w:t>eywords search</w:t>
      </w:r>
      <w:r w:rsidR="00491A49" w:rsidRPr="6F6B1BD0">
        <w:rPr>
          <w:rFonts w:ascii="Times New Roman" w:hAnsi="Times New Roman" w:cs="Times New Roman"/>
          <w:sz w:val="24"/>
          <w:szCs w:val="24"/>
          <w:lang w:val="en-US"/>
        </w:rPr>
        <w:t>: intention, adoption, readiness, Gen AI</w:t>
      </w:r>
    </w:p>
    <w:p w14:paraId="0C688C4C" w14:textId="77777777" w:rsidR="00A85000" w:rsidRPr="00314647" w:rsidRDefault="00A85000" w:rsidP="00314647">
      <w:pPr>
        <w:spacing w:line="360" w:lineRule="auto"/>
        <w:rPr>
          <w:rFonts w:ascii="Times New Roman" w:hAnsi="Times New Roman" w:cs="Times New Roman"/>
          <w:sz w:val="24"/>
          <w:szCs w:val="24"/>
          <w:lang w:val="en-US"/>
        </w:rPr>
      </w:pPr>
    </w:p>
    <w:p w14:paraId="2EDA9841" w14:textId="56AD0FE0" w:rsidR="007D4D42" w:rsidRPr="00A85000" w:rsidRDefault="00011C8B" w:rsidP="00A85000">
      <w:pPr>
        <w:rPr>
          <w:rFonts w:ascii="Times New Roman" w:hAnsi="Times New Roman" w:cs="Times New Roman"/>
          <w:sz w:val="24"/>
          <w:szCs w:val="24"/>
        </w:rPr>
      </w:pPr>
      <w:r w:rsidRPr="00A85000">
        <w:rPr>
          <w:rFonts w:ascii="Times New Roman" w:hAnsi="Times New Roman" w:cs="Times New Roman"/>
          <w:sz w:val="24"/>
          <w:szCs w:val="24"/>
        </w:rPr>
        <w:t xml:space="preserve">Sampling </w:t>
      </w:r>
      <w:r w:rsidR="00D3625C" w:rsidRPr="00A85000">
        <w:rPr>
          <w:rFonts w:ascii="Times New Roman" w:hAnsi="Times New Roman" w:cs="Times New Roman"/>
          <w:sz w:val="24"/>
          <w:szCs w:val="24"/>
        </w:rPr>
        <w:t xml:space="preserve">Techniques: Snowball </w:t>
      </w:r>
      <w:r w:rsidR="001E3EED" w:rsidRPr="00A85000">
        <w:rPr>
          <w:rFonts w:ascii="Times New Roman" w:hAnsi="Times New Roman" w:cs="Times New Roman"/>
          <w:sz w:val="24"/>
          <w:szCs w:val="24"/>
        </w:rPr>
        <w:t>Sampling</w:t>
      </w:r>
    </w:p>
    <w:p w14:paraId="5F59F016" w14:textId="58F54EB8" w:rsidR="00D3625C" w:rsidRPr="00314647" w:rsidRDefault="00460202"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lastRenderedPageBreak/>
        <w:t xml:space="preserve">Sampling </w:t>
      </w:r>
      <w:r w:rsidR="00AA36EA" w:rsidRPr="00314647">
        <w:rPr>
          <w:rFonts w:ascii="Times New Roman" w:hAnsi="Times New Roman" w:cs="Times New Roman"/>
          <w:sz w:val="24"/>
          <w:szCs w:val="24"/>
          <w:lang w:val="en-US"/>
        </w:rPr>
        <w:t>techniques can be divided into probability sampling and non-probabi</w:t>
      </w:r>
      <w:r w:rsidR="00653324" w:rsidRPr="00314647">
        <w:rPr>
          <w:rFonts w:ascii="Times New Roman" w:hAnsi="Times New Roman" w:cs="Times New Roman"/>
          <w:sz w:val="24"/>
          <w:szCs w:val="24"/>
          <w:lang w:val="en-US"/>
        </w:rPr>
        <w:t>lity sampling</w:t>
      </w:r>
      <w:r w:rsidR="00D1209B" w:rsidRPr="00314647">
        <w:rPr>
          <w:rFonts w:ascii="Times New Roman" w:hAnsi="Times New Roman" w:cs="Times New Roman"/>
          <w:sz w:val="24"/>
          <w:szCs w:val="24"/>
          <w:lang w:val="en-US"/>
        </w:rPr>
        <w:t xml:space="preserve">. </w:t>
      </w:r>
      <w:r w:rsidR="00CE5E5C" w:rsidRPr="00314647">
        <w:rPr>
          <w:rFonts w:ascii="Times New Roman" w:hAnsi="Times New Roman" w:cs="Times New Roman"/>
          <w:sz w:val="24"/>
          <w:szCs w:val="24"/>
          <w:lang w:val="en-US"/>
        </w:rPr>
        <w:t xml:space="preserve">Probability sampling </w:t>
      </w:r>
      <w:r w:rsidR="001F1942" w:rsidRPr="00314647">
        <w:rPr>
          <w:rFonts w:ascii="Times New Roman" w:hAnsi="Times New Roman" w:cs="Times New Roman"/>
          <w:sz w:val="24"/>
          <w:szCs w:val="24"/>
          <w:lang w:val="en-US"/>
        </w:rPr>
        <w:t xml:space="preserve">is a random sampling </w:t>
      </w:r>
      <w:r w:rsidR="00531A14" w:rsidRPr="00314647">
        <w:rPr>
          <w:rFonts w:ascii="Times New Roman" w:hAnsi="Times New Roman" w:cs="Times New Roman"/>
          <w:sz w:val="24"/>
          <w:szCs w:val="24"/>
          <w:lang w:val="en-US"/>
        </w:rPr>
        <w:t>in which</w:t>
      </w:r>
      <w:r w:rsidR="007C29E8" w:rsidRPr="00314647">
        <w:rPr>
          <w:rFonts w:ascii="Times New Roman" w:hAnsi="Times New Roman" w:cs="Times New Roman"/>
          <w:sz w:val="24"/>
          <w:szCs w:val="24"/>
          <w:lang w:val="en-US"/>
        </w:rPr>
        <w:t xml:space="preserve"> every individual in the target population </w:t>
      </w:r>
      <w:r w:rsidR="00A408FA" w:rsidRPr="00314647">
        <w:rPr>
          <w:rFonts w:ascii="Times New Roman" w:hAnsi="Times New Roman" w:cs="Times New Roman"/>
          <w:sz w:val="24"/>
          <w:szCs w:val="24"/>
          <w:lang w:val="en-US"/>
        </w:rPr>
        <w:t>has</w:t>
      </w:r>
      <w:r w:rsidR="007C29E8" w:rsidRPr="00314647">
        <w:rPr>
          <w:rFonts w:ascii="Times New Roman" w:hAnsi="Times New Roman" w:cs="Times New Roman"/>
          <w:sz w:val="24"/>
          <w:szCs w:val="24"/>
          <w:lang w:val="en-US"/>
        </w:rPr>
        <w:t xml:space="preserve"> </w:t>
      </w:r>
      <w:r w:rsidR="00A408FA" w:rsidRPr="00314647">
        <w:rPr>
          <w:rFonts w:ascii="Times New Roman" w:hAnsi="Times New Roman" w:cs="Times New Roman"/>
          <w:sz w:val="24"/>
          <w:szCs w:val="24"/>
          <w:lang w:val="en-US"/>
        </w:rPr>
        <w:t xml:space="preserve">an </w:t>
      </w:r>
      <w:r w:rsidR="007C29E8" w:rsidRPr="00314647">
        <w:rPr>
          <w:rFonts w:ascii="Times New Roman" w:hAnsi="Times New Roman" w:cs="Times New Roman"/>
          <w:sz w:val="24"/>
          <w:szCs w:val="24"/>
          <w:lang w:val="en-US"/>
        </w:rPr>
        <w:t xml:space="preserve">equal </w:t>
      </w:r>
      <w:r w:rsidR="00A408FA" w:rsidRPr="00314647">
        <w:rPr>
          <w:rFonts w:ascii="Times New Roman" w:hAnsi="Times New Roman" w:cs="Times New Roman"/>
          <w:sz w:val="24"/>
          <w:szCs w:val="24"/>
          <w:lang w:val="en-US"/>
        </w:rPr>
        <w:t xml:space="preserve">opportunity to be included in the research. </w:t>
      </w:r>
      <w:r w:rsidR="00F11A10" w:rsidRPr="00314647">
        <w:rPr>
          <w:rFonts w:ascii="Times New Roman" w:hAnsi="Times New Roman" w:cs="Times New Roman"/>
          <w:sz w:val="24"/>
          <w:szCs w:val="24"/>
          <w:lang w:val="en-US"/>
        </w:rPr>
        <w:t xml:space="preserve">Non-probability sampling </w:t>
      </w:r>
      <w:r w:rsidR="00C867FF" w:rsidRPr="00314647">
        <w:rPr>
          <w:rFonts w:ascii="Times New Roman" w:hAnsi="Times New Roman" w:cs="Times New Roman"/>
          <w:sz w:val="24"/>
          <w:szCs w:val="24"/>
          <w:lang w:val="en-US"/>
        </w:rPr>
        <w:t xml:space="preserve">is a non-random sampling </w:t>
      </w:r>
      <w:r w:rsidR="00531A14" w:rsidRPr="00314647">
        <w:rPr>
          <w:rFonts w:ascii="Times New Roman" w:hAnsi="Times New Roman" w:cs="Times New Roman"/>
          <w:sz w:val="24"/>
          <w:szCs w:val="24"/>
          <w:lang w:val="en-US"/>
        </w:rPr>
        <w:t xml:space="preserve">in which respondents aren’t </w:t>
      </w:r>
      <w:r w:rsidR="00EE60F4" w:rsidRPr="00314647">
        <w:rPr>
          <w:rFonts w:ascii="Times New Roman" w:hAnsi="Times New Roman" w:cs="Times New Roman"/>
          <w:sz w:val="24"/>
          <w:szCs w:val="24"/>
          <w:lang w:val="en-US"/>
        </w:rPr>
        <w:t>selected randomly</w:t>
      </w:r>
      <w:r w:rsidR="00DF11EC" w:rsidRPr="00314647">
        <w:rPr>
          <w:rFonts w:ascii="Times New Roman" w:hAnsi="Times New Roman" w:cs="Times New Roman"/>
          <w:sz w:val="24"/>
          <w:szCs w:val="24"/>
          <w:lang w:val="en-US"/>
        </w:rPr>
        <w:t xml:space="preserve"> </w:t>
      </w:r>
      <w:r w:rsidR="00086D5C" w:rsidRPr="00314647">
        <w:rPr>
          <w:rFonts w:ascii="Times New Roman" w:hAnsi="Times New Roman" w:cs="Times New Roman"/>
          <w:sz w:val="24"/>
          <w:szCs w:val="24"/>
          <w:lang w:val="en-US"/>
        </w:rPr>
        <w:t xml:space="preserve">but limits the </w:t>
      </w:r>
      <w:r w:rsidR="002448AB" w:rsidRPr="00314647">
        <w:rPr>
          <w:rFonts w:ascii="Times New Roman" w:hAnsi="Times New Roman" w:cs="Times New Roman"/>
          <w:sz w:val="24"/>
          <w:szCs w:val="24"/>
          <w:lang w:val="en-US"/>
        </w:rPr>
        <w:t xml:space="preserve">target criteria </w:t>
      </w:r>
      <w:r w:rsidR="00DF11EC" w:rsidRPr="00314647">
        <w:rPr>
          <w:rFonts w:ascii="Times New Roman" w:hAnsi="Times New Roman" w:cs="Times New Roman"/>
          <w:sz w:val="24"/>
          <w:szCs w:val="24"/>
          <w:lang w:val="en-US"/>
        </w:rPr>
        <w:t xml:space="preserve">(Taherdoost,2016). </w:t>
      </w:r>
      <w:r w:rsidR="00CA726C" w:rsidRPr="00314647">
        <w:rPr>
          <w:rFonts w:ascii="Times New Roman" w:hAnsi="Times New Roman" w:cs="Times New Roman"/>
          <w:sz w:val="24"/>
          <w:szCs w:val="24"/>
          <w:lang w:val="en-US"/>
        </w:rPr>
        <w:t>Non-probability sampling, called snowball sampling, will be selected in this research to fit real-life accessibility</w:t>
      </w:r>
      <w:r w:rsidR="00955675" w:rsidRPr="00314647">
        <w:rPr>
          <w:rFonts w:ascii="Times New Roman" w:hAnsi="Times New Roman" w:cs="Times New Roman"/>
          <w:sz w:val="24"/>
          <w:szCs w:val="24"/>
          <w:lang w:val="en-US"/>
        </w:rPr>
        <w:t xml:space="preserve">. </w:t>
      </w:r>
      <w:r w:rsidR="006F30E5" w:rsidRPr="00314647">
        <w:rPr>
          <w:rFonts w:ascii="Times New Roman" w:hAnsi="Times New Roman" w:cs="Times New Roman"/>
          <w:sz w:val="24"/>
          <w:szCs w:val="24"/>
          <w:lang w:val="en-US"/>
        </w:rPr>
        <w:t xml:space="preserve">This method </w:t>
      </w:r>
      <w:r w:rsidR="007804C5" w:rsidRPr="00314647">
        <w:rPr>
          <w:rFonts w:ascii="Times New Roman" w:hAnsi="Times New Roman" w:cs="Times New Roman"/>
          <w:sz w:val="24"/>
          <w:szCs w:val="24"/>
          <w:lang w:val="en-US"/>
        </w:rPr>
        <w:t xml:space="preserve">is most effective when the target population is not </w:t>
      </w:r>
      <w:r w:rsidR="0072126D" w:rsidRPr="00314647">
        <w:rPr>
          <w:rFonts w:ascii="Times New Roman" w:hAnsi="Times New Roman" w:cs="Times New Roman"/>
          <w:sz w:val="24"/>
          <w:szCs w:val="24"/>
          <w:lang w:val="en-US"/>
        </w:rPr>
        <w:t>easy to reach; the researcher can find a group of suitable respondents first, and after gathering their data, they can recommend individuals with similar backgrounds</w:t>
      </w:r>
      <w:r w:rsidR="00946B74" w:rsidRPr="00314647">
        <w:rPr>
          <w:rFonts w:ascii="Times New Roman" w:hAnsi="Times New Roman" w:cs="Times New Roman"/>
          <w:sz w:val="24"/>
          <w:szCs w:val="24"/>
          <w:lang w:val="en-US"/>
        </w:rPr>
        <w:t xml:space="preserve"> to study</w:t>
      </w:r>
      <w:r w:rsidR="0072126D" w:rsidRPr="00314647">
        <w:rPr>
          <w:rFonts w:ascii="Times New Roman" w:hAnsi="Times New Roman" w:cs="Times New Roman"/>
          <w:sz w:val="24"/>
          <w:szCs w:val="24"/>
          <w:lang w:val="en-US"/>
        </w:rPr>
        <w:t xml:space="preserve"> (Naderifar</w:t>
      </w:r>
      <w:r w:rsidR="00CA726C" w:rsidRPr="00314647">
        <w:rPr>
          <w:rFonts w:ascii="Times New Roman" w:hAnsi="Times New Roman" w:cs="Times New Roman"/>
          <w:sz w:val="24"/>
          <w:szCs w:val="24"/>
          <w:lang w:val="en-US"/>
        </w:rPr>
        <w:t xml:space="preserve"> et al.</w:t>
      </w:r>
      <w:r w:rsidR="0072126D" w:rsidRPr="00314647">
        <w:rPr>
          <w:rFonts w:ascii="Times New Roman" w:hAnsi="Times New Roman" w:cs="Times New Roman"/>
          <w:sz w:val="24"/>
          <w:szCs w:val="24"/>
          <w:lang w:val="en-US"/>
        </w:rPr>
        <w:t>, 2017).</w:t>
      </w:r>
    </w:p>
    <w:p w14:paraId="42BA02AB" w14:textId="1FA0F325" w:rsidR="007F13A5" w:rsidRPr="00A85000" w:rsidRDefault="007F13A5" w:rsidP="00A85000">
      <w:pPr>
        <w:rPr>
          <w:rFonts w:ascii="Times New Roman" w:hAnsi="Times New Roman" w:cs="Times New Roman"/>
          <w:sz w:val="24"/>
          <w:szCs w:val="24"/>
        </w:rPr>
      </w:pPr>
      <w:r w:rsidRPr="00A85000">
        <w:rPr>
          <w:rFonts w:ascii="Times New Roman" w:hAnsi="Times New Roman" w:cs="Times New Roman"/>
          <w:sz w:val="24"/>
          <w:szCs w:val="24"/>
        </w:rPr>
        <w:t>Target population</w:t>
      </w:r>
    </w:p>
    <w:p w14:paraId="1B7F9D68" w14:textId="2E19223B" w:rsidR="00CA726C" w:rsidRPr="00314647" w:rsidRDefault="00C02361"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The target </w:t>
      </w:r>
      <w:r w:rsidR="00510646" w:rsidRPr="00314647">
        <w:rPr>
          <w:rFonts w:ascii="Times New Roman" w:hAnsi="Times New Roman" w:cs="Times New Roman"/>
          <w:sz w:val="24"/>
          <w:szCs w:val="24"/>
          <w:lang w:val="en-US"/>
        </w:rPr>
        <w:t xml:space="preserve">population is technical professionals </w:t>
      </w:r>
      <w:r w:rsidR="00D361BF" w:rsidRPr="00314647">
        <w:rPr>
          <w:rFonts w:ascii="Times New Roman" w:hAnsi="Times New Roman" w:cs="Times New Roman"/>
          <w:sz w:val="24"/>
          <w:szCs w:val="24"/>
          <w:lang w:val="en-US"/>
        </w:rPr>
        <w:t>with</w:t>
      </w:r>
      <w:r w:rsidR="00646C07" w:rsidRPr="00314647">
        <w:rPr>
          <w:rFonts w:ascii="Times New Roman" w:hAnsi="Times New Roman" w:cs="Times New Roman"/>
          <w:sz w:val="24"/>
          <w:szCs w:val="24"/>
          <w:lang w:val="en-US"/>
        </w:rPr>
        <w:t xml:space="preserve"> specialised knowledge and skillsets related to planning, design and management of construction projects in Hong Kong. Therefore, </w:t>
      </w:r>
      <w:r w:rsidR="004A6157" w:rsidRPr="00314647">
        <w:rPr>
          <w:rFonts w:ascii="Times New Roman" w:hAnsi="Times New Roman" w:cs="Times New Roman"/>
          <w:sz w:val="24"/>
          <w:szCs w:val="24"/>
          <w:lang w:val="en-US"/>
        </w:rPr>
        <w:t xml:space="preserve">to decide the sufficient </w:t>
      </w:r>
      <w:r w:rsidR="00E658DC" w:rsidRPr="00314647">
        <w:rPr>
          <w:rFonts w:ascii="Times New Roman" w:hAnsi="Times New Roman" w:cs="Times New Roman"/>
          <w:sz w:val="24"/>
          <w:szCs w:val="24"/>
          <w:lang w:val="en-US"/>
        </w:rPr>
        <w:t>sample size f</w:t>
      </w:r>
      <w:r w:rsidR="001A495C" w:rsidRPr="00314647">
        <w:rPr>
          <w:rFonts w:ascii="Times New Roman" w:hAnsi="Times New Roman" w:cs="Times New Roman"/>
          <w:sz w:val="24"/>
          <w:szCs w:val="24"/>
          <w:lang w:val="en-US"/>
        </w:rPr>
        <w:t xml:space="preserve">or the research, </w:t>
      </w:r>
      <w:r w:rsidR="00AE7D93" w:rsidRPr="00314647">
        <w:rPr>
          <w:rFonts w:ascii="Times New Roman" w:hAnsi="Times New Roman" w:cs="Times New Roman"/>
          <w:sz w:val="24"/>
          <w:szCs w:val="24"/>
          <w:lang w:val="en-US"/>
        </w:rPr>
        <w:t xml:space="preserve">a </w:t>
      </w:r>
      <w:r w:rsidR="001A495C" w:rsidRPr="00314647">
        <w:rPr>
          <w:rFonts w:ascii="Times New Roman" w:hAnsi="Times New Roman" w:cs="Times New Roman"/>
          <w:sz w:val="24"/>
          <w:szCs w:val="24"/>
          <w:lang w:val="en-US"/>
        </w:rPr>
        <w:t>10-year-number of employee</w:t>
      </w:r>
      <w:r w:rsidR="00D361BF" w:rsidRPr="00314647">
        <w:rPr>
          <w:rFonts w:ascii="Times New Roman" w:hAnsi="Times New Roman" w:cs="Times New Roman"/>
          <w:sz w:val="24"/>
          <w:szCs w:val="24"/>
          <w:lang w:val="en-US"/>
        </w:rPr>
        <w:t>s</w:t>
      </w:r>
      <w:r w:rsidR="001A495C" w:rsidRPr="00314647">
        <w:rPr>
          <w:rFonts w:ascii="Times New Roman" w:hAnsi="Times New Roman" w:cs="Times New Roman"/>
          <w:sz w:val="24"/>
          <w:szCs w:val="24"/>
          <w:lang w:val="en-US"/>
        </w:rPr>
        <w:t xml:space="preserve"> </w:t>
      </w:r>
      <w:r w:rsidR="00AE7D93" w:rsidRPr="00314647">
        <w:rPr>
          <w:rFonts w:ascii="Times New Roman" w:hAnsi="Times New Roman" w:cs="Times New Roman"/>
          <w:sz w:val="24"/>
          <w:szCs w:val="24"/>
          <w:lang w:val="en-US"/>
        </w:rPr>
        <w:t xml:space="preserve">in </w:t>
      </w:r>
      <w:r w:rsidR="00D361BF" w:rsidRPr="00314647">
        <w:rPr>
          <w:rFonts w:ascii="Times New Roman" w:hAnsi="Times New Roman" w:cs="Times New Roman"/>
          <w:sz w:val="24"/>
          <w:szCs w:val="24"/>
          <w:lang w:val="en-US"/>
        </w:rPr>
        <w:t xml:space="preserve">the </w:t>
      </w:r>
      <w:r w:rsidR="00AE7D93" w:rsidRPr="00314647">
        <w:rPr>
          <w:rFonts w:ascii="Times New Roman" w:hAnsi="Times New Roman" w:cs="Times New Roman"/>
          <w:sz w:val="24"/>
          <w:szCs w:val="24"/>
          <w:lang w:val="en-US"/>
        </w:rPr>
        <w:t xml:space="preserve">construction industry will be listed below for </w:t>
      </w:r>
      <w:r w:rsidR="00D361BF" w:rsidRPr="00314647">
        <w:rPr>
          <w:rFonts w:ascii="Times New Roman" w:hAnsi="Times New Roman" w:cs="Times New Roman"/>
          <w:sz w:val="24"/>
          <w:szCs w:val="24"/>
          <w:lang w:val="en-US"/>
        </w:rPr>
        <w:t>further calculation:</w:t>
      </w:r>
    </w:p>
    <w:p w14:paraId="0B3B401E" w14:textId="03EC876D" w:rsidR="00833592" w:rsidRPr="00314647" w:rsidRDefault="00173C7B"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Table 3: Construction Industry Employee </w:t>
      </w:r>
      <w:r w:rsidR="00833592" w:rsidRPr="00314647">
        <w:rPr>
          <w:rFonts w:ascii="Times New Roman" w:hAnsi="Times New Roman" w:cs="Times New Roman"/>
          <w:sz w:val="24"/>
          <w:szCs w:val="24"/>
          <w:lang w:val="en-US"/>
        </w:rPr>
        <w:t>Distribution from 2013-2023 (Number’  000)</w:t>
      </w:r>
    </w:p>
    <w:tbl>
      <w:tblPr>
        <w:tblStyle w:val="TableGridLight"/>
        <w:tblW w:w="4355" w:type="dxa"/>
        <w:tblLook w:val="04A0" w:firstRow="1" w:lastRow="0" w:firstColumn="1" w:lastColumn="0" w:noHBand="0" w:noVBand="1"/>
      </w:tblPr>
      <w:tblGrid>
        <w:gridCol w:w="1374"/>
        <w:gridCol w:w="2981"/>
      </w:tblGrid>
      <w:tr w:rsidR="00C653AC" w:rsidRPr="00314647" w14:paraId="143AA914" w14:textId="77777777" w:rsidTr="00C653AC">
        <w:trPr>
          <w:trHeight w:val="310"/>
        </w:trPr>
        <w:tc>
          <w:tcPr>
            <w:tcW w:w="1374" w:type="dxa"/>
            <w:noWrap/>
            <w:hideMark/>
          </w:tcPr>
          <w:p w14:paraId="2A289FCA"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Years</w:t>
            </w:r>
          </w:p>
        </w:tc>
        <w:tc>
          <w:tcPr>
            <w:tcW w:w="2981" w:type="dxa"/>
            <w:noWrap/>
            <w:hideMark/>
          </w:tcPr>
          <w:p w14:paraId="7386C4D9"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Number of employees</w:t>
            </w:r>
          </w:p>
        </w:tc>
      </w:tr>
      <w:tr w:rsidR="00C653AC" w:rsidRPr="00314647" w14:paraId="285AF95F" w14:textId="77777777" w:rsidTr="00C653AC">
        <w:trPr>
          <w:trHeight w:val="310"/>
        </w:trPr>
        <w:tc>
          <w:tcPr>
            <w:tcW w:w="1374" w:type="dxa"/>
            <w:noWrap/>
            <w:hideMark/>
          </w:tcPr>
          <w:p w14:paraId="29751BA4"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2013</w:t>
            </w:r>
          </w:p>
        </w:tc>
        <w:tc>
          <w:tcPr>
            <w:tcW w:w="2981" w:type="dxa"/>
            <w:noWrap/>
            <w:hideMark/>
          </w:tcPr>
          <w:p w14:paraId="0CB21EF9"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270.8</w:t>
            </w:r>
          </w:p>
        </w:tc>
      </w:tr>
      <w:tr w:rsidR="00C653AC" w:rsidRPr="00314647" w14:paraId="521C0F0A" w14:textId="77777777" w:rsidTr="00C653AC">
        <w:trPr>
          <w:trHeight w:val="310"/>
        </w:trPr>
        <w:tc>
          <w:tcPr>
            <w:tcW w:w="1374" w:type="dxa"/>
            <w:noWrap/>
            <w:hideMark/>
          </w:tcPr>
          <w:p w14:paraId="451D6CDB"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2014</w:t>
            </w:r>
          </w:p>
        </w:tc>
        <w:tc>
          <w:tcPr>
            <w:tcW w:w="2981" w:type="dxa"/>
            <w:noWrap/>
            <w:hideMark/>
          </w:tcPr>
          <w:p w14:paraId="14E5E201"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270.7</w:t>
            </w:r>
          </w:p>
        </w:tc>
      </w:tr>
      <w:tr w:rsidR="00C653AC" w:rsidRPr="00314647" w14:paraId="02A3B068" w14:textId="77777777" w:rsidTr="00C653AC">
        <w:trPr>
          <w:trHeight w:val="310"/>
        </w:trPr>
        <w:tc>
          <w:tcPr>
            <w:tcW w:w="1374" w:type="dxa"/>
            <w:noWrap/>
            <w:hideMark/>
          </w:tcPr>
          <w:p w14:paraId="1979C1D6"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2015</w:t>
            </w:r>
          </w:p>
        </w:tc>
        <w:tc>
          <w:tcPr>
            <w:tcW w:w="2981" w:type="dxa"/>
            <w:noWrap/>
            <w:hideMark/>
          </w:tcPr>
          <w:p w14:paraId="6F0DE1FE"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288</w:t>
            </w:r>
          </w:p>
        </w:tc>
      </w:tr>
      <w:tr w:rsidR="00C653AC" w:rsidRPr="00314647" w14:paraId="5E128134" w14:textId="77777777" w:rsidTr="00C653AC">
        <w:trPr>
          <w:trHeight w:val="310"/>
        </w:trPr>
        <w:tc>
          <w:tcPr>
            <w:tcW w:w="1374" w:type="dxa"/>
            <w:noWrap/>
            <w:hideMark/>
          </w:tcPr>
          <w:p w14:paraId="5CB3453E"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2016</w:t>
            </w:r>
          </w:p>
        </w:tc>
        <w:tc>
          <w:tcPr>
            <w:tcW w:w="2981" w:type="dxa"/>
            <w:noWrap/>
            <w:hideMark/>
          </w:tcPr>
          <w:p w14:paraId="647455F5"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295.7</w:t>
            </w:r>
          </w:p>
        </w:tc>
      </w:tr>
      <w:tr w:rsidR="00C653AC" w:rsidRPr="00314647" w14:paraId="2E9E6E63" w14:textId="77777777" w:rsidTr="00C653AC">
        <w:trPr>
          <w:trHeight w:val="310"/>
        </w:trPr>
        <w:tc>
          <w:tcPr>
            <w:tcW w:w="1374" w:type="dxa"/>
            <w:noWrap/>
            <w:hideMark/>
          </w:tcPr>
          <w:p w14:paraId="06F382A2"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2017</w:t>
            </w:r>
          </w:p>
        </w:tc>
        <w:tc>
          <w:tcPr>
            <w:tcW w:w="2981" w:type="dxa"/>
            <w:noWrap/>
            <w:hideMark/>
          </w:tcPr>
          <w:p w14:paraId="46E7330E"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309.1</w:t>
            </w:r>
          </w:p>
        </w:tc>
      </w:tr>
      <w:tr w:rsidR="00C653AC" w:rsidRPr="00314647" w14:paraId="2CF58601" w14:textId="77777777" w:rsidTr="00C653AC">
        <w:trPr>
          <w:trHeight w:val="310"/>
        </w:trPr>
        <w:tc>
          <w:tcPr>
            <w:tcW w:w="1374" w:type="dxa"/>
            <w:noWrap/>
            <w:hideMark/>
          </w:tcPr>
          <w:p w14:paraId="0EFD9EB0"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2018</w:t>
            </w:r>
          </w:p>
        </w:tc>
        <w:tc>
          <w:tcPr>
            <w:tcW w:w="2981" w:type="dxa"/>
            <w:noWrap/>
            <w:hideMark/>
          </w:tcPr>
          <w:p w14:paraId="32BD8DCB"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319.1</w:t>
            </w:r>
          </w:p>
        </w:tc>
      </w:tr>
      <w:tr w:rsidR="00C653AC" w:rsidRPr="00314647" w14:paraId="2602E89B" w14:textId="77777777" w:rsidTr="00C653AC">
        <w:trPr>
          <w:trHeight w:val="310"/>
        </w:trPr>
        <w:tc>
          <w:tcPr>
            <w:tcW w:w="1374" w:type="dxa"/>
            <w:noWrap/>
            <w:hideMark/>
          </w:tcPr>
          <w:p w14:paraId="6222A55C"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2019</w:t>
            </w:r>
          </w:p>
        </w:tc>
        <w:tc>
          <w:tcPr>
            <w:tcW w:w="2981" w:type="dxa"/>
            <w:noWrap/>
            <w:hideMark/>
          </w:tcPr>
          <w:p w14:paraId="662EA1D2"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304.6</w:t>
            </w:r>
          </w:p>
        </w:tc>
      </w:tr>
      <w:tr w:rsidR="00C653AC" w:rsidRPr="00314647" w14:paraId="6B9A942F" w14:textId="77777777" w:rsidTr="00C653AC">
        <w:trPr>
          <w:trHeight w:val="310"/>
        </w:trPr>
        <w:tc>
          <w:tcPr>
            <w:tcW w:w="1374" w:type="dxa"/>
            <w:noWrap/>
            <w:hideMark/>
          </w:tcPr>
          <w:p w14:paraId="58A24AB0"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2020</w:t>
            </w:r>
          </w:p>
        </w:tc>
        <w:tc>
          <w:tcPr>
            <w:tcW w:w="2981" w:type="dxa"/>
            <w:noWrap/>
            <w:hideMark/>
          </w:tcPr>
          <w:p w14:paraId="65182D9C"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269.3</w:t>
            </w:r>
          </w:p>
        </w:tc>
      </w:tr>
      <w:tr w:rsidR="00C653AC" w:rsidRPr="00314647" w14:paraId="0A1B26DC" w14:textId="77777777" w:rsidTr="00C653AC">
        <w:trPr>
          <w:trHeight w:val="310"/>
        </w:trPr>
        <w:tc>
          <w:tcPr>
            <w:tcW w:w="1374" w:type="dxa"/>
            <w:noWrap/>
            <w:hideMark/>
          </w:tcPr>
          <w:p w14:paraId="2433B91A"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2021</w:t>
            </w:r>
          </w:p>
        </w:tc>
        <w:tc>
          <w:tcPr>
            <w:tcW w:w="2981" w:type="dxa"/>
            <w:noWrap/>
            <w:hideMark/>
          </w:tcPr>
          <w:p w14:paraId="6F50CED1"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284.6</w:t>
            </w:r>
          </w:p>
        </w:tc>
      </w:tr>
      <w:tr w:rsidR="00C653AC" w:rsidRPr="00314647" w14:paraId="03BD4C95" w14:textId="77777777" w:rsidTr="00C653AC">
        <w:trPr>
          <w:trHeight w:val="310"/>
        </w:trPr>
        <w:tc>
          <w:tcPr>
            <w:tcW w:w="1374" w:type="dxa"/>
            <w:noWrap/>
            <w:hideMark/>
          </w:tcPr>
          <w:p w14:paraId="4EAE6E02"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2022</w:t>
            </w:r>
          </w:p>
        </w:tc>
        <w:tc>
          <w:tcPr>
            <w:tcW w:w="2981" w:type="dxa"/>
            <w:noWrap/>
            <w:hideMark/>
          </w:tcPr>
          <w:p w14:paraId="14BF2363"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287.5</w:t>
            </w:r>
          </w:p>
        </w:tc>
      </w:tr>
      <w:tr w:rsidR="00C653AC" w:rsidRPr="00314647" w14:paraId="42A586A8" w14:textId="77777777" w:rsidTr="00C653AC">
        <w:trPr>
          <w:trHeight w:val="310"/>
        </w:trPr>
        <w:tc>
          <w:tcPr>
            <w:tcW w:w="1374" w:type="dxa"/>
            <w:noWrap/>
            <w:hideMark/>
          </w:tcPr>
          <w:p w14:paraId="102FABC6"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2023</w:t>
            </w:r>
          </w:p>
        </w:tc>
        <w:tc>
          <w:tcPr>
            <w:tcW w:w="2981" w:type="dxa"/>
            <w:noWrap/>
            <w:hideMark/>
          </w:tcPr>
          <w:p w14:paraId="0FDD94E3" w14:textId="77777777" w:rsidR="00C653AC" w:rsidRPr="00314647" w:rsidRDefault="00C653AC" w:rsidP="00314647">
            <w:pPr>
              <w:spacing w:line="360" w:lineRule="auto"/>
              <w:jc w:val="center"/>
              <w:rPr>
                <w:rFonts w:ascii="Times New Roman" w:eastAsia="Times New Roman" w:hAnsi="Times New Roman" w:cs="Times New Roman"/>
                <w:color w:val="000000"/>
                <w:sz w:val="24"/>
                <w:szCs w:val="24"/>
              </w:rPr>
            </w:pPr>
            <w:r w:rsidRPr="00314647">
              <w:rPr>
                <w:rFonts w:ascii="Times New Roman" w:eastAsia="Times New Roman" w:hAnsi="Times New Roman" w:cs="Times New Roman"/>
                <w:color w:val="000000"/>
                <w:sz w:val="24"/>
                <w:szCs w:val="24"/>
              </w:rPr>
              <w:t>303</w:t>
            </w:r>
          </w:p>
        </w:tc>
      </w:tr>
    </w:tbl>
    <w:p w14:paraId="2EE60A83" w14:textId="77777777" w:rsidR="00833592" w:rsidRPr="00314647" w:rsidRDefault="00833592" w:rsidP="00314647">
      <w:pPr>
        <w:spacing w:line="360" w:lineRule="auto"/>
        <w:rPr>
          <w:rFonts w:ascii="Times New Roman" w:hAnsi="Times New Roman" w:cs="Times New Roman"/>
          <w:sz w:val="24"/>
          <w:szCs w:val="24"/>
          <w:lang w:val="en-US"/>
        </w:rPr>
      </w:pPr>
    </w:p>
    <w:p w14:paraId="2089B414" w14:textId="362038B6" w:rsidR="00D361BF" w:rsidRPr="00314647" w:rsidRDefault="00D361BF"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Table </w:t>
      </w:r>
      <w:r w:rsidR="00F35336" w:rsidRPr="00314647">
        <w:rPr>
          <w:rFonts w:ascii="Times New Roman" w:hAnsi="Times New Roman" w:cs="Times New Roman"/>
          <w:sz w:val="24"/>
          <w:szCs w:val="24"/>
          <w:lang w:val="en-US"/>
        </w:rPr>
        <w:t>3</w:t>
      </w:r>
      <w:r w:rsidRPr="00314647">
        <w:rPr>
          <w:rFonts w:ascii="Times New Roman" w:hAnsi="Times New Roman" w:cs="Times New Roman"/>
          <w:sz w:val="24"/>
          <w:szCs w:val="24"/>
          <w:lang w:val="en-US"/>
        </w:rPr>
        <w:t xml:space="preserve">: </w:t>
      </w:r>
      <w:r w:rsidR="004E1E71" w:rsidRPr="00314647">
        <w:rPr>
          <w:rFonts w:ascii="Times New Roman" w:hAnsi="Times New Roman" w:cs="Times New Roman"/>
          <w:sz w:val="24"/>
          <w:szCs w:val="24"/>
          <w:lang w:val="en-US"/>
        </w:rPr>
        <w:t xml:space="preserve"> Number of Employees in the Construction Industry from 2013-2023 (Number’000)</w:t>
      </w:r>
    </w:p>
    <w:p w14:paraId="4257EBC8" w14:textId="78ECB586" w:rsidR="004E1E71" w:rsidRPr="00314647" w:rsidRDefault="004E1E71" w:rsidP="00314647">
      <w:pPr>
        <w:spacing w:line="360" w:lineRule="auto"/>
        <w:rPr>
          <w:rFonts w:ascii="Times New Roman" w:hAnsi="Times New Roman" w:cs="Times New Roman"/>
          <w:sz w:val="24"/>
          <w:szCs w:val="24"/>
          <w:lang w:val="en-US"/>
        </w:rPr>
      </w:pPr>
      <w:r w:rsidRPr="00314647">
        <w:rPr>
          <w:rFonts w:ascii="Times New Roman" w:hAnsi="Times New Roman" w:cs="Times New Roman"/>
          <w:noProof/>
          <w:sz w:val="24"/>
          <w:szCs w:val="24"/>
        </w:rPr>
        <w:lastRenderedPageBreak/>
        <w:drawing>
          <wp:inline distT="0" distB="0" distL="0" distR="0" wp14:anchorId="2BFCC89F" wp14:editId="5E73C356">
            <wp:extent cx="4191000" cy="2247900"/>
            <wp:effectExtent l="0" t="0" r="0" b="0"/>
            <wp:docPr id="354935640" name="Chart 1">
              <a:extLst xmlns:a="http://schemas.openxmlformats.org/drawingml/2006/main">
                <a:ext uri="{FF2B5EF4-FFF2-40B4-BE49-F238E27FC236}">
                  <a16:creationId xmlns:a16="http://schemas.microsoft.com/office/drawing/2014/main" id="{1F90050B-D592-2AA0-0264-767AB12FD7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73830BA" w14:textId="73B27FD4" w:rsidR="004B1EF9" w:rsidRPr="00314647" w:rsidRDefault="004B1EF9"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Source: Census and </w:t>
      </w:r>
      <w:r w:rsidR="00173C7B" w:rsidRPr="00314647">
        <w:rPr>
          <w:rFonts w:ascii="Times New Roman" w:hAnsi="Times New Roman" w:cs="Times New Roman"/>
          <w:sz w:val="24"/>
          <w:szCs w:val="24"/>
          <w:lang w:val="en-US"/>
        </w:rPr>
        <w:t>Statistics</w:t>
      </w:r>
      <w:r w:rsidRPr="00314647">
        <w:rPr>
          <w:rFonts w:ascii="Times New Roman" w:hAnsi="Times New Roman" w:cs="Times New Roman"/>
          <w:sz w:val="24"/>
          <w:szCs w:val="24"/>
          <w:lang w:val="en-US"/>
        </w:rPr>
        <w:t xml:space="preserve"> Department, </w:t>
      </w:r>
      <w:r w:rsidR="007505EE" w:rsidRPr="00314647">
        <w:rPr>
          <w:rFonts w:ascii="Times New Roman" w:hAnsi="Times New Roman" w:cs="Times New Roman"/>
          <w:sz w:val="24"/>
          <w:szCs w:val="24"/>
          <w:lang w:val="en-US"/>
        </w:rPr>
        <w:t>HKSAR, 2024</w:t>
      </w:r>
    </w:p>
    <w:p w14:paraId="1D91CD8C" w14:textId="7C9E53B5" w:rsidR="00774601" w:rsidRPr="00314647" w:rsidRDefault="004B1EF9"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Table </w:t>
      </w:r>
      <w:r w:rsidR="00F35336" w:rsidRPr="00314647">
        <w:rPr>
          <w:rFonts w:ascii="Times New Roman" w:hAnsi="Times New Roman" w:cs="Times New Roman"/>
          <w:sz w:val="24"/>
          <w:szCs w:val="24"/>
          <w:lang w:val="en-US"/>
        </w:rPr>
        <w:t>4</w:t>
      </w:r>
      <w:r w:rsidR="007505EE" w:rsidRPr="00314647">
        <w:rPr>
          <w:rFonts w:ascii="Times New Roman" w:hAnsi="Times New Roman" w:cs="Times New Roman"/>
          <w:sz w:val="24"/>
          <w:szCs w:val="24"/>
          <w:lang w:val="en-US"/>
        </w:rPr>
        <w:t>: Descriptive Statistic for</w:t>
      </w:r>
      <w:r w:rsidR="00C71D9D" w:rsidRPr="00314647">
        <w:rPr>
          <w:rFonts w:ascii="Times New Roman" w:hAnsi="Times New Roman" w:cs="Times New Roman"/>
          <w:sz w:val="24"/>
          <w:szCs w:val="24"/>
          <w:lang w:val="en-US"/>
        </w:rPr>
        <w:t xml:space="preserve"> Table 3</w:t>
      </w:r>
    </w:p>
    <w:tbl>
      <w:tblPr>
        <w:tblStyle w:val="TableGrid"/>
        <w:tblW w:w="0" w:type="auto"/>
        <w:tblLook w:val="04A0" w:firstRow="1" w:lastRow="0" w:firstColumn="1" w:lastColumn="0" w:noHBand="0" w:noVBand="1"/>
      </w:tblPr>
      <w:tblGrid>
        <w:gridCol w:w="2547"/>
        <w:gridCol w:w="3118"/>
      </w:tblGrid>
      <w:tr w:rsidR="00C71D9D" w:rsidRPr="00314647" w14:paraId="5268085B" w14:textId="77777777" w:rsidTr="00C71D9D">
        <w:tc>
          <w:tcPr>
            <w:tcW w:w="2547" w:type="dxa"/>
          </w:tcPr>
          <w:p w14:paraId="2607D878" w14:textId="1ACC33D8" w:rsidR="00C71D9D" w:rsidRPr="00314647" w:rsidRDefault="00C71D9D" w:rsidP="00314647">
            <w:pPr>
              <w:spacing w:line="360" w:lineRule="auto"/>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Items</w:t>
            </w:r>
          </w:p>
        </w:tc>
        <w:tc>
          <w:tcPr>
            <w:tcW w:w="3118" w:type="dxa"/>
          </w:tcPr>
          <w:p w14:paraId="16082B0B" w14:textId="14D37B18" w:rsidR="00C71D9D" w:rsidRPr="00314647" w:rsidRDefault="00EB721E" w:rsidP="00314647">
            <w:pPr>
              <w:spacing w:line="360" w:lineRule="auto"/>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Results</w:t>
            </w:r>
          </w:p>
        </w:tc>
      </w:tr>
      <w:tr w:rsidR="00C71D9D" w:rsidRPr="00314647" w14:paraId="5F410906" w14:textId="77777777" w:rsidTr="00C71D9D">
        <w:tc>
          <w:tcPr>
            <w:tcW w:w="2547" w:type="dxa"/>
          </w:tcPr>
          <w:p w14:paraId="7C157035" w14:textId="15CC1C4A" w:rsidR="00C71D9D" w:rsidRPr="00314647" w:rsidRDefault="00EB721E" w:rsidP="00314647">
            <w:pPr>
              <w:spacing w:line="360" w:lineRule="auto"/>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Means</w:t>
            </w:r>
          </w:p>
        </w:tc>
        <w:tc>
          <w:tcPr>
            <w:tcW w:w="3118" w:type="dxa"/>
          </w:tcPr>
          <w:p w14:paraId="5D7EA9B2" w14:textId="5E6124E3" w:rsidR="00C71D9D" w:rsidRPr="00314647" w:rsidRDefault="00EB721E" w:rsidP="00314647">
            <w:pPr>
              <w:spacing w:line="360" w:lineRule="auto"/>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293.16</w:t>
            </w:r>
          </w:p>
        </w:tc>
      </w:tr>
      <w:tr w:rsidR="00C71D9D" w:rsidRPr="00314647" w14:paraId="25350D03" w14:textId="77777777" w:rsidTr="00C71D9D">
        <w:tc>
          <w:tcPr>
            <w:tcW w:w="2547" w:type="dxa"/>
          </w:tcPr>
          <w:p w14:paraId="5D041294" w14:textId="1186EFD9" w:rsidR="00C71D9D" w:rsidRPr="00314647" w:rsidRDefault="0044131F" w:rsidP="00314647">
            <w:pPr>
              <w:spacing w:line="360" w:lineRule="auto"/>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Median </w:t>
            </w:r>
          </w:p>
        </w:tc>
        <w:tc>
          <w:tcPr>
            <w:tcW w:w="3118" w:type="dxa"/>
          </w:tcPr>
          <w:p w14:paraId="0049AB16" w14:textId="63EED9A5" w:rsidR="00C71D9D" w:rsidRPr="00314647" w:rsidRDefault="0044131F" w:rsidP="00314647">
            <w:pPr>
              <w:spacing w:line="360" w:lineRule="auto"/>
              <w:jc w:val="center"/>
              <w:rPr>
                <w:rFonts w:ascii="Times New Roman" w:hAnsi="Times New Roman" w:cs="Times New Roman"/>
                <w:color w:val="000000"/>
                <w:sz w:val="24"/>
                <w:szCs w:val="24"/>
              </w:rPr>
            </w:pPr>
            <w:r w:rsidRPr="00314647">
              <w:rPr>
                <w:rFonts w:ascii="Times New Roman" w:hAnsi="Times New Roman" w:cs="Times New Roman"/>
                <w:color w:val="000000"/>
                <w:sz w:val="24"/>
                <w:szCs w:val="24"/>
              </w:rPr>
              <w:t>291.85</w:t>
            </w:r>
          </w:p>
        </w:tc>
      </w:tr>
      <w:tr w:rsidR="00C71D9D" w:rsidRPr="00314647" w14:paraId="4E9F7BDE" w14:textId="77777777" w:rsidTr="00C71D9D">
        <w:tc>
          <w:tcPr>
            <w:tcW w:w="2547" w:type="dxa"/>
          </w:tcPr>
          <w:p w14:paraId="7F40F165" w14:textId="4F081622" w:rsidR="00C71D9D" w:rsidRPr="00314647" w:rsidRDefault="00BD34B4" w:rsidP="00314647">
            <w:pPr>
              <w:spacing w:line="360" w:lineRule="auto"/>
              <w:jc w:val="center"/>
              <w:rPr>
                <w:rFonts w:ascii="Times New Roman" w:hAnsi="Times New Roman" w:cs="Times New Roman"/>
                <w:color w:val="000000"/>
                <w:sz w:val="24"/>
                <w:szCs w:val="24"/>
              </w:rPr>
            </w:pPr>
            <w:r w:rsidRPr="00314647">
              <w:rPr>
                <w:rFonts w:ascii="Times New Roman" w:hAnsi="Times New Roman" w:cs="Times New Roman"/>
                <w:color w:val="000000"/>
                <w:sz w:val="24"/>
                <w:szCs w:val="24"/>
              </w:rPr>
              <w:t>Standard Deviation</w:t>
            </w:r>
          </w:p>
        </w:tc>
        <w:tc>
          <w:tcPr>
            <w:tcW w:w="3118" w:type="dxa"/>
          </w:tcPr>
          <w:p w14:paraId="7979BEF3" w14:textId="7117CDB7" w:rsidR="00C71D9D" w:rsidRPr="00314647" w:rsidRDefault="00BD34B4" w:rsidP="00314647">
            <w:pPr>
              <w:spacing w:line="360" w:lineRule="auto"/>
              <w:jc w:val="center"/>
              <w:rPr>
                <w:rFonts w:ascii="Times New Roman" w:hAnsi="Times New Roman" w:cs="Times New Roman"/>
                <w:sz w:val="24"/>
                <w:szCs w:val="24"/>
                <w:lang w:val="en-US"/>
              </w:rPr>
            </w:pPr>
            <w:r w:rsidRPr="00314647">
              <w:rPr>
                <w:rFonts w:ascii="Times New Roman" w:hAnsi="Times New Roman" w:cs="Times New Roman"/>
                <w:sz w:val="24"/>
                <w:szCs w:val="24"/>
                <w:lang w:val="en-US"/>
              </w:rPr>
              <w:t>16.23</w:t>
            </w:r>
          </w:p>
        </w:tc>
      </w:tr>
      <w:tr w:rsidR="00BD34B4" w:rsidRPr="00314647" w14:paraId="27742E06" w14:textId="77777777" w:rsidTr="00C71D9D">
        <w:tc>
          <w:tcPr>
            <w:tcW w:w="2547" w:type="dxa"/>
          </w:tcPr>
          <w:p w14:paraId="6F09BBDB" w14:textId="2B2391F2" w:rsidR="00BD34B4" w:rsidRPr="00314647" w:rsidRDefault="00BD34B4" w:rsidP="00314647">
            <w:pPr>
              <w:spacing w:line="360" w:lineRule="auto"/>
              <w:jc w:val="center"/>
              <w:rPr>
                <w:rFonts w:ascii="Times New Roman" w:hAnsi="Times New Roman" w:cs="Times New Roman"/>
                <w:color w:val="000000"/>
                <w:sz w:val="24"/>
                <w:szCs w:val="24"/>
              </w:rPr>
            </w:pPr>
            <w:r w:rsidRPr="00314647">
              <w:rPr>
                <w:rFonts w:ascii="Times New Roman" w:hAnsi="Times New Roman" w:cs="Times New Roman"/>
                <w:color w:val="000000"/>
                <w:sz w:val="24"/>
                <w:szCs w:val="24"/>
              </w:rPr>
              <w:t xml:space="preserve">Minimum </w:t>
            </w:r>
            <w:r w:rsidR="00444154" w:rsidRPr="00314647">
              <w:rPr>
                <w:rFonts w:ascii="Times New Roman" w:hAnsi="Times New Roman" w:cs="Times New Roman"/>
                <w:color w:val="000000"/>
                <w:sz w:val="24"/>
                <w:szCs w:val="24"/>
              </w:rPr>
              <w:t>(2020)</w:t>
            </w:r>
          </w:p>
        </w:tc>
        <w:tc>
          <w:tcPr>
            <w:tcW w:w="3118" w:type="dxa"/>
          </w:tcPr>
          <w:p w14:paraId="6378AC3B" w14:textId="13712116" w:rsidR="00BD34B4" w:rsidRPr="00314647" w:rsidRDefault="00444154" w:rsidP="00314647">
            <w:pPr>
              <w:spacing w:line="360" w:lineRule="auto"/>
              <w:jc w:val="center"/>
              <w:rPr>
                <w:rFonts w:ascii="Times New Roman" w:hAnsi="Times New Roman" w:cs="Times New Roman"/>
                <w:color w:val="000000"/>
                <w:sz w:val="24"/>
                <w:szCs w:val="24"/>
              </w:rPr>
            </w:pPr>
            <w:r w:rsidRPr="00314647">
              <w:rPr>
                <w:rFonts w:ascii="Times New Roman" w:hAnsi="Times New Roman" w:cs="Times New Roman"/>
                <w:color w:val="000000"/>
                <w:sz w:val="24"/>
                <w:szCs w:val="24"/>
              </w:rPr>
              <w:t>269.3</w:t>
            </w:r>
          </w:p>
        </w:tc>
      </w:tr>
      <w:tr w:rsidR="00444154" w:rsidRPr="00314647" w14:paraId="6ACDF66A" w14:textId="77777777" w:rsidTr="00C71D9D">
        <w:tc>
          <w:tcPr>
            <w:tcW w:w="2547" w:type="dxa"/>
          </w:tcPr>
          <w:p w14:paraId="5985D067" w14:textId="7477D3A9" w:rsidR="00444154" w:rsidRPr="00314647" w:rsidRDefault="00444154" w:rsidP="00314647">
            <w:pPr>
              <w:spacing w:line="360" w:lineRule="auto"/>
              <w:jc w:val="center"/>
              <w:rPr>
                <w:rFonts w:ascii="Times New Roman" w:hAnsi="Times New Roman" w:cs="Times New Roman"/>
                <w:color w:val="000000"/>
                <w:sz w:val="24"/>
                <w:szCs w:val="24"/>
              </w:rPr>
            </w:pPr>
            <w:r w:rsidRPr="00314647">
              <w:rPr>
                <w:rFonts w:ascii="Times New Roman" w:hAnsi="Times New Roman" w:cs="Times New Roman"/>
                <w:color w:val="000000"/>
                <w:sz w:val="24"/>
                <w:szCs w:val="24"/>
              </w:rPr>
              <w:t>Maximum (2018)</w:t>
            </w:r>
          </w:p>
        </w:tc>
        <w:tc>
          <w:tcPr>
            <w:tcW w:w="3118" w:type="dxa"/>
          </w:tcPr>
          <w:p w14:paraId="7D98D26F" w14:textId="25566117" w:rsidR="00444154" w:rsidRPr="00314647" w:rsidRDefault="00F35336" w:rsidP="00314647">
            <w:pPr>
              <w:spacing w:line="360" w:lineRule="auto"/>
              <w:jc w:val="center"/>
              <w:rPr>
                <w:rFonts w:ascii="Times New Roman" w:hAnsi="Times New Roman" w:cs="Times New Roman"/>
                <w:color w:val="000000"/>
                <w:sz w:val="24"/>
                <w:szCs w:val="24"/>
              </w:rPr>
            </w:pPr>
            <w:r w:rsidRPr="00314647">
              <w:rPr>
                <w:rFonts w:ascii="Times New Roman" w:hAnsi="Times New Roman" w:cs="Times New Roman"/>
                <w:color w:val="000000"/>
                <w:sz w:val="24"/>
                <w:szCs w:val="24"/>
              </w:rPr>
              <w:t>319.1</w:t>
            </w:r>
          </w:p>
        </w:tc>
      </w:tr>
    </w:tbl>
    <w:p w14:paraId="01935952" w14:textId="6640749D" w:rsidR="006015DB" w:rsidRPr="00314647" w:rsidRDefault="00F35336"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Created by the Author</w:t>
      </w:r>
    </w:p>
    <w:p w14:paraId="11874567" w14:textId="309053C4" w:rsidR="00592810" w:rsidRPr="00A85000" w:rsidRDefault="00A116F1" w:rsidP="00A85000">
      <w:pPr>
        <w:rPr>
          <w:rFonts w:ascii="Times New Roman" w:hAnsi="Times New Roman" w:cs="Times New Roman"/>
          <w:sz w:val="24"/>
          <w:szCs w:val="24"/>
        </w:rPr>
      </w:pPr>
      <w:r w:rsidRPr="00A85000">
        <w:rPr>
          <w:rFonts w:ascii="Times New Roman" w:hAnsi="Times New Roman" w:cs="Times New Roman"/>
          <w:sz w:val="24"/>
          <w:szCs w:val="24"/>
        </w:rPr>
        <w:t>Confide</w:t>
      </w:r>
      <w:r w:rsidR="00E21196" w:rsidRPr="00A85000">
        <w:rPr>
          <w:rFonts w:ascii="Times New Roman" w:hAnsi="Times New Roman" w:cs="Times New Roman"/>
          <w:sz w:val="24"/>
          <w:szCs w:val="24"/>
        </w:rPr>
        <w:t>nce Interval</w:t>
      </w:r>
      <w:r w:rsidR="00592810" w:rsidRPr="00A85000">
        <w:rPr>
          <w:rFonts w:ascii="Times New Roman" w:hAnsi="Times New Roman" w:cs="Times New Roman"/>
          <w:sz w:val="24"/>
          <w:szCs w:val="24"/>
        </w:rPr>
        <w:t>: 95%</w:t>
      </w:r>
      <w:r w:rsidR="00CC22F5" w:rsidRPr="00A85000">
        <w:rPr>
          <w:rFonts w:ascii="Times New Roman" w:hAnsi="Times New Roman" w:cs="Times New Roman"/>
          <w:sz w:val="24"/>
          <w:szCs w:val="24"/>
        </w:rPr>
        <w:t xml:space="preserve">, </w:t>
      </w:r>
    </w:p>
    <w:p w14:paraId="00DF4D0E" w14:textId="77777777" w:rsidR="006E21B3" w:rsidRPr="00314647" w:rsidRDefault="006C20CF"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A Con</w:t>
      </w:r>
      <w:r w:rsidR="00F72369" w:rsidRPr="00314647">
        <w:rPr>
          <w:rFonts w:ascii="Times New Roman" w:hAnsi="Times New Roman" w:cs="Times New Roman"/>
          <w:sz w:val="24"/>
          <w:szCs w:val="24"/>
        </w:rPr>
        <w:t xml:space="preserve">fidence Internal (CI) is a standard part of the qualitative </w:t>
      </w:r>
      <w:r w:rsidR="00155152" w:rsidRPr="00314647">
        <w:rPr>
          <w:rFonts w:ascii="Times New Roman" w:hAnsi="Times New Roman" w:cs="Times New Roman"/>
          <w:sz w:val="24"/>
          <w:szCs w:val="24"/>
        </w:rPr>
        <w:t xml:space="preserve">results of the research. </w:t>
      </w:r>
      <w:r w:rsidR="00F81971" w:rsidRPr="00314647">
        <w:rPr>
          <w:rFonts w:ascii="Times New Roman" w:hAnsi="Times New Roman" w:cs="Times New Roman"/>
          <w:sz w:val="24"/>
          <w:szCs w:val="24"/>
        </w:rPr>
        <w:t xml:space="preserve">The importance of the </w:t>
      </w:r>
      <w:r w:rsidR="00CC2205" w:rsidRPr="00314647">
        <w:rPr>
          <w:rFonts w:ascii="Times New Roman" w:hAnsi="Times New Roman" w:cs="Times New Roman"/>
          <w:sz w:val="24"/>
          <w:szCs w:val="24"/>
        </w:rPr>
        <w:t xml:space="preserve">confidence interval </w:t>
      </w:r>
      <w:r w:rsidR="0013648D" w:rsidRPr="00314647">
        <w:rPr>
          <w:rFonts w:ascii="Times New Roman" w:hAnsi="Times New Roman" w:cs="Times New Roman"/>
          <w:sz w:val="24"/>
          <w:szCs w:val="24"/>
        </w:rPr>
        <w:t xml:space="preserve">is </w:t>
      </w:r>
      <w:r w:rsidR="00555B8D" w:rsidRPr="00314647">
        <w:rPr>
          <w:rFonts w:ascii="Times New Roman" w:hAnsi="Times New Roman" w:cs="Times New Roman"/>
          <w:sz w:val="24"/>
          <w:szCs w:val="24"/>
        </w:rPr>
        <w:t xml:space="preserve">to </w:t>
      </w:r>
      <w:r w:rsidR="00D96F2F" w:rsidRPr="00314647">
        <w:rPr>
          <w:rFonts w:ascii="Times New Roman" w:hAnsi="Times New Roman" w:cs="Times New Roman"/>
          <w:sz w:val="24"/>
          <w:szCs w:val="24"/>
        </w:rPr>
        <w:t xml:space="preserve">indicate the precision of the sample </w:t>
      </w:r>
      <w:r w:rsidR="00555B8D" w:rsidRPr="00314647">
        <w:rPr>
          <w:rFonts w:ascii="Times New Roman" w:hAnsi="Times New Roman" w:cs="Times New Roman"/>
          <w:sz w:val="24"/>
          <w:szCs w:val="24"/>
        </w:rPr>
        <w:t>result</w:t>
      </w:r>
      <w:r w:rsidR="001A0A5B" w:rsidRPr="00314647">
        <w:rPr>
          <w:rFonts w:ascii="Times New Roman" w:hAnsi="Times New Roman" w:cs="Times New Roman"/>
          <w:sz w:val="24"/>
          <w:szCs w:val="24"/>
        </w:rPr>
        <w:t xml:space="preserve"> </w:t>
      </w:r>
      <w:r w:rsidR="00555B8D" w:rsidRPr="00314647">
        <w:rPr>
          <w:rFonts w:ascii="Times New Roman" w:hAnsi="Times New Roman" w:cs="Times New Roman"/>
          <w:sz w:val="24"/>
          <w:szCs w:val="24"/>
        </w:rPr>
        <w:t>as an estimate of the target population value</w:t>
      </w:r>
      <w:r w:rsidR="0071126D" w:rsidRPr="00314647">
        <w:rPr>
          <w:rFonts w:ascii="Times New Roman" w:hAnsi="Times New Roman" w:cs="Times New Roman"/>
          <w:sz w:val="24"/>
          <w:szCs w:val="24"/>
        </w:rPr>
        <w:t>.</w:t>
      </w:r>
      <w:r w:rsidR="001A0A5B" w:rsidRPr="00314647">
        <w:rPr>
          <w:rFonts w:ascii="Times New Roman" w:hAnsi="Times New Roman" w:cs="Times New Roman"/>
          <w:sz w:val="24"/>
          <w:szCs w:val="24"/>
        </w:rPr>
        <w:t xml:space="preserve"> </w:t>
      </w:r>
      <w:r w:rsidR="003A45BD" w:rsidRPr="00314647">
        <w:rPr>
          <w:rFonts w:ascii="Times New Roman" w:hAnsi="Times New Roman" w:cs="Times New Roman"/>
          <w:sz w:val="24"/>
          <w:szCs w:val="24"/>
        </w:rPr>
        <w:t>Sometimes, 90%, 95%</w:t>
      </w:r>
      <w:r w:rsidR="002A7135" w:rsidRPr="00314647">
        <w:rPr>
          <w:rFonts w:ascii="Times New Roman" w:hAnsi="Times New Roman" w:cs="Times New Roman"/>
          <w:sz w:val="24"/>
          <w:szCs w:val="24"/>
        </w:rPr>
        <w:t>,</w:t>
      </w:r>
      <w:r w:rsidR="003A45BD" w:rsidRPr="00314647">
        <w:rPr>
          <w:rFonts w:ascii="Times New Roman" w:hAnsi="Times New Roman" w:cs="Times New Roman"/>
          <w:sz w:val="24"/>
          <w:szCs w:val="24"/>
        </w:rPr>
        <w:t xml:space="preserve"> and 99% CI will be adopted in research studies. </w:t>
      </w:r>
      <w:r w:rsidR="002A7135" w:rsidRPr="00314647">
        <w:rPr>
          <w:rFonts w:ascii="Times New Roman" w:hAnsi="Times New Roman" w:cs="Times New Roman"/>
          <w:sz w:val="24"/>
          <w:szCs w:val="24"/>
        </w:rPr>
        <w:t xml:space="preserve">In General, a 95% CI will be well enough to be used in the research study, </w:t>
      </w:r>
      <w:r w:rsidR="0071126D" w:rsidRPr="00314647">
        <w:rPr>
          <w:rFonts w:ascii="Times New Roman" w:hAnsi="Times New Roman" w:cs="Times New Roman"/>
          <w:sz w:val="24"/>
          <w:szCs w:val="24"/>
        </w:rPr>
        <w:t>which contains the true population value (Altman, 2005).</w:t>
      </w:r>
      <w:r w:rsidR="008B57AB" w:rsidRPr="00314647">
        <w:rPr>
          <w:rFonts w:ascii="Times New Roman" w:hAnsi="Times New Roman" w:cs="Times New Roman"/>
          <w:sz w:val="24"/>
          <w:szCs w:val="24"/>
        </w:rPr>
        <w:t xml:space="preserve"> </w:t>
      </w:r>
    </w:p>
    <w:p w14:paraId="1D537561" w14:textId="2BEA4778" w:rsidR="006E21B3" w:rsidRPr="00A85000" w:rsidRDefault="006E21B3" w:rsidP="00A85000">
      <w:pPr>
        <w:rPr>
          <w:rFonts w:ascii="Times New Roman" w:hAnsi="Times New Roman" w:cs="Times New Roman"/>
          <w:sz w:val="24"/>
          <w:szCs w:val="24"/>
        </w:rPr>
      </w:pPr>
      <w:r w:rsidRPr="00A85000">
        <w:rPr>
          <w:rFonts w:ascii="Times New Roman" w:hAnsi="Times New Roman" w:cs="Times New Roman"/>
          <w:sz w:val="24"/>
          <w:szCs w:val="24"/>
        </w:rPr>
        <w:t>P- Value: 0.05</w:t>
      </w:r>
    </w:p>
    <w:p w14:paraId="474A10EF" w14:textId="652C2783" w:rsidR="00F81971" w:rsidRPr="00314647" w:rsidRDefault="000126C9"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The </w:t>
      </w:r>
      <w:r w:rsidR="00CF4EE9" w:rsidRPr="00314647">
        <w:rPr>
          <w:rFonts w:ascii="Times New Roman" w:hAnsi="Times New Roman" w:cs="Times New Roman"/>
          <w:sz w:val="24"/>
          <w:szCs w:val="24"/>
        </w:rPr>
        <w:t>P-value will be 0.05</w:t>
      </w:r>
      <w:r w:rsidR="00422F4F" w:rsidRPr="00314647">
        <w:rPr>
          <w:rFonts w:ascii="Times New Roman" w:hAnsi="Times New Roman" w:cs="Times New Roman"/>
          <w:sz w:val="24"/>
          <w:szCs w:val="24"/>
        </w:rPr>
        <w:t>, and</w:t>
      </w:r>
      <w:r w:rsidR="00CF4EE9" w:rsidRPr="00314647">
        <w:rPr>
          <w:rFonts w:ascii="Times New Roman" w:hAnsi="Times New Roman" w:cs="Times New Roman"/>
          <w:sz w:val="24"/>
          <w:szCs w:val="24"/>
        </w:rPr>
        <w:t xml:space="preserve"> the CI is 95%. </w:t>
      </w:r>
      <w:r w:rsidR="00B0364C" w:rsidRPr="00314647">
        <w:rPr>
          <w:rFonts w:ascii="Times New Roman" w:hAnsi="Times New Roman" w:cs="Times New Roman"/>
          <w:sz w:val="24"/>
          <w:szCs w:val="24"/>
        </w:rPr>
        <w:t xml:space="preserve"> </w:t>
      </w:r>
      <w:r w:rsidR="005A3A1A" w:rsidRPr="00314647">
        <w:rPr>
          <w:rFonts w:ascii="Times New Roman" w:hAnsi="Times New Roman" w:cs="Times New Roman"/>
          <w:sz w:val="24"/>
          <w:szCs w:val="24"/>
        </w:rPr>
        <w:t xml:space="preserve">The importance of </w:t>
      </w:r>
      <w:r w:rsidR="00422F4F" w:rsidRPr="00314647">
        <w:rPr>
          <w:rFonts w:ascii="Times New Roman" w:hAnsi="Times New Roman" w:cs="Times New Roman"/>
          <w:sz w:val="24"/>
          <w:szCs w:val="24"/>
        </w:rPr>
        <w:t>P-value is used to reject the null hypothesis (</w:t>
      </w:r>
      <w:r w:rsidR="00C90D1E" w:rsidRPr="00314647">
        <w:rPr>
          <w:rFonts w:ascii="Times New Roman" w:hAnsi="Times New Roman" w:cs="Times New Roman"/>
          <w:sz w:val="24"/>
          <w:szCs w:val="24"/>
        </w:rPr>
        <w:t>Figueiredo</w:t>
      </w:r>
      <w:r w:rsidR="007071AD" w:rsidRPr="00314647">
        <w:rPr>
          <w:rFonts w:ascii="Times New Roman" w:hAnsi="Times New Roman" w:cs="Times New Roman"/>
          <w:sz w:val="24"/>
          <w:szCs w:val="24"/>
        </w:rPr>
        <w:t xml:space="preserve"> et al.</w:t>
      </w:r>
      <w:r w:rsidR="00C90D1E" w:rsidRPr="00314647">
        <w:rPr>
          <w:rFonts w:ascii="Times New Roman" w:hAnsi="Times New Roman" w:cs="Times New Roman"/>
          <w:sz w:val="24"/>
          <w:szCs w:val="24"/>
        </w:rPr>
        <w:t>, et al</w:t>
      </w:r>
      <w:r w:rsidR="007071AD" w:rsidRPr="00314647">
        <w:rPr>
          <w:rFonts w:ascii="Times New Roman" w:hAnsi="Times New Roman" w:cs="Times New Roman"/>
          <w:sz w:val="24"/>
          <w:szCs w:val="24"/>
        </w:rPr>
        <w:t>.</w:t>
      </w:r>
      <w:r w:rsidR="00C90D1E" w:rsidRPr="00314647">
        <w:rPr>
          <w:rFonts w:ascii="Times New Roman" w:hAnsi="Times New Roman" w:cs="Times New Roman"/>
          <w:sz w:val="24"/>
          <w:szCs w:val="24"/>
        </w:rPr>
        <w:t xml:space="preserve">, 2013). </w:t>
      </w:r>
      <w:r w:rsidR="009D36F0">
        <w:rPr>
          <w:rFonts w:ascii="Times New Roman" w:hAnsi="Times New Roman" w:cs="Times New Roman"/>
          <w:sz w:val="24"/>
          <w:szCs w:val="24"/>
        </w:rPr>
        <w:t xml:space="preserve">When </w:t>
      </w:r>
      <w:r w:rsidR="00C90D1E" w:rsidRPr="00314647">
        <w:rPr>
          <w:rFonts w:ascii="Times New Roman" w:hAnsi="Times New Roman" w:cs="Times New Roman"/>
          <w:sz w:val="24"/>
          <w:szCs w:val="24"/>
        </w:rPr>
        <w:t xml:space="preserve">the P-value is </w:t>
      </w:r>
      <w:r w:rsidR="009D36F0">
        <w:rPr>
          <w:rFonts w:ascii="Times New Roman" w:hAnsi="Times New Roman" w:cs="Times New Roman"/>
          <w:sz w:val="24"/>
          <w:szCs w:val="24"/>
        </w:rPr>
        <w:t>lower</w:t>
      </w:r>
      <w:r w:rsidR="00C90D1E" w:rsidRPr="00314647">
        <w:rPr>
          <w:rFonts w:ascii="Times New Roman" w:hAnsi="Times New Roman" w:cs="Times New Roman"/>
          <w:sz w:val="24"/>
          <w:szCs w:val="24"/>
        </w:rPr>
        <w:t xml:space="preserve"> than 0.05, the null </w:t>
      </w:r>
      <w:r w:rsidR="007071AD" w:rsidRPr="00314647">
        <w:rPr>
          <w:rFonts w:ascii="Times New Roman" w:hAnsi="Times New Roman" w:cs="Times New Roman"/>
          <w:sz w:val="24"/>
          <w:szCs w:val="24"/>
        </w:rPr>
        <w:t>hypothesis</w:t>
      </w:r>
      <w:r w:rsidR="00C90D1E" w:rsidRPr="00314647">
        <w:rPr>
          <w:rFonts w:ascii="Times New Roman" w:hAnsi="Times New Roman" w:cs="Times New Roman"/>
          <w:sz w:val="24"/>
          <w:szCs w:val="24"/>
        </w:rPr>
        <w:t xml:space="preserve"> </w:t>
      </w:r>
      <w:r w:rsidR="007071AD" w:rsidRPr="00314647">
        <w:rPr>
          <w:rFonts w:ascii="Times New Roman" w:hAnsi="Times New Roman" w:cs="Times New Roman"/>
          <w:sz w:val="24"/>
          <w:szCs w:val="24"/>
        </w:rPr>
        <w:t xml:space="preserve">can be rejected, which means the hypothesis can be accepted. </w:t>
      </w:r>
    </w:p>
    <w:p w14:paraId="6EBF685F" w14:textId="58BCC0BD" w:rsidR="006E21B3" w:rsidRPr="00A85000" w:rsidRDefault="006E21B3" w:rsidP="00A85000">
      <w:pPr>
        <w:rPr>
          <w:rFonts w:ascii="Times New Roman" w:hAnsi="Times New Roman" w:cs="Times New Roman"/>
          <w:sz w:val="24"/>
          <w:szCs w:val="24"/>
        </w:rPr>
      </w:pPr>
      <w:r w:rsidRPr="00A85000">
        <w:rPr>
          <w:rFonts w:ascii="Times New Roman" w:hAnsi="Times New Roman" w:cs="Times New Roman"/>
          <w:sz w:val="24"/>
          <w:szCs w:val="24"/>
        </w:rPr>
        <w:t>Z-sc</w:t>
      </w:r>
      <w:r w:rsidR="00B31A9C" w:rsidRPr="00A85000">
        <w:rPr>
          <w:rFonts w:ascii="Times New Roman" w:hAnsi="Times New Roman" w:cs="Times New Roman"/>
          <w:sz w:val="24"/>
          <w:szCs w:val="24"/>
        </w:rPr>
        <w:t>ore</w:t>
      </w:r>
      <w:r w:rsidR="00925E02" w:rsidRPr="00A85000">
        <w:rPr>
          <w:rFonts w:ascii="Times New Roman" w:hAnsi="Times New Roman" w:cs="Times New Roman"/>
          <w:sz w:val="24"/>
          <w:szCs w:val="24"/>
        </w:rPr>
        <w:t xml:space="preserve"> (Standard Score)</w:t>
      </w:r>
      <w:r w:rsidR="00B31A9C" w:rsidRPr="00A85000">
        <w:rPr>
          <w:rFonts w:ascii="Times New Roman" w:hAnsi="Times New Roman" w:cs="Times New Roman"/>
          <w:sz w:val="24"/>
          <w:szCs w:val="24"/>
        </w:rPr>
        <w:t>: 1.96</w:t>
      </w:r>
    </w:p>
    <w:p w14:paraId="0843815A" w14:textId="40D77F91" w:rsidR="00057F8D" w:rsidRPr="00C85F79" w:rsidRDefault="002C1E93"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The function</w:t>
      </w:r>
      <w:r w:rsidR="00BF13BA" w:rsidRPr="00314647">
        <w:rPr>
          <w:rFonts w:ascii="Times New Roman" w:hAnsi="Times New Roman" w:cs="Times New Roman"/>
          <w:sz w:val="24"/>
          <w:szCs w:val="24"/>
        </w:rPr>
        <w:t xml:space="preserve"> of the</w:t>
      </w:r>
      <w:r w:rsidRPr="00314647">
        <w:rPr>
          <w:rFonts w:ascii="Times New Roman" w:hAnsi="Times New Roman" w:cs="Times New Roman"/>
          <w:sz w:val="24"/>
          <w:szCs w:val="24"/>
        </w:rPr>
        <w:t xml:space="preserve"> Z</w:t>
      </w:r>
      <w:r w:rsidR="00DC06A6" w:rsidRPr="00314647">
        <w:rPr>
          <w:rFonts w:ascii="Times New Roman" w:hAnsi="Times New Roman" w:cs="Times New Roman"/>
          <w:sz w:val="24"/>
          <w:szCs w:val="24"/>
        </w:rPr>
        <w:t xml:space="preserve"> </w:t>
      </w:r>
      <w:r w:rsidRPr="00314647">
        <w:rPr>
          <w:rFonts w:ascii="Times New Roman" w:hAnsi="Times New Roman" w:cs="Times New Roman"/>
          <w:sz w:val="24"/>
          <w:szCs w:val="24"/>
        </w:rPr>
        <w:t xml:space="preserve">score </w:t>
      </w:r>
      <w:r w:rsidR="00DC06A6" w:rsidRPr="00314647">
        <w:rPr>
          <w:rFonts w:ascii="Times New Roman" w:hAnsi="Times New Roman" w:cs="Times New Roman"/>
          <w:sz w:val="24"/>
          <w:szCs w:val="24"/>
        </w:rPr>
        <w:t xml:space="preserve">is to measure how the standard deviations of the data input </w:t>
      </w:r>
      <w:r w:rsidR="00D71C2D" w:rsidRPr="00314647">
        <w:rPr>
          <w:rFonts w:ascii="Times New Roman" w:hAnsi="Times New Roman" w:cs="Times New Roman"/>
          <w:sz w:val="24"/>
          <w:szCs w:val="24"/>
        </w:rPr>
        <w:t>away</w:t>
      </w:r>
      <w:r w:rsidR="009E39DC" w:rsidRPr="00314647">
        <w:rPr>
          <w:rFonts w:ascii="Times New Roman" w:hAnsi="Times New Roman" w:cs="Times New Roman"/>
          <w:sz w:val="24"/>
          <w:szCs w:val="24"/>
        </w:rPr>
        <w:t xml:space="preserve"> from the mean of the overall data (</w:t>
      </w:r>
      <w:r w:rsidR="00AD75A4" w:rsidRPr="00314647">
        <w:rPr>
          <w:rFonts w:ascii="Times New Roman" w:hAnsi="Times New Roman" w:cs="Times New Roman"/>
          <w:sz w:val="24"/>
          <w:szCs w:val="24"/>
        </w:rPr>
        <w:t xml:space="preserve">Andrade,2021). </w:t>
      </w:r>
      <w:r w:rsidR="00BD3394" w:rsidRPr="00314647">
        <w:rPr>
          <w:rFonts w:ascii="Times New Roman" w:hAnsi="Times New Roman" w:cs="Times New Roman"/>
          <w:sz w:val="24"/>
          <w:szCs w:val="24"/>
        </w:rPr>
        <w:t>The Z-score will be 1.96 if the CI is 95%</w:t>
      </w:r>
      <w:r w:rsidR="00D71C2D" w:rsidRPr="00314647">
        <w:rPr>
          <w:rFonts w:ascii="Times New Roman" w:hAnsi="Times New Roman" w:cs="Times New Roman"/>
          <w:sz w:val="24"/>
          <w:szCs w:val="24"/>
        </w:rPr>
        <w:t>, which mean</w:t>
      </w:r>
      <w:r w:rsidR="005276BA" w:rsidRPr="00314647">
        <w:rPr>
          <w:rFonts w:ascii="Times New Roman" w:hAnsi="Times New Roman" w:cs="Times New Roman"/>
          <w:sz w:val="24"/>
          <w:szCs w:val="24"/>
        </w:rPr>
        <w:t>s</w:t>
      </w:r>
      <w:r w:rsidR="00D71C2D" w:rsidRPr="00314647">
        <w:rPr>
          <w:rFonts w:ascii="Times New Roman" w:hAnsi="Times New Roman" w:cs="Times New Roman"/>
          <w:sz w:val="24"/>
          <w:szCs w:val="24"/>
        </w:rPr>
        <w:t xml:space="preserve"> allowing 1.96 </w:t>
      </w:r>
      <w:r w:rsidR="005276BA" w:rsidRPr="00C85F79">
        <w:rPr>
          <w:rFonts w:ascii="Times New Roman" w:hAnsi="Times New Roman" w:cs="Times New Roman"/>
          <w:sz w:val="24"/>
          <w:szCs w:val="24"/>
        </w:rPr>
        <w:t>deviations from the overall mean.</w:t>
      </w:r>
    </w:p>
    <w:p w14:paraId="4024C851" w14:textId="1D8ABECA" w:rsidR="00C846F9" w:rsidRPr="00C85F79" w:rsidRDefault="003C6BC2" w:rsidP="00C85F79">
      <w:pPr>
        <w:rPr>
          <w:rFonts w:ascii="Times New Roman" w:hAnsi="Times New Roman" w:cs="Times New Roman"/>
          <w:sz w:val="24"/>
          <w:szCs w:val="24"/>
        </w:rPr>
      </w:pPr>
      <w:r w:rsidRPr="00C85F79">
        <w:rPr>
          <w:rFonts w:ascii="Times New Roman" w:hAnsi="Times New Roman" w:cs="Times New Roman"/>
          <w:sz w:val="24"/>
          <w:szCs w:val="24"/>
        </w:rPr>
        <w:lastRenderedPageBreak/>
        <w:t>Level of Evidence Hierarchy</w:t>
      </w:r>
      <w:r w:rsidR="00C846F9" w:rsidRPr="00C85F79">
        <w:rPr>
          <w:rFonts w:ascii="Times New Roman" w:hAnsi="Times New Roman" w:cs="Times New Roman"/>
          <w:sz w:val="24"/>
          <w:szCs w:val="24"/>
        </w:rPr>
        <w:t>: Level 1</w:t>
      </w:r>
    </w:p>
    <w:p w14:paraId="3F6151FA" w14:textId="55B5FEB9" w:rsidR="00C846F9" w:rsidRPr="00314647" w:rsidRDefault="002955C1"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Evidence Hierarchy can be divided into </w:t>
      </w:r>
      <w:r w:rsidR="00B11EA0" w:rsidRPr="00314647">
        <w:rPr>
          <w:rFonts w:ascii="Times New Roman" w:hAnsi="Times New Roman" w:cs="Times New Roman"/>
          <w:sz w:val="24"/>
          <w:szCs w:val="24"/>
        </w:rPr>
        <w:t>4</w:t>
      </w:r>
      <w:r w:rsidRPr="00314647">
        <w:rPr>
          <w:rFonts w:ascii="Times New Roman" w:hAnsi="Times New Roman" w:cs="Times New Roman"/>
          <w:sz w:val="24"/>
          <w:szCs w:val="24"/>
        </w:rPr>
        <w:t xml:space="preserve"> grades</w:t>
      </w:r>
      <w:r w:rsidR="00D34F59" w:rsidRPr="00314647">
        <w:rPr>
          <w:rFonts w:ascii="Times New Roman" w:hAnsi="Times New Roman" w:cs="Times New Roman"/>
          <w:sz w:val="24"/>
          <w:szCs w:val="24"/>
        </w:rPr>
        <w:t>, as shown in Table</w:t>
      </w:r>
      <w:r w:rsidR="004D1771" w:rsidRPr="00314647">
        <w:rPr>
          <w:rFonts w:ascii="Times New Roman" w:hAnsi="Times New Roman" w:cs="Times New Roman"/>
          <w:sz w:val="24"/>
          <w:szCs w:val="24"/>
        </w:rPr>
        <w:t xml:space="preserve"> 5 below</w:t>
      </w:r>
      <w:r w:rsidR="004E76D7" w:rsidRPr="00314647">
        <w:rPr>
          <w:rFonts w:ascii="Times New Roman" w:hAnsi="Times New Roman" w:cs="Times New Roman"/>
          <w:sz w:val="24"/>
          <w:szCs w:val="24"/>
        </w:rPr>
        <w:t xml:space="preserve">, which </w:t>
      </w:r>
      <w:r w:rsidR="009674CE" w:rsidRPr="00314647">
        <w:rPr>
          <w:rFonts w:ascii="Times New Roman" w:hAnsi="Times New Roman" w:cs="Times New Roman"/>
          <w:sz w:val="24"/>
          <w:szCs w:val="24"/>
        </w:rPr>
        <w:t xml:space="preserve">contains different features and limitations. </w:t>
      </w:r>
      <w:r w:rsidR="00887122" w:rsidRPr="00314647">
        <w:rPr>
          <w:rFonts w:ascii="Times New Roman" w:hAnsi="Times New Roman" w:cs="Times New Roman"/>
          <w:sz w:val="24"/>
          <w:szCs w:val="24"/>
        </w:rPr>
        <w:t xml:space="preserve">Since this research is an empirical study, it will be a level </w:t>
      </w:r>
      <w:r w:rsidR="001C44BA" w:rsidRPr="00314647">
        <w:rPr>
          <w:rFonts w:ascii="Times New Roman" w:hAnsi="Times New Roman" w:cs="Times New Roman"/>
          <w:sz w:val="24"/>
          <w:szCs w:val="24"/>
        </w:rPr>
        <w:t>1</w:t>
      </w:r>
      <w:r w:rsidR="00C06391" w:rsidRPr="00314647">
        <w:rPr>
          <w:rFonts w:ascii="Times New Roman" w:hAnsi="Times New Roman" w:cs="Times New Roman"/>
          <w:sz w:val="24"/>
          <w:szCs w:val="24"/>
        </w:rPr>
        <w:t xml:space="preserve"> study</w:t>
      </w:r>
      <w:r w:rsidR="001C44BA" w:rsidRPr="00314647">
        <w:rPr>
          <w:rFonts w:ascii="Times New Roman" w:hAnsi="Times New Roman" w:cs="Times New Roman"/>
          <w:sz w:val="24"/>
          <w:szCs w:val="24"/>
        </w:rPr>
        <w:t xml:space="preserve">. </w:t>
      </w:r>
    </w:p>
    <w:p w14:paraId="7925CA27" w14:textId="1AFCC836" w:rsidR="004D1771" w:rsidRPr="00314647" w:rsidRDefault="004D1771"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Table </w:t>
      </w:r>
      <w:r w:rsidR="00FD7E49" w:rsidRPr="00314647">
        <w:rPr>
          <w:rFonts w:ascii="Times New Roman" w:hAnsi="Times New Roman" w:cs="Times New Roman"/>
          <w:sz w:val="24"/>
          <w:szCs w:val="24"/>
        </w:rPr>
        <w:t>6</w:t>
      </w:r>
      <w:r w:rsidRPr="00314647">
        <w:rPr>
          <w:rFonts w:ascii="Times New Roman" w:hAnsi="Times New Roman" w:cs="Times New Roman"/>
          <w:sz w:val="24"/>
          <w:szCs w:val="24"/>
        </w:rPr>
        <w:t xml:space="preserve">: </w:t>
      </w:r>
      <w:r w:rsidR="00173B29" w:rsidRPr="00314647">
        <w:rPr>
          <w:rFonts w:ascii="Times New Roman" w:hAnsi="Times New Roman" w:cs="Times New Roman"/>
          <w:sz w:val="24"/>
          <w:szCs w:val="24"/>
        </w:rPr>
        <w:t xml:space="preserve">Hierarchy of Evidence </w:t>
      </w:r>
    </w:p>
    <w:tbl>
      <w:tblPr>
        <w:tblStyle w:val="TableGrid"/>
        <w:tblW w:w="0" w:type="auto"/>
        <w:tblLook w:val="04A0" w:firstRow="1" w:lastRow="0" w:firstColumn="1" w:lastColumn="0" w:noHBand="0" w:noVBand="1"/>
      </w:tblPr>
      <w:tblGrid>
        <w:gridCol w:w="1555"/>
        <w:gridCol w:w="2693"/>
        <w:gridCol w:w="4678"/>
      </w:tblGrid>
      <w:tr w:rsidR="005862BB" w:rsidRPr="00314647" w14:paraId="6A0975CF" w14:textId="01E02EEC" w:rsidTr="00F56F1D">
        <w:trPr>
          <w:trHeight w:val="327"/>
        </w:trPr>
        <w:tc>
          <w:tcPr>
            <w:tcW w:w="1555" w:type="dxa"/>
          </w:tcPr>
          <w:p w14:paraId="1F9EE51B" w14:textId="36F83CF5" w:rsidR="005862BB" w:rsidRPr="00314647" w:rsidRDefault="005862BB"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Level</w:t>
            </w:r>
          </w:p>
        </w:tc>
        <w:tc>
          <w:tcPr>
            <w:tcW w:w="2693" w:type="dxa"/>
          </w:tcPr>
          <w:p w14:paraId="2DC7EE30" w14:textId="5419728A" w:rsidR="005862BB" w:rsidRPr="00314647" w:rsidRDefault="005862BB"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Descriptions</w:t>
            </w:r>
            <w:r w:rsidR="00D34F59" w:rsidRPr="00314647">
              <w:rPr>
                <w:rFonts w:ascii="Times New Roman" w:hAnsi="Times New Roman" w:cs="Times New Roman"/>
                <w:sz w:val="24"/>
                <w:szCs w:val="24"/>
              </w:rPr>
              <w:t xml:space="preserve"> &amp; Features</w:t>
            </w:r>
          </w:p>
        </w:tc>
        <w:tc>
          <w:tcPr>
            <w:tcW w:w="4678" w:type="dxa"/>
          </w:tcPr>
          <w:p w14:paraId="1074BF32" w14:textId="7373F133" w:rsidR="005862BB" w:rsidRPr="00314647" w:rsidRDefault="005862BB"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Limitations</w:t>
            </w:r>
          </w:p>
        </w:tc>
      </w:tr>
      <w:tr w:rsidR="005862BB" w:rsidRPr="00314647" w14:paraId="3E454AF7" w14:textId="40264242" w:rsidTr="00F56F1D">
        <w:trPr>
          <w:trHeight w:val="284"/>
        </w:trPr>
        <w:tc>
          <w:tcPr>
            <w:tcW w:w="1555" w:type="dxa"/>
          </w:tcPr>
          <w:p w14:paraId="07F98641" w14:textId="65AAF08F" w:rsidR="005862BB" w:rsidRPr="00314647" w:rsidRDefault="005862BB"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1</w:t>
            </w:r>
          </w:p>
        </w:tc>
        <w:tc>
          <w:tcPr>
            <w:tcW w:w="2693" w:type="dxa"/>
          </w:tcPr>
          <w:p w14:paraId="4F46D25D" w14:textId="77777777" w:rsidR="005862BB" w:rsidRPr="00314647" w:rsidRDefault="00E26AB6"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Generalisable</w:t>
            </w:r>
            <w:r w:rsidR="005862BB" w:rsidRPr="00314647">
              <w:rPr>
                <w:rFonts w:ascii="Times New Roman" w:hAnsi="Times New Roman" w:cs="Times New Roman"/>
                <w:sz w:val="24"/>
                <w:szCs w:val="24"/>
              </w:rPr>
              <w:t xml:space="preserve"> studies</w:t>
            </w:r>
          </w:p>
          <w:p w14:paraId="0752A8BA" w14:textId="77777777" w:rsidR="00D34F59" w:rsidRPr="00314647" w:rsidRDefault="00D34F59" w:rsidP="00316771">
            <w:pPr>
              <w:pStyle w:val="ListParagraph"/>
              <w:numPr>
                <w:ilvl w:val="0"/>
                <w:numId w:val="2"/>
              </w:numPr>
              <w:spacing w:line="360" w:lineRule="auto"/>
              <w:ind w:left="317"/>
              <w:rPr>
                <w:rFonts w:ascii="Times New Roman" w:hAnsi="Times New Roman" w:cs="Times New Roman"/>
                <w:sz w:val="24"/>
                <w:szCs w:val="24"/>
              </w:rPr>
            </w:pPr>
            <w:r w:rsidRPr="00314647">
              <w:rPr>
                <w:rFonts w:ascii="Times New Roman" w:hAnsi="Times New Roman" w:cs="Times New Roman"/>
                <w:sz w:val="24"/>
                <w:szCs w:val="24"/>
              </w:rPr>
              <w:t>Literature Review</w:t>
            </w:r>
          </w:p>
          <w:p w14:paraId="3FC1B577" w14:textId="6A670320" w:rsidR="00D34F59" w:rsidRPr="00314647" w:rsidRDefault="00D34F59" w:rsidP="00316771">
            <w:pPr>
              <w:pStyle w:val="ListParagraph"/>
              <w:numPr>
                <w:ilvl w:val="0"/>
                <w:numId w:val="2"/>
              </w:numPr>
              <w:spacing w:line="360" w:lineRule="auto"/>
              <w:ind w:left="317"/>
              <w:rPr>
                <w:rFonts w:ascii="Times New Roman" w:hAnsi="Times New Roman" w:cs="Times New Roman"/>
                <w:sz w:val="24"/>
                <w:szCs w:val="24"/>
              </w:rPr>
            </w:pPr>
            <w:r w:rsidRPr="00314647">
              <w:rPr>
                <w:rFonts w:ascii="Times New Roman" w:hAnsi="Times New Roman" w:cs="Times New Roman"/>
                <w:sz w:val="24"/>
                <w:szCs w:val="24"/>
              </w:rPr>
              <w:t>Qualitative Studies</w:t>
            </w:r>
          </w:p>
          <w:p w14:paraId="0AA02F5A" w14:textId="40B0BBC4" w:rsidR="00D34F59" w:rsidRPr="00314647" w:rsidRDefault="00D34F59" w:rsidP="00316771">
            <w:pPr>
              <w:pStyle w:val="ListParagraph"/>
              <w:numPr>
                <w:ilvl w:val="0"/>
                <w:numId w:val="2"/>
              </w:numPr>
              <w:spacing w:line="360" w:lineRule="auto"/>
              <w:ind w:left="317"/>
              <w:rPr>
                <w:rFonts w:ascii="Times New Roman" w:hAnsi="Times New Roman" w:cs="Times New Roman"/>
                <w:sz w:val="24"/>
                <w:szCs w:val="24"/>
              </w:rPr>
            </w:pPr>
            <w:r w:rsidRPr="00314647">
              <w:rPr>
                <w:rFonts w:ascii="Times New Roman" w:hAnsi="Times New Roman" w:cs="Times New Roman"/>
                <w:sz w:val="24"/>
                <w:szCs w:val="24"/>
              </w:rPr>
              <w:t xml:space="preserve">Quantitative Studies </w:t>
            </w:r>
          </w:p>
        </w:tc>
        <w:tc>
          <w:tcPr>
            <w:tcW w:w="4678" w:type="dxa"/>
          </w:tcPr>
          <w:p w14:paraId="16C8A3BD" w14:textId="790CC2B6" w:rsidR="005862BB" w:rsidRPr="00314647" w:rsidRDefault="00410F1F"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Word Limitation due to </w:t>
            </w:r>
            <w:r w:rsidR="00E26AB6" w:rsidRPr="00314647">
              <w:rPr>
                <w:rFonts w:ascii="Times New Roman" w:hAnsi="Times New Roman" w:cs="Times New Roman"/>
                <w:sz w:val="24"/>
                <w:szCs w:val="24"/>
              </w:rPr>
              <w:t>not allowing Comprehensive Reporting</w:t>
            </w:r>
          </w:p>
        </w:tc>
      </w:tr>
      <w:tr w:rsidR="005862BB" w:rsidRPr="00314647" w14:paraId="6E46808B" w14:textId="71132457" w:rsidTr="00D126A5">
        <w:trPr>
          <w:trHeight w:val="666"/>
        </w:trPr>
        <w:tc>
          <w:tcPr>
            <w:tcW w:w="1555" w:type="dxa"/>
          </w:tcPr>
          <w:p w14:paraId="0359B336" w14:textId="69DB8952" w:rsidR="005862BB" w:rsidRPr="00314647" w:rsidRDefault="005862BB"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2</w:t>
            </w:r>
          </w:p>
        </w:tc>
        <w:tc>
          <w:tcPr>
            <w:tcW w:w="2693" w:type="dxa"/>
          </w:tcPr>
          <w:p w14:paraId="65B060CB" w14:textId="77777777" w:rsidR="005862BB" w:rsidRPr="00314647" w:rsidRDefault="005862BB"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Conceptual studies</w:t>
            </w:r>
          </w:p>
          <w:p w14:paraId="233CCB0D" w14:textId="6780F2CD" w:rsidR="00D34F59" w:rsidRPr="00314647" w:rsidRDefault="006B5BFB" w:rsidP="00316771">
            <w:pPr>
              <w:pStyle w:val="ListParagraph"/>
              <w:numPr>
                <w:ilvl w:val="0"/>
                <w:numId w:val="7"/>
              </w:numPr>
              <w:spacing w:line="360" w:lineRule="auto"/>
              <w:ind w:left="317" w:hanging="317"/>
              <w:rPr>
                <w:rFonts w:ascii="Times New Roman" w:hAnsi="Times New Roman" w:cs="Times New Roman"/>
                <w:sz w:val="24"/>
                <w:szCs w:val="24"/>
              </w:rPr>
            </w:pPr>
            <w:r w:rsidRPr="00314647">
              <w:rPr>
                <w:rFonts w:ascii="Times New Roman" w:hAnsi="Times New Roman" w:cs="Times New Roman"/>
                <w:sz w:val="24"/>
                <w:szCs w:val="24"/>
              </w:rPr>
              <w:t>Theoretical Studies</w:t>
            </w:r>
          </w:p>
        </w:tc>
        <w:tc>
          <w:tcPr>
            <w:tcW w:w="4678" w:type="dxa"/>
          </w:tcPr>
          <w:p w14:paraId="06660071" w14:textId="624D0230" w:rsidR="005862BB" w:rsidRPr="00314647" w:rsidRDefault="00F56F1D"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Only </w:t>
            </w:r>
            <w:r w:rsidR="00690E95" w:rsidRPr="00314647">
              <w:rPr>
                <w:rFonts w:ascii="Times New Roman" w:hAnsi="Times New Roman" w:cs="Times New Roman"/>
                <w:sz w:val="24"/>
                <w:szCs w:val="24"/>
              </w:rPr>
              <w:t>limited</w:t>
            </w:r>
            <w:r w:rsidR="00B56DD1" w:rsidRPr="00314647">
              <w:rPr>
                <w:rFonts w:ascii="Times New Roman" w:hAnsi="Times New Roman" w:cs="Times New Roman"/>
                <w:sz w:val="24"/>
                <w:szCs w:val="24"/>
              </w:rPr>
              <w:t xml:space="preserve"> </w:t>
            </w:r>
            <w:r w:rsidR="00D126A5" w:rsidRPr="00314647">
              <w:rPr>
                <w:rFonts w:ascii="Times New Roman" w:hAnsi="Times New Roman" w:cs="Times New Roman"/>
                <w:sz w:val="24"/>
                <w:szCs w:val="24"/>
              </w:rPr>
              <w:t>to</w:t>
            </w:r>
            <w:r w:rsidR="00B56DD1" w:rsidRPr="00314647">
              <w:rPr>
                <w:rFonts w:ascii="Times New Roman" w:hAnsi="Times New Roman" w:cs="Times New Roman"/>
                <w:sz w:val="24"/>
                <w:szCs w:val="24"/>
              </w:rPr>
              <w:t xml:space="preserve"> the conceptual studies, </w:t>
            </w:r>
            <w:r w:rsidR="00D126A5" w:rsidRPr="00314647">
              <w:rPr>
                <w:rFonts w:ascii="Times New Roman" w:hAnsi="Times New Roman" w:cs="Times New Roman"/>
                <w:sz w:val="24"/>
                <w:szCs w:val="24"/>
              </w:rPr>
              <w:t>fewer</w:t>
            </w:r>
            <w:r w:rsidR="00B56DD1" w:rsidRPr="00314647">
              <w:rPr>
                <w:rFonts w:ascii="Times New Roman" w:hAnsi="Times New Roman" w:cs="Times New Roman"/>
                <w:sz w:val="24"/>
                <w:szCs w:val="24"/>
              </w:rPr>
              <w:t xml:space="preserve"> case studies </w:t>
            </w:r>
          </w:p>
        </w:tc>
      </w:tr>
      <w:tr w:rsidR="005862BB" w:rsidRPr="00314647" w14:paraId="7D774779" w14:textId="647E230C" w:rsidTr="00F56F1D">
        <w:trPr>
          <w:trHeight w:val="284"/>
        </w:trPr>
        <w:tc>
          <w:tcPr>
            <w:tcW w:w="1555" w:type="dxa"/>
          </w:tcPr>
          <w:p w14:paraId="21BE57FF" w14:textId="262FF3CB" w:rsidR="005862BB" w:rsidRPr="00314647" w:rsidRDefault="005862BB"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3</w:t>
            </w:r>
          </w:p>
        </w:tc>
        <w:tc>
          <w:tcPr>
            <w:tcW w:w="2693" w:type="dxa"/>
          </w:tcPr>
          <w:p w14:paraId="208847A4" w14:textId="77777777" w:rsidR="005862BB" w:rsidRPr="00314647" w:rsidRDefault="005862BB"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Descriptive studies</w:t>
            </w:r>
          </w:p>
          <w:p w14:paraId="1E42A316" w14:textId="6B6BEC69" w:rsidR="006B5BFB" w:rsidRPr="00314647" w:rsidRDefault="00891435" w:rsidP="00316771">
            <w:pPr>
              <w:pStyle w:val="ListParagraph"/>
              <w:numPr>
                <w:ilvl w:val="0"/>
                <w:numId w:val="7"/>
              </w:numPr>
              <w:spacing w:line="360" w:lineRule="auto"/>
              <w:ind w:left="317" w:hanging="284"/>
              <w:rPr>
                <w:rFonts w:ascii="Times New Roman" w:hAnsi="Times New Roman" w:cs="Times New Roman"/>
                <w:sz w:val="24"/>
                <w:szCs w:val="24"/>
              </w:rPr>
            </w:pPr>
            <w:r w:rsidRPr="00314647">
              <w:rPr>
                <w:rFonts w:ascii="Times New Roman" w:hAnsi="Times New Roman" w:cs="Times New Roman"/>
                <w:sz w:val="24"/>
                <w:szCs w:val="24"/>
              </w:rPr>
              <w:t>Practical experience studies</w:t>
            </w:r>
          </w:p>
        </w:tc>
        <w:tc>
          <w:tcPr>
            <w:tcW w:w="4678" w:type="dxa"/>
          </w:tcPr>
          <w:p w14:paraId="56137540" w14:textId="20342EC5" w:rsidR="005862BB" w:rsidRPr="00314647" w:rsidRDefault="00D126A5"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Less of theoretical support </w:t>
            </w:r>
            <w:r w:rsidR="00690E95" w:rsidRPr="00314647">
              <w:rPr>
                <w:rFonts w:ascii="Times New Roman" w:hAnsi="Times New Roman" w:cs="Times New Roman"/>
                <w:sz w:val="24"/>
                <w:szCs w:val="24"/>
              </w:rPr>
              <w:t>for</w:t>
            </w:r>
            <w:r w:rsidRPr="00314647">
              <w:rPr>
                <w:rFonts w:ascii="Times New Roman" w:hAnsi="Times New Roman" w:cs="Times New Roman"/>
                <w:sz w:val="24"/>
                <w:szCs w:val="24"/>
              </w:rPr>
              <w:t xml:space="preserve"> the studies</w:t>
            </w:r>
          </w:p>
        </w:tc>
      </w:tr>
      <w:tr w:rsidR="005862BB" w:rsidRPr="00314647" w14:paraId="5DA509D7" w14:textId="7D1776AE" w:rsidTr="00F56F1D">
        <w:trPr>
          <w:trHeight w:val="284"/>
        </w:trPr>
        <w:tc>
          <w:tcPr>
            <w:tcW w:w="1555" w:type="dxa"/>
          </w:tcPr>
          <w:p w14:paraId="63FDEDE8" w14:textId="18A886E5" w:rsidR="005862BB" w:rsidRPr="00314647" w:rsidRDefault="005862BB"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4</w:t>
            </w:r>
          </w:p>
        </w:tc>
        <w:tc>
          <w:tcPr>
            <w:tcW w:w="2693" w:type="dxa"/>
          </w:tcPr>
          <w:p w14:paraId="4C74393E" w14:textId="77777777" w:rsidR="005862BB" w:rsidRPr="00314647" w:rsidRDefault="005862BB"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Single case study</w:t>
            </w:r>
          </w:p>
          <w:p w14:paraId="1F9CCE5A" w14:textId="139850EB" w:rsidR="00891435" w:rsidRPr="00314647" w:rsidRDefault="00891435" w:rsidP="00316771">
            <w:pPr>
              <w:pStyle w:val="ListParagraph"/>
              <w:numPr>
                <w:ilvl w:val="0"/>
                <w:numId w:val="7"/>
              </w:numPr>
              <w:spacing w:line="360" w:lineRule="auto"/>
              <w:ind w:left="317" w:hanging="284"/>
              <w:rPr>
                <w:rFonts w:ascii="Times New Roman" w:hAnsi="Times New Roman" w:cs="Times New Roman"/>
                <w:sz w:val="24"/>
                <w:szCs w:val="24"/>
              </w:rPr>
            </w:pPr>
            <w:r w:rsidRPr="00314647">
              <w:rPr>
                <w:rFonts w:ascii="Times New Roman" w:hAnsi="Times New Roman" w:cs="Times New Roman"/>
                <w:sz w:val="24"/>
                <w:szCs w:val="24"/>
              </w:rPr>
              <w:t xml:space="preserve">Focus on one </w:t>
            </w:r>
            <w:r w:rsidR="00690E95" w:rsidRPr="00314647">
              <w:rPr>
                <w:rFonts w:ascii="Times New Roman" w:hAnsi="Times New Roman" w:cs="Times New Roman"/>
                <w:sz w:val="24"/>
                <w:szCs w:val="24"/>
              </w:rPr>
              <w:t>person's experience</w:t>
            </w:r>
          </w:p>
        </w:tc>
        <w:tc>
          <w:tcPr>
            <w:tcW w:w="4678" w:type="dxa"/>
          </w:tcPr>
          <w:p w14:paraId="0830F7C9" w14:textId="6FC48D4A" w:rsidR="005862BB" w:rsidRPr="00314647" w:rsidRDefault="00D126A5"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Fail to apply to </w:t>
            </w:r>
            <w:r w:rsidR="00690E95" w:rsidRPr="00314647">
              <w:rPr>
                <w:rFonts w:ascii="Times New Roman" w:hAnsi="Times New Roman" w:cs="Times New Roman"/>
                <w:sz w:val="24"/>
                <w:szCs w:val="24"/>
              </w:rPr>
              <w:t xml:space="preserve">the </w:t>
            </w:r>
            <w:r w:rsidRPr="00314647">
              <w:rPr>
                <w:rFonts w:ascii="Times New Roman" w:hAnsi="Times New Roman" w:cs="Times New Roman"/>
                <w:sz w:val="24"/>
                <w:szCs w:val="24"/>
              </w:rPr>
              <w:t>general situation</w:t>
            </w:r>
          </w:p>
        </w:tc>
      </w:tr>
    </w:tbl>
    <w:p w14:paraId="4B5C8F16" w14:textId="02E6B48A" w:rsidR="0014069B" w:rsidRPr="00314647" w:rsidRDefault="00377620"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Source: Daly, Jeanne, et al. 2007</w:t>
      </w:r>
    </w:p>
    <w:p w14:paraId="4F00DE98" w14:textId="77777777" w:rsidR="0014069B" w:rsidRPr="00C85F79" w:rsidRDefault="0014069B" w:rsidP="00C85F79">
      <w:pPr>
        <w:rPr>
          <w:rFonts w:ascii="Times New Roman" w:hAnsi="Times New Roman" w:cs="Times New Roman"/>
          <w:sz w:val="24"/>
          <w:szCs w:val="24"/>
        </w:rPr>
      </w:pPr>
      <w:r w:rsidRPr="00C85F79">
        <w:rPr>
          <w:rFonts w:ascii="Times New Roman" w:hAnsi="Times New Roman" w:cs="Times New Roman"/>
          <w:sz w:val="24"/>
          <w:szCs w:val="24"/>
        </w:rPr>
        <w:t>Sample size: Cochran’s Sample Size Formula</w:t>
      </w:r>
    </w:p>
    <w:p w14:paraId="5D6CD8BC" w14:textId="404678F8" w:rsidR="0014069B" w:rsidRPr="00314647" w:rsidRDefault="0014069B"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Sample size influences the level of research. Referring to the target population, which is the mean of </w:t>
      </w:r>
      <w:r w:rsidR="00B72D4A" w:rsidRPr="00314647">
        <w:rPr>
          <w:rFonts w:ascii="Times New Roman" w:hAnsi="Times New Roman" w:cs="Times New Roman"/>
          <w:sz w:val="24"/>
          <w:szCs w:val="24"/>
        </w:rPr>
        <w:t xml:space="preserve">2013-2013, of </w:t>
      </w:r>
      <w:r w:rsidRPr="00314647">
        <w:rPr>
          <w:rFonts w:ascii="Times New Roman" w:hAnsi="Times New Roman" w:cs="Times New Roman"/>
          <w:sz w:val="24"/>
          <w:szCs w:val="24"/>
        </w:rPr>
        <w:t>293</w:t>
      </w:r>
      <w:r w:rsidR="00E75CE5" w:rsidRPr="00314647">
        <w:rPr>
          <w:rFonts w:ascii="Times New Roman" w:hAnsi="Times New Roman" w:cs="Times New Roman"/>
          <w:sz w:val="24"/>
          <w:szCs w:val="24"/>
        </w:rPr>
        <w:t>,</w:t>
      </w:r>
      <w:r w:rsidRPr="00314647">
        <w:rPr>
          <w:rFonts w:ascii="Times New Roman" w:hAnsi="Times New Roman" w:cs="Times New Roman"/>
          <w:sz w:val="24"/>
          <w:szCs w:val="24"/>
        </w:rPr>
        <w:t>16</w:t>
      </w:r>
      <w:r w:rsidR="00E75CE5" w:rsidRPr="00314647">
        <w:rPr>
          <w:rFonts w:ascii="Times New Roman" w:hAnsi="Times New Roman" w:cs="Times New Roman"/>
          <w:sz w:val="24"/>
          <w:szCs w:val="24"/>
        </w:rPr>
        <w:t xml:space="preserve"> thousand</w:t>
      </w:r>
      <w:r w:rsidR="00B72D4A" w:rsidRPr="00314647">
        <w:rPr>
          <w:rFonts w:ascii="Times New Roman" w:hAnsi="Times New Roman" w:cs="Times New Roman"/>
          <w:sz w:val="24"/>
          <w:szCs w:val="24"/>
        </w:rPr>
        <w:t xml:space="preserve">. </w:t>
      </w:r>
      <w:r w:rsidRPr="00314647">
        <w:rPr>
          <w:rFonts w:ascii="Times New Roman" w:hAnsi="Times New Roman" w:cs="Times New Roman"/>
          <w:sz w:val="24"/>
          <w:szCs w:val="24"/>
        </w:rPr>
        <w:t xml:space="preserve"> </w:t>
      </w:r>
      <w:r w:rsidR="00897F09" w:rsidRPr="00314647">
        <w:rPr>
          <w:rFonts w:ascii="Times New Roman" w:hAnsi="Times New Roman" w:cs="Times New Roman"/>
          <w:sz w:val="24"/>
          <w:szCs w:val="24"/>
        </w:rPr>
        <w:t xml:space="preserve">Nanjundeswaraswamy </w:t>
      </w:r>
      <w:r w:rsidR="00EE5DA2" w:rsidRPr="00314647">
        <w:rPr>
          <w:rFonts w:ascii="Times New Roman" w:hAnsi="Times New Roman" w:cs="Times New Roman"/>
          <w:sz w:val="24"/>
          <w:szCs w:val="24"/>
        </w:rPr>
        <w:t xml:space="preserve">and </w:t>
      </w:r>
      <w:r w:rsidR="00897F09" w:rsidRPr="00314647">
        <w:rPr>
          <w:rFonts w:ascii="Times New Roman" w:hAnsi="Times New Roman" w:cs="Times New Roman"/>
          <w:sz w:val="24"/>
          <w:szCs w:val="24"/>
        </w:rPr>
        <w:t>Divakar (2021</w:t>
      </w:r>
      <w:r w:rsidR="00897F09" w:rsidRPr="00314647">
        <w:rPr>
          <w:rFonts w:ascii="Times New Roman" w:eastAsia="Arial" w:hAnsi="Times New Roman" w:cs="Times New Roman"/>
          <w:color w:val="222222"/>
          <w:sz w:val="24"/>
          <w:szCs w:val="24"/>
        </w:rPr>
        <w:t>)</w:t>
      </w:r>
      <w:r w:rsidR="00897F09" w:rsidRPr="00314647">
        <w:rPr>
          <w:rFonts w:ascii="Times New Roman" w:eastAsia="Aptos" w:hAnsi="Times New Roman" w:cs="Times New Roman"/>
          <w:sz w:val="24"/>
          <w:szCs w:val="24"/>
        </w:rPr>
        <w:t xml:space="preserve"> mentioned</w:t>
      </w:r>
      <w:r w:rsidR="00897F09" w:rsidRPr="00314647">
        <w:rPr>
          <w:rFonts w:ascii="Times New Roman" w:hAnsi="Times New Roman" w:cs="Times New Roman"/>
          <w:sz w:val="24"/>
          <w:szCs w:val="24"/>
        </w:rPr>
        <w:t xml:space="preserve"> </w:t>
      </w:r>
      <w:r w:rsidR="004623F5" w:rsidRPr="00314647">
        <w:rPr>
          <w:rFonts w:ascii="Times New Roman" w:hAnsi="Times New Roman" w:cs="Times New Roman"/>
          <w:sz w:val="24"/>
          <w:szCs w:val="24"/>
        </w:rPr>
        <w:t xml:space="preserve">that </w:t>
      </w:r>
      <w:r w:rsidR="00897F09" w:rsidRPr="00314647">
        <w:rPr>
          <w:rFonts w:ascii="Times New Roman" w:hAnsi="Times New Roman" w:cs="Times New Roman"/>
          <w:sz w:val="24"/>
          <w:szCs w:val="24"/>
        </w:rPr>
        <w:t>t</w:t>
      </w:r>
      <w:r w:rsidRPr="00314647">
        <w:rPr>
          <w:rFonts w:ascii="Times New Roman" w:hAnsi="Times New Roman" w:cs="Times New Roman"/>
          <w:sz w:val="24"/>
          <w:szCs w:val="24"/>
        </w:rPr>
        <w:t xml:space="preserve">he </w:t>
      </w:r>
      <w:r w:rsidRPr="00314647">
        <w:rPr>
          <w:rFonts w:ascii="Times New Roman" w:eastAsia="Aptos" w:hAnsi="Times New Roman" w:cs="Times New Roman"/>
          <w:sz w:val="24"/>
          <w:szCs w:val="24"/>
        </w:rPr>
        <w:t>Cochran formula</w:t>
      </w:r>
      <w:r w:rsidR="00B72D4A" w:rsidRPr="00314647">
        <w:rPr>
          <w:rFonts w:ascii="Times New Roman" w:eastAsia="Aptos" w:hAnsi="Times New Roman" w:cs="Times New Roman"/>
          <w:sz w:val="24"/>
          <w:szCs w:val="24"/>
        </w:rPr>
        <w:t xml:space="preserve"> </w:t>
      </w:r>
      <w:r w:rsidR="004623F5" w:rsidRPr="00314647">
        <w:rPr>
          <w:rFonts w:ascii="Times New Roman" w:eastAsia="Aptos" w:hAnsi="Times New Roman" w:cs="Times New Roman"/>
          <w:sz w:val="24"/>
          <w:szCs w:val="24"/>
        </w:rPr>
        <w:t xml:space="preserve">would be adopted, which is most suitable for a large population, and the specific level of precision is 0.05, which is </w:t>
      </w:r>
      <w:r w:rsidRPr="00314647">
        <w:rPr>
          <w:rFonts w:ascii="Times New Roman" w:hAnsi="Times New Roman" w:cs="Times New Roman"/>
          <w:sz w:val="24"/>
          <w:szCs w:val="24"/>
        </w:rPr>
        <w:t>suitable for market research</w:t>
      </w:r>
      <w:r w:rsidR="00897F09" w:rsidRPr="00314647">
        <w:rPr>
          <w:rFonts w:ascii="Times New Roman" w:hAnsi="Times New Roman" w:cs="Times New Roman"/>
          <w:sz w:val="24"/>
          <w:szCs w:val="24"/>
        </w:rPr>
        <w:t xml:space="preserve">. </w:t>
      </w:r>
      <w:r w:rsidR="00C61D9D" w:rsidRPr="00314647">
        <w:rPr>
          <w:rFonts w:ascii="Times New Roman" w:hAnsi="Times New Roman" w:cs="Times New Roman"/>
          <w:sz w:val="24"/>
          <w:szCs w:val="24"/>
        </w:rPr>
        <w:t>The confidence level is 95%</w:t>
      </w:r>
      <w:r w:rsidR="00C66EA6" w:rsidRPr="00314647">
        <w:rPr>
          <w:rFonts w:ascii="Times New Roman" w:hAnsi="Times New Roman" w:cs="Times New Roman"/>
          <w:sz w:val="24"/>
          <w:szCs w:val="24"/>
        </w:rPr>
        <w:t>,</w:t>
      </w:r>
      <w:r w:rsidR="00C61D9D" w:rsidRPr="00314647">
        <w:rPr>
          <w:rFonts w:ascii="Times New Roman" w:hAnsi="Times New Roman" w:cs="Times New Roman"/>
          <w:sz w:val="24"/>
          <w:szCs w:val="24"/>
        </w:rPr>
        <w:t xml:space="preserve"> and the Z value is 1.95</w:t>
      </w:r>
      <w:r w:rsidR="004623F5" w:rsidRPr="00314647">
        <w:rPr>
          <w:rFonts w:ascii="Times New Roman" w:hAnsi="Times New Roman" w:cs="Times New Roman"/>
          <w:sz w:val="24"/>
          <w:szCs w:val="24"/>
        </w:rPr>
        <w:t>,</w:t>
      </w:r>
      <w:r w:rsidR="00C61D9D" w:rsidRPr="00314647">
        <w:rPr>
          <w:rFonts w:ascii="Times New Roman" w:hAnsi="Times New Roman" w:cs="Times New Roman"/>
          <w:sz w:val="24"/>
          <w:szCs w:val="24"/>
        </w:rPr>
        <w:t xml:space="preserve"> aligned with the </w:t>
      </w:r>
      <w:r w:rsidR="004623F5" w:rsidRPr="00314647">
        <w:rPr>
          <w:rFonts w:ascii="Times New Roman" w:hAnsi="Times New Roman" w:cs="Times New Roman"/>
          <w:sz w:val="24"/>
          <w:szCs w:val="24"/>
        </w:rPr>
        <w:t xml:space="preserve">above correlation interval. Due to </w:t>
      </w:r>
      <w:r w:rsidR="0086593D" w:rsidRPr="00314647">
        <w:rPr>
          <w:rFonts w:ascii="Times New Roman" w:hAnsi="Times New Roman" w:cs="Times New Roman"/>
          <w:sz w:val="24"/>
          <w:szCs w:val="24"/>
        </w:rPr>
        <w:t>the difficulty of estimating the proportion, t</w:t>
      </w:r>
      <w:r w:rsidR="004623F5" w:rsidRPr="00314647">
        <w:rPr>
          <w:rFonts w:ascii="Times New Roman" w:hAnsi="Times New Roman" w:cs="Times New Roman"/>
          <w:sz w:val="24"/>
          <w:szCs w:val="24"/>
        </w:rPr>
        <w:t xml:space="preserve">he </w:t>
      </w:r>
      <w:r w:rsidRPr="00314647">
        <w:rPr>
          <w:rFonts w:ascii="Times New Roman" w:hAnsi="Times New Roman" w:cs="Times New Roman"/>
          <w:sz w:val="24"/>
          <w:szCs w:val="24"/>
        </w:rPr>
        <w:t>P value</w:t>
      </w:r>
      <w:r w:rsidR="004623F5" w:rsidRPr="00314647">
        <w:rPr>
          <w:rFonts w:ascii="Times New Roman" w:hAnsi="Times New Roman" w:cs="Times New Roman"/>
          <w:sz w:val="24"/>
          <w:szCs w:val="24"/>
        </w:rPr>
        <w:t xml:space="preserve"> </w:t>
      </w:r>
      <w:r w:rsidR="0086593D" w:rsidRPr="00314647">
        <w:rPr>
          <w:rFonts w:ascii="Times New Roman" w:hAnsi="Times New Roman" w:cs="Times New Roman"/>
          <w:sz w:val="24"/>
          <w:szCs w:val="24"/>
        </w:rPr>
        <w:t>assumes</w:t>
      </w:r>
      <w:r w:rsidR="004623F5" w:rsidRPr="00314647">
        <w:rPr>
          <w:rFonts w:ascii="Times New Roman" w:hAnsi="Times New Roman" w:cs="Times New Roman"/>
          <w:sz w:val="24"/>
          <w:szCs w:val="24"/>
        </w:rPr>
        <w:t xml:space="preserve"> </w:t>
      </w:r>
      <w:r w:rsidRPr="00314647">
        <w:rPr>
          <w:rFonts w:ascii="Times New Roman" w:hAnsi="Times New Roman" w:cs="Times New Roman"/>
          <w:sz w:val="24"/>
          <w:szCs w:val="24"/>
        </w:rPr>
        <w:t>0.5</w:t>
      </w:r>
      <w:r w:rsidR="004623F5" w:rsidRPr="00314647">
        <w:rPr>
          <w:rFonts w:ascii="Times New Roman" w:hAnsi="Times New Roman" w:cs="Times New Roman"/>
          <w:sz w:val="24"/>
          <w:szCs w:val="24"/>
        </w:rPr>
        <w:t>, which is the maximum</w:t>
      </w:r>
      <w:r w:rsidRPr="00314647">
        <w:rPr>
          <w:rFonts w:ascii="Times New Roman" w:hAnsi="Times New Roman" w:cs="Times New Roman"/>
          <w:sz w:val="24"/>
          <w:szCs w:val="24"/>
        </w:rPr>
        <w:t xml:space="preserve"> variability in </w:t>
      </w:r>
      <w:r w:rsidR="004623F5" w:rsidRPr="00314647">
        <w:rPr>
          <w:rFonts w:ascii="Times New Roman" w:hAnsi="Times New Roman" w:cs="Times New Roman"/>
          <w:sz w:val="24"/>
          <w:szCs w:val="24"/>
        </w:rPr>
        <w:t xml:space="preserve">the </w:t>
      </w:r>
      <w:r w:rsidRPr="00314647">
        <w:rPr>
          <w:rFonts w:ascii="Times New Roman" w:hAnsi="Times New Roman" w:cs="Times New Roman"/>
          <w:sz w:val="24"/>
          <w:szCs w:val="24"/>
        </w:rPr>
        <w:t xml:space="preserve">population </w:t>
      </w:r>
      <w:r w:rsidR="004623F5" w:rsidRPr="00314647">
        <w:rPr>
          <w:rFonts w:ascii="Times New Roman" w:hAnsi="Times New Roman" w:cs="Times New Roman"/>
          <w:sz w:val="24"/>
          <w:szCs w:val="24"/>
        </w:rPr>
        <w:t>(Sarmah</w:t>
      </w:r>
      <w:r w:rsidRPr="00314647">
        <w:rPr>
          <w:rFonts w:ascii="Times New Roman" w:hAnsi="Times New Roman" w:cs="Times New Roman"/>
          <w:sz w:val="24"/>
          <w:szCs w:val="24"/>
        </w:rPr>
        <w:t xml:space="preserve"> &amp; Hazarika, B. B. (2012)</w:t>
      </w:r>
      <w:r w:rsidR="004623F5" w:rsidRPr="00314647">
        <w:rPr>
          <w:rFonts w:ascii="Times New Roman" w:hAnsi="Times New Roman" w:cs="Times New Roman"/>
          <w:sz w:val="24"/>
          <w:szCs w:val="24"/>
        </w:rPr>
        <w:t xml:space="preserve">. </w:t>
      </w:r>
    </w:p>
    <w:p w14:paraId="50CE820D" w14:textId="7D0A198A" w:rsidR="00EE5DA2" w:rsidRPr="00314647" w:rsidRDefault="00A06CC8"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Cochran’s Sample Size Formula</w:t>
      </w:r>
      <w:r w:rsidR="00EE5DA2" w:rsidRPr="00314647">
        <w:rPr>
          <w:rFonts w:ascii="Times New Roman" w:hAnsi="Times New Roman" w:cs="Times New Roman"/>
          <w:sz w:val="24"/>
          <w:szCs w:val="24"/>
        </w:rPr>
        <w:t xml:space="preserve">: </w:t>
      </w:r>
    </w:p>
    <w:p w14:paraId="1CED3675" w14:textId="0CBD0FA5" w:rsidR="004E2532" w:rsidRPr="00314647" w:rsidRDefault="00A06CC8"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N = </w:t>
      </w:r>
      <w:r w:rsidR="00AA61B3" w:rsidRPr="00314647">
        <w:rPr>
          <w:rFonts w:ascii="Times New Roman" w:hAnsi="Times New Roman" w:cs="Times New Roman"/>
          <w:sz w:val="24"/>
          <w:szCs w:val="24"/>
        </w:rPr>
        <w:t>Z²</w:t>
      </w:r>
      <w:r w:rsidR="004E2532" w:rsidRPr="00314647">
        <w:rPr>
          <w:rFonts w:ascii="Times New Roman" w:hAnsi="Times New Roman" w:cs="Times New Roman"/>
          <w:sz w:val="24"/>
          <w:szCs w:val="24"/>
        </w:rPr>
        <w:t>p(1-P) / e²</w:t>
      </w:r>
    </w:p>
    <w:p w14:paraId="4CCE8A60" w14:textId="2266361B" w:rsidR="004E2532" w:rsidRPr="00314647" w:rsidRDefault="004E2532"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N</w:t>
      </w:r>
      <w:r w:rsidR="006045C0" w:rsidRPr="00314647">
        <w:rPr>
          <w:rFonts w:ascii="Times New Roman" w:hAnsi="Times New Roman" w:cs="Times New Roman"/>
          <w:sz w:val="24"/>
          <w:szCs w:val="24"/>
        </w:rPr>
        <w:t>= 1.96²</w:t>
      </w:r>
      <w:r w:rsidR="00DF40EF" w:rsidRPr="00314647">
        <w:rPr>
          <w:rFonts w:ascii="Times New Roman" w:hAnsi="Times New Roman" w:cs="Times New Roman"/>
          <w:sz w:val="24"/>
          <w:szCs w:val="24"/>
        </w:rPr>
        <w:t>X0.5X(1-0.5)/(0.05)²</w:t>
      </w:r>
    </w:p>
    <w:p w14:paraId="321243C0" w14:textId="501851E3" w:rsidR="00DF40EF" w:rsidRPr="00314647" w:rsidRDefault="00DF40EF"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N= </w:t>
      </w:r>
      <w:r w:rsidR="00BE4AA6" w:rsidRPr="00314647">
        <w:rPr>
          <w:rFonts w:ascii="Times New Roman" w:hAnsi="Times New Roman" w:cs="Times New Roman"/>
          <w:sz w:val="24"/>
          <w:szCs w:val="24"/>
        </w:rPr>
        <w:t>3.841</w:t>
      </w:r>
      <w:r w:rsidR="00AB3BCD" w:rsidRPr="00314647">
        <w:rPr>
          <w:rFonts w:ascii="Times New Roman" w:hAnsi="Times New Roman" w:cs="Times New Roman"/>
          <w:sz w:val="24"/>
          <w:szCs w:val="24"/>
        </w:rPr>
        <w:t>X0.25/</w:t>
      </w:r>
      <w:r w:rsidR="00190C1A" w:rsidRPr="00314647">
        <w:rPr>
          <w:rFonts w:ascii="Times New Roman" w:hAnsi="Times New Roman" w:cs="Times New Roman"/>
          <w:sz w:val="24"/>
          <w:szCs w:val="24"/>
        </w:rPr>
        <w:t>0.0025</w:t>
      </w:r>
    </w:p>
    <w:p w14:paraId="1D9B6F7E" w14:textId="05A5E3D3" w:rsidR="003E5705" w:rsidRPr="00314647" w:rsidRDefault="003E5705" w:rsidP="00314647">
      <w:pPr>
        <w:spacing w:line="360" w:lineRule="auto"/>
        <w:rPr>
          <w:rFonts w:ascii="Times New Roman" w:hAnsi="Times New Roman" w:cs="Times New Roman"/>
          <w:sz w:val="24"/>
          <w:szCs w:val="24"/>
          <w:u w:val="single"/>
        </w:rPr>
      </w:pPr>
      <w:r w:rsidRPr="00314647">
        <w:rPr>
          <w:rFonts w:ascii="Times New Roman" w:hAnsi="Times New Roman" w:cs="Times New Roman"/>
          <w:sz w:val="24"/>
          <w:szCs w:val="24"/>
        </w:rPr>
        <w:t>N=</w:t>
      </w:r>
      <w:r w:rsidR="004D54E3" w:rsidRPr="00314647">
        <w:rPr>
          <w:rFonts w:ascii="Times New Roman" w:hAnsi="Times New Roman" w:cs="Times New Roman"/>
          <w:sz w:val="24"/>
          <w:szCs w:val="24"/>
        </w:rPr>
        <w:t>384.1</w:t>
      </w:r>
    </w:p>
    <w:p w14:paraId="33C37A04" w14:textId="62CB8DA5" w:rsidR="0014069B" w:rsidRPr="00314647" w:rsidRDefault="008D0EBF"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lastRenderedPageBreak/>
        <w:t xml:space="preserve">Therefore, </w:t>
      </w:r>
      <w:r w:rsidR="006437B9" w:rsidRPr="00314647">
        <w:rPr>
          <w:rFonts w:ascii="Times New Roman" w:hAnsi="Times New Roman" w:cs="Times New Roman"/>
          <w:sz w:val="24"/>
          <w:szCs w:val="24"/>
        </w:rPr>
        <w:t>this research uses a sample size of 384. Referring to Table</w:t>
      </w:r>
      <w:r w:rsidR="003C517D" w:rsidRPr="00314647">
        <w:rPr>
          <w:rFonts w:ascii="Times New Roman" w:hAnsi="Times New Roman" w:cs="Times New Roman"/>
          <w:sz w:val="24"/>
          <w:szCs w:val="24"/>
        </w:rPr>
        <w:t xml:space="preserve"> 5, </w:t>
      </w:r>
      <w:r w:rsidR="0077670C" w:rsidRPr="00314647">
        <w:rPr>
          <w:rFonts w:ascii="Times New Roman" w:hAnsi="Times New Roman" w:cs="Times New Roman"/>
          <w:sz w:val="24"/>
          <w:szCs w:val="24"/>
        </w:rPr>
        <w:t xml:space="preserve">Conroy (2015) also </w:t>
      </w:r>
      <w:r w:rsidR="008A1F2A" w:rsidRPr="00314647">
        <w:rPr>
          <w:rFonts w:ascii="Times New Roman" w:hAnsi="Times New Roman" w:cs="Times New Roman"/>
          <w:sz w:val="24"/>
          <w:szCs w:val="24"/>
        </w:rPr>
        <w:t xml:space="preserve">prepared a </w:t>
      </w:r>
      <w:r w:rsidR="00C47596" w:rsidRPr="00314647">
        <w:rPr>
          <w:rFonts w:ascii="Times New Roman" w:hAnsi="Times New Roman" w:cs="Times New Roman"/>
          <w:sz w:val="24"/>
          <w:szCs w:val="24"/>
        </w:rPr>
        <w:t xml:space="preserve">published </w:t>
      </w:r>
      <w:r w:rsidR="005A5D69" w:rsidRPr="00314647">
        <w:rPr>
          <w:rFonts w:ascii="Times New Roman" w:hAnsi="Times New Roman" w:cs="Times New Roman"/>
          <w:sz w:val="24"/>
          <w:szCs w:val="24"/>
        </w:rPr>
        <w:t>table</w:t>
      </w:r>
      <w:r w:rsidR="003B5C21" w:rsidRPr="00314647">
        <w:rPr>
          <w:rFonts w:ascii="Times New Roman" w:hAnsi="Times New Roman" w:cs="Times New Roman"/>
          <w:sz w:val="24"/>
          <w:szCs w:val="24"/>
        </w:rPr>
        <w:t xml:space="preserve">. </w:t>
      </w:r>
      <w:r w:rsidR="006437B9" w:rsidRPr="00314647">
        <w:rPr>
          <w:rFonts w:ascii="Times New Roman" w:hAnsi="Times New Roman" w:cs="Times New Roman"/>
          <w:sz w:val="24"/>
          <w:szCs w:val="24"/>
        </w:rPr>
        <w:t>The la</w:t>
      </w:r>
      <w:r w:rsidR="00377D53" w:rsidRPr="00314647">
        <w:rPr>
          <w:rFonts w:ascii="Times New Roman" w:hAnsi="Times New Roman" w:cs="Times New Roman"/>
          <w:sz w:val="24"/>
          <w:szCs w:val="24"/>
        </w:rPr>
        <w:t xml:space="preserve">rger population </w:t>
      </w:r>
      <w:r w:rsidR="00350A71" w:rsidRPr="00314647">
        <w:rPr>
          <w:rFonts w:ascii="Times New Roman" w:hAnsi="Times New Roman" w:cs="Times New Roman"/>
          <w:sz w:val="24"/>
          <w:szCs w:val="24"/>
        </w:rPr>
        <w:t xml:space="preserve">sample size is 384. </w:t>
      </w:r>
    </w:p>
    <w:p w14:paraId="686EAD5E" w14:textId="77777777" w:rsidR="0014069B" w:rsidRPr="00314647" w:rsidRDefault="0014069B"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Table 5: Sample Size for Prevalence Studies</w:t>
      </w:r>
    </w:p>
    <w:tbl>
      <w:tblPr>
        <w:tblStyle w:val="TableGrid"/>
        <w:tblW w:w="0" w:type="auto"/>
        <w:tblLook w:val="04A0" w:firstRow="1" w:lastRow="0" w:firstColumn="1" w:lastColumn="0" w:noHBand="0" w:noVBand="1"/>
      </w:tblPr>
      <w:tblGrid>
        <w:gridCol w:w="1555"/>
        <w:gridCol w:w="1605"/>
        <w:gridCol w:w="1171"/>
        <w:gridCol w:w="1171"/>
        <w:gridCol w:w="1171"/>
        <w:gridCol w:w="1171"/>
        <w:gridCol w:w="1172"/>
      </w:tblGrid>
      <w:tr w:rsidR="0014069B" w:rsidRPr="00314647" w14:paraId="4757E37C" w14:textId="77777777" w:rsidTr="00F55C9B">
        <w:tc>
          <w:tcPr>
            <w:tcW w:w="1555" w:type="dxa"/>
          </w:tcPr>
          <w:p w14:paraId="78FDCF47" w14:textId="77777777" w:rsidR="0014069B" w:rsidRPr="00314647" w:rsidRDefault="0014069B"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Confidence Interval </w:t>
            </w:r>
          </w:p>
        </w:tc>
        <w:tc>
          <w:tcPr>
            <w:tcW w:w="7461" w:type="dxa"/>
            <w:gridSpan w:val="6"/>
          </w:tcPr>
          <w:p w14:paraId="3C05D8B8" w14:textId="77777777" w:rsidR="0014069B" w:rsidRPr="00314647" w:rsidRDefault="0014069B"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Size of Population</w:t>
            </w:r>
          </w:p>
        </w:tc>
      </w:tr>
      <w:tr w:rsidR="0014069B" w:rsidRPr="00314647" w14:paraId="214DE1B8" w14:textId="77777777" w:rsidTr="00F55C9B">
        <w:trPr>
          <w:trHeight w:val="586"/>
        </w:trPr>
        <w:tc>
          <w:tcPr>
            <w:tcW w:w="1555" w:type="dxa"/>
          </w:tcPr>
          <w:p w14:paraId="11BEE152" w14:textId="77777777" w:rsidR="0014069B" w:rsidRPr="00314647" w:rsidRDefault="0014069B"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±5%</w:t>
            </w:r>
          </w:p>
        </w:tc>
        <w:tc>
          <w:tcPr>
            <w:tcW w:w="1605" w:type="dxa"/>
          </w:tcPr>
          <w:p w14:paraId="62D6AF06" w14:textId="29065A35" w:rsidR="0014069B" w:rsidRPr="00314647" w:rsidRDefault="00DE7CAA"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Large</w:t>
            </w:r>
          </w:p>
        </w:tc>
        <w:tc>
          <w:tcPr>
            <w:tcW w:w="1171" w:type="dxa"/>
          </w:tcPr>
          <w:p w14:paraId="610567C6" w14:textId="28842A03" w:rsidR="0014069B" w:rsidRPr="00314647" w:rsidRDefault="00DE7CAA"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5000</w:t>
            </w:r>
          </w:p>
        </w:tc>
        <w:tc>
          <w:tcPr>
            <w:tcW w:w="1171" w:type="dxa"/>
          </w:tcPr>
          <w:p w14:paraId="276AF4AB" w14:textId="59FA576B" w:rsidR="0014069B" w:rsidRPr="00314647" w:rsidRDefault="00DE7CAA"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2500</w:t>
            </w:r>
          </w:p>
        </w:tc>
        <w:tc>
          <w:tcPr>
            <w:tcW w:w="1171" w:type="dxa"/>
          </w:tcPr>
          <w:p w14:paraId="4D390083" w14:textId="5DFDE837" w:rsidR="0014069B" w:rsidRPr="00314647" w:rsidRDefault="00DE7CAA"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1000</w:t>
            </w:r>
          </w:p>
        </w:tc>
        <w:tc>
          <w:tcPr>
            <w:tcW w:w="1171" w:type="dxa"/>
          </w:tcPr>
          <w:p w14:paraId="1ED58ADE" w14:textId="23D3734C" w:rsidR="0014069B" w:rsidRPr="00314647" w:rsidRDefault="00DE7CAA"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500</w:t>
            </w:r>
          </w:p>
        </w:tc>
        <w:tc>
          <w:tcPr>
            <w:tcW w:w="1172" w:type="dxa"/>
          </w:tcPr>
          <w:p w14:paraId="013D21FF" w14:textId="37C9D1A9" w:rsidR="0014069B" w:rsidRPr="00314647" w:rsidRDefault="00DE7CAA"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200</w:t>
            </w:r>
          </w:p>
        </w:tc>
      </w:tr>
      <w:tr w:rsidR="00092FCA" w:rsidRPr="00314647" w14:paraId="3C51B3E4" w14:textId="77777777" w:rsidTr="00F55C9B">
        <w:trPr>
          <w:trHeight w:val="586"/>
        </w:trPr>
        <w:tc>
          <w:tcPr>
            <w:tcW w:w="1555" w:type="dxa"/>
          </w:tcPr>
          <w:p w14:paraId="13F74F32" w14:textId="77777777" w:rsidR="00092FCA" w:rsidRPr="00314647" w:rsidRDefault="00092FCA" w:rsidP="00314647">
            <w:pPr>
              <w:spacing w:line="360" w:lineRule="auto"/>
              <w:jc w:val="center"/>
              <w:rPr>
                <w:rFonts w:ascii="Times New Roman" w:hAnsi="Times New Roman" w:cs="Times New Roman"/>
                <w:sz w:val="24"/>
                <w:szCs w:val="24"/>
              </w:rPr>
            </w:pPr>
          </w:p>
        </w:tc>
        <w:tc>
          <w:tcPr>
            <w:tcW w:w="1605" w:type="dxa"/>
          </w:tcPr>
          <w:p w14:paraId="11A5F008" w14:textId="7555EF3C" w:rsidR="00092FCA" w:rsidRPr="00314647" w:rsidRDefault="00092FCA"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384</w:t>
            </w:r>
          </w:p>
        </w:tc>
        <w:tc>
          <w:tcPr>
            <w:tcW w:w="1171" w:type="dxa"/>
          </w:tcPr>
          <w:p w14:paraId="25F62598" w14:textId="7CC7BB1E" w:rsidR="00092FCA" w:rsidRPr="00314647" w:rsidRDefault="00092FCA"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357</w:t>
            </w:r>
          </w:p>
        </w:tc>
        <w:tc>
          <w:tcPr>
            <w:tcW w:w="1171" w:type="dxa"/>
          </w:tcPr>
          <w:p w14:paraId="6F0D0505" w14:textId="15626483" w:rsidR="00092FCA" w:rsidRPr="00314647" w:rsidRDefault="00092FCA"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333</w:t>
            </w:r>
          </w:p>
        </w:tc>
        <w:tc>
          <w:tcPr>
            <w:tcW w:w="1171" w:type="dxa"/>
          </w:tcPr>
          <w:p w14:paraId="6186719F" w14:textId="7AB6BDBE" w:rsidR="00092FCA" w:rsidRPr="00314647" w:rsidRDefault="00092FCA"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278</w:t>
            </w:r>
          </w:p>
        </w:tc>
        <w:tc>
          <w:tcPr>
            <w:tcW w:w="1171" w:type="dxa"/>
          </w:tcPr>
          <w:p w14:paraId="7DC1D4AC" w14:textId="4F9A1F27" w:rsidR="00092FCA" w:rsidRPr="00314647" w:rsidRDefault="00092FCA"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217</w:t>
            </w:r>
          </w:p>
        </w:tc>
        <w:tc>
          <w:tcPr>
            <w:tcW w:w="1172" w:type="dxa"/>
          </w:tcPr>
          <w:p w14:paraId="1008CA9D" w14:textId="66AA0231" w:rsidR="00092FCA" w:rsidRPr="00314647" w:rsidRDefault="00092FCA" w:rsidP="00314647">
            <w:pPr>
              <w:spacing w:line="360" w:lineRule="auto"/>
              <w:jc w:val="center"/>
              <w:rPr>
                <w:rFonts w:ascii="Times New Roman" w:hAnsi="Times New Roman" w:cs="Times New Roman"/>
                <w:sz w:val="24"/>
                <w:szCs w:val="24"/>
              </w:rPr>
            </w:pPr>
            <w:r w:rsidRPr="00314647">
              <w:rPr>
                <w:rFonts w:ascii="Times New Roman" w:hAnsi="Times New Roman" w:cs="Times New Roman"/>
                <w:sz w:val="24"/>
                <w:szCs w:val="24"/>
              </w:rPr>
              <w:t>132</w:t>
            </w:r>
          </w:p>
        </w:tc>
      </w:tr>
    </w:tbl>
    <w:p w14:paraId="1BFA7360" w14:textId="633FFF29" w:rsidR="00B343DA" w:rsidRPr="00984762" w:rsidRDefault="0014069B" w:rsidP="00314647">
      <w:pPr>
        <w:spacing w:line="360" w:lineRule="auto"/>
        <w:rPr>
          <w:rFonts w:ascii="Times New Roman" w:hAnsi="Times New Roman" w:cs="Times New Roman"/>
        </w:rPr>
      </w:pPr>
      <w:r w:rsidRPr="00314647">
        <w:rPr>
          <w:rFonts w:ascii="Times New Roman" w:hAnsi="Times New Roman" w:cs="Times New Roman"/>
          <w:sz w:val="24"/>
          <w:szCs w:val="24"/>
        </w:rPr>
        <w:t>Source: (Conroy, 2015)</w:t>
      </w:r>
    </w:p>
    <w:p w14:paraId="045DF1B3" w14:textId="77777777" w:rsidR="008C1345" w:rsidRDefault="00690E95" w:rsidP="008C1345">
      <w:pPr>
        <w:pStyle w:val="Style2"/>
      </w:pPr>
      <w:bookmarkStart w:id="25" w:name="_Toc166839748"/>
      <w:r w:rsidRPr="00314647">
        <w:t>Data An</w:t>
      </w:r>
      <w:r w:rsidR="00C06391" w:rsidRPr="00314647">
        <w:t>alytic Techniques</w:t>
      </w:r>
      <w:bookmarkEnd w:id="25"/>
    </w:p>
    <w:p w14:paraId="679CC03F" w14:textId="3933695D" w:rsidR="67F20DCE" w:rsidRPr="008C1345" w:rsidRDefault="67F20DCE" w:rsidP="008C1345">
      <w:pPr>
        <w:ind w:left="567" w:firstLine="142"/>
        <w:rPr>
          <w:rFonts w:ascii="Times New Roman" w:hAnsi="Times New Roman" w:cs="Times New Roman"/>
          <w:sz w:val="24"/>
          <w:szCs w:val="24"/>
        </w:rPr>
      </w:pPr>
      <w:r w:rsidRPr="008C1345">
        <w:rPr>
          <w:rFonts w:ascii="Times New Roman" w:hAnsi="Times New Roman" w:cs="Times New Roman"/>
          <w:sz w:val="24"/>
          <w:szCs w:val="24"/>
        </w:rPr>
        <w:t xml:space="preserve">Descriptive Statistic </w:t>
      </w:r>
    </w:p>
    <w:p w14:paraId="7EEB27BB" w14:textId="107707B4" w:rsidR="47482C67" w:rsidRPr="00314647" w:rsidRDefault="47482C67" w:rsidP="00314647">
      <w:pPr>
        <w:spacing w:line="360" w:lineRule="auto"/>
        <w:ind w:left="720"/>
        <w:rPr>
          <w:rFonts w:ascii="Times New Roman" w:hAnsi="Times New Roman" w:cs="Times New Roman"/>
          <w:sz w:val="24"/>
          <w:szCs w:val="24"/>
        </w:rPr>
      </w:pPr>
      <w:r w:rsidRPr="00314647">
        <w:rPr>
          <w:rFonts w:ascii="Times New Roman" w:hAnsi="Times New Roman" w:cs="Times New Roman"/>
          <w:sz w:val="24"/>
          <w:szCs w:val="24"/>
        </w:rPr>
        <w:t xml:space="preserve">Descriptive </w:t>
      </w:r>
      <w:r w:rsidR="00B42BEB" w:rsidRPr="00314647">
        <w:rPr>
          <w:rFonts w:ascii="Times New Roman" w:hAnsi="Times New Roman" w:cs="Times New Roman"/>
          <w:sz w:val="24"/>
          <w:szCs w:val="24"/>
        </w:rPr>
        <w:t xml:space="preserve">statistical analysis plays a core role in research by helping researchers </w:t>
      </w:r>
      <w:r w:rsidRPr="00314647">
        <w:rPr>
          <w:rFonts w:ascii="Times New Roman" w:hAnsi="Times New Roman" w:cs="Times New Roman"/>
          <w:sz w:val="24"/>
          <w:szCs w:val="24"/>
        </w:rPr>
        <w:t xml:space="preserve">understand and </w:t>
      </w:r>
      <w:r w:rsidR="238DD0B2" w:rsidRPr="00314647">
        <w:rPr>
          <w:rFonts w:ascii="Times New Roman" w:hAnsi="Times New Roman" w:cs="Times New Roman"/>
          <w:sz w:val="24"/>
          <w:szCs w:val="24"/>
        </w:rPr>
        <w:t xml:space="preserve">describe the </w:t>
      </w:r>
      <w:r w:rsidRPr="00314647">
        <w:rPr>
          <w:rFonts w:ascii="Times New Roman" w:hAnsi="Times New Roman" w:cs="Times New Roman"/>
          <w:sz w:val="24"/>
          <w:szCs w:val="24"/>
        </w:rPr>
        <w:t xml:space="preserve">collected data. </w:t>
      </w:r>
      <w:r w:rsidR="002F5BE3" w:rsidRPr="00314647">
        <w:rPr>
          <w:rFonts w:ascii="Times New Roman" w:hAnsi="Times New Roman" w:cs="Times New Roman"/>
          <w:sz w:val="24"/>
          <w:szCs w:val="24"/>
        </w:rPr>
        <w:t>It provides the first image of the data collected. Therefore</w:t>
      </w:r>
      <w:r w:rsidR="4EBCB909" w:rsidRPr="00314647">
        <w:rPr>
          <w:rFonts w:ascii="Times New Roman" w:hAnsi="Times New Roman" w:cs="Times New Roman"/>
          <w:sz w:val="24"/>
          <w:szCs w:val="24"/>
        </w:rPr>
        <w:t xml:space="preserve">, its function will not answer the research, which </w:t>
      </w:r>
      <w:r w:rsidR="00B42BEB" w:rsidRPr="00314647">
        <w:rPr>
          <w:rFonts w:ascii="Times New Roman" w:hAnsi="Times New Roman" w:cs="Times New Roman"/>
          <w:sz w:val="24"/>
          <w:szCs w:val="24"/>
        </w:rPr>
        <w:t>will be answered by statistical tests</w:t>
      </w:r>
      <w:r w:rsidR="6E7BB089" w:rsidRPr="00314647">
        <w:rPr>
          <w:rFonts w:ascii="Times New Roman" w:hAnsi="Times New Roman" w:cs="Times New Roman"/>
          <w:sz w:val="24"/>
          <w:szCs w:val="24"/>
        </w:rPr>
        <w:t xml:space="preserve"> in the later part of the data analysis (</w:t>
      </w:r>
      <w:r w:rsidR="15FE9CFF" w:rsidRPr="00314647">
        <w:rPr>
          <w:rFonts w:ascii="Times New Roman" w:hAnsi="Times New Roman" w:cs="Times New Roman"/>
          <w:sz w:val="24"/>
          <w:szCs w:val="24"/>
        </w:rPr>
        <w:t xml:space="preserve">Johnson, 2014). </w:t>
      </w:r>
      <w:r w:rsidR="004638F1" w:rsidRPr="00314647">
        <w:rPr>
          <w:rFonts w:ascii="Times New Roman" w:hAnsi="Times New Roman" w:cs="Times New Roman"/>
          <w:sz w:val="24"/>
          <w:szCs w:val="24"/>
        </w:rPr>
        <w:t>Mean, mode, median, variance, and standard deviation</w:t>
      </w:r>
      <w:r w:rsidR="002047CA" w:rsidRPr="00314647">
        <w:rPr>
          <w:rFonts w:ascii="Times New Roman" w:hAnsi="Times New Roman" w:cs="Times New Roman"/>
          <w:sz w:val="24"/>
          <w:szCs w:val="24"/>
        </w:rPr>
        <w:t xml:space="preserve"> will be used to describe the </w:t>
      </w:r>
      <w:r w:rsidR="004638F1" w:rsidRPr="00314647">
        <w:rPr>
          <w:rFonts w:ascii="Times New Roman" w:hAnsi="Times New Roman" w:cs="Times New Roman"/>
          <w:sz w:val="24"/>
          <w:szCs w:val="24"/>
        </w:rPr>
        <w:t xml:space="preserve">data collected from this research. </w:t>
      </w:r>
    </w:p>
    <w:p w14:paraId="398BFDA2" w14:textId="46D60A9D" w:rsidR="004638F1" w:rsidRPr="00314647" w:rsidRDefault="004638F1" w:rsidP="00314647">
      <w:pPr>
        <w:spacing w:line="360" w:lineRule="auto"/>
        <w:ind w:left="720"/>
        <w:rPr>
          <w:rFonts w:ascii="Times New Roman" w:hAnsi="Times New Roman" w:cs="Times New Roman"/>
          <w:sz w:val="24"/>
          <w:szCs w:val="24"/>
        </w:rPr>
      </w:pPr>
      <w:r w:rsidRPr="00314647">
        <w:rPr>
          <w:rFonts w:ascii="Times New Roman" w:hAnsi="Times New Roman" w:cs="Times New Roman"/>
          <w:sz w:val="24"/>
          <w:szCs w:val="24"/>
        </w:rPr>
        <w:t xml:space="preserve">Mean: It will be used to </w:t>
      </w:r>
      <w:r w:rsidR="00F86DDA" w:rsidRPr="00314647">
        <w:rPr>
          <w:rFonts w:ascii="Times New Roman" w:hAnsi="Times New Roman" w:cs="Times New Roman"/>
          <w:sz w:val="24"/>
          <w:szCs w:val="24"/>
        </w:rPr>
        <w:t xml:space="preserve">calculate the average score of </w:t>
      </w:r>
      <w:r w:rsidR="00F439EC" w:rsidRPr="00314647">
        <w:rPr>
          <w:rFonts w:ascii="Times New Roman" w:hAnsi="Times New Roman" w:cs="Times New Roman"/>
          <w:sz w:val="24"/>
          <w:szCs w:val="24"/>
        </w:rPr>
        <w:t>quantitative variables</w:t>
      </w:r>
      <w:r w:rsidR="00D455AE" w:rsidRPr="00314647">
        <w:rPr>
          <w:rFonts w:ascii="Times New Roman" w:hAnsi="Times New Roman" w:cs="Times New Roman"/>
          <w:sz w:val="24"/>
          <w:szCs w:val="24"/>
        </w:rPr>
        <w:t>,</w:t>
      </w:r>
      <w:r w:rsidR="00F439EC" w:rsidRPr="00314647">
        <w:rPr>
          <w:rFonts w:ascii="Times New Roman" w:hAnsi="Times New Roman" w:cs="Times New Roman"/>
          <w:sz w:val="24"/>
          <w:szCs w:val="24"/>
        </w:rPr>
        <w:t xml:space="preserve"> which are </w:t>
      </w:r>
      <w:r w:rsidR="00F86DDA" w:rsidRPr="00314647">
        <w:rPr>
          <w:rFonts w:ascii="Times New Roman" w:hAnsi="Times New Roman" w:cs="Times New Roman"/>
          <w:sz w:val="24"/>
          <w:szCs w:val="24"/>
        </w:rPr>
        <w:t xml:space="preserve">the intention determinants </w:t>
      </w:r>
      <w:r w:rsidR="00DB7B8F" w:rsidRPr="00314647">
        <w:rPr>
          <w:rFonts w:ascii="Times New Roman" w:hAnsi="Times New Roman" w:cs="Times New Roman"/>
          <w:sz w:val="24"/>
          <w:szCs w:val="24"/>
        </w:rPr>
        <w:t>of adopting Gen AI</w:t>
      </w:r>
      <w:r w:rsidR="0011317E" w:rsidRPr="00314647">
        <w:rPr>
          <w:rFonts w:ascii="Times New Roman" w:hAnsi="Times New Roman" w:cs="Times New Roman"/>
          <w:sz w:val="24"/>
          <w:szCs w:val="24"/>
        </w:rPr>
        <w:t xml:space="preserve"> in this study. </w:t>
      </w:r>
    </w:p>
    <w:p w14:paraId="734D9EFE" w14:textId="6BE162A8" w:rsidR="00DB7B8F" w:rsidRPr="00314647" w:rsidRDefault="00DB7B8F" w:rsidP="00314647">
      <w:pPr>
        <w:spacing w:line="360" w:lineRule="auto"/>
        <w:ind w:left="720"/>
        <w:rPr>
          <w:rFonts w:ascii="Times New Roman" w:hAnsi="Times New Roman" w:cs="Times New Roman"/>
          <w:sz w:val="24"/>
          <w:szCs w:val="24"/>
        </w:rPr>
      </w:pPr>
      <w:r w:rsidRPr="00314647">
        <w:rPr>
          <w:rFonts w:ascii="Times New Roman" w:hAnsi="Times New Roman" w:cs="Times New Roman"/>
          <w:sz w:val="24"/>
          <w:szCs w:val="24"/>
        </w:rPr>
        <w:t xml:space="preserve">Mode: It will </w:t>
      </w:r>
      <w:r w:rsidR="00573FE2" w:rsidRPr="00314647">
        <w:rPr>
          <w:rFonts w:ascii="Times New Roman" w:hAnsi="Times New Roman" w:cs="Times New Roman"/>
          <w:sz w:val="24"/>
          <w:szCs w:val="24"/>
        </w:rPr>
        <w:t>consolidate the qualitative variables, such as demographic data, including gender, working experiences, and positions,</w:t>
      </w:r>
      <w:r w:rsidR="0011317E" w:rsidRPr="00314647">
        <w:rPr>
          <w:rFonts w:ascii="Times New Roman" w:hAnsi="Times New Roman" w:cs="Times New Roman"/>
          <w:sz w:val="24"/>
          <w:szCs w:val="24"/>
        </w:rPr>
        <w:t xml:space="preserve"> in this study. </w:t>
      </w:r>
    </w:p>
    <w:p w14:paraId="032C79AD" w14:textId="6A3400B7" w:rsidR="00F439EC" w:rsidRPr="00314647" w:rsidRDefault="00D455AE" w:rsidP="00314647">
      <w:pPr>
        <w:spacing w:line="360" w:lineRule="auto"/>
        <w:ind w:left="720"/>
        <w:rPr>
          <w:rFonts w:ascii="Times New Roman" w:hAnsi="Times New Roman" w:cs="Times New Roman"/>
          <w:sz w:val="24"/>
          <w:szCs w:val="24"/>
        </w:rPr>
      </w:pPr>
      <w:r w:rsidRPr="00314647">
        <w:rPr>
          <w:rFonts w:ascii="Times New Roman" w:hAnsi="Times New Roman" w:cs="Times New Roman"/>
          <w:sz w:val="24"/>
          <w:szCs w:val="24"/>
        </w:rPr>
        <w:t>Median</w:t>
      </w:r>
      <w:r w:rsidR="00F47CAA" w:rsidRPr="00314647">
        <w:rPr>
          <w:rFonts w:ascii="Times New Roman" w:hAnsi="Times New Roman" w:cs="Times New Roman"/>
          <w:sz w:val="24"/>
          <w:szCs w:val="24"/>
        </w:rPr>
        <w:t xml:space="preserve">: A median </w:t>
      </w:r>
      <w:r w:rsidR="00C94166" w:rsidRPr="00314647">
        <w:rPr>
          <w:rFonts w:ascii="Times New Roman" w:hAnsi="Times New Roman" w:cs="Times New Roman"/>
          <w:sz w:val="24"/>
          <w:szCs w:val="24"/>
        </w:rPr>
        <w:t xml:space="preserve">is the middle number of the collected data. </w:t>
      </w:r>
    </w:p>
    <w:p w14:paraId="42325CEE" w14:textId="5BE56457" w:rsidR="00E56372" w:rsidRPr="00314647" w:rsidRDefault="00E56372" w:rsidP="00314647">
      <w:pPr>
        <w:spacing w:line="360" w:lineRule="auto"/>
        <w:ind w:left="720"/>
        <w:rPr>
          <w:rFonts w:ascii="Times New Roman" w:hAnsi="Times New Roman" w:cs="Times New Roman"/>
          <w:sz w:val="24"/>
          <w:szCs w:val="24"/>
        </w:rPr>
      </w:pPr>
      <w:r w:rsidRPr="00314647">
        <w:rPr>
          <w:rFonts w:ascii="Times New Roman" w:hAnsi="Times New Roman" w:cs="Times New Roman"/>
          <w:sz w:val="24"/>
          <w:szCs w:val="24"/>
        </w:rPr>
        <w:t>Var</w:t>
      </w:r>
      <w:r w:rsidR="009D4711" w:rsidRPr="00314647">
        <w:rPr>
          <w:rFonts w:ascii="Times New Roman" w:hAnsi="Times New Roman" w:cs="Times New Roman"/>
          <w:sz w:val="24"/>
          <w:szCs w:val="24"/>
        </w:rPr>
        <w:t xml:space="preserve">iance: </w:t>
      </w:r>
      <w:r w:rsidR="00B13B7B" w:rsidRPr="00314647">
        <w:rPr>
          <w:rFonts w:ascii="Times New Roman" w:hAnsi="Times New Roman" w:cs="Times New Roman"/>
          <w:sz w:val="24"/>
          <w:szCs w:val="24"/>
        </w:rPr>
        <w:t>It</w:t>
      </w:r>
      <w:r w:rsidR="009A0FFC" w:rsidRPr="00314647">
        <w:rPr>
          <w:rFonts w:ascii="Times New Roman" w:hAnsi="Times New Roman" w:cs="Times New Roman"/>
          <w:sz w:val="24"/>
          <w:szCs w:val="24"/>
        </w:rPr>
        <w:t xml:space="preserve"> will used to </w:t>
      </w:r>
      <w:r w:rsidR="00B13B7B" w:rsidRPr="00314647">
        <w:rPr>
          <w:rFonts w:ascii="Times New Roman" w:hAnsi="Times New Roman" w:cs="Times New Roman"/>
          <w:sz w:val="24"/>
          <w:szCs w:val="24"/>
        </w:rPr>
        <w:t xml:space="preserve">study the </w:t>
      </w:r>
      <w:r w:rsidR="002C71B7" w:rsidRPr="00314647">
        <w:rPr>
          <w:rFonts w:ascii="Times New Roman" w:hAnsi="Times New Roman" w:cs="Times New Roman"/>
          <w:sz w:val="24"/>
          <w:szCs w:val="24"/>
        </w:rPr>
        <w:t xml:space="preserve">spread </w:t>
      </w:r>
      <w:r w:rsidR="00ED573B" w:rsidRPr="00314647">
        <w:rPr>
          <w:rFonts w:ascii="Times New Roman" w:hAnsi="Times New Roman" w:cs="Times New Roman"/>
          <w:sz w:val="24"/>
          <w:szCs w:val="24"/>
        </w:rPr>
        <w:t xml:space="preserve">of </w:t>
      </w:r>
      <w:r w:rsidR="005D62E1" w:rsidRPr="00314647">
        <w:rPr>
          <w:rFonts w:ascii="Times New Roman" w:hAnsi="Times New Roman" w:cs="Times New Roman"/>
          <w:sz w:val="24"/>
          <w:szCs w:val="24"/>
        </w:rPr>
        <w:t xml:space="preserve">data from </w:t>
      </w:r>
      <w:r w:rsidR="00C94166" w:rsidRPr="00314647">
        <w:rPr>
          <w:rFonts w:ascii="Times New Roman" w:hAnsi="Times New Roman" w:cs="Times New Roman"/>
          <w:sz w:val="24"/>
          <w:szCs w:val="24"/>
        </w:rPr>
        <w:t xml:space="preserve">the </w:t>
      </w:r>
      <w:r w:rsidR="005D62E1" w:rsidRPr="00314647">
        <w:rPr>
          <w:rFonts w:ascii="Times New Roman" w:hAnsi="Times New Roman" w:cs="Times New Roman"/>
          <w:sz w:val="24"/>
          <w:szCs w:val="24"/>
        </w:rPr>
        <w:t xml:space="preserve">mean, which can help to study </w:t>
      </w:r>
      <w:r w:rsidR="00C94166" w:rsidRPr="00314647">
        <w:rPr>
          <w:rFonts w:ascii="Times New Roman" w:hAnsi="Times New Roman" w:cs="Times New Roman"/>
          <w:sz w:val="24"/>
          <w:szCs w:val="24"/>
        </w:rPr>
        <w:t xml:space="preserve">the </w:t>
      </w:r>
      <w:r w:rsidR="000D4FF6" w:rsidRPr="00314647">
        <w:rPr>
          <w:rFonts w:ascii="Times New Roman" w:hAnsi="Times New Roman" w:cs="Times New Roman"/>
          <w:sz w:val="24"/>
          <w:szCs w:val="24"/>
        </w:rPr>
        <w:t>distribution of the data</w:t>
      </w:r>
      <w:r w:rsidR="00C94166" w:rsidRPr="00314647">
        <w:rPr>
          <w:rFonts w:ascii="Times New Roman" w:hAnsi="Times New Roman" w:cs="Times New Roman"/>
          <w:sz w:val="24"/>
          <w:szCs w:val="24"/>
        </w:rPr>
        <w:t xml:space="preserve">. </w:t>
      </w:r>
      <w:r w:rsidR="00237B2C" w:rsidRPr="00314647">
        <w:rPr>
          <w:rFonts w:ascii="Times New Roman" w:hAnsi="Times New Roman" w:cs="Times New Roman"/>
          <w:sz w:val="24"/>
          <w:szCs w:val="24"/>
        </w:rPr>
        <w:t>In</w:t>
      </w:r>
      <w:r w:rsidR="0077403D" w:rsidRPr="00314647">
        <w:rPr>
          <w:rFonts w:ascii="Times New Roman" w:hAnsi="Times New Roman" w:cs="Times New Roman"/>
          <w:sz w:val="24"/>
          <w:szCs w:val="24"/>
        </w:rPr>
        <w:t xml:space="preserve"> this study, the </w:t>
      </w:r>
      <w:r w:rsidR="00573FE2" w:rsidRPr="00314647">
        <w:rPr>
          <w:rFonts w:ascii="Times New Roman" w:hAnsi="Times New Roman" w:cs="Times New Roman"/>
          <w:sz w:val="24"/>
          <w:szCs w:val="24"/>
        </w:rPr>
        <w:t xml:space="preserve">specific </w:t>
      </w:r>
      <w:r w:rsidR="0077403D" w:rsidRPr="00314647">
        <w:rPr>
          <w:rFonts w:ascii="Times New Roman" w:hAnsi="Times New Roman" w:cs="Times New Roman"/>
          <w:sz w:val="24"/>
          <w:szCs w:val="24"/>
        </w:rPr>
        <w:t xml:space="preserve">intention </w:t>
      </w:r>
      <w:r w:rsidR="00573FE2" w:rsidRPr="00314647">
        <w:rPr>
          <w:rFonts w:ascii="Times New Roman" w:hAnsi="Times New Roman" w:cs="Times New Roman"/>
          <w:sz w:val="24"/>
          <w:szCs w:val="24"/>
        </w:rPr>
        <w:t xml:space="preserve">score </w:t>
      </w:r>
      <w:r w:rsidR="0077403D" w:rsidRPr="00314647">
        <w:rPr>
          <w:rFonts w:ascii="Times New Roman" w:hAnsi="Times New Roman" w:cs="Times New Roman"/>
          <w:sz w:val="24"/>
          <w:szCs w:val="24"/>
        </w:rPr>
        <w:t xml:space="preserve">differences </w:t>
      </w:r>
      <w:r w:rsidR="00573FE2" w:rsidRPr="00314647">
        <w:rPr>
          <w:rFonts w:ascii="Times New Roman" w:hAnsi="Times New Roman" w:cs="Times New Roman"/>
          <w:sz w:val="24"/>
          <w:szCs w:val="24"/>
        </w:rPr>
        <w:t xml:space="preserve">from the mean score </w:t>
      </w:r>
      <w:r w:rsidR="0077403D" w:rsidRPr="00314647">
        <w:rPr>
          <w:rFonts w:ascii="Times New Roman" w:hAnsi="Times New Roman" w:cs="Times New Roman"/>
          <w:sz w:val="24"/>
          <w:szCs w:val="24"/>
        </w:rPr>
        <w:t xml:space="preserve">can be </w:t>
      </w:r>
      <w:r w:rsidR="00237B2C" w:rsidRPr="00314647">
        <w:rPr>
          <w:rFonts w:ascii="Times New Roman" w:hAnsi="Times New Roman" w:cs="Times New Roman"/>
          <w:sz w:val="24"/>
          <w:szCs w:val="24"/>
        </w:rPr>
        <w:t xml:space="preserve">evaluated through variance. </w:t>
      </w:r>
    </w:p>
    <w:p w14:paraId="72DBDD8A" w14:textId="37D3A65A" w:rsidR="00E56372" w:rsidRPr="00314647" w:rsidRDefault="00E56372" w:rsidP="00314647">
      <w:pPr>
        <w:spacing w:line="360" w:lineRule="auto"/>
        <w:ind w:left="720"/>
        <w:rPr>
          <w:rFonts w:ascii="Times New Roman" w:hAnsi="Times New Roman" w:cs="Times New Roman"/>
          <w:sz w:val="24"/>
          <w:szCs w:val="24"/>
        </w:rPr>
      </w:pPr>
      <w:r w:rsidRPr="00314647">
        <w:rPr>
          <w:rFonts w:ascii="Times New Roman" w:hAnsi="Times New Roman" w:cs="Times New Roman"/>
          <w:sz w:val="24"/>
          <w:szCs w:val="24"/>
        </w:rPr>
        <w:t>Standard Deviation</w:t>
      </w:r>
      <w:r w:rsidR="009D4711" w:rsidRPr="00314647">
        <w:rPr>
          <w:rFonts w:ascii="Times New Roman" w:hAnsi="Times New Roman" w:cs="Times New Roman"/>
          <w:sz w:val="24"/>
          <w:szCs w:val="24"/>
        </w:rPr>
        <w:t xml:space="preserve">: </w:t>
      </w:r>
      <w:r w:rsidR="001011F4" w:rsidRPr="00314647">
        <w:rPr>
          <w:rFonts w:ascii="Times New Roman" w:hAnsi="Times New Roman" w:cs="Times New Roman"/>
          <w:sz w:val="24"/>
          <w:szCs w:val="24"/>
        </w:rPr>
        <w:t xml:space="preserve">It will used to study the </w:t>
      </w:r>
      <w:r w:rsidR="00CA2A61" w:rsidRPr="00314647">
        <w:rPr>
          <w:rFonts w:ascii="Times New Roman" w:hAnsi="Times New Roman" w:cs="Times New Roman"/>
          <w:sz w:val="24"/>
          <w:szCs w:val="24"/>
        </w:rPr>
        <w:t xml:space="preserve">range of the score from the mean score. It can </w:t>
      </w:r>
      <w:r w:rsidR="005231C0" w:rsidRPr="00314647">
        <w:rPr>
          <w:rFonts w:ascii="Times New Roman" w:hAnsi="Times New Roman" w:cs="Times New Roman"/>
          <w:sz w:val="24"/>
          <w:szCs w:val="24"/>
        </w:rPr>
        <w:t>be used</w:t>
      </w:r>
      <w:r w:rsidR="00CA2A61" w:rsidRPr="00314647">
        <w:rPr>
          <w:rFonts w:ascii="Times New Roman" w:hAnsi="Times New Roman" w:cs="Times New Roman"/>
          <w:sz w:val="24"/>
          <w:szCs w:val="24"/>
        </w:rPr>
        <w:t xml:space="preserve"> to evaluate the </w:t>
      </w:r>
      <w:r w:rsidR="005231C0" w:rsidRPr="00314647">
        <w:rPr>
          <w:rFonts w:ascii="Times New Roman" w:hAnsi="Times New Roman" w:cs="Times New Roman"/>
          <w:sz w:val="24"/>
          <w:szCs w:val="24"/>
        </w:rPr>
        <w:t xml:space="preserve">consistency and performance of the collected data. </w:t>
      </w:r>
      <w:r w:rsidR="0011317E" w:rsidRPr="00314647">
        <w:rPr>
          <w:rFonts w:ascii="Times New Roman" w:hAnsi="Times New Roman" w:cs="Times New Roman"/>
          <w:sz w:val="24"/>
          <w:szCs w:val="24"/>
        </w:rPr>
        <w:t xml:space="preserve"> In this study</w:t>
      </w:r>
      <w:r w:rsidR="004F22D3" w:rsidRPr="00314647">
        <w:rPr>
          <w:rFonts w:ascii="Times New Roman" w:hAnsi="Times New Roman" w:cs="Times New Roman"/>
          <w:sz w:val="24"/>
          <w:szCs w:val="24"/>
        </w:rPr>
        <w:t>,</w:t>
      </w:r>
      <w:r w:rsidR="0011317E" w:rsidRPr="00314647">
        <w:rPr>
          <w:rFonts w:ascii="Times New Roman" w:hAnsi="Times New Roman" w:cs="Times New Roman"/>
          <w:sz w:val="24"/>
          <w:szCs w:val="24"/>
        </w:rPr>
        <w:t xml:space="preserve"> </w:t>
      </w:r>
      <w:r w:rsidR="00F2530B" w:rsidRPr="00314647">
        <w:rPr>
          <w:rFonts w:ascii="Times New Roman" w:hAnsi="Times New Roman" w:cs="Times New Roman"/>
          <w:sz w:val="24"/>
          <w:szCs w:val="24"/>
        </w:rPr>
        <w:t xml:space="preserve">it will be used to study the </w:t>
      </w:r>
      <w:r w:rsidR="004F22D3" w:rsidRPr="00314647">
        <w:rPr>
          <w:rFonts w:ascii="Times New Roman" w:hAnsi="Times New Roman" w:cs="Times New Roman"/>
          <w:sz w:val="24"/>
          <w:szCs w:val="24"/>
        </w:rPr>
        <w:t xml:space="preserve">overall </w:t>
      </w:r>
      <w:r w:rsidR="006978EC" w:rsidRPr="00314647">
        <w:rPr>
          <w:rFonts w:ascii="Times New Roman" w:hAnsi="Times New Roman" w:cs="Times New Roman"/>
          <w:sz w:val="24"/>
          <w:szCs w:val="24"/>
        </w:rPr>
        <w:t xml:space="preserve">score of intention </w:t>
      </w:r>
      <w:r w:rsidR="004F22D3" w:rsidRPr="00314647">
        <w:rPr>
          <w:rFonts w:ascii="Times New Roman" w:hAnsi="Times New Roman" w:cs="Times New Roman"/>
          <w:sz w:val="24"/>
          <w:szCs w:val="24"/>
        </w:rPr>
        <w:t>determinant</w:t>
      </w:r>
      <w:r w:rsidR="006978EC" w:rsidRPr="00314647">
        <w:rPr>
          <w:rFonts w:ascii="Times New Roman" w:hAnsi="Times New Roman" w:cs="Times New Roman"/>
          <w:sz w:val="24"/>
          <w:szCs w:val="24"/>
        </w:rPr>
        <w:t xml:space="preserve"> differences</w:t>
      </w:r>
      <w:r w:rsidR="00AC0363" w:rsidRPr="00314647">
        <w:rPr>
          <w:rFonts w:ascii="Times New Roman" w:hAnsi="Times New Roman" w:cs="Times New Roman"/>
          <w:sz w:val="24"/>
          <w:szCs w:val="24"/>
        </w:rPr>
        <w:t xml:space="preserve"> from </w:t>
      </w:r>
      <w:r w:rsidR="00796B6A" w:rsidRPr="00314647">
        <w:rPr>
          <w:rFonts w:ascii="Times New Roman" w:hAnsi="Times New Roman" w:cs="Times New Roman"/>
          <w:sz w:val="24"/>
          <w:szCs w:val="24"/>
        </w:rPr>
        <w:t>the mean score</w:t>
      </w:r>
      <w:r w:rsidR="004F22D3" w:rsidRPr="00314647">
        <w:rPr>
          <w:rFonts w:ascii="Times New Roman" w:hAnsi="Times New Roman" w:cs="Times New Roman"/>
          <w:sz w:val="24"/>
          <w:szCs w:val="24"/>
        </w:rPr>
        <w:t>.</w:t>
      </w:r>
    </w:p>
    <w:p w14:paraId="4D238E16" w14:textId="5B862851" w:rsidR="00074A4D" w:rsidRPr="00314647" w:rsidRDefault="008E1078" w:rsidP="00314647">
      <w:pPr>
        <w:spacing w:line="360" w:lineRule="auto"/>
        <w:ind w:left="720"/>
        <w:rPr>
          <w:rFonts w:ascii="Times New Roman" w:hAnsi="Times New Roman" w:cs="Times New Roman"/>
          <w:sz w:val="24"/>
          <w:szCs w:val="24"/>
        </w:rPr>
      </w:pPr>
      <w:r w:rsidRPr="00314647">
        <w:rPr>
          <w:rFonts w:ascii="Times New Roman" w:hAnsi="Times New Roman" w:cs="Times New Roman"/>
          <w:sz w:val="24"/>
          <w:szCs w:val="24"/>
        </w:rPr>
        <w:t xml:space="preserve">Descriptive analysis is important in this research to help prepare suitable policies and actions for adopting Gen AI for colleagues with different intention rates. </w:t>
      </w:r>
    </w:p>
    <w:p w14:paraId="57991E83" w14:textId="6E2E503C" w:rsidR="1F805DE6" w:rsidRPr="00314647" w:rsidRDefault="004413FC" w:rsidP="008C1345">
      <w:pPr>
        <w:pStyle w:val="ListParagraph"/>
        <w:spacing w:line="360" w:lineRule="auto"/>
        <w:rPr>
          <w:rFonts w:ascii="Times New Roman" w:hAnsi="Times New Roman" w:cs="Times New Roman"/>
          <w:sz w:val="24"/>
          <w:szCs w:val="24"/>
        </w:rPr>
      </w:pPr>
      <w:r w:rsidRPr="00314647">
        <w:rPr>
          <w:rFonts w:ascii="Times New Roman" w:hAnsi="Times New Roman" w:cs="Times New Roman"/>
          <w:sz w:val="24"/>
          <w:szCs w:val="24"/>
        </w:rPr>
        <w:t>Correlation</w:t>
      </w:r>
      <w:r w:rsidR="0978A160" w:rsidRPr="00314647">
        <w:rPr>
          <w:rFonts w:ascii="Times New Roman" w:hAnsi="Times New Roman" w:cs="Times New Roman"/>
          <w:sz w:val="24"/>
          <w:szCs w:val="24"/>
        </w:rPr>
        <w:t xml:space="preserve"> (Pearson Correlation) </w:t>
      </w:r>
    </w:p>
    <w:p w14:paraId="192B6E96" w14:textId="5D9FC010" w:rsidR="002E721D" w:rsidRPr="00314647" w:rsidRDefault="00CA37A1" w:rsidP="00314647">
      <w:pPr>
        <w:pStyle w:val="ListParagraph"/>
        <w:spacing w:line="360" w:lineRule="auto"/>
        <w:rPr>
          <w:rFonts w:ascii="Times New Roman" w:hAnsi="Times New Roman" w:cs="Times New Roman"/>
          <w:sz w:val="24"/>
          <w:szCs w:val="24"/>
        </w:rPr>
      </w:pPr>
      <w:r w:rsidRPr="00314647">
        <w:rPr>
          <w:rFonts w:ascii="Times New Roman" w:hAnsi="Times New Roman" w:cs="Times New Roman"/>
          <w:sz w:val="24"/>
          <w:szCs w:val="24"/>
        </w:rPr>
        <w:lastRenderedPageBreak/>
        <w:t xml:space="preserve">Correlation </w:t>
      </w:r>
      <w:r w:rsidR="00D4088E" w:rsidRPr="00314647">
        <w:rPr>
          <w:rFonts w:ascii="Times New Roman" w:hAnsi="Times New Roman" w:cs="Times New Roman"/>
          <w:sz w:val="24"/>
          <w:szCs w:val="24"/>
        </w:rPr>
        <w:t>measures the association between two variables. Pearson’s correlation is commonly used to measure the strength of linear association between two variables (Sedgwick,2012). The range of correlation is from -1, negative correlation, through 0 to 1, positive correlation, which indicates different levels of correlation,</w:t>
      </w:r>
      <w:r w:rsidR="002E721D" w:rsidRPr="00314647">
        <w:rPr>
          <w:rFonts w:ascii="Times New Roman" w:hAnsi="Times New Roman" w:cs="Times New Roman"/>
          <w:sz w:val="24"/>
          <w:szCs w:val="24"/>
        </w:rPr>
        <w:t xml:space="preserve"> as </w:t>
      </w:r>
      <w:r w:rsidR="00506479" w:rsidRPr="00314647">
        <w:rPr>
          <w:rFonts w:ascii="Times New Roman" w:hAnsi="Times New Roman" w:cs="Times New Roman"/>
          <w:sz w:val="24"/>
          <w:szCs w:val="24"/>
        </w:rPr>
        <w:t xml:space="preserve">shown in </w:t>
      </w:r>
      <w:r w:rsidR="002E721D" w:rsidRPr="00314647">
        <w:rPr>
          <w:rFonts w:ascii="Times New Roman" w:hAnsi="Times New Roman" w:cs="Times New Roman"/>
          <w:sz w:val="24"/>
          <w:szCs w:val="24"/>
        </w:rPr>
        <w:t>the table below</w:t>
      </w:r>
      <w:r w:rsidR="00506479" w:rsidRPr="00314647">
        <w:rPr>
          <w:rFonts w:ascii="Times New Roman" w:hAnsi="Times New Roman" w:cs="Times New Roman"/>
          <w:sz w:val="24"/>
          <w:szCs w:val="24"/>
        </w:rPr>
        <w:t>.</w:t>
      </w:r>
    </w:p>
    <w:p w14:paraId="6B65FA5E" w14:textId="77777777" w:rsidR="002E721D" w:rsidRPr="00314647" w:rsidRDefault="002E721D" w:rsidP="00314647">
      <w:pPr>
        <w:pStyle w:val="ListParagraph"/>
        <w:spacing w:line="360" w:lineRule="auto"/>
        <w:rPr>
          <w:rFonts w:ascii="Times New Roman" w:hAnsi="Times New Roman" w:cs="Times New Roman"/>
          <w:sz w:val="24"/>
          <w:szCs w:val="24"/>
        </w:rPr>
      </w:pPr>
    </w:p>
    <w:p w14:paraId="1B151F3D" w14:textId="5DE5F78C" w:rsidR="002E721D" w:rsidRPr="00314647" w:rsidRDefault="002E721D" w:rsidP="00314647">
      <w:pPr>
        <w:pStyle w:val="ListParagraph"/>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Table 6: </w:t>
      </w:r>
      <w:r w:rsidR="000B4A8D" w:rsidRPr="00314647">
        <w:rPr>
          <w:rFonts w:ascii="Times New Roman" w:hAnsi="Times New Roman" w:cs="Times New Roman"/>
          <w:sz w:val="24"/>
          <w:szCs w:val="24"/>
        </w:rPr>
        <w:t>Different levels of correlation</w:t>
      </w:r>
    </w:p>
    <w:tbl>
      <w:tblPr>
        <w:tblStyle w:val="TableGrid"/>
        <w:tblW w:w="0" w:type="auto"/>
        <w:tblInd w:w="720" w:type="dxa"/>
        <w:tblLook w:val="04A0" w:firstRow="1" w:lastRow="0" w:firstColumn="1" w:lastColumn="0" w:noHBand="0" w:noVBand="1"/>
      </w:tblPr>
      <w:tblGrid>
        <w:gridCol w:w="4508"/>
        <w:gridCol w:w="4508"/>
      </w:tblGrid>
      <w:tr w:rsidR="00E149B3" w:rsidRPr="00314647" w14:paraId="565A77C4" w14:textId="77777777" w:rsidTr="00E149B3">
        <w:tc>
          <w:tcPr>
            <w:tcW w:w="4508" w:type="dxa"/>
          </w:tcPr>
          <w:p w14:paraId="7152E24C" w14:textId="0C7EB6CE" w:rsidR="00E149B3" w:rsidRPr="00314647" w:rsidRDefault="00E91463" w:rsidP="00314647">
            <w:pPr>
              <w:pStyle w:val="ListParagraph"/>
              <w:spacing w:line="360" w:lineRule="auto"/>
              <w:ind w:left="0"/>
              <w:jc w:val="center"/>
              <w:rPr>
                <w:rFonts w:ascii="Times New Roman" w:hAnsi="Times New Roman" w:cs="Times New Roman"/>
                <w:sz w:val="24"/>
                <w:szCs w:val="24"/>
              </w:rPr>
            </w:pPr>
            <w:r w:rsidRPr="00314647">
              <w:rPr>
                <w:rFonts w:ascii="Times New Roman" w:hAnsi="Times New Roman" w:cs="Times New Roman"/>
                <w:sz w:val="24"/>
                <w:szCs w:val="24"/>
              </w:rPr>
              <w:t>Range</w:t>
            </w:r>
          </w:p>
        </w:tc>
        <w:tc>
          <w:tcPr>
            <w:tcW w:w="4508" w:type="dxa"/>
          </w:tcPr>
          <w:p w14:paraId="13C0611E" w14:textId="4ACFF91F" w:rsidR="00E149B3" w:rsidRPr="00314647" w:rsidRDefault="00E91463" w:rsidP="00314647">
            <w:pPr>
              <w:pStyle w:val="ListParagraph"/>
              <w:spacing w:line="360" w:lineRule="auto"/>
              <w:ind w:left="0"/>
              <w:jc w:val="center"/>
              <w:rPr>
                <w:rFonts w:ascii="Times New Roman" w:hAnsi="Times New Roman" w:cs="Times New Roman"/>
                <w:sz w:val="24"/>
                <w:szCs w:val="24"/>
              </w:rPr>
            </w:pPr>
            <w:r w:rsidRPr="00314647">
              <w:rPr>
                <w:rFonts w:ascii="Times New Roman" w:hAnsi="Times New Roman" w:cs="Times New Roman"/>
                <w:sz w:val="24"/>
                <w:szCs w:val="24"/>
              </w:rPr>
              <w:t>Interpretation</w:t>
            </w:r>
          </w:p>
        </w:tc>
      </w:tr>
      <w:tr w:rsidR="00E149B3" w:rsidRPr="00314647" w14:paraId="6A777F2F" w14:textId="77777777" w:rsidTr="00E149B3">
        <w:tc>
          <w:tcPr>
            <w:tcW w:w="4508" w:type="dxa"/>
          </w:tcPr>
          <w:p w14:paraId="67B1790F" w14:textId="76328E6B" w:rsidR="00E149B3" w:rsidRPr="00314647" w:rsidRDefault="00717E2E" w:rsidP="00314647">
            <w:pPr>
              <w:pStyle w:val="ListParagraph"/>
              <w:spacing w:line="360" w:lineRule="auto"/>
              <w:ind w:left="0"/>
              <w:rPr>
                <w:rFonts w:ascii="Times New Roman" w:hAnsi="Times New Roman" w:cs="Times New Roman"/>
                <w:sz w:val="24"/>
                <w:szCs w:val="24"/>
              </w:rPr>
            </w:pPr>
            <w:r w:rsidRPr="00314647">
              <w:rPr>
                <w:rFonts w:ascii="Times New Roman" w:hAnsi="Times New Roman" w:cs="Times New Roman"/>
                <w:sz w:val="24"/>
                <w:szCs w:val="24"/>
              </w:rPr>
              <w:t>0.00</w:t>
            </w:r>
            <w:r w:rsidR="00591509" w:rsidRPr="00314647">
              <w:rPr>
                <w:rFonts w:ascii="Times New Roman" w:hAnsi="Times New Roman" w:cs="Times New Roman"/>
                <w:sz w:val="24"/>
                <w:szCs w:val="24"/>
              </w:rPr>
              <w:t>-0.10</w:t>
            </w:r>
          </w:p>
        </w:tc>
        <w:tc>
          <w:tcPr>
            <w:tcW w:w="4508" w:type="dxa"/>
          </w:tcPr>
          <w:p w14:paraId="1E7E3301" w14:textId="0826B63D" w:rsidR="00E149B3" w:rsidRPr="00314647" w:rsidRDefault="00A6567E" w:rsidP="00314647">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 xml:space="preserve">Very </w:t>
            </w:r>
            <w:r w:rsidR="00306750">
              <w:rPr>
                <w:rFonts w:ascii="Times New Roman" w:hAnsi="Times New Roman" w:cs="Times New Roman"/>
                <w:sz w:val="24"/>
                <w:szCs w:val="24"/>
              </w:rPr>
              <w:t>Low</w:t>
            </w:r>
            <w:r w:rsidR="00506479" w:rsidRPr="00314647">
              <w:rPr>
                <w:rFonts w:ascii="Times New Roman" w:hAnsi="Times New Roman" w:cs="Times New Roman"/>
                <w:sz w:val="24"/>
                <w:szCs w:val="24"/>
              </w:rPr>
              <w:t xml:space="preserve"> Correlation</w:t>
            </w:r>
          </w:p>
        </w:tc>
      </w:tr>
      <w:tr w:rsidR="00E149B3" w:rsidRPr="00314647" w14:paraId="4B19F9EB" w14:textId="77777777" w:rsidTr="00E149B3">
        <w:tc>
          <w:tcPr>
            <w:tcW w:w="4508" w:type="dxa"/>
          </w:tcPr>
          <w:p w14:paraId="05571567" w14:textId="29BA0140" w:rsidR="00E149B3" w:rsidRPr="00314647" w:rsidRDefault="00591509" w:rsidP="00314647">
            <w:pPr>
              <w:pStyle w:val="ListParagraph"/>
              <w:spacing w:line="360" w:lineRule="auto"/>
              <w:ind w:left="0"/>
              <w:rPr>
                <w:rFonts w:ascii="Times New Roman" w:hAnsi="Times New Roman" w:cs="Times New Roman"/>
                <w:sz w:val="24"/>
                <w:szCs w:val="24"/>
              </w:rPr>
            </w:pPr>
            <w:r w:rsidRPr="00314647">
              <w:rPr>
                <w:rFonts w:ascii="Times New Roman" w:hAnsi="Times New Roman" w:cs="Times New Roman"/>
                <w:sz w:val="24"/>
                <w:szCs w:val="24"/>
              </w:rPr>
              <w:t>0.10-0.3</w:t>
            </w:r>
            <w:r w:rsidR="005867FC" w:rsidRPr="00314647">
              <w:rPr>
                <w:rFonts w:ascii="Times New Roman" w:hAnsi="Times New Roman" w:cs="Times New Roman"/>
                <w:sz w:val="24"/>
                <w:szCs w:val="24"/>
              </w:rPr>
              <w:t>9</w:t>
            </w:r>
          </w:p>
        </w:tc>
        <w:tc>
          <w:tcPr>
            <w:tcW w:w="4508" w:type="dxa"/>
          </w:tcPr>
          <w:p w14:paraId="78DCD666" w14:textId="07EA126D" w:rsidR="00E149B3" w:rsidRPr="00314647" w:rsidRDefault="00306750" w:rsidP="00314647">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Low</w:t>
            </w:r>
            <w:r w:rsidR="00506479" w:rsidRPr="00314647">
              <w:rPr>
                <w:rFonts w:ascii="Times New Roman" w:hAnsi="Times New Roman" w:cs="Times New Roman"/>
                <w:sz w:val="24"/>
                <w:szCs w:val="24"/>
              </w:rPr>
              <w:t xml:space="preserve"> Correlation</w:t>
            </w:r>
          </w:p>
        </w:tc>
      </w:tr>
      <w:tr w:rsidR="00E149B3" w:rsidRPr="00314647" w14:paraId="59F795B0" w14:textId="77777777" w:rsidTr="00E149B3">
        <w:tc>
          <w:tcPr>
            <w:tcW w:w="4508" w:type="dxa"/>
          </w:tcPr>
          <w:p w14:paraId="3E9597BE" w14:textId="5959A1AB" w:rsidR="00E149B3" w:rsidRPr="00314647" w:rsidRDefault="005867FC" w:rsidP="00314647">
            <w:pPr>
              <w:pStyle w:val="ListParagraph"/>
              <w:spacing w:line="360" w:lineRule="auto"/>
              <w:ind w:left="0"/>
              <w:rPr>
                <w:rFonts w:ascii="Times New Roman" w:hAnsi="Times New Roman" w:cs="Times New Roman"/>
                <w:sz w:val="24"/>
                <w:szCs w:val="24"/>
              </w:rPr>
            </w:pPr>
            <w:r w:rsidRPr="00314647">
              <w:rPr>
                <w:rFonts w:ascii="Times New Roman" w:hAnsi="Times New Roman" w:cs="Times New Roman"/>
                <w:sz w:val="24"/>
                <w:szCs w:val="24"/>
              </w:rPr>
              <w:t>0.40-0.69</w:t>
            </w:r>
          </w:p>
        </w:tc>
        <w:tc>
          <w:tcPr>
            <w:tcW w:w="4508" w:type="dxa"/>
          </w:tcPr>
          <w:p w14:paraId="0BEB3908" w14:textId="532576CE" w:rsidR="00E149B3" w:rsidRPr="00314647" w:rsidRDefault="00A6567E" w:rsidP="00314647">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Lightly</w:t>
            </w:r>
            <w:r w:rsidR="00506479" w:rsidRPr="00314647">
              <w:rPr>
                <w:rFonts w:ascii="Times New Roman" w:hAnsi="Times New Roman" w:cs="Times New Roman"/>
                <w:sz w:val="24"/>
                <w:szCs w:val="24"/>
              </w:rPr>
              <w:t xml:space="preserve"> Correlation</w:t>
            </w:r>
          </w:p>
        </w:tc>
      </w:tr>
      <w:tr w:rsidR="00E149B3" w:rsidRPr="00314647" w14:paraId="3886051B" w14:textId="77777777" w:rsidTr="00E149B3">
        <w:tc>
          <w:tcPr>
            <w:tcW w:w="4508" w:type="dxa"/>
          </w:tcPr>
          <w:p w14:paraId="0A365A1B" w14:textId="7AA7AC20" w:rsidR="00E149B3" w:rsidRPr="00314647" w:rsidRDefault="005867FC" w:rsidP="00314647">
            <w:pPr>
              <w:pStyle w:val="ListParagraph"/>
              <w:spacing w:line="360" w:lineRule="auto"/>
              <w:ind w:left="0"/>
              <w:rPr>
                <w:rFonts w:ascii="Times New Roman" w:hAnsi="Times New Roman" w:cs="Times New Roman"/>
                <w:sz w:val="24"/>
                <w:szCs w:val="24"/>
              </w:rPr>
            </w:pPr>
            <w:r w:rsidRPr="00314647">
              <w:rPr>
                <w:rFonts w:ascii="Times New Roman" w:hAnsi="Times New Roman" w:cs="Times New Roman"/>
                <w:sz w:val="24"/>
                <w:szCs w:val="24"/>
              </w:rPr>
              <w:t>0.70-0.89</w:t>
            </w:r>
          </w:p>
        </w:tc>
        <w:tc>
          <w:tcPr>
            <w:tcW w:w="4508" w:type="dxa"/>
          </w:tcPr>
          <w:p w14:paraId="622B7721" w14:textId="7B74F925" w:rsidR="00E149B3" w:rsidRPr="00314647" w:rsidRDefault="00CA58E9" w:rsidP="00314647">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High</w:t>
            </w:r>
            <w:r w:rsidR="00506479" w:rsidRPr="00314647">
              <w:rPr>
                <w:rFonts w:ascii="Times New Roman" w:hAnsi="Times New Roman" w:cs="Times New Roman"/>
                <w:sz w:val="24"/>
                <w:szCs w:val="24"/>
              </w:rPr>
              <w:t xml:space="preserve"> Correlation</w:t>
            </w:r>
          </w:p>
        </w:tc>
      </w:tr>
      <w:tr w:rsidR="005867FC" w:rsidRPr="00314647" w14:paraId="4BC70C9B" w14:textId="77777777" w:rsidTr="00E149B3">
        <w:tc>
          <w:tcPr>
            <w:tcW w:w="4508" w:type="dxa"/>
          </w:tcPr>
          <w:p w14:paraId="5012DF7B" w14:textId="4D1F7784" w:rsidR="005867FC" w:rsidRPr="00314647" w:rsidRDefault="005867FC" w:rsidP="00314647">
            <w:pPr>
              <w:pStyle w:val="ListParagraph"/>
              <w:spacing w:line="360" w:lineRule="auto"/>
              <w:ind w:left="0"/>
              <w:rPr>
                <w:rFonts w:ascii="Times New Roman" w:hAnsi="Times New Roman" w:cs="Times New Roman"/>
                <w:sz w:val="24"/>
                <w:szCs w:val="24"/>
              </w:rPr>
            </w:pPr>
            <w:r w:rsidRPr="00314647">
              <w:rPr>
                <w:rFonts w:ascii="Times New Roman" w:hAnsi="Times New Roman" w:cs="Times New Roman"/>
                <w:sz w:val="24"/>
                <w:szCs w:val="24"/>
              </w:rPr>
              <w:t>0.90-1.00</w:t>
            </w:r>
          </w:p>
        </w:tc>
        <w:tc>
          <w:tcPr>
            <w:tcW w:w="4508" w:type="dxa"/>
          </w:tcPr>
          <w:p w14:paraId="7F146080" w14:textId="07C123A7" w:rsidR="005867FC" w:rsidRPr="00314647" w:rsidRDefault="00506479" w:rsidP="00314647">
            <w:pPr>
              <w:pStyle w:val="ListParagraph"/>
              <w:spacing w:line="360" w:lineRule="auto"/>
              <w:ind w:left="0"/>
              <w:rPr>
                <w:rFonts w:ascii="Times New Roman" w:hAnsi="Times New Roman" w:cs="Times New Roman"/>
                <w:sz w:val="24"/>
                <w:szCs w:val="24"/>
              </w:rPr>
            </w:pPr>
            <w:r w:rsidRPr="00314647">
              <w:rPr>
                <w:rFonts w:ascii="Times New Roman" w:hAnsi="Times New Roman" w:cs="Times New Roman"/>
                <w:sz w:val="24"/>
                <w:szCs w:val="24"/>
              </w:rPr>
              <w:t xml:space="preserve">Very </w:t>
            </w:r>
            <w:r w:rsidR="00CA58E9">
              <w:rPr>
                <w:rFonts w:ascii="Times New Roman" w:hAnsi="Times New Roman" w:cs="Times New Roman"/>
                <w:sz w:val="24"/>
                <w:szCs w:val="24"/>
              </w:rPr>
              <w:t>high</w:t>
            </w:r>
            <w:r w:rsidRPr="00314647">
              <w:rPr>
                <w:rFonts w:ascii="Times New Roman" w:hAnsi="Times New Roman" w:cs="Times New Roman"/>
                <w:sz w:val="24"/>
                <w:szCs w:val="24"/>
              </w:rPr>
              <w:t xml:space="preserve"> Correlation</w:t>
            </w:r>
          </w:p>
        </w:tc>
      </w:tr>
    </w:tbl>
    <w:p w14:paraId="27BDE7CE" w14:textId="6136E9A7" w:rsidR="002E721D" w:rsidRPr="00314647" w:rsidRDefault="00D4088E" w:rsidP="00314647">
      <w:pPr>
        <w:pStyle w:val="ListParagraph"/>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Source: </w:t>
      </w:r>
      <w:r w:rsidR="00176BEA" w:rsidRPr="00314647">
        <w:rPr>
          <w:rFonts w:ascii="Times New Roman" w:hAnsi="Times New Roman" w:cs="Times New Roman"/>
          <w:sz w:val="24"/>
          <w:szCs w:val="24"/>
        </w:rPr>
        <w:t>(Schober, Boer &amp; Schwarte, 2018)</w:t>
      </w:r>
    </w:p>
    <w:p w14:paraId="2A45E0DA" w14:textId="4D7C2B73" w:rsidR="4D36D459" w:rsidRPr="00314647" w:rsidRDefault="008C56A4" w:rsidP="00314647">
      <w:pPr>
        <w:spacing w:line="360" w:lineRule="auto"/>
        <w:ind w:left="709"/>
        <w:rPr>
          <w:rFonts w:ascii="Times New Roman" w:hAnsi="Times New Roman" w:cs="Times New Roman"/>
          <w:sz w:val="24"/>
          <w:szCs w:val="24"/>
        </w:rPr>
      </w:pPr>
      <w:r w:rsidRPr="00314647">
        <w:rPr>
          <w:rFonts w:ascii="Times New Roman" w:hAnsi="Times New Roman" w:cs="Times New Roman"/>
          <w:sz w:val="24"/>
          <w:szCs w:val="24"/>
        </w:rPr>
        <w:t xml:space="preserve">Correlation is </w:t>
      </w:r>
      <w:r w:rsidR="00A709FB" w:rsidRPr="00314647">
        <w:rPr>
          <w:rFonts w:ascii="Times New Roman" w:hAnsi="Times New Roman" w:cs="Times New Roman"/>
          <w:sz w:val="24"/>
          <w:szCs w:val="24"/>
        </w:rPr>
        <w:t>crucial to this study, as it</w:t>
      </w:r>
      <w:r w:rsidRPr="00314647">
        <w:rPr>
          <w:rFonts w:ascii="Times New Roman" w:hAnsi="Times New Roman" w:cs="Times New Roman"/>
          <w:sz w:val="24"/>
          <w:szCs w:val="24"/>
        </w:rPr>
        <w:t xml:space="preserve"> determines </w:t>
      </w:r>
      <w:r w:rsidR="004B1C94" w:rsidRPr="00314647">
        <w:rPr>
          <w:rFonts w:ascii="Times New Roman" w:hAnsi="Times New Roman" w:cs="Times New Roman"/>
          <w:sz w:val="24"/>
          <w:szCs w:val="24"/>
        </w:rPr>
        <w:t>the result of this research topic</w:t>
      </w:r>
      <w:r w:rsidR="0036698E" w:rsidRPr="00314647">
        <w:rPr>
          <w:rFonts w:ascii="Times New Roman" w:hAnsi="Times New Roman" w:cs="Times New Roman"/>
          <w:sz w:val="24"/>
          <w:szCs w:val="24"/>
        </w:rPr>
        <w:t xml:space="preserve">: the relationship between the intention determinants and readiness to adopt GEN AI in the construction industry. It </w:t>
      </w:r>
      <w:r w:rsidR="000520E4" w:rsidRPr="00314647">
        <w:rPr>
          <w:rFonts w:ascii="Times New Roman" w:hAnsi="Times New Roman" w:cs="Times New Roman"/>
          <w:sz w:val="24"/>
          <w:szCs w:val="24"/>
        </w:rPr>
        <w:t>will highly influence future implementation</w:t>
      </w:r>
      <w:r w:rsidR="0036698E" w:rsidRPr="00314647">
        <w:rPr>
          <w:rFonts w:ascii="Times New Roman" w:hAnsi="Times New Roman" w:cs="Times New Roman"/>
          <w:sz w:val="24"/>
          <w:szCs w:val="24"/>
        </w:rPr>
        <w:t xml:space="preserve">. </w:t>
      </w:r>
      <w:r w:rsidR="002821E1" w:rsidRPr="00314647">
        <w:rPr>
          <w:rFonts w:ascii="Times New Roman" w:hAnsi="Times New Roman" w:cs="Times New Roman"/>
          <w:sz w:val="24"/>
          <w:szCs w:val="24"/>
        </w:rPr>
        <w:t>Therefore, for those determinants that have</w:t>
      </w:r>
      <w:r w:rsidR="0036698E" w:rsidRPr="00314647">
        <w:rPr>
          <w:rFonts w:ascii="Times New Roman" w:hAnsi="Times New Roman" w:cs="Times New Roman"/>
          <w:sz w:val="24"/>
          <w:szCs w:val="24"/>
        </w:rPr>
        <w:t xml:space="preserve"> a strong correlation, more resources may be invested to gain the largest effort. </w:t>
      </w:r>
    </w:p>
    <w:p w14:paraId="1A5C8C10" w14:textId="60EBADA9" w:rsidR="002F3D62" w:rsidRPr="00314647" w:rsidRDefault="002F3D62" w:rsidP="008C1345">
      <w:pPr>
        <w:pStyle w:val="ListParagraph"/>
        <w:spacing w:line="360" w:lineRule="auto"/>
        <w:rPr>
          <w:rFonts w:ascii="Times New Roman" w:hAnsi="Times New Roman" w:cs="Times New Roman"/>
          <w:sz w:val="24"/>
          <w:szCs w:val="24"/>
        </w:rPr>
      </w:pPr>
      <w:r w:rsidRPr="00314647">
        <w:rPr>
          <w:rFonts w:ascii="Times New Roman" w:hAnsi="Times New Roman" w:cs="Times New Roman"/>
          <w:sz w:val="24"/>
          <w:szCs w:val="24"/>
        </w:rPr>
        <w:t>Regress</w:t>
      </w:r>
      <w:r w:rsidR="000F1FD2" w:rsidRPr="00314647">
        <w:rPr>
          <w:rFonts w:ascii="Times New Roman" w:hAnsi="Times New Roman" w:cs="Times New Roman"/>
          <w:sz w:val="24"/>
          <w:szCs w:val="24"/>
        </w:rPr>
        <w:t>ion</w:t>
      </w:r>
      <w:r w:rsidRPr="00314647">
        <w:rPr>
          <w:rFonts w:ascii="Times New Roman" w:hAnsi="Times New Roman" w:cs="Times New Roman"/>
          <w:sz w:val="24"/>
          <w:szCs w:val="24"/>
        </w:rPr>
        <w:t xml:space="preserve"> Analysis</w:t>
      </w:r>
      <w:r w:rsidR="00AE6C32" w:rsidRPr="00314647">
        <w:rPr>
          <w:rFonts w:ascii="Times New Roman" w:hAnsi="Times New Roman" w:cs="Times New Roman"/>
          <w:sz w:val="24"/>
          <w:szCs w:val="24"/>
        </w:rPr>
        <w:t xml:space="preserve">: Independent T-test and One-way </w:t>
      </w:r>
      <w:r w:rsidR="0011562C" w:rsidRPr="00314647">
        <w:rPr>
          <w:rFonts w:ascii="Times New Roman" w:hAnsi="Times New Roman" w:cs="Times New Roman"/>
          <w:sz w:val="24"/>
          <w:szCs w:val="24"/>
        </w:rPr>
        <w:t>ANOVA</w:t>
      </w:r>
    </w:p>
    <w:p w14:paraId="405E1790" w14:textId="55139812" w:rsidR="00212822" w:rsidRPr="008C1345" w:rsidRDefault="00AB3F79" w:rsidP="008C1345">
      <w:pPr>
        <w:pStyle w:val="ListParagraph"/>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To find the </w:t>
      </w:r>
      <w:r w:rsidR="002821E1" w:rsidRPr="00314647">
        <w:rPr>
          <w:rFonts w:ascii="Times New Roman" w:hAnsi="Times New Roman" w:cs="Times New Roman"/>
          <w:sz w:val="24"/>
          <w:szCs w:val="24"/>
        </w:rPr>
        <w:t>co</w:t>
      </w:r>
      <w:r w:rsidR="00FE4799" w:rsidRPr="00314647">
        <w:rPr>
          <w:rFonts w:ascii="Times New Roman" w:hAnsi="Times New Roman" w:cs="Times New Roman"/>
          <w:sz w:val="24"/>
          <w:szCs w:val="24"/>
        </w:rPr>
        <w:t xml:space="preserve">rrelation between </w:t>
      </w:r>
      <w:r w:rsidR="00A20859" w:rsidRPr="00314647">
        <w:rPr>
          <w:rFonts w:ascii="Times New Roman" w:hAnsi="Times New Roman" w:cs="Times New Roman"/>
          <w:sz w:val="24"/>
          <w:szCs w:val="24"/>
        </w:rPr>
        <w:t xml:space="preserve">two variables, </w:t>
      </w:r>
      <w:r w:rsidR="007432E1" w:rsidRPr="00314647">
        <w:rPr>
          <w:rFonts w:ascii="Times New Roman" w:hAnsi="Times New Roman" w:cs="Times New Roman"/>
          <w:sz w:val="24"/>
          <w:szCs w:val="24"/>
        </w:rPr>
        <w:t xml:space="preserve">regression analysis, including simple </w:t>
      </w:r>
      <w:r w:rsidR="001E32E5" w:rsidRPr="00314647">
        <w:rPr>
          <w:rFonts w:ascii="Times New Roman" w:hAnsi="Times New Roman" w:cs="Times New Roman"/>
          <w:sz w:val="24"/>
          <w:szCs w:val="24"/>
        </w:rPr>
        <w:t xml:space="preserve">and multiple regression analysis, will be used in the data analysis process. An Independent T-test will be used to analyse only the independent variable without sub-categories with the </w:t>
      </w:r>
      <w:r w:rsidR="0035728D" w:rsidRPr="00314647">
        <w:rPr>
          <w:rFonts w:ascii="Times New Roman" w:hAnsi="Times New Roman" w:cs="Times New Roman"/>
          <w:sz w:val="24"/>
          <w:szCs w:val="24"/>
        </w:rPr>
        <w:t>dependent variable</w:t>
      </w:r>
      <w:r w:rsidR="001E32E5" w:rsidRPr="00314647">
        <w:rPr>
          <w:rFonts w:ascii="Times New Roman" w:hAnsi="Times New Roman" w:cs="Times New Roman"/>
          <w:sz w:val="24"/>
          <w:szCs w:val="24"/>
        </w:rPr>
        <w:t xml:space="preserve">, a simple regression analysis. However, if </w:t>
      </w:r>
      <w:r w:rsidR="00ED4DCD" w:rsidRPr="00314647">
        <w:rPr>
          <w:rFonts w:ascii="Times New Roman" w:hAnsi="Times New Roman" w:cs="Times New Roman"/>
          <w:sz w:val="24"/>
          <w:szCs w:val="24"/>
        </w:rPr>
        <w:t xml:space="preserve">the independent variable </w:t>
      </w:r>
      <w:r w:rsidR="002005EA" w:rsidRPr="00314647">
        <w:rPr>
          <w:rFonts w:ascii="Times New Roman" w:hAnsi="Times New Roman" w:cs="Times New Roman"/>
          <w:sz w:val="24"/>
          <w:szCs w:val="24"/>
        </w:rPr>
        <w:t>includes</w:t>
      </w:r>
      <w:r w:rsidR="00ED4DCD" w:rsidRPr="00314647">
        <w:rPr>
          <w:rFonts w:ascii="Times New Roman" w:hAnsi="Times New Roman" w:cs="Times New Roman"/>
          <w:sz w:val="24"/>
          <w:szCs w:val="24"/>
        </w:rPr>
        <w:t xml:space="preserve"> sub-categories, such as Gender containing Male and Female, and two </w:t>
      </w:r>
      <w:r w:rsidR="00993A89" w:rsidRPr="00314647">
        <w:rPr>
          <w:rFonts w:ascii="Times New Roman" w:hAnsi="Times New Roman" w:cs="Times New Roman"/>
          <w:sz w:val="24"/>
          <w:szCs w:val="24"/>
        </w:rPr>
        <w:t xml:space="preserve">independent variables </w:t>
      </w:r>
      <w:r w:rsidR="00B2519E" w:rsidRPr="00314647">
        <w:rPr>
          <w:rFonts w:ascii="Times New Roman" w:hAnsi="Times New Roman" w:cs="Times New Roman"/>
          <w:sz w:val="24"/>
          <w:szCs w:val="24"/>
        </w:rPr>
        <w:t>need</w:t>
      </w:r>
      <w:r w:rsidR="00993A89" w:rsidRPr="00314647">
        <w:rPr>
          <w:rFonts w:ascii="Times New Roman" w:hAnsi="Times New Roman" w:cs="Times New Roman"/>
          <w:sz w:val="24"/>
          <w:szCs w:val="24"/>
        </w:rPr>
        <w:t xml:space="preserve"> to be measured, One-way ANOVA will be used to measure the</w:t>
      </w:r>
      <w:r w:rsidR="00B2519E" w:rsidRPr="00314647">
        <w:rPr>
          <w:rFonts w:ascii="Times New Roman" w:hAnsi="Times New Roman" w:cs="Times New Roman"/>
          <w:sz w:val="24"/>
          <w:szCs w:val="24"/>
        </w:rPr>
        <w:t>ir cross-</w:t>
      </w:r>
      <w:r w:rsidR="00993A89" w:rsidRPr="00314647">
        <w:rPr>
          <w:rFonts w:ascii="Times New Roman" w:hAnsi="Times New Roman" w:cs="Times New Roman"/>
          <w:sz w:val="24"/>
          <w:szCs w:val="24"/>
        </w:rPr>
        <w:t>correlation within th</w:t>
      </w:r>
      <w:r w:rsidR="00B2519E" w:rsidRPr="00314647">
        <w:rPr>
          <w:rFonts w:ascii="Times New Roman" w:hAnsi="Times New Roman" w:cs="Times New Roman"/>
          <w:sz w:val="24"/>
          <w:szCs w:val="24"/>
        </w:rPr>
        <w:t xml:space="preserve">e </w:t>
      </w:r>
      <w:r w:rsidR="002005EA" w:rsidRPr="00314647">
        <w:rPr>
          <w:rFonts w:ascii="Times New Roman" w:hAnsi="Times New Roman" w:cs="Times New Roman"/>
          <w:sz w:val="24"/>
          <w:szCs w:val="24"/>
        </w:rPr>
        <w:t xml:space="preserve">dependent variable. </w:t>
      </w:r>
      <w:r w:rsidR="00993A89" w:rsidRPr="00314647">
        <w:rPr>
          <w:rFonts w:ascii="Times New Roman" w:hAnsi="Times New Roman" w:cs="Times New Roman"/>
          <w:sz w:val="24"/>
          <w:szCs w:val="24"/>
        </w:rPr>
        <w:t xml:space="preserve"> </w:t>
      </w:r>
    </w:p>
    <w:p w14:paraId="66B4ED7C" w14:textId="58320D8E" w:rsidR="67F20DCE" w:rsidRPr="00314647" w:rsidRDefault="67F20DCE" w:rsidP="008C1345">
      <w:pPr>
        <w:pStyle w:val="ListParagraph"/>
        <w:spacing w:line="360" w:lineRule="auto"/>
        <w:rPr>
          <w:rFonts w:ascii="Times New Roman" w:hAnsi="Times New Roman" w:cs="Times New Roman"/>
          <w:sz w:val="24"/>
          <w:szCs w:val="24"/>
        </w:rPr>
      </w:pPr>
      <w:r w:rsidRPr="00314647">
        <w:rPr>
          <w:rFonts w:ascii="Times New Roman" w:hAnsi="Times New Roman" w:cs="Times New Roman"/>
          <w:sz w:val="24"/>
          <w:szCs w:val="24"/>
        </w:rPr>
        <w:t>Reliability</w:t>
      </w:r>
    </w:p>
    <w:p w14:paraId="261FAF64" w14:textId="476AF02A" w:rsidR="00B343DA" w:rsidRPr="008C1345" w:rsidRDefault="002B72F6" w:rsidP="008C1345">
      <w:pPr>
        <w:pStyle w:val="ListParagraph"/>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Cronbach’s </w:t>
      </w:r>
      <w:r w:rsidR="001467D2" w:rsidRPr="00314647">
        <w:rPr>
          <w:rFonts w:ascii="Times New Roman" w:hAnsi="Times New Roman" w:cs="Times New Roman"/>
          <w:sz w:val="24"/>
          <w:szCs w:val="24"/>
        </w:rPr>
        <w:t>alpha value</w:t>
      </w:r>
      <w:r w:rsidR="009F146B" w:rsidRPr="00314647">
        <w:rPr>
          <w:rFonts w:ascii="Times New Roman" w:hAnsi="Times New Roman" w:cs="Times New Roman"/>
          <w:sz w:val="24"/>
          <w:szCs w:val="24"/>
        </w:rPr>
        <w:t xml:space="preserve">, which is at least 0.7 (Hussey, Ian, et al., 2023), is used to measure the reliability of data collected from respondents. </w:t>
      </w:r>
      <w:r w:rsidR="00F26185" w:rsidRPr="00314647">
        <w:rPr>
          <w:rFonts w:ascii="Times New Roman" w:hAnsi="Times New Roman" w:cs="Times New Roman"/>
          <w:sz w:val="24"/>
          <w:szCs w:val="24"/>
        </w:rPr>
        <w:t xml:space="preserve">The purpose is to ensure </w:t>
      </w:r>
      <w:r w:rsidR="00EC0165" w:rsidRPr="00314647">
        <w:rPr>
          <w:rFonts w:ascii="Times New Roman" w:hAnsi="Times New Roman" w:cs="Times New Roman"/>
          <w:sz w:val="24"/>
          <w:szCs w:val="24"/>
        </w:rPr>
        <w:t xml:space="preserve">that </w:t>
      </w:r>
      <w:r w:rsidR="00F26185" w:rsidRPr="00314647">
        <w:rPr>
          <w:rFonts w:ascii="Times New Roman" w:hAnsi="Times New Roman" w:cs="Times New Roman"/>
          <w:sz w:val="24"/>
          <w:szCs w:val="24"/>
        </w:rPr>
        <w:t xml:space="preserve">the </w:t>
      </w:r>
      <w:r w:rsidR="00BC00A2" w:rsidRPr="00314647">
        <w:rPr>
          <w:rFonts w:ascii="Times New Roman" w:hAnsi="Times New Roman" w:cs="Times New Roman"/>
          <w:sz w:val="24"/>
          <w:szCs w:val="24"/>
        </w:rPr>
        <w:t xml:space="preserve">analysis result </w:t>
      </w:r>
      <w:r w:rsidR="00D676B7" w:rsidRPr="00314647">
        <w:rPr>
          <w:rFonts w:ascii="Times New Roman" w:hAnsi="Times New Roman" w:cs="Times New Roman"/>
          <w:sz w:val="24"/>
          <w:szCs w:val="24"/>
        </w:rPr>
        <w:t>meets the significant criteria for p-value.</w:t>
      </w:r>
      <w:r w:rsidR="0066087B" w:rsidRPr="00314647">
        <w:rPr>
          <w:rFonts w:ascii="Times New Roman" w:hAnsi="Times New Roman" w:cs="Times New Roman"/>
          <w:sz w:val="24"/>
          <w:szCs w:val="24"/>
        </w:rPr>
        <w:t xml:space="preserve"> The range of Cronbach’s Alpha is 0 to 1. Generally speaking, the higher Cronbach’s alpha</w:t>
      </w:r>
      <w:r w:rsidR="00737E00" w:rsidRPr="00314647">
        <w:rPr>
          <w:rFonts w:ascii="Times New Roman" w:hAnsi="Times New Roman" w:cs="Times New Roman"/>
          <w:sz w:val="24"/>
          <w:szCs w:val="24"/>
        </w:rPr>
        <w:t xml:space="preserve"> </w:t>
      </w:r>
      <w:r w:rsidR="00E3158C" w:rsidRPr="00314647">
        <w:rPr>
          <w:rFonts w:ascii="Times New Roman" w:hAnsi="Times New Roman" w:cs="Times New Roman"/>
          <w:sz w:val="24"/>
          <w:szCs w:val="24"/>
        </w:rPr>
        <w:t>appears</w:t>
      </w:r>
      <w:r w:rsidR="00737E00" w:rsidRPr="00314647">
        <w:rPr>
          <w:rFonts w:ascii="Times New Roman" w:hAnsi="Times New Roman" w:cs="Times New Roman"/>
          <w:sz w:val="24"/>
          <w:szCs w:val="24"/>
        </w:rPr>
        <w:t xml:space="preserve">, </w:t>
      </w:r>
      <w:r w:rsidR="0066087B" w:rsidRPr="00314647">
        <w:rPr>
          <w:rFonts w:ascii="Times New Roman" w:hAnsi="Times New Roman" w:cs="Times New Roman"/>
          <w:sz w:val="24"/>
          <w:szCs w:val="24"/>
        </w:rPr>
        <w:t>the higher the reliability of the result</w:t>
      </w:r>
      <w:r w:rsidR="00E3158C" w:rsidRPr="00314647">
        <w:rPr>
          <w:rFonts w:ascii="Times New Roman" w:hAnsi="Times New Roman" w:cs="Times New Roman"/>
          <w:sz w:val="24"/>
          <w:szCs w:val="24"/>
        </w:rPr>
        <w:t xml:space="preserve">. </w:t>
      </w:r>
      <w:r w:rsidR="00515E95" w:rsidRPr="00314647">
        <w:rPr>
          <w:rFonts w:ascii="Times New Roman" w:hAnsi="Times New Roman" w:cs="Times New Roman"/>
          <w:sz w:val="24"/>
          <w:szCs w:val="24"/>
        </w:rPr>
        <w:t>In this research, 0.7 will be accepted</w:t>
      </w:r>
      <w:r w:rsidR="000D008F" w:rsidRPr="00314647">
        <w:rPr>
          <w:rFonts w:ascii="Times New Roman" w:hAnsi="Times New Roman" w:cs="Times New Roman"/>
          <w:sz w:val="24"/>
          <w:szCs w:val="24"/>
        </w:rPr>
        <w:t xml:space="preserve">. </w:t>
      </w:r>
    </w:p>
    <w:p w14:paraId="5B6D639C" w14:textId="2D07D50C" w:rsidR="00DE7CAA" w:rsidRDefault="00DE7CAA" w:rsidP="00984762">
      <w:pPr>
        <w:pStyle w:val="Style1"/>
      </w:pPr>
      <w:bookmarkStart w:id="26" w:name="_Toc166839749"/>
      <w:r w:rsidRPr="00314647">
        <w:t>Ethical Con</w:t>
      </w:r>
      <w:r w:rsidR="00F4629B" w:rsidRPr="00314647">
        <w:t>siderations</w:t>
      </w:r>
      <w:r w:rsidR="00E94EA4" w:rsidRPr="00314647">
        <w:t xml:space="preserve"> for the </w:t>
      </w:r>
      <w:r w:rsidR="00754EE2" w:rsidRPr="00314647">
        <w:t>Research</w:t>
      </w:r>
      <w:bookmarkEnd w:id="26"/>
    </w:p>
    <w:p w14:paraId="06F87190" w14:textId="77777777" w:rsidR="00984762" w:rsidRPr="00314647" w:rsidRDefault="00984762" w:rsidP="00984762">
      <w:pPr>
        <w:pStyle w:val="Style1"/>
      </w:pPr>
    </w:p>
    <w:p w14:paraId="5114213C" w14:textId="1A3D133D" w:rsidR="00E94EA4" w:rsidRPr="00314647" w:rsidRDefault="00585F7B"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Ethical issues will be considered in this research. For the data collection part, the topic, purposes, applications, and duration of keeping the questionnaires will be indicated on the first page of the questionnaire before </w:t>
      </w:r>
      <w:r w:rsidRPr="00314647">
        <w:rPr>
          <w:rFonts w:ascii="Times New Roman" w:hAnsi="Times New Roman" w:cs="Times New Roman"/>
          <w:sz w:val="24"/>
          <w:szCs w:val="24"/>
        </w:rPr>
        <w:lastRenderedPageBreak/>
        <w:t>starting to answer the survey</w:t>
      </w:r>
      <w:r w:rsidR="0053224E" w:rsidRPr="00314647">
        <w:rPr>
          <w:rFonts w:ascii="Times New Roman" w:hAnsi="Times New Roman" w:cs="Times New Roman"/>
          <w:sz w:val="24"/>
          <w:szCs w:val="24"/>
        </w:rPr>
        <w:t xml:space="preserve">. Respondents need to </w:t>
      </w:r>
      <w:r w:rsidR="00C0634D" w:rsidRPr="00314647">
        <w:rPr>
          <w:rFonts w:ascii="Times New Roman" w:hAnsi="Times New Roman" w:cs="Times New Roman"/>
          <w:sz w:val="24"/>
          <w:szCs w:val="24"/>
        </w:rPr>
        <w:t xml:space="preserve">click “Agree” before doing the research. All respondents must be </w:t>
      </w:r>
      <w:r w:rsidRPr="00314647">
        <w:rPr>
          <w:rFonts w:ascii="Times New Roman" w:hAnsi="Times New Roman" w:cs="Times New Roman"/>
          <w:sz w:val="24"/>
          <w:szCs w:val="24"/>
        </w:rPr>
        <w:t xml:space="preserve">voluntary </w:t>
      </w:r>
      <w:r w:rsidR="004D5909" w:rsidRPr="00314647">
        <w:rPr>
          <w:rFonts w:ascii="Times New Roman" w:hAnsi="Times New Roman" w:cs="Times New Roman"/>
          <w:sz w:val="24"/>
          <w:szCs w:val="24"/>
        </w:rPr>
        <w:t xml:space="preserve">to be involved in this research. All data will </w:t>
      </w:r>
      <w:r w:rsidR="00754EE2" w:rsidRPr="00314647">
        <w:rPr>
          <w:rFonts w:ascii="Times New Roman" w:hAnsi="Times New Roman" w:cs="Times New Roman"/>
          <w:sz w:val="24"/>
          <w:szCs w:val="24"/>
        </w:rPr>
        <w:t>be kept</w:t>
      </w:r>
      <w:r w:rsidR="004D5909" w:rsidRPr="00314647">
        <w:rPr>
          <w:rFonts w:ascii="Times New Roman" w:hAnsi="Times New Roman" w:cs="Times New Roman"/>
          <w:sz w:val="24"/>
          <w:szCs w:val="24"/>
        </w:rPr>
        <w:t xml:space="preserve"> </w:t>
      </w:r>
      <w:r w:rsidR="00754EE2" w:rsidRPr="00314647">
        <w:rPr>
          <w:rFonts w:ascii="Times New Roman" w:hAnsi="Times New Roman" w:cs="Times New Roman"/>
          <w:sz w:val="24"/>
          <w:szCs w:val="24"/>
        </w:rPr>
        <w:t xml:space="preserve">confidential until the completion of this research. </w:t>
      </w:r>
    </w:p>
    <w:p w14:paraId="4FE9895F" w14:textId="4AB07CE7" w:rsidR="00DE7CAA" w:rsidRPr="00314647" w:rsidRDefault="00C23F4C" w:rsidP="00314647">
      <w:pPr>
        <w:spacing w:line="360" w:lineRule="auto"/>
        <w:rPr>
          <w:rFonts w:ascii="Times New Roman" w:hAnsi="Times New Roman" w:cs="Times New Roman"/>
          <w:sz w:val="24"/>
          <w:szCs w:val="24"/>
        </w:rPr>
      </w:pPr>
      <w:r w:rsidRPr="00314647">
        <w:rPr>
          <w:rFonts w:ascii="Times New Roman" w:hAnsi="Times New Roman" w:cs="Times New Roman"/>
          <w:sz w:val="24"/>
          <w:szCs w:val="24"/>
        </w:rPr>
        <w:t xml:space="preserve">For the focus group study, </w:t>
      </w:r>
      <w:r w:rsidR="00A80A33" w:rsidRPr="00314647">
        <w:rPr>
          <w:rFonts w:ascii="Times New Roman" w:hAnsi="Times New Roman" w:cs="Times New Roman"/>
          <w:sz w:val="24"/>
          <w:szCs w:val="24"/>
        </w:rPr>
        <w:t xml:space="preserve">all participants will be explained the topic, purposes, applications, and duration of keeping the information before starting the session. Video recording will be arranged after obtaining their consent. All participants are voluntary to join this group and should agree to join </w:t>
      </w:r>
      <w:r w:rsidR="00205FFB" w:rsidRPr="00314647">
        <w:rPr>
          <w:rFonts w:ascii="Times New Roman" w:hAnsi="Times New Roman" w:cs="Times New Roman"/>
          <w:sz w:val="24"/>
          <w:szCs w:val="24"/>
        </w:rPr>
        <w:t xml:space="preserve">by written consent. </w:t>
      </w:r>
    </w:p>
    <w:p w14:paraId="5D46E6B0" w14:textId="77777777" w:rsidR="00AE6C32" w:rsidRDefault="00AE6C32" w:rsidP="00984762">
      <w:pPr>
        <w:pStyle w:val="Style1"/>
        <w:rPr>
          <w:lang w:val="en-US"/>
        </w:rPr>
      </w:pPr>
      <w:bookmarkStart w:id="27" w:name="_Toc166839750"/>
      <w:r w:rsidRPr="00314647">
        <w:rPr>
          <w:lang w:val="en-US"/>
        </w:rPr>
        <w:t>Contribution to Knowledge</w:t>
      </w:r>
      <w:bookmarkEnd w:id="27"/>
    </w:p>
    <w:p w14:paraId="2AF42823" w14:textId="77777777" w:rsidR="00984762" w:rsidRPr="00314647" w:rsidRDefault="00984762" w:rsidP="00984762">
      <w:pPr>
        <w:pStyle w:val="Style1"/>
        <w:rPr>
          <w:lang w:val="en-US"/>
        </w:rPr>
      </w:pPr>
    </w:p>
    <w:p w14:paraId="37B9EF3E" w14:textId="4BA7793C" w:rsidR="00A13A25" w:rsidRPr="00314647" w:rsidRDefault="0099227F" w:rsidP="00314647">
      <w:pPr>
        <w:spacing w:line="360" w:lineRule="auto"/>
        <w:rPr>
          <w:rFonts w:ascii="Times New Roman" w:hAnsi="Times New Roman" w:cs="Times New Roman"/>
          <w:sz w:val="24"/>
          <w:szCs w:val="24"/>
          <w:lang w:val="en-US"/>
        </w:rPr>
      </w:pPr>
      <w:r w:rsidRPr="00314647">
        <w:rPr>
          <w:rFonts w:ascii="Times New Roman" w:hAnsi="Times New Roman" w:cs="Times New Roman"/>
          <w:sz w:val="24"/>
          <w:szCs w:val="24"/>
          <w:lang w:val="en-US"/>
        </w:rPr>
        <w:t xml:space="preserve"> </w:t>
      </w:r>
      <w:r w:rsidR="005365C0" w:rsidRPr="00314647">
        <w:rPr>
          <w:rFonts w:ascii="Times New Roman" w:hAnsi="Times New Roman" w:cs="Times New Roman"/>
          <w:sz w:val="24"/>
          <w:szCs w:val="24"/>
          <w:lang w:val="en-US"/>
        </w:rPr>
        <w:t xml:space="preserve">The application of Gen AI is </w:t>
      </w:r>
      <w:r w:rsidR="003F16AF" w:rsidRPr="00314647">
        <w:rPr>
          <w:rFonts w:ascii="Times New Roman" w:hAnsi="Times New Roman" w:cs="Times New Roman"/>
          <w:sz w:val="24"/>
          <w:szCs w:val="24"/>
          <w:lang w:val="en-US"/>
        </w:rPr>
        <w:t xml:space="preserve">a global trend for every industry, including </w:t>
      </w:r>
      <w:r w:rsidR="00DF593C" w:rsidRPr="00314647">
        <w:rPr>
          <w:rFonts w:ascii="Times New Roman" w:hAnsi="Times New Roman" w:cs="Times New Roman"/>
          <w:sz w:val="24"/>
          <w:szCs w:val="24"/>
          <w:lang w:val="en-US"/>
        </w:rPr>
        <w:t xml:space="preserve">the </w:t>
      </w:r>
      <w:r w:rsidR="003F16AF" w:rsidRPr="00314647">
        <w:rPr>
          <w:rFonts w:ascii="Times New Roman" w:hAnsi="Times New Roman" w:cs="Times New Roman"/>
          <w:sz w:val="24"/>
          <w:szCs w:val="24"/>
          <w:lang w:val="en-US"/>
        </w:rPr>
        <w:t xml:space="preserve">construction industry. No one can </w:t>
      </w:r>
      <w:r w:rsidR="00DF593C" w:rsidRPr="00314647">
        <w:rPr>
          <w:rFonts w:ascii="Times New Roman" w:hAnsi="Times New Roman" w:cs="Times New Roman"/>
          <w:sz w:val="24"/>
          <w:szCs w:val="24"/>
          <w:lang w:val="en-US"/>
        </w:rPr>
        <w:t>be excluded from this tendency. How we can adopt it smoothly and pu</w:t>
      </w:r>
      <w:r w:rsidR="00DD444A" w:rsidRPr="00314647">
        <w:rPr>
          <w:rFonts w:ascii="Times New Roman" w:hAnsi="Times New Roman" w:cs="Times New Roman"/>
          <w:sz w:val="24"/>
          <w:szCs w:val="24"/>
          <w:lang w:val="en-US"/>
        </w:rPr>
        <w:t xml:space="preserve">rposefully is our question. Therefore, </w:t>
      </w:r>
      <w:r w:rsidR="00992E96" w:rsidRPr="00314647">
        <w:rPr>
          <w:rFonts w:ascii="Times New Roman" w:hAnsi="Times New Roman" w:cs="Times New Roman"/>
          <w:sz w:val="24"/>
          <w:szCs w:val="24"/>
          <w:lang w:val="en-US"/>
        </w:rPr>
        <w:t xml:space="preserve">the result of this research is valuable to </w:t>
      </w:r>
      <w:r w:rsidR="00EB340C" w:rsidRPr="00314647">
        <w:rPr>
          <w:rFonts w:ascii="Times New Roman" w:hAnsi="Times New Roman" w:cs="Times New Roman"/>
          <w:sz w:val="24"/>
          <w:szCs w:val="24"/>
          <w:lang w:val="en-US"/>
        </w:rPr>
        <w:t>understanding</w:t>
      </w:r>
      <w:r w:rsidR="006850F3" w:rsidRPr="00314647">
        <w:rPr>
          <w:rFonts w:ascii="Times New Roman" w:hAnsi="Times New Roman" w:cs="Times New Roman"/>
          <w:sz w:val="24"/>
          <w:szCs w:val="24"/>
          <w:lang w:val="en-US"/>
        </w:rPr>
        <w:t xml:space="preserve"> the</w:t>
      </w:r>
      <w:r w:rsidR="00EB340C" w:rsidRPr="00314647">
        <w:rPr>
          <w:rFonts w:ascii="Times New Roman" w:hAnsi="Times New Roman" w:cs="Times New Roman"/>
          <w:sz w:val="24"/>
          <w:szCs w:val="24"/>
          <w:lang w:val="en-US"/>
        </w:rPr>
        <w:t xml:space="preserve"> 5 </w:t>
      </w:r>
      <w:r w:rsidR="006850F3" w:rsidRPr="00314647">
        <w:rPr>
          <w:rFonts w:ascii="Times New Roman" w:hAnsi="Times New Roman" w:cs="Times New Roman"/>
          <w:sz w:val="24"/>
          <w:szCs w:val="24"/>
          <w:lang w:val="en-US"/>
        </w:rPr>
        <w:t>determinants</w:t>
      </w:r>
      <w:r w:rsidR="00EB340C" w:rsidRPr="00314647">
        <w:rPr>
          <w:rFonts w:ascii="Times New Roman" w:hAnsi="Times New Roman" w:cs="Times New Roman"/>
          <w:sz w:val="24"/>
          <w:szCs w:val="24"/>
          <w:lang w:val="en-US"/>
        </w:rPr>
        <w:t xml:space="preserve"> of Gender, positions, working experience and managerial staff or not of</w:t>
      </w:r>
      <w:r w:rsidR="006850F3" w:rsidRPr="00314647">
        <w:rPr>
          <w:rFonts w:ascii="Times New Roman" w:hAnsi="Times New Roman" w:cs="Times New Roman"/>
          <w:sz w:val="24"/>
          <w:szCs w:val="24"/>
          <w:lang w:val="en-US"/>
        </w:rPr>
        <w:t xml:space="preserve"> influencing individuals to use GEN AI in the construction industry. After </w:t>
      </w:r>
      <w:r w:rsidR="005B5D9F" w:rsidRPr="00314647">
        <w:rPr>
          <w:rFonts w:ascii="Times New Roman" w:hAnsi="Times New Roman" w:cs="Times New Roman"/>
          <w:sz w:val="24"/>
          <w:szCs w:val="24"/>
          <w:lang w:val="en-US"/>
        </w:rPr>
        <w:t>obta</w:t>
      </w:r>
      <w:r w:rsidR="00EB340C" w:rsidRPr="00314647">
        <w:rPr>
          <w:rFonts w:ascii="Times New Roman" w:hAnsi="Times New Roman" w:cs="Times New Roman"/>
          <w:sz w:val="24"/>
          <w:szCs w:val="24"/>
          <w:lang w:val="en-US"/>
        </w:rPr>
        <w:t xml:space="preserve">ining the result, the </w:t>
      </w:r>
      <w:r w:rsidR="00AB65C3" w:rsidRPr="00314647">
        <w:rPr>
          <w:rFonts w:ascii="Times New Roman" w:hAnsi="Times New Roman" w:cs="Times New Roman"/>
          <w:sz w:val="24"/>
          <w:szCs w:val="24"/>
          <w:lang w:val="en-US"/>
        </w:rPr>
        <w:t xml:space="preserve">promotion initiatives can be </w:t>
      </w:r>
      <w:r w:rsidR="004F3926" w:rsidRPr="00314647">
        <w:rPr>
          <w:rFonts w:ascii="Times New Roman" w:hAnsi="Times New Roman" w:cs="Times New Roman"/>
          <w:sz w:val="24"/>
          <w:szCs w:val="24"/>
          <w:lang w:val="en-US"/>
        </w:rPr>
        <w:t xml:space="preserve">concentrated on specific target </w:t>
      </w:r>
      <w:r w:rsidR="007E3FA0" w:rsidRPr="00314647">
        <w:rPr>
          <w:rFonts w:ascii="Times New Roman" w:hAnsi="Times New Roman" w:cs="Times New Roman"/>
          <w:sz w:val="24"/>
          <w:szCs w:val="24"/>
          <w:lang w:val="en-US"/>
        </w:rPr>
        <w:t>group</w:t>
      </w:r>
      <w:r w:rsidR="008F53B6" w:rsidRPr="00314647">
        <w:rPr>
          <w:rFonts w:ascii="Times New Roman" w:hAnsi="Times New Roman" w:cs="Times New Roman"/>
          <w:sz w:val="24"/>
          <w:szCs w:val="24"/>
          <w:lang w:val="en-US"/>
        </w:rPr>
        <w:t>s</w:t>
      </w:r>
      <w:r w:rsidR="007E3FA0" w:rsidRPr="00314647">
        <w:rPr>
          <w:rFonts w:ascii="Times New Roman" w:hAnsi="Times New Roman" w:cs="Times New Roman"/>
          <w:sz w:val="24"/>
          <w:szCs w:val="24"/>
          <w:lang w:val="en-US"/>
        </w:rPr>
        <w:t xml:space="preserve"> matching the strong relationship between </w:t>
      </w:r>
      <w:r w:rsidR="008F53B6" w:rsidRPr="00314647">
        <w:rPr>
          <w:rFonts w:ascii="Times New Roman" w:hAnsi="Times New Roman" w:cs="Times New Roman"/>
          <w:sz w:val="24"/>
          <w:szCs w:val="24"/>
          <w:lang w:val="en-US"/>
        </w:rPr>
        <w:t>variables</w:t>
      </w:r>
      <w:r w:rsidR="00B066F8" w:rsidRPr="00314647">
        <w:rPr>
          <w:rFonts w:ascii="Times New Roman" w:hAnsi="Times New Roman" w:cs="Times New Roman"/>
          <w:sz w:val="24"/>
          <w:szCs w:val="24"/>
          <w:lang w:val="en-US"/>
        </w:rPr>
        <w:t xml:space="preserve">. The focus and direction will be more concrete if it follows the result of this research. </w:t>
      </w:r>
    </w:p>
    <w:p w14:paraId="4A23E4C1" w14:textId="77777777" w:rsidR="00B343DA" w:rsidRDefault="00B343DA" w:rsidP="00314647">
      <w:pPr>
        <w:spacing w:line="360" w:lineRule="auto"/>
        <w:rPr>
          <w:rFonts w:ascii="Times New Roman" w:hAnsi="Times New Roman" w:cs="Times New Roman"/>
          <w:lang w:val="en-US"/>
        </w:rPr>
      </w:pPr>
    </w:p>
    <w:p w14:paraId="41C6919B" w14:textId="77777777" w:rsidR="008C1345" w:rsidRDefault="008C1345" w:rsidP="00314647">
      <w:pPr>
        <w:spacing w:line="360" w:lineRule="auto"/>
        <w:rPr>
          <w:rFonts w:ascii="Times New Roman" w:hAnsi="Times New Roman" w:cs="Times New Roman"/>
          <w:lang w:val="en-US"/>
        </w:rPr>
      </w:pPr>
    </w:p>
    <w:p w14:paraId="3F261FF6" w14:textId="77777777" w:rsidR="008C1345" w:rsidRDefault="008C1345" w:rsidP="00314647">
      <w:pPr>
        <w:spacing w:line="360" w:lineRule="auto"/>
        <w:rPr>
          <w:rFonts w:ascii="Times New Roman" w:hAnsi="Times New Roman" w:cs="Times New Roman"/>
          <w:lang w:val="en-US"/>
        </w:rPr>
      </w:pPr>
    </w:p>
    <w:p w14:paraId="359BB1E5" w14:textId="77777777" w:rsidR="008C1345" w:rsidRDefault="008C1345" w:rsidP="00314647">
      <w:pPr>
        <w:spacing w:line="360" w:lineRule="auto"/>
        <w:rPr>
          <w:rFonts w:ascii="Times New Roman" w:hAnsi="Times New Roman" w:cs="Times New Roman"/>
          <w:lang w:val="en-US"/>
        </w:rPr>
      </w:pPr>
    </w:p>
    <w:p w14:paraId="13C85938" w14:textId="77777777" w:rsidR="008C1345" w:rsidRDefault="008C1345" w:rsidP="00314647">
      <w:pPr>
        <w:spacing w:line="360" w:lineRule="auto"/>
        <w:rPr>
          <w:rFonts w:ascii="Times New Roman" w:hAnsi="Times New Roman" w:cs="Times New Roman"/>
          <w:lang w:val="en-US"/>
        </w:rPr>
      </w:pPr>
    </w:p>
    <w:p w14:paraId="6D61F907" w14:textId="77777777" w:rsidR="008C1345" w:rsidRDefault="008C1345" w:rsidP="00314647">
      <w:pPr>
        <w:spacing w:line="360" w:lineRule="auto"/>
        <w:rPr>
          <w:rFonts w:ascii="Times New Roman" w:hAnsi="Times New Roman" w:cs="Times New Roman"/>
          <w:lang w:val="en-US"/>
        </w:rPr>
      </w:pPr>
    </w:p>
    <w:p w14:paraId="7E77C00D" w14:textId="77777777" w:rsidR="008C1345" w:rsidRDefault="008C1345" w:rsidP="00314647">
      <w:pPr>
        <w:spacing w:line="360" w:lineRule="auto"/>
        <w:rPr>
          <w:rFonts w:ascii="Times New Roman" w:hAnsi="Times New Roman" w:cs="Times New Roman"/>
          <w:lang w:val="en-US"/>
        </w:rPr>
      </w:pPr>
    </w:p>
    <w:p w14:paraId="1A3677F5" w14:textId="77777777" w:rsidR="008C1345" w:rsidRDefault="008C1345" w:rsidP="00314647">
      <w:pPr>
        <w:spacing w:line="360" w:lineRule="auto"/>
        <w:rPr>
          <w:rFonts w:ascii="Times New Roman" w:hAnsi="Times New Roman" w:cs="Times New Roman"/>
          <w:lang w:val="en-US"/>
        </w:rPr>
      </w:pPr>
    </w:p>
    <w:p w14:paraId="65DD4C4F" w14:textId="77777777" w:rsidR="008C1345" w:rsidRDefault="008C1345" w:rsidP="00314647">
      <w:pPr>
        <w:spacing w:line="360" w:lineRule="auto"/>
        <w:rPr>
          <w:rFonts w:ascii="Times New Roman" w:hAnsi="Times New Roman" w:cs="Times New Roman"/>
          <w:lang w:val="en-US"/>
        </w:rPr>
      </w:pPr>
    </w:p>
    <w:p w14:paraId="31ADC6E9" w14:textId="77777777" w:rsidR="008C1345" w:rsidRDefault="008C1345" w:rsidP="00314647">
      <w:pPr>
        <w:spacing w:line="360" w:lineRule="auto"/>
        <w:rPr>
          <w:rFonts w:ascii="Times New Roman" w:hAnsi="Times New Roman" w:cs="Times New Roman"/>
          <w:lang w:val="en-US"/>
        </w:rPr>
      </w:pPr>
    </w:p>
    <w:p w14:paraId="19808D1A" w14:textId="77777777" w:rsidR="008C1345" w:rsidRDefault="008C1345" w:rsidP="00314647">
      <w:pPr>
        <w:spacing w:line="360" w:lineRule="auto"/>
        <w:rPr>
          <w:rFonts w:ascii="Times New Roman" w:hAnsi="Times New Roman" w:cs="Times New Roman"/>
          <w:lang w:val="en-US"/>
        </w:rPr>
      </w:pPr>
    </w:p>
    <w:p w14:paraId="07B81D72" w14:textId="77777777" w:rsidR="008C1345" w:rsidRDefault="008C1345" w:rsidP="00314647">
      <w:pPr>
        <w:spacing w:line="360" w:lineRule="auto"/>
        <w:rPr>
          <w:rFonts w:ascii="Times New Roman" w:hAnsi="Times New Roman" w:cs="Times New Roman"/>
          <w:lang w:val="en-US"/>
        </w:rPr>
      </w:pPr>
    </w:p>
    <w:p w14:paraId="409BC253" w14:textId="77777777" w:rsidR="008C1345" w:rsidRDefault="008C1345" w:rsidP="00314647">
      <w:pPr>
        <w:spacing w:line="360" w:lineRule="auto"/>
        <w:rPr>
          <w:rFonts w:ascii="Times New Roman" w:hAnsi="Times New Roman" w:cs="Times New Roman"/>
          <w:lang w:val="en-US"/>
        </w:rPr>
      </w:pPr>
    </w:p>
    <w:p w14:paraId="0A77DA9F" w14:textId="77777777" w:rsidR="008C1345" w:rsidRDefault="008C1345" w:rsidP="00314647">
      <w:pPr>
        <w:spacing w:line="360" w:lineRule="auto"/>
        <w:rPr>
          <w:rFonts w:ascii="Times New Roman" w:hAnsi="Times New Roman" w:cs="Times New Roman"/>
          <w:lang w:val="en-US"/>
        </w:rPr>
      </w:pPr>
    </w:p>
    <w:p w14:paraId="1052A655" w14:textId="60B355EA" w:rsidR="0035276E" w:rsidRPr="00314647" w:rsidRDefault="0035276E" w:rsidP="6F6B1BD0">
      <w:pPr>
        <w:spacing w:line="360" w:lineRule="auto"/>
        <w:rPr>
          <w:rFonts w:ascii="Times New Roman" w:hAnsi="Times New Roman" w:cs="Times New Roman"/>
          <w:lang w:val="en-US"/>
        </w:rPr>
      </w:pPr>
    </w:p>
    <w:p w14:paraId="29DBEA92" w14:textId="5FBA7CCD" w:rsidR="007D4D42" w:rsidRDefault="007D4D42" w:rsidP="00984762">
      <w:pPr>
        <w:pStyle w:val="Style1"/>
        <w:rPr>
          <w:lang w:val="en-US"/>
        </w:rPr>
      </w:pPr>
      <w:bookmarkStart w:id="28" w:name="_Toc166839751"/>
      <w:r w:rsidRPr="00314647">
        <w:rPr>
          <w:lang w:val="en-US"/>
        </w:rPr>
        <w:lastRenderedPageBreak/>
        <w:t>References list</w:t>
      </w:r>
      <w:bookmarkEnd w:id="28"/>
    </w:p>
    <w:p w14:paraId="582D23A1" w14:textId="77777777" w:rsidR="00984762" w:rsidRPr="00314647" w:rsidRDefault="00984762" w:rsidP="00984762">
      <w:pPr>
        <w:pStyle w:val="Style1"/>
        <w:rPr>
          <w:lang w:val="en-US"/>
        </w:rPr>
      </w:pPr>
    </w:p>
    <w:p w14:paraId="0001AA7C" w14:textId="61C46634" w:rsidR="000954E9" w:rsidRPr="00314647" w:rsidRDefault="00A14A68" w:rsidP="00314647">
      <w:pPr>
        <w:spacing w:line="360" w:lineRule="auto"/>
        <w:rPr>
          <w:rFonts w:ascii="Times New Roman" w:hAnsi="Times New Roman" w:cs="Times New Roman"/>
          <w:sz w:val="24"/>
          <w:szCs w:val="24"/>
          <w:lang w:val="en-US"/>
        </w:rPr>
      </w:pPr>
      <w:r>
        <w:rPr>
          <w:rFonts w:ascii="Times New Roman" w:hAnsi="Times New Roman" w:cs="Times New Roman"/>
        </w:rPr>
        <w:t>Cole</w:t>
      </w:r>
      <w:r w:rsidR="00161EDC">
        <w:rPr>
          <w:rFonts w:ascii="Times New Roman" w:hAnsi="Times New Roman" w:cs="Times New Roman"/>
        </w:rPr>
        <w:t>. S., Mark, S. (2024)</w:t>
      </w:r>
      <w:r w:rsidR="00ED4DBD">
        <w:rPr>
          <w:rFonts w:ascii="Times New Roman" w:hAnsi="Times New Roman" w:cs="Times New Roman"/>
        </w:rPr>
        <w:t xml:space="preserve"> “</w:t>
      </w:r>
      <w:r w:rsidR="009D392F" w:rsidRPr="009D392F">
        <w:rPr>
          <w:rFonts w:ascii="Times New Roman" w:hAnsi="Times New Roman" w:cs="Times New Roman"/>
          <w:sz w:val="24"/>
          <w:szCs w:val="24"/>
        </w:rPr>
        <w:t>What is generative AI?</w:t>
      </w:r>
      <w:r w:rsidR="009D392F">
        <w:rPr>
          <w:rFonts w:ascii="Times New Roman" w:hAnsi="Times New Roman" w:cs="Times New Roman"/>
        </w:rPr>
        <w:t xml:space="preserve"> Available at:</w:t>
      </w:r>
      <w:r w:rsidR="003355C6">
        <w:rPr>
          <w:rFonts w:ascii="Times New Roman" w:hAnsi="Times New Roman" w:cs="Times New Roman"/>
        </w:rPr>
        <w:t xml:space="preserve"> </w:t>
      </w:r>
      <w:hyperlink r:id="rId11" w:history="1">
        <w:r w:rsidR="00330121" w:rsidRPr="00FD0DED">
          <w:rPr>
            <w:rStyle w:val="Hyperlink"/>
            <w:rFonts w:ascii="Times New Roman" w:hAnsi="Times New Roman" w:cs="Times New Roman"/>
            <w:lang w:val="en-US"/>
          </w:rPr>
          <w:t>https://www.ibm.com/topics/generative-ai</w:t>
        </w:r>
      </w:hyperlink>
      <w:r w:rsidR="003355C6">
        <w:rPr>
          <w:rFonts w:ascii="Times New Roman" w:hAnsi="Times New Roman" w:cs="Times New Roman"/>
          <w:lang w:val="en-US"/>
        </w:rPr>
        <w:t xml:space="preserve"> (Accessed </w:t>
      </w:r>
      <w:r w:rsidR="00D9461C">
        <w:rPr>
          <w:rFonts w:ascii="Times New Roman" w:hAnsi="Times New Roman" w:cs="Times New Roman"/>
          <w:lang w:val="en-US"/>
        </w:rPr>
        <w:t>3rd</w:t>
      </w:r>
      <w:r w:rsidR="003355C6">
        <w:rPr>
          <w:rFonts w:ascii="Times New Roman" w:hAnsi="Times New Roman" w:cs="Times New Roman"/>
          <w:lang w:val="en-US"/>
        </w:rPr>
        <w:t xml:space="preserve"> May 2024)</w:t>
      </w:r>
    </w:p>
    <w:p w14:paraId="67E4E2AE" w14:textId="61348904" w:rsidR="1D713089" w:rsidRPr="009C6B50" w:rsidRDefault="00E6792C" w:rsidP="009C6B50">
      <w:pPr>
        <w:spacing w:line="360" w:lineRule="auto"/>
        <w:rPr>
          <w:rFonts w:ascii="Times New Roman" w:hAnsi="Times New Roman" w:cs="Times New Roman"/>
          <w:sz w:val="24"/>
          <w:szCs w:val="24"/>
        </w:rPr>
      </w:pPr>
      <w:r w:rsidRPr="00E6792C">
        <w:rPr>
          <w:rFonts w:ascii="Times New Roman" w:hAnsi="Times New Roman" w:cs="Times New Roman"/>
        </w:rPr>
        <w:t>New research commissioned by IBM in partnership with Morning Consult</w:t>
      </w:r>
      <w:r w:rsidR="000007D1">
        <w:rPr>
          <w:rFonts w:ascii="Times New Roman" w:hAnsi="Times New Roman" w:cs="Times New Roman"/>
        </w:rPr>
        <w:t xml:space="preserve"> </w:t>
      </w:r>
      <w:r w:rsidRPr="00E6792C">
        <w:rPr>
          <w:rFonts w:ascii="Times New Roman" w:hAnsi="Times New Roman" w:cs="Times New Roman"/>
        </w:rPr>
        <w:t xml:space="preserve">(2002) </w:t>
      </w:r>
      <w:r w:rsidR="009C6B50" w:rsidRPr="009C6B50">
        <w:rPr>
          <w:rFonts w:ascii="Times New Roman" w:hAnsi="Times New Roman" w:cs="Times New Roman"/>
        </w:rPr>
        <w:t>IBM GlobalAI Adoption</w:t>
      </w:r>
      <w:r w:rsidR="009C6B50">
        <w:rPr>
          <w:rFonts w:ascii="Times New Roman" w:hAnsi="Times New Roman" w:cs="Times New Roman"/>
        </w:rPr>
        <w:t xml:space="preserve"> </w:t>
      </w:r>
      <w:r w:rsidR="009C6B50" w:rsidRPr="009C6B50">
        <w:rPr>
          <w:rFonts w:ascii="Times New Roman" w:hAnsi="Times New Roman" w:cs="Times New Roman"/>
        </w:rPr>
        <w:t>Index</w:t>
      </w:r>
      <w:r w:rsidR="009C6B50">
        <w:rPr>
          <w:rFonts w:ascii="Times New Roman" w:hAnsi="Times New Roman" w:cs="Times New Roman"/>
        </w:rPr>
        <w:t xml:space="preserve">. </w:t>
      </w:r>
      <w:r>
        <w:rPr>
          <w:rFonts w:ascii="Times New Roman" w:hAnsi="Times New Roman" w:cs="Times New Roman"/>
        </w:rPr>
        <w:t xml:space="preserve">Available at: </w:t>
      </w:r>
      <w:hyperlink r:id="rId12">
        <w:r w:rsidR="1D713089" w:rsidRPr="00314647">
          <w:rPr>
            <w:rStyle w:val="Hyperlink"/>
            <w:rFonts w:ascii="Times New Roman" w:hAnsi="Times New Roman" w:cs="Times New Roman"/>
            <w:sz w:val="24"/>
            <w:szCs w:val="24"/>
            <w:lang w:val="en-US"/>
          </w:rPr>
          <w:t>https://www.ibm.com/downloads/cas/GVAGA3JP</w:t>
        </w:r>
      </w:hyperlink>
      <w:r w:rsidR="00D9461C">
        <w:rPr>
          <w:rStyle w:val="Hyperlink"/>
          <w:rFonts w:ascii="Times New Roman" w:hAnsi="Times New Roman" w:cs="Times New Roman"/>
          <w:lang w:val="en-US"/>
        </w:rPr>
        <w:t xml:space="preserve"> </w:t>
      </w:r>
      <w:r w:rsidR="00D9461C" w:rsidRPr="00D9461C">
        <w:rPr>
          <w:rStyle w:val="Hyperlink"/>
          <w:rFonts w:ascii="Times New Roman" w:hAnsi="Times New Roman" w:cs="Times New Roman"/>
          <w:u w:val="none"/>
          <w:lang w:val="en-US"/>
        </w:rPr>
        <w:t xml:space="preserve"> </w:t>
      </w:r>
      <w:r w:rsidR="00D9461C" w:rsidRPr="00D9461C">
        <w:t>(</w:t>
      </w:r>
      <w:r w:rsidR="00D9461C" w:rsidRPr="00D9461C">
        <w:rPr>
          <w:rFonts w:ascii="Times New Roman" w:hAnsi="Times New Roman" w:cs="Times New Roman"/>
        </w:rPr>
        <w:t>Access</w:t>
      </w:r>
      <w:r w:rsidR="00D9461C">
        <w:rPr>
          <w:rFonts w:ascii="Times New Roman" w:hAnsi="Times New Roman" w:cs="Times New Roman"/>
        </w:rPr>
        <w:t>ed 3</w:t>
      </w:r>
      <w:r w:rsidR="00D9461C" w:rsidRPr="00D9461C">
        <w:rPr>
          <w:rFonts w:ascii="Times New Roman" w:hAnsi="Times New Roman" w:cs="Times New Roman"/>
          <w:vertAlign w:val="superscript"/>
        </w:rPr>
        <w:t>rd</w:t>
      </w:r>
      <w:r w:rsidR="00D9461C">
        <w:rPr>
          <w:rFonts w:ascii="Times New Roman" w:hAnsi="Times New Roman" w:cs="Times New Roman"/>
        </w:rPr>
        <w:t xml:space="preserve"> May 2024)</w:t>
      </w:r>
    </w:p>
    <w:p w14:paraId="1FD6C0F4" w14:textId="706C2BD4" w:rsidR="5DCD2C7C" w:rsidRPr="00314647" w:rsidRDefault="003438AB" w:rsidP="00314647">
      <w:pPr>
        <w:spacing w:line="360" w:lineRule="auto"/>
        <w:rPr>
          <w:rFonts w:ascii="Times New Roman" w:hAnsi="Times New Roman" w:cs="Times New Roman"/>
          <w:sz w:val="24"/>
          <w:szCs w:val="24"/>
          <w:lang w:val="en-US"/>
        </w:rPr>
      </w:pPr>
      <w:r>
        <w:rPr>
          <w:rFonts w:ascii="Times New Roman" w:hAnsi="Times New Roman" w:cs="Times New Roman"/>
        </w:rPr>
        <w:t>Chan. P. (2022)</w:t>
      </w:r>
      <w:r w:rsidR="008A6974">
        <w:rPr>
          <w:rFonts w:ascii="Times New Roman" w:hAnsi="Times New Roman" w:cs="Times New Roman"/>
        </w:rPr>
        <w:t xml:space="preserve">. Govt Devoted to </w:t>
      </w:r>
      <w:r w:rsidR="0052768B">
        <w:rPr>
          <w:rFonts w:ascii="Times New Roman" w:hAnsi="Times New Roman" w:cs="Times New Roman"/>
        </w:rPr>
        <w:t xml:space="preserve">the </w:t>
      </w:r>
      <w:r w:rsidR="008A6974">
        <w:rPr>
          <w:rFonts w:ascii="Times New Roman" w:hAnsi="Times New Roman" w:cs="Times New Roman"/>
        </w:rPr>
        <w:t xml:space="preserve">construction industry. Available at: </w:t>
      </w:r>
      <w:hyperlink r:id="rId13" w:history="1">
        <w:r w:rsidR="008A6974" w:rsidRPr="00FD0DED">
          <w:rPr>
            <w:rStyle w:val="Hyperlink"/>
            <w:rFonts w:ascii="Times New Roman" w:hAnsi="Times New Roman" w:cs="Times New Roman"/>
            <w:lang w:val="en-US"/>
          </w:rPr>
          <w:t>https://www.news.gov.hk/eng/2022/11/20221104/20221104_152959_626.html</w:t>
        </w:r>
      </w:hyperlink>
      <w:r w:rsidR="008A6974">
        <w:rPr>
          <w:rStyle w:val="Hyperlink"/>
          <w:rFonts w:ascii="Times New Roman" w:hAnsi="Times New Roman" w:cs="Times New Roman"/>
          <w:lang w:val="en-US"/>
        </w:rPr>
        <w:t xml:space="preserve"> </w:t>
      </w:r>
      <w:r w:rsidR="008A6974" w:rsidRPr="0052768B">
        <w:rPr>
          <w:rStyle w:val="Hyperlink"/>
          <w:rFonts w:ascii="Times New Roman" w:hAnsi="Times New Roman" w:cs="Times New Roman"/>
          <w:color w:val="000000" w:themeColor="text1"/>
          <w:u w:val="none"/>
          <w:lang w:val="en-US"/>
        </w:rPr>
        <w:t xml:space="preserve">(Assessed </w:t>
      </w:r>
      <w:r w:rsidR="0052768B" w:rsidRPr="0052768B">
        <w:rPr>
          <w:rStyle w:val="Hyperlink"/>
          <w:rFonts w:ascii="Times New Roman" w:hAnsi="Times New Roman" w:cs="Times New Roman"/>
          <w:color w:val="000000" w:themeColor="text1"/>
          <w:u w:val="none"/>
          <w:lang w:val="en-US"/>
        </w:rPr>
        <w:t>3</w:t>
      </w:r>
      <w:r w:rsidR="0052768B" w:rsidRPr="0052768B">
        <w:rPr>
          <w:rStyle w:val="Hyperlink"/>
          <w:rFonts w:ascii="Times New Roman" w:hAnsi="Times New Roman" w:cs="Times New Roman"/>
          <w:color w:val="000000" w:themeColor="text1"/>
          <w:u w:val="none"/>
          <w:vertAlign w:val="superscript"/>
          <w:lang w:val="en-US"/>
        </w:rPr>
        <w:t>rd</w:t>
      </w:r>
      <w:r w:rsidR="0052768B" w:rsidRPr="0052768B">
        <w:rPr>
          <w:rStyle w:val="Hyperlink"/>
          <w:rFonts w:ascii="Times New Roman" w:hAnsi="Times New Roman" w:cs="Times New Roman"/>
          <w:color w:val="000000" w:themeColor="text1"/>
          <w:u w:val="none"/>
          <w:lang w:val="en-US"/>
        </w:rPr>
        <w:t xml:space="preserve"> May 2024</w:t>
      </w:r>
      <w:r w:rsidR="0052768B">
        <w:rPr>
          <w:rStyle w:val="Hyperlink"/>
          <w:rFonts w:ascii="Times New Roman" w:hAnsi="Times New Roman" w:cs="Times New Roman"/>
          <w:color w:val="000000" w:themeColor="text1"/>
          <w:u w:val="none"/>
          <w:lang w:val="en-US"/>
        </w:rPr>
        <w:t>)</w:t>
      </w:r>
    </w:p>
    <w:p w14:paraId="4217822F" w14:textId="0B5E5DCE" w:rsidR="4524CFC8" w:rsidRPr="00314647" w:rsidRDefault="009522DB" w:rsidP="00314647">
      <w:pPr>
        <w:spacing w:line="360" w:lineRule="auto"/>
        <w:rPr>
          <w:rFonts w:ascii="Times New Roman" w:hAnsi="Times New Roman" w:cs="Times New Roman"/>
          <w:sz w:val="24"/>
          <w:szCs w:val="24"/>
          <w:lang w:val="en-US"/>
        </w:rPr>
      </w:pPr>
      <w:r>
        <w:rPr>
          <w:rFonts w:ascii="Times New Roman" w:hAnsi="Times New Roman" w:cs="Times New Roman"/>
        </w:rPr>
        <w:t xml:space="preserve">Construction Industry Council (2024). CITF: List of Approved Projects . Available at: </w:t>
      </w:r>
      <w:hyperlink r:id="rId14" w:history="1">
        <w:r w:rsidRPr="00FD0DED">
          <w:rPr>
            <w:rStyle w:val="Hyperlink"/>
            <w:rFonts w:ascii="Times New Roman" w:hAnsi="Times New Roman" w:cs="Times New Roman"/>
            <w:lang w:val="en-US"/>
          </w:rPr>
          <w:t>https://www.citf.cic.hk/?route=approved-projects&amp;lang=1</w:t>
        </w:r>
      </w:hyperlink>
      <w:r>
        <w:rPr>
          <w:rFonts w:ascii="Times New Roman" w:hAnsi="Times New Roman" w:cs="Times New Roman"/>
          <w:lang w:val="en-US"/>
        </w:rPr>
        <w:t xml:space="preserve"> (Accessed: 3</w:t>
      </w:r>
      <w:r w:rsidRPr="009522DB">
        <w:rPr>
          <w:rFonts w:ascii="Times New Roman" w:hAnsi="Times New Roman" w:cs="Times New Roman"/>
          <w:vertAlign w:val="superscript"/>
          <w:lang w:val="en-US"/>
        </w:rPr>
        <w:t>rd</w:t>
      </w:r>
      <w:r>
        <w:rPr>
          <w:rFonts w:ascii="Times New Roman" w:hAnsi="Times New Roman" w:cs="Times New Roman"/>
          <w:lang w:val="en-US"/>
        </w:rPr>
        <w:t xml:space="preserve"> May 2024)</w:t>
      </w:r>
    </w:p>
    <w:p w14:paraId="0F42B9BC" w14:textId="15F5DB26" w:rsidR="4AFA8A3C" w:rsidRPr="00314647" w:rsidRDefault="00A774F8" w:rsidP="00314647">
      <w:pPr>
        <w:spacing w:line="360" w:lineRule="auto"/>
        <w:rPr>
          <w:rFonts w:ascii="Times New Roman" w:hAnsi="Times New Roman" w:cs="Times New Roman"/>
          <w:sz w:val="24"/>
          <w:szCs w:val="24"/>
          <w:lang w:val="en-US"/>
        </w:rPr>
      </w:pPr>
      <w:r>
        <w:rPr>
          <w:rFonts w:ascii="Times New Roman" w:hAnsi="Times New Roman" w:cs="Times New Roman"/>
        </w:rPr>
        <w:t xml:space="preserve">Autodesk. (2024). What is Generative Design AI? Available at:  </w:t>
      </w:r>
      <w:hyperlink r:id="rId15" w:history="1">
        <w:r w:rsidRPr="00FD0DED">
          <w:rPr>
            <w:rStyle w:val="Hyperlink"/>
            <w:rFonts w:ascii="Times New Roman" w:hAnsi="Times New Roman" w:cs="Times New Roman"/>
            <w:lang w:val="en-US"/>
          </w:rPr>
          <w:t>https://www.autodesk.com/solutions/generative-design-ai-software</w:t>
        </w:r>
      </w:hyperlink>
      <w:r>
        <w:rPr>
          <w:rFonts w:ascii="Times New Roman" w:hAnsi="Times New Roman" w:cs="Times New Roman"/>
          <w:lang w:val="en-US"/>
        </w:rPr>
        <w:t xml:space="preserve"> (Accessed 3</w:t>
      </w:r>
      <w:r w:rsidRPr="00A774F8">
        <w:rPr>
          <w:rFonts w:ascii="Times New Roman" w:hAnsi="Times New Roman" w:cs="Times New Roman"/>
          <w:vertAlign w:val="superscript"/>
          <w:lang w:val="en-US"/>
        </w:rPr>
        <w:t>rd</w:t>
      </w:r>
      <w:r>
        <w:rPr>
          <w:rFonts w:ascii="Times New Roman" w:hAnsi="Times New Roman" w:cs="Times New Roman"/>
          <w:lang w:val="en-US"/>
        </w:rPr>
        <w:t xml:space="preserve"> May 2024)</w:t>
      </w:r>
    </w:p>
    <w:p w14:paraId="21C1D5F1" w14:textId="77F872A1" w:rsidR="50FB59D4" w:rsidRPr="00314647" w:rsidRDefault="50FB59D4" w:rsidP="6F6B1BD0">
      <w:pPr>
        <w:spacing w:line="360" w:lineRule="auto"/>
        <w:rPr>
          <w:rFonts w:ascii="Times New Roman" w:eastAsia="Aptos" w:hAnsi="Times New Roman" w:cs="Times New Roman"/>
          <w:sz w:val="24"/>
          <w:szCs w:val="24"/>
        </w:rPr>
      </w:pPr>
      <w:r w:rsidRPr="6F6B1BD0">
        <w:rPr>
          <w:rFonts w:ascii="Times New Roman" w:eastAsia="Arial" w:hAnsi="Times New Roman" w:cs="Times New Roman"/>
          <w:color w:val="222222"/>
          <w:sz w:val="24"/>
          <w:szCs w:val="24"/>
        </w:rPr>
        <w:t xml:space="preserve">Katebi, A., Homami, P., &amp; Najmeddin, M. (2022). </w:t>
      </w:r>
      <w:r w:rsidR="00115DC2"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Acceptance model of precast concrete components in building construction based on Technology Acceptance Model (TAM) and Technology, Organization, and Environment (TOE) framework</w:t>
      </w:r>
      <w:r w:rsidR="00115DC2"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 xml:space="preserve">. </w:t>
      </w:r>
      <w:r w:rsidRPr="6F6B1BD0">
        <w:rPr>
          <w:rFonts w:ascii="Times New Roman" w:eastAsia="Arial" w:hAnsi="Times New Roman" w:cs="Times New Roman"/>
          <w:i/>
          <w:iCs/>
          <w:color w:val="222222"/>
          <w:sz w:val="24"/>
          <w:szCs w:val="24"/>
        </w:rPr>
        <w:t>Journal of Building Engineering</w:t>
      </w:r>
      <w:r w:rsidRPr="6F6B1BD0">
        <w:rPr>
          <w:rFonts w:ascii="Times New Roman" w:eastAsia="Arial" w:hAnsi="Times New Roman" w:cs="Times New Roman"/>
          <w:color w:val="222222"/>
          <w:sz w:val="24"/>
          <w:szCs w:val="24"/>
        </w:rPr>
        <w:t xml:space="preserve">, </w:t>
      </w:r>
      <w:r w:rsidRPr="6F6B1BD0">
        <w:rPr>
          <w:rFonts w:ascii="Times New Roman" w:eastAsia="Arial" w:hAnsi="Times New Roman" w:cs="Times New Roman"/>
          <w:i/>
          <w:iCs/>
          <w:color w:val="222222"/>
          <w:sz w:val="24"/>
          <w:szCs w:val="24"/>
        </w:rPr>
        <w:t>45</w:t>
      </w:r>
      <w:r w:rsidRPr="6F6B1BD0">
        <w:rPr>
          <w:rFonts w:ascii="Times New Roman" w:eastAsia="Arial" w:hAnsi="Times New Roman" w:cs="Times New Roman"/>
          <w:color w:val="222222"/>
          <w:sz w:val="24"/>
          <w:szCs w:val="24"/>
        </w:rPr>
        <w:t>, 103518.</w:t>
      </w:r>
    </w:p>
    <w:p w14:paraId="6661F54F" w14:textId="18CE10D3" w:rsidR="459D9CCA" w:rsidRPr="00314647" w:rsidRDefault="459D9CCA" w:rsidP="00314647">
      <w:pPr>
        <w:spacing w:line="360" w:lineRule="auto"/>
        <w:rPr>
          <w:rFonts w:ascii="Times New Roman" w:eastAsia="Arial" w:hAnsi="Times New Roman" w:cs="Times New Roman"/>
          <w:sz w:val="24"/>
          <w:szCs w:val="24"/>
          <w:lang w:val="en-US"/>
        </w:rPr>
      </w:pPr>
      <w:r w:rsidRPr="6F2CC271">
        <w:rPr>
          <w:rFonts w:ascii="Times New Roman" w:eastAsia="Arial" w:hAnsi="Times New Roman" w:cs="Times New Roman"/>
          <w:color w:val="222222"/>
          <w:sz w:val="24"/>
          <w:szCs w:val="24"/>
          <w:lang w:val="en-US"/>
        </w:rPr>
        <w:t xml:space="preserve">Davis, F. D. (1989). </w:t>
      </w:r>
      <w:r w:rsidR="000513D2" w:rsidRPr="6F2CC271">
        <w:rPr>
          <w:rFonts w:ascii="Times New Roman" w:eastAsia="Arial" w:hAnsi="Times New Roman" w:cs="Times New Roman"/>
          <w:color w:val="222222"/>
          <w:lang w:val="en-US"/>
        </w:rPr>
        <w:t>‘</w:t>
      </w:r>
      <w:r w:rsidRPr="6F2CC271">
        <w:rPr>
          <w:rFonts w:ascii="Times New Roman" w:eastAsia="Arial" w:hAnsi="Times New Roman" w:cs="Times New Roman"/>
          <w:color w:val="222222"/>
          <w:sz w:val="24"/>
          <w:szCs w:val="24"/>
          <w:lang w:val="en-US"/>
        </w:rPr>
        <w:t>Technology acceptance model: TAM</w:t>
      </w:r>
      <w:r w:rsidR="000513D2" w:rsidRPr="6F2CC271">
        <w:rPr>
          <w:rFonts w:ascii="Times New Roman" w:eastAsia="Arial" w:hAnsi="Times New Roman" w:cs="Times New Roman"/>
          <w:color w:val="222222"/>
          <w:lang w:val="en-US"/>
        </w:rPr>
        <w:t>’</w:t>
      </w:r>
      <w:r w:rsidRPr="6F2CC271">
        <w:rPr>
          <w:rFonts w:ascii="Times New Roman" w:eastAsia="Arial" w:hAnsi="Times New Roman" w:cs="Times New Roman"/>
          <w:color w:val="222222"/>
          <w:sz w:val="24"/>
          <w:szCs w:val="24"/>
          <w:lang w:val="en-US"/>
        </w:rPr>
        <w:t xml:space="preserve">. </w:t>
      </w:r>
      <w:r w:rsidRPr="6F2CC271">
        <w:rPr>
          <w:rFonts w:ascii="Times New Roman" w:eastAsia="Arial" w:hAnsi="Times New Roman" w:cs="Times New Roman"/>
          <w:i/>
          <w:iCs/>
          <w:color w:val="222222"/>
          <w:sz w:val="24"/>
          <w:szCs w:val="24"/>
          <w:lang w:val="en-US"/>
        </w:rPr>
        <w:t>Al-Suqri, MN, Al-Aufi, AS: Information Seeking Behavior and Technology Adoption</w:t>
      </w:r>
      <w:r w:rsidRPr="6F2CC271">
        <w:rPr>
          <w:rFonts w:ascii="Times New Roman" w:eastAsia="Arial" w:hAnsi="Times New Roman" w:cs="Times New Roman"/>
          <w:color w:val="222222"/>
          <w:sz w:val="24"/>
          <w:szCs w:val="24"/>
          <w:lang w:val="en-US"/>
        </w:rPr>
        <w:t xml:space="preserve">, </w:t>
      </w:r>
      <w:r w:rsidRPr="6F2CC271">
        <w:rPr>
          <w:rFonts w:ascii="Times New Roman" w:eastAsia="Arial" w:hAnsi="Times New Roman" w:cs="Times New Roman"/>
          <w:i/>
          <w:iCs/>
          <w:color w:val="222222"/>
          <w:sz w:val="24"/>
          <w:szCs w:val="24"/>
          <w:lang w:val="en-US"/>
        </w:rPr>
        <w:t>205</w:t>
      </w:r>
      <w:r w:rsidRPr="6F2CC271">
        <w:rPr>
          <w:rFonts w:ascii="Times New Roman" w:eastAsia="Arial" w:hAnsi="Times New Roman" w:cs="Times New Roman"/>
          <w:color w:val="222222"/>
          <w:sz w:val="24"/>
          <w:szCs w:val="24"/>
          <w:lang w:val="en-US"/>
        </w:rPr>
        <w:t>, 219.</w:t>
      </w:r>
    </w:p>
    <w:p w14:paraId="19B84996" w14:textId="6D59891A" w:rsidR="489C22E2" w:rsidRPr="00314647" w:rsidRDefault="489C22E2" w:rsidP="6F6B1BD0">
      <w:pPr>
        <w:spacing w:line="360" w:lineRule="auto"/>
        <w:rPr>
          <w:rFonts w:ascii="Times New Roman" w:eastAsia="Arial" w:hAnsi="Times New Roman" w:cs="Times New Roman"/>
          <w:sz w:val="24"/>
          <w:szCs w:val="24"/>
        </w:rPr>
      </w:pPr>
      <w:r w:rsidRPr="6F6B1BD0">
        <w:rPr>
          <w:rFonts w:ascii="Times New Roman" w:eastAsia="Arial" w:hAnsi="Times New Roman" w:cs="Times New Roman"/>
          <w:color w:val="222222"/>
          <w:sz w:val="24"/>
          <w:szCs w:val="24"/>
        </w:rPr>
        <w:t xml:space="preserve">Wallace, L. G., &amp; Sheetz, S. D. (2014). </w:t>
      </w:r>
      <w:r w:rsidR="000513D2"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The adoption of software measures: A technology acceptance model (TAM) perspective</w:t>
      </w:r>
      <w:r w:rsidR="000513D2"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 xml:space="preserve">. </w:t>
      </w:r>
      <w:r w:rsidRPr="6F6B1BD0">
        <w:rPr>
          <w:rFonts w:ascii="Times New Roman" w:eastAsia="Arial" w:hAnsi="Times New Roman" w:cs="Times New Roman"/>
          <w:i/>
          <w:iCs/>
          <w:color w:val="222222"/>
          <w:sz w:val="24"/>
          <w:szCs w:val="24"/>
        </w:rPr>
        <w:t>Information &amp; Management</w:t>
      </w:r>
      <w:r w:rsidRPr="6F6B1BD0">
        <w:rPr>
          <w:rFonts w:ascii="Times New Roman" w:eastAsia="Arial" w:hAnsi="Times New Roman" w:cs="Times New Roman"/>
          <w:color w:val="222222"/>
          <w:sz w:val="24"/>
          <w:szCs w:val="24"/>
        </w:rPr>
        <w:t xml:space="preserve">, </w:t>
      </w:r>
      <w:r w:rsidRPr="6F6B1BD0">
        <w:rPr>
          <w:rFonts w:ascii="Times New Roman" w:eastAsia="Arial" w:hAnsi="Times New Roman" w:cs="Times New Roman"/>
          <w:i/>
          <w:iCs/>
          <w:color w:val="222222"/>
          <w:sz w:val="24"/>
          <w:szCs w:val="24"/>
        </w:rPr>
        <w:t>51</w:t>
      </w:r>
      <w:r w:rsidRPr="6F6B1BD0">
        <w:rPr>
          <w:rFonts w:ascii="Times New Roman" w:eastAsia="Arial" w:hAnsi="Times New Roman" w:cs="Times New Roman"/>
          <w:color w:val="222222"/>
          <w:sz w:val="24"/>
          <w:szCs w:val="24"/>
        </w:rPr>
        <w:t>(2), 249-259.</w:t>
      </w:r>
    </w:p>
    <w:p w14:paraId="0FF93A72" w14:textId="7A5629F6" w:rsidR="002F029E" w:rsidRPr="00314647" w:rsidRDefault="76AE11CD" w:rsidP="6F6B1BD0">
      <w:pPr>
        <w:spacing w:line="360" w:lineRule="auto"/>
        <w:rPr>
          <w:rFonts w:ascii="Times New Roman" w:eastAsia="Aptos" w:hAnsi="Times New Roman" w:cs="Times New Roman"/>
          <w:color w:val="202122"/>
          <w:sz w:val="24"/>
          <w:szCs w:val="24"/>
        </w:rPr>
      </w:pPr>
      <w:r w:rsidRPr="6F6B1BD0">
        <w:rPr>
          <w:rFonts w:ascii="Times New Roman" w:eastAsia="Arial" w:hAnsi="Times New Roman" w:cs="Times New Roman"/>
          <w:color w:val="222222"/>
          <w:sz w:val="24"/>
          <w:szCs w:val="24"/>
        </w:rPr>
        <w:t xml:space="preserve">Venkatesh, V. (2022). </w:t>
      </w:r>
      <w:r w:rsidR="000513D2"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Adoption and use of AI tools: a research agenda grounded in UTAUT</w:t>
      </w:r>
      <w:r w:rsidR="000513D2"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 xml:space="preserve">. </w:t>
      </w:r>
      <w:r w:rsidRPr="6F6B1BD0">
        <w:rPr>
          <w:rFonts w:ascii="Times New Roman" w:eastAsia="Arial" w:hAnsi="Times New Roman" w:cs="Times New Roman"/>
          <w:i/>
          <w:iCs/>
          <w:color w:val="222222"/>
          <w:sz w:val="24"/>
          <w:szCs w:val="24"/>
        </w:rPr>
        <w:t>Annals of Operations Research</w:t>
      </w:r>
      <w:r w:rsidRPr="6F6B1BD0">
        <w:rPr>
          <w:rFonts w:ascii="Times New Roman" w:eastAsia="Arial" w:hAnsi="Times New Roman" w:cs="Times New Roman"/>
          <w:color w:val="222222"/>
          <w:sz w:val="24"/>
          <w:szCs w:val="24"/>
        </w:rPr>
        <w:t xml:space="preserve">, </w:t>
      </w:r>
      <w:r w:rsidRPr="6F6B1BD0">
        <w:rPr>
          <w:rFonts w:ascii="Times New Roman" w:eastAsia="Arial" w:hAnsi="Times New Roman" w:cs="Times New Roman"/>
          <w:i/>
          <w:iCs/>
          <w:color w:val="222222"/>
          <w:sz w:val="24"/>
          <w:szCs w:val="24"/>
        </w:rPr>
        <w:t>308</w:t>
      </w:r>
      <w:r w:rsidRPr="6F6B1BD0">
        <w:rPr>
          <w:rFonts w:ascii="Times New Roman" w:eastAsia="Arial" w:hAnsi="Times New Roman" w:cs="Times New Roman"/>
          <w:color w:val="222222"/>
          <w:sz w:val="24"/>
          <w:szCs w:val="24"/>
        </w:rPr>
        <w:t>(1), 641-652.</w:t>
      </w:r>
    </w:p>
    <w:p w14:paraId="251BB05A" w14:textId="08AA79E7" w:rsidR="002F029E" w:rsidRPr="00314647" w:rsidRDefault="563494C1" w:rsidP="6F6B1BD0">
      <w:pPr>
        <w:spacing w:line="360" w:lineRule="auto"/>
        <w:rPr>
          <w:rFonts w:ascii="Times New Roman" w:eastAsia="Aptos" w:hAnsi="Times New Roman" w:cs="Times New Roman"/>
          <w:color w:val="202122"/>
          <w:sz w:val="24"/>
          <w:szCs w:val="24"/>
        </w:rPr>
      </w:pPr>
      <w:r w:rsidRPr="6F6B1BD0">
        <w:rPr>
          <w:rFonts w:ascii="Times New Roman" w:eastAsia="Aptos" w:hAnsi="Times New Roman" w:cs="Times New Roman"/>
          <w:color w:val="202122"/>
          <w:sz w:val="24"/>
          <w:szCs w:val="24"/>
        </w:rPr>
        <w:t xml:space="preserve">Tornatzky, L.G., and Fleischer, M. </w:t>
      </w:r>
      <w:r w:rsidR="000513D2" w:rsidRPr="6F6B1BD0">
        <w:rPr>
          <w:rFonts w:ascii="Times New Roman" w:eastAsia="Aptos" w:hAnsi="Times New Roman" w:cs="Times New Roman"/>
          <w:color w:val="202122"/>
        </w:rPr>
        <w:t>‘</w:t>
      </w:r>
      <w:r w:rsidRPr="6F6B1BD0">
        <w:rPr>
          <w:rFonts w:ascii="Times New Roman" w:eastAsia="Aptos" w:hAnsi="Times New Roman" w:cs="Times New Roman"/>
          <w:color w:val="202122"/>
          <w:sz w:val="24"/>
          <w:szCs w:val="24"/>
        </w:rPr>
        <w:t>The Processes of Technological Innovation</w:t>
      </w:r>
      <w:r w:rsidR="000513D2" w:rsidRPr="6F6B1BD0">
        <w:rPr>
          <w:rFonts w:ascii="Times New Roman" w:eastAsia="Aptos" w:hAnsi="Times New Roman" w:cs="Times New Roman"/>
          <w:color w:val="202122"/>
        </w:rPr>
        <w:t>’</w:t>
      </w:r>
      <w:r w:rsidRPr="6F6B1BD0">
        <w:rPr>
          <w:rFonts w:ascii="Times New Roman" w:eastAsia="Aptos" w:hAnsi="Times New Roman" w:cs="Times New Roman"/>
          <w:color w:val="202122"/>
          <w:sz w:val="24"/>
          <w:szCs w:val="24"/>
        </w:rPr>
        <w:t xml:space="preserve">. </w:t>
      </w:r>
      <w:r w:rsidRPr="6F6B1BD0">
        <w:rPr>
          <w:rFonts w:ascii="Times New Roman" w:eastAsia="Aptos" w:hAnsi="Times New Roman" w:cs="Times New Roman"/>
          <w:i/>
          <w:iCs/>
          <w:color w:val="202122"/>
          <w:sz w:val="24"/>
          <w:szCs w:val="24"/>
        </w:rPr>
        <w:t>Lexington Books, Lexington, Massachusetts</w:t>
      </w:r>
      <w:r w:rsidRPr="6F6B1BD0">
        <w:rPr>
          <w:rFonts w:ascii="Times New Roman" w:eastAsia="Aptos" w:hAnsi="Times New Roman" w:cs="Times New Roman"/>
          <w:color w:val="202122"/>
          <w:sz w:val="24"/>
          <w:szCs w:val="24"/>
        </w:rPr>
        <w:t>, 1990.</w:t>
      </w:r>
    </w:p>
    <w:p w14:paraId="352DBA15" w14:textId="2DC7B8EA" w:rsidR="002F029E" w:rsidRPr="00314647" w:rsidRDefault="67E1AC6F" w:rsidP="6F6B1BD0">
      <w:pPr>
        <w:spacing w:line="360" w:lineRule="auto"/>
        <w:rPr>
          <w:rFonts w:ascii="Times New Roman" w:eastAsia="Aptos" w:hAnsi="Times New Roman" w:cs="Times New Roman"/>
          <w:sz w:val="24"/>
          <w:szCs w:val="24"/>
        </w:rPr>
      </w:pPr>
      <w:r w:rsidRPr="6F6B1BD0">
        <w:rPr>
          <w:rFonts w:ascii="Times New Roman" w:eastAsia="Arial" w:hAnsi="Times New Roman" w:cs="Times New Roman"/>
          <w:color w:val="222222"/>
          <w:sz w:val="24"/>
          <w:szCs w:val="24"/>
        </w:rPr>
        <w:t xml:space="preserve">Gupta, S., Ghardallou, W., Pandey, D. K., &amp; Sahu, G. P. (2022). </w:t>
      </w:r>
      <w:r w:rsidR="000513D2"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Artificial intelligence adoption in the insurance industry: Evidence using the technology–organization–environment framework</w:t>
      </w:r>
      <w:r w:rsidR="000513D2"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 xml:space="preserve">. </w:t>
      </w:r>
      <w:r w:rsidRPr="6F6B1BD0">
        <w:rPr>
          <w:rFonts w:ascii="Times New Roman" w:eastAsia="Arial" w:hAnsi="Times New Roman" w:cs="Times New Roman"/>
          <w:i/>
          <w:iCs/>
          <w:color w:val="222222"/>
          <w:sz w:val="24"/>
          <w:szCs w:val="24"/>
        </w:rPr>
        <w:t>Research in International Business and Finance</w:t>
      </w:r>
      <w:r w:rsidRPr="6F6B1BD0">
        <w:rPr>
          <w:rFonts w:ascii="Times New Roman" w:eastAsia="Arial" w:hAnsi="Times New Roman" w:cs="Times New Roman"/>
          <w:color w:val="222222"/>
          <w:sz w:val="24"/>
          <w:szCs w:val="24"/>
        </w:rPr>
        <w:t xml:space="preserve">, </w:t>
      </w:r>
      <w:r w:rsidRPr="6F6B1BD0">
        <w:rPr>
          <w:rFonts w:ascii="Times New Roman" w:eastAsia="Arial" w:hAnsi="Times New Roman" w:cs="Times New Roman"/>
          <w:i/>
          <w:iCs/>
          <w:color w:val="222222"/>
          <w:sz w:val="24"/>
          <w:szCs w:val="24"/>
        </w:rPr>
        <w:t>63</w:t>
      </w:r>
      <w:r w:rsidRPr="6F6B1BD0">
        <w:rPr>
          <w:rFonts w:ascii="Times New Roman" w:eastAsia="Arial" w:hAnsi="Times New Roman" w:cs="Times New Roman"/>
          <w:color w:val="222222"/>
          <w:sz w:val="24"/>
          <w:szCs w:val="24"/>
        </w:rPr>
        <w:t>, 101757.</w:t>
      </w:r>
    </w:p>
    <w:p w14:paraId="1DCAE63F" w14:textId="414A8565" w:rsidR="002F029E" w:rsidRPr="00314647" w:rsidRDefault="5A652B01" w:rsidP="6F6B1BD0">
      <w:pPr>
        <w:spacing w:line="360" w:lineRule="auto"/>
        <w:rPr>
          <w:rFonts w:ascii="Times New Roman" w:eastAsia="Aptos" w:hAnsi="Times New Roman" w:cs="Times New Roman"/>
          <w:sz w:val="24"/>
          <w:szCs w:val="24"/>
        </w:rPr>
      </w:pPr>
      <w:r w:rsidRPr="6F6B1BD0">
        <w:rPr>
          <w:rFonts w:ascii="Times New Roman" w:eastAsia="Arial" w:hAnsi="Times New Roman" w:cs="Times New Roman"/>
          <w:color w:val="222222"/>
          <w:sz w:val="24"/>
          <w:szCs w:val="24"/>
        </w:rPr>
        <w:t xml:space="preserve">Ajzen, I. (1991). </w:t>
      </w:r>
      <w:r w:rsidR="000513D2"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The theory of planned behavior</w:t>
      </w:r>
      <w:r w:rsidR="000513D2"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 xml:space="preserve">. </w:t>
      </w:r>
      <w:r w:rsidRPr="6F6B1BD0">
        <w:rPr>
          <w:rFonts w:ascii="Times New Roman" w:eastAsia="Arial" w:hAnsi="Times New Roman" w:cs="Times New Roman"/>
          <w:i/>
          <w:iCs/>
          <w:color w:val="222222"/>
          <w:sz w:val="24"/>
          <w:szCs w:val="24"/>
        </w:rPr>
        <w:t>Organizational behavior and human decision processes</w:t>
      </w:r>
      <w:r w:rsidRPr="6F6B1BD0">
        <w:rPr>
          <w:rFonts w:ascii="Times New Roman" w:eastAsia="Arial" w:hAnsi="Times New Roman" w:cs="Times New Roman"/>
          <w:color w:val="222222"/>
          <w:sz w:val="24"/>
          <w:szCs w:val="24"/>
        </w:rPr>
        <w:t xml:space="preserve">, </w:t>
      </w:r>
      <w:r w:rsidRPr="6F6B1BD0">
        <w:rPr>
          <w:rFonts w:ascii="Times New Roman" w:eastAsia="Arial" w:hAnsi="Times New Roman" w:cs="Times New Roman"/>
          <w:i/>
          <w:iCs/>
          <w:color w:val="222222"/>
          <w:sz w:val="24"/>
          <w:szCs w:val="24"/>
        </w:rPr>
        <w:t>50</w:t>
      </w:r>
      <w:r w:rsidRPr="6F6B1BD0">
        <w:rPr>
          <w:rFonts w:ascii="Times New Roman" w:eastAsia="Arial" w:hAnsi="Times New Roman" w:cs="Times New Roman"/>
          <w:color w:val="222222"/>
          <w:sz w:val="24"/>
          <w:szCs w:val="24"/>
        </w:rPr>
        <w:t>(2), 179-211.</w:t>
      </w:r>
    </w:p>
    <w:p w14:paraId="3ED966C3" w14:textId="0895F874" w:rsidR="007D4D42" w:rsidRPr="00314647" w:rsidRDefault="3F29B1C7" w:rsidP="6F6B1BD0">
      <w:pPr>
        <w:pStyle w:val="ListParagraph"/>
        <w:spacing w:line="360" w:lineRule="auto"/>
        <w:ind w:left="0"/>
        <w:rPr>
          <w:rFonts w:ascii="Times New Roman" w:hAnsi="Times New Roman" w:cs="Times New Roman"/>
          <w:sz w:val="24"/>
          <w:szCs w:val="24"/>
        </w:rPr>
      </w:pPr>
      <w:r w:rsidRPr="6F6B1BD0">
        <w:rPr>
          <w:rFonts w:ascii="Times New Roman" w:eastAsia="Arial" w:hAnsi="Times New Roman" w:cs="Times New Roman"/>
          <w:color w:val="222222"/>
          <w:sz w:val="24"/>
          <w:szCs w:val="24"/>
        </w:rPr>
        <w:t xml:space="preserve">Ivanov, S., Soliman, M., Tuomi, A., Alkathiri, N. A., &amp; Al-Alawi, A. N. (2024). </w:t>
      </w:r>
      <w:r w:rsidR="000513D2"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Drivers of generative AI adoption in higher education through the lens of the Theory of Planned Behaviour</w:t>
      </w:r>
      <w:r w:rsidR="000513D2"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 xml:space="preserve">. </w:t>
      </w:r>
      <w:r w:rsidRPr="6F6B1BD0">
        <w:rPr>
          <w:rFonts w:ascii="Times New Roman" w:eastAsia="Arial" w:hAnsi="Times New Roman" w:cs="Times New Roman"/>
          <w:i/>
          <w:iCs/>
          <w:color w:val="222222"/>
          <w:sz w:val="24"/>
          <w:szCs w:val="24"/>
        </w:rPr>
        <w:t>Technology in Society</w:t>
      </w:r>
      <w:r w:rsidRPr="6F6B1BD0">
        <w:rPr>
          <w:rFonts w:ascii="Times New Roman" w:eastAsia="Arial" w:hAnsi="Times New Roman" w:cs="Times New Roman"/>
          <w:color w:val="222222"/>
          <w:sz w:val="24"/>
          <w:szCs w:val="24"/>
        </w:rPr>
        <w:t xml:space="preserve">, </w:t>
      </w:r>
      <w:r w:rsidRPr="6F6B1BD0">
        <w:rPr>
          <w:rFonts w:ascii="Times New Roman" w:eastAsia="Arial" w:hAnsi="Times New Roman" w:cs="Times New Roman"/>
          <w:i/>
          <w:iCs/>
          <w:color w:val="222222"/>
          <w:sz w:val="24"/>
          <w:szCs w:val="24"/>
        </w:rPr>
        <w:t>77</w:t>
      </w:r>
      <w:r w:rsidRPr="6F6B1BD0">
        <w:rPr>
          <w:rFonts w:ascii="Times New Roman" w:eastAsia="Arial" w:hAnsi="Times New Roman" w:cs="Times New Roman"/>
          <w:color w:val="222222"/>
          <w:sz w:val="24"/>
          <w:szCs w:val="24"/>
        </w:rPr>
        <w:t>, 102521.</w:t>
      </w:r>
    </w:p>
    <w:p w14:paraId="506B2253" w14:textId="11F84D8D" w:rsidR="002F029E" w:rsidRPr="00314647" w:rsidRDefault="526397A4" w:rsidP="00345A39">
      <w:pPr>
        <w:spacing w:line="360" w:lineRule="auto"/>
        <w:rPr>
          <w:rFonts w:ascii="Times New Roman" w:eastAsia="Aptos" w:hAnsi="Times New Roman" w:cs="Times New Roman"/>
          <w:sz w:val="24"/>
          <w:szCs w:val="24"/>
          <w:lang w:val="en-US"/>
        </w:rPr>
      </w:pPr>
      <w:r w:rsidRPr="00314647">
        <w:rPr>
          <w:rFonts w:ascii="Times New Roman" w:eastAsia="Arial" w:hAnsi="Times New Roman" w:cs="Times New Roman"/>
          <w:color w:val="222222"/>
          <w:sz w:val="24"/>
          <w:szCs w:val="24"/>
          <w:lang w:val="en-US"/>
        </w:rPr>
        <w:lastRenderedPageBreak/>
        <w:t xml:space="preserve">Ghimire, P., Kim, K., &amp; Acharya, M. (2023). </w:t>
      </w:r>
      <w:r w:rsidR="00345A39">
        <w:rPr>
          <w:rFonts w:ascii="Times New Roman" w:eastAsia="Arial" w:hAnsi="Times New Roman" w:cs="Times New Roman"/>
          <w:color w:val="222222"/>
          <w:lang w:val="en-US"/>
        </w:rPr>
        <w:t>‘</w:t>
      </w:r>
      <w:r w:rsidRPr="00314647">
        <w:rPr>
          <w:rFonts w:ascii="Times New Roman" w:eastAsia="Arial" w:hAnsi="Times New Roman" w:cs="Times New Roman"/>
          <w:color w:val="222222"/>
          <w:sz w:val="24"/>
          <w:szCs w:val="24"/>
          <w:lang w:val="en-US"/>
        </w:rPr>
        <w:t>Generative ai in the construction industry:</w:t>
      </w:r>
      <w:r w:rsidR="00345A39">
        <w:rPr>
          <w:rFonts w:ascii="Times New Roman" w:eastAsia="Arial" w:hAnsi="Times New Roman" w:cs="Times New Roman"/>
          <w:color w:val="222222"/>
          <w:lang w:val="en-US"/>
        </w:rPr>
        <w:t xml:space="preserve"> </w:t>
      </w:r>
      <w:r w:rsidRPr="00314647">
        <w:rPr>
          <w:rFonts w:ascii="Times New Roman" w:eastAsia="Arial" w:hAnsi="Times New Roman" w:cs="Times New Roman"/>
          <w:color w:val="222222"/>
          <w:sz w:val="24"/>
          <w:szCs w:val="24"/>
          <w:lang w:val="en-US"/>
        </w:rPr>
        <w:t>Opportunities &amp; challenges</w:t>
      </w:r>
      <w:r w:rsidR="00345A39">
        <w:rPr>
          <w:rFonts w:ascii="Times New Roman" w:eastAsia="Arial" w:hAnsi="Times New Roman" w:cs="Times New Roman"/>
          <w:color w:val="222222"/>
          <w:lang w:val="en-US"/>
        </w:rPr>
        <w:t>’</w:t>
      </w:r>
      <w:r w:rsidRPr="00314647">
        <w:rPr>
          <w:rFonts w:ascii="Times New Roman" w:eastAsia="Arial" w:hAnsi="Times New Roman" w:cs="Times New Roman"/>
          <w:color w:val="222222"/>
          <w:sz w:val="24"/>
          <w:szCs w:val="24"/>
          <w:lang w:val="en-US"/>
        </w:rPr>
        <w:t xml:space="preserve">. </w:t>
      </w:r>
      <w:r w:rsidRPr="00314647">
        <w:rPr>
          <w:rFonts w:ascii="Times New Roman" w:eastAsia="Arial" w:hAnsi="Times New Roman" w:cs="Times New Roman"/>
          <w:i/>
          <w:iCs/>
          <w:color w:val="222222"/>
          <w:sz w:val="24"/>
          <w:szCs w:val="24"/>
          <w:lang w:val="en-US"/>
        </w:rPr>
        <w:t>arXiv preprint arXiv:2310.04427</w:t>
      </w:r>
      <w:r w:rsidRPr="00314647">
        <w:rPr>
          <w:rFonts w:ascii="Times New Roman" w:eastAsia="Arial" w:hAnsi="Times New Roman" w:cs="Times New Roman"/>
          <w:color w:val="222222"/>
          <w:sz w:val="24"/>
          <w:szCs w:val="24"/>
          <w:lang w:val="en-US"/>
        </w:rPr>
        <w:t>.</w:t>
      </w:r>
    </w:p>
    <w:p w14:paraId="70ED5BEB" w14:textId="57835AB0" w:rsidR="4463BEE1" w:rsidRPr="00314647" w:rsidRDefault="4463BEE1" w:rsidP="6F6B1BD0">
      <w:pPr>
        <w:spacing w:line="360" w:lineRule="auto"/>
        <w:rPr>
          <w:rFonts w:ascii="Times New Roman" w:eastAsia="Arial" w:hAnsi="Times New Roman" w:cs="Times New Roman"/>
          <w:sz w:val="24"/>
          <w:szCs w:val="24"/>
        </w:rPr>
      </w:pPr>
      <w:r w:rsidRPr="6F6B1BD0">
        <w:rPr>
          <w:rFonts w:ascii="Times New Roman" w:eastAsia="Arial" w:hAnsi="Times New Roman" w:cs="Times New Roman"/>
          <w:color w:val="222222"/>
          <w:sz w:val="24"/>
          <w:szCs w:val="24"/>
        </w:rPr>
        <w:t xml:space="preserve">Owolabi James, D., Amusan Lekan, M., Oloke, C. O., Olusanya, O., Tunji-Olayeni, P., &amp; Owolabi Dele, P. (2014). </w:t>
      </w:r>
      <w:r w:rsidR="00345A39"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Causes and effect of delay on project construction delivery time</w:t>
      </w:r>
      <w:r w:rsidR="00345A39"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 xml:space="preserve">. </w:t>
      </w:r>
      <w:r w:rsidRPr="6F6B1BD0">
        <w:rPr>
          <w:rFonts w:ascii="Times New Roman" w:eastAsia="Arial" w:hAnsi="Times New Roman" w:cs="Times New Roman"/>
          <w:i/>
          <w:iCs/>
          <w:color w:val="222222"/>
          <w:sz w:val="24"/>
          <w:szCs w:val="24"/>
        </w:rPr>
        <w:t>International journal of education and research</w:t>
      </w:r>
      <w:r w:rsidRPr="6F6B1BD0">
        <w:rPr>
          <w:rFonts w:ascii="Times New Roman" w:eastAsia="Arial" w:hAnsi="Times New Roman" w:cs="Times New Roman"/>
          <w:color w:val="222222"/>
          <w:sz w:val="24"/>
          <w:szCs w:val="24"/>
        </w:rPr>
        <w:t xml:space="preserve">, </w:t>
      </w:r>
      <w:r w:rsidRPr="6F6B1BD0">
        <w:rPr>
          <w:rFonts w:ascii="Times New Roman" w:eastAsia="Arial" w:hAnsi="Times New Roman" w:cs="Times New Roman"/>
          <w:i/>
          <w:iCs/>
          <w:color w:val="222222"/>
          <w:sz w:val="24"/>
          <w:szCs w:val="24"/>
        </w:rPr>
        <w:t>2</w:t>
      </w:r>
      <w:r w:rsidRPr="6F6B1BD0">
        <w:rPr>
          <w:rFonts w:ascii="Times New Roman" w:eastAsia="Arial" w:hAnsi="Times New Roman" w:cs="Times New Roman"/>
          <w:color w:val="222222"/>
          <w:sz w:val="24"/>
          <w:szCs w:val="24"/>
        </w:rPr>
        <w:t>(4), 197-208.</w:t>
      </w:r>
    </w:p>
    <w:p w14:paraId="3D8899C1" w14:textId="0606F609" w:rsidR="4C976ED1" w:rsidRPr="00314647" w:rsidRDefault="006C05A7" w:rsidP="007A3DC8">
      <w:pPr>
        <w:spacing w:line="360" w:lineRule="auto"/>
        <w:rPr>
          <w:rFonts w:ascii="Times New Roman" w:eastAsia="Arial" w:hAnsi="Times New Roman" w:cs="Times New Roman"/>
          <w:color w:val="222222"/>
          <w:sz w:val="24"/>
          <w:szCs w:val="24"/>
          <w:lang w:val="en-US"/>
        </w:rPr>
      </w:pPr>
      <w:r>
        <w:rPr>
          <w:rFonts w:ascii="Times New Roman" w:hAnsi="Times New Roman" w:cs="Times New Roman"/>
        </w:rPr>
        <w:t xml:space="preserve">Construction Indunstry Council. (2023). Manpower Forecast for Hong Kong Construction Council Industry. </w:t>
      </w:r>
      <w:r w:rsidR="007A3DC8">
        <w:rPr>
          <w:rFonts w:ascii="Times New Roman" w:hAnsi="Times New Roman" w:cs="Times New Roman"/>
        </w:rPr>
        <w:t xml:space="preserve">Available at: </w:t>
      </w:r>
      <w:hyperlink r:id="rId16" w:history="1">
        <w:r w:rsidR="007A3DC8" w:rsidRPr="00FD0DED">
          <w:rPr>
            <w:rStyle w:val="Hyperlink"/>
            <w:rFonts w:ascii="Times New Roman" w:eastAsia="Arial" w:hAnsi="Times New Roman" w:cs="Times New Roman"/>
            <w:lang w:val="en-US"/>
          </w:rPr>
          <w:t>https://www.cic.hk/files/page/56/Construction%20Manpower%20Forecast%20Results%20(Eng)_20230207.pdf</w:t>
        </w:r>
      </w:hyperlink>
      <w:r w:rsidR="007A3DC8">
        <w:rPr>
          <w:rFonts w:ascii="Times New Roman" w:eastAsia="Arial" w:hAnsi="Times New Roman" w:cs="Times New Roman"/>
          <w:lang w:val="en-US"/>
        </w:rPr>
        <w:t xml:space="preserve">  (Access 4</w:t>
      </w:r>
      <w:r w:rsidR="007A3DC8" w:rsidRPr="007A3DC8">
        <w:rPr>
          <w:rFonts w:ascii="Times New Roman" w:eastAsia="Arial" w:hAnsi="Times New Roman" w:cs="Times New Roman"/>
          <w:vertAlign w:val="superscript"/>
          <w:lang w:val="en-US"/>
        </w:rPr>
        <w:t>th</w:t>
      </w:r>
      <w:r w:rsidR="007A3DC8">
        <w:rPr>
          <w:rFonts w:ascii="Times New Roman" w:eastAsia="Arial" w:hAnsi="Times New Roman" w:cs="Times New Roman"/>
          <w:lang w:val="en-US"/>
        </w:rPr>
        <w:t xml:space="preserve"> May 2024)</w:t>
      </w:r>
    </w:p>
    <w:p w14:paraId="23220424" w14:textId="35C0C57D" w:rsidR="31EBAA72" w:rsidRPr="00314647" w:rsidRDefault="007050B6" w:rsidP="00C2083C">
      <w:pPr>
        <w:spacing w:line="360" w:lineRule="auto"/>
        <w:rPr>
          <w:rFonts w:ascii="Times New Roman" w:eastAsia="Arial" w:hAnsi="Times New Roman" w:cs="Times New Roman"/>
          <w:color w:val="222222"/>
          <w:sz w:val="24"/>
          <w:szCs w:val="24"/>
          <w:lang w:val="en-US"/>
        </w:rPr>
      </w:pPr>
      <w:r>
        <w:rPr>
          <w:rFonts w:ascii="Times New Roman" w:hAnsi="Times New Roman" w:cs="Times New Roman"/>
        </w:rPr>
        <w:t xml:space="preserve">Chan. K., Kong. (2023). </w:t>
      </w:r>
      <w:r w:rsidR="00C2083C" w:rsidRPr="00C2083C">
        <w:rPr>
          <w:rFonts w:ascii="Times New Roman" w:hAnsi="Times New Roman" w:cs="Times New Roman"/>
        </w:rPr>
        <w:t>Hong Kong set to bring in 20,000 workers to help ease labour crunch in construction, aviation and transport sectors</w:t>
      </w:r>
      <w:r w:rsidR="00C2083C">
        <w:rPr>
          <w:rFonts w:ascii="Times New Roman" w:hAnsi="Times New Roman" w:cs="Times New Roman"/>
        </w:rPr>
        <w:t xml:space="preserve">. Available at: </w:t>
      </w:r>
      <w:hyperlink r:id="rId17" w:history="1">
        <w:r w:rsidR="00C2083C" w:rsidRPr="00FD0DED">
          <w:rPr>
            <w:rStyle w:val="Hyperlink"/>
            <w:rFonts w:ascii="Times New Roman" w:eastAsia="Arial" w:hAnsi="Times New Roman" w:cs="Times New Roman"/>
            <w:lang w:val="en-US"/>
          </w:rPr>
          <w:t>https://www.scmp.com/news/hong-kong/politics/article/3223880/interests-hong-kong-workers-will-be-protected-under-scheme-import-labour-city-leader-john-lee-says</w:t>
        </w:r>
      </w:hyperlink>
      <w:r w:rsidR="00C2083C">
        <w:rPr>
          <w:rFonts w:ascii="Times New Roman" w:eastAsia="Arial" w:hAnsi="Times New Roman" w:cs="Times New Roman"/>
          <w:lang w:val="en-US"/>
        </w:rPr>
        <w:t xml:space="preserve"> (Accessed 4</w:t>
      </w:r>
      <w:r w:rsidR="00C2083C" w:rsidRPr="00C2083C">
        <w:rPr>
          <w:rFonts w:ascii="Times New Roman" w:eastAsia="Arial" w:hAnsi="Times New Roman" w:cs="Times New Roman"/>
          <w:vertAlign w:val="superscript"/>
          <w:lang w:val="en-US"/>
        </w:rPr>
        <w:t>th</w:t>
      </w:r>
      <w:r w:rsidR="00C2083C">
        <w:rPr>
          <w:rFonts w:ascii="Times New Roman" w:eastAsia="Arial" w:hAnsi="Times New Roman" w:cs="Times New Roman"/>
          <w:lang w:val="en-US"/>
        </w:rPr>
        <w:t xml:space="preserve"> May 2024)</w:t>
      </w:r>
    </w:p>
    <w:p w14:paraId="5F49937E" w14:textId="13E7743C" w:rsidR="404B5E7B" w:rsidRPr="00C83F73" w:rsidRDefault="00000000" w:rsidP="00314647">
      <w:pPr>
        <w:spacing w:line="360" w:lineRule="auto"/>
        <w:rPr>
          <w:rFonts w:ascii="Times New Roman" w:eastAsia="Arial" w:hAnsi="Times New Roman" w:cs="Times New Roman"/>
          <w:color w:val="222222"/>
          <w:sz w:val="24"/>
          <w:szCs w:val="24"/>
        </w:rPr>
      </w:pPr>
      <w:hyperlink r:id="rId18" w:history="1">
        <w:r w:rsidR="00C83F73" w:rsidRPr="00482A6D">
          <w:rPr>
            <w:rStyle w:val="Hyperlink"/>
            <w:rFonts w:ascii="Times New Roman" w:hAnsi="Times New Roman" w:cs="Times New Roman"/>
            <w:color w:val="auto"/>
            <w:u w:val="none"/>
          </w:rPr>
          <w:t xml:space="preserve">Census and Statistic Department, Hong Kong Special Administrative Region (2023) Hong Kong Monthly Disgest of Statistic. Avilable at: </w:t>
        </w:r>
        <w:r w:rsidR="00C83F73" w:rsidRPr="00FD0DED">
          <w:rPr>
            <w:rStyle w:val="Hyperlink"/>
            <w:rFonts w:ascii="Times New Roman" w:eastAsia="Arial" w:hAnsi="Times New Roman" w:cs="Times New Roman"/>
            <w:lang w:val="en-US"/>
          </w:rPr>
          <w:t>https://www.censtatd.gov.hk/en/data/stat_report/product/FA100061/att/B72310FA2023XXXXB0100.pdf</w:t>
        </w:r>
      </w:hyperlink>
      <w:r w:rsidR="00C83F73">
        <w:rPr>
          <w:rFonts w:ascii="Times New Roman" w:hAnsi="Times New Roman" w:cs="Times New Roman"/>
        </w:rPr>
        <w:t xml:space="preserve"> </w:t>
      </w:r>
      <w:r w:rsidR="00482A6D">
        <w:rPr>
          <w:rFonts w:ascii="Times New Roman" w:hAnsi="Times New Roman" w:cs="Times New Roman"/>
        </w:rPr>
        <w:t>(</w:t>
      </w:r>
      <w:r w:rsidR="00174EC0">
        <w:rPr>
          <w:rFonts w:ascii="Times New Roman" w:hAnsi="Times New Roman" w:cs="Times New Roman"/>
        </w:rPr>
        <w:t xml:space="preserve">Accessed </w:t>
      </w:r>
      <w:r w:rsidR="00C83F73">
        <w:rPr>
          <w:rFonts w:ascii="Times New Roman" w:hAnsi="Times New Roman" w:cs="Times New Roman"/>
        </w:rPr>
        <w:t>4</w:t>
      </w:r>
      <w:r w:rsidR="00C83F73" w:rsidRPr="00C83F73">
        <w:rPr>
          <w:rFonts w:ascii="Times New Roman" w:hAnsi="Times New Roman" w:cs="Times New Roman"/>
          <w:vertAlign w:val="superscript"/>
        </w:rPr>
        <w:t>th</w:t>
      </w:r>
      <w:r w:rsidR="00C83F73">
        <w:rPr>
          <w:rFonts w:ascii="Times New Roman" w:hAnsi="Times New Roman" w:cs="Times New Roman"/>
        </w:rPr>
        <w:t xml:space="preserve"> May 2024)</w:t>
      </w:r>
    </w:p>
    <w:p w14:paraId="179A8600" w14:textId="0AE1BDD8" w:rsidR="017E4B17" w:rsidRPr="00314647" w:rsidRDefault="00194E4D" w:rsidP="00314647">
      <w:pPr>
        <w:spacing w:line="360" w:lineRule="auto"/>
        <w:rPr>
          <w:rFonts w:ascii="Times New Roman" w:eastAsia="Arial" w:hAnsi="Times New Roman" w:cs="Times New Roman"/>
          <w:color w:val="222222"/>
          <w:sz w:val="24"/>
          <w:szCs w:val="24"/>
          <w:lang w:val="en-US"/>
        </w:rPr>
      </w:pPr>
      <w:r>
        <w:rPr>
          <w:rFonts w:ascii="Times New Roman" w:hAnsi="Times New Roman" w:cs="Times New Roman"/>
        </w:rPr>
        <w:t xml:space="preserve">Research Office Legislative Council Secretariat (2018). </w:t>
      </w:r>
      <w:r w:rsidR="00174EC0">
        <w:rPr>
          <w:rFonts w:ascii="Times New Roman" w:hAnsi="Times New Roman" w:cs="Times New Roman"/>
        </w:rPr>
        <w:t xml:space="preserve">Construction Industry in Hong Kong. Available at: </w:t>
      </w:r>
      <w:hyperlink r:id="rId19" w:history="1">
        <w:r w:rsidR="00174EC0" w:rsidRPr="00FD0DED">
          <w:rPr>
            <w:rStyle w:val="Hyperlink"/>
            <w:rFonts w:ascii="Times New Roman" w:eastAsia="Arial" w:hAnsi="Times New Roman" w:cs="Times New Roman"/>
            <w:lang w:val="en-US"/>
          </w:rPr>
          <w:t>https://www.legco.gov.hk/research-publications/english/1819issh07-construction-industry-in-hong-kong-20181121-e.pdf</w:t>
        </w:r>
      </w:hyperlink>
      <w:r w:rsidR="00174EC0">
        <w:rPr>
          <w:rFonts w:ascii="Times New Roman" w:eastAsia="Arial" w:hAnsi="Times New Roman" w:cs="Times New Roman"/>
          <w:lang w:val="en-US"/>
        </w:rPr>
        <w:t xml:space="preserve"> (Accessed 4</w:t>
      </w:r>
      <w:r w:rsidR="00174EC0" w:rsidRPr="00174EC0">
        <w:rPr>
          <w:rFonts w:ascii="Times New Roman" w:eastAsia="Arial" w:hAnsi="Times New Roman" w:cs="Times New Roman"/>
          <w:vertAlign w:val="superscript"/>
          <w:lang w:val="en-US"/>
        </w:rPr>
        <w:t>th</w:t>
      </w:r>
      <w:r w:rsidR="00174EC0">
        <w:rPr>
          <w:rFonts w:ascii="Times New Roman" w:eastAsia="Arial" w:hAnsi="Times New Roman" w:cs="Times New Roman"/>
          <w:lang w:val="en-US"/>
        </w:rPr>
        <w:t xml:space="preserve"> May 2024)</w:t>
      </w:r>
    </w:p>
    <w:p w14:paraId="33E2B38C" w14:textId="63E61791" w:rsidR="001A33A3" w:rsidRPr="00314647" w:rsidRDefault="001A33A3"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Scherer, R., Siddiq, F., &amp; Tondeur, J. (2019). </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The technology acceptance model (TAM): A meta-analytic structural equation modeling approach to explaining teachers’ adoption of digital technology in education</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Computers &amp; education</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128</w:t>
      </w:r>
      <w:r w:rsidRPr="00314647">
        <w:rPr>
          <w:rFonts w:ascii="Times New Roman" w:hAnsi="Times New Roman" w:cs="Times New Roman"/>
          <w:color w:val="222222"/>
          <w:sz w:val="24"/>
          <w:szCs w:val="24"/>
          <w:shd w:val="clear" w:color="auto" w:fill="FFFFFF"/>
        </w:rPr>
        <w:t>, 13-35.</w:t>
      </w:r>
    </w:p>
    <w:p w14:paraId="23F976A6" w14:textId="447243CD" w:rsidR="00CF65E6" w:rsidRPr="00314647" w:rsidRDefault="00CF65E6"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Alnemer, H. A. (2022). </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Determinants of digital banking adoption in the Kingdom of Saudi Arabia: A technology acceptance model approach</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Digital Business</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2</w:t>
      </w:r>
      <w:r w:rsidRPr="00314647">
        <w:rPr>
          <w:rFonts w:ascii="Times New Roman" w:hAnsi="Times New Roman" w:cs="Times New Roman"/>
          <w:color w:val="222222"/>
          <w:sz w:val="24"/>
          <w:szCs w:val="24"/>
          <w:shd w:val="clear" w:color="auto" w:fill="FFFFFF"/>
        </w:rPr>
        <w:t>(2), 100037.</w:t>
      </w:r>
    </w:p>
    <w:p w14:paraId="656A4922" w14:textId="5D678ACB" w:rsidR="009E08A1" w:rsidRPr="00314647" w:rsidRDefault="009E08A1"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Chaveesuk, S., Khalid, B., &amp; Chaiyasoonthorn, W. (2020, June).</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xml:space="preserve"> Understanding stakeholders needs for using blockchain based smart contracts in construction industry of Thailand: Extended TAM framework</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In </w:t>
      </w:r>
      <w:r w:rsidRPr="00314647">
        <w:rPr>
          <w:rFonts w:ascii="Times New Roman" w:hAnsi="Times New Roman" w:cs="Times New Roman"/>
          <w:i/>
          <w:iCs/>
          <w:color w:val="222222"/>
          <w:sz w:val="24"/>
          <w:szCs w:val="24"/>
          <w:shd w:val="clear" w:color="auto" w:fill="FFFFFF"/>
        </w:rPr>
        <w:t>2020 13th International Conference on Human System Interaction (HSI)</w:t>
      </w:r>
      <w:r w:rsidRPr="00314647">
        <w:rPr>
          <w:rFonts w:ascii="Times New Roman" w:hAnsi="Times New Roman" w:cs="Times New Roman"/>
          <w:color w:val="222222"/>
          <w:sz w:val="24"/>
          <w:szCs w:val="24"/>
          <w:shd w:val="clear" w:color="auto" w:fill="FFFFFF"/>
        </w:rPr>
        <w:t> (pp. 137-141). IEEE.</w:t>
      </w:r>
    </w:p>
    <w:p w14:paraId="664B7274" w14:textId="303E6B46" w:rsidR="00AB7041" w:rsidRPr="00314647" w:rsidRDefault="00E819F5"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Zhao, X., &amp; Yan, D. (2023). </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Incorporating technological acceptance model into safety compliance of construction workers in Australia</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Safety science</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163</w:t>
      </w:r>
      <w:r w:rsidRPr="00314647">
        <w:rPr>
          <w:rFonts w:ascii="Times New Roman" w:hAnsi="Times New Roman" w:cs="Times New Roman"/>
          <w:color w:val="222222"/>
          <w:sz w:val="24"/>
          <w:szCs w:val="24"/>
          <w:shd w:val="clear" w:color="auto" w:fill="FFFFFF"/>
        </w:rPr>
        <w:t>, 106127.</w:t>
      </w:r>
    </w:p>
    <w:p w14:paraId="06360562" w14:textId="2432F160" w:rsidR="00B2125F" w:rsidRPr="00314647" w:rsidRDefault="00B2125F"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Rajak, M., &amp; Shaw, K. (2021). </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An extension of technology acceptance model for mHealth user adoption</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Technology in Society</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67</w:t>
      </w:r>
      <w:r w:rsidRPr="00314647">
        <w:rPr>
          <w:rFonts w:ascii="Times New Roman" w:hAnsi="Times New Roman" w:cs="Times New Roman"/>
          <w:color w:val="222222"/>
          <w:sz w:val="24"/>
          <w:szCs w:val="24"/>
          <w:shd w:val="clear" w:color="auto" w:fill="FFFFFF"/>
        </w:rPr>
        <w:t>, 101800.</w:t>
      </w:r>
    </w:p>
    <w:p w14:paraId="06520EDB" w14:textId="75693DEC" w:rsidR="009C1C41" w:rsidRPr="00314647" w:rsidRDefault="009C1C41"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lastRenderedPageBreak/>
        <w:t xml:space="preserve">Menon, D., &amp; Shilpa, K. (2023). </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Chatting with ChatGPT”: Analyzing the factors influencing users' intention to Use the Open AI's ChatGPT using the UTAUT model</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Heliyon</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9</w:t>
      </w:r>
      <w:r w:rsidRPr="00314647">
        <w:rPr>
          <w:rFonts w:ascii="Times New Roman" w:hAnsi="Times New Roman" w:cs="Times New Roman"/>
          <w:color w:val="222222"/>
          <w:sz w:val="24"/>
          <w:szCs w:val="24"/>
          <w:shd w:val="clear" w:color="auto" w:fill="FFFFFF"/>
        </w:rPr>
        <w:t>(11).</w:t>
      </w:r>
    </w:p>
    <w:p w14:paraId="45335290" w14:textId="1FCFED67" w:rsidR="00786EA1" w:rsidRPr="00314647" w:rsidRDefault="00786EA1"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Jahanshahi, D., Tabibi, Z., &amp; Van Wee, B. (2020). </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Factors influencing the acceptance and use of a bicycle sharing system: Applying an extended Unified Theory of Acceptance and Use of Technology (UTAUT)</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Case studies on transport policy</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8</w:t>
      </w:r>
      <w:r w:rsidRPr="00314647">
        <w:rPr>
          <w:rFonts w:ascii="Times New Roman" w:hAnsi="Times New Roman" w:cs="Times New Roman"/>
          <w:color w:val="222222"/>
          <w:sz w:val="24"/>
          <w:szCs w:val="24"/>
          <w:shd w:val="clear" w:color="auto" w:fill="FFFFFF"/>
        </w:rPr>
        <w:t>(4), 1212-1223.</w:t>
      </w:r>
    </w:p>
    <w:p w14:paraId="15E89AC5" w14:textId="50E94FEF" w:rsidR="0093491A" w:rsidRPr="00314647" w:rsidRDefault="0093491A"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Ramírez-Correa, P., Rondán-Cataluña, F. J., Arenas-Gaitán, J., &amp; Martín-Velicia, F. (2019). </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Analysing the acceptation of online games in mobile devices: An application of UTAUT2</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Journal of Retailing and Consumer Services</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50</w:t>
      </w:r>
      <w:r w:rsidRPr="00314647">
        <w:rPr>
          <w:rFonts w:ascii="Times New Roman" w:hAnsi="Times New Roman" w:cs="Times New Roman"/>
          <w:color w:val="222222"/>
          <w:sz w:val="24"/>
          <w:szCs w:val="24"/>
          <w:shd w:val="clear" w:color="auto" w:fill="FFFFFF"/>
        </w:rPr>
        <w:t>, 85-93.</w:t>
      </w:r>
    </w:p>
    <w:p w14:paraId="2E09F77B" w14:textId="4F9109AD" w:rsidR="00832EC3" w:rsidRPr="00314647" w:rsidRDefault="00832EC3"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Snyder, H. (2019). </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Literature review as a research methodology: An overview and guidelines</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Journal of business research</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104</w:t>
      </w:r>
      <w:r w:rsidRPr="00314647">
        <w:rPr>
          <w:rFonts w:ascii="Times New Roman" w:hAnsi="Times New Roman" w:cs="Times New Roman"/>
          <w:color w:val="222222"/>
          <w:sz w:val="24"/>
          <w:szCs w:val="24"/>
          <w:shd w:val="clear" w:color="auto" w:fill="FFFFFF"/>
        </w:rPr>
        <w:t>, 333-339.</w:t>
      </w:r>
    </w:p>
    <w:p w14:paraId="5C5AC49A" w14:textId="287243EC" w:rsidR="00F97240" w:rsidRPr="00314647" w:rsidRDefault="00F97240"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Cooper, C., Booth, A., </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Varley-Campbell, J., Britten, N., &amp; Garside, R. (2018). Defining the process to literature searching in systematic reviews: a literature review of guidance and supporting studies</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BMC medical research methodology</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18</w:t>
      </w:r>
      <w:r w:rsidRPr="00314647">
        <w:rPr>
          <w:rFonts w:ascii="Times New Roman" w:hAnsi="Times New Roman" w:cs="Times New Roman"/>
          <w:color w:val="222222"/>
          <w:sz w:val="24"/>
          <w:szCs w:val="24"/>
          <w:shd w:val="clear" w:color="auto" w:fill="FFFFFF"/>
        </w:rPr>
        <w:t>, 1-14.</w:t>
      </w:r>
    </w:p>
    <w:p w14:paraId="60B2C9BD" w14:textId="211E3F57" w:rsidR="008406A5" w:rsidRPr="00314647" w:rsidRDefault="008406A5"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Denney, A. S., &amp; Tewksbury, R. (2013). </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How to write a literature review</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Journal of criminal justice education</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24</w:t>
      </w:r>
      <w:r w:rsidRPr="00314647">
        <w:rPr>
          <w:rFonts w:ascii="Times New Roman" w:hAnsi="Times New Roman" w:cs="Times New Roman"/>
          <w:color w:val="222222"/>
          <w:sz w:val="24"/>
          <w:szCs w:val="24"/>
          <w:shd w:val="clear" w:color="auto" w:fill="FFFFFF"/>
        </w:rPr>
        <w:t>(2), 218-234.</w:t>
      </w:r>
    </w:p>
    <w:p w14:paraId="272D7F01" w14:textId="7E5F658C" w:rsidR="004C0AF0" w:rsidRPr="00314647" w:rsidRDefault="004C0AF0"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Mohajan, H. K. (2018). </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Qualitative research methodology in social sciences and related subjects</w:t>
      </w:r>
      <w:r w:rsidR="006572F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Journal of economic development, environment and people</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7</w:t>
      </w:r>
      <w:r w:rsidRPr="00314647">
        <w:rPr>
          <w:rFonts w:ascii="Times New Roman" w:hAnsi="Times New Roman" w:cs="Times New Roman"/>
          <w:color w:val="222222"/>
          <w:sz w:val="24"/>
          <w:szCs w:val="24"/>
          <w:shd w:val="clear" w:color="auto" w:fill="FFFFFF"/>
        </w:rPr>
        <w:t>(1), 23-48.</w:t>
      </w:r>
    </w:p>
    <w:p w14:paraId="342A05B0" w14:textId="29B7A26E" w:rsidR="00DA2474" w:rsidRPr="00314647" w:rsidRDefault="00DA2474"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O. Nyumba, T., Wilson, K., Derrick, C. J., &amp; Mukherjee, N. (2018). </w:t>
      </w:r>
      <w:r w:rsidR="004F3ABF">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The use of focus group discussion methodology: Insights from two decades of application in conservation</w:t>
      </w:r>
      <w:r w:rsidR="004F3ABF">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Methods in Ecology and evolution</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9</w:t>
      </w:r>
      <w:r w:rsidRPr="00314647">
        <w:rPr>
          <w:rFonts w:ascii="Times New Roman" w:hAnsi="Times New Roman" w:cs="Times New Roman"/>
          <w:color w:val="222222"/>
          <w:sz w:val="24"/>
          <w:szCs w:val="24"/>
          <w:shd w:val="clear" w:color="auto" w:fill="FFFFFF"/>
        </w:rPr>
        <w:t>(1), 20-32.</w:t>
      </w:r>
    </w:p>
    <w:p w14:paraId="498BB1F2" w14:textId="4B9BE4BF" w:rsidR="002024E6" w:rsidRPr="00314647" w:rsidRDefault="002024E6"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Goundar, S. (2012). </w:t>
      </w:r>
      <w:r w:rsidR="003A215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Research methodology and research method</w:t>
      </w:r>
      <w:r w:rsidR="003A215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Victoria University of Wellington</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1</w:t>
      </w:r>
      <w:r w:rsidRPr="00314647">
        <w:rPr>
          <w:rFonts w:ascii="Times New Roman" w:hAnsi="Times New Roman" w:cs="Times New Roman"/>
          <w:color w:val="222222"/>
          <w:sz w:val="24"/>
          <w:szCs w:val="24"/>
          <w:shd w:val="clear" w:color="auto" w:fill="FFFFFF"/>
        </w:rPr>
        <w:t>(1), 1-47.</w:t>
      </w:r>
    </w:p>
    <w:p w14:paraId="32666B74" w14:textId="44B21E3A" w:rsidR="00107A88" w:rsidRPr="00314647" w:rsidRDefault="00107A88"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Choy, L. T. (2014). </w:t>
      </w:r>
      <w:r w:rsidR="003A215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The strengths and weaknesses of research methodology: Comparison and complimentary between qualitative and quantitative approaches</w:t>
      </w:r>
      <w:r w:rsidR="003A215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IOSR journal of humanities and social science</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19</w:t>
      </w:r>
      <w:r w:rsidRPr="00314647">
        <w:rPr>
          <w:rFonts w:ascii="Times New Roman" w:hAnsi="Times New Roman" w:cs="Times New Roman"/>
          <w:color w:val="222222"/>
          <w:sz w:val="24"/>
          <w:szCs w:val="24"/>
          <w:shd w:val="clear" w:color="auto" w:fill="FFFFFF"/>
        </w:rPr>
        <w:t>(4), 99-104.</w:t>
      </w:r>
    </w:p>
    <w:p w14:paraId="0AA2ABFE" w14:textId="4C1C3B2E" w:rsidR="001639FE" w:rsidRPr="00314647" w:rsidRDefault="001639FE"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In, J. (2017). </w:t>
      </w:r>
      <w:r w:rsidR="003A215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Introduction of a pilot study. </w:t>
      </w:r>
      <w:r w:rsidRPr="00314647">
        <w:rPr>
          <w:rFonts w:ascii="Times New Roman" w:hAnsi="Times New Roman" w:cs="Times New Roman"/>
          <w:i/>
          <w:iCs/>
          <w:color w:val="222222"/>
          <w:sz w:val="24"/>
          <w:szCs w:val="24"/>
          <w:shd w:val="clear" w:color="auto" w:fill="FFFFFF"/>
        </w:rPr>
        <w:t>Korean</w:t>
      </w:r>
      <w:r w:rsidR="003A2159">
        <w:rPr>
          <w:rFonts w:ascii="Times New Roman" w:hAnsi="Times New Roman" w:cs="Times New Roman"/>
          <w:i/>
          <w:iCs/>
          <w:color w:val="222222"/>
          <w:shd w:val="clear" w:color="auto" w:fill="FFFFFF"/>
        </w:rPr>
        <w:t>’.</w:t>
      </w:r>
      <w:r w:rsidRPr="00314647">
        <w:rPr>
          <w:rFonts w:ascii="Times New Roman" w:hAnsi="Times New Roman" w:cs="Times New Roman"/>
          <w:i/>
          <w:iCs/>
          <w:color w:val="222222"/>
          <w:sz w:val="24"/>
          <w:szCs w:val="24"/>
          <w:shd w:val="clear" w:color="auto" w:fill="FFFFFF"/>
        </w:rPr>
        <w:t xml:space="preserve"> journal of anesthesiology</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70</w:t>
      </w:r>
      <w:r w:rsidRPr="00314647">
        <w:rPr>
          <w:rFonts w:ascii="Times New Roman" w:hAnsi="Times New Roman" w:cs="Times New Roman"/>
          <w:color w:val="222222"/>
          <w:sz w:val="24"/>
          <w:szCs w:val="24"/>
          <w:shd w:val="clear" w:color="auto" w:fill="FFFFFF"/>
        </w:rPr>
        <w:t>(6), 601.</w:t>
      </w:r>
    </w:p>
    <w:p w14:paraId="26E5B85C" w14:textId="2FE33784" w:rsidR="00967904" w:rsidRPr="00314647" w:rsidRDefault="00A309AA" w:rsidP="6F6B1BD0">
      <w:pPr>
        <w:spacing w:line="360" w:lineRule="auto"/>
        <w:rPr>
          <w:rFonts w:ascii="Times New Roman" w:eastAsia="Arial" w:hAnsi="Times New Roman" w:cs="Times New Roman"/>
          <w:color w:val="222222"/>
          <w:sz w:val="24"/>
          <w:szCs w:val="24"/>
        </w:rPr>
      </w:pPr>
      <w:r w:rsidRPr="6F6B1BD0">
        <w:rPr>
          <w:rFonts w:ascii="Times New Roman" w:eastAsia="Arial" w:hAnsi="Times New Roman" w:cs="Times New Roman"/>
          <w:color w:val="222222"/>
          <w:sz w:val="24"/>
          <w:szCs w:val="24"/>
        </w:rPr>
        <w:t xml:space="preserve">Browne, R. H. (1995). </w:t>
      </w:r>
      <w:r w:rsidR="00460615"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On the use of a pilot sample for sample size determination</w:t>
      </w:r>
      <w:r w:rsidR="00460615"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 xml:space="preserve">. </w:t>
      </w:r>
      <w:r w:rsidRPr="6F6B1BD0">
        <w:rPr>
          <w:rFonts w:ascii="Times New Roman" w:eastAsia="Arial" w:hAnsi="Times New Roman" w:cs="Times New Roman"/>
          <w:i/>
          <w:iCs/>
          <w:color w:val="222222"/>
          <w:sz w:val="24"/>
          <w:szCs w:val="24"/>
        </w:rPr>
        <w:t>Statistics in medicine</w:t>
      </w:r>
      <w:r w:rsidRPr="6F6B1BD0">
        <w:rPr>
          <w:rFonts w:ascii="Times New Roman" w:eastAsia="Arial" w:hAnsi="Times New Roman" w:cs="Times New Roman"/>
          <w:color w:val="222222"/>
          <w:sz w:val="24"/>
          <w:szCs w:val="24"/>
        </w:rPr>
        <w:t>, 14(17), 1933-1940.</w:t>
      </w:r>
    </w:p>
    <w:p w14:paraId="4A5A0F69" w14:textId="702E748B" w:rsidR="004E63F6" w:rsidRPr="00314647" w:rsidRDefault="004E63F6" w:rsidP="6F6B1BD0">
      <w:pPr>
        <w:spacing w:line="360" w:lineRule="auto"/>
        <w:rPr>
          <w:rFonts w:ascii="Times New Roman" w:eastAsia="Arial" w:hAnsi="Times New Roman" w:cs="Times New Roman"/>
          <w:color w:val="222222"/>
          <w:sz w:val="24"/>
          <w:szCs w:val="24"/>
        </w:rPr>
      </w:pPr>
      <w:r w:rsidRPr="6F6B1BD0">
        <w:rPr>
          <w:rFonts w:ascii="Times New Roman" w:eastAsia="Arial" w:hAnsi="Times New Roman" w:cs="Times New Roman"/>
          <w:color w:val="222222"/>
          <w:sz w:val="24"/>
          <w:szCs w:val="24"/>
        </w:rPr>
        <w:t xml:space="preserve">Nemoto, T., &amp; Beglar, D. (2014). </w:t>
      </w:r>
      <w:r w:rsidR="00460615"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Developing Likert-scale questionnaires. In N. Sonda &amp; A. Krause (Eds.)</w:t>
      </w:r>
      <w:r w:rsidR="00460615" w:rsidRPr="6F6B1BD0">
        <w:rPr>
          <w:rFonts w:ascii="Times New Roman" w:eastAsia="Arial" w:hAnsi="Times New Roman" w:cs="Times New Roman"/>
          <w:color w:val="222222"/>
        </w:rPr>
        <w:t>’</w:t>
      </w:r>
      <w:r w:rsidRPr="6F6B1BD0">
        <w:rPr>
          <w:rFonts w:ascii="Times New Roman" w:eastAsia="Arial" w:hAnsi="Times New Roman" w:cs="Times New Roman"/>
          <w:color w:val="222222"/>
          <w:sz w:val="24"/>
          <w:szCs w:val="24"/>
        </w:rPr>
        <w:t xml:space="preserve">, </w:t>
      </w:r>
      <w:r w:rsidRPr="6F6B1BD0">
        <w:rPr>
          <w:rFonts w:ascii="Times New Roman" w:eastAsia="Arial" w:hAnsi="Times New Roman" w:cs="Times New Roman"/>
          <w:i/>
          <w:iCs/>
          <w:color w:val="222222"/>
          <w:sz w:val="24"/>
          <w:szCs w:val="24"/>
        </w:rPr>
        <w:t>JALT2013 Conference Proceedings. Tokyo</w:t>
      </w:r>
      <w:r w:rsidRPr="6F6B1BD0">
        <w:rPr>
          <w:rFonts w:ascii="Times New Roman" w:eastAsia="Arial" w:hAnsi="Times New Roman" w:cs="Times New Roman"/>
          <w:color w:val="222222"/>
          <w:sz w:val="24"/>
          <w:szCs w:val="24"/>
        </w:rPr>
        <w:t>: JALT.</w:t>
      </w:r>
    </w:p>
    <w:p w14:paraId="11485787" w14:textId="4277AE50" w:rsidR="002537C9" w:rsidRPr="00314647" w:rsidRDefault="002537C9" w:rsidP="00314647">
      <w:pPr>
        <w:spacing w:line="360" w:lineRule="auto"/>
        <w:rPr>
          <w:rFonts w:ascii="Times New Roman" w:eastAsia="Arial" w:hAnsi="Times New Roman" w:cs="Times New Roman"/>
          <w:color w:val="222222"/>
          <w:sz w:val="24"/>
          <w:szCs w:val="24"/>
          <w:lang w:val="en-US"/>
        </w:rPr>
      </w:pPr>
      <w:r w:rsidRPr="00314647">
        <w:rPr>
          <w:rFonts w:ascii="Times New Roman" w:eastAsia="Arial" w:hAnsi="Times New Roman" w:cs="Times New Roman"/>
          <w:color w:val="222222"/>
          <w:sz w:val="24"/>
          <w:szCs w:val="24"/>
          <w:lang w:val="en-US"/>
        </w:rPr>
        <w:lastRenderedPageBreak/>
        <w:t xml:space="preserve">Yan, Ting, Florian Keusch, and Lirui He. 2018. </w:t>
      </w:r>
      <w:r w:rsidR="00460615">
        <w:rPr>
          <w:rFonts w:ascii="Times New Roman" w:eastAsia="Arial" w:hAnsi="Times New Roman" w:cs="Times New Roman"/>
          <w:color w:val="222222"/>
          <w:lang w:val="en-US"/>
        </w:rPr>
        <w:t>‘</w:t>
      </w:r>
      <w:r w:rsidRPr="00314647">
        <w:rPr>
          <w:rFonts w:ascii="Times New Roman" w:eastAsia="Arial" w:hAnsi="Times New Roman" w:cs="Times New Roman"/>
          <w:color w:val="222222"/>
          <w:sz w:val="24"/>
          <w:szCs w:val="24"/>
          <w:lang w:val="en-US"/>
        </w:rPr>
        <w:t>The Impact of Question and Scale Characteristics on Scale Direction Effects.</w:t>
      </w:r>
      <w:r w:rsidR="00460615">
        <w:rPr>
          <w:rFonts w:ascii="Times New Roman" w:eastAsia="Arial" w:hAnsi="Times New Roman" w:cs="Times New Roman"/>
          <w:color w:val="222222"/>
          <w:lang w:val="en-US"/>
        </w:rPr>
        <w:t>’</w:t>
      </w:r>
      <w:r w:rsidRPr="00314647">
        <w:rPr>
          <w:rFonts w:ascii="Times New Roman" w:eastAsia="Arial" w:hAnsi="Times New Roman" w:cs="Times New Roman"/>
          <w:color w:val="222222"/>
          <w:sz w:val="24"/>
          <w:szCs w:val="24"/>
          <w:lang w:val="en-US"/>
        </w:rPr>
        <w:t xml:space="preserve"> </w:t>
      </w:r>
      <w:r w:rsidRPr="00460615">
        <w:rPr>
          <w:rFonts w:ascii="Times New Roman" w:eastAsia="Arial" w:hAnsi="Times New Roman" w:cs="Times New Roman"/>
          <w:i/>
          <w:iCs/>
          <w:color w:val="222222"/>
          <w:sz w:val="24"/>
          <w:szCs w:val="24"/>
          <w:lang w:val="en-US"/>
        </w:rPr>
        <w:t>Survey Practice 11 (2</w:t>
      </w:r>
      <w:r w:rsidRPr="00314647">
        <w:rPr>
          <w:rFonts w:ascii="Times New Roman" w:eastAsia="Arial" w:hAnsi="Times New Roman" w:cs="Times New Roman"/>
          <w:color w:val="222222"/>
          <w:sz w:val="24"/>
          <w:szCs w:val="24"/>
          <w:lang w:val="en-US"/>
        </w:rPr>
        <w:t>).</w:t>
      </w:r>
    </w:p>
    <w:p w14:paraId="41EFD141" w14:textId="54CF94CE" w:rsidR="00154253" w:rsidRPr="00314647" w:rsidRDefault="00154253"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Taherdoost, H. (2019). </w:t>
      </w:r>
      <w:r w:rsidR="0046061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What is the best response scale for survey and questionnaire design; review of different lengths of rating scale/attitude scale/Likert scale</w:t>
      </w:r>
      <w:r w:rsidR="0046061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Hamed Taherdoost</w:t>
      </w:r>
      <w:r w:rsidRPr="00314647">
        <w:rPr>
          <w:rFonts w:ascii="Times New Roman" w:hAnsi="Times New Roman" w:cs="Times New Roman"/>
          <w:color w:val="222222"/>
          <w:sz w:val="24"/>
          <w:szCs w:val="24"/>
          <w:shd w:val="clear" w:color="auto" w:fill="FFFFFF"/>
        </w:rPr>
        <w:t>, 1-10.</w:t>
      </w:r>
    </w:p>
    <w:p w14:paraId="620E5762" w14:textId="4DD35537" w:rsidR="00DF11EC" w:rsidRPr="00314647" w:rsidRDefault="00DF11EC"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Taherdoost, H. (2016). </w:t>
      </w:r>
      <w:r w:rsidR="0046061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Sampling methods in research methodology; how to choose a sampling technique for research</w:t>
      </w:r>
      <w:r w:rsidR="00460615">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How to choose a sampling technique for research (April 10, 2016)</w:t>
      </w:r>
      <w:r w:rsidRPr="00314647">
        <w:rPr>
          <w:rFonts w:ascii="Times New Roman" w:hAnsi="Times New Roman" w:cs="Times New Roman"/>
          <w:color w:val="222222"/>
          <w:sz w:val="24"/>
          <w:szCs w:val="24"/>
          <w:shd w:val="clear" w:color="auto" w:fill="FFFFFF"/>
        </w:rPr>
        <w:t>.</w:t>
      </w:r>
    </w:p>
    <w:p w14:paraId="72979952" w14:textId="0F1C31BF" w:rsidR="0072126D" w:rsidRPr="00314647" w:rsidRDefault="0072126D"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Naderifar, M., Goli, H., &amp; Ghaljaie, F. (2017). </w:t>
      </w:r>
      <w:r w:rsidR="00980F05" w:rsidRPr="009A722E">
        <w:rPr>
          <w:rFonts w:ascii="Times New Roman" w:hAnsi="Times New Roman" w:cs="Times New Roman"/>
          <w:color w:val="222222"/>
          <w:sz w:val="24"/>
          <w:szCs w:val="24"/>
          <w:shd w:val="clear" w:color="auto" w:fill="FFFFFF"/>
        </w:rPr>
        <w:t>‘</w:t>
      </w:r>
      <w:r w:rsidRPr="00314647">
        <w:rPr>
          <w:rFonts w:ascii="Times New Roman" w:hAnsi="Times New Roman" w:cs="Times New Roman"/>
          <w:color w:val="222222"/>
          <w:sz w:val="24"/>
          <w:szCs w:val="24"/>
          <w:shd w:val="clear" w:color="auto" w:fill="FFFFFF"/>
        </w:rPr>
        <w:t>Snowball sampling: A purposeful method of sampling in qualitative research</w:t>
      </w:r>
      <w:r w:rsidR="00980F05" w:rsidRPr="009A722E">
        <w:rPr>
          <w:rFonts w:ascii="Times New Roman" w:hAnsi="Times New Roman" w:cs="Times New Roman"/>
          <w:color w:val="222222"/>
          <w:sz w:val="24"/>
          <w:szCs w:val="24"/>
          <w:shd w:val="clear" w:color="auto" w:fill="FFFFFF"/>
        </w:rPr>
        <w:t>’</w:t>
      </w:r>
      <w:r w:rsidRPr="00314647">
        <w:rPr>
          <w:rFonts w:ascii="Times New Roman" w:hAnsi="Times New Roman" w:cs="Times New Roman"/>
          <w:color w:val="222222"/>
          <w:sz w:val="24"/>
          <w:szCs w:val="24"/>
          <w:shd w:val="clear" w:color="auto" w:fill="FFFFFF"/>
        </w:rPr>
        <w:t>. </w:t>
      </w:r>
      <w:r w:rsidRPr="009A722E">
        <w:rPr>
          <w:rFonts w:ascii="Times New Roman" w:hAnsi="Times New Roman" w:cs="Times New Roman"/>
          <w:color w:val="222222"/>
          <w:sz w:val="24"/>
          <w:szCs w:val="24"/>
          <w:shd w:val="clear" w:color="auto" w:fill="FFFFFF"/>
        </w:rPr>
        <w:t>Strides in development of medical education</w:t>
      </w:r>
      <w:r w:rsidRPr="00314647">
        <w:rPr>
          <w:rFonts w:ascii="Times New Roman" w:hAnsi="Times New Roman" w:cs="Times New Roman"/>
          <w:color w:val="222222"/>
          <w:sz w:val="24"/>
          <w:szCs w:val="24"/>
          <w:shd w:val="clear" w:color="auto" w:fill="FFFFFF"/>
        </w:rPr>
        <w:t>, </w:t>
      </w:r>
      <w:r w:rsidRPr="009A722E">
        <w:rPr>
          <w:rFonts w:ascii="Times New Roman" w:hAnsi="Times New Roman" w:cs="Times New Roman"/>
          <w:color w:val="222222"/>
          <w:sz w:val="24"/>
          <w:szCs w:val="24"/>
          <w:shd w:val="clear" w:color="auto" w:fill="FFFFFF"/>
        </w:rPr>
        <w:t>14</w:t>
      </w:r>
      <w:r w:rsidRPr="00314647">
        <w:rPr>
          <w:rFonts w:ascii="Times New Roman" w:hAnsi="Times New Roman" w:cs="Times New Roman"/>
          <w:color w:val="222222"/>
          <w:sz w:val="24"/>
          <w:szCs w:val="24"/>
          <w:shd w:val="clear" w:color="auto" w:fill="FFFFFF"/>
        </w:rPr>
        <w:t>(3).</w:t>
      </w:r>
    </w:p>
    <w:p w14:paraId="30E70B06" w14:textId="5DA760CF" w:rsidR="00774601" w:rsidRPr="00314647" w:rsidRDefault="00982E2D" w:rsidP="00314647">
      <w:pPr>
        <w:spacing w:line="360" w:lineRule="auto"/>
        <w:rPr>
          <w:rFonts w:ascii="Times New Roman" w:eastAsia="Arial" w:hAnsi="Times New Roman" w:cs="Times New Roman"/>
          <w:color w:val="222222"/>
          <w:sz w:val="24"/>
          <w:szCs w:val="24"/>
          <w:lang w:val="en-US"/>
        </w:rPr>
      </w:pPr>
      <w:r w:rsidRPr="009A722E">
        <w:rPr>
          <w:rFonts w:ascii="Times New Roman" w:hAnsi="Times New Roman" w:cs="Times New Roman"/>
          <w:color w:val="222222"/>
          <w:sz w:val="24"/>
          <w:szCs w:val="24"/>
          <w:shd w:val="clear" w:color="auto" w:fill="FFFFFF"/>
        </w:rPr>
        <w:t>Census and Statistic Department, The Government of the Hong Kong Special Administrative Region.</w:t>
      </w:r>
      <w:r w:rsidR="005279BB" w:rsidRPr="009A722E">
        <w:rPr>
          <w:rFonts w:ascii="Times New Roman" w:hAnsi="Times New Roman" w:cs="Times New Roman"/>
          <w:color w:val="222222"/>
          <w:sz w:val="24"/>
          <w:szCs w:val="24"/>
          <w:shd w:val="clear" w:color="auto" w:fill="FFFFFF"/>
        </w:rPr>
        <w:t xml:space="preserve">(2024). Table 220-23005: Number of employees by employment mode and industry section. Available at: </w:t>
      </w:r>
      <w:hyperlink r:id="rId20" w:history="1">
        <w:r w:rsidR="005279BB" w:rsidRPr="009A722E">
          <w:rPr>
            <w:color w:val="222222"/>
            <w:sz w:val="24"/>
            <w:szCs w:val="24"/>
            <w:shd w:val="clear" w:color="auto" w:fill="FFFFFF"/>
          </w:rPr>
          <w:t>https://www.censtatd.gov.hk/en/web_table.html?id=220-23005&amp;param=N4IgxgbiBcoMJwJqJqAjDEBmAtgBhABoQB9AFxMwOJIAdLo8BfYgSQDkARVUizAJiKl6MPMQCCAUQASAZRKDoIAOwk1QqXIUA6DEoBi6liEkBZAAolTAeU6SeelUPIMQgmiOhomxgM5RYYQZ+Ykl7aABtEAAlAEMAdxIAaRI0ABN6WgBTACcSADshcxyAe3p0+gBSAsEAXWMAGxgyHIBXLKYgA</w:t>
        </w:r>
      </w:hyperlink>
      <w:r w:rsidR="005279BB">
        <w:rPr>
          <w:rFonts w:ascii="Times New Roman" w:eastAsia="Arial" w:hAnsi="Times New Roman" w:cs="Times New Roman"/>
          <w:lang w:val="en-US"/>
        </w:rPr>
        <w:t xml:space="preserve"> (Accessed </w:t>
      </w:r>
      <w:r w:rsidR="00273D3B">
        <w:rPr>
          <w:rFonts w:ascii="Times New Roman" w:eastAsia="Arial" w:hAnsi="Times New Roman" w:cs="Times New Roman"/>
          <w:lang w:val="en-US"/>
        </w:rPr>
        <w:t>5</w:t>
      </w:r>
      <w:r w:rsidR="00273D3B" w:rsidRPr="00273D3B">
        <w:rPr>
          <w:rFonts w:ascii="Times New Roman" w:eastAsia="Arial" w:hAnsi="Times New Roman" w:cs="Times New Roman"/>
          <w:vertAlign w:val="superscript"/>
          <w:lang w:val="en-US"/>
        </w:rPr>
        <w:t>th</w:t>
      </w:r>
      <w:r w:rsidR="00273D3B">
        <w:rPr>
          <w:rFonts w:ascii="Times New Roman" w:eastAsia="Arial" w:hAnsi="Times New Roman" w:cs="Times New Roman"/>
          <w:lang w:val="en-US"/>
        </w:rPr>
        <w:t xml:space="preserve"> May 2024)</w:t>
      </w:r>
    </w:p>
    <w:p w14:paraId="06EEE8E5" w14:textId="7F5B8DB0" w:rsidR="001A0A5B" w:rsidRPr="00314647" w:rsidRDefault="001A0A5B"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Altman, D. G. (2005). Why we need confidence intervals. </w:t>
      </w:r>
      <w:r w:rsidRPr="00314647">
        <w:rPr>
          <w:rFonts w:ascii="Times New Roman" w:hAnsi="Times New Roman" w:cs="Times New Roman"/>
          <w:i/>
          <w:iCs/>
          <w:color w:val="222222"/>
          <w:sz w:val="24"/>
          <w:szCs w:val="24"/>
          <w:shd w:val="clear" w:color="auto" w:fill="FFFFFF"/>
        </w:rPr>
        <w:t>World journal of surgery</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29</w:t>
      </w:r>
      <w:r w:rsidRPr="00314647">
        <w:rPr>
          <w:rFonts w:ascii="Times New Roman" w:hAnsi="Times New Roman" w:cs="Times New Roman"/>
          <w:color w:val="222222"/>
          <w:sz w:val="24"/>
          <w:szCs w:val="24"/>
          <w:shd w:val="clear" w:color="auto" w:fill="FFFFFF"/>
        </w:rPr>
        <w:t>(5), 554-556.</w:t>
      </w:r>
    </w:p>
    <w:p w14:paraId="3F4439CE" w14:textId="16F730B6" w:rsidR="00C87A52" w:rsidRPr="00314647" w:rsidRDefault="00C87A52"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Figueiredo Filho, D. B., Paranhos, R., Rocha, E. C. D., Batista, M., Silva Jr, J. A. D., Santos, M. L. W. D., &amp; Marino, J. G. (2013). When is statistical significance not significant?. </w:t>
      </w:r>
      <w:r w:rsidRPr="00314647">
        <w:rPr>
          <w:rFonts w:ascii="Times New Roman" w:hAnsi="Times New Roman" w:cs="Times New Roman"/>
          <w:i/>
          <w:iCs/>
          <w:color w:val="222222"/>
          <w:sz w:val="24"/>
          <w:szCs w:val="24"/>
          <w:shd w:val="clear" w:color="auto" w:fill="FFFFFF"/>
        </w:rPr>
        <w:t>Brazilian political science review</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7</w:t>
      </w:r>
      <w:r w:rsidRPr="00314647">
        <w:rPr>
          <w:rFonts w:ascii="Times New Roman" w:hAnsi="Times New Roman" w:cs="Times New Roman"/>
          <w:color w:val="222222"/>
          <w:sz w:val="24"/>
          <w:szCs w:val="24"/>
          <w:shd w:val="clear" w:color="auto" w:fill="FFFFFF"/>
        </w:rPr>
        <w:t>, 31-55.</w:t>
      </w:r>
    </w:p>
    <w:p w14:paraId="1B2FF6A0" w14:textId="1A47868F" w:rsidR="00AD75A4" w:rsidRPr="00314647" w:rsidRDefault="00AD75A4"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Andrade, C. (2021). </w:t>
      </w:r>
      <w:r w:rsidR="003F49E7">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Z scores, standard scores, and composite test scores explained</w:t>
      </w:r>
      <w:r w:rsidR="003F49E7">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Indian journal of psychological medicine</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43</w:t>
      </w:r>
      <w:r w:rsidRPr="00314647">
        <w:rPr>
          <w:rFonts w:ascii="Times New Roman" w:hAnsi="Times New Roman" w:cs="Times New Roman"/>
          <w:color w:val="222222"/>
          <w:sz w:val="24"/>
          <w:szCs w:val="24"/>
          <w:shd w:val="clear" w:color="auto" w:fill="FFFFFF"/>
        </w:rPr>
        <w:t>(6), 555-557.</w:t>
      </w:r>
    </w:p>
    <w:p w14:paraId="79F874F3" w14:textId="26DDD628" w:rsidR="00D846E4" w:rsidRPr="00314647" w:rsidRDefault="00D846E4" w:rsidP="00314647">
      <w:pPr>
        <w:spacing w:line="360" w:lineRule="auto"/>
        <w:rPr>
          <w:rFonts w:ascii="Times New Roman" w:eastAsia="Arial" w:hAnsi="Times New Roman" w:cs="Times New Roman"/>
          <w:color w:val="222222"/>
          <w:sz w:val="24"/>
          <w:szCs w:val="24"/>
          <w:lang w:val="en-US"/>
        </w:rPr>
      </w:pPr>
      <w:r w:rsidRPr="00314647">
        <w:rPr>
          <w:rFonts w:ascii="Times New Roman" w:hAnsi="Times New Roman" w:cs="Times New Roman"/>
          <w:color w:val="222222"/>
          <w:sz w:val="24"/>
          <w:szCs w:val="24"/>
          <w:shd w:val="clear" w:color="auto" w:fill="FFFFFF"/>
        </w:rPr>
        <w:t xml:space="preserve">Daly, J., Willis, K., Small, R., Green, J., Welch, N., Kealy, M., &amp; Hughes, E. (2007). </w:t>
      </w:r>
      <w:r w:rsidR="003F49E7">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A hierarchy of evidence for assessing qualitative health research</w:t>
      </w:r>
      <w:r w:rsidR="003F49E7">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Journal of clinical epidemiology</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60</w:t>
      </w:r>
      <w:r w:rsidRPr="00314647">
        <w:rPr>
          <w:rFonts w:ascii="Times New Roman" w:hAnsi="Times New Roman" w:cs="Times New Roman"/>
          <w:color w:val="222222"/>
          <w:sz w:val="24"/>
          <w:szCs w:val="24"/>
          <w:shd w:val="clear" w:color="auto" w:fill="FFFFFF"/>
        </w:rPr>
        <w:t>(1), 43-49.</w:t>
      </w:r>
    </w:p>
    <w:p w14:paraId="73DA2EDF" w14:textId="5616B2A1" w:rsidR="5E5BF629" w:rsidRPr="00314647" w:rsidRDefault="5E5BF629" w:rsidP="00314647">
      <w:pPr>
        <w:spacing w:line="360" w:lineRule="auto"/>
        <w:rPr>
          <w:rFonts w:ascii="Times New Roman" w:eastAsia="Arial" w:hAnsi="Times New Roman" w:cs="Times New Roman"/>
          <w:color w:val="222222"/>
          <w:sz w:val="24"/>
          <w:szCs w:val="24"/>
        </w:rPr>
      </w:pPr>
      <w:r w:rsidRPr="00314647">
        <w:rPr>
          <w:rFonts w:ascii="Times New Roman" w:eastAsia="Arial" w:hAnsi="Times New Roman" w:cs="Times New Roman"/>
          <w:color w:val="222222"/>
          <w:sz w:val="24"/>
          <w:szCs w:val="24"/>
        </w:rPr>
        <w:t>Johnson, D. E. (2014). 1</w:t>
      </w:r>
      <w:r w:rsidR="003F49E7">
        <w:rPr>
          <w:rFonts w:ascii="Times New Roman" w:eastAsia="Arial" w:hAnsi="Times New Roman" w:cs="Times New Roman"/>
          <w:color w:val="222222"/>
        </w:rPr>
        <w:t>’</w:t>
      </w:r>
      <w:r w:rsidRPr="00314647">
        <w:rPr>
          <w:rFonts w:ascii="Times New Roman" w:eastAsia="Arial" w:hAnsi="Times New Roman" w:cs="Times New Roman"/>
          <w:color w:val="222222"/>
          <w:sz w:val="24"/>
          <w:szCs w:val="24"/>
        </w:rPr>
        <w:t>4 Descriptive statistics</w:t>
      </w:r>
      <w:r w:rsidR="003F49E7">
        <w:rPr>
          <w:rFonts w:ascii="Times New Roman" w:eastAsia="Arial" w:hAnsi="Times New Roman" w:cs="Times New Roman"/>
          <w:color w:val="222222"/>
        </w:rPr>
        <w:t>’</w:t>
      </w:r>
      <w:r w:rsidRPr="00314647">
        <w:rPr>
          <w:rFonts w:ascii="Times New Roman" w:eastAsia="Arial" w:hAnsi="Times New Roman" w:cs="Times New Roman"/>
          <w:color w:val="222222"/>
          <w:sz w:val="24"/>
          <w:szCs w:val="24"/>
        </w:rPr>
        <w:t xml:space="preserve">. </w:t>
      </w:r>
      <w:r w:rsidRPr="00314647">
        <w:rPr>
          <w:rFonts w:ascii="Times New Roman" w:eastAsia="Arial" w:hAnsi="Times New Roman" w:cs="Times New Roman"/>
          <w:i/>
          <w:iCs/>
          <w:color w:val="222222"/>
          <w:sz w:val="24"/>
          <w:szCs w:val="24"/>
        </w:rPr>
        <w:t>Research methods in linguistics</w:t>
      </w:r>
      <w:r w:rsidRPr="00314647">
        <w:rPr>
          <w:rFonts w:ascii="Times New Roman" w:eastAsia="Arial" w:hAnsi="Times New Roman" w:cs="Times New Roman"/>
          <w:color w:val="222222"/>
          <w:sz w:val="24"/>
          <w:szCs w:val="24"/>
        </w:rPr>
        <w:t>, 288.</w:t>
      </w:r>
    </w:p>
    <w:p w14:paraId="41A5990F" w14:textId="2F7271D8" w:rsidR="008B425D" w:rsidRPr="00314647" w:rsidRDefault="008B425D"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Sedgwick, P. (2012). </w:t>
      </w:r>
      <w:r w:rsidR="003F49E7">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Pearson’s correlation coefficient</w:t>
      </w:r>
      <w:r w:rsidR="003F49E7">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Bmj</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345</w:t>
      </w:r>
      <w:r w:rsidRPr="00314647">
        <w:rPr>
          <w:rFonts w:ascii="Times New Roman" w:hAnsi="Times New Roman" w:cs="Times New Roman"/>
          <w:color w:val="222222"/>
          <w:sz w:val="24"/>
          <w:szCs w:val="24"/>
          <w:shd w:val="clear" w:color="auto" w:fill="FFFFFF"/>
        </w:rPr>
        <w:t>.</w:t>
      </w:r>
    </w:p>
    <w:p w14:paraId="7309AFB3" w14:textId="3B2340D6" w:rsidR="00176BEA" w:rsidRPr="00314647" w:rsidRDefault="00176BEA"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Schober, P., Boer, C., &amp; Schwarte, L. A. (2018). </w:t>
      </w:r>
      <w:r w:rsidR="00FE30A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Correlation coefficients: appropriate use and interpretation</w:t>
      </w:r>
      <w:r w:rsidR="00FE30A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Anesthesia &amp; analgesia</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126</w:t>
      </w:r>
      <w:r w:rsidRPr="00314647">
        <w:rPr>
          <w:rFonts w:ascii="Times New Roman" w:hAnsi="Times New Roman" w:cs="Times New Roman"/>
          <w:color w:val="222222"/>
          <w:sz w:val="24"/>
          <w:szCs w:val="24"/>
          <w:shd w:val="clear" w:color="auto" w:fill="FFFFFF"/>
        </w:rPr>
        <w:t>(5), 1763-1768.</w:t>
      </w:r>
    </w:p>
    <w:p w14:paraId="21F0CED7" w14:textId="4CF03A4C" w:rsidR="009F146B" w:rsidRPr="00314647" w:rsidRDefault="009F146B"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Hussey, I., Alsalti, T., Bosco, F., Elson, M., &amp; Arslan, R. C. (2023). </w:t>
      </w:r>
      <w:r w:rsidR="00FE30A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An aberrant abundance of Cronbach’s alpha values at</w:t>
      </w:r>
      <w:r w:rsidR="00FE30A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70.</w:t>
      </w:r>
    </w:p>
    <w:p w14:paraId="49ECBDC9" w14:textId="2625F102" w:rsidR="00175075" w:rsidRPr="00314647" w:rsidRDefault="00175075"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lastRenderedPageBreak/>
        <w:t xml:space="preserve">Ali, N., Nakayama, S., &amp; Yamaguchi, H. (2023). </w:t>
      </w:r>
      <w:r w:rsidR="00FE30A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Using the extensions of the theory of planned behavior (TPB) for behavioral intentions to use public transport (PT) in Kanazawa, Japan</w:t>
      </w:r>
      <w:r w:rsidR="00FE30A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Transportation research interdisciplinary perspectives</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17</w:t>
      </w:r>
      <w:r w:rsidRPr="00314647">
        <w:rPr>
          <w:rFonts w:ascii="Times New Roman" w:hAnsi="Times New Roman" w:cs="Times New Roman"/>
          <w:color w:val="222222"/>
          <w:sz w:val="24"/>
          <w:szCs w:val="24"/>
          <w:shd w:val="clear" w:color="auto" w:fill="FFFFFF"/>
        </w:rPr>
        <w:t>, 100742.</w:t>
      </w:r>
    </w:p>
    <w:p w14:paraId="2781E9EF" w14:textId="516D9775" w:rsidR="00DB2E95" w:rsidRPr="00314647" w:rsidRDefault="00DB2E95" w:rsidP="00314647">
      <w:pPr>
        <w:spacing w:line="360" w:lineRule="auto"/>
        <w:rPr>
          <w:rFonts w:ascii="Times New Roman" w:eastAsia="Arial" w:hAnsi="Times New Roman" w:cs="Times New Roman"/>
          <w:sz w:val="24"/>
          <w:szCs w:val="24"/>
        </w:rPr>
      </w:pPr>
      <w:r w:rsidRPr="00314647">
        <w:rPr>
          <w:rFonts w:ascii="Times New Roman" w:hAnsi="Times New Roman" w:cs="Times New Roman"/>
          <w:color w:val="222222"/>
          <w:sz w:val="24"/>
          <w:szCs w:val="24"/>
          <w:shd w:val="clear" w:color="auto" w:fill="FFFFFF"/>
        </w:rPr>
        <w:t xml:space="preserve">Conroy, R. (2015). </w:t>
      </w:r>
      <w:r w:rsidR="00FE30A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Sample size: A rough guide</w:t>
      </w:r>
      <w:r w:rsidR="00FE30A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 xml:space="preserve">Retreived from http://www. beaumontethics. ie/docs/application/samplesizecalculation. </w:t>
      </w:r>
      <w:r w:rsidR="4158AF50" w:rsidRPr="00314647">
        <w:rPr>
          <w:rFonts w:ascii="Times New Roman" w:hAnsi="Times New Roman" w:cs="Times New Roman"/>
          <w:i/>
          <w:iCs/>
          <w:color w:val="222222"/>
          <w:sz w:val="24"/>
          <w:szCs w:val="24"/>
          <w:shd w:val="clear" w:color="auto" w:fill="FFFFFF"/>
        </w:rPr>
        <w:t>P</w:t>
      </w:r>
      <w:r w:rsidRPr="00314647">
        <w:rPr>
          <w:rFonts w:ascii="Times New Roman" w:hAnsi="Times New Roman" w:cs="Times New Roman"/>
          <w:i/>
          <w:iCs/>
          <w:color w:val="222222"/>
          <w:sz w:val="24"/>
          <w:szCs w:val="24"/>
          <w:shd w:val="clear" w:color="auto" w:fill="FFFFFF"/>
        </w:rPr>
        <w:t>df</w:t>
      </w:r>
      <w:r w:rsidRPr="00314647">
        <w:rPr>
          <w:rFonts w:ascii="Times New Roman" w:hAnsi="Times New Roman" w:cs="Times New Roman"/>
          <w:color w:val="222222"/>
          <w:sz w:val="24"/>
          <w:szCs w:val="24"/>
          <w:shd w:val="clear" w:color="auto" w:fill="FFFFFF"/>
        </w:rPr>
        <w:t>.</w:t>
      </w:r>
    </w:p>
    <w:p w14:paraId="2B126A91" w14:textId="4853980A" w:rsidR="4C4B279A" w:rsidRPr="00314647" w:rsidRDefault="4C4B279A" w:rsidP="00314647">
      <w:pPr>
        <w:spacing w:line="360" w:lineRule="auto"/>
        <w:rPr>
          <w:rFonts w:ascii="Times New Roman" w:eastAsia="Arial" w:hAnsi="Times New Roman" w:cs="Times New Roman"/>
          <w:sz w:val="24"/>
          <w:szCs w:val="24"/>
        </w:rPr>
      </w:pPr>
      <w:r w:rsidRPr="00314647">
        <w:rPr>
          <w:rFonts w:ascii="Times New Roman" w:eastAsia="Arial" w:hAnsi="Times New Roman" w:cs="Times New Roman"/>
          <w:color w:val="222222"/>
          <w:sz w:val="24"/>
          <w:szCs w:val="24"/>
        </w:rPr>
        <w:t xml:space="preserve">Nanjundeswaraswamy, T. S., &amp; Divakar, S. (2021). </w:t>
      </w:r>
      <w:r w:rsidR="00FE30A9">
        <w:rPr>
          <w:rFonts w:ascii="Times New Roman" w:eastAsia="Arial" w:hAnsi="Times New Roman" w:cs="Times New Roman"/>
          <w:color w:val="222222"/>
        </w:rPr>
        <w:t>‘</w:t>
      </w:r>
      <w:r w:rsidRPr="00314647">
        <w:rPr>
          <w:rFonts w:ascii="Times New Roman" w:eastAsia="Arial" w:hAnsi="Times New Roman" w:cs="Times New Roman"/>
          <w:color w:val="222222"/>
          <w:sz w:val="24"/>
          <w:szCs w:val="24"/>
        </w:rPr>
        <w:t>Determination of sample size and sampling methods in applied research</w:t>
      </w:r>
      <w:r w:rsidR="00FE30A9">
        <w:rPr>
          <w:rFonts w:ascii="Times New Roman" w:eastAsia="Arial" w:hAnsi="Times New Roman" w:cs="Times New Roman"/>
          <w:color w:val="222222"/>
        </w:rPr>
        <w:t>’</w:t>
      </w:r>
      <w:r w:rsidRPr="00314647">
        <w:rPr>
          <w:rFonts w:ascii="Times New Roman" w:eastAsia="Arial" w:hAnsi="Times New Roman" w:cs="Times New Roman"/>
          <w:color w:val="222222"/>
          <w:sz w:val="24"/>
          <w:szCs w:val="24"/>
        </w:rPr>
        <w:t xml:space="preserve">. </w:t>
      </w:r>
      <w:r w:rsidRPr="00314647">
        <w:rPr>
          <w:rFonts w:ascii="Times New Roman" w:eastAsia="Arial" w:hAnsi="Times New Roman" w:cs="Times New Roman"/>
          <w:i/>
          <w:iCs/>
          <w:color w:val="222222"/>
          <w:sz w:val="24"/>
          <w:szCs w:val="24"/>
        </w:rPr>
        <w:t>Proceedings on engineering sciences</w:t>
      </w:r>
      <w:r w:rsidRPr="00314647">
        <w:rPr>
          <w:rFonts w:ascii="Times New Roman" w:eastAsia="Arial" w:hAnsi="Times New Roman" w:cs="Times New Roman"/>
          <w:color w:val="222222"/>
          <w:sz w:val="24"/>
          <w:szCs w:val="24"/>
        </w:rPr>
        <w:t xml:space="preserve">, </w:t>
      </w:r>
      <w:r w:rsidRPr="00314647">
        <w:rPr>
          <w:rFonts w:ascii="Times New Roman" w:eastAsia="Arial" w:hAnsi="Times New Roman" w:cs="Times New Roman"/>
          <w:i/>
          <w:iCs/>
          <w:color w:val="222222"/>
          <w:sz w:val="24"/>
          <w:szCs w:val="24"/>
        </w:rPr>
        <w:t>3</w:t>
      </w:r>
      <w:r w:rsidRPr="00314647">
        <w:rPr>
          <w:rFonts w:ascii="Times New Roman" w:eastAsia="Arial" w:hAnsi="Times New Roman" w:cs="Times New Roman"/>
          <w:color w:val="222222"/>
          <w:sz w:val="24"/>
          <w:szCs w:val="24"/>
        </w:rPr>
        <w:t>(1), 25-32.</w:t>
      </w:r>
    </w:p>
    <w:p w14:paraId="127A03B4" w14:textId="06C81499" w:rsidR="3FE97341" w:rsidRPr="00314647" w:rsidRDefault="3FE97341" w:rsidP="00314647">
      <w:pPr>
        <w:spacing w:line="360" w:lineRule="auto"/>
        <w:rPr>
          <w:rFonts w:ascii="Times New Roman" w:eastAsia="Arial" w:hAnsi="Times New Roman" w:cs="Times New Roman"/>
          <w:color w:val="222222"/>
          <w:sz w:val="24"/>
          <w:szCs w:val="24"/>
        </w:rPr>
      </w:pPr>
      <w:r w:rsidRPr="00314647">
        <w:rPr>
          <w:rFonts w:ascii="Times New Roman" w:eastAsia="Arial" w:hAnsi="Times New Roman" w:cs="Times New Roman"/>
          <w:color w:val="222222"/>
          <w:sz w:val="24"/>
          <w:szCs w:val="24"/>
        </w:rPr>
        <w:t xml:space="preserve">Sarmah, H. K., &amp; Hazarika, B. B. (2012). </w:t>
      </w:r>
      <w:r w:rsidR="00FE30A9">
        <w:rPr>
          <w:rFonts w:ascii="Times New Roman" w:eastAsia="Arial" w:hAnsi="Times New Roman" w:cs="Times New Roman"/>
          <w:color w:val="222222"/>
        </w:rPr>
        <w:t>‘</w:t>
      </w:r>
      <w:r w:rsidRPr="00314647">
        <w:rPr>
          <w:rFonts w:ascii="Times New Roman" w:eastAsia="Arial" w:hAnsi="Times New Roman" w:cs="Times New Roman"/>
          <w:color w:val="222222"/>
          <w:sz w:val="24"/>
          <w:szCs w:val="24"/>
        </w:rPr>
        <w:t>Importance of the size of Sample and its determination in the context of data related to the schools of greater Guwahati</w:t>
      </w:r>
      <w:r w:rsidR="00FE30A9">
        <w:rPr>
          <w:rFonts w:ascii="Times New Roman" w:eastAsia="Arial" w:hAnsi="Times New Roman" w:cs="Times New Roman"/>
          <w:color w:val="222222"/>
        </w:rPr>
        <w:t>’</w:t>
      </w:r>
      <w:r w:rsidRPr="00314647">
        <w:rPr>
          <w:rFonts w:ascii="Times New Roman" w:eastAsia="Arial" w:hAnsi="Times New Roman" w:cs="Times New Roman"/>
          <w:color w:val="222222"/>
          <w:sz w:val="24"/>
          <w:szCs w:val="24"/>
        </w:rPr>
        <w:t xml:space="preserve">. </w:t>
      </w:r>
      <w:r w:rsidRPr="00314647">
        <w:rPr>
          <w:rFonts w:ascii="Times New Roman" w:eastAsia="Arial" w:hAnsi="Times New Roman" w:cs="Times New Roman"/>
          <w:i/>
          <w:iCs/>
          <w:color w:val="222222"/>
          <w:sz w:val="24"/>
          <w:szCs w:val="24"/>
        </w:rPr>
        <w:t>Bull. Gauhati Univ. Math. Assoc</w:t>
      </w:r>
      <w:r w:rsidRPr="00314647">
        <w:rPr>
          <w:rFonts w:ascii="Times New Roman" w:eastAsia="Arial" w:hAnsi="Times New Roman" w:cs="Times New Roman"/>
          <w:color w:val="222222"/>
          <w:sz w:val="24"/>
          <w:szCs w:val="24"/>
        </w:rPr>
        <w:t xml:space="preserve">, </w:t>
      </w:r>
      <w:r w:rsidRPr="00314647">
        <w:rPr>
          <w:rFonts w:ascii="Times New Roman" w:eastAsia="Arial" w:hAnsi="Times New Roman" w:cs="Times New Roman"/>
          <w:i/>
          <w:iCs/>
          <w:color w:val="222222"/>
          <w:sz w:val="24"/>
          <w:szCs w:val="24"/>
        </w:rPr>
        <w:t>12</w:t>
      </w:r>
      <w:r w:rsidRPr="00314647">
        <w:rPr>
          <w:rFonts w:ascii="Times New Roman" w:eastAsia="Arial" w:hAnsi="Times New Roman" w:cs="Times New Roman"/>
          <w:color w:val="222222"/>
          <w:sz w:val="24"/>
          <w:szCs w:val="24"/>
        </w:rPr>
        <w:t>(2012), 55-76.</w:t>
      </w:r>
    </w:p>
    <w:p w14:paraId="34C2FA85" w14:textId="067E9BB7" w:rsidR="00AE0516" w:rsidRPr="00314647" w:rsidRDefault="00AE0516"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Al Hadwer, A., Tavana, M., Gillis, D., &amp; Rezania, D. (2021). </w:t>
      </w:r>
      <w:r w:rsidR="00FE30A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A systematic review of organizational factors impacting cloud-based technology adoption using Technology-organization-environment framework</w:t>
      </w:r>
      <w:r w:rsidR="00FE30A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Internet of Things</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15</w:t>
      </w:r>
      <w:r w:rsidRPr="00314647">
        <w:rPr>
          <w:rFonts w:ascii="Times New Roman" w:hAnsi="Times New Roman" w:cs="Times New Roman"/>
          <w:color w:val="222222"/>
          <w:sz w:val="24"/>
          <w:szCs w:val="24"/>
          <w:shd w:val="clear" w:color="auto" w:fill="FFFFFF"/>
        </w:rPr>
        <w:t>, 100407.</w:t>
      </w:r>
    </w:p>
    <w:p w14:paraId="6AC9C0D5" w14:textId="6D5879B5" w:rsidR="00B737E4" w:rsidRPr="00314647" w:rsidRDefault="00B737E4" w:rsidP="00314647">
      <w:pPr>
        <w:spacing w:line="360" w:lineRule="auto"/>
        <w:rPr>
          <w:rFonts w:ascii="Times New Roman" w:hAnsi="Times New Roman" w:cs="Times New Roman"/>
          <w:color w:val="222222"/>
          <w:sz w:val="24"/>
          <w:szCs w:val="24"/>
          <w:shd w:val="clear" w:color="auto" w:fill="FFFFFF"/>
        </w:rPr>
      </w:pPr>
      <w:r w:rsidRPr="00314647">
        <w:rPr>
          <w:rFonts w:ascii="Times New Roman" w:hAnsi="Times New Roman" w:cs="Times New Roman"/>
          <w:color w:val="222222"/>
          <w:sz w:val="24"/>
          <w:szCs w:val="24"/>
          <w:shd w:val="clear" w:color="auto" w:fill="FFFFFF"/>
        </w:rPr>
        <w:t xml:space="preserve">Shahid, M. (2022). </w:t>
      </w:r>
      <w:r w:rsidR="00FE30A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Exploring the determinants of adoption of Unified Payment Interface (UPI) in India: A study based on diffusion of innovation theory</w:t>
      </w:r>
      <w:r w:rsidR="00FE30A9">
        <w:rPr>
          <w:rFonts w:ascii="Times New Roman" w:hAnsi="Times New Roman" w:cs="Times New Roman"/>
          <w:color w:val="222222"/>
          <w:shd w:val="clear" w:color="auto" w:fill="FFFFFF"/>
        </w:rPr>
        <w:t>’</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Digital Business</w:t>
      </w:r>
      <w:r w:rsidRPr="00314647">
        <w:rPr>
          <w:rFonts w:ascii="Times New Roman" w:hAnsi="Times New Roman" w:cs="Times New Roman"/>
          <w:color w:val="222222"/>
          <w:sz w:val="24"/>
          <w:szCs w:val="24"/>
          <w:shd w:val="clear" w:color="auto" w:fill="FFFFFF"/>
        </w:rPr>
        <w:t>, </w:t>
      </w:r>
      <w:r w:rsidRPr="00314647">
        <w:rPr>
          <w:rFonts w:ascii="Times New Roman" w:hAnsi="Times New Roman" w:cs="Times New Roman"/>
          <w:i/>
          <w:iCs/>
          <w:color w:val="222222"/>
          <w:sz w:val="24"/>
          <w:szCs w:val="24"/>
          <w:shd w:val="clear" w:color="auto" w:fill="FFFFFF"/>
        </w:rPr>
        <w:t>2</w:t>
      </w:r>
      <w:r w:rsidRPr="00314647">
        <w:rPr>
          <w:rFonts w:ascii="Times New Roman" w:hAnsi="Times New Roman" w:cs="Times New Roman"/>
          <w:color w:val="222222"/>
          <w:sz w:val="24"/>
          <w:szCs w:val="24"/>
          <w:shd w:val="clear" w:color="auto" w:fill="FFFFFF"/>
        </w:rPr>
        <w:t>(2), 100040.</w:t>
      </w:r>
    </w:p>
    <w:p w14:paraId="7CD7C6F9" w14:textId="3D606D6C" w:rsidR="005D0D9D" w:rsidRPr="00314647" w:rsidRDefault="005D0D9D" w:rsidP="00314647">
      <w:pPr>
        <w:spacing w:line="360" w:lineRule="auto"/>
        <w:rPr>
          <w:rFonts w:ascii="Times New Roman" w:eastAsia="Arial" w:hAnsi="Times New Roman" w:cs="Times New Roman"/>
          <w:sz w:val="24"/>
          <w:szCs w:val="24"/>
        </w:rPr>
      </w:pPr>
      <w:r w:rsidRPr="6F6B1BD0">
        <w:rPr>
          <w:rFonts w:ascii="Times New Roman" w:eastAsia="Arial" w:hAnsi="Times New Roman" w:cs="Times New Roman"/>
          <w:sz w:val="24"/>
          <w:szCs w:val="24"/>
        </w:rPr>
        <w:t xml:space="preserve">Oliveira, T., Thomas, M., Baptista, G., &amp; Campos, F. (2016). </w:t>
      </w:r>
      <w:r w:rsidR="00FE30A9" w:rsidRPr="6F6B1BD0">
        <w:rPr>
          <w:rFonts w:ascii="Times New Roman" w:eastAsia="Arial" w:hAnsi="Times New Roman" w:cs="Times New Roman"/>
        </w:rPr>
        <w:t>‘</w:t>
      </w:r>
      <w:r w:rsidRPr="6F6B1BD0">
        <w:rPr>
          <w:rFonts w:ascii="Times New Roman" w:eastAsia="Arial" w:hAnsi="Times New Roman" w:cs="Times New Roman"/>
          <w:sz w:val="24"/>
          <w:szCs w:val="24"/>
        </w:rPr>
        <w:t>Mobile payment: Understanding the determinants of customer adoption and intention to recommend the technology</w:t>
      </w:r>
      <w:r w:rsidR="00FE30A9" w:rsidRPr="6F6B1BD0">
        <w:rPr>
          <w:rFonts w:ascii="Times New Roman" w:eastAsia="Arial" w:hAnsi="Times New Roman" w:cs="Times New Roman"/>
        </w:rPr>
        <w:t>’</w:t>
      </w:r>
      <w:r w:rsidRPr="6F6B1BD0">
        <w:rPr>
          <w:rFonts w:ascii="Times New Roman" w:eastAsia="Arial" w:hAnsi="Times New Roman" w:cs="Times New Roman"/>
          <w:sz w:val="24"/>
          <w:szCs w:val="24"/>
        </w:rPr>
        <w:t>. Computers in Human Behavior, 61, 404–414.</w:t>
      </w:r>
    </w:p>
    <w:p w14:paraId="620DDB24" w14:textId="3E2FE85D" w:rsidR="3AFCB8B6" w:rsidRDefault="3AFCB8B6" w:rsidP="6F6B1BD0">
      <w:pPr>
        <w:spacing w:line="360" w:lineRule="auto"/>
        <w:rPr>
          <w:rFonts w:ascii="Times New Roman" w:eastAsia="Arial" w:hAnsi="Times New Roman" w:cs="Times New Roman"/>
          <w:sz w:val="24"/>
          <w:szCs w:val="24"/>
        </w:rPr>
      </w:pPr>
      <w:r w:rsidRPr="6F6B1BD0">
        <w:rPr>
          <w:sz w:val="24"/>
          <w:szCs w:val="24"/>
        </w:rPr>
        <w:t xml:space="preserve">García-Avilés, J. A. (2020). ‘Diffusion of innovation’. The international Encyclopedia of media </w:t>
      </w:r>
      <w:r w:rsidRPr="0097124B">
        <w:rPr>
          <w:rFonts w:ascii="Times New Roman" w:eastAsia="Arial" w:hAnsi="Times New Roman" w:cs="Times New Roman"/>
          <w:sz w:val="24"/>
          <w:szCs w:val="24"/>
        </w:rPr>
        <w:t>psychology, 1-8.</w:t>
      </w:r>
    </w:p>
    <w:p w14:paraId="413D9A19" w14:textId="16DEF34F" w:rsidR="7577138C" w:rsidRPr="0097124B" w:rsidRDefault="7577138C" w:rsidP="6F6B1BD0">
      <w:pPr>
        <w:spacing w:line="360" w:lineRule="auto"/>
        <w:rPr>
          <w:rFonts w:ascii="Times New Roman" w:eastAsia="Arial" w:hAnsi="Times New Roman" w:cs="Times New Roman"/>
          <w:sz w:val="24"/>
          <w:szCs w:val="24"/>
        </w:rPr>
      </w:pPr>
      <w:r w:rsidRPr="0097124B">
        <w:rPr>
          <w:rFonts w:ascii="Times New Roman" w:eastAsia="Arial" w:hAnsi="Times New Roman" w:cs="Times New Roman"/>
          <w:sz w:val="24"/>
          <w:szCs w:val="24"/>
        </w:rPr>
        <w:t>Rogers, E. M. (2003). Diffusion of innovations (5th ed.). New York, NY: Free Press.</w:t>
      </w:r>
    </w:p>
    <w:p w14:paraId="7632F130" w14:textId="6972B804" w:rsidR="001A6BC2" w:rsidRPr="0097124B" w:rsidRDefault="5BC136C6" w:rsidP="6F6B1BD0">
      <w:pPr>
        <w:spacing w:line="360" w:lineRule="auto"/>
        <w:rPr>
          <w:rFonts w:ascii="Times New Roman" w:eastAsia="Arial" w:hAnsi="Times New Roman" w:cs="Times New Roman"/>
          <w:sz w:val="24"/>
          <w:szCs w:val="24"/>
        </w:rPr>
      </w:pPr>
      <w:r w:rsidRPr="0097124B">
        <w:rPr>
          <w:rFonts w:ascii="Times New Roman" w:eastAsia="Arial" w:hAnsi="Times New Roman" w:cs="Times New Roman"/>
          <w:sz w:val="24"/>
          <w:szCs w:val="24"/>
        </w:rPr>
        <w:t>Olatokun, W. M., &amp; Igbinedion, L. J. (2009). The adoption of automatic teller machines in Nigeria: An application of the theory of diffusion of innovation. Issues in Informing Science &amp; Information Technology, 6</w:t>
      </w:r>
      <w:r w:rsidR="001A6BC2" w:rsidRPr="0097124B">
        <w:rPr>
          <w:rFonts w:ascii="Times New Roman" w:eastAsia="Arial" w:hAnsi="Times New Roman" w:cs="Times New Roman"/>
          <w:sz w:val="24"/>
          <w:szCs w:val="24"/>
        </w:rPr>
        <w:t>.</w:t>
      </w:r>
    </w:p>
    <w:p w14:paraId="5D7BC2E0" w14:textId="00B19671" w:rsidR="009C1617" w:rsidRDefault="0097124B" w:rsidP="6F6B1BD0">
      <w:pPr>
        <w:spacing w:line="360" w:lineRule="auto"/>
        <w:rPr>
          <w:rFonts w:ascii="Times New Roman" w:eastAsia="Arial" w:hAnsi="Times New Roman" w:cs="Times New Roman"/>
          <w:sz w:val="24"/>
          <w:szCs w:val="24"/>
        </w:rPr>
      </w:pPr>
      <w:r w:rsidRPr="0097124B">
        <w:rPr>
          <w:rFonts w:ascii="Times New Roman" w:eastAsia="Arial" w:hAnsi="Times New Roman" w:cs="Times New Roman"/>
          <w:sz w:val="24"/>
          <w:szCs w:val="24"/>
        </w:rPr>
        <w:t xml:space="preserve">OliverWyman Forum. (2024) How </w:t>
      </w:r>
      <w:r>
        <w:rPr>
          <w:rFonts w:ascii="Times New Roman" w:eastAsia="Arial" w:hAnsi="Times New Roman" w:cs="Times New Roman"/>
          <w:sz w:val="24"/>
          <w:szCs w:val="24"/>
        </w:rPr>
        <w:t>Generative AI is Trans</w:t>
      </w:r>
      <w:r w:rsidR="00B9641D">
        <w:rPr>
          <w:rFonts w:ascii="Times New Roman" w:eastAsia="Arial" w:hAnsi="Times New Roman" w:cs="Times New Roman"/>
          <w:sz w:val="24"/>
          <w:szCs w:val="24"/>
        </w:rPr>
        <w:t xml:space="preserve">forming Business And Society. Available at: </w:t>
      </w:r>
      <w:hyperlink r:id="rId21" w:history="1">
        <w:r w:rsidR="001703A9" w:rsidRPr="002D4EC8">
          <w:rPr>
            <w:rStyle w:val="Hyperlink"/>
            <w:rFonts w:ascii="Times New Roman" w:eastAsia="Arial" w:hAnsi="Times New Roman" w:cs="Times New Roman"/>
            <w:sz w:val="24"/>
            <w:szCs w:val="24"/>
          </w:rPr>
          <w:t>https://www.oliverwymanforum.com/content/dam/oliver-wyman/ow-forum/gcs/2023/AI-Report-2024-Davos.pdf</w:t>
        </w:r>
      </w:hyperlink>
      <w:r w:rsidR="001703A9">
        <w:rPr>
          <w:rFonts w:ascii="Times New Roman" w:eastAsia="Arial" w:hAnsi="Times New Roman" w:cs="Times New Roman"/>
          <w:sz w:val="24"/>
          <w:szCs w:val="24"/>
        </w:rPr>
        <w:t xml:space="preserve">  (Accessed 14 May 2024)</w:t>
      </w:r>
    </w:p>
    <w:p w14:paraId="5974CC10" w14:textId="71709147" w:rsidR="009A722E" w:rsidRDefault="009A722E" w:rsidP="6F6B1BD0">
      <w:pPr>
        <w:spacing w:line="360" w:lineRule="auto"/>
        <w:rPr>
          <w:rFonts w:ascii="Times New Roman" w:eastAsia="Arial" w:hAnsi="Times New Roman" w:cs="Times New Roman"/>
          <w:sz w:val="24"/>
          <w:szCs w:val="24"/>
        </w:rPr>
      </w:pPr>
      <w:r w:rsidRPr="009A722E">
        <w:rPr>
          <w:rFonts w:ascii="Times New Roman" w:eastAsia="Arial" w:hAnsi="Times New Roman" w:cs="Times New Roman"/>
          <w:sz w:val="24"/>
          <w:szCs w:val="24"/>
        </w:rPr>
        <w:t>Ghimire, P., Kim, K., &amp; Acharya, M. (2024). Opportunities and Challenges of Generative AI in Construction Industry: Focusing on Adoption of Text-Based Models. Buildings, 14(1), 220.</w:t>
      </w:r>
    </w:p>
    <w:p w14:paraId="1017F594" w14:textId="6A22FAD8" w:rsidR="004610C7" w:rsidRPr="0097124B" w:rsidRDefault="004610C7" w:rsidP="6F6B1BD0">
      <w:pPr>
        <w:spacing w:line="360" w:lineRule="auto"/>
        <w:rPr>
          <w:rFonts w:ascii="Times New Roman" w:eastAsia="Arial" w:hAnsi="Times New Roman" w:cs="Times New Roman"/>
          <w:sz w:val="24"/>
          <w:szCs w:val="24"/>
        </w:rPr>
      </w:pPr>
      <w:r w:rsidRPr="1B89EDBA">
        <w:rPr>
          <w:rFonts w:ascii="Times New Roman" w:eastAsia="Arial" w:hAnsi="Times New Roman" w:cs="Times New Roman"/>
          <w:sz w:val="24"/>
          <w:szCs w:val="24"/>
        </w:rPr>
        <w:t>Taiwo, R., Bello, I. T., Abdulai, S. F., Yussif, A. M., Salami, B. A., Saka, A., &amp; Zayed, T. (2024). Generative AI in the Construction Industry: A State-of-the-art Analysis. arXiv preprint arXiv:2402.09939.</w:t>
      </w:r>
    </w:p>
    <w:p w14:paraId="381BD2B0" w14:textId="6D57D22C" w:rsidR="001A6BC2" w:rsidRDefault="7D512EF4" w:rsidP="1B89EDBA">
      <w:pPr>
        <w:spacing w:line="360" w:lineRule="auto"/>
        <w:rPr>
          <w:rFonts w:ascii="Times New Roman" w:eastAsia="Arial" w:hAnsi="Times New Roman" w:cs="Times New Roman"/>
          <w:sz w:val="24"/>
          <w:szCs w:val="24"/>
        </w:rPr>
      </w:pPr>
      <w:r w:rsidRPr="1B89EDBA">
        <w:rPr>
          <w:rFonts w:ascii="Times New Roman" w:eastAsia="Arial" w:hAnsi="Times New Roman" w:cs="Times New Roman"/>
          <w:sz w:val="24"/>
          <w:szCs w:val="24"/>
        </w:rPr>
        <w:lastRenderedPageBreak/>
        <w:t xml:space="preserve">Andrill. B. (2023). Generative AI in Construction: opening New Vistas in the Industry. </w:t>
      </w:r>
      <w:r w:rsidR="5CF4A216" w:rsidRPr="1B89EDBA">
        <w:rPr>
          <w:rFonts w:ascii="Times New Roman" w:eastAsia="Arial" w:hAnsi="Times New Roman" w:cs="Times New Roman"/>
          <w:sz w:val="24"/>
          <w:szCs w:val="24"/>
        </w:rPr>
        <w:t>Available</w:t>
      </w:r>
      <w:r w:rsidRPr="1B89EDBA">
        <w:rPr>
          <w:rFonts w:ascii="Times New Roman" w:eastAsia="Arial" w:hAnsi="Times New Roman" w:cs="Times New Roman"/>
          <w:sz w:val="24"/>
          <w:szCs w:val="24"/>
        </w:rPr>
        <w:t xml:space="preserve"> at: </w:t>
      </w:r>
      <w:hyperlink r:id="rId22">
        <w:r w:rsidR="5AFD9080" w:rsidRPr="1B89EDBA">
          <w:rPr>
            <w:rStyle w:val="Hyperlink"/>
            <w:rFonts w:ascii="Times New Roman" w:eastAsia="Arial" w:hAnsi="Times New Roman" w:cs="Times New Roman"/>
            <w:sz w:val="24"/>
            <w:szCs w:val="24"/>
          </w:rPr>
          <w:t>https://requestum.com/blog/generative-ai-in-construction</w:t>
        </w:r>
      </w:hyperlink>
      <w:r w:rsidR="5AFD9080" w:rsidRPr="1B89EDBA">
        <w:rPr>
          <w:rFonts w:ascii="Times New Roman" w:eastAsia="Arial" w:hAnsi="Times New Roman" w:cs="Times New Roman"/>
          <w:sz w:val="24"/>
          <w:szCs w:val="24"/>
        </w:rPr>
        <w:t xml:space="preserve">  (Accessed: 14 May 2024)</w:t>
      </w:r>
    </w:p>
    <w:p w14:paraId="53AA3A5B" w14:textId="45F01B7A" w:rsidR="00194D7B" w:rsidRPr="00A42F82" w:rsidRDefault="0087031C" w:rsidP="0087031C">
      <w:pPr>
        <w:rPr>
          <w:rFonts w:ascii="Arial" w:hAnsi="Arial" w:cs="Arial"/>
          <w:bCs/>
        </w:rPr>
      </w:pPr>
      <w:r w:rsidRPr="00A42F82">
        <w:rPr>
          <w:rFonts w:ascii="Arial" w:hAnsi="Arial" w:cs="Arial"/>
          <w:bCs/>
        </w:rPr>
        <w:t xml:space="preserve"> </w:t>
      </w:r>
    </w:p>
    <w:p w14:paraId="3DA72083" w14:textId="77777777" w:rsidR="00194D7B" w:rsidRDefault="00194D7B" w:rsidP="6F6B1BD0">
      <w:pPr>
        <w:spacing w:line="360" w:lineRule="auto"/>
        <w:rPr>
          <w:rFonts w:ascii="Times New Roman" w:eastAsia="Arial" w:hAnsi="Times New Roman" w:cs="Times New Roman"/>
          <w:sz w:val="24"/>
          <w:szCs w:val="24"/>
        </w:rPr>
      </w:pPr>
    </w:p>
    <w:sectPr w:rsidR="00194D7B" w:rsidSect="00765223">
      <w:headerReference w:type="default" r:id="rId23"/>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991E0E" w14:textId="77777777" w:rsidR="00087ABD" w:rsidRDefault="00087ABD">
      <w:pPr>
        <w:spacing w:after="0" w:line="240" w:lineRule="auto"/>
      </w:pPr>
      <w:r>
        <w:separator/>
      </w:r>
    </w:p>
  </w:endnote>
  <w:endnote w:type="continuationSeparator" w:id="0">
    <w:p w14:paraId="5D798C5D" w14:textId="77777777" w:rsidR="00087ABD" w:rsidRDefault="00087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1EBAA72" w14:paraId="34A0238A" w14:textId="77777777" w:rsidTr="31EBAA72">
      <w:trPr>
        <w:trHeight w:val="300"/>
      </w:trPr>
      <w:tc>
        <w:tcPr>
          <w:tcW w:w="3005" w:type="dxa"/>
        </w:tcPr>
        <w:p w14:paraId="08A0891F" w14:textId="36DEA616" w:rsidR="31EBAA72" w:rsidRDefault="31EBAA72" w:rsidP="31EBAA72">
          <w:pPr>
            <w:pStyle w:val="Header"/>
            <w:ind w:left="-115"/>
          </w:pPr>
        </w:p>
      </w:tc>
      <w:tc>
        <w:tcPr>
          <w:tcW w:w="3005" w:type="dxa"/>
        </w:tcPr>
        <w:p w14:paraId="17FE2E7B" w14:textId="13ECD431" w:rsidR="31EBAA72" w:rsidRDefault="31EBAA72" w:rsidP="31EBAA72">
          <w:pPr>
            <w:pStyle w:val="Header"/>
            <w:jc w:val="center"/>
          </w:pPr>
        </w:p>
      </w:tc>
      <w:tc>
        <w:tcPr>
          <w:tcW w:w="3005" w:type="dxa"/>
        </w:tcPr>
        <w:p w14:paraId="4664BC2D" w14:textId="2C8B2054" w:rsidR="31EBAA72" w:rsidRDefault="31EBAA72" w:rsidP="31EBAA72">
          <w:pPr>
            <w:pStyle w:val="Header"/>
            <w:ind w:right="-115"/>
            <w:jc w:val="right"/>
          </w:pPr>
        </w:p>
      </w:tc>
    </w:tr>
  </w:tbl>
  <w:p w14:paraId="18BE1A9D" w14:textId="16A84DEA" w:rsidR="31EBAA72" w:rsidRDefault="31EBAA72" w:rsidP="31EBAA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C10B82" w14:textId="77777777" w:rsidR="00087ABD" w:rsidRDefault="00087ABD">
      <w:pPr>
        <w:spacing w:after="0" w:line="240" w:lineRule="auto"/>
      </w:pPr>
      <w:r>
        <w:separator/>
      </w:r>
    </w:p>
  </w:footnote>
  <w:footnote w:type="continuationSeparator" w:id="0">
    <w:p w14:paraId="0B7A39CB" w14:textId="77777777" w:rsidR="00087ABD" w:rsidRDefault="00087A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A37DA2" w14:textId="1DFD43B4" w:rsidR="00765223" w:rsidRDefault="00765223">
    <w:pPr>
      <w:pStyle w:val="Header"/>
    </w:pPr>
  </w:p>
  <w:p w14:paraId="6883A60F" w14:textId="4304D421" w:rsidR="31EBAA72" w:rsidRDefault="31EBAA72" w:rsidP="31EBAA72">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B01CB6"/>
    <w:multiLevelType w:val="hybridMultilevel"/>
    <w:tmpl w:val="172E8644"/>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179313C1"/>
    <w:multiLevelType w:val="hybridMultilevel"/>
    <w:tmpl w:val="27B6D0F2"/>
    <w:lvl w:ilvl="0" w:tplc="49FCD15A">
      <w:start w:val="1"/>
      <w:numFmt w:val="decimal"/>
      <w:lvlText w:val="%1."/>
      <w:lvlJc w:val="left"/>
      <w:pPr>
        <w:ind w:left="578" w:hanging="360"/>
      </w:pPr>
      <w:rPr>
        <w:rFonts w:hint="default"/>
      </w:rPr>
    </w:lvl>
    <w:lvl w:ilvl="1" w:tplc="3C090019" w:tentative="1">
      <w:start w:val="1"/>
      <w:numFmt w:val="lowerLetter"/>
      <w:lvlText w:val="%2."/>
      <w:lvlJc w:val="left"/>
      <w:pPr>
        <w:ind w:left="1298" w:hanging="360"/>
      </w:pPr>
    </w:lvl>
    <w:lvl w:ilvl="2" w:tplc="3C09001B" w:tentative="1">
      <w:start w:val="1"/>
      <w:numFmt w:val="lowerRoman"/>
      <w:lvlText w:val="%3."/>
      <w:lvlJc w:val="right"/>
      <w:pPr>
        <w:ind w:left="2018" w:hanging="180"/>
      </w:pPr>
    </w:lvl>
    <w:lvl w:ilvl="3" w:tplc="3C09000F" w:tentative="1">
      <w:start w:val="1"/>
      <w:numFmt w:val="decimal"/>
      <w:lvlText w:val="%4."/>
      <w:lvlJc w:val="left"/>
      <w:pPr>
        <w:ind w:left="2738" w:hanging="360"/>
      </w:pPr>
    </w:lvl>
    <w:lvl w:ilvl="4" w:tplc="3C090019" w:tentative="1">
      <w:start w:val="1"/>
      <w:numFmt w:val="lowerLetter"/>
      <w:lvlText w:val="%5."/>
      <w:lvlJc w:val="left"/>
      <w:pPr>
        <w:ind w:left="3458" w:hanging="360"/>
      </w:pPr>
    </w:lvl>
    <w:lvl w:ilvl="5" w:tplc="3C09001B" w:tentative="1">
      <w:start w:val="1"/>
      <w:numFmt w:val="lowerRoman"/>
      <w:lvlText w:val="%6."/>
      <w:lvlJc w:val="right"/>
      <w:pPr>
        <w:ind w:left="4178" w:hanging="180"/>
      </w:pPr>
    </w:lvl>
    <w:lvl w:ilvl="6" w:tplc="3C09000F" w:tentative="1">
      <w:start w:val="1"/>
      <w:numFmt w:val="decimal"/>
      <w:lvlText w:val="%7."/>
      <w:lvlJc w:val="left"/>
      <w:pPr>
        <w:ind w:left="4898" w:hanging="360"/>
      </w:pPr>
    </w:lvl>
    <w:lvl w:ilvl="7" w:tplc="3C090019" w:tentative="1">
      <w:start w:val="1"/>
      <w:numFmt w:val="lowerLetter"/>
      <w:lvlText w:val="%8."/>
      <w:lvlJc w:val="left"/>
      <w:pPr>
        <w:ind w:left="5618" w:hanging="360"/>
      </w:pPr>
    </w:lvl>
    <w:lvl w:ilvl="8" w:tplc="3C09001B" w:tentative="1">
      <w:start w:val="1"/>
      <w:numFmt w:val="lowerRoman"/>
      <w:lvlText w:val="%9."/>
      <w:lvlJc w:val="right"/>
      <w:pPr>
        <w:ind w:left="6338" w:hanging="180"/>
      </w:pPr>
    </w:lvl>
  </w:abstractNum>
  <w:abstractNum w:abstractNumId="2" w15:restartNumberingAfterBreak="0">
    <w:nsid w:val="1EAE43C2"/>
    <w:multiLevelType w:val="hybridMultilevel"/>
    <w:tmpl w:val="4D925A70"/>
    <w:lvl w:ilvl="0" w:tplc="3C09000F">
      <w:start w:val="3"/>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37904AB3"/>
    <w:multiLevelType w:val="hybridMultilevel"/>
    <w:tmpl w:val="57CA66B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39A82E0B"/>
    <w:multiLevelType w:val="hybridMultilevel"/>
    <w:tmpl w:val="416C5C8A"/>
    <w:lvl w:ilvl="0" w:tplc="6ED8C8F6">
      <w:start w:val="1"/>
      <w:numFmt w:val="decimal"/>
      <w:lvlText w:val="%1."/>
      <w:lvlJc w:val="left"/>
      <w:pPr>
        <w:ind w:left="578" w:hanging="360"/>
      </w:pPr>
      <w:rPr>
        <w:rFonts w:hint="default"/>
      </w:rPr>
    </w:lvl>
    <w:lvl w:ilvl="1" w:tplc="3C090019" w:tentative="1">
      <w:start w:val="1"/>
      <w:numFmt w:val="lowerLetter"/>
      <w:lvlText w:val="%2."/>
      <w:lvlJc w:val="left"/>
      <w:pPr>
        <w:ind w:left="1298" w:hanging="360"/>
      </w:pPr>
    </w:lvl>
    <w:lvl w:ilvl="2" w:tplc="3C09001B" w:tentative="1">
      <w:start w:val="1"/>
      <w:numFmt w:val="lowerRoman"/>
      <w:lvlText w:val="%3."/>
      <w:lvlJc w:val="right"/>
      <w:pPr>
        <w:ind w:left="2018" w:hanging="180"/>
      </w:pPr>
    </w:lvl>
    <w:lvl w:ilvl="3" w:tplc="3C09000F" w:tentative="1">
      <w:start w:val="1"/>
      <w:numFmt w:val="decimal"/>
      <w:lvlText w:val="%4."/>
      <w:lvlJc w:val="left"/>
      <w:pPr>
        <w:ind w:left="2738" w:hanging="360"/>
      </w:pPr>
    </w:lvl>
    <w:lvl w:ilvl="4" w:tplc="3C090019" w:tentative="1">
      <w:start w:val="1"/>
      <w:numFmt w:val="lowerLetter"/>
      <w:lvlText w:val="%5."/>
      <w:lvlJc w:val="left"/>
      <w:pPr>
        <w:ind w:left="3458" w:hanging="360"/>
      </w:pPr>
    </w:lvl>
    <w:lvl w:ilvl="5" w:tplc="3C09001B" w:tentative="1">
      <w:start w:val="1"/>
      <w:numFmt w:val="lowerRoman"/>
      <w:lvlText w:val="%6."/>
      <w:lvlJc w:val="right"/>
      <w:pPr>
        <w:ind w:left="4178" w:hanging="180"/>
      </w:pPr>
    </w:lvl>
    <w:lvl w:ilvl="6" w:tplc="3C09000F" w:tentative="1">
      <w:start w:val="1"/>
      <w:numFmt w:val="decimal"/>
      <w:lvlText w:val="%7."/>
      <w:lvlJc w:val="left"/>
      <w:pPr>
        <w:ind w:left="4898" w:hanging="360"/>
      </w:pPr>
    </w:lvl>
    <w:lvl w:ilvl="7" w:tplc="3C090019" w:tentative="1">
      <w:start w:val="1"/>
      <w:numFmt w:val="lowerLetter"/>
      <w:lvlText w:val="%8."/>
      <w:lvlJc w:val="left"/>
      <w:pPr>
        <w:ind w:left="5618" w:hanging="360"/>
      </w:pPr>
    </w:lvl>
    <w:lvl w:ilvl="8" w:tplc="3C09001B" w:tentative="1">
      <w:start w:val="1"/>
      <w:numFmt w:val="lowerRoman"/>
      <w:lvlText w:val="%9."/>
      <w:lvlJc w:val="right"/>
      <w:pPr>
        <w:ind w:left="6338" w:hanging="180"/>
      </w:pPr>
    </w:lvl>
  </w:abstractNum>
  <w:abstractNum w:abstractNumId="5" w15:restartNumberingAfterBreak="0">
    <w:nsid w:val="465D163E"/>
    <w:multiLevelType w:val="hybridMultilevel"/>
    <w:tmpl w:val="2A905F62"/>
    <w:lvl w:ilvl="0" w:tplc="72E2DCDA">
      <w:start w:val="1"/>
      <w:numFmt w:val="lowerLetter"/>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6" w15:restartNumberingAfterBreak="0">
    <w:nsid w:val="48812F83"/>
    <w:multiLevelType w:val="hybridMultilevel"/>
    <w:tmpl w:val="48D8F7F4"/>
    <w:lvl w:ilvl="0" w:tplc="4426B19C">
      <w:start w:val="1"/>
      <w:numFmt w:val="decimal"/>
      <w:lvlText w:val="%1."/>
      <w:lvlJc w:val="left"/>
      <w:pPr>
        <w:ind w:left="578" w:hanging="360"/>
      </w:pPr>
      <w:rPr>
        <w:rFonts w:hint="default"/>
      </w:rPr>
    </w:lvl>
    <w:lvl w:ilvl="1" w:tplc="3C090019" w:tentative="1">
      <w:start w:val="1"/>
      <w:numFmt w:val="lowerLetter"/>
      <w:lvlText w:val="%2."/>
      <w:lvlJc w:val="left"/>
      <w:pPr>
        <w:ind w:left="1298" w:hanging="360"/>
      </w:pPr>
    </w:lvl>
    <w:lvl w:ilvl="2" w:tplc="3C09001B" w:tentative="1">
      <w:start w:val="1"/>
      <w:numFmt w:val="lowerRoman"/>
      <w:lvlText w:val="%3."/>
      <w:lvlJc w:val="right"/>
      <w:pPr>
        <w:ind w:left="2018" w:hanging="180"/>
      </w:pPr>
    </w:lvl>
    <w:lvl w:ilvl="3" w:tplc="3C09000F" w:tentative="1">
      <w:start w:val="1"/>
      <w:numFmt w:val="decimal"/>
      <w:lvlText w:val="%4."/>
      <w:lvlJc w:val="left"/>
      <w:pPr>
        <w:ind w:left="2738" w:hanging="360"/>
      </w:pPr>
    </w:lvl>
    <w:lvl w:ilvl="4" w:tplc="3C090019" w:tentative="1">
      <w:start w:val="1"/>
      <w:numFmt w:val="lowerLetter"/>
      <w:lvlText w:val="%5."/>
      <w:lvlJc w:val="left"/>
      <w:pPr>
        <w:ind w:left="3458" w:hanging="360"/>
      </w:pPr>
    </w:lvl>
    <w:lvl w:ilvl="5" w:tplc="3C09001B" w:tentative="1">
      <w:start w:val="1"/>
      <w:numFmt w:val="lowerRoman"/>
      <w:lvlText w:val="%6."/>
      <w:lvlJc w:val="right"/>
      <w:pPr>
        <w:ind w:left="4178" w:hanging="180"/>
      </w:pPr>
    </w:lvl>
    <w:lvl w:ilvl="6" w:tplc="3C09000F" w:tentative="1">
      <w:start w:val="1"/>
      <w:numFmt w:val="decimal"/>
      <w:lvlText w:val="%7."/>
      <w:lvlJc w:val="left"/>
      <w:pPr>
        <w:ind w:left="4898" w:hanging="360"/>
      </w:pPr>
    </w:lvl>
    <w:lvl w:ilvl="7" w:tplc="3C090019" w:tentative="1">
      <w:start w:val="1"/>
      <w:numFmt w:val="lowerLetter"/>
      <w:lvlText w:val="%8."/>
      <w:lvlJc w:val="left"/>
      <w:pPr>
        <w:ind w:left="5618" w:hanging="360"/>
      </w:pPr>
    </w:lvl>
    <w:lvl w:ilvl="8" w:tplc="3C09001B" w:tentative="1">
      <w:start w:val="1"/>
      <w:numFmt w:val="lowerRoman"/>
      <w:lvlText w:val="%9."/>
      <w:lvlJc w:val="right"/>
      <w:pPr>
        <w:ind w:left="6338" w:hanging="180"/>
      </w:pPr>
    </w:lvl>
  </w:abstractNum>
  <w:abstractNum w:abstractNumId="7" w15:restartNumberingAfterBreak="0">
    <w:nsid w:val="500222DE"/>
    <w:multiLevelType w:val="hybridMultilevel"/>
    <w:tmpl w:val="F3B4E63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8" w15:restartNumberingAfterBreak="0">
    <w:nsid w:val="5C7D77A8"/>
    <w:multiLevelType w:val="hybridMultilevel"/>
    <w:tmpl w:val="77CA2314"/>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9" w15:restartNumberingAfterBreak="0">
    <w:nsid w:val="68B71226"/>
    <w:multiLevelType w:val="hybridMultilevel"/>
    <w:tmpl w:val="1562D65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0" w15:restartNumberingAfterBreak="0">
    <w:nsid w:val="6D0E0457"/>
    <w:multiLevelType w:val="hybridMultilevel"/>
    <w:tmpl w:val="144AE160"/>
    <w:lvl w:ilvl="0" w:tplc="79900362">
      <w:start w:val="1"/>
      <w:numFmt w:val="lowerLetter"/>
      <w:lvlText w:val="%1."/>
      <w:lvlJc w:val="left"/>
      <w:pPr>
        <w:ind w:left="218" w:hanging="360"/>
      </w:pPr>
      <w:rPr>
        <w:rFonts w:hint="default"/>
      </w:rPr>
    </w:lvl>
    <w:lvl w:ilvl="1" w:tplc="3C090019" w:tentative="1">
      <w:start w:val="1"/>
      <w:numFmt w:val="lowerLetter"/>
      <w:lvlText w:val="%2."/>
      <w:lvlJc w:val="left"/>
      <w:pPr>
        <w:ind w:left="938" w:hanging="360"/>
      </w:pPr>
    </w:lvl>
    <w:lvl w:ilvl="2" w:tplc="3C09001B" w:tentative="1">
      <w:start w:val="1"/>
      <w:numFmt w:val="lowerRoman"/>
      <w:lvlText w:val="%3."/>
      <w:lvlJc w:val="right"/>
      <w:pPr>
        <w:ind w:left="1658" w:hanging="180"/>
      </w:pPr>
    </w:lvl>
    <w:lvl w:ilvl="3" w:tplc="3C09000F" w:tentative="1">
      <w:start w:val="1"/>
      <w:numFmt w:val="decimal"/>
      <w:lvlText w:val="%4."/>
      <w:lvlJc w:val="left"/>
      <w:pPr>
        <w:ind w:left="2378" w:hanging="360"/>
      </w:pPr>
    </w:lvl>
    <w:lvl w:ilvl="4" w:tplc="3C090019" w:tentative="1">
      <w:start w:val="1"/>
      <w:numFmt w:val="lowerLetter"/>
      <w:lvlText w:val="%5."/>
      <w:lvlJc w:val="left"/>
      <w:pPr>
        <w:ind w:left="3098" w:hanging="360"/>
      </w:pPr>
    </w:lvl>
    <w:lvl w:ilvl="5" w:tplc="3C09001B" w:tentative="1">
      <w:start w:val="1"/>
      <w:numFmt w:val="lowerRoman"/>
      <w:lvlText w:val="%6."/>
      <w:lvlJc w:val="right"/>
      <w:pPr>
        <w:ind w:left="3818" w:hanging="180"/>
      </w:pPr>
    </w:lvl>
    <w:lvl w:ilvl="6" w:tplc="3C09000F" w:tentative="1">
      <w:start w:val="1"/>
      <w:numFmt w:val="decimal"/>
      <w:lvlText w:val="%7."/>
      <w:lvlJc w:val="left"/>
      <w:pPr>
        <w:ind w:left="4538" w:hanging="360"/>
      </w:pPr>
    </w:lvl>
    <w:lvl w:ilvl="7" w:tplc="3C090019" w:tentative="1">
      <w:start w:val="1"/>
      <w:numFmt w:val="lowerLetter"/>
      <w:lvlText w:val="%8."/>
      <w:lvlJc w:val="left"/>
      <w:pPr>
        <w:ind w:left="5258" w:hanging="360"/>
      </w:pPr>
    </w:lvl>
    <w:lvl w:ilvl="8" w:tplc="3C09001B" w:tentative="1">
      <w:start w:val="1"/>
      <w:numFmt w:val="lowerRoman"/>
      <w:lvlText w:val="%9."/>
      <w:lvlJc w:val="right"/>
      <w:pPr>
        <w:ind w:left="5978" w:hanging="180"/>
      </w:pPr>
    </w:lvl>
  </w:abstractNum>
  <w:abstractNum w:abstractNumId="11" w15:restartNumberingAfterBreak="0">
    <w:nsid w:val="746FC433"/>
    <w:multiLevelType w:val="hybridMultilevel"/>
    <w:tmpl w:val="6D70B97C"/>
    <w:lvl w:ilvl="0" w:tplc="5DCCC418">
      <w:start w:val="1"/>
      <w:numFmt w:val="lowerLetter"/>
      <w:lvlText w:val="%1."/>
      <w:lvlJc w:val="left"/>
      <w:pPr>
        <w:ind w:left="720" w:hanging="360"/>
      </w:pPr>
    </w:lvl>
    <w:lvl w:ilvl="1" w:tplc="73003AFE">
      <w:start w:val="1"/>
      <w:numFmt w:val="lowerLetter"/>
      <w:lvlText w:val="%2."/>
      <w:lvlJc w:val="left"/>
      <w:pPr>
        <w:ind w:left="1440" w:hanging="360"/>
      </w:pPr>
    </w:lvl>
    <w:lvl w:ilvl="2" w:tplc="9DB4B2B8">
      <w:start w:val="1"/>
      <w:numFmt w:val="lowerRoman"/>
      <w:lvlText w:val="%3."/>
      <w:lvlJc w:val="right"/>
      <w:pPr>
        <w:ind w:left="2160" w:hanging="180"/>
      </w:pPr>
    </w:lvl>
    <w:lvl w:ilvl="3" w:tplc="DCDEE5F6">
      <w:start w:val="1"/>
      <w:numFmt w:val="decimal"/>
      <w:lvlText w:val="%4."/>
      <w:lvlJc w:val="left"/>
      <w:pPr>
        <w:ind w:left="2880" w:hanging="360"/>
      </w:pPr>
    </w:lvl>
    <w:lvl w:ilvl="4" w:tplc="B4360586">
      <w:start w:val="1"/>
      <w:numFmt w:val="lowerLetter"/>
      <w:lvlText w:val="%5."/>
      <w:lvlJc w:val="left"/>
      <w:pPr>
        <w:ind w:left="3600" w:hanging="360"/>
      </w:pPr>
    </w:lvl>
    <w:lvl w:ilvl="5" w:tplc="3418CAEA">
      <w:start w:val="1"/>
      <w:numFmt w:val="lowerRoman"/>
      <w:lvlText w:val="%6."/>
      <w:lvlJc w:val="right"/>
      <w:pPr>
        <w:ind w:left="4320" w:hanging="180"/>
      </w:pPr>
    </w:lvl>
    <w:lvl w:ilvl="6" w:tplc="14627BC8">
      <w:start w:val="1"/>
      <w:numFmt w:val="decimal"/>
      <w:lvlText w:val="%7."/>
      <w:lvlJc w:val="left"/>
      <w:pPr>
        <w:ind w:left="5040" w:hanging="360"/>
      </w:pPr>
    </w:lvl>
    <w:lvl w:ilvl="7" w:tplc="340AE5AE">
      <w:start w:val="1"/>
      <w:numFmt w:val="lowerLetter"/>
      <w:lvlText w:val="%8."/>
      <w:lvlJc w:val="left"/>
      <w:pPr>
        <w:ind w:left="5760" w:hanging="360"/>
      </w:pPr>
    </w:lvl>
    <w:lvl w:ilvl="8" w:tplc="017E9ECA">
      <w:start w:val="1"/>
      <w:numFmt w:val="lowerRoman"/>
      <w:lvlText w:val="%9."/>
      <w:lvlJc w:val="right"/>
      <w:pPr>
        <w:ind w:left="6480" w:hanging="180"/>
      </w:pPr>
    </w:lvl>
  </w:abstractNum>
  <w:abstractNum w:abstractNumId="12" w15:restartNumberingAfterBreak="0">
    <w:nsid w:val="75982B4A"/>
    <w:multiLevelType w:val="hybridMultilevel"/>
    <w:tmpl w:val="997824BE"/>
    <w:lvl w:ilvl="0" w:tplc="6676326A">
      <w:start w:val="1"/>
      <w:numFmt w:val="lowerLetter"/>
      <w:lvlText w:val="%1."/>
      <w:lvlJc w:val="left"/>
      <w:pPr>
        <w:ind w:left="644" w:hanging="360"/>
      </w:pPr>
      <w:rPr>
        <w:rFonts w:hint="default"/>
      </w:rPr>
    </w:lvl>
    <w:lvl w:ilvl="1" w:tplc="3C090019" w:tentative="1">
      <w:start w:val="1"/>
      <w:numFmt w:val="lowerLetter"/>
      <w:lvlText w:val="%2."/>
      <w:lvlJc w:val="left"/>
      <w:pPr>
        <w:ind w:left="1364" w:hanging="360"/>
      </w:pPr>
    </w:lvl>
    <w:lvl w:ilvl="2" w:tplc="3C09001B" w:tentative="1">
      <w:start w:val="1"/>
      <w:numFmt w:val="lowerRoman"/>
      <w:lvlText w:val="%3."/>
      <w:lvlJc w:val="right"/>
      <w:pPr>
        <w:ind w:left="2084" w:hanging="180"/>
      </w:pPr>
    </w:lvl>
    <w:lvl w:ilvl="3" w:tplc="3C09000F" w:tentative="1">
      <w:start w:val="1"/>
      <w:numFmt w:val="decimal"/>
      <w:lvlText w:val="%4."/>
      <w:lvlJc w:val="left"/>
      <w:pPr>
        <w:ind w:left="2804" w:hanging="360"/>
      </w:pPr>
    </w:lvl>
    <w:lvl w:ilvl="4" w:tplc="3C090019" w:tentative="1">
      <w:start w:val="1"/>
      <w:numFmt w:val="lowerLetter"/>
      <w:lvlText w:val="%5."/>
      <w:lvlJc w:val="left"/>
      <w:pPr>
        <w:ind w:left="3524" w:hanging="360"/>
      </w:pPr>
    </w:lvl>
    <w:lvl w:ilvl="5" w:tplc="3C09001B" w:tentative="1">
      <w:start w:val="1"/>
      <w:numFmt w:val="lowerRoman"/>
      <w:lvlText w:val="%6."/>
      <w:lvlJc w:val="right"/>
      <w:pPr>
        <w:ind w:left="4244" w:hanging="180"/>
      </w:pPr>
    </w:lvl>
    <w:lvl w:ilvl="6" w:tplc="3C09000F" w:tentative="1">
      <w:start w:val="1"/>
      <w:numFmt w:val="decimal"/>
      <w:lvlText w:val="%7."/>
      <w:lvlJc w:val="left"/>
      <w:pPr>
        <w:ind w:left="4964" w:hanging="360"/>
      </w:pPr>
    </w:lvl>
    <w:lvl w:ilvl="7" w:tplc="3C090019" w:tentative="1">
      <w:start w:val="1"/>
      <w:numFmt w:val="lowerLetter"/>
      <w:lvlText w:val="%8."/>
      <w:lvlJc w:val="left"/>
      <w:pPr>
        <w:ind w:left="5684" w:hanging="360"/>
      </w:pPr>
    </w:lvl>
    <w:lvl w:ilvl="8" w:tplc="3C09001B" w:tentative="1">
      <w:start w:val="1"/>
      <w:numFmt w:val="lowerRoman"/>
      <w:lvlText w:val="%9."/>
      <w:lvlJc w:val="right"/>
      <w:pPr>
        <w:ind w:left="6404" w:hanging="180"/>
      </w:pPr>
    </w:lvl>
  </w:abstractNum>
  <w:abstractNum w:abstractNumId="1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7729312">
    <w:abstractNumId w:val="11"/>
  </w:num>
  <w:num w:numId="2" w16cid:durableId="509683778">
    <w:abstractNumId w:val="3"/>
  </w:num>
  <w:num w:numId="3" w16cid:durableId="80874275">
    <w:abstractNumId w:val="7"/>
  </w:num>
  <w:num w:numId="4" w16cid:durableId="628509968">
    <w:abstractNumId w:val="2"/>
  </w:num>
  <w:num w:numId="5" w16cid:durableId="987050815">
    <w:abstractNumId w:val="12"/>
  </w:num>
  <w:num w:numId="6" w16cid:durableId="308629573">
    <w:abstractNumId w:val="8"/>
  </w:num>
  <w:num w:numId="7" w16cid:durableId="1330211369">
    <w:abstractNumId w:val="9"/>
  </w:num>
  <w:num w:numId="8" w16cid:durableId="609626145">
    <w:abstractNumId w:val="10"/>
  </w:num>
  <w:num w:numId="9" w16cid:durableId="716509378">
    <w:abstractNumId w:val="1"/>
  </w:num>
  <w:num w:numId="10" w16cid:durableId="726799458">
    <w:abstractNumId w:val="4"/>
  </w:num>
  <w:num w:numId="11" w16cid:durableId="1789396872">
    <w:abstractNumId w:val="6"/>
  </w:num>
  <w:num w:numId="12" w16cid:durableId="2097245557">
    <w:abstractNumId w:val="13"/>
  </w:num>
  <w:num w:numId="13" w16cid:durableId="639920923">
    <w:abstractNumId w:val="5"/>
  </w:num>
  <w:num w:numId="14" w16cid:durableId="1116025125">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29E"/>
    <w:rsid w:val="000007D1"/>
    <w:rsid w:val="0000115B"/>
    <w:rsid w:val="000037FD"/>
    <w:rsid w:val="00003DE4"/>
    <w:rsid w:val="00005EE0"/>
    <w:rsid w:val="00006195"/>
    <w:rsid w:val="000108CF"/>
    <w:rsid w:val="00010E74"/>
    <w:rsid w:val="00011C8B"/>
    <w:rsid w:val="000126C9"/>
    <w:rsid w:val="00012C2C"/>
    <w:rsid w:val="00013C0B"/>
    <w:rsid w:val="00017631"/>
    <w:rsid w:val="0002409F"/>
    <w:rsid w:val="00025854"/>
    <w:rsid w:val="00030C9C"/>
    <w:rsid w:val="00032116"/>
    <w:rsid w:val="00044FE8"/>
    <w:rsid w:val="000473FB"/>
    <w:rsid w:val="00050331"/>
    <w:rsid w:val="000513D2"/>
    <w:rsid w:val="000518A4"/>
    <w:rsid w:val="000520E4"/>
    <w:rsid w:val="000531E3"/>
    <w:rsid w:val="00055781"/>
    <w:rsid w:val="000571C4"/>
    <w:rsid w:val="00057518"/>
    <w:rsid w:val="00057E72"/>
    <w:rsid w:val="00057F8D"/>
    <w:rsid w:val="00061E9D"/>
    <w:rsid w:val="00061EC8"/>
    <w:rsid w:val="00062344"/>
    <w:rsid w:val="000633B8"/>
    <w:rsid w:val="0006467A"/>
    <w:rsid w:val="00064D83"/>
    <w:rsid w:val="0006625D"/>
    <w:rsid w:val="00067A30"/>
    <w:rsid w:val="000709B0"/>
    <w:rsid w:val="000733B6"/>
    <w:rsid w:val="00073462"/>
    <w:rsid w:val="00074A4D"/>
    <w:rsid w:val="00077F53"/>
    <w:rsid w:val="000803AB"/>
    <w:rsid w:val="0008040D"/>
    <w:rsid w:val="0008074B"/>
    <w:rsid w:val="000808A0"/>
    <w:rsid w:val="000849F0"/>
    <w:rsid w:val="00085AAB"/>
    <w:rsid w:val="000867F0"/>
    <w:rsid w:val="00086D5C"/>
    <w:rsid w:val="00087ABD"/>
    <w:rsid w:val="00090874"/>
    <w:rsid w:val="00092035"/>
    <w:rsid w:val="00092FCA"/>
    <w:rsid w:val="00093B9F"/>
    <w:rsid w:val="000954E9"/>
    <w:rsid w:val="000965C6"/>
    <w:rsid w:val="0009798A"/>
    <w:rsid w:val="00097ADB"/>
    <w:rsid w:val="000A0EBF"/>
    <w:rsid w:val="000A48AC"/>
    <w:rsid w:val="000B1BC8"/>
    <w:rsid w:val="000B37A4"/>
    <w:rsid w:val="000B4A8D"/>
    <w:rsid w:val="000C0A30"/>
    <w:rsid w:val="000C18D2"/>
    <w:rsid w:val="000C223A"/>
    <w:rsid w:val="000D008F"/>
    <w:rsid w:val="000D0916"/>
    <w:rsid w:val="000D1522"/>
    <w:rsid w:val="000D1C8D"/>
    <w:rsid w:val="000D3938"/>
    <w:rsid w:val="000D422C"/>
    <w:rsid w:val="000D4FF6"/>
    <w:rsid w:val="000E073C"/>
    <w:rsid w:val="000E10D0"/>
    <w:rsid w:val="000E1E62"/>
    <w:rsid w:val="000E2309"/>
    <w:rsid w:val="000E343E"/>
    <w:rsid w:val="000E5E1A"/>
    <w:rsid w:val="000E68CA"/>
    <w:rsid w:val="000F0289"/>
    <w:rsid w:val="000F18E2"/>
    <w:rsid w:val="000F1FD2"/>
    <w:rsid w:val="000F610A"/>
    <w:rsid w:val="001011F4"/>
    <w:rsid w:val="001017A8"/>
    <w:rsid w:val="0010737B"/>
    <w:rsid w:val="00107A88"/>
    <w:rsid w:val="00111743"/>
    <w:rsid w:val="00111CD3"/>
    <w:rsid w:val="0011317E"/>
    <w:rsid w:val="0011562C"/>
    <w:rsid w:val="00115DC2"/>
    <w:rsid w:val="00122465"/>
    <w:rsid w:val="00122BAB"/>
    <w:rsid w:val="00125685"/>
    <w:rsid w:val="00130073"/>
    <w:rsid w:val="00130329"/>
    <w:rsid w:val="0013648D"/>
    <w:rsid w:val="0013748A"/>
    <w:rsid w:val="0014069B"/>
    <w:rsid w:val="00143A54"/>
    <w:rsid w:val="001467D2"/>
    <w:rsid w:val="00147D32"/>
    <w:rsid w:val="00151F97"/>
    <w:rsid w:val="00154253"/>
    <w:rsid w:val="00155152"/>
    <w:rsid w:val="00157A67"/>
    <w:rsid w:val="00160937"/>
    <w:rsid w:val="00161EDC"/>
    <w:rsid w:val="001639FE"/>
    <w:rsid w:val="00165651"/>
    <w:rsid w:val="001703A9"/>
    <w:rsid w:val="00173B29"/>
    <w:rsid w:val="00173C7B"/>
    <w:rsid w:val="00174EC0"/>
    <w:rsid w:val="00175075"/>
    <w:rsid w:val="00176BEA"/>
    <w:rsid w:val="001803EF"/>
    <w:rsid w:val="00181413"/>
    <w:rsid w:val="0018199E"/>
    <w:rsid w:val="00181F21"/>
    <w:rsid w:val="001858B8"/>
    <w:rsid w:val="001875EB"/>
    <w:rsid w:val="00190C1A"/>
    <w:rsid w:val="00194D7B"/>
    <w:rsid w:val="00194E4D"/>
    <w:rsid w:val="001960EA"/>
    <w:rsid w:val="001961BE"/>
    <w:rsid w:val="00197AC2"/>
    <w:rsid w:val="00197D20"/>
    <w:rsid w:val="001A0A5B"/>
    <w:rsid w:val="001A1329"/>
    <w:rsid w:val="001A33A3"/>
    <w:rsid w:val="001A495C"/>
    <w:rsid w:val="001A5631"/>
    <w:rsid w:val="001A6BAB"/>
    <w:rsid w:val="001A6BC2"/>
    <w:rsid w:val="001B06E0"/>
    <w:rsid w:val="001B356B"/>
    <w:rsid w:val="001C12B7"/>
    <w:rsid w:val="001C27CA"/>
    <w:rsid w:val="001C44BA"/>
    <w:rsid w:val="001C58B0"/>
    <w:rsid w:val="001D3119"/>
    <w:rsid w:val="001D52B9"/>
    <w:rsid w:val="001D6C09"/>
    <w:rsid w:val="001E0950"/>
    <w:rsid w:val="001E32E5"/>
    <w:rsid w:val="001E3D72"/>
    <w:rsid w:val="001E3EED"/>
    <w:rsid w:val="001E5460"/>
    <w:rsid w:val="001E5505"/>
    <w:rsid w:val="001E7109"/>
    <w:rsid w:val="001E737A"/>
    <w:rsid w:val="001F0487"/>
    <w:rsid w:val="001F1942"/>
    <w:rsid w:val="001F2985"/>
    <w:rsid w:val="001F5136"/>
    <w:rsid w:val="001F7EF1"/>
    <w:rsid w:val="002005EA"/>
    <w:rsid w:val="00202454"/>
    <w:rsid w:val="002024E6"/>
    <w:rsid w:val="002047CA"/>
    <w:rsid w:val="00205FFB"/>
    <w:rsid w:val="002061FC"/>
    <w:rsid w:val="0020624B"/>
    <w:rsid w:val="002105C5"/>
    <w:rsid w:val="00212822"/>
    <w:rsid w:val="002142DF"/>
    <w:rsid w:val="002210A0"/>
    <w:rsid w:val="00222955"/>
    <w:rsid w:val="00225984"/>
    <w:rsid w:val="0022771F"/>
    <w:rsid w:val="0023684C"/>
    <w:rsid w:val="00237B2C"/>
    <w:rsid w:val="00240192"/>
    <w:rsid w:val="0024311E"/>
    <w:rsid w:val="002448AB"/>
    <w:rsid w:val="0025214B"/>
    <w:rsid w:val="002534E4"/>
    <w:rsid w:val="002537C9"/>
    <w:rsid w:val="00261EB9"/>
    <w:rsid w:val="00263F19"/>
    <w:rsid w:val="00265A28"/>
    <w:rsid w:val="00270C8A"/>
    <w:rsid w:val="00271319"/>
    <w:rsid w:val="0027208F"/>
    <w:rsid w:val="002722DF"/>
    <w:rsid w:val="00273D3B"/>
    <w:rsid w:val="002775C0"/>
    <w:rsid w:val="00277FDE"/>
    <w:rsid w:val="0028013A"/>
    <w:rsid w:val="002807DE"/>
    <w:rsid w:val="002821E1"/>
    <w:rsid w:val="00286749"/>
    <w:rsid w:val="00290D8A"/>
    <w:rsid w:val="00290F92"/>
    <w:rsid w:val="002913FE"/>
    <w:rsid w:val="002955C1"/>
    <w:rsid w:val="00296186"/>
    <w:rsid w:val="002A4430"/>
    <w:rsid w:val="002A7135"/>
    <w:rsid w:val="002B370C"/>
    <w:rsid w:val="002B43A2"/>
    <w:rsid w:val="002B72F6"/>
    <w:rsid w:val="002C1106"/>
    <w:rsid w:val="002C1E93"/>
    <w:rsid w:val="002C71B7"/>
    <w:rsid w:val="002D1E40"/>
    <w:rsid w:val="002D2036"/>
    <w:rsid w:val="002D72F9"/>
    <w:rsid w:val="002E4B74"/>
    <w:rsid w:val="002E514C"/>
    <w:rsid w:val="002E5CAE"/>
    <w:rsid w:val="002E721D"/>
    <w:rsid w:val="002F029E"/>
    <w:rsid w:val="002F1405"/>
    <w:rsid w:val="002F3D62"/>
    <w:rsid w:val="002F4B66"/>
    <w:rsid w:val="002F590B"/>
    <w:rsid w:val="002F5BE3"/>
    <w:rsid w:val="003009C5"/>
    <w:rsid w:val="00301725"/>
    <w:rsid w:val="00302828"/>
    <w:rsid w:val="00304A49"/>
    <w:rsid w:val="0030561D"/>
    <w:rsid w:val="00306750"/>
    <w:rsid w:val="0031245D"/>
    <w:rsid w:val="00313E55"/>
    <w:rsid w:val="00314647"/>
    <w:rsid w:val="00316771"/>
    <w:rsid w:val="00317CD7"/>
    <w:rsid w:val="00327B18"/>
    <w:rsid w:val="00330121"/>
    <w:rsid w:val="0033382E"/>
    <w:rsid w:val="003355C6"/>
    <w:rsid w:val="00335A3F"/>
    <w:rsid w:val="003366A7"/>
    <w:rsid w:val="00343156"/>
    <w:rsid w:val="00343650"/>
    <w:rsid w:val="003438AB"/>
    <w:rsid w:val="0034409E"/>
    <w:rsid w:val="00344CFF"/>
    <w:rsid w:val="0034516B"/>
    <w:rsid w:val="0034527A"/>
    <w:rsid w:val="00345A39"/>
    <w:rsid w:val="00350099"/>
    <w:rsid w:val="00350A71"/>
    <w:rsid w:val="003517A2"/>
    <w:rsid w:val="00351C34"/>
    <w:rsid w:val="0035276E"/>
    <w:rsid w:val="0035423D"/>
    <w:rsid w:val="00355A57"/>
    <w:rsid w:val="0035728D"/>
    <w:rsid w:val="0035906A"/>
    <w:rsid w:val="00364EFF"/>
    <w:rsid w:val="00365167"/>
    <w:rsid w:val="0036698E"/>
    <w:rsid w:val="00370072"/>
    <w:rsid w:val="00373A39"/>
    <w:rsid w:val="00377620"/>
    <w:rsid w:val="00377D53"/>
    <w:rsid w:val="00381A4F"/>
    <w:rsid w:val="00384AF3"/>
    <w:rsid w:val="0038639E"/>
    <w:rsid w:val="003870D9"/>
    <w:rsid w:val="00394DF6"/>
    <w:rsid w:val="00396330"/>
    <w:rsid w:val="003A20F7"/>
    <w:rsid w:val="003A2159"/>
    <w:rsid w:val="003A327F"/>
    <w:rsid w:val="003A45BD"/>
    <w:rsid w:val="003A46F6"/>
    <w:rsid w:val="003A491C"/>
    <w:rsid w:val="003A49E1"/>
    <w:rsid w:val="003B075F"/>
    <w:rsid w:val="003B24F3"/>
    <w:rsid w:val="003B5529"/>
    <w:rsid w:val="003B5C21"/>
    <w:rsid w:val="003B5DF1"/>
    <w:rsid w:val="003B7248"/>
    <w:rsid w:val="003C2CAA"/>
    <w:rsid w:val="003C517D"/>
    <w:rsid w:val="003C560A"/>
    <w:rsid w:val="003C5671"/>
    <w:rsid w:val="003C5BE2"/>
    <w:rsid w:val="003C663A"/>
    <w:rsid w:val="003C6BC2"/>
    <w:rsid w:val="003D11F7"/>
    <w:rsid w:val="003D4D22"/>
    <w:rsid w:val="003D6676"/>
    <w:rsid w:val="003D9BF3"/>
    <w:rsid w:val="003E3237"/>
    <w:rsid w:val="003E5705"/>
    <w:rsid w:val="003E74FC"/>
    <w:rsid w:val="003F16AF"/>
    <w:rsid w:val="003F198E"/>
    <w:rsid w:val="003F1C71"/>
    <w:rsid w:val="003F49E7"/>
    <w:rsid w:val="003F5A7C"/>
    <w:rsid w:val="003F5F03"/>
    <w:rsid w:val="004006F0"/>
    <w:rsid w:val="0040070D"/>
    <w:rsid w:val="00400BAD"/>
    <w:rsid w:val="00400E45"/>
    <w:rsid w:val="00402137"/>
    <w:rsid w:val="00404AE8"/>
    <w:rsid w:val="004050AF"/>
    <w:rsid w:val="0040522A"/>
    <w:rsid w:val="0040785C"/>
    <w:rsid w:val="00410F1F"/>
    <w:rsid w:val="00411502"/>
    <w:rsid w:val="00414E10"/>
    <w:rsid w:val="004152CA"/>
    <w:rsid w:val="0041630D"/>
    <w:rsid w:val="004163DD"/>
    <w:rsid w:val="00417ED2"/>
    <w:rsid w:val="004211B6"/>
    <w:rsid w:val="00422F4F"/>
    <w:rsid w:val="00424628"/>
    <w:rsid w:val="00426674"/>
    <w:rsid w:val="00426E0F"/>
    <w:rsid w:val="004274E0"/>
    <w:rsid w:val="00430318"/>
    <w:rsid w:val="004312E6"/>
    <w:rsid w:val="0043601B"/>
    <w:rsid w:val="00436C47"/>
    <w:rsid w:val="004370B1"/>
    <w:rsid w:val="0043732F"/>
    <w:rsid w:val="0044131F"/>
    <w:rsid w:val="004413FC"/>
    <w:rsid w:val="00441E07"/>
    <w:rsid w:val="00443459"/>
    <w:rsid w:val="00444154"/>
    <w:rsid w:val="00445D8A"/>
    <w:rsid w:val="00450859"/>
    <w:rsid w:val="00454385"/>
    <w:rsid w:val="00460202"/>
    <w:rsid w:val="00460615"/>
    <w:rsid w:val="004610C7"/>
    <w:rsid w:val="004623F5"/>
    <w:rsid w:val="00462BAD"/>
    <w:rsid w:val="0046366E"/>
    <w:rsid w:val="004638F1"/>
    <w:rsid w:val="0046709D"/>
    <w:rsid w:val="00467ABE"/>
    <w:rsid w:val="00472FC4"/>
    <w:rsid w:val="004764E8"/>
    <w:rsid w:val="00482A6D"/>
    <w:rsid w:val="00487ACA"/>
    <w:rsid w:val="004919CB"/>
    <w:rsid w:val="00491A49"/>
    <w:rsid w:val="0049296E"/>
    <w:rsid w:val="00494042"/>
    <w:rsid w:val="0049628D"/>
    <w:rsid w:val="004A31E2"/>
    <w:rsid w:val="004A6157"/>
    <w:rsid w:val="004A7912"/>
    <w:rsid w:val="004B097C"/>
    <w:rsid w:val="004B1C94"/>
    <w:rsid w:val="004B1EF9"/>
    <w:rsid w:val="004B39AD"/>
    <w:rsid w:val="004B75A3"/>
    <w:rsid w:val="004C0A08"/>
    <w:rsid w:val="004C0AF0"/>
    <w:rsid w:val="004C0C68"/>
    <w:rsid w:val="004C1D83"/>
    <w:rsid w:val="004D1771"/>
    <w:rsid w:val="004D20DC"/>
    <w:rsid w:val="004D54E3"/>
    <w:rsid w:val="004D5625"/>
    <w:rsid w:val="004D5909"/>
    <w:rsid w:val="004D707D"/>
    <w:rsid w:val="004D7395"/>
    <w:rsid w:val="004E0791"/>
    <w:rsid w:val="004E1E71"/>
    <w:rsid w:val="004E2532"/>
    <w:rsid w:val="004E63F6"/>
    <w:rsid w:val="004E76D7"/>
    <w:rsid w:val="004F1400"/>
    <w:rsid w:val="004F22D3"/>
    <w:rsid w:val="004F23A3"/>
    <w:rsid w:val="004F3926"/>
    <w:rsid w:val="004F3ABF"/>
    <w:rsid w:val="004F4B2A"/>
    <w:rsid w:val="004F4D96"/>
    <w:rsid w:val="005037A8"/>
    <w:rsid w:val="00505903"/>
    <w:rsid w:val="00506479"/>
    <w:rsid w:val="00506DC5"/>
    <w:rsid w:val="00510646"/>
    <w:rsid w:val="005117E9"/>
    <w:rsid w:val="00511E9E"/>
    <w:rsid w:val="00515E95"/>
    <w:rsid w:val="005170D2"/>
    <w:rsid w:val="00517774"/>
    <w:rsid w:val="005231C0"/>
    <w:rsid w:val="005254B1"/>
    <w:rsid w:val="0052768B"/>
    <w:rsid w:val="005276BA"/>
    <w:rsid w:val="005279BB"/>
    <w:rsid w:val="00531438"/>
    <w:rsid w:val="00531A14"/>
    <w:rsid w:val="0053224E"/>
    <w:rsid w:val="005323EA"/>
    <w:rsid w:val="00534685"/>
    <w:rsid w:val="005365C0"/>
    <w:rsid w:val="005372ED"/>
    <w:rsid w:val="00540D71"/>
    <w:rsid w:val="005414E3"/>
    <w:rsid w:val="00545381"/>
    <w:rsid w:val="00547023"/>
    <w:rsid w:val="00550679"/>
    <w:rsid w:val="00551176"/>
    <w:rsid w:val="00554697"/>
    <w:rsid w:val="00554F48"/>
    <w:rsid w:val="00555199"/>
    <w:rsid w:val="00555B8D"/>
    <w:rsid w:val="00560452"/>
    <w:rsid w:val="00560722"/>
    <w:rsid w:val="00561E2A"/>
    <w:rsid w:val="00562477"/>
    <w:rsid w:val="005626EF"/>
    <w:rsid w:val="00564A11"/>
    <w:rsid w:val="00573FE2"/>
    <w:rsid w:val="0057752E"/>
    <w:rsid w:val="00580084"/>
    <w:rsid w:val="00580B7F"/>
    <w:rsid w:val="00581AEB"/>
    <w:rsid w:val="005827D1"/>
    <w:rsid w:val="00585F7B"/>
    <w:rsid w:val="005860F9"/>
    <w:rsid w:val="005862BB"/>
    <w:rsid w:val="005867FC"/>
    <w:rsid w:val="00586E44"/>
    <w:rsid w:val="00587523"/>
    <w:rsid w:val="00587C03"/>
    <w:rsid w:val="00591509"/>
    <w:rsid w:val="0059153E"/>
    <w:rsid w:val="00592810"/>
    <w:rsid w:val="005928BB"/>
    <w:rsid w:val="00595084"/>
    <w:rsid w:val="00597378"/>
    <w:rsid w:val="00597BB1"/>
    <w:rsid w:val="005A2BD0"/>
    <w:rsid w:val="005A3A1A"/>
    <w:rsid w:val="005A3D14"/>
    <w:rsid w:val="005A5D69"/>
    <w:rsid w:val="005A7A41"/>
    <w:rsid w:val="005B027B"/>
    <w:rsid w:val="005B07DB"/>
    <w:rsid w:val="005B0825"/>
    <w:rsid w:val="005B4E42"/>
    <w:rsid w:val="005B5D9F"/>
    <w:rsid w:val="005C2C67"/>
    <w:rsid w:val="005C3735"/>
    <w:rsid w:val="005C572F"/>
    <w:rsid w:val="005D0D9D"/>
    <w:rsid w:val="005D62E1"/>
    <w:rsid w:val="005D7EAE"/>
    <w:rsid w:val="005F0A3C"/>
    <w:rsid w:val="005F41BA"/>
    <w:rsid w:val="005F4329"/>
    <w:rsid w:val="005F7789"/>
    <w:rsid w:val="006015DB"/>
    <w:rsid w:val="006045C0"/>
    <w:rsid w:val="00606431"/>
    <w:rsid w:val="00612A66"/>
    <w:rsid w:val="006169FF"/>
    <w:rsid w:val="006200AC"/>
    <w:rsid w:val="0062259A"/>
    <w:rsid w:val="00622D82"/>
    <w:rsid w:val="00626440"/>
    <w:rsid w:val="00634202"/>
    <w:rsid w:val="0063486F"/>
    <w:rsid w:val="00634FBE"/>
    <w:rsid w:val="0063598D"/>
    <w:rsid w:val="0063680F"/>
    <w:rsid w:val="00636B54"/>
    <w:rsid w:val="006403DD"/>
    <w:rsid w:val="006437B9"/>
    <w:rsid w:val="0064444A"/>
    <w:rsid w:val="0064529D"/>
    <w:rsid w:val="006456AC"/>
    <w:rsid w:val="0064670B"/>
    <w:rsid w:val="0064681A"/>
    <w:rsid w:val="00646C07"/>
    <w:rsid w:val="00651AD2"/>
    <w:rsid w:val="00653324"/>
    <w:rsid w:val="00655692"/>
    <w:rsid w:val="006568BA"/>
    <w:rsid w:val="006572F5"/>
    <w:rsid w:val="0066087B"/>
    <w:rsid w:val="006610DC"/>
    <w:rsid w:val="00664D52"/>
    <w:rsid w:val="00667243"/>
    <w:rsid w:val="0066772B"/>
    <w:rsid w:val="006732A7"/>
    <w:rsid w:val="00673D89"/>
    <w:rsid w:val="0067665E"/>
    <w:rsid w:val="006808F5"/>
    <w:rsid w:val="006850F3"/>
    <w:rsid w:val="00686F9A"/>
    <w:rsid w:val="0069001D"/>
    <w:rsid w:val="00690557"/>
    <w:rsid w:val="00690E95"/>
    <w:rsid w:val="00692643"/>
    <w:rsid w:val="006978EC"/>
    <w:rsid w:val="006A01D5"/>
    <w:rsid w:val="006A79A0"/>
    <w:rsid w:val="006B14A6"/>
    <w:rsid w:val="006B32D0"/>
    <w:rsid w:val="006B48AC"/>
    <w:rsid w:val="006B4CC8"/>
    <w:rsid w:val="006B5393"/>
    <w:rsid w:val="006B5BFB"/>
    <w:rsid w:val="006B6918"/>
    <w:rsid w:val="006B7147"/>
    <w:rsid w:val="006B789F"/>
    <w:rsid w:val="006B79B9"/>
    <w:rsid w:val="006C001C"/>
    <w:rsid w:val="006C05A7"/>
    <w:rsid w:val="006C20CF"/>
    <w:rsid w:val="006C2EC2"/>
    <w:rsid w:val="006D204D"/>
    <w:rsid w:val="006E109C"/>
    <w:rsid w:val="006E21B3"/>
    <w:rsid w:val="006E296C"/>
    <w:rsid w:val="006E39AD"/>
    <w:rsid w:val="006E5803"/>
    <w:rsid w:val="006E77FF"/>
    <w:rsid w:val="006F1C19"/>
    <w:rsid w:val="006F30E5"/>
    <w:rsid w:val="006F66E2"/>
    <w:rsid w:val="007050B6"/>
    <w:rsid w:val="007071AD"/>
    <w:rsid w:val="00710E43"/>
    <w:rsid w:val="0071126D"/>
    <w:rsid w:val="00712299"/>
    <w:rsid w:val="007151B2"/>
    <w:rsid w:val="00715FAB"/>
    <w:rsid w:val="00717E2E"/>
    <w:rsid w:val="007203F4"/>
    <w:rsid w:val="00720528"/>
    <w:rsid w:val="0072126D"/>
    <w:rsid w:val="00723BEA"/>
    <w:rsid w:val="00731D54"/>
    <w:rsid w:val="00734E6B"/>
    <w:rsid w:val="00737E00"/>
    <w:rsid w:val="00740319"/>
    <w:rsid w:val="00743085"/>
    <w:rsid w:val="007432E1"/>
    <w:rsid w:val="007438B7"/>
    <w:rsid w:val="00744DAC"/>
    <w:rsid w:val="00747DCC"/>
    <w:rsid w:val="007505EE"/>
    <w:rsid w:val="00752AC9"/>
    <w:rsid w:val="00754BEB"/>
    <w:rsid w:val="00754EE2"/>
    <w:rsid w:val="00761168"/>
    <w:rsid w:val="0076322A"/>
    <w:rsid w:val="00763283"/>
    <w:rsid w:val="0076367B"/>
    <w:rsid w:val="0076372A"/>
    <w:rsid w:val="00765223"/>
    <w:rsid w:val="007653C1"/>
    <w:rsid w:val="007654C5"/>
    <w:rsid w:val="007700B5"/>
    <w:rsid w:val="00773B72"/>
    <w:rsid w:val="0077403D"/>
    <w:rsid w:val="00774601"/>
    <w:rsid w:val="0077670C"/>
    <w:rsid w:val="007804C5"/>
    <w:rsid w:val="00780A1F"/>
    <w:rsid w:val="00785965"/>
    <w:rsid w:val="00786EA1"/>
    <w:rsid w:val="007913B1"/>
    <w:rsid w:val="007948A6"/>
    <w:rsid w:val="00794CF4"/>
    <w:rsid w:val="007960D6"/>
    <w:rsid w:val="00796B6A"/>
    <w:rsid w:val="007A0CA8"/>
    <w:rsid w:val="007A0D92"/>
    <w:rsid w:val="007A2DE3"/>
    <w:rsid w:val="007A3DC8"/>
    <w:rsid w:val="007A51CA"/>
    <w:rsid w:val="007B0F78"/>
    <w:rsid w:val="007B1841"/>
    <w:rsid w:val="007B47D6"/>
    <w:rsid w:val="007B5817"/>
    <w:rsid w:val="007C29E8"/>
    <w:rsid w:val="007C3F4E"/>
    <w:rsid w:val="007D4B81"/>
    <w:rsid w:val="007D4D42"/>
    <w:rsid w:val="007E2D60"/>
    <w:rsid w:val="007E30A6"/>
    <w:rsid w:val="007E3A87"/>
    <w:rsid w:val="007E3AE6"/>
    <w:rsid w:val="007E3FA0"/>
    <w:rsid w:val="007F13A5"/>
    <w:rsid w:val="007F188B"/>
    <w:rsid w:val="007F1EB6"/>
    <w:rsid w:val="007F2A4C"/>
    <w:rsid w:val="007F34D8"/>
    <w:rsid w:val="007F554D"/>
    <w:rsid w:val="00805E60"/>
    <w:rsid w:val="00807CFE"/>
    <w:rsid w:val="00810CB0"/>
    <w:rsid w:val="00814431"/>
    <w:rsid w:val="00814F41"/>
    <w:rsid w:val="00817281"/>
    <w:rsid w:val="00822FD7"/>
    <w:rsid w:val="00824278"/>
    <w:rsid w:val="00830391"/>
    <w:rsid w:val="00830A2B"/>
    <w:rsid w:val="008317D5"/>
    <w:rsid w:val="00832EC3"/>
    <w:rsid w:val="00832FBD"/>
    <w:rsid w:val="00833592"/>
    <w:rsid w:val="00833860"/>
    <w:rsid w:val="008338EC"/>
    <w:rsid w:val="008406A5"/>
    <w:rsid w:val="008414E6"/>
    <w:rsid w:val="00843A01"/>
    <w:rsid w:val="008503AE"/>
    <w:rsid w:val="008506A2"/>
    <w:rsid w:val="008508BB"/>
    <w:rsid w:val="00854D8C"/>
    <w:rsid w:val="0085601F"/>
    <w:rsid w:val="008578CE"/>
    <w:rsid w:val="0086031B"/>
    <w:rsid w:val="0086427A"/>
    <w:rsid w:val="0086593D"/>
    <w:rsid w:val="0086699A"/>
    <w:rsid w:val="00867D33"/>
    <w:rsid w:val="0087031C"/>
    <w:rsid w:val="00870F03"/>
    <w:rsid w:val="00873961"/>
    <w:rsid w:val="00874DC3"/>
    <w:rsid w:val="00877AB1"/>
    <w:rsid w:val="00880AA5"/>
    <w:rsid w:val="008818CD"/>
    <w:rsid w:val="008835A6"/>
    <w:rsid w:val="00886428"/>
    <w:rsid w:val="00887122"/>
    <w:rsid w:val="00890EB7"/>
    <w:rsid w:val="00891435"/>
    <w:rsid w:val="00897F09"/>
    <w:rsid w:val="008A1F2A"/>
    <w:rsid w:val="008A3365"/>
    <w:rsid w:val="008A6848"/>
    <w:rsid w:val="008A6974"/>
    <w:rsid w:val="008B0350"/>
    <w:rsid w:val="008B1AD7"/>
    <w:rsid w:val="008B2191"/>
    <w:rsid w:val="008B425D"/>
    <w:rsid w:val="008B4DC1"/>
    <w:rsid w:val="008B57AB"/>
    <w:rsid w:val="008B5E9E"/>
    <w:rsid w:val="008B5F9D"/>
    <w:rsid w:val="008B7E60"/>
    <w:rsid w:val="008C05BA"/>
    <w:rsid w:val="008C1345"/>
    <w:rsid w:val="008C3907"/>
    <w:rsid w:val="008C42BA"/>
    <w:rsid w:val="008C56A4"/>
    <w:rsid w:val="008C675E"/>
    <w:rsid w:val="008D0EBF"/>
    <w:rsid w:val="008D1EE1"/>
    <w:rsid w:val="008D4773"/>
    <w:rsid w:val="008D5C43"/>
    <w:rsid w:val="008E0972"/>
    <w:rsid w:val="008E1078"/>
    <w:rsid w:val="008E13E1"/>
    <w:rsid w:val="008E238B"/>
    <w:rsid w:val="008E293A"/>
    <w:rsid w:val="008E582F"/>
    <w:rsid w:val="008F06E1"/>
    <w:rsid w:val="008F3A69"/>
    <w:rsid w:val="008F53B6"/>
    <w:rsid w:val="008F5416"/>
    <w:rsid w:val="008F703C"/>
    <w:rsid w:val="009073F3"/>
    <w:rsid w:val="00910240"/>
    <w:rsid w:val="0091090D"/>
    <w:rsid w:val="00910C43"/>
    <w:rsid w:val="0091197B"/>
    <w:rsid w:val="009131BE"/>
    <w:rsid w:val="009135E2"/>
    <w:rsid w:val="00916794"/>
    <w:rsid w:val="009215A2"/>
    <w:rsid w:val="00922C07"/>
    <w:rsid w:val="00924DC6"/>
    <w:rsid w:val="00925E02"/>
    <w:rsid w:val="00931591"/>
    <w:rsid w:val="00932360"/>
    <w:rsid w:val="00933569"/>
    <w:rsid w:val="0093491A"/>
    <w:rsid w:val="00935685"/>
    <w:rsid w:val="009429B7"/>
    <w:rsid w:val="009440A1"/>
    <w:rsid w:val="00946A8A"/>
    <w:rsid w:val="00946B74"/>
    <w:rsid w:val="0095115D"/>
    <w:rsid w:val="009512DA"/>
    <w:rsid w:val="00951E07"/>
    <w:rsid w:val="009522DB"/>
    <w:rsid w:val="00955675"/>
    <w:rsid w:val="00956D7E"/>
    <w:rsid w:val="0096006D"/>
    <w:rsid w:val="00961ECC"/>
    <w:rsid w:val="00965200"/>
    <w:rsid w:val="009674CE"/>
    <w:rsid w:val="00967904"/>
    <w:rsid w:val="0097124B"/>
    <w:rsid w:val="0097200D"/>
    <w:rsid w:val="00972093"/>
    <w:rsid w:val="009720BD"/>
    <w:rsid w:val="00972A22"/>
    <w:rsid w:val="00976DF4"/>
    <w:rsid w:val="00980921"/>
    <w:rsid w:val="00980F05"/>
    <w:rsid w:val="00981789"/>
    <w:rsid w:val="009825F3"/>
    <w:rsid w:val="00982E2D"/>
    <w:rsid w:val="00984762"/>
    <w:rsid w:val="00985D8F"/>
    <w:rsid w:val="0099227F"/>
    <w:rsid w:val="00992CF5"/>
    <w:rsid w:val="00992E5F"/>
    <w:rsid w:val="00992E96"/>
    <w:rsid w:val="00993A89"/>
    <w:rsid w:val="00995DCD"/>
    <w:rsid w:val="009962D6"/>
    <w:rsid w:val="009A0FFC"/>
    <w:rsid w:val="009A2D93"/>
    <w:rsid w:val="009A3461"/>
    <w:rsid w:val="009A4199"/>
    <w:rsid w:val="009A49A1"/>
    <w:rsid w:val="009A4A94"/>
    <w:rsid w:val="009A722E"/>
    <w:rsid w:val="009A7A15"/>
    <w:rsid w:val="009A7EBA"/>
    <w:rsid w:val="009B09F3"/>
    <w:rsid w:val="009B1823"/>
    <w:rsid w:val="009B79C0"/>
    <w:rsid w:val="009C1617"/>
    <w:rsid w:val="009C1B6A"/>
    <w:rsid w:val="009C1C41"/>
    <w:rsid w:val="009C290A"/>
    <w:rsid w:val="009C6B50"/>
    <w:rsid w:val="009C7027"/>
    <w:rsid w:val="009D226D"/>
    <w:rsid w:val="009D36F0"/>
    <w:rsid w:val="009D392F"/>
    <w:rsid w:val="009D4711"/>
    <w:rsid w:val="009D5056"/>
    <w:rsid w:val="009E08A1"/>
    <w:rsid w:val="009E39DC"/>
    <w:rsid w:val="009E548E"/>
    <w:rsid w:val="009E6607"/>
    <w:rsid w:val="009F03B1"/>
    <w:rsid w:val="009F03FD"/>
    <w:rsid w:val="009F146B"/>
    <w:rsid w:val="009F1B5B"/>
    <w:rsid w:val="00A02284"/>
    <w:rsid w:val="00A06CC8"/>
    <w:rsid w:val="00A07924"/>
    <w:rsid w:val="00A10A9A"/>
    <w:rsid w:val="00A116F1"/>
    <w:rsid w:val="00A11F1B"/>
    <w:rsid w:val="00A13A25"/>
    <w:rsid w:val="00A14A68"/>
    <w:rsid w:val="00A1537B"/>
    <w:rsid w:val="00A155B8"/>
    <w:rsid w:val="00A1651F"/>
    <w:rsid w:val="00A20859"/>
    <w:rsid w:val="00A252C7"/>
    <w:rsid w:val="00A309AA"/>
    <w:rsid w:val="00A30BC0"/>
    <w:rsid w:val="00A37751"/>
    <w:rsid w:val="00A37EAD"/>
    <w:rsid w:val="00A408FA"/>
    <w:rsid w:val="00A40C54"/>
    <w:rsid w:val="00A420EC"/>
    <w:rsid w:val="00A42AAE"/>
    <w:rsid w:val="00A47D35"/>
    <w:rsid w:val="00A51341"/>
    <w:rsid w:val="00A51891"/>
    <w:rsid w:val="00A53F21"/>
    <w:rsid w:val="00A54E07"/>
    <w:rsid w:val="00A60B64"/>
    <w:rsid w:val="00A6149F"/>
    <w:rsid w:val="00A61532"/>
    <w:rsid w:val="00A616A8"/>
    <w:rsid w:val="00A6356D"/>
    <w:rsid w:val="00A6567E"/>
    <w:rsid w:val="00A709FB"/>
    <w:rsid w:val="00A75210"/>
    <w:rsid w:val="00A774F8"/>
    <w:rsid w:val="00A80A33"/>
    <w:rsid w:val="00A83577"/>
    <w:rsid w:val="00A85000"/>
    <w:rsid w:val="00A86572"/>
    <w:rsid w:val="00A87422"/>
    <w:rsid w:val="00A92970"/>
    <w:rsid w:val="00A958C5"/>
    <w:rsid w:val="00AA1FF3"/>
    <w:rsid w:val="00AA24F4"/>
    <w:rsid w:val="00AA36EA"/>
    <w:rsid w:val="00AA61B3"/>
    <w:rsid w:val="00AB1C79"/>
    <w:rsid w:val="00AB2123"/>
    <w:rsid w:val="00AB3BCD"/>
    <w:rsid w:val="00AB3F79"/>
    <w:rsid w:val="00AB4286"/>
    <w:rsid w:val="00AB65C3"/>
    <w:rsid w:val="00AB7041"/>
    <w:rsid w:val="00AB7B7F"/>
    <w:rsid w:val="00AC0363"/>
    <w:rsid w:val="00AC14EB"/>
    <w:rsid w:val="00AC3D2D"/>
    <w:rsid w:val="00AC660D"/>
    <w:rsid w:val="00AD096A"/>
    <w:rsid w:val="00AD2F9D"/>
    <w:rsid w:val="00AD46B3"/>
    <w:rsid w:val="00AD75A4"/>
    <w:rsid w:val="00AE0516"/>
    <w:rsid w:val="00AE25DD"/>
    <w:rsid w:val="00AE6C32"/>
    <w:rsid w:val="00AE7D93"/>
    <w:rsid w:val="00AF0FE0"/>
    <w:rsid w:val="00AF46C9"/>
    <w:rsid w:val="00AF581F"/>
    <w:rsid w:val="00AF6E9A"/>
    <w:rsid w:val="00AF7480"/>
    <w:rsid w:val="00AF7D98"/>
    <w:rsid w:val="00B00974"/>
    <w:rsid w:val="00B00F58"/>
    <w:rsid w:val="00B02D72"/>
    <w:rsid w:val="00B0364C"/>
    <w:rsid w:val="00B051A1"/>
    <w:rsid w:val="00B066F8"/>
    <w:rsid w:val="00B11446"/>
    <w:rsid w:val="00B11EA0"/>
    <w:rsid w:val="00B13B7B"/>
    <w:rsid w:val="00B15449"/>
    <w:rsid w:val="00B15BB6"/>
    <w:rsid w:val="00B16909"/>
    <w:rsid w:val="00B2125F"/>
    <w:rsid w:val="00B2127D"/>
    <w:rsid w:val="00B22DC7"/>
    <w:rsid w:val="00B2519E"/>
    <w:rsid w:val="00B31A9C"/>
    <w:rsid w:val="00B33035"/>
    <w:rsid w:val="00B343DA"/>
    <w:rsid w:val="00B3448B"/>
    <w:rsid w:val="00B34E7B"/>
    <w:rsid w:val="00B405C6"/>
    <w:rsid w:val="00B422B8"/>
    <w:rsid w:val="00B42BEB"/>
    <w:rsid w:val="00B4486E"/>
    <w:rsid w:val="00B50DE1"/>
    <w:rsid w:val="00B53E62"/>
    <w:rsid w:val="00B5482F"/>
    <w:rsid w:val="00B56DD1"/>
    <w:rsid w:val="00B57A31"/>
    <w:rsid w:val="00B61B80"/>
    <w:rsid w:val="00B63762"/>
    <w:rsid w:val="00B658A2"/>
    <w:rsid w:val="00B7019C"/>
    <w:rsid w:val="00B71910"/>
    <w:rsid w:val="00B72D4A"/>
    <w:rsid w:val="00B737E4"/>
    <w:rsid w:val="00B741BF"/>
    <w:rsid w:val="00B74389"/>
    <w:rsid w:val="00B74FB8"/>
    <w:rsid w:val="00B82644"/>
    <w:rsid w:val="00B82FFF"/>
    <w:rsid w:val="00B84A2B"/>
    <w:rsid w:val="00B84D97"/>
    <w:rsid w:val="00B91697"/>
    <w:rsid w:val="00B924E0"/>
    <w:rsid w:val="00B92842"/>
    <w:rsid w:val="00B95B1E"/>
    <w:rsid w:val="00B9641D"/>
    <w:rsid w:val="00B96A12"/>
    <w:rsid w:val="00B96DC5"/>
    <w:rsid w:val="00BA04EC"/>
    <w:rsid w:val="00BB3B75"/>
    <w:rsid w:val="00BC00A2"/>
    <w:rsid w:val="00BC2218"/>
    <w:rsid w:val="00BC46E4"/>
    <w:rsid w:val="00BC5715"/>
    <w:rsid w:val="00BC5FF3"/>
    <w:rsid w:val="00BC7F59"/>
    <w:rsid w:val="00BD0916"/>
    <w:rsid w:val="00BD3394"/>
    <w:rsid w:val="00BD34B4"/>
    <w:rsid w:val="00BD5827"/>
    <w:rsid w:val="00BD73C0"/>
    <w:rsid w:val="00BE03FD"/>
    <w:rsid w:val="00BE0603"/>
    <w:rsid w:val="00BE2FE6"/>
    <w:rsid w:val="00BE4AA6"/>
    <w:rsid w:val="00BE625F"/>
    <w:rsid w:val="00BE6988"/>
    <w:rsid w:val="00BF0F23"/>
    <w:rsid w:val="00BF13BA"/>
    <w:rsid w:val="00BF1F13"/>
    <w:rsid w:val="00BF2EB9"/>
    <w:rsid w:val="00BF49C7"/>
    <w:rsid w:val="00C00DA8"/>
    <w:rsid w:val="00C01CB6"/>
    <w:rsid w:val="00C02361"/>
    <w:rsid w:val="00C031F4"/>
    <w:rsid w:val="00C0634D"/>
    <w:rsid w:val="00C06391"/>
    <w:rsid w:val="00C1471C"/>
    <w:rsid w:val="00C14835"/>
    <w:rsid w:val="00C15C0B"/>
    <w:rsid w:val="00C16D09"/>
    <w:rsid w:val="00C17A95"/>
    <w:rsid w:val="00C2083C"/>
    <w:rsid w:val="00C23F4C"/>
    <w:rsid w:val="00C23FAA"/>
    <w:rsid w:val="00C240FB"/>
    <w:rsid w:val="00C27062"/>
    <w:rsid w:val="00C27AFF"/>
    <w:rsid w:val="00C30273"/>
    <w:rsid w:val="00C314C2"/>
    <w:rsid w:val="00C318D5"/>
    <w:rsid w:val="00C33E84"/>
    <w:rsid w:val="00C35F0B"/>
    <w:rsid w:val="00C40024"/>
    <w:rsid w:val="00C430AB"/>
    <w:rsid w:val="00C450F4"/>
    <w:rsid w:val="00C47596"/>
    <w:rsid w:val="00C4785F"/>
    <w:rsid w:val="00C51AAD"/>
    <w:rsid w:val="00C61D9D"/>
    <w:rsid w:val="00C62840"/>
    <w:rsid w:val="00C63ED3"/>
    <w:rsid w:val="00C653AC"/>
    <w:rsid w:val="00C666E5"/>
    <w:rsid w:val="00C66EA6"/>
    <w:rsid w:val="00C71D9D"/>
    <w:rsid w:val="00C74443"/>
    <w:rsid w:val="00C772B6"/>
    <w:rsid w:val="00C77CA1"/>
    <w:rsid w:val="00C8063B"/>
    <w:rsid w:val="00C82EB3"/>
    <w:rsid w:val="00C83F73"/>
    <w:rsid w:val="00C846F9"/>
    <w:rsid w:val="00C849E5"/>
    <w:rsid w:val="00C85F79"/>
    <w:rsid w:val="00C867FF"/>
    <w:rsid w:val="00C86947"/>
    <w:rsid w:val="00C87A52"/>
    <w:rsid w:val="00C90D1E"/>
    <w:rsid w:val="00C9105B"/>
    <w:rsid w:val="00C94166"/>
    <w:rsid w:val="00CA1B4F"/>
    <w:rsid w:val="00CA2A61"/>
    <w:rsid w:val="00CA2DF2"/>
    <w:rsid w:val="00CA37A1"/>
    <w:rsid w:val="00CA4A52"/>
    <w:rsid w:val="00CA58E9"/>
    <w:rsid w:val="00CA726C"/>
    <w:rsid w:val="00CB0E81"/>
    <w:rsid w:val="00CB3A69"/>
    <w:rsid w:val="00CC2093"/>
    <w:rsid w:val="00CC2205"/>
    <w:rsid w:val="00CC22F5"/>
    <w:rsid w:val="00CC5849"/>
    <w:rsid w:val="00CD2817"/>
    <w:rsid w:val="00CE21B5"/>
    <w:rsid w:val="00CE2827"/>
    <w:rsid w:val="00CE5E5C"/>
    <w:rsid w:val="00CE7E37"/>
    <w:rsid w:val="00CF36F9"/>
    <w:rsid w:val="00CF46CE"/>
    <w:rsid w:val="00CF4EE9"/>
    <w:rsid w:val="00CF65E6"/>
    <w:rsid w:val="00D043AF"/>
    <w:rsid w:val="00D06252"/>
    <w:rsid w:val="00D10B0D"/>
    <w:rsid w:val="00D1209B"/>
    <w:rsid w:val="00D126A5"/>
    <w:rsid w:val="00D140CB"/>
    <w:rsid w:val="00D14327"/>
    <w:rsid w:val="00D15C56"/>
    <w:rsid w:val="00D20CBC"/>
    <w:rsid w:val="00D25BB8"/>
    <w:rsid w:val="00D2677A"/>
    <w:rsid w:val="00D26F5A"/>
    <w:rsid w:val="00D27CA8"/>
    <w:rsid w:val="00D30884"/>
    <w:rsid w:val="00D32E2D"/>
    <w:rsid w:val="00D34BC7"/>
    <w:rsid w:val="00D34F59"/>
    <w:rsid w:val="00D361BF"/>
    <w:rsid w:val="00D3625C"/>
    <w:rsid w:val="00D37CD2"/>
    <w:rsid w:val="00D4088E"/>
    <w:rsid w:val="00D4422F"/>
    <w:rsid w:val="00D44310"/>
    <w:rsid w:val="00D455AE"/>
    <w:rsid w:val="00D50DBC"/>
    <w:rsid w:val="00D53B16"/>
    <w:rsid w:val="00D60E82"/>
    <w:rsid w:val="00D6679A"/>
    <w:rsid w:val="00D676B7"/>
    <w:rsid w:val="00D71C2D"/>
    <w:rsid w:val="00D74925"/>
    <w:rsid w:val="00D75D66"/>
    <w:rsid w:val="00D763B3"/>
    <w:rsid w:val="00D846E4"/>
    <w:rsid w:val="00D8567E"/>
    <w:rsid w:val="00D9210F"/>
    <w:rsid w:val="00D92B25"/>
    <w:rsid w:val="00D9461C"/>
    <w:rsid w:val="00D96F2F"/>
    <w:rsid w:val="00DA2474"/>
    <w:rsid w:val="00DA2E3E"/>
    <w:rsid w:val="00DA649B"/>
    <w:rsid w:val="00DB0BB7"/>
    <w:rsid w:val="00DB2699"/>
    <w:rsid w:val="00DB2E95"/>
    <w:rsid w:val="00DB41A5"/>
    <w:rsid w:val="00DB41E3"/>
    <w:rsid w:val="00DB7B8F"/>
    <w:rsid w:val="00DC06A6"/>
    <w:rsid w:val="00DC1EB6"/>
    <w:rsid w:val="00DC241C"/>
    <w:rsid w:val="00DC4768"/>
    <w:rsid w:val="00DD12AF"/>
    <w:rsid w:val="00DD1987"/>
    <w:rsid w:val="00DD444A"/>
    <w:rsid w:val="00DD57C7"/>
    <w:rsid w:val="00DE2FDB"/>
    <w:rsid w:val="00DE49FE"/>
    <w:rsid w:val="00DE5A7B"/>
    <w:rsid w:val="00DE7CAA"/>
    <w:rsid w:val="00DF11EC"/>
    <w:rsid w:val="00DF40EF"/>
    <w:rsid w:val="00DF593C"/>
    <w:rsid w:val="00DF694E"/>
    <w:rsid w:val="00DF6DF6"/>
    <w:rsid w:val="00DF77C9"/>
    <w:rsid w:val="00E00C73"/>
    <w:rsid w:val="00E019C8"/>
    <w:rsid w:val="00E04A47"/>
    <w:rsid w:val="00E04AC2"/>
    <w:rsid w:val="00E07C27"/>
    <w:rsid w:val="00E13315"/>
    <w:rsid w:val="00E149B3"/>
    <w:rsid w:val="00E17A84"/>
    <w:rsid w:val="00E20C1A"/>
    <w:rsid w:val="00E21196"/>
    <w:rsid w:val="00E2374E"/>
    <w:rsid w:val="00E24350"/>
    <w:rsid w:val="00E26AB6"/>
    <w:rsid w:val="00E2762A"/>
    <w:rsid w:val="00E31250"/>
    <w:rsid w:val="00E3158C"/>
    <w:rsid w:val="00E37D28"/>
    <w:rsid w:val="00E4007E"/>
    <w:rsid w:val="00E52A50"/>
    <w:rsid w:val="00E5448C"/>
    <w:rsid w:val="00E56372"/>
    <w:rsid w:val="00E620D1"/>
    <w:rsid w:val="00E64F2C"/>
    <w:rsid w:val="00E658DC"/>
    <w:rsid w:val="00E674C0"/>
    <w:rsid w:val="00E6792C"/>
    <w:rsid w:val="00E74751"/>
    <w:rsid w:val="00E75CE5"/>
    <w:rsid w:val="00E75E2B"/>
    <w:rsid w:val="00E819F5"/>
    <w:rsid w:val="00E82FB1"/>
    <w:rsid w:val="00E91463"/>
    <w:rsid w:val="00E94EA4"/>
    <w:rsid w:val="00EA2C28"/>
    <w:rsid w:val="00EA426A"/>
    <w:rsid w:val="00EA6E70"/>
    <w:rsid w:val="00EB2DDB"/>
    <w:rsid w:val="00EB340C"/>
    <w:rsid w:val="00EB721E"/>
    <w:rsid w:val="00EB7824"/>
    <w:rsid w:val="00EC0165"/>
    <w:rsid w:val="00EC14A5"/>
    <w:rsid w:val="00EC337C"/>
    <w:rsid w:val="00EC73B9"/>
    <w:rsid w:val="00ED1D8D"/>
    <w:rsid w:val="00ED4DBD"/>
    <w:rsid w:val="00ED4DCD"/>
    <w:rsid w:val="00ED573B"/>
    <w:rsid w:val="00EE2F2D"/>
    <w:rsid w:val="00EE3BFF"/>
    <w:rsid w:val="00EE478C"/>
    <w:rsid w:val="00EE4DA8"/>
    <w:rsid w:val="00EE5DA2"/>
    <w:rsid w:val="00EE60F4"/>
    <w:rsid w:val="00EF364A"/>
    <w:rsid w:val="00EF505B"/>
    <w:rsid w:val="00F0297A"/>
    <w:rsid w:val="00F11A10"/>
    <w:rsid w:val="00F142ED"/>
    <w:rsid w:val="00F1557D"/>
    <w:rsid w:val="00F164FA"/>
    <w:rsid w:val="00F17AAA"/>
    <w:rsid w:val="00F17D79"/>
    <w:rsid w:val="00F21151"/>
    <w:rsid w:val="00F224F5"/>
    <w:rsid w:val="00F22F80"/>
    <w:rsid w:val="00F2530B"/>
    <w:rsid w:val="00F26185"/>
    <w:rsid w:val="00F26ECD"/>
    <w:rsid w:val="00F3142D"/>
    <w:rsid w:val="00F3232F"/>
    <w:rsid w:val="00F35336"/>
    <w:rsid w:val="00F41ADE"/>
    <w:rsid w:val="00F43900"/>
    <w:rsid w:val="00F439EC"/>
    <w:rsid w:val="00F4629B"/>
    <w:rsid w:val="00F47CAA"/>
    <w:rsid w:val="00F521F4"/>
    <w:rsid w:val="00F523AE"/>
    <w:rsid w:val="00F56F1D"/>
    <w:rsid w:val="00F6036A"/>
    <w:rsid w:val="00F605A3"/>
    <w:rsid w:val="00F60C95"/>
    <w:rsid w:val="00F61D63"/>
    <w:rsid w:val="00F62D41"/>
    <w:rsid w:val="00F7002A"/>
    <w:rsid w:val="00F70123"/>
    <w:rsid w:val="00F71843"/>
    <w:rsid w:val="00F72369"/>
    <w:rsid w:val="00F7410A"/>
    <w:rsid w:val="00F74C70"/>
    <w:rsid w:val="00F7534A"/>
    <w:rsid w:val="00F766B4"/>
    <w:rsid w:val="00F80FB2"/>
    <w:rsid w:val="00F81971"/>
    <w:rsid w:val="00F82EF1"/>
    <w:rsid w:val="00F850A6"/>
    <w:rsid w:val="00F86DDA"/>
    <w:rsid w:val="00F95B4D"/>
    <w:rsid w:val="00F97240"/>
    <w:rsid w:val="00F97493"/>
    <w:rsid w:val="00FA04A1"/>
    <w:rsid w:val="00FA0CAA"/>
    <w:rsid w:val="00FA0DB8"/>
    <w:rsid w:val="00FA2B56"/>
    <w:rsid w:val="00FA471E"/>
    <w:rsid w:val="00FB2E11"/>
    <w:rsid w:val="00FB3FEA"/>
    <w:rsid w:val="00FB4733"/>
    <w:rsid w:val="00FB576D"/>
    <w:rsid w:val="00FB6116"/>
    <w:rsid w:val="00FC0732"/>
    <w:rsid w:val="00FC2BBA"/>
    <w:rsid w:val="00FC2E55"/>
    <w:rsid w:val="00FC434A"/>
    <w:rsid w:val="00FC4355"/>
    <w:rsid w:val="00FC6925"/>
    <w:rsid w:val="00FC7DEA"/>
    <w:rsid w:val="00FD12AA"/>
    <w:rsid w:val="00FD3DF3"/>
    <w:rsid w:val="00FD4963"/>
    <w:rsid w:val="00FD6602"/>
    <w:rsid w:val="00FD7E49"/>
    <w:rsid w:val="00FE297A"/>
    <w:rsid w:val="00FE30A9"/>
    <w:rsid w:val="00FE3A94"/>
    <w:rsid w:val="00FE4799"/>
    <w:rsid w:val="00FE5BCF"/>
    <w:rsid w:val="00FE65CD"/>
    <w:rsid w:val="00FE6A49"/>
    <w:rsid w:val="00FE74AD"/>
    <w:rsid w:val="00FF3D3E"/>
    <w:rsid w:val="0104B6B1"/>
    <w:rsid w:val="013CD0D1"/>
    <w:rsid w:val="01683D97"/>
    <w:rsid w:val="017B7544"/>
    <w:rsid w:val="017E4B17"/>
    <w:rsid w:val="0182A9FB"/>
    <w:rsid w:val="01D7C420"/>
    <w:rsid w:val="01ED0413"/>
    <w:rsid w:val="021F17D1"/>
    <w:rsid w:val="02406BD9"/>
    <w:rsid w:val="0251C41C"/>
    <w:rsid w:val="029164FC"/>
    <w:rsid w:val="02D033D4"/>
    <w:rsid w:val="02D8A132"/>
    <w:rsid w:val="0324E90A"/>
    <w:rsid w:val="0340C60A"/>
    <w:rsid w:val="03469779"/>
    <w:rsid w:val="03493993"/>
    <w:rsid w:val="03753CB5"/>
    <w:rsid w:val="0388D474"/>
    <w:rsid w:val="038A5B0B"/>
    <w:rsid w:val="038BC885"/>
    <w:rsid w:val="03954346"/>
    <w:rsid w:val="03D41988"/>
    <w:rsid w:val="03D4E61C"/>
    <w:rsid w:val="03EB170E"/>
    <w:rsid w:val="041132CA"/>
    <w:rsid w:val="0427F0A5"/>
    <w:rsid w:val="04643CDC"/>
    <w:rsid w:val="04A48360"/>
    <w:rsid w:val="04ADE8AC"/>
    <w:rsid w:val="04E9A503"/>
    <w:rsid w:val="04F5653F"/>
    <w:rsid w:val="0509018D"/>
    <w:rsid w:val="05110D16"/>
    <w:rsid w:val="0520ADF5"/>
    <w:rsid w:val="0524A6C0"/>
    <w:rsid w:val="05569137"/>
    <w:rsid w:val="05793A71"/>
    <w:rsid w:val="05959584"/>
    <w:rsid w:val="05C64960"/>
    <w:rsid w:val="0653EF5E"/>
    <w:rsid w:val="0659AAD5"/>
    <w:rsid w:val="06623136"/>
    <w:rsid w:val="0663E1F6"/>
    <w:rsid w:val="06AA4E1A"/>
    <w:rsid w:val="0706F521"/>
    <w:rsid w:val="070F57D9"/>
    <w:rsid w:val="072B44B2"/>
    <w:rsid w:val="0772FE72"/>
    <w:rsid w:val="0786170C"/>
    <w:rsid w:val="07A04523"/>
    <w:rsid w:val="07CDB7E6"/>
    <w:rsid w:val="07DB6E3A"/>
    <w:rsid w:val="0810B626"/>
    <w:rsid w:val="082D0601"/>
    <w:rsid w:val="083CDF17"/>
    <w:rsid w:val="084251DA"/>
    <w:rsid w:val="0851E340"/>
    <w:rsid w:val="086A95E8"/>
    <w:rsid w:val="087B1029"/>
    <w:rsid w:val="0899B49F"/>
    <w:rsid w:val="08B838C4"/>
    <w:rsid w:val="092A8851"/>
    <w:rsid w:val="092F6966"/>
    <w:rsid w:val="0947E2B6"/>
    <w:rsid w:val="095A3D25"/>
    <w:rsid w:val="097542C4"/>
    <w:rsid w:val="0978332C"/>
    <w:rsid w:val="0978A160"/>
    <w:rsid w:val="09C0DD6B"/>
    <w:rsid w:val="09C51AB6"/>
    <w:rsid w:val="09C8D662"/>
    <w:rsid w:val="09CAA489"/>
    <w:rsid w:val="09D8AF78"/>
    <w:rsid w:val="09FAB609"/>
    <w:rsid w:val="0A20AA31"/>
    <w:rsid w:val="0A57C56E"/>
    <w:rsid w:val="0A5F5377"/>
    <w:rsid w:val="0A6A110E"/>
    <w:rsid w:val="0A6D1266"/>
    <w:rsid w:val="0A7522B7"/>
    <w:rsid w:val="0A799E3B"/>
    <w:rsid w:val="0A878CC2"/>
    <w:rsid w:val="0AACA820"/>
    <w:rsid w:val="0AB086B9"/>
    <w:rsid w:val="0AC658B2"/>
    <w:rsid w:val="0AFC4F72"/>
    <w:rsid w:val="0B145F97"/>
    <w:rsid w:val="0B14EEAD"/>
    <w:rsid w:val="0B416810"/>
    <w:rsid w:val="0B426AB7"/>
    <w:rsid w:val="0B4E94B7"/>
    <w:rsid w:val="0BA24FCB"/>
    <w:rsid w:val="0BB51A74"/>
    <w:rsid w:val="0BD330E2"/>
    <w:rsid w:val="0BE87BF5"/>
    <w:rsid w:val="0BF5E2B3"/>
    <w:rsid w:val="0C04A4C8"/>
    <w:rsid w:val="0C08E2C7"/>
    <w:rsid w:val="0C0934DF"/>
    <w:rsid w:val="0C156E9C"/>
    <w:rsid w:val="0C1AB806"/>
    <w:rsid w:val="0C302217"/>
    <w:rsid w:val="0C5756FD"/>
    <w:rsid w:val="0C5927E6"/>
    <w:rsid w:val="0C622913"/>
    <w:rsid w:val="0C960F7E"/>
    <w:rsid w:val="0CA9DF96"/>
    <w:rsid w:val="0CB3ACB1"/>
    <w:rsid w:val="0CC226B4"/>
    <w:rsid w:val="0CD2DC76"/>
    <w:rsid w:val="0CDE40B1"/>
    <w:rsid w:val="0CE0ACA4"/>
    <w:rsid w:val="0D464F5E"/>
    <w:rsid w:val="0D584AF3"/>
    <w:rsid w:val="0D77B5C8"/>
    <w:rsid w:val="0D9215D1"/>
    <w:rsid w:val="0D94CDAF"/>
    <w:rsid w:val="0D9B732C"/>
    <w:rsid w:val="0DA8DE1B"/>
    <w:rsid w:val="0DB13EFD"/>
    <w:rsid w:val="0DB5420A"/>
    <w:rsid w:val="0DC8A4C7"/>
    <w:rsid w:val="0DCF91E1"/>
    <w:rsid w:val="0E01311E"/>
    <w:rsid w:val="0E1094DF"/>
    <w:rsid w:val="0E14520A"/>
    <w:rsid w:val="0E2C808D"/>
    <w:rsid w:val="0E38A5F8"/>
    <w:rsid w:val="0EA24ECA"/>
    <w:rsid w:val="0EA541B7"/>
    <w:rsid w:val="0ED346A6"/>
    <w:rsid w:val="0F29E2C9"/>
    <w:rsid w:val="0F2D4546"/>
    <w:rsid w:val="0F2D8375"/>
    <w:rsid w:val="0F471788"/>
    <w:rsid w:val="0F60D05C"/>
    <w:rsid w:val="0F7446A3"/>
    <w:rsid w:val="0F763364"/>
    <w:rsid w:val="0F862156"/>
    <w:rsid w:val="0F9346D3"/>
    <w:rsid w:val="0FA77EF8"/>
    <w:rsid w:val="0FA8A786"/>
    <w:rsid w:val="0FA98210"/>
    <w:rsid w:val="0FAC039C"/>
    <w:rsid w:val="0FBA0D53"/>
    <w:rsid w:val="0FBE45A0"/>
    <w:rsid w:val="0FC188FB"/>
    <w:rsid w:val="0FE486C4"/>
    <w:rsid w:val="100FCCFD"/>
    <w:rsid w:val="101D0F48"/>
    <w:rsid w:val="102BB6A9"/>
    <w:rsid w:val="107A5E19"/>
    <w:rsid w:val="1083E439"/>
    <w:rsid w:val="108DF663"/>
    <w:rsid w:val="10A62EC6"/>
    <w:rsid w:val="10C39E9B"/>
    <w:rsid w:val="10C73CF6"/>
    <w:rsid w:val="10CD3091"/>
    <w:rsid w:val="10EA79EE"/>
    <w:rsid w:val="10FD7564"/>
    <w:rsid w:val="11058710"/>
    <w:rsid w:val="112C9909"/>
    <w:rsid w:val="1171632C"/>
    <w:rsid w:val="1173F655"/>
    <w:rsid w:val="1175BAA2"/>
    <w:rsid w:val="1190725B"/>
    <w:rsid w:val="119E4A32"/>
    <w:rsid w:val="11C07CD3"/>
    <w:rsid w:val="11E2AE40"/>
    <w:rsid w:val="12087A9A"/>
    <w:rsid w:val="12747B3D"/>
    <w:rsid w:val="129361BC"/>
    <w:rsid w:val="129A1255"/>
    <w:rsid w:val="12FD8747"/>
    <w:rsid w:val="130948F0"/>
    <w:rsid w:val="1311318C"/>
    <w:rsid w:val="13239071"/>
    <w:rsid w:val="13479647"/>
    <w:rsid w:val="134CF190"/>
    <w:rsid w:val="1354E6C0"/>
    <w:rsid w:val="135C6463"/>
    <w:rsid w:val="13713677"/>
    <w:rsid w:val="138F06A2"/>
    <w:rsid w:val="13C6026B"/>
    <w:rsid w:val="13D8D88E"/>
    <w:rsid w:val="13DA3E22"/>
    <w:rsid w:val="13FB7B60"/>
    <w:rsid w:val="1400F498"/>
    <w:rsid w:val="140FF0F5"/>
    <w:rsid w:val="1431514B"/>
    <w:rsid w:val="14679EF4"/>
    <w:rsid w:val="146A1172"/>
    <w:rsid w:val="1473B79A"/>
    <w:rsid w:val="14795F55"/>
    <w:rsid w:val="149BE645"/>
    <w:rsid w:val="14A105CB"/>
    <w:rsid w:val="14BD9E79"/>
    <w:rsid w:val="14D0855A"/>
    <w:rsid w:val="14DAC29B"/>
    <w:rsid w:val="14F73B4F"/>
    <w:rsid w:val="14F778E7"/>
    <w:rsid w:val="150BD6DD"/>
    <w:rsid w:val="152AB21D"/>
    <w:rsid w:val="1557A6C5"/>
    <w:rsid w:val="155A6FC7"/>
    <w:rsid w:val="1585658C"/>
    <w:rsid w:val="1596E5CB"/>
    <w:rsid w:val="15A4F4DD"/>
    <w:rsid w:val="15FE9CFF"/>
    <w:rsid w:val="16016EDF"/>
    <w:rsid w:val="16064C7D"/>
    <w:rsid w:val="162F6C93"/>
    <w:rsid w:val="1648B6BE"/>
    <w:rsid w:val="16571FCB"/>
    <w:rsid w:val="165D00E2"/>
    <w:rsid w:val="16B73280"/>
    <w:rsid w:val="16B9093D"/>
    <w:rsid w:val="16BF8DFB"/>
    <w:rsid w:val="16CE8D44"/>
    <w:rsid w:val="16D5DA47"/>
    <w:rsid w:val="16EBE386"/>
    <w:rsid w:val="16F80D8A"/>
    <w:rsid w:val="16FB17E3"/>
    <w:rsid w:val="175E8151"/>
    <w:rsid w:val="17828A96"/>
    <w:rsid w:val="178BF26A"/>
    <w:rsid w:val="1795904E"/>
    <w:rsid w:val="179D3F40"/>
    <w:rsid w:val="179E9602"/>
    <w:rsid w:val="17D4A3F5"/>
    <w:rsid w:val="17E26643"/>
    <w:rsid w:val="17FF2EFB"/>
    <w:rsid w:val="183A6C20"/>
    <w:rsid w:val="1887B3E7"/>
    <w:rsid w:val="18B619D5"/>
    <w:rsid w:val="18D552C5"/>
    <w:rsid w:val="18DC946F"/>
    <w:rsid w:val="19041119"/>
    <w:rsid w:val="1909E740"/>
    <w:rsid w:val="19117D32"/>
    <w:rsid w:val="19274F7A"/>
    <w:rsid w:val="19510542"/>
    <w:rsid w:val="198EC08D"/>
    <w:rsid w:val="19A619A9"/>
    <w:rsid w:val="19A9F698"/>
    <w:rsid w:val="19C0AEF2"/>
    <w:rsid w:val="19E167EB"/>
    <w:rsid w:val="19F7B4B0"/>
    <w:rsid w:val="1A3DD384"/>
    <w:rsid w:val="1A67DFD2"/>
    <w:rsid w:val="1AA0B6BB"/>
    <w:rsid w:val="1AA5B7A1"/>
    <w:rsid w:val="1ABBDE35"/>
    <w:rsid w:val="1AD4E002"/>
    <w:rsid w:val="1AD53C99"/>
    <w:rsid w:val="1ADEE312"/>
    <w:rsid w:val="1AE4F9AE"/>
    <w:rsid w:val="1AE6050B"/>
    <w:rsid w:val="1B00C1CF"/>
    <w:rsid w:val="1B0748A8"/>
    <w:rsid w:val="1B149BD5"/>
    <w:rsid w:val="1B1C3037"/>
    <w:rsid w:val="1B28A255"/>
    <w:rsid w:val="1B66BA6B"/>
    <w:rsid w:val="1B89EDBA"/>
    <w:rsid w:val="1B8E2037"/>
    <w:rsid w:val="1B9B687F"/>
    <w:rsid w:val="1BDFB922"/>
    <w:rsid w:val="1BED489A"/>
    <w:rsid w:val="1BF56C16"/>
    <w:rsid w:val="1C068D45"/>
    <w:rsid w:val="1C0DE151"/>
    <w:rsid w:val="1C1697B6"/>
    <w:rsid w:val="1C198B1C"/>
    <w:rsid w:val="1C3095F0"/>
    <w:rsid w:val="1C418802"/>
    <w:rsid w:val="1C47AE83"/>
    <w:rsid w:val="1C51DE4D"/>
    <w:rsid w:val="1C76AED8"/>
    <w:rsid w:val="1C7F590A"/>
    <w:rsid w:val="1CAF5391"/>
    <w:rsid w:val="1CB01D0B"/>
    <w:rsid w:val="1CB9E0FA"/>
    <w:rsid w:val="1CCB24A4"/>
    <w:rsid w:val="1CDFA2EA"/>
    <w:rsid w:val="1CEC3CFF"/>
    <w:rsid w:val="1D028ACC"/>
    <w:rsid w:val="1D1C9BA5"/>
    <w:rsid w:val="1D382C65"/>
    <w:rsid w:val="1D5B250A"/>
    <w:rsid w:val="1D713089"/>
    <w:rsid w:val="1DA7E1AC"/>
    <w:rsid w:val="1DB5FD36"/>
    <w:rsid w:val="1DDE381F"/>
    <w:rsid w:val="1E296FD7"/>
    <w:rsid w:val="1E2F24DA"/>
    <w:rsid w:val="1E3A741D"/>
    <w:rsid w:val="1E4647CB"/>
    <w:rsid w:val="1E54F521"/>
    <w:rsid w:val="1E56814B"/>
    <w:rsid w:val="1E66F505"/>
    <w:rsid w:val="1E69A734"/>
    <w:rsid w:val="1EA1BD0F"/>
    <w:rsid w:val="1EE657BB"/>
    <w:rsid w:val="1F07D8B2"/>
    <w:rsid w:val="1F09C463"/>
    <w:rsid w:val="1F0C1239"/>
    <w:rsid w:val="1F805DE6"/>
    <w:rsid w:val="1FB5C474"/>
    <w:rsid w:val="1FD6B7ED"/>
    <w:rsid w:val="20033462"/>
    <w:rsid w:val="200CFC66"/>
    <w:rsid w:val="20243205"/>
    <w:rsid w:val="2039F97E"/>
    <w:rsid w:val="2048D55E"/>
    <w:rsid w:val="2066024C"/>
    <w:rsid w:val="2068E768"/>
    <w:rsid w:val="2099892F"/>
    <w:rsid w:val="20B26915"/>
    <w:rsid w:val="20D6D86E"/>
    <w:rsid w:val="20D8F01C"/>
    <w:rsid w:val="20DAEFC4"/>
    <w:rsid w:val="20E2AF64"/>
    <w:rsid w:val="210D0C9A"/>
    <w:rsid w:val="2127F757"/>
    <w:rsid w:val="21447E1D"/>
    <w:rsid w:val="215B37FE"/>
    <w:rsid w:val="2175FF40"/>
    <w:rsid w:val="218D79D3"/>
    <w:rsid w:val="21994298"/>
    <w:rsid w:val="21A38FCB"/>
    <w:rsid w:val="21CC3DE6"/>
    <w:rsid w:val="21EC49FA"/>
    <w:rsid w:val="2201D2AD"/>
    <w:rsid w:val="220AD4A6"/>
    <w:rsid w:val="220AEFDC"/>
    <w:rsid w:val="220C6AA3"/>
    <w:rsid w:val="22151614"/>
    <w:rsid w:val="2238288D"/>
    <w:rsid w:val="223CF97D"/>
    <w:rsid w:val="22424E2E"/>
    <w:rsid w:val="22819EA5"/>
    <w:rsid w:val="229CEBDD"/>
    <w:rsid w:val="22B211EE"/>
    <w:rsid w:val="22B7C1EE"/>
    <w:rsid w:val="22C463AE"/>
    <w:rsid w:val="22C5F6CE"/>
    <w:rsid w:val="22CCA538"/>
    <w:rsid w:val="22CE7141"/>
    <w:rsid w:val="22DC9903"/>
    <w:rsid w:val="230A7415"/>
    <w:rsid w:val="2315E9F5"/>
    <w:rsid w:val="2337F3CF"/>
    <w:rsid w:val="23860876"/>
    <w:rsid w:val="2389EDC0"/>
    <w:rsid w:val="238DD0B2"/>
    <w:rsid w:val="2390FE8C"/>
    <w:rsid w:val="239DA30E"/>
    <w:rsid w:val="23B40A50"/>
    <w:rsid w:val="23E59DC7"/>
    <w:rsid w:val="23EC7BF2"/>
    <w:rsid w:val="23FF3D9D"/>
    <w:rsid w:val="2422D2FA"/>
    <w:rsid w:val="2437D7E7"/>
    <w:rsid w:val="24801866"/>
    <w:rsid w:val="249983EC"/>
    <w:rsid w:val="24FF9A78"/>
    <w:rsid w:val="252CBF91"/>
    <w:rsid w:val="2559FB77"/>
    <w:rsid w:val="2619A7A8"/>
    <w:rsid w:val="267C75F3"/>
    <w:rsid w:val="269700C5"/>
    <w:rsid w:val="26A83450"/>
    <w:rsid w:val="26B1DBB9"/>
    <w:rsid w:val="26B60357"/>
    <w:rsid w:val="26B91BCF"/>
    <w:rsid w:val="26BA49C0"/>
    <w:rsid w:val="26D543D0"/>
    <w:rsid w:val="2727E7CA"/>
    <w:rsid w:val="272E625B"/>
    <w:rsid w:val="274F019F"/>
    <w:rsid w:val="27570564"/>
    <w:rsid w:val="275B3EB2"/>
    <w:rsid w:val="27664CEF"/>
    <w:rsid w:val="278E8DBB"/>
    <w:rsid w:val="27DDF004"/>
    <w:rsid w:val="27E7FDB8"/>
    <w:rsid w:val="27ED1A27"/>
    <w:rsid w:val="2807EE31"/>
    <w:rsid w:val="28189940"/>
    <w:rsid w:val="2838D025"/>
    <w:rsid w:val="285DE021"/>
    <w:rsid w:val="2879A2E5"/>
    <w:rsid w:val="288FBBF8"/>
    <w:rsid w:val="289B4D1A"/>
    <w:rsid w:val="2927F890"/>
    <w:rsid w:val="29395CFD"/>
    <w:rsid w:val="296AFBDB"/>
    <w:rsid w:val="299774D9"/>
    <w:rsid w:val="299ECE33"/>
    <w:rsid w:val="29A881F7"/>
    <w:rsid w:val="29AE6BAC"/>
    <w:rsid w:val="29C34883"/>
    <w:rsid w:val="2A06CB2D"/>
    <w:rsid w:val="2A0CE492"/>
    <w:rsid w:val="2A2B8C59"/>
    <w:rsid w:val="2A6C804E"/>
    <w:rsid w:val="2A89695E"/>
    <w:rsid w:val="2A8D9C24"/>
    <w:rsid w:val="2ACF3F2E"/>
    <w:rsid w:val="2B17C6B8"/>
    <w:rsid w:val="2B3C2450"/>
    <w:rsid w:val="2B445258"/>
    <w:rsid w:val="2B59D0FF"/>
    <w:rsid w:val="2B6803E9"/>
    <w:rsid w:val="2B9C93B9"/>
    <w:rsid w:val="2BA4E768"/>
    <w:rsid w:val="2BB4EF4C"/>
    <w:rsid w:val="2BEFF81E"/>
    <w:rsid w:val="2BFAD2D8"/>
    <w:rsid w:val="2C260505"/>
    <w:rsid w:val="2C37E606"/>
    <w:rsid w:val="2C7FA2E5"/>
    <w:rsid w:val="2C8421E2"/>
    <w:rsid w:val="2C99AC14"/>
    <w:rsid w:val="2CD682C5"/>
    <w:rsid w:val="2CF338F8"/>
    <w:rsid w:val="2D093395"/>
    <w:rsid w:val="2DA35B66"/>
    <w:rsid w:val="2DA5751E"/>
    <w:rsid w:val="2DBA3934"/>
    <w:rsid w:val="2E2A8D72"/>
    <w:rsid w:val="2E425B16"/>
    <w:rsid w:val="2EC4885B"/>
    <w:rsid w:val="2EDA0CA8"/>
    <w:rsid w:val="2EE9A39A"/>
    <w:rsid w:val="2F1A148C"/>
    <w:rsid w:val="2F55C914"/>
    <w:rsid w:val="2F58BDEB"/>
    <w:rsid w:val="2F7D3CD6"/>
    <w:rsid w:val="2F924861"/>
    <w:rsid w:val="2FF62759"/>
    <w:rsid w:val="3020D6B6"/>
    <w:rsid w:val="302A09E4"/>
    <w:rsid w:val="303B750C"/>
    <w:rsid w:val="3049399C"/>
    <w:rsid w:val="304D7199"/>
    <w:rsid w:val="3087432E"/>
    <w:rsid w:val="309A9C4F"/>
    <w:rsid w:val="30C2503A"/>
    <w:rsid w:val="30D47AC9"/>
    <w:rsid w:val="30ED4B78"/>
    <w:rsid w:val="30EE7410"/>
    <w:rsid w:val="30FFFF57"/>
    <w:rsid w:val="3113E652"/>
    <w:rsid w:val="312BFEDD"/>
    <w:rsid w:val="31325C01"/>
    <w:rsid w:val="3159BEB5"/>
    <w:rsid w:val="3164B31D"/>
    <w:rsid w:val="31A4D230"/>
    <w:rsid w:val="31B2DBA1"/>
    <w:rsid w:val="31C07A29"/>
    <w:rsid w:val="31CC2465"/>
    <w:rsid w:val="31CD233A"/>
    <w:rsid w:val="31E18FD5"/>
    <w:rsid w:val="31EBAA72"/>
    <w:rsid w:val="321982BF"/>
    <w:rsid w:val="32209247"/>
    <w:rsid w:val="323CC80E"/>
    <w:rsid w:val="323E2B8D"/>
    <w:rsid w:val="3261C44B"/>
    <w:rsid w:val="3263A31F"/>
    <w:rsid w:val="3273ACE4"/>
    <w:rsid w:val="32869480"/>
    <w:rsid w:val="329E7C6A"/>
    <w:rsid w:val="32B4DD98"/>
    <w:rsid w:val="32D62EBB"/>
    <w:rsid w:val="3301FE4B"/>
    <w:rsid w:val="330837FF"/>
    <w:rsid w:val="331F548D"/>
    <w:rsid w:val="332BA32A"/>
    <w:rsid w:val="335653C9"/>
    <w:rsid w:val="33627A7C"/>
    <w:rsid w:val="33855A0B"/>
    <w:rsid w:val="339A8368"/>
    <w:rsid w:val="33AA6855"/>
    <w:rsid w:val="34027427"/>
    <w:rsid w:val="34190708"/>
    <w:rsid w:val="34635F1C"/>
    <w:rsid w:val="3494F6D7"/>
    <w:rsid w:val="349DCEAC"/>
    <w:rsid w:val="34B4B5FF"/>
    <w:rsid w:val="350A51E2"/>
    <w:rsid w:val="3548A83D"/>
    <w:rsid w:val="356410B8"/>
    <w:rsid w:val="3595BB97"/>
    <w:rsid w:val="35A6343A"/>
    <w:rsid w:val="35AB53A2"/>
    <w:rsid w:val="35C63BE3"/>
    <w:rsid w:val="36235BA7"/>
    <w:rsid w:val="3634893A"/>
    <w:rsid w:val="36508660"/>
    <w:rsid w:val="366EBB39"/>
    <w:rsid w:val="36777DAF"/>
    <w:rsid w:val="368FC94E"/>
    <w:rsid w:val="36BE94BD"/>
    <w:rsid w:val="36C9116E"/>
    <w:rsid w:val="36D3EC39"/>
    <w:rsid w:val="36DF33F7"/>
    <w:rsid w:val="36F446DD"/>
    <w:rsid w:val="372725E2"/>
    <w:rsid w:val="3754EFAF"/>
    <w:rsid w:val="37613842"/>
    <w:rsid w:val="3761E39F"/>
    <w:rsid w:val="377C33AE"/>
    <w:rsid w:val="37884EBB"/>
    <w:rsid w:val="378FF89F"/>
    <w:rsid w:val="37EAED02"/>
    <w:rsid w:val="37EC56C1"/>
    <w:rsid w:val="3818083D"/>
    <w:rsid w:val="38297D52"/>
    <w:rsid w:val="3839FE4C"/>
    <w:rsid w:val="3880A608"/>
    <w:rsid w:val="38C2F643"/>
    <w:rsid w:val="38C71BE8"/>
    <w:rsid w:val="38D0DFDE"/>
    <w:rsid w:val="38F9D256"/>
    <w:rsid w:val="390512CE"/>
    <w:rsid w:val="39241F1C"/>
    <w:rsid w:val="392B29C4"/>
    <w:rsid w:val="393AEEE4"/>
    <w:rsid w:val="393D4F80"/>
    <w:rsid w:val="394B4ECC"/>
    <w:rsid w:val="395487B0"/>
    <w:rsid w:val="395632B4"/>
    <w:rsid w:val="3957693C"/>
    <w:rsid w:val="396CAE9C"/>
    <w:rsid w:val="397FCC13"/>
    <w:rsid w:val="398A21D6"/>
    <w:rsid w:val="399F738B"/>
    <w:rsid w:val="39B8AEC1"/>
    <w:rsid w:val="3A0C4F1B"/>
    <w:rsid w:val="3A14D787"/>
    <w:rsid w:val="3A1A8E0F"/>
    <w:rsid w:val="3A71B389"/>
    <w:rsid w:val="3A934769"/>
    <w:rsid w:val="3A95A2B7"/>
    <w:rsid w:val="3AAC5696"/>
    <w:rsid w:val="3ABC33D5"/>
    <w:rsid w:val="3ADB34F6"/>
    <w:rsid w:val="3ADC40BD"/>
    <w:rsid w:val="3AE7C98E"/>
    <w:rsid w:val="3AFCB8B6"/>
    <w:rsid w:val="3B22FDBC"/>
    <w:rsid w:val="3B25B854"/>
    <w:rsid w:val="3B4A69FD"/>
    <w:rsid w:val="3B4EE15E"/>
    <w:rsid w:val="3B719F0E"/>
    <w:rsid w:val="3B7B0F30"/>
    <w:rsid w:val="3B96088A"/>
    <w:rsid w:val="3BBB486B"/>
    <w:rsid w:val="3BC8B65E"/>
    <w:rsid w:val="3BF9CCCC"/>
    <w:rsid w:val="3C4826F7"/>
    <w:rsid w:val="3C5AB0A0"/>
    <w:rsid w:val="3C5BBFDE"/>
    <w:rsid w:val="3C690193"/>
    <w:rsid w:val="3C6C0506"/>
    <w:rsid w:val="3C818953"/>
    <w:rsid w:val="3C90FC6E"/>
    <w:rsid w:val="3CC71883"/>
    <w:rsid w:val="3CEF8535"/>
    <w:rsid w:val="3CF5D911"/>
    <w:rsid w:val="3CF7965D"/>
    <w:rsid w:val="3CF7AE64"/>
    <w:rsid w:val="3CFF29DE"/>
    <w:rsid w:val="3D0E7359"/>
    <w:rsid w:val="3D1A5DB3"/>
    <w:rsid w:val="3D587258"/>
    <w:rsid w:val="3D5ADD41"/>
    <w:rsid w:val="3D937469"/>
    <w:rsid w:val="3D994632"/>
    <w:rsid w:val="3DAFBE91"/>
    <w:rsid w:val="3DB37DA4"/>
    <w:rsid w:val="3DC6CEAA"/>
    <w:rsid w:val="3DD1B7DF"/>
    <w:rsid w:val="3DD765B7"/>
    <w:rsid w:val="3E00C40E"/>
    <w:rsid w:val="3E222E20"/>
    <w:rsid w:val="3E41C734"/>
    <w:rsid w:val="3E5E1C8E"/>
    <w:rsid w:val="3EB62E14"/>
    <w:rsid w:val="3EE9960C"/>
    <w:rsid w:val="3EEB32F5"/>
    <w:rsid w:val="3F13989E"/>
    <w:rsid w:val="3F22002D"/>
    <w:rsid w:val="3F29B1C7"/>
    <w:rsid w:val="3F424235"/>
    <w:rsid w:val="3F63F527"/>
    <w:rsid w:val="3F7FA85E"/>
    <w:rsid w:val="3FC2A6E1"/>
    <w:rsid w:val="3FC55768"/>
    <w:rsid w:val="3FC79AB8"/>
    <w:rsid w:val="3FCC8046"/>
    <w:rsid w:val="3FE97341"/>
    <w:rsid w:val="3FF2ADE1"/>
    <w:rsid w:val="3FFC9600"/>
    <w:rsid w:val="401BF517"/>
    <w:rsid w:val="4034167E"/>
    <w:rsid w:val="404AC66F"/>
    <w:rsid w:val="404B5E7B"/>
    <w:rsid w:val="409F5875"/>
    <w:rsid w:val="40B0B716"/>
    <w:rsid w:val="40BE5A1D"/>
    <w:rsid w:val="40D1550D"/>
    <w:rsid w:val="40DBA6B6"/>
    <w:rsid w:val="40DF1E32"/>
    <w:rsid w:val="40EBF03D"/>
    <w:rsid w:val="40F9BBAC"/>
    <w:rsid w:val="4158AF50"/>
    <w:rsid w:val="41C9CE3B"/>
    <w:rsid w:val="41D0264B"/>
    <w:rsid w:val="41F556BD"/>
    <w:rsid w:val="421148E3"/>
    <w:rsid w:val="42126978"/>
    <w:rsid w:val="4215966F"/>
    <w:rsid w:val="42532789"/>
    <w:rsid w:val="42B211C9"/>
    <w:rsid w:val="42B3BEA6"/>
    <w:rsid w:val="42E20066"/>
    <w:rsid w:val="432BA46E"/>
    <w:rsid w:val="4337676D"/>
    <w:rsid w:val="437F1B15"/>
    <w:rsid w:val="43A6C288"/>
    <w:rsid w:val="43BF9936"/>
    <w:rsid w:val="43C2A89C"/>
    <w:rsid w:val="43E4954B"/>
    <w:rsid w:val="43E7CE22"/>
    <w:rsid w:val="43F3FEE8"/>
    <w:rsid w:val="4423F057"/>
    <w:rsid w:val="4449309B"/>
    <w:rsid w:val="4463BEE1"/>
    <w:rsid w:val="44649E0A"/>
    <w:rsid w:val="447D3A95"/>
    <w:rsid w:val="447F8193"/>
    <w:rsid w:val="44A863BA"/>
    <w:rsid w:val="44B3FA1C"/>
    <w:rsid w:val="44F8534F"/>
    <w:rsid w:val="44FF6B43"/>
    <w:rsid w:val="4524CFC8"/>
    <w:rsid w:val="45404ADF"/>
    <w:rsid w:val="45444808"/>
    <w:rsid w:val="455B6997"/>
    <w:rsid w:val="4572E616"/>
    <w:rsid w:val="459D9CCA"/>
    <w:rsid w:val="45D31EF2"/>
    <w:rsid w:val="460A8FAA"/>
    <w:rsid w:val="461834DF"/>
    <w:rsid w:val="4639B49D"/>
    <w:rsid w:val="4657B05D"/>
    <w:rsid w:val="46766B71"/>
    <w:rsid w:val="467C23D1"/>
    <w:rsid w:val="467CE082"/>
    <w:rsid w:val="469C1FEC"/>
    <w:rsid w:val="46B25A6F"/>
    <w:rsid w:val="46C61748"/>
    <w:rsid w:val="46EDC7BB"/>
    <w:rsid w:val="4701D3FA"/>
    <w:rsid w:val="4721AA80"/>
    <w:rsid w:val="47266259"/>
    <w:rsid w:val="47482C67"/>
    <w:rsid w:val="4759B84D"/>
    <w:rsid w:val="476F92F0"/>
    <w:rsid w:val="4780D69A"/>
    <w:rsid w:val="47A38EEC"/>
    <w:rsid w:val="47B6AB1E"/>
    <w:rsid w:val="47C79124"/>
    <w:rsid w:val="4827B8E3"/>
    <w:rsid w:val="483D9FD1"/>
    <w:rsid w:val="48867FA8"/>
    <w:rsid w:val="489C22E2"/>
    <w:rsid w:val="48ADE92B"/>
    <w:rsid w:val="48E3BD24"/>
    <w:rsid w:val="48E5BCEF"/>
    <w:rsid w:val="490B6351"/>
    <w:rsid w:val="490B7F5E"/>
    <w:rsid w:val="493035E4"/>
    <w:rsid w:val="4942306C"/>
    <w:rsid w:val="49484C43"/>
    <w:rsid w:val="496E1DFC"/>
    <w:rsid w:val="49862524"/>
    <w:rsid w:val="49ACA761"/>
    <w:rsid w:val="49E74045"/>
    <w:rsid w:val="4A341670"/>
    <w:rsid w:val="4A3A7C5E"/>
    <w:rsid w:val="4A5E031B"/>
    <w:rsid w:val="4A6451AC"/>
    <w:rsid w:val="4A968DC8"/>
    <w:rsid w:val="4AB860FE"/>
    <w:rsid w:val="4AC27A60"/>
    <w:rsid w:val="4ADE00CD"/>
    <w:rsid w:val="4AFA8A3C"/>
    <w:rsid w:val="4AFD54E7"/>
    <w:rsid w:val="4B2B2180"/>
    <w:rsid w:val="4B33BA6B"/>
    <w:rsid w:val="4B4A1E97"/>
    <w:rsid w:val="4B55D0D7"/>
    <w:rsid w:val="4B801C2E"/>
    <w:rsid w:val="4BA55406"/>
    <w:rsid w:val="4BBFB4D5"/>
    <w:rsid w:val="4BC3C3F1"/>
    <w:rsid w:val="4BCAAB1B"/>
    <w:rsid w:val="4BD7F02B"/>
    <w:rsid w:val="4BF9D37C"/>
    <w:rsid w:val="4C0E59B9"/>
    <w:rsid w:val="4C431FBE"/>
    <w:rsid w:val="4C4B279A"/>
    <w:rsid w:val="4C4E4F9B"/>
    <w:rsid w:val="4C976ED1"/>
    <w:rsid w:val="4C9E1C4E"/>
    <w:rsid w:val="4CA5BEBE"/>
    <w:rsid w:val="4CB313B1"/>
    <w:rsid w:val="4CC96478"/>
    <w:rsid w:val="4D1E6892"/>
    <w:rsid w:val="4D36D459"/>
    <w:rsid w:val="4D428CF1"/>
    <w:rsid w:val="4D48616C"/>
    <w:rsid w:val="4D4C3145"/>
    <w:rsid w:val="4D667B7C"/>
    <w:rsid w:val="4D7A589D"/>
    <w:rsid w:val="4D7FBD8A"/>
    <w:rsid w:val="4DDEF01F"/>
    <w:rsid w:val="4DFA1B22"/>
    <w:rsid w:val="4E1FAF5D"/>
    <w:rsid w:val="4E277E46"/>
    <w:rsid w:val="4E28DF0C"/>
    <w:rsid w:val="4E374ABF"/>
    <w:rsid w:val="4E4422AF"/>
    <w:rsid w:val="4E7D21BF"/>
    <w:rsid w:val="4E81FF7C"/>
    <w:rsid w:val="4E83AEC1"/>
    <w:rsid w:val="4E8551CE"/>
    <w:rsid w:val="4EAA218F"/>
    <w:rsid w:val="4EBCB909"/>
    <w:rsid w:val="4EC92F95"/>
    <w:rsid w:val="4F06801D"/>
    <w:rsid w:val="4F1078AD"/>
    <w:rsid w:val="4F18A878"/>
    <w:rsid w:val="4F1FF398"/>
    <w:rsid w:val="4F5BE93B"/>
    <w:rsid w:val="4F5E95DC"/>
    <w:rsid w:val="4F6F969C"/>
    <w:rsid w:val="4F7B0340"/>
    <w:rsid w:val="4FA1939D"/>
    <w:rsid w:val="4FA1EC88"/>
    <w:rsid w:val="4FA1FE58"/>
    <w:rsid w:val="4FC84CE9"/>
    <w:rsid w:val="50197E96"/>
    <w:rsid w:val="504B60C1"/>
    <w:rsid w:val="505BB4D6"/>
    <w:rsid w:val="50776AE5"/>
    <w:rsid w:val="50939F53"/>
    <w:rsid w:val="50FB59D4"/>
    <w:rsid w:val="518F540F"/>
    <w:rsid w:val="5197A4C4"/>
    <w:rsid w:val="51C14BA6"/>
    <w:rsid w:val="51D2F81F"/>
    <w:rsid w:val="51DDCF0A"/>
    <w:rsid w:val="52191C56"/>
    <w:rsid w:val="522E35DB"/>
    <w:rsid w:val="52301240"/>
    <w:rsid w:val="525C8D06"/>
    <w:rsid w:val="526397A4"/>
    <w:rsid w:val="52A084D0"/>
    <w:rsid w:val="52A3F0D0"/>
    <w:rsid w:val="52B7B83F"/>
    <w:rsid w:val="52BCBE1A"/>
    <w:rsid w:val="52D11EDC"/>
    <w:rsid w:val="52D579CB"/>
    <w:rsid w:val="52D6C2DF"/>
    <w:rsid w:val="5335C516"/>
    <w:rsid w:val="535867F3"/>
    <w:rsid w:val="53AFF454"/>
    <w:rsid w:val="53B0BC0E"/>
    <w:rsid w:val="53C7C9D3"/>
    <w:rsid w:val="53D3A08B"/>
    <w:rsid w:val="53F285FF"/>
    <w:rsid w:val="5402B8F9"/>
    <w:rsid w:val="54141433"/>
    <w:rsid w:val="541E0387"/>
    <w:rsid w:val="542DB9DB"/>
    <w:rsid w:val="54426286"/>
    <w:rsid w:val="5458C70C"/>
    <w:rsid w:val="54641D89"/>
    <w:rsid w:val="5470A7A6"/>
    <w:rsid w:val="54714A2C"/>
    <w:rsid w:val="547FDE61"/>
    <w:rsid w:val="54836830"/>
    <w:rsid w:val="548E3415"/>
    <w:rsid w:val="54C9BBCE"/>
    <w:rsid w:val="54EA4D76"/>
    <w:rsid w:val="54FD82A2"/>
    <w:rsid w:val="550FC3EC"/>
    <w:rsid w:val="55158E6C"/>
    <w:rsid w:val="551F7895"/>
    <w:rsid w:val="558552C0"/>
    <w:rsid w:val="559A238A"/>
    <w:rsid w:val="55C444D9"/>
    <w:rsid w:val="560D1A8D"/>
    <w:rsid w:val="563494C1"/>
    <w:rsid w:val="56361073"/>
    <w:rsid w:val="5640832B"/>
    <w:rsid w:val="565CB9E6"/>
    <w:rsid w:val="56650F18"/>
    <w:rsid w:val="5666F1AB"/>
    <w:rsid w:val="568000B5"/>
    <w:rsid w:val="5680655C"/>
    <w:rsid w:val="56BAA245"/>
    <w:rsid w:val="56C8F19D"/>
    <w:rsid w:val="56EF7008"/>
    <w:rsid w:val="56FB3B50"/>
    <w:rsid w:val="57168B6B"/>
    <w:rsid w:val="572E6892"/>
    <w:rsid w:val="574072F1"/>
    <w:rsid w:val="5744CB90"/>
    <w:rsid w:val="57599DC6"/>
    <w:rsid w:val="575A97F4"/>
    <w:rsid w:val="5775E729"/>
    <w:rsid w:val="57A2E9A3"/>
    <w:rsid w:val="57A8EAEE"/>
    <w:rsid w:val="57BF2DC6"/>
    <w:rsid w:val="57E71403"/>
    <w:rsid w:val="5808EE0A"/>
    <w:rsid w:val="581BD116"/>
    <w:rsid w:val="581BD905"/>
    <w:rsid w:val="581E1CA5"/>
    <w:rsid w:val="584ACF54"/>
    <w:rsid w:val="5878EB7D"/>
    <w:rsid w:val="58906577"/>
    <w:rsid w:val="58BF8ABE"/>
    <w:rsid w:val="58E93F95"/>
    <w:rsid w:val="5933AB7A"/>
    <w:rsid w:val="593D8B4C"/>
    <w:rsid w:val="5944BB4F"/>
    <w:rsid w:val="598172D5"/>
    <w:rsid w:val="59B8061E"/>
    <w:rsid w:val="59D8B72B"/>
    <w:rsid w:val="59DDAF6F"/>
    <w:rsid w:val="5A0BECC0"/>
    <w:rsid w:val="5A13AD64"/>
    <w:rsid w:val="5A156C0F"/>
    <w:rsid w:val="5A26A2E8"/>
    <w:rsid w:val="5A652B01"/>
    <w:rsid w:val="5A663C28"/>
    <w:rsid w:val="5A700AC9"/>
    <w:rsid w:val="5A780A7F"/>
    <w:rsid w:val="5A813F11"/>
    <w:rsid w:val="5A82D443"/>
    <w:rsid w:val="5A94FAFD"/>
    <w:rsid w:val="5AB0EAD5"/>
    <w:rsid w:val="5AD3CDE5"/>
    <w:rsid w:val="5AE921AC"/>
    <w:rsid w:val="5AF1290D"/>
    <w:rsid w:val="5AFD9080"/>
    <w:rsid w:val="5B3529B7"/>
    <w:rsid w:val="5B5C8513"/>
    <w:rsid w:val="5B83F03B"/>
    <w:rsid w:val="5B965D4A"/>
    <w:rsid w:val="5B991B4C"/>
    <w:rsid w:val="5B9959F2"/>
    <w:rsid w:val="5BA07615"/>
    <w:rsid w:val="5BC136C6"/>
    <w:rsid w:val="5BE04D48"/>
    <w:rsid w:val="5BE821E8"/>
    <w:rsid w:val="5BF4C22A"/>
    <w:rsid w:val="5C0BDB2A"/>
    <w:rsid w:val="5C161CF9"/>
    <w:rsid w:val="5C4CC6DD"/>
    <w:rsid w:val="5C673B30"/>
    <w:rsid w:val="5C6CBF99"/>
    <w:rsid w:val="5C6FA121"/>
    <w:rsid w:val="5C7C5C11"/>
    <w:rsid w:val="5C806EBE"/>
    <w:rsid w:val="5CF4A216"/>
    <w:rsid w:val="5CFE92B3"/>
    <w:rsid w:val="5D1D8277"/>
    <w:rsid w:val="5D312757"/>
    <w:rsid w:val="5D3C4676"/>
    <w:rsid w:val="5D58BEDC"/>
    <w:rsid w:val="5D6A4402"/>
    <w:rsid w:val="5D96A194"/>
    <w:rsid w:val="5DBFF122"/>
    <w:rsid w:val="5DC572A2"/>
    <w:rsid w:val="5DCD2C7C"/>
    <w:rsid w:val="5E50F29A"/>
    <w:rsid w:val="5E5BF629"/>
    <w:rsid w:val="5E956C0C"/>
    <w:rsid w:val="5E9C9FC7"/>
    <w:rsid w:val="5EA3B273"/>
    <w:rsid w:val="5ED0FAB4"/>
    <w:rsid w:val="5ED816D7"/>
    <w:rsid w:val="5F0A67E8"/>
    <w:rsid w:val="5F13D1BA"/>
    <w:rsid w:val="5F1F03F2"/>
    <w:rsid w:val="5F1F0B6F"/>
    <w:rsid w:val="5F23DD28"/>
    <w:rsid w:val="5F3FA272"/>
    <w:rsid w:val="5F4A5187"/>
    <w:rsid w:val="5F6A5921"/>
    <w:rsid w:val="5FAE73D8"/>
    <w:rsid w:val="5FB80F80"/>
    <w:rsid w:val="5FC12605"/>
    <w:rsid w:val="5FC49825"/>
    <w:rsid w:val="5FCA6CD7"/>
    <w:rsid w:val="5FCCDC88"/>
    <w:rsid w:val="5FFABD69"/>
    <w:rsid w:val="6015E0B0"/>
    <w:rsid w:val="6018F2A0"/>
    <w:rsid w:val="604BE948"/>
    <w:rsid w:val="60528224"/>
    <w:rsid w:val="609100A3"/>
    <w:rsid w:val="60D3834D"/>
    <w:rsid w:val="60FF5A4D"/>
    <w:rsid w:val="61189950"/>
    <w:rsid w:val="614A4439"/>
    <w:rsid w:val="614C9B9E"/>
    <w:rsid w:val="617B66A3"/>
    <w:rsid w:val="6192DE71"/>
    <w:rsid w:val="61940847"/>
    <w:rsid w:val="61D80E59"/>
    <w:rsid w:val="61E723A0"/>
    <w:rsid w:val="61E93311"/>
    <w:rsid w:val="620C6D6D"/>
    <w:rsid w:val="62163392"/>
    <w:rsid w:val="6236C54B"/>
    <w:rsid w:val="625182E1"/>
    <w:rsid w:val="627C2F1C"/>
    <w:rsid w:val="6281F249"/>
    <w:rsid w:val="62909D67"/>
    <w:rsid w:val="62A4A601"/>
    <w:rsid w:val="62AD3A13"/>
    <w:rsid w:val="631EE6E1"/>
    <w:rsid w:val="633D89A6"/>
    <w:rsid w:val="636BF7AE"/>
    <w:rsid w:val="6382F401"/>
    <w:rsid w:val="63C3289D"/>
    <w:rsid w:val="63C81D69"/>
    <w:rsid w:val="63ED199D"/>
    <w:rsid w:val="641DC2AA"/>
    <w:rsid w:val="644C6DE7"/>
    <w:rsid w:val="6459F576"/>
    <w:rsid w:val="6479965D"/>
    <w:rsid w:val="648864CC"/>
    <w:rsid w:val="648B80A3"/>
    <w:rsid w:val="649769D6"/>
    <w:rsid w:val="64B07FB3"/>
    <w:rsid w:val="64BF7477"/>
    <w:rsid w:val="64C5A67F"/>
    <w:rsid w:val="64F550FC"/>
    <w:rsid w:val="6507C80F"/>
    <w:rsid w:val="656E55CD"/>
    <w:rsid w:val="656FD915"/>
    <w:rsid w:val="65BDCFA6"/>
    <w:rsid w:val="660C29E7"/>
    <w:rsid w:val="6625D62E"/>
    <w:rsid w:val="66A39870"/>
    <w:rsid w:val="66C60852"/>
    <w:rsid w:val="67355169"/>
    <w:rsid w:val="673D844A"/>
    <w:rsid w:val="6759CD5A"/>
    <w:rsid w:val="676487EC"/>
    <w:rsid w:val="67748013"/>
    <w:rsid w:val="67B2F507"/>
    <w:rsid w:val="67B681AD"/>
    <w:rsid w:val="67E1AC6F"/>
    <w:rsid w:val="67F20DCE"/>
    <w:rsid w:val="67F36393"/>
    <w:rsid w:val="67FAAF4B"/>
    <w:rsid w:val="68022C19"/>
    <w:rsid w:val="680C6D34"/>
    <w:rsid w:val="681D9C71"/>
    <w:rsid w:val="684D9CE7"/>
    <w:rsid w:val="6856D61E"/>
    <w:rsid w:val="68992F37"/>
    <w:rsid w:val="68A5F68F"/>
    <w:rsid w:val="68AD4235"/>
    <w:rsid w:val="68BB701E"/>
    <w:rsid w:val="68CAA5C4"/>
    <w:rsid w:val="68CE20CA"/>
    <w:rsid w:val="68CEA638"/>
    <w:rsid w:val="68EB2D38"/>
    <w:rsid w:val="690F6ABD"/>
    <w:rsid w:val="69314DC9"/>
    <w:rsid w:val="6945C969"/>
    <w:rsid w:val="695C9C76"/>
    <w:rsid w:val="6961E429"/>
    <w:rsid w:val="699B0576"/>
    <w:rsid w:val="69CE6D8A"/>
    <w:rsid w:val="6A02F951"/>
    <w:rsid w:val="6A17D676"/>
    <w:rsid w:val="6A22E3BF"/>
    <w:rsid w:val="6A28CCF1"/>
    <w:rsid w:val="6A41C6F0"/>
    <w:rsid w:val="6A6A0682"/>
    <w:rsid w:val="6A6B6FA3"/>
    <w:rsid w:val="6A8ADA31"/>
    <w:rsid w:val="6A94D6A2"/>
    <w:rsid w:val="6AB50F20"/>
    <w:rsid w:val="6AC1ECDB"/>
    <w:rsid w:val="6AE1E976"/>
    <w:rsid w:val="6AEB4725"/>
    <w:rsid w:val="6AEFDB88"/>
    <w:rsid w:val="6B0A3B97"/>
    <w:rsid w:val="6B0B0816"/>
    <w:rsid w:val="6B2B24C5"/>
    <w:rsid w:val="6B32500D"/>
    <w:rsid w:val="6B417D74"/>
    <w:rsid w:val="6B93C5A9"/>
    <w:rsid w:val="6B9686EE"/>
    <w:rsid w:val="6BDD9751"/>
    <w:rsid w:val="6C10197F"/>
    <w:rsid w:val="6C1F0557"/>
    <w:rsid w:val="6C406D2E"/>
    <w:rsid w:val="6C6A9125"/>
    <w:rsid w:val="6C7ED1C8"/>
    <w:rsid w:val="6C876E3D"/>
    <w:rsid w:val="6C96941B"/>
    <w:rsid w:val="6CAC378E"/>
    <w:rsid w:val="6CBF260C"/>
    <w:rsid w:val="6CC059E5"/>
    <w:rsid w:val="6CD99792"/>
    <w:rsid w:val="6CDFDE57"/>
    <w:rsid w:val="6CEF336E"/>
    <w:rsid w:val="6CF38188"/>
    <w:rsid w:val="6D016566"/>
    <w:rsid w:val="6D11736B"/>
    <w:rsid w:val="6D13EB35"/>
    <w:rsid w:val="6D39D400"/>
    <w:rsid w:val="6D3C53E1"/>
    <w:rsid w:val="6D3E3B33"/>
    <w:rsid w:val="6D9E9524"/>
    <w:rsid w:val="6DB78A83"/>
    <w:rsid w:val="6DB7CEFE"/>
    <w:rsid w:val="6E26A14A"/>
    <w:rsid w:val="6E41432E"/>
    <w:rsid w:val="6E69F0CF"/>
    <w:rsid w:val="6E7BAEB8"/>
    <w:rsid w:val="6E7BB089"/>
    <w:rsid w:val="6E7D7C21"/>
    <w:rsid w:val="6E84BDA5"/>
    <w:rsid w:val="6E8600B8"/>
    <w:rsid w:val="6ECBF8A8"/>
    <w:rsid w:val="6ED44E3E"/>
    <w:rsid w:val="6EEF65AC"/>
    <w:rsid w:val="6EFF3E8A"/>
    <w:rsid w:val="6F11BE20"/>
    <w:rsid w:val="6F2CC271"/>
    <w:rsid w:val="6F3CAF47"/>
    <w:rsid w:val="6F5A372E"/>
    <w:rsid w:val="6F5C7137"/>
    <w:rsid w:val="6F6B1BD0"/>
    <w:rsid w:val="6F852BEA"/>
    <w:rsid w:val="6FBCA3B0"/>
    <w:rsid w:val="6FC271AB"/>
    <w:rsid w:val="6FF39EA4"/>
    <w:rsid w:val="6FF84673"/>
    <w:rsid w:val="7005C130"/>
    <w:rsid w:val="7025F9BE"/>
    <w:rsid w:val="703DA53C"/>
    <w:rsid w:val="707BA8A2"/>
    <w:rsid w:val="70A9CCEF"/>
    <w:rsid w:val="70B10874"/>
    <w:rsid w:val="70CD6893"/>
    <w:rsid w:val="70CFEA94"/>
    <w:rsid w:val="7109A2B2"/>
    <w:rsid w:val="71180602"/>
    <w:rsid w:val="714C02D2"/>
    <w:rsid w:val="714FBFBD"/>
    <w:rsid w:val="7167D44F"/>
    <w:rsid w:val="71697891"/>
    <w:rsid w:val="71A19191"/>
    <w:rsid w:val="71A813D8"/>
    <w:rsid w:val="726453B2"/>
    <w:rsid w:val="727DF241"/>
    <w:rsid w:val="728617E5"/>
    <w:rsid w:val="730075F9"/>
    <w:rsid w:val="734849AC"/>
    <w:rsid w:val="738BD906"/>
    <w:rsid w:val="7399465B"/>
    <w:rsid w:val="73CAEAA4"/>
    <w:rsid w:val="73DC03D2"/>
    <w:rsid w:val="73F6C988"/>
    <w:rsid w:val="7405F55A"/>
    <w:rsid w:val="74101111"/>
    <w:rsid w:val="7419137B"/>
    <w:rsid w:val="7426631F"/>
    <w:rsid w:val="742BEC8B"/>
    <w:rsid w:val="744F80CE"/>
    <w:rsid w:val="746AED90"/>
    <w:rsid w:val="7495E2CE"/>
    <w:rsid w:val="74ABAC7E"/>
    <w:rsid w:val="74AD332B"/>
    <w:rsid w:val="74B7D103"/>
    <w:rsid w:val="74BB8A42"/>
    <w:rsid w:val="74CDABAC"/>
    <w:rsid w:val="74D67445"/>
    <w:rsid w:val="75318B4B"/>
    <w:rsid w:val="7542DDC1"/>
    <w:rsid w:val="7577138C"/>
    <w:rsid w:val="75CE60A4"/>
    <w:rsid w:val="75D6E9BE"/>
    <w:rsid w:val="76080C92"/>
    <w:rsid w:val="7627A98D"/>
    <w:rsid w:val="7638C29C"/>
    <w:rsid w:val="7663E2E0"/>
    <w:rsid w:val="76813CCD"/>
    <w:rsid w:val="769378D0"/>
    <w:rsid w:val="76AE11CD"/>
    <w:rsid w:val="76B27C97"/>
    <w:rsid w:val="76BF0400"/>
    <w:rsid w:val="76C6F3AB"/>
    <w:rsid w:val="76F69C25"/>
    <w:rsid w:val="76FAF657"/>
    <w:rsid w:val="772BA98A"/>
    <w:rsid w:val="772E329E"/>
    <w:rsid w:val="7757A976"/>
    <w:rsid w:val="775917C9"/>
    <w:rsid w:val="77604EFA"/>
    <w:rsid w:val="77647830"/>
    <w:rsid w:val="776F0581"/>
    <w:rsid w:val="77A6C784"/>
    <w:rsid w:val="77AC8699"/>
    <w:rsid w:val="77C418D2"/>
    <w:rsid w:val="77CD8390"/>
    <w:rsid w:val="77D00EF5"/>
    <w:rsid w:val="7804FD03"/>
    <w:rsid w:val="781FC1E6"/>
    <w:rsid w:val="78253F7E"/>
    <w:rsid w:val="7829330B"/>
    <w:rsid w:val="784ACF9E"/>
    <w:rsid w:val="7851DFB3"/>
    <w:rsid w:val="788C52C7"/>
    <w:rsid w:val="788D0C9F"/>
    <w:rsid w:val="78A986EB"/>
    <w:rsid w:val="78BEA55E"/>
    <w:rsid w:val="78C23034"/>
    <w:rsid w:val="78E488A5"/>
    <w:rsid w:val="78E67CCC"/>
    <w:rsid w:val="78F1156E"/>
    <w:rsid w:val="790375D3"/>
    <w:rsid w:val="7905C1A5"/>
    <w:rsid w:val="790698DE"/>
    <w:rsid w:val="791107FC"/>
    <w:rsid w:val="79239FD7"/>
    <w:rsid w:val="793D5FD2"/>
    <w:rsid w:val="79515EEB"/>
    <w:rsid w:val="7956B6B4"/>
    <w:rsid w:val="796953F1"/>
    <w:rsid w:val="796B14C1"/>
    <w:rsid w:val="79810943"/>
    <w:rsid w:val="79937ABE"/>
    <w:rsid w:val="79BD3989"/>
    <w:rsid w:val="79E69FFF"/>
    <w:rsid w:val="7A1083E8"/>
    <w:rsid w:val="7A168B33"/>
    <w:rsid w:val="7A42C39C"/>
    <w:rsid w:val="7A4FFF67"/>
    <w:rsid w:val="7A6C3820"/>
    <w:rsid w:val="7A7773DB"/>
    <w:rsid w:val="7A9F4634"/>
    <w:rsid w:val="7AC377AE"/>
    <w:rsid w:val="7B10AFC1"/>
    <w:rsid w:val="7B4BB970"/>
    <w:rsid w:val="7B4EE3C7"/>
    <w:rsid w:val="7B5CCA32"/>
    <w:rsid w:val="7B936EEB"/>
    <w:rsid w:val="7BAC962F"/>
    <w:rsid w:val="7BCE0F87"/>
    <w:rsid w:val="7BE74DCD"/>
    <w:rsid w:val="7C28208D"/>
    <w:rsid w:val="7C419C04"/>
    <w:rsid w:val="7C46E5DF"/>
    <w:rsid w:val="7C5550E0"/>
    <w:rsid w:val="7C5D4C5B"/>
    <w:rsid w:val="7C60A8D8"/>
    <w:rsid w:val="7C729DEE"/>
    <w:rsid w:val="7CBFDC4D"/>
    <w:rsid w:val="7D2A69C1"/>
    <w:rsid w:val="7D512EF4"/>
    <w:rsid w:val="7D6E288B"/>
    <w:rsid w:val="7D73E48D"/>
    <w:rsid w:val="7D9B76DC"/>
    <w:rsid w:val="7DB4CF74"/>
    <w:rsid w:val="7DF77195"/>
    <w:rsid w:val="7DFF2A39"/>
    <w:rsid w:val="7E277384"/>
    <w:rsid w:val="7E346AD4"/>
    <w:rsid w:val="7E50F3DF"/>
    <w:rsid w:val="7EA1CB91"/>
    <w:rsid w:val="7ED0B32D"/>
    <w:rsid w:val="7EDAEFBB"/>
    <w:rsid w:val="7EE29E44"/>
    <w:rsid w:val="7EE7644E"/>
    <w:rsid w:val="7EF75FB2"/>
    <w:rsid w:val="7F0E7902"/>
    <w:rsid w:val="7F509FD5"/>
    <w:rsid w:val="7F8D74E1"/>
    <w:rsid w:val="7FA1006F"/>
    <w:rsid w:val="7FB7F54F"/>
    <w:rsid w:val="7FBC7A1A"/>
    <w:rsid w:val="7FE40E80"/>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EDD543"/>
  <w15:chartTrackingRefBased/>
  <w15:docId w15:val="{951E9C23-E3A8-4F94-8028-EA72D555A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HK" w:eastAsia="zh-CN"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D33"/>
  </w:style>
  <w:style w:type="paragraph" w:styleId="Heading1">
    <w:name w:val="heading 1"/>
    <w:basedOn w:val="Normal"/>
    <w:next w:val="Normal"/>
    <w:link w:val="Heading1Char"/>
    <w:uiPriority w:val="99"/>
    <w:qFormat/>
    <w:rsid w:val="006F1C19"/>
    <w:pPr>
      <w:keepNext/>
      <w:keepLines/>
      <w:spacing w:before="320" w:after="40"/>
      <w:outlineLvl w:val="0"/>
    </w:pPr>
    <w:rPr>
      <w:rFonts w:ascii="Times New Roman" w:eastAsiaTheme="majorEastAsia" w:hAnsi="Times New Roman" w:cstheme="majorBidi"/>
      <w:b/>
      <w:bCs/>
      <w:caps/>
      <w:spacing w:val="4"/>
      <w:sz w:val="28"/>
      <w:szCs w:val="28"/>
    </w:rPr>
  </w:style>
  <w:style w:type="paragraph" w:styleId="Heading2">
    <w:name w:val="heading 2"/>
    <w:basedOn w:val="Normal"/>
    <w:next w:val="Normal"/>
    <w:link w:val="Heading2Char"/>
    <w:uiPriority w:val="9"/>
    <w:semiHidden/>
    <w:unhideWhenUsed/>
    <w:qFormat/>
    <w:rsid w:val="00867D33"/>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867D33"/>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9"/>
    <w:unhideWhenUsed/>
    <w:qFormat/>
    <w:rsid w:val="00867D33"/>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867D33"/>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867D33"/>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867D33"/>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867D33"/>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867D33"/>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F1C19"/>
    <w:rPr>
      <w:rFonts w:ascii="Times New Roman" w:eastAsiaTheme="majorEastAsia" w:hAnsi="Times New Roman" w:cstheme="majorBidi"/>
      <w:b/>
      <w:bCs/>
      <w:caps/>
      <w:spacing w:val="4"/>
      <w:sz w:val="28"/>
      <w:szCs w:val="28"/>
    </w:rPr>
  </w:style>
  <w:style w:type="character" w:customStyle="1" w:styleId="Heading2Char">
    <w:name w:val="Heading 2 Char"/>
    <w:basedOn w:val="DefaultParagraphFont"/>
    <w:link w:val="Heading2"/>
    <w:uiPriority w:val="9"/>
    <w:semiHidden/>
    <w:rsid w:val="00867D33"/>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867D33"/>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9"/>
    <w:semiHidden/>
    <w:rsid w:val="00867D33"/>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867D33"/>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867D33"/>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867D33"/>
    <w:rPr>
      <w:i/>
      <w:iCs/>
    </w:rPr>
  </w:style>
  <w:style w:type="character" w:customStyle="1" w:styleId="Heading8Char">
    <w:name w:val="Heading 8 Char"/>
    <w:basedOn w:val="DefaultParagraphFont"/>
    <w:link w:val="Heading8"/>
    <w:uiPriority w:val="9"/>
    <w:semiHidden/>
    <w:rsid w:val="00867D33"/>
    <w:rPr>
      <w:b/>
      <w:bCs/>
    </w:rPr>
  </w:style>
  <w:style w:type="character" w:customStyle="1" w:styleId="Heading9Char">
    <w:name w:val="Heading 9 Char"/>
    <w:basedOn w:val="DefaultParagraphFont"/>
    <w:link w:val="Heading9"/>
    <w:uiPriority w:val="9"/>
    <w:semiHidden/>
    <w:rsid w:val="00867D33"/>
    <w:rPr>
      <w:i/>
      <w:iCs/>
    </w:rPr>
  </w:style>
  <w:style w:type="paragraph" w:styleId="Title">
    <w:name w:val="Title"/>
    <w:basedOn w:val="Normal"/>
    <w:next w:val="Normal"/>
    <w:link w:val="TitleChar"/>
    <w:uiPriority w:val="10"/>
    <w:qFormat/>
    <w:rsid w:val="00867D3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867D33"/>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867D33"/>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67D33"/>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867D3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867D33"/>
    <w:rPr>
      <w:rFonts w:asciiTheme="majorHAnsi" w:eastAsiaTheme="majorEastAsia" w:hAnsiTheme="majorHAnsi" w:cstheme="majorBidi"/>
      <w:i/>
      <w:iCs/>
      <w:sz w:val="24"/>
      <w:szCs w:val="24"/>
    </w:rPr>
  </w:style>
  <w:style w:type="paragraph" w:styleId="ListParagraph">
    <w:name w:val="List Paragraph"/>
    <w:basedOn w:val="Normal"/>
    <w:uiPriority w:val="34"/>
    <w:qFormat/>
    <w:rsid w:val="002F029E"/>
    <w:pPr>
      <w:ind w:left="720"/>
      <w:contextualSpacing/>
    </w:pPr>
  </w:style>
  <w:style w:type="character" w:styleId="IntenseEmphasis">
    <w:name w:val="Intense Emphasis"/>
    <w:basedOn w:val="DefaultParagraphFont"/>
    <w:uiPriority w:val="21"/>
    <w:qFormat/>
    <w:rsid w:val="00867D33"/>
    <w:rPr>
      <w:b/>
      <w:bCs/>
      <w:i/>
      <w:iCs/>
      <w:color w:val="auto"/>
    </w:rPr>
  </w:style>
  <w:style w:type="paragraph" w:styleId="IntenseQuote">
    <w:name w:val="Intense Quote"/>
    <w:basedOn w:val="Normal"/>
    <w:next w:val="Normal"/>
    <w:link w:val="IntenseQuoteChar"/>
    <w:uiPriority w:val="30"/>
    <w:qFormat/>
    <w:rsid w:val="00867D3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867D33"/>
    <w:rPr>
      <w:rFonts w:asciiTheme="majorHAnsi" w:eastAsiaTheme="majorEastAsia" w:hAnsiTheme="majorHAnsi" w:cstheme="majorBidi"/>
      <w:sz w:val="26"/>
      <w:szCs w:val="26"/>
    </w:rPr>
  </w:style>
  <w:style w:type="character" w:styleId="IntenseReference">
    <w:name w:val="Intense Reference"/>
    <w:basedOn w:val="DefaultParagraphFont"/>
    <w:uiPriority w:val="32"/>
    <w:qFormat/>
    <w:rsid w:val="00867D33"/>
    <w:rPr>
      <w:b/>
      <w:bCs/>
      <w:smallCaps/>
      <w:color w:val="auto"/>
      <w:u w:val="single"/>
    </w:rPr>
  </w:style>
  <w:style w:type="character" w:styleId="Hyperlink">
    <w:name w:val="Hyperlink"/>
    <w:basedOn w:val="DefaultParagraphFont"/>
    <w:uiPriority w:val="99"/>
    <w:unhideWhenUsed/>
    <w:rsid w:val="008E293A"/>
    <w:rPr>
      <w:color w:val="467886" w:themeColor="hyperlink"/>
      <w:u w:val="single"/>
    </w:rPr>
  </w:style>
  <w:style w:type="character" w:styleId="UnresolvedMention">
    <w:name w:val="Unresolved Mention"/>
    <w:basedOn w:val="DefaultParagraphFont"/>
    <w:uiPriority w:val="99"/>
    <w:semiHidden/>
    <w:unhideWhenUsed/>
    <w:rsid w:val="008E293A"/>
    <w:rPr>
      <w:color w:val="605E5C"/>
      <w:shd w:val="clear" w:color="auto" w:fill="E1DFDD"/>
    </w:rPr>
  </w:style>
  <w:style w:type="table" w:styleId="TableGrid">
    <w:name w:val="Table Grid"/>
    <w:basedOn w:val="TableNormal"/>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unhideWhenUsed/>
    <w:rsid w:val="00BC5FF3"/>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867D33"/>
    <w:rPr>
      <w:b/>
      <w:bCs/>
      <w:color w:val="auto"/>
    </w:rPr>
  </w:style>
  <w:style w:type="table" w:styleId="TableGridLight">
    <w:name w:val="Grid Table Light"/>
    <w:basedOn w:val="TableNormal"/>
    <w:uiPriority w:val="40"/>
    <w:rsid w:val="00C65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A14A68"/>
    <w:rPr>
      <w:color w:val="96607D" w:themeColor="followedHyperlink"/>
      <w:u w:val="single"/>
    </w:rPr>
  </w:style>
  <w:style w:type="paragraph" w:styleId="Caption">
    <w:name w:val="caption"/>
    <w:basedOn w:val="Normal"/>
    <w:next w:val="Normal"/>
    <w:uiPriority w:val="35"/>
    <w:semiHidden/>
    <w:unhideWhenUsed/>
    <w:qFormat/>
    <w:rsid w:val="00867D33"/>
    <w:rPr>
      <w:b/>
      <w:bCs/>
      <w:sz w:val="18"/>
      <w:szCs w:val="18"/>
    </w:rPr>
  </w:style>
  <w:style w:type="character" w:styleId="Emphasis">
    <w:name w:val="Emphasis"/>
    <w:basedOn w:val="DefaultParagraphFont"/>
    <w:uiPriority w:val="20"/>
    <w:qFormat/>
    <w:rsid w:val="00867D33"/>
    <w:rPr>
      <w:i/>
      <w:iCs/>
      <w:color w:val="auto"/>
    </w:rPr>
  </w:style>
  <w:style w:type="paragraph" w:styleId="NoSpacing">
    <w:name w:val="No Spacing"/>
    <w:uiPriority w:val="1"/>
    <w:qFormat/>
    <w:rsid w:val="00867D33"/>
    <w:pPr>
      <w:spacing w:after="0" w:line="240" w:lineRule="auto"/>
    </w:pPr>
  </w:style>
  <w:style w:type="character" w:styleId="SubtleEmphasis">
    <w:name w:val="Subtle Emphasis"/>
    <w:basedOn w:val="DefaultParagraphFont"/>
    <w:uiPriority w:val="19"/>
    <w:qFormat/>
    <w:rsid w:val="00867D33"/>
    <w:rPr>
      <w:i/>
      <w:iCs/>
      <w:color w:val="auto"/>
    </w:rPr>
  </w:style>
  <w:style w:type="character" w:styleId="SubtleReference">
    <w:name w:val="Subtle Reference"/>
    <w:basedOn w:val="DefaultParagraphFont"/>
    <w:uiPriority w:val="31"/>
    <w:qFormat/>
    <w:rsid w:val="00867D33"/>
    <w:rPr>
      <w:smallCaps/>
      <w:color w:val="auto"/>
      <w:u w:val="single" w:color="7F7F7F" w:themeColor="text1" w:themeTint="80"/>
    </w:rPr>
  </w:style>
  <w:style w:type="character" w:styleId="BookTitle">
    <w:name w:val="Book Title"/>
    <w:basedOn w:val="DefaultParagraphFont"/>
    <w:uiPriority w:val="33"/>
    <w:qFormat/>
    <w:rsid w:val="00867D33"/>
    <w:rPr>
      <w:b/>
      <w:bCs/>
      <w:smallCaps/>
      <w:color w:val="auto"/>
    </w:rPr>
  </w:style>
  <w:style w:type="paragraph" w:styleId="TOCHeading">
    <w:name w:val="TOC Heading"/>
    <w:basedOn w:val="Heading1"/>
    <w:next w:val="Normal"/>
    <w:uiPriority w:val="39"/>
    <w:unhideWhenUsed/>
    <w:qFormat/>
    <w:rsid w:val="00867D33"/>
    <w:pPr>
      <w:outlineLvl w:val="9"/>
    </w:pPr>
  </w:style>
  <w:style w:type="paragraph" w:customStyle="1" w:styleId="Style1">
    <w:name w:val="Style1"/>
    <w:basedOn w:val="Heading1"/>
    <w:link w:val="Style1Char"/>
    <w:qFormat/>
    <w:rsid w:val="00984762"/>
    <w:pPr>
      <w:spacing w:before="40" w:line="240" w:lineRule="auto"/>
    </w:pPr>
    <w:rPr>
      <w:b w:val="0"/>
      <w:caps w:val="0"/>
      <w:sz w:val="24"/>
    </w:rPr>
  </w:style>
  <w:style w:type="character" w:customStyle="1" w:styleId="Style1Char">
    <w:name w:val="Style1 Char"/>
    <w:basedOn w:val="Heading1Char"/>
    <w:link w:val="Style1"/>
    <w:rsid w:val="00984762"/>
    <w:rPr>
      <w:rFonts w:ascii="Times New Roman" w:eastAsiaTheme="majorEastAsia" w:hAnsi="Times New Roman" w:cstheme="majorBidi"/>
      <w:b w:val="0"/>
      <w:bCs/>
      <w:caps w:val="0"/>
      <w:spacing w:val="4"/>
      <w:sz w:val="24"/>
      <w:szCs w:val="28"/>
    </w:rPr>
  </w:style>
  <w:style w:type="paragraph" w:styleId="TOC1">
    <w:name w:val="toc 1"/>
    <w:basedOn w:val="Normal"/>
    <w:next w:val="Normal"/>
    <w:autoRedefine/>
    <w:uiPriority w:val="39"/>
    <w:unhideWhenUsed/>
    <w:rsid w:val="00984762"/>
    <w:pPr>
      <w:spacing w:after="100"/>
    </w:pPr>
  </w:style>
  <w:style w:type="paragraph" w:styleId="BodyText2">
    <w:name w:val="Body Text 2"/>
    <w:basedOn w:val="Normal"/>
    <w:link w:val="BodyText2Char"/>
    <w:uiPriority w:val="99"/>
    <w:rsid w:val="00194D7B"/>
    <w:pPr>
      <w:spacing w:after="0" w:line="240" w:lineRule="auto"/>
      <w:ind w:left="720" w:hanging="720"/>
      <w:jc w:val="left"/>
    </w:pPr>
    <w:rPr>
      <w:rFonts w:ascii="Times New Roman" w:eastAsia="Times New Roman" w:hAnsi="Times New Roman" w:cs="Times New Roman"/>
      <w:b/>
      <w:bCs/>
      <w:lang w:val="en-GB" w:eastAsia="en-US"/>
    </w:rPr>
  </w:style>
  <w:style w:type="character" w:customStyle="1" w:styleId="BodyText2Char">
    <w:name w:val="Body Text 2 Char"/>
    <w:basedOn w:val="DefaultParagraphFont"/>
    <w:link w:val="BodyText2"/>
    <w:uiPriority w:val="99"/>
    <w:rsid w:val="00194D7B"/>
    <w:rPr>
      <w:rFonts w:ascii="Times New Roman" w:eastAsia="Times New Roman" w:hAnsi="Times New Roman" w:cs="Times New Roman"/>
      <w:b/>
      <w:bCs/>
      <w:lang w:val="en-GB" w:eastAsia="en-US"/>
    </w:rPr>
  </w:style>
  <w:style w:type="paragraph" w:customStyle="1" w:styleId="deannah1">
    <w:name w:val="deannah1"/>
    <w:basedOn w:val="Normal"/>
    <w:uiPriority w:val="99"/>
    <w:rsid w:val="00194D7B"/>
    <w:pPr>
      <w:keepNext/>
      <w:spacing w:after="240" w:line="240" w:lineRule="auto"/>
      <w:jc w:val="left"/>
    </w:pPr>
    <w:rPr>
      <w:rFonts w:ascii="Times New Roman" w:eastAsia="Times New Roman" w:hAnsi="Times New Roman" w:cs="Times New Roman"/>
      <w:b/>
      <w:bCs/>
      <w:sz w:val="24"/>
      <w:szCs w:val="24"/>
      <w:lang w:val="en-GB" w:eastAsia="en-US"/>
    </w:rPr>
  </w:style>
  <w:style w:type="paragraph" w:styleId="BalloonText">
    <w:name w:val="Balloon Text"/>
    <w:basedOn w:val="Normal"/>
    <w:link w:val="BalloonTextChar"/>
    <w:uiPriority w:val="99"/>
    <w:semiHidden/>
    <w:rsid w:val="00194D7B"/>
    <w:pPr>
      <w:spacing w:after="0" w:line="240" w:lineRule="auto"/>
      <w:jc w:val="left"/>
    </w:pPr>
    <w:rPr>
      <w:rFonts w:ascii="Tahoma" w:eastAsia="Times New Roman" w:hAnsi="Tahoma" w:cs="Tahoma"/>
      <w:sz w:val="16"/>
      <w:szCs w:val="16"/>
      <w:lang w:val="en-GB" w:eastAsia="en-US"/>
    </w:rPr>
  </w:style>
  <w:style w:type="character" w:customStyle="1" w:styleId="BalloonTextChar">
    <w:name w:val="Balloon Text Char"/>
    <w:basedOn w:val="DefaultParagraphFont"/>
    <w:link w:val="BalloonText"/>
    <w:uiPriority w:val="99"/>
    <w:semiHidden/>
    <w:rsid w:val="00194D7B"/>
    <w:rPr>
      <w:rFonts w:ascii="Tahoma" w:eastAsia="Times New Roman" w:hAnsi="Tahoma" w:cs="Tahoma"/>
      <w:sz w:val="16"/>
      <w:szCs w:val="16"/>
      <w:lang w:val="en-GB" w:eastAsia="en-US"/>
    </w:rPr>
  </w:style>
  <w:style w:type="character" w:customStyle="1" w:styleId="Hyperlink1">
    <w:name w:val="Hyperlink1"/>
    <w:uiPriority w:val="99"/>
    <w:rsid w:val="00194D7B"/>
    <w:rPr>
      <w:color w:val="535353"/>
      <w:u w:val="single"/>
      <w:effect w:val="none"/>
    </w:rPr>
  </w:style>
  <w:style w:type="paragraph" w:customStyle="1" w:styleId="NormalWeb1">
    <w:name w:val="Normal (Web)1"/>
    <w:basedOn w:val="Normal"/>
    <w:uiPriority w:val="99"/>
    <w:rsid w:val="00194D7B"/>
    <w:pPr>
      <w:spacing w:before="100" w:beforeAutospacing="1" w:after="300" w:line="240" w:lineRule="auto"/>
      <w:jc w:val="left"/>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194D7B"/>
  </w:style>
  <w:style w:type="character" w:styleId="CommentReference">
    <w:name w:val="annotation reference"/>
    <w:uiPriority w:val="99"/>
    <w:semiHidden/>
    <w:unhideWhenUsed/>
    <w:rsid w:val="00194D7B"/>
    <w:rPr>
      <w:sz w:val="16"/>
      <w:szCs w:val="16"/>
    </w:rPr>
  </w:style>
  <w:style w:type="paragraph" w:styleId="CommentText">
    <w:name w:val="annotation text"/>
    <w:basedOn w:val="Normal"/>
    <w:link w:val="CommentTextChar"/>
    <w:uiPriority w:val="99"/>
    <w:semiHidden/>
    <w:unhideWhenUsed/>
    <w:rsid w:val="00194D7B"/>
    <w:pPr>
      <w:spacing w:after="0" w:line="240" w:lineRule="auto"/>
      <w:jc w:val="left"/>
    </w:pPr>
    <w:rPr>
      <w:rFonts w:ascii="Times New Roman" w:eastAsia="Times New Roman" w:hAnsi="Times New Roman" w:cs="Times New Roman"/>
      <w:sz w:val="20"/>
      <w:szCs w:val="20"/>
      <w:lang w:val="en-GB" w:eastAsia="en-US"/>
    </w:rPr>
  </w:style>
  <w:style w:type="character" w:customStyle="1" w:styleId="CommentTextChar">
    <w:name w:val="Comment Text Char"/>
    <w:basedOn w:val="DefaultParagraphFont"/>
    <w:link w:val="CommentText"/>
    <w:uiPriority w:val="99"/>
    <w:semiHidden/>
    <w:rsid w:val="00194D7B"/>
    <w:rPr>
      <w:rFonts w:ascii="Times New Roman" w:eastAsia="Times New Roman" w:hAnsi="Times New Roman" w:cs="Times New Roman"/>
      <w:sz w:val="20"/>
      <w:szCs w:val="20"/>
      <w:lang w:val="en-GB" w:eastAsia="en-US"/>
    </w:rPr>
  </w:style>
  <w:style w:type="paragraph" w:styleId="CommentSubject">
    <w:name w:val="annotation subject"/>
    <w:basedOn w:val="CommentText"/>
    <w:next w:val="CommentText"/>
    <w:link w:val="CommentSubjectChar"/>
    <w:uiPriority w:val="99"/>
    <w:semiHidden/>
    <w:unhideWhenUsed/>
    <w:rsid w:val="00194D7B"/>
    <w:rPr>
      <w:b/>
      <w:bCs/>
    </w:rPr>
  </w:style>
  <w:style w:type="character" w:customStyle="1" w:styleId="CommentSubjectChar">
    <w:name w:val="Comment Subject Char"/>
    <w:basedOn w:val="CommentTextChar"/>
    <w:link w:val="CommentSubject"/>
    <w:uiPriority w:val="99"/>
    <w:semiHidden/>
    <w:rsid w:val="00194D7B"/>
    <w:rPr>
      <w:rFonts w:ascii="Times New Roman" w:eastAsia="Times New Roman" w:hAnsi="Times New Roman" w:cs="Times New Roman"/>
      <w:b/>
      <w:bCs/>
      <w:sz w:val="20"/>
      <w:szCs w:val="20"/>
      <w:lang w:val="en-GB" w:eastAsia="en-US"/>
    </w:rPr>
  </w:style>
  <w:style w:type="paragraph" w:customStyle="1" w:styleId="Style2">
    <w:name w:val="Style2"/>
    <w:basedOn w:val="Heading2"/>
    <w:next w:val="Heading2"/>
    <w:link w:val="Style2Char"/>
    <w:qFormat/>
    <w:rsid w:val="00FA04A1"/>
    <w:pPr>
      <w:spacing w:line="360" w:lineRule="auto"/>
      <w:jc w:val="left"/>
    </w:pPr>
    <w:rPr>
      <w:rFonts w:ascii="Times New Roman" w:hAnsi="Times New Roman" w:cs="Times New Roman"/>
      <w:b w:val="0"/>
      <w:sz w:val="24"/>
      <w:szCs w:val="24"/>
      <w:lang w:val="en-US"/>
    </w:rPr>
  </w:style>
  <w:style w:type="character" w:customStyle="1" w:styleId="Style2Char">
    <w:name w:val="Style2 Char"/>
    <w:basedOn w:val="DefaultParagraphFont"/>
    <w:link w:val="Style2"/>
    <w:rsid w:val="00FA04A1"/>
    <w:rPr>
      <w:rFonts w:ascii="Times New Roman" w:eastAsiaTheme="majorEastAsia" w:hAnsi="Times New Roman" w:cs="Times New Roman"/>
      <w:bCs/>
      <w:sz w:val="24"/>
      <w:szCs w:val="24"/>
      <w:lang w:val="en-US"/>
    </w:rPr>
  </w:style>
  <w:style w:type="paragraph" w:styleId="TOC2">
    <w:name w:val="toc 2"/>
    <w:basedOn w:val="Normal"/>
    <w:next w:val="Normal"/>
    <w:autoRedefine/>
    <w:uiPriority w:val="39"/>
    <w:unhideWhenUsed/>
    <w:rsid w:val="001D6C0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5240769">
      <w:bodyDiv w:val="1"/>
      <w:marLeft w:val="0"/>
      <w:marRight w:val="0"/>
      <w:marTop w:val="0"/>
      <w:marBottom w:val="0"/>
      <w:divBdr>
        <w:top w:val="none" w:sz="0" w:space="0" w:color="auto"/>
        <w:left w:val="none" w:sz="0" w:space="0" w:color="auto"/>
        <w:bottom w:val="none" w:sz="0" w:space="0" w:color="auto"/>
        <w:right w:val="none" w:sz="0" w:space="0" w:color="auto"/>
      </w:divBdr>
    </w:div>
    <w:div w:id="561213689">
      <w:bodyDiv w:val="1"/>
      <w:marLeft w:val="0"/>
      <w:marRight w:val="0"/>
      <w:marTop w:val="0"/>
      <w:marBottom w:val="0"/>
      <w:divBdr>
        <w:top w:val="none" w:sz="0" w:space="0" w:color="auto"/>
        <w:left w:val="none" w:sz="0" w:space="0" w:color="auto"/>
        <w:bottom w:val="none" w:sz="0" w:space="0" w:color="auto"/>
        <w:right w:val="none" w:sz="0" w:space="0" w:color="auto"/>
      </w:divBdr>
    </w:div>
    <w:div w:id="827092048">
      <w:bodyDiv w:val="1"/>
      <w:marLeft w:val="0"/>
      <w:marRight w:val="0"/>
      <w:marTop w:val="0"/>
      <w:marBottom w:val="0"/>
      <w:divBdr>
        <w:top w:val="none" w:sz="0" w:space="0" w:color="auto"/>
        <w:left w:val="none" w:sz="0" w:space="0" w:color="auto"/>
        <w:bottom w:val="none" w:sz="0" w:space="0" w:color="auto"/>
        <w:right w:val="none" w:sz="0" w:space="0" w:color="auto"/>
      </w:divBdr>
    </w:div>
    <w:div w:id="882670882">
      <w:bodyDiv w:val="1"/>
      <w:marLeft w:val="0"/>
      <w:marRight w:val="0"/>
      <w:marTop w:val="0"/>
      <w:marBottom w:val="0"/>
      <w:divBdr>
        <w:top w:val="none" w:sz="0" w:space="0" w:color="auto"/>
        <w:left w:val="none" w:sz="0" w:space="0" w:color="auto"/>
        <w:bottom w:val="none" w:sz="0" w:space="0" w:color="auto"/>
        <w:right w:val="none" w:sz="0" w:space="0" w:color="auto"/>
      </w:divBdr>
    </w:div>
    <w:div w:id="956595313">
      <w:bodyDiv w:val="1"/>
      <w:marLeft w:val="0"/>
      <w:marRight w:val="0"/>
      <w:marTop w:val="0"/>
      <w:marBottom w:val="0"/>
      <w:divBdr>
        <w:top w:val="none" w:sz="0" w:space="0" w:color="auto"/>
        <w:left w:val="none" w:sz="0" w:space="0" w:color="auto"/>
        <w:bottom w:val="none" w:sz="0" w:space="0" w:color="auto"/>
        <w:right w:val="none" w:sz="0" w:space="0" w:color="auto"/>
      </w:divBdr>
    </w:div>
    <w:div w:id="1200049967">
      <w:bodyDiv w:val="1"/>
      <w:marLeft w:val="0"/>
      <w:marRight w:val="0"/>
      <w:marTop w:val="0"/>
      <w:marBottom w:val="0"/>
      <w:divBdr>
        <w:top w:val="none" w:sz="0" w:space="0" w:color="auto"/>
        <w:left w:val="none" w:sz="0" w:space="0" w:color="auto"/>
        <w:bottom w:val="none" w:sz="0" w:space="0" w:color="auto"/>
        <w:right w:val="none" w:sz="0" w:space="0" w:color="auto"/>
      </w:divBdr>
    </w:div>
    <w:div w:id="1482312157">
      <w:bodyDiv w:val="1"/>
      <w:marLeft w:val="0"/>
      <w:marRight w:val="0"/>
      <w:marTop w:val="0"/>
      <w:marBottom w:val="0"/>
      <w:divBdr>
        <w:top w:val="none" w:sz="0" w:space="0" w:color="auto"/>
        <w:left w:val="none" w:sz="0" w:space="0" w:color="auto"/>
        <w:bottom w:val="none" w:sz="0" w:space="0" w:color="auto"/>
        <w:right w:val="none" w:sz="0" w:space="0" w:color="auto"/>
      </w:divBdr>
    </w:div>
    <w:div w:id="1791590125">
      <w:bodyDiv w:val="1"/>
      <w:marLeft w:val="0"/>
      <w:marRight w:val="0"/>
      <w:marTop w:val="0"/>
      <w:marBottom w:val="0"/>
      <w:divBdr>
        <w:top w:val="none" w:sz="0" w:space="0" w:color="auto"/>
        <w:left w:val="none" w:sz="0" w:space="0" w:color="auto"/>
        <w:bottom w:val="none" w:sz="0" w:space="0" w:color="auto"/>
        <w:right w:val="none" w:sz="0" w:space="0" w:color="auto"/>
      </w:divBdr>
    </w:div>
    <w:div w:id="1947930317">
      <w:bodyDiv w:val="1"/>
      <w:marLeft w:val="0"/>
      <w:marRight w:val="0"/>
      <w:marTop w:val="0"/>
      <w:marBottom w:val="0"/>
      <w:divBdr>
        <w:top w:val="none" w:sz="0" w:space="0" w:color="auto"/>
        <w:left w:val="none" w:sz="0" w:space="0" w:color="auto"/>
        <w:bottom w:val="none" w:sz="0" w:space="0" w:color="auto"/>
        <w:right w:val="none" w:sz="0" w:space="0" w:color="auto"/>
      </w:divBdr>
    </w:div>
    <w:div w:id="2089568317">
      <w:bodyDiv w:val="1"/>
      <w:marLeft w:val="0"/>
      <w:marRight w:val="0"/>
      <w:marTop w:val="0"/>
      <w:marBottom w:val="0"/>
      <w:divBdr>
        <w:top w:val="none" w:sz="0" w:space="0" w:color="auto"/>
        <w:left w:val="none" w:sz="0" w:space="0" w:color="auto"/>
        <w:bottom w:val="none" w:sz="0" w:space="0" w:color="auto"/>
        <w:right w:val="none" w:sz="0" w:space="0" w:color="auto"/>
      </w:divBdr>
      <w:divsChild>
        <w:div w:id="415056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ews.gov.hk/eng/2022/11/20221104/20221104_152959_626.html" TargetMode="External"/><Relationship Id="rId18" Type="http://schemas.openxmlformats.org/officeDocument/2006/relationships/hyperlink" Target="Census%20and%20Statistic%20Department,%20Hong%20Kong%20Special%20Administrative%20Region%20(2023)%20Hong%20Kong%20Monthly%20Disgest%20of%20Statistic.%20Avilable%20at:%20https://www.censtatd.gov.hk/en/data/stat_report/product/FA100061/att/B72310FA2023XXXXB0100.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oliverwymanforum.com/content/dam/oliver-wyman/ow-forum/gcs/2023/AI-Report-2024-Davos.pdf" TargetMode="External"/><Relationship Id="rId7" Type="http://schemas.openxmlformats.org/officeDocument/2006/relationships/endnotes" Target="endnotes.xml"/><Relationship Id="rId12" Type="http://schemas.openxmlformats.org/officeDocument/2006/relationships/hyperlink" Target="https://www.ibm.com/downloads/cas/GVAGA3JP" TargetMode="External"/><Relationship Id="rId17" Type="http://schemas.openxmlformats.org/officeDocument/2006/relationships/hyperlink" Target="https://www.scmp.com/news/hong-kong/politics/article/3223880/interests-hong-kong-workers-will-be-protected-under-scheme-import-labour-city-leader-john-lee-say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ic.hk/files/page/56/Construction%20Manpower%20Forecast%20Results%20(Eng)_20230207.pdf" TargetMode="External"/><Relationship Id="rId20" Type="http://schemas.openxmlformats.org/officeDocument/2006/relationships/hyperlink" Target="https://www.censtatd.gov.hk/en/web_table.html?id=220-23005&amp;param=N4IgxgbiBcoMJwJqJqAjDEBmAtgBhABoQB9AFxMwOJIAdLo8BfYgSQDkARVUizAJiKl6MPMQCCAUQASAZRKDoIAOwk1QqXIUA6DEoBi6liEkBZAAolTAeU6SeelUPIMQgmiOhomxgM5RYYQZ+Ykl7aABtEAAlAEMAdxIAaRI0ABN6WgBTACcSADshcxyAe3p0+gBSAsEAXWMAGxgyHIBXLKYg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bm.com/topics/generative-ai"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utodesk.com/solutions/generative-design-ai-software" TargetMode="External"/><Relationship Id="rId23" Type="http://schemas.openxmlformats.org/officeDocument/2006/relationships/header" Target="header1.xml"/><Relationship Id="rId10" Type="http://schemas.openxmlformats.org/officeDocument/2006/relationships/chart" Target="charts/chart1.xml"/><Relationship Id="rId19" Type="http://schemas.openxmlformats.org/officeDocument/2006/relationships/hyperlink" Target="https://www.legco.gov.hk/research-publications/english/1819issh07-construction-industry-in-hong-kong-20181121-e.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tf.cic.hk/?route=approved-projects&amp;lang=1" TargetMode="External"/><Relationship Id="rId22" Type="http://schemas.openxmlformats.org/officeDocument/2006/relationships/hyperlink" Target="https://requestum.com/blog/generative-ai-in-construction" TargetMode="External"/><Relationship Id="rId27" Type="http://schemas.microsoft.com/office/2020/10/relationships/intelligence" Target="intelligence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mhschan\Downloads\Construction%20Population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Sheet1!$E$7</c:f>
              <c:strCache>
                <c:ptCount val="1"/>
                <c:pt idx="0">
                  <c:v>Number of employees</c:v>
                </c:pt>
              </c:strCache>
            </c:strRef>
          </c:tx>
          <c:spPr>
            <a:solidFill>
              <a:schemeClr val="accent1"/>
            </a:solidFill>
            <a:ln>
              <a:noFill/>
            </a:ln>
            <a:effectLst/>
          </c:spPr>
          <c:invertIfNegative val="0"/>
          <c:cat>
            <c:strRef>
              <c:f>Sheet1!$D$8:$D$18</c:f>
              <c:strCache>
                <c:ptCount val="11"/>
                <c:pt idx="0">
                  <c:v>2013</c:v>
                </c:pt>
                <c:pt idx="1">
                  <c:v>2014</c:v>
                </c:pt>
                <c:pt idx="2">
                  <c:v>2015</c:v>
                </c:pt>
                <c:pt idx="3">
                  <c:v>2016</c:v>
                </c:pt>
                <c:pt idx="4">
                  <c:v>2017</c:v>
                </c:pt>
                <c:pt idx="5">
                  <c:v>2018</c:v>
                </c:pt>
                <c:pt idx="6">
                  <c:v>2019</c:v>
                </c:pt>
                <c:pt idx="7">
                  <c:v>2020</c:v>
                </c:pt>
                <c:pt idx="8">
                  <c:v>2021</c:v>
                </c:pt>
                <c:pt idx="9">
                  <c:v>2022</c:v>
                </c:pt>
                <c:pt idx="10">
                  <c:v>2023</c:v>
                </c:pt>
              </c:strCache>
            </c:strRef>
          </c:cat>
          <c:val>
            <c:numRef>
              <c:f>Sheet1!$E$8:$E$18</c:f>
              <c:numCache>
                <c:formatCode>General</c:formatCode>
                <c:ptCount val="11"/>
                <c:pt idx="0">
                  <c:v>270.8</c:v>
                </c:pt>
                <c:pt idx="1">
                  <c:v>270.7</c:v>
                </c:pt>
                <c:pt idx="2">
                  <c:v>288</c:v>
                </c:pt>
                <c:pt idx="3">
                  <c:v>295.7</c:v>
                </c:pt>
                <c:pt idx="4">
                  <c:v>309.10000000000002</c:v>
                </c:pt>
                <c:pt idx="5">
                  <c:v>319.10000000000002</c:v>
                </c:pt>
                <c:pt idx="6">
                  <c:v>304.60000000000002</c:v>
                </c:pt>
                <c:pt idx="7">
                  <c:v>269.3</c:v>
                </c:pt>
                <c:pt idx="8">
                  <c:v>284.60000000000002</c:v>
                </c:pt>
                <c:pt idx="9">
                  <c:v>287.5</c:v>
                </c:pt>
                <c:pt idx="10">
                  <c:v>303</c:v>
                </c:pt>
              </c:numCache>
            </c:numRef>
          </c:val>
          <c:extLst>
            <c:ext xmlns:c16="http://schemas.microsoft.com/office/drawing/2014/chart" uri="{C3380CC4-5D6E-409C-BE32-E72D297353CC}">
              <c16:uniqueId val="{00000000-C090-43CD-B11B-5A4D591F4F02}"/>
            </c:ext>
          </c:extLst>
        </c:ser>
        <c:dLbls>
          <c:showLegendKey val="0"/>
          <c:showVal val="0"/>
          <c:showCatName val="0"/>
          <c:showSerName val="0"/>
          <c:showPercent val="0"/>
          <c:showBubbleSize val="0"/>
        </c:dLbls>
        <c:gapWidth val="219"/>
        <c:overlap val="-27"/>
        <c:axId val="574947904"/>
        <c:axId val="563751744"/>
      </c:barChart>
      <c:catAx>
        <c:axId val="574947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3751744"/>
        <c:crosses val="autoZero"/>
        <c:auto val="1"/>
        <c:lblAlgn val="ctr"/>
        <c:lblOffset val="100"/>
        <c:noMultiLvlLbl val="0"/>
      </c:catAx>
      <c:valAx>
        <c:axId val="563751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4947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E83A1-2A67-46E0-BA78-A400F311E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26</Pages>
  <Words>7149</Words>
  <Characters>41851</Characters>
  <Application>Microsoft Office Word</Application>
  <DocSecurity>0</DocSecurity>
  <Lines>937</Lines>
  <Paragraphs>455</Paragraphs>
  <ScaleCrop>false</ScaleCrop>
  <Company/>
  <LinksUpToDate>false</LinksUpToDate>
  <CharactersWithSpaces>48685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Hoi San, Sam</dc:creator>
  <cp:keywords/>
  <dc:description/>
  <cp:lastModifiedBy>Chan Hoi San, Sam</cp:lastModifiedBy>
  <cp:revision>1177</cp:revision>
  <dcterms:created xsi:type="dcterms:W3CDTF">2024-05-03T01:43:00Z</dcterms:created>
  <dcterms:modified xsi:type="dcterms:W3CDTF">2024-05-17T09:44:00Z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230b028c-72c0-4d69-8564-45fffb9d838d</vt:lpwstr>
  </property>
</Properties>
</file>