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786C58">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786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786C58">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786C5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786C5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25383782" w:rsidR="00A35E44" w:rsidRPr="003C7DED" w:rsidRDefault="0065712C"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w:t>
            </w:r>
            <w:r w:rsidR="00A35E44"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786C5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786C5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786C5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786C5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786C58">
            <w:pPr>
              <w:autoSpaceDE w:val="0"/>
              <w:autoSpaceDN w:val="0"/>
              <w:adjustRightInd w:val="0"/>
              <w:jc w:val="center"/>
              <w:rPr>
                <w:rFonts w:ascii="Arial" w:hAnsi="Arial" w:cs="Arial"/>
                <w:b/>
                <w:sz w:val="22"/>
                <w:szCs w:val="22"/>
              </w:rPr>
            </w:pPr>
          </w:p>
          <w:p w14:paraId="4872105B" w14:textId="77777777" w:rsidR="00E12CE5" w:rsidRPr="003C7DED" w:rsidRDefault="00E12CE5" w:rsidP="00786C58">
            <w:pPr>
              <w:autoSpaceDE w:val="0"/>
              <w:autoSpaceDN w:val="0"/>
              <w:adjustRightInd w:val="0"/>
              <w:jc w:val="center"/>
              <w:rPr>
                <w:rFonts w:ascii="Arial" w:hAnsi="Arial" w:cs="Arial"/>
                <w:b/>
                <w:sz w:val="22"/>
                <w:szCs w:val="22"/>
              </w:rPr>
            </w:pPr>
          </w:p>
          <w:p w14:paraId="27B368FB" w14:textId="0B9B4623" w:rsidR="00E12CE5" w:rsidRPr="003C7DED" w:rsidRDefault="00E12CE5" w:rsidP="00786C5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786C58">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786C58">
        <w:trPr>
          <w:trHeight w:val="439"/>
        </w:trPr>
        <w:tc>
          <w:tcPr>
            <w:tcW w:w="559" w:type="dxa"/>
            <w:shd w:val="clear" w:color="auto" w:fill="F2F2F2" w:themeFill="background1" w:themeFillShade="F2"/>
            <w:vAlign w:val="center"/>
          </w:tcPr>
          <w:p w14:paraId="297C9B6B" w14:textId="77777777" w:rsidR="00A80868" w:rsidRPr="003C7DED" w:rsidRDefault="00A80868" w:rsidP="00786C58">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786C58">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E9F1753" w:rsidR="00A80868" w:rsidRPr="003C7DED" w:rsidRDefault="004A1FA9" w:rsidP="00786C58">
            <w:pPr>
              <w:rPr>
                <w:rFonts w:ascii="Arial" w:hAnsi="Arial" w:cs="Arial"/>
                <w:sz w:val="22"/>
                <w:szCs w:val="22"/>
              </w:rPr>
            </w:pPr>
            <w:r>
              <w:rPr>
                <w:rFonts w:ascii="Arial" w:hAnsi="Arial" w:cs="Arial"/>
                <w:sz w:val="22"/>
                <w:szCs w:val="22"/>
              </w:rPr>
              <w:t>RINKESHKUMAR SURESHBHAI AHIR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786C58">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786C58">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786C58">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786C58">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786C58">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786C58">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786C58">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786C58">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786C58">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786C58">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0A61C9DD" w:rsidR="00B60A98" w:rsidRPr="003C7DED" w:rsidRDefault="004A1FA9" w:rsidP="00786C58">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786C58">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13D0782F" w:rsidR="00B60A98" w:rsidRPr="003C7DED" w:rsidRDefault="004A1FA9" w:rsidP="00786C58">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786C58">
        <w:trPr>
          <w:cantSplit/>
          <w:trHeight w:val="334"/>
        </w:trPr>
        <w:tc>
          <w:tcPr>
            <w:tcW w:w="559" w:type="dxa"/>
            <w:shd w:val="clear" w:color="auto" w:fill="F2F2F2" w:themeFill="background1" w:themeFillShade="F2"/>
            <w:vAlign w:val="center"/>
          </w:tcPr>
          <w:p w14:paraId="703E5AB0" w14:textId="77777777" w:rsidR="00A80868" w:rsidRPr="003C7DED" w:rsidRDefault="00A80868" w:rsidP="00786C58">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786C58">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786C58">
            <w:pPr>
              <w:rPr>
                <w:rFonts w:ascii="Arial" w:hAnsi="Arial" w:cs="Arial"/>
                <w:sz w:val="22"/>
                <w:szCs w:val="22"/>
              </w:rPr>
            </w:pPr>
          </w:p>
          <w:p w14:paraId="422C415A" w14:textId="6DFB7010" w:rsidR="00A80868" w:rsidRPr="003C7DED" w:rsidRDefault="004A1FA9" w:rsidP="00786C58">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786C58">
        <w:trPr>
          <w:cantSplit/>
          <w:trHeight w:val="340"/>
        </w:trPr>
        <w:tc>
          <w:tcPr>
            <w:tcW w:w="559" w:type="dxa"/>
            <w:shd w:val="clear" w:color="auto" w:fill="F2F2F2" w:themeFill="background1" w:themeFillShade="F2"/>
            <w:vAlign w:val="center"/>
          </w:tcPr>
          <w:p w14:paraId="7C551EE3" w14:textId="77777777" w:rsidR="00A80868" w:rsidRPr="003C7DED" w:rsidRDefault="00A80868" w:rsidP="00786C58">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786C58">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12EF9390" w:rsidR="00A80868" w:rsidRPr="003C7DED" w:rsidRDefault="004A1FA9" w:rsidP="00786C58">
            <w:pPr>
              <w:rPr>
                <w:rFonts w:ascii="Arial" w:hAnsi="Arial" w:cs="Arial"/>
                <w:sz w:val="22"/>
                <w:szCs w:val="22"/>
              </w:rPr>
            </w:pPr>
            <w:r>
              <w:rPr>
                <w:rFonts w:ascii="Arial" w:hAnsi="Arial" w:cs="Arial"/>
                <w:sz w:val="22"/>
                <w:szCs w:val="22"/>
              </w:rPr>
              <w:t>Birmingham Campus</w:t>
            </w:r>
          </w:p>
          <w:p w14:paraId="078738D9" w14:textId="77777777" w:rsidR="00A80868" w:rsidRPr="003C7DED" w:rsidRDefault="00A80868" w:rsidP="00786C58">
            <w:pPr>
              <w:rPr>
                <w:rFonts w:ascii="Arial" w:hAnsi="Arial" w:cs="Arial"/>
                <w:sz w:val="22"/>
                <w:szCs w:val="22"/>
              </w:rPr>
            </w:pPr>
          </w:p>
        </w:tc>
      </w:tr>
      <w:tr w:rsidR="00A80868" w:rsidRPr="003C7DED" w14:paraId="338D2907" w14:textId="77777777" w:rsidTr="00786C58">
        <w:trPr>
          <w:cantSplit/>
          <w:trHeight w:val="340"/>
        </w:trPr>
        <w:tc>
          <w:tcPr>
            <w:tcW w:w="559" w:type="dxa"/>
            <w:shd w:val="clear" w:color="auto" w:fill="F2F2F2" w:themeFill="background1" w:themeFillShade="F2"/>
            <w:vAlign w:val="center"/>
          </w:tcPr>
          <w:p w14:paraId="36D772AE" w14:textId="77777777" w:rsidR="00A80868" w:rsidRPr="003C7DED" w:rsidRDefault="00A80868" w:rsidP="00786C58">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786C58">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786C58">
            <w:pPr>
              <w:rPr>
                <w:rFonts w:ascii="Arial" w:hAnsi="Arial" w:cs="Arial"/>
                <w:sz w:val="22"/>
                <w:szCs w:val="22"/>
              </w:rPr>
            </w:pPr>
          </w:p>
          <w:p w14:paraId="143AEC6F" w14:textId="36291332" w:rsidR="00A80868" w:rsidRPr="003C7DED" w:rsidRDefault="004A1FA9" w:rsidP="00786C58">
            <w:pPr>
              <w:rPr>
                <w:rFonts w:ascii="Arial" w:hAnsi="Arial" w:cs="Arial"/>
                <w:sz w:val="22"/>
                <w:szCs w:val="22"/>
              </w:rPr>
            </w:pPr>
            <w:r>
              <w:rPr>
                <w:rFonts w:ascii="Arial" w:hAnsi="Arial" w:cs="Arial"/>
                <w:sz w:val="22"/>
                <w:szCs w:val="22"/>
              </w:rPr>
              <w:t>2431174</w:t>
            </w:r>
            <w:r w:rsidRPr="004A1FA9">
              <w:rPr>
                <w:rFonts w:ascii="Arial" w:hAnsi="Arial" w:cs="Arial"/>
                <w:sz w:val="22"/>
                <w:szCs w:val="22"/>
              </w:rPr>
              <w:t>@student.uwtsd.ac.uk</w:t>
            </w:r>
          </w:p>
        </w:tc>
      </w:tr>
      <w:tr w:rsidR="00A80868" w:rsidRPr="003C7DED" w14:paraId="023300CA" w14:textId="77777777" w:rsidTr="00786C58">
        <w:trPr>
          <w:cantSplit/>
          <w:trHeight w:val="340"/>
        </w:trPr>
        <w:tc>
          <w:tcPr>
            <w:tcW w:w="559" w:type="dxa"/>
            <w:shd w:val="clear" w:color="auto" w:fill="F2F2F2" w:themeFill="background1" w:themeFillShade="F2"/>
            <w:vAlign w:val="center"/>
          </w:tcPr>
          <w:p w14:paraId="496BCF0E" w14:textId="77777777" w:rsidR="00A80868" w:rsidRPr="003C7DED" w:rsidRDefault="00A80868" w:rsidP="00786C58">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786C58">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786C58">
            <w:pPr>
              <w:rPr>
                <w:rFonts w:ascii="Arial" w:hAnsi="Arial" w:cs="Arial"/>
                <w:sz w:val="22"/>
                <w:szCs w:val="22"/>
              </w:rPr>
            </w:pPr>
          </w:p>
          <w:p w14:paraId="215E842F" w14:textId="6F3EC56D" w:rsidR="004A1FA9" w:rsidRPr="004A1FA9" w:rsidRDefault="004A1FA9" w:rsidP="004A1FA9">
            <w:pPr>
              <w:rPr>
                <w:rFonts w:ascii="Arial" w:hAnsi="Arial" w:cs="Arial"/>
                <w:sz w:val="22"/>
                <w:szCs w:val="22"/>
              </w:rPr>
            </w:pPr>
            <w:r w:rsidRPr="004A1FA9">
              <w:rPr>
                <w:rFonts w:ascii="Arial" w:hAnsi="Arial" w:cs="Arial"/>
                <w:sz w:val="22"/>
                <w:szCs w:val="22"/>
              </w:rPr>
              <w:t>+44 07</w:t>
            </w:r>
            <w:r>
              <w:rPr>
                <w:rFonts w:ascii="Arial" w:hAnsi="Arial" w:cs="Arial"/>
                <w:sz w:val="22"/>
                <w:szCs w:val="22"/>
              </w:rPr>
              <w:t>887173206</w:t>
            </w:r>
          </w:p>
          <w:p w14:paraId="578E1E73" w14:textId="18B07C89" w:rsidR="00A80868" w:rsidRPr="003C7DED" w:rsidRDefault="00A80868" w:rsidP="00786C58">
            <w:pPr>
              <w:rPr>
                <w:rFonts w:ascii="Arial" w:hAnsi="Arial" w:cs="Arial"/>
                <w:sz w:val="22"/>
                <w:szCs w:val="22"/>
              </w:rPr>
            </w:pPr>
          </w:p>
        </w:tc>
      </w:tr>
      <w:tr w:rsidR="0069797A" w:rsidRPr="003C7DED" w14:paraId="06EF4490" w14:textId="77777777" w:rsidTr="00786C58">
        <w:trPr>
          <w:cantSplit/>
          <w:trHeight w:val="340"/>
        </w:trPr>
        <w:tc>
          <w:tcPr>
            <w:tcW w:w="559" w:type="dxa"/>
            <w:shd w:val="clear" w:color="auto" w:fill="F2F2F2" w:themeFill="background1" w:themeFillShade="F2"/>
            <w:vAlign w:val="center"/>
          </w:tcPr>
          <w:p w14:paraId="0B7DD2EE" w14:textId="3BC54606" w:rsidR="0069797A" w:rsidRPr="003C7DED" w:rsidRDefault="0069797A" w:rsidP="00786C58">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786C58">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3AF82604" w:rsidR="0069797A" w:rsidRPr="004A1FA9" w:rsidRDefault="004A1FA9" w:rsidP="004A1FA9">
            <w:pPr>
              <w:rPr>
                <w:rFonts w:ascii="Calibri Light" w:hAnsi="Calibri Light" w:cs="Calibri Light"/>
                <w:color w:val="4EA72E" w:themeColor="accent6"/>
                <w:sz w:val="22"/>
                <w:szCs w:val="22"/>
              </w:rPr>
            </w:pPr>
            <w:r w:rsidRPr="004A1FA9">
              <w:rPr>
                <w:rFonts w:ascii="Calibri Light" w:hAnsi="Calibri Light" w:cs="Calibri Light"/>
                <w:sz w:val="28"/>
                <w:szCs w:val="24"/>
              </w:rPr>
              <w:t>Explainable Vision Transformer for Acute Lymphoblastic Leukemia Subtype Classification with Enhanced Generalizability and Mobile Deployment in Resource-Constrained Settings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786C58">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786C58">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0706DC35" w14:textId="77777777" w:rsidR="004A1FA9" w:rsidRPr="004A1FA9" w:rsidRDefault="004A1FA9" w:rsidP="004A1FA9">
            <w:pPr>
              <w:rPr>
                <w:rFonts w:ascii="Arial" w:hAnsi="Arial" w:cs="Arial"/>
                <w:sz w:val="22"/>
                <w:szCs w:val="22"/>
              </w:rPr>
            </w:pPr>
            <w:r w:rsidRPr="004A1FA9">
              <w:rPr>
                <w:rFonts w:ascii="Arial" w:hAnsi="Arial" w:cs="Arial"/>
                <w:sz w:val="22"/>
                <w:szCs w:val="22"/>
              </w:rPr>
              <w:t>6 Jan 2026</w:t>
            </w:r>
          </w:p>
          <w:p w14:paraId="16818C1F" w14:textId="77777777" w:rsidR="0069797A" w:rsidRPr="003C7DED" w:rsidRDefault="0069797A" w:rsidP="00786C58">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786C58">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6D84BB7" w14:textId="77777777" w:rsidR="004A1FA9" w:rsidRPr="004A1FA9" w:rsidRDefault="004A1FA9" w:rsidP="004A1FA9">
            <w:pPr>
              <w:rPr>
                <w:rFonts w:ascii="Arial" w:hAnsi="Arial" w:cs="Arial"/>
                <w:sz w:val="22"/>
                <w:szCs w:val="22"/>
              </w:rPr>
            </w:pPr>
            <w:r w:rsidRPr="004A1FA9">
              <w:rPr>
                <w:rFonts w:ascii="Arial" w:hAnsi="Arial" w:cs="Arial"/>
                <w:sz w:val="22"/>
                <w:szCs w:val="22"/>
              </w:rPr>
              <w:t>6 May 2026</w:t>
            </w:r>
          </w:p>
          <w:p w14:paraId="73845D6C" w14:textId="77777777" w:rsidR="0069797A" w:rsidRPr="003C7DED" w:rsidRDefault="0069797A" w:rsidP="00786C58">
            <w:pPr>
              <w:rPr>
                <w:rFonts w:ascii="Arial" w:hAnsi="Arial" w:cs="Arial"/>
                <w:sz w:val="22"/>
                <w:szCs w:val="22"/>
              </w:rPr>
            </w:pPr>
          </w:p>
          <w:p w14:paraId="12C50A3A" w14:textId="262FE56F" w:rsidR="0069797A" w:rsidRPr="003C7DED" w:rsidRDefault="0069797A" w:rsidP="00786C58">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786C58">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786C58">
        <w:trPr>
          <w:trHeight w:val="513"/>
        </w:trPr>
        <w:tc>
          <w:tcPr>
            <w:tcW w:w="559" w:type="dxa"/>
            <w:shd w:val="clear" w:color="auto" w:fill="F2F2F2" w:themeFill="background1" w:themeFillShade="F2"/>
            <w:vAlign w:val="center"/>
          </w:tcPr>
          <w:p w14:paraId="4EB9F194" w14:textId="17114067" w:rsidR="00A80868" w:rsidRPr="003C7DED" w:rsidRDefault="0069797A" w:rsidP="00786C58">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786C58">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7F1F361" w:rsidR="00A80868" w:rsidRPr="003C7DED" w:rsidRDefault="004A1FA9" w:rsidP="00786C58">
            <w:pPr>
              <w:rPr>
                <w:rFonts w:ascii="Arial" w:hAnsi="Arial" w:cs="Arial"/>
                <w:sz w:val="22"/>
                <w:szCs w:val="22"/>
              </w:rPr>
            </w:pPr>
            <w:r>
              <w:rPr>
                <w:rFonts w:ascii="Arial" w:hAnsi="Arial" w:cs="Arial"/>
                <w:sz w:val="22"/>
                <w:szCs w:val="22"/>
              </w:rPr>
              <w:t>2431174</w:t>
            </w:r>
          </w:p>
        </w:tc>
      </w:tr>
      <w:tr w:rsidR="00A80868" w:rsidRPr="003C7DED" w14:paraId="786AE436" w14:textId="77777777" w:rsidTr="00786C58">
        <w:trPr>
          <w:trHeight w:val="549"/>
        </w:trPr>
        <w:tc>
          <w:tcPr>
            <w:tcW w:w="559" w:type="dxa"/>
            <w:shd w:val="clear" w:color="auto" w:fill="F2F2F2" w:themeFill="background1" w:themeFillShade="F2"/>
            <w:vAlign w:val="center"/>
          </w:tcPr>
          <w:p w14:paraId="0B9C3C37" w14:textId="3A85A67D" w:rsidR="00A80868" w:rsidRPr="003C7DED" w:rsidRDefault="0069797A" w:rsidP="00786C58">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786C58">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13290B82" w14:textId="77777777" w:rsidR="004A1FA9" w:rsidRDefault="004A1FA9" w:rsidP="004A1FA9">
            <w:pPr>
              <w:rPr>
                <w:rFonts w:ascii="Arial" w:hAnsi="Arial" w:cs="Arial"/>
                <w:kern w:val="2"/>
                <w:sz w:val="22"/>
                <w:szCs w:val="22"/>
                <w14:ligatures w14:val="standardContextual"/>
              </w:rPr>
            </w:pPr>
            <w:r>
              <w:rPr>
                <w:rFonts w:ascii="Arial" w:hAnsi="Arial" w:cs="Arial"/>
                <w:kern w:val="2"/>
                <w:sz w:val="22"/>
                <w:szCs w:val="22"/>
                <w14:ligatures w14:val="standardContextual"/>
              </w:rPr>
              <w:t>MSc Data and Artificial Intelligence</w:t>
            </w:r>
          </w:p>
          <w:p w14:paraId="49C72889" w14:textId="77777777" w:rsidR="00A80868" w:rsidRPr="003C7DED" w:rsidRDefault="00A80868" w:rsidP="00786C58">
            <w:pPr>
              <w:rPr>
                <w:rFonts w:ascii="Arial" w:hAnsi="Arial" w:cs="Arial"/>
                <w:sz w:val="22"/>
                <w:szCs w:val="22"/>
              </w:rPr>
            </w:pPr>
          </w:p>
        </w:tc>
      </w:tr>
      <w:tr w:rsidR="00A80868" w:rsidRPr="003C7DED" w14:paraId="37DE387E" w14:textId="77777777" w:rsidTr="00786C58">
        <w:trPr>
          <w:trHeight w:val="557"/>
        </w:trPr>
        <w:tc>
          <w:tcPr>
            <w:tcW w:w="559" w:type="dxa"/>
            <w:shd w:val="clear" w:color="auto" w:fill="F2F2F2" w:themeFill="background1" w:themeFillShade="F2"/>
            <w:vAlign w:val="center"/>
          </w:tcPr>
          <w:p w14:paraId="37C1E0A8" w14:textId="3726EB0E" w:rsidR="00A80868" w:rsidRPr="003C7DED" w:rsidRDefault="0069797A" w:rsidP="00786C58">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786C58">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D3A33F8" w:rsidR="00A80868" w:rsidRPr="003C7DED" w:rsidRDefault="004A1FA9" w:rsidP="00786C58">
            <w:pPr>
              <w:rPr>
                <w:rFonts w:ascii="Arial" w:hAnsi="Arial" w:cs="Arial"/>
                <w:sz w:val="22"/>
                <w:szCs w:val="22"/>
              </w:rPr>
            </w:pPr>
            <w:r w:rsidRPr="004A1FA9">
              <w:rPr>
                <w:rFonts w:ascii="Arial" w:hAnsi="Arial" w:cs="Arial"/>
                <w:sz w:val="22"/>
                <w:szCs w:val="22"/>
              </w:rPr>
              <w:t>Nouh Elmitwally</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786C58">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786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786C58">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786C5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786C5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786C58">
        <w:trPr>
          <w:trHeight w:val="729"/>
        </w:trPr>
        <w:tc>
          <w:tcPr>
            <w:tcW w:w="562" w:type="dxa"/>
            <w:shd w:val="clear" w:color="auto" w:fill="F2F2F2" w:themeFill="background1" w:themeFillShade="F2"/>
            <w:vAlign w:val="center"/>
          </w:tcPr>
          <w:p w14:paraId="1A3FFC20" w14:textId="77777777" w:rsidR="00A35E44" w:rsidRPr="003C7DED" w:rsidRDefault="00A35E44" w:rsidP="00786C5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786C58">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786C5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786C5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786C5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47DBD839" w:rsidR="00A35E44" w:rsidRPr="003C7DED" w:rsidRDefault="00827EE1" w:rsidP="00786C58">
            <w:pPr>
              <w:autoSpaceDE w:val="0"/>
              <w:autoSpaceDN w:val="0"/>
              <w:adjustRightInd w:val="0"/>
              <w:jc w:val="center"/>
              <w:rPr>
                <w:rFonts w:ascii="Arial" w:hAnsi="Arial" w:cs="Arial"/>
                <w:b/>
                <w:sz w:val="22"/>
                <w:szCs w:val="22"/>
              </w:rPr>
            </w:pPr>
            <w:r>
              <w:rPr>
                <w:rFonts w:ascii="MS Gothic" w:eastAsia="MS Gothic" w:hAnsi="MS Gothic" w:cs="Arial"/>
                <w:sz w:val="22"/>
                <w:szCs w:val="22"/>
              </w:rPr>
              <w:t>№</w:t>
            </w:r>
            <w:r w:rsidR="00A35E44"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786C58">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786C5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786C58">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786C58">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54DF8A19" w:rsidR="00F150A6"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786C58">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786C58">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0F90ACBD" w:rsidR="00F150A6" w:rsidRPr="003C7DED" w:rsidRDefault="00826FF0" w:rsidP="00786C58">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786C58">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786C58">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2F460E12" w:rsidR="00F150A6"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786C58">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786C58">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0FDEEB98" w:rsidR="00F150A6"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786C58">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786C58">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786C58">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786C58">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786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786C58">
        <w:tc>
          <w:tcPr>
            <w:tcW w:w="562" w:type="dxa"/>
            <w:shd w:val="clear" w:color="auto" w:fill="F2F2F2" w:themeFill="background1" w:themeFillShade="F2"/>
            <w:vAlign w:val="center"/>
          </w:tcPr>
          <w:p w14:paraId="1FA7C52A" w14:textId="77777777" w:rsidR="00A54125" w:rsidRPr="003C7DED" w:rsidRDefault="00A54125" w:rsidP="00786C5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786C58">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786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786C58">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786C5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786C5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786C58">
        <w:trPr>
          <w:trHeight w:val="729"/>
        </w:trPr>
        <w:tc>
          <w:tcPr>
            <w:tcW w:w="562" w:type="dxa"/>
            <w:shd w:val="clear" w:color="auto" w:fill="F2F2F2" w:themeFill="background1" w:themeFillShade="F2"/>
            <w:vAlign w:val="center"/>
          </w:tcPr>
          <w:p w14:paraId="0E85309C" w14:textId="77777777" w:rsidR="00A35E44" w:rsidRPr="003C7DED" w:rsidRDefault="00A35E44" w:rsidP="00786C5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786C58">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786C5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786C5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786C5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34BD8665" w:rsidR="00A35E44" w:rsidRPr="003C7DED" w:rsidRDefault="00827EE1" w:rsidP="00786C58">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786C58">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786C58">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786C58">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6049436" w14:textId="77777777" w:rsidR="00826FF0" w:rsidRPr="00826FF0" w:rsidRDefault="00826FF0" w:rsidP="00826FF0">
            <w:pPr>
              <w:rPr>
                <w:rFonts w:ascii="Calibri Light" w:hAnsi="Calibri Light" w:cs="Calibri Light"/>
                <w:b/>
                <w:bCs/>
                <w:szCs w:val="24"/>
              </w:rPr>
            </w:pPr>
            <w:r w:rsidRPr="00826FF0">
              <w:rPr>
                <w:rFonts w:ascii="Calibri Light" w:hAnsi="Calibri Light" w:cs="Calibri Light"/>
                <w:b/>
                <w:bCs/>
                <w:szCs w:val="24"/>
              </w:rPr>
              <w:t>Research Aim:</w:t>
            </w:r>
          </w:p>
          <w:p w14:paraId="1D7227E3" w14:textId="6F241348" w:rsidR="00826FF0" w:rsidRPr="00826FF0" w:rsidRDefault="00826FF0" w:rsidP="00826FF0">
            <w:pPr>
              <w:rPr>
                <w:rFonts w:ascii="Calibri Light" w:hAnsi="Calibri Light" w:cs="Calibri Light"/>
              </w:rPr>
            </w:pPr>
            <w:r w:rsidRPr="00826FF0">
              <w:rPr>
                <w:rFonts w:ascii="Calibri Light" w:hAnsi="Calibri Light" w:cs="Calibri Light"/>
                <w:szCs w:val="24"/>
              </w:rPr>
              <w:t xml:space="preserve"> </w:t>
            </w:r>
            <w:r w:rsidRPr="00826FF0">
              <w:rPr>
                <w:rFonts w:ascii="Calibri Light" w:hAnsi="Calibri Light" w:cs="Calibri Light"/>
              </w:rPr>
              <w:t>The aim of this research is to develop an explainable Vision Transformer model for accurate Acute Lymphoblastic Leukaemia subtype classification that demonstrates strong generalisability across diverse datasets and is optimised for mobile deployment in resource-constrained healthcare settings.</w:t>
            </w:r>
          </w:p>
          <w:p w14:paraId="7601BC8C" w14:textId="3B7FEF24" w:rsidR="00826FF0" w:rsidRPr="00826FF0" w:rsidRDefault="00826FF0" w:rsidP="00826FF0">
            <w:pPr>
              <w:rPr>
                <w:rFonts w:ascii="Calibri Light" w:hAnsi="Calibri Light" w:cs="Calibri Light"/>
              </w:rPr>
            </w:pPr>
            <w:r w:rsidRPr="00826FF0">
              <w:rPr>
                <w:rFonts w:ascii="Calibri Light" w:hAnsi="Calibri Light" w:cs="Calibri Light"/>
                <w:b/>
                <w:bCs/>
              </w:rPr>
              <w:t>Research Objectives</w:t>
            </w:r>
            <w:r>
              <w:rPr>
                <w:rFonts w:ascii="Calibri Light" w:hAnsi="Calibri Light" w:cs="Calibri Light"/>
                <w:b/>
                <w:bCs/>
              </w:rPr>
              <w:t>:</w:t>
            </w:r>
          </w:p>
          <w:p w14:paraId="3BAB2B0A" w14:textId="77777777" w:rsidR="00826FF0" w:rsidRPr="00826FF0" w:rsidRDefault="00826FF0" w:rsidP="00826FF0">
            <w:pPr>
              <w:numPr>
                <w:ilvl w:val="0"/>
                <w:numId w:val="25"/>
              </w:numPr>
              <w:spacing w:before="120" w:after="120" w:line="360" w:lineRule="auto"/>
              <w:jc w:val="both"/>
              <w:rPr>
                <w:rFonts w:ascii="Calibri Light" w:hAnsi="Calibri Light" w:cs="Calibri Light"/>
              </w:rPr>
            </w:pPr>
            <w:r w:rsidRPr="00826FF0">
              <w:rPr>
                <w:rFonts w:ascii="Calibri Light" w:hAnsi="Calibri Light" w:cs="Calibri Light"/>
              </w:rPr>
              <w:t>To develop an explainable Vision Transformer–based model for accurate classification of Acute Lymphoblastic Leukaemia subtypes.</w:t>
            </w:r>
          </w:p>
          <w:p w14:paraId="309EF2EE" w14:textId="77777777" w:rsidR="00826FF0" w:rsidRPr="00826FF0" w:rsidRDefault="00826FF0" w:rsidP="00826FF0">
            <w:pPr>
              <w:numPr>
                <w:ilvl w:val="0"/>
                <w:numId w:val="25"/>
              </w:numPr>
              <w:spacing w:before="120" w:after="120" w:line="360" w:lineRule="auto"/>
              <w:jc w:val="both"/>
              <w:rPr>
                <w:rFonts w:ascii="Calibri Light" w:hAnsi="Calibri Light" w:cs="Calibri Light"/>
              </w:rPr>
            </w:pPr>
            <w:r w:rsidRPr="00826FF0">
              <w:rPr>
                <w:rFonts w:ascii="Calibri Light" w:hAnsi="Calibri Light" w:cs="Calibri Light"/>
              </w:rPr>
              <w:t>To enhance and systematically evaluate the generalisability of the proposed model across diverse and heterogeneous clinical imaging datasets.</w:t>
            </w:r>
          </w:p>
          <w:p w14:paraId="5CDA5533" w14:textId="77777777" w:rsidR="00826FF0" w:rsidRPr="00826FF0" w:rsidRDefault="00826FF0" w:rsidP="00826FF0">
            <w:pPr>
              <w:numPr>
                <w:ilvl w:val="0"/>
                <w:numId w:val="25"/>
              </w:numPr>
              <w:spacing w:before="120" w:after="120" w:line="360" w:lineRule="auto"/>
              <w:jc w:val="both"/>
              <w:rPr>
                <w:rFonts w:ascii="Calibri Light" w:hAnsi="Calibri Light" w:cs="Calibri Light"/>
              </w:rPr>
            </w:pPr>
            <w:r w:rsidRPr="00826FF0">
              <w:rPr>
                <w:rFonts w:ascii="Calibri Light" w:hAnsi="Calibri Light" w:cs="Calibri Light"/>
              </w:rPr>
              <w:t>To optimise and validate the model for efficient mobile deployment, ensuring reliable performance in resource-constrained healthcare settings.</w:t>
            </w:r>
          </w:p>
          <w:p w14:paraId="6131CD6A" w14:textId="77777777" w:rsidR="00826FF0" w:rsidRPr="00826FF0" w:rsidRDefault="00826FF0" w:rsidP="00826FF0">
            <w:pPr>
              <w:rPr>
                <w:rFonts w:ascii="Calibri Light" w:hAnsi="Calibri Light" w:cs="Calibri Light"/>
              </w:rPr>
            </w:pPr>
          </w:p>
          <w:p w14:paraId="651F9261" w14:textId="77777777" w:rsidR="00826FF0" w:rsidRDefault="00826FF0" w:rsidP="00826FF0">
            <w:pPr>
              <w:rPr>
                <w:rFonts w:cs="Arial"/>
              </w:rPr>
            </w:pPr>
          </w:p>
          <w:p w14:paraId="458C7D38" w14:textId="77777777" w:rsidR="003F1A54" w:rsidRPr="003C7DED" w:rsidRDefault="003F1A54" w:rsidP="00786C58">
            <w:pPr>
              <w:autoSpaceDE w:val="0"/>
              <w:autoSpaceDN w:val="0"/>
              <w:adjustRightInd w:val="0"/>
              <w:rPr>
                <w:rFonts w:ascii="Arial" w:hAnsi="Arial" w:cs="Arial"/>
                <w:sz w:val="22"/>
                <w:szCs w:val="22"/>
              </w:rPr>
            </w:pPr>
          </w:p>
          <w:p w14:paraId="39ACAA08" w14:textId="4E9039CE" w:rsidR="003F1A54" w:rsidRPr="003C7DED" w:rsidRDefault="003F1A54" w:rsidP="00786C58">
            <w:pPr>
              <w:autoSpaceDE w:val="0"/>
              <w:autoSpaceDN w:val="0"/>
              <w:adjustRightInd w:val="0"/>
              <w:rPr>
                <w:rFonts w:ascii="Arial" w:hAnsi="Arial" w:cs="Arial"/>
                <w:sz w:val="22"/>
                <w:szCs w:val="22"/>
              </w:rPr>
            </w:pPr>
          </w:p>
          <w:p w14:paraId="0ECCAD18" w14:textId="77777777" w:rsidR="003F1A54" w:rsidRPr="003C7DED" w:rsidRDefault="003F1A54" w:rsidP="00786C58">
            <w:pPr>
              <w:autoSpaceDE w:val="0"/>
              <w:autoSpaceDN w:val="0"/>
              <w:adjustRightInd w:val="0"/>
              <w:rPr>
                <w:rFonts w:ascii="Arial" w:hAnsi="Arial" w:cs="Arial"/>
                <w:sz w:val="22"/>
                <w:szCs w:val="22"/>
              </w:rPr>
            </w:pPr>
          </w:p>
          <w:p w14:paraId="5D192DF6" w14:textId="77777777" w:rsidR="003F1A54" w:rsidRPr="003C7DED" w:rsidRDefault="003F1A54" w:rsidP="00786C58">
            <w:pPr>
              <w:autoSpaceDE w:val="0"/>
              <w:autoSpaceDN w:val="0"/>
              <w:adjustRightInd w:val="0"/>
              <w:rPr>
                <w:rFonts w:ascii="Arial" w:hAnsi="Arial" w:cs="Arial"/>
                <w:b/>
                <w:bCs/>
                <w:sz w:val="22"/>
                <w:szCs w:val="22"/>
              </w:rPr>
            </w:pPr>
          </w:p>
          <w:p w14:paraId="2A0511B5" w14:textId="77777777" w:rsidR="003F1A54" w:rsidRPr="003C7DED" w:rsidRDefault="003F1A54" w:rsidP="00786C58">
            <w:pPr>
              <w:autoSpaceDE w:val="0"/>
              <w:autoSpaceDN w:val="0"/>
              <w:adjustRightInd w:val="0"/>
              <w:rPr>
                <w:rFonts w:ascii="Arial" w:hAnsi="Arial" w:cs="Arial"/>
                <w:b/>
                <w:bCs/>
                <w:sz w:val="22"/>
                <w:szCs w:val="22"/>
              </w:rPr>
            </w:pPr>
          </w:p>
          <w:p w14:paraId="1F851057" w14:textId="59D5665D" w:rsidR="003F1A54" w:rsidRPr="003C7DED" w:rsidRDefault="003F1A54" w:rsidP="00786C58">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786C58">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6BF20D2A" w14:textId="77777777" w:rsidR="00826FF0" w:rsidRPr="00826FF0" w:rsidRDefault="00826FF0" w:rsidP="00826FF0">
            <w:pPr>
              <w:rPr>
                <w:rFonts w:ascii="Arial" w:hAnsi="Arial" w:cs="Arial"/>
                <w:color w:val="808080"/>
                <w:sz w:val="18"/>
                <w:szCs w:val="18"/>
              </w:rPr>
            </w:pPr>
            <w:r w:rsidRPr="00826FF0">
              <w:rPr>
                <w:rFonts w:ascii="Arial" w:hAnsi="Arial" w:cs="Arial"/>
                <w:color w:val="808080"/>
                <w:sz w:val="18"/>
                <w:szCs w:val="18"/>
              </w:rPr>
              <w:t>The vision of this study is to promote fair and reliable artificial intelligence in hematological diagnostics through an explainable, generalisable, and mobile-friendly Vision Transformer architecture to classify Acute Lymphoblastic Leukemia (ALL) of the subtype.</w:t>
            </w:r>
          </w:p>
          <w:p w14:paraId="3FF00450" w14:textId="77777777" w:rsidR="00826FF0" w:rsidRPr="00826FF0" w:rsidRDefault="00826FF0" w:rsidP="00826FF0">
            <w:pPr>
              <w:rPr>
                <w:rFonts w:ascii="Arial" w:hAnsi="Arial" w:cs="Arial"/>
                <w:color w:val="808080"/>
                <w:sz w:val="18"/>
                <w:szCs w:val="18"/>
              </w:rPr>
            </w:pPr>
          </w:p>
          <w:p w14:paraId="75E234DF" w14:textId="77777777" w:rsidR="00826FF0" w:rsidRPr="00826FF0" w:rsidRDefault="00826FF0" w:rsidP="00826FF0">
            <w:pPr>
              <w:rPr>
                <w:rFonts w:ascii="Arial" w:hAnsi="Arial" w:cs="Arial"/>
                <w:color w:val="808080"/>
                <w:sz w:val="18"/>
                <w:szCs w:val="18"/>
              </w:rPr>
            </w:pPr>
            <w:r w:rsidRPr="00826FF0">
              <w:rPr>
                <w:rFonts w:ascii="Arial" w:hAnsi="Arial" w:cs="Arial"/>
                <w:color w:val="808080"/>
                <w:sz w:val="18"/>
                <w:szCs w:val="18"/>
              </w:rPr>
              <w:t>This study reimagines a future where high-resource laboratories are not the only place where people can be accurately screened for leukemia but in resource-limited healthcare facilities, effective, transparent, and easily interpretable AI systems are available. The proposed system will be beneficial in promoting diagnostic confidence and minimizing subjectivity in peripheral blood smear analysis as well as providing clinicians with reliable decision-support solutions by combining global self-attention mechanisms with explainability methods like Grad-CAM.</w:t>
            </w:r>
          </w:p>
          <w:p w14:paraId="0213379E" w14:textId="77777777" w:rsidR="00826FF0" w:rsidRPr="00826FF0" w:rsidRDefault="00826FF0" w:rsidP="00826FF0">
            <w:pPr>
              <w:rPr>
                <w:rFonts w:ascii="Arial" w:hAnsi="Arial" w:cs="Arial"/>
                <w:color w:val="808080"/>
                <w:sz w:val="18"/>
                <w:szCs w:val="18"/>
              </w:rPr>
            </w:pPr>
          </w:p>
          <w:p w14:paraId="5A191D88" w14:textId="36494B64" w:rsidR="003F1A54" w:rsidRPr="003C7DED" w:rsidRDefault="00826FF0" w:rsidP="00826FF0">
            <w:pPr>
              <w:rPr>
                <w:rFonts w:ascii="Arial" w:hAnsi="Arial" w:cs="Arial"/>
                <w:color w:val="808080"/>
                <w:sz w:val="18"/>
                <w:szCs w:val="18"/>
              </w:rPr>
            </w:pPr>
            <w:r w:rsidRPr="00826FF0">
              <w:rPr>
                <w:rFonts w:ascii="Arial" w:hAnsi="Arial" w:cs="Arial"/>
                <w:color w:val="808080"/>
                <w:sz w:val="18"/>
                <w:szCs w:val="18"/>
              </w:rPr>
              <w:t>Finally, it has a vision to bring about responsible medical AI innovation that enhances early detection, decreases diagnostic inequalities, and is aligned with global health equity objectives and is transparent, fair, and deployable in a variety of clinical settings.</w:t>
            </w:r>
          </w:p>
          <w:p w14:paraId="108EE2F8" w14:textId="77777777" w:rsidR="003F1A54" w:rsidRPr="003C7DED" w:rsidRDefault="003F1A54" w:rsidP="00786C58">
            <w:pPr>
              <w:rPr>
                <w:rFonts w:ascii="Arial" w:hAnsi="Arial" w:cs="Arial"/>
                <w:color w:val="808080"/>
                <w:sz w:val="18"/>
                <w:szCs w:val="18"/>
              </w:rPr>
            </w:pPr>
          </w:p>
          <w:p w14:paraId="54A60189" w14:textId="77777777" w:rsidR="003F1A54" w:rsidRPr="003C7DED" w:rsidRDefault="003F1A54" w:rsidP="00786C58">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786C58">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07C51C9" w14:textId="77777777" w:rsidR="00826FF0" w:rsidRPr="00826FF0" w:rsidRDefault="00826FF0" w:rsidP="00826FF0">
            <w:pPr>
              <w:rPr>
                <w:rFonts w:ascii="Arial" w:hAnsi="Arial" w:cs="Arial"/>
                <w:sz w:val="22"/>
                <w:szCs w:val="22"/>
              </w:rPr>
            </w:pPr>
            <w:r w:rsidRPr="00826FF0">
              <w:rPr>
                <w:rFonts w:ascii="Arial" w:hAnsi="Arial" w:cs="Arial"/>
                <w:sz w:val="22"/>
                <w:szCs w:val="22"/>
              </w:rPr>
              <w:t>The study adheres to a quantitative deep learning design in order to build an explainable multi-class ViT-B/16 model to classify the Acute Lymphoblastic Leukemia (ALL) subtypes. To enhance diversity and generalisability, publicly available PBS image datasets (Kaggle ALL, ALL-IDB, and C-NMC) are pooled together. Stratified sampling is used to preprocess images, augment the images, and divide them.</w:t>
            </w:r>
          </w:p>
          <w:p w14:paraId="4C5A5B5E" w14:textId="77777777" w:rsidR="00826FF0" w:rsidRPr="00826FF0" w:rsidRDefault="00826FF0" w:rsidP="00826FF0">
            <w:pPr>
              <w:rPr>
                <w:rFonts w:ascii="Arial" w:hAnsi="Arial" w:cs="Arial"/>
                <w:sz w:val="22"/>
                <w:szCs w:val="22"/>
              </w:rPr>
            </w:pPr>
          </w:p>
          <w:p w14:paraId="1C2B5857" w14:textId="41700CB3" w:rsidR="003F1A54" w:rsidRPr="003C7DED" w:rsidRDefault="00826FF0" w:rsidP="00826FF0">
            <w:pPr>
              <w:rPr>
                <w:rFonts w:ascii="Arial" w:hAnsi="Arial" w:cs="Arial"/>
                <w:sz w:val="22"/>
                <w:szCs w:val="22"/>
              </w:rPr>
            </w:pPr>
            <w:r w:rsidRPr="00826FF0">
              <w:rPr>
                <w:rFonts w:ascii="Arial" w:hAnsi="Arial" w:cs="Arial"/>
                <w:sz w:val="22"/>
                <w:szCs w:val="22"/>
              </w:rPr>
              <w:t>ViT-B/16 is trained to four classes and Grad-CAM is incorporated to give interpretable heatmaps on diagnostically significant areas. Accuracy, precision, recall, F1-score, and ROC-AUC are used to calculate model performance. The viability of deployment is determined by quantisation and mobile optimisation to make it adequate to resource-constrained environments.</w:t>
            </w:r>
          </w:p>
          <w:p w14:paraId="45E8B681" w14:textId="77777777" w:rsidR="003F1A54" w:rsidRPr="003C7DED" w:rsidRDefault="003F1A54" w:rsidP="00786C58">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786C58">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786C58">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75F65E80" w14:textId="77777777" w:rsidR="00826FF0" w:rsidRPr="00826FF0" w:rsidRDefault="00826FF0" w:rsidP="00826FF0">
            <w:pPr>
              <w:rPr>
                <w:rFonts w:ascii="Arial" w:hAnsi="Arial" w:cs="Arial"/>
                <w:sz w:val="22"/>
                <w:szCs w:val="22"/>
              </w:rPr>
            </w:pPr>
            <w:r w:rsidRPr="00826FF0">
              <w:rPr>
                <w:rFonts w:ascii="Arial" w:hAnsi="Arial" w:cs="Arial"/>
                <w:sz w:val="22"/>
                <w:szCs w:val="22"/>
              </w:rPr>
              <w:t>UWTSD Birmingham Campus</w:t>
            </w:r>
          </w:p>
          <w:p w14:paraId="47502C04" w14:textId="77777777" w:rsidR="003F1A54" w:rsidRPr="003C7DED" w:rsidRDefault="003F1A54" w:rsidP="00786C58">
            <w:pPr>
              <w:rPr>
                <w:rFonts w:ascii="Arial" w:hAnsi="Arial" w:cs="Arial"/>
                <w:sz w:val="22"/>
                <w:szCs w:val="22"/>
              </w:rPr>
            </w:pPr>
          </w:p>
          <w:p w14:paraId="69B5749C" w14:textId="77777777" w:rsidR="003F1A54" w:rsidRPr="003C7DED" w:rsidRDefault="003F1A54" w:rsidP="00786C58">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786C58">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786C58">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786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786C58">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786C5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786C5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786C58">
        <w:trPr>
          <w:trHeight w:val="729"/>
        </w:trPr>
        <w:tc>
          <w:tcPr>
            <w:tcW w:w="562" w:type="dxa"/>
            <w:shd w:val="clear" w:color="auto" w:fill="F2F2F2" w:themeFill="background1" w:themeFillShade="F2"/>
            <w:vAlign w:val="center"/>
          </w:tcPr>
          <w:p w14:paraId="41C4A12B" w14:textId="50AA3E3D" w:rsidR="00A35E44" w:rsidRPr="003C7DED" w:rsidRDefault="006151A9" w:rsidP="00786C58">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786C58">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786C5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786C5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786C5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9A93592" w:rsidR="00A35E44" w:rsidRPr="003C7DED" w:rsidRDefault="00827EE1" w:rsidP="00786C58">
            <w:pPr>
              <w:autoSpaceDE w:val="0"/>
              <w:autoSpaceDN w:val="0"/>
              <w:adjustRightInd w:val="0"/>
              <w:jc w:val="center"/>
              <w:rPr>
                <w:rFonts w:ascii="Arial" w:hAnsi="Arial" w:cs="Arial"/>
                <w:b/>
                <w:sz w:val="22"/>
                <w:szCs w:val="22"/>
              </w:rPr>
            </w:pPr>
            <w:r>
              <w:rPr>
                <w:rFonts w:ascii="MS Gothic" w:eastAsia="MS Gothic" w:hAnsi="MS Gothic" w:cs="Arial"/>
                <w:sz w:val="22"/>
                <w:szCs w:val="22"/>
              </w:rPr>
              <w:t>№</w:t>
            </w:r>
            <w:r w:rsidR="00A35E44"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786C58">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786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786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786C58">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786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6219B7F0" w:rsidR="00BD363F"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786C58">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4820E2F0" w:rsidR="00BD363F"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786C58">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F7B943C" w:rsidR="00BD363F"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786C58">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30EA86A5" w:rsidR="00BD363F"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786C58">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128C4025" w:rsidR="00BD363F"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786C58">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786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2DB5E1B" w:rsidR="00BD363F"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786C58">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40AE58C1" w:rsidR="00BD363F"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786C58">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55A7BD9A" w:rsidR="00BD363F"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786C58">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6A17C6DB" w:rsidR="00BD363F"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786C58">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5B1DB3FA" w:rsidR="00BD363F"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786C58">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7AD6A844" w:rsidR="00BD363F"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786C58">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9959F49" w:rsidR="00BD363F"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786C58">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827B923" w:rsidR="00BD363F"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786C58">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1312865D" w:rsidR="00BD363F"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786C58">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090A8208" w:rsidR="00BD363F"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786C58">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599A14DB" w:rsidR="00BD363F" w:rsidRPr="003C7DED" w:rsidRDefault="00826FF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786C58">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60175FF6" w:rsidR="00BD363F" w:rsidRPr="003C7DED" w:rsidRDefault="00CC3051"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786C58">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786C58">
            <w:pPr>
              <w:rPr>
                <w:rFonts w:ascii="Arial" w:hAnsi="Arial" w:cs="Arial"/>
                <w:i/>
                <w:iCs/>
                <w:sz w:val="22"/>
                <w:szCs w:val="22"/>
              </w:rPr>
            </w:pPr>
          </w:p>
          <w:p w14:paraId="773EFC80" w14:textId="77777777" w:rsidR="003F1A54" w:rsidRPr="003C7DED" w:rsidRDefault="003F1A54" w:rsidP="00786C58">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786C58">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786C58">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786C58">
        <w:tc>
          <w:tcPr>
            <w:tcW w:w="562" w:type="dxa"/>
            <w:shd w:val="clear" w:color="auto" w:fill="F2F2F2" w:themeFill="background1" w:themeFillShade="F2"/>
            <w:vAlign w:val="center"/>
          </w:tcPr>
          <w:p w14:paraId="122A9F38" w14:textId="77777777" w:rsidR="003014CE" w:rsidRPr="003C7DED" w:rsidRDefault="003014CE" w:rsidP="00786C5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786C58">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786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786C58">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786C5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786C58">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786C58">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786C58">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786C58">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786C58">
            <w:pPr>
              <w:rPr>
                <w:rFonts w:ascii="Arial" w:hAnsi="Arial" w:cs="Arial"/>
                <w:sz w:val="22"/>
                <w:szCs w:val="22"/>
              </w:rPr>
            </w:pPr>
          </w:p>
          <w:p w14:paraId="7EF03C0B" w14:textId="1D6014FA" w:rsidR="00BD363F" w:rsidRDefault="00401CCA" w:rsidP="00786C58">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786C58">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786C58">
            <w:pPr>
              <w:rPr>
                <w:rFonts w:ascii="Arial" w:hAnsi="Arial" w:cs="Arial"/>
                <w:sz w:val="22"/>
                <w:szCs w:val="22"/>
              </w:rPr>
            </w:pPr>
          </w:p>
          <w:p w14:paraId="0B2C321C" w14:textId="77777777" w:rsidR="00BD363F" w:rsidRPr="003C7DED" w:rsidRDefault="00BD363F" w:rsidP="00786C58">
            <w:pPr>
              <w:rPr>
                <w:rFonts w:ascii="Arial" w:hAnsi="Arial" w:cs="Arial"/>
                <w:sz w:val="22"/>
                <w:szCs w:val="22"/>
              </w:rPr>
            </w:pPr>
          </w:p>
          <w:p w14:paraId="398B1CFC" w14:textId="77777777" w:rsidR="00BD363F" w:rsidRPr="003C7DED" w:rsidRDefault="00BD363F" w:rsidP="00786C58">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786C58">
            <w:pPr>
              <w:rPr>
                <w:rFonts w:ascii="Arial" w:hAnsi="Arial" w:cs="Arial"/>
                <w:sz w:val="22"/>
                <w:szCs w:val="22"/>
              </w:rPr>
            </w:pPr>
          </w:p>
          <w:p w14:paraId="6285DF07" w14:textId="6C0A58BB" w:rsidR="00BD363F" w:rsidRPr="00401CCA" w:rsidRDefault="00401CCA" w:rsidP="00786C58">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786C58">
            <w:pPr>
              <w:rPr>
                <w:rFonts w:ascii="Arial" w:hAnsi="Arial" w:cs="Arial"/>
                <w:sz w:val="22"/>
                <w:szCs w:val="22"/>
              </w:rPr>
            </w:pPr>
          </w:p>
          <w:p w14:paraId="16130357" w14:textId="77777777" w:rsidR="00BD363F" w:rsidRPr="003C7DED" w:rsidRDefault="00BD363F" w:rsidP="00786C58">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786C58">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786C58">
            <w:pPr>
              <w:rPr>
                <w:rFonts w:ascii="Arial" w:hAnsi="Arial" w:cs="Arial"/>
                <w:sz w:val="22"/>
                <w:szCs w:val="22"/>
              </w:rPr>
            </w:pPr>
          </w:p>
          <w:p w14:paraId="2922EDB1" w14:textId="0BDAA5EA" w:rsidR="00BD363F" w:rsidRPr="00D227F7" w:rsidRDefault="00D227F7" w:rsidP="00786C58">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786C58">
            <w:pPr>
              <w:rPr>
                <w:rFonts w:ascii="Arial" w:hAnsi="Arial" w:cs="Arial"/>
                <w:sz w:val="22"/>
                <w:szCs w:val="22"/>
              </w:rPr>
            </w:pPr>
          </w:p>
          <w:p w14:paraId="38BA6F1D" w14:textId="77777777" w:rsidR="00BD363F" w:rsidRPr="003C7DED" w:rsidRDefault="00BD363F" w:rsidP="00786C58">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786C58">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786C58">
            <w:pPr>
              <w:rPr>
                <w:rFonts w:ascii="Arial" w:hAnsi="Arial" w:cs="Arial"/>
                <w:sz w:val="22"/>
                <w:szCs w:val="22"/>
              </w:rPr>
            </w:pPr>
          </w:p>
          <w:p w14:paraId="1A64789E" w14:textId="4FC69129" w:rsidR="00BD363F" w:rsidRPr="00D227F7" w:rsidRDefault="00D227F7" w:rsidP="00786C58">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786C58">
            <w:pPr>
              <w:rPr>
                <w:rFonts w:ascii="Arial" w:hAnsi="Arial" w:cs="Arial"/>
                <w:sz w:val="22"/>
                <w:szCs w:val="22"/>
              </w:rPr>
            </w:pPr>
          </w:p>
          <w:p w14:paraId="4F134D86" w14:textId="77777777" w:rsidR="00BD363F" w:rsidRPr="003C7DED" w:rsidRDefault="00BD363F" w:rsidP="00786C58">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786C58">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786C58">
            <w:pPr>
              <w:rPr>
                <w:rFonts w:ascii="Arial" w:hAnsi="Arial" w:cs="Arial"/>
                <w:sz w:val="22"/>
                <w:szCs w:val="22"/>
              </w:rPr>
            </w:pPr>
          </w:p>
          <w:p w14:paraId="0759DB73" w14:textId="133FAC50" w:rsidR="00BD363F" w:rsidRPr="00D227F7" w:rsidRDefault="00D227F7" w:rsidP="00786C58">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786C58">
            <w:pPr>
              <w:rPr>
                <w:rFonts w:ascii="Arial" w:hAnsi="Arial" w:cs="Arial"/>
                <w:sz w:val="22"/>
                <w:szCs w:val="22"/>
              </w:rPr>
            </w:pPr>
          </w:p>
          <w:p w14:paraId="69CE7CB6" w14:textId="77777777" w:rsidR="00BD363F" w:rsidRPr="003C7DED" w:rsidRDefault="00BD363F" w:rsidP="00786C58">
            <w:pPr>
              <w:rPr>
                <w:rFonts w:ascii="Arial" w:hAnsi="Arial" w:cs="Arial"/>
                <w:sz w:val="22"/>
                <w:szCs w:val="22"/>
              </w:rPr>
            </w:pPr>
          </w:p>
          <w:p w14:paraId="31934223" w14:textId="5017564F" w:rsidR="00BD363F" w:rsidRPr="003C7DED" w:rsidRDefault="00BD363F" w:rsidP="00786C58">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786C58">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786C58">
            <w:pPr>
              <w:rPr>
                <w:rFonts w:ascii="Arial" w:hAnsi="Arial" w:cs="Arial"/>
                <w:sz w:val="22"/>
                <w:szCs w:val="22"/>
              </w:rPr>
            </w:pPr>
          </w:p>
          <w:p w14:paraId="6B46A9CF" w14:textId="617A3CF9" w:rsidR="00BD363F" w:rsidRPr="00D227F7" w:rsidRDefault="00D227F7" w:rsidP="00786C58">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786C58">
            <w:pPr>
              <w:rPr>
                <w:rFonts w:ascii="Arial" w:hAnsi="Arial" w:cs="Arial"/>
                <w:sz w:val="22"/>
                <w:szCs w:val="22"/>
              </w:rPr>
            </w:pPr>
          </w:p>
          <w:p w14:paraId="43E65415" w14:textId="77777777" w:rsidR="00BD363F" w:rsidRPr="003C7DED" w:rsidRDefault="00BD363F" w:rsidP="00786C58">
            <w:pPr>
              <w:rPr>
                <w:rFonts w:ascii="Arial" w:hAnsi="Arial" w:cs="Arial"/>
                <w:sz w:val="22"/>
                <w:szCs w:val="22"/>
              </w:rPr>
            </w:pPr>
          </w:p>
          <w:p w14:paraId="7634875C" w14:textId="77777777" w:rsidR="00BD363F" w:rsidRPr="003C7DED" w:rsidRDefault="00BD363F" w:rsidP="00786C58">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786C5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786C58">
            <w:pPr>
              <w:rPr>
                <w:rFonts w:ascii="Arial" w:hAnsi="Arial" w:cs="Arial"/>
                <w:i/>
                <w:color w:val="808080"/>
                <w:sz w:val="18"/>
                <w:szCs w:val="18"/>
              </w:rPr>
            </w:pPr>
          </w:p>
          <w:p w14:paraId="5C9615BC" w14:textId="2427A811" w:rsidR="00BD363F" w:rsidRPr="00A70A75" w:rsidRDefault="00A70A75" w:rsidP="00786C58">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786C58">
            <w:pPr>
              <w:rPr>
                <w:rFonts w:ascii="Arial" w:hAnsi="Arial" w:cs="Arial"/>
                <w:i/>
                <w:color w:val="808080"/>
                <w:sz w:val="18"/>
                <w:szCs w:val="18"/>
              </w:rPr>
            </w:pPr>
          </w:p>
          <w:p w14:paraId="39C1C08F" w14:textId="77777777" w:rsidR="00BD363F" w:rsidRPr="003C7DED" w:rsidRDefault="00BD363F" w:rsidP="00786C58">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786C58">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786C58">
            <w:pPr>
              <w:rPr>
                <w:rFonts w:ascii="Arial" w:hAnsi="Arial" w:cs="Arial"/>
                <w:i/>
                <w:color w:val="808080"/>
                <w:sz w:val="18"/>
                <w:szCs w:val="18"/>
              </w:rPr>
            </w:pPr>
          </w:p>
          <w:p w14:paraId="465FF026" w14:textId="7AFC320C" w:rsidR="00BD363F" w:rsidRPr="00A70A75" w:rsidRDefault="00A70A75" w:rsidP="00786C58">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786C58">
            <w:pPr>
              <w:rPr>
                <w:rFonts w:ascii="Arial" w:hAnsi="Arial" w:cs="Arial"/>
                <w:i/>
                <w:color w:val="808080"/>
                <w:sz w:val="18"/>
                <w:szCs w:val="18"/>
              </w:rPr>
            </w:pPr>
          </w:p>
          <w:p w14:paraId="585AAB5A" w14:textId="77777777" w:rsidR="00BD363F" w:rsidRPr="003C7DED" w:rsidRDefault="00BD363F" w:rsidP="00786C58">
            <w:pPr>
              <w:rPr>
                <w:rFonts w:ascii="Arial" w:hAnsi="Arial" w:cs="Arial"/>
                <w:i/>
                <w:color w:val="808080"/>
                <w:sz w:val="18"/>
                <w:szCs w:val="18"/>
              </w:rPr>
            </w:pPr>
          </w:p>
          <w:p w14:paraId="296C8186" w14:textId="77777777" w:rsidR="00BD363F" w:rsidRPr="003C7DED" w:rsidRDefault="00BD363F" w:rsidP="00786C58">
            <w:pPr>
              <w:rPr>
                <w:rFonts w:ascii="Arial" w:hAnsi="Arial" w:cs="Arial"/>
                <w:i/>
                <w:color w:val="808080"/>
                <w:sz w:val="18"/>
                <w:szCs w:val="18"/>
              </w:rPr>
            </w:pPr>
          </w:p>
          <w:p w14:paraId="42B1C5C0" w14:textId="77777777" w:rsidR="00BD363F" w:rsidRPr="003C7DED" w:rsidRDefault="00BD363F" w:rsidP="00786C58">
            <w:pPr>
              <w:rPr>
                <w:rFonts w:ascii="Arial" w:hAnsi="Arial" w:cs="Arial"/>
                <w:i/>
                <w:color w:val="808080"/>
                <w:sz w:val="18"/>
                <w:szCs w:val="18"/>
              </w:rPr>
            </w:pPr>
          </w:p>
          <w:p w14:paraId="38FC28F2" w14:textId="77777777" w:rsidR="00BD363F" w:rsidRPr="003C7DED" w:rsidRDefault="00BD363F" w:rsidP="00786C58">
            <w:pPr>
              <w:rPr>
                <w:rFonts w:ascii="Arial" w:hAnsi="Arial" w:cs="Arial"/>
                <w:i/>
                <w:color w:val="808080"/>
                <w:sz w:val="18"/>
                <w:szCs w:val="18"/>
              </w:rPr>
            </w:pPr>
          </w:p>
          <w:p w14:paraId="3CBBAFB8" w14:textId="77777777" w:rsidR="00BD363F" w:rsidRPr="003C7DED" w:rsidRDefault="00BD363F" w:rsidP="00786C58">
            <w:pPr>
              <w:rPr>
                <w:rFonts w:ascii="Arial" w:hAnsi="Arial" w:cs="Arial"/>
                <w:i/>
                <w:color w:val="808080"/>
                <w:sz w:val="18"/>
                <w:szCs w:val="18"/>
              </w:rPr>
            </w:pPr>
          </w:p>
          <w:p w14:paraId="0750FD97" w14:textId="77777777" w:rsidR="00BD363F" w:rsidRPr="003C7DED" w:rsidRDefault="00BD363F" w:rsidP="00786C58">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786C58">
        <w:tc>
          <w:tcPr>
            <w:tcW w:w="562" w:type="dxa"/>
            <w:shd w:val="clear" w:color="auto" w:fill="F2F2F2" w:themeFill="background1" w:themeFillShade="F2"/>
            <w:vAlign w:val="center"/>
          </w:tcPr>
          <w:p w14:paraId="37252119" w14:textId="77777777" w:rsidR="003014CE" w:rsidRPr="003C7DED" w:rsidRDefault="003014CE" w:rsidP="00786C5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786C58">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786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786C58">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786C5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786C5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786C58">
        <w:trPr>
          <w:trHeight w:val="729"/>
        </w:trPr>
        <w:tc>
          <w:tcPr>
            <w:tcW w:w="562" w:type="dxa"/>
            <w:shd w:val="clear" w:color="auto" w:fill="F2F2F2" w:themeFill="background1" w:themeFillShade="F2"/>
            <w:vAlign w:val="center"/>
          </w:tcPr>
          <w:p w14:paraId="1B7C6D05" w14:textId="77777777" w:rsidR="00A35E44" w:rsidRPr="003C7DED" w:rsidRDefault="00A35E44" w:rsidP="00786C5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786C58">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786C5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786C5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786C5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786C5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786C58">
        <w:tc>
          <w:tcPr>
            <w:tcW w:w="562" w:type="dxa"/>
            <w:shd w:val="clear" w:color="auto" w:fill="F2F2F2" w:themeFill="background1" w:themeFillShade="F2"/>
            <w:vAlign w:val="center"/>
          </w:tcPr>
          <w:p w14:paraId="7F21794D" w14:textId="77777777" w:rsidR="00B20EC5" w:rsidRPr="003C7DED" w:rsidRDefault="00B20EC5" w:rsidP="00786C5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786C58">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786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786C58">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786C5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786C5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786C58">
        <w:trPr>
          <w:trHeight w:val="729"/>
        </w:trPr>
        <w:tc>
          <w:tcPr>
            <w:tcW w:w="562" w:type="dxa"/>
            <w:shd w:val="clear" w:color="auto" w:fill="F2F2F2" w:themeFill="background1" w:themeFillShade="F2"/>
            <w:vAlign w:val="center"/>
          </w:tcPr>
          <w:p w14:paraId="56996F8D" w14:textId="77777777" w:rsidR="00A35E44" w:rsidRPr="003C7DED" w:rsidRDefault="00A35E44" w:rsidP="00786C5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786C58">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786C5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786C5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786C5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786C5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786C58">
        <w:tc>
          <w:tcPr>
            <w:tcW w:w="562" w:type="dxa"/>
            <w:shd w:val="clear" w:color="auto" w:fill="F2F2F2" w:themeFill="background1" w:themeFillShade="F2"/>
            <w:vAlign w:val="center"/>
          </w:tcPr>
          <w:p w14:paraId="11C27F67" w14:textId="77777777" w:rsidR="005907A9" w:rsidRPr="003C7DED" w:rsidRDefault="005907A9" w:rsidP="00786C5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786C58">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786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786C58">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786C5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786C5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786C58">
        <w:trPr>
          <w:trHeight w:val="729"/>
        </w:trPr>
        <w:tc>
          <w:tcPr>
            <w:tcW w:w="562" w:type="dxa"/>
            <w:shd w:val="clear" w:color="auto" w:fill="F2F2F2" w:themeFill="background1" w:themeFillShade="F2"/>
            <w:vAlign w:val="center"/>
          </w:tcPr>
          <w:p w14:paraId="411E63D2" w14:textId="77777777" w:rsidR="007F0207" w:rsidRPr="003C7DED" w:rsidRDefault="007F0207" w:rsidP="00786C5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786C58">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786C5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786C5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786C5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786C5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786C58">
        <w:tc>
          <w:tcPr>
            <w:tcW w:w="562" w:type="dxa"/>
            <w:shd w:val="clear" w:color="auto" w:fill="F2F2F2" w:themeFill="background1" w:themeFillShade="F2"/>
            <w:vAlign w:val="center"/>
          </w:tcPr>
          <w:p w14:paraId="38F35B71" w14:textId="77777777" w:rsidR="005B20B8" w:rsidRPr="003C7DED" w:rsidRDefault="005B20B8" w:rsidP="00786C5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786C58">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786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786C58">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786C5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786C5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786C58">
        <w:trPr>
          <w:trHeight w:val="729"/>
        </w:trPr>
        <w:tc>
          <w:tcPr>
            <w:tcW w:w="562" w:type="dxa"/>
            <w:shd w:val="clear" w:color="auto" w:fill="F2F2F2" w:themeFill="background1" w:themeFillShade="F2"/>
            <w:vAlign w:val="center"/>
          </w:tcPr>
          <w:p w14:paraId="5C3385EB" w14:textId="77777777" w:rsidR="007F0207" w:rsidRPr="003C7DED" w:rsidRDefault="007F0207" w:rsidP="00786C5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786C58">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786C5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786C5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786C5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786C5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786C58">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786C58">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786C58">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786C5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786C58">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786C58">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786C58">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786C58">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786C58">
            <w:pPr>
              <w:pStyle w:val="NormalWeb"/>
              <w:autoSpaceDE w:val="0"/>
              <w:autoSpaceDN w:val="0"/>
              <w:adjustRightInd w:val="0"/>
              <w:rPr>
                <w:rFonts w:ascii="Arial" w:hAnsi="Arial" w:cs="Arial"/>
                <w:b/>
                <w:bCs/>
              </w:rPr>
            </w:pPr>
          </w:p>
        </w:tc>
      </w:tr>
      <w:tr w:rsidR="003F1A54" w:rsidRPr="003C7DED" w14:paraId="56C564D9" w14:textId="77777777" w:rsidTr="00786C58">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786C58">
            <w:pPr>
              <w:rPr>
                <w:rFonts w:ascii="Arial" w:hAnsi="Arial" w:cs="Arial"/>
                <w:sz w:val="22"/>
                <w:szCs w:val="22"/>
              </w:rPr>
            </w:pPr>
          </w:p>
          <w:p w14:paraId="7FC15547" w14:textId="0096F068" w:rsidR="003F1A54" w:rsidRPr="00EB3364" w:rsidRDefault="00A70A75" w:rsidP="00786C58">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786C58">
            <w:pPr>
              <w:rPr>
                <w:rFonts w:ascii="Arial" w:hAnsi="Arial" w:cs="Arial"/>
                <w:sz w:val="22"/>
                <w:szCs w:val="22"/>
              </w:rPr>
            </w:pPr>
          </w:p>
          <w:p w14:paraId="6903EDC4" w14:textId="77777777" w:rsidR="003F1A54" w:rsidRPr="003C7DED" w:rsidRDefault="003F1A54" w:rsidP="00786C58">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786C58">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786C58">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786C58">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786C58">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786C58">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786C58">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786C58">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786C58">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786C58">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786C58">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786C58">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786C58">
            <w:pPr>
              <w:pStyle w:val="NoSpacing"/>
              <w:rPr>
                <w:rFonts w:ascii="Arial" w:hAnsi="Arial" w:cs="Arial"/>
                <w:sz w:val="22"/>
                <w:szCs w:val="22"/>
              </w:rPr>
            </w:pPr>
          </w:p>
          <w:p w14:paraId="24DDC8D2" w14:textId="77777777" w:rsidR="001F7B84" w:rsidRPr="003C7DED" w:rsidRDefault="001F7B84" w:rsidP="00786C58">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786C58">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786C58">
        <w:trPr>
          <w:trHeight w:val="439"/>
        </w:trPr>
        <w:tc>
          <w:tcPr>
            <w:tcW w:w="10487" w:type="dxa"/>
            <w:gridSpan w:val="7"/>
            <w:vAlign w:val="center"/>
          </w:tcPr>
          <w:p w14:paraId="21CB4ADB" w14:textId="313E74D0" w:rsidR="003F1A54" w:rsidRPr="003C7DED" w:rsidRDefault="007C2961" w:rsidP="00786C58">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786C58">
            <w:pPr>
              <w:rPr>
                <w:rFonts w:ascii="Arial" w:hAnsi="Arial" w:cs="Arial"/>
                <w:sz w:val="22"/>
                <w:szCs w:val="22"/>
              </w:rPr>
            </w:pPr>
          </w:p>
          <w:p w14:paraId="105558CA" w14:textId="77777777" w:rsidR="003F1A54" w:rsidRPr="003C7DED" w:rsidRDefault="003F1A54" w:rsidP="00786C58">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786C58">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786C58">
        <w:trPr>
          <w:trHeight w:val="439"/>
        </w:trPr>
        <w:tc>
          <w:tcPr>
            <w:tcW w:w="10487" w:type="dxa"/>
            <w:gridSpan w:val="7"/>
            <w:vAlign w:val="center"/>
          </w:tcPr>
          <w:p w14:paraId="06C3E4BB" w14:textId="05811D81" w:rsidR="003F1A54" w:rsidRPr="003C7DED" w:rsidRDefault="008774E7" w:rsidP="00786C58">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786C58">
            <w:pPr>
              <w:rPr>
                <w:rFonts w:ascii="Arial" w:hAnsi="Arial" w:cs="Arial"/>
                <w:sz w:val="22"/>
                <w:szCs w:val="22"/>
              </w:rPr>
            </w:pPr>
          </w:p>
          <w:p w14:paraId="0F436989" w14:textId="77777777" w:rsidR="003F1A54" w:rsidRPr="003C7DED" w:rsidRDefault="003F1A54" w:rsidP="00786C58">
            <w:pPr>
              <w:rPr>
                <w:rFonts w:ascii="Arial" w:hAnsi="Arial" w:cs="Arial"/>
                <w:sz w:val="22"/>
                <w:szCs w:val="22"/>
              </w:rPr>
            </w:pPr>
          </w:p>
          <w:p w14:paraId="2834699D" w14:textId="77777777" w:rsidR="003F1A54" w:rsidRPr="003C7DED" w:rsidRDefault="003F1A54" w:rsidP="00786C58">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786C58">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786C58">
        <w:trPr>
          <w:trHeight w:val="439"/>
        </w:trPr>
        <w:tc>
          <w:tcPr>
            <w:tcW w:w="10487" w:type="dxa"/>
            <w:gridSpan w:val="7"/>
            <w:vAlign w:val="center"/>
          </w:tcPr>
          <w:p w14:paraId="69E25BDF" w14:textId="6598CF24" w:rsidR="003F1A54" w:rsidRPr="003C7DED" w:rsidRDefault="008774E7" w:rsidP="00786C58">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786C58">
            <w:pPr>
              <w:rPr>
                <w:rFonts w:ascii="Arial" w:hAnsi="Arial" w:cs="Arial"/>
                <w:sz w:val="22"/>
                <w:szCs w:val="22"/>
              </w:rPr>
            </w:pPr>
          </w:p>
          <w:p w14:paraId="7F2D5628" w14:textId="77777777" w:rsidR="003F1A54" w:rsidRPr="003C7DED" w:rsidRDefault="003F1A54" w:rsidP="00786C58">
            <w:pPr>
              <w:rPr>
                <w:rFonts w:ascii="Arial" w:hAnsi="Arial" w:cs="Arial"/>
                <w:sz w:val="22"/>
                <w:szCs w:val="22"/>
              </w:rPr>
            </w:pPr>
          </w:p>
          <w:p w14:paraId="094F2D74" w14:textId="77777777" w:rsidR="003F1A54" w:rsidRPr="003C7DED" w:rsidRDefault="003F1A54" w:rsidP="00786C58">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786C58">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786C58">
        <w:trPr>
          <w:trHeight w:val="439"/>
        </w:trPr>
        <w:tc>
          <w:tcPr>
            <w:tcW w:w="10487" w:type="dxa"/>
            <w:gridSpan w:val="7"/>
            <w:vAlign w:val="center"/>
          </w:tcPr>
          <w:p w14:paraId="35C8008A" w14:textId="62AC38C7" w:rsidR="003F1A54" w:rsidRPr="003C7DED" w:rsidRDefault="008774E7" w:rsidP="00786C58">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786C58">
            <w:pPr>
              <w:rPr>
                <w:rFonts w:ascii="Arial" w:hAnsi="Arial" w:cs="Arial"/>
                <w:sz w:val="22"/>
                <w:szCs w:val="22"/>
              </w:rPr>
            </w:pPr>
          </w:p>
          <w:p w14:paraId="5374E17D" w14:textId="77777777" w:rsidR="003F1A54" w:rsidRPr="003C7DED" w:rsidRDefault="003F1A54" w:rsidP="00786C58">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786C58">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786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786C58">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786C58">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786C58">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786C58">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786C58">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786C58">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786C58">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786C58">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786C58">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786C58">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786C58">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786C58">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786C58">
            <w:pPr>
              <w:rPr>
                <w:rFonts w:ascii="Arial" w:hAnsi="Arial" w:cs="Arial"/>
                <w:sz w:val="22"/>
                <w:szCs w:val="22"/>
              </w:rPr>
            </w:pPr>
          </w:p>
          <w:p w14:paraId="31140C70" w14:textId="77777777" w:rsidR="001F7B84" w:rsidRPr="003C7DED" w:rsidRDefault="001F7B84" w:rsidP="00786C58">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786C58">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786C58">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786C58">
            <w:pPr>
              <w:rPr>
                <w:rFonts w:ascii="Arial" w:hAnsi="Arial" w:cs="Arial"/>
                <w:sz w:val="22"/>
                <w:szCs w:val="22"/>
              </w:rPr>
            </w:pPr>
          </w:p>
          <w:p w14:paraId="29D395A1" w14:textId="77777777" w:rsidR="001F7B84" w:rsidRPr="003C7DED" w:rsidRDefault="001F7B84" w:rsidP="00786C58">
            <w:pPr>
              <w:rPr>
                <w:rFonts w:ascii="Arial" w:hAnsi="Arial" w:cs="Arial"/>
                <w:sz w:val="22"/>
                <w:szCs w:val="22"/>
              </w:rPr>
            </w:pPr>
          </w:p>
          <w:p w14:paraId="351FFEB5" w14:textId="77777777" w:rsidR="001F7B84" w:rsidRPr="003C7DED" w:rsidRDefault="001F7B84" w:rsidP="00786C58">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786C58">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786C58">
        <w:tc>
          <w:tcPr>
            <w:tcW w:w="10487" w:type="dxa"/>
            <w:gridSpan w:val="8"/>
            <w:shd w:val="clear" w:color="auto" w:fill="F2F2F2" w:themeFill="background1" w:themeFillShade="F2"/>
            <w:vAlign w:val="center"/>
          </w:tcPr>
          <w:p w14:paraId="7EA71B95" w14:textId="4D6C4880" w:rsidR="00735E7B" w:rsidRPr="003C7DED" w:rsidRDefault="00735E7B" w:rsidP="00786C58">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786C58">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786C58">
            <w:pPr>
              <w:rPr>
                <w:rFonts w:ascii="Arial" w:hAnsi="Arial" w:cs="Arial"/>
                <w:sz w:val="22"/>
                <w:szCs w:val="22"/>
              </w:rPr>
            </w:pPr>
          </w:p>
          <w:p w14:paraId="40A215EE" w14:textId="77777777" w:rsidR="001F7B84" w:rsidRPr="003C7DED" w:rsidRDefault="001F7B84" w:rsidP="00786C58">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786C58">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786C58">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786C58">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786C58">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786C58">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DA42C6"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786C58">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DA42C6"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786C5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DA42C6"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786C58">
        <w:tc>
          <w:tcPr>
            <w:tcW w:w="562" w:type="dxa"/>
            <w:shd w:val="clear" w:color="auto" w:fill="F2F2F2" w:themeFill="background1" w:themeFillShade="F2"/>
            <w:vAlign w:val="center"/>
          </w:tcPr>
          <w:p w14:paraId="7E94326D" w14:textId="77777777" w:rsidR="00841382" w:rsidRPr="003C7DED" w:rsidRDefault="00841382" w:rsidP="00786C5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786C58">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786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786C58">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786C5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786C5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786C58">
        <w:trPr>
          <w:trHeight w:val="729"/>
        </w:trPr>
        <w:tc>
          <w:tcPr>
            <w:tcW w:w="562" w:type="dxa"/>
            <w:shd w:val="clear" w:color="auto" w:fill="F2F2F2" w:themeFill="background1" w:themeFillShade="F2"/>
            <w:vAlign w:val="center"/>
          </w:tcPr>
          <w:p w14:paraId="756BAA5E" w14:textId="77777777" w:rsidR="007F0207" w:rsidRPr="003C7DED" w:rsidRDefault="007F0207" w:rsidP="00786C5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786C58">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786C5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786C5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786C5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786C5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786C58">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786C58">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786C58">
            <w:pPr>
              <w:autoSpaceDE w:val="0"/>
              <w:autoSpaceDN w:val="0"/>
              <w:adjustRightInd w:val="0"/>
              <w:jc w:val="both"/>
              <w:rPr>
                <w:rFonts w:ascii="Arial" w:hAnsi="Arial" w:cs="Arial"/>
                <w:bCs/>
                <w:sz w:val="22"/>
                <w:szCs w:val="22"/>
              </w:rPr>
            </w:pPr>
          </w:p>
          <w:p w14:paraId="06542CDB" w14:textId="410FD9F5" w:rsidR="00E44410" w:rsidRPr="00F11B19" w:rsidRDefault="00E44410" w:rsidP="00786C58">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786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786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786C5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786C58">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786C58">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58C0E6EC" w:rsidR="00AA4E90" w:rsidRPr="003C7DED" w:rsidRDefault="00660A70" w:rsidP="00786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43FFE00F" w14:textId="5A15C76A" w:rsidR="006E7E24" w:rsidRDefault="00660A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sdtContent>
              <w:p w14:paraId="0BE42E7B" w14:textId="01A1A58F" w:rsidR="006E7E24" w:rsidRDefault="00660A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40167D6D" w:rsidR="006E7E24" w:rsidRDefault="00660A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7ADA88DA" w:rsidR="006E7E24" w:rsidRDefault="00660A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0548CADC" w:rsidR="006E7E24" w:rsidRPr="003C7DED" w:rsidRDefault="00660A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5994C84A" w:rsidR="006E7E24" w:rsidRPr="003C7DED" w:rsidRDefault="00660A7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sdtContent>
              <w:p w14:paraId="402A9DAF" w14:textId="63FAE6A5" w:rsidR="006E7E24" w:rsidRPr="003C7DED" w:rsidRDefault="000D1C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28FA82DD" w:rsidR="006E7E24" w:rsidRPr="003C7DED" w:rsidRDefault="000D1C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1"/>
                <w14:checkedState w14:val="2612" w14:font="MS Gothic"/>
                <w14:uncheckedState w14:val="2610" w14:font="MS Gothic"/>
              </w14:checkbox>
            </w:sdtPr>
            <w:sdtEndPr/>
            <w:sdtContent>
              <w:p w14:paraId="2A222992" w14:textId="393EB32E" w:rsidR="006E7E24" w:rsidRPr="003C7DED" w:rsidRDefault="000D1C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02302681" w14:textId="65CB1526" w:rsidR="00E44410" w:rsidRDefault="000D1C5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BA8B342" w14:textId="77777777" w:rsidR="00776E68" w:rsidRPr="00776E68" w:rsidRDefault="00776E68" w:rsidP="00776E68">
            <w:pPr>
              <w:rPr>
                <w:rFonts w:ascii="Arial" w:hAnsi="Arial" w:cs="Arial"/>
                <w:sz w:val="22"/>
                <w:szCs w:val="22"/>
                <w:lang w:val="en-US"/>
              </w:rPr>
            </w:pPr>
            <w:r w:rsidRPr="00776E68">
              <w:rPr>
                <w:rFonts w:ascii="Arial" w:hAnsi="Arial" w:cs="Arial"/>
                <w:sz w:val="22"/>
                <w:szCs w:val="22"/>
                <w:lang w:val="en-US"/>
              </w:rPr>
              <w:t>This project uses open-source AI frameworks including PyTorch, TorchVision, OpenCV, and Grad-CAM libraries, which are executed locally on a secure, password-protected system. These tools do not store or transmit research data externally. All datasets used are publicly available and anonymised.</w:t>
            </w:r>
          </w:p>
          <w:p w14:paraId="31F1A7AB" w14:textId="77777777" w:rsidR="00776E68" w:rsidRPr="00776E68" w:rsidRDefault="00776E68" w:rsidP="00776E68">
            <w:pPr>
              <w:rPr>
                <w:rFonts w:ascii="Arial" w:hAnsi="Arial" w:cs="Arial"/>
                <w:sz w:val="22"/>
                <w:szCs w:val="22"/>
                <w:lang w:val="en-US"/>
              </w:rPr>
            </w:pPr>
            <w:r w:rsidRPr="00776E68">
              <w:rPr>
                <w:rFonts w:ascii="Arial" w:hAnsi="Arial" w:cs="Arial"/>
                <w:sz w:val="22"/>
                <w:szCs w:val="22"/>
                <w:lang w:val="en-US"/>
              </w:rPr>
              <w:t>No proprietary AI systems (e.g., Microsoft Copilot public version) are used for model training or data processing. If limited AI-assisted coding tools are used, outputs are critically reviewed and verified by the researcher.</w:t>
            </w:r>
          </w:p>
          <w:p w14:paraId="1EBA29E8" w14:textId="77777777" w:rsidR="00776E68" w:rsidRPr="00776E68" w:rsidRDefault="00776E68" w:rsidP="00776E68">
            <w:pPr>
              <w:rPr>
                <w:rFonts w:ascii="Arial" w:hAnsi="Arial" w:cs="Arial"/>
                <w:sz w:val="22"/>
                <w:szCs w:val="22"/>
                <w:lang w:val="en-US"/>
              </w:rPr>
            </w:pPr>
            <w:r w:rsidRPr="00776E68">
              <w:rPr>
                <w:rFonts w:ascii="Arial" w:hAnsi="Arial" w:cs="Arial"/>
                <w:sz w:val="22"/>
                <w:szCs w:val="22"/>
                <w:lang w:val="en-US"/>
              </w:rPr>
              <w:t>The project complies with UWTSD AI guidance by ensuring transparency, proper acknowledgement of tools, secure data handling, and independent validation of all research outputs.</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786C58">
        <w:trPr>
          <w:trHeight w:val="522"/>
        </w:trPr>
        <w:tc>
          <w:tcPr>
            <w:tcW w:w="10487" w:type="dxa"/>
            <w:gridSpan w:val="2"/>
            <w:vAlign w:val="center"/>
          </w:tcPr>
          <w:p w14:paraId="2CF7B68A" w14:textId="77777777" w:rsidR="00EC1055" w:rsidRPr="00EC1055" w:rsidRDefault="00EC1055" w:rsidP="00EC1055">
            <w:pPr>
              <w:rPr>
                <w:rFonts w:ascii="Arial" w:hAnsi="Arial" w:cs="Arial"/>
                <w:bCs/>
                <w:sz w:val="22"/>
                <w:szCs w:val="22"/>
                <w:lang w:val="en-US"/>
              </w:rPr>
            </w:pPr>
            <w:r w:rsidRPr="00EC1055">
              <w:rPr>
                <w:rFonts w:ascii="Arial" w:hAnsi="Arial" w:cs="Arial"/>
                <w:bCs/>
                <w:sz w:val="22"/>
                <w:szCs w:val="22"/>
                <w:lang w:val="en-US"/>
              </w:rPr>
              <w:t>This study uses publicly available peripheral blood smear (PBS) image datasets, including the Kaggle ALL dataset, ALL-IDB, and C-NMC collections. The combined dataset consists of approximately 8,000 labelled images representing benign hematogones and malignant ALL subtypes (Early Pre-B, Pre-B, and Pro-B).</w:t>
            </w:r>
          </w:p>
          <w:p w14:paraId="3622A24D" w14:textId="77777777" w:rsidR="00EC1055" w:rsidRPr="00EC1055" w:rsidRDefault="00EC1055" w:rsidP="00EC1055">
            <w:pPr>
              <w:rPr>
                <w:rFonts w:ascii="Arial" w:hAnsi="Arial" w:cs="Arial"/>
                <w:bCs/>
                <w:sz w:val="22"/>
                <w:szCs w:val="22"/>
                <w:lang w:val="en-US"/>
              </w:rPr>
            </w:pPr>
            <w:r w:rsidRPr="00EC1055">
              <w:rPr>
                <w:rFonts w:ascii="Arial" w:hAnsi="Arial" w:cs="Arial"/>
                <w:bCs/>
                <w:sz w:val="22"/>
                <w:szCs w:val="22"/>
                <w:lang w:val="en-US"/>
              </w:rPr>
              <w:t>All images are anonymised and clinically validated by the original data providers. No new patient data is collected. The data are used solely for academic research purposes, with preprocessing and augmentation applied to support model training, evaluation, and generalisability analysis.</w:t>
            </w:r>
          </w:p>
          <w:p w14:paraId="598E87D1" w14:textId="44DC9998" w:rsidR="00CD54AD" w:rsidRPr="00EC1055" w:rsidRDefault="00CD54AD" w:rsidP="00EC1055">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786C58">
        <w:trPr>
          <w:trHeight w:val="769"/>
        </w:trPr>
        <w:tc>
          <w:tcPr>
            <w:tcW w:w="10487" w:type="dxa"/>
            <w:gridSpan w:val="2"/>
            <w:vAlign w:val="center"/>
          </w:tcPr>
          <w:p w14:paraId="4D94AA24" w14:textId="77777777" w:rsidR="00806395" w:rsidRPr="00806395" w:rsidRDefault="00806395" w:rsidP="00806395">
            <w:pPr>
              <w:rPr>
                <w:rFonts w:ascii="Arial" w:hAnsi="Arial" w:cs="Arial"/>
                <w:bCs/>
                <w:sz w:val="22"/>
                <w:szCs w:val="22"/>
                <w:lang w:val="en-US"/>
              </w:rPr>
            </w:pPr>
            <w:r w:rsidRPr="00806395">
              <w:rPr>
                <w:rFonts w:ascii="Arial" w:hAnsi="Arial" w:cs="Arial"/>
                <w:bCs/>
                <w:sz w:val="22"/>
                <w:szCs w:val="22"/>
                <w:lang w:val="en-US"/>
              </w:rPr>
              <w:t>The student researcher is responsible for the ethical use of publicly available datasets, accurate data handling, model development, analysis, and transparent reporting of results. All research activities will comply with university policies on academic integrity, data management, and responsible AI development.</w:t>
            </w:r>
          </w:p>
          <w:p w14:paraId="5B501572" w14:textId="6B5B2078" w:rsidR="00806395" w:rsidRPr="00806395" w:rsidRDefault="00806395" w:rsidP="00806395">
            <w:pPr>
              <w:rPr>
                <w:rFonts w:ascii="Arial" w:hAnsi="Arial" w:cs="Arial"/>
                <w:bCs/>
                <w:sz w:val="22"/>
                <w:szCs w:val="22"/>
                <w:lang w:val="en-US"/>
              </w:rPr>
            </w:pPr>
            <w:r w:rsidRPr="00806395">
              <w:rPr>
                <w:rFonts w:ascii="Arial" w:hAnsi="Arial" w:cs="Arial"/>
                <w:bCs/>
                <w:sz w:val="22"/>
                <w:szCs w:val="22"/>
                <w:lang w:val="en-US"/>
              </w:rPr>
              <w:t>The academic supervisor will provide guidance on methodological design, ethical considerations, and research quality assurance. No external clinical partners or human participants are involved in this study</w:t>
            </w:r>
            <w:r>
              <w:rPr>
                <w:rFonts w:ascii="Arial" w:hAnsi="Arial" w:cs="Arial"/>
                <w:bCs/>
                <w:sz w:val="22"/>
                <w:szCs w:val="22"/>
                <w:lang w:val="en-US"/>
              </w:rPr>
              <w:t>.</w:t>
            </w:r>
          </w:p>
          <w:p w14:paraId="7D2A9F27" w14:textId="1F28887F" w:rsidR="00CD54AD" w:rsidRPr="00806395" w:rsidRDefault="00CD54AD" w:rsidP="00806395">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786C58">
        <w:trPr>
          <w:trHeight w:val="511"/>
        </w:trPr>
        <w:tc>
          <w:tcPr>
            <w:tcW w:w="10487" w:type="dxa"/>
            <w:gridSpan w:val="2"/>
            <w:vAlign w:val="center"/>
          </w:tcPr>
          <w:p w14:paraId="50DDF231" w14:textId="77777777" w:rsidR="00956AEF" w:rsidRPr="00956AEF" w:rsidRDefault="00956AEF" w:rsidP="00956AEF">
            <w:pPr>
              <w:rPr>
                <w:rFonts w:ascii="Arial" w:hAnsi="Arial" w:cs="Arial"/>
                <w:sz w:val="22"/>
                <w:szCs w:val="22"/>
                <w:lang w:val="en-US"/>
              </w:rPr>
            </w:pPr>
            <w:r w:rsidRPr="00956AEF">
              <w:rPr>
                <w:rFonts w:ascii="Arial" w:hAnsi="Arial" w:cs="Arial"/>
                <w:sz w:val="22"/>
                <w:szCs w:val="22"/>
                <w:lang w:val="en-US"/>
              </w:rPr>
              <w:t>The study utilises publicly available peripheral blood smear (PBS) image datasets, including Kaggle ALL, ALL-IDB, and C-NMC, which contain clinically validated and labelled images. These datasets are assessed for class distribution, image quality, staining variation, and potential imbalance prior to model development.</w:t>
            </w:r>
          </w:p>
          <w:p w14:paraId="6DA1278D" w14:textId="77777777" w:rsidR="00956AEF" w:rsidRPr="00956AEF" w:rsidRDefault="00956AEF" w:rsidP="00956AEF">
            <w:pPr>
              <w:rPr>
                <w:rFonts w:ascii="Arial" w:hAnsi="Arial" w:cs="Arial"/>
                <w:sz w:val="22"/>
                <w:szCs w:val="22"/>
                <w:lang w:val="en-US"/>
              </w:rPr>
            </w:pPr>
            <w:r w:rsidRPr="00956AEF">
              <w:rPr>
                <w:rFonts w:ascii="Arial" w:hAnsi="Arial" w:cs="Arial"/>
                <w:sz w:val="22"/>
                <w:szCs w:val="22"/>
                <w:lang w:val="en-US"/>
              </w:rPr>
              <w:t>Limitations such as single-centre bias, ethnic diversity constraints, and variations in imaging conditions are critically evaluated. To enhance generalisability and reduce bias, multiple datasets are combined and cross-dataset validation is performed. The suitability of the data for multi-class ALL subtype classification is reviewed in alignment with the research objectives and methodological requirements.</w:t>
            </w:r>
          </w:p>
          <w:p w14:paraId="7A32DC52" w14:textId="73A5A5A7" w:rsidR="00CD54AD" w:rsidRPr="00956AEF" w:rsidRDefault="00CD54AD" w:rsidP="00956AEF">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786C58">
        <w:trPr>
          <w:trHeight w:val="516"/>
        </w:trPr>
        <w:tc>
          <w:tcPr>
            <w:tcW w:w="10487" w:type="dxa"/>
            <w:gridSpan w:val="2"/>
            <w:vAlign w:val="center"/>
          </w:tcPr>
          <w:p w14:paraId="47EB0961" w14:textId="77777777" w:rsidR="00C86479" w:rsidRPr="00C86479" w:rsidRDefault="00C86479" w:rsidP="00C86479">
            <w:pPr>
              <w:rPr>
                <w:rFonts w:ascii="Arial" w:hAnsi="Arial" w:cs="Arial"/>
                <w:sz w:val="22"/>
                <w:szCs w:val="22"/>
              </w:rPr>
            </w:pPr>
            <w:r w:rsidRPr="00C86479">
              <w:rPr>
                <w:rFonts w:ascii="Arial" w:hAnsi="Arial" w:cs="Arial"/>
                <w:sz w:val="22"/>
                <w:szCs w:val="22"/>
              </w:rPr>
              <w:t>Any data employed in the research is publicly accessible and will be stored in a systematic directory hierarchy with a defined version management to trace them. Reproduction and augmentation Data preprocessing and dataset splits (training, validation, testing) will be recorded in a systematic manner so as to ensure transparency and reproducibility.</w:t>
            </w:r>
          </w:p>
          <w:p w14:paraId="1ED39845" w14:textId="77777777" w:rsidR="00C86479" w:rsidRPr="00C86479" w:rsidRDefault="00C86479" w:rsidP="00C86479">
            <w:pPr>
              <w:rPr>
                <w:rFonts w:ascii="Arial" w:hAnsi="Arial" w:cs="Arial"/>
                <w:sz w:val="22"/>
                <w:szCs w:val="22"/>
              </w:rPr>
            </w:pPr>
          </w:p>
          <w:p w14:paraId="0DD56124" w14:textId="3685543A" w:rsidR="00CD54AD" w:rsidRPr="00C86479" w:rsidRDefault="00C86479" w:rsidP="00C86479">
            <w:pPr>
              <w:rPr>
                <w:rFonts w:ascii="Arial" w:hAnsi="Arial" w:cs="Arial"/>
                <w:sz w:val="22"/>
                <w:szCs w:val="22"/>
              </w:rPr>
            </w:pPr>
            <w:r w:rsidRPr="00C86479">
              <w:rPr>
                <w:rFonts w:ascii="Arial" w:hAnsi="Arial" w:cs="Arial"/>
                <w:sz w:val="22"/>
                <w:szCs w:val="22"/>
              </w:rPr>
              <w:t>Only the data regarding relevant images and the resulting outputs (e.g. trained models, performance metrics) will be stored to be analyzed. Data handling will be done according to university research data management policies where security will be safeguarded, labelling will be well organised and original sources will be cited.</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786C58">
        <w:trPr>
          <w:trHeight w:val="769"/>
        </w:trPr>
        <w:tc>
          <w:tcPr>
            <w:tcW w:w="10487" w:type="dxa"/>
            <w:gridSpan w:val="2"/>
            <w:vAlign w:val="center"/>
          </w:tcPr>
          <w:p w14:paraId="2433EF88" w14:textId="77777777" w:rsidR="00644CB5" w:rsidRPr="00644CB5" w:rsidRDefault="00644CB5" w:rsidP="00644CB5">
            <w:pPr>
              <w:rPr>
                <w:rFonts w:ascii="Arial" w:hAnsi="Arial" w:cs="Arial"/>
                <w:sz w:val="22"/>
                <w:szCs w:val="22"/>
              </w:rPr>
            </w:pPr>
            <w:r w:rsidRPr="00644CB5">
              <w:rPr>
                <w:rFonts w:ascii="Arial" w:hAnsi="Arial" w:cs="Arial"/>
                <w:sz w:val="22"/>
                <w:szCs w:val="22"/>
              </w:rPr>
              <w:t>The quality of data is guaranteed through peer-reviewed peripheral blood smear (PBS) datasets of publicly available data with clinically validated labels. In order to reduce bias and increase reliability, several datasets (Kaggle ALL, ALL-IDB, and C-NMC) are pooled to maximise diversity and de-centre on a single centre.</w:t>
            </w:r>
          </w:p>
          <w:p w14:paraId="7778EEB3" w14:textId="77777777" w:rsidR="00644CB5" w:rsidRPr="00644CB5" w:rsidRDefault="00644CB5" w:rsidP="00644CB5">
            <w:pPr>
              <w:rPr>
                <w:rFonts w:ascii="Arial" w:hAnsi="Arial" w:cs="Arial"/>
                <w:sz w:val="22"/>
                <w:szCs w:val="22"/>
              </w:rPr>
            </w:pPr>
          </w:p>
          <w:p w14:paraId="0D0B33B9" w14:textId="756A2F00" w:rsidR="00CD54AD" w:rsidRPr="00644CB5" w:rsidRDefault="00644CB5" w:rsidP="00644CB5">
            <w:pPr>
              <w:rPr>
                <w:rFonts w:ascii="Arial" w:hAnsi="Arial" w:cs="Arial"/>
                <w:sz w:val="22"/>
                <w:szCs w:val="22"/>
              </w:rPr>
            </w:pPr>
            <w:r w:rsidRPr="00644CB5">
              <w:rPr>
                <w:rFonts w:ascii="Arial" w:hAnsi="Arial" w:cs="Arial"/>
                <w:sz w:val="22"/>
                <w:szCs w:val="22"/>
              </w:rPr>
              <w:t>Such systemic preprocessing steps as segmentation, resizing, normalisation, and augmentation are done and reported. Stratified data splitting, cross-dataset validation and ablation testing are done to verify robustness, reproducibility and generalisability of results. Everything is openly reported based on academic research standards.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786C58">
        <w:trPr>
          <w:trHeight w:val="1065"/>
        </w:trPr>
        <w:tc>
          <w:tcPr>
            <w:tcW w:w="10487" w:type="dxa"/>
            <w:gridSpan w:val="2"/>
            <w:vAlign w:val="center"/>
          </w:tcPr>
          <w:p w14:paraId="411369B5" w14:textId="77777777" w:rsidR="002704DA" w:rsidRPr="002704DA" w:rsidRDefault="002704DA" w:rsidP="002704DA">
            <w:pPr>
              <w:rPr>
                <w:rFonts w:ascii="Arial" w:hAnsi="Arial" w:cs="Arial"/>
                <w:sz w:val="22"/>
                <w:szCs w:val="22"/>
              </w:rPr>
            </w:pPr>
            <w:r w:rsidRPr="002704DA">
              <w:rPr>
                <w:rFonts w:ascii="Arial" w:hAnsi="Arial" w:cs="Arial"/>
                <w:sz w:val="22"/>
                <w:szCs w:val="22"/>
              </w:rPr>
              <w:t>All databases, pre-processing files, model checkpoints and results of the experiments will be stored in a password-protected personal computer and/or a secure cloud storage acceptable by the university during the period of the research. Only the researcher will have access to it.</w:t>
            </w:r>
          </w:p>
          <w:p w14:paraId="20CB1A06" w14:textId="77777777" w:rsidR="002704DA" w:rsidRPr="002704DA" w:rsidRDefault="002704DA" w:rsidP="002704DA">
            <w:pPr>
              <w:rPr>
                <w:rFonts w:ascii="Arial" w:hAnsi="Arial" w:cs="Arial"/>
                <w:sz w:val="22"/>
                <w:szCs w:val="22"/>
              </w:rPr>
            </w:pPr>
          </w:p>
          <w:p w14:paraId="1E57CFBB" w14:textId="2AB226C8" w:rsidR="00CD54AD" w:rsidRPr="002704DA" w:rsidRDefault="002704DA" w:rsidP="002704DA">
            <w:pPr>
              <w:rPr>
                <w:rFonts w:ascii="Arial" w:hAnsi="Arial" w:cs="Arial"/>
                <w:sz w:val="22"/>
                <w:szCs w:val="22"/>
              </w:rPr>
            </w:pPr>
            <w:r w:rsidRPr="002704DA">
              <w:rPr>
                <w:rFonts w:ascii="Arial" w:hAnsi="Arial" w:cs="Arial"/>
                <w:sz w:val="22"/>
                <w:szCs w:val="22"/>
              </w:rPr>
              <w:t>Since the research is based on publicly available datasets that are anonymous, no personal or confidential data will be dealt with. Frequent backups will be observed and this will ensure that there is no loss of data in the course of the project.</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786C58">
        <w:trPr>
          <w:trHeight w:val="769"/>
        </w:trPr>
        <w:tc>
          <w:tcPr>
            <w:tcW w:w="10487" w:type="dxa"/>
            <w:gridSpan w:val="2"/>
            <w:vAlign w:val="center"/>
          </w:tcPr>
          <w:p w14:paraId="2C9D150D" w14:textId="77777777" w:rsidR="00F46662" w:rsidRPr="00F46662" w:rsidRDefault="00F46662" w:rsidP="00F46662">
            <w:pPr>
              <w:rPr>
                <w:rFonts w:ascii="Arial" w:hAnsi="Arial" w:cs="Arial"/>
                <w:sz w:val="22"/>
                <w:szCs w:val="22"/>
              </w:rPr>
            </w:pPr>
            <w:r w:rsidRPr="00F46662">
              <w:rPr>
                <w:rFonts w:ascii="Arial" w:hAnsi="Arial" w:cs="Arial"/>
                <w:sz w:val="22"/>
                <w:szCs w:val="22"/>
              </w:rPr>
              <w:t>All the research information, including preprocessing scripts, trained models, experimental outcomes, documentation, will be stored safely in the password-protected institutional systems and/or encrypted cloud storage in accordance with the university data management regulations.</w:t>
            </w:r>
          </w:p>
          <w:p w14:paraId="213D647F" w14:textId="77777777" w:rsidR="00F46662" w:rsidRPr="00F46662" w:rsidRDefault="00F46662" w:rsidP="00F46662">
            <w:pPr>
              <w:rPr>
                <w:rFonts w:ascii="Arial" w:hAnsi="Arial" w:cs="Arial"/>
                <w:sz w:val="22"/>
                <w:szCs w:val="22"/>
              </w:rPr>
            </w:pPr>
          </w:p>
          <w:p w14:paraId="528C9AA6" w14:textId="4B452EA2" w:rsidR="00CD54AD" w:rsidRPr="00F46662" w:rsidRDefault="00F46662" w:rsidP="00F46662">
            <w:pPr>
              <w:rPr>
                <w:rFonts w:ascii="Arial" w:hAnsi="Arial" w:cs="Arial"/>
                <w:sz w:val="22"/>
                <w:szCs w:val="22"/>
              </w:rPr>
            </w:pPr>
            <w:r w:rsidRPr="00F46662">
              <w:rPr>
                <w:rFonts w:ascii="Arial" w:hAnsi="Arial" w:cs="Arial"/>
                <w:sz w:val="22"/>
                <w:szCs w:val="22"/>
              </w:rPr>
              <w:t>Since the study will use publicly available data, it will not store personal or confidential data about any patient. Materials and findings of research that do not require restrictions can be stored in the university repository as an academic record, as well as to be reproduced when needed and to be referred to, provided that it does not go against the institutional regulations.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86C58">
        <w:trPr>
          <w:trHeight w:val="983"/>
        </w:trPr>
        <w:tc>
          <w:tcPr>
            <w:tcW w:w="10487" w:type="dxa"/>
            <w:gridSpan w:val="2"/>
            <w:vAlign w:val="center"/>
          </w:tcPr>
          <w:p w14:paraId="5F6041EA" w14:textId="77777777" w:rsidR="00B10BD1" w:rsidRPr="00B10BD1" w:rsidRDefault="00B10BD1" w:rsidP="00B10BD1">
            <w:pPr>
              <w:rPr>
                <w:rFonts w:ascii="Arial" w:hAnsi="Arial" w:cs="Arial"/>
                <w:sz w:val="22"/>
                <w:szCs w:val="22"/>
              </w:rPr>
            </w:pPr>
            <w:r w:rsidRPr="00B10BD1">
              <w:rPr>
                <w:rFonts w:ascii="Arial" w:hAnsi="Arial" w:cs="Arial"/>
                <w:sz w:val="22"/>
                <w:szCs w:val="22"/>
              </w:rPr>
              <w:t>Any dataset applied in the current study is publicly accessible and has its original documentation and labelling data. Preprocessing of data, augmentation, and the modelling configurations, training parameters and evaluation processes will be compiled in an understandable manner to provide transparency and reproducibility.</w:t>
            </w:r>
          </w:p>
          <w:p w14:paraId="0ACD9736" w14:textId="77777777" w:rsidR="00B10BD1" w:rsidRPr="00B10BD1" w:rsidRDefault="00B10BD1" w:rsidP="00B10BD1">
            <w:pPr>
              <w:rPr>
                <w:rFonts w:ascii="Arial" w:hAnsi="Arial" w:cs="Arial"/>
                <w:sz w:val="22"/>
                <w:szCs w:val="22"/>
              </w:rPr>
            </w:pPr>
          </w:p>
          <w:p w14:paraId="085691EB" w14:textId="0C2EA6FF" w:rsidR="00CD54AD" w:rsidRPr="00B10BD1" w:rsidRDefault="00B10BD1" w:rsidP="00B10BD1">
            <w:pPr>
              <w:rPr>
                <w:rFonts w:ascii="Arial" w:hAnsi="Arial" w:cs="Arial"/>
                <w:sz w:val="22"/>
                <w:szCs w:val="22"/>
              </w:rPr>
            </w:pPr>
            <w:r w:rsidRPr="00B10BD1">
              <w:rPr>
                <w:rFonts w:ascii="Arial" w:hAnsi="Arial" w:cs="Arial"/>
                <w:sz w:val="22"/>
                <w:szCs w:val="22"/>
              </w:rPr>
              <w:t>Metadata such as source of datasets, class distribution, preprocessing information, model architecture specifications and performance measures will be properly documented. All report writing will meet the research standards of the university and help to replicate the research.</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786C58">
        <w:trPr>
          <w:trHeight w:val="1172"/>
        </w:trPr>
        <w:tc>
          <w:tcPr>
            <w:tcW w:w="10487" w:type="dxa"/>
            <w:gridSpan w:val="2"/>
            <w:vAlign w:val="center"/>
          </w:tcPr>
          <w:p w14:paraId="186B9368" w14:textId="77777777" w:rsidR="00187A0B" w:rsidRPr="00187A0B" w:rsidRDefault="00187A0B" w:rsidP="00187A0B">
            <w:pPr>
              <w:rPr>
                <w:rFonts w:ascii="Arial" w:hAnsi="Arial" w:cs="Arial"/>
                <w:bCs/>
                <w:sz w:val="22"/>
                <w:szCs w:val="22"/>
              </w:rPr>
            </w:pPr>
            <w:r w:rsidRPr="00187A0B">
              <w:rPr>
                <w:rFonts w:ascii="Arial" w:hAnsi="Arial" w:cs="Arial"/>
                <w:bCs/>
                <w:sz w:val="22"/>
                <w:szCs w:val="22"/>
              </w:rPr>
              <w:t>The data utilized by this study is only publicly available, namely: Kaggle ALL, ALL-IDB, and C-NMC, which can be obtained directly on their respective sites, under their licensing conditions. No data gathering of new patients is made.</w:t>
            </w:r>
          </w:p>
          <w:p w14:paraId="7202C4DC" w14:textId="77777777" w:rsidR="00187A0B" w:rsidRPr="00187A0B" w:rsidRDefault="00187A0B" w:rsidP="00187A0B">
            <w:pPr>
              <w:rPr>
                <w:rFonts w:ascii="Arial" w:hAnsi="Arial" w:cs="Arial"/>
                <w:bCs/>
                <w:sz w:val="22"/>
                <w:szCs w:val="22"/>
              </w:rPr>
            </w:pPr>
          </w:p>
          <w:p w14:paraId="4E60E314" w14:textId="6F472215" w:rsidR="00CD54AD" w:rsidRPr="00187A0B" w:rsidRDefault="00187A0B" w:rsidP="00187A0B">
            <w:pPr>
              <w:rPr>
                <w:rFonts w:ascii="Arial" w:hAnsi="Arial" w:cs="Arial"/>
                <w:bCs/>
                <w:sz w:val="22"/>
                <w:szCs w:val="22"/>
              </w:rPr>
            </w:pPr>
            <w:r w:rsidRPr="00187A0B">
              <w:rPr>
                <w:rFonts w:ascii="Arial" w:hAnsi="Arial" w:cs="Arial"/>
                <w:bCs/>
                <w:sz w:val="22"/>
                <w:szCs w:val="22"/>
              </w:rPr>
              <w:t>Any derived models, any pre processing code and unrestricted experimental output can be shared to support academic use and reproducibility, but under university policies and conditions of dataset licence. There will be no sharing of personal, confidential and identifiable information.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786C58">
        <w:trPr>
          <w:trHeight w:val="769"/>
        </w:trPr>
        <w:tc>
          <w:tcPr>
            <w:tcW w:w="10487" w:type="dxa"/>
            <w:gridSpan w:val="2"/>
            <w:vAlign w:val="center"/>
          </w:tcPr>
          <w:p w14:paraId="773A901E" w14:textId="77777777" w:rsidR="004421DE" w:rsidRPr="004421DE" w:rsidRDefault="004421DE" w:rsidP="004421DE">
            <w:pPr>
              <w:pStyle w:val="ListParagraph"/>
              <w:rPr>
                <w:rFonts w:ascii="Arial" w:hAnsi="Arial" w:cs="Arial"/>
                <w:sz w:val="22"/>
                <w:szCs w:val="22"/>
              </w:rPr>
            </w:pPr>
            <w:r w:rsidRPr="004421DE">
              <w:rPr>
                <w:rFonts w:ascii="Arial" w:hAnsi="Arial" w:cs="Arial"/>
                <w:sz w:val="22"/>
                <w:szCs w:val="22"/>
              </w:rPr>
              <w:t>In this project, publicly available datasets are used under their respective licences, and their usage is restricted to academic research purposes only. Citations of all sources are made.</w:t>
            </w:r>
          </w:p>
          <w:p w14:paraId="1CB7CBE2" w14:textId="77777777" w:rsidR="004421DE" w:rsidRPr="004421DE" w:rsidRDefault="004421DE" w:rsidP="004421DE">
            <w:pPr>
              <w:pStyle w:val="ListParagraph"/>
              <w:rPr>
                <w:rFonts w:ascii="Arial" w:hAnsi="Arial" w:cs="Arial"/>
                <w:sz w:val="22"/>
                <w:szCs w:val="22"/>
              </w:rPr>
            </w:pPr>
          </w:p>
          <w:p w14:paraId="4F053F79" w14:textId="52154FAD" w:rsidR="00CD54AD" w:rsidRPr="003C7DED" w:rsidRDefault="004421DE" w:rsidP="004421DE">
            <w:pPr>
              <w:pStyle w:val="ListParagraph"/>
              <w:rPr>
                <w:rFonts w:ascii="Arial" w:hAnsi="Arial" w:cs="Arial"/>
                <w:sz w:val="22"/>
                <w:szCs w:val="22"/>
              </w:rPr>
            </w:pPr>
            <w:r w:rsidRPr="004421DE">
              <w:rPr>
                <w:rFonts w:ascii="Arial" w:hAnsi="Arial" w:cs="Arial"/>
                <w:sz w:val="22"/>
                <w:szCs w:val="22"/>
              </w:rPr>
              <w:t>The original work of the student is a dissertation, model implementation, and experimental work. The intellectual property that will emerge as a result of this project will be under the UK hosting university regulations. No proprietary or confidential data is utilized in this research study.</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786C58">
        <w:trPr>
          <w:trHeight w:val="1280"/>
        </w:trPr>
        <w:tc>
          <w:tcPr>
            <w:tcW w:w="10487" w:type="dxa"/>
            <w:gridSpan w:val="2"/>
            <w:vAlign w:val="center"/>
          </w:tcPr>
          <w:p w14:paraId="37734648" w14:textId="77777777" w:rsidR="00F41931" w:rsidRPr="00F41931" w:rsidRDefault="00F41931" w:rsidP="00F41931">
            <w:pPr>
              <w:rPr>
                <w:rFonts w:ascii="Arial" w:hAnsi="Arial" w:cs="Arial"/>
                <w:sz w:val="22"/>
                <w:szCs w:val="22"/>
              </w:rPr>
            </w:pPr>
            <w:r w:rsidRPr="00F41931">
              <w:rPr>
                <w:rFonts w:ascii="Arial" w:hAnsi="Arial" w:cs="Arial"/>
                <w:sz w:val="22"/>
                <w:szCs w:val="22"/>
              </w:rPr>
              <w:t>The study needs publicly available collections of peripheral blood smears (PBS) images, such as Kaggle ALL, ALL-IDB and C-NMC. Computational resources are a GPU enabled system (e.g. NVIDIA GPU or Google Colab Pro) to train the Vision Transformer model.</w:t>
            </w:r>
          </w:p>
          <w:p w14:paraId="5C5C0DF3" w14:textId="77777777" w:rsidR="00F41931" w:rsidRPr="00F41931" w:rsidRDefault="00F41931" w:rsidP="00F41931">
            <w:pPr>
              <w:rPr>
                <w:rFonts w:ascii="Arial" w:hAnsi="Arial" w:cs="Arial"/>
                <w:sz w:val="22"/>
                <w:szCs w:val="22"/>
              </w:rPr>
            </w:pPr>
          </w:p>
          <w:p w14:paraId="528FFC4B" w14:textId="77777777" w:rsidR="00F41931" w:rsidRPr="00F41931" w:rsidRDefault="00F41931" w:rsidP="00F41931">
            <w:pPr>
              <w:rPr>
                <w:rFonts w:ascii="Arial" w:hAnsi="Arial" w:cs="Arial"/>
                <w:sz w:val="22"/>
                <w:szCs w:val="22"/>
              </w:rPr>
            </w:pPr>
            <w:r w:rsidRPr="00F41931">
              <w:rPr>
                <w:rFonts w:ascii="Arial" w:hAnsi="Arial" w:cs="Arial"/>
                <w:sz w:val="22"/>
                <w:szCs w:val="22"/>
              </w:rPr>
              <w:t>Software resources comprise Python, PyTorch framework, TorchVision, OpenCV to do preprocessing, and Grad-CAM libraries to do explainability. Model conversion tools like TorchScript or ONNX, as well as an inference evaluator that can run on either a mobile or low-resource device, are required to perform deployment testing.</w:t>
            </w:r>
          </w:p>
          <w:p w14:paraId="78CE9AFD" w14:textId="77777777" w:rsidR="00F41931" w:rsidRPr="00F41931" w:rsidRDefault="00F41931" w:rsidP="00F41931">
            <w:pPr>
              <w:rPr>
                <w:rFonts w:ascii="Arial" w:hAnsi="Arial" w:cs="Arial"/>
                <w:sz w:val="22"/>
                <w:szCs w:val="22"/>
              </w:rPr>
            </w:pPr>
          </w:p>
          <w:p w14:paraId="7C28CA4E" w14:textId="291CE2A2" w:rsidR="00CD54AD" w:rsidRPr="00F41931" w:rsidRDefault="00F41931" w:rsidP="00F41931">
            <w:pPr>
              <w:rPr>
                <w:rFonts w:ascii="Arial" w:hAnsi="Arial" w:cs="Arial"/>
                <w:sz w:val="22"/>
                <w:szCs w:val="22"/>
              </w:rPr>
            </w:pPr>
            <w:r w:rsidRPr="00F41931">
              <w:rPr>
                <w:rFonts w:ascii="Arial" w:hAnsi="Arial" w:cs="Arial"/>
                <w:sz w:val="22"/>
                <w:szCs w:val="22"/>
              </w:rPr>
              <w:t>The study does not require any clinical facilities, patient recruitment, or laboratory resources since the data utilized in the study is publicly available.</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786C58">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DA42C6"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A1207C3" w:rsidR="00417CBF" w:rsidRPr="003C7DED" w:rsidRDefault="00DA42C6"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F55006">
                  <w:rPr>
                    <w:rFonts w:ascii="MS Gothic" w:eastAsia="MS Gothic" w:hAnsi="MS Gothic" w:cs="Arial" w:hint="eastAsia"/>
                    <w:sz w:val="22"/>
                    <w:szCs w:val="22"/>
                  </w:rPr>
                  <w:t>☒</w:t>
                </w:r>
              </w:sdtContent>
            </w:sdt>
          </w:p>
        </w:tc>
      </w:tr>
      <w:tr w:rsidR="00417CBF" w:rsidRPr="003C7DED" w14:paraId="0AC11C5A" w14:textId="77777777" w:rsidTr="00786C58">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DA42C6"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F5658F2" w:rsidR="00CC617C" w:rsidRPr="003C7DED" w:rsidRDefault="00DA42C6"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F55006">
                  <w:rPr>
                    <w:rFonts w:ascii="MS Gothic" w:eastAsia="MS Gothic" w:hAnsi="MS Gothic" w:cs="Arial" w:hint="eastAsia"/>
                    <w:sz w:val="22"/>
                    <w:szCs w:val="22"/>
                  </w:rPr>
                  <w:t>☒</w:t>
                </w:r>
              </w:sdtContent>
            </w:sdt>
          </w:p>
        </w:tc>
      </w:tr>
      <w:tr w:rsidR="00CD54AD" w:rsidRPr="003C7DED" w14:paraId="6E6131A3" w14:textId="77777777" w:rsidTr="00786C58">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DA42C6"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F6981D8" w:rsidR="00CC617C" w:rsidRPr="003C7DED" w:rsidRDefault="00DA42C6"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F55006">
                  <w:rPr>
                    <w:rFonts w:ascii="MS Gothic" w:eastAsia="MS Gothic" w:hAnsi="MS Gothic" w:cs="Arial" w:hint="eastAsia"/>
                    <w:sz w:val="22"/>
                    <w:szCs w:val="22"/>
                  </w:rPr>
                  <w:t>☒</w:t>
                </w:r>
              </w:sdtContent>
            </w:sdt>
          </w:p>
        </w:tc>
      </w:tr>
      <w:tr w:rsidR="00CD54AD" w:rsidRPr="003C7DED" w14:paraId="75743102" w14:textId="77777777" w:rsidTr="00786C5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DA42C6"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0163D76" w:rsidR="00417CBF" w:rsidRPr="003C7DED" w:rsidRDefault="00DA42C6"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F55006">
                  <w:rPr>
                    <w:rFonts w:ascii="MS Gothic" w:eastAsia="MS Gothic" w:hAnsi="MS Gothic" w:cs="Arial" w:hint="eastAsia"/>
                    <w:sz w:val="22"/>
                    <w:szCs w:val="22"/>
                  </w:rPr>
                  <w:t>☒</w:t>
                </w:r>
              </w:sdtContent>
            </w:sdt>
          </w:p>
        </w:tc>
      </w:tr>
      <w:tr w:rsidR="00CD54AD" w:rsidRPr="003C7DED" w14:paraId="45C7BFD7" w14:textId="77777777" w:rsidTr="00786C58">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DA42C6"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34A848F" w:rsidR="00395AF2" w:rsidRPr="003C7DED" w:rsidRDefault="00DA42C6"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F55006">
                  <w:rPr>
                    <w:rFonts w:ascii="MS Gothic" w:eastAsia="MS Gothic" w:hAnsi="MS Gothic" w:cs="Arial" w:hint="eastAsia"/>
                    <w:sz w:val="22"/>
                    <w:szCs w:val="22"/>
                  </w:rPr>
                  <w:t>☒</w:t>
                </w:r>
              </w:sdtContent>
            </w:sdt>
          </w:p>
        </w:tc>
      </w:tr>
      <w:tr w:rsidR="00CD54AD" w:rsidRPr="003C7DED" w14:paraId="19F929B1" w14:textId="77777777" w:rsidTr="00786C58">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DA42C6"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3C107B5" w:rsidR="00395AF2" w:rsidRPr="003C7DED" w:rsidRDefault="00DA42C6"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F55006">
                  <w:rPr>
                    <w:rFonts w:ascii="MS Gothic" w:eastAsia="MS Gothic" w:hAnsi="MS Gothic" w:cs="Arial" w:hint="eastAsia"/>
                    <w:sz w:val="22"/>
                    <w:szCs w:val="22"/>
                  </w:rPr>
                  <w:t>☒</w:t>
                </w:r>
              </w:sdtContent>
            </w:sdt>
          </w:p>
        </w:tc>
      </w:tr>
      <w:tr w:rsidR="00CD54AD" w:rsidRPr="003C7DED" w14:paraId="23E5CFCE" w14:textId="77777777" w:rsidTr="00786C58">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DA42C6"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D16B3CB" w:rsidR="00395AF2" w:rsidRPr="003C7DED" w:rsidRDefault="00DA42C6"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8C7B09">
                  <w:rPr>
                    <w:rFonts w:ascii="MS Gothic" w:eastAsia="MS Gothic" w:hAnsi="MS Gothic" w:cs="Arial" w:hint="eastAsia"/>
                    <w:sz w:val="22"/>
                    <w:szCs w:val="22"/>
                  </w:rPr>
                  <w:t>☒</w:t>
                </w:r>
              </w:sdtContent>
            </w:sdt>
          </w:p>
        </w:tc>
      </w:tr>
      <w:tr w:rsidR="00CD54AD" w:rsidRPr="003C7DED" w14:paraId="6E4AB8E7" w14:textId="77777777" w:rsidTr="00786C58">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DA42C6"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2732AF1" w:rsidR="00395AF2" w:rsidRPr="003C7DED" w:rsidRDefault="00DA42C6"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8C7B09">
                  <w:rPr>
                    <w:rFonts w:ascii="MS Gothic" w:eastAsia="MS Gothic" w:hAnsi="MS Gothic" w:cs="Arial" w:hint="eastAsia"/>
                    <w:sz w:val="22"/>
                    <w:szCs w:val="22"/>
                  </w:rPr>
                  <w:t>☒</w:t>
                </w:r>
              </w:sdtContent>
            </w:sdt>
          </w:p>
        </w:tc>
      </w:tr>
      <w:tr w:rsidR="00CD54AD" w:rsidRPr="003C7DED" w14:paraId="2CBC0DD7" w14:textId="77777777" w:rsidTr="00786C58">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DA42C6"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C77C944" w:rsidR="00395AF2" w:rsidRPr="003C7DED" w:rsidRDefault="00DA42C6"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8C7B09">
                  <w:rPr>
                    <w:rFonts w:ascii="MS Gothic" w:eastAsia="MS Gothic" w:hAnsi="MS Gothic" w:cs="Arial" w:hint="eastAsia"/>
                    <w:sz w:val="22"/>
                    <w:szCs w:val="22"/>
                  </w:rPr>
                  <w:t>☒</w:t>
                </w:r>
              </w:sdtContent>
            </w:sdt>
          </w:p>
        </w:tc>
      </w:tr>
      <w:tr w:rsidR="00CD54AD" w:rsidRPr="003C7DED" w14:paraId="13F21F7E" w14:textId="77777777" w:rsidTr="00786C58">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DA42C6"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869365F" w:rsidR="00395AF2" w:rsidRPr="003C7DED" w:rsidRDefault="00DA42C6"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8C7B09">
                  <w:rPr>
                    <w:rFonts w:ascii="MS Gothic" w:eastAsia="MS Gothic" w:hAnsi="MS Gothic" w:cs="Arial" w:hint="eastAsia"/>
                    <w:sz w:val="22"/>
                    <w:szCs w:val="22"/>
                  </w:rPr>
                  <w:t>☒</w:t>
                </w:r>
              </w:sdtContent>
            </w:sdt>
          </w:p>
        </w:tc>
      </w:tr>
      <w:tr w:rsidR="00CD54AD" w:rsidRPr="003C7DED" w14:paraId="5127E937" w14:textId="77777777" w:rsidTr="00786C58">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DA42C6"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E86B40D" w:rsidR="00395AF2" w:rsidRPr="003C7DED" w:rsidRDefault="00DA42C6"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8C7B09">
                  <w:rPr>
                    <w:rFonts w:ascii="MS Gothic" w:eastAsia="MS Gothic" w:hAnsi="MS Gothic" w:cs="Arial" w:hint="eastAsia"/>
                    <w:sz w:val="22"/>
                    <w:szCs w:val="22"/>
                  </w:rPr>
                  <w:t>☒</w:t>
                </w:r>
              </w:sdtContent>
            </w:sdt>
          </w:p>
        </w:tc>
      </w:tr>
      <w:tr w:rsidR="00CD54AD" w:rsidRPr="003C7DED" w14:paraId="7AD6C7F8" w14:textId="77777777" w:rsidTr="00786C58">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DA42C6"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5D60D89" w:rsidR="00395AF2" w:rsidRPr="003C7DED" w:rsidRDefault="00DA42C6"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8C7B09">
                  <w:rPr>
                    <w:rFonts w:ascii="MS Gothic" w:eastAsia="MS Gothic" w:hAnsi="MS Gothic" w:cs="Arial" w:hint="eastAsia"/>
                    <w:sz w:val="22"/>
                    <w:szCs w:val="22"/>
                  </w:rPr>
                  <w:t>☒</w:t>
                </w:r>
              </w:sdtContent>
            </w:sdt>
          </w:p>
        </w:tc>
      </w:tr>
      <w:tr w:rsidR="00CD54AD" w:rsidRPr="003C7DED" w14:paraId="70DE5A7E" w14:textId="77777777" w:rsidTr="00786C58">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DA42C6"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932ED33" w:rsidR="00CD54AD" w:rsidRPr="003C7DED" w:rsidRDefault="00DA42C6"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8C7B09">
                  <w:rPr>
                    <w:rFonts w:ascii="MS Gothic" w:eastAsia="MS Gothic" w:hAnsi="MS Gothic" w:cs="Arial" w:hint="eastAsia"/>
                    <w:sz w:val="22"/>
                    <w:szCs w:val="22"/>
                  </w:rPr>
                  <w:t>☒</w:t>
                </w:r>
              </w:sdtContent>
            </w:sdt>
          </w:p>
        </w:tc>
      </w:tr>
      <w:tr w:rsidR="00CD54AD" w:rsidRPr="003C7DED" w14:paraId="4701B85E" w14:textId="77777777" w:rsidTr="00786C58">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786C58">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786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786C58">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786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786C58">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786C5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786C58">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786C58">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DA42C6" w:rsidP="00786C58">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4ED6C7E" w:rsidR="00395AF2" w:rsidRPr="003C7DED" w:rsidRDefault="00DA42C6" w:rsidP="00786C58">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95C4D">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DA42C6" w:rsidP="00786C58">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786C58">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786C58">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86C58">
        <w:trPr>
          <w:trHeight w:val="1807"/>
        </w:trPr>
        <w:tc>
          <w:tcPr>
            <w:tcW w:w="10384" w:type="dxa"/>
            <w:gridSpan w:val="3"/>
            <w:shd w:val="clear" w:color="auto" w:fill="C1E4F5" w:themeFill="accent1" w:themeFillTint="33"/>
          </w:tcPr>
          <w:p w14:paraId="0D1EB87F" w14:textId="6AA8AF83" w:rsidR="00CD54AD" w:rsidRPr="003C7DED" w:rsidRDefault="00CD54AD" w:rsidP="00786C58">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786C58">
            <w:pPr>
              <w:jc w:val="both"/>
              <w:rPr>
                <w:rFonts w:ascii="Arial" w:hAnsi="Arial" w:cs="Arial"/>
                <w:b/>
                <w:bCs/>
                <w:color w:val="000000"/>
                <w:sz w:val="22"/>
                <w:szCs w:val="22"/>
              </w:rPr>
            </w:pPr>
          </w:p>
          <w:p w14:paraId="6D6C8AD4" w14:textId="77777777" w:rsidR="00CD54AD" w:rsidRPr="003C7DED" w:rsidRDefault="00CD54AD" w:rsidP="00786C58">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786C58">
            <w:pPr>
              <w:jc w:val="both"/>
              <w:rPr>
                <w:rFonts w:ascii="Arial" w:hAnsi="Arial" w:cs="Arial"/>
                <w:sz w:val="22"/>
                <w:szCs w:val="22"/>
              </w:rPr>
            </w:pPr>
          </w:p>
        </w:tc>
      </w:tr>
      <w:tr w:rsidR="00CD54AD" w:rsidRPr="003C7DED" w14:paraId="2CF2F9D4" w14:textId="77777777" w:rsidTr="00786C5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786C58">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FA7E4ED" w:rsidR="00CD54AD" w:rsidRPr="003C7DED" w:rsidRDefault="00DF5B30" w:rsidP="00786C58">
            <w:pPr>
              <w:pStyle w:val="NoSpacing"/>
              <w:rPr>
                <w:rFonts w:ascii="Arial" w:hAnsi="Arial" w:cs="Arial"/>
                <w:sz w:val="22"/>
                <w:szCs w:val="22"/>
              </w:rPr>
            </w:pPr>
            <w:r>
              <w:rPr>
                <w:rFonts w:ascii="Arial" w:hAnsi="Arial" w:cs="Arial"/>
                <w:sz w:val="22"/>
                <w:szCs w:val="22"/>
              </w:rPr>
              <w:t>RINKESHKUMAR SURESHBHAI AHIR</w:t>
            </w:r>
          </w:p>
        </w:tc>
      </w:tr>
      <w:tr w:rsidR="00CD54AD" w:rsidRPr="003C7DED" w14:paraId="458D5B06" w14:textId="77777777" w:rsidTr="00786C5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786C58">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D4EDAA5" w:rsidR="00CD54AD" w:rsidRPr="003C7DED" w:rsidRDefault="00666357" w:rsidP="00786C58">
            <w:pPr>
              <w:pStyle w:val="NoSpacing"/>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5526DDC2" wp14:editId="65C0C268">
                  <wp:extent cx="2994660" cy="784860"/>
                  <wp:effectExtent l="0" t="0" r="0" b="0"/>
                  <wp:docPr id="14896672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667290" name="Picture 148966729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94660" cy="784860"/>
                          </a:xfrm>
                          <a:prstGeom prst="rect">
                            <a:avLst/>
                          </a:prstGeom>
                        </pic:spPr>
                      </pic:pic>
                    </a:graphicData>
                  </a:graphic>
                </wp:inline>
              </w:drawing>
            </w:r>
          </w:p>
        </w:tc>
      </w:tr>
      <w:tr w:rsidR="00CD54AD" w:rsidRPr="003C7DED" w14:paraId="4B16AB72" w14:textId="77777777" w:rsidTr="00786C5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786C58">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00BD966" w:rsidR="00CD54AD" w:rsidRPr="003C7DED" w:rsidRDefault="00195C4D" w:rsidP="00786C58">
            <w:pPr>
              <w:pStyle w:val="NoSpacing"/>
              <w:rPr>
                <w:rFonts w:ascii="Arial" w:hAnsi="Arial" w:cs="Arial"/>
                <w:b/>
                <w:bCs/>
                <w:sz w:val="22"/>
                <w:szCs w:val="22"/>
              </w:rPr>
            </w:pPr>
            <w:r w:rsidRPr="00195C4D">
              <w:rPr>
                <w:rFonts w:ascii="Arial" w:hAnsi="Arial" w:cs="Arial"/>
                <w:b/>
                <w:bCs/>
                <w:sz w:val="22"/>
                <w:szCs w:val="22"/>
              </w:rPr>
              <w:t>5 February 2026</w:t>
            </w:r>
          </w:p>
        </w:tc>
      </w:tr>
      <w:tr w:rsidR="007F0207" w:rsidRPr="003C7DED" w14:paraId="22DD9E5C" w14:textId="77777777" w:rsidTr="00786C5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9C85E38" w:rsidR="007F0207" w:rsidRPr="003C7DED" w:rsidRDefault="00365D0F" w:rsidP="007F0207">
            <w:pPr>
              <w:pStyle w:val="NoSpacing"/>
              <w:rPr>
                <w:rFonts w:ascii="Arial" w:hAnsi="Arial" w:cs="Arial"/>
                <w:b/>
                <w:bCs/>
                <w:sz w:val="22"/>
                <w:szCs w:val="22"/>
              </w:rPr>
            </w:pPr>
            <w:r>
              <w:rPr>
                <w:rFonts w:ascii="Arial" w:hAnsi="Arial" w:cs="Arial"/>
                <w:b/>
                <w:bCs/>
                <w:sz w:val="22"/>
                <w:szCs w:val="22"/>
              </w:rPr>
              <w:t>Dr. Nouh Elmitwally</w:t>
            </w:r>
          </w:p>
        </w:tc>
      </w:tr>
      <w:tr w:rsidR="007F0207" w:rsidRPr="003C7DED" w14:paraId="4CCDA87E" w14:textId="77777777" w:rsidTr="00786C5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E5D6908" w:rsidR="007F0207" w:rsidRPr="003C7DED" w:rsidRDefault="00C60721" w:rsidP="007F0207">
            <w:pPr>
              <w:pStyle w:val="NoSpacing"/>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60934633" wp14:editId="5C76E749">
                  <wp:extent cx="915307" cy="274592"/>
                  <wp:effectExtent l="0" t="0" r="0" b="0"/>
                  <wp:docPr id="1373498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498721" name="Picture 137349872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951613" cy="285484"/>
                          </a:xfrm>
                          <a:prstGeom prst="rect">
                            <a:avLst/>
                          </a:prstGeom>
                        </pic:spPr>
                      </pic:pic>
                    </a:graphicData>
                  </a:graphic>
                </wp:inline>
              </w:drawing>
            </w:r>
          </w:p>
        </w:tc>
      </w:tr>
      <w:tr w:rsidR="007F0207" w:rsidRPr="003C7DED" w14:paraId="214A6A87" w14:textId="77777777" w:rsidTr="00786C5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0C889AE" w:rsidR="007F0207" w:rsidRPr="003C7DED" w:rsidRDefault="00365D0F" w:rsidP="007F0207">
            <w:pPr>
              <w:pStyle w:val="NoSpacing"/>
              <w:rPr>
                <w:rFonts w:ascii="Arial" w:hAnsi="Arial" w:cs="Arial"/>
                <w:b/>
                <w:bCs/>
                <w:sz w:val="22"/>
                <w:szCs w:val="22"/>
              </w:rPr>
            </w:pPr>
            <w:r>
              <w:rPr>
                <w:rFonts w:ascii="Arial" w:hAnsi="Arial" w:cs="Arial"/>
                <w:b/>
                <w:bCs/>
                <w:sz w:val="22"/>
                <w:szCs w:val="22"/>
              </w:rPr>
              <w:t>17 February 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38B0E05D" w:rsidR="00237489" w:rsidRPr="003C7DED" w:rsidRDefault="00852DC9" w:rsidP="00786C58">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786C58">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01CBA2BD" w:rsidR="00237489" w:rsidRPr="003C7DED" w:rsidRDefault="002A0AB9" w:rsidP="00786C58">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786C58">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786C58">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786C58">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2464B3EC" w:rsidR="00237489" w:rsidRPr="003C7DED" w:rsidRDefault="00473161"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786C58">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0A43AEDD" w:rsidR="00237489" w:rsidRPr="003C7DED" w:rsidRDefault="00473161" w:rsidP="00786C58">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786C58">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11366CF5" w:rsidR="00237489" w:rsidRPr="003C7DED" w:rsidRDefault="002A0AB9" w:rsidP="00786C58">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786C58">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2EB1BAB6" w:rsidR="00237489" w:rsidRPr="003C7DED" w:rsidRDefault="002A0AB9" w:rsidP="00786C58">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786C58">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06CF219B" w:rsidR="00237489" w:rsidRPr="003C7DED" w:rsidRDefault="002A0AB9" w:rsidP="00786C58">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786C58">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1C369A68" w:rsidR="00237489" w:rsidRPr="003C7DED" w:rsidRDefault="002A0AB9" w:rsidP="00786C58">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786C58">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786C58">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786C58">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786C58">
        <w:tc>
          <w:tcPr>
            <w:tcW w:w="10485" w:type="dxa"/>
            <w:shd w:val="clear" w:color="auto" w:fill="C1F0C7" w:themeFill="accent3" w:themeFillTint="33"/>
          </w:tcPr>
          <w:p w14:paraId="2C2A908A" w14:textId="77777777" w:rsidR="000B5B9A" w:rsidRPr="003C7DED" w:rsidRDefault="000B5B9A" w:rsidP="00786C58">
            <w:pPr>
              <w:rPr>
                <w:rFonts w:ascii="Arial" w:hAnsi="Arial" w:cs="Arial"/>
                <w:b/>
                <w:sz w:val="22"/>
                <w:szCs w:val="22"/>
              </w:rPr>
            </w:pPr>
          </w:p>
          <w:p w14:paraId="77F7C0AB" w14:textId="3E55B6FE" w:rsidR="000B5B9A" w:rsidRPr="003C7DED" w:rsidRDefault="000B5B9A" w:rsidP="00786C58">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786C58">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786C58">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DA42C6" w:rsidP="00786C58">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786C58">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786C58">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786C58">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DA42C6" w:rsidP="00786C58">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786C5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DA42C6" w:rsidP="00786C58">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786C58">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DA42C6" w:rsidP="00786C58">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786C58">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DA42C6" w:rsidP="00786C58">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786C58">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786C58">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786C58">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786C58">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786C58">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786C58">
        <w:tc>
          <w:tcPr>
            <w:tcW w:w="562" w:type="dxa"/>
            <w:tcBorders>
              <w:top w:val="nil"/>
              <w:left w:val="nil"/>
              <w:bottom w:val="nil"/>
              <w:right w:val="nil"/>
            </w:tcBorders>
            <w:shd w:val="clear" w:color="auto" w:fill="FFFFFF" w:themeFill="background1"/>
          </w:tcPr>
          <w:p w14:paraId="7DE2119C" w14:textId="77777777" w:rsidR="00886A02" w:rsidRPr="003C7DED" w:rsidRDefault="00886A02" w:rsidP="00786C5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786C5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786C5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786C5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786C58">
            <w:pPr>
              <w:autoSpaceDE w:val="0"/>
              <w:autoSpaceDN w:val="0"/>
              <w:adjustRightInd w:val="0"/>
              <w:jc w:val="center"/>
              <w:rPr>
                <w:rFonts w:ascii="Arial" w:hAnsi="Arial" w:cs="Arial"/>
                <w:b/>
                <w:sz w:val="22"/>
                <w:szCs w:val="22"/>
              </w:rPr>
            </w:pPr>
          </w:p>
          <w:p w14:paraId="23A829FA" w14:textId="77777777" w:rsidR="00886A02" w:rsidRPr="003C7DED" w:rsidRDefault="00886A02" w:rsidP="00786C58">
            <w:pPr>
              <w:autoSpaceDE w:val="0"/>
              <w:autoSpaceDN w:val="0"/>
              <w:adjustRightInd w:val="0"/>
              <w:jc w:val="center"/>
              <w:rPr>
                <w:rFonts w:ascii="Arial" w:hAnsi="Arial" w:cs="Arial"/>
                <w:b/>
                <w:sz w:val="22"/>
                <w:szCs w:val="22"/>
              </w:rPr>
            </w:pPr>
          </w:p>
          <w:p w14:paraId="055F1345" w14:textId="77777777" w:rsidR="00886A02" w:rsidRPr="003C7DED" w:rsidRDefault="00886A02" w:rsidP="00786C5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786C58">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786C5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786C58">
            <w:pPr>
              <w:autoSpaceDE w:val="0"/>
              <w:autoSpaceDN w:val="0"/>
              <w:adjustRightInd w:val="0"/>
              <w:rPr>
                <w:rFonts w:ascii="Arial" w:hAnsi="Arial" w:cs="Arial"/>
                <w:bCs/>
                <w:sz w:val="22"/>
                <w:szCs w:val="22"/>
              </w:rPr>
            </w:pPr>
          </w:p>
          <w:p w14:paraId="39FABB10" w14:textId="77777777" w:rsidR="00A54125" w:rsidRPr="003C7DED" w:rsidRDefault="00A54125" w:rsidP="00786C58">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786C58">
            <w:pPr>
              <w:autoSpaceDE w:val="0"/>
              <w:autoSpaceDN w:val="0"/>
              <w:adjustRightInd w:val="0"/>
              <w:rPr>
                <w:rFonts w:ascii="Arial" w:hAnsi="Arial" w:cs="Arial"/>
                <w:bCs/>
                <w:sz w:val="22"/>
                <w:szCs w:val="22"/>
              </w:rPr>
            </w:pPr>
          </w:p>
          <w:p w14:paraId="58CCD6B0" w14:textId="77777777" w:rsidR="00A54125" w:rsidRPr="003C7DED" w:rsidRDefault="00A54125" w:rsidP="00786C58">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786C58">
            <w:pPr>
              <w:autoSpaceDE w:val="0"/>
              <w:autoSpaceDN w:val="0"/>
              <w:adjustRightInd w:val="0"/>
              <w:rPr>
                <w:rFonts w:ascii="Arial" w:hAnsi="Arial" w:cs="Arial"/>
                <w:bCs/>
                <w:sz w:val="22"/>
                <w:szCs w:val="22"/>
              </w:rPr>
            </w:pPr>
          </w:p>
          <w:p w14:paraId="038E1F02" w14:textId="77777777" w:rsidR="00A54125" w:rsidRPr="003C7DED" w:rsidRDefault="00A54125" w:rsidP="00786C58">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786C58">
            <w:pPr>
              <w:autoSpaceDE w:val="0"/>
              <w:autoSpaceDN w:val="0"/>
              <w:adjustRightInd w:val="0"/>
              <w:rPr>
                <w:rFonts w:ascii="Arial" w:hAnsi="Arial" w:cs="Arial"/>
                <w:bCs/>
                <w:sz w:val="22"/>
                <w:szCs w:val="22"/>
              </w:rPr>
            </w:pPr>
          </w:p>
          <w:p w14:paraId="6CBD9318" w14:textId="77777777" w:rsidR="00A54125" w:rsidRPr="003C7DED" w:rsidRDefault="00A54125" w:rsidP="00786C58">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786C5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786C5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786C5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786C5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DA42C6"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DA42C6"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DA42C6"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786C58">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786C58">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786C58">
            <w:pPr>
              <w:rPr>
                <w:rFonts w:ascii="Arial" w:hAnsi="Arial" w:cs="Arial"/>
                <w:bCs/>
                <w:sz w:val="22"/>
                <w:szCs w:val="22"/>
              </w:rPr>
            </w:pPr>
          </w:p>
          <w:p w14:paraId="5BFDF8E2" w14:textId="77777777" w:rsidR="00F830BF" w:rsidRPr="003C7DED" w:rsidRDefault="00F830BF" w:rsidP="00786C58">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786C58">
        <w:trPr>
          <w:trHeight w:val="172"/>
        </w:trPr>
        <w:tc>
          <w:tcPr>
            <w:tcW w:w="10956" w:type="dxa"/>
            <w:gridSpan w:val="6"/>
            <w:shd w:val="clear" w:color="auto" w:fill="F2F2F2" w:themeFill="background1" w:themeFillShade="F2"/>
          </w:tcPr>
          <w:p w14:paraId="280BB70F" w14:textId="3981B61A" w:rsidR="006B2FD0" w:rsidRPr="003C7DED" w:rsidRDefault="006B2FD0" w:rsidP="00786C5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786C58">
        <w:trPr>
          <w:trHeight w:val="172"/>
        </w:trPr>
        <w:tc>
          <w:tcPr>
            <w:tcW w:w="816" w:type="dxa"/>
            <w:shd w:val="clear" w:color="auto" w:fill="F2F2F2" w:themeFill="background1" w:themeFillShade="F2"/>
            <w:vAlign w:val="center"/>
          </w:tcPr>
          <w:p w14:paraId="4961C88E" w14:textId="3B69B251" w:rsidR="006B2FD0" w:rsidRPr="003C7DED" w:rsidRDefault="006B2FD0" w:rsidP="00786C5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786C5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786C58">
            <w:pPr>
              <w:autoSpaceDE w:val="0"/>
              <w:autoSpaceDN w:val="0"/>
              <w:adjustRightInd w:val="0"/>
              <w:rPr>
                <w:rFonts w:ascii="Arial" w:hAnsi="Arial" w:cs="Arial"/>
                <w:bCs/>
                <w:sz w:val="22"/>
                <w:szCs w:val="22"/>
              </w:rPr>
            </w:pPr>
          </w:p>
          <w:p w14:paraId="541AF5CF" w14:textId="77777777" w:rsidR="006B2FD0" w:rsidRPr="003C7DED" w:rsidRDefault="006B2FD0" w:rsidP="00786C58">
            <w:pPr>
              <w:autoSpaceDE w:val="0"/>
              <w:autoSpaceDN w:val="0"/>
              <w:adjustRightInd w:val="0"/>
              <w:rPr>
                <w:rFonts w:ascii="Arial" w:hAnsi="Arial" w:cs="Arial"/>
                <w:bCs/>
                <w:sz w:val="22"/>
                <w:szCs w:val="22"/>
              </w:rPr>
            </w:pPr>
          </w:p>
        </w:tc>
      </w:tr>
      <w:tr w:rsidR="006B2FD0" w:rsidRPr="003C7DED" w14:paraId="3FDE87C2" w14:textId="77777777" w:rsidTr="00786C58">
        <w:trPr>
          <w:trHeight w:val="227"/>
        </w:trPr>
        <w:tc>
          <w:tcPr>
            <w:tcW w:w="816" w:type="dxa"/>
            <w:shd w:val="clear" w:color="auto" w:fill="F2F2F2" w:themeFill="background1" w:themeFillShade="F2"/>
            <w:vAlign w:val="center"/>
          </w:tcPr>
          <w:p w14:paraId="37F5B360" w14:textId="23E93B58" w:rsidR="006B2FD0" w:rsidRPr="003C7DED" w:rsidRDefault="006B2FD0" w:rsidP="00786C5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786C58">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786C58">
            <w:pPr>
              <w:autoSpaceDE w:val="0"/>
              <w:autoSpaceDN w:val="0"/>
              <w:adjustRightInd w:val="0"/>
              <w:rPr>
                <w:rFonts w:ascii="Arial" w:hAnsi="Arial" w:cs="Arial"/>
                <w:bCs/>
                <w:sz w:val="22"/>
                <w:szCs w:val="22"/>
              </w:rPr>
            </w:pPr>
          </w:p>
          <w:p w14:paraId="10F5C6F6" w14:textId="77777777" w:rsidR="006B2FD0" w:rsidRPr="003C7DED" w:rsidRDefault="006B2FD0" w:rsidP="00786C58">
            <w:pPr>
              <w:autoSpaceDE w:val="0"/>
              <w:autoSpaceDN w:val="0"/>
              <w:adjustRightInd w:val="0"/>
              <w:rPr>
                <w:rFonts w:ascii="Arial" w:hAnsi="Arial" w:cs="Arial"/>
                <w:bCs/>
                <w:sz w:val="22"/>
                <w:szCs w:val="22"/>
              </w:rPr>
            </w:pPr>
          </w:p>
        </w:tc>
      </w:tr>
      <w:tr w:rsidR="006B2FD0" w:rsidRPr="003C7DED" w14:paraId="19D71CD8" w14:textId="77777777" w:rsidTr="00786C58">
        <w:trPr>
          <w:trHeight w:val="227"/>
        </w:trPr>
        <w:tc>
          <w:tcPr>
            <w:tcW w:w="816" w:type="dxa"/>
            <w:shd w:val="clear" w:color="auto" w:fill="F2F2F2" w:themeFill="background1" w:themeFillShade="F2"/>
            <w:vAlign w:val="center"/>
          </w:tcPr>
          <w:p w14:paraId="570B06C0" w14:textId="3649CA08" w:rsidR="006B2FD0" w:rsidRPr="003C7DED" w:rsidRDefault="006B2FD0" w:rsidP="00786C5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786C58">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786C58">
            <w:pPr>
              <w:autoSpaceDE w:val="0"/>
              <w:autoSpaceDN w:val="0"/>
              <w:adjustRightInd w:val="0"/>
              <w:rPr>
                <w:rFonts w:ascii="Arial" w:hAnsi="Arial" w:cs="Arial"/>
                <w:bCs/>
                <w:sz w:val="22"/>
                <w:szCs w:val="22"/>
              </w:rPr>
            </w:pPr>
          </w:p>
          <w:p w14:paraId="65C6E1F3" w14:textId="77777777" w:rsidR="006B2FD0" w:rsidRPr="003C7DED" w:rsidRDefault="006B2FD0" w:rsidP="00786C58">
            <w:pPr>
              <w:autoSpaceDE w:val="0"/>
              <w:autoSpaceDN w:val="0"/>
              <w:adjustRightInd w:val="0"/>
              <w:rPr>
                <w:rFonts w:ascii="Arial" w:hAnsi="Arial" w:cs="Arial"/>
                <w:bCs/>
                <w:sz w:val="22"/>
                <w:szCs w:val="22"/>
              </w:rPr>
            </w:pPr>
          </w:p>
        </w:tc>
      </w:tr>
      <w:tr w:rsidR="006B2FD0" w:rsidRPr="003C7DED" w14:paraId="20B1230E" w14:textId="77777777" w:rsidTr="00786C58">
        <w:trPr>
          <w:trHeight w:val="227"/>
        </w:trPr>
        <w:tc>
          <w:tcPr>
            <w:tcW w:w="816" w:type="dxa"/>
            <w:shd w:val="clear" w:color="auto" w:fill="F2F2F2" w:themeFill="background1" w:themeFillShade="F2"/>
            <w:vAlign w:val="center"/>
          </w:tcPr>
          <w:p w14:paraId="6C7A3DB8" w14:textId="52828510" w:rsidR="006B2FD0" w:rsidRPr="003C7DED" w:rsidRDefault="006B2FD0" w:rsidP="00786C5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786C58">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786C58">
            <w:pPr>
              <w:autoSpaceDE w:val="0"/>
              <w:autoSpaceDN w:val="0"/>
              <w:adjustRightInd w:val="0"/>
              <w:rPr>
                <w:rFonts w:ascii="Arial" w:hAnsi="Arial" w:cs="Arial"/>
                <w:bCs/>
                <w:sz w:val="22"/>
                <w:szCs w:val="22"/>
              </w:rPr>
            </w:pPr>
          </w:p>
          <w:p w14:paraId="51897097" w14:textId="77777777" w:rsidR="006B2FD0" w:rsidRPr="003C7DED" w:rsidRDefault="006B2FD0" w:rsidP="00786C58">
            <w:pPr>
              <w:autoSpaceDE w:val="0"/>
              <w:autoSpaceDN w:val="0"/>
              <w:adjustRightInd w:val="0"/>
              <w:rPr>
                <w:rFonts w:ascii="Arial" w:hAnsi="Arial" w:cs="Arial"/>
                <w:bCs/>
                <w:sz w:val="22"/>
                <w:szCs w:val="22"/>
              </w:rPr>
            </w:pPr>
          </w:p>
        </w:tc>
      </w:tr>
      <w:tr w:rsidR="006B2FD0" w:rsidRPr="003C7DED" w14:paraId="098C651A" w14:textId="77777777" w:rsidTr="00786C58">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786C5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786C5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786C5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786C58">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786C58">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786C58">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786C58">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786C58">
        <w:trPr>
          <w:trHeight w:val="318"/>
        </w:trPr>
        <w:tc>
          <w:tcPr>
            <w:tcW w:w="816" w:type="dxa"/>
            <w:vMerge/>
            <w:shd w:val="clear" w:color="auto" w:fill="F2F2F2" w:themeFill="background1" w:themeFillShade="F2"/>
          </w:tcPr>
          <w:p w14:paraId="6A0F4D37" w14:textId="77777777" w:rsidR="006B2FD0" w:rsidRPr="003C7DED" w:rsidRDefault="006B2FD0" w:rsidP="00786C5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786C5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786C58">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DA42C6" w:rsidP="00786C58">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DA42C6" w:rsidP="00786C58">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DA42C6" w:rsidP="00786C58">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786C58">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786C58">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786C58">
            <w:pPr>
              <w:rPr>
                <w:rFonts w:ascii="Arial" w:hAnsi="Arial" w:cs="Arial"/>
                <w:bCs/>
                <w:sz w:val="22"/>
                <w:szCs w:val="22"/>
              </w:rPr>
            </w:pPr>
          </w:p>
          <w:p w14:paraId="3509CCDA" w14:textId="77777777" w:rsidR="006B2FD0" w:rsidRPr="003C7DED" w:rsidRDefault="006B2FD0" w:rsidP="00786C58">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786C58">
        <w:trPr>
          <w:trHeight w:val="172"/>
        </w:trPr>
        <w:tc>
          <w:tcPr>
            <w:tcW w:w="10956" w:type="dxa"/>
            <w:gridSpan w:val="6"/>
            <w:shd w:val="clear" w:color="auto" w:fill="F2F2F2" w:themeFill="background1" w:themeFillShade="F2"/>
          </w:tcPr>
          <w:p w14:paraId="6E42B111" w14:textId="74655FF9" w:rsidR="006B2FD0" w:rsidRPr="003C7DED" w:rsidRDefault="006B2FD0" w:rsidP="00786C5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786C58">
        <w:trPr>
          <w:trHeight w:val="172"/>
        </w:trPr>
        <w:tc>
          <w:tcPr>
            <w:tcW w:w="816" w:type="dxa"/>
            <w:shd w:val="clear" w:color="auto" w:fill="F2F2F2" w:themeFill="background1" w:themeFillShade="F2"/>
            <w:vAlign w:val="center"/>
          </w:tcPr>
          <w:p w14:paraId="1C5112E3" w14:textId="7A341D88" w:rsidR="006B2FD0" w:rsidRPr="003C7DED" w:rsidRDefault="006B2FD0" w:rsidP="00786C58">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786C5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786C58">
            <w:pPr>
              <w:autoSpaceDE w:val="0"/>
              <w:autoSpaceDN w:val="0"/>
              <w:adjustRightInd w:val="0"/>
              <w:rPr>
                <w:rFonts w:ascii="Arial" w:hAnsi="Arial" w:cs="Arial"/>
                <w:bCs/>
                <w:sz w:val="22"/>
                <w:szCs w:val="22"/>
              </w:rPr>
            </w:pPr>
          </w:p>
          <w:p w14:paraId="1167747B" w14:textId="77777777" w:rsidR="006B2FD0" w:rsidRPr="003C7DED" w:rsidRDefault="006B2FD0" w:rsidP="00786C58">
            <w:pPr>
              <w:autoSpaceDE w:val="0"/>
              <w:autoSpaceDN w:val="0"/>
              <w:adjustRightInd w:val="0"/>
              <w:rPr>
                <w:rFonts w:ascii="Arial" w:hAnsi="Arial" w:cs="Arial"/>
                <w:bCs/>
                <w:sz w:val="22"/>
                <w:szCs w:val="22"/>
              </w:rPr>
            </w:pPr>
          </w:p>
        </w:tc>
      </w:tr>
      <w:tr w:rsidR="006B2FD0" w:rsidRPr="003C7DED" w14:paraId="70764A48" w14:textId="77777777" w:rsidTr="00786C58">
        <w:trPr>
          <w:trHeight w:val="227"/>
        </w:trPr>
        <w:tc>
          <w:tcPr>
            <w:tcW w:w="816" w:type="dxa"/>
            <w:shd w:val="clear" w:color="auto" w:fill="F2F2F2" w:themeFill="background1" w:themeFillShade="F2"/>
            <w:vAlign w:val="center"/>
          </w:tcPr>
          <w:p w14:paraId="2C4F18EE" w14:textId="3C5DE537" w:rsidR="006B2FD0" w:rsidRPr="003C7DED" w:rsidRDefault="006B2FD0" w:rsidP="00786C5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786C58">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786C58">
            <w:pPr>
              <w:autoSpaceDE w:val="0"/>
              <w:autoSpaceDN w:val="0"/>
              <w:adjustRightInd w:val="0"/>
              <w:rPr>
                <w:rFonts w:ascii="Arial" w:hAnsi="Arial" w:cs="Arial"/>
                <w:bCs/>
                <w:sz w:val="22"/>
                <w:szCs w:val="22"/>
              </w:rPr>
            </w:pPr>
          </w:p>
          <w:p w14:paraId="3F9FCC88" w14:textId="77777777" w:rsidR="006B2FD0" w:rsidRPr="003C7DED" w:rsidRDefault="006B2FD0" w:rsidP="00786C58">
            <w:pPr>
              <w:autoSpaceDE w:val="0"/>
              <w:autoSpaceDN w:val="0"/>
              <w:adjustRightInd w:val="0"/>
              <w:rPr>
                <w:rFonts w:ascii="Arial" w:hAnsi="Arial" w:cs="Arial"/>
                <w:bCs/>
                <w:sz w:val="22"/>
                <w:szCs w:val="22"/>
              </w:rPr>
            </w:pPr>
          </w:p>
        </w:tc>
      </w:tr>
      <w:tr w:rsidR="006B2FD0" w:rsidRPr="003C7DED" w14:paraId="450017B8" w14:textId="77777777" w:rsidTr="00786C58">
        <w:trPr>
          <w:trHeight w:val="227"/>
        </w:trPr>
        <w:tc>
          <w:tcPr>
            <w:tcW w:w="816" w:type="dxa"/>
            <w:shd w:val="clear" w:color="auto" w:fill="F2F2F2" w:themeFill="background1" w:themeFillShade="F2"/>
            <w:vAlign w:val="center"/>
          </w:tcPr>
          <w:p w14:paraId="050C93F0" w14:textId="792F3DBA" w:rsidR="006B2FD0" w:rsidRPr="003C7DED" w:rsidRDefault="006B2FD0" w:rsidP="00786C5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786C58">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786C58">
            <w:pPr>
              <w:autoSpaceDE w:val="0"/>
              <w:autoSpaceDN w:val="0"/>
              <w:adjustRightInd w:val="0"/>
              <w:rPr>
                <w:rFonts w:ascii="Arial" w:hAnsi="Arial" w:cs="Arial"/>
                <w:bCs/>
                <w:sz w:val="22"/>
                <w:szCs w:val="22"/>
              </w:rPr>
            </w:pPr>
          </w:p>
          <w:p w14:paraId="7100C12F" w14:textId="77777777" w:rsidR="006B2FD0" w:rsidRPr="003C7DED" w:rsidRDefault="006B2FD0" w:rsidP="00786C58">
            <w:pPr>
              <w:autoSpaceDE w:val="0"/>
              <w:autoSpaceDN w:val="0"/>
              <w:adjustRightInd w:val="0"/>
              <w:rPr>
                <w:rFonts w:ascii="Arial" w:hAnsi="Arial" w:cs="Arial"/>
                <w:bCs/>
                <w:sz w:val="22"/>
                <w:szCs w:val="22"/>
              </w:rPr>
            </w:pPr>
          </w:p>
        </w:tc>
      </w:tr>
      <w:tr w:rsidR="006B2FD0" w:rsidRPr="003C7DED" w14:paraId="50514F26" w14:textId="77777777" w:rsidTr="00786C58">
        <w:trPr>
          <w:trHeight w:val="227"/>
        </w:trPr>
        <w:tc>
          <w:tcPr>
            <w:tcW w:w="816" w:type="dxa"/>
            <w:shd w:val="clear" w:color="auto" w:fill="F2F2F2" w:themeFill="background1" w:themeFillShade="F2"/>
            <w:vAlign w:val="center"/>
          </w:tcPr>
          <w:p w14:paraId="2F9ABA32" w14:textId="2460051A" w:rsidR="006B2FD0" w:rsidRPr="003C7DED" w:rsidRDefault="006B2FD0" w:rsidP="00786C5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786C58">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786C58">
            <w:pPr>
              <w:autoSpaceDE w:val="0"/>
              <w:autoSpaceDN w:val="0"/>
              <w:adjustRightInd w:val="0"/>
              <w:rPr>
                <w:rFonts w:ascii="Arial" w:hAnsi="Arial" w:cs="Arial"/>
                <w:bCs/>
                <w:sz w:val="22"/>
                <w:szCs w:val="22"/>
              </w:rPr>
            </w:pPr>
          </w:p>
          <w:p w14:paraId="27C87586" w14:textId="77777777" w:rsidR="006B2FD0" w:rsidRPr="003C7DED" w:rsidRDefault="006B2FD0" w:rsidP="00786C58">
            <w:pPr>
              <w:autoSpaceDE w:val="0"/>
              <w:autoSpaceDN w:val="0"/>
              <w:adjustRightInd w:val="0"/>
              <w:rPr>
                <w:rFonts w:ascii="Arial" w:hAnsi="Arial" w:cs="Arial"/>
                <w:bCs/>
                <w:sz w:val="22"/>
                <w:szCs w:val="22"/>
              </w:rPr>
            </w:pPr>
          </w:p>
        </w:tc>
      </w:tr>
      <w:tr w:rsidR="006B2FD0" w:rsidRPr="003C7DED" w14:paraId="3D85BDB0" w14:textId="77777777" w:rsidTr="00786C58">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786C5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786C5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786C5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786C58">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786C58">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786C58">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786C58">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786C58">
        <w:trPr>
          <w:trHeight w:val="318"/>
        </w:trPr>
        <w:tc>
          <w:tcPr>
            <w:tcW w:w="816" w:type="dxa"/>
            <w:vMerge/>
            <w:shd w:val="clear" w:color="auto" w:fill="F2F2F2" w:themeFill="background1" w:themeFillShade="F2"/>
          </w:tcPr>
          <w:p w14:paraId="4ECAD36A" w14:textId="77777777" w:rsidR="006B2FD0" w:rsidRPr="003C7DED" w:rsidRDefault="006B2FD0" w:rsidP="00786C5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786C5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786C58">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DA42C6" w:rsidP="00786C58">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DA42C6" w:rsidP="00786C58">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DA42C6" w:rsidP="00786C58">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786C58">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786C58">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786C58">
            <w:pPr>
              <w:rPr>
                <w:rFonts w:ascii="Arial" w:hAnsi="Arial" w:cs="Arial"/>
                <w:bCs/>
                <w:sz w:val="22"/>
                <w:szCs w:val="22"/>
              </w:rPr>
            </w:pPr>
          </w:p>
          <w:p w14:paraId="5D91D328" w14:textId="77777777" w:rsidR="006B2FD0" w:rsidRPr="003C7DED" w:rsidRDefault="006B2FD0" w:rsidP="00786C58">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786C58">
        <w:tc>
          <w:tcPr>
            <w:tcW w:w="562" w:type="dxa"/>
            <w:tcBorders>
              <w:top w:val="nil"/>
              <w:left w:val="nil"/>
              <w:bottom w:val="nil"/>
              <w:right w:val="nil"/>
            </w:tcBorders>
            <w:shd w:val="clear" w:color="auto" w:fill="FFFFFF" w:themeFill="background1"/>
          </w:tcPr>
          <w:p w14:paraId="7E0C9815" w14:textId="77777777" w:rsidR="00F830BF" w:rsidRPr="003C7DED" w:rsidRDefault="00F830BF" w:rsidP="00786C5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786C5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786C5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786C5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786C58">
            <w:pPr>
              <w:autoSpaceDE w:val="0"/>
              <w:autoSpaceDN w:val="0"/>
              <w:adjustRightInd w:val="0"/>
              <w:jc w:val="center"/>
              <w:rPr>
                <w:rFonts w:ascii="Arial" w:hAnsi="Arial" w:cs="Arial"/>
                <w:b/>
                <w:sz w:val="22"/>
                <w:szCs w:val="22"/>
              </w:rPr>
            </w:pPr>
          </w:p>
          <w:p w14:paraId="3D160809" w14:textId="77777777" w:rsidR="00F830BF" w:rsidRPr="003C7DED" w:rsidRDefault="00F830BF" w:rsidP="00786C58">
            <w:pPr>
              <w:autoSpaceDE w:val="0"/>
              <w:autoSpaceDN w:val="0"/>
              <w:adjustRightInd w:val="0"/>
              <w:jc w:val="center"/>
              <w:rPr>
                <w:rFonts w:ascii="Arial" w:hAnsi="Arial" w:cs="Arial"/>
                <w:b/>
                <w:sz w:val="22"/>
                <w:szCs w:val="22"/>
              </w:rPr>
            </w:pPr>
          </w:p>
          <w:p w14:paraId="113F0EC0" w14:textId="77777777" w:rsidR="00F830BF" w:rsidRPr="003C7DED" w:rsidRDefault="00F830BF" w:rsidP="00786C5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786C58">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786C58">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786C58">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786C58">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786C58">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5"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786C58">
            <w:pPr>
              <w:rPr>
                <w:rFonts w:ascii="Arial" w:hAnsi="Arial" w:cs="Arial"/>
                <w:sz w:val="22"/>
                <w:szCs w:val="22"/>
              </w:rPr>
            </w:pPr>
          </w:p>
          <w:p w14:paraId="5AECCDB9" w14:textId="77777777" w:rsidR="006B2FD0" w:rsidRPr="003C7DED" w:rsidRDefault="006B2FD0" w:rsidP="00786C58">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786C58">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786C58">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786C58">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DA42C6"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786C5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786C58">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786C58">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786C58">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786C58">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786C58">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786C58">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786C58">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786C5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786C5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786C58">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786C5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786C5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786C58">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786C58">
            <w:pPr>
              <w:rPr>
                <w:rFonts w:ascii="Arial" w:hAnsi="Arial" w:cs="Arial"/>
                <w:sz w:val="22"/>
                <w:szCs w:val="22"/>
              </w:rPr>
            </w:pPr>
          </w:p>
          <w:p w14:paraId="1481F48F" w14:textId="77777777" w:rsidR="00A45BB9" w:rsidRDefault="00A45BB9" w:rsidP="00786C5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786C5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786C5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786C58">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786C5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786C5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786C58">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786C58">
            <w:pPr>
              <w:rPr>
                <w:rFonts w:ascii="Arial" w:hAnsi="Arial" w:cs="Arial"/>
                <w:sz w:val="22"/>
                <w:szCs w:val="22"/>
              </w:rPr>
            </w:pPr>
          </w:p>
          <w:p w14:paraId="6452B7D7" w14:textId="77777777" w:rsidR="00A45BB9" w:rsidRDefault="00A45BB9" w:rsidP="00786C5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786C5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786C5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786C58">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786C5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786C5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786C58">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786C58">
            <w:pPr>
              <w:rPr>
                <w:rFonts w:ascii="Arial" w:hAnsi="Arial" w:cs="Arial"/>
                <w:sz w:val="22"/>
                <w:szCs w:val="22"/>
              </w:rPr>
            </w:pPr>
          </w:p>
          <w:p w14:paraId="473F9CC8" w14:textId="77777777" w:rsidR="00A45BB9" w:rsidRDefault="00A45BB9" w:rsidP="00786C5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786C58">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786C5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786C58">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786C5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786C5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786C58">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786C58">
            <w:pPr>
              <w:rPr>
                <w:rFonts w:ascii="Arial" w:hAnsi="Arial" w:cs="Arial"/>
                <w:sz w:val="22"/>
                <w:szCs w:val="22"/>
              </w:rPr>
            </w:pPr>
          </w:p>
          <w:p w14:paraId="2447D918" w14:textId="77777777" w:rsidR="008E1354" w:rsidRDefault="008E1354" w:rsidP="00786C5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786C58">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786C5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786C5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786C58">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786C58">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786C5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786C5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786C58">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786C58">
            <w:pPr>
              <w:rPr>
                <w:rFonts w:ascii="Arial" w:hAnsi="Arial" w:cs="Arial"/>
                <w:sz w:val="22"/>
                <w:szCs w:val="22"/>
              </w:rPr>
            </w:pPr>
          </w:p>
          <w:p w14:paraId="0C087969" w14:textId="77777777" w:rsidR="00A45BB9" w:rsidRDefault="00A45BB9" w:rsidP="00786C5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786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786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786C58">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786C58">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786C58">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786C58">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786C58">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786C58">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786C58">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786C58">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786C58">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786C58">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786C58">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786C58">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786C58">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786C58">
            <w:pPr>
              <w:rPr>
                <w:rFonts w:ascii="Arial" w:hAnsi="Arial" w:cs="Arial"/>
                <w:sz w:val="22"/>
                <w:szCs w:val="22"/>
              </w:rPr>
            </w:pPr>
          </w:p>
          <w:p w14:paraId="24226F2A" w14:textId="77777777" w:rsidR="00CF5AAA" w:rsidRPr="005B20B8" w:rsidRDefault="00CF5AAA" w:rsidP="00786C5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786C58">
        <w:tc>
          <w:tcPr>
            <w:tcW w:w="562" w:type="dxa"/>
            <w:tcBorders>
              <w:top w:val="nil"/>
              <w:left w:val="nil"/>
              <w:bottom w:val="nil"/>
              <w:right w:val="nil"/>
            </w:tcBorders>
            <w:shd w:val="clear" w:color="auto" w:fill="FFFFFF" w:themeFill="background1"/>
          </w:tcPr>
          <w:p w14:paraId="4B9069E8" w14:textId="77777777" w:rsidR="00E35762" w:rsidRPr="003C7DED" w:rsidRDefault="00E35762" w:rsidP="00786C5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786C5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786C5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786C5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786C58">
            <w:pPr>
              <w:autoSpaceDE w:val="0"/>
              <w:autoSpaceDN w:val="0"/>
              <w:adjustRightInd w:val="0"/>
              <w:jc w:val="center"/>
              <w:rPr>
                <w:rFonts w:ascii="Arial" w:hAnsi="Arial" w:cs="Arial"/>
                <w:b/>
                <w:sz w:val="22"/>
                <w:szCs w:val="22"/>
              </w:rPr>
            </w:pPr>
          </w:p>
          <w:p w14:paraId="0BFCD672" w14:textId="77777777" w:rsidR="00E35762" w:rsidRPr="003C7DED" w:rsidRDefault="00E35762" w:rsidP="00786C58">
            <w:pPr>
              <w:autoSpaceDE w:val="0"/>
              <w:autoSpaceDN w:val="0"/>
              <w:adjustRightInd w:val="0"/>
              <w:jc w:val="center"/>
              <w:rPr>
                <w:rFonts w:ascii="Arial" w:hAnsi="Arial" w:cs="Arial"/>
                <w:b/>
                <w:sz w:val="22"/>
                <w:szCs w:val="22"/>
              </w:rPr>
            </w:pPr>
          </w:p>
          <w:p w14:paraId="7DBB974C" w14:textId="77777777" w:rsidR="00E35762" w:rsidRPr="003C7DED" w:rsidRDefault="00E35762" w:rsidP="00786C5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786C58">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786C58">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786C58">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786C58">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DA42C6" w:rsidP="00786C58">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DA42C6"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786C58">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786C58">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786C58">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DA42C6" w:rsidP="00786C58">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DA42C6" w:rsidP="00786C58">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DA42C6" w:rsidP="00786C58">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786C58">
        <w:tc>
          <w:tcPr>
            <w:tcW w:w="562" w:type="dxa"/>
            <w:tcBorders>
              <w:top w:val="nil"/>
              <w:left w:val="nil"/>
              <w:bottom w:val="nil"/>
              <w:right w:val="nil"/>
            </w:tcBorders>
            <w:shd w:val="clear" w:color="auto" w:fill="FFFFFF" w:themeFill="background1"/>
          </w:tcPr>
          <w:p w14:paraId="632624BB" w14:textId="77777777" w:rsidR="003014CE" w:rsidRPr="003C7DED" w:rsidRDefault="003014CE" w:rsidP="00786C5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786C5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786C5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786C5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786C58">
            <w:pPr>
              <w:autoSpaceDE w:val="0"/>
              <w:autoSpaceDN w:val="0"/>
              <w:adjustRightInd w:val="0"/>
              <w:jc w:val="center"/>
              <w:rPr>
                <w:rFonts w:ascii="Arial" w:hAnsi="Arial" w:cs="Arial"/>
                <w:b/>
                <w:sz w:val="22"/>
                <w:szCs w:val="22"/>
              </w:rPr>
            </w:pPr>
          </w:p>
          <w:p w14:paraId="36F5D15F" w14:textId="77777777" w:rsidR="003014CE" w:rsidRPr="003C7DED" w:rsidRDefault="003014CE" w:rsidP="00786C58">
            <w:pPr>
              <w:autoSpaceDE w:val="0"/>
              <w:autoSpaceDN w:val="0"/>
              <w:adjustRightInd w:val="0"/>
              <w:jc w:val="center"/>
              <w:rPr>
                <w:rFonts w:ascii="Arial" w:hAnsi="Arial" w:cs="Arial"/>
                <w:b/>
                <w:sz w:val="22"/>
                <w:szCs w:val="22"/>
              </w:rPr>
            </w:pPr>
          </w:p>
          <w:p w14:paraId="0F6DF365" w14:textId="77777777" w:rsidR="003014CE" w:rsidRPr="003C7DED" w:rsidRDefault="003014CE" w:rsidP="00786C5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786C58">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786C58">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786C58">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786C58">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786C58">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786C58">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786C58">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786C58">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786C58">
            <w:pPr>
              <w:rPr>
                <w:rFonts w:ascii="Arial" w:hAnsi="Arial" w:cs="Arial"/>
                <w:sz w:val="22"/>
                <w:szCs w:val="22"/>
              </w:rPr>
            </w:pPr>
          </w:p>
          <w:p w14:paraId="166150ED" w14:textId="77777777" w:rsidR="00E964B1" w:rsidRPr="003C7DED" w:rsidRDefault="00E964B1" w:rsidP="00786C58">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786C58">
        <w:tc>
          <w:tcPr>
            <w:tcW w:w="562" w:type="dxa"/>
            <w:tcBorders>
              <w:top w:val="nil"/>
              <w:left w:val="nil"/>
              <w:bottom w:val="nil"/>
              <w:right w:val="nil"/>
            </w:tcBorders>
            <w:shd w:val="clear" w:color="auto" w:fill="FFFFFF" w:themeFill="background1"/>
          </w:tcPr>
          <w:p w14:paraId="5AFF9FB2" w14:textId="77777777" w:rsidR="003014CE" w:rsidRPr="003C7DED" w:rsidRDefault="003014CE" w:rsidP="00786C5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786C5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786C5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786C5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786C58">
            <w:pPr>
              <w:autoSpaceDE w:val="0"/>
              <w:autoSpaceDN w:val="0"/>
              <w:adjustRightInd w:val="0"/>
              <w:jc w:val="center"/>
              <w:rPr>
                <w:rFonts w:ascii="Arial" w:hAnsi="Arial" w:cs="Arial"/>
                <w:b/>
                <w:sz w:val="22"/>
                <w:szCs w:val="22"/>
              </w:rPr>
            </w:pPr>
          </w:p>
          <w:p w14:paraId="3B80E83C" w14:textId="77777777" w:rsidR="003014CE" w:rsidRPr="003C7DED" w:rsidRDefault="003014CE" w:rsidP="00786C58">
            <w:pPr>
              <w:autoSpaceDE w:val="0"/>
              <w:autoSpaceDN w:val="0"/>
              <w:adjustRightInd w:val="0"/>
              <w:jc w:val="center"/>
              <w:rPr>
                <w:rFonts w:ascii="Arial" w:hAnsi="Arial" w:cs="Arial"/>
                <w:b/>
                <w:sz w:val="22"/>
                <w:szCs w:val="22"/>
              </w:rPr>
            </w:pPr>
          </w:p>
          <w:p w14:paraId="5B5A0DE0" w14:textId="77777777" w:rsidR="003014CE" w:rsidRPr="003C7DED" w:rsidRDefault="003014CE" w:rsidP="00786C5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786C58">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786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786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786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786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786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786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786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786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786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786C58">
        <w:tc>
          <w:tcPr>
            <w:tcW w:w="562" w:type="dxa"/>
            <w:tcBorders>
              <w:top w:val="nil"/>
              <w:left w:val="nil"/>
              <w:bottom w:val="nil"/>
              <w:right w:val="nil"/>
            </w:tcBorders>
            <w:shd w:val="clear" w:color="auto" w:fill="FFFFFF" w:themeFill="background1"/>
          </w:tcPr>
          <w:p w14:paraId="1FF4AF43" w14:textId="77777777" w:rsidR="00E91E66" w:rsidRPr="003C7DED" w:rsidRDefault="00E91E66" w:rsidP="00786C5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786C5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786C5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786C5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786C58">
            <w:pPr>
              <w:autoSpaceDE w:val="0"/>
              <w:autoSpaceDN w:val="0"/>
              <w:adjustRightInd w:val="0"/>
              <w:jc w:val="center"/>
              <w:rPr>
                <w:rFonts w:ascii="Arial" w:hAnsi="Arial" w:cs="Arial"/>
                <w:b/>
                <w:sz w:val="22"/>
                <w:szCs w:val="22"/>
              </w:rPr>
            </w:pPr>
          </w:p>
          <w:p w14:paraId="4DCCB991" w14:textId="77777777" w:rsidR="00E91E66" w:rsidRPr="003C7DED" w:rsidRDefault="00E91E66" w:rsidP="00786C58">
            <w:pPr>
              <w:autoSpaceDE w:val="0"/>
              <w:autoSpaceDN w:val="0"/>
              <w:adjustRightInd w:val="0"/>
              <w:jc w:val="center"/>
              <w:rPr>
                <w:rFonts w:ascii="Arial" w:hAnsi="Arial" w:cs="Arial"/>
                <w:b/>
                <w:sz w:val="22"/>
                <w:szCs w:val="22"/>
              </w:rPr>
            </w:pPr>
          </w:p>
          <w:p w14:paraId="41F7CE3C" w14:textId="77777777" w:rsidR="00E91E66" w:rsidRPr="003C7DED" w:rsidRDefault="00E91E66" w:rsidP="00786C5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786C58">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786C58">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786C58">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786C5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786C58">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786C5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786C58">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786C58">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786C58">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786C58">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786C58">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786C58">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786C58">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786C58">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786C58">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786C5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786C58">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786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786C58">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786C58">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786C58">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786C58">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786C58">
            <w:pPr>
              <w:autoSpaceDE w:val="0"/>
              <w:autoSpaceDN w:val="0"/>
              <w:adjustRightInd w:val="0"/>
              <w:jc w:val="center"/>
              <w:rPr>
                <w:rFonts w:ascii="Arial" w:hAnsi="Arial" w:cs="Arial"/>
              </w:rPr>
            </w:pPr>
          </w:p>
        </w:tc>
      </w:tr>
      <w:tr w:rsidR="00D93238" w:rsidRPr="003C7DED" w14:paraId="3EF9B399" w14:textId="77777777" w:rsidTr="00786C58">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786C58">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786C58">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786C58">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786C58">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786C58">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786C58">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786C5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DA42C6" w:rsidP="00786C58">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DA42C6" w:rsidP="00786C58">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DA42C6" w:rsidP="00786C58">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DA42C6"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DA42C6"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DA42C6"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DA42C6"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DA42C6"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DA42C6"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86C58">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DA42C6"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DA42C6"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786C58">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786C58">
            <w:pPr>
              <w:rPr>
                <w:rFonts w:ascii="Arial" w:hAnsi="Arial" w:cs="Arial"/>
                <w:sz w:val="22"/>
                <w:szCs w:val="22"/>
              </w:rPr>
            </w:pPr>
          </w:p>
          <w:p w14:paraId="60F021AD" w14:textId="77777777" w:rsidR="00E964B1" w:rsidRPr="003C7DED" w:rsidRDefault="00E964B1" w:rsidP="00786C58">
            <w:pPr>
              <w:rPr>
                <w:rFonts w:ascii="Arial" w:hAnsi="Arial" w:cs="Arial"/>
                <w:sz w:val="22"/>
                <w:szCs w:val="22"/>
              </w:rPr>
            </w:pPr>
          </w:p>
          <w:p w14:paraId="7748D451" w14:textId="77777777" w:rsidR="00E964B1" w:rsidRPr="003C7DED" w:rsidRDefault="00E964B1" w:rsidP="00786C58">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786C58">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786C58">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786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786C58">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786C5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786C58">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786C58">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DA42C6"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DA42C6"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DA42C6"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DA42C6"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DA42C6"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DA42C6"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786C58">
        <w:tc>
          <w:tcPr>
            <w:tcW w:w="562" w:type="dxa"/>
            <w:tcBorders>
              <w:top w:val="nil"/>
              <w:left w:val="nil"/>
              <w:bottom w:val="nil"/>
              <w:right w:val="nil"/>
            </w:tcBorders>
            <w:shd w:val="clear" w:color="auto" w:fill="FFFFFF" w:themeFill="background1"/>
          </w:tcPr>
          <w:p w14:paraId="0CDD0FC9" w14:textId="77777777" w:rsidR="00FF00CD" w:rsidRPr="003C7DED" w:rsidRDefault="00FF00CD" w:rsidP="00786C5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786C5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786C5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786C5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786C58">
            <w:pPr>
              <w:autoSpaceDE w:val="0"/>
              <w:autoSpaceDN w:val="0"/>
              <w:adjustRightInd w:val="0"/>
              <w:jc w:val="center"/>
              <w:rPr>
                <w:rFonts w:ascii="Arial" w:hAnsi="Arial" w:cs="Arial"/>
                <w:b/>
                <w:sz w:val="22"/>
                <w:szCs w:val="22"/>
              </w:rPr>
            </w:pPr>
          </w:p>
          <w:p w14:paraId="42BEA9FF" w14:textId="77777777" w:rsidR="00FF00CD" w:rsidRPr="003C7DED" w:rsidRDefault="00FF00CD" w:rsidP="00786C58">
            <w:pPr>
              <w:autoSpaceDE w:val="0"/>
              <w:autoSpaceDN w:val="0"/>
              <w:adjustRightInd w:val="0"/>
              <w:jc w:val="center"/>
              <w:rPr>
                <w:rFonts w:ascii="Arial" w:hAnsi="Arial" w:cs="Arial"/>
                <w:b/>
                <w:sz w:val="22"/>
                <w:szCs w:val="22"/>
              </w:rPr>
            </w:pPr>
          </w:p>
          <w:p w14:paraId="278C6A17" w14:textId="77777777" w:rsidR="00FF00CD" w:rsidRPr="003C7DED" w:rsidRDefault="00FF00CD" w:rsidP="00786C5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786C58">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253C24" w14:textId="77777777" w:rsidR="007E67C4" w:rsidRDefault="007E67C4" w:rsidP="00E12CE5">
      <w:r>
        <w:separator/>
      </w:r>
    </w:p>
  </w:endnote>
  <w:endnote w:type="continuationSeparator" w:id="0">
    <w:p w14:paraId="7CE54480" w14:textId="77777777" w:rsidR="007E67C4" w:rsidRDefault="007E67C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Segoe UI Symbol">
    <w:altName w:val="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E5D4B9" w14:textId="77777777" w:rsidR="007E67C4" w:rsidRDefault="007E67C4" w:rsidP="00E12CE5">
      <w:r>
        <w:separator/>
      </w:r>
    </w:p>
  </w:footnote>
  <w:footnote w:type="continuationSeparator" w:id="0">
    <w:p w14:paraId="17C6D95E" w14:textId="77777777" w:rsidR="007E67C4" w:rsidRDefault="007E67C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686C9F"/>
    <w:multiLevelType w:val="multilevel"/>
    <w:tmpl w:val="CF5EC7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6"/>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8"/>
  </w:num>
  <w:num w:numId="9" w16cid:durableId="1639147443">
    <w:abstractNumId w:val="1"/>
  </w:num>
  <w:num w:numId="10" w16cid:durableId="478347702">
    <w:abstractNumId w:val="16"/>
  </w:num>
  <w:num w:numId="11" w16cid:durableId="1092507101">
    <w:abstractNumId w:val="10"/>
  </w:num>
  <w:num w:numId="12" w16cid:durableId="1634867012">
    <w:abstractNumId w:val="9"/>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136571746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304"/>
    <w:rsid w:val="000639EB"/>
    <w:rsid w:val="00063D34"/>
    <w:rsid w:val="00064A8D"/>
    <w:rsid w:val="000737CD"/>
    <w:rsid w:val="000747E1"/>
    <w:rsid w:val="00076294"/>
    <w:rsid w:val="000B5B9A"/>
    <w:rsid w:val="000B651C"/>
    <w:rsid w:val="000C5261"/>
    <w:rsid w:val="000D1C5A"/>
    <w:rsid w:val="000D4B03"/>
    <w:rsid w:val="0010046F"/>
    <w:rsid w:val="0011250F"/>
    <w:rsid w:val="00132F6E"/>
    <w:rsid w:val="00143C68"/>
    <w:rsid w:val="00155B27"/>
    <w:rsid w:val="001640AB"/>
    <w:rsid w:val="0018385C"/>
    <w:rsid w:val="00187A0B"/>
    <w:rsid w:val="001901D4"/>
    <w:rsid w:val="00195C4D"/>
    <w:rsid w:val="001B256C"/>
    <w:rsid w:val="001D79E4"/>
    <w:rsid w:val="001F4B7F"/>
    <w:rsid w:val="001F7B84"/>
    <w:rsid w:val="00220E9B"/>
    <w:rsid w:val="00237489"/>
    <w:rsid w:val="0023753B"/>
    <w:rsid w:val="00257A43"/>
    <w:rsid w:val="002704DA"/>
    <w:rsid w:val="00276276"/>
    <w:rsid w:val="00285476"/>
    <w:rsid w:val="002854C0"/>
    <w:rsid w:val="00286853"/>
    <w:rsid w:val="002A0AB9"/>
    <w:rsid w:val="002B36F0"/>
    <w:rsid w:val="002D2DC1"/>
    <w:rsid w:val="002D6AAF"/>
    <w:rsid w:val="002E5348"/>
    <w:rsid w:val="002E77B7"/>
    <w:rsid w:val="002F3081"/>
    <w:rsid w:val="003014CE"/>
    <w:rsid w:val="00301D05"/>
    <w:rsid w:val="00303FD8"/>
    <w:rsid w:val="00316ADF"/>
    <w:rsid w:val="00323056"/>
    <w:rsid w:val="00346811"/>
    <w:rsid w:val="00346AB3"/>
    <w:rsid w:val="00365D0F"/>
    <w:rsid w:val="00383018"/>
    <w:rsid w:val="00386B11"/>
    <w:rsid w:val="00391075"/>
    <w:rsid w:val="00395AF2"/>
    <w:rsid w:val="003A3C4A"/>
    <w:rsid w:val="003A51AC"/>
    <w:rsid w:val="003A63AA"/>
    <w:rsid w:val="003B181B"/>
    <w:rsid w:val="003C7DED"/>
    <w:rsid w:val="003D0ABC"/>
    <w:rsid w:val="003D3A20"/>
    <w:rsid w:val="003F1A54"/>
    <w:rsid w:val="00401CCA"/>
    <w:rsid w:val="00413420"/>
    <w:rsid w:val="00417CBF"/>
    <w:rsid w:val="00423774"/>
    <w:rsid w:val="00431772"/>
    <w:rsid w:val="00435D0D"/>
    <w:rsid w:val="004361F9"/>
    <w:rsid w:val="004421DE"/>
    <w:rsid w:val="00442F51"/>
    <w:rsid w:val="004558B1"/>
    <w:rsid w:val="0046139E"/>
    <w:rsid w:val="00461429"/>
    <w:rsid w:val="00473161"/>
    <w:rsid w:val="004927BA"/>
    <w:rsid w:val="004A10DC"/>
    <w:rsid w:val="004A1FA9"/>
    <w:rsid w:val="004C456C"/>
    <w:rsid w:val="004F06DA"/>
    <w:rsid w:val="00502B12"/>
    <w:rsid w:val="00502DDC"/>
    <w:rsid w:val="00503433"/>
    <w:rsid w:val="00510FFC"/>
    <w:rsid w:val="00540D67"/>
    <w:rsid w:val="005477AF"/>
    <w:rsid w:val="00551218"/>
    <w:rsid w:val="00551CE5"/>
    <w:rsid w:val="00557E49"/>
    <w:rsid w:val="0056660B"/>
    <w:rsid w:val="005907A9"/>
    <w:rsid w:val="005B20B8"/>
    <w:rsid w:val="005B3301"/>
    <w:rsid w:val="005C690A"/>
    <w:rsid w:val="005D3F15"/>
    <w:rsid w:val="005D6DB1"/>
    <w:rsid w:val="006151A9"/>
    <w:rsid w:val="00627EC2"/>
    <w:rsid w:val="00630E2A"/>
    <w:rsid w:val="00644CB5"/>
    <w:rsid w:val="0064650F"/>
    <w:rsid w:val="00647C75"/>
    <w:rsid w:val="006525E2"/>
    <w:rsid w:val="00652AA9"/>
    <w:rsid w:val="0065712C"/>
    <w:rsid w:val="00660A70"/>
    <w:rsid w:val="00666357"/>
    <w:rsid w:val="006836B4"/>
    <w:rsid w:val="00687236"/>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30DC"/>
    <w:rsid w:val="00776754"/>
    <w:rsid w:val="00776E68"/>
    <w:rsid w:val="00781850"/>
    <w:rsid w:val="00786508"/>
    <w:rsid w:val="00786696"/>
    <w:rsid w:val="00786C58"/>
    <w:rsid w:val="00787AEA"/>
    <w:rsid w:val="00787B6E"/>
    <w:rsid w:val="007A7191"/>
    <w:rsid w:val="007C2961"/>
    <w:rsid w:val="007C3C51"/>
    <w:rsid w:val="007D2929"/>
    <w:rsid w:val="007D5980"/>
    <w:rsid w:val="007E67C4"/>
    <w:rsid w:val="007F0207"/>
    <w:rsid w:val="00806395"/>
    <w:rsid w:val="0082336B"/>
    <w:rsid w:val="00826FF0"/>
    <w:rsid w:val="00827EE1"/>
    <w:rsid w:val="00841382"/>
    <w:rsid w:val="00852DC9"/>
    <w:rsid w:val="00864354"/>
    <w:rsid w:val="00872452"/>
    <w:rsid w:val="008774E7"/>
    <w:rsid w:val="00886A02"/>
    <w:rsid w:val="008978F6"/>
    <w:rsid w:val="008A1E4E"/>
    <w:rsid w:val="008A7843"/>
    <w:rsid w:val="008C4D8C"/>
    <w:rsid w:val="008C7B09"/>
    <w:rsid w:val="008E1354"/>
    <w:rsid w:val="008E37A3"/>
    <w:rsid w:val="008E5FA5"/>
    <w:rsid w:val="009019A1"/>
    <w:rsid w:val="00904D5B"/>
    <w:rsid w:val="00927121"/>
    <w:rsid w:val="00940625"/>
    <w:rsid w:val="00942D08"/>
    <w:rsid w:val="00950DF2"/>
    <w:rsid w:val="00956AEF"/>
    <w:rsid w:val="00960376"/>
    <w:rsid w:val="00975C54"/>
    <w:rsid w:val="009A3155"/>
    <w:rsid w:val="009D1B48"/>
    <w:rsid w:val="009D464D"/>
    <w:rsid w:val="009E5E57"/>
    <w:rsid w:val="00A010DD"/>
    <w:rsid w:val="00A12FB0"/>
    <w:rsid w:val="00A225BC"/>
    <w:rsid w:val="00A3228E"/>
    <w:rsid w:val="00A35E44"/>
    <w:rsid w:val="00A45BB9"/>
    <w:rsid w:val="00A54125"/>
    <w:rsid w:val="00A56AD8"/>
    <w:rsid w:val="00A57055"/>
    <w:rsid w:val="00A70A75"/>
    <w:rsid w:val="00A70E38"/>
    <w:rsid w:val="00A718A3"/>
    <w:rsid w:val="00A75883"/>
    <w:rsid w:val="00A80868"/>
    <w:rsid w:val="00A91940"/>
    <w:rsid w:val="00AA4E90"/>
    <w:rsid w:val="00AB2FEE"/>
    <w:rsid w:val="00AD3877"/>
    <w:rsid w:val="00AE6E5A"/>
    <w:rsid w:val="00AF2CE3"/>
    <w:rsid w:val="00B10BD1"/>
    <w:rsid w:val="00B1547E"/>
    <w:rsid w:val="00B20EC5"/>
    <w:rsid w:val="00B2789A"/>
    <w:rsid w:val="00B36605"/>
    <w:rsid w:val="00B45BCD"/>
    <w:rsid w:val="00B60A98"/>
    <w:rsid w:val="00B63D8E"/>
    <w:rsid w:val="00BA3725"/>
    <w:rsid w:val="00BB0887"/>
    <w:rsid w:val="00BB2615"/>
    <w:rsid w:val="00BD363F"/>
    <w:rsid w:val="00C13F75"/>
    <w:rsid w:val="00C159B7"/>
    <w:rsid w:val="00C22B1F"/>
    <w:rsid w:val="00C60721"/>
    <w:rsid w:val="00C70845"/>
    <w:rsid w:val="00C74D6C"/>
    <w:rsid w:val="00C803DB"/>
    <w:rsid w:val="00C81BCB"/>
    <w:rsid w:val="00C86479"/>
    <w:rsid w:val="00C93885"/>
    <w:rsid w:val="00CA2AE1"/>
    <w:rsid w:val="00CA7C6A"/>
    <w:rsid w:val="00CB3C3E"/>
    <w:rsid w:val="00CB7212"/>
    <w:rsid w:val="00CB7B54"/>
    <w:rsid w:val="00CC3051"/>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2C6"/>
    <w:rsid w:val="00DA467F"/>
    <w:rsid w:val="00DA5171"/>
    <w:rsid w:val="00DA5E8A"/>
    <w:rsid w:val="00DB1D58"/>
    <w:rsid w:val="00DC0757"/>
    <w:rsid w:val="00DC1A7A"/>
    <w:rsid w:val="00DE0F6E"/>
    <w:rsid w:val="00DE4FB9"/>
    <w:rsid w:val="00DF55B3"/>
    <w:rsid w:val="00DF5B30"/>
    <w:rsid w:val="00E12CE5"/>
    <w:rsid w:val="00E17B52"/>
    <w:rsid w:val="00E35762"/>
    <w:rsid w:val="00E44410"/>
    <w:rsid w:val="00E44CFB"/>
    <w:rsid w:val="00E56F81"/>
    <w:rsid w:val="00E64D2C"/>
    <w:rsid w:val="00E71371"/>
    <w:rsid w:val="00E771B1"/>
    <w:rsid w:val="00E84F7B"/>
    <w:rsid w:val="00E91E66"/>
    <w:rsid w:val="00E964B1"/>
    <w:rsid w:val="00EA5481"/>
    <w:rsid w:val="00EB3364"/>
    <w:rsid w:val="00EC1055"/>
    <w:rsid w:val="00EC2BC0"/>
    <w:rsid w:val="00EF1692"/>
    <w:rsid w:val="00EF622F"/>
    <w:rsid w:val="00EF6287"/>
    <w:rsid w:val="00F02E39"/>
    <w:rsid w:val="00F11B19"/>
    <w:rsid w:val="00F14A3F"/>
    <w:rsid w:val="00F150A6"/>
    <w:rsid w:val="00F1771F"/>
    <w:rsid w:val="00F20A10"/>
    <w:rsid w:val="00F344E1"/>
    <w:rsid w:val="00F41931"/>
    <w:rsid w:val="00F46662"/>
    <w:rsid w:val="00F55006"/>
    <w:rsid w:val="00F60A15"/>
    <w:rsid w:val="00F708BF"/>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CB3CFD84-8766-48CE-B429-ADDD3CACC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image" Target="media/image2.png" /><Relationship Id="rId18" Type="http://schemas.openxmlformats.org/officeDocument/2006/relationships/footer" Target="footer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image" Target="media/image1.jpeg" /><Relationship Id="rId17" Type="http://schemas.openxmlformats.org/officeDocument/2006/relationships/header" Target="header1.xml" /><Relationship Id="rId2" Type="http://schemas.openxmlformats.org/officeDocument/2006/relationships/customXml" Target="../customXml/item2.xml" /><Relationship Id="rId16" Type="http://schemas.openxmlformats.org/officeDocument/2006/relationships/hyperlink" Target="https://www.hra-decisiontools.org.uk/research/"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www.uwtsd.ac.uk/research/research-ethics/" TargetMode="External" /><Relationship Id="rId5" Type="http://schemas.openxmlformats.org/officeDocument/2006/relationships/numbering" Target="numbering.xml" /><Relationship Id="rId15" Type="http://schemas.openxmlformats.org/officeDocument/2006/relationships/hyperlink" Target="https://www.gov.uk/foreign-travel-advice" TargetMode="External" /><Relationship Id="rId10" Type="http://schemas.openxmlformats.org/officeDocument/2006/relationships/endnotes" Target="endnotes.xml" /><Relationship Id="rId19" Type="http://schemas.openxmlformats.org/officeDocument/2006/relationships/fontTable" Target="fontTable.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mailto:pgresearch@uwtsd.ac.uk"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3.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11073</Words>
  <Characters>63121</Characters>
  <Application>Microsoft Office Word</Application>
  <DocSecurity>0</DocSecurity>
  <Lines>526</Lines>
  <Paragraphs>148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74046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RINKESH AHIR</cp:lastModifiedBy>
  <cp:revision>2</cp:revision>
  <dcterms:created xsi:type="dcterms:W3CDTF">2026-02-21T02:29:00Z</dcterms:created>
  <dcterms:modified xsi:type="dcterms:W3CDTF">2026-02-21T02:29:00Z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