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FF2CA7" w:rsidRDefault="4BFF2CA7" w14:paraId="6F849788" w14:textId="5679EE8E">
      <w:r>
        <w:br w:type="page"/>
      </w:r>
    </w:p>
    <w:p w:rsidR="4BFF2CA7" w:rsidP="4BFF2CA7" w:rsidRDefault="4BFF2CA7" w14:paraId="6831D485" w14:textId="2937D131">
      <w:pPr>
        <w:spacing w:line="480" w:lineRule="auto"/>
        <w:jc w:val="both"/>
        <w:rPr>
          <w:rFonts w:ascii="Arial" w:hAnsi="Arial" w:eastAsia="Arial" w:cs="Arial"/>
          <w:sz w:val="24"/>
          <w:szCs w:val="24"/>
        </w:rPr>
      </w:pPr>
    </w:p>
    <w:p w:rsidR="4BFF2CA7" w:rsidP="4BFF2CA7" w:rsidRDefault="4BFF2CA7" w14:paraId="164A1DB0" w14:textId="056C60C8">
      <w:pPr>
        <w:pStyle w:val="Normal"/>
        <w:spacing w:line="480" w:lineRule="auto"/>
        <w:jc w:val="both"/>
        <w:rPr>
          <w:rFonts w:ascii="Arial" w:hAnsi="Arial" w:eastAsia="Arial" w:cs="Arial"/>
          <w:sz w:val="24"/>
          <w:szCs w:val="24"/>
        </w:rPr>
      </w:pPr>
    </w:p>
    <w:p w:rsidR="4BFF2CA7" w:rsidP="4BFF2CA7" w:rsidRDefault="4BFF2CA7" w14:paraId="1588B3DB" w14:textId="4D2DADA8">
      <w:pPr>
        <w:spacing w:line="480" w:lineRule="auto"/>
        <w:jc w:val="both"/>
        <w:rPr>
          <w:rFonts w:ascii="Arial" w:hAnsi="Arial" w:eastAsia="Arial" w:cs="Arial"/>
          <w:sz w:val="24"/>
          <w:szCs w:val="24"/>
        </w:rPr>
      </w:pPr>
    </w:p>
    <w:p w:rsidR="4BFF2CA7" w:rsidP="4BFF2CA7" w:rsidRDefault="4BFF2CA7" w14:paraId="7EF6078F" w14:textId="64D66CDE">
      <w:pPr>
        <w:spacing w:line="480" w:lineRule="auto"/>
        <w:jc w:val="both"/>
        <w:rPr>
          <w:rFonts w:ascii="Arial" w:hAnsi="Arial" w:eastAsia="Arial" w:cs="Arial"/>
          <w:sz w:val="24"/>
          <w:szCs w:val="24"/>
        </w:rPr>
      </w:pPr>
    </w:p>
    <w:p w:rsidR="4BFF2CA7" w:rsidP="4BFF2CA7" w:rsidRDefault="4BFF2CA7" w14:paraId="1F8E62A8" w14:textId="552D4F60">
      <w:pPr>
        <w:spacing w:line="480" w:lineRule="auto"/>
        <w:jc w:val="both"/>
        <w:rPr>
          <w:rFonts w:ascii="Arial" w:hAnsi="Arial" w:eastAsia="Arial" w:cs="Arial"/>
          <w:sz w:val="24"/>
          <w:szCs w:val="24"/>
        </w:rPr>
      </w:pPr>
    </w:p>
    <w:p w:rsidR="6C57F356" w:rsidP="4BFF2CA7" w:rsidRDefault="6C57F356" w14:paraId="4B1AE798" w14:textId="02AAFA9C">
      <w:pPr>
        <w:spacing w:line="480" w:lineRule="auto"/>
        <w:jc w:val="center"/>
        <w:rPr>
          <w:rFonts w:ascii="Arial" w:hAnsi="Arial" w:eastAsia="Arial" w:cs="Arial"/>
          <w:b w:val="1"/>
          <w:bCs w:val="1"/>
          <w:sz w:val="24"/>
          <w:szCs w:val="24"/>
        </w:rPr>
      </w:pPr>
      <w:r w:rsidRPr="4BFF2CA7" w:rsidR="6C57F356">
        <w:rPr>
          <w:rFonts w:ascii="Arial" w:hAnsi="Arial" w:eastAsia="Arial" w:cs="Arial"/>
          <w:b w:val="1"/>
          <w:bCs w:val="1"/>
          <w:sz w:val="24"/>
          <w:szCs w:val="24"/>
        </w:rPr>
        <w:t>“</w:t>
      </w:r>
      <w:r w:rsidRPr="4BFF2CA7" w:rsidR="6AE0C668">
        <w:rPr>
          <w:rFonts w:ascii="Arial" w:hAnsi="Arial" w:eastAsia="Arial" w:cs="Arial"/>
          <w:b w:val="1"/>
          <w:bCs w:val="1"/>
          <w:sz w:val="24"/>
          <w:szCs w:val="24"/>
        </w:rPr>
        <w:t>The many and varied challenges of Operational Leadership in Policing</w:t>
      </w:r>
      <w:r w:rsidRPr="4BFF2CA7" w:rsidR="60050D4E">
        <w:rPr>
          <w:rFonts w:ascii="Arial" w:hAnsi="Arial" w:eastAsia="Arial" w:cs="Arial"/>
          <w:b w:val="1"/>
          <w:bCs w:val="1"/>
          <w:sz w:val="24"/>
          <w:szCs w:val="24"/>
        </w:rPr>
        <w:t>”</w:t>
      </w:r>
    </w:p>
    <w:p w:rsidR="4BFF2CA7" w:rsidP="4BFF2CA7" w:rsidRDefault="4BFF2CA7" w14:paraId="41B6B703" w14:textId="15525CBD">
      <w:pPr>
        <w:spacing w:line="480" w:lineRule="auto"/>
        <w:jc w:val="both"/>
        <w:rPr>
          <w:rFonts w:ascii="Arial" w:hAnsi="Arial" w:eastAsia="Arial" w:cs="Arial"/>
          <w:sz w:val="24"/>
          <w:szCs w:val="24"/>
        </w:rPr>
      </w:pPr>
    </w:p>
    <w:p w:rsidR="4BFF2CA7" w:rsidP="4BFF2CA7" w:rsidRDefault="4BFF2CA7" w14:paraId="58B6FACE" w14:textId="70EA95D8">
      <w:pPr>
        <w:spacing w:line="480" w:lineRule="auto"/>
        <w:jc w:val="both"/>
        <w:rPr>
          <w:rFonts w:ascii="Arial" w:hAnsi="Arial" w:eastAsia="Arial" w:cs="Arial"/>
          <w:sz w:val="24"/>
          <w:szCs w:val="24"/>
        </w:rPr>
      </w:pPr>
    </w:p>
    <w:p w:rsidR="4BFF2CA7" w:rsidP="4BFF2CA7" w:rsidRDefault="4BFF2CA7" w14:paraId="0983C64A" w14:textId="60082501">
      <w:pPr>
        <w:spacing w:line="480" w:lineRule="auto"/>
        <w:jc w:val="both"/>
        <w:rPr>
          <w:rFonts w:ascii="Arial" w:hAnsi="Arial" w:eastAsia="Arial" w:cs="Arial"/>
          <w:sz w:val="24"/>
          <w:szCs w:val="24"/>
        </w:rPr>
      </w:pPr>
    </w:p>
    <w:p w:rsidR="4BFF2CA7" w:rsidP="4BFF2CA7" w:rsidRDefault="4BFF2CA7" w14:paraId="734C2254" w14:textId="0D5ABEBF">
      <w:pPr>
        <w:pStyle w:val="Normal"/>
        <w:spacing w:line="480" w:lineRule="auto"/>
        <w:jc w:val="both"/>
        <w:rPr>
          <w:rFonts w:ascii="Arial" w:hAnsi="Arial" w:eastAsia="Arial" w:cs="Arial"/>
          <w:sz w:val="24"/>
          <w:szCs w:val="24"/>
        </w:rPr>
      </w:pPr>
    </w:p>
    <w:p w:rsidR="4BFF2CA7" w:rsidP="4BFF2CA7" w:rsidRDefault="4BFF2CA7" w14:paraId="725471EC" w14:textId="78A8776A">
      <w:pPr>
        <w:pStyle w:val="Normal"/>
        <w:spacing w:line="480" w:lineRule="auto"/>
        <w:jc w:val="both"/>
        <w:rPr>
          <w:rFonts w:ascii="Arial" w:hAnsi="Arial" w:eastAsia="Arial" w:cs="Arial"/>
          <w:sz w:val="24"/>
          <w:szCs w:val="24"/>
        </w:rPr>
      </w:pPr>
    </w:p>
    <w:p w:rsidR="4BFF2CA7" w:rsidP="4BFF2CA7" w:rsidRDefault="4BFF2CA7" w14:paraId="109A56D4" w14:textId="2E8B2EB4">
      <w:pPr>
        <w:pStyle w:val="Normal"/>
        <w:spacing w:line="480" w:lineRule="auto"/>
        <w:jc w:val="both"/>
        <w:rPr>
          <w:rFonts w:ascii="Arial" w:hAnsi="Arial" w:eastAsia="Arial" w:cs="Arial"/>
          <w:sz w:val="24"/>
          <w:szCs w:val="24"/>
        </w:rPr>
      </w:pPr>
    </w:p>
    <w:p w:rsidR="4BFF2CA7" w:rsidP="4BFF2CA7" w:rsidRDefault="4BFF2CA7" w14:paraId="0EF023C4" w14:textId="5649DF80">
      <w:pPr>
        <w:pStyle w:val="Normal"/>
        <w:spacing w:line="480" w:lineRule="auto"/>
        <w:jc w:val="both"/>
        <w:rPr>
          <w:rFonts w:ascii="Arial" w:hAnsi="Arial" w:eastAsia="Arial" w:cs="Arial"/>
          <w:b w:val="1"/>
          <w:bCs w:val="1"/>
          <w:sz w:val="24"/>
          <w:szCs w:val="24"/>
        </w:rPr>
      </w:pPr>
    </w:p>
    <w:p w:rsidR="4BFF2CA7" w:rsidP="4BFF2CA7" w:rsidRDefault="4BFF2CA7" w14:paraId="431A8F97" w14:textId="758F9F60">
      <w:pPr>
        <w:pStyle w:val="Normal"/>
        <w:spacing w:line="480" w:lineRule="auto"/>
        <w:jc w:val="both"/>
        <w:rPr>
          <w:rFonts w:ascii="Arial" w:hAnsi="Arial" w:eastAsia="Arial" w:cs="Arial"/>
          <w:b w:val="1"/>
          <w:bCs w:val="1"/>
          <w:sz w:val="24"/>
          <w:szCs w:val="24"/>
        </w:rPr>
      </w:pPr>
    </w:p>
    <w:p w:rsidR="60050D4E" w:rsidP="4BFF2CA7" w:rsidRDefault="60050D4E" w14:paraId="7B7AC9BD" w14:textId="45A58214">
      <w:pPr>
        <w:pStyle w:val="Normal"/>
        <w:spacing w:line="480" w:lineRule="auto"/>
        <w:jc w:val="both"/>
        <w:rPr>
          <w:rFonts w:ascii="Arial" w:hAnsi="Arial" w:eastAsia="Arial" w:cs="Arial"/>
          <w:b w:val="1"/>
          <w:bCs w:val="1"/>
          <w:sz w:val="24"/>
          <w:szCs w:val="24"/>
        </w:rPr>
      </w:pPr>
      <w:r w:rsidRPr="4BFF2CA7" w:rsidR="60050D4E">
        <w:rPr>
          <w:rFonts w:ascii="Arial" w:hAnsi="Arial" w:eastAsia="Arial" w:cs="Arial"/>
          <w:b w:val="1"/>
          <w:bCs w:val="1"/>
          <w:sz w:val="24"/>
          <w:szCs w:val="24"/>
        </w:rPr>
        <w:t>Author: Jonny GRIFFITHS (2110925)</w:t>
      </w:r>
    </w:p>
    <w:p w:rsidR="2985AB9A" w:rsidP="4BFF2CA7" w:rsidRDefault="2985AB9A" w14:paraId="23487C6B" w14:textId="0637EC65">
      <w:pPr>
        <w:pStyle w:val="Normal"/>
        <w:spacing w:line="480" w:lineRule="auto"/>
        <w:jc w:val="both"/>
        <w:rPr>
          <w:rFonts w:ascii="Arial" w:hAnsi="Arial" w:eastAsia="Arial" w:cs="Arial"/>
          <w:b w:val="1"/>
          <w:bCs w:val="1"/>
          <w:sz w:val="24"/>
          <w:szCs w:val="24"/>
        </w:rPr>
      </w:pPr>
      <w:r w:rsidRPr="4BFF2CA7" w:rsidR="2985AB9A">
        <w:rPr>
          <w:rFonts w:ascii="Arial" w:hAnsi="Arial" w:eastAsia="Arial" w:cs="Arial"/>
          <w:b w:val="1"/>
          <w:bCs w:val="1"/>
          <w:sz w:val="24"/>
          <w:szCs w:val="24"/>
        </w:rPr>
        <w:t xml:space="preserve">Course Name: Policing (Operational and Strategic Leadership) MSc </w:t>
      </w:r>
    </w:p>
    <w:p w:rsidR="2985AB9A" w:rsidP="4BFF2CA7" w:rsidRDefault="2985AB9A" w14:paraId="5864162D" w14:textId="7114C1CB">
      <w:pPr>
        <w:pStyle w:val="Normal"/>
        <w:spacing w:line="480" w:lineRule="auto"/>
        <w:jc w:val="both"/>
        <w:rPr>
          <w:rFonts w:ascii="Arial" w:hAnsi="Arial" w:eastAsia="Arial" w:cs="Arial"/>
          <w:b w:val="1"/>
          <w:bCs w:val="1"/>
          <w:sz w:val="24"/>
          <w:szCs w:val="24"/>
        </w:rPr>
      </w:pPr>
      <w:r w:rsidRPr="4BFF2CA7" w:rsidR="2985AB9A">
        <w:rPr>
          <w:rFonts w:ascii="Arial" w:hAnsi="Arial" w:eastAsia="Arial" w:cs="Arial"/>
          <w:b w:val="1"/>
          <w:bCs w:val="1"/>
          <w:sz w:val="24"/>
          <w:szCs w:val="24"/>
        </w:rPr>
        <w:t>Module: Operational Leadership (BMPO 7001)</w:t>
      </w:r>
    </w:p>
    <w:p w:rsidR="2985AB9A" w:rsidP="4BFF2CA7" w:rsidRDefault="2985AB9A" w14:paraId="2B77E02D" w14:textId="10FC23B9">
      <w:pPr>
        <w:pStyle w:val="Normal"/>
        <w:spacing w:line="480" w:lineRule="auto"/>
        <w:jc w:val="both"/>
        <w:rPr>
          <w:rFonts w:ascii="Arial" w:hAnsi="Arial" w:eastAsia="Arial" w:cs="Arial"/>
          <w:b w:val="1"/>
          <w:bCs w:val="1"/>
          <w:sz w:val="24"/>
          <w:szCs w:val="24"/>
        </w:rPr>
      </w:pPr>
      <w:r w:rsidRPr="4BFF2CA7" w:rsidR="2985AB9A">
        <w:rPr>
          <w:rFonts w:ascii="Arial" w:hAnsi="Arial" w:eastAsia="Arial" w:cs="Arial"/>
          <w:b w:val="1"/>
          <w:bCs w:val="1"/>
          <w:sz w:val="24"/>
          <w:szCs w:val="24"/>
        </w:rPr>
        <w:t>Instructors Name: Alison Cooke</w:t>
      </w:r>
    </w:p>
    <w:p w:rsidR="2985AB9A" w:rsidP="4BFF2CA7" w:rsidRDefault="2985AB9A" w14:paraId="5C15EA1C" w14:textId="545726D2">
      <w:pPr>
        <w:pStyle w:val="Normal"/>
        <w:spacing w:line="480" w:lineRule="auto"/>
        <w:jc w:val="both"/>
        <w:rPr>
          <w:rFonts w:ascii="Arial" w:hAnsi="Arial" w:eastAsia="Arial" w:cs="Arial"/>
          <w:b w:val="1"/>
          <w:bCs w:val="1"/>
          <w:sz w:val="24"/>
          <w:szCs w:val="24"/>
        </w:rPr>
      </w:pPr>
      <w:r w:rsidRPr="4BFF2CA7" w:rsidR="2985AB9A">
        <w:rPr>
          <w:rFonts w:ascii="Arial" w:hAnsi="Arial" w:eastAsia="Arial" w:cs="Arial"/>
          <w:b w:val="1"/>
          <w:bCs w:val="1"/>
          <w:sz w:val="24"/>
          <w:szCs w:val="24"/>
        </w:rPr>
        <w:t>Due Date: April 24</w:t>
      </w:r>
      <w:r w:rsidRPr="4BFF2CA7" w:rsidR="2985AB9A">
        <w:rPr>
          <w:rFonts w:ascii="Arial" w:hAnsi="Arial" w:eastAsia="Arial" w:cs="Arial"/>
          <w:b w:val="1"/>
          <w:bCs w:val="1"/>
          <w:sz w:val="24"/>
          <w:szCs w:val="24"/>
          <w:vertAlign w:val="superscript"/>
        </w:rPr>
        <w:t>th</w:t>
      </w:r>
      <w:r w:rsidRPr="4BFF2CA7" w:rsidR="2985AB9A">
        <w:rPr>
          <w:rFonts w:ascii="Arial" w:hAnsi="Arial" w:eastAsia="Arial" w:cs="Arial"/>
          <w:b w:val="1"/>
          <w:bCs w:val="1"/>
          <w:sz w:val="24"/>
          <w:szCs w:val="24"/>
        </w:rPr>
        <w:t xml:space="preserve"> 2023</w:t>
      </w:r>
    </w:p>
    <w:p w:rsidR="4BFF2CA7" w:rsidP="4BFF2CA7" w:rsidRDefault="4BFF2CA7" w14:paraId="55463411" w14:textId="0135E7E9">
      <w:pPr>
        <w:spacing w:line="480" w:lineRule="auto"/>
        <w:jc w:val="both"/>
        <w:rPr>
          <w:rFonts w:ascii="Arial" w:hAnsi="Arial" w:eastAsia="Arial" w:cs="Arial"/>
          <w:sz w:val="24"/>
          <w:szCs w:val="24"/>
        </w:rPr>
      </w:pPr>
    </w:p>
    <w:p w:rsidR="4BFF2CA7" w:rsidP="4BFF2CA7" w:rsidRDefault="4BFF2CA7" w14:paraId="1E55C85E" w14:textId="55AF7E71">
      <w:pPr>
        <w:pStyle w:val="Normal"/>
        <w:spacing w:line="480" w:lineRule="auto"/>
        <w:jc w:val="both"/>
        <w:rPr>
          <w:rFonts w:ascii="Arial" w:hAnsi="Arial" w:eastAsia="Arial" w:cs="Arial"/>
          <w:sz w:val="24"/>
          <w:szCs w:val="24"/>
        </w:rPr>
      </w:pPr>
    </w:p>
    <w:p w:rsidR="62B39F64" w:rsidP="4BFF2CA7" w:rsidRDefault="62B39F64" w14:paraId="014552F4" w14:textId="44835F30">
      <w:pPr>
        <w:spacing w:line="480" w:lineRule="auto"/>
        <w:jc w:val="both"/>
        <w:rPr>
          <w:rFonts w:ascii="Arial" w:hAnsi="Arial" w:eastAsia="Arial" w:cs="Arial"/>
          <w:sz w:val="24"/>
          <w:szCs w:val="24"/>
        </w:rPr>
      </w:pPr>
      <w:r w:rsidRPr="4BFF2CA7" w:rsidR="62B39F64">
        <w:rPr>
          <w:rFonts w:ascii="Arial" w:hAnsi="Arial" w:eastAsia="Arial" w:cs="Arial"/>
          <w:sz w:val="24"/>
          <w:szCs w:val="24"/>
        </w:rPr>
        <w:t xml:space="preserve">I began my formal leadership journey in 2007 when I was promoted </w:t>
      </w:r>
      <w:r w:rsidRPr="4BFF2CA7" w:rsidR="6DC2AE2E">
        <w:rPr>
          <w:rFonts w:ascii="Arial" w:hAnsi="Arial" w:eastAsia="Arial" w:cs="Arial"/>
          <w:sz w:val="24"/>
          <w:szCs w:val="24"/>
        </w:rPr>
        <w:t>from</w:t>
      </w:r>
      <w:r w:rsidRPr="4BFF2CA7" w:rsidR="62B39F64">
        <w:rPr>
          <w:rFonts w:ascii="Arial" w:hAnsi="Arial" w:eastAsia="Arial" w:cs="Arial"/>
          <w:sz w:val="24"/>
          <w:szCs w:val="24"/>
        </w:rPr>
        <w:t xml:space="preserve"> constable to a police sergeant</w:t>
      </w:r>
      <w:r w:rsidRPr="4BFF2CA7" w:rsidR="62B39F64">
        <w:rPr>
          <w:rFonts w:ascii="Arial" w:hAnsi="Arial" w:eastAsia="Arial" w:cs="Arial"/>
          <w:sz w:val="24"/>
          <w:szCs w:val="24"/>
        </w:rPr>
        <w:t xml:space="preserve">.  </w:t>
      </w:r>
      <w:r w:rsidRPr="4BFF2CA7" w:rsidR="1DE60AA3">
        <w:rPr>
          <w:rFonts w:ascii="Arial" w:hAnsi="Arial" w:eastAsia="Arial" w:cs="Arial"/>
          <w:sz w:val="24"/>
          <w:szCs w:val="24"/>
        </w:rPr>
        <w:t xml:space="preserve">Sergeants are at the first level of line management in policing and undertake daily supervision and </w:t>
      </w:r>
      <w:r w:rsidRPr="4BFF2CA7" w:rsidR="1DE60AA3">
        <w:rPr>
          <w:rFonts w:ascii="Arial" w:hAnsi="Arial" w:eastAsia="Arial" w:cs="Arial"/>
          <w:sz w:val="24"/>
          <w:szCs w:val="24"/>
        </w:rPr>
        <w:t>provide</w:t>
      </w:r>
      <w:r w:rsidRPr="4BFF2CA7" w:rsidR="1DE60AA3">
        <w:rPr>
          <w:rFonts w:ascii="Arial" w:hAnsi="Arial" w:eastAsia="Arial" w:cs="Arial"/>
          <w:sz w:val="24"/>
          <w:szCs w:val="24"/>
        </w:rPr>
        <w:t xml:space="preserve"> guidance and support to constables and police staff</w:t>
      </w:r>
      <w:r w:rsidRPr="4BFF2CA7" w:rsidR="1DE60AA3">
        <w:rPr>
          <w:rFonts w:ascii="Arial" w:hAnsi="Arial" w:eastAsia="Arial" w:cs="Arial"/>
          <w:sz w:val="24"/>
          <w:szCs w:val="24"/>
        </w:rPr>
        <w:t>.</w:t>
      </w:r>
      <w:r w:rsidRPr="4BFF2CA7" w:rsidR="5041F52E">
        <w:rPr>
          <w:rFonts w:ascii="Arial" w:hAnsi="Arial" w:eastAsia="Arial" w:cs="Arial"/>
          <w:sz w:val="24"/>
          <w:szCs w:val="24"/>
        </w:rPr>
        <w:t xml:space="preserve">  </w:t>
      </w:r>
      <w:r w:rsidRPr="4BFF2CA7" w:rsidR="5041F52E">
        <w:rPr>
          <w:rFonts w:ascii="Arial" w:hAnsi="Arial" w:eastAsia="Arial" w:cs="Arial"/>
          <w:sz w:val="24"/>
          <w:szCs w:val="24"/>
        </w:rPr>
        <w:t xml:space="preserve">A police sergeant is key to ensuring organisational standards are met and therefore build public confidence and support </w:t>
      </w:r>
      <w:r w:rsidRPr="4BFF2CA7" w:rsidR="6D9B0319">
        <w:rPr>
          <w:rFonts w:ascii="Arial" w:hAnsi="Arial" w:eastAsia="Arial" w:cs="Arial"/>
          <w:sz w:val="24"/>
          <w:szCs w:val="24"/>
        </w:rPr>
        <w:t>(</w:t>
      </w:r>
      <w:r w:rsidRPr="4BFF2CA7" w:rsidR="5041F52E">
        <w:rPr>
          <w:rFonts w:ascii="Arial" w:hAnsi="Arial" w:eastAsia="Arial" w:cs="Arial"/>
          <w:sz w:val="24"/>
          <w:szCs w:val="24"/>
        </w:rPr>
        <w:t>College of Policing</w:t>
      </w:r>
      <w:r w:rsidRPr="4BFF2CA7" w:rsidR="7DBCAF5D">
        <w:rPr>
          <w:rFonts w:ascii="Arial" w:hAnsi="Arial" w:eastAsia="Arial" w:cs="Arial"/>
          <w:sz w:val="24"/>
          <w:szCs w:val="24"/>
        </w:rPr>
        <w:t>, 2023)</w:t>
      </w:r>
      <w:r w:rsidRPr="4BFF2CA7" w:rsidR="3FFA9C66">
        <w:rPr>
          <w:rFonts w:ascii="Arial" w:hAnsi="Arial" w:eastAsia="Arial" w:cs="Arial"/>
          <w:sz w:val="24"/>
          <w:szCs w:val="24"/>
        </w:rPr>
        <w:t xml:space="preserve">. </w:t>
      </w:r>
      <w:r w:rsidRPr="4BFF2CA7" w:rsidR="1FF6EDA5">
        <w:rPr>
          <w:rFonts w:ascii="Arial" w:hAnsi="Arial" w:eastAsia="Arial" w:cs="Arial"/>
          <w:sz w:val="24"/>
          <w:szCs w:val="24"/>
        </w:rPr>
        <w:t xml:space="preserve"> </w:t>
      </w:r>
      <w:r w:rsidRPr="4BFF2CA7" w:rsidR="1FF6EDA5">
        <w:rPr>
          <w:rFonts w:ascii="Arial" w:hAnsi="Arial" w:eastAsia="Arial" w:cs="Arial"/>
          <w:sz w:val="24"/>
          <w:szCs w:val="24"/>
        </w:rPr>
        <w:t xml:space="preserve">I </w:t>
      </w:r>
      <w:r w:rsidRPr="4BFF2CA7" w:rsidR="1FF6EDA5">
        <w:rPr>
          <w:rFonts w:ascii="Arial" w:hAnsi="Arial" w:eastAsia="Arial" w:cs="Arial"/>
          <w:sz w:val="24"/>
          <w:szCs w:val="24"/>
        </w:rPr>
        <w:t>operated</w:t>
      </w:r>
      <w:r w:rsidRPr="4BFF2CA7" w:rsidR="1FF6EDA5">
        <w:rPr>
          <w:rFonts w:ascii="Arial" w:hAnsi="Arial" w:eastAsia="Arial" w:cs="Arial"/>
          <w:sz w:val="24"/>
          <w:szCs w:val="24"/>
        </w:rPr>
        <w:t xml:space="preserve"> as a police sergeant for over ten years and during that time gained leadership experience </w:t>
      </w:r>
      <w:r w:rsidRPr="4BFF2CA7" w:rsidR="6AE4CD7C">
        <w:rPr>
          <w:rFonts w:ascii="Arial" w:hAnsi="Arial" w:eastAsia="Arial" w:cs="Arial"/>
          <w:sz w:val="24"/>
          <w:szCs w:val="24"/>
        </w:rPr>
        <w:t>across a diverse range of roles – from neighbourhood policing to the supervision of complex crime in the CID arena as well as more specialist police work with the National P</w:t>
      </w:r>
      <w:r w:rsidRPr="4BFF2CA7" w:rsidR="2F6C16F0">
        <w:rPr>
          <w:rFonts w:ascii="Arial" w:hAnsi="Arial" w:eastAsia="Arial" w:cs="Arial"/>
          <w:sz w:val="24"/>
          <w:szCs w:val="24"/>
        </w:rPr>
        <w:t>olice Air Service</w:t>
      </w:r>
      <w:r w:rsidRPr="4BFF2CA7" w:rsidR="2F6C16F0">
        <w:rPr>
          <w:rFonts w:ascii="Arial" w:hAnsi="Arial" w:eastAsia="Arial" w:cs="Arial"/>
          <w:sz w:val="24"/>
          <w:szCs w:val="24"/>
        </w:rPr>
        <w:t xml:space="preserve">.  </w:t>
      </w:r>
      <w:r w:rsidRPr="4BFF2CA7" w:rsidR="2F6C16F0">
        <w:rPr>
          <w:rFonts w:ascii="Arial" w:hAnsi="Arial" w:eastAsia="Arial" w:cs="Arial"/>
          <w:sz w:val="24"/>
          <w:szCs w:val="24"/>
        </w:rPr>
        <w:t>All of</w:t>
      </w:r>
      <w:r w:rsidRPr="4BFF2CA7" w:rsidR="2F6C16F0">
        <w:rPr>
          <w:rFonts w:ascii="Arial" w:hAnsi="Arial" w:eastAsia="Arial" w:cs="Arial"/>
          <w:sz w:val="24"/>
          <w:szCs w:val="24"/>
        </w:rPr>
        <w:t xml:space="preserve"> these roles provided elements of complexity and challenge both in terms of critical </w:t>
      </w:r>
      <w:r w:rsidRPr="4BFF2CA7" w:rsidR="08DC2547">
        <w:rPr>
          <w:rFonts w:ascii="Arial" w:hAnsi="Arial" w:eastAsia="Arial" w:cs="Arial"/>
          <w:sz w:val="24"/>
          <w:szCs w:val="24"/>
        </w:rPr>
        <w:t xml:space="preserve">organisational issues involving change management and </w:t>
      </w:r>
      <w:r w:rsidRPr="4BFF2CA7" w:rsidR="1D4BD148">
        <w:rPr>
          <w:rFonts w:ascii="Arial" w:hAnsi="Arial" w:eastAsia="Arial" w:cs="Arial"/>
          <w:sz w:val="24"/>
          <w:szCs w:val="24"/>
        </w:rPr>
        <w:t>the evolution of crime which, during my service has ch</w:t>
      </w:r>
      <w:r w:rsidRPr="4BFF2CA7" w:rsidR="1D4BD148">
        <w:rPr>
          <w:rFonts w:ascii="Arial" w:hAnsi="Arial" w:eastAsia="Arial" w:cs="Arial"/>
          <w:sz w:val="24"/>
          <w:szCs w:val="24"/>
        </w:rPr>
        <w:t>a</w:t>
      </w:r>
      <w:r w:rsidRPr="4BFF2CA7" w:rsidR="0787A1C5">
        <w:rPr>
          <w:rFonts w:ascii="Arial" w:hAnsi="Arial" w:eastAsia="Arial" w:cs="Arial"/>
          <w:sz w:val="24"/>
          <w:szCs w:val="24"/>
        </w:rPr>
        <w:t>n</w:t>
      </w:r>
      <w:r w:rsidRPr="4BFF2CA7" w:rsidR="1D4BD148">
        <w:rPr>
          <w:rFonts w:ascii="Arial" w:hAnsi="Arial" w:eastAsia="Arial" w:cs="Arial"/>
          <w:sz w:val="24"/>
          <w:szCs w:val="24"/>
        </w:rPr>
        <w:t xml:space="preserve">ged </w:t>
      </w:r>
      <w:r w:rsidRPr="4BFF2CA7" w:rsidR="7516DDD2">
        <w:rPr>
          <w:rFonts w:ascii="Arial" w:hAnsi="Arial" w:eastAsia="Arial" w:cs="Arial"/>
          <w:sz w:val="24"/>
          <w:szCs w:val="24"/>
        </w:rPr>
        <w:t>immeasurably</w:t>
      </w:r>
      <w:r w:rsidRPr="4BFF2CA7" w:rsidR="221F426B">
        <w:rPr>
          <w:rFonts w:ascii="Arial" w:hAnsi="Arial" w:eastAsia="Arial" w:cs="Arial"/>
          <w:sz w:val="24"/>
          <w:szCs w:val="24"/>
        </w:rPr>
        <w:t xml:space="preserve"> and </w:t>
      </w:r>
      <w:r w:rsidRPr="4BFF2CA7" w:rsidR="4391CC61">
        <w:rPr>
          <w:rFonts w:ascii="Arial" w:hAnsi="Arial" w:eastAsia="Arial" w:cs="Arial"/>
          <w:sz w:val="24"/>
          <w:szCs w:val="24"/>
        </w:rPr>
        <w:t>simultaneously</w:t>
      </w:r>
      <w:r w:rsidRPr="4BFF2CA7" w:rsidR="221F426B">
        <w:rPr>
          <w:rFonts w:ascii="Arial" w:hAnsi="Arial" w:eastAsia="Arial" w:cs="Arial"/>
          <w:sz w:val="24"/>
          <w:szCs w:val="24"/>
        </w:rPr>
        <w:t xml:space="preserve"> with and </w:t>
      </w:r>
      <w:r w:rsidRPr="4BFF2CA7" w:rsidR="221F426B">
        <w:rPr>
          <w:rFonts w:ascii="Arial" w:hAnsi="Arial" w:eastAsia="Arial" w:cs="Arial"/>
          <w:sz w:val="24"/>
          <w:szCs w:val="24"/>
        </w:rPr>
        <w:t>in regard to</w:t>
      </w:r>
      <w:r w:rsidRPr="4BFF2CA7" w:rsidR="221F426B">
        <w:rPr>
          <w:rFonts w:ascii="Arial" w:hAnsi="Arial" w:eastAsia="Arial" w:cs="Arial"/>
          <w:sz w:val="24"/>
          <w:szCs w:val="24"/>
        </w:rPr>
        <w:t>, the digital era</w:t>
      </w:r>
      <w:r w:rsidRPr="4BFF2CA7" w:rsidR="221F426B">
        <w:rPr>
          <w:rFonts w:ascii="Arial" w:hAnsi="Arial" w:eastAsia="Arial" w:cs="Arial"/>
          <w:sz w:val="24"/>
          <w:szCs w:val="24"/>
        </w:rPr>
        <w:t xml:space="preserve">.  </w:t>
      </w:r>
      <w:r w:rsidRPr="4BFF2CA7" w:rsidR="59425C23">
        <w:rPr>
          <w:rFonts w:ascii="Arial" w:hAnsi="Arial" w:eastAsia="Arial" w:cs="Arial"/>
          <w:sz w:val="24"/>
          <w:szCs w:val="24"/>
        </w:rPr>
        <w:t>I was promoted to the rank of Inspector in 2020</w:t>
      </w:r>
      <w:r w:rsidRPr="4BFF2CA7" w:rsidR="6A6C8725">
        <w:rPr>
          <w:rFonts w:ascii="Arial" w:hAnsi="Arial" w:eastAsia="Arial" w:cs="Arial"/>
          <w:sz w:val="24"/>
          <w:szCs w:val="24"/>
        </w:rPr>
        <w:t xml:space="preserve"> where my role was to manage teams of sergeants and police staff</w:t>
      </w:r>
      <w:r w:rsidRPr="4BFF2CA7" w:rsidR="4A432BE0">
        <w:rPr>
          <w:rFonts w:ascii="Arial" w:hAnsi="Arial" w:eastAsia="Arial" w:cs="Arial"/>
          <w:sz w:val="24"/>
          <w:szCs w:val="24"/>
        </w:rPr>
        <w:t xml:space="preserve">.  </w:t>
      </w:r>
      <w:r w:rsidRPr="4BFF2CA7" w:rsidR="4A432BE0">
        <w:rPr>
          <w:rFonts w:ascii="Arial" w:hAnsi="Arial" w:eastAsia="Arial" w:cs="Arial"/>
          <w:sz w:val="24"/>
          <w:szCs w:val="24"/>
        </w:rPr>
        <w:t xml:space="preserve">A police Inspector </w:t>
      </w:r>
      <w:r w:rsidRPr="4BFF2CA7" w:rsidR="4153E764">
        <w:rPr>
          <w:rFonts w:ascii="Arial" w:hAnsi="Arial" w:eastAsia="Arial" w:cs="Arial"/>
          <w:sz w:val="24"/>
          <w:szCs w:val="24"/>
        </w:rPr>
        <w:t>has an</w:t>
      </w:r>
      <w:r w:rsidRPr="4BFF2CA7" w:rsidR="4A432BE0">
        <w:rPr>
          <w:rFonts w:ascii="Arial" w:hAnsi="Arial" w:eastAsia="Arial" w:cs="Arial"/>
          <w:sz w:val="24"/>
          <w:szCs w:val="24"/>
        </w:rPr>
        <w:t xml:space="preserve"> important function in terms of the specific legal powers that the </w:t>
      </w:r>
      <w:r w:rsidRPr="4BFF2CA7" w:rsidR="15310BB8">
        <w:rPr>
          <w:rFonts w:ascii="Arial" w:hAnsi="Arial" w:eastAsia="Arial" w:cs="Arial"/>
          <w:sz w:val="24"/>
          <w:szCs w:val="24"/>
        </w:rPr>
        <w:t xml:space="preserve">role entails </w:t>
      </w:r>
      <w:r w:rsidRPr="4BFF2CA7" w:rsidR="15310BB8">
        <w:rPr>
          <w:rFonts w:ascii="Arial" w:hAnsi="Arial" w:eastAsia="Arial" w:cs="Arial"/>
          <w:sz w:val="24"/>
          <w:szCs w:val="24"/>
        </w:rPr>
        <w:t>in order to</w:t>
      </w:r>
      <w:r w:rsidRPr="4BFF2CA7" w:rsidR="15310BB8">
        <w:rPr>
          <w:rFonts w:ascii="Arial" w:hAnsi="Arial" w:eastAsia="Arial" w:cs="Arial"/>
          <w:sz w:val="24"/>
          <w:szCs w:val="24"/>
        </w:rPr>
        <w:t xml:space="preserve"> </w:t>
      </w:r>
      <w:r w:rsidRPr="4BFF2CA7" w:rsidR="15310BB8">
        <w:rPr>
          <w:rFonts w:ascii="Arial" w:hAnsi="Arial" w:eastAsia="Arial" w:cs="Arial"/>
          <w:sz w:val="24"/>
          <w:szCs w:val="24"/>
        </w:rPr>
        <w:t>maintain</w:t>
      </w:r>
      <w:r w:rsidRPr="4BFF2CA7" w:rsidR="15310BB8">
        <w:rPr>
          <w:rFonts w:ascii="Arial" w:hAnsi="Arial" w:eastAsia="Arial" w:cs="Arial"/>
          <w:sz w:val="24"/>
          <w:szCs w:val="24"/>
        </w:rPr>
        <w:t xml:space="preserve"> the maintenance of law and order (</w:t>
      </w:r>
      <w:r w:rsidRPr="4BFF2CA7" w:rsidR="41265FDF">
        <w:rPr>
          <w:rFonts w:ascii="Arial" w:hAnsi="Arial" w:eastAsia="Arial" w:cs="Arial"/>
          <w:sz w:val="24"/>
          <w:szCs w:val="24"/>
        </w:rPr>
        <w:t>College of Policing, 2023)</w:t>
      </w:r>
      <w:r w:rsidRPr="4BFF2CA7" w:rsidR="2274CBD3">
        <w:rPr>
          <w:rFonts w:ascii="Arial" w:hAnsi="Arial" w:eastAsia="Arial" w:cs="Arial"/>
          <w:sz w:val="24"/>
          <w:szCs w:val="24"/>
        </w:rPr>
        <w:t>.</w:t>
      </w:r>
      <w:r w:rsidRPr="4BFF2CA7" w:rsidR="0C5B12E8">
        <w:rPr>
          <w:rFonts w:ascii="Arial" w:hAnsi="Arial" w:eastAsia="Arial" w:cs="Arial"/>
          <w:sz w:val="24"/>
          <w:szCs w:val="24"/>
        </w:rPr>
        <w:t xml:space="preserve"> </w:t>
      </w:r>
      <w:r w:rsidRPr="4BFF2CA7" w:rsidR="0C5B12E8">
        <w:rPr>
          <w:rFonts w:ascii="Arial" w:hAnsi="Arial" w:eastAsia="Arial" w:cs="Arial"/>
          <w:sz w:val="24"/>
          <w:szCs w:val="24"/>
        </w:rPr>
        <w:t xml:space="preserve"> These powers </w:t>
      </w:r>
      <w:r w:rsidRPr="4BFF2CA7" w:rsidR="307416C9">
        <w:rPr>
          <w:rFonts w:ascii="Arial" w:hAnsi="Arial" w:eastAsia="Arial" w:cs="Arial"/>
          <w:sz w:val="24"/>
          <w:szCs w:val="24"/>
        </w:rPr>
        <w:t>predominantly</w:t>
      </w:r>
      <w:r w:rsidRPr="4BFF2CA7" w:rsidR="0C5B12E8">
        <w:rPr>
          <w:rFonts w:ascii="Arial" w:hAnsi="Arial" w:eastAsia="Arial" w:cs="Arial"/>
          <w:sz w:val="24"/>
          <w:szCs w:val="24"/>
        </w:rPr>
        <w:t xml:space="preserve"> revolve</w:t>
      </w:r>
      <w:r w:rsidRPr="4BFF2CA7" w:rsidR="0C5B12E8">
        <w:rPr>
          <w:rFonts w:ascii="Arial" w:hAnsi="Arial" w:eastAsia="Arial" w:cs="Arial"/>
          <w:sz w:val="24"/>
          <w:szCs w:val="24"/>
        </w:rPr>
        <w:t xml:space="preserve"> around the application of the Police and Criminal Evidence Act, 1984</w:t>
      </w:r>
      <w:r w:rsidRPr="4BFF2CA7" w:rsidR="7AA13136">
        <w:rPr>
          <w:rFonts w:ascii="Arial" w:hAnsi="Arial" w:eastAsia="Arial" w:cs="Arial"/>
          <w:sz w:val="24"/>
          <w:szCs w:val="24"/>
        </w:rPr>
        <w:t>.</w:t>
      </w:r>
      <w:r w:rsidRPr="4BFF2CA7" w:rsidR="73530CD9">
        <w:rPr>
          <w:rFonts w:ascii="Arial" w:hAnsi="Arial" w:eastAsia="Arial" w:cs="Arial"/>
          <w:sz w:val="24"/>
          <w:szCs w:val="24"/>
        </w:rPr>
        <w:t xml:space="preserve">  </w:t>
      </w:r>
      <w:r w:rsidRPr="4BFF2CA7" w:rsidR="41265FDF">
        <w:rPr>
          <w:rFonts w:ascii="Arial" w:hAnsi="Arial" w:eastAsia="Arial" w:cs="Arial"/>
          <w:sz w:val="24"/>
          <w:szCs w:val="24"/>
        </w:rPr>
        <w:t xml:space="preserve">I undertook this role throughout the Covid 19 pandemic which was a particularly challenging </w:t>
      </w:r>
      <w:r w:rsidRPr="4BFF2CA7" w:rsidR="0B0EDA84">
        <w:rPr>
          <w:rFonts w:ascii="Arial" w:hAnsi="Arial" w:eastAsia="Arial" w:cs="Arial"/>
          <w:sz w:val="24"/>
          <w:szCs w:val="24"/>
        </w:rPr>
        <w:t xml:space="preserve">period </w:t>
      </w:r>
      <w:r w:rsidRPr="4BFF2CA7" w:rsidR="41265FDF">
        <w:rPr>
          <w:rFonts w:ascii="Arial" w:hAnsi="Arial" w:eastAsia="Arial" w:cs="Arial"/>
          <w:sz w:val="24"/>
          <w:szCs w:val="24"/>
        </w:rPr>
        <w:t xml:space="preserve">and </w:t>
      </w:r>
      <w:r w:rsidRPr="4BFF2CA7" w:rsidR="7FCB4510">
        <w:rPr>
          <w:rFonts w:ascii="Arial" w:hAnsi="Arial" w:eastAsia="Arial" w:cs="Arial"/>
          <w:sz w:val="24"/>
          <w:szCs w:val="24"/>
        </w:rPr>
        <w:t xml:space="preserve">evolved significantly through the course of this public health crisis, </w:t>
      </w:r>
      <w:r w:rsidRPr="4BFF2CA7" w:rsidR="7FCB4510">
        <w:rPr>
          <w:rFonts w:ascii="Arial" w:hAnsi="Arial" w:eastAsia="Arial" w:cs="Arial"/>
          <w:sz w:val="24"/>
          <w:szCs w:val="24"/>
        </w:rPr>
        <w:t>arguably with</w:t>
      </w:r>
      <w:r w:rsidRPr="4BFF2CA7" w:rsidR="7FCB4510">
        <w:rPr>
          <w:rFonts w:ascii="Arial" w:hAnsi="Arial" w:eastAsia="Arial" w:cs="Arial"/>
          <w:sz w:val="24"/>
          <w:szCs w:val="24"/>
        </w:rPr>
        <w:t xml:space="preserve"> changes to that </w:t>
      </w:r>
      <w:r w:rsidRPr="4BFF2CA7" w:rsidR="78D25098">
        <w:rPr>
          <w:rFonts w:ascii="Arial" w:hAnsi="Arial" w:eastAsia="Arial" w:cs="Arial"/>
          <w:sz w:val="24"/>
          <w:szCs w:val="24"/>
        </w:rPr>
        <w:t>will remain for generations to come</w:t>
      </w:r>
      <w:r w:rsidRPr="4BFF2CA7" w:rsidR="78D25098">
        <w:rPr>
          <w:rFonts w:ascii="Arial" w:hAnsi="Arial" w:eastAsia="Arial" w:cs="Arial"/>
          <w:sz w:val="24"/>
          <w:szCs w:val="24"/>
        </w:rPr>
        <w:t xml:space="preserve">.  </w:t>
      </w:r>
      <w:r w:rsidRPr="4BFF2CA7" w:rsidR="78D25098">
        <w:rPr>
          <w:rFonts w:ascii="Arial" w:hAnsi="Arial" w:eastAsia="Arial" w:cs="Arial"/>
          <w:sz w:val="24"/>
          <w:szCs w:val="24"/>
        </w:rPr>
        <w:t xml:space="preserve">I will look at the impact of Covid-19 on policing and wider </w:t>
      </w:r>
      <w:r w:rsidRPr="4BFF2CA7" w:rsidR="5E8B5995">
        <w:rPr>
          <w:rFonts w:ascii="Arial" w:hAnsi="Arial" w:eastAsia="Arial" w:cs="Arial"/>
          <w:sz w:val="24"/>
          <w:szCs w:val="24"/>
        </w:rPr>
        <w:t>partnerships</w:t>
      </w:r>
      <w:r w:rsidRPr="4BFF2CA7" w:rsidR="78D25098">
        <w:rPr>
          <w:rFonts w:ascii="Arial" w:hAnsi="Arial" w:eastAsia="Arial" w:cs="Arial"/>
          <w:sz w:val="24"/>
          <w:szCs w:val="24"/>
        </w:rPr>
        <w:t xml:space="preserve"> in more detail within this report</w:t>
      </w:r>
      <w:r w:rsidRPr="4BFF2CA7" w:rsidR="78D25098">
        <w:rPr>
          <w:rFonts w:ascii="Arial" w:hAnsi="Arial" w:eastAsia="Arial" w:cs="Arial"/>
          <w:sz w:val="24"/>
          <w:szCs w:val="24"/>
        </w:rPr>
        <w:t>.</w:t>
      </w:r>
      <w:r w:rsidRPr="4BFF2CA7" w:rsidR="4F43FDB5">
        <w:rPr>
          <w:rFonts w:ascii="Arial" w:hAnsi="Arial" w:eastAsia="Arial" w:cs="Arial"/>
          <w:sz w:val="24"/>
          <w:szCs w:val="24"/>
        </w:rPr>
        <w:t xml:space="preserve">  </w:t>
      </w:r>
      <w:r w:rsidRPr="4BFF2CA7" w:rsidR="7155864F">
        <w:rPr>
          <w:rFonts w:ascii="Arial" w:hAnsi="Arial" w:eastAsia="Arial" w:cs="Arial"/>
          <w:sz w:val="24"/>
          <w:szCs w:val="24"/>
        </w:rPr>
        <w:t xml:space="preserve">My current role is one in which I </w:t>
      </w:r>
      <w:r w:rsidRPr="4BFF2CA7" w:rsidR="7155864F">
        <w:rPr>
          <w:rFonts w:ascii="Arial" w:hAnsi="Arial" w:eastAsia="Arial" w:cs="Arial"/>
          <w:sz w:val="24"/>
          <w:szCs w:val="24"/>
        </w:rPr>
        <w:t>operate</w:t>
      </w:r>
      <w:r w:rsidRPr="4BFF2CA7" w:rsidR="7155864F">
        <w:rPr>
          <w:rFonts w:ascii="Arial" w:hAnsi="Arial" w:eastAsia="Arial" w:cs="Arial"/>
          <w:sz w:val="24"/>
          <w:szCs w:val="24"/>
        </w:rPr>
        <w:t xml:space="preserve"> as part of the senior leadership team for a large geographic county as a </w:t>
      </w:r>
      <w:r w:rsidRPr="4BFF2CA7" w:rsidR="026515A2">
        <w:rPr>
          <w:rFonts w:ascii="Arial" w:hAnsi="Arial" w:eastAsia="Arial" w:cs="Arial"/>
          <w:sz w:val="24"/>
          <w:szCs w:val="24"/>
        </w:rPr>
        <w:t>Chief Inspector</w:t>
      </w:r>
      <w:r w:rsidRPr="4BFF2CA7" w:rsidR="026515A2">
        <w:rPr>
          <w:rFonts w:ascii="Arial" w:hAnsi="Arial" w:eastAsia="Arial" w:cs="Arial"/>
          <w:sz w:val="24"/>
          <w:szCs w:val="24"/>
        </w:rPr>
        <w:t xml:space="preserve">.  </w:t>
      </w:r>
      <w:r w:rsidRPr="4BFF2CA7" w:rsidR="026515A2">
        <w:rPr>
          <w:rFonts w:ascii="Arial" w:hAnsi="Arial" w:eastAsia="Arial" w:cs="Arial"/>
          <w:sz w:val="24"/>
          <w:szCs w:val="24"/>
        </w:rPr>
        <w:t xml:space="preserve">A chief Inspector manages and mitigates risk, sets plans for the deployment of </w:t>
      </w:r>
      <w:r w:rsidRPr="4BFF2CA7" w:rsidR="026515A2">
        <w:rPr>
          <w:rFonts w:ascii="Arial" w:hAnsi="Arial" w:eastAsia="Arial" w:cs="Arial"/>
          <w:sz w:val="24"/>
          <w:szCs w:val="24"/>
        </w:rPr>
        <w:t>re</w:t>
      </w:r>
      <w:r w:rsidRPr="4BFF2CA7" w:rsidR="34C1002D">
        <w:rPr>
          <w:rFonts w:ascii="Arial" w:hAnsi="Arial" w:eastAsia="Arial" w:cs="Arial"/>
          <w:sz w:val="24"/>
          <w:szCs w:val="24"/>
        </w:rPr>
        <w:t>sources</w:t>
      </w:r>
      <w:r w:rsidRPr="4BFF2CA7" w:rsidR="34C1002D">
        <w:rPr>
          <w:rFonts w:ascii="Arial" w:hAnsi="Arial" w:eastAsia="Arial" w:cs="Arial"/>
          <w:sz w:val="24"/>
          <w:szCs w:val="24"/>
        </w:rPr>
        <w:t xml:space="preserve"> and</w:t>
      </w:r>
      <w:r w:rsidRPr="4BFF2CA7" w:rsidR="205C6D6C">
        <w:rPr>
          <w:rFonts w:ascii="Arial" w:hAnsi="Arial" w:eastAsia="Arial" w:cs="Arial"/>
          <w:sz w:val="24"/>
          <w:szCs w:val="24"/>
        </w:rPr>
        <w:t xml:space="preserve"> develops and </w:t>
      </w:r>
      <w:r w:rsidRPr="4BFF2CA7" w:rsidR="205C6D6C">
        <w:rPr>
          <w:rFonts w:ascii="Arial" w:hAnsi="Arial" w:eastAsia="Arial" w:cs="Arial"/>
          <w:sz w:val="24"/>
          <w:szCs w:val="24"/>
        </w:rPr>
        <w:t>maintains</w:t>
      </w:r>
      <w:r w:rsidRPr="4BFF2CA7" w:rsidR="205C6D6C">
        <w:rPr>
          <w:rFonts w:ascii="Arial" w:hAnsi="Arial" w:eastAsia="Arial" w:cs="Arial"/>
          <w:sz w:val="24"/>
          <w:szCs w:val="24"/>
        </w:rPr>
        <w:t xml:space="preserve"> relationships with communities and multi-agency partners (College of Policing, 2023</w:t>
      </w:r>
      <w:r w:rsidRPr="4BFF2CA7" w:rsidR="2DCF3D7E">
        <w:rPr>
          <w:rFonts w:ascii="Arial" w:hAnsi="Arial" w:eastAsia="Arial" w:cs="Arial"/>
          <w:sz w:val="24"/>
          <w:szCs w:val="24"/>
        </w:rPr>
        <w:t>.</w:t>
      </w:r>
      <w:r w:rsidRPr="4BFF2CA7" w:rsidR="3CBEDF2D">
        <w:rPr>
          <w:rFonts w:ascii="Arial" w:hAnsi="Arial" w:eastAsia="Arial" w:cs="Arial"/>
          <w:sz w:val="24"/>
          <w:szCs w:val="24"/>
        </w:rPr>
        <w:t xml:space="preserve">  </w:t>
      </w:r>
      <w:r w:rsidRPr="4BFF2CA7" w:rsidR="5F01529D">
        <w:rPr>
          <w:rFonts w:ascii="Arial" w:hAnsi="Arial" w:eastAsia="Arial" w:cs="Arial"/>
          <w:sz w:val="24"/>
          <w:szCs w:val="24"/>
        </w:rPr>
        <w:t>This paper explores the leadership challenges I have faced, both as a junior leader in functional operational roles and as a strategic leader as part of a senior leadership team</w:t>
      </w:r>
      <w:r w:rsidRPr="4BFF2CA7" w:rsidR="5F01529D">
        <w:rPr>
          <w:rFonts w:ascii="Arial" w:hAnsi="Arial" w:eastAsia="Arial" w:cs="Arial"/>
          <w:sz w:val="24"/>
          <w:szCs w:val="24"/>
        </w:rPr>
        <w:t xml:space="preserve">.  </w:t>
      </w:r>
      <w:r w:rsidRPr="4BFF2CA7" w:rsidR="5F01529D">
        <w:rPr>
          <w:rFonts w:ascii="Arial" w:hAnsi="Arial" w:eastAsia="Arial" w:cs="Arial"/>
          <w:sz w:val="24"/>
          <w:szCs w:val="24"/>
        </w:rPr>
        <w:t>I will explain what the current and future leadership challenges</w:t>
      </w:r>
      <w:r w:rsidRPr="4BFF2CA7" w:rsidR="67F4369E">
        <w:rPr>
          <w:rFonts w:ascii="Arial" w:hAnsi="Arial" w:eastAsia="Arial" w:cs="Arial"/>
          <w:sz w:val="24"/>
          <w:szCs w:val="24"/>
        </w:rPr>
        <w:t xml:space="preserve"> are</w:t>
      </w:r>
      <w:r w:rsidRPr="4BFF2CA7" w:rsidR="3B195D77">
        <w:rPr>
          <w:rFonts w:ascii="Arial" w:hAnsi="Arial" w:eastAsia="Arial" w:cs="Arial"/>
          <w:sz w:val="24"/>
          <w:szCs w:val="24"/>
        </w:rPr>
        <w:t xml:space="preserve">, both in terms of how </w:t>
      </w:r>
      <w:r w:rsidRPr="4BFF2CA7" w:rsidR="4CC7BA9B">
        <w:rPr>
          <w:rFonts w:ascii="Arial" w:hAnsi="Arial" w:eastAsia="Arial" w:cs="Arial"/>
          <w:sz w:val="24"/>
          <w:szCs w:val="24"/>
        </w:rPr>
        <w:t>policing</w:t>
      </w:r>
      <w:r w:rsidRPr="4BFF2CA7" w:rsidR="3B195D77">
        <w:rPr>
          <w:rFonts w:ascii="Arial" w:hAnsi="Arial" w:eastAsia="Arial" w:cs="Arial"/>
          <w:sz w:val="24"/>
          <w:szCs w:val="24"/>
        </w:rPr>
        <w:t xml:space="preserve"> will respond to the increasing complexity, </w:t>
      </w:r>
      <w:r w:rsidRPr="4BFF2CA7" w:rsidR="6E259689">
        <w:rPr>
          <w:rFonts w:ascii="Arial" w:hAnsi="Arial" w:eastAsia="Arial" w:cs="Arial"/>
          <w:sz w:val="24"/>
          <w:szCs w:val="24"/>
        </w:rPr>
        <w:t>scrutiny</w:t>
      </w:r>
      <w:r w:rsidRPr="4BFF2CA7" w:rsidR="3B195D77">
        <w:rPr>
          <w:rFonts w:ascii="Arial" w:hAnsi="Arial" w:eastAsia="Arial" w:cs="Arial"/>
          <w:sz w:val="24"/>
          <w:szCs w:val="24"/>
        </w:rPr>
        <w:t xml:space="preserve"> and demand as well as highlighting </w:t>
      </w:r>
      <w:r w:rsidRPr="4BFF2CA7" w:rsidR="0122A7DA">
        <w:rPr>
          <w:rFonts w:ascii="Arial" w:hAnsi="Arial" w:eastAsia="Arial" w:cs="Arial"/>
          <w:sz w:val="24"/>
          <w:szCs w:val="24"/>
        </w:rPr>
        <w:t xml:space="preserve">my </w:t>
      </w:r>
      <w:r w:rsidRPr="4BFF2CA7" w:rsidR="0122A7DA">
        <w:rPr>
          <w:rFonts w:ascii="Arial" w:hAnsi="Arial" w:eastAsia="Arial" w:cs="Arial"/>
          <w:sz w:val="24"/>
          <w:szCs w:val="24"/>
        </w:rPr>
        <w:t>personal experiences</w:t>
      </w:r>
      <w:r w:rsidRPr="4BFF2CA7" w:rsidR="0122A7DA">
        <w:rPr>
          <w:rFonts w:ascii="Arial" w:hAnsi="Arial" w:eastAsia="Arial" w:cs="Arial"/>
          <w:sz w:val="24"/>
          <w:szCs w:val="24"/>
        </w:rPr>
        <w:t xml:space="preserve"> and learning</w:t>
      </w:r>
      <w:r w:rsidRPr="4BFF2CA7" w:rsidR="0122A7DA">
        <w:rPr>
          <w:rFonts w:ascii="Arial" w:hAnsi="Arial" w:eastAsia="Arial" w:cs="Arial"/>
          <w:sz w:val="24"/>
          <w:szCs w:val="24"/>
        </w:rPr>
        <w:t xml:space="preserve">.  </w:t>
      </w:r>
      <w:r w:rsidRPr="4BFF2CA7" w:rsidR="0122A7DA">
        <w:rPr>
          <w:rFonts w:ascii="Arial" w:hAnsi="Arial" w:eastAsia="Arial" w:cs="Arial"/>
          <w:sz w:val="24"/>
          <w:szCs w:val="24"/>
        </w:rPr>
        <w:t xml:space="preserve">I have utilised Gibbs’s Reflective Cycle </w:t>
      </w:r>
      <w:r w:rsidRPr="4BFF2CA7" w:rsidR="0122A7DA">
        <w:rPr>
          <w:rFonts w:ascii="Arial" w:hAnsi="Arial" w:eastAsia="Arial" w:cs="Arial"/>
          <w:sz w:val="24"/>
          <w:szCs w:val="24"/>
        </w:rPr>
        <w:t>in order to</w:t>
      </w:r>
      <w:r w:rsidRPr="4BFF2CA7" w:rsidR="0122A7DA">
        <w:rPr>
          <w:rFonts w:ascii="Arial" w:hAnsi="Arial" w:eastAsia="Arial" w:cs="Arial"/>
          <w:sz w:val="24"/>
          <w:szCs w:val="24"/>
        </w:rPr>
        <w:t xml:space="preserve"> examine these experiences and reflect upon the learning</w:t>
      </w:r>
      <w:r w:rsidRPr="4BFF2CA7" w:rsidR="0122A7DA">
        <w:rPr>
          <w:rFonts w:ascii="Arial" w:hAnsi="Arial" w:eastAsia="Arial" w:cs="Arial"/>
          <w:sz w:val="24"/>
          <w:szCs w:val="24"/>
        </w:rPr>
        <w:t>.</w:t>
      </w:r>
      <w:r w:rsidRPr="4BFF2CA7" w:rsidR="4D653EF5">
        <w:rPr>
          <w:rFonts w:ascii="Arial" w:hAnsi="Arial" w:eastAsia="Arial" w:cs="Arial"/>
          <w:sz w:val="24"/>
          <w:szCs w:val="24"/>
        </w:rPr>
        <w:t xml:space="preserve">  </w:t>
      </w:r>
      <w:r w:rsidRPr="4BFF2CA7" w:rsidR="3631245F">
        <w:rPr>
          <w:rFonts w:ascii="Arial" w:hAnsi="Arial" w:eastAsia="Arial" w:cs="Arial"/>
          <w:sz w:val="24"/>
          <w:szCs w:val="24"/>
        </w:rPr>
        <w:t xml:space="preserve">Through my research </w:t>
      </w:r>
      <w:r w:rsidRPr="4BFF2CA7" w:rsidR="557613C6">
        <w:rPr>
          <w:rFonts w:ascii="Arial" w:hAnsi="Arial" w:eastAsia="Arial" w:cs="Arial"/>
          <w:sz w:val="24"/>
          <w:szCs w:val="24"/>
        </w:rPr>
        <w:t>into</w:t>
      </w:r>
      <w:r w:rsidRPr="4BFF2CA7" w:rsidR="3631245F">
        <w:rPr>
          <w:rFonts w:ascii="Arial" w:hAnsi="Arial" w:eastAsia="Arial" w:cs="Arial"/>
          <w:sz w:val="24"/>
          <w:szCs w:val="24"/>
        </w:rPr>
        <w:t xml:space="preserve"> the topic of the many and varied challenge of operational policing I have </w:t>
      </w:r>
      <w:r w:rsidRPr="4BFF2CA7" w:rsidR="46FCD680">
        <w:rPr>
          <w:rFonts w:ascii="Arial" w:hAnsi="Arial" w:eastAsia="Arial" w:cs="Arial"/>
          <w:sz w:val="24"/>
          <w:szCs w:val="24"/>
        </w:rPr>
        <w:t xml:space="preserve">concentrated on three distinct areas </w:t>
      </w:r>
      <w:r w:rsidRPr="4BFF2CA7" w:rsidR="26ADC1FA">
        <w:rPr>
          <w:rFonts w:ascii="Arial" w:hAnsi="Arial" w:eastAsia="Arial" w:cs="Arial"/>
          <w:sz w:val="24"/>
          <w:szCs w:val="24"/>
        </w:rPr>
        <w:t>as key themes to explore.</w:t>
      </w:r>
    </w:p>
    <w:p w:rsidR="4BFF2CA7" w:rsidP="4BFF2CA7" w:rsidRDefault="4BFF2CA7" w14:paraId="1101851D" w14:textId="45038329">
      <w:pPr>
        <w:pStyle w:val="Normal"/>
        <w:spacing w:line="480" w:lineRule="auto"/>
        <w:jc w:val="both"/>
        <w:rPr>
          <w:rFonts w:ascii="Arial" w:hAnsi="Arial" w:eastAsia="Arial" w:cs="Arial"/>
          <w:sz w:val="24"/>
          <w:szCs w:val="24"/>
        </w:rPr>
      </w:pPr>
    </w:p>
    <w:p w:rsidR="6ABF1265" w:rsidP="4BFF2CA7" w:rsidRDefault="6ABF1265" w14:paraId="4CAB1A7D" w14:textId="58AB7F2E">
      <w:pPr>
        <w:pStyle w:val="ListParagraph"/>
        <w:numPr>
          <w:ilvl w:val="0"/>
          <w:numId w:val="2"/>
        </w:numPr>
        <w:bidi w:val="0"/>
        <w:spacing w:before="0" w:beforeAutospacing="off" w:after="160" w:afterAutospacing="off" w:line="480" w:lineRule="auto"/>
        <w:ind w:right="0"/>
        <w:jc w:val="both"/>
        <w:rPr>
          <w:rFonts w:ascii="Arial" w:hAnsi="Arial" w:eastAsia="Arial" w:cs="Arial"/>
          <w:sz w:val="24"/>
          <w:szCs w:val="24"/>
        </w:rPr>
      </w:pPr>
      <w:r w:rsidRPr="4BFF2CA7" w:rsidR="6ABF1265">
        <w:rPr>
          <w:rFonts w:ascii="Arial" w:hAnsi="Arial" w:eastAsia="Arial" w:cs="Arial"/>
          <w:sz w:val="24"/>
          <w:szCs w:val="24"/>
        </w:rPr>
        <w:t>Understanding Organisational Culture</w:t>
      </w:r>
    </w:p>
    <w:p w:rsidR="6ABF1265" w:rsidP="4BFF2CA7" w:rsidRDefault="6ABF1265" w14:paraId="151E5866" w14:textId="08882A83">
      <w:pPr>
        <w:pStyle w:val="ListParagraph"/>
        <w:numPr>
          <w:ilvl w:val="0"/>
          <w:numId w:val="2"/>
        </w:numPr>
        <w:bidi w:val="0"/>
        <w:spacing w:before="0" w:beforeAutospacing="off" w:after="160" w:afterAutospacing="off" w:line="480" w:lineRule="auto"/>
        <w:ind w:right="0"/>
        <w:jc w:val="both"/>
        <w:rPr>
          <w:rFonts w:ascii="Arial" w:hAnsi="Arial" w:eastAsia="Arial" w:cs="Arial"/>
          <w:sz w:val="24"/>
          <w:szCs w:val="24"/>
        </w:rPr>
      </w:pPr>
      <w:r w:rsidRPr="4BFF2CA7" w:rsidR="6ABF1265">
        <w:rPr>
          <w:rFonts w:ascii="Arial" w:hAnsi="Arial" w:eastAsia="Arial" w:cs="Arial"/>
          <w:sz w:val="24"/>
          <w:szCs w:val="24"/>
        </w:rPr>
        <w:t>Strategic Leadership in multi-agency environments</w:t>
      </w:r>
    </w:p>
    <w:p w:rsidR="6ABF1265" w:rsidP="4BFF2CA7" w:rsidRDefault="6ABF1265" w14:paraId="4790037C" w14:textId="2A022568">
      <w:pPr>
        <w:pStyle w:val="ListParagraph"/>
        <w:numPr>
          <w:ilvl w:val="0"/>
          <w:numId w:val="2"/>
        </w:numPr>
        <w:bidi w:val="0"/>
        <w:spacing w:before="0" w:beforeAutospacing="off" w:after="160" w:afterAutospacing="off" w:line="480" w:lineRule="auto"/>
        <w:ind w:right="0"/>
        <w:jc w:val="both"/>
        <w:rPr>
          <w:rFonts w:ascii="Arial" w:hAnsi="Arial" w:eastAsia="Arial" w:cs="Arial"/>
          <w:sz w:val="24"/>
          <w:szCs w:val="24"/>
        </w:rPr>
      </w:pPr>
      <w:r w:rsidRPr="4BFF2CA7" w:rsidR="6ABF1265">
        <w:rPr>
          <w:rFonts w:ascii="Arial" w:hAnsi="Arial" w:eastAsia="Arial" w:cs="Arial"/>
          <w:sz w:val="24"/>
          <w:szCs w:val="24"/>
        </w:rPr>
        <w:t>The impact of the press and the media upon policing</w:t>
      </w:r>
    </w:p>
    <w:p w:rsidR="4BFF2CA7" w:rsidP="4BFF2CA7" w:rsidRDefault="4BFF2CA7" w14:paraId="09A9663A" w14:textId="6A00BCB2">
      <w:pPr>
        <w:pStyle w:val="Normal"/>
        <w:bidi w:val="0"/>
        <w:spacing w:before="0" w:beforeAutospacing="off" w:after="160" w:afterAutospacing="off" w:line="480" w:lineRule="auto"/>
        <w:ind w:left="0" w:right="0"/>
        <w:jc w:val="both"/>
        <w:rPr>
          <w:rFonts w:ascii="Arial" w:hAnsi="Arial" w:eastAsia="Arial" w:cs="Arial"/>
          <w:sz w:val="24"/>
          <w:szCs w:val="24"/>
          <w:u w:val="single"/>
        </w:rPr>
      </w:pPr>
    </w:p>
    <w:p w:rsidR="3BB990E8" w:rsidP="4BFF2CA7" w:rsidRDefault="3BB990E8" w14:paraId="2B1284D5" w14:textId="08FD4998">
      <w:pPr>
        <w:pStyle w:val="Normal"/>
        <w:bidi w:val="0"/>
        <w:spacing w:before="0" w:beforeAutospacing="off" w:after="160" w:afterAutospacing="off" w:line="480" w:lineRule="auto"/>
        <w:ind w:left="0" w:right="0"/>
        <w:jc w:val="both"/>
        <w:rPr>
          <w:rFonts w:ascii="Arial" w:hAnsi="Arial" w:eastAsia="Arial" w:cs="Arial"/>
          <w:noProof w:val="0"/>
          <w:sz w:val="24"/>
          <w:szCs w:val="24"/>
          <w:lang w:val="en-GB"/>
        </w:rPr>
      </w:pPr>
      <w:r w:rsidRPr="4BFF2CA7" w:rsidR="3BB990E8">
        <w:rPr>
          <w:rFonts w:ascii="Arial" w:hAnsi="Arial" w:eastAsia="Arial" w:cs="Arial"/>
          <w:sz w:val="24"/>
          <w:szCs w:val="24"/>
        </w:rPr>
        <w:t>Organisational culture plays a significant role, both in policing and more widely</w:t>
      </w:r>
      <w:r w:rsidRPr="4BFF2CA7" w:rsidR="3BB990E8">
        <w:rPr>
          <w:rFonts w:ascii="Arial" w:hAnsi="Arial" w:eastAsia="Arial" w:cs="Arial"/>
          <w:sz w:val="24"/>
          <w:szCs w:val="24"/>
        </w:rPr>
        <w:t xml:space="preserve">.  </w:t>
      </w:r>
      <w:r w:rsidRPr="4BFF2CA7" w:rsidR="420B772A">
        <w:rPr>
          <w:rFonts w:ascii="Arial" w:hAnsi="Arial" w:eastAsia="Arial" w:cs="Arial"/>
          <w:sz w:val="24"/>
          <w:szCs w:val="24"/>
        </w:rPr>
        <w:t>As a police leader, my role</w:t>
      </w:r>
      <w:r w:rsidRPr="4BFF2CA7" w:rsidR="420B772A">
        <w:rPr>
          <w:rFonts w:ascii="Arial" w:hAnsi="Arial" w:eastAsia="Arial" w:cs="Arial"/>
          <w:sz w:val="24"/>
          <w:szCs w:val="24"/>
        </w:rPr>
        <w:t xml:space="preserve"> is to align what is tolerated to what is expected</w:t>
      </w:r>
      <w:r w:rsidRPr="4BFF2CA7" w:rsidR="5FCB00C4">
        <w:rPr>
          <w:rFonts w:ascii="Arial" w:hAnsi="Arial" w:eastAsia="Arial" w:cs="Arial"/>
          <w:sz w:val="24"/>
          <w:szCs w:val="24"/>
        </w:rPr>
        <w:t>, and</w:t>
      </w:r>
      <w:r w:rsidRPr="4BFF2CA7" w:rsidR="420B772A">
        <w:rPr>
          <w:rFonts w:ascii="Arial" w:hAnsi="Arial" w:eastAsia="Arial" w:cs="Arial"/>
          <w:sz w:val="24"/>
          <w:szCs w:val="24"/>
        </w:rPr>
        <w:t xml:space="preserve"> to en</w:t>
      </w:r>
      <w:r w:rsidRPr="4BFF2CA7" w:rsidR="0CA79F14">
        <w:rPr>
          <w:rFonts w:ascii="Arial" w:hAnsi="Arial" w:eastAsia="Arial" w:cs="Arial"/>
          <w:sz w:val="24"/>
          <w:szCs w:val="24"/>
        </w:rPr>
        <w:t>s</w:t>
      </w:r>
      <w:r w:rsidRPr="4BFF2CA7" w:rsidR="420B772A">
        <w:rPr>
          <w:rFonts w:ascii="Arial" w:hAnsi="Arial" w:eastAsia="Arial" w:cs="Arial"/>
          <w:sz w:val="24"/>
          <w:szCs w:val="24"/>
        </w:rPr>
        <w:t xml:space="preserve">ure there is </w:t>
      </w:r>
      <w:r w:rsidRPr="4BFF2CA7" w:rsidR="6B8D1FD2">
        <w:rPr>
          <w:rFonts w:ascii="Arial" w:hAnsi="Arial" w:eastAsia="Arial" w:cs="Arial"/>
          <w:sz w:val="24"/>
          <w:szCs w:val="24"/>
        </w:rPr>
        <w:t>no room</w:t>
      </w:r>
      <w:r w:rsidRPr="4BFF2CA7" w:rsidR="420B772A">
        <w:rPr>
          <w:rFonts w:ascii="Arial" w:hAnsi="Arial" w:eastAsia="Arial" w:cs="Arial"/>
          <w:sz w:val="24"/>
          <w:szCs w:val="24"/>
        </w:rPr>
        <w:t xml:space="preserve"> in between</w:t>
      </w:r>
      <w:r w:rsidRPr="4BFF2CA7" w:rsidR="420B772A">
        <w:rPr>
          <w:rFonts w:ascii="Arial" w:hAnsi="Arial" w:eastAsia="Arial" w:cs="Arial"/>
          <w:sz w:val="24"/>
          <w:szCs w:val="24"/>
        </w:rPr>
        <w:t xml:space="preserve">.  </w:t>
      </w:r>
      <w:r w:rsidRPr="4BFF2CA7" w:rsidR="0CF95702">
        <w:rPr>
          <w:rFonts w:ascii="Arial" w:hAnsi="Arial" w:eastAsia="Arial" w:cs="Arial"/>
          <w:sz w:val="24"/>
          <w:szCs w:val="24"/>
        </w:rPr>
        <w:t>Arguably, what</w:t>
      </w:r>
      <w:r w:rsidRPr="4BFF2CA7" w:rsidR="0CF95702">
        <w:rPr>
          <w:rFonts w:ascii="Arial" w:hAnsi="Arial" w:eastAsia="Arial" w:cs="Arial"/>
          <w:sz w:val="24"/>
          <w:szCs w:val="24"/>
        </w:rPr>
        <w:t xml:space="preserve"> you tolerate is what</w:t>
      </w:r>
      <w:r w:rsidRPr="4BFF2CA7" w:rsidR="0CF95702">
        <w:rPr>
          <w:rFonts w:ascii="Arial" w:hAnsi="Arial" w:eastAsia="Arial" w:cs="Arial"/>
          <w:sz w:val="24"/>
          <w:szCs w:val="24"/>
        </w:rPr>
        <w:t xml:space="preserve"> you will get, and that becomes your culture (Forbes, 2018)</w:t>
      </w:r>
      <w:r w:rsidRPr="4BFF2CA7" w:rsidR="1AF0AF4D">
        <w:rPr>
          <w:rFonts w:ascii="Arial" w:hAnsi="Arial" w:eastAsia="Arial" w:cs="Arial"/>
          <w:sz w:val="24"/>
          <w:szCs w:val="24"/>
        </w:rPr>
        <w:t>.</w:t>
      </w:r>
      <w:r w:rsidRPr="4BFF2CA7" w:rsidR="0CF95702">
        <w:rPr>
          <w:rFonts w:ascii="Arial" w:hAnsi="Arial" w:eastAsia="Arial" w:cs="Arial"/>
          <w:sz w:val="24"/>
          <w:szCs w:val="24"/>
        </w:rPr>
        <w:t xml:space="preserve"> </w:t>
      </w:r>
      <w:r w:rsidRPr="4BFF2CA7" w:rsidR="0CF95702">
        <w:rPr>
          <w:rFonts w:ascii="Arial" w:hAnsi="Arial" w:eastAsia="Arial" w:cs="Arial"/>
          <w:sz w:val="24"/>
          <w:szCs w:val="24"/>
        </w:rPr>
        <w:t xml:space="preserve"> </w:t>
      </w:r>
      <w:r w:rsidRPr="4BFF2CA7" w:rsidR="0CF95702">
        <w:rPr>
          <w:rFonts w:ascii="Arial" w:hAnsi="Arial" w:eastAsia="Arial" w:cs="Arial"/>
          <w:sz w:val="24"/>
          <w:szCs w:val="24"/>
        </w:rPr>
        <w:t xml:space="preserve">I was recently promoted to the role of Chief </w:t>
      </w:r>
      <w:r w:rsidRPr="4BFF2CA7" w:rsidR="0CF95702">
        <w:rPr>
          <w:rFonts w:ascii="Arial" w:hAnsi="Arial" w:eastAsia="Arial" w:cs="Arial"/>
          <w:sz w:val="24"/>
          <w:szCs w:val="24"/>
        </w:rPr>
        <w:t>Inspector</w:t>
      </w:r>
      <w:r w:rsidRPr="4BFF2CA7" w:rsidR="0CF95702">
        <w:rPr>
          <w:rFonts w:ascii="Arial" w:hAnsi="Arial" w:eastAsia="Arial" w:cs="Arial"/>
          <w:sz w:val="24"/>
          <w:szCs w:val="24"/>
        </w:rPr>
        <w:t xml:space="preserve"> </w:t>
      </w:r>
      <w:r w:rsidRPr="4BFF2CA7" w:rsidR="6C4BC99A">
        <w:rPr>
          <w:rFonts w:ascii="Arial" w:hAnsi="Arial" w:eastAsia="Arial" w:cs="Arial"/>
          <w:sz w:val="24"/>
          <w:szCs w:val="24"/>
        </w:rPr>
        <w:t>and I have reflected upon the words my Chief Constable said to me upon promotion: ‘what you are prepared to walk past, you are prepared to accept’</w:t>
      </w:r>
      <w:r w:rsidRPr="4BFF2CA7" w:rsidR="0A432165">
        <w:rPr>
          <w:rFonts w:ascii="Arial" w:hAnsi="Arial" w:eastAsia="Arial" w:cs="Arial"/>
          <w:sz w:val="24"/>
          <w:szCs w:val="24"/>
        </w:rPr>
        <w:t xml:space="preserve"> (Lewis, 2023)</w:t>
      </w:r>
      <w:r w:rsidRPr="4BFF2CA7" w:rsidR="53C7D6AE">
        <w:rPr>
          <w:rFonts w:ascii="Arial" w:hAnsi="Arial" w:eastAsia="Arial" w:cs="Arial"/>
          <w:sz w:val="24"/>
          <w:szCs w:val="24"/>
        </w:rPr>
        <w:t>.</w:t>
      </w:r>
      <w:r w:rsidRPr="4BFF2CA7" w:rsidR="4B666E03">
        <w:rPr>
          <w:rFonts w:ascii="Arial" w:hAnsi="Arial" w:eastAsia="Arial" w:cs="Arial"/>
          <w:sz w:val="24"/>
          <w:szCs w:val="24"/>
        </w:rPr>
        <w:t xml:space="preserve"> </w:t>
      </w:r>
      <w:r w:rsidRPr="4BFF2CA7" w:rsidR="4B666E03">
        <w:rPr>
          <w:rFonts w:ascii="Arial" w:hAnsi="Arial" w:eastAsia="Arial" w:cs="Arial"/>
          <w:sz w:val="24"/>
          <w:szCs w:val="24"/>
        </w:rPr>
        <w:t xml:space="preserve"> </w:t>
      </w:r>
      <w:r w:rsidRPr="4BFF2CA7" w:rsidR="4B666E03">
        <w:rPr>
          <w:rFonts w:ascii="Arial" w:hAnsi="Arial" w:eastAsia="Arial" w:cs="Arial"/>
          <w:sz w:val="24"/>
          <w:szCs w:val="24"/>
        </w:rPr>
        <w:t xml:space="preserve">These are words that are now, more than ever, </w:t>
      </w:r>
      <w:r w:rsidRPr="4BFF2CA7" w:rsidR="6828B884">
        <w:rPr>
          <w:rFonts w:ascii="Arial" w:hAnsi="Arial" w:eastAsia="Arial" w:cs="Arial"/>
          <w:sz w:val="24"/>
          <w:szCs w:val="24"/>
        </w:rPr>
        <w:t>particularly</w:t>
      </w:r>
      <w:r w:rsidRPr="4BFF2CA7" w:rsidR="4B666E03">
        <w:rPr>
          <w:rFonts w:ascii="Arial" w:hAnsi="Arial" w:eastAsia="Arial" w:cs="Arial"/>
          <w:sz w:val="24"/>
          <w:szCs w:val="24"/>
        </w:rPr>
        <w:t xml:space="preserve"> relevant in policing, not least because of the crisis in public confidence </w:t>
      </w:r>
      <w:r w:rsidRPr="4BFF2CA7" w:rsidR="51CD0467">
        <w:rPr>
          <w:rFonts w:ascii="Arial" w:hAnsi="Arial" w:eastAsia="Arial" w:cs="Arial"/>
          <w:sz w:val="24"/>
          <w:szCs w:val="24"/>
        </w:rPr>
        <w:t xml:space="preserve">that it currently finds itself </w:t>
      </w:r>
      <w:r w:rsidRPr="4BFF2CA7" w:rsidR="51CD0467">
        <w:rPr>
          <w:rFonts w:ascii="Arial" w:hAnsi="Arial" w:eastAsia="Arial" w:cs="Arial"/>
          <w:sz w:val="24"/>
          <w:szCs w:val="24"/>
        </w:rPr>
        <w:t>in.</w:t>
      </w:r>
      <w:r w:rsidRPr="4BFF2CA7" w:rsidR="6FF18B1C">
        <w:rPr>
          <w:rFonts w:ascii="Arial" w:hAnsi="Arial" w:eastAsia="Arial" w:cs="Arial"/>
          <w:sz w:val="24"/>
          <w:szCs w:val="24"/>
        </w:rPr>
        <w:t xml:space="preserve">  </w:t>
      </w:r>
      <w:r w:rsidRPr="4BFF2CA7" w:rsidR="6C8FC17B">
        <w:rPr>
          <w:rFonts w:ascii="Arial" w:hAnsi="Arial" w:eastAsia="Arial" w:cs="Arial"/>
          <w:noProof w:val="0"/>
          <w:sz w:val="24"/>
          <w:szCs w:val="24"/>
          <w:lang w:val="en-GB"/>
        </w:rPr>
        <w:t>Organi</w:t>
      </w:r>
      <w:r w:rsidRPr="4BFF2CA7" w:rsidR="67F234F0">
        <w:rPr>
          <w:rFonts w:ascii="Arial" w:hAnsi="Arial" w:eastAsia="Arial" w:cs="Arial"/>
          <w:noProof w:val="0"/>
          <w:sz w:val="24"/>
          <w:szCs w:val="24"/>
          <w:lang w:val="en-GB"/>
        </w:rPr>
        <w:t>s</w:t>
      </w:r>
      <w:r w:rsidRPr="4BFF2CA7" w:rsidR="6C8FC17B">
        <w:rPr>
          <w:rFonts w:ascii="Arial" w:hAnsi="Arial" w:eastAsia="Arial" w:cs="Arial"/>
          <w:noProof w:val="0"/>
          <w:sz w:val="24"/>
          <w:szCs w:val="24"/>
          <w:lang w:val="en-GB"/>
        </w:rPr>
        <w:t xml:space="preserve">ational culture in policing refers to the shared values, beliefs, and practices that shape the </w:t>
      </w:r>
      <w:r w:rsidRPr="4BFF2CA7" w:rsidR="097FF35B">
        <w:rPr>
          <w:rFonts w:ascii="Arial" w:hAnsi="Arial" w:eastAsia="Arial" w:cs="Arial"/>
          <w:noProof w:val="0"/>
          <w:sz w:val="24"/>
          <w:szCs w:val="24"/>
          <w:lang w:val="en-GB"/>
        </w:rPr>
        <w:t>behaviour</w:t>
      </w:r>
      <w:r w:rsidRPr="4BFF2CA7" w:rsidR="6C8FC17B">
        <w:rPr>
          <w:rFonts w:ascii="Arial" w:hAnsi="Arial" w:eastAsia="Arial" w:cs="Arial"/>
          <w:noProof w:val="0"/>
          <w:sz w:val="24"/>
          <w:szCs w:val="24"/>
          <w:lang w:val="en-GB"/>
        </w:rPr>
        <w:t xml:space="preserve"> of police officers</w:t>
      </w:r>
      <w:r w:rsidRPr="4BFF2CA7" w:rsidR="0DE93F5F">
        <w:rPr>
          <w:rFonts w:ascii="Arial" w:hAnsi="Arial" w:eastAsia="Arial" w:cs="Arial"/>
          <w:noProof w:val="0"/>
          <w:sz w:val="24"/>
          <w:szCs w:val="24"/>
          <w:lang w:val="en-GB"/>
        </w:rPr>
        <w:t xml:space="preserve">, </w:t>
      </w:r>
      <w:r w:rsidRPr="4BFF2CA7" w:rsidR="0DE93F5F">
        <w:rPr>
          <w:rFonts w:ascii="Arial" w:hAnsi="Arial" w:eastAsia="Arial" w:cs="Arial"/>
          <w:noProof w:val="0"/>
          <w:sz w:val="24"/>
          <w:szCs w:val="24"/>
          <w:lang w:val="en-GB"/>
        </w:rPr>
        <w:t>staff</w:t>
      </w:r>
      <w:r w:rsidRPr="4BFF2CA7" w:rsidR="0DE93F5F">
        <w:rPr>
          <w:rFonts w:ascii="Arial" w:hAnsi="Arial" w:eastAsia="Arial" w:cs="Arial"/>
          <w:noProof w:val="0"/>
          <w:sz w:val="24"/>
          <w:szCs w:val="24"/>
          <w:lang w:val="en-GB"/>
        </w:rPr>
        <w:t xml:space="preserve"> and often w</w:t>
      </w:r>
      <w:r w:rsidRPr="4BFF2CA7" w:rsidR="50E61C92">
        <w:rPr>
          <w:rFonts w:ascii="Arial" w:hAnsi="Arial" w:eastAsia="Arial" w:cs="Arial"/>
          <w:noProof w:val="0"/>
          <w:sz w:val="24"/>
          <w:szCs w:val="24"/>
          <w:lang w:val="en-GB"/>
        </w:rPr>
        <w:t>i</w:t>
      </w:r>
      <w:r w:rsidRPr="4BFF2CA7" w:rsidR="0DE93F5F">
        <w:rPr>
          <w:rFonts w:ascii="Arial" w:hAnsi="Arial" w:eastAsia="Arial" w:cs="Arial"/>
          <w:noProof w:val="0"/>
          <w:sz w:val="24"/>
          <w:szCs w:val="24"/>
          <w:lang w:val="en-GB"/>
        </w:rPr>
        <w:t>der partners</w:t>
      </w:r>
      <w:r w:rsidRPr="4BFF2CA7" w:rsidR="6C8FC17B">
        <w:rPr>
          <w:rFonts w:ascii="Arial" w:hAnsi="Arial" w:eastAsia="Arial" w:cs="Arial"/>
          <w:noProof w:val="0"/>
          <w:sz w:val="24"/>
          <w:szCs w:val="24"/>
          <w:lang w:val="en-GB"/>
        </w:rPr>
        <w:t xml:space="preserve">. </w:t>
      </w:r>
      <w:r w:rsidRPr="4BFF2CA7" w:rsidR="6E58CB54">
        <w:rPr>
          <w:rFonts w:ascii="Arial" w:hAnsi="Arial" w:eastAsia="Arial" w:cs="Arial"/>
          <w:noProof w:val="0"/>
          <w:sz w:val="24"/>
          <w:szCs w:val="24"/>
          <w:lang w:val="en-GB"/>
        </w:rPr>
        <w:t xml:space="preserve"> </w:t>
      </w:r>
      <w:r w:rsidRPr="4BFF2CA7" w:rsidR="6E58CB54">
        <w:rPr>
          <w:rFonts w:ascii="Arial" w:hAnsi="Arial" w:eastAsia="Arial" w:cs="Arial"/>
          <w:noProof w:val="0"/>
          <w:sz w:val="24"/>
          <w:szCs w:val="24"/>
          <w:lang w:val="en-GB"/>
        </w:rPr>
        <w:t xml:space="preserve">I have </w:t>
      </w:r>
      <w:r w:rsidRPr="4BFF2CA7" w:rsidR="6C8FC17B">
        <w:rPr>
          <w:rFonts w:ascii="Arial" w:hAnsi="Arial" w:eastAsia="Arial" w:cs="Arial"/>
          <w:noProof w:val="0"/>
          <w:sz w:val="24"/>
          <w:szCs w:val="24"/>
          <w:lang w:val="en-GB"/>
        </w:rPr>
        <w:t>explored various</w:t>
      </w:r>
      <w:r w:rsidRPr="4BFF2CA7" w:rsidR="38E51C55">
        <w:rPr>
          <w:rFonts w:ascii="Arial" w:hAnsi="Arial" w:eastAsia="Arial" w:cs="Arial"/>
          <w:noProof w:val="0"/>
          <w:sz w:val="24"/>
          <w:szCs w:val="24"/>
          <w:lang w:val="en-GB"/>
        </w:rPr>
        <w:t xml:space="preserve"> academic sources </w:t>
      </w:r>
      <w:r w:rsidRPr="4BFF2CA7" w:rsidR="2B458088">
        <w:rPr>
          <w:rFonts w:ascii="Arial" w:hAnsi="Arial" w:eastAsia="Arial" w:cs="Arial"/>
          <w:noProof w:val="0"/>
          <w:sz w:val="24"/>
          <w:szCs w:val="24"/>
          <w:lang w:val="en-GB"/>
        </w:rPr>
        <w:t xml:space="preserve">and studies </w:t>
      </w:r>
      <w:r w:rsidRPr="4BFF2CA7" w:rsidR="38E51C55">
        <w:rPr>
          <w:rFonts w:ascii="Arial" w:hAnsi="Arial" w:eastAsia="Arial" w:cs="Arial"/>
          <w:noProof w:val="0"/>
          <w:sz w:val="24"/>
          <w:szCs w:val="24"/>
          <w:lang w:val="en-GB"/>
        </w:rPr>
        <w:t xml:space="preserve">around </w:t>
      </w:r>
      <w:r w:rsidRPr="4BFF2CA7" w:rsidR="6C8FC17B">
        <w:rPr>
          <w:rFonts w:ascii="Arial" w:hAnsi="Arial" w:eastAsia="Arial" w:cs="Arial"/>
          <w:noProof w:val="0"/>
          <w:sz w:val="24"/>
          <w:szCs w:val="24"/>
          <w:lang w:val="en-GB"/>
        </w:rPr>
        <w:t xml:space="preserve">culture in policing, including </w:t>
      </w:r>
      <w:r w:rsidRPr="4BFF2CA7" w:rsidR="720630AA">
        <w:rPr>
          <w:rFonts w:ascii="Arial" w:hAnsi="Arial" w:eastAsia="Arial" w:cs="Arial"/>
          <w:noProof w:val="0"/>
          <w:sz w:val="24"/>
          <w:szCs w:val="24"/>
          <w:lang w:val="en-GB"/>
        </w:rPr>
        <w:t xml:space="preserve">the </w:t>
      </w:r>
      <w:r w:rsidRPr="4BFF2CA7" w:rsidR="6C8FC17B">
        <w:rPr>
          <w:rFonts w:ascii="Arial" w:hAnsi="Arial" w:eastAsia="Arial" w:cs="Arial"/>
          <w:noProof w:val="0"/>
          <w:sz w:val="24"/>
          <w:szCs w:val="24"/>
          <w:lang w:val="en-GB"/>
        </w:rPr>
        <w:t>impact on police performance, the influence of leadership and management, the role of diversity and inclusion</w:t>
      </w:r>
      <w:r w:rsidRPr="4BFF2CA7" w:rsidR="32E014C8">
        <w:rPr>
          <w:rFonts w:ascii="Arial" w:hAnsi="Arial" w:eastAsia="Arial" w:cs="Arial"/>
          <w:noProof w:val="0"/>
          <w:sz w:val="24"/>
          <w:szCs w:val="24"/>
          <w:lang w:val="en-GB"/>
        </w:rPr>
        <w:t xml:space="preserve"> together with the overall impact upon public confidence</w:t>
      </w:r>
      <w:r w:rsidRPr="4BFF2CA7" w:rsidR="32E014C8">
        <w:rPr>
          <w:rFonts w:ascii="Arial" w:hAnsi="Arial" w:eastAsia="Arial" w:cs="Arial"/>
          <w:noProof w:val="0"/>
          <w:sz w:val="24"/>
          <w:szCs w:val="24"/>
          <w:lang w:val="en-GB"/>
        </w:rPr>
        <w:t>.</w:t>
      </w:r>
      <w:r w:rsidRPr="4BFF2CA7" w:rsidR="2AE69EED">
        <w:rPr>
          <w:rFonts w:ascii="Arial" w:hAnsi="Arial" w:eastAsia="Arial" w:cs="Arial"/>
          <w:noProof w:val="0"/>
          <w:sz w:val="24"/>
          <w:szCs w:val="24"/>
          <w:lang w:val="en-GB"/>
        </w:rPr>
        <w:t xml:space="preserve">  </w:t>
      </w:r>
      <w:r w:rsidRPr="4BFF2CA7" w:rsidR="0A391186">
        <w:rPr>
          <w:rFonts w:ascii="Arial" w:hAnsi="Arial" w:eastAsia="Arial" w:cs="Arial"/>
          <w:noProof w:val="0"/>
          <w:sz w:val="24"/>
          <w:szCs w:val="24"/>
          <w:lang w:val="en-GB"/>
        </w:rPr>
        <w:t>Increasingly, r</w:t>
      </w:r>
      <w:r w:rsidRPr="4BFF2CA7" w:rsidR="2AE69EED">
        <w:rPr>
          <w:rFonts w:ascii="Arial" w:hAnsi="Arial" w:eastAsia="Arial" w:cs="Arial"/>
          <w:noProof w:val="0"/>
          <w:sz w:val="24"/>
          <w:szCs w:val="24"/>
          <w:lang w:val="en-GB"/>
        </w:rPr>
        <w:t xml:space="preserve">esearch </w:t>
      </w:r>
      <w:r w:rsidRPr="4BFF2CA7" w:rsidR="2AE69EED">
        <w:rPr>
          <w:rFonts w:ascii="Arial" w:hAnsi="Arial" w:eastAsia="Arial" w:cs="Arial"/>
          <w:noProof w:val="0"/>
          <w:sz w:val="24"/>
          <w:szCs w:val="24"/>
          <w:lang w:val="en-GB"/>
        </w:rPr>
        <w:t>indicates</w:t>
      </w:r>
      <w:r w:rsidRPr="4BFF2CA7" w:rsidR="2AE69EED">
        <w:rPr>
          <w:rFonts w:ascii="Arial" w:hAnsi="Arial" w:eastAsia="Arial" w:cs="Arial"/>
          <w:noProof w:val="0"/>
          <w:sz w:val="24"/>
          <w:szCs w:val="24"/>
          <w:lang w:val="en-GB"/>
        </w:rPr>
        <w:t xml:space="preserve"> </w:t>
      </w:r>
      <w:r w:rsidRPr="4BFF2CA7" w:rsidR="42776053">
        <w:rPr>
          <w:rFonts w:ascii="Arial" w:hAnsi="Arial" w:eastAsia="Arial" w:cs="Arial"/>
          <w:noProof w:val="0"/>
          <w:sz w:val="24"/>
          <w:szCs w:val="24"/>
          <w:lang w:val="en-GB"/>
        </w:rPr>
        <w:t xml:space="preserve">that </w:t>
      </w:r>
      <w:r w:rsidRPr="4BFF2CA7" w:rsidR="2AE69EED">
        <w:rPr>
          <w:rFonts w:ascii="Arial" w:hAnsi="Arial" w:eastAsia="Arial" w:cs="Arial"/>
          <w:noProof w:val="0"/>
          <w:sz w:val="24"/>
          <w:szCs w:val="24"/>
          <w:lang w:val="en-GB"/>
        </w:rPr>
        <w:t xml:space="preserve">a strong positive </w:t>
      </w:r>
      <w:r w:rsidRPr="4BFF2CA7" w:rsidR="1B337ADE">
        <w:rPr>
          <w:rFonts w:ascii="Arial" w:hAnsi="Arial" w:eastAsia="Arial" w:cs="Arial"/>
          <w:noProof w:val="0"/>
          <w:sz w:val="24"/>
          <w:szCs w:val="24"/>
          <w:lang w:val="en-GB"/>
        </w:rPr>
        <w:t>organisational</w:t>
      </w:r>
      <w:r w:rsidRPr="4BFF2CA7" w:rsidR="2AE69EED">
        <w:rPr>
          <w:rFonts w:ascii="Arial" w:hAnsi="Arial" w:eastAsia="Arial" w:cs="Arial"/>
          <w:noProof w:val="0"/>
          <w:sz w:val="24"/>
          <w:szCs w:val="24"/>
          <w:lang w:val="en-GB"/>
        </w:rPr>
        <w:t xml:space="preserve"> culture is associated with ethical </w:t>
      </w:r>
      <w:r w:rsidRPr="4BFF2CA7" w:rsidR="444F85E3">
        <w:rPr>
          <w:rFonts w:ascii="Arial" w:hAnsi="Arial" w:eastAsia="Arial" w:cs="Arial"/>
          <w:noProof w:val="0"/>
          <w:sz w:val="24"/>
          <w:szCs w:val="24"/>
          <w:lang w:val="en-GB"/>
        </w:rPr>
        <w:t>behaviours</w:t>
      </w:r>
      <w:r w:rsidRPr="4BFF2CA7" w:rsidR="2AE69EED">
        <w:rPr>
          <w:rFonts w:ascii="Arial" w:hAnsi="Arial" w:eastAsia="Arial" w:cs="Arial"/>
          <w:noProof w:val="0"/>
          <w:sz w:val="24"/>
          <w:szCs w:val="24"/>
          <w:lang w:val="en-GB"/>
        </w:rPr>
        <w:t xml:space="preserve"> and</w:t>
      </w:r>
      <w:r w:rsidRPr="4BFF2CA7" w:rsidR="2AE69EED">
        <w:rPr>
          <w:rFonts w:ascii="Arial" w:hAnsi="Arial" w:eastAsia="Arial" w:cs="Arial"/>
          <w:noProof w:val="0"/>
          <w:sz w:val="24"/>
          <w:szCs w:val="24"/>
          <w:lang w:val="en-GB"/>
        </w:rPr>
        <w:t xml:space="preserve"> successful </w:t>
      </w:r>
      <w:r w:rsidRPr="4BFF2CA7" w:rsidR="3AAA6A06">
        <w:rPr>
          <w:rFonts w:ascii="Arial" w:hAnsi="Arial" w:eastAsia="Arial" w:cs="Arial"/>
          <w:noProof w:val="0"/>
          <w:sz w:val="24"/>
          <w:szCs w:val="24"/>
          <w:lang w:val="en-GB"/>
        </w:rPr>
        <w:t>organisational</w:t>
      </w:r>
      <w:r w:rsidRPr="4BFF2CA7" w:rsidR="2AE69EED">
        <w:rPr>
          <w:rFonts w:ascii="Arial" w:hAnsi="Arial" w:eastAsia="Arial" w:cs="Arial"/>
          <w:noProof w:val="0"/>
          <w:sz w:val="24"/>
          <w:szCs w:val="24"/>
          <w:lang w:val="en-GB"/>
        </w:rPr>
        <w:t xml:space="preserve"> performance</w:t>
      </w:r>
      <w:r w:rsidRPr="4BFF2CA7" w:rsidR="2410C32C">
        <w:rPr>
          <w:rFonts w:ascii="Arial" w:hAnsi="Arial" w:eastAsia="Arial" w:cs="Arial"/>
          <w:noProof w:val="0"/>
          <w:sz w:val="24"/>
          <w:szCs w:val="24"/>
          <w:lang w:val="en-GB"/>
        </w:rPr>
        <w:t xml:space="preserve"> (Walsh and Vito, page 124, 2019)</w:t>
      </w:r>
      <w:r w:rsidRPr="4BFF2CA7" w:rsidR="2410C32C">
        <w:rPr>
          <w:rFonts w:ascii="Arial" w:hAnsi="Arial" w:eastAsia="Arial" w:cs="Arial"/>
          <w:noProof w:val="0"/>
          <w:sz w:val="24"/>
          <w:szCs w:val="24"/>
          <w:lang w:val="en-GB"/>
        </w:rPr>
        <w:t>.</w:t>
      </w:r>
      <w:r w:rsidRPr="4BFF2CA7" w:rsidR="7A3BFE35">
        <w:rPr>
          <w:rFonts w:ascii="Arial" w:hAnsi="Arial" w:eastAsia="Arial" w:cs="Arial"/>
          <w:noProof w:val="0"/>
          <w:sz w:val="24"/>
          <w:szCs w:val="24"/>
          <w:lang w:val="en-GB"/>
        </w:rPr>
        <w:t xml:space="preserve">  </w:t>
      </w:r>
      <w:r w:rsidRPr="4BFF2CA7" w:rsidR="60A3DC49">
        <w:rPr>
          <w:rFonts w:ascii="Arial" w:hAnsi="Arial" w:eastAsia="Arial" w:cs="Arial"/>
          <w:noProof w:val="0"/>
          <w:sz w:val="24"/>
          <w:szCs w:val="24"/>
          <w:lang w:val="en-GB"/>
        </w:rPr>
        <w:t>The link between culture and its impact on behaviour was studied by Holt (2018) who found that there was a significant correlation be</w:t>
      </w:r>
      <w:r w:rsidRPr="4BFF2CA7" w:rsidR="2A444CA2">
        <w:rPr>
          <w:rFonts w:ascii="Arial" w:hAnsi="Arial" w:eastAsia="Arial" w:cs="Arial"/>
          <w:noProof w:val="0"/>
          <w:sz w:val="24"/>
          <w:szCs w:val="24"/>
          <w:lang w:val="en-GB"/>
        </w:rPr>
        <w:t>tween culture and pol</w:t>
      </w:r>
      <w:r w:rsidRPr="4BFF2CA7" w:rsidR="2F95623D">
        <w:rPr>
          <w:rFonts w:ascii="Arial" w:hAnsi="Arial" w:eastAsia="Arial" w:cs="Arial"/>
          <w:noProof w:val="0"/>
          <w:sz w:val="24"/>
          <w:szCs w:val="24"/>
          <w:lang w:val="en-GB"/>
        </w:rPr>
        <w:t>i</w:t>
      </w:r>
      <w:r w:rsidRPr="4BFF2CA7" w:rsidR="2A444CA2">
        <w:rPr>
          <w:rFonts w:ascii="Arial" w:hAnsi="Arial" w:eastAsia="Arial" w:cs="Arial"/>
          <w:noProof w:val="0"/>
          <w:sz w:val="24"/>
          <w:szCs w:val="24"/>
          <w:lang w:val="en-GB"/>
        </w:rPr>
        <w:t>cing behaviours and outcomes</w:t>
      </w:r>
      <w:r w:rsidRPr="4BFF2CA7" w:rsidR="2A444CA2">
        <w:rPr>
          <w:rFonts w:ascii="Arial" w:hAnsi="Arial" w:eastAsia="Arial" w:cs="Arial"/>
          <w:noProof w:val="0"/>
          <w:sz w:val="24"/>
          <w:szCs w:val="24"/>
          <w:lang w:val="en-GB"/>
        </w:rPr>
        <w:t xml:space="preserve">.  </w:t>
      </w:r>
      <w:r w:rsidRPr="4BFF2CA7" w:rsidR="71374B6B">
        <w:rPr>
          <w:rFonts w:ascii="Arial" w:hAnsi="Arial" w:eastAsia="Arial" w:cs="Arial"/>
          <w:noProof w:val="0"/>
          <w:sz w:val="24"/>
          <w:szCs w:val="24"/>
          <w:lang w:val="en-GB"/>
        </w:rPr>
        <w:t>Similarly</w:t>
      </w:r>
      <w:r w:rsidRPr="4BFF2CA7" w:rsidR="2A444CA2">
        <w:rPr>
          <w:rFonts w:ascii="Arial" w:hAnsi="Arial" w:eastAsia="Arial" w:cs="Arial"/>
          <w:noProof w:val="0"/>
          <w:sz w:val="24"/>
          <w:szCs w:val="24"/>
          <w:lang w:val="en-GB"/>
        </w:rPr>
        <w:t>, work undertaken by Gi</w:t>
      </w:r>
      <w:r w:rsidRPr="4BFF2CA7" w:rsidR="29E7623F">
        <w:rPr>
          <w:rFonts w:ascii="Arial" w:hAnsi="Arial" w:eastAsia="Arial" w:cs="Arial"/>
          <w:noProof w:val="0"/>
          <w:sz w:val="24"/>
          <w:szCs w:val="24"/>
          <w:lang w:val="en-GB"/>
        </w:rPr>
        <w:t xml:space="preserve">lmartin </w:t>
      </w:r>
      <w:r w:rsidRPr="4BFF2CA7" w:rsidR="2A444CA2">
        <w:rPr>
          <w:rFonts w:ascii="Arial" w:hAnsi="Arial" w:eastAsia="Arial" w:cs="Arial"/>
          <w:noProof w:val="0"/>
          <w:sz w:val="24"/>
          <w:szCs w:val="24"/>
          <w:lang w:val="en-GB"/>
        </w:rPr>
        <w:t xml:space="preserve">(2015) </w:t>
      </w:r>
      <w:r w:rsidRPr="4BFF2CA7" w:rsidR="6C8FC17B">
        <w:rPr>
          <w:rFonts w:ascii="Arial" w:hAnsi="Arial" w:eastAsia="Arial" w:cs="Arial"/>
          <w:noProof w:val="0"/>
          <w:sz w:val="24"/>
          <w:szCs w:val="24"/>
          <w:lang w:val="en-GB"/>
        </w:rPr>
        <w:t xml:space="preserve">found that </w:t>
      </w:r>
      <w:r w:rsidRPr="4BFF2CA7" w:rsidR="24EBDD1B">
        <w:rPr>
          <w:rFonts w:ascii="Arial" w:hAnsi="Arial" w:eastAsia="Arial" w:cs="Arial"/>
          <w:noProof w:val="0"/>
          <w:sz w:val="24"/>
          <w:szCs w:val="24"/>
          <w:lang w:val="en-GB"/>
        </w:rPr>
        <w:t>polici</w:t>
      </w:r>
      <w:r w:rsidRPr="4BFF2CA7" w:rsidR="15DFB9E1">
        <w:rPr>
          <w:rFonts w:ascii="Arial" w:hAnsi="Arial" w:eastAsia="Arial" w:cs="Arial"/>
          <w:noProof w:val="0"/>
          <w:sz w:val="24"/>
          <w:szCs w:val="24"/>
          <w:lang w:val="en-GB"/>
        </w:rPr>
        <w:t xml:space="preserve">ng in England and Wales </w:t>
      </w:r>
      <w:r w:rsidRPr="4BFF2CA7" w:rsidR="6C8FC17B">
        <w:rPr>
          <w:rFonts w:ascii="Arial" w:hAnsi="Arial" w:eastAsia="Arial" w:cs="Arial"/>
          <w:noProof w:val="0"/>
          <w:sz w:val="24"/>
          <w:szCs w:val="24"/>
          <w:lang w:val="en-GB"/>
        </w:rPr>
        <w:t>is heavily influenced by leadership and management practices, including their communication style, decision-making processes, and approach to problem-solving</w:t>
      </w:r>
      <w:r w:rsidRPr="4BFF2CA7" w:rsidR="0FFD559F">
        <w:rPr>
          <w:rFonts w:ascii="Arial" w:hAnsi="Arial" w:eastAsia="Arial" w:cs="Arial"/>
          <w:noProof w:val="0"/>
          <w:sz w:val="24"/>
          <w:szCs w:val="24"/>
          <w:lang w:val="en-GB"/>
        </w:rPr>
        <w:t xml:space="preserve">.  </w:t>
      </w:r>
      <w:r w:rsidRPr="4BFF2CA7" w:rsidR="05FE360A">
        <w:rPr>
          <w:rFonts w:ascii="Arial" w:hAnsi="Arial" w:eastAsia="Arial" w:cs="Arial"/>
          <w:noProof w:val="0"/>
          <w:sz w:val="24"/>
          <w:szCs w:val="24"/>
          <w:lang w:val="en-GB"/>
        </w:rPr>
        <w:t xml:space="preserve">The role of organisational diversity also plays an important </w:t>
      </w:r>
      <w:r w:rsidRPr="4BFF2CA7" w:rsidR="0428EEF3">
        <w:rPr>
          <w:rFonts w:ascii="Arial" w:hAnsi="Arial" w:eastAsia="Arial" w:cs="Arial"/>
          <w:noProof w:val="0"/>
          <w:sz w:val="24"/>
          <w:szCs w:val="24"/>
          <w:lang w:val="en-GB"/>
        </w:rPr>
        <w:t xml:space="preserve">part in </w:t>
      </w:r>
      <w:r w:rsidRPr="4BFF2CA7" w:rsidR="0428EEF3">
        <w:rPr>
          <w:rFonts w:ascii="Arial" w:hAnsi="Arial" w:eastAsia="Arial" w:cs="Arial"/>
          <w:noProof w:val="0"/>
          <w:sz w:val="24"/>
          <w:szCs w:val="24"/>
          <w:lang w:val="en-GB"/>
        </w:rPr>
        <w:t>determining</w:t>
      </w:r>
      <w:r w:rsidRPr="4BFF2CA7" w:rsidR="0428EEF3">
        <w:rPr>
          <w:rFonts w:ascii="Arial" w:hAnsi="Arial" w:eastAsia="Arial" w:cs="Arial"/>
          <w:noProof w:val="0"/>
          <w:sz w:val="24"/>
          <w:szCs w:val="24"/>
          <w:lang w:val="en-GB"/>
        </w:rPr>
        <w:t xml:space="preserve"> culture</w:t>
      </w:r>
      <w:r w:rsidRPr="4BFF2CA7" w:rsidR="05FE360A">
        <w:rPr>
          <w:rFonts w:ascii="Arial" w:hAnsi="Arial" w:eastAsia="Arial" w:cs="Arial"/>
          <w:noProof w:val="0"/>
          <w:sz w:val="24"/>
          <w:szCs w:val="24"/>
          <w:lang w:val="en-GB"/>
        </w:rPr>
        <w:t xml:space="preserve">.  </w:t>
      </w:r>
      <w:r w:rsidRPr="4BFF2CA7" w:rsidR="05FE360A">
        <w:rPr>
          <w:rFonts w:ascii="Arial" w:hAnsi="Arial" w:eastAsia="Arial" w:cs="Arial"/>
          <w:noProof w:val="0"/>
          <w:sz w:val="24"/>
          <w:szCs w:val="24"/>
          <w:lang w:val="en-GB"/>
        </w:rPr>
        <w:t xml:space="preserve">The police are the public and the public are the police and therefore the police service </w:t>
      </w:r>
      <w:r w:rsidRPr="4BFF2CA7" w:rsidR="05FE360A">
        <w:rPr>
          <w:rFonts w:ascii="Arial" w:hAnsi="Arial" w:eastAsia="Arial" w:cs="Arial"/>
          <w:noProof w:val="0"/>
          <w:sz w:val="24"/>
          <w:szCs w:val="24"/>
          <w:lang w:val="en-GB"/>
        </w:rPr>
        <w:t>has to</w:t>
      </w:r>
      <w:r w:rsidRPr="4BFF2CA7" w:rsidR="05FE360A">
        <w:rPr>
          <w:rFonts w:ascii="Arial" w:hAnsi="Arial" w:eastAsia="Arial" w:cs="Arial"/>
          <w:noProof w:val="0"/>
          <w:sz w:val="24"/>
          <w:szCs w:val="24"/>
          <w:lang w:val="en-GB"/>
        </w:rPr>
        <w:t xml:space="preserve"> </w:t>
      </w:r>
      <w:r w:rsidRPr="4BFF2CA7" w:rsidR="05FE360A">
        <w:rPr>
          <w:rFonts w:ascii="Arial" w:hAnsi="Arial" w:eastAsia="Arial" w:cs="Arial"/>
          <w:noProof w:val="0"/>
          <w:sz w:val="24"/>
          <w:szCs w:val="24"/>
          <w:lang w:val="en-GB"/>
        </w:rPr>
        <w:t>represent</w:t>
      </w:r>
      <w:r w:rsidRPr="4BFF2CA7" w:rsidR="05FE360A">
        <w:rPr>
          <w:rFonts w:ascii="Arial" w:hAnsi="Arial" w:eastAsia="Arial" w:cs="Arial"/>
          <w:noProof w:val="0"/>
          <w:sz w:val="24"/>
          <w:szCs w:val="24"/>
          <w:lang w:val="en-GB"/>
        </w:rPr>
        <w:t xml:space="preserve"> the community that it serves</w:t>
      </w:r>
      <w:r w:rsidRPr="4BFF2CA7" w:rsidR="05FE360A">
        <w:rPr>
          <w:rFonts w:ascii="Arial" w:hAnsi="Arial" w:eastAsia="Arial" w:cs="Arial"/>
          <w:noProof w:val="0"/>
          <w:sz w:val="24"/>
          <w:szCs w:val="24"/>
          <w:lang w:val="en-GB"/>
        </w:rPr>
        <w:t xml:space="preserve">. </w:t>
      </w:r>
      <w:r w:rsidRPr="4BFF2CA7" w:rsidR="7199A348">
        <w:rPr>
          <w:rFonts w:ascii="Arial" w:hAnsi="Arial" w:eastAsia="Arial" w:cs="Arial"/>
          <w:noProof w:val="0"/>
          <w:sz w:val="24"/>
          <w:szCs w:val="24"/>
          <w:lang w:val="en-GB"/>
        </w:rPr>
        <w:t xml:space="preserve"> </w:t>
      </w:r>
      <w:r w:rsidRPr="4BFF2CA7" w:rsidR="7199A348">
        <w:rPr>
          <w:rFonts w:ascii="Arial" w:hAnsi="Arial" w:eastAsia="Arial" w:cs="Arial"/>
          <w:noProof w:val="0"/>
          <w:sz w:val="24"/>
          <w:szCs w:val="24"/>
          <w:lang w:val="en-GB"/>
        </w:rPr>
        <w:t>In a study undertaken by Hinds (2018) it was found that the workforces that were div</w:t>
      </w:r>
      <w:r w:rsidRPr="4BFF2CA7" w:rsidR="48D07DC6">
        <w:rPr>
          <w:rFonts w:ascii="Arial" w:hAnsi="Arial" w:eastAsia="Arial" w:cs="Arial"/>
          <w:noProof w:val="0"/>
          <w:sz w:val="24"/>
          <w:szCs w:val="24"/>
          <w:lang w:val="en-GB"/>
        </w:rPr>
        <w:t xml:space="preserve">erse and inclusive were more effective in building trust within communities and </w:t>
      </w:r>
      <w:r w:rsidRPr="4BFF2CA7" w:rsidR="48D07DC6">
        <w:rPr>
          <w:rFonts w:ascii="Arial" w:hAnsi="Arial" w:eastAsia="Arial" w:cs="Arial"/>
          <w:noProof w:val="0"/>
          <w:sz w:val="24"/>
          <w:szCs w:val="24"/>
          <w:lang w:val="en-GB"/>
        </w:rPr>
        <w:t>as a consequence</w:t>
      </w:r>
      <w:r w:rsidRPr="4BFF2CA7" w:rsidR="38D85968">
        <w:rPr>
          <w:rFonts w:ascii="Arial" w:hAnsi="Arial" w:eastAsia="Arial" w:cs="Arial"/>
          <w:noProof w:val="0"/>
          <w:sz w:val="24"/>
          <w:szCs w:val="24"/>
          <w:lang w:val="en-GB"/>
        </w:rPr>
        <w:t xml:space="preserve">, </w:t>
      </w:r>
      <w:r w:rsidRPr="4BFF2CA7" w:rsidR="48D07DC6">
        <w:rPr>
          <w:rFonts w:ascii="Arial" w:hAnsi="Arial" w:eastAsia="Arial" w:cs="Arial"/>
          <w:noProof w:val="0"/>
          <w:sz w:val="24"/>
          <w:szCs w:val="24"/>
          <w:lang w:val="en-GB"/>
        </w:rPr>
        <w:t>crime rates were reduced</w:t>
      </w:r>
      <w:r w:rsidRPr="4BFF2CA7" w:rsidR="48D07DC6">
        <w:rPr>
          <w:rFonts w:ascii="Arial" w:hAnsi="Arial" w:eastAsia="Arial" w:cs="Arial"/>
          <w:noProof w:val="0"/>
          <w:sz w:val="24"/>
          <w:szCs w:val="24"/>
          <w:lang w:val="en-GB"/>
        </w:rPr>
        <w:t>.</w:t>
      </w:r>
      <w:r w:rsidRPr="4BFF2CA7" w:rsidR="719744DB">
        <w:rPr>
          <w:rFonts w:ascii="Arial" w:hAnsi="Arial" w:eastAsia="Arial" w:cs="Arial"/>
          <w:noProof w:val="0"/>
          <w:sz w:val="24"/>
          <w:szCs w:val="24"/>
          <w:lang w:val="en-GB"/>
        </w:rPr>
        <w:t xml:space="preserve">  </w:t>
      </w:r>
      <w:r w:rsidRPr="4BFF2CA7" w:rsidR="42D478AD">
        <w:rPr>
          <w:rFonts w:ascii="Arial" w:hAnsi="Arial" w:eastAsia="Arial" w:cs="Arial"/>
          <w:noProof w:val="0"/>
          <w:sz w:val="24"/>
          <w:szCs w:val="24"/>
          <w:lang w:val="en-GB"/>
        </w:rPr>
        <w:t xml:space="preserve">Given that there is a </w:t>
      </w:r>
      <w:r w:rsidRPr="4BFF2CA7" w:rsidR="68BEECAD">
        <w:rPr>
          <w:rFonts w:ascii="Arial" w:hAnsi="Arial" w:eastAsia="Arial" w:cs="Arial"/>
          <w:noProof w:val="0"/>
          <w:sz w:val="24"/>
          <w:szCs w:val="24"/>
          <w:lang w:val="en-GB"/>
        </w:rPr>
        <w:t>hierarchical</w:t>
      </w:r>
      <w:r w:rsidRPr="4BFF2CA7" w:rsidR="42D478AD">
        <w:rPr>
          <w:rFonts w:ascii="Arial" w:hAnsi="Arial" w:eastAsia="Arial" w:cs="Arial"/>
          <w:noProof w:val="0"/>
          <w:sz w:val="24"/>
          <w:szCs w:val="24"/>
          <w:lang w:val="en-GB"/>
        </w:rPr>
        <w:t xml:space="preserve"> structure to pol</w:t>
      </w:r>
      <w:r w:rsidRPr="4BFF2CA7" w:rsidR="7F1B21EF">
        <w:rPr>
          <w:rFonts w:ascii="Arial" w:hAnsi="Arial" w:eastAsia="Arial" w:cs="Arial"/>
          <w:noProof w:val="0"/>
          <w:sz w:val="24"/>
          <w:szCs w:val="24"/>
          <w:lang w:val="en-GB"/>
        </w:rPr>
        <w:t>i</w:t>
      </w:r>
      <w:r w:rsidRPr="4BFF2CA7" w:rsidR="42D478AD">
        <w:rPr>
          <w:rFonts w:ascii="Arial" w:hAnsi="Arial" w:eastAsia="Arial" w:cs="Arial"/>
          <w:noProof w:val="0"/>
          <w:sz w:val="24"/>
          <w:szCs w:val="24"/>
          <w:lang w:val="en-GB"/>
        </w:rPr>
        <w:t>cing it figures that rank and seniority are imp</w:t>
      </w:r>
      <w:r w:rsidRPr="4BFF2CA7" w:rsidR="5AE96C35">
        <w:rPr>
          <w:rFonts w:ascii="Arial" w:hAnsi="Arial" w:eastAsia="Arial" w:cs="Arial"/>
          <w:noProof w:val="0"/>
          <w:sz w:val="24"/>
          <w:szCs w:val="24"/>
          <w:lang w:val="en-GB"/>
        </w:rPr>
        <w:t>o</w:t>
      </w:r>
      <w:r w:rsidRPr="4BFF2CA7" w:rsidR="42D478AD">
        <w:rPr>
          <w:rFonts w:ascii="Arial" w:hAnsi="Arial" w:eastAsia="Arial" w:cs="Arial"/>
          <w:noProof w:val="0"/>
          <w:sz w:val="24"/>
          <w:szCs w:val="24"/>
          <w:lang w:val="en-GB"/>
        </w:rPr>
        <w:t xml:space="preserve">rtant, both in terms of how the </w:t>
      </w:r>
      <w:r w:rsidRPr="4BFF2CA7" w:rsidR="42D478AD">
        <w:rPr>
          <w:rFonts w:ascii="Arial" w:hAnsi="Arial" w:eastAsia="Arial" w:cs="Arial"/>
          <w:noProof w:val="0"/>
          <w:sz w:val="24"/>
          <w:szCs w:val="24"/>
          <w:lang w:val="en-GB"/>
        </w:rPr>
        <w:t>organsiation</w:t>
      </w:r>
      <w:r w:rsidRPr="4BFF2CA7" w:rsidR="42D478AD">
        <w:rPr>
          <w:rFonts w:ascii="Arial" w:hAnsi="Arial" w:eastAsia="Arial" w:cs="Arial"/>
          <w:noProof w:val="0"/>
          <w:sz w:val="24"/>
          <w:szCs w:val="24"/>
          <w:lang w:val="en-GB"/>
        </w:rPr>
        <w:t xml:space="preserve"> is run but also in terms of the </w:t>
      </w:r>
      <w:r w:rsidRPr="4BFF2CA7" w:rsidR="264D9B2C">
        <w:rPr>
          <w:rFonts w:ascii="Arial" w:hAnsi="Arial" w:eastAsia="Arial" w:cs="Arial"/>
          <w:noProof w:val="0"/>
          <w:sz w:val="24"/>
          <w:szCs w:val="24"/>
          <w:lang w:val="en-GB"/>
        </w:rPr>
        <w:t>tone and culture that is set</w:t>
      </w:r>
      <w:r w:rsidRPr="4BFF2CA7" w:rsidR="264D9B2C">
        <w:rPr>
          <w:rFonts w:ascii="Arial" w:hAnsi="Arial" w:eastAsia="Arial" w:cs="Arial"/>
          <w:noProof w:val="0"/>
          <w:sz w:val="24"/>
          <w:szCs w:val="24"/>
          <w:lang w:val="en-GB"/>
        </w:rPr>
        <w:t xml:space="preserve">.  </w:t>
      </w:r>
      <w:r w:rsidRPr="4BFF2CA7" w:rsidR="64D42AEC">
        <w:rPr>
          <w:rFonts w:ascii="Arial" w:hAnsi="Arial" w:eastAsia="Arial" w:cs="Arial"/>
          <w:noProof w:val="0"/>
          <w:sz w:val="24"/>
          <w:szCs w:val="24"/>
          <w:lang w:val="en-GB"/>
        </w:rPr>
        <w:t xml:space="preserve"> </w:t>
      </w:r>
      <w:r w:rsidRPr="4BFF2CA7" w:rsidR="1EDB7F65">
        <w:rPr>
          <w:rFonts w:ascii="Arial" w:hAnsi="Arial" w:eastAsia="Arial" w:cs="Arial"/>
          <w:noProof w:val="0"/>
          <w:sz w:val="24"/>
          <w:szCs w:val="24"/>
          <w:lang w:val="en-GB"/>
        </w:rPr>
        <w:t>This can give some problems in terms of</w:t>
      </w:r>
      <w:r w:rsidRPr="4BFF2CA7" w:rsidR="1805CA40">
        <w:rPr>
          <w:rFonts w:ascii="Arial" w:hAnsi="Arial" w:eastAsia="Arial" w:cs="Arial"/>
          <w:noProof w:val="0"/>
          <w:sz w:val="24"/>
          <w:szCs w:val="24"/>
          <w:lang w:val="en-GB"/>
        </w:rPr>
        <w:t xml:space="preserve"> how this structure of operation can lead to a lack of accountability</w:t>
      </w:r>
      <w:r w:rsidRPr="4BFF2CA7" w:rsidR="1805CA40">
        <w:rPr>
          <w:rFonts w:ascii="Arial" w:hAnsi="Arial" w:eastAsia="Arial" w:cs="Arial"/>
          <w:noProof w:val="0"/>
          <w:sz w:val="24"/>
          <w:szCs w:val="24"/>
          <w:lang w:val="en-GB"/>
        </w:rPr>
        <w:t xml:space="preserve">.  </w:t>
      </w:r>
      <w:r w:rsidRPr="4BFF2CA7" w:rsidR="72D57D32">
        <w:rPr>
          <w:rFonts w:ascii="Arial" w:hAnsi="Arial" w:eastAsia="Arial" w:cs="Arial"/>
          <w:noProof w:val="0"/>
          <w:sz w:val="24"/>
          <w:szCs w:val="24"/>
          <w:lang w:val="en-GB"/>
        </w:rPr>
        <w:t xml:space="preserve"> A </w:t>
      </w:r>
      <w:r w:rsidRPr="4BFF2CA7" w:rsidR="5AF4A41F">
        <w:rPr>
          <w:rFonts w:ascii="Arial" w:hAnsi="Arial" w:eastAsia="Arial" w:cs="Arial"/>
          <w:noProof w:val="0"/>
          <w:sz w:val="24"/>
          <w:szCs w:val="24"/>
          <w:lang w:val="en-GB"/>
        </w:rPr>
        <w:t>hierarchical</w:t>
      </w:r>
      <w:r w:rsidRPr="4BFF2CA7" w:rsidR="72D57D32">
        <w:rPr>
          <w:rFonts w:ascii="Arial" w:hAnsi="Arial" w:eastAsia="Arial" w:cs="Arial"/>
          <w:noProof w:val="0"/>
          <w:sz w:val="24"/>
          <w:szCs w:val="24"/>
          <w:lang w:val="en-GB"/>
        </w:rPr>
        <w:t xml:space="preserve"> structure can </w:t>
      </w:r>
      <w:r w:rsidRPr="4BFF2CA7" w:rsidR="45F91A0A">
        <w:rPr>
          <w:rFonts w:ascii="Arial" w:hAnsi="Arial" w:eastAsia="Arial" w:cs="Arial"/>
          <w:noProof w:val="0"/>
          <w:sz w:val="24"/>
          <w:szCs w:val="24"/>
          <w:lang w:val="en-GB"/>
        </w:rPr>
        <w:t xml:space="preserve">limit </w:t>
      </w:r>
      <w:r w:rsidRPr="4BFF2CA7" w:rsidR="6A8FEFFE">
        <w:rPr>
          <w:rFonts w:ascii="Arial" w:hAnsi="Arial" w:eastAsia="Arial" w:cs="Arial"/>
          <w:noProof w:val="0"/>
          <w:sz w:val="24"/>
          <w:szCs w:val="24"/>
          <w:lang w:val="en-GB"/>
        </w:rPr>
        <w:t>autonomy</w:t>
      </w:r>
      <w:r w:rsidRPr="4BFF2CA7" w:rsidR="45F91A0A">
        <w:rPr>
          <w:rFonts w:ascii="Arial" w:hAnsi="Arial" w:eastAsia="Arial" w:cs="Arial"/>
          <w:noProof w:val="0"/>
          <w:sz w:val="24"/>
          <w:szCs w:val="24"/>
          <w:lang w:val="en-GB"/>
        </w:rPr>
        <w:t xml:space="preserve"> and empowerment of junior officers and staff, reducing their ability to take responsibility and make </w:t>
      </w:r>
      <w:r w:rsidRPr="4BFF2CA7" w:rsidR="36F1CC0E">
        <w:rPr>
          <w:rFonts w:ascii="Arial" w:hAnsi="Arial" w:eastAsia="Arial" w:cs="Arial"/>
          <w:noProof w:val="0"/>
          <w:sz w:val="24"/>
          <w:szCs w:val="24"/>
          <w:lang w:val="en-GB"/>
        </w:rPr>
        <w:t>decisions</w:t>
      </w:r>
      <w:r w:rsidRPr="4BFF2CA7" w:rsidR="78550495">
        <w:rPr>
          <w:rFonts w:ascii="Arial" w:hAnsi="Arial" w:eastAsia="Arial" w:cs="Arial"/>
          <w:noProof w:val="0"/>
          <w:sz w:val="24"/>
          <w:szCs w:val="24"/>
          <w:lang w:val="en-GB"/>
        </w:rPr>
        <w:t xml:space="preserve">.  </w:t>
      </w:r>
      <w:r w:rsidRPr="4BFF2CA7" w:rsidR="78550495">
        <w:rPr>
          <w:rFonts w:ascii="Arial" w:hAnsi="Arial" w:eastAsia="Arial" w:cs="Arial"/>
          <w:noProof w:val="0"/>
          <w:sz w:val="24"/>
          <w:szCs w:val="24"/>
          <w:lang w:val="en-GB"/>
        </w:rPr>
        <w:t xml:space="preserve">This in turn can create a </w:t>
      </w:r>
      <w:r w:rsidRPr="4BFF2CA7" w:rsidR="02E189EC">
        <w:rPr>
          <w:rFonts w:ascii="Arial" w:hAnsi="Arial" w:eastAsia="Arial" w:cs="Arial"/>
          <w:noProof w:val="0"/>
          <w:sz w:val="24"/>
          <w:szCs w:val="24"/>
          <w:lang w:val="en-GB"/>
        </w:rPr>
        <w:t>bureaucratic</w:t>
      </w:r>
      <w:r w:rsidRPr="4BFF2CA7" w:rsidR="78550495">
        <w:rPr>
          <w:rFonts w:ascii="Arial" w:hAnsi="Arial" w:eastAsia="Arial" w:cs="Arial"/>
          <w:noProof w:val="0"/>
          <w:sz w:val="24"/>
          <w:szCs w:val="24"/>
          <w:lang w:val="en-GB"/>
        </w:rPr>
        <w:t xml:space="preserve"> mentality where r</w:t>
      </w:r>
      <w:r w:rsidRPr="4BFF2CA7" w:rsidR="1BB9B059">
        <w:rPr>
          <w:rFonts w:ascii="Arial" w:hAnsi="Arial" w:eastAsia="Arial" w:cs="Arial"/>
          <w:noProof w:val="0"/>
          <w:sz w:val="24"/>
          <w:szCs w:val="24"/>
          <w:lang w:val="en-GB"/>
        </w:rPr>
        <w:t>u</w:t>
      </w:r>
      <w:r w:rsidRPr="4BFF2CA7" w:rsidR="78550495">
        <w:rPr>
          <w:rFonts w:ascii="Arial" w:hAnsi="Arial" w:eastAsia="Arial" w:cs="Arial"/>
          <w:noProof w:val="0"/>
          <w:sz w:val="24"/>
          <w:szCs w:val="24"/>
          <w:lang w:val="en-GB"/>
        </w:rPr>
        <w:t xml:space="preserve">les and procedures are expected to be followed to the letter and without </w:t>
      </w:r>
      <w:r w:rsidRPr="4BFF2CA7" w:rsidR="52C2F1DD">
        <w:rPr>
          <w:rFonts w:ascii="Arial" w:hAnsi="Arial" w:eastAsia="Arial" w:cs="Arial"/>
          <w:noProof w:val="0"/>
          <w:sz w:val="24"/>
          <w:szCs w:val="24"/>
          <w:lang w:val="en-GB"/>
        </w:rPr>
        <w:t>questioning</w:t>
      </w:r>
      <w:r w:rsidRPr="4BFF2CA7" w:rsidR="78550495">
        <w:rPr>
          <w:rFonts w:ascii="Arial" w:hAnsi="Arial" w:eastAsia="Arial" w:cs="Arial"/>
          <w:noProof w:val="0"/>
          <w:sz w:val="24"/>
          <w:szCs w:val="24"/>
          <w:lang w:val="en-GB"/>
        </w:rPr>
        <w:t xml:space="preserve">.  </w:t>
      </w:r>
      <w:r w:rsidRPr="4BFF2CA7" w:rsidR="78550495">
        <w:rPr>
          <w:rFonts w:ascii="Arial" w:hAnsi="Arial" w:eastAsia="Arial" w:cs="Arial"/>
          <w:noProof w:val="0"/>
          <w:sz w:val="24"/>
          <w:szCs w:val="24"/>
          <w:lang w:val="en-GB"/>
        </w:rPr>
        <w:t>The limiting factor here is initiative</w:t>
      </w:r>
      <w:r w:rsidRPr="4BFF2CA7" w:rsidR="508357CF">
        <w:rPr>
          <w:rFonts w:ascii="Arial" w:hAnsi="Arial" w:eastAsia="Arial" w:cs="Arial"/>
          <w:noProof w:val="0"/>
          <w:sz w:val="24"/>
          <w:szCs w:val="24"/>
          <w:lang w:val="en-GB"/>
        </w:rPr>
        <w:t xml:space="preserve"> outputs</w:t>
      </w:r>
      <w:r w:rsidRPr="4BFF2CA7" w:rsidR="78550495">
        <w:rPr>
          <w:rFonts w:ascii="Arial" w:hAnsi="Arial" w:eastAsia="Arial" w:cs="Arial"/>
          <w:noProof w:val="0"/>
          <w:sz w:val="24"/>
          <w:szCs w:val="24"/>
          <w:lang w:val="en-GB"/>
        </w:rPr>
        <w:t xml:space="preserve"> </w:t>
      </w:r>
      <w:r w:rsidRPr="4BFF2CA7" w:rsidR="78550495">
        <w:rPr>
          <w:rFonts w:ascii="Arial" w:hAnsi="Arial" w:eastAsia="Arial" w:cs="Arial"/>
          <w:noProof w:val="0"/>
          <w:sz w:val="24"/>
          <w:szCs w:val="24"/>
          <w:lang w:val="en-GB"/>
        </w:rPr>
        <w:t>and</w:t>
      </w:r>
      <w:r w:rsidRPr="4BFF2CA7" w:rsidR="7F69A12E">
        <w:rPr>
          <w:rFonts w:ascii="Arial" w:hAnsi="Arial" w:eastAsia="Arial" w:cs="Arial"/>
          <w:noProof w:val="0"/>
          <w:sz w:val="24"/>
          <w:szCs w:val="24"/>
          <w:lang w:val="en-GB"/>
        </w:rPr>
        <w:t xml:space="preserve"> a lack of</w:t>
      </w:r>
      <w:r w:rsidRPr="4BFF2CA7" w:rsidR="78550495">
        <w:rPr>
          <w:rFonts w:ascii="Arial" w:hAnsi="Arial" w:eastAsia="Arial" w:cs="Arial"/>
          <w:noProof w:val="0"/>
          <w:sz w:val="24"/>
          <w:szCs w:val="24"/>
          <w:lang w:val="en-GB"/>
        </w:rPr>
        <w:t xml:space="preserve"> accountab</w:t>
      </w:r>
      <w:r w:rsidRPr="4BFF2CA7" w:rsidR="3D254D15">
        <w:rPr>
          <w:rFonts w:ascii="Arial" w:hAnsi="Arial" w:eastAsia="Arial" w:cs="Arial"/>
          <w:noProof w:val="0"/>
          <w:sz w:val="24"/>
          <w:szCs w:val="24"/>
          <w:lang w:val="en-GB"/>
        </w:rPr>
        <w:t>ili</w:t>
      </w:r>
      <w:r w:rsidRPr="4BFF2CA7" w:rsidR="78550495">
        <w:rPr>
          <w:rFonts w:ascii="Arial" w:hAnsi="Arial" w:eastAsia="Arial" w:cs="Arial"/>
          <w:noProof w:val="0"/>
          <w:sz w:val="24"/>
          <w:szCs w:val="24"/>
          <w:lang w:val="en-GB"/>
        </w:rPr>
        <w:t xml:space="preserve">ty for actions </w:t>
      </w:r>
      <w:r w:rsidRPr="4BFF2CA7" w:rsidR="45F91A0A">
        <w:rPr>
          <w:rFonts w:ascii="Arial" w:hAnsi="Arial" w:eastAsia="Arial" w:cs="Arial"/>
          <w:noProof w:val="0"/>
          <w:sz w:val="24"/>
          <w:szCs w:val="24"/>
          <w:lang w:val="en-GB"/>
        </w:rPr>
        <w:t>(Hitt and Tyler</w:t>
      </w:r>
      <w:r w:rsidRPr="4BFF2CA7" w:rsidR="34A219F5">
        <w:rPr>
          <w:rFonts w:ascii="Arial" w:hAnsi="Arial" w:eastAsia="Arial" w:cs="Arial"/>
          <w:noProof w:val="0"/>
          <w:sz w:val="24"/>
          <w:szCs w:val="24"/>
          <w:lang w:val="en-GB"/>
        </w:rPr>
        <w:t xml:space="preserve">, </w:t>
      </w:r>
      <w:r w:rsidRPr="4BFF2CA7" w:rsidR="45F91A0A">
        <w:rPr>
          <w:rFonts w:ascii="Arial" w:hAnsi="Arial" w:eastAsia="Arial" w:cs="Arial"/>
          <w:noProof w:val="0"/>
          <w:sz w:val="24"/>
          <w:szCs w:val="24"/>
          <w:lang w:val="en-GB"/>
        </w:rPr>
        <w:t>1991)</w:t>
      </w:r>
      <w:r w:rsidRPr="4BFF2CA7" w:rsidR="6FA1531B">
        <w:rPr>
          <w:rFonts w:ascii="Arial" w:hAnsi="Arial" w:eastAsia="Arial" w:cs="Arial"/>
          <w:noProof w:val="0"/>
          <w:sz w:val="24"/>
          <w:szCs w:val="24"/>
          <w:lang w:val="en-GB"/>
        </w:rPr>
        <w:t>.</w:t>
      </w:r>
      <w:r w:rsidRPr="4BFF2CA7" w:rsidR="6C70F347">
        <w:rPr>
          <w:rFonts w:ascii="Arial" w:hAnsi="Arial" w:eastAsia="Arial" w:cs="Arial"/>
          <w:noProof w:val="0"/>
          <w:sz w:val="24"/>
          <w:szCs w:val="24"/>
          <w:lang w:val="en-GB"/>
        </w:rPr>
        <w:t xml:space="preserve"> </w:t>
      </w:r>
      <w:r w:rsidRPr="4BFF2CA7" w:rsidR="1E79407B">
        <w:rPr>
          <w:rFonts w:ascii="Arial" w:hAnsi="Arial" w:eastAsia="Arial" w:cs="Arial"/>
          <w:noProof w:val="0"/>
          <w:sz w:val="24"/>
          <w:szCs w:val="24"/>
          <w:lang w:val="en-GB"/>
        </w:rPr>
        <w:t xml:space="preserve"> </w:t>
      </w:r>
      <w:r w:rsidRPr="4BFF2CA7" w:rsidR="30935363">
        <w:rPr>
          <w:rFonts w:ascii="Arial" w:hAnsi="Arial" w:eastAsia="Arial" w:cs="Arial"/>
          <w:noProof w:val="0"/>
          <w:sz w:val="24"/>
          <w:szCs w:val="24"/>
          <w:lang w:val="en-GB"/>
        </w:rPr>
        <w:t xml:space="preserve">In my experience there </w:t>
      </w:r>
      <w:r w:rsidRPr="4BFF2CA7" w:rsidR="30935363">
        <w:rPr>
          <w:rFonts w:ascii="Arial" w:hAnsi="Arial" w:eastAsia="Arial" w:cs="Arial"/>
          <w:noProof w:val="0"/>
          <w:sz w:val="24"/>
          <w:szCs w:val="24"/>
          <w:lang w:val="en-GB"/>
        </w:rPr>
        <w:t>remains</w:t>
      </w:r>
      <w:r w:rsidRPr="4BFF2CA7" w:rsidR="30935363">
        <w:rPr>
          <w:rFonts w:ascii="Arial" w:hAnsi="Arial" w:eastAsia="Arial" w:cs="Arial"/>
          <w:noProof w:val="0"/>
          <w:sz w:val="24"/>
          <w:szCs w:val="24"/>
          <w:lang w:val="en-GB"/>
        </w:rPr>
        <w:t xml:space="preserve"> to be a place for a ‘command and control’ style</w:t>
      </w:r>
      <w:r w:rsidRPr="4BFF2CA7" w:rsidR="5AD3A5D3">
        <w:rPr>
          <w:rFonts w:ascii="Arial" w:hAnsi="Arial" w:eastAsia="Arial" w:cs="Arial"/>
          <w:noProof w:val="0"/>
          <w:sz w:val="24"/>
          <w:szCs w:val="24"/>
          <w:lang w:val="en-GB"/>
        </w:rPr>
        <w:t xml:space="preserve"> of leadership</w:t>
      </w:r>
      <w:r w:rsidRPr="4BFF2CA7" w:rsidR="30935363">
        <w:rPr>
          <w:rFonts w:ascii="Arial" w:hAnsi="Arial" w:eastAsia="Arial" w:cs="Arial"/>
          <w:noProof w:val="0"/>
          <w:sz w:val="24"/>
          <w:szCs w:val="24"/>
          <w:lang w:val="en-GB"/>
        </w:rPr>
        <w:t xml:space="preserve"> within policing, such as on </w:t>
      </w:r>
      <w:r w:rsidRPr="4BFF2CA7" w:rsidR="12FA0286">
        <w:rPr>
          <w:rFonts w:ascii="Arial" w:hAnsi="Arial" w:eastAsia="Arial" w:cs="Arial"/>
          <w:noProof w:val="0"/>
          <w:sz w:val="24"/>
          <w:szCs w:val="24"/>
          <w:lang w:val="en-GB"/>
        </w:rPr>
        <w:t>occasions</w:t>
      </w:r>
      <w:r w:rsidRPr="4BFF2CA7" w:rsidR="30935363">
        <w:rPr>
          <w:rFonts w:ascii="Arial" w:hAnsi="Arial" w:eastAsia="Arial" w:cs="Arial"/>
          <w:noProof w:val="0"/>
          <w:sz w:val="24"/>
          <w:szCs w:val="24"/>
          <w:lang w:val="en-GB"/>
        </w:rPr>
        <w:t xml:space="preserve"> whe</w:t>
      </w:r>
      <w:r w:rsidRPr="4BFF2CA7" w:rsidR="6F383894">
        <w:rPr>
          <w:rFonts w:ascii="Arial" w:hAnsi="Arial" w:eastAsia="Arial" w:cs="Arial"/>
          <w:noProof w:val="0"/>
          <w:sz w:val="24"/>
          <w:szCs w:val="24"/>
          <w:lang w:val="en-GB"/>
        </w:rPr>
        <w:t xml:space="preserve">re critical </w:t>
      </w:r>
      <w:r w:rsidRPr="4BFF2CA7" w:rsidR="14CDF10B">
        <w:rPr>
          <w:rFonts w:ascii="Arial" w:hAnsi="Arial" w:eastAsia="Arial" w:cs="Arial"/>
          <w:noProof w:val="0"/>
          <w:sz w:val="24"/>
          <w:szCs w:val="24"/>
          <w:lang w:val="en-GB"/>
        </w:rPr>
        <w:t>decision</w:t>
      </w:r>
      <w:r w:rsidRPr="4BFF2CA7" w:rsidR="6F383894">
        <w:rPr>
          <w:rFonts w:ascii="Arial" w:hAnsi="Arial" w:eastAsia="Arial" w:cs="Arial"/>
          <w:noProof w:val="0"/>
          <w:sz w:val="24"/>
          <w:szCs w:val="24"/>
          <w:lang w:val="en-GB"/>
        </w:rPr>
        <w:t xml:space="preserve"> making </w:t>
      </w:r>
      <w:r w:rsidRPr="4BFF2CA7" w:rsidR="2DDD1DC6">
        <w:rPr>
          <w:rFonts w:ascii="Arial" w:hAnsi="Arial" w:eastAsia="Arial" w:cs="Arial"/>
          <w:noProof w:val="0"/>
          <w:sz w:val="24"/>
          <w:szCs w:val="24"/>
          <w:lang w:val="en-GB"/>
        </w:rPr>
        <w:t>necessitates</w:t>
      </w:r>
      <w:r w:rsidRPr="4BFF2CA7" w:rsidR="2DDD1DC6">
        <w:rPr>
          <w:rFonts w:ascii="Arial" w:hAnsi="Arial" w:eastAsia="Arial" w:cs="Arial"/>
          <w:noProof w:val="0"/>
          <w:sz w:val="24"/>
          <w:szCs w:val="24"/>
          <w:lang w:val="en-GB"/>
        </w:rPr>
        <w:t xml:space="preserve"> it – </w:t>
      </w:r>
      <w:r w:rsidRPr="4BFF2CA7" w:rsidR="6A21E3CB">
        <w:rPr>
          <w:rFonts w:ascii="Arial" w:hAnsi="Arial" w:eastAsia="Arial" w:cs="Arial"/>
          <w:noProof w:val="0"/>
          <w:sz w:val="24"/>
          <w:szCs w:val="24"/>
          <w:lang w:val="en-GB"/>
        </w:rPr>
        <w:t>such as the</w:t>
      </w:r>
      <w:r w:rsidRPr="4BFF2CA7" w:rsidR="2DDD1DC6">
        <w:rPr>
          <w:rFonts w:ascii="Arial" w:hAnsi="Arial" w:eastAsia="Arial" w:cs="Arial"/>
          <w:noProof w:val="0"/>
          <w:sz w:val="24"/>
          <w:szCs w:val="24"/>
          <w:lang w:val="en-GB"/>
        </w:rPr>
        <w:t xml:space="preserve"> structure around </w:t>
      </w:r>
      <w:r w:rsidRPr="4BFF2CA7" w:rsidR="2DDD1DC6">
        <w:rPr>
          <w:rFonts w:ascii="Arial" w:hAnsi="Arial" w:eastAsia="Arial" w:cs="Arial"/>
          <w:noProof w:val="0"/>
          <w:sz w:val="24"/>
          <w:szCs w:val="24"/>
          <w:lang w:val="en-GB"/>
        </w:rPr>
        <w:t>firea</w:t>
      </w:r>
      <w:r w:rsidRPr="4BFF2CA7" w:rsidR="7191DFA9">
        <w:rPr>
          <w:rFonts w:ascii="Arial" w:hAnsi="Arial" w:eastAsia="Arial" w:cs="Arial"/>
          <w:noProof w:val="0"/>
          <w:sz w:val="24"/>
          <w:szCs w:val="24"/>
          <w:lang w:val="en-GB"/>
        </w:rPr>
        <w:t>rms</w:t>
      </w:r>
      <w:r w:rsidRPr="4BFF2CA7" w:rsidR="2DDD1DC6">
        <w:rPr>
          <w:rFonts w:ascii="Arial" w:hAnsi="Arial" w:eastAsia="Arial" w:cs="Arial"/>
          <w:noProof w:val="0"/>
          <w:sz w:val="24"/>
          <w:szCs w:val="24"/>
          <w:lang w:val="en-GB"/>
        </w:rPr>
        <w:t xml:space="preserve"> authorities and use of the National </w:t>
      </w:r>
      <w:r w:rsidRPr="4BFF2CA7" w:rsidR="066BBA72">
        <w:rPr>
          <w:rFonts w:ascii="Arial" w:hAnsi="Arial" w:eastAsia="Arial" w:cs="Arial"/>
          <w:noProof w:val="0"/>
          <w:sz w:val="24"/>
          <w:szCs w:val="24"/>
          <w:lang w:val="en-GB"/>
        </w:rPr>
        <w:t>Decision</w:t>
      </w:r>
      <w:r w:rsidRPr="4BFF2CA7" w:rsidR="2DDD1DC6">
        <w:rPr>
          <w:rFonts w:ascii="Arial" w:hAnsi="Arial" w:eastAsia="Arial" w:cs="Arial"/>
          <w:noProof w:val="0"/>
          <w:sz w:val="24"/>
          <w:szCs w:val="24"/>
          <w:lang w:val="en-GB"/>
        </w:rPr>
        <w:t xml:space="preserve"> Model </w:t>
      </w:r>
      <w:r w:rsidRPr="4BFF2CA7" w:rsidR="1040A158">
        <w:rPr>
          <w:rFonts w:ascii="Arial" w:hAnsi="Arial" w:eastAsia="Arial" w:cs="Arial"/>
          <w:noProof w:val="0"/>
          <w:sz w:val="24"/>
          <w:szCs w:val="24"/>
          <w:lang w:val="en-GB"/>
        </w:rPr>
        <w:t xml:space="preserve">which </w:t>
      </w:r>
      <w:r w:rsidRPr="4BFF2CA7" w:rsidR="2DDD1DC6">
        <w:rPr>
          <w:rFonts w:ascii="Arial" w:hAnsi="Arial" w:eastAsia="Arial" w:cs="Arial"/>
          <w:noProof w:val="0"/>
          <w:sz w:val="24"/>
          <w:szCs w:val="24"/>
          <w:lang w:val="en-GB"/>
        </w:rPr>
        <w:t xml:space="preserve">governs </w:t>
      </w:r>
      <w:r w:rsidRPr="4BFF2CA7" w:rsidR="21B03D41">
        <w:rPr>
          <w:rFonts w:ascii="Arial" w:hAnsi="Arial" w:eastAsia="Arial" w:cs="Arial"/>
          <w:noProof w:val="0"/>
          <w:sz w:val="24"/>
          <w:szCs w:val="24"/>
          <w:lang w:val="en-GB"/>
        </w:rPr>
        <w:t xml:space="preserve">this </w:t>
      </w:r>
      <w:r w:rsidRPr="4BFF2CA7" w:rsidR="2DDD1DC6">
        <w:rPr>
          <w:rFonts w:ascii="Arial" w:hAnsi="Arial" w:eastAsia="Arial" w:cs="Arial"/>
          <w:noProof w:val="0"/>
          <w:sz w:val="24"/>
          <w:szCs w:val="24"/>
          <w:lang w:val="en-GB"/>
        </w:rPr>
        <w:t>process</w:t>
      </w:r>
      <w:r w:rsidRPr="4BFF2CA7" w:rsidR="2DDD1DC6">
        <w:rPr>
          <w:rFonts w:ascii="Arial" w:hAnsi="Arial" w:eastAsia="Arial" w:cs="Arial"/>
          <w:noProof w:val="0"/>
          <w:sz w:val="24"/>
          <w:szCs w:val="24"/>
          <w:lang w:val="en-GB"/>
        </w:rPr>
        <w:t xml:space="preserve">.  </w:t>
      </w:r>
      <w:r w:rsidRPr="4BFF2CA7" w:rsidR="2DDD1DC6">
        <w:rPr>
          <w:rFonts w:ascii="Arial" w:hAnsi="Arial" w:eastAsia="Arial" w:cs="Arial"/>
          <w:noProof w:val="0"/>
          <w:sz w:val="24"/>
          <w:szCs w:val="24"/>
          <w:lang w:val="en-GB"/>
        </w:rPr>
        <w:t xml:space="preserve">However, </w:t>
      </w:r>
      <w:r w:rsidRPr="4BFF2CA7" w:rsidR="0D2F905F">
        <w:rPr>
          <w:rFonts w:ascii="Arial" w:hAnsi="Arial" w:eastAsia="Arial" w:cs="Arial"/>
          <w:noProof w:val="0"/>
          <w:sz w:val="24"/>
          <w:szCs w:val="24"/>
          <w:lang w:val="en-GB"/>
        </w:rPr>
        <w:t xml:space="preserve">my experience leads me to believe that there is an increasing leap towards a more transformational style of leadership and </w:t>
      </w:r>
      <w:r w:rsidRPr="4BFF2CA7" w:rsidR="0B17B06E">
        <w:rPr>
          <w:rFonts w:ascii="Arial" w:hAnsi="Arial" w:eastAsia="Arial" w:cs="Arial"/>
          <w:noProof w:val="0"/>
          <w:sz w:val="24"/>
          <w:szCs w:val="24"/>
          <w:lang w:val="en-GB"/>
        </w:rPr>
        <w:t>participative</w:t>
      </w:r>
      <w:r w:rsidRPr="4BFF2CA7" w:rsidR="0D2F905F">
        <w:rPr>
          <w:rFonts w:ascii="Arial" w:hAnsi="Arial" w:eastAsia="Arial" w:cs="Arial"/>
          <w:noProof w:val="0"/>
          <w:sz w:val="24"/>
          <w:szCs w:val="24"/>
          <w:lang w:val="en-GB"/>
        </w:rPr>
        <w:t xml:space="preserve"> </w:t>
      </w:r>
      <w:r w:rsidRPr="4BFF2CA7" w:rsidR="2E5FCC61">
        <w:rPr>
          <w:rFonts w:ascii="Arial" w:hAnsi="Arial" w:eastAsia="Arial" w:cs="Arial"/>
          <w:noProof w:val="0"/>
          <w:sz w:val="24"/>
          <w:szCs w:val="24"/>
          <w:lang w:val="en-GB"/>
        </w:rPr>
        <w:t>decision-making</w:t>
      </w:r>
      <w:r w:rsidRPr="4BFF2CA7" w:rsidR="0D2F905F">
        <w:rPr>
          <w:rFonts w:ascii="Arial" w:hAnsi="Arial" w:eastAsia="Arial" w:cs="Arial"/>
          <w:noProof w:val="0"/>
          <w:sz w:val="24"/>
          <w:szCs w:val="24"/>
          <w:lang w:val="en-GB"/>
        </w:rPr>
        <w:t xml:space="preserve"> processes within </w:t>
      </w:r>
      <w:r w:rsidRPr="4BFF2CA7" w:rsidR="5C0E7DF6">
        <w:rPr>
          <w:rFonts w:ascii="Arial" w:hAnsi="Arial" w:eastAsia="Arial" w:cs="Arial"/>
          <w:noProof w:val="0"/>
          <w:sz w:val="24"/>
          <w:szCs w:val="24"/>
          <w:lang w:val="en-GB"/>
        </w:rPr>
        <w:t>policing</w:t>
      </w:r>
      <w:r w:rsidRPr="4BFF2CA7" w:rsidR="5C0E7DF6">
        <w:rPr>
          <w:rFonts w:ascii="Arial" w:hAnsi="Arial" w:eastAsia="Arial" w:cs="Arial"/>
          <w:noProof w:val="0"/>
          <w:sz w:val="24"/>
          <w:szCs w:val="24"/>
          <w:lang w:val="en-GB"/>
        </w:rPr>
        <w:t xml:space="preserve">.  </w:t>
      </w:r>
      <w:r w:rsidRPr="4BFF2CA7" w:rsidR="0DD59921">
        <w:rPr>
          <w:rFonts w:ascii="Arial" w:hAnsi="Arial" w:eastAsia="Arial" w:cs="Arial"/>
          <w:noProof w:val="0"/>
          <w:sz w:val="24"/>
          <w:szCs w:val="24"/>
          <w:lang w:val="en-GB"/>
        </w:rPr>
        <w:t>I have reflected upon what my role is, both as a junior leader, but more so as a member of a senior leadership team and in both, it is to define the culture and to create the conditions for work whilst motivating my staff. To do this I take note of individual factors, group factors, management and organisational factors and leadership process factors.  This approach is supported by Buchanan and Huczynski</w:t>
      </w:r>
      <w:r w:rsidRPr="4BFF2CA7" w:rsidR="78E750EB">
        <w:rPr>
          <w:rFonts w:ascii="Arial" w:hAnsi="Arial" w:eastAsia="Arial" w:cs="Arial"/>
          <w:noProof w:val="0"/>
          <w:sz w:val="24"/>
          <w:szCs w:val="24"/>
          <w:lang w:val="en-GB"/>
        </w:rPr>
        <w:t xml:space="preserve"> (</w:t>
      </w:r>
      <w:r w:rsidRPr="4BFF2CA7" w:rsidR="0DD59921">
        <w:rPr>
          <w:rFonts w:ascii="Arial" w:hAnsi="Arial" w:eastAsia="Arial" w:cs="Arial"/>
          <w:noProof w:val="0"/>
          <w:sz w:val="24"/>
          <w:szCs w:val="24"/>
          <w:lang w:val="en-GB"/>
        </w:rPr>
        <w:t>2019, p.313</w:t>
      </w:r>
      <w:r w:rsidRPr="4BFF2CA7" w:rsidR="386DD4DD">
        <w:rPr>
          <w:rFonts w:ascii="Arial" w:hAnsi="Arial" w:eastAsia="Arial" w:cs="Arial"/>
          <w:noProof w:val="0"/>
          <w:sz w:val="24"/>
          <w:szCs w:val="24"/>
          <w:lang w:val="en-GB"/>
        </w:rPr>
        <w:t>)</w:t>
      </w:r>
      <w:r w:rsidRPr="4BFF2CA7" w:rsidR="0DD59921">
        <w:rPr>
          <w:rFonts w:ascii="Arial" w:hAnsi="Arial" w:eastAsia="Arial" w:cs="Arial"/>
          <w:noProof w:val="0"/>
          <w:sz w:val="24"/>
          <w:szCs w:val="24"/>
          <w:lang w:val="en-GB"/>
        </w:rPr>
        <w:t xml:space="preserve"> who add weight to the argument that it is these factors that directly </w:t>
      </w:r>
      <w:r w:rsidRPr="4BFF2CA7" w:rsidR="0DD59921">
        <w:rPr>
          <w:rFonts w:ascii="Arial" w:hAnsi="Arial" w:eastAsia="Arial" w:cs="Arial"/>
          <w:noProof w:val="0"/>
          <w:sz w:val="24"/>
          <w:szCs w:val="24"/>
          <w:lang w:val="en-GB"/>
        </w:rPr>
        <w:t>impacts</w:t>
      </w:r>
      <w:r w:rsidRPr="4BFF2CA7" w:rsidR="0DD59921">
        <w:rPr>
          <w:rFonts w:ascii="Arial" w:hAnsi="Arial" w:eastAsia="Arial" w:cs="Arial"/>
          <w:noProof w:val="0"/>
          <w:sz w:val="24"/>
          <w:szCs w:val="24"/>
          <w:lang w:val="en-GB"/>
        </w:rPr>
        <w:t xml:space="preserve"> the organisational effectiveness and the quality of working life and support a strong positive culture</w:t>
      </w:r>
      <w:r w:rsidRPr="4BFF2CA7" w:rsidR="0DD59921">
        <w:rPr>
          <w:rFonts w:ascii="Arial" w:hAnsi="Arial" w:eastAsia="Arial" w:cs="Arial"/>
          <w:noProof w:val="0"/>
          <w:sz w:val="24"/>
          <w:szCs w:val="24"/>
          <w:lang w:val="en-GB"/>
        </w:rPr>
        <w:t xml:space="preserve">.  </w:t>
      </w:r>
      <w:r w:rsidRPr="4BFF2CA7" w:rsidR="5ECBE3F1">
        <w:rPr>
          <w:rFonts w:ascii="Arial" w:hAnsi="Arial" w:eastAsia="Arial" w:cs="Arial"/>
          <w:noProof w:val="0"/>
          <w:sz w:val="24"/>
          <w:szCs w:val="24"/>
          <w:lang w:val="en-GB"/>
        </w:rPr>
        <w:t xml:space="preserve">Policing has evolved </w:t>
      </w:r>
      <w:r w:rsidRPr="4BFF2CA7" w:rsidR="1ECF2B0D">
        <w:rPr>
          <w:rFonts w:ascii="Arial" w:hAnsi="Arial" w:eastAsia="Arial" w:cs="Arial"/>
          <w:noProof w:val="0"/>
          <w:sz w:val="24"/>
          <w:szCs w:val="24"/>
          <w:lang w:val="en-GB"/>
        </w:rPr>
        <w:t>into</w:t>
      </w:r>
      <w:r w:rsidRPr="4BFF2CA7" w:rsidR="5ECBE3F1">
        <w:rPr>
          <w:rFonts w:ascii="Arial" w:hAnsi="Arial" w:eastAsia="Arial" w:cs="Arial"/>
          <w:noProof w:val="0"/>
          <w:sz w:val="24"/>
          <w:szCs w:val="24"/>
          <w:lang w:val="en-GB"/>
        </w:rPr>
        <w:t xml:space="preserve"> a form that is in a permanent state of change and in my experience the most effective ways in which change is managed and delivered is one in which those that are </w:t>
      </w:r>
      <w:r w:rsidRPr="4BFF2CA7" w:rsidR="5ECBE3F1">
        <w:rPr>
          <w:rFonts w:ascii="Arial" w:hAnsi="Arial" w:eastAsia="Arial" w:cs="Arial"/>
          <w:noProof w:val="0"/>
          <w:sz w:val="24"/>
          <w:szCs w:val="24"/>
          <w:lang w:val="en-GB"/>
        </w:rPr>
        <w:t>impacted</w:t>
      </w:r>
      <w:r w:rsidRPr="4BFF2CA7" w:rsidR="5ECBE3F1">
        <w:rPr>
          <w:rFonts w:ascii="Arial" w:hAnsi="Arial" w:eastAsia="Arial" w:cs="Arial"/>
          <w:noProof w:val="0"/>
          <w:sz w:val="24"/>
          <w:szCs w:val="24"/>
          <w:lang w:val="en-GB"/>
        </w:rPr>
        <w:t xml:space="preserve"> by it</w:t>
      </w:r>
      <w:r w:rsidRPr="4BFF2CA7" w:rsidR="31D55BE4">
        <w:rPr>
          <w:rFonts w:ascii="Arial" w:hAnsi="Arial" w:eastAsia="Arial" w:cs="Arial"/>
          <w:noProof w:val="0"/>
          <w:sz w:val="24"/>
          <w:szCs w:val="24"/>
          <w:lang w:val="en-GB"/>
        </w:rPr>
        <w:t xml:space="preserve">, have a </w:t>
      </w:r>
      <w:r w:rsidRPr="4BFF2CA7" w:rsidR="31D55BE4">
        <w:rPr>
          <w:rFonts w:ascii="Arial" w:hAnsi="Arial" w:eastAsia="Arial" w:cs="Arial"/>
          <w:noProof w:val="0"/>
          <w:sz w:val="24"/>
          <w:szCs w:val="24"/>
          <w:lang w:val="en-GB"/>
        </w:rPr>
        <w:t>voice</w:t>
      </w:r>
      <w:r w:rsidRPr="4BFF2CA7" w:rsidR="31D55BE4">
        <w:rPr>
          <w:rFonts w:ascii="Arial" w:hAnsi="Arial" w:eastAsia="Arial" w:cs="Arial"/>
          <w:noProof w:val="0"/>
          <w:sz w:val="24"/>
          <w:szCs w:val="24"/>
          <w:lang w:val="en-GB"/>
        </w:rPr>
        <w:t xml:space="preserve"> and feel valued and therefore part of the change process</w:t>
      </w:r>
      <w:r w:rsidRPr="4BFF2CA7" w:rsidR="31D55BE4">
        <w:rPr>
          <w:rFonts w:ascii="Arial" w:hAnsi="Arial" w:eastAsia="Arial" w:cs="Arial"/>
          <w:noProof w:val="0"/>
          <w:sz w:val="24"/>
          <w:szCs w:val="24"/>
          <w:lang w:val="en-GB"/>
        </w:rPr>
        <w:t xml:space="preserve">.  </w:t>
      </w:r>
      <w:r w:rsidRPr="4BFF2CA7" w:rsidR="31D55BE4">
        <w:rPr>
          <w:rFonts w:ascii="Arial" w:hAnsi="Arial" w:eastAsia="Arial" w:cs="Arial"/>
          <w:noProof w:val="0"/>
          <w:sz w:val="24"/>
          <w:szCs w:val="24"/>
          <w:lang w:val="en-GB"/>
        </w:rPr>
        <w:t xml:space="preserve">This is supported by </w:t>
      </w:r>
      <w:r w:rsidRPr="4BFF2CA7" w:rsidR="61F81296">
        <w:rPr>
          <w:rFonts w:ascii="Arial" w:hAnsi="Arial" w:eastAsia="Arial" w:cs="Arial"/>
          <w:noProof w:val="0"/>
          <w:sz w:val="24"/>
          <w:szCs w:val="24"/>
          <w:lang w:val="en-GB"/>
        </w:rPr>
        <w:t xml:space="preserve">Walsh and Vito (2019, page 119) who </w:t>
      </w:r>
      <w:r w:rsidRPr="4BFF2CA7" w:rsidR="1E127AA8">
        <w:rPr>
          <w:rFonts w:ascii="Arial" w:hAnsi="Arial" w:eastAsia="Arial" w:cs="Arial"/>
          <w:noProof w:val="0"/>
          <w:sz w:val="24"/>
          <w:szCs w:val="24"/>
          <w:lang w:val="en-GB"/>
        </w:rPr>
        <w:t>simply</w:t>
      </w:r>
      <w:r w:rsidRPr="4BFF2CA7" w:rsidR="61F81296">
        <w:rPr>
          <w:rFonts w:ascii="Arial" w:hAnsi="Arial" w:eastAsia="Arial" w:cs="Arial"/>
          <w:noProof w:val="0"/>
          <w:sz w:val="24"/>
          <w:szCs w:val="24"/>
          <w:lang w:val="en-GB"/>
        </w:rPr>
        <w:t xml:space="preserve"> argue that </w:t>
      </w:r>
      <w:r w:rsidRPr="4BFF2CA7" w:rsidR="61F81296">
        <w:rPr>
          <w:rFonts w:ascii="Arial" w:hAnsi="Arial" w:eastAsia="Arial" w:cs="Arial"/>
          <w:noProof w:val="0"/>
          <w:sz w:val="24"/>
          <w:szCs w:val="24"/>
          <w:lang w:val="en-GB"/>
        </w:rPr>
        <w:t>in order for</w:t>
      </w:r>
      <w:r w:rsidRPr="4BFF2CA7" w:rsidR="61F81296">
        <w:rPr>
          <w:rFonts w:ascii="Arial" w:hAnsi="Arial" w:eastAsia="Arial" w:cs="Arial"/>
          <w:noProof w:val="0"/>
          <w:sz w:val="24"/>
          <w:szCs w:val="24"/>
          <w:lang w:val="en-GB"/>
        </w:rPr>
        <w:t xml:space="preserve"> change to be adopted, it must be implemented</w:t>
      </w:r>
      <w:r w:rsidRPr="4BFF2CA7" w:rsidR="1453FD22">
        <w:rPr>
          <w:rFonts w:ascii="Arial" w:hAnsi="Arial" w:eastAsia="Arial" w:cs="Arial"/>
          <w:noProof w:val="0"/>
          <w:sz w:val="24"/>
          <w:szCs w:val="24"/>
          <w:lang w:val="en-GB"/>
        </w:rPr>
        <w:t xml:space="preserve"> and for it to be implemented, </w:t>
      </w:r>
      <w:r w:rsidRPr="4BFF2CA7" w:rsidR="50A8DF7E">
        <w:rPr>
          <w:rFonts w:ascii="Arial" w:hAnsi="Arial" w:eastAsia="Arial" w:cs="Arial"/>
          <w:noProof w:val="0"/>
          <w:sz w:val="24"/>
          <w:szCs w:val="24"/>
          <w:lang w:val="en-GB"/>
        </w:rPr>
        <w:t xml:space="preserve">there must be a willingness of the management team to make the change and a </w:t>
      </w:r>
      <w:r w:rsidRPr="4BFF2CA7" w:rsidR="6948C296">
        <w:rPr>
          <w:rFonts w:ascii="Arial" w:hAnsi="Arial" w:eastAsia="Arial" w:cs="Arial"/>
          <w:noProof w:val="0"/>
          <w:sz w:val="24"/>
          <w:szCs w:val="24"/>
          <w:lang w:val="en-GB"/>
        </w:rPr>
        <w:t>willingness</w:t>
      </w:r>
      <w:r w:rsidRPr="4BFF2CA7" w:rsidR="50A8DF7E">
        <w:rPr>
          <w:rFonts w:ascii="Arial" w:hAnsi="Arial" w:eastAsia="Arial" w:cs="Arial"/>
          <w:noProof w:val="0"/>
          <w:sz w:val="24"/>
          <w:szCs w:val="24"/>
          <w:lang w:val="en-GB"/>
        </w:rPr>
        <w:t xml:space="preserve"> of the employees to accept the change.</w:t>
      </w:r>
      <w:r w:rsidRPr="4BFF2CA7" w:rsidR="2D297A06">
        <w:rPr>
          <w:rFonts w:ascii="Arial" w:hAnsi="Arial" w:eastAsia="Arial" w:cs="Arial"/>
          <w:noProof w:val="0"/>
          <w:sz w:val="24"/>
          <w:szCs w:val="24"/>
          <w:lang w:val="en-GB"/>
        </w:rPr>
        <w:t xml:space="preserve">  </w:t>
      </w:r>
      <w:r w:rsidRPr="4BFF2CA7" w:rsidR="16672A44">
        <w:rPr>
          <w:rFonts w:ascii="Arial" w:hAnsi="Arial" w:eastAsia="Arial" w:cs="Arial"/>
          <w:noProof w:val="0"/>
          <w:sz w:val="24"/>
          <w:szCs w:val="24"/>
          <w:lang w:val="en-GB"/>
        </w:rPr>
        <w:t xml:space="preserve">There are many barriers that leaders themselves create in terms of promoting a negative culture, one of which is that of leadership ego which is an ill that prevents a group to enjoy cohesion and as Hougard and Carter (2018) argue, Ego is the enemy of good leadership and can make people become susceptible to manipulation; it narrows our field of vision; and corrupts behaviour, often causing us to act against our values.  Throughout my leadership journey I choose to leave any ego I may have, at the door.  One of the ways in which I </w:t>
      </w:r>
      <w:r w:rsidRPr="4BFF2CA7" w:rsidR="16672A44">
        <w:rPr>
          <w:rFonts w:ascii="Arial" w:hAnsi="Arial" w:eastAsia="Arial" w:cs="Arial"/>
          <w:noProof w:val="0"/>
          <w:sz w:val="24"/>
          <w:szCs w:val="24"/>
          <w:lang w:val="en-GB"/>
        </w:rPr>
        <w:t>demonstrated</w:t>
      </w:r>
      <w:r w:rsidRPr="4BFF2CA7" w:rsidR="16672A44">
        <w:rPr>
          <w:rFonts w:ascii="Arial" w:hAnsi="Arial" w:eastAsia="Arial" w:cs="Arial"/>
          <w:noProof w:val="0"/>
          <w:sz w:val="24"/>
          <w:szCs w:val="24"/>
          <w:lang w:val="en-GB"/>
        </w:rPr>
        <w:t xml:space="preserve"> this, was to expose my vulnerabilities.   This strategy is supported by Murphy (2020) who argues that employees want a leader </w:t>
      </w:r>
      <w:r w:rsidRPr="4BFF2CA7" w:rsidR="16672A44">
        <w:rPr>
          <w:rFonts w:ascii="Arial" w:hAnsi="Arial" w:eastAsia="Arial" w:cs="Arial"/>
          <w:noProof w:val="0"/>
          <w:sz w:val="24"/>
          <w:szCs w:val="24"/>
          <w:lang w:val="en-GB"/>
        </w:rPr>
        <w:t>who's</w:t>
      </w:r>
      <w:r w:rsidRPr="4BFF2CA7" w:rsidR="16672A44">
        <w:rPr>
          <w:rFonts w:ascii="Arial" w:hAnsi="Arial" w:eastAsia="Arial" w:cs="Arial"/>
          <w:noProof w:val="0"/>
          <w:sz w:val="24"/>
          <w:szCs w:val="24"/>
          <w:lang w:val="en-GB"/>
        </w:rPr>
        <w:t xml:space="preserve"> willing to discuss their challenges and that leaders who are comfortable admitting that they </w:t>
      </w:r>
      <w:r w:rsidRPr="4BFF2CA7" w:rsidR="16672A44">
        <w:rPr>
          <w:rFonts w:ascii="Arial" w:hAnsi="Arial" w:eastAsia="Arial" w:cs="Arial"/>
          <w:noProof w:val="0"/>
          <w:sz w:val="24"/>
          <w:szCs w:val="24"/>
          <w:lang w:val="en-GB"/>
        </w:rPr>
        <w:t>don't</w:t>
      </w:r>
      <w:r w:rsidRPr="4BFF2CA7" w:rsidR="16672A44">
        <w:rPr>
          <w:rFonts w:ascii="Arial" w:hAnsi="Arial" w:eastAsia="Arial" w:cs="Arial"/>
          <w:noProof w:val="0"/>
          <w:sz w:val="24"/>
          <w:szCs w:val="24"/>
          <w:lang w:val="en-GB"/>
        </w:rPr>
        <w:t xml:space="preserve"> have all the answers are vital in terms of earning trust and buy-in from employees.  </w:t>
      </w:r>
      <w:r w:rsidRPr="4BFF2CA7" w:rsidR="01851462">
        <w:rPr>
          <w:rFonts w:ascii="Arial" w:hAnsi="Arial" w:eastAsia="Arial" w:cs="Arial"/>
          <w:noProof w:val="0"/>
          <w:sz w:val="24"/>
          <w:szCs w:val="24"/>
          <w:lang w:val="en-GB"/>
        </w:rPr>
        <w:t xml:space="preserve">Throughout my service I have </w:t>
      </w:r>
      <w:r w:rsidRPr="4BFF2CA7" w:rsidR="01851462">
        <w:rPr>
          <w:rFonts w:ascii="Arial" w:hAnsi="Arial" w:eastAsia="Arial" w:cs="Arial"/>
          <w:noProof w:val="0"/>
          <w:sz w:val="24"/>
          <w:szCs w:val="24"/>
          <w:lang w:val="en-GB"/>
        </w:rPr>
        <w:t>witnessed</w:t>
      </w:r>
      <w:r w:rsidRPr="4BFF2CA7" w:rsidR="01851462">
        <w:rPr>
          <w:rFonts w:ascii="Arial" w:hAnsi="Arial" w:eastAsia="Arial" w:cs="Arial"/>
          <w:noProof w:val="0"/>
          <w:sz w:val="24"/>
          <w:szCs w:val="24"/>
          <w:lang w:val="en-GB"/>
        </w:rPr>
        <w:t xml:space="preserve"> sharp contrasts in policing priorities, often aligned to the policies and plans of the </w:t>
      </w:r>
      <w:r w:rsidRPr="4BFF2CA7" w:rsidR="02FFE3FF">
        <w:rPr>
          <w:rFonts w:ascii="Arial" w:hAnsi="Arial" w:eastAsia="Arial" w:cs="Arial"/>
          <w:noProof w:val="0"/>
          <w:sz w:val="24"/>
          <w:szCs w:val="24"/>
          <w:lang w:val="en-GB"/>
        </w:rPr>
        <w:t>government</w:t>
      </w:r>
      <w:r w:rsidRPr="4BFF2CA7" w:rsidR="01851462">
        <w:rPr>
          <w:rFonts w:ascii="Arial" w:hAnsi="Arial" w:eastAsia="Arial" w:cs="Arial"/>
          <w:noProof w:val="0"/>
          <w:sz w:val="24"/>
          <w:szCs w:val="24"/>
          <w:lang w:val="en-GB"/>
        </w:rPr>
        <w:t xml:space="preserve"> of the day</w:t>
      </w:r>
      <w:r w:rsidRPr="4BFF2CA7" w:rsidR="01851462">
        <w:rPr>
          <w:rFonts w:ascii="Arial" w:hAnsi="Arial" w:eastAsia="Arial" w:cs="Arial"/>
          <w:noProof w:val="0"/>
          <w:sz w:val="24"/>
          <w:szCs w:val="24"/>
          <w:lang w:val="en-GB"/>
        </w:rPr>
        <w:t xml:space="preserve">.  </w:t>
      </w:r>
      <w:r w:rsidRPr="4BFF2CA7" w:rsidR="78684860">
        <w:rPr>
          <w:rFonts w:ascii="Arial" w:hAnsi="Arial" w:eastAsia="Arial" w:cs="Arial"/>
          <w:noProof w:val="0"/>
          <w:sz w:val="24"/>
          <w:szCs w:val="24"/>
          <w:lang w:val="en-GB"/>
        </w:rPr>
        <w:t xml:space="preserve">What gets measured, gets done, and </w:t>
      </w:r>
      <w:r w:rsidRPr="4BFF2CA7" w:rsidR="460C5DD5">
        <w:rPr>
          <w:rFonts w:ascii="Arial" w:hAnsi="Arial" w:eastAsia="Arial" w:cs="Arial"/>
          <w:noProof w:val="0"/>
          <w:sz w:val="24"/>
          <w:szCs w:val="24"/>
          <w:lang w:val="en-GB"/>
        </w:rPr>
        <w:t xml:space="preserve">I recall the early years of my career being dominated by strict </w:t>
      </w:r>
      <w:r w:rsidRPr="4BFF2CA7" w:rsidR="7945FBCF">
        <w:rPr>
          <w:rFonts w:ascii="Arial" w:hAnsi="Arial" w:eastAsia="Arial" w:cs="Arial"/>
          <w:noProof w:val="0"/>
          <w:sz w:val="24"/>
          <w:szCs w:val="24"/>
          <w:lang w:val="en-GB"/>
        </w:rPr>
        <w:t>performance</w:t>
      </w:r>
      <w:r w:rsidRPr="4BFF2CA7" w:rsidR="460C5DD5">
        <w:rPr>
          <w:rFonts w:ascii="Arial" w:hAnsi="Arial" w:eastAsia="Arial" w:cs="Arial"/>
          <w:noProof w:val="0"/>
          <w:sz w:val="24"/>
          <w:szCs w:val="24"/>
          <w:lang w:val="en-GB"/>
        </w:rPr>
        <w:t xml:space="preserve"> metrics around crime detection rates, stop search proactivity and to a lesser extent, compliance with the </w:t>
      </w:r>
      <w:r w:rsidRPr="4BFF2CA7" w:rsidR="4A1042E5">
        <w:rPr>
          <w:rFonts w:ascii="Arial" w:hAnsi="Arial" w:eastAsia="Arial" w:cs="Arial"/>
          <w:noProof w:val="0"/>
          <w:sz w:val="24"/>
          <w:szCs w:val="24"/>
          <w:lang w:val="en-GB"/>
        </w:rPr>
        <w:t>victims'</w:t>
      </w:r>
      <w:r w:rsidRPr="4BFF2CA7" w:rsidR="460C5DD5">
        <w:rPr>
          <w:rFonts w:ascii="Arial" w:hAnsi="Arial" w:eastAsia="Arial" w:cs="Arial"/>
          <w:noProof w:val="0"/>
          <w:sz w:val="24"/>
          <w:szCs w:val="24"/>
          <w:lang w:val="en-GB"/>
        </w:rPr>
        <w:t xml:space="preserve"> codes of practice</w:t>
      </w:r>
      <w:r w:rsidRPr="4BFF2CA7" w:rsidR="460C5DD5">
        <w:rPr>
          <w:rFonts w:ascii="Arial" w:hAnsi="Arial" w:eastAsia="Arial" w:cs="Arial"/>
          <w:noProof w:val="0"/>
          <w:sz w:val="24"/>
          <w:szCs w:val="24"/>
          <w:lang w:val="en-GB"/>
        </w:rPr>
        <w:t xml:space="preserve">.  </w:t>
      </w:r>
      <w:r w:rsidRPr="4BFF2CA7" w:rsidR="6E7AAF99">
        <w:rPr>
          <w:rFonts w:ascii="Arial" w:hAnsi="Arial" w:eastAsia="Arial" w:cs="Arial"/>
          <w:noProof w:val="0"/>
          <w:sz w:val="24"/>
          <w:szCs w:val="24"/>
          <w:lang w:val="en-GB"/>
        </w:rPr>
        <w:t>The measurement of p</w:t>
      </w:r>
      <w:r w:rsidRPr="4BFF2CA7" w:rsidR="05A10F8C">
        <w:rPr>
          <w:rFonts w:ascii="Arial" w:hAnsi="Arial" w:eastAsia="Arial" w:cs="Arial"/>
          <w:noProof w:val="0"/>
          <w:sz w:val="24"/>
          <w:szCs w:val="24"/>
          <w:lang w:val="en-GB"/>
        </w:rPr>
        <w:t xml:space="preserve">erformance in policing is </w:t>
      </w:r>
      <w:r w:rsidRPr="4BFF2CA7" w:rsidR="46F2440F">
        <w:rPr>
          <w:rFonts w:ascii="Arial" w:hAnsi="Arial" w:eastAsia="Arial" w:cs="Arial"/>
          <w:noProof w:val="0"/>
          <w:sz w:val="24"/>
          <w:szCs w:val="24"/>
          <w:lang w:val="en-GB"/>
        </w:rPr>
        <w:t xml:space="preserve">a </w:t>
      </w:r>
      <w:r w:rsidRPr="4BFF2CA7" w:rsidR="05A10F8C">
        <w:rPr>
          <w:rFonts w:ascii="Arial" w:hAnsi="Arial" w:eastAsia="Arial" w:cs="Arial"/>
          <w:noProof w:val="0"/>
          <w:sz w:val="24"/>
          <w:szCs w:val="24"/>
          <w:lang w:val="en-GB"/>
        </w:rPr>
        <w:t xml:space="preserve">critical strategic tool and the creation of quantitative and </w:t>
      </w:r>
      <w:r w:rsidRPr="4BFF2CA7" w:rsidR="13C73797">
        <w:rPr>
          <w:rFonts w:ascii="Arial" w:hAnsi="Arial" w:eastAsia="Arial" w:cs="Arial"/>
          <w:noProof w:val="0"/>
          <w:sz w:val="24"/>
          <w:szCs w:val="24"/>
          <w:lang w:val="en-GB"/>
        </w:rPr>
        <w:t>qualitative</w:t>
      </w:r>
      <w:r w:rsidRPr="4BFF2CA7" w:rsidR="05A10F8C">
        <w:rPr>
          <w:rFonts w:ascii="Arial" w:hAnsi="Arial" w:eastAsia="Arial" w:cs="Arial"/>
          <w:noProof w:val="0"/>
          <w:sz w:val="24"/>
          <w:szCs w:val="24"/>
          <w:lang w:val="en-GB"/>
        </w:rPr>
        <w:t xml:space="preserve"> performance data enables go</w:t>
      </w:r>
      <w:r w:rsidRPr="4BFF2CA7" w:rsidR="1850A096">
        <w:rPr>
          <w:rFonts w:ascii="Arial" w:hAnsi="Arial" w:eastAsia="Arial" w:cs="Arial"/>
          <w:noProof w:val="0"/>
          <w:sz w:val="24"/>
          <w:szCs w:val="24"/>
          <w:lang w:val="en-GB"/>
        </w:rPr>
        <w:t xml:space="preserve">vernments or managers to </w:t>
      </w:r>
      <w:r w:rsidRPr="4BFF2CA7" w:rsidR="1850A096">
        <w:rPr>
          <w:rFonts w:ascii="Arial" w:hAnsi="Arial" w:eastAsia="Arial" w:cs="Arial"/>
          <w:noProof w:val="0"/>
          <w:sz w:val="24"/>
          <w:szCs w:val="24"/>
          <w:lang w:val="en-GB"/>
        </w:rPr>
        <w:t>determine</w:t>
      </w:r>
      <w:r w:rsidRPr="4BFF2CA7" w:rsidR="1850A096">
        <w:rPr>
          <w:rFonts w:ascii="Arial" w:hAnsi="Arial" w:eastAsia="Arial" w:cs="Arial"/>
          <w:noProof w:val="0"/>
          <w:sz w:val="24"/>
          <w:szCs w:val="24"/>
          <w:lang w:val="en-GB"/>
        </w:rPr>
        <w:t xml:space="preserve"> the effectiveness or </w:t>
      </w:r>
      <w:r w:rsidRPr="4BFF2CA7" w:rsidR="7184575B">
        <w:rPr>
          <w:rFonts w:ascii="Arial" w:hAnsi="Arial" w:eastAsia="Arial" w:cs="Arial"/>
          <w:noProof w:val="0"/>
          <w:sz w:val="24"/>
          <w:szCs w:val="24"/>
          <w:lang w:val="en-GB"/>
        </w:rPr>
        <w:t>efficiency</w:t>
      </w:r>
      <w:r w:rsidRPr="4BFF2CA7" w:rsidR="1850A096">
        <w:rPr>
          <w:rFonts w:ascii="Arial" w:hAnsi="Arial" w:eastAsia="Arial" w:cs="Arial"/>
          <w:noProof w:val="0"/>
          <w:sz w:val="24"/>
          <w:szCs w:val="24"/>
          <w:lang w:val="en-GB"/>
        </w:rPr>
        <w:t xml:space="preserve"> of police activity</w:t>
      </w:r>
      <w:r w:rsidRPr="4BFF2CA7" w:rsidR="1850A096">
        <w:rPr>
          <w:rFonts w:ascii="Arial" w:hAnsi="Arial" w:eastAsia="Arial" w:cs="Arial"/>
          <w:noProof w:val="0"/>
          <w:sz w:val="24"/>
          <w:szCs w:val="24"/>
          <w:lang w:val="en-GB"/>
        </w:rPr>
        <w:t xml:space="preserve">.  </w:t>
      </w:r>
      <w:r w:rsidRPr="4BFF2CA7" w:rsidR="1850A096">
        <w:rPr>
          <w:rFonts w:ascii="Arial" w:hAnsi="Arial" w:eastAsia="Arial" w:cs="Arial"/>
          <w:noProof w:val="0"/>
          <w:sz w:val="24"/>
          <w:szCs w:val="24"/>
          <w:lang w:val="en-GB"/>
        </w:rPr>
        <w:t xml:space="preserve">This data can be used to </w:t>
      </w:r>
      <w:r w:rsidRPr="4BFF2CA7" w:rsidR="0899262C">
        <w:rPr>
          <w:rFonts w:ascii="Arial" w:hAnsi="Arial" w:eastAsia="Arial" w:cs="Arial"/>
          <w:noProof w:val="0"/>
          <w:sz w:val="24"/>
          <w:szCs w:val="24"/>
          <w:lang w:val="en-GB"/>
        </w:rPr>
        <w:t>evaluate</w:t>
      </w:r>
      <w:r w:rsidRPr="4BFF2CA7" w:rsidR="1850A096">
        <w:rPr>
          <w:rFonts w:ascii="Arial" w:hAnsi="Arial" w:eastAsia="Arial" w:cs="Arial"/>
          <w:noProof w:val="0"/>
          <w:sz w:val="24"/>
          <w:szCs w:val="24"/>
          <w:lang w:val="en-GB"/>
        </w:rPr>
        <w:t xml:space="preserve"> success as well as </w:t>
      </w:r>
      <w:r w:rsidRPr="4BFF2CA7" w:rsidR="1850A096">
        <w:rPr>
          <w:rFonts w:ascii="Arial" w:hAnsi="Arial" w:eastAsia="Arial" w:cs="Arial"/>
          <w:noProof w:val="0"/>
          <w:sz w:val="24"/>
          <w:szCs w:val="24"/>
          <w:lang w:val="en-GB"/>
        </w:rPr>
        <w:t>identify</w:t>
      </w:r>
      <w:r w:rsidRPr="4BFF2CA7" w:rsidR="1850A096">
        <w:rPr>
          <w:rFonts w:ascii="Arial" w:hAnsi="Arial" w:eastAsia="Arial" w:cs="Arial"/>
          <w:noProof w:val="0"/>
          <w:sz w:val="24"/>
          <w:szCs w:val="24"/>
          <w:lang w:val="en-GB"/>
        </w:rPr>
        <w:t xml:space="preserve"> areas for improvement </w:t>
      </w:r>
      <w:r w:rsidRPr="4BFF2CA7" w:rsidR="6E02150B">
        <w:rPr>
          <w:rFonts w:ascii="Arial" w:hAnsi="Arial" w:eastAsia="Arial" w:cs="Arial"/>
          <w:noProof w:val="0"/>
          <w:sz w:val="24"/>
          <w:szCs w:val="24"/>
          <w:lang w:val="en-GB"/>
        </w:rPr>
        <w:t xml:space="preserve">whilst also </w:t>
      </w:r>
      <w:r w:rsidRPr="4BFF2CA7" w:rsidR="6E02150B">
        <w:rPr>
          <w:rFonts w:ascii="Arial" w:hAnsi="Arial" w:eastAsia="Arial" w:cs="Arial"/>
          <w:noProof w:val="0"/>
          <w:sz w:val="24"/>
          <w:szCs w:val="24"/>
          <w:lang w:val="en-GB"/>
        </w:rPr>
        <w:t>providing</w:t>
      </w:r>
      <w:r w:rsidRPr="4BFF2CA7" w:rsidR="6E02150B">
        <w:rPr>
          <w:rFonts w:ascii="Arial" w:hAnsi="Arial" w:eastAsia="Arial" w:cs="Arial"/>
          <w:noProof w:val="0"/>
          <w:sz w:val="24"/>
          <w:szCs w:val="24"/>
          <w:lang w:val="en-GB"/>
        </w:rPr>
        <w:t xml:space="preserve"> a means for the public to assess and </w:t>
      </w:r>
      <w:r w:rsidRPr="4BFF2CA7" w:rsidR="6E02150B">
        <w:rPr>
          <w:rFonts w:ascii="Arial" w:hAnsi="Arial" w:eastAsia="Arial" w:cs="Arial"/>
          <w:noProof w:val="0"/>
          <w:sz w:val="24"/>
          <w:szCs w:val="24"/>
          <w:lang w:val="en-GB"/>
        </w:rPr>
        <w:t>determine</w:t>
      </w:r>
      <w:r w:rsidRPr="4BFF2CA7" w:rsidR="6E02150B">
        <w:rPr>
          <w:rFonts w:ascii="Arial" w:hAnsi="Arial" w:eastAsia="Arial" w:cs="Arial"/>
          <w:noProof w:val="0"/>
          <w:sz w:val="24"/>
          <w:szCs w:val="24"/>
          <w:lang w:val="en-GB"/>
        </w:rPr>
        <w:t xml:space="preserve"> the </w:t>
      </w:r>
      <w:r w:rsidRPr="4BFF2CA7" w:rsidR="6413A7A3">
        <w:rPr>
          <w:rFonts w:ascii="Arial" w:hAnsi="Arial" w:eastAsia="Arial" w:cs="Arial"/>
          <w:noProof w:val="0"/>
          <w:sz w:val="24"/>
          <w:szCs w:val="24"/>
          <w:lang w:val="en-GB"/>
        </w:rPr>
        <w:t>credibility</w:t>
      </w:r>
      <w:r w:rsidRPr="4BFF2CA7" w:rsidR="6E02150B">
        <w:rPr>
          <w:rFonts w:ascii="Arial" w:hAnsi="Arial" w:eastAsia="Arial" w:cs="Arial"/>
          <w:noProof w:val="0"/>
          <w:sz w:val="24"/>
          <w:szCs w:val="24"/>
          <w:lang w:val="en-GB"/>
        </w:rPr>
        <w:t xml:space="preserve"> of the organisation (Walsh and Vito, 2019, page 251)</w:t>
      </w:r>
      <w:r w:rsidRPr="4BFF2CA7" w:rsidR="3647F860">
        <w:rPr>
          <w:rFonts w:ascii="Arial" w:hAnsi="Arial" w:eastAsia="Arial" w:cs="Arial"/>
          <w:noProof w:val="0"/>
          <w:sz w:val="24"/>
          <w:szCs w:val="24"/>
          <w:lang w:val="en-GB"/>
        </w:rPr>
        <w:t>.</w:t>
      </w:r>
      <w:r w:rsidRPr="4BFF2CA7" w:rsidR="1F2AA3B4">
        <w:rPr>
          <w:rFonts w:ascii="Arial" w:hAnsi="Arial" w:eastAsia="Arial" w:cs="Arial"/>
          <w:noProof w:val="0"/>
          <w:sz w:val="24"/>
          <w:szCs w:val="24"/>
          <w:lang w:val="en-GB"/>
        </w:rPr>
        <w:t xml:space="preserve">  </w:t>
      </w:r>
      <w:r w:rsidRPr="4BFF2CA7" w:rsidR="2C5DB762">
        <w:rPr>
          <w:rFonts w:ascii="Arial" w:hAnsi="Arial" w:eastAsia="Arial" w:cs="Arial"/>
          <w:noProof w:val="0"/>
          <w:sz w:val="24"/>
          <w:szCs w:val="24"/>
          <w:lang w:val="en-GB"/>
        </w:rPr>
        <w:t xml:space="preserve">The culture of ‘performance’ is seeing somewhat of a return, and in the last few years my organisation has committed significant funds </w:t>
      </w:r>
      <w:r w:rsidRPr="4BFF2CA7" w:rsidR="669E1B2E">
        <w:rPr>
          <w:rFonts w:ascii="Arial" w:hAnsi="Arial" w:eastAsia="Arial" w:cs="Arial"/>
          <w:noProof w:val="0"/>
          <w:sz w:val="24"/>
          <w:szCs w:val="24"/>
          <w:lang w:val="en-GB"/>
        </w:rPr>
        <w:t>into</w:t>
      </w:r>
      <w:r w:rsidRPr="4BFF2CA7" w:rsidR="2C5DB762">
        <w:rPr>
          <w:rFonts w:ascii="Arial" w:hAnsi="Arial" w:eastAsia="Arial" w:cs="Arial"/>
          <w:noProof w:val="0"/>
          <w:sz w:val="24"/>
          <w:szCs w:val="24"/>
          <w:lang w:val="en-GB"/>
        </w:rPr>
        <w:t xml:space="preserve"> its performance management operation with </w:t>
      </w:r>
      <w:r w:rsidRPr="4BFF2CA7" w:rsidR="0BB029FB">
        <w:rPr>
          <w:rFonts w:ascii="Arial" w:hAnsi="Arial" w:eastAsia="Arial" w:cs="Arial"/>
          <w:noProof w:val="0"/>
          <w:sz w:val="24"/>
          <w:szCs w:val="24"/>
          <w:lang w:val="en-GB"/>
        </w:rPr>
        <w:t>dashboards and visual representations of a plethora of performance categories available to be reviewed</w:t>
      </w:r>
      <w:r w:rsidRPr="4BFF2CA7" w:rsidR="0BB029FB">
        <w:rPr>
          <w:rFonts w:ascii="Arial" w:hAnsi="Arial" w:eastAsia="Arial" w:cs="Arial"/>
          <w:noProof w:val="0"/>
          <w:sz w:val="24"/>
          <w:szCs w:val="24"/>
          <w:lang w:val="en-GB"/>
        </w:rPr>
        <w:t xml:space="preserve">.  </w:t>
      </w:r>
      <w:r w:rsidRPr="4BFF2CA7" w:rsidR="0BB029FB">
        <w:rPr>
          <w:rFonts w:ascii="Arial" w:hAnsi="Arial" w:eastAsia="Arial" w:cs="Arial"/>
          <w:noProof w:val="0"/>
          <w:sz w:val="24"/>
          <w:szCs w:val="24"/>
          <w:lang w:val="en-GB"/>
        </w:rPr>
        <w:t xml:space="preserve">This includes </w:t>
      </w:r>
      <w:r w:rsidRPr="4BFF2CA7" w:rsidR="003D64CB">
        <w:rPr>
          <w:rFonts w:ascii="Arial" w:hAnsi="Arial" w:eastAsia="Arial" w:cs="Arial"/>
          <w:noProof w:val="0"/>
          <w:sz w:val="24"/>
          <w:szCs w:val="24"/>
          <w:lang w:val="en-GB"/>
        </w:rPr>
        <w:t>measurement</w:t>
      </w:r>
      <w:r w:rsidRPr="4BFF2CA7" w:rsidR="0BB029FB">
        <w:rPr>
          <w:rFonts w:ascii="Arial" w:hAnsi="Arial" w:eastAsia="Arial" w:cs="Arial"/>
          <w:noProof w:val="0"/>
          <w:sz w:val="24"/>
          <w:szCs w:val="24"/>
          <w:lang w:val="en-GB"/>
        </w:rPr>
        <w:t xml:space="preserve"> of stop and search data</w:t>
      </w:r>
      <w:r w:rsidRPr="4BFF2CA7" w:rsidR="0875C23C">
        <w:rPr>
          <w:rFonts w:ascii="Arial" w:hAnsi="Arial" w:eastAsia="Arial" w:cs="Arial"/>
          <w:noProof w:val="0"/>
          <w:sz w:val="24"/>
          <w:szCs w:val="24"/>
          <w:lang w:val="en-GB"/>
        </w:rPr>
        <w:t xml:space="preserve"> and arrests undertaken as a consequence</w:t>
      </w:r>
      <w:r w:rsidRPr="4BFF2CA7" w:rsidR="0875C23C">
        <w:rPr>
          <w:rFonts w:ascii="Arial" w:hAnsi="Arial" w:eastAsia="Arial" w:cs="Arial"/>
          <w:noProof w:val="0"/>
          <w:sz w:val="24"/>
          <w:szCs w:val="24"/>
          <w:lang w:val="en-GB"/>
        </w:rPr>
        <w:t xml:space="preserve">.  </w:t>
      </w:r>
      <w:r w:rsidRPr="4BFF2CA7" w:rsidR="300E1829">
        <w:rPr>
          <w:rFonts w:ascii="Arial" w:hAnsi="Arial" w:eastAsia="Arial" w:cs="Arial"/>
          <w:noProof w:val="0"/>
          <w:sz w:val="24"/>
          <w:szCs w:val="24"/>
          <w:lang w:val="en-GB"/>
        </w:rPr>
        <w:t xml:space="preserve"> One of the issues this presents for a rural force such as my own is that it can lead to a switch from crime prevention activity to one that focuses more on the apprehenders of </w:t>
      </w:r>
      <w:r w:rsidRPr="4BFF2CA7" w:rsidR="330A8C40">
        <w:rPr>
          <w:rFonts w:ascii="Arial" w:hAnsi="Arial" w:eastAsia="Arial" w:cs="Arial"/>
          <w:noProof w:val="0"/>
          <w:sz w:val="24"/>
          <w:szCs w:val="24"/>
          <w:lang w:val="en-GB"/>
        </w:rPr>
        <w:t>crime, no matter how low lying the fruit</w:t>
      </w:r>
      <w:r w:rsidRPr="4BFF2CA7" w:rsidR="330A8C40">
        <w:rPr>
          <w:rFonts w:ascii="Arial" w:hAnsi="Arial" w:eastAsia="Arial" w:cs="Arial"/>
          <w:noProof w:val="0"/>
          <w:sz w:val="24"/>
          <w:szCs w:val="24"/>
          <w:lang w:val="en-GB"/>
        </w:rPr>
        <w:t xml:space="preserve">.  </w:t>
      </w:r>
      <w:r w:rsidRPr="4BFF2CA7" w:rsidR="330A8C40">
        <w:rPr>
          <w:rFonts w:ascii="Arial" w:hAnsi="Arial" w:eastAsia="Arial" w:cs="Arial"/>
          <w:noProof w:val="0"/>
          <w:sz w:val="24"/>
          <w:szCs w:val="24"/>
          <w:lang w:val="en-GB"/>
        </w:rPr>
        <w:t xml:space="preserve">Moore and </w:t>
      </w:r>
      <w:r w:rsidRPr="4BFF2CA7" w:rsidR="330A8C40">
        <w:rPr>
          <w:rFonts w:ascii="Arial" w:hAnsi="Arial" w:eastAsia="Arial" w:cs="Arial"/>
          <w:noProof w:val="0"/>
          <w:sz w:val="24"/>
          <w:szCs w:val="24"/>
          <w:lang w:val="en-GB"/>
        </w:rPr>
        <w:t>Poethig</w:t>
      </w:r>
      <w:r w:rsidRPr="4BFF2CA7" w:rsidR="330A8C40">
        <w:rPr>
          <w:rFonts w:ascii="Arial" w:hAnsi="Arial" w:eastAsia="Arial" w:cs="Arial"/>
          <w:noProof w:val="0"/>
          <w:sz w:val="24"/>
          <w:szCs w:val="24"/>
          <w:lang w:val="en-GB"/>
        </w:rPr>
        <w:t xml:space="preserve"> (1999, p.153) conclude that the difficulty in meas</w:t>
      </w:r>
      <w:r w:rsidRPr="4BFF2CA7" w:rsidR="0A2D0CB3">
        <w:rPr>
          <w:rFonts w:ascii="Arial" w:hAnsi="Arial" w:eastAsia="Arial" w:cs="Arial"/>
          <w:noProof w:val="0"/>
          <w:sz w:val="24"/>
          <w:szCs w:val="24"/>
          <w:lang w:val="en-GB"/>
        </w:rPr>
        <w:t xml:space="preserve">uring crime prevention activity </w:t>
      </w:r>
      <w:r w:rsidRPr="4BFF2CA7" w:rsidR="2756EF80">
        <w:rPr>
          <w:rFonts w:ascii="Arial" w:hAnsi="Arial" w:eastAsia="Arial" w:cs="Arial"/>
          <w:noProof w:val="0"/>
          <w:sz w:val="24"/>
          <w:szCs w:val="24"/>
          <w:lang w:val="en-GB"/>
        </w:rPr>
        <w:t>should not result in this activity being dismissed</w:t>
      </w:r>
      <w:r w:rsidRPr="4BFF2CA7" w:rsidR="4A79AF74">
        <w:rPr>
          <w:rFonts w:ascii="Arial" w:hAnsi="Arial" w:eastAsia="Arial" w:cs="Arial"/>
          <w:noProof w:val="0"/>
          <w:sz w:val="24"/>
          <w:szCs w:val="24"/>
          <w:lang w:val="en-GB"/>
        </w:rPr>
        <w:t xml:space="preserve"> with Nagin et al (2015, page 93) supporting this by arguing that where police are effective in a sentinel </w:t>
      </w:r>
      <w:r w:rsidRPr="4BFF2CA7" w:rsidR="30D65BC7">
        <w:rPr>
          <w:rFonts w:ascii="Arial" w:hAnsi="Arial" w:eastAsia="Arial" w:cs="Arial"/>
          <w:noProof w:val="0"/>
          <w:sz w:val="24"/>
          <w:szCs w:val="24"/>
          <w:lang w:val="en-GB"/>
        </w:rPr>
        <w:t>role,</w:t>
      </w:r>
      <w:r w:rsidRPr="4BFF2CA7" w:rsidR="4A79AF74">
        <w:rPr>
          <w:rFonts w:ascii="Arial" w:hAnsi="Arial" w:eastAsia="Arial" w:cs="Arial"/>
          <w:noProof w:val="0"/>
          <w:sz w:val="24"/>
          <w:szCs w:val="24"/>
          <w:lang w:val="en-GB"/>
        </w:rPr>
        <w:t xml:space="preserve"> they deter crime from happening in the first place</w:t>
      </w:r>
      <w:r w:rsidRPr="4BFF2CA7" w:rsidR="4A79AF74">
        <w:rPr>
          <w:rFonts w:ascii="Arial" w:hAnsi="Arial" w:eastAsia="Arial" w:cs="Arial"/>
          <w:noProof w:val="0"/>
          <w:sz w:val="24"/>
          <w:szCs w:val="24"/>
          <w:lang w:val="en-GB"/>
        </w:rPr>
        <w:t>.</w:t>
      </w:r>
      <w:r w:rsidRPr="4BFF2CA7" w:rsidR="629B3AF5">
        <w:rPr>
          <w:rFonts w:ascii="Arial" w:hAnsi="Arial" w:eastAsia="Arial" w:cs="Arial"/>
          <w:noProof w:val="0"/>
          <w:sz w:val="24"/>
          <w:szCs w:val="24"/>
          <w:lang w:val="en-GB"/>
        </w:rPr>
        <w:t xml:space="preserve">  </w:t>
      </w:r>
      <w:r w:rsidRPr="4BFF2CA7" w:rsidR="2D891ACD">
        <w:rPr>
          <w:rFonts w:ascii="Arial" w:hAnsi="Arial" w:eastAsia="Arial" w:cs="Arial"/>
          <w:noProof w:val="0"/>
          <w:sz w:val="24"/>
          <w:szCs w:val="24"/>
          <w:lang w:val="en-GB"/>
        </w:rPr>
        <w:t xml:space="preserve"> </w:t>
      </w:r>
      <w:r w:rsidRPr="4BFF2CA7" w:rsidR="6FF21A82">
        <w:rPr>
          <w:rFonts w:ascii="Arial" w:hAnsi="Arial" w:eastAsia="Arial" w:cs="Arial"/>
          <w:sz w:val="24"/>
          <w:szCs w:val="24"/>
        </w:rPr>
        <w:t xml:space="preserve">In 2023, </w:t>
      </w:r>
      <w:r w:rsidRPr="4BFF2CA7" w:rsidR="778B77B3">
        <w:rPr>
          <w:rFonts w:ascii="Arial" w:hAnsi="Arial" w:eastAsia="Arial" w:cs="Arial"/>
          <w:sz w:val="24"/>
          <w:szCs w:val="24"/>
        </w:rPr>
        <w:t xml:space="preserve">The Baroness Casey </w:t>
      </w:r>
      <w:r w:rsidRPr="4BFF2CA7" w:rsidR="66D54E81">
        <w:rPr>
          <w:rFonts w:ascii="Arial" w:hAnsi="Arial" w:eastAsia="Arial" w:cs="Arial"/>
          <w:sz w:val="24"/>
          <w:szCs w:val="24"/>
        </w:rPr>
        <w:t>R</w:t>
      </w:r>
      <w:r w:rsidRPr="4BFF2CA7" w:rsidR="778B77B3">
        <w:rPr>
          <w:rFonts w:ascii="Arial" w:hAnsi="Arial" w:eastAsia="Arial" w:cs="Arial"/>
          <w:sz w:val="24"/>
          <w:szCs w:val="24"/>
        </w:rPr>
        <w:t>eview was</w:t>
      </w:r>
      <w:r w:rsidRPr="4BFF2CA7" w:rsidR="37859C2D">
        <w:rPr>
          <w:rFonts w:ascii="Arial" w:hAnsi="Arial" w:eastAsia="Arial" w:cs="Arial"/>
          <w:sz w:val="24"/>
          <w:szCs w:val="24"/>
        </w:rPr>
        <w:t xml:space="preserve"> published</w:t>
      </w:r>
      <w:r w:rsidRPr="4BFF2CA7" w:rsidR="37859C2D">
        <w:rPr>
          <w:rFonts w:ascii="Arial" w:hAnsi="Arial" w:eastAsia="Arial" w:cs="Arial"/>
          <w:sz w:val="24"/>
          <w:szCs w:val="24"/>
        </w:rPr>
        <w:t xml:space="preserve">.  </w:t>
      </w:r>
      <w:r w:rsidRPr="4BFF2CA7" w:rsidR="37859C2D">
        <w:rPr>
          <w:rFonts w:ascii="Arial" w:hAnsi="Arial" w:eastAsia="Arial" w:cs="Arial"/>
          <w:sz w:val="24"/>
          <w:szCs w:val="24"/>
        </w:rPr>
        <w:t>This is a watershed moment for policing in the UK and one that has directly</w:t>
      </w:r>
      <w:r w:rsidRPr="4BFF2CA7" w:rsidR="265DB7F9">
        <w:rPr>
          <w:rFonts w:ascii="Arial" w:hAnsi="Arial" w:eastAsia="Arial" w:cs="Arial"/>
          <w:sz w:val="24"/>
          <w:szCs w:val="24"/>
        </w:rPr>
        <w:t xml:space="preserve"> challenged</w:t>
      </w:r>
      <w:r w:rsidRPr="4BFF2CA7" w:rsidR="37859C2D">
        <w:rPr>
          <w:rFonts w:ascii="Arial" w:hAnsi="Arial" w:eastAsia="Arial" w:cs="Arial"/>
          <w:sz w:val="24"/>
          <w:szCs w:val="24"/>
        </w:rPr>
        <w:t xml:space="preserve"> the culture of not only the </w:t>
      </w:r>
      <w:r w:rsidRPr="4BFF2CA7" w:rsidR="05B02A92">
        <w:rPr>
          <w:rFonts w:ascii="Arial" w:hAnsi="Arial" w:eastAsia="Arial" w:cs="Arial"/>
          <w:sz w:val="24"/>
          <w:szCs w:val="24"/>
        </w:rPr>
        <w:t xml:space="preserve">Metropolitan </w:t>
      </w:r>
      <w:r w:rsidRPr="4BFF2CA7" w:rsidR="37859C2D">
        <w:rPr>
          <w:rFonts w:ascii="Arial" w:hAnsi="Arial" w:eastAsia="Arial" w:cs="Arial"/>
          <w:sz w:val="24"/>
          <w:szCs w:val="24"/>
        </w:rPr>
        <w:t xml:space="preserve">Police </w:t>
      </w:r>
      <w:r w:rsidRPr="4BFF2CA7" w:rsidR="03ED11C9">
        <w:rPr>
          <w:rFonts w:ascii="Arial" w:hAnsi="Arial" w:eastAsia="Arial" w:cs="Arial"/>
          <w:sz w:val="24"/>
          <w:szCs w:val="24"/>
        </w:rPr>
        <w:t>Service</w:t>
      </w:r>
      <w:r w:rsidRPr="4BFF2CA7" w:rsidR="1D41C3C7">
        <w:rPr>
          <w:rFonts w:ascii="Arial" w:hAnsi="Arial" w:eastAsia="Arial" w:cs="Arial"/>
          <w:sz w:val="24"/>
          <w:szCs w:val="24"/>
        </w:rPr>
        <w:t xml:space="preserve"> (MPS)</w:t>
      </w:r>
      <w:r w:rsidRPr="4BFF2CA7" w:rsidR="03ED11C9">
        <w:rPr>
          <w:rFonts w:ascii="Arial" w:hAnsi="Arial" w:eastAsia="Arial" w:cs="Arial"/>
          <w:sz w:val="24"/>
          <w:szCs w:val="24"/>
        </w:rPr>
        <w:t xml:space="preserve"> but</w:t>
      </w:r>
      <w:r w:rsidRPr="4BFF2CA7" w:rsidR="37859C2D">
        <w:rPr>
          <w:rFonts w:ascii="Arial" w:hAnsi="Arial" w:eastAsia="Arial" w:cs="Arial"/>
          <w:sz w:val="24"/>
          <w:szCs w:val="24"/>
        </w:rPr>
        <w:t xml:space="preserve"> policing </w:t>
      </w:r>
      <w:r w:rsidRPr="4BFF2CA7" w:rsidR="606EB81D">
        <w:rPr>
          <w:rFonts w:ascii="Arial" w:hAnsi="Arial" w:eastAsia="Arial" w:cs="Arial"/>
          <w:sz w:val="24"/>
          <w:szCs w:val="24"/>
        </w:rPr>
        <w:t>more widely</w:t>
      </w:r>
      <w:r w:rsidRPr="4BFF2CA7" w:rsidR="01E2A021">
        <w:rPr>
          <w:rFonts w:ascii="Arial" w:hAnsi="Arial" w:eastAsia="Arial" w:cs="Arial"/>
          <w:sz w:val="24"/>
          <w:szCs w:val="24"/>
        </w:rPr>
        <w:t xml:space="preserve">. </w:t>
      </w:r>
      <w:r w:rsidRPr="4BFF2CA7" w:rsidR="606EB81D">
        <w:rPr>
          <w:rFonts w:ascii="Arial" w:hAnsi="Arial" w:eastAsia="Arial" w:cs="Arial"/>
          <w:sz w:val="24"/>
          <w:szCs w:val="24"/>
        </w:rPr>
        <w:t>The Casey report</w:t>
      </w:r>
      <w:r w:rsidRPr="4BFF2CA7" w:rsidR="6D3BE4E5">
        <w:rPr>
          <w:rFonts w:ascii="Arial" w:hAnsi="Arial" w:eastAsia="Arial" w:cs="Arial"/>
          <w:sz w:val="24"/>
          <w:szCs w:val="24"/>
        </w:rPr>
        <w:t xml:space="preserve">, as it has become known, </w:t>
      </w:r>
      <w:r w:rsidRPr="4BFF2CA7" w:rsidR="606EB81D">
        <w:rPr>
          <w:rFonts w:ascii="Arial" w:hAnsi="Arial" w:eastAsia="Arial" w:cs="Arial"/>
          <w:sz w:val="24"/>
          <w:szCs w:val="24"/>
        </w:rPr>
        <w:t>is</w:t>
      </w:r>
      <w:r w:rsidRPr="4BFF2CA7" w:rsidR="778B77B3">
        <w:rPr>
          <w:rFonts w:ascii="Arial" w:hAnsi="Arial" w:eastAsia="Arial" w:cs="Arial"/>
          <w:sz w:val="24"/>
          <w:szCs w:val="24"/>
        </w:rPr>
        <w:t xml:space="preserve"> </w:t>
      </w:r>
      <w:r w:rsidRPr="4BFF2CA7" w:rsidR="778B77B3">
        <w:rPr>
          <w:rFonts w:ascii="Arial" w:hAnsi="Arial" w:eastAsia="Arial" w:cs="Arial"/>
          <w:sz w:val="24"/>
          <w:szCs w:val="24"/>
        </w:rPr>
        <w:t>an independent report commissioned by the M</w:t>
      </w:r>
      <w:r w:rsidRPr="4BFF2CA7" w:rsidR="4007D371">
        <w:rPr>
          <w:rFonts w:ascii="Arial" w:hAnsi="Arial" w:eastAsia="Arial" w:cs="Arial"/>
          <w:sz w:val="24"/>
          <w:szCs w:val="24"/>
        </w:rPr>
        <w:t xml:space="preserve">PS </w:t>
      </w:r>
      <w:r w:rsidRPr="4BFF2CA7" w:rsidR="778B77B3">
        <w:rPr>
          <w:rFonts w:ascii="Arial" w:hAnsi="Arial" w:eastAsia="Arial" w:cs="Arial"/>
          <w:sz w:val="24"/>
          <w:szCs w:val="24"/>
        </w:rPr>
        <w:t xml:space="preserve">to examine </w:t>
      </w:r>
      <w:r w:rsidRPr="4BFF2CA7" w:rsidR="704B3BB9">
        <w:rPr>
          <w:rFonts w:ascii="Arial" w:hAnsi="Arial" w:eastAsia="Arial" w:cs="Arial"/>
          <w:sz w:val="24"/>
          <w:szCs w:val="24"/>
        </w:rPr>
        <w:t xml:space="preserve">its own </w:t>
      </w:r>
      <w:r w:rsidRPr="4BFF2CA7" w:rsidR="778B77B3">
        <w:rPr>
          <w:rFonts w:ascii="Arial" w:hAnsi="Arial" w:eastAsia="Arial" w:cs="Arial"/>
          <w:sz w:val="24"/>
          <w:szCs w:val="24"/>
        </w:rPr>
        <w:t xml:space="preserve">culture and </w:t>
      </w:r>
      <w:r w:rsidRPr="4BFF2CA7" w:rsidR="073EBC76">
        <w:rPr>
          <w:rFonts w:ascii="Arial" w:hAnsi="Arial" w:eastAsia="Arial" w:cs="Arial"/>
          <w:sz w:val="24"/>
          <w:szCs w:val="24"/>
        </w:rPr>
        <w:t>standards of behaviour within</w:t>
      </w:r>
      <w:r w:rsidRPr="4BFF2CA7" w:rsidR="2CF51CB2">
        <w:rPr>
          <w:rFonts w:ascii="Arial" w:hAnsi="Arial" w:eastAsia="Arial" w:cs="Arial"/>
          <w:sz w:val="24"/>
          <w:szCs w:val="24"/>
        </w:rPr>
        <w:t xml:space="preserve">. </w:t>
      </w:r>
      <w:r w:rsidRPr="4BFF2CA7" w:rsidR="1F687379">
        <w:rPr>
          <w:rFonts w:ascii="Arial" w:hAnsi="Arial" w:eastAsia="Arial" w:cs="Arial"/>
          <w:sz w:val="24"/>
          <w:szCs w:val="24"/>
        </w:rPr>
        <w:t xml:space="preserve"> </w:t>
      </w:r>
      <w:r w:rsidRPr="4BFF2CA7" w:rsidR="6E63726A">
        <w:rPr>
          <w:rFonts w:ascii="Arial" w:hAnsi="Arial" w:eastAsia="Arial" w:cs="Arial"/>
          <w:sz w:val="24"/>
          <w:szCs w:val="24"/>
        </w:rPr>
        <w:t xml:space="preserve">Whilst there were multiple triggers for the commissioning of this report, it was the </w:t>
      </w:r>
      <w:r w:rsidRPr="4BFF2CA7" w:rsidR="65029D2A">
        <w:rPr>
          <w:rFonts w:ascii="Arial" w:hAnsi="Arial" w:eastAsia="Arial" w:cs="Arial"/>
          <w:sz w:val="24"/>
          <w:szCs w:val="24"/>
        </w:rPr>
        <w:t xml:space="preserve">horrific </w:t>
      </w:r>
      <w:r w:rsidRPr="4BFF2CA7" w:rsidR="6E63726A">
        <w:rPr>
          <w:rFonts w:ascii="Arial" w:hAnsi="Arial" w:eastAsia="Arial" w:cs="Arial"/>
          <w:sz w:val="24"/>
          <w:szCs w:val="24"/>
        </w:rPr>
        <w:t xml:space="preserve">kidnap, </w:t>
      </w:r>
      <w:r w:rsidRPr="4BFF2CA7" w:rsidR="6E63726A">
        <w:rPr>
          <w:rFonts w:ascii="Arial" w:hAnsi="Arial" w:eastAsia="Arial" w:cs="Arial"/>
          <w:sz w:val="24"/>
          <w:szCs w:val="24"/>
        </w:rPr>
        <w:t>rap</w:t>
      </w:r>
      <w:r w:rsidRPr="4BFF2CA7" w:rsidR="416CEA5D">
        <w:rPr>
          <w:rFonts w:ascii="Arial" w:hAnsi="Arial" w:eastAsia="Arial" w:cs="Arial"/>
          <w:sz w:val="24"/>
          <w:szCs w:val="24"/>
        </w:rPr>
        <w:t>e</w:t>
      </w:r>
      <w:r w:rsidRPr="4BFF2CA7" w:rsidR="416CEA5D">
        <w:rPr>
          <w:rFonts w:ascii="Arial" w:hAnsi="Arial" w:eastAsia="Arial" w:cs="Arial"/>
          <w:sz w:val="24"/>
          <w:szCs w:val="24"/>
        </w:rPr>
        <w:t xml:space="preserve"> and </w:t>
      </w:r>
      <w:r w:rsidRPr="4BFF2CA7" w:rsidR="6E63726A">
        <w:rPr>
          <w:rFonts w:ascii="Arial" w:hAnsi="Arial" w:eastAsia="Arial" w:cs="Arial"/>
          <w:sz w:val="24"/>
          <w:szCs w:val="24"/>
        </w:rPr>
        <w:t xml:space="preserve">murder of Sarah Everard by a serving officer </w:t>
      </w:r>
      <w:r w:rsidRPr="4BFF2CA7" w:rsidR="6E63726A">
        <w:rPr>
          <w:rFonts w:ascii="Arial" w:hAnsi="Arial" w:eastAsia="Arial" w:cs="Arial"/>
          <w:sz w:val="24"/>
          <w:szCs w:val="24"/>
        </w:rPr>
        <w:t>of the M</w:t>
      </w:r>
      <w:r w:rsidRPr="4BFF2CA7" w:rsidR="4F9DAE52">
        <w:rPr>
          <w:rFonts w:ascii="Arial" w:hAnsi="Arial" w:eastAsia="Arial" w:cs="Arial"/>
          <w:sz w:val="24"/>
          <w:szCs w:val="24"/>
        </w:rPr>
        <w:t xml:space="preserve">etropolitan Police </w:t>
      </w:r>
      <w:r w:rsidRPr="4BFF2CA7" w:rsidR="77B22E34">
        <w:rPr>
          <w:rFonts w:ascii="Arial" w:hAnsi="Arial" w:eastAsia="Arial" w:cs="Arial"/>
          <w:sz w:val="24"/>
          <w:szCs w:val="24"/>
        </w:rPr>
        <w:t xml:space="preserve">and the complete collapse of public confidence in the </w:t>
      </w:r>
      <w:r w:rsidRPr="4BFF2CA7" w:rsidR="6F77FDA9">
        <w:rPr>
          <w:rFonts w:ascii="Arial" w:hAnsi="Arial" w:eastAsia="Arial" w:cs="Arial"/>
          <w:sz w:val="24"/>
          <w:szCs w:val="24"/>
        </w:rPr>
        <w:t>service</w:t>
      </w:r>
      <w:r w:rsidRPr="4BFF2CA7" w:rsidR="77B22E34">
        <w:rPr>
          <w:rFonts w:ascii="Arial" w:hAnsi="Arial" w:eastAsia="Arial" w:cs="Arial"/>
          <w:sz w:val="24"/>
          <w:szCs w:val="24"/>
        </w:rPr>
        <w:t xml:space="preserve"> </w:t>
      </w:r>
      <w:r w:rsidRPr="4BFF2CA7" w:rsidR="6E63726A">
        <w:rPr>
          <w:rFonts w:ascii="Arial" w:hAnsi="Arial" w:eastAsia="Arial" w:cs="Arial"/>
          <w:sz w:val="24"/>
          <w:szCs w:val="24"/>
        </w:rPr>
        <w:t xml:space="preserve">that </w:t>
      </w:r>
      <w:r w:rsidRPr="4BFF2CA7" w:rsidR="7120D865">
        <w:rPr>
          <w:rFonts w:ascii="Arial" w:hAnsi="Arial" w:eastAsia="Arial" w:cs="Arial"/>
          <w:sz w:val="24"/>
          <w:szCs w:val="24"/>
        </w:rPr>
        <w:t>prompted action</w:t>
      </w:r>
      <w:r w:rsidRPr="4BFF2CA7" w:rsidR="7120D865">
        <w:rPr>
          <w:rFonts w:ascii="Arial" w:hAnsi="Arial" w:eastAsia="Arial" w:cs="Arial"/>
          <w:sz w:val="24"/>
          <w:szCs w:val="24"/>
        </w:rPr>
        <w:t>.</w:t>
      </w:r>
      <w:r w:rsidRPr="4BFF2CA7" w:rsidR="109F1884">
        <w:rPr>
          <w:rFonts w:ascii="Arial" w:hAnsi="Arial" w:eastAsia="Arial" w:cs="Arial"/>
          <w:sz w:val="24"/>
          <w:szCs w:val="24"/>
        </w:rPr>
        <w:t xml:space="preserve">  </w:t>
      </w:r>
      <w:r w:rsidRPr="4BFF2CA7" w:rsidR="778B77B3">
        <w:rPr>
          <w:rFonts w:ascii="Arial" w:hAnsi="Arial" w:eastAsia="Arial" w:cs="Arial"/>
          <w:sz w:val="24"/>
          <w:szCs w:val="24"/>
        </w:rPr>
        <w:t xml:space="preserve">The report </w:t>
      </w:r>
      <w:r w:rsidRPr="4BFF2CA7" w:rsidR="21502711">
        <w:rPr>
          <w:rFonts w:ascii="Arial" w:hAnsi="Arial" w:eastAsia="Arial" w:cs="Arial"/>
          <w:sz w:val="24"/>
          <w:szCs w:val="24"/>
        </w:rPr>
        <w:t xml:space="preserve">(Casey, 2023) </w:t>
      </w:r>
      <w:r w:rsidRPr="4BFF2CA7" w:rsidR="778B77B3">
        <w:rPr>
          <w:rFonts w:ascii="Arial" w:hAnsi="Arial" w:eastAsia="Arial" w:cs="Arial"/>
          <w:sz w:val="24"/>
          <w:szCs w:val="24"/>
        </w:rPr>
        <w:t xml:space="preserve">found </w:t>
      </w:r>
      <w:r w:rsidRPr="4BFF2CA7" w:rsidR="6561777C">
        <w:rPr>
          <w:rFonts w:ascii="Arial" w:hAnsi="Arial" w:eastAsia="Arial" w:cs="Arial"/>
          <w:sz w:val="24"/>
          <w:szCs w:val="24"/>
        </w:rPr>
        <w:t xml:space="preserve">there to be systematic and </w:t>
      </w:r>
      <w:r w:rsidRPr="4BFF2CA7" w:rsidR="32156476">
        <w:rPr>
          <w:rFonts w:ascii="Arial" w:hAnsi="Arial" w:eastAsia="Arial" w:cs="Arial"/>
          <w:sz w:val="24"/>
          <w:szCs w:val="24"/>
        </w:rPr>
        <w:t>fundamental</w:t>
      </w:r>
      <w:r w:rsidRPr="4BFF2CA7" w:rsidR="6561777C">
        <w:rPr>
          <w:rFonts w:ascii="Arial" w:hAnsi="Arial" w:eastAsia="Arial" w:cs="Arial"/>
          <w:sz w:val="24"/>
          <w:szCs w:val="24"/>
        </w:rPr>
        <w:t xml:space="preserve"> problems in how the Met is run and has </w:t>
      </w:r>
      <w:r w:rsidRPr="4BFF2CA7" w:rsidR="6561777C">
        <w:rPr>
          <w:rFonts w:ascii="Arial" w:hAnsi="Arial" w:eastAsia="Arial" w:cs="Arial"/>
          <w:sz w:val="24"/>
          <w:szCs w:val="24"/>
        </w:rPr>
        <w:t>identified</w:t>
      </w:r>
      <w:r w:rsidRPr="4BFF2CA7" w:rsidR="6561777C">
        <w:rPr>
          <w:rFonts w:ascii="Arial" w:hAnsi="Arial" w:eastAsia="Arial" w:cs="Arial"/>
          <w:sz w:val="24"/>
          <w:szCs w:val="24"/>
        </w:rPr>
        <w:t xml:space="preserve"> that the service lacks accountability and transparency</w:t>
      </w:r>
      <w:r w:rsidRPr="4BFF2CA7" w:rsidR="6561777C">
        <w:rPr>
          <w:rFonts w:ascii="Arial" w:hAnsi="Arial" w:eastAsia="Arial" w:cs="Arial"/>
          <w:sz w:val="24"/>
          <w:szCs w:val="24"/>
        </w:rPr>
        <w:t xml:space="preserve">.  </w:t>
      </w:r>
      <w:r w:rsidRPr="4BFF2CA7" w:rsidR="6561777C">
        <w:rPr>
          <w:rFonts w:ascii="Arial" w:hAnsi="Arial" w:eastAsia="Arial" w:cs="Arial"/>
          <w:sz w:val="24"/>
          <w:szCs w:val="24"/>
        </w:rPr>
        <w:t xml:space="preserve">In a damning assessment the report </w:t>
      </w:r>
      <w:r w:rsidRPr="4BFF2CA7" w:rsidR="0701FFB0">
        <w:rPr>
          <w:rFonts w:ascii="Arial" w:hAnsi="Arial" w:eastAsia="Arial" w:cs="Arial"/>
          <w:sz w:val="24"/>
          <w:szCs w:val="24"/>
        </w:rPr>
        <w:t xml:space="preserve">found that discrimination is tolerated, not dealt </w:t>
      </w:r>
      <w:r w:rsidRPr="4BFF2CA7" w:rsidR="0701FFB0">
        <w:rPr>
          <w:rFonts w:ascii="Arial" w:hAnsi="Arial" w:eastAsia="Arial" w:cs="Arial"/>
          <w:sz w:val="24"/>
          <w:szCs w:val="24"/>
        </w:rPr>
        <w:t>with</w:t>
      </w:r>
      <w:r w:rsidRPr="4BFF2CA7" w:rsidR="0701FFB0">
        <w:rPr>
          <w:rFonts w:ascii="Arial" w:hAnsi="Arial" w:eastAsia="Arial" w:cs="Arial"/>
          <w:sz w:val="24"/>
          <w:szCs w:val="24"/>
        </w:rPr>
        <w:t xml:space="preserve"> and has become ingrained into the system</w:t>
      </w:r>
      <w:r w:rsidRPr="4BFF2CA7" w:rsidR="0701FFB0">
        <w:rPr>
          <w:rFonts w:ascii="Arial" w:hAnsi="Arial" w:eastAsia="Arial" w:cs="Arial"/>
          <w:sz w:val="24"/>
          <w:szCs w:val="24"/>
        </w:rPr>
        <w:t xml:space="preserve">.  </w:t>
      </w:r>
      <w:r w:rsidRPr="4BFF2CA7" w:rsidR="2A6CF312">
        <w:rPr>
          <w:rFonts w:ascii="Arial" w:hAnsi="Arial" w:eastAsia="Arial" w:cs="Arial"/>
          <w:sz w:val="24"/>
          <w:szCs w:val="24"/>
        </w:rPr>
        <w:t xml:space="preserve">The report </w:t>
      </w:r>
      <w:r w:rsidRPr="4BFF2CA7" w:rsidR="557CE383">
        <w:rPr>
          <w:rFonts w:ascii="Arial" w:hAnsi="Arial" w:eastAsia="Arial" w:cs="Arial"/>
          <w:sz w:val="24"/>
          <w:szCs w:val="24"/>
        </w:rPr>
        <w:t>found</w:t>
      </w:r>
      <w:r w:rsidRPr="4BFF2CA7" w:rsidR="2A6CF312">
        <w:rPr>
          <w:rFonts w:ascii="Arial" w:hAnsi="Arial" w:eastAsia="Arial" w:cs="Arial"/>
          <w:sz w:val="24"/>
          <w:szCs w:val="24"/>
        </w:rPr>
        <w:t xml:space="preserve"> </w:t>
      </w:r>
      <w:r w:rsidRPr="4BFF2CA7" w:rsidR="709BEB24">
        <w:rPr>
          <w:rFonts w:ascii="Arial" w:hAnsi="Arial" w:eastAsia="Arial" w:cs="Arial"/>
          <w:sz w:val="24"/>
          <w:szCs w:val="24"/>
        </w:rPr>
        <w:t>widespread</w:t>
      </w:r>
      <w:r w:rsidRPr="4BFF2CA7" w:rsidR="2A6CF312">
        <w:rPr>
          <w:rFonts w:ascii="Arial" w:hAnsi="Arial" w:eastAsia="Arial" w:cs="Arial"/>
          <w:sz w:val="24"/>
          <w:szCs w:val="24"/>
        </w:rPr>
        <w:t xml:space="preserve"> evidence of bull</w:t>
      </w:r>
      <w:r w:rsidRPr="4BFF2CA7" w:rsidR="3D688DBD">
        <w:rPr>
          <w:rFonts w:ascii="Arial" w:hAnsi="Arial" w:eastAsia="Arial" w:cs="Arial"/>
          <w:sz w:val="24"/>
          <w:szCs w:val="24"/>
        </w:rPr>
        <w:t>ying</w:t>
      </w:r>
      <w:r w:rsidRPr="4BFF2CA7" w:rsidR="2A6CF312">
        <w:rPr>
          <w:rFonts w:ascii="Arial" w:hAnsi="Arial" w:eastAsia="Arial" w:cs="Arial"/>
          <w:sz w:val="24"/>
          <w:szCs w:val="24"/>
        </w:rPr>
        <w:t xml:space="preserve">, </w:t>
      </w:r>
      <w:r w:rsidRPr="4BFF2CA7" w:rsidR="7FDCDD39">
        <w:rPr>
          <w:rFonts w:ascii="Arial" w:hAnsi="Arial" w:eastAsia="Arial" w:cs="Arial"/>
          <w:sz w:val="24"/>
          <w:szCs w:val="24"/>
        </w:rPr>
        <w:t>harassment</w:t>
      </w:r>
      <w:r w:rsidRPr="4BFF2CA7" w:rsidR="2A6CF312">
        <w:rPr>
          <w:rFonts w:ascii="Arial" w:hAnsi="Arial" w:eastAsia="Arial" w:cs="Arial"/>
          <w:sz w:val="24"/>
          <w:szCs w:val="24"/>
        </w:rPr>
        <w:t xml:space="preserve"> and </w:t>
      </w:r>
      <w:r w:rsidRPr="4BFF2CA7" w:rsidR="5C2D61AC">
        <w:rPr>
          <w:rFonts w:ascii="Arial" w:hAnsi="Arial" w:eastAsia="Arial" w:cs="Arial"/>
          <w:sz w:val="24"/>
          <w:szCs w:val="24"/>
        </w:rPr>
        <w:t>institutional</w:t>
      </w:r>
      <w:r w:rsidRPr="4BFF2CA7" w:rsidR="2A6CF312">
        <w:rPr>
          <w:rFonts w:ascii="Arial" w:hAnsi="Arial" w:eastAsia="Arial" w:cs="Arial"/>
          <w:sz w:val="24"/>
          <w:szCs w:val="24"/>
        </w:rPr>
        <w:t xml:space="preserve"> homophobia, </w:t>
      </w:r>
      <w:r w:rsidRPr="4BFF2CA7" w:rsidR="4E36EFCB">
        <w:rPr>
          <w:rFonts w:ascii="Arial" w:hAnsi="Arial" w:eastAsia="Arial" w:cs="Arial"/>
          <w:sz w:val="24"/>
          <w:szCs w:val="24"/>
        </w:rPr>
        <w:t>misogyny</w:t>
      </w:r>
      <w:r w:rsidRPr="4BFF2CA7" w:rsidR="2A6CF312">
        <w:rPr>
          <w:rFonts w:ascii="Arial" w:hAnsi="Arial" w:eastAsia="Arial" w:cs="Arial"/>
          <w:sz w:val="24"/>
          <w:szCs w:val="24"/>
        </w:rPr>
        <w:t xml:space="preserve"> and racism </w:t>
      </w:r>
      <w:r w:rsidRPr="4BFF2CA7" w:rsidR="3ECA53AB">
        <w:rPr>
          <w:rFonts w:ascii="Arial" w:hAnsi="Arial" w:eastAsia="Arial" w:cs="Arial"/>
          <w:sz w:val="24"/>
          <w:szCs w:val="24"/>
        </w:rPr>
        <w:t>along</w:t>
      </w:r>
      <w:r w:rsidRPr="4BFF2CA7" w:rsidR="2A6CF312">
        <w:rPr>
          <w:rFonts w:ascii="Arial" w:hAnsi="Arial" w:eastAsia="Arial" w:cs="Arial"/>
          <w:sz w:val="24"/>
          <w:szCs w:val="24"/>
        </w:rPr>
        <w:t xml:space="preserve"> with many other unacceptable behaviours that betrayed the </w:t>
      </w:r>
      <w:r w:rsidRPr="4BFF2CA7" w:rsidR="2A6CF312">
        <w:rPr>
          <w:rFonts w:ascii="Arial" w:hAnsi="Arial" w:eastAsia="Arial" w:cs="Arial"/>
          <w:sz w:val="24"/>
          <w:szCs w:val="24"/>
        </w:rPr>
        <w:t xml:space="preserve">high </w:t>
      </w:r>
      <w:r w:rsidRPr="4BFF2CA7" w:rsidR="089E979B">
        <w:rPr>
          <w:rFonts w:ascii="Arial" w:hAnsi="Arial" w:eastAsia="Arial" w:cs="Arial"/>
          <w:sz w:val="24"/>
          <w:szCs w:val="24"/>
        </w:rPr>
        <w:t>standards</w:t>
      </w:r>
      <w:r w:rsidRPr="4BFF2CA7" w:rsidR="27328B53">
        <w:rPr>
          <w:rFonts w:ascii="Arial" w:hAnsi="Arial" w:eastAsia="Arial" w:cs="Arial"/>
          <w:sz w:val="24"/>
          <w:szCs w:val="24"/>
        </w:rPr>
        <w:t xml:space="preserve"> and </w:t>
      </w:r>
      <w:r w:rsidRPr="4BFF2CA7" w:rsidR="1593912D">
        <w:rPr>
          <w:rFonts w:ascii="Arial" w:hAnsi="Arial" w:eastAsia="Arial" w:cs="Arial"/>
          <w:sz w:val="24"/>
          <w:szCs w:val="24"/>
        </w:rPr>
        <w:t>ethical</w:t>
      </w:r>
      <w:r w:rsidRPr="4BFF2CA7" w:rsidR="27328B53">
        <w:rPr>
          <w:rFonts w:ascii="Arial" w:hAnsi="Arial" w:eastAsia="Arial" w:cs="Arial"/>
          <w:sz w:val="24"/>
          <w:szCs w:val="24"/>
        </w:rPr>
        <w:t xml:space="preserve"> behaviours that the public would expect</w:t>
      </w:r>
      <w:r w:rsidRPr="4BFF2CA7" w:rsidR="70E2A274">
        <w:rPr>
          <w:rFonts w:ascii="Arial" w:hAnsi="Arial" w:eastAsia="Arial" w:cs="Arial"/>
          <w:sz w:val="24"/>
          <w:szCs w:val="24"/>
        </w:rPr>
        <w:t>.</w:t>
      </w:r>
      <w:r w:rsidRPr="4BFF2CA7" w:rsidR="37B91D3E">
        <w:rPr>
          <w:rFonts w:ascii="Arial" w:hAnsi="Arial" w:eastAsia="Arial" w:cs="Arial"/>
          <w:sz w:val="24"/>
          <w:szCs w:val="24"/>
        </w:rPr>
        <w:t xml:space="preserve">  </w:t>
      </w:r>
      <w:r w:rsidRPr="4BFF2CA7" w:rsidR="36571366">
        <w:rPr>
          <w:rFonts w:ascii="Arial" w:hAnsi="Arial" w:eastAsia="Arial" w:cs="Arial"/>
          <w:sz w:val="24"/>
          <w:szCs w:val="24"/>
        </w:rPr>
        <w:t xml:space="preserve">The Casey Report, together with a plethora of other recent </w:t>
      </w:r>
      <w:r w:rsidRPr="4BFF2CA7" w:rsidR="4AB337E7">
        <w:rPr>
          <w:rFonts w:ascii="Arial" w:hAnsi="Arial" w:eastAsia="Arial" w:cs="Arial"/>
          <w:sz w:val="24"/>
          <w:szCs w:val="24"/>
        </w:rPr>
        <w:t>policing</w:t>
      </w:r>
      <w:r w:rsidRPr="4BFF2CA7" w:rsidR="36571366">
        <w:rPr>
          <w:rFonts w:ascii="Arial" w:hAnsi="Arial" w:eastAsia="Arial" w:cs="Arial"/>
          <w:sz w:val="24"/>
          <w:szCs w:val="24"/>
        </w:rPr>
        <w:t xml:space="preserve"> scandals ha</w:t>
      </w:r>
      <w:r w:rsidRPr="4BFF2CA7" w:rsidR="3A3123B5">
        <w:rPr>
          <w:rFonts w:ascii="Arial" w:hAnsi="Arial" w:eastAsia="Arial" w:cs="Arial"/>
          <w:sz w:val="24"/>
          <w:szCs w:val="24"/>
        </w:rPr>
        <w:t>ve</w:t>
      </w:r>
      <w:r w:rsidRPr="4BFF2CA7" w:rsidR="36571366">
        <w:rPr>
          <w:rFonts w:ascii="Arial" w:hAnsi="Arial" w:eastAsia="Arial" w:cs="Arial"/>
          <w:sz w:val="24"/>
          <w:szCs w:val="24"/>
        </w:rPr>
        <w:t xml:space="preserve"> eroded public confidence in </w:t>
      </w:r>
      <w:r w:rsidRPr="4BFF2CA7" w:rsidR="0B3E0917">
        <w:rPr>
          <w:rFonts w:ascii="Arial" w:hAnsi="Arial" w:eastAsia="Arial" w:cs="Arial"/>
          <w:sz w:val="24"/>
          <w:szCs w:val="24"/>
        </w:rPr>
        <w:t>policing</w:t>
      </w:r>
      <w:r w:rsidRPr="4BFF2CA7" w:rsidR="36571366">
        <w:rPr>
          <w:rFonts w:ascii="Arial" w:hAnsi="Arial" w:eastAsia="Arial" w:cs="Arial"/>
          <w:sz w:val="24"/>
          <w:szCs w:val="24"/>
        </w:rPr>
        <w:t xml:space="preserve"> – this </w:t>
      </w:r>
      <w:r w:rsidRPr="4BFF2CA7" w:rsidR="36571366">
        <w:rPr>
          <w:rFonts w:ascii="Arial" w:hAnsi="Arial" w:eastAsia="Arial" w:cs="Arial"/>
          <w:sz w:val="24"/>
          <w:szCs w:val="24"/>
        </w:rPr>
        <w:t xml:space="preserve">in </w:t>
      </w:r>
      <w:r w:rsidRPr="4BFF2CA7" w:rsidR="1C702FB1">
        <w:rPr>
          <w:rFonts w:ascii="Arial" w:hAnsi="Arial" w:eastAsia="Arial" w:cs="Arial"/>
          <w:sz w:val="24"/>
          <w:szCs w:val="24"/>
        </w:rPr>
        <w:t>itself</w:t>
      </w:r>
      <w:r w:rsidRPr="4BFF2CA7" w:rsidR="36571366">
        <w:rPr>
          <w:rFonts w:ascii="Arial" w:hAnsi="Arial" w:eastAsia="Arial" w:cs="Arial"/>
          <w:sz w:val="24"/>
          <w:szCs w:val="24"/>
        </w:rPr>
        <w:t xml:space="preserve"> is</w:t>
      </w:r>
      <w:r w:rsidRPr="4BFF2CA7" w:rsidR="36571366">
        <w:rPr>
          <w:rFonts w:ascii="Arial" w:hAnsi="Arial" w:eastAsia="Arial" w:cs="Arial"/>
          <w:sz w:val="24"/>
          <w:szCs w:val="24"/>
        </w:rPr>
        <w:t xml:space="preserve"> </w:t>
      </w:r>
      <w:r w:rsidRPr="4BFF2CA7" w:rsidR="36571366">
        <w:rPr>
          <w:rFonts w:ascii="Arial" w:hAnsi="Arial" w:eastAsia="Arial" w:cs="Arial"/>
          <w:sz w:val="24"/>
          <w:szCs w:val="24"/>
        </w:rPr>
        <w:t>arguably the</w:t>
      </w:r>
      <w:r w:rsidRPr="4BFF2CA7" w:rsidR="36571366">
        <w:rPr>
          <w:rFonts w:ascii="Arial" w:hAnsi="Arial" w:eastAsia="Arial" w:cs="Arial"/>
          <w:sz w:val="24"/>
          <w:szCs w:val="24"/>
        </w:rPr>
        <w:t xml:space="preserve"> single biggest </w:t>
      </w:r>
      <w:r w:rsidRPr="4BFF2CA7" w:rsidR="15A985FF">
        <w:rPr>
          <w:rFonts w:ascii="Arial" w:hAnsi="Arial" w:eastAsia="Arial" w:cs="Arial"/>
          <w:sz w:val="24"/>
          <w:szCs w:val="24"/>
        </w:rPr>
        <w:t>challenge facing policing at present</w:t>
      </w:r>
      <w:r w:rsidRPr="4BFF2CA7" w:rsidR="15A985FF">
        <w:rPr>
          <w:rFonts w:ascii="Arial" w:hAnsi="Arial" w:eastAsia="Arial" w:cs="Arial"/>
          <w:sz w:val="24"/>
          <w:szCs w:val="24"/>
        </w:rPr>
        <w:t>.</w:t>
      </w:r>
      <w:r w:rsidRPr="4BFF2CA7" w:rsidR="290DBCA9">
        <w:rPr>
          <w:rFonts w:ascii="Arial" w:hAnsi="Arial" w:eastAsia="Arial" w:cs="Arial"/>
          <w:sz w:val="24"/>
          <w:szCs w:val="24"/>
        </w:rPr>
        <w:t xml:space="preserve">  </w:t>
      </w:r>
      <w:r w:rsidRPr="4BFF2CA7" w:rsidR="07A28AE0">
        <w:rPr>
          <w:rFonts w:ascii="Arial" w:hAnsi="Arial" w:eastAsia="Arial" w:cs="Arial"/>
          <w:sz w:val="24"/>
          <w:szCs w:val="24"/>
        </w:rPr>
        <w:t>The model for policing in the England and Wales relies upon the public</w:t>
      </w:r>
      <w:r w:rsidRPr="4BFF2CA7" w:rsidR="42FAB2C2">
        <w:rPr>
          <w:rFonts w:ascii="Arial" w:hAnsi="Arial" w:eastAsia="Arial" w:cs="Arial"/>
          <w:sz w:val="24"/>
          <w:szCs w:val="24"/>
        </w:rPr>
        <w:t>’</w:t>
      </w:r>
      <w:r w:rsidRPr="4BFF2CA7" w:rsidR="07A28AE0">
        <w:rPr>
          <w:rFonts w:ascii="Arial" w:hAnsi="Arial" w:eastAsia="Arial" w:cs="Arial"/>
          <w:sz w:val="24"/>
          <w:szCs w:val="24"/>
        </w:rPr>
        <w:t>s consent and trust</w:t>
      </w:r>
      <w:r w:rsidRPr="4BFF2CA7" w:rsidR="07A28AE0">
        <w:rPr>
          <w:rFonts w:ascii="Arial" w:hAnsi="Arial" w:eastAsia="Arial" w:cs="Arial"/>
          <w:sz w:val="24"/>
          <w:szCs w:val="24"/>
        </w:rPr>
        <w:t>.</w:t>
      </w:r>
      <w:r w:rsidRPr="4BFF2CA7" w:rsidR="762950F6">
        <w:rPr>
          <w:rFonts w:ascii="Arial" w:hAnsi="Arial" w:eastAsia="Arial" w:cs="Arial"/>
          <w:sz w:val="24"/>
          <w:szCs w:val="24"/>
        </w:rPr>
        <w:t xml:space="preserve">  </w:t>
      </w:r>
      <w:r w:rsidRPr="4BFF2CA7" w:rsidR="762950F6">
        <w:rPr>
          <w:rFonts w:ascii="Arial" w:hAnsi="Arial" w:eastAsia="Arial" w:cs="Arial"/>
          <w:sz w:val="24"/>
          <w:szCs w:val="24"/>
        </w:rPr>
        <w:t xml:space="preserve">In recent </w:t>
      </w:r>
      <w:r w:rsidRPr="4BFF2CA7" w:rsidR="762950F6">
        <w:rPr>
          <w:rFonts w:ascii="Arial" w:hAnsi="Arial" w:eastAsia="Arial" w:cs="Arial"/>
          <w:sz w:val="24"/>
          <w:szCs w:val="24"/>
        </w:rPr>
        <w:t>years</w:t>
      </w:r>
      <w:r w:rsidRPr="4BFF2CA7" w:rsidR="762950F6">
        <w:rPr>
          <w:rFonts w:ascii="Arial" w:hAnsi="Arial" w:eastAsia="Arial" w:cs="Arial"/>
          <w:sz w:val="24"/>
          <w:szCs w:val="24"/>
        </w:rPr>
        <w:t xml:space="preserve"> the erosion of trust and confidence in the police has been </w:t>
      </w:r>
      <w:r w:rsidRPr="4BFF2CA7" w:rsidR="726F7282">
        <w:rPr>
          <w:rFonts w:ascii="Arial" w:hAnsi="Arial" w:eastAsia="Arial" w:cs="Arial"/>
          <w:sz w:val="24"/>
          <w:szCs w:val="24"/>
        </w:rPr>
        <w:t>stark</w:t>
      </w:r>
      <w:r w:rsidRPr="4BFF2CA7" w:rsidR="6243A336">
        <w:rPr>
          <w:rFonts w:ascii="Arial" w:hAnsi="Arial" w:eastAsia="Arial" w:cs="Arial"/>
          <w:sz w:val="24"/>
          <w:szCs w:val="24"/>
        </w:rPr>
        <w:t xml:space="preserve">.  </w:t>
      </w:r>
      <w:r w:rsidRPr="4BFF2CA7" w:rsidR="6243A336">
        <w:rPr>
          <w:rFonts w:ascii="Arial" w:hAnsi="Arial" w:eastAsia="Arial" w:cs="Arial"/>
          <w:sz w:val="24"/>
          <w:szCs w:val="24"/>
        </w:rPr>
        <w:t>According to the 2020 Crime Survey of England and Wales</w:t>
      </w:r>
      <w:r w:rsidRPr="4BFF2CA7" w:rsidR="1C3F2152">
        <w:rPr>
          <w:rFonts w:ascii="Arial" w:hAnsi="Arial" w:eastAsia="Arial" w:cs="Arial"/>
          <w:sz w:val="24"/>
          <w:szCs w:val="24"/>
        </w:rPr>
        <w:t xml:space="preserve"> (Office for National Statistics, 2020)</w:t>
      </w:r>
      <w:r w:rsidRPr="4BFF2CA7" w:rsidR="6243A336">
        <w:rPr>
          <w:rFonts w:ascii="Arial" w:hAnsi="Arial" w:eastAsia="Arial" w:cs="Arial"/>
          <w:sz w:val="24"/>
          <w:szCs w:val="24"/>
        </w:rPr>
        <w:t xml:space="preserve"> public confidence in the police has been on a downward trend over the last two years – from 62% in 2017 to 55% in 2020</w:t>
      </w:r>
      <w:r w:rsidRPr="4BFF2CA7" w:rsidR="6243A336">
        <w:rPr>
          <w:rFonts w:ascii="Arial" w:hAnsi="Arial" w:eastAsia="Arial" w:cs="Arial"/>
          <w:sz w:val="24"/>
          <w:szCs w:val="24"/>
        </w:rPr>
        <w:t xml:space="preserve">.  </w:t>
      </w:r>
      <w:r w:rsidRPr="4BFF2CA7" w:rsidR="51C1E51B">
        <w:rPr>
          <w:rFonts w:ascii="Arial" w:hAnsi="Arial" w:eastAsia="Arial" w:cs="Arial"/>
          <w:sz w:val="24"/>
          <w:szCs w:val="24"/>
        </w:rPr>
        <w:t xml:space="preserve">It is notable that these are the figures that were relevant prior to the devastating murder of Sarah Everard and </w:t>
      </w:r>
      <w:r w:rsidRPr="4BFF2CA7" w:rsidR="3D5D525A">
        <w:rPr>
          <w:rFonts w:ascii="Arial" w:hAnsi="Arial" w:eastAsia="Arial" w:cs="Arial"/>
          <w:sz w:val="24"/>
          <w:szCs w:val="24"/>
        </w:rPr>
        <w:t>the impact of the Black Lives Matter movement internationally following the murder of George Floyd at the hands of a police officer in the USA</w:t>
      </w:r>
      <w:r w:rsidRPr="4BFF2CA7" w:rsidR="3D5D525A">
        <w:rPr>
          <w:rFonts w:ascii="Arial" w:hAnsi="Arial" w:eastAsia="Arial" w:cs="Arial"/>
          <w:sz w:val="24"/>
          <w:szCs w:val="24"/>
        </w:rPr>
        <w:t>.</w:t>
      </w:r>
      <w:r w:rsidRPr="4BFF2CA7" w:rsidR="345D7646">
        <w:rPr>
          <w:rFonts w:ascii="Arial" w:hAnsi="Arial" w:eastAsia="Arial" w:cs="Arial"/>
          <w:sz w:val="24"/>
          <w:szCs w:val="24"/>
        </w:rPr>
        <w:t xml:space="preserve">  </w:t>
      </w:r>
      <w:r w:rsidRPr="4BFF2CA7" w:rsidR="345D7646">
        <w:rPr>
          <w:rFonts w:ascii="Arial" w:hAnsi="Arial" w:eastAsia="Arial" w:cs="Arial"/>
          <w:sz w:val="24"/>
          <w:szCs w:val="24"/>
        </w:rPr>
        <w:t xml:space="preserve">Whilst this was a crime that took place thousands of miles away, there are comparisons to be drawn when we discuss the treatment of </w:t>
      </w:r>
      <w:r w:rsidRPr="4BFF2CA7" w:rsidR="3AC40CAA">
        <w:rPr>
          <w:rFonts w:ascii="Arial" w:hAnsi="Arial" w:eastAsia="Arial" w:cs="Arial"/>
          <w:sz w:val="24"/>
          <w:szCs w:val="24"/>
        </w:rPr>
        <w:t xml:space="preserve">black people or those from ethnic minorities who, are </w:t>
      </w:r>
      <w:r w:rsidRPr="4BFF2CA7" w:rsidR="1991FC87">
        <w:rPr>
          <w:rFonts w:ascii="Arial" w:hAnsi="Arial" w:eastAsia="Arial" w:cs="Arial"/>
          <w:sz w:val="24"/>
          <w:szCs w:val="24"/>
        </w:rPr>
        <w:t>seven times more likely to be stopped and searched</w:t>
      </w:r>
      <w:r w:rsidRPr="4BFF2CA7" w:rsidR="5EDD102B">
        <w:rPr>
          <w:rFonts w:ascii="Arial" w:hAnsi="Arial" w:eastAsia="Arial" w:cs="Arial"/>
          <w:sz w:val="24"/>
          <w:szCs w:val="24"/>
        </w:rPr>
        <w:t xml:space="preserve"> </w:t>
      </w:r>
      <w:r w:rsidRPr="4BFF2CA7" w:rsidR="614C0B76">
        <w:rPr>
          <w:rFonts w:ascii="Arial" w:hAnsi="Arial" w:eastAsia="Arial" w:cs="Arial"/>
          <w:sz w:val="24"/>
          <w:szCs w:val="24"/>
        </w:rPr>
        <w:t xml:space="preserve">by Police in England and Wales </w:t>
      </w:r>
      <w:r w:rsidRPr="4BFF2CA7" w:rsidR="5EDD102B">
        <w:rPr>
          <w:rFonts w:ascii="Arial" w:hAnsi="Arial" w:eastAsia="Arial" w:cs="Arial"/>
          <w:sz w:val="24"/>
          <w:szCs w:val="24"/>
        </w:rPr>
        <w:t>(Police Race Action Plan, COP, 2022)</w:t>
      </w:r>
      <w:r w:rsidRPr="4BFF2CA7" w:rsidR="5EDD102B">
        <w:rPr>
          <w:rFonts w:ascii="Arial" w:hAnsi="Arial" w:eastAsia="Arial" w:cs="Arial"/>
          <w:sz w:val="24"/>
          <w:szCs w:val="24"/>
        </w:rPr>
        <w:t xml:space="preserve">.  </w:t>
      </w:r>
      <w:r w:rsidRPr="4BFF2CA7" w:rsidR="583CC7E4">
        <w:rPr>
          <w:rFonts w:ascii="Arial" w:hAnsi="Arial" w:eastAsia="Arial" w:cs="Arial"/>
          <w:sz w:val="24"/>
          <w:szCs w:val="24"/>
        </w:rPr>
        <w:t xml:space="preserve">It is argued that even the </w:t>
      </w:r>
      <w:r w:rsidRPr="4BFF2CA7" w:rsidR="583CC7E4">
        <w:rPr>
          <w:rFonts w:ascii="Arial" w:hAnsi="Arial" w:eastAsia="Arial" w:cs="Arial"/>
          <w:sz w:val="24"/>
          <w:szCs w:val="24"/>
        </w:rPr>
        <w:t>perception</w:t>
      </w:r>
      <w:r w:rsidRPr="4BFF2CA7" w:rsidR="583CC7E4">
        <w:rPr>
          <w:rFonts w:ascii="Arial" w:hAnsi="Arial" w:eastAsia="Arial" w:cs="Arial"/>
          <w:sz w:val="24"/>
          <w:szCs w:val="24"/>
        </w:rPr>
        <w:t xml:space="preserve"> amongst some communities that police are unfairly targeting their communities can adversely affect police legitimacy and the ‘policing by consent’ model of policing in England and Wales (HMIC</w:t>
      </w:r>
      <w:r w:rsidRPr="4BFF2CA7" w:rsidR="1B430C18">
        <w:rPr>
          <w:rFonts w:ascii="Arial" w:hAnsi="Arial" w:eastAsia="Arial" w:cs="Arial"/>
          <w:sz w:val="24"/>
          <w:szCs w:val="24"/>
        </w:rPr>
        <w:t>FRS</w:t>
      </w:r>
      <w:r w:rsidRPr="4BFF2CA7" w:rsidR="583CC7E4">
        <w:rPr>
          <w:rFonts w:ascii="Arial" w:hAnsi="Arial" w:eastAsia="Arial" w:cs="Arial"/>
          <w:sz w:val="24"/>
          <w:szCs w:val="24"/>
        </w:rPr>
        <w:t>, 2021)</w:t>
      </w:r>
      <w:r w:rsidRPr="4BFF2CA7" w:rsidR="583CC7E4">
        <w:rPr>
          <w:rFonts w:ascii="Arial" w:hAnsi="Arial" w:eastAsia="Arial" w:cs="Arial"/>
          <w:sz w:val="24"/>
          <w:szCs w:val="24"/>
        </w:rPr>
        <w:t>.</w:t>
      </w:r>
      <w:r w:rsidRPr="4BFF2CA7" w:rsidR="15C94AC2">
        <w:rPr>
          <w:rFonts w:ascii="Arial" w:hAnsi="Arial" w:eastAsia="Arial" w:cs="Arial"/>
          <w:sz w:val="24"/>
          <w:szCs w:val="24"/>
        </w:rPr>
        <w:t xml:space="preserve">  </w:t>
      </w:r>
      <w:r w:rsidRPr="4BFF2CA7" w:rsidR="263887C3">
        <w:rPr>
          <w:rFonts w:ascii="Arial" w:hAnsi="Arial" w:eastAsia="Arial" w:cs="Arial"/>
          <w:sz w:val="24"/>
          <w:szCs w:val="24"/>
        </w:rPr>
        <w:t xml:space="preserve">This disproportion data is also reflected within policing where officers from ethnic minorities </w:t>
      </w:r>
      <w:r w:rsidRPr="4BFF2CA7" w:rsidR="263887C3">
        <w:rPr>
          <w:rFonts w:ascii="Arial" w:hAnsi="Arial" w:eastAsia="Arial" w:cs="Arial"/>
          <w:sz w:val="24"/>
          <w:szCs w:val="24"/>
        </w:rPr>
        <w:t>only constituted</w:t>
      </w:r>
      <w:r w:rsidRPr="4BFF2CA7" w:rsidR="263887C3">
        <w:rPr>
          <w:rFonts w:ascii="Arial" w:hAnsi="Arial" w:eastAsia="Arial" w:cs="Arial"/>
          <w:sz w:val="24"/>
          <w:szCs w:val="24"/>
        </w:rPr>
        <w:t xml:space="preserve"> 7.5% of total numbers in December 2020, and were even less represented within senior positions. The police have taken measures to tackle these issues, however, it is argued that improvements are not being made fast enough (RUSI, 2022). </w:t>
      </w:r>
      <w:r w:rsidRPr="4BFF2CA7" w:rsidR="4C44474A">
        <w:rPr>
          <w:rFonts w:ascii="Arial" w:hAnsi="Arial" w:eastAsia="Arial" w:cs="Arial"/>
          <w:sz w:val="24"/>
          <w:szCs w:val="24"/>
        </w:rPr>
        <w:t xml:space="preserve">It is also </w:t>
      </w:r>
      <w:r w:rsidRPr="4BFF2CA7" w:rsidR="4C44474A">
        <w:rPr>
          <w:rFonts w:ascii="Arial" w:hAnsi="Arial" w:eastAsia="Arial" w:cs="Arial"/>
          <w:sz w:val="24"/>
          <w:szCs w:val="24"/>
        </w:rPr>
        <w:t>apparent</w:t>
      </w:r>
      <w:r w:rsidRPr="4BFF2CA7" w:rsidR="4C44474A">
        <w:rPr>
          <w:rFonts w:ascii="Arial" w:hAnsi="Arial" w:eastAsia="Arial" w:cs="Arial"/>
          <w:sz w:val="24"/>
          <w:szCs w:val="24"/>
        </w:rPr>
        <w:t xml:space="preserve"> that the link between police misconduct abroad the effect that this has elsewhere is increasingly being felt</w:t>
      </w:r>
      <w:r w:rsidRPr="4BFF2CA7" w:rsidR="5B4AA7EB">
        <w:rPr>
          <w:rFonts w:ascii="Arial" w:hAnsi="Arial" w:eastAsia="Arial" w:cs="Arial"/>
          <w:sz w:val="24"/>
          <w:szCs w:val="24"/>
        </w:rPr>
        <w:t xml:space="preserve"> with events in the United Kingdom reflecting the global trend of civil unrest (Vision of Humanity, 2021)</w:t>
      </w:r>
      <w:r w:rsidRPr="4BFF2CA7" w:rsidR="5B4AA7EB">
        <w:rPr>
          <w:rFonts w:ascii="Arial" w:hAnsi="Arial" w:eastAsia="Arial" w:cs="Arial"/>
          <w:sz w:val="24"/>
          <w:szCs w:val="24"/>
        </w:rPr>
        <w:t>.</w:t>
      </w:r>
      <w:r w:rsidRPr="4BFF2CA7" w:rsidR="677C6D2F">
        <w:rPr>
          <w:rFonts w:ascii="Arial" w:hAnsi="Arial" w:eastAsia="Arial" w:cs="Arial"/>
          <w:sz w:val="24"/>
          <w:szCs w:val="24"/>
        </w:rPr>
        <w:t xml:space="preserve">  </w:t>
      </w:r>
      <w:r w:rsidRPr="4BFF2CA7" w:rsidR="5E76D690">
        <w:rPr>
          <w:rFonts w:ascii="Arial" w:hAnsi="Arial" w:eastAsia="Arial" w:cs="Arial"/>
          <w:sz w:val="24"/>
          <w:szCs w:val="24"/>
        </w:rPr>
        <w:t xml:space="preserve">The 43-force model of England and Wales also flags up </w:t>
      </w:r>
      <w:r w:rsidRPr="4BFF2CA7" w:rsidR="2ECA18E6">
        <w:rPr>
          <w:rFonts w:ascii="Arial" w:hAnsi="Arial" w:eastAsia="Arial" w:cs="Arial"/>
          <w:sz w:val="24"/>
          <w:szCs w:val="24"/>
        </w:rPr>
        <w:t>several</w:t>
      </w:r>
      <w:r w:rsidRPr="4BFF2CA7" w:rsidR="5E76D690">
        <w:rPr>
          <w:rFonts w:ascii="Arial" w:hAnsi="Arial" w:eastAsia="Arial" w:cs="Arial"/>
          <w:sz w:val="24"/>
          <w:szCs w:val="24"/>
        </w:rPr>
        <w:t xml:space="preserve"> </w:t>
      </w:r>
      <w:r w:rsidRPr="4BFF2CA7" w:rsidR="5E76D690">
        <w:rPr>
          <w:rFonts w:ascii="Arial" w:hAnsi="Arial" w:eastAsia="Arial" w:cs="Arial"/>
          <w:sz w:val="24"/>
          <w:szCs w:val="24"/>
        </w:rPr>
        <w:t>regional anomalies</w:t>
      </w:r>
      <w:r w:rsidRPr="4BFF2CA7" w:rsidR="7C6E2E5A">
        <w:rPr>
          <w:rFonts w:ascii="Arial" w:hAnsi="Arial" w:eastAsia="Arial" w:cs="Arial"/>
          <w:sz w:val="24"/>
          <w:szCs w:val="24"/>
        </w:rPr>
        <w:t xml:space="preserve"> around culture linked </w:t>
      </w:r>
      <w:r w:rsidRPr="4BFF2CA7" w:rsidR="59B658B5">
        <w:rPr>
          <w:rFonts w:ascii="Arial" w:hAnsi="Arial" w:eastAsia="Arial" w:cs="Arial"/>
          <w:sz w:val="24"/>
          <w:szCs w:val="24"/>
        </w:rPr>
        <w:t>into</w:t>
      </w:r>
      <w:r w:rsidRPr="4BFF2CA7" w:rsidR="7C6E2E5A">
        <w:rPr>
          <w:rFonts w:ascii="Arial" w:hAnsi="Arial" w:eastAsia="Arial" w:cs="Arial"/>
          <w:sz w:val="24"/>
          <w:szCs w:val="24"/>
        </w:rPr>
        <w:t xml:space="preserve"> performance metrics</w:t>
      </w:r>
      <w:r w:rsidRPr="4BFF2CA7" w:rsidR="7C6E2E5A">
        <w:rPr>
          <w:rFonts w:ascii="Arial" w:hAnsi="Arial" w:eastAsia="Arial" w:cs="Arial"/>
          <w:sz w:val="24"/>
          <w:szCs w:val="24"/>
        </w:rPr>
        <w:t xml:space="preserve">.  </w:t>
      </w:r>
      <w:r w:rsidRPr="4BFF2CA7" w:rsidR="5B7D7F09">
        <w:rPr>
          <w:rFonts w:ascii="Arial" w:hAnsi="Arial" w:eastAsia="Arial" w:cs="Arial"/>
          <w:sz w:val="24"/>
          <w:szCs w:val="24"/>
        </w:rPr>
        <w:t xml:space="preserve">Bradford and </w:t>
      </w:r>
      <w:r w:rsidRPr="4BFF2CA7" w:rsidR="5B7D7F09">
        <w:rPr>
          <w:rFonts w:ascii="Arial" w:hAnsi="Arial" w:eastAsia="Arial" w:cs="Arial"/>
          <w:sz w:val="24"/>
          <w:szCs w:val="24"/>
        </w:rPr>
        <w:t>Tiratelli</w:t>
      </w:r>
      <w:r w:rsidRPr="4BFF2CA7" w:rsidR="5B7D7F09">
        <w:rPr>
          <w:rFonts w:ascii="Arial" w:hAnsi="Arial" w:eastAsia="Arial" w:cs="Arial"/>
          <w:sz w:val="24"/>
          <w:szCs w:val="24"/>
        </w:rPr>
        <w:t xml:space="preserve"> (2019) put forward a</w:t>
      </w:r>
      <w:r w:rsidRPr="4BFF2CA7" w:rsidR="5260B308">
        <w:rPr>
          <w:rFonts w:ascii="Arial" w:hAnsi="Arial" w:eastAsia="Arial" w:cs="Arial"/>
          <w:sz w:val="24"/>
          <w:szCs w:val="24"/>
        </w:rPr>
        <w:t xml:space="preserve"> case</w:t>
      </w:r>
      <w:r w:rsidRPr="4BFF2CA7" w:rsidR="5B7D7F09">
        <w:rPr>
          <w:rFonts w:ascii="Arial" w:hAnsi="Arial" w:eastAsia="Arial" w:cs="Arial"/>
          <w:sz w:val="24"/>
          <w:szCs w:val="24"/>
        </w:rPr>
        <w:t xml:space="preserve"> that </w:t>
      </w:r>
      <w:r w:rsidRPr="4BFF2CA7" w:rsidR="5E76D690">
        <w:rPr>
          <w:rFonts w:ascii="Arial" w:hAnsi="Arial" w:eastAsia="Arial" w:cs="Arial"/>
          <w:sz w:val="24"/>
          <w:szCs w:val="24"/>
        </w:rPr>
        <w:t>argue</w:t>
      </w:r>
      <w:r w:rsidRPr="4BFF2CA7" w:rsidR="66C545C9">
        <w:rPr>
          <w:rFonts w:ascii="Arial" w:hAnsi="Arial" w:eastAsia="Arial" w:cs="Arial"/>
          <w:sz w:val="24"/>
          <w:szCs w:val="24"/>
        </w:rPr>
        <w:t xml:space="preserve">s the </w:t>
      </w:r>
      <w:r w:rsidRPr="4BFF2CA7" w:rsidR="58C7496C">
        <w:rPr>
          <w:rFonts w:ascii="Arial" w:hAnsi="Arial" w:eastAsia="Arial" w:cs="Arial"/>
          <w:sz w:val="24"/>
          <w:szCs w:val="24"/>
        </w:rPr>
        <w:t xml:space="preserve">heavier </w:t>
      </w:r>
      <w:r w:rsidRPr="4BFF2CA7" w:rsidR="66C545C9">
        <w:rPr>
          <w:rFonts w:ascii="Arial" w:hAnsi="Arial" w:eastAsia="Arial" w:cs="Arial"/>
          <w:sz w:val="24"/>
          <w:szCs w:val="24"/>
        </w:rPr>
        <w:t>use of</w:t>
      </w:r>
      <w:r w:rsidRPr="4BFF2CA7" w:rsidR="5E76D690">
        <w:rPr>
          <w:rFonts w:ascii="Arial" w:hAnsi="Arial" w:eastAsia="Arial" w:cs="Arial"/>
          <w:sz w:val="24"/>
          <w:szCs w:val="24"/>
        </w:rPr>
        <w:t xml:space="preserve"> stop and search </w:t>
      </w:r>
      <w:r w:rsidRPr="4BFF2CA7" w:rsidR="5E76D690">
        <w:rPr>
          <w:rFonts w:ascii="Arial" w:hAnsi="Arial" w:eastAsia="Arial" w:cs="Arial"/>
          <w:sz w:val="24"/>
          <w:szCs w:val="24"/>
        </w:rPr>
        <w:t>represents</w:t>
      </w:r>
      <w:r w:rsidRPr="4BFF2CA7" w:rsidR="5E76D690">
        <w:rPr>
          <w:rFonts w:ascii="Arial" w:hAnsi="Arial" w:eastAsia="Arial" w:cs="Arial"/>
          <w:sz w:val="24"/>
          <w:szCs w:val="24"/>
        </w:rPr>
        <w:t xml:space="preserve"> a policing style that </w:t>
      </w:r>
      <w:r w:rsidRPr="4BFF2CA7" w:rsidR="183C1DC5">
        <w:rPr>
          <w:rFonts w:ascii="Arial" w:hAnsi="Arial" w:eastAsia="Arial" w:cs="Arial"/>
          <w:sz w:val="24"/>
          <w:szCs w:val="24"/>
        </w:rPr>
        <w:t>i</w:t>
      </w:r>
      <w:r w:rsidRPr="4BFF2CA7" w:rsidR="6D4040C2">
        <w:rPr>
          <w:rFonts w:ascii="Arial" w:hAnsi="Arial" w:eastAsia="Arial" w:cs="Arial"/>
          <w:sz w:val="24"/>
          <w:szCs w:val="24"/>
        </w:rPr>
        <w:t xml:space="preserve">s adopted by chief officers or senior leadership teams </w:t>
      </w:r>
      <w:r w:rsidRPr="4BFF2CA7" w:rsidR="4279D07C">
        <w:rPr>
          <w:rFonts w:ascii="Arial" w:hAnsi="Arial" w:eastAsia="Arial" w:cs="Arial"/>
          <w:sz w:val="24"/>
          <w:szCs w:val="24"/>
        </w:rPr>
        <w:t xml:space="preserve">to </w:t>
      </w:r>
      <w:r w:rsidRPr="4BFF2CA7" w:rsidR="5E76D690">
        <w:rPr>
          <w:rFonts w:ascii="Arial" w:hAnsi="Arial" w:eastAsia="Arial" w:cs="Arial"/>
          <w:sz w:val="24"/>
          <w:szCs w:val="24"/>
        </w:rPr>
        <w:t xml:space="preserve">address challenging problems as resources become stretched, </w:t>
      </w:r>
      <w:r w:rsidRPr="4BFF2CA7" w:rsidR="763A6F14">
        <w:rPr>
          <w:rFonts w:ascii="Arial" w:hAnsi="Arial" w:eastAsia="Arial" w:cs="Arial"/>
          <w:sz w:val="24"/>
          <w:szCs w:val="24"/>
        </w:rPr>
        <w:t xml:space="preserve">thereby showing that </w:t>
      </w:r>
      <w:r w:rsidRPr="4BFF2CA7" w:rsidR="5E76D690">
        <w:rPr>
          <w:rFonts w:ascii="Arial" w:hAnsi="Arial" w:eastAsia="Arial" w:cs="Arial"/>
          <w:sz w:val="24"/>
          <w:szCs w:val="24"/>
        </w:rPr>
        <w:t xml:space="preserve">they are doing </w:t>
      </w:r>
      <w:r w:rsidRPr="4BFF2CA7" w:rsidR="1B287285">
        <w:rPr>
          <w:rFonts w:ascii="Arial" w:hAnsi="Arial" w:eastAsia="Arial" w:cs="Arial"/>
          <w:sz w:val="24"/>
          <w:szCs w:val="24"/>
        </w:rPr>
        <w:t>‘</w:t>
      </w:r>
      <w:r w:rsidRPr="4BFF2CA7" w:rsidR="5E76D690">
        <w:rPr>
          <w:rFonts w:ascii="Arial" w:hAnsi="Arial" w:eastAsia="Arial" w:cs="Arial"/>
          <w:sz w:val="24"/>
          <w:szCs w:val="24"/>
        </w:rPr>
        <w:t>something</w:t>
      </w:r>
      <w:r w:rsidRPr="4BFF2CA7" w:rsidR="05062343">
        <w:rPr>
          <w:rFonts w:ascii="Arial" w:hAnsi="Arial" w:eastAsia="Arial" w:cs="Arial"/>
          <w:sz w:val="24"/>
          <w:szCs w:val="24"/>
        </w:rPr>
        <w:t>’</w:t>
      </w:r>
      <w:r w:rsidRPr="4BFF2CA7" w:rsidR="5E76D690">
        <w:rPr>
          <w:rFonts w:ascii="Arial" w:hAnsi="Arial" w:eastAsia="Arial" w:cs="Arial"/>
          <w:sz w:val="24"/>
          <w:szCs w:val="24"/>
        </w:rPr>
        <w:t xml:space="preserve"> p</w:t>
      </w:r>
      <w:r w:rsidRPr="4BFF2CA7" w:rsidR="5DA9331E">
        <w:rPr>
          <w:rFonts w:ascii="Arial" w:hAnsi="Arial" w:eastAsia="Arial" w:cs="Arial"/>
          <w:sz w:val="24"/>
          <w:szCs w:val="24"/>
        </w:rPr>
        <w:t>ro-active</w:t>
      </w:r>
      <w:r w:rsidRPr="4BFF2CA7" w:rsidR="5E76D690">
        <w:rPr>
          <w:rFonts w:ascii="Arial" w:hAnsi="Arial" w:eastAsia="Arial" w:cs="Arial"/>
          <w:sz w:val="24"/>
          <w:szCs w:val="24"/>
        </w:rPr>
        <w:t xml:space="preserve"> </w:t>
      </w:r>
      <w:r w:rsidRPr="4BFF2CA7" w:rsidR="5ADBDC94">
        <w:rPr>
          <w:rFonts w:ascii="Arial" w:hAnsi="Arial" w:eastAsia="Arial" w:cs="Arial"/>
          <w:sz w:val="24"/>
          <w:szCs w:val="24"/>
        </w:rPr>
        <w:t>to address</w:t>
      </w:r>
      <w:r w:rsidRPr="4BFF2CA7" w:rsidR="30B2AB11">
        <w:rPr>
          <w:rFonts w:ascii="Arial" w:hAnsi="Arial" w:eastAsia="Arial" w:cs="Arial"/>
          <w:sz w:val="24"/>
          <w:szCs w:val="24"/>
        </w:rPr>
        <w:t xml:space="preserve"> </w:t>
      </w:r>
      <w:r w:rsidRPr="4BFF2CA7" w:rsidR="30B2AB11">
        <w:rPr>
          <w:rFonts w:ascii="Arial" w:hAnsi="Arial" w:eastAsia="Arial" w:cs="Arial"/>
          <w:sz w:val="24"/>
          <w:szCs w:val="24"/>
        </w:rPr>
        <w:t>increasing crime levels</w:t>
      </w:r>
      <w:r w:rsidRPr="4BFF2CA7" w:rsidR="5E76D690">
        <w:rPr>
          <w:rFonts w:ascii="Arial" w:hAnsi="Arial" w:eastAsia="Arial" w:cs="Arial"/>
          <w:sz w:val="24"/>
          <w:szCs w:val="24"/>
        </w:rPr>
        <w:t xml:space="preserve">. </w:t>
      </w:r>
      <w:r w:rsidRPr="4BFF2CA7" w:rsidR="1F044DED">
        <w:rPr>
          <w:rFonts w:ascii="Arial" w:hAnsi="Arial" w:eastAsia="Arial" w:cs="Arial"/>
          <w:sz w:val="24"/>
          <w:szCs w:val="24"/>
        </w:rPr>
        <w:t xml:space="preserve">This, despite very little evidence to suggest any </w:t>
      </w:r>
      <w:r w:rsidRPr="4BFF2CA7" w:rsidR="289712F6">
        <w:rPr>
          <w:rFonts w:ascii="Arial" w:hAnsi="Arial" w:eastAsia="Arial" w:cs="Arial"/>
          <w:sz w:val="24"/>
          <w:szCs w:val="24"/>
        </w:rPr>
        <w:t xml:space="preserve">notable </w:t>
      </w:r>
      <w:r w:rsidRPr="4BFF2CA7" w:rsidR="1F044DED">
        <w:rPr>
          <w:rFonts w:ascii="Arial" w:hAnsi="Arial" w:eastAsia="Arial" w:cs="Arial"/>
          <w:sz w:val="24"/>
          <w:szCs w:val="24"/>
        </w:rPr>
        <w:t xml:space="preserve">link between the use of the power and a decrease in crime, it remains high on the agenda of many forces in terms of activity priorities and this is evidenced by the vast disparity in the use of the powers across the country with Greater Manchester Police utilising the power 15 times less per head of population versus the Metropolitan Police (Bradford and </w:t>
      </w:r>
      <w:r w:rsidRPr="4BFF2CA7" w:rsidR="1F044DED">
        <w:rPr>
          <w:rFonts w:ascii="Arial" w:hAnsi="Arial" w:eastAsia="Arial" w:cs="Arial"/>
          <w:sz w:val="24"/>
          <w:szCs w:val="24"/>
        </w:rPr>
        <w:t>Tiratelli</w:t>
      </w:r>
      <w:r w:rsidRPr="4BFF2CA7" w:rsidR="1F044DED">
        <w:rPr>
          <w:rFonts w:ascii="Arial" w:hAnsi="Arial" w:eastAsia="Arial" w:cs="Arial"/>
          <w:sz w:val="24"/>
          <w:szCs w:val="24"/>
        </w:rPr>
        <w:t>, 2019).</w:t>
      </w:r>
      <w:r w:rsidRPr="4BFF2CA7" w:rsidR="07824C83">
        <w:rPr>
          <w:rFonts w:ascii="Arial" w:hAnsi="Arial" w:eastAsia="Arial" w:cs="Arial"/>
          <w:sz w:val="24"/>
          <w:szCs w:val="24"/>
        </w:rPr>
        <w:t xml:space="preserve">  </w:t>
      </w:r>
      <w:r w:rsidRPr="4BFF2CA7" w:rsidR="378F3A7D">
        <w:rPr>
          <w:rFonts w:ascii="Arial" w:hAnsi="Arial" w:eastAsia="Arial" w:cs="Arial"/>
          <w:sz w:val="24"/>
          <w:szCs w:val="24"/>
        </w:rPr>
        <w:t>In 2022, Sir Michael Barber published his Strategic Review of Policing</w:t>
      </w:r>
      <w:r w:rsidRPr="4BFF2CA7" w:rsidR="76341FAE">
        <w:rPr>
          <w:rFonts w:ascii="Arial" w:hAnsi="Arial" w:eastAsia="Arial" w:cs="Arial"/>
          <w:sz w:val="24"/>
          <w:szCs w:val="24"/>
        </w:rPr>
        <w:t xml:space="preserve"> </w:t>
      </w:r>
      <w:r w:rsidRPr="4BFF2CA7" w:rsidR="378F3A7D">
        <w:rPr>
          <w:rFonts w:ascii="Arial" w:hAnsi="Arial" w:eastAsia="Arial" w:cs="Arial"/>
          <w:sz w:val="24"/>
          <w:szCs w:val="24"/>
        </w:rPr>
        <w:t>and specifically addressed the issues around stop and search</w:t>
      </w:r>
      <w:r w:rsidRPr="4BFF2CA7" w:rsidR="3DF5D0E1">
        <w:rPr>
          <w:rFonts w:ascii="Arial" w:hAnsi="Arial" w:eastAsia="Arial" w:cs="Arial"/>
          <w:sz w:val="24"/>
          <w:szCs w:val="24"/>
        </w:rPr>
        <w:t xml:space="preserve"> where he suggested that </w:t>
      </w:r>
      <w:r w:rsidRPr="4BFF2CA7" w:rsidR="05529659">
        <w:rPr>
          <w:rFonts w:ascii="Arial" w:hAnsi="Arial" w:eastAsia="Arial" w:cs="Arial"/>
          <w:sz w:val="24"/>
          <w:szCs w:val="24"/>
        </w:rPr>
        <w:t xml:space="preserve">the current pattern of its use is not justified and </w:t>
      </w:r>
      <w:r w:rsidRPr="4BFF2CA7" w:rsidR="05529659">
        <w:rPr>
          <w:rFonts w:ascii="Arial" w:hAnsi="Arial" w:eastAsia="Arial" w:cs="Arial"/>
          <w:sz w:val="24"/>
          <w:szCs w:val="24"/>
        </w:rPr>
        <w:t>represented</w:t>
      </w:r>
      <w:r w:rsidRPr="4BFF2CA7" w:rsidR="05529659">
        <w:rPr>
          <w:rFonts w:ascii="Arial" w:hAnsi="Arial" w:eastAsia="Arial" w:cs="Arial"/>
          <w:sz w:val="24"/>
          <w:szCs w:val="24"/>
        </w:rPr>
        <w:t xml:space="preserve"> a significant barrier to building public trust and confidence, particularly in BAME communities (Barber, 2022)</w:t>
      </w:r>
      <w:r w:rsidRPr="4BFF2CA7" w:rsidR="142B7779">
        <w:rPr>
          <w:rFonts w:ascii="Arial" w:hAnsi="Arial" w:eastAsia="Arial" w:cs="Arial"/>
          <w:sz w:val="24"/>
          <w:szCs w:val="24"/>
        </w:rPr>
        <w:t>.</w:t>
      </w:r>
      <w:r w:rsidRPr="4BFF2CA7" w:rsidR="06C3DFC4">
        <w:rPr>
          <w:rFonts w:ascii="Arial" w:hAnsi="Arial" w:eastAsia="Arial" w:cs="Arial"/>
          <w:sz w:val="24"/>
          <w:szCs w:val="24"/>
        </w:rPr>
        <w:t xml:space="preserve">  </w:t>
      </w:r>
      <w:r w:rsidRPr="4BFF2CA7" w:rsidR="22122DF4">
        <w:rPr>
          <w:rFonts w:ascii="Arial" w:hAnsi="Arial" w:eastAsia="Arial" w:cs="Arial"/>
          <w:noProof w:val="0"/>
          <w:color w:val="auto"/>
          <w:sz w:val="24"/>
          <w:szCs w:val="24"/>
          <w:lang w:val="en-GB"/>
        </w:rPr>
        <w:t xml:space="preserve">This presents somewhat of a challenge in terms of the current governments view, with the </w:t>
      </w:r>
      <w:r w:rsidRPr="4BFF2CA7" w:rsidR="2FCD8C75">
        <w:rPr>
          <w:rFonts w:ascii="Arial" w:hAnsi="Arial" w:eastAsia="Arial" w:cs="Arial"/>
          <w:noProof w:val="0"/>
          <w:color w:val="auto"/>
          <w:sz w:val="24"/>
          <w:szCs w:val="24"/>
          <w:lang w:val="en-GB"/>
        </w:rPr>
        <w:t xml:space="preserve">UK Governments ‘Beating Crime Plan promoting the increase in </w:t>
      </w:r>
      <w:r w:rsidRPr="4BFF2CA7" w:rsidR="22122DF4">
        <w:rPr>
          <w:rFonts w:ascii="Arial" w:hAnsi="Arial" w:eastAsia="Arial" w:cs="Arial"/>
          <w:noProof w:val="0"/>
          <w:color w:val="auto"/>
          <w:sz w:val="24"/>
          <w:szCs w:val="24"/>
          <w:lang w:val="en-GB"/>
        </w:rPr>
        <w:t>use of stop and search a</w:t>
      </w:r>
      <w:r w:rsidRPr="4BFF2CA7" w:rsidR="680BDB42">
        <w:rPr>
          <w:rFonts w:ascii="Arial" w:hAnsi="Arial" w:eastAsia="Arial" w:cs="Arial"/>
          <w:noProof w:val="0"/>
          <w:color w:val="auto"/>
          <w:sz w:val="24"/>
          <w:szCs w:val="24"/>
          <w:lang w:val="en-GB"/>
        </w:rPr>
        <w:t>s</w:t>
      </w:r>
      <w:r w:rsidRPr="4BFF2CA7" w:rsidR="22122DF4">
        <w:rPr>
          <w:rFonts w:ascii="Arial" w:hAnsi="Arial" w:eastAsia="Arial" w:cs="Arial"/>
          <w:noProof w:val="0"/>
          <w:color w:val="auto"/>
          <w:sz w:val="24"/>
          <w:szCs w:val="24"/>
          <w:lang w:val="en-GB"/>
        </w:rPr>
        <w:t xml:space="preserve"> part of </w:t>
      </w:r>
      <w:r w:rsidRPr="4BFF2CA7" w:rsidR="46F97657">
        <w:rPr>
          <w:rFonts w:ascii="Arial" w:hAnsi="Arial" w:eastAsia="Arial" w:cs="Arial"/>
          <w:noProof w:val="0"/>
          <w:color w:val="auto"/>
          <w:sz w:val="24"/>
          <w:szCs w:val="24"/>
          <w:lang w:val="en-GB"/>
        </w:rPr>
        <w:t>it’s</w:t>
      </w:r>
      <w:r w:rsidRPr="4BFF2CA7" w:rsidR="22122DF4">
        <w:rPr>
          <w:rFonts w:ascii="Arial" w:hAnsi="Arial" w:eastAsia="Arial" w:cs="Arial"/>
          <w:noProof w:val="0"/>
          <w:color w:val="auto"/>
          <w:sz w:val="24"/>
          <w:szCs w:val="24"/>
          <w:lang w:val="en-GB"/>
        </w:rPr>
        <w:t xml:space="preserve"> strategy to tackle violent crime</w:t>
      </w:r>
      <w:r w:rsidRPr="4BFF2CA7" w:rsidR="0A79D2DD">
        <w:rPr>
          <w:rFonts w:ascii="Arial" w:hAnsi="Arial" w:eastAsia="Arial" w:cs="Arial"/>
          <w:noProof w:val="0"/>
          <w:color w:val="auto"/>
          <w:sz w:val="24"/>
          <w:szCs w:val="24"/>
          <w:lang w:val="en-GB"/>
        </w:rPr>
        <w:t xml:space="preserve"> (UK Government, 2021)</w:t>
      </w:r>
      <w:r w:rsidRPr="4BFF2CA7" w:rsidR="0A79D2DD">
        <w:rPr>
          <w:rFonts w:ascii="Arial" w:hAnsi="Arial" w:eastAsia="Arial" w:cs="Arial"/>
          <w:noProof w:val="0"/>
          <w:color w:val="auto"/>
          <w:sz w:val="24"/>
          <w:szCs w:val="24"/>
          <w:lang w:val="en-GB"/>
        </w:rPr>
        <w:t>.</w:t>
      </w:r>
      <w:r w:rsidRPr="4BFF2CA7" w:rsidR="38644D3A">
        <w:rPr>
          <w:rFonts w:ascii="Arial" w:hAnsi="Arial" w:eastAsia="Arial" w:cs="Arial"/>
          <w:noProof w:val="0"/>
          <w:color w:val="auto"/>
          <w:sz w:val="24"/>
          <w:szCs w:val="24"/>
          <w:lang w:val="en-GB"/>
        </w:rPr>
        <w:t xml:space="preserve">  </w:t>
      </w:r>
      <w:r w:rsidRPr="4BFF2CA7" w:rsidR="145E2D5F">
        <w:rPr>
          <w:rFonts w:ascii="Arial" w:hAnsi="Arial" w:eastAsia="Arial" w:cs="Arial"/>
          <w:noProof w:val="0"/>
          <w:sz w:val="24"/>
          <w:szCs w:val="24"/>
          <w:lang w:val="en-GB"/>
        </w:rPr>
        <w:t>Overall, understanding the organi</w:t>
      </w:r>
      <w:r w:rsidRPr="4BFF2CA7" w:rsidR="2DF7E377">
        <w:rPr>
          <w:rFonts w:ascii="Arial" w:hAnsi="Arial" w:eastAsia="Arial" w:cs="Arial"/>
          <w:noProof w:val="0"/>
          <w:sz w:val="24"/>
          <w:szCs w:val="24"/>
          <w:lang w:val="en-GB"/>
        </w:rPr>
        <w:t>s</w:t>
      </w:r>
      <w:r w:rsidRPr="4BFF2CA7" w:rsidR="145E2D5F">
        <w:rPr>
          <w:rFonts w:ascii="Arial" w:hAnsi="Arial" w:eastAsia="Arial" w:cs="Arial"/>
          <w:noProof w:val="0"/>
          <w:sz w:val="24"/>
          <w:szCs w:val="24"/>
          <w:lang w:val="en-GB"/>
        </w:rPr>
        <w:t xml:space="preserve">ational culture of policing </w:t>
      </w:r>
      <w:r w:rsidRPr="4BFF2CA7" w:rsidR="022AAEAA">
        <w:rPr>
          <w:rFonts w:ascii="Arial" w:hAnsi="Arial" w:eastAsia="Arial" w:cs="Arial"/>
          <w:noProof w:val="0"/>
          <w:sz w:val="24"/>
          <w:szCs w:val="24"/>
          <w:lang w:val="en-GB"/>
        </w:rPr>
        <w:t xml:space="preserve">in the UK </w:t>
      </w:r>
      <w:r w:rsidRPr="4BFF2CA7" w:rsidR="145E2D5F">
        <w:rPr>
          <w:rFonts w:ascii="Arial" w:hAnsi="Arial" w:eastAsia="Arial" w:cs="Arial"/>
          <w:noProof w:val="0"/>
          <w:sz w:val="24"/>
          <w:szCs w:val="24"/>
          <w:lang w:val="en-GB"/>
        </w:rPr>
        <w:t xml:space="preserve">is essential to ensure that police officers are equipped to perform their roles effectively, build positive relationships with the community, and uphold </w:t>
      </w:r>
      <w:r w:rsidRPr="4BFF2CA7" w:rsidR="145E2D5F">
        <w:rPr>
          <w:rFonts w:ascii="Arial" w:hAnsi="Arial" w:eastAsia="Arial" w:cs="Arial"/>
          <w:noProof w:val="0"/>
          <w:sz w:val="24"/>
          <w:szCs w:val="24"/>
          <w:lang w:val="en-GB"/>
        </w:rPr>
        <w:t>high standards</w:t>
      </w:r>
      <w:r w:rsidRPr="4BFF2CA7" w:rsidR="145E2D5F">
        <w:rPr>
          <w:rFonts w:ascii="Arial" w:hAnsi="Arial" w:eastAsia="Arial" w:cs="Arial"/>
          <w:noProof w:val="0"/>
          <w:sz w:val="24"/>
          <w:szCs w:val="24"/>
          <w:lang w:val="en-GB"/>
        </w:rPr>
        <w:t xml:space="preserve"> of conduct and </w:t>
      </w:r>
      <w:r w:rsidRPr="4BFF2CA7" w:rsidR="0D9763C7">
        <w:rPr>
          <w:rFonts w:ascii="Arial" w:hAnsi="Arial" w:eastAsia="Arial" w:cs="Arial"/>
          <w:noProof w:val="0"/>
          <w:sz w:val="24"/>
          <w:szCs w:val="24"/>
          <w:lang w:val="en-GB"/>
        </w:rPr>
        <w:t>behaviour</w:t>
      </w:r>
      <w:r w:rsidRPr="4BFF2CA7" w:rsidR="145E2D5F">
        <w:rPr>
          <w:rFonts w:ascii="Arial" w:hAnsi="Arial" w:eastAsia="Arial" w:cs="Arial"/>
          <w:noProof w:val="0"/>
          <w:sz w:val="24"/>
          <w:szCs w:val="24"/>
          <w:lang w:val="en-GB"/>
        </w:rPr>
        <w:t xml:space="preserve">. </w:t>
      </w:r>
      <w:r w:rsidRPr="4BFF2CA7" w:rsidR="134223CA">
        <w:rPr>
          <w:rFonts w:ascii="Arial" w:hAnsi="Arial" w:eastAsia="Arial" w:cs="Arial"/>
          <w:noProof w:val="0"/>
          <w:sz w:val="24"/>
          <w:szCs w:val="24"/>
          <w:lang w:val="en-GB"/>
        </w:rPr>
        <w:t xml:space="preserve"> </w:t>
      </w:r>
      <w:r w:rsidRPr="4BFF2CA7" w:rsidR="145E2D5F">
        <w:rPr>
          <w:rFonts w:ascii="Arial" w:hAnsi="Arial" w:eastAsia="Arial" w:cs="Arial"/>
          <w:noProof w:val="0"/>
          <w:sz w:val="24"/>
          <w:szCs w:val="24"/>
          <w:lang w:val="en-GB"/>
        </w:rPr>
        <w:t xml:space="preserve">It involves addressing issues related to hierarchy, </w:t>
      </w:r>
      <w:r w:rsidRPr="4BFF2CA7" w:rsidR="231E8528">
        <w:rPr>
          <w:rFonts w:ascii="Arial" w:hAnsi="Arial" w:eastAsia="Arial" w:cs="Arial"/>
          <w:noProof w:val="0"/>
          <w:sz w:val="24"/>
          <w:szCs w:val="24"/>
          <w:lang w:val="en-GB"/>
        </w:rPr>
        <w:t xml:space="preserve">culture, including performance culture and the necessity to ensure that a sentinel approach is </w:t>
      </w:r>
      <w:r w:rsidRPr="4BFF2CA7" w:rsidR="231E8528">
        <w:rPr>
          <w:rFonts w:ascii="Arial" w:hAnsi="Arial" w:eastAsia="Arial" w:cs="Arial"/>
          <w:noProof w:val="0"/>
          <w:sz w:val="24"/>
          <w:szCs w:val="24"/>
          <w:lang w:val="en-GB"/>
        </w:rPr>
        <w:t>maintained</w:t>
      </w:r>
      <w:r w:rsidRPr="4BFF2CA7" w:rsidR="231E8528">
        <w:rPr>
          <w:rFonts w:ascii="Arial" w:hAnsi="Arial" w:eastAsia="Arial" w:cs="Arial"/>
          <w:noProof w:val="0"/>
          <w:sz w:val="24"/>
          <w:szCs w:val="24"/>
          <w:lang w:val="en-GB"/>
        </w:rPr>
        <w:t xml:space="preserve">, </w:t>
      </w:r>
      <w:r w:rsidRPr="4BFF2CA7" w:rsidR="631133FD">
        <w:rPr>
          <w:rFonts w:ascii="Arial" w:hAnsi="Arial" w:eastAsia="Arial" w:cs="Arial"/>
          <w:noProof w:val="0"/>
          <w:sz w:val="24"/>
          <w:szCs w:val="24"/>
          <w:lang w:val="en-GB"/>
        </w:rPr>
        <w:t>notwithstanding</w:t>
      </w:r>
      <w:r w:rsidRPr="4BFF2CA7" w:rsidR="631133FD">
        <w:rPr>
          <w:rFonts w:ascii="Arial" w:hAnsi="Arial" w:eastAsia="Arial" w:cs="Arial"/>
          <w:noProof w:val="0"/>
          <w:sz w:val="24"/>
          <w:szCs w:val="24"/>
          <w:lang w:val="en-GB"/>
        </w:rPr>
        <w:t xml:space="preserve"> that the measurement of its success can be difficult to display</w:t>
      </w:r>
      <w:r w:rsidRPr="4BFF2CA7" w:rsidR="631133FD">
        <w:rPr>
          <w:rFonts w:ascii="Arial" w:hAnsi="Arial" w:eastAsia="Arial" w:cs="Arial"/>
          <w:noProof w:val="0"/>
          <w:sz w:val="24"/>
          <w:szCs w:val="24"/>
          <w:lang w:val="en-GB"/>
        </w:rPr>
        <w:t>.</w:t>
      </w:r>
      <w:r w:rsidRPr="4BFF2CA7" w:rsidR="7CDFF9F1">
        <w:rPr>
          <w:rFonts w:ascii="Arial" w:hAnsi="Arial" w:eastAsia="Arial" w:cs="Arial"/>
          <w:noProof w:val="0"/>
          <w:sz w:val="24"/>
          <w:szCs w:val="24"/>
          <w:lang w:val="en-GB"/>
        </w:rPr>
        <w:t xml:space="preserve">  </w:t>
      </w:r>
      <w:r w:rsidRPr="4BFF2CA7" w:rsidR="6033EE1A">
        <w:rPr>
          <w:rFonts w:ascii="Arial" w:hAnsi="Arial" w:eastAsia="Arial" w:cs="Arial"/>
          <w:noProof w:val="0"/>
          <w:sz w:val="24"/>
          <w:szCs w:val="24"/>
          <w:lang w:val="en-GB"/>
        </w:rPr>
        <w:t xml:space="preserve">As a senior leader in </w:t>
      </w:r>
      <w:r w:rsidRPr="4BFF2CA7" w:rsidR="66D4BF1B">
        <w:rPr>
          <w:rFonts w:ascii="Arial" w:hAnsi="Arial" w:eastAsia="Arial" w:cs="Arial"/>
          <w:noProof w:val="0"/>
          <w:sz w:val="24"/>
          <w:szCs w:val="24"/>
          <w:lang w:val="en-GB"/>
        </w:rPr>
        <w:t>policing,</w:t>
      </w:r>
      <w:r w:rsidRPr="4BFF2CA7" w:rsidR="6033EE1A">
        <w:rPr>
          <w:rFonts w:ascii="Arial" w:hAnsi="Arial" w:eastAsia="Arial" w:cs="Arial"/>
          <w:noProof w:val="0"/>
          <w:sz w:val="24"/>
          <w:szCs w:val="24"/>
          <w:lang w:val="en-GB"/>
        </w:rPr>
        <w:t xml:space="preserve"> I have reflected on my own experiences and ways in which I manage staff and deliver performance</w:t>
      </w:r>
      <w:r w:rsidRPr="4BFF2CA7" w:rsidR="6033EE1A">
        <w:rPr>
          <w:rFonts w:ascii="Arial" w:hAnsi="Arial" w:eastAsia="Arial" w:cs="Arial"/>
          <w:noProof w:val="0"/>
          <w:sz w:val="24"/>
          <w:szCs w:val="24"/>
          <w:lang w:val="en-GB"/>
        </w:rPr>
        <w:t>.</w:t>
      </w:r>
      <w:r w:rsidRPr="4BFF2CA7" w:rsidR="3F8660B3">
        <w:rPr>
          <w:rFonts w:ascii="Arial" w:hAnsi="Arial" w:eastAsia="Arial" w:cs="Arial"/>
          <w:noProof w:val="0"/>
          <w:sz w:val="24"/>
          <w:szCs w:val="24"/>
          <w:lang w:val="en-GB"/>
        </w:rPr>
        <w:t xml:space="preserve">  </w:t>
      </w:r>
      <w:r w:rsidRPr="4BFF2CA7" w:rsidR="3F8660B3">
        <w:rPr>
          <w:rFonts w:ascii="Arial" w:hAnsi="Arial" w:eastAsia="Arial" w:cs="Arial"/>
          <w:noProof w:val="0"/>
          <w:sz w:val="24"/>
          <w:szCs w:val="24"/>
          <w:lang w:val="en-GB"/>
        </w:rPr>
        <w:t xml:space="preserve">I have </w:t>
      </w:r>
      <w:r w:rsidRPr="4BFF2CA7" w:rsidR="18CF9CDC">
        <w:rPr>
          <w:rFonts w:ascii="Arial" w:hAnsi="Arial" w:eastAsia="Arial" w:cs="Arial"/>
          <w:noProof w:val="0"/>
          <w:sz w:val="24"/>
          <w:szCs w:val="24"/>
          <w:lang w:val="en-GB"/>
        </w:rPr>
        <w:t>previously</w:t>
      </w:r>
      <w:r w:rsidRPr="4BFF2CA7" w:rsidR="3F8660B3">
        <w:rPr>
          <w:rFonts w:ascii="Arial" w:hAnsi="Arial" w:eastAsia="Arial" w:cs="Arial"/>
          <w:noProof w:val="0"/>
          <w:sz w:val="24"/>
          <w:szCs w:val="24"/>
          <w:lang w:val="en-GB"/>
        </w:rPr>
        <w:t xml:space="preserve"> endorsed a culture of ‘high performance’ and recall an occasion whereby younger</w:t>
      </w:r>
      <w:r w:rsidRPr="4BFF2CA7" w:rsidR="7E2B45E4">
        <w:rPr>
          <w:rFonts w:ascii="Arial" w:hAnsi="Arial" w:eastAsia="Arial" w:cs="Arial"/>
          <w:noProof w:val="0"/>
          <w:sz w:val="24"/>
          <w:szCs w:val="24"/>
          <w:lang w:val="en-GB"/>
        </w:rPr>
        <w:t xml:space="preserve"> officers under my command were celebrating their success following </w:t>
      </w:r>
      <w:r w:rsidRPr="4BFF2CA7" w:rsidR="7E2B45E4">
        <w:rPr>
          <w:rFonts w:ascii="Arial" w:hAnsi="Arial" w:eastAsia="Arial" w:cs="Arial"/>
          <w:noProof w:val="0"/>
          <w:sz w:val="24"/>
          <w:szCs w:val="24"/>
          <w:lang w:val="en-GB"/>
        </w:rPr>
        <w:t>a number of</w:t>
      </w:r>
      <w:r w:rsidRPr="4BFF2CA7" w:rsidR="7E2B45E4">
        <w:rPr>
          <w:rFonts w:ascii="Arial" w:hAnsi="Arial" w:eastAsia="Arial" w:cs="Arial"/>
          <w:noProof w:val="0"/>
          <w:sz w:val="24"/>
          <w:szCs w:val="24"/>
          <w:lang w:val="en-GB"/>
        </w:rPr>
        <w:t xml:space="preserve"> encounters with the public wh</w:t>
      </w:r>
      <w:r w:rsidRPr="4BFF2CA7" w:rsidR="0F5570E7">
        <w:rPr>
          <w:rFonts w:ascii="Arial" w:hAnsi="Arial" w:eastAsia="Arial" w:cs="Arial"/>
          <w:noProof w:val="0"/>
          <w:sz w:val="24"/>
          <w:szCs w:val="24"/>
          <w:lang w:val="en-GB"/>
        </w:rPr>
        <w:t>ereby they utilised their powers of stop and search</w:t>
      </w:r>
      <w:r w:rsidRPr="4BFF2CA7" w:rsidR="0F5570E7">
        <w:rPr>
          <w:rFonts w:ascii="Arial" w:hAnsi="Arial" w:eastAsia="Arial" w:cs="Arial"/>
          <w:noProof w:val="0"/>
          <w:sz w:val="24"/>
          <w:szCs w:val="24"/>
          <w:lang w:val="en-GB"/>
        </w:rPr>
        <w:t xml:space="preserve">.  </w:t>
      </w:r>
      <w:r w:rsidRPr="4BFF2CA7" w:rsidR="0F5570E7">
        <w:rPr>
          <w:rFonts w:ascii="Arial" w:hAnsi="Arial" w:eastAsia="Arial" w:cs="Arial"/>
          <w:noProof w:val="0"/>
          <w:sz w:val="24"/>
          <w:szCs w:val="24"/>
          <w:lang w:val="en-GB"/>
        </w:rPr>
        <w:t xml:space="preserve">It was </w:t>
      </w:r>
      <w:r w:rsidRPr="4BFF2CA7" w:rsidR="0F5570E7">
        <w:rPr>
          <w:rFonts w:ascii="Arial" w:hAnsi="Arial" w:eastAsia="Arial" w:cs="Arial"/>
          <w:noProof w:val="0"/>
          <w:sz w:val="24"/>
          <w:szCs w:val="24"/>
          <w:lang w:val="en-GB"/>
        </w:rPr>
        <w:t>apparent</w:t>
      </w:r>
      <w:r w:rsidRPr="4BFF2CA7" w:rsidR="0F5570E7">
        <w:rPr>
          <w:rFonts w:ascii="Arial" w:hAnsi="Arial" w:eastAsia="Arial" w:cs="Arial"/>
          <w:noProof w:val="0"/>
          <w:sz w:val="24"/>
          <w:szCs w:val="24"/>
          <w:lang w:val="en-GB"/>
        </w:rPr>
        <w:t xml:space="preserve"> to me from listening to them that they were mo</w:t>
      </w:r>
      <w:r w:rsidRPr="4BFF2CA7" w:rsidR="750E79E3">
        <w:rPr>
          <w:rFonts w:ascii="Arial" w:hAnsi="Arial" w:eastAsia="Arial" w:cs="Arial"/>
          <w:noProof w:val="0"/>
          <w:sz w:val="24"/>
          <w:szCs w:val="24"/>
          <w:lang w:val="en-GB"/>
        </w:rPr>
        <w:t xml:space="preserve">st </w:t>
      </w:r>
      <w:r w:rsidRPr="4BFF2CA7" w:rsidR="70E194F2">
        <w:rPr>
          <w:rFonts w:ascii="Arial" w:hAnsi="Arial" w:eastAsia="Arial" w:cs="Arial"/>
          <w:noProof w:val="0"/>
          <w:sz w:val="24"/>
          <w:szCs w:val="24"/>
          <w:lang w:val="en-GB"/>
        </w:rPr>
        <w:t>satisfied</w:t>
      </w:r>
      <w:r w:rsidRPr="4BFF2CA7" w:rsidR="750E79E3">
        <w:rPr>
          <w:rFonts w:ascii="Arial" w:hAnsi="Arial" w:eastAsia="Arial" w:cs="Arial"/>
          <w:noProof w:val="0"/>
          <w:sz w:val="24"/>
          <w:szCs w:val="24"/>
          <w:lang w:val="en-GB"/>
        </w:rPr>
        <w:t xml:space="preserve"> that they had hit their ‘quota’ for the month rather than the fact that they had been </w:t>
      </w:r>
      <w:r w:rsidRPr="4BFF2CA7" w:rsidR="6447D8B4">
        <w:rPr>
          <w:rFonts w:ascii="Arial" w:hAnsi="Arial" w:eastAsia="Arial" w:cs="Arial"/>
          <w:noProof w:val="0"/>
          <w:sz w:val="24"/>
          <w:szCs w:val="24"/>
          <w:lang w:val="en-GB"/>
        </w:rPr>
        <w:t>successful</w:t>
      </w:r>
      <w:r w:rsidRPr="4BFF2CA7" w:rsidR="750E79E3">
        <w:rPr>
          <w:rFonts w:ascii="Arial" w:hAnsi="Arial" w:eastAsia="Arial" w:cs="Arial"/>
          <w:noProof w:val="0"/>
          <w:sz w:val="24"/>
          <w:szCs w:val="24"/>
          <w:lang w:val="en-GB"/>
        </w:rPr>
        <w:t xml:space="preserve"> in preventing or detecting crime</w:t>
      </w:r>
      <w:r w:rsidRPr="4BFF2CA7" w:rsidR="750E79E3">
        <w:rPr>
          <w:rFonts w:ascii="Arial" w:hAnsi="Arial" w:eastAsia="Arial" w:cs="Arial"/>
          <w:noProof w:val="0"/>
          <w:sz w:val="24"/>
          <w:szCs w:val="24"/>
          <w:lang w:val="en-GB"/>
        </w:rPr>
        <w:t xml:space="preserve">.  </w:t>
      </w:r>
      <w:r w:rsidRPr="4BFF2CA7" w:rsidR="33B35F15">
        <w:rPr>
          <w:rFonts w:ascii="Arial" w:hAnsi="Arial" w:eastAsia="Arial" w:cs="Arial"/>
          <w:noProof w:val="0"/>
          <w:sz w:val="24"/>
          <w:szCs w:val="24"/>
          <w:lang w:val="en-GB"/>
        </w:rPr>
        <w:t xml:space="preserve">The learning I took from this was to </w:t>
      </w:r>
      <w:r w:rsidRPr="4BFF2CA7" w:rsidR="6457E4B6">
        <w:rPr>
          <w:rFonts w:ascii="Arial" w:hAnsi="Arial" w:eastAsia="Arial" w:cs="Arial"/>
          <w:noProof w:val="0"/>
          <w:sz w:val="24"/>
          <w:szCs w:val="24"/>
          <w:lang w:val="en-GB"/>
        </w:rPr>
        <w:t>ensure</w:t>
      </w:r>
      <w:r w:rsidRPr="4BFF2CA7" w:rsidR="33B35F15">
        <w:rPr>
          <w:rFonts w:ascii="Arial" w:hAnsi="Arial" w:eastAsia="Arial" w:cs="Arial"/>
          <w:noProof w:val="0"/>
          <w:sz w:val="24"/>
          <w:szCs w:val="24"/>
          <w:lang w:val="en-GB"/>
        </w:rPr>
        <w:t xml:space="preserve"> that I framed my expectations more explicitly </w:t>
      </w:r>
      <w:r w:rsidRPr="4BFF2CA7" w:rsidR="01CD6D92">
        <w:rPr>
          <w:rFonts w:ascii="Arial" w:hAnsi="Arial" w:eastAsia="Arial" w:cs="Arial"/>
          <w:noProof w:val="0"/>
          <w:sz w:val="24"/>
          <w:szCs w:val="24"/>
          <w:lang w:val="en-GB"/>
        </w:rPr>
        <w:t xml:space="preserve">by being able to </w:t>
      </w:r>
      <w:r w:rsidRPr="4BFF2CA7" w:rsidR="33B35F15">
        <w:rPr>
          <w:rFonts w:ascii="Arial" w:hAnsi="Arial" w:eastAsia="Arial" w:cs="Arial"/>
          <w:noProof w:val="0"/>
          <w:sz w:val="24"/>
          <w:szCs w:val="24"/>
          <w:lang w:val="en-GB"/>
        </w:rPr>
        <w:t xml:space="preserve">show the link between effective use of stop and search </w:t>
      </w:r>
      <w:r w:rsidRPr="4BFF2CA7" w:rsidR="1305D1AE">
        <w:rPr>
          <w:rFonts w:ascii="Arial" w:hAnsi="Arial" w:eastAsia="Arial" w:cs="Arial"/>
          <w:noProof w:val="0"/>
          <w:sz w:val="24"/>
          <w:szCs w:val="24"/>
          <w:lang w:val="en-GB"/>
        </w:rPr>
        <w:t>to a reduction in crime, whether that be by apprehension of an offender o</w:t>
      </w:r>
      <w:r w:rsidRPr="4BFF2CA7" w:rsidR="488DEADE">
        <w:rPr>
          <w:rFonts w:ascii="Arial" w:hAnsi="Arial" w:eastAsia="Arial" w:cs="Arial"/>
          <w:noProof w:val="0"/>
          <w:sz w:val="24"/>
          <w:szCs w:val="24"/>
          <w:lang w:val="en-GB"/>
        </w:rPr>
        <w:t>r</w:t>
      </w:r>
      <w:r w:rsidRPr="4BFF2CA7" w:rsidR="1305D1AE">
        <w:rPr>
          <w:rFonts w:ascii="Arial" w:hAnsi="Arial" w:eastAsia="Arial" w:cs="Arial"/>
          <w:noProof w:val="0"/>
          <w:sz w:val="24"/>
          <w:szCs w:val="24"/>
          <w:lang w:val="en-GB"/>
        </w:rPr>
        <w:t xml:space="preserve"> the deterrent factor that </w:t>
      </w:r>
      <w:r w:rsidRPr="4BFF2CA7" w:rsidR="51AAB6DF">
        <w:rPr>
          <w:rFonts w:ascii="Arial" w:hAnsi="Arial" w:eastAsia="Arial" w:cs="Arial"/>
          <w:noProof w:val="0"/>
          <w:sz w:val="24"/>
          <w:szCs w:val="24"/>
          <w:lang w:val="en-GB"/>
        </w:rPr>
        <w:t>stop and search can bring</w:t>
      </w:r>
      <w:r w:rsidRPr="4BFF2CA7" w:rsidR="51AAB6DF">
        <w:rPr>
          <w:rFonts w:ascii="Arial" w:hAnsi="Arial" w:eastAsia="Arial" w:cs="Arial"/>
          <w:noProof w:val="0"/>
          <w:sz w:val="24"/>
          <w:szCs w:val="24"/>
          <w:lang w:val="en-GB"/>
        </w:rPr>
        <w:t xml:space="preserve">.  </w:t>
      </w:r>
      <w:r w:rsidRPr="4BFF2CA7" w:rsidR="51AAB6DF">
        <w:rPr>
          <w:rFonts w:ascii="Arial" w:hAnsi="Arial" w:eastAsia="Arial" w:cs="Arial"/>
          <w:noProof w:val="0"/>
          <w:sz w:val="24"/>
          <w:szCs w:val="24"/>
          <w:lang w:val="en-GB"/>
        </w:rPr>
        <w:t xml:space="preserve">It is also important to me that officers see the link between their </w:t>
      </w:r>
      <w:r w:rsidRPr="4BFF2CA7" w:rsidR="51AAB6DF">
        <w:rPr>
          <w:rFonts w:ascii="Arial" w:hAnsi="Arial" w:eastAsia="Arial" w:cs="Arial"/>
          <w:noProof w:val="0"/>
          <w:sz w:val="24"/>
          <w:szCs w:val="24"/>
          <w:lang w:val="en-GB"/>
        </w:rPr>
        <w:t xml:space="preserve">activity </w:t>
      </w:r>
      <w:r w:rsidRPr="4BFF2CA7" w:rsidR="27E05D77">
        <w:rPr>
          <w:rFonts w:ascii="Arial" w:hAnsi="Arial" w:eastAsia="Arial" w:cs="Arial"/>
          <w:noProof w:val="0"/>
          <w:sz w:val="24"/>
          <w:szCs w:val="24"/>
          <w:lang w:val="en-GB"/>
        </w:rPr>
        <w:t>and</w:t>
      </w:r>
      <w:r w:rsidRPr="4BFF2CA7" w:rsidR="51AAB6DF">
        <w:rPr>
          <w:rFonts w:ascii="Arial" w:hAnsi="Arial" w:eastAsia="Arial" w:cs="Arial"/>
          <w:noProof w:val="0"/>
          <w:sz w:val="24"/>
          <w:szCs w:val="24"/>
          <w:lang w:val="en-GB"/>
        </w:rPr>
        <w:t xml:space="preserve"> the wider policing purpose</w:t>
      </w:r>
      <w:r w:rsidRPr="4BFF2CA7" w:rsidR="49C0F8A5">
        <w:rPr>
          <w:rFonts w:ascii="Arial" w:hAnsi="Arial" w:eastAsia="Arial" w:cs="Arial"/>
          <w:noProof w:val="0"/>
          <w:sz w:val="24"/>
          <w:szCs w:val="24"/>
          <w:lang w:val="en-GB"/>
        </w:rPr>
        <w:t xml:space="preserve"> or operational and strategic aims</w:t>
      </w:r>
      <w:r w:rsidRPr="4BFF2CA7" w:rsidR="49C0F8A5">
        <w:rPr>
          <w:rFonts w:ascii="Arial" w:hAnsi="Arial" w:eastAsia="Arial" w:cs="Arial"/>
          <w:noProof w:val="0"/>
          <w:sz w:val="24"/>
          <w:szCs w:val="24"/>
          <w:lang w:val="en-GB"/>
        </w:rPr>
        <w:t>.</w:t>
      </w:r>
      <w:r w:rsidRPr="4BFF2CA7" w:rsidR="594BA517">
        <w:rPr>
          <w:rFonts w:ascii="Arial" w:hAnsi="Arial" w:eastAsia="Arial" w:cs="Arial"/>
          <w:noProof w:val="0"/>
          <w:sz w:val="24"/>
          <w:szCs w:val="24"/>
          <w:lang w:val="en-GB"/>
        </w:rPr>
        <w:t xml:space="preserve">  </w:t>
      </w:r>
    </w:p>
    <w:p w:rsidR="4BFF2CA7" w:rsidP="4BFF2CA7" w:rsidRDefault="4BFF2CA7" w14:paraId="34C24224" w14:textId="3CFF3972">
      <w:pPr>
        <w:pStyle w:val="Normal"/>
        <w:bidi w:val="0"/>
        <w:spacing w:before="0" w:beforeAutospacing="off" w:after="160" w:afterAutospacing="off" w:line="480" w:lineRule="auto"/>
        <w:ind w:left="0" w:right="0"/>
        <w:jc w:val="both"/>
        <w:rPr>
          <w:rFonts w:ascii="Arial" w:hAnsi="Arial" w:eastAsia="Arial" w:cs="Arial"/>
          <w:noProof w:val="0"/>
          <w:sz w:val="24"/>
          <w:szCs w:val="24"/>
          <w:u w:val="none"/>
          <w:lang w:val="en-GB"/>
        </w:rPr>
      </w:pPr>
    </w:p>
    <w:p w:rsidR="2B7CC4C3" w:rsidP="4BFF2CA7" w:rsidRDefault="2B7CC4C3" w14:paraId="482E2D7F" w14:textId="71BCCE66">
      <w:pPr>
        <w:pStyle w:val="Normal"/>
        <w:bidi w:val="0"/>
        <w:spacing w:before="0" w:beforeAutospacing="off" w:after="160" w:afterAutospacing="off" w:line="480" w:lineRule="auto"/>
        <w:ind w:left="0" w:right="0"/>
        <w:jc w:val="both"/>
        <w:rPr>
          <w:rFonts w:ascii="Arial" w:hAnsi="Arial" w:eastAsia="Arial" w:cs="Arial"/>
          <w:noProof w:val="0"/>
          <w:sz w:val="24"/>
          <w:szCs w:val="24"/>
          <w:lang w:val="en-GB"/>
        </w:rPr>
      </w:pPr>
      <w:r w:rsidRPr="4BFF2CA7" w:rsidR="2B7CC4C3">
        <w:rPr>
          <w:rFonts w:ascii="Arial" w:hAnsi="Arial" w:eastAsia="Arial" w:cs="Arial"/>
          <w:noProof w:val="0"/>
          <w:sz w:val="24"/>
          <w:szCs w:val="24"/>
          <w:u w:val="none"/>
          <w:lang w:val="en-GB"/>
        </w:rPr>
        <w:t xml:space="preserve">I have undertaken </w:t>
      </w:r>
      <w:r w:rsidRPr="4BFF2CA7" w:rsidR="2B7CC4C3">
        <w:rPr>
          <w:rFonts w:ascii="Arial" w:hAnsi="Arial" w:eastAsia="Arial" w:cs="Arial"/>
          <w:noProof w:val="0"/>
          <w:sz w:val="24"/>
          <w:szCs w:val="24"/>
          <w:u w:val="none"/>
          <w:lang w:val="en-GB"/>
        </w:rPr>
        <w:t>a number of</w:t>
      </w:r>
      <w:r w:rsidRPr="4BFF2CA7" w:rsidR="2B7CC4C3">
        <w:rPr>
          <w:rFonts w:ascii="Arial" w:hAnsi="Arial" w:eastAsia="Arial" w:cs="Arial"/>
          <w:noProof w:val="0"/>
          <w:sz w:val="24"/>
          <w:szCs w:val="24"/>
          <w:u w:val="none"/>
          <w:lang w:val="en-GB"/>
        </w:rPr>
        <w:t xml:space="preserve"> </w:t>
      </w:r>
      <w:r w:rsidRPr="4BFF2CA7" w:rsidR="5DBCCD93">
        <w:rPr>
          <w:rFonts w:ascii="Arial" w:hAnsi="Arial" w:eastAsia="Arial" w:cs="Arial"/>
          <w:noProof w:val="0"/>
          <w:sz w:val="24"/>
          <w:szCs w:val="24"/>
          <w:u w:val="none"/>
          <w:lang w:val="en-GB"/>
        </w:rPr>
        <w:t>partnership</w:t>
      </w:r>
      <w:r w:rsidRPr="4BFF2CA7" w:rsidR="2B7CC4C3">
        <w:rPr>
          <w:rFonts w:ascii="Arial" w:hAnsi="Arial" w:eastAsia="Arial" w:cs="Arial"/>
          <w:noProof w:val="0"/>
          <w:sz w:val="24"/>
          <w:szCs w:val="24"/>
          <w:u w:val="none"/>
          <w:lang w:val="en-GB"/>
        </w:rPr>
        <w:t xml:space="preserve"> roles throughout my career, both at an operational level when dealing with pol</w:t>
      </w:r>
      <w:r w:rsidRPr="4BFF2CA7" w:rsidR="02AEFDD0">
        <w:rPr>
          <w:rFonts w:ascii="Arial" w:hAnsi="Arial" w:eastAsia="Arial" w:cs="Arial"/>
          <w:noProof w:val="0"/>
          <w:sz w:val="24"/>
          <w:szCs w:val="24"/>
          <w:u w:val="none"/>
          <w:lang w:val="en-GB"/>
        </w:rPr>
        <w:t>icing</w:t>
      </w:r>
      <w:r w:rsidRPr="4BFF2CA7" w:rsidR="2B7CC4C3">
        <w:rPr>
          <w:rFonts w:ascii="Arial" w:hAnsi="Arial" w:eastAsia="Arial" w:cs="Arial"/>
          <w:noProof w:val="0"/>
          <w:sz w:val="24"/>
          <w:szCs w:val="24"/>
          <w:u w:val="none"/>
          <w:lang w:val="en-GB"/>
        </w:rPr>
        <w:t xml:space="preserve"> activities such as missing persons </w:t>
      </w:r>
      <w:r w:rsidRPr="4BFF2CA7" w:rsidR="36C48B83">
        <w:rPr>
          <w:rFonts w:ascii="Arial" w:hAnsi="Arial" w:eastAsia="Arial" w:cs="Arial"/>
          <w:noProof w:val="0"/>
          <w:sz w:val="24"/>
          <w:szCs w:val="24"/>
          <w:u w:val="none"/>
          <w:lang w:val="en-GB"/>
        </w:rPr>
        <w:t>whereby I</w:t>
      </w:r>
      <w:r w:rsidRPr="4BFF2CA7" w:rsidR="59A260CA">
        <w:rPr>
          <w:rFonts w:ascii="Arial" w:hAnsi="Arial" w:eastAsia="Arial" w:cs="Arial"/>
          <w:noProof w:val="0"/>
          <w:sz w:val="24"/>
          <w:szCs w:val="24"/>
          <w:u w:val="none"/>
          <w:lang w:val="en-GB"/>
        </w:rPr>
        <w:t xml:space="preserve"> </w:t>
      </w:r>
      <w:r w:rsidRPr="4BFF2CA7" w:rsidR="36C48B83">
        <w:rPr>
          <w:rFonts w:ascii="Arial" w:hAnsi="Arial" w:eastAsia="Arial" w:cs="Arial"/>
          <w:noProof w:val="0"/>
          <w:sz w:val="24"/>
          <w:szCs w:val="24"/>
          <w:u w:val="none"/>
          <w:lang w:val="en-GB"/>
        </w:rPr>
        <w:t xml:space="preserve">have worked with </w:t>
      </w:r>
      <w:r w:rsidRPr="4BFF2CA7" w:rsidR="04790397">
        <w:rPr>
          <w:rFonts w:ascii="Arial" w:hAnsi="Arial" w:eastAsia="Arial" w:cs="Arial"/>
          <w:noProof w:val="0"/>
          <w:sz w:val="24"/>
          <w:szCs w:val="24"/>
          <w:u w:val="none"/>
          <w:lang w:val="en-GB"/>
        </w:rPr>
        <w:t xml:space="preserve">wide ranging </w:t>
      </w:r>
      <w:r w:rsidRPr="4BFF2CA7" w:rsidR="12ED389A">
        <w:rPr>
          <w:rFonts w:ascii="Arial" w:hAnsi="Arial" w:eastAsia="Arial" w:cs="Arial"/>
          <w:noProof w:val="0"/>
          <w:sz w:val="24"/>
          <w:szCs w:val="24"/>
          <w:u w:val="none"/>
          <w:lang w:val="en-GB"/>
        </w:rPr>
        <w:t>partners</w:t>
      </w:r>
      <w:r w:rsidRPr="4BFF2CA7" w:rsidR="04790397">
        <w:rPr>
          <w:rFonts w:ascii="Arial" w:hAnsi="Arial" w:eastAsia="Arial" w:cs="Arial"/>
          <w:noProof w:val="0"/>
          <w:sz w:val="24"/>
          <w:szCs w:val="24"/>
          <w:u w:val="none"/>
          <w:lang w:val="en-GB"/>
        </w:rPr>
        <w:t xml:space="preserve"> from </w:t>
      </w:r>
      <w:r w:rsidRPr="4BFF2CA7" w:rsidR="36C48B83">
        <w:rPr>
          <w:rFonts w:ascii="Arial" w:hAnsi="Arial" w:eastAsia="Arial" w:cs="Arial"/>
          <w:noProof w:val="0"/>
          <w:sz w:val="24"/>
          <w:szCs w:val="24"/>
          <w:u w:val="none"/>
          <w:lang w:val="en-GB"/>
        </w:rPr>
        <w:t xml:space="preserve">fire and rescue, mountain rescue, HM </w:t>
      </w:r>
      <w:r w:rsidRPr="4BFF2CA7" w:rsidR="36C48B83">
        <w:rPr>
          <w:rFonts w:ascii="Arial" w:hAnsi="Arial" w:eastAsia="Arial" w:cs="Arial"/>
          <w:noProof w:val="0"/>
          <w:sz w:val="24"/>
          <w:szCs w:val="24"/>
          <w:u w:val="none"/>
          <w:lang w:val="en-GB"/>
        </w:rPr>
        <w:t>Coastguard</w:t>
      </w:r>
      <w:r w:rsidRPr="4BFF2CA7" w:rsidR="36C48B83">
        <w:rPr>
          <w:rFonts w:ascii="Arial" w:hAnsi="Arial" w:eastAsia="Arial" w:cs="Arial"/>
          <w:noProof w:val="0"/>
          <w:sz w:val="24"/>
          <w:szCs w:val="24"/>
          <w:u w:val="none"/>
          <w:lang w:val="en-GB"/>
        </w:rPr>
        <w:t xml:space="preserve"> </w:t>
      </w:r>
      <w:r w:rsidRPr="4BFF2CA7" w:rsidR="2E46F3DB">
        <w:rPr>
          <w:rFonts w:ascii="Arial" w:hAnsi="Arial" w:eastAsia="Arial" w:cs="Arial"/>
          <w:noProof w:val="0"/>
          <w:sz w:val="24"/>
          <w:szCs w:val="24"/>
          <w:u w:val="none"/>
          <w:lang w:val="en-GB"/>
        </w:rPr>
        <w:t xml:space="preserve">through to </w:t>
      </w:r>
      <w:r w:rsidRPr="4BFF2CA7" w:rsidR="4647DA38">
        <w:rPr>
          <w:rFonts w:ascii="Arial" w:hAnsi="Arial" w:eastAsia="Arial" w:cs="Arial"/>
          <w:noProof w:val="0"/>
          <w:sz w:val="24"/>
          <w:szCs w:val="24"/>
          <w:u w:val="none"/>
          <w:lang w:val="en-GB"/>
        </w:rPr>
        <w:t>those</w:t>
      </w:r>
      <w:r w:rsidRPr="4BFF2CA7" w:rsidR="2E46F3DB">
        <w:rPr>
          <w:rFonts w:ascii="Arial" w:hAnsi="Arial" w:eastAsia="Arial" w:cs="Arial"/>
          <w:noProof w:val="0"/>
          <w:sz w:val="24"/>
          <w:szCs w:val="24"/>
          <w:u w:val="none"/>
          <w:lang w:val="en-GB"/>
        </w:rPr>
        <w:t xml:space="preserve"> in voluntary and third sectors, </w:t>
      </w:r>
      <w:r w:rsidRPr="4BFF2CA7" w:rsidR="36C48B83">
        <w:rPr>
          <w:rFonts w:ascii="Arial" w:hAnsi="Arial" w:eastAsia="Arial" w:cs="Arial"/>
          <w:noProof w:val="0"/>
          <w:sz w:val="24"/>
          <w:szCs w:val="24"/>
          <w:u w:val="none"/>
          <w:lang w:val="en-GB"/>
        </w:rPr>
        <w:t xml:space="preserve">amongst others.  </w:t>
      </w:r>
      <w:r w:rsidRPr="4BFF2CA7" w:rsidR="36C48B83">
        <w:rPr>
          <w:rFonts w:ascii="Arial" w:hAnsi="Arial" w:eastAsia="Arial" w:cs="Arial"/>
          <w:noProof w:val="0"/>
          <w:sz w:val="24"/>
          <w:szCs w:val="24"/>
          <w:u w:val="none"/>
          <w:lang w:val="en-GB"/>
        </w:rPr>
        <w:t xml:space="preserve">I have also undertaken a more </w:t>
      </w:r>
      <w:r w:rsidRPr="4BFF2CA7" w:rsidR="74D15B74">
        <w:rPr>
          <w:rFonts w:ascii="Arial" w:hAnsi="Arial" w:eastAsia="Arial" w:cs="Arial"/>
          <w:noProof w:val="0"/>
          <w:sz w:val="24"/>
          <w:szCs w:val="24"/>
          <w:u w:val="none"/>
          <w:lang w:val="en-GB"/>
        </w:rPr>
        <w:t xml:space="preserve">formal role </w:t>
      </w:r>
      <w:r w:rsidRPr="4BFF2CA7" w:rsidR="45D7B541">
        <w:rPr>
          <w:rFonts w:ascii="Arial" w:hAnsi="Arial" w:eastAsia="Arial" w:cs="Arial"/>
          <w:noProof w:val="0"/>
          <w:sz w:val="24"/>
          <w:szCs w:val="24"/>
          <w:u w:val="none"/>
          <w:lang w:val="en-GB"/>
        </w:rPr>
        <w:t xml:space="preserve">through </w:t>
      </w:r>
      <w:r w:rsidRPr="4BFF2CA7" w:rsidR="74D15B74">
        <w:rPr>
          <w:rFonts w:ascii="Arial" w:hAnsi="Arial" w:eastAsia="Arial" w:cs="Arial"/>
          <w:noProof w:val="0"/>
          <w:sz w:val="24"/>
          <w:szCs w:val="24"/>
          <w:u w:val="none"/>
          <w:lang w:val="en-GB"/>
        </w:rPr>
        <w:t>Problem Solving Groups (PSG’s)</w:t>
      </w:r>
      <w:r w:rsidRPr="4BFF2CA7" w:rsidR="62017068">
        <w:rPr>
          <w:rFonts w:ascii="Arial" w:hAnsi="Arial" w:eastAsia="Arial" w:cs="Arial"/>
          <w:noProof w:val="0"/>
          <w:sz w:val="24"/>
          <w:szCs w:val="24"/>
          <w:u w:val="none"/>
          <w:lang w:val="en-GB"/>
        </w:rPr>
        <w:t xml:space="preserve">, a </w:t>
      </w:r>
      <w:r w:rsidRPr="4BFF2CA7" w:rsidR="44C4F580">
        <w:rPr>
          <w:rFonts w:ascii="Arial" w:hAnsi="Arial" w:eastAsia="Arial" w:cs="Arial"/>
          <w:noProof w:val="0"/>
          <w:sz w:val="24"/>
          <w:szCs w:val="24"/>
          <w:u w:val="none"/>
          <w:lang w:val="en-GB"/>
        </w:rPr>
        <w:t>network</w:t>
      </w:r>
      <w:r w:rsidRPr="4BFF2CA7" w:rsidR="62017068">
        <w:rPr>
          <w:rFonts w:ascii="Arial" w:hAnsi="Arial" w:eastAsia="Arial" w:cs="Arial"/>
          <w:noProof w:val="0"/>
          <w:sz w:val="24"/>
          <w:szCs w:val="24"/>
          <w:u w:val="none"/>
          <w:lang w:val="en-GB"/>
        </w:rPr>
        <w:t xml:space="preserve"> of partners </w:t>
      </w:r>
      <w:r w:rsidRPr="4BFF2CA7" w:rsidR="249040A2">
        <w:rPr>
          <w:rFonts w:ascii="Arial" w:hAnsi="Arial" w:eastAsia="Arial" w:cs="Arial"/>
          <w:noProof w:val="0"/>
          <w:sz w:val="24"/>
          <w:szCs w:val="24"/>
          <w:u w:val="none"/>
          <w:lang w:val="en-GB"/>
        </w:rPr>
        <w:t xml:space="preserve">that work across organisational boundaries to solve problems that </w:t>
      </w:r>
      <w:r w:rsidRPr="4BFF2CA7" w:rsidR="249040A2">
        <w:rPr>
          <w:rFonts w:ascii="Arial" w:hAnsi="Arial" w:eastAsia="Arial" w:cs="Arial"/>
          <w:noProof w:val="0"/>
          <w:sz w:val="24"/>
          <w:szCs w:val="24"/>
          <w:u w:val="none"/>
          <w:lang w:val="en-GB"/>
        </w:rPr>
        <w:t>can’t</w:t>
      </w:r>
      <w:r w:rsidRPr="4BFF2CA7" w:rsidR="249040A2">
        <w:rPr>
          <w:rFonts w:ascii="Arial" w:hAnsi="Arial" w:eastAsia="Arial" w:cs="Arial"/>
          <w:noProof w:val="0"/>
          <w:sz w:val="24"/>
          <w:szCs w:val="24"/>
          <w:u w:val="none"/>
          <w:lang w:val="en-GB"/>
        </w:rPr>
        <w:t xml:space="preserve"> be addressed by any single organisation</w:t>
      </w:r>
      <w:r w:rsidRPr="4BFF2CA7" w:rsidR="11499B8C">
        <w:rPr>
          <w:rFonts w:ascii="Arial" w:hAnsi="Arial" w:eastAsia="Arial" w:cs="Arial"/>
          <w:noProof w:val="0"/>
          <w:sz w:val="24"/>
          <w:szCs w:val="24"/>
          <w:u w:val="none"/>
          <w:lang w:val="en-GB"/>
        </w:rPr>
        <w:t xml:space="preserve"> and more recently in </w:t>
      </w:r>
      <w:r w:rsidRPr="4BFF2CA7" w:rsidR="11499B8C">
        <w:rPr>
          <w:rFonts w:ascii="Arial" w:hAnsi="Arial" w:eastAsia="Arial" w:cs="Arial"/>
          <w:noProof w:val="0"/>
          <w:sz w:val="24"/>
          <w:szCs w:val="24"/>
          <w:u w:val="none"/>
          <w:lang w:val="en-GB"/>
        </w:rPr>
        <w:t>representing</w:t>
      </w:r>
      <w:r w:rsidRPr="4BFF2CA7" w:rsidR="11499B8C">
        <w:rPr>
          <w:rFonts w:ascii="Arial" w:hAnsi="Arial" w:eastAsia="Arial" w:cs="Arial"/>
          <w:noProof w:val="0"/>
          <w:sz w:val="24"/>
          <w:szCs w:val="24"/>
          <w:u w:val="none"/>
          <w:lang w:val="en-GB"/>
        </w:rPr>
        <w:t xml:space="preserve"> my organisation in public service boards.</w:t>
      </w:r>
      <w:r w:rsidRPr="4BFF2CA7" w:rsidR="2900962D">
        <w:rPr>
          <w:rFonts w:ascii="Arial" w:hAnsi="Arial" w:eastAsia="Arial" w:cs="Arial"/>
          <w:noProof w:val="0"/>
          <w:sz w:val="24"/>
          <w:szCs w:val="24"/>
          <w:u w:val="none"/>
          <w:lang w:val="en-GB"/>
        </w:rPr>
        <w:t xml:space="preserve">  </w:t>
      </w:r>
      <w:r w:rsidRPr="4BFF2CA7" w:rsidR="41D81523">
        <w:rPr>
          <w:rFonts w:ascii="Arial" w:hAnsi="Arial" w:eastAsia="Arial" w:cs="Arial"/>
          <w:noProof w:val="0"/>
          <w:sz w:val="24"/>
          <w:szCs w:val="24"/>
          <w:u w:val="none"/>
          <w:lang w:val="en-GB"/>
        </w:rPr>
        <w:t>At the onset of the Covid-19 pandemic I became a force lead for mental health and inherited a partnership that lacked any form of coordinated activity with poor levels of service delivery, poor</w:t>
      </w:r>
      <w:r w:rsidRPr="4BFF2CA7" w:rsidR="59EFA53E">
        <w:rPr>
          <w:rFonts w:ascii="Arial" w:hAnsi="Arial" w:eastAsia="Arial" w:cs="Arial"/>
          <w:noProof w:val="0"/>
          <w:sz w:val="24"/>
          <w:szCs w:val="24"/>
          <w:u w:val="none"/>
          <w:lang w:val="en-GB"/>
        </w:rPr>
        <w:t xml:space="preserve"> </w:t>
      </w:r>
      <w:r w:rsidRPr="4BFF2CA7" w:rsidR="41D81523">
        <w:rPr>
          <w:rFonts w:ascii="Arial" w:hAnsi="Arial" w:eastAsia="Arial" w:cs="Arial"/>
          <w:noProof w:val="0"/>
          <w:sz w:val="24"/>
          <w:szCs w:val="24"/>
          <w:u w:val="none"/>
          <w:lang w:val="en-GB"/>
        </w:rPr>
        <w:t xml:space="preserve">outcomes for vulnerable persons, a </w:t>
      </w:r>
      <w:r w:rsidRPr="4BFF2CA7" w:rsidR="560E5836">
        <w:rPr>
          <w:rFonts w:ascii="Arial" w:hAnsi="Arial" w:eastAsia="Arial" w:cs="Arial"/>
          <w:noProof w:val="0"/>
          <w:sz w:val="24"/>
          <w:szCs w:val="24"/>
          <w:u w:val="none"/>
          <w:lang w:val="en-GB"/>
        </w:rPr>
        <w:t>disproportionate</w:t>
      </w:r>
      <w:r w:rsidRPr="4BFF2CA7" w:rsidR="41D81523">
        <w:rPr>
          <w:rFonts w:ascii="Arial" w:hAnsi="Arial" w:eastAsia="Arial" w:cs="Arial"/>
          <w:noProof w:val="0"/>
          <w:sz w:val="24"/>
          <w:szCs w:val="24"/>
          <w:u w:val="none"/>
          <w:lang w:val="en-GB"/>
        </w:rPr>
        <w:t xml:space="preserve"> amount of demand being placed upon policing and </w:t>
      </w:r>
      <w:r w:rsidRPr="4BFF2CA7" w:rsidR="41D81523">
        <w:rPr>
          <w:rFonts w:ascii="Arial" w:hAnsi="Arial" w:eastAsia="Arial" w:cs="Arial"/>
          <w:noProof w:val="0"/>
          <w:sz w:val="24"/>
          <w:szCs w:val="24"/>
          <w:u w:val="none"/>
          <w:lang w:val="en-GB"/>
        </w:rPr>
        <w:t>generally a</w:t>
      </w:r>
      <w:r w:rsidRPr="4BFF2CA7" w:rsidR="41D81523">
        <w:rPr>
          <w:rFonts w:ascii="Arial" w:hAnsi="Arial" w:eastAsia="Arial" w:cs="Arial"/>
          <w:noProof w:val="0"/>
          <w:sz w:val="24"/>
          <w:szCs w:val="24"/>
          <w:u w:val="none"/>
          <w:lang w:val="en-GB"/>
        </w:rPr>
        <w:t xml:space="preserve"> culture of ‘passing the buck’. </w:t>
      </w:r>
      <w:r w:rsidRPr="4BFF2CA7" w:rsidR="3A22C45C">
        <w:rPr>
          <w:rFonts w:ascii="Arial" w:hAnsi="Arial" w:eastAsia="Arial" w:cs="Arial"/>
          <w:noProof w:val="0"/>
          <w:sz w:val="24"/>
          <w:szCs w:val="24"/>
          <w:u w:val="none"/>
          <w:lang w:val="en-GB"/>
        </w:rPr>
        <w:t xml:space="preserve"> </w:t>
      </w:r>
      <w:r w:rsidRPr="4BFF2CA7" w:rsidR="41D81523">
        <w:rPr>
          <w:rFonts w:ascii="Arial" w:hAnsi="Arial" w:eastAsia="Arial" w:cs="Arial"/>
          <w:noProof w:val="0"/>
          <w:sz w:val="24"/>
          <w:szCs w:val="24"/>
          <w:u w:val="none"/>
          <w:lang w:val="en-GB"/>
        </w:rPr>
        <w:t xml:space="preserve">As an advocate for mental health I was completely dissatisfied with this and whilst I firmly believe that issues of mental health crisis are matters predominantly for the health service it is not acceptable for policing to wash </w:t>
      </w:r>
      <w:r w:rsidRPr="4BFF2CA7" w:rsidR="17ACD207">
        <w:rPr>
          <w:rFonts w:ascii="Arial" w:hAnsi="Arial" w:eastAsia="Arial" w:cs="Arial"/>
          <w:noProof w:val="0"/>
          <w:sz w:val="24"/>
          <w:szCs w:val="24"/>
          <w:u w:val="none"/>
          <w:lang w:val="en-GB"/>
        </w:rPr>
        <w:t>its</w:t>
      </w:r>
      <w:r w:rsidRPr="4BFF2CA7" w:rsidR="41D81523">
        <w:rPr>
          <w:rFonts w:ascii="Arial" w:hAnsi="Arial" w:eastAsia="Arial" w:cs="Arial"/>
          <w:noProof w:val="0"/>
          <w:sz w:val="24"/>
          <w:szCs w:val="24"/>
          <w:u w:val="none"/>
          <w:lang w:val="en-GB"/>
        </w:rPr>
        <w:t xml:space="preserve"> hands of it and merely criticise health colleagues to the detriment of the relationship between the organisations, and more importantly, the welfare of vulnerable persons.</w:t>
      </w:r>
      <w:r w:rsidRPr="4BFF2CA7" w:rsidR="60144894">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 xml:space="preserve">I set about </w:t>
      </w:r>
      <w:r w:rsidRPr="4BFF2CA7" w:rsidR="686806CC">
        <w:rPr>
          <w:rFonts w:ascii="Arial" w:hAnsi="Arial" w:eastAsia="Arial" w:cs="Arial"/>
          <w:noProof w:val="0"/>
          <w:sz w:val="24"/>
          <w:szCs w:val="24"/>
          <w:u w:val="none"/>
          <w:lang w:val="en-GB"/>
        </w:rPr>
        <w:t>establishing</w:t>
      </w:r>
      <w:r w:rsidRPr="4BFF2CA7" w:rsidR="686806CC">
        <w:rPr>
          <w:rFonts w:ascii="Arial" w:hAnsi="Arial" w:eastAsia="Arial" w:cs="Arial"/>
          <w:noProof w:val="0"/>
          <w:sz w:val="24"/>
          <w:szCs w:val="24"/>
          <w:u w:val="none"/>
          <w:lang w:val="en-GB"/>
        </w:rPr>
        <w:t xml:space="preserve"> links with key colleagues across organisations and from an early stage </w:t>
      </w:r>
      <w:r w:rsidRPr="4BFF2CA7" w:rsidR="686806CC">
        <w:rPr>
          <w:rFonts w:ascii="Arial" w:hAnsi="Arial" w:eastAsia="Arial" w:cs="Arial"/>
          <w:noProof w:val="0"/>
          <w:sz w:val="24"/>
          <w:szCs w:val="24"/>
          <w:u w:val="none"/>
          <w:lang w:val="en-GB"/>
        </w:rPr>
        <w:t>demonstrated</w:t>
      </w:r>
      <w:r w:rsidRPr="4BFF2CA7" w:rsidR="686806CC">
        <w:rPr>
          <w:rFonts w:ascii="Arial" w:hAnsi="Arial" w:eastAsia="Arial" w:cs="Arial"/>
          <w:noProof w:val="0"/>
          <w:sz w:val="24"/>
          <w:szCs w:val="24"/>
          <w:u w:val="none"/>
          <w:lang w:val="en-GB"/>
        </w:rPr>
        <w:t xml:space="preserve"> my own commitment to making improvements</w:t>
      </w:r>
      <w:r w:rsidRPr="4BFF2CA7" w:rsidR="686806CC">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I met regularly with the Head of Service for Adult Mental Health and commissioned a multi-agency partnership group,</w:t>
      </w:r>
      <w:r w:rsidRPr="4BFF2CA7" w:rsidR="4DE3EA5B">
        <w:rPr>
          <w:rFonts w:ascii="Arial" w:hAnsi="Arial" w:eastAsia="Arial" w:cs="Arial"/>
          <w:noProof w:val="0"/>
          <w:sz w:val="24"/>
          <w:szCs w:val="24"/>
          <w:u w:val="none"/>
          <w:lang w:val="en-GB"/>
        </w:rPr>
        <w:t xml:space="preserve"> </w:t>
      </w:r>
      <w:r w:rsidRPr="4BFF2CA7" w:rsidR="4DE3EA5B">
        <w:rPr>
          <w:rFonts w:ascii="Arial" w:hAnsi="Arial" w:eastAsia="Arial" w:cs="Arial"/>
          <w:noProof w:val="0"/>
          <w:sz w:val="24"/>
          <w:szCs w:val="24"/>
          <w:u w:val="none"/>
          <w:lang w:val="en-GB"/>
        </w:rPr>
        <w:t>convening</w:t>
      </w:r>
      <w:r w:rsidRPr="4BFF2CA7" w:rsidR="4DE3EA5B">
        <w:rPr>
          <w:rFonts w:ascii="Arial" w:hAnsi="Arial" w:eastAsia="Arial" w:cs="Arial"/>
          <w:noProof w:val="0"/>
          <w:sz w:val="24"/>
          <w:szCs w:val="24"/>
          <w:u w:val="none"/>
          <w:lang w:val="en-GB"/>
        </w:rPr>
        <w:t xml:space="preserve"> partners across health,</w:t>
      </w:r>
      <w:r w:rsidRPr="4BFF2CA7" w:rsidR="686806CC">
        <w:rPr>
          <w:rFonts w:ascii="Arial" w:hAnsi="Arial" w:eastAsia="Arial" w:cs="Arial"/>
          <w:noProof w:val="0"/>
          <w:sz w:val="24"/>
          <w:szCs w:val="24"/>
          <w:u w:val="none"/>
          <w:lang w:val="en-GB"/>
        </w:rPr>
        <w:t xml:space="preserve"> taking up a chairperson role. </w:t>
      </w:r>
      <w:r w:rsidRPr="4BFF2CA7" w:rsidR="79D93E82">
        <w:rPr>
          <w:rFonts w:ascii="Arial" w:hAnsi="Arial" w:eastAsia="Arial" w:cs="Arial"/>
          <w:noProof w:val="0"/>
          <w:sz w:val="24"/>
          <w:szCs w:val="24"/>
          <w:u w:val="none"/>
          <w:lang w:val="en-GB"/>
        </w:rPr>
        <w:t>There are many strategies that can be employed to build successful partnerships and collaborations and</w:t>
      </w:r>
      <w:r w:rsidRPr="4BFF2CA7" w:rsidR="47A13578">
        <w:rPr>
          <w:rFonts w:ascii="Arial" w:hAnsi="Arial" w:eastAsia="Arial" w:cs="Arial"/>
          <w:noProof w:val="0"/>
          <w:sz w:val="24"/>
          <w:szCs w:val="24"/>
          <w:u w:val="none"/>
          <w:lang w:val="en-GB"/>
        </w:rPr>
        <w:t xml:space="preserve"> </w:t>
      </w:r>
      <w:r w:rsidRPr="4BFF2CA7" w:rsidR="47A13578">
        <w:rPr>
          <w:rFonts w:ascii="Arial" w:hAnsi="Arial" w:eastAsia="Arial" w:cs="Arial"/>
          <w:noProof w:val="0"/>
          <w:sz w:val="24"/>
          <w:szCs w:val="24"/>
          <w:u w:val="none"/>
          <w:lang w:val="en-GB"/>
        </w:rPr>
        <w:t>the 5’</w:t>
      </w:r>
      <w:r w:rsidRPr="4BFF2CA7" w:rsidR="2AC87605">
        <w:rPr>
          <w:rFonts w:ascii="Arial" w:hAnsi="Arial" w:eastAsia="Arial" w:cs="Arial"/>
          <w:noProof w:val="0"/>
          <w:sz w:val="24"/>
          <w:szCs w:val="24"/>
          <w:u w:val="none"/>
          <w:lang w:val="en-GB"/>
        </w:rPr>
        <w:t>Cs</w:t>
      </w:r>
      <w:r w:rsidRPr="4BFF2CA7" w:rsidR="47A13578">
        <w:rPr>
          <w:rFonts w:ascii="Arial" w:hAnsi="Arial" w:eastAsia="Arial" w:cs="Arial"/>
          <w:noProof w:val="0"/>
          <w:sz w:val="24"/>
          <w:szCs w:val="24"/>
          <w:u w:val="none"/>
          <w:lang w:val="en-GB"/>
        </w:rPr>
        <w:t xml:space="preserve"> of </w:t>
      </w:r>
      <w:r w:rsidRPr="4BFF2CA7" w:rsidR="66395D5E">
        <w:rPr>
          <w:rFonts w:ascii="Arial" w:hAnsi="Arial" w:eastAsia="Arial" w:cs="Arial"/>
          <w:noProof w:val="0"/>
          <w:sz w:val="24"/>
          <w:szCs w:val="24"/>
          <w:u w:val="none"/>
          <w:lang w:val="en-GB"/>
        </w:rPr>
        <w:t>partnership</w:t>
      </w:r>
      <w:r w:rsidRPr="4BFF2CA7" w:rsidR="47A13578">
        <w:rPr>
          <w:rFonts w:ascii="Arial" w:hAnsi="Arial" w:eastAsia="Arial" w:cs="Arial"/>
          <w:noProof w:val="0"/>
          <w:sz w:val="24"/>
          <w:szCs w:val="24"/>
          <w:u w:val="none"/>
          <w:lang w:val="en-GB"/>
        </w:rPr>
        <w:t xml:space="preserve"> working (Coexistence, Co-operation, Co-ordination, Collaboration and Co-</w:t>
      </w:r>
      <w:r w:rsidRPr="4BFF2CA7" w:rsidR="573FA65C">
        <w:rPr>
          <w:rFonts w:ascii="Arial" w:hAnsi="Arial" w:eastAsia="Arial" w:cs="Arial"/>
          <w:noProof w:val="0"/>
          <w:sz w:val="24"/>
          <w:szCs w:val="24"/>
          <w:u w:val="none"/>
          <w:lang w:val="en-GB"/>
        </w:rPr>
        <w:t>ownership</w:t>
      </w:r>
      <w:r w:rsidRPr="4BFF2CA7" w:rsidR="47A13578">
        <w:rPr>
          <w:rFonts w:ascii="Arial" w:hAnsi="Arial" w:eastAsia="Arial" w:cs="Arial"/>
          <w:noProof w:val="0"/>
          <w:sz w:val="24"/>
          <w:szCs w:val="24"/>
          <w:u w:val="none"/>
          <w:lang w:val="en-GB"/>
        </w:rPr>
        <w:t>)</w:t>
      </w:r>
      <w:r w:rsidRPr="4BFF2CA7" w:rsidR="2C35290E">
        <w:rPr>
          <w:rFonts w:ascii="Arial" w:hAnsi="Arial" w:eastAsia="Arial" w:cs="Arial"/>
          <w:noProof w:val="0"/>
          <w:sz w:val="24"/>
          <w:szCs w:val="24"/>
          <w:u w:val="none"/>
          <w:lang w:val="en-GB"/>
        </w:rPr>
        <w:t xml:space="preserve"> served this </w:t>
      </w:r>
      <w:r w:rsidRPr="4BFF2CA7" w:rsidR="2C35290E">
        <w:rPr>
          <w:rFonts w:ascii="Arial" w:hAnsi="Arial" w:eastAsia="Arial" w:cs="Arial"/>
          <w:noProof w:val="0"/>
          <w:sz w:val="24"/>
          <w:szCs w:val="24"/>
          <w:u w:val="none"/>
          <w:lang w:val="en-GB"/>
        </w:rPr>
        <w:t>particular process</w:t>
      </w:r>
      <w:r w:rsidRPr="4BFF2CA7" w:rsidR="2C35290E">
        <w:rPr>
          <w:rFonts w:ascii="Arial" w:hAnsi="Arial" w:eastAsia="Arial" w:cs="Arial"/>
          <w:noProof w:val="0"/>
          <w:sz w:val="24"/>
          <w:szCs w:val="24"/>
          <w:u w:val="none"/>
          <w:lang w:val="en-GB"/>
        </w:rPr>
        <w:t xml:space="preserve"> well.</w:t>
      </w:r>
      <w:r w:rsidRPr="4BFF2CA7" w:rsidR="5891DEE4">
        <w:rPr>
          <w:rFonts w:ascii="Arial" w:hAnsi="Arial" w:eastAsia="Arial" w:cs="Arial"/>
          <w:noProof w:val="0"/>
          <w:sz w:val="24"/>
          <w:szCs w:val="24"/>
          <w:u w:val="none"/>
          <w:lang w:val="en-GB"/>
        </w:rPr>
        <w:t xml:space="preserve">  </w:t>
      </w:r>
      <w:r w:rsidRPr="4BFF2CA7" w:rsidR="05C7CDE0">
        <w:rPr>
          <w:rFonts w:ascii="Arial" w:hAnsi="Arial" w:eastAsia="Arial" w:cs="Arial"/>
          <w:noProof w:val="0"/>
          <w:sz w:val="24"/>
          <w:szCs w:val="24"/>
          <w:u w:val="none"/>
          <w:lang w:val="en-GB"/>
        </w:rPr>
        <w:t xml:space="preserve">  </w:t>
      </w:r>
      <w:r w:rsidRPr="4BFF2CA7" w:rsidR="7693EB6A">
        <w:rPr>
          <w:rFonts w:ascii="Arial" w:hAnsi="Arial" w:eastAsia="Arial" w:cs="Arial"/>
          <w:noProof w:val="0"/>
          <w:sz w:val="24"/>
          <w:szCs w:val="24"/>
          <w:u w:val="none"/>
          <w:lang w:val="en-GB"/>
        </w:rPr>
        <w:t xml:space="preserve">The Scottish Executive (2004) produced a research report around partnership working and </w:t>
      </w:r>
      <w:r w:rsidRPr="4BFF2CA7" w:rsidR="7693EB6A">
        <w:rPr>
          <w:rFonts w:ascii="Arial" w:hAnsi="Arial" w:eastAsia="Arial" w:cs="Arial"/>
          <w:noProof w:val="0"/>
          <w:sz w:val="24"/>
          <w:szCs w:val="24"/>
          <w:u w:val="none"/>
          <w:lang w:val="en-GB"/>
        </w:rPr>
        <w:t>identified</w:t>
      </w:r>
      <w:r w:rsidRPr="4BFF2CA7" w:rsidR="7693EB6A">
        <w:rPr>
          <w:rFonts w:ascii="Arial" w:hAnsi="Arial" w:eastAsia="Arial" w:cs="Arial"/>
          <w:noProof w:val="0"/>
          <w:sz w:val="24"/>
          <w:szCs w:val="24"/>
          <w:u w:val="none"/>
          <w:lang w:val="en-GB"/>
        </w:rPr>
        <w:t xml:space="preserve"> the basic building blocks of partnership working to be</w:t>
      </w:r>
      <w:r w:rsidRPr="4BFF2CA7" w:rsidR="6D771F69">
        <w:rPr>
          <w:rFonts w:ascii="Arial" w:hAnsi="Arial" w:eastAsia="Arial" w:cs="Arial"/>
          <w:noProof w:val="0"/>
          <w:sz w:val="24"/>
          <w:szCs w:val="24"/>
          <w:u w:val="none"/>
          <w:lang w:val="en-GB"/>
        </w:rPr>
        <w:t xml:space="preserve"> trust, mutual respect, openness, </w:t>
      </w:r>
      <w:r w:rsidRPr="4BFF2CA7" w:rsidR="6D771F69">
        <w:rPr>
          <w:rFonts w:ascii="Arial" w:hAnsi="Arial" w:eastAsia="Arial" w:cs="Arial"/>
          <w:noProof w:val="0"/>
          <w:sz w:val="24"/>
          <w:szCs w:val="24"/>
          <w:u w:val="none"/>
          <w:lang w:val="en-GB"/>
        </w:rPr>
        <w:t>tolerance</w:t>
      </w:r>
      <w:r w:rsidRPr="4BFF2CA7" w:rsidR="6D771F69">
        <w:rPr>
          <w:rFonts w:ascii="Arial" w:hAnsi="Arial" w:eastAsia="Arial" w:cs="Arial"/>
          <w:noProof w:val="0"/>
          <w:sz w:val="24"/>
          <w:szCs w:val="24"/>
          <w:u w:val="none"/>
          <w:lang w:val="en-GB"/>
        </w:rPr>
        <w:t xml:space="preserve"> and continuity suggesting a working framework as one that has a </w:t>
      </w:r>
      <w:r w:rsidRPr="4BFF2CA7" w:rsidR="73DDB5CD">
        <w:rPr>
          <w:rFonts w:ascii="Arial" w:hAnsi="Arial" w:eastAsia="Arial" w:cs="Arial"/>
          <w:noProof w:val="0"/>
          <w:sz w:val="24"/>
          <w:szCs w:val="24"/>
          <w:u w:val="none"/>
          <w:lang w:val="en-GB"/>
        </w:rPr>
        <w:t xml:space="preserve">shared vision, agreement of remit and roles, clear terms of engagement, </w:t>
      </w:r>
      <w:r w:rsidRPr="4BFF2CA7" w:rsidR="73DDB5CD">
        <w:rPr>
          <w:rFonts w:ascii="Arial" w:hAnsi="Arial" w:eastAsia="Arial" w:cs="Arial"/>
          <w:noProof w:val="0"/>
          <w:sz w:val="24"/>
          <w:szCs w:val="24"/>
          <w:u w:val="none"/>
          <w:lang w:val="en-GB"/>
        </w:rPr>
        <w:t xml:space="preserve">appropriate </w:t>
      </w:r>
      <w:r w:rsidRPr="4BFF2CA7" w:rsidR="0B6E7734">
        <w:rPr>
          <w:rFonts w:ascii="Arial" w:hAnsi="Arial" w:eastAsia="Arial" w:cs="Arial"/>
          <w:noProof w:val="0"/>
          <w:sz w:val="24"/>
          <w:szCs w:val="24"/>
          <w:u w:val="none"/>
          <w:lang w:val="en-GB"/>
        </w:rPr>
        <w:t>lifespan</w:t>
      </w:r>
      <w:r w:rsidRPr="4BFF2CA7" w:rsidR="73DDB5CD">
        <w:rPr>
          <w:rFonts w:ascii="Arial" w:hAnsi="Arial" w:eastAsia="Arial" w:cs="Arial"/>
          <w:noProof w:val="0"/>
          <w:sz w:val="24"/>
          <w:szCs w:val="24"/>
          <w:u w:val="none"/>
          <w:lang w:val="en-GB"/>
        </w:rPr>
        <w:t xml:space="preserve">, including clear review processes.  </w:t>
      </w:r>
      <w:r w:rsidRPr="4BFF2CA7" w:rsidR="15A86957">
        <w:rPr>
          <w:rFonts w:ascii="Arial" w:hAnsi="Arial" w:eastAsia="Arial" w:cs="Arial"/>
          <w:noProof w:val="0"/>
          <w:sz w:val="24"/>
          <w:szCs w:val="24"/>
          <w:u w:val="none"/>
          <w:lang w:val="en-GB"/>
        </w:rPr>
        <w:t xml:space="preserve">It is vital that the right partnership behaviours are adopted with effective co-ordination and chairing, good interpersonal </w:t>
      </w:r>
      <w:r w:rsidRPr="4BFF2CA7" w:rsidR="15A86957">
        <w:rPr>
          <w:rFonts w:ascii="Arial" w:hAnsi="Arial" w:eastAsia="Arial" w:cs="Arial"/>
          <w:noProof w:val="0"/>
          <w:sz w:val="24"/>
          <w:szCs w:val="24"/>
          <w:u w:val="none"/>
          <w:lang w:val="en-GB"/>
        </w:rPr>
        <w:t>skills</w:t>
      </w:r>
      <w:r w:rsidRPr="4BFF2CA7" w:rsidR="15A86957">
        <w:rPr>
          <w:rFonts w:ascii="Arial" w:hAnsi="Arial" w:eastAsia="Arial" w:cs="Arial"/>
          <w:noProof w:val="0"/>
          <w:sz w:val="24"/>
          <w:szCs w:val="24"/>
          <w:u w:val="none"/>
          <w:lang w:val="en-GB"/>
        </w:rPr>
        <w:t xml:space="preserve"> and responsible behaviour of all within the partnership.</w:t>
      </w:r>
      <w:r w:rsidRPr="4BFF2CA7" w:rsidR="7D707AD6">
        <w:rPr>
          <w:rFonts w:ascii="Arial" w:hAnsi="Arial" w:eastAsia="Arial" w:cs="Arial"/>
          <w:noProof w:val="0"/>
          <w:sz w:val="24"/>
          <w:szCs w:val="24"/>
          <w:u w:val="none"/>
          <w:lang w:val="en-GB"/>
        </w:rPr>
        <w:t xml:space="preserve">  In the Scottish Executive </w:t>
      </w:r>
      <w:r w:rsidRPr="4BFF2CA7" w:rsidR="7D707AD6">
        <w:rPr>
          <w:rFonts w:ascii="Arial" w:hAnsi="Arial" w:eastAsia="Arial" w:cs="Arial"/>
          <w:noProof w:val="0"/>
          <w:sz w:val="24"/>
          <w:szCs w:val="24"/>
          <w:u w:val="none"/>
          <w:lang w:val="en-GB"/>
        </w:rPr>
        <w:t>study</w:t>
      </w:r>
      <w:r w:rsidRPr="4BFF2CA7" w:rsidR="7D707AD6">
        <w:rPr>
          <w:rFonts w:ascii="Arial" w:hAnsi="Arial" w:eastAsia="Arial" w:cs="Arial"/>
          <w:noProof w:val="0"/>
          <w:sz w:val="24"/>
          <w:szCs w:val="24"/>
          <w:u w:val="none"/>
          <w:lang w:val="en-GB"/>
        </w:rPr>
        <w:t xml:space="preserve"> it was </w:t>
      </w:r>
      <w:r w:rsidRPr="4BFF2CA7" w:rsidR="7D707AD6">
        <w:rPr>
          <w:rFonts w:ascii="Arial" w:hAnsi="Arial" w:eastAsia="Arial" w:cs="Arial"/>
          <w:noProof w:val="0"/>
          <w:sz w:val="24"/>
          <w:szCs w:val="24"/>
          <w:u w:val="none"/>
          <w:lang w:val="en-GB"/>
        </w:rPr>
        <w:t>identified</w:t>
      </w:r>
      <w:r w:rsidRPr="4BFF2CA7" w:rsidR="7D707AD6">
        <w:rPr>
          <w:rFonts w:ascii="Arial" w:hAnsi="Arial" w:eastAsia="Arial" w:cs="Arial"/>
          <w:noProof w:val="0"/>
          <w:sz w:val="24"/>
          <w:szCs w:val="24"/>
          <w:u w:val="none"/>
          <w:lang w:val="en-GB"/>
        </w:rPr>
        <w:t xml:space="preserve"> that the </w:t>
      </w:r>
      <w:r w:rsidRPr="4BFF2CA7" w:rsidR="5CC2ED6F">
        <w:rPr>
          <w:rFonts w:ascii="Arial" w:hAnsi="Arial" w:eastAsia="Arial" w:cs="Arial"/>
          <w:noProof w:val="0"/>
          <w:sz w:val="24"/>
          <w:szCs w:val="24"/>
          <w:u w:val="none"/>
          <w:lang w:val="en-GB"/>
        </w:rPr>
        <w:t>characteristics</w:t>
      </w:r>
      <w:r w:rsidRPr="4BFF2CA7" w:rsidR="7D707AD6">
        <w:rPr>
          <w:rFonts w:ascii="Arial" w:hAnsi="Arial" w:eastAsia="Arial" w:cs="Arial"/>
          <w:noProof w:val="0"/>
          <w:sz w:val="24"/>
          <w:szCs w:val="24"/>
          <w:u w:val="none"/>
          <w:lang w:val="en-GB"/>
        </w:rPr>
        <w:t xml:space="preserve"> of an ineffective </w:t>
      </w:r>
      <w:r w:rsidRPr="4BFF2CA7" w:rsidR="1B3F9FF9">
        <w:rPr>
          <w:rFonts w:ascii="Arial" w:hAnsi="Arial" w:eastAsia="Arial" w:cs="Arial"/>
          <w:noProof w:val="0"/>
          <w:sz w:val="24"/>
          <w:szCs w:val="24"/>
          <w:u w:val="none"/>
          <w:lang w:val="en-GB"/>
        </w:rPr>
        <w:t>partnership</w:t>
      </w:r>
      <w:r w:rsidRPr="4BFF2CA7" w:rsidR="7D707AD6">
        <w:rPr>
          <w:rFonts w:ascii="Arial" w:hAnsi="Arial" w:eastAsia="Arial" w:cs="Arial"/>
          <w:noProof w:val="0"/>
          <w:sz w:val="24"/>
          <w:szCs w:val="24"/>
          <w:u w:val="none"/>
          <w:lang w:val="en-GB"/>
        </w:rPr>
        <w:t xml:space="preserve"> included </w:t>
      </w:r>
      <w:r w:rsidRPr="4BFF2CA7" w:rsidR="19BB917A">
        <w:rPr>
          <w:rFonts w:ascii="Arial" w:hAnsi="Arial" w:eastAsia="Arial" w:cs="Arial"/>
          <w:noProof w:val="0"/>
          <w:sz w:val="24"/>
          <w:szCs w:val="24"/>
          <w:u w:val="none"/>
          <w:lang w:val="en-GB"/>
        </w:rPr>
        <w:t>lack of trust, poor clarity over roles and responsibilities.</w:t>
      </w:r>
      <w:r w:rsidRPr="4BFF2CA7" w:rsidR="314CA5EB">
        <w:rPr>
          <w:rFonts w:ascii="Arial" w:hAnsi="Arial" w:eastAsia="Arial" w:cs="Arial"/>
          <w:noProof w:val="0"/>
          <w:sz w:val="24"/>
          <w:szCs w:val="24"/>
          <w:u w:val="none"/>
          <w:lang w:val="en-GB"/>
        </w:rPr>
        <w:t xml:space="preserve"> </w:t>
      </w:r>
    </w:p>
    <w:p w:rsidR="555E5244" w:rsidP="4BFF2CA7" w:rsidRDefault="555E5244" w14:paraId="4944C0B8" w14:textId="4417CEC9">
      <w:pPr>
        <w:pStyle w:val="Normal"/>
        <w:spacing w:line="480" w:lineRule="auto"/>
        <w:jc w:val="both"/>
        <w:rPr>
          <w:rFonts w:ascii="Arial" w:hAnsi="Arial" w:eastAsia="Arial" w:cs="Arial"/>
          <w:noProof w:val="0"/>
          <w:color w:val="000000" w:themeColor="text1" w:themeTint="FF" w:themeShade="FF"/>
          <w:sz w:val="24"/>
          <w:szCs w:val="24"/>
          <w:lang w:val="en-GB"/>
        </w:rPr>
      </w:pPr>
      <w:r w:rsidRPr="4BFF2CA7" w:rsidR="555E5244">
        <w:rPr>
          <w:rFonts w:ascii="Arial" w:hAnsi="Arial" w:eastAsia="Arial" w:cs="Arial"/>
          <w:sz w:val="24"/>
          <w:szCs w:val="24"/>
        </w:rPr>
        <w:t xml:space="preserve">Given the time that policing specifically spent dealing with mental health matter it was </w:t>
      </w:r>
      <w:r w:rsidRPr="4BFF2CA7" w:rsidR="555E5244">
        <w:rPr>
          <w:rFonts w:ascii="Arial" w:hAnsi="Arial" w:eastAsia="Arial" w:cs="Arial"/>
          <w:sz w:val="24"/>
          <w:szCs w:val="24"/>
        </w:rPr>
        <w:t>apparent</w:t>
      </w:r>
      <w:r w:rsidRPr="4BFF2CA7" w:rsidR="555E5244">
        <w:rPr>
          <w:rFonts w:ascii="Arial" w:hAnsi="Arial" w:eastAsia="Arial" w:cs="Arial"/>
          <w:sz w:val="24"/>
          <w:szCs w:val="24"/>
        </w:rPr>
        <w:t xml:space="preserve"> that there </w:t>
      </w:r>
      <w:r w:rsidRPr="4BFF2CA7" w:rsidR="555E5244">
        <w:rPr>
          <w:rFonts w:ascii="Arial" w:hAnsi="Arial" w:eastAsia="Arial" w:cs="Arial"/>
          <w:sz w:val="24"/>
          <w:szCs w:val="24"/>
        </w:rPr>
        <w:t>were</w:t>
      </w:r>
      <w:r w:rsidRPr="4BFF2CA7" w:rsidR="555E5244">
        <w:rPr>
          <w:rFonts w:ascii="Arial" w:hAnsi="Arial" w:eastAsia="Arial" w:cs="Arial"/>
          <w:sz w:val="24"/>
          <w:szCs w:val="24"/>
        </w:rPr>
        <w:t xml:space="preserve"> a lack of training o</w:t>
      </w:r>
      <w:r w:rsidRPr="4BFF2CA7" w:rsidR="670CAF68">
        <w:rPr>
          <w:rFonts w:ascii="Arial" w:hAnsi="Arial" w:eastAsia="Arial" w:cs="Arial"/>
          <w:sz w:val="24"/>
          <w:szCs w:val="24"/>
        </w:rPr>
        <w:t xml:space="preserve">pportunities, both in terms of opportunity to conduct and availability of input.  My teams could certainly have </w:t>
      </w:r>
      <w:r w:rsidRPr="4BFF2CA7" w:rsidR="670CAF68">
        <w:rPr>
          <w:rFonts w:ascii="Arial" w:hAnsi="Arial" w:eastAsia="Arial" w:cs="Arial"/>
          <w:sz w:val="24"/>
          <w:szCs w:val="24"/>
        </w:rPr>
        <w:t>ben</w:t>
      </w:r>
      <w:r w:rsidRPr="4BFF2CA7" w:rsidR="465F2201">
        <w:rPr>
          <w:rFonts w:ascii="Arial" w:hAnsi="Arial" w:eastAsia="Arial" w:cs="Arial"/>
          <w:sz w:val="24"/>
          <w:szCs w:val="24"/>
        </w:rPr>
        <w:t>efitted</w:t>
      </w:r>
      <w:r w:rsidRPr="4BFF2CA7" w:rsidR="465F2201">
        <w:rPr>
          <w:rFonts w:ascii="Arial" w:hAnsi="Arial" w:eastAsia="Arial" w:cs="Arial"/>
          <w:sz w:val="24"/>
          <w:szCs w:val="24"/>
        </w:rPr>
        <w:t xml:space="preserve"> from an input and having previously used t</w:t>
      </w:r>
      <w:r w:rsidRPr="4BFF2CA7" w:rsidR="555E5244">
        <w:rPr>
          <w:rFonts w:ascii="Arial" w:hAnsi="Arial" w:eastAsia="Arial" w:cs="Arial"/>
          <w:sz w:val="24"/>
          <w:szCs w:val="24"/>
        </w:rPr>
        <w:t xml:space="preserve">he PESTLE analysis tool </w:t>
      </w:r>
      <w:r w:rsidRPr="4BFF2CA7" w:rsidR="555E5244">
        <w:rPr>
          <w:rFonts w:ascii="Arial" w:hAnsi="Arial" w:eastAsia="Arial" w:cs="Arial"/>
          <w:sz w:val="24"/>
          <w:szCs w:val="24"/>
        </w:rPr>
        <w:t>in order to</w:t>
      </w:r>
      <w:r w:rsidRPr="4BFF2CA7" w:rsidR="555E5244">
        <w:rPr>
          <w:rFonts w:ascii="Arial" w:hAnsi="Arial" w:eastAsia="Arial" w:cs="Arial"/>
          <w:sz w:val="24"/>
          <w:szCs w:val="24"/>
        </w:rPr>
        <w:t xml:space="preserve"> inform </w:t>
      </w:r>
      <w:r w:rsidRPr="4BFF2CA7" w:rsidR="05040733">
        <w:rPr>
          <w:rFonts w:ascii="Arial" w:hAnsi="Arial" w:eastAsia="Arial" w:cs="Arial"/>
          <w:sz w:val="24"/>
          <w:szCs w:val="24"/>
        </w:rPr>
        <w:t>my actions, I again employed this method.</w:t>
      </w:r>
      <w:r w:rsidRPr="4BFF2CA7" w:rsidR="555E5244">
        <w:rPr>
          <w:rFonts w:ascii="Arial" w:hAnsi="Arial" w:eastAsia="Arial" w:cs="Arial"/>
          <w:sz w:val="24"/>
          <w:szCs w:val="24"/>
        </w:rPr>
        <w:t xml:space="preserve">  This worked well as I was able to </w:t>
      </w:r>
      <w:r w:rsidRPr="4BFF2CA7" w:rsidR="555E5244">
        <w:rPr>
          <w:rFonts w:ascii="Arial" w:hAnsi="Arial" w:eastAsia="Arial" w:cs="Arial"/>
          <w:sz w:val="24"/>
          <w:szCs w:val="24"/>
        </w:rPr>
        <w:t>evidence</w:t>
      </w:r>
      <w:r w:rsidRPr="4BFF2CA7" w:rsidR="555E5244">
        <w:rPr>
          <w:rFonts w:ascii="Arial" w:hAnsi="Arial" w:eastAsia="Arial" w:cs="Arial"/>
          <w:sz w:val="24"/>
          <w:szCs w:val="24"/>
        </w:rPr>
        <w:t xml:space="preserve"> my findings and use them to successfully argue for </w:t>
      </w:r>
      <w:r w:rsidRPr="4BFF2CA7" w:rsidR="555E5244">
        <w:rPr>
          <w:rFonts w:ascii="Arial" w:hAnsi="Arial" w:eastAsia="Arial" w:cs="Arial"/>
          <w:sz w:val="24"/>
          <w:szCs w:val="24"/>
        </w:rPr>
        <w:t>additional</w:t>
      </w:r>
      <w:r w:rsidRPr="4BFF2CA7" w:rsidR="555E5244">
        <w:rPr>
          <w:rFonts w:ascii="Arial" w:hAnsi="Arial" w:eastAsia="Arial" w:cs="Arial"/>
          <w:sz w:val="24"/>
          <w:szCs w:val="24"/>
        </w:rPr>
        <w:t xml:space="preserve"> training, highlighting trends that were taking place elsewhere </w:t>
      </w:r>
      <w:r w:rsidRPr="4BFF2CA7" w:rsidR="0B862FDD">
        <w:rPr>
          <w:rFonts w:ascii="Arial" w:hAnsi="Arial" w:eastAsia="Arial" w:cs="Arial"/>
          <w:sz w:val="24"/>
          <w:szCs w:val="24"/>
        </w:rPr>
        <w:t>across policing.</w:t>
      </w:r>
      <w:r w:rsidRPr="4BFF2CA7" w:rsidR="555E5244">
        <w:rPr>
          <w:rFonts w:ascii="Arial" w:hAnsi="Arial" w:eastAsia="Arial" w:cs="Arial"/>
          <w:sz w:val="24"/>
          <w:szCs w:val="24"/>
        </w:rPr>
        <w:t xml:space="preserve">  As I </w:t>
      </w:r>
      <w:r w:rsidRPr="4BFF2CA7" w:rsidR="645679CB">
        <w:rPr>
          <w:rFonts w:ascii="Arial" w:hAnsi="Arial" w:eastAsia="Arial" w:cs="Arial"/>
          <w:sz w:val="24"/>
          <w:szCs w:val="24"/>
        </w:rPr>
        <w:t xml:space="preserve">progressed as a </w:t>
      </w:r>
      <w:r w:rsidRPr="4BFF2CA7" w:rsidR="645679CB">
        <w:rPr>
          <w:rFonts w:ascii="Arial" w:hAnsi="Arial" w:eastAsia="Arial" w:cs="Arial"/>
          <w:sz w:val="24"/>
          <w:szCs w:val="24"/>
        </w:rPr>
        <w:t>leader</w:t>
      </w:r>
      <w:r w:rsidRPr="4BFF2CA7" w:rsidR="645679CB">
        <w:rPr>
          <w:rFonts w:ascii="Arial" w:hAnsi="Arial" w:eastAsia="Arial" w:cs="Arial"/>
          <w:sz w:val="24"/>
          <w:szCs w:val="24"/>
        </w:rPr>
        <w:t xml:space="preserve"> I have found that I </w:t>
      </w:r>
      <w:r w:rsidRPr="4BFF2CA7" w:rsidR="4FF1E70A">
        <w:rPr>
          <w:rFonts w:ascii="Arial" w:hAnsi="Arial" w:eastAsia="Arial" w:cs="Arial"/>
          <w:sz w:val="24"/>
          <w:szCs w:val="24"/>
        </w:rPr>
        <w:t>haven't</w:t>
      </w:r>
      <w:r w:rsidRPr="4BFF2CA7" w:rsidR="645679CB">
        <w:rPr>
          <w:rFonts w:ascii="Arial" w:hAnsi="Arial" w:eastAsia="Arial" w:cs="Arial"/>
          <w:sz w:val="24"/>
          <w:szCs w:val="24"/>
        </w:rPr>
        <w:t xml:space="preserve"> necessarily </w:t>
      </w:r>
      <w:r w:rsidRPr="4BFF2CA7" w:rsidR="555E5244">
        <w:rPr>
          <w:rFonts w:ascii="Arial" w:hAnsi="Arial" w:eastAsia="Arial" w:cs="Arial"/>
          <w:sz w:val="24"/>
          <w:szCs w:val="24"/>
        </w:rPr>
        <w:t>need</w:t>
      </w:r>
      <w:r w:rsidRPr="4BFF2CA7" w:rsidR="66218982">
        <w:rPr>
          <w:rFonts w:ascii="Arial" w:hAnsi="Arial" w:eastAsia="Arial" w:cs="Arial"/>
          <w:sz w:val="24"/>
          <w:szCs w:val="24"/>
        </w:rPr>
        <w:t>ed</w:t>
      </w:r>
      <w:r w:rsidRPr="4BFF2CA7" w:rsidR="555E5244">
        <w:rPr>
          <w:rFonts w:ascii="Arial" w:hAnsi="Arial" w:eastAsia="Arial" w:cs="Arial"/>
          <w:sz w:val="24"/>
          <w:szCs w:val="24"/>
        </w:rPr>
        <w:t xml:space="preserve"> to rely </w:t>
      </w:r>
      <w:r w:rsidRPr="4BFF2CA7" w:rsidR="7D3CC988">
        <w:rPr>
          <w:rFonts w:ascii="Arial" w:hAnsi="Arial" w:eastAsia="Arial" w:cs="Arial"/>
          <w:sz w:val="24"/>
          <w:szCs w:val="24"/>
        </w:rPr>
        <w:t>upo</w:t>
      </w:r>
      <w:r w:rsidRPr="4BFF2CA7" w:rsidR="555E5244">
        <w:rPr>
          <w:rFonts w:ascii="Arial" w:hAnsi="Arial" w:eastAsia="Arial" w:cs="Arial"/>
          <w:sz w:val="24"/>
          <w:szCs w:val="24"/>
        </w:rPr>
        <w:t>n</w:t>
      </w:r>
      <w:r w:rsidRPr="4BFF2CA7" w:rsidR="22FB5EFD">
        <w:rPr>
          <w:rFonts w:ascii="Arial" w:hAnsi="Arial" w:eastAsia="Arial" w:cs="Arial"/>
          <w:sz w:val="24"/>
          <w:szCs w:val="24"/>
        </w:rPr>
        <w:t xml:space="preserve"> </w:t>
      </w:r>
      <w:r w:rsidRPr="4BFF2CA7" w:rsidR="22FB5EFD">
        <w:rPr>
          <w:rFonts w:ascii="Arial" w:hAnsi="Arial" w:eastAsia="Arial" w:cs="Arial"/>
          <w:sz w:val="24"/>
          <w:szCs w:val="24"/>
        </w:rPr>
        <w:t>submitting</w:t>
      </w:r>
      <w:r w:rsidRPr="4BFF2CA7" w:rsidR="22FB5EFD">
        <w:rPr>
          <w:rFonts w:ascii="Arial" w:hAnsi="Arial" w:eastAsia="Arial" w:cs="Arial"/>
          <w:sz w:val="24"/>
          <w:szCs w:val="24"/>
        </w:rPr>
        <w:t xml:space="preserve"> </w:t>
      </w:r>
      <w:r w:rsidRPr="4BFF2CA7" w:rsidR="555E5244">
        <w:rPr>
          <w:rFonts w:ascii="Arial" w:hAnsi="Arial" w:eastAsia="Arial" w:cs="Arial"/>
          <w:sz w:val="24"/>
          <w:szCs w:val="24"/>
        </w:rPr>
        <w:t xml:space="preserve">detailed business cases or </w:t>
      </w:r>
      <w:r w:rsidRPr="4BFF2CA7" w:rsidR="5B39ADCA">
        <w:rPr>
          <w:rFonts w:ascii="Arial" w:hAnsi="Arial" w:eastAsia="Arial" w:cs="Arial"/>
          <w:sz w:val="24"/>
          <w:szCs w:val="24"/>
        </w:rPr>
        <w:t xml:space="preserve">heavy use of </w:t>
      </w:r>
      <w:r w:rsidRPr="4BFF2CA7" w:rsidR="555E5244">
        <w:rPr>
          <w:rFonts w:ascii="Arial" w:hAnsi="Arial" w:eastAsia="Arial" w:cs="Arial"/>
          <w:sz w:val="24"/>
          <w:szCs w:val="24"/>
        </w:rPr>
        <w:t xml:space="preserve">analysis tools, such as PESTLE, quite as much </w:t>
      </w:r>
      <w:r w:rsidRPr="4BFF2CA7" w:rsidR="555E5244">
        <w:rPr>
          <w:rFonts w:ascii="Arial" w:hAnsi="Arial" w:eastAsia="Arial" w:cs="Arial"/>
          <w:sz w:val="24"/>
          <w:szCs w:val="24"/>
        </w:rPr>
        <w:t>in order to</w:t>
      </w:r>
      <w:r w:rsidRPr="4BFF2CA7" w:rsidR="555E5244">
        <w:rPr>
          <w:rFonts w:ascii="Arial" w:hAnsi="Arial" w:eastAsia="Arial" w:cs="Arial"/>
          <w:sz w:val="24"/>
          <w:szCs w:val="24"/>
        </w:rPr>
        <w:t xml:space="preserve"> support arguments, certainly for lower-level requirements.</w:t>
      </w:r>
      <w:r w:rsidRPr="4BFF2CA7" w:rsidR="2D18B7B6">
        <w:rPr>
          <w:rFonts w:ascii="Arial" w:hAnsi="Arial" w:eastAsia="Arial" w:cs="Arial"/>
          <w:sz w:val="24"/>
          <w:szCs w:val="24"/>
        </w:rPr>
        <w:t xml:space="preserve">  However, on reflection this is something that would continue to be useful as it supports good decision making.  </w:t>
      </w:r>
      <w:r w:rsidRPr="4BFF2CA7" w:rsidR="2C91FDA3">
        <w:rPr>
          <w:rFonts w:ascii="Arial" w:hAnsi="Arial" w:eastAsia="Arial" w:cs="Arial"/>
          <w:noProof w:val="0"/>
          <w:sz w:val="24"/>
          <w:szCs w:val="24"/>
          <w:u w:val="none"/>
          <w:lang w:val="en-GB"/>
        </w:rPr>
        <w:t>In my example, t</w:t>
      </w:r>
      <w:r w:rsidRPr="4BFF2CA7" w:rsidR="686806CC">
        <w:rPr>
          <w:rFonts w:ascii="Arial" w:hAnsi="Arial" w:eastAsia="Arial" w:cs="Arial"/>
          <w:noProof w:val="0"/>
          <w:sz w:val="24"/>
          <w:szCs w:val="24"/>
          <w:u w:val="none"/>
          <w:lang w:val="en-GB"/>
        </w:rPr>
        <w:t xml:space="preserve">here was a particular force-wide issue with </w:t>
      </w:r>
      <w:r w:rsidRPr="4BFF2CA7" w:rsidR="351DFF12">
        <w:rPr>
          <w:rFonts w:ascii="Arial" w:hAnsi="Arial" w:eastAsia="Arial" w:cs="Arial"/>
          <w:noProof w:val="0"/>
          <w:sz w:val="24"/>
          <w:szCs w:val="24"/>
          <w:u w:val="none"/>
          <w:lang w:val="en-GB"/>
        </w:rPr>
        <w:t>mental health</w:t>
      </w:r>
      <w:r w:rsidRPr="4BFF2CA7" w:rsidR="686806CC">
        <w:rPr>
          <w:rFonts w:ascii="Arial" w:hAnsi="Arial" w:eastAsia="Arial" w:cs="Arial"/>
          <w:noProof w:val="0"/>
          <w:sz w:val="24"/>
          <w:szCs w:val="24"/>
          <w:u w:val="none"/>
          <w:lang w:val="en-GB"/>
        </w:rPr>
        <w:t xml:space="preserve"> patients being dropped off at A+E by police without any formal handover - this put our health colleagues at risk as they were not afforded information we held, particularly PNC warning markers</w:t>
      </w:r>
      <w:r w:rsidRPr="4BFF2CA7" w:rsidR="686806CC">
        <w:rPr>
          <w:rFonts w:ascii="Arial" w:hAnsi="Arial" w:eastAsia="Arial" w:cs="Arial"/>
          <w:noProof w:val="0"/>
          <w:sz w:val="24"/>
          <w:szCs w:val="24"/>
          <w:u w:val="none"/>
          <w:lang w:val="en-GB"/>
        </w:rPr>
        <w:t xml:space="preserve">. </w:t>
      </w:r>
      <w:r w:rsidRPr="4BFF2CA7" w:rsidR="684EC2DF">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 xml:space="preserve">I made a commitment to deal with this issue across </w:t>
      </w:r>
      <w:r w:rsidRPr="4BFF2CA7" w:rsidR="52F6E2C5">
        <w:rPr>
          <w:rFonts w:ascii="Arial" w:hAnsi="Arial" w:eastAsia="Arial" w:cs="Arial"/>
          <w:noProof w:val="0"/>
          <w:sz w:val="24"/>
          <w:szCs w:val="24"/>
          <w:u w:val="none"/>
          <w:lang w:val="en-GB"/>
        </w:rPr>
        <w:t xml:space="preserve">the health authority </w:t>
      </w:r>
      <w:r w:rsidRPr="4BFF2CA7" w:rsidR="686806CC">
        <w:rPr>
          <w:rFonts w:ascii="Arial" w:hAnsi="Arial" w:eastAsia="Arial" w:cs="Arial"/>
          <w:noProof w:val="0"/>
          <w:sz w:val="24"/>
          <w:szCs w:val="24"/>
          <w:u w:val="none"/>
          <w:lang w:val="en-GB"/>
        </w:rPr>
        <w:t xml:space="preserve">and county borders, consulting with </w:t>
      </w:r>
      <w:r w:rsidRPr="4BFF2CA7" w:rsidR="6DAC29E1">
        <w:rPr>
          <w:rFonts w:ascii="Arial" w:hAnsi="Arial" w:eastAsia="Arial" w:cs="Arial"/>
          <w:noProof w:val="0"/>
          <w:sz w:val="24"/>
          <w:szCs w:val="24"/>
          <w:u w:val="none"/>
          <w:lang w:val="en-GB"/>
        </w:rPr>
        <w:t xml:space="preserve">subject matter experts </w:t>
      </w:r>
      <w:r w:rsidRPr="4BFF2CA7" w:rsidR="686806CC">
        <w:rPr>
          <w:rFonts w:ascii="Arial" w:hAnsi="Arial" w:eastAsia="Arial" w:cs="Arial"/>
          <w:noProof w:val="0"/>
          <w:sz w:val="24"/>
          <w:szCs w:val="24"/>
          <w:u w:val="none"/>
          <w:lang w:val="en-GB"/>
        </w:rPr>
        <w:t xml:space="preserve">throughout policing, </w:t>
      </w:r>
      <w:r w:rsidRPr="4BFF2CA7" w:rsidR="686806CC">
        <w:rPr>
          <w:rFonts w:ascii="Arial" w:hAnsi="Arial" w:eastAsia="Arial" w:cs="Arial"/>
          <w:noProof w:val="0"/>
          <w:sz w:val="24"/>
          <w:szCs w:val="24"/>
          <w:u w:val="none"/>
          <w:lang w:val="en-GB"/>
        </w:rPr>
        <w:t>i</w:t>
      </w:r>
      <w:r w:rsidRPr="4BFF2CA7" w:rsidR="686806CC">
        <w:rPr>
          <w:rFonts w:ascii="Arial" w:hAnsi="Arial" w:eastAsia="Arial" w:cs="Arial"/>
          <w:noProof w:val="0"/>
          <w:sz w:val="24"/>
          <w:szCs w:val="24"/>
          <w:u w:val="none"/>
          <w:lang w:val="en-GB"/>
        </w:rPr>
        <w:t>dentifying</w:t>
      </w:r>
      <w:r w:rsidRPr="4BFF2CA7" w:rsidR="686806CC">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 xml:space="preserve">good practice via the Metropolitan Police where through their introduction of a formal handover form, instances of </w:t>
      </w:r>
      <w:r w:rsidRPr="4BFF2CA7" w:rsidR="686806CC">
        <w:rPr>
          <w:rFonts w:ascii="Arial" w:hAnsi="Arial" w:eastAsia="Arial" w:cs="Arial"/>
          <w:noProof w:val="0"/>
          <w:sz w:val="24"/>
          <w:szCs w:val="24"/>
          <w:u w:val="none"/>
          <w:lang w:val="en-GB"/>
        </w:rPr>
        <w:t>mis</w:t>
      </w:r>
      <w:r w:rsidRPr="4BFF2CA7" w:rsidR="61DDDB2A">
        <w:rPr>
          <w:rFonts w:ascii="Arial" w:hAnsi="Arial" w:eastAsia="Arial" w:cs="Arial"/>
          <w:noProof w:val="0"/>
          <w:sz w:val="24"/>
          <w:szCs w:val="24"/>
          <w:u w:val="none"/>
          <w:lang w:val="en-GB"/>
        </w:rPr>
        <w:t xml:space="preserve">sing persons </w:t>
      </w:r>
      <w:r w:rsidRPr="4BFF2CA7" w:rsidR="686806CC">
        <w:rPr>
          <w:rFonts w:ascii="Arial" w:hAnsi="Arial" w:eastAsia="Arial" w:cs="Arial"/>
          <w:noProof w:val="0"/>
          <w:sz w:val="24"/>
          <w:szCs w:val="24"/>
          <w:u w:val="none"/>
          <w:lang w:val="en-GB"/>
        </w:rPr>
        <w:t>from hospitals in the manner outlined reduced by over 70 percent</w:t>
      </w:r>
      <w:r w:rsidRPr="4BFF2CA7" w:rsidR="686806CC">
        <w:rPr>
          <w:rFonts w:ascii="Arial" w:hAnsi="Arial" w:eastAsia="Arial" w:cs="Arial"/>
          <w:noProof w:val="0"/>
          <w:sz w:val="24"/>
          <w:szCs w:val="24"/>
          <w:u w:val="none"/>
          <w:lang w:val="en-GB"/>
        </w:rPr>
        <w:t>.</w:t>
      </w:r>
      <w:r w:rsidRPr="4BFF2CA7" w:rsidR="01325BA1">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 xml:space="preserve">I obtained a copy of the form, </w:t>
      </w:r>
      <w:r w:rsidRPr="4BFF2CA7" w:rsidR="686806CC">
        <w:rPr>
          <w:rFonts w:ascii="Arial" w:hAnsi="Arial" w:eastAsia="Arial" w:cs="Arial"/>
          <w:noProof w:val="0"/>
          <w:sz w:val="24"/>
          <w:szCs w:val="24"/>
          <w:u w:val="none"/>
          <w:lang w:val="en-GB"/>
        </w:rPr>
        <w:t>making adjustments</w:t>
      </w:r>
      <w:r w:rsidRPr="4BFF2CA7" w:rsidR="686806CC">
        <w:rPr>
          <w:rFonts w:ascii="Arial" w:hAnsi="Arial" w:eastAsia="Arial" w:cs="Arial"/>
          <w:noProof w:val="0"/>
          <w:sz w:val="24"/>
          <w:szCs w:val="24"/>
          <w:u w:val="none"/>
          <w:lang w:val="en-GB"/>
        </w:rPr>
        <w:t xml:space="preserve"> </w:t>
      </w:r>
      <w:r w:rsidRPr="4BFF2CA7" w:rsidR="2714BA66">
        <w:rPr>
          <w:rFonts w:ascii="Arial" w:hAnsi="Arial" w:eastAsia="Arial" w:cs="Arial"/>
          <w:noProof w:val="0"/>
          <w:sz w:val="24"/>
          <w:szCs w:val="24"/>
          <w:u w:val="none"/>
          <w:lang w:val="en-GB"/>
        </w:rPr>
        <w:t>which enable local procedures to be adopted whilst</w:t>
      </w:r>
      <w:r w:rsidRPr="4BFF2CA7" w:rsidR="686806CC">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anticipating</w:t>
      </w:r>
      <w:r w:rsidRPr="4BFF2CA7" w:rsidR="686806CC">
        <w:rPr>
          <w:rFonts w:ascii="Arial" w:hAnsi="Arial" w:eastAsia="Arial" w:cs="Arial"/>
          <w:noProof w:val="0"/>
          <w:sz w:val="24"/>
          <w:szCs w:val="24"/>
          <w:u w:val="none"/>
          <w:lang w:val="en-GB"/>
        </w:rPr>
        <w:t xml:space="preserve"> partnership needs around risk assessment, ensuring that was fully captured. I shared explorations with colleagues and partners, consulting them, ensuring collective needs were met, then engineered a process for it to be utilised by policing teams prior to handing over to A+E staff</w:t>
      </w:r>
      <w:r w:rsidRPr="4BFF2CA7" w:rsidR="20AE2402">
        <w:rPr>
          <w:rFonts w:ascii="Arial" w:hAnsi="Arial" w:eastAsia="Arial" w:cs="Arial"/>
          <w:noProof w:val="0"/>
          <w:sz w:val="24"/>
          <w:szCs w:val="24"/>
          <w:u w:val="none"/>
          <w:lang w:val="en-GB"/>
        </w:rPr>
        <w:t xml:space="preserve">. </w:t>
      </w:r>
      <w:r w:rsidRPr="4BFF2CA7" w:rsidR="420EBFE3">
        <w:rPr>
          <w:rFonts w:ascii="Arial" w:hAnsi="Arial" w:eastAsia="Arial" w:cs="Arial"/>
          <w:noProof w:val="0"/>
          <w:sz w:val="24"/>
          <w:szCs w:val="24"/>
          <w:u w:val="none"/>
          <w:lang w:val="en-GB"/>
        </w:rPr>
        <w:t xml:space="preserve"> </w:t>
      </w:r>
      <w:r w:rsidRPr="4BFF2CA7" w:rsidR="686806CC">
        <w:rPr>
          <w:rFonts w:ascii="Arial" w:hAnsi="Arial" w:eastAsia="Arial" w:cs="Arial"/>
          <w:noProof w:val="0"/>
          <w:sz w:val="24"/>
          <w:szCs w:val="24"/>
          <w:u w:val="none"/>
          <w:lang w:val="en-GB"/>
        </w:rPr>
        <w:t xml:space="preserve">Discussing with partners I set a 3-month </w:t>
      </w:r>
      <w:r w:rsidRPr="4BFF2CA7" w:rsidR="686806CC">
        <w:rPr>
          <w:rFonts w:ascii="Arial" w:hAnsi="Arial" w:eastAsia="Arial" w:cs="Arial"/>
          <w:noProof w:val="0"/>
          <w:sz w:val="24"/>
          <w:szCs w:val="24"/>
          <w:u w:val="none"/>
          <w:lang w:val="en-GB"/>
        </w:rPr>
        <w:t>timeframe</w:t>
      </w:r>
      <w:r w:rsidRPr="4BFF2CA7" w:rsidR="686806CC">
        <w:rPr>
          <w:rFonts w:ascii="Arial" w:hAnsi="Arial" w:eastAsia="Arial" w:cs="Arial"/>
          <w:noProof w:val="0"/>
          <w:sz w:val="24"/>
          <w:szCs w:val="24"/>
          <w:u w:val="none"/>
          <w:lang w:val="en-GB"/>
        </w:rPr>
        <w:t xml:space="preserve"> with regular reviews to ensure partners were getting what they </w:t>
      </w:r>
      <w:r w:rsidRPr="4BFF2CA7" w:rsidR="686806CC">
        <w:rPr>
          <w:rFonts w:ascii="Arial" w:hAnsi="Arial" w:eastAsia="Arial" w:cs="Arial"/>
          <w:noProof w:val="0"/>
          <w:sz w:val="24"/>
          <w:szCs w:val="24"/>
          <w:u w:val="none"/>
          <w:lang w:val="en-GB"/>
        </w:rPr>
        <w:t>required</w:t>
      </w:r>
      <w:r w:rsidRPr="4BFF2CA7" w:rsidR="686806CC">
        <w:rPr>
          <w:rFonts w:ascii="Arial" w:hAnsi="Arial" w:eastAsia="Arial" w:cs="Arial"/>
          <w:noProof w:val="0"/>
          <w:sz w:val="24"/>
          <w:szCs w:val="24"/>
          <w:u w:val="none"/>
          <w:lang w:val="en-GB"/>
        </w:rPr>
        <w:t xml:space="preserve"> from me. During one such review there appeared to be some negativity from a member of the </w:t>
      </w:r>
      <w:r w:rsidRPr="4BFF2CA7" w:rsidR="2DAA2D22">
        <w:rPr>
          <w:rFonts w:ascii="Arial" w:hAnsi="Arial" w:eastAsia="Arial" w:cs="Arial"/>
          <w:noProof w:val="0"/>
          <w:sz w:val="24"/>
          <w:szCs w:val="24"/>
          <w:u w:val="none"/>
          <w:lang w:val="en-GB"/>
        </w:rPr>
        <w:t xml:space="preserve">local health board </w:t>
      </w:r>
      <w:r w:rsidRPr="4BFF2CA7" w:rsidR="686806CC">
        <w:rPr>
          <w:rFonts w:ascii="Arial" w:hAnsi="Arial" w:eastAsia="Arial" w:cs="Arial"/>
          <w:noProof w:val="0"/>
          <w:sz w:val="24"/>
          <w:szCs w:val="24"/>
          <w:u w:val="none"/>
          <w:lang w:val="en-GB"/>
        </w:rPr>
        <w:t>who was critical of a small number of occasions where, in their view police were not fully complying with this process - I pledged to address this but also highlighted the many number of ‘successes’, maintaining a positive influence and ‘battle rhythm’, challenging them for their creative ideas for improvement which resulted in the representation in future meetings of a triage nurse whom it was found was key to success of this pilot.</w:t>
      </w:r>
      <w:r w:rsidRPr="4BFF2CA7" w:rsidR="4A2C80D8">
        <w:rPr>
          <w:rFonts w:ascii="Arial" w:hAnsi="Arial" w:eastAsia="Arial" w:cs="Arial"/>
          <w:noProof w:val="0"/>
          <w:sz w:val="24"/>
          <w:szCs w:val="24"/>
          <w:u w:val="none"/>
          <w:lang w:val="en-GB"/>
        </w:rPr>
        <w:t xml:space="preserve">  </w:t>
      </w:r>
      <w:r w:rsidRPr="4BFF2CA7" w:rsidR="41D3A8FA">
        <w:rPr>
          <w:rFonts w:ascii="Arial" w:hAnsi="Arial" w:eastAsia="Arial" w:cs="Arial"/>
          <w:noProof w:val="0"/>
          <w:sz w:val="24"/>
          <w:szCs w:val="24"/>
          <w:u w:val="none"/>
          <w:lang w:val="en-GB"/>
        </w:rPr>
        <w:t xml:space="preserve">If I were to tackle an issue such as this </w:t>
      </w:r>
      <w:r w:rsidRPr="4BFF2CA7" w:rsidR="3DAC96B3">
        <w:rPr>
          <w:rFonts w:ascii="Arial" w:hAnsi="Arial" w:eastAsia="Arial" w:cs="Arial"/>
          <w:noProof w:val="0"/>
          <w:sz w:val="24"/>
          <w:szCs w:val="24"/>
          <w:u w:val="none"/>
          <w:lang w:val="en-GB"/>
        </w:rPr>
        <w:t>again,</w:t>
      </w:r>
      <w:r w:rsidRPr="4BFF2CA7" w:rsidR="41D3A8FA">
        <w:rPr>
          <w:rFonts w:ascii="Arial" w:hAnsi="Arial" w:eastAsia="Arial" w:cs="Arial"/>
          <w:noProof w:val="0"/>
          <w:sz w:val="24"/>
          <w:szCs w:val="24"/>
          <w:u w:val="none"/>
          <w:lang w:val="en-GB"/>
        </w:rPr>
        <w:t xml:space="preserve"> I would dedicate </w:t>
      </w:r>
      <w:r w:rsidRPr="4BFF2CA7" w:rsidR="41D3A8FA">
        <w:rPr>
          <w:rFonts w:ascii="Arial" w:hAnsi="Arial" w:eastAsia="Arial" w:cs="Arial"/>
          <w:noProof w:val="0"/>
          <w:sz w:val="24"/>
          <w:szCs w:val="24"/>
          <w:u w:val="none"/>
          <w:lang w:val="en-GB"/>
        </w:rPr>
        <w:t>additional</w:t>
      </w:r>
      <w:r w:rsidRPr="4BFF2CA7" w:rsidR="41D3A8FA">
        <w:rPr>
          <w:rFonts w:ascii="Arial" w:hAnsi="Arial" w:eastAsia="Arial" w:cs="Arial"/>
          <w:noProof w:val="0"/>
          <w:sz w:val="24"/>
          <w:szCs w:val="24"/>
          <w:u w:val="none"/>
          <w:lang w:val="en-GB"/>
        </w:rPr>
        <w:t xml:space="preserve"> </w:t>
      </w:r>
      <w:r w:rsidRPr="4BFF2CA7" w:rsidR="02844A02">
        <w:rPr>
          <w:rFonts w:ascii="Arial" w:hAnsi="Arial" w:eastAsia="Arial" w:cs="Arial"/>
          <w:noProof w:val="0"/>
          <w:sz w:val="24"/>
          <w:szCs w:val="24"/>
          <w:u w:val="none"/>
          <w:lang w:val="en-GB"/>
        </w:rPr>
        <w:t>time</w:t>
      </w:r>
      <w:r w:rsidRPr="4BFF2CA7" w:rsidR="41D3A8FA">
        <w:rPr>
          <w:rFonts w:ascii="Arial" w:hAnsi="Arial" w:eastAsia="Arial" w:cs="Arial"/>
          <w:noProof w:val="0"/>
          <w:sz w:val="24"/>
          <w:szCs w:val="24"/>
          <w:u w:val="none"/>
          <w:lang w:val="en-GB"/>
        </w:rPr>
        <w:t xml:space="preserve"> to ensure that there was </w:t>
      </w:r>
      <w:r w:rsidRPr="4BFF2CA7" w:rsidR="5ABCDF66">
        <w:rPr>
          <w:rFonts w:ascii="Arial" w:hAnsi="Arial" w:eastAsia="Arial" w:cs="Arial"/>
          <w:noProof w:val="0"/>
          <w:sz w:val="24"/>
          <w:szCs w:val="24"/>
          <w:u w:val="none"/>
          <w:lang w:val="en-GB"/>
        </w:rPr>
        <w:t>e</w:t>
      </w:r>
      <w:r w:rsidRPr="4BFF2CA7" w:rsidR="41D3A8FA">
        <w:rPr>
          <w:rFonts w:ascii="Arial" w:hAnsi="Arial" w:eastAsia="Arial" w:cs="Arial"/>
          <w:noProof w:val="0"/>
          <w:sz w:val="24"/>
          <w:szCs w:val="24"/>
          <w:u w:val="none"/>
          <w:lang w:val="en-GB"/>
        </w:rPr>
        <w:t>quity from partners as</w:t>
      </w:r>
      <w:r w:rsidRPr="4BFF2CA7" w:rsidR="783254BC">
        <w:rPr>
          <w:rFonts w:ascii="Arial" w:hAnsi="Arial" w:eastAsia="Arial" w:cs="Arial"/>
          <w:noProof w:val="0"/>
          <w:sz w:val="24"/>
          <w:szCs w:val="24"/>
          <w:u w:val="none"/>
          <w:lang w:val="en-GB"/>
        </w:rPr>
        <w:t xml:space="preserve"> well as ensuring that resilience is built </w:t>
      </w:r>
      <w:r w:rsidRPr="4BFF2CA7" w:rsidR="6678154D">
        <w:rPr>
          <w:rFonts w:ascii="Arial" w:hAnsi="Arial" w:eastAsia="Arial" w:cs="Arial"/>
          <w:noProof w:val="0"/>
          <w:sz w:val="24"/>
          <w:szCs w:val="24"/>
          <w:u w:val="none"/>
          <w:lang w:val="en-GB"/>
        </w:rPr>
        <w:t>into</w:t>
      </w:r>
      <w:r w:rsidRPr="4BFF2CA7" w:rsidR="783254BC">
        <w:rPr>
          <w:rFonts w:ascii="Arial" w:hAnsi="Arial" w:eastAsia="Arial" w:cs="Arial"/>
          <w:noProof w:val="0"/>
          <w:sz w:val="24"/>
          <w:szCs w:val="24"/>
          <w:u w:val="none"/>
          <w:lang w:val="en-GB"/>
        </w:rPr>
        <w:t xml:space="preserve"> t</w:t>
      </w:r>
      <w:r w:rsidRPr="4BFF2CA7" w:rsidR="38F1F3E2">
        <w:rPr>
          <w:rFonts w:ascii="Arial" w:hAnsi="Arial" w:eastAsia="Arial" w:cs="Arial"/>
          <w:noProof w:val="0"/>
          <w:sz w:val="24"/>
          <w:szCs w:val="24"/>
          <w:u w:val="none"/>
          <w:lang w:val="en-GB"/>
        </w:rPr>
        <w:t>he process to avoid there being a single point of failure if one member of the partnership moved on or became unavailable</w:t>
      </w:r>
      <w:r w:rsidRPr="4BFF2CA7" w:rsidR="12B027A5">
        <w:rPr>
          <w:rFonts w:ascii="Arial" w:hAnsi="Arial" w:eastAsia="Arial" w:cs="Arial"/>
          <w:noProof w:val="0"/>
          <w:sz w:val="24"/>
          <w:szCs w:val="24"/>
          <w:u w:val="none"/>
          <w:lang w:val="en-GB"/>
        </w:rPr>
        <w:t xml:space="preserve">. </w:t>
      </w:r>
      <w:r w:rsidRPr="4BFF2CA7" w:rsidR="2EB474A3">
        <w:rPr>
          <w:rFonts w:ascii="Arial" w:hAnsi="Arial" w:eastAsia="Arial" w:cs="Arial"/>
          <w:noProof w:val="0"/>
          <w:sz w:val="24"/>
          <w:szCs w:val="24"/>
          <w:u w:val="none"/>
          <w:lang w:val="en-GB"/>
        </w:rPr>
        <w:t>I would also request, that as a group, we consider a</w:t>
      </w:r>
      <w:r w:rsidRPr="4BFF2CA7" w:rsidR="70D1F99B">
        <w:rPr>
          <w:rFonts w:ascii="Arial" w:hAnsi="Arial" w:eastAsia="Arial" w:cs="Arial"/>
          <w:noProof w:val="0"/>
          <w:sz w:val="24"/>
          <w:szCs w:val="24"/>
          <w:u w:val="none"/>
          <w:lang w:val="en-GB"/>
        </w:rPr>
        <w:t xml:space="preserve"> formal framework for </w:t>
      </w:r>
      <w:r w:rsidRPr="4BFF2CA7" w:rsidR="01FC249E">
        <w:rPr>
          <w:rFonts w:ascii="Arial" w:hAnsi="Arial" w:eastAsia="Arial" w:cs="Arial"/>
          <w:noProof w:val="0"/>
          <w:sz w:val="24"/>
          <w:szCs w:val="24"/>
          <w:u w:val="none"/>
          <w:lang w:val="en-GB"/>
        </w:rPr>
        <w:t>participation,</w:t>
      </w:r>
      <w:r w:rsidRPr="4BFF2CA7" w:rsidR="70D1F99B">
        <w:rPr>
          <w:rFonts w:ascii="Arial" w:hAnsi="Arial" w:eastAsia="Arial" w:cs="Arial"/>
          <w:noProof w:val="0"/>
          <w:sz w:val="24"/>
          <w:szCs w:val="24"/>
          <w:u w:val="none"/>
          <w:lang w:val="en-GB"/>
        </w:rPr>
        <w:t xml:space="preserve"> and I have considered the benefits of </w:t>
      </w:r>
      <w:r w:rsidRPr="4BFF2CA7" w:rsidR="7125BEEF">
        <w:rPr>
          <w:rFonts w:ascii="Arial" w:hAnsi="Arial" w:eastAsia="Arial" w:cs="Arial"/>
          <w:noProof w:val="0"/>
          <w:sz w:val="24"/>
          <w:szCs w:val="24"/>
          <w:u w:val="none"/>
          <w:lang w:val="en-GB"/>
        </w:rPr>
        <w:t xml:space="preserve">the Ladder of Participation (Wilcox, 1994) whereby </w:t>
      </w:r>
      <w:r w:rsidRPr="4BFF2CA7" w:rsidR="600ED531">
        <w:rPr>
          <w:rFonts w:ascii="Arial" w:hAnsi="Arial" w:eastAsia="Arial" w:cs="Arial"/>
          <w:noProof w:val="0"/>
          <w:sz w:val="24"/>
          <w:szCs w:val="24"/>
          <w:u w:val="none"/>
          <w:lang w:val="en-GB"/>
        </w:rPr>
        <w:t xml:space="preserve">the partners are able to be clear about what they are able to achieve, where they sit on the ladder at any given time and </w:t>
      </w:r>
      <w:r w:rsidRPr="4BFF2CA7" w:rsidR="2AFCB509">
        <w:rPr>
          <w:rFonts w:ascii="Arial" w:hAnsi="Arial" w:eastAsia="Arial" w:cs="Arial"/>
          <w:noProof w:val="0"/>
          <w:sz w:val="24"/>
          <w:szCs w:val="24"/>
          <w:u w:val="none"/>
          <w:lang w:val="en-GB"/>
        </w:rPr>
        <w:t>formalises a structured approach to supporting each other's goal.</w:t>
      </w:r>
      <w:r w:rsidRPr="4BFF2CA7" w:rsidR="75363C46">
        <w:rPr>
          <w:rFonts w:ascii="Arial" w:hAnsi="Arial" w:eastAsia="Arial" w:cs="Arial"/>
          <w:noProof w:val="0"/>
          <w:sz w:val="24"/>
          <w:szCs w:val="24"/>
          <w:u w:val="none"/>
          <w:lang w:val="en-GB"/>
        </w:rPr>
        <w:t xml:space="preserve">  </w:t>
      </w:r>
      <w:r w:rsidRPr="4BFF2CA7" w:rsidR="2ABFE958">
        <w:rPr>
          <w:rFonts w:ascii="Arial" w:hAnsi="Arial" w:eastAsia="Arial" w:cs="Arial"/>
          <w:noProof w:val="0"/>
          <w:sz w:val="24"/>
          <w:szCs w:val="24"/>
          <w:u w:val="none"/>
          <w:lang w:val="en-GB"/>
        </w:rPr>
        <w:t xml:space="preserve">The challenges of this </w:t>
      </w:r>
      <w:r w:rsidRPr="4BFF2CA7" w:rsidR="0A4F27A2">
        <w:rPr>
          <w:rFonts w:ascii="Arial" w:hAnsi="Arial" w:eastAsia="Arial" w:cs="Arial"/>
          <w:noProof w:val="0"/>
          <w:sz w:val="24"/>
          <w:szCs w:val="24"/>
          <w:u w:val="none"/>
          <w:lang w:val="en-GB"/>
        </w:rPr>
        <w:t>partnership</w:t>
      </w:r>
      <w:r w:rsidRPr="4BFF2CA7" w:rsidR="2ABFE958">
        <w:rPr>
          <w:rFonts w:ascii="Arial" w:hAnsi="Arial" w:eastAsia="Arial" w:cs="Arial"/>
          <w:noProof w:val="0"/>
          <w:sz w:val="24"/>
          <w:szCs w:val="24"/>
          <w:u w:val="none"/>
          <w:lang w:val="en-GB"/>
        </w:rPr>
        <w:t xml:space="preserve"> were no different to those that </w:t>
      </w:r>
      <w:r w:rsidRPr="4BFF2CA7" w:rsidR="2ABFE958">
        <w:rPr>
          <w:rFonts w:ascii="Arial" w:hAnsi="Arial" w:eastAsia="Arial" w:cs="Arial"/>
          <w:noProof w:val="0"/>
          <w:sz w:val="24"/>
          <w:szCs w:val="24"/>
          <w:u w:val="none"/>
          <w:lang w:val="en-GB"/>
        </w:rPr>
        <w:t>frequently</w:t>
      </w:r>
      <w:r w:rsidRPr="4BFF2CA7" w:rsidR="2ABFE958">
        <w:rPr>
          <w:rFonts w:ascii="Arial" w:hAnsi="Arial" w:eastAsia="Arial" w:cs="Arial"/>
          <w:noProof w:val="0"/>
          <w:sz w:val="24"/>
          <w:szCs w:val="24"/>
          <w:u w:val="none"/>
          <w:lang w:val="en-GB"/>
        </w:rPr>
        <w:t xml:space="preserve"> arise across operational and strategic </w:t>
      </w:r>
      <w:r w:rsidRPr="4BFF2CA7" w:rsidR="65376BFE">
        <w:rPr>
          <w:rFonts w:ascii="Arial" w:hAnsi="Arial" w:eastAsia="Arial" w:cs="Arial"/>
          <w:noProof w:val="0"/>
          <w:sz w:val="24"/>
          <w:szCs w:val="24"/>
          <w:u w:val="none"/>
          <w:lang w:val="en-GB"/>
        </w:rPr>
        <w:t>multi-agency partnership working</w:t>
      </w:r>
      <w:r w:rsidRPr="4BFF2CA7" w:rsidR="57396FA1">
        <w:rPr>
          <w:rFonts w:ascii="Arial" w:hAnsi="Arial" w:eastAsia="Arial" w:cs="Arial"/>
          <w:noProof w:val="0"/>
          <w:sz w:val="24"/>
          <w:szCs w:val="24"/>
          <w:u w:val="none"/>
          <w:lang w:val="en-GB"/>
        </w:rPr>
        <w:t xml:space="preserve"> – with the constant staff turnover between organisations often being limiting factors</w:t>
      </w:r>
      <w:r w:rsidRPr="4BFF2CA7" w:rsidR="57396FA1">
        <w:rPr>
          <w:rFonts w:ascii="Arial" w:hAnsi="Arial" w:eastAsia="Arial" w:cs="Arial"/>
          <w:noProof w:val="0"/>
          <w:sz w:val="24"/>
          <w:szCs w:val="24"/>
          <w:u w:val="none"/>
          <w:lang w:val="en-GB"/>
        </w:rPr>
        <w:t xml:space="preserve">.  </w:t>
      </w:r>
      <w:r w:rsidRPr="4BFF2CA7" w:rsidR="62813661">
        <w:rPr>
          <w:rFonts w:ascii="Arial" w:hAnsi="Arial" w:eastAsia="Arial" w:cs="Arial"/>
          <w:noProof w:val="0"/>
          <w:sz w:val="24"/>
          <w:szCs w:val="24"/>
          <w:u w:val="none"/>
          <w:lang w:val="en-GB"/>
        </w:rPr>
        <w:t>In my experience i</w:t>
      </w:r>
      <w:r w:rsidRPr="4BFF2CA7" w:rsidR="57396FA1">
        <w:rPr>
          <w:rFonts w:ascii="Arial" w:hAnsi="Arial" w:eastAsia="Arial" w:cs="Arial"/>
          <w:noProof w:val="0"/>
          <w:sz w:val="24"/>
          <w:szCs w:val="24"/>
          <w:u w:val="none"/>
          <w:lang w:val="en-GB"/>
        </w:rPr>
        <w:t xml:space="preserve">t can be </w:t>
      </w:r>
      <w:r w:rsidRPr="4BFF2CA7" w:rsidR="32A60D9C">
        <w:rPr>
          <w:rFonts w:ascii="Arial" w:hAnsi="Arial" w:eastAsia="Arial" w:cs="Arial"/>
          <w:noProof w:val="0"/>
          <w:sz w:val="24"/>
          <w:szCs w:val="24"/>
          <w:u w:val="none"/>
          <w:lang w:val="en-GB"/>
        </w:rPr>
        <w:t>ironic</w:t>
      </w:r>
      <w:r w:rsidRPr="4BFF2CA7" w:rsidR="57396FA1">
        <w:rPr>
          <w:rFonts w:ascii="Arial" w:hAnsi="Arial" w:eastAsia="Arial" w:cs="Arial"/>
          <w:noProof w:val="0"/>
          <w:sz w:val="24"/>
          <w:szCs w:val="24"/>
          <w:u w:val="none"/>
          <w:lang w:val="en-GB"/>
        </w:rPr>
        <w:t xml:space="preserve"> that the success of a partnership can sometimes </w:t>
      </w:r>
      <w:r w:rsidRPr="4BFF2CA7" w:rsidR="538C24F7">
        <w:rPr>
          <w:rFonts w:ascii="Arial" w:hAnsi="Arial" w:eastAsia="Arial" w:cs="Arial"/>
          <w:noProof w:val="0"/>
          <w:sz w:val="24"/>
          <w:szCs w:val="24"/>
          <w:u w:val="none"/>
          <w:lang w:val="en-GB"/>
        </w:rPr>
        <w:t>led</w:t>
      </w:r>
      <w:r w:rsidRPr="4BFF2CA7" w:rsidR="57396FA1">
        <w:rPr>
          <w:rFonts w:ascii="Arial" w:hAnsi="Arial" w:eastAsia="Arial" w:cs="Arial"/>
          <w:noProof w:val="0"/>
          <w:sz w:val="24"/>
          <w:szCs w:val="24"/>
          <w:u w:val="none"/>
          <w:lang w:val="en-GB"/>
        </w:rPr>
        <w:t xml:space="preserve"> to its downfall with the worthy </w:t>
      </w:r>
      <w:r w:rsidRPr="4BFF2CA7" w:rsidR="01D5204B">
        <w:rPr>
          <w:rFonts w:ascii="Arial" w:hAnsi="Arial" w:eastAsia="Arial" w:cs="Arial"/>
          <w:noProof w:val="0"/>
          <w:sz w:val="24"/>
          <w:szCs w:val="24"/>
          <w:u w:val="none"/>
          <w:lang w:val="en-GB"/>
        </w:rPr>
        <w:t>protagonists</w:t>
      </w:r>
      <w:r w:rsidRPr="4BFF2CA7" w:rsidR="0F77BE6F">
        <w:rPr>
          <w:rFonts w:ascii="Arial" w:hAnsi="Arial" w:eastAsia="Arial" w:cs="Arial"/>
          <w:noProof w:val="0"/>
          <w:sz w:val="24"/>
          <w:szCs w:val="24"/>
          <w:u w:val="none"/>
          <w:lang w:val="en-GB"/>
        </w:rPr>
        <w:t xml:space="preserve"> responsible for the success being promoted </w:t>
      </w:r>
      <w:r w:rsidRPr="4BFF2CA7" w:rsidR="297EF371">
        <w:rPr>
          <w:rFonts w:ascii="Arial" w:hAnsi="Arial" w:eastAsia="Arial" w:cs="Arial"/>
          <w:noProof w:val="0"/>
          <w:sz w:val="24"/>
          <w:szCs w:val="24"/>
          <w:u w:val="none"/>
          <w:lang w:val="en-GB"/>
        </w:rPr>
        <w:t xml:space="preserve">or moved to other roles, </w:t>
      </w:r>
      <w:r w:rsidRPr="4BFF2CA7" w:rsidR="297EF371">
        <w:rPr>
          <w:rFonts w:ascii="Arial" w:hAnsi="Arial" w:eastAsia="Arial" w:cs="Arial"/>
          <w:noProof w:val="0"/>
          <w:sz w:val="24"/>
          <w:szCs w:val="24"/>
          <w:u w:val="none"/>
          <w:lang w:val="en-GB"/>
        </w:rPr>
        <w:t>as a result of</w:t>
      </w:r>
      <w:r w:rsidRPr="4BFF2CA7" w:rsidR="297EF371">
        <w:rPr>
          <w:rFonts w:ascii="Arial" w:hAnsi="Arial" w:eastAsia="Arial" w:cs="Arial"/>
          <w:noProof w:val="0"/>
          <w:sz w:val="24"/>
          <w:szCs w:val="24"/>
          <w:u w:val="none"/>
          <w:lang w:val="en-GB"/>
        </w:rPr>
        <w:t xml:space="preserve"> their successes.</w:t>
      </w:r>
      <w:r w:rsidRPr="4BFF2CA7" w:rsidR="11322FEE">
        <w:rPr>
          <w:rFonts w:ascii="Arial" w:hAnsi="Arial" w:eastAsia="Arial" w:cs="Arial"/>
          <w:noProof w:val="0"/>
          <w:sz w:val="24"/>
          <w:szCs w:val="24"/>
          <w:u w:val="none"/>
          <w:lang w:val="en-GB"/>
        </w:rPr>
        <w:t xml:space="preserve">  </w:t>
      </w:r>
      <w:r w:rsidRPr="4BFF2CA7" w:rsidR="4518E81C">
        <w:rPr>
          <w:rFonts w:ascii="Arial" w:hAnsi="Arial" w:eastAsia="Arial" w:cs="Arial"/>
          <w:noProof w:val="0"/>
          <w:sz w:val="24"/>
          <w:szCs w:val="24"/>
          <w:u w:val="none"/>
          <w:lang w:val="en-GB"/>
        </w:rPr>
        <w:t>Having reflected upon my experiences I am drawn to the work undertaken by the Scottish Executive (2004) who help to identify su</w:t>
      </w:r>
      <w:r w:rsidRPr="4BFF2CA7" w:rsidR="2FB32175">
        <w:rPr>
          <w:rFonts w:ascii="Arial" w:hAnsi="Arial" w:eastAsia="Arial" w:cs="Arial"/>
          <w:noProof w:val="0"/>
          <w:sz w:val="24"/>
          <w:szCs w:val="24"/>
          <w:u w:val="none"/>
          <w:lang w:val="en-GB"/>
        </w:rPr>
        <w:t xml:space="preserve">ggested improvements that can be made to this type of partnership and </w:t>
      </w:r>
      <w:r w:rsidRPr="4BFF2CA7" w:rsidR="404BD62E">
        <w:rPr>
          <w:rFonts w:ascii="Arial" w:hAnsi="Arial" w:eastAsia="Arial" w:cs="Arial"/>
          <w:noProof w:val="0"/>
          <w:sz w:val="24"/>
          <w:szCs w:val="24"/>
          <w:u w:val="none"/>
          <w:lang w:val="en-GB"/>
        </w:rPr>
        <w:t xml:space="preserve">the building in of review – not just of the specific purpose of the work undertaken – in my case to implement change in mental health processes between police and health, but also to review </w:t>
      </w:r>
      <w:r w:rsidRPr="4BFF2CA7" w:rsidR="13554E21">
        <w:rPr>
          <w:rFonts w:ascii="Arial" w:hAnsi="Arial" w:eastAsia="Arial" w:cs="Arial"/>
          <w:noProof w:val="0"/>
          <w:sz w:val="24"/>
          <w:szCs w:val="24"/>
          <w:u w:val="none"/>
          <w:lang w:val="en-GB"/>
        </w:rPr>
        <w:t xml:space="preserve">and evaluate how the actual partnership is constructed, with clarity of roles, the widening of access and ability to build capacity within the partnership and importantly, to </w:t>
      </w:r>
      <w:r w:rsidRPr="4BFF2CA7" w:rsidR="51FA3352">
        <w:rPr>
          <w:rFonts w:ascii="Arial" w:hAnsi="Arial" w:eastAsia="Arial" w:cs="Arial"/>
          <w:noProof w:val="0"/>
          <w:sz w:val="24"/>
          <w:szCs w:val="24"/>
          <w:u w:val="none"/>
          <w:lang w:val="en-GB"/>
        </w:rPr>
        <w:t>garner strategic executive commitment to partnership working.</w:t>
      </w:r>
      <w:r w:rsidRPr="4BFF2CA7" w:rsidR="39FB50A8">
        <w:rPr>
          <w:rFonts w:ascii="Arial" w:hAnsi="Arial" w:eastAsia="Arial" w:cs="Arial"/>
          <w:noProof w:val="0"/>
          <w:sz w:val="24"/>
          <w:szCs w:val="24"/>
          <w:u w:val="none"/>
          <w:lang w:val="en-GB"/>
        </w:rPr>
        <w:t xml:space="preserve">  </w:t>
      </w:r>
      <w:r w:rsidRPr="4BFF2CA7" w:rsidR="297EF371">
        <w:rPr>
          <w:rFonts w:ascii="Arial" w:hAnsi="Arial" w:eastAsia="Arial" w:cs="Arial"/>
          <w:noProof w:val="0"/>
          <w:sz w:val="24"/>
          <w:szCs w:val="24"/>
          <w:u w:val="none"/>
          <w:lang w:val="en-GB"/>
        </w:rPr>
        <w:t xml:space="preserve">Given the breadth of the problems surrounding the police involvement in dealing with mental health crisis and the </w:t>
      </w:r>
      <w:r w:rsidRPr="4BFF2CA7" w:rsidR="297EF371">
        <w:rPr>
          <w:rFonts w:ascii="Arial" w:hAnsi="Arial" w:eastAsia="Arial" w:cs="Arial"/>
          <w:noProof w:val="0"/>
          <w:sz w:val="24"/>
          <w:szCs w:val="24"/>
          <w:u w:val="none"/>
          <w:lang w:val="en-GB"/>
        </w:rPr>
        <w:t>subsequent</w:t>
      </w:r>
      <w:r w:rsidRPr="4BFF2CA7" w:rsidR="297EF371">
        <w:rPr>
          <w:rFonts w:ascii="Arial" w:hAnsi="Arial" w:eastAsia="Arial" w:cs="Arial"/>
          <w:noProof w:val="0"/>
          <w:sz w:val="24"/>
          <w:szCs w:val="24"/>
          <w:u w:val="none"/>
          <w:lang w:val="en-GB"/>
        </w:rPr>
        <w:t xml:space="preserve"> demand </w:t>
      </w:r>
      <w:r w:rsidRPr="4BFF2CA7" w:rsidR="297EF371">
        <w:rPr>
          <w:rFonts w:ascii="Arial" w:hAnsi="Arial" w:eastAsia="Arial" w:cs="Arial"/>
          <w:noProof w:val="0"/>
          <w:sz w:val="24"/>
          <w:szCs w:val="24"/>
          <w:u w:val="none"/>
          <w:lang w:val="en-GB"/>
        </w:rPr>
        <w:t>this places</w:t>
      </w:r>
      <w:r w:rsidRPr="4BFF2CA7" w:rsidR="297EF371">
        <w:rPr>
          <w:rFonts w:ascii="Arial" w:hAnsi="Arial" w:eastAsia="Arial" w:cs="Arial"/>
          <w:noProof w:val="0"/>
          <w:sz w:val="24"/>
          <w:szCs w:val="24"/>
          <w:u w:val="none"/>
          <w:lang w:val="en-GB"/>
        </w:rPr>
        <w:t xml:space="preserve"> upon policing I have </w:t>
      </w:r>
      <w:r w:rsidRPr="4BFF2CA7" w:rsidR="3C033847">
        <w:rPr>
          <w:rFonts w:ascii="Arial" w:hAnsi="Arial" w:eastAsia="Arial" w:cs="Arial"/>
          <w:noProof w:val="0"/>
          <w:sz w:val="24"/>
          <w:szCs w:val="24"/>
          <w:u w:val="none"/>
          <w:lang w:val="en-GB"/>
        </w:rPr>
        <w:t>ascertained</w:t>
      </w:r>
      <w:r w:rsidRPr="4BFF2CA7" w:rsidR="297EF371">
        <w:rPr>
          <w:rFonts w:ascii="Arial" w:hAnsi="Arial" w:eastAsia="Arial" w:cs="Arial"/>
          <w:noProof w:val="0"/>
          <w:sz w:val="24"/>
          <w:szCs w:val="24"/>
          <w:u w:val="none"/>
          <w:lang w:val="en-GB"/>
        </w:rPr>
        <w:t xml:space="preserve"> it t</w:t>
      </w:r>
      <w:r w:rsidRPr="4BFF2CA7" w:rsidR="071C6453">
        <w:rPr>
          <w:rFonts w:ascii="Arial" w:hAnsi="Arial" w:eastAsia="Arial" w:cs="Arial"/>
          <w:noProof w:val="0"/>
          <w:sz w:val="24"/>
          <w:szCs w:val="24"/>
          <w:u w:val="none"/>
          <w:lang w:val="en-GB"/>
        </w:rPr>
        <w:t xml:space="preserve">o be a </w:t>
      </w:r>
      <w:r w:rsidRPr="4BFF2CA7" w:rsidR="071C6453">
        <w:rPr>
          <w:rFonts w:ascii="Arial" w:hAnsi="Arial" w:eastAsia="Arial" w:cs="Arial"/>
          <w:noProof w:val="0"/>
          <w:sz w:val="24"/>
          <w:szCs w:val="24"/>
          <w:u w:val="none"/>
          <w:lang w:val="en-GB"/>
        </w:rPr>
        <w:t>key issues</w:t>
      </w:r>
      <w:r w:rsidRPr="4BFF2CA7" w:rsidR="071C6453">
        <w:rPr>
          <w:rFonts w:ascii="Arial" w:hAnsi="Arial" w:eastAsia="Arial" w:cs="Arial"/>
          <w:noProof w:val="0"/>
          <w:sz w:val="24"/>
          <w:szCs w:val="24"/>
          <w:u w:val="none"/>
          <w:lang w:val="en-GB"/>
        </w:rPr>
        <w:t xml:space="preserve"> that for police leaders to address.  </w:t>
      </w:r>
      <w:r w:rsidRPr="4BFF2CA7" w:rsidR="2E1D0C5C">
        <w:rPr>
          <w:rFonts w:ascii="Arial" w:hAnsi="Arial" w:eastAsia="Arial" w:cs="Arial"/>
          <w:noProof w:val="0"/>
          <w:sz w:val="24"/>
          <w:szCs w:val="24"/>
          <w:u w:val="none"/>
          <w:lang w:val="en-GB"/>
        </w:rPr>
        <w:t>Policing and men</w:t>
      </w:r>
      <w:r w:rsidRPr="4BFF2CA7" w:rsidR="2E1D0C5C">
        <w:rPr>
          <w:rFonts w:ascii="Arial" w:hAnsi="Arial" w:eastAsia="Arial" w:cs="Arial"/>
          <w:noProof w:val="0"/>
          <w:sz w:val="24"/>
          <w:szCs w:val="24"/>
          <w:u w:val="none"/>
          <w:lang w:val="en-GB"/>
        </w:rPr>
        <w:t>tal health is at a crossroad</w:t>
      </w:r>
      <w:r w:rsidRPr="4BFF2CA7" w:rsidR="03D8DF77">
        <w:rPr>
          <w:rFonts w:ascii="Arial" w:hAnsi="Arial" w:eastAsia="Arial" w:cs="Arial"/>
          <w:noProof w:val="0"/>
          <w:sz w:val="24"/>
          <w:szCs w:val="24"/>
          <w:u w:val="none"/>
          <w:lang w:val="en-GB"/>
        </w:rPr>
        <w:t xml:space="preserve">s with police now dealing </w:t>
      </w:r>
      <w:r w:rsidRPr="4BFF2CA7" w:rsidR="1019CBA2">
        <w:rPr>
          <w:rFonts w:ascii="Arial" w:hAnsi="Arial" w:eastAsia="Arial" w:cs="Arial"/>
          <w:noProof w:val="0"/>
          <w:sz w:val="24"/>
          <w:szCs w:val="24"/>
          <w:lang w:val="en-GB"/>
        </w:rPr>
        <w:t>with increasing demands to intervene with people suffering mental health crises</w:t>
      </w:r>
      <w:r w:rsidRPr="4BFF2CA7" w:rsidR="4A995CC3">
        <w:rPr>
          <w:rFonts w:ascii="Arial" w:hAnsi="Arial" w:eastAsia="Arial" w:cs="Arial"/>
          <w:noProof w:val="0"/>
          <w:sz w:val="24"/>
          <w:szCs w:val="24"/>
          <w:lang w:val="en-GB"/>
        </w:rPr>
        <w:t>.</w:t>
      </w:r>
      <w:r w:rsidRPr="4BFF2CA7" w:rsidR="5A25DC45">
        <w:rPr>
          <w:rFonts w:ascii="Arial" w:hAnsi="Arial" w:eastAsia="Arial" w:cs="Arial"/>
          <w:noProof w:val="0"/>
          <w:sz w:val="24"/>
          <w:szCs w:val="24"/>
          <w:lang w:val="en-GB"/>
        </w:rPr>
        <w:t xml:space="preserve">  </w:t>
      </w:r>
      <w:r w:rsidRPr="4BFF2CA7" w:rsidR="1019CBA2">
        <w:rPr>
          <w:rFonts w:ascii="Arial" w:hAnsi="Arial" w:eastAsia="Arial" w:cs="Arial"/>
          <w:noProof w:val="0"/>
          <w:sz w:val="24"/>
          <w:szCs w:val="24"/>
          <w:lang w:val="en-GB"/>
        </w:rPr>
        <w:t>Some forces</w:t>
      </w:r>
      <w:r w:rsidRPr="4BFF2CA7" w:rsidR="2FDB6EF5">
        <w:rPr>
          <w:rFonts w:ascii="Arial" w:hAnsi="Arial" w:eastAsia="Arial" w:cs="Arial"/>
          <w:noProof w:val="0"/>
          <w:sz w:val="24"/>
          <w:szCs w:val="24"/>
          <w:lang w:val="en-GB"/>
        </w:rPr>
        <w:t xml:space="preserve"> </w:t>
      </w:r>
      <w:r w:rsidRPr="4BFF2CA7" w:rsidR="1019CBA2">
        <w:rPr>
          <w:rFonts w:ascii="Arial" w:hAnsi="Arial" w:eastAsia="Arial" w:cs="Arial"/>
          <w:noProof w:val="0"/>
          <w:sz w:val="24"/>
          <w:szCs w:val="24"/>
          <w:lang w:val="en-GB"/>
        </w:rPr>
        <w:t>across England and Wales have experienced a tripling in mental health requests between 2019 and 2021</w:t>
      </w:r>
      <w:r w:rsidRPr="4BFF2CA7" w:rsidR="18CAC177">
        <w:rPr>
          <w:rFonts w:ascii="Arial" w:hAnsi="Arial" w:eastAsia="Arial" w:cs="Arial"/>
          <w:noProof w:val="0"/>
          <w:sz w:val="24"/>
          <w:szCs w:val="24"/>
          <w:lang w:val="en-GB"/>
        </w:rPr>
        <w:t xml:space="preserve"> with </w:t>
      </w:r>
      <w:r w:rsidRPr="4BFF2CA7" w:rsidR="1019CBA2">
        <w:rPr>
          <w:rFonts w:ascii="Arial" w:hAnsi="Arial" w:eastAsia="Arial" w:cs="Arial"/>
          <w:noProof w:val="0"/>
          <w:sz w:val="24"/>
          <w:szCs w:val="24"/>
          <w:lang w:val="en-GB"/>
        </w:rPr>
        <w:t>Suffolk police hav</w:t>
      </w:r>
      <w:r w:rsidRPr="4BFF2CA7" w:rsidR="781D340F">
        <w:rPr>
          <w:rFonts w:ascii="Arial" w:hAnsi="Arial" w:eastAsia="Arial" w:cs="Arial"/>
          <w:noProof w:val="0"/>
          <w:sz w:val="24"/>
          <w:szCs w:val="24"/>
          <w:lang w:val="en-GB"/>
        </w:rPr>
        <w:t>ing</w:t>
      </w:r>
      <w:r w:rsidRPr="4BFF2CA7" w:rsidR="1019CBA2">
        <w:rPr>
          <w:rFonts w:ascii="Arial" w:hAnsi="Arial" w:eastAsia="Arial" w:cs="Arial"/>
          <w:noProof w:val="0"/>
          <w:sz w:val="24"/>
          <w:szCs w:val="24"/>
          <w:lang w:val="en-GB"/>
        </w:rPr>
        <w:t xml:space="preserve"> recorded an increase of 342%, Norfolk 260%, Northamptonshire 90%, and Leicestershire 54%</w:t>
      </w:r>
      <w:r w:rsidRPr="4BFF2CA7" w:rsidR="27717D32">
        <w:rPr>
          <w:rFonts w:ascii="Arial" w:hAnsi="Arial" w:eastAsia="Arial" w:cs="Arial"/>
          <w:noProof w:val="0"/>
          <w:sz w:val="24"/>
          <w:szCs w:val="24"/>
          <w:lang w:val="en-GB"/>
        </w:rPr>
        <w:t xml:space="preserve"> (</w:t>
      </w:r>
      <w:r w:rsidRPr="4BFF2CA7" w:rsidR="325C407D">
        <w:rPr>
          <w:rFonts w:ascii="Arial" w:hAnsi="Arial" w:eastAsia="Arial" w:cs="Arial"/>
          <w:noProof w:val="0"/>
          <w:sz w:val="24"/>
          <w:szCs w:val="24"/>
          <w:lang w:val="en-GB"/>
        </w:rPr>
        <w:t>Syal</w:t>
      </w:r>
      <w:r w:rsidRPr="4BFF2CA7" w:rsidR="59BA8E77">
        <w:rPr>
          <w:rFonts w:ascii="Arial" w:hAnsi="Arial" w:eastAsia="Arial" w:cs="Arial"/>
          <w:noProof w:val="0"/>
          <w:sz w:val="24"/>
          <w:szCs w:val="24"/>
          <w:lang w:val="en-GB"/>
        </w:rPr>
        <w:t>, 2023)</w:t>
      </w:r>
      <w:r w:rsidRPr="4BFF2CA7" w:rsidR="59BA8E77">
        <w:rPr>
          <w:rFonts w:ascii="Arial" w:hAnsi="Arial" w:eastAsia="Arial" w:cs="Arial"/>
          <w:noProof w:val="0"/>
          <w:sz w:val="24"/>
          <w:szCs w:val="24"/>
          <w:lang w:val="en-GB"/>
        </w:rPr>
        <w:t xml:space="preserve">.  </w:t>
      </w:r>
      <w:r w:rsidRPr="4BFF2CA7" w:rsidR="59BA8E77">
        <w:rPr>
          <w:rFonts w:ascii="Arial" w:hAnsi="Arial" w:eastAsia="Arial" w:cs="Arial"/>
          <w:noProof w:val="0"/>
          <w:sz w:val="24"/>
          <w:szCs w:val="24"/>
          <w:lang w:val="en-GB"/>
        </w:rPr>
        <w:t xml:space="preserve">In </w:t>
      </w:r>
      <w:r w:rsidRPr="4BFF2CA7" w:rsidR="59BA8E77">
        <w:rPr>
          <w:rFonts w:ascii="Arial" w:hAnsi="Arial" w:eastAsia="Arial" w:cs="Arial"/>
          <w:noProof w:val="0"/>
          <w:sz w:val="24"/>
          <w:szCs w:val="24"/>
          <w:lang w:val="en-GB"/>
        </w:rPr>
        <w:t>Februar</w:t>
      </w:r>
      <w:r w:rsidRPr="4BFF2CA7" w:rsidR="59BA8E77">
        <w:rPr>
          <w:rFonts w:ascii="Arial" w:hAnsi="Arial" w:eastAsia="Arial" w:cs="Arial"/>
          <w:noProof w:val="0"/>
          <w:sz w:val="24"/>
          <w:szCs w:val="24"/>
          <w:lang w:val="en-GB"/>
        </w:rPr>
        <w:t>y 2023</w:t>
      </w:r>
      <w:r w:rsidRPr="4BFF2CA7" w:rsidR="59BA8E77">
        <w:rPr>
          <w:rFonts w:ascii="Arial" w:hAnsi="Arial" w:eastAsia="Arial" w:cs="Arial"/>
          <w:noProof w:val="0"/>
          <w:sz w:val="24"/>
          <w:szCs w:val="24"/>
          <w:lang w:val="en-GB"/>
        </w:rPr>
        <w:t xml:space="preserve"> the Ho</w:t>
      </w:r>
      <w:r w:rsidRPr="4BFF2CA7" w:rsidR="59BA8E77">
        <w:rPr>
          <w:rFonts w:ascii="Arial" w:hAnsi="Arial" w:eastAsia="Arial" w:cs="Arial"/>
          <w:noProof w:val="0"/>
          <w:sz w:val="24"/>
          <w:szCs w:val="24"/>
          <w:lang w:val="en-GB"/>
        </w:rPr>
        <w:t xml:space="preserve">me Secretary wrote to all Chief Constables where she acknowledged </w:t>
      </w:r>
      <w:r w:rsidRPr="4BFF2CA7" w:rsidR="3806658F">
        <w:rPr>
          <w:rFonts w:ascii="Arial" w:hAnsi="Arial" w:eastAsia="Arial" w:cs="Arial"/>
          <w:noProof w:val="0"/>
          <w:sz w:val="24"/>
          <w:szCs w:val="24"/>
          <w:lang w:val="en-GB"/>
        </w:rPr>
        <w:t>that pol</w:t>
      </w:r>
      <w:r w:rsidRPr="4BFF2CA7" w:rsidR="08D6A9A9">
        <w:rPr>
          <w:rFonts w:ascii="Arial" w:hAnsi="Arial" w:eastAsia="Arial" w:cs="Arial"/>
          <w:noProof w:val="0"/>
          <w:sz w:val="24"/>
          <w:szCs w:val="24"/>
          <w:lang w:val="en-GB"/>
        </w:rPr>
        <w:t>i</w:t>
      </w:r>
      <w:r w:rsidRPr="4BFF2CA7" w:rsidR="3806658F">
        <w:rPr>
          <w:rFonts w:ascii="Arial" w:hAnsi="Arial" w:eastAsia="Arial" w:cs="Arial"/>
          <w:noProof w:val="0"/>
          <w:sz w:val="24"/>
          <w:szCs w:val="24"/>
          <w:lang w:val="en-GB"/>
        </w:rPr>
        <w:t xml:space="preserve">cing mental health crisis was </w:t>
      </w:r>
      <w:r w:rsidRPr="4BFF2CA7" w:rsidR="521232A6">
        <w:rPr>
          <w:rFonts w:ascii="Arial" w:hAnsi="Arial" w:eastAsia="Arial" w:cs="Arial"/>
          <w:noProof w:val="0"/>
          <w:sz w:val="24"/>
          <w:szCs w:val="24"/>
          <w:lang w:val="en-GB"/>
        </w:rPr>
        <w:t>inhibiting the police from carrying out their primary role of investigating and preventing crime</w:t>
      </w:r>
      <w:r w:rsidRPr="4BFF2CA7" w:rsidR="521232A6">
        <w:rPr>
          <w:rFonts w:ascii="Arial" w:hAnsi="Arial" w:eastAsia="Arial" w:cs="Arial"/>
          <w:noProof w:val="0"/>
          <w:sz w:val="24"/>
          <w:szCs w:val="24"/>
          <w:lang w:val="en-GB"/>
        </w:rPr>
        <w:t xml:space="preserve">.  </w:t>
      </w:r>
      <w:r w:rsidRPr="4BFF2CA7" w:rsidR="521232A6">
        <w:rPr>
          <w:rFonts w:ascii="Arial" w:hAnsi="Arial" w:eastAsia="Arial" w:cs="Arial"/>
          <w:noProof w:val="0"/>
          <w:sz w:val="24"/>
          <w:szCs w:val="24"/>
          <w:lang w:val="en-GB"/>
        </w:rPr>
        <w:t xml:space="preserve">The Home </w:t>
      </w:r>
      <w:r w:rsidRPr="4BFF2CA7" w:rsidR="523DD556">
        <w:rPr>
          <w:rFonts w:ascii="Arial" w:hAnsi="Arial" w:eastAsia="Arial" w:cs="Arial"/>
          <w:noProof w:val="0"/>
          <w:sz w:val="24"/>
          <w:szCs w:val="24"/>
          <w:lang w:val="en-GB"/>
        </w:rPr>
        <w:t>Secretary</w:t>
      </w:r>
      <w:r w:rsidRPr="4BFF2CA7" w:rsidR="521232A6">
        <w:rPr>
          <w:rFonts w:ascii="Arial" w:hAnsi="Arial" w:eastAsia="Arial" w:cs="Arial"/>
          <w:noProof w:val="0"/>
          <w:sz w:val="24"/>
          <w:szCs w:val="24"/>
          <w:lang w:val="en-GB"/>
        </w:rPr>
        <w:t xml:space="preserve"> </w:t>
      </w:r>
      <w:r w:rsidRPr="4BFF2CA7" w:rsidR="3866F08C">
        <w:rPr>
          <w:rFonts w:ascii="Arial" w:hAnsi="Arial" w:eastAsia="Arial" w:cs="Arial"/>
          <w:noProof w:val="0"/>
          <w:sz w:val="24"/>
          <w:szCs w:val="24"/>
          <w:lang w:val="en-GB"/>
        </w:rPr>
        <w:t>acknowledged</w:t>
      </w:r>
      <w:r w:rsidRPr="4BFF2CA7" w:rsidR="521232A6">
        <w:rPr>
          <w:rFonts w:ascii="Arial" w:hAnsi="Arial" w:eastAsia="Arial" w:cs="Arial"/>
          <w:noProof w:val="0"/>
          <w:sz w:val="24"/>
          <w:szCs w:val="24"/>
          <w:lang w:val="en-GB"/>
        </w:rPr>
        <w:t xml:space="preserve"> that the people in mental health crisis needed to be seen by healthcare professionals to </w:t>
      </w:r>
      <w:r w:rsidRPr="4BFF2CA7" w:rsidR="20676B0F">
        <w:rPr>
          <w:rFonts w:ascii="Arial" w:hAnsi="Arial" w:eastAsia="Arial" w:cs="Arial"/>
          <w:noProof w:val="0"/>
          <w:sz w:val="24"/>
          <w:szCs w:val="24"/>
          <w:lang w:val="en-GB"/>
        </w:rPr>
        <w:t xml:space="preserve">ensure that the </w:t>
      </w:r>
      <w:r w:rsidRPr="4BFF2CA7" w:rsidR="20676B0F">
        <w:rPr>
          <w:rFonts w:ascii="Arial" w:hAnsi="Arial" w:eastAsia="Arial" w:cs="Arial"/>
          <w:noProof w:val="0"/>
          <w:sz w:val="24"/>
          <w:szCs w:val="24"/>
          <w:lang w:val="en-GB"/>
        </w:rPr>
        <w:t>appropr</w:t>
      </w:r>
      <w:r w:rsidRPr="4BFF2CA7" w:rsidR="20676B0F">
        <w:rPr>
          <w:rFonts w:ascii="Arial" w:hAnsi="Arial" w:eastAsia="Arial" w:cs="Arial"/>
          <w:noProof w:val="0"/>
          <w:sz w:val="24"/>
          <w:szCs w:val="24"/>
          <w:lang w:val="en-GB"/>
        </w:rPr>
        <w:t>iate assessment</w:t>
      </w:r>
      <w:r w:rsidRPr="4BFF2CA7" w:rsidR="20676B0F">
        <w:rPr>
          <w:rFonts w:ascii="Arial" w:hAnsi="Arial" w:eastAsia="Arial" w:cs="Arial"/>
          <w:noProof w:val="0"/>
          <w:sz w:val="24"/>
          <w:szCs w:val="24"/>
          <w:lang w:val="en-GB"/>
        </w:rPr>
        <w:t xml:space="preserve"> and ri</w:t>
      </w:r>
      <w:r w:rsidRPr="4BFF2CA7" w:rsidR="20676B0F">
        <w:rPr>
          <w:rFonts w:ascii="Arial" w:hAnsi="Arial" w:eastAsia="Arial" w:cs="Arial"/>
          <w:noProof w:val="0"/>
          <w:sz w:val="24"/>
          <w:szCs w:val="24"/>
          <w:lang w:val="en-GB"/>
        </w:rPr>
        <w:t>ght treatment is put in place</w:t>
      </w:r>
      <w:r w:rsidRPr="4BFF2CA7" w:rsidR="20676B0F">
        <w:rPr>
          <w:rFonts w:ascii="Arial" w:hAnsi="Arial" w:eastAsia="Arial" w:cs="Arial"/>
          <w:noProof w:val="0"/>
          <w:sz w:val="24"/>
          <w:szCs w:val="24"/>
          <w:lang w:val="en-GB"/>
        </w:rPr>
        <w:t xml:space="preserve">.  </w:t>
      </w:r>
      <w:r w:rsidRPr="4BFF2CA7" w:rsidR="20676B0F">
        <w:rPr>
          <w:rFonts w:ascii="Arial" w:hAnsi="Arial" w:eastAsia="Arial" w:cs="Arial"/>
          <w:noProof w:val="0"/>
          <w:sz w:val="24"/>
          <w:szCs w:val="24"/>
          <w:lang w:val="en-GB"/>
        </w:rPr>
        <w:t xml:space="preserve"> </w:t>
      </w:r>
      <w:r w:rsidRPr="4BFF2CA7" w:rsidR="20676B0F">
        <w:rPr>
          <w:rFonts w:ascii="Arial" w:hAnsi="Arial" w:eastAsia="Arial" w:cs="Arial"/>
          <w:noProof w:val="0"/>
          <w:sz w:val="24"/>
          <w:szCs w:val="24"/>
          <w:lang w:val="en-GB"/>
        </w:rPr>
        <w:t>In orde</w:t>
      </w:r>
      <w:r w:rsidRPr="4BFF2CA7" w:rsidR="20676B0F">
        <w:rPr>
          <w:rFonts w:ascii="Arial" w:hAnsi="Arial" w:eastAsia="Arial" w:cs="Arial"/>
          <w:noProof w:val="0"/>
          <w:sz w:val="24"/>
          <w:szCs w:val="24"/>
          <w:lang w:val="en-GB"/>
        </w:rPr>
        <w:t>r to</w:t>
      </w:r>
      <w:r w:rsidRPr="4BFF2CA7" w:rsidR="20676B0F">
        <w:rPr>
          <w:rFonts w:ascii="Arial" w:hAnsi="Arial" w:eastAsia="Arial" w:cs="Arial"/>
          <w:noProof w:val="0"/>
          <w:sz w:val="24"/>
          <w:szCs w:val="24"/>
          <w:lang w:val="en-GB"/>
        </w:rPr>
        <w:t xml:space="preserve"> achiev</w:t>
      </w:r>
      <w:r w:rsidRPr="4BFF2CA7" w:rsidR="20676B0F">
        <w:rPr>
          <w:rFonts w:ascii="Arial" w:hAnsi="Arial" w:eastAsia="Arial" w:cs="Arial"/>
          <w:noProof w:val="0"/>
          <w:sz w:val="24"/>
          <w:szCs w:val="24"/>
          <w:lang w:val="en-GB"/>
        </w:rPr>
        <w:t xml:space="preserve">e that, it was announced that an </w:t>
      </w:r>
      <w:r w:rsidRPr="4BFF2CA7" w:rsidR="20676B0F">
        <w:rPr>
          <w:rFonts w:ascii="Arial" w:hAnsi="Arial" w:eastAsia="Arial" w:cs="Arial"/>
          <w:noProof w:val="0"/>
          <w:sz w:val="24"/>
          <w:szCs w:val="24"/>
          <w:lang w:val="en-GB"/>
        </w:rPr>
        <w:t>additio</w:t>
      </w:r>
      <w:r w:rsidRPr="4BFF2CA7" w:rsidR="20676B0F">
        <w:rPr>
          <w:rFonts w:ascii="Arial" w:hAnsi="Arial" w:eastAsia="Arial" w:cs="Arial"/>
          <w:noProof w:val="0"/>
          <w:sz w:val="24"/>
          <w:szCs w:val="24"/>
          <w:lang w:val="en-GB"/>
        </w:rPr>
        <w:t>nal</w:t>
      </w:r>
      <w:r w:rsidRPr="4BFF2CA7" w:rsidR="20676B0F">
        <w:rPr>
          <w:rFonts w:ascii="Arial" w:hAnsi="Arial" w:eastAsia="Arial" w:cs="Arial"/>
          <w:noProof w:val="0"/>
          <w:sz w:val="24"/>
          <w:szCs w:val="24"/>
          <w:lang w:val="en-GB"/>
        </w:rPr>
        <w:t xml:space="preserve"> £150 m</w:t>
      </w:r>
      <w:r w:rsidRPr="4BFF2CA7" w:rsidR="20676B0F">
        <w:rPr>
          <w:rFonts w:ascii="Arial" w:hAnsi="Arial" w:eastAsia="Arial" w:cs="Arial"/>
          <w:noProof w:val="0"/>
          <w:sz w:val="24"/>
          <w:szCs w:val="24"/>
          <w:lang w:val="en-GB"/>
        </w:rPr>
        <w:t xml:space="preserve">illion was to be invested to improve mental health crisis </w:t>
      </w:r>
      <w:r w:rsidRPr="4BFF2CA7" w:rsidR="02AB272C">
        <w:rPr>
          <w:rFonts w:ascii="Arial" w:hAnsi="Arial" w:eastAsia="Arial" w:cs="Arial"/>
          <w:noProof w:val="0"/>
          <w:sz w:val="24"/>
          <w:szCs w:val="24"/>
          <w:lang w:val="en-GB"/>
        </w:rPr>
        <w:t>response</w:t>
      </w:r>
      <w:r w:rsidRPr="4BFF2CA7" w:rsidR="20676B0F">
        <w:rPr>
          <w:rFonts w:ascii="Arial" w:hAnsi="Arial" w:eastAsia="Arial" w:cs="Arial"/>
          <w:noProof w:val="0"/>
          <w:sz w:val="24"/>
          <w:szCs w:val="24"/>
          <w:lang w:val="en-GB"/>
        </w:rPr>
        <w:t xml:space="preserve"> with work </w:t>
      </w:r>
      <w:r w:rsidRPr="4BFF2CA7" w:rsidR="6D8E7EBF">
        <w:rPr>
          <w:rFonts w:ascii="Arial" w:hAnsi="Arial" w:eastAsia="Arial" w:cs="Arial"/>
          <w:noProof w:val="0"/>
          <w:sz w:val="24"/>
          <w:szCs w:val="24"/>
          <w:lang w:val="en-GB"/>
        </w:rPr>
        <w:t>undertaken by Humberside Police (Right Person, Right Care Model) being a key driver for change</w:t>
      </w:r>
      <w:r w:rsidRPr="4BFF2CA7" w:rsidR="6D8E7EBF">
        <w:rPr>
          <w:rFonts w:ascii="Arial" w:hAnsi="Arial" w:eastAsia="Arial" w:cs="Arial"/>
          <w:noProof w:val="0"/>
          <w:sz w:val="24"/>
          <w:szCs w:val="24"/>
          <w:lang w:val="en-GB"/>
        </w:rPr>
        <w:t>.</w:t>
      </w:r>
      <w:r w:rsidRPr="4BFF2CA7" w:rsidR="5F908262">
        <w:rPr>
          <w:rFonts w:ascii="Arial" w:hAnsi="Arial" w:eastAsia="Arial" w:cs="Arial"/>
          <w:noProof w:val="0"/>
          <w:sz w:val="24"/>
          <w:szCs w:val="24"/>
          <w:lang w:val="en-GB"/>
        </w:rPr>
        <w:t xml:space="preserve">  </w:t>
      </w:r>
      <w:r w:rsidRPr="4BFF2CA7" w:rsidR="5F908262">
        <w:rPr>
          <w:rFonts w:ascii="Arial" w:hAnsi="Arial" w:eastAsia="Arial" w:cs="Arial"/>
          <w:noProof w:val="0"/>
          <w:sz w:val="24"/>
          <w:szCs w:val="24"/>
          <w:lang w:val="en-GB"/>
        </w:rPr>
        <w:t xml:space="preserve">The Home Secretary also </w:t>
      </w:r>
      <w:r w:rsidRPr="4BFF2CA7" w:rsidR="24176819">
        <w:rPr>
          <w:rFonts w:ascii="Arial" w:hAnsi="Arial" w:eastAsia="Arial" w:cs="Arial"/>
          <w:noProof w:val="0"/>
          <w:sz w:val="24"/>
          <w:szCs w:val="24"/>
          <w:lang w:val="en-GB"/>
        </w:rPr>
        <w:t>acknowledged</w:t>
      </w:r>
      <w:r w:rsidRPr="4BFF2CA7" w:rsidR="5F908262">
        <w:rPr>
          <w:rFonts w:ascii="Arial" w:hAnsi="Arial" w:eastAsia="Arial" w:cs="Arial"/>
          <w:noProof w:val="0"/>
          <w:sz w:val="24"/>
          <w:szCs w:val="24"/>
          <w:lang w:val="en-GB"/>
        </w:rPr>
        <w:t xml:space="preserve"> the work police were doing with partners in health, through local partnership groups and was clear that the importance remained arounds strengthening those </w:t>
      </w:r>
      <w:r w:rsidRPr="4BFF2CA7" w:rsidR="1891392E">
        <w:rPr>
          <w:rFonts w:ascii="Arial" w:hAnsi="Arial" w:eastAsia="Arial" w:cs="Arial"/>
          <w:noProof w:val="0"/>
          <w:sz w:val="24"/>
          <w:szCs w:val="24"/>
          <w:lang w:val="en-GB"/>
        </w:rPr>
        <w:t>partnerships</w:t>
      </w:r>
      <w:r w:rsidRPr="4BFF2CA7" w:rsidR="5F908262">
        <w:rPr>
          <w:rFonts w:ascii="Arial" w:hAnsi="Arial" w:eastAsia="Arial" w:cs="Arial"/>
          <w:noProof w:val="0"/>
          <w:sz w:val="24"/>
          <w:szCs w:val="24"/>
          <w:lang w:val="en-GB"/>
        </w:rPr>
        <w:t xml:space="preserve"> to improve data sharing and communication</w:t>
      </w:r>
      <w:r w:rsidRPr="4BFF2CA7" w:rsidR="11EC6CEE">
        <w:rPr>
          <w:rFonts w:ascii="Arial" w:hAnsi="Arial" w:eastAsia="Arial" w:cs="Arial"/>
          <w:noProof w:val="0"/>
          <w:sz w:val="24"/>
          <w:szCs w:val="24"/>
          <w:lang w:val="en-GB"/>
        </w:rPr>
        <w:t xml:space="preserve"> (Home Office, 2023).</w:t>
      </w:r>
      <w:r w:rsidRPr="4BFF2CA7" w:rsidR="09372288">
        <w:rPr>
          <w:rFonts w:ascii="Arial" w:hAnsi="Arial" w:eastAsia="Arial" w:cs="Arial"/>
          <w:noProof w:val="0"/>
          <w:sz w:val="24"/>
          <w:szCs w:val="24"/>
          <w:lang w:val="en-GB"/>
        </w:rPr>
        <w:t xml:space="preserve">  </w:t>
      </w:r>
      <w:r w:rsidRPr="4BFF2CA7" w:rsidR="11EC6CEE">
        <w:rPr>
          <w:rFonts w:ascii="Arial" w:hAnsi="Arial" w:eastAsia="Arial" w:cs="Arial"/>
          <w:noProof w:val="0"/>
          <w:sz w:val="24"/>
          <w:szCs w:val="24"/>
          <w:lang w:val="en-GB"/>
        </w:rPr>
        <w:t xml:space="preserve">This supports the approach I have taken with work around mental health whereby I have invested </w:t>
      </w:r>
      <w:r w:rsidRPr="4BFF2CA7" w:rsidR="11EC6CEE">
        <w:rPr>
          <w:rFonts w:ascii="Arial" w:hAnsi="Arial" w:eastAsia="Arial" w:cs="Arial"/>
          <w:noProof w:val="0"/>
          <w:sz w:val="24"/>
          <w:szCs w:val="24"/>
          <w:lang w:val="en-GB"/>
        </w:rPr>
        <w:t>signifi</w:t>
      </w:r>
      <w:r w:rsidRPr="4BFF2CA7" w:rsidR="11EC6CEE">
        <w:rPr>
          <w:rFonts w:ascii="Arial" w:hAnsi="Arial" w:eastAsia="Arial" w:cs="Arial"/>
          <w:noProof w:val="0"/>
          <w:sz w:val="24"/>
          <w:szCs w:val="24"/>
          <w:lang w:val="en-GB"/>
        </w:rPr>
        <w:t>cant time</w:t>
      </w:r>
      <w:r w:rsidRPr="4BFF2CA7" w:rsidR="11EC6CEE">
        <w:rPr>
          <w:rFonts w:ascii="Arial" w:hAnsi="Arial" w:eastAsia="Arial" w:cs="Arial"/>
          <w:noProof w:val="0"/>
          <w:sz w:val="24"/>
          <w:szCs w:val="24"/>
          <w:lang w:val="en-GB"/>
        </w:rPr>
        <w:t xml:space="preserve"> and ef</w:t>
      </w:r>
      <w:r w:rsidRPr="4BFF2CA7" w:rsidR="11EC6CEE">
        <w:rPr>
          <w:rFonts w:ascii="Arial" w:hAnsi="Arial" w:eastAsia="Arial" w:cs="Arial"/>
          <w:noProof w:val="0"/>
          <w:sz w:val="24"/>
          <w:szCs w:val="24"/>
          <w:lang w:val="en-GB"/>
        </w:rPr>
        <w:t xml:space="preserve">fort in strengthening </w:t>
      </w:r>
      <w:r w:rsidRPr="4BFF2CA7" w:rsidR="42075778">
        <w:rPr>
          <w:rFonts w:ascii="Arial" w:hAnsi="Arial" w:eastAsia="Arial" w:cs="Arial"/>
          <w:noProof w:val="0"/>
          <w:sz w:val="24"/>
          <w:szCs w:val="24"/>
          <w:lang w:val="en-GB"/>
        </w:rPr>
        <w:t>partnerships</w:t>
      </w:r>
      <w:r w:rsidRPr="4BFF2CA7" w:rsidR="11EC6CEE">
        <w:rPr>
          <w:rFonts w:ascii="Arial" w:hAnsi="Arial" w:eastAsia="Arial" w:cs="Arial"/>
          <w:noProof w:val="0"/>
          <w:sz w:val="24"/>
          <w:szCs w:val="24"/>
          <w:lang w:val="en-GB"/>
        </w:rPr>
        <w:t xml:space="preserve"> with health colleagues by engaging in m</w:t>
      </w:r>
      <w:r w:rsidRPr="4BFF2CA7" w:rsidR="77A575EA">
        <w:rPr>
          <w:rFonts w:ascii="Arial" w:hAnsi="Arial" w:eastAsia="Arial" w:cs="Arial"/>
          <w:noProof w:val="0"/>
          <w:sz w:val="24"/>
          <w:szCs w:val="24"/>
          <w:lang w:val="en-GB"/>
        </w:rPr>
        <w:t xml:space="preserve">eaningful dialogue and making </w:t>
      </w:r>
      <w:r w:rsidRPr="4BFF2CA7" w:rsidR="0E3C79A8">
        <w:rPr>
          <w:rFonts w:ascii="Arial" w:hAnsi="Arial" w:eastAsia="Arial" w:cs="Arial"/>
          <w:noProof w:val="0"/>
          <w:sz w:val="24"/>
          <w:szCs w:val="24"/>
          <w:lang w:val="en-GB"/>
        </w:rPr>
        <w:t>informed</w:t>
      </w:r>
      <w:r w:rsidRPr="4BFF2CA7" w:rsidR="77A575EA">
        <w:rPr>
          <w:rFonts w:ascii="Arial" w:hAnsi="Arial" w:eastAsia="Arial" w:cs="Arial"/>
          <w:noProof w:val="0"/>
          <w:sz w:val="24"/>
          <w:szCs w:val="24"/>
          <w:lang w:val="en-GB"/>
        </w:rPr>
        <w:t xml:space="preserve"> decisions together that best serve the interests of all parties</w:t>
      </w:r>
      <w:r w:rsidRPr="4BFF2CA7" w:rsidR="77A575EA">
        <w:rPr>
          <w:rFonts w:ascii="Arial" w:hAnsi="Arial" w:eastAsia="Arial" w:cs="Arial"/>
          <w:noProof w:val="0"/>
          <w:sz w:val="24"/>
          <w:szCs w:val="24"/>
          <w:lang w:val="en-GB"/>
        </w:rPr>
        <w:t xml:space="preserve">.  </w:t>
      </w:r>
      <w:r w:rsidRPr="4BFF2CA7" w:rsidR="77A575EA">
        <w:rPr>
          <w:rFonts w:ascii="Arial" w:hAnsi="Arial" w:eastAsia="Arial" w:cs="Arial"/>
          <w:noProof w:val="0"/>
          <w:sz w:val="24"/>
          <w:szCs w:val="24"/>
          <w:lang w:val="en-GB"/>
        </w:rPr>
        <w:t xml:space="preserve">There are </w:t>
      </w:r>
      <w:r w:rsidRPr="4BFF2CA7" w:rsidR="77A575EA">
        <w:rPr>
          <w:rFonts w:ascii="Arial" w:hAnsi="Arial" w:eastAsia="Arial" w:cs="Arial"/>
          <w:noProof w:val="0"/>
          <w:sz w:val="24"/>
          <w:szCs w:val="24"/>
          <w:lang w:val="en-GB"/>
        </w:rPr>
        <w:t>additio</w:t>
      </w:r>
      <w:r w:rsidRPr="4BFF2CA7" w:rsidR="77A575EA">
        <w:rPr>
          <w:rFonts w:ascii="Arial" w:hAnsi="Arial" w:eastAsia="Arial" w:cs="Arial"/>
          <w:noProof w:val="0"/>
          <w:sz w:val="24"/>
          <w:szCs w:val="24"/>
          <w:lang w:val="en-GB"/>
        </w:rPr>
        <w:t>nal</w:t>
      </w:r>
      <w:r w:rsidRPr="4BFF2CA7" w:rsidR="77A575EA">
        <w:rPr>
          <w:rFonts w:ascii="Arial" w:hAnsi="Arial" w:eastAsia="Arial" w:cs="Arial"/>
          <w:noProof w:val="0"/>
          <w:sz w:val="24"/>
          <w:szCs w:val="24"/>
          <w:lang w:val="en-GB"/>
        </w:rPr>
        <w:t xml:space="preserve"> comple</w:t>
      </w:r>
      <w:r w:rsidRPr="4BFF2CA7" w:rsidR="77A575EA">
        <w:rPr>
          <w:rFonts w:ascii="Arial" w:hAnsi="Arial" w:eastAsia="Arial" w:cs="Arial"/>
          <w:noProof w:val="0"/>
          <w:sz w:val="24"/>
          <w:szCs w:val="24"/>
          <w:lang w:val="en-GB"/>
        </w:rPr>
        <w:t>xities around working with health services in Wales as th</w:t>
      </w:r>
      <w:r w:rsidRPr="4BFF2CA7" w:rsidR="4D56EA60">
        <w:rPr>
          <w:rFonts w:ascii="Arial" w:hAnsi="Arial" w:eastAsia="Arial" w:cs="Arial"/>
          <w:noProof w:val="0"/>
          <w:sz w:val="24"/>
          <w:szCs w:val="24"/>
          <w:lang w:val="en-GB"/>
        </w:rPr>
        <w:t xml:space="preserve">is is a sector that is devolved to Welsh Government, </w:t>
      </w:r>
      <w:r w:rsidRPr="4BFF2CA7" w:rsidR="4D56EA60">
        <w:rPr>
          <w:rFonts w:ascii="Arial" w:hAnsi="Arial" w:eastAsia="Arial" w:cs="Arial"/>
          <w:noProof w:val="0"/>
          <w:sz w:val="24"/>
          <w:szCs w:val="24"/>
          <w:lang w:val="en-GB"/>
        </w:rPr>
        <w:t>whereas</w:t>
      </w:r>
      <w:r w:rsidRPr="4BFF2CA7" w:rsidR="4D56EA60">
        <w:rPr>
          <w:rFonts w:ascii="Arial" w:hAnsi="Arial" w:eastAsia="Arial" w:cs="Arial"/>
          <w:noProof w:val="0"/>
          <w:sz w:val="24"/>
          <w:szCs w:val="24"/>
          <w:lang w:val="en-GB"/>
        </w:rPr>
        <w:t xml:space="preserve"> </w:t>
      </w:r>
      <w:r w:rsidRPr="4BFF2CA7" w:rsidR="774976CD">
        <w:rPr>
          <w:rFonts w:ascii="Arial" w:hAnsi="Arial" w:eastAsia="Arial" w:cs="Arial"/>
          <w:noProof w:val="0"/>
          <w:sz w:val="24"/>
          <w:szCs w:val="24"/>
          <w:lang w:val="en-GB"/>
        </w:rPr>
        <w:t>Polici</w:t>
      </w:r>
      <w:r w:rsidRPr="4BFF2CA7" w:rsidR="774976CD">
        <w:rPr>
          <w:rFonts w:ascii="Arial" w:hAnsi="Arial" w:eastAsia="Arial" w:cs="Arial"/>
          <w:noProof w:val="0"/>
          <w:sz w:val="24"/>
          <w:szCs w:val="24"/>
          <w:lang w:val="en-GB"/>
        </w:rPr>
        <w:t>ng</w:t>
      </w:r>
      <w:r w:rsidRPr="4BFF2CA7" w:rsidR="4D56EA60">
        <w:rPr>
          <w:rFonts w:ascii="Arial" w:hAnsi="Arial" w:eastAsia="Arial" w:cs="Arial"/>
          <w:noProof w:val="0"/>
          <w:sz w:val="24"/>
          <w:szCs w:val="24"/>
          <w:lang w:val="en-GB"/>
        </w:rPr>
        <w:t xml:space="preserve"> is not</w:t>
      </w:r>
      <w:r w:rsidRPr="4BFF2CA7" w:rsidR="4D56EA60">
        <w:rPr>
          <w:rFonts w:ascii="Arial" w:hAnsi="Arial" w:eastAsia="Arial" w:cs="Arial"/>
          <w:noProof w:val="0"/>
          <w:sz w:val="24"/>
          <w:szCs w:val="24"/>
          <w:lang w:val="en-GB"/>
        </w:rPr>
        <w:t xml:space="preserve">.  </w:t>
      </w:r>
      <w:r w:rsidRPr="4BFF2CA7" w:rsidR="6E88A9E9">
        <w:rPr>
          <w:rFonts w:ascii="Arial" w:hAnsi="Arial" w:eastAsia="Arial" w:cs="Arial"/>
          <w:noProof w:val="0"/>
          <w:sz w:val="24"/>
          <w:szCs w:val="24"/>
          <w:lang w:val="en-GB"/>
        </w:rPr>
        <w:t>This phenomenon is</w:t>
      </w:r>
      <w:r w:rsidRPr="4BFF2CA7" w:rsidR="2D2D8F1B">
        <w:rPr>
          <w:rFonts w:ascii="Arial" w:hAnsi="Arial" w:eastAsia="Arial" w:cs="Arial"/>
          <w:noProof w:val="0"/>
          <w:sz w:val="24"/>
          <w:szCs w:val="24"/>
          <w:lang w:val="en-GB"/>
        </w:rPr>
        <w:t xml:space="preserve"> one that crosses over to many other areas of criminal justice, which are not devolved and has been defined as the ‘jagged edge of devolution’ by Jones and Jones (202</w:t>
      </w:r>
      <w:r w:rsidRPr="4BFF2CA7" w:rsidR="5D5045CD">
        <w:rPr>
          <w:rFonts w:ascii="Arial" w:hAnsi="Arial" w:eastAsia="Arial" w:cs="Arial"/>
          <w:noProof w:val="0"/>
          <w:sz w:val="24"/>
          <w:szCs w:val="24"/>
          <w:lang w:val="en-GB"/>
        </w:rPr>
        <w:t>2</w:t>
      </w:r>
      <w:r w:rsidRPr="4BFF2CA7" w:rsidR="2D2D8F1B">
        <w:rPr>
          <w:rFonts w:ascii="Arial" w:hAnsi="Arial" w:eastAsia="Arial" w:cs="Arial"/>
          <w:noProof w:val="0"/>
          <w:sz w:val="24"/>
          <w:szCs w:val="24"/>
          <w:lang w:val="en-GB"/>
        </w:rPr>
        <w:t xml:space="preserve">, page </w:t>
      </w:r>
      <w:r w:rsidRPr="4BFF2CA7" w:rsidR="3CC32316">
        <w:rPr>
          <w:rFonts w:ascii="Arial" w:hAnsi="Arial" w:eastAsia="Arial" w:cs="Arial"/>
          <w:noProof w:val="0"/>
          <w:sz w:val="24"/>
          <w:szCs w:val="24"/>
          <w:lang w:val="en-GB"/>
        </w:rPr>
        <w:t>7)</w:t>
      </w:r>
      <w:r w:rsidRPr="4BFF2CA7" w:rsidR="2601C385">
        <w:rPr>
          <w:rFonts w:ascii="Arial" w:hAnsi="Arial" w:eastAsia="Arial" w:cs="Arial"/>
          <w:noProof w:val="0"/>
          <w:sz w:val="24"/>
          <w:szCs w:val="24"/>
          <w:lang w:val="en-GB"/>
        </w:rPr>
        <w:t>.</w:t>
      </w:r>
      <w:r w:rsidRPr="4BFF2CA7" w:rsidR="518C32F9">
        <w:rPr>
          <w:rFonts w:ascii="Arial" w:hAnsi="Arial" w:eastAsia="Arial" w:cs="Arial"/>
          <w:noProof w:val="0"/>
          <w:sz w:val="24"/>
          <w:szCs w:val="24"/>
          <w:lang w:val="en-GB"/>
        </w:rPr>
        <w:t xml:space="preserve">  </w:t>
      </w:r>
      <w:r w:rsidRPr="4BFF2CA7" w:rsidR="2601C385">
        <w:rPr>
          <w:rFonts w:ascii="Arial" w:hAnsi="Arial" w:eastAsia="Arial" w:cs="Arial"/>
          <w:noProof w:val="0"/>
          <w:sz w:val="24"/>
          <w:szCs w:val="24"/>
          <w:lang w:val="en-GB"/>
        </w:rPr>
        <w:t xml:space="preserve">As the Home Secretary </w:t>
      </w:r>
      <w:r w:rsidRPr="4BFF2CA7" w:rsidR="2601C385">
        <w:rPr>
          <w:rFonts w:ascii="Arial" w:hAnsi="Arial" w:eastAsia="Arial" w:cs="Arial"/>
          <w:noProof w:val="0"/>
          <w:sz w:val="24"/>
          <w:szCs w:val="24"/>
          <w:lang w:val="en-GB"/>
        </w:rPr>
        <w:t>identif</w:t>
      </w:r>
      <w:r w:rsidRPr="4BFF2CA7" w:rsidR="2601C385">
        <w:rPr>
          <w:rFonts w:ascii="Arial" w:hAnsi="Arial" w:eastAsia="Arial" w:cs="Arial"/>
          <w:noProof w:val="0"/>
          <w:sz w:val="24"/>
          <w:szCs w:val="24"/>
          <w:lang w:val="en-GB"/>
        </w:rPr>
        <w:t>ied</w:t>
      </w:r>
      <w:r w:rsidRPr="4BFF2CA7" w:rsidR="2601C385">
        <w:rPr>
          <w:rFonts w:ascii="Arial" w:hAnsi="Arial" w:eastAsia="Arial" w:cs="Arial"/>
          <w:noProof w:val="0"/>
          <w:sz w:val="24"/>
          <w:szCs w:val="24"/>
          <w:lang w:val="en-GB"/>
        </w:rPr>
        <w:t>, e</w:t>
      </w:r>
      <w:r w:rsidRPr="4BFF2CA7" w:rsidR="145E2D5F">
        <w:rPr>
          <w:rFonts w:ascii="Arial" w:hAnsi="Arial" w:eastAsia="Arial" w:cs="Arial"/>
          <w:noProof w:val="0"/>
          <w:sz w:val="24"/>
          <w:szCs w:val="24"/>
          <w:lang w:val="en-GB"/>
        </w:rPr>
        <w:t>ffec</w:t>
      </w:r>
      <w:r w:rsidRPr="4BFF2CA7" w:rsidR="145E2D5F">
        <w:rPr>
          <w:rFonts w:ascii="Arial" w:hAnsi="Arial" w:eastAsia="Arial" w:cs="Arial"/>
          <w:noProof w:val="0"/>
          <w:sz w:val="24"/>
          <w:szCs w:val="24"/>
          <w:lang w:val="en-GB"/>
        </w:rPr>
        <w:t>tive communication is crucial in multi-agency environment</w:t>
      </w:r>
      <w:r w:rsidRPr="4BFF2CA7" w:rsidR="13381ABE">
        <w:rPr>
          <w:rFonts w:ascii="Arial" w:hAnsi="Arial" w:eastAsia="Arial" w:cs="Arial"/>
          <w:noProof w:val="0"/>
          <w:sz w:val="24"/>
          <w:szCs w:val="24"/>
          <w:lang w:val="en-GB"/>
        </w:rPr>
        <w:t xml:space="preserve">s as it </w:t>
      </w:r>
      <w:r w:rsidRPr="4BFF2CA7" w:rsidR="13381ABE">
        <w:rPr>
          <w:rFonts w:ascii="Arial" w:hAnsi="Arial" w:eastAsia="Arial" w:cs="Arial"/>
          <w:noProof w:val="0"/>
          <w:sz w:val="24"/>
          <w:szCs w:val="24"/>
          <w:lang w:val="en-GB"/>
        </w:rPr>
        <w:t>facilit</w:t>
      </w:r>
      <w:r w:rsidRPr="4BFF2CA7" w:rsidR="13381ABE">
        <w:rPr>
          <w:rFonts w:ascii="Arial" w:hAnsi="Arial" w:eastAsia="Arial" w:cs="Arial"/>
          <w:noProof w:val="0"/>
          <w:sz w:val="24"/>
          <w:szCs w:val="24"/>
          <w:lang w:val="en-GB"/>
        </w:rPr>
        <w:t>ates</w:t>
      </w:r>
      <w:r w:rsidRPr="4BFF2CA7" w:rsidR="13381ABE">
        <w:rPr>
          <w:rFonts w:ascii="Arial" w:hAnsi="Arial" w:eastAsia="Arial" w:cs="Arial"/>
          <w:noProof w:val="0"/>
          <w:sz w:val="24"/>
          <w:szCs w:val="24"/>
          <w:lang w:val="en-GB"/>
        </w:rPr>
        <w:t xml:space="preserve"> </w:t>
      </w:r>
      <w:r w:rsidRPr="4BFF2CA7" w:rsidR="7D078928">
        <w:rPr>
          <w:rFonts w:ascii="Arial" w:hAnsi="Arial" w:eastAsia="Arial" w:cs="Arial"/>
          <w:noProof w:val="0"/>
          <w:sz w:val="24"/>
          <w:szCs w:val="24"/>
          <w:lang w:val="en-GB"/>
        </w:rPr>
        <w:t>collab</w:t>
      </w:r>
      <w:r w:rsidRPr="4BFF2CA7" w:rsidR="7D078928">
        <w:rPr>
          <w:rFonts w:ascii="Arial" w:hAnsi="Arial" w:eastAsia="Arial" w:cs="Arial"/>
          <w:noProof w:val="0"/>
          <w:sz w:val="24"/>
          <w:szCs w:val="24"/>
          <w:lang w:val="en-GB"/>
        </w:rPr>
        <w:t>oration</w:t>
      </w:r>
      <w:r w:rsidRPr="4BFF2CA7" w:rsidR="13381ABE">
        <w:rPr>
          <w:rFonts w:ascii="Arial" w:hAnsi="Arial" w:eastAsia="Arial" w:cs="Arial"/>
          <w:noProof w:val="0"/>
          <w:sz w:val="24"/>
          <w:szCs w:val="24"/>
          <w:lang w:val="en-GB"/>
        </w:rPr>
        <w:t xml:space="preserve"> and coordination between organisations</w:t>
      </w:r>
      <w:r w:rsidRPr="4BFF2CA7" w:rsidR="13381ABE">
        <w:rPr>
          <w:rFonts w:ascii="Arial" w:hAnsi="Arial" w:eastAsia="Arial" w:cs="Arial"/>
          <w:noProof w:val="0"/>
          <w:sz w:val="24"/>
          <w:szCs w:val="24"/>
          <w:lang w:val="en-GB"/>
        </w:rPr>
        <w:t xml:space="preserve">.  </w:t>
      </w:r>
      <w:r w:rsidRPr="4BFF2CA7" w:rsidR="13381ABE">
        <w:rPr>
          <w:rFonts w:ascii="Arial" w:hAnsi="Arial" w:eastAsia="Arial" w:cs="Arial"/>
          <w:noProof w:val="0"/>
          <w:sz w:val="24"/>
          <w:szCs w:val="24"/>
          <w:lang w:val="en-GB"/>
        </w:rPr>
        <w:t>Some communication challenges arise due to differences in organisational cultures</w:t>
      </w:r>
      <w:r w:rsidRPr="4BFF2CA7" w:rsidR="2AC8DC24">
        <w:rPr>
          <w:rFonts w:ascii="Arial" w:hAnsi="Arial" w:eastAsia="Arial" w:cs="Arial"/>
          <w:noProof w:val="0"/>
          <w:sz w:val="24"/>
          <w:szCs w:val="24"/>
          <w:lang w:val="en-GB"/>
        </w:rPr>
        <w:t>, terminology or information sharing protocols</w:t>
      </w:r>
      <w:r w:rsidRPr="4BFF2CA7" w:rsidR="1219643B">
        <w:rPr>
          <w:rFonts w:ascii="Arial" w:hAnsi="Arial" w:eastAsia="Arial" w:cs="Arial"/>
          <w:noProof w:val="0"/>
          <w:sz w:val="24"/>
          <w:szCs w:val="24"/>
          <w:lang w:val="en-GB"/>
        </w:rPr>
        <w:t xml:space="preserve">. </w:t>
      </w:r>
      <w:r w:rsidRPr="4BFF2CA7" w:rsidR="2AC8DC24">
        <w:rPr>
          <w:rFonts w:ascii="Arial" w:hAnsi="Arial" w:eastAsia="Arial" w:cs="Arial"/>
          <w:noProof w:val="0"/>
          <w:sz w:val="24"/>
          <w:szCs w:val="24"/>
          <w:lang w:val="en-GB"/>
        </w:rPr>
        <w:t xml:space="preserve">The </w:t>
      </w:r>
      <w:r w:rsidRPr="4BFF2CA7" w:rsidR="312F7288">
        <w:rPr>
          <w:rFonts w:ascii="Arial" w:hAnsi="Arial" w:eastAsia="Arial" w:cs="Arial"/>
          <w:noProof w:val="0"/>
          <w:sz w:val="24"/>
          <w:szCs w:val="24"/>
          <w:lang w:val="en-GB"/>
        </w:rPr>
        <w:t xml:space="preserve">competency and values framework </w:t>
      </w:r>
      <w:r w:rsidRPr="4BFF2CA7" w:rsidR="1EF5DA86">
        <w:rPr>
          <w:rFonts w:ascii="Arial" w:hAnsi="Arial" w:eastAsia="Arial" w:cs="Arial"/>
          <w:noProof w:val="0"/>
          <w:sz w:val="24"/>
          <w:szCs w:val="24"/>
          <w:lang w:val="en-GB"/>
        </w:rPr>
        <w:t xml:space="preserve">(CVF) </w:t>
      </w:r>
      <w:r w:rsidRPr="4BFF2CA7" w:rsidR="312F7288">
        <w:rPr>
          <w:rFonts w:ascii="Arial" w:hAnsi="Arial" w:eastAsia="Arial" w:cs="Arial"/>
          <w:noProof w:val="0"/>
          <w:sz w:val="24"/>
          <w:szCs w:val="24"/>
          <w:lang w:val="en-GB"/>
        </w:rPr>
        <w:t xml:space="preserve">produced by the College of Policing </w:t>
      </w:r>
      <w:r w:rsidRPr="4BFF2CA7" w:rsidR="48C033EE">
        <w:rPr>
          <w:rFonts w:ascii="Arial" w:hAnsi="Arial" w:eastAsia="Arial" w:cs="Arial"/>
          <w:noProof w:val="0"/>
          <w:sz w:val="24"/>
          <w:szCs w:val="24"/>
          <w:lang w:val="en-GB"/>
        </w:rPr>
        <w:t>is clear in setting</w:t>
      </w:r>
      <w:r w:rsidRPr="4BFF2CA7" w:rsidR="1C3FA4E9">
        <w:rPr>
          <w:rFonts w:ascii="Arial" w:hAnsi="Arial" w:eastAsia="Arial" w:cs="Arial"/>
          <w:noProof w:val="0"/>
          <w:sz w:val="24"/>
          <w:szCs w:val="24"/>
          <w:lang w:val="en-GB"/>
        </w:rPr>
        <w:t xml:space="preserve"> its</w:t>
      </w:r>
      <w:r w:rsidRPr="4BFF2CA7" w:rsidR="48C033EE">
        <w:rPr>
          <w:rFonts w:ascii="Arial" w:hAnsi="Arial" w:eastAsia="Arial" w:cs="Arial"/>
          <w:noProof w:val="0"/>
          <w:sz w:val="24"/>
          <w:szCs w:val="24"/>
          <w:lang w:val="en-GB"/>
        </w:rPr>
        <w:t xml:space="preserve"> expectation</w:t>
      </w:r>
      <w:r w:rsidRPr="4BFF2CA7" w:rsidR="35218BD0">
        <w:rPr>
          <w:rFonts w:ascii="Arial" w:hAnsi="Arial" w:eastAsia="Arial" w:cs="Arial"/>
          <w:noProof w:val="0"/>
          <w:sz w:val="24"/>
          <w:szCs w:val="24"/>
          <w:lang w:val="en-GB"/>
        </w:rPr>
        <w:t>s</w:t>
      </w:r>
      <w:r w:rsidRPr="4BFF2CA7" w:rsidR="48C033EE">
        <w:rPr>
          <w:rFonts w:ascii="Arial" w:hAnsi="Arial" w:eastAsia="Arial" w:cs="Arial"/>
          <w:noProof w:val="0"/>
          <w:sz w:val="24"/>
          <w:szCs w:val="24"/>
          <w:lang w:val="en-GB"/>
        </w:rPr>
        <w:t xml:space="preserve"> of everyone in policing </w:t>
      </w:r>
      <w:r w:rsidRPr="4BFF2CA7" w:rsidR="66B78BB8">
        <w:rPr>
          <w:rFonts w:ascii="Arial" w:hAnsi="Arial" w:eastAsia="Arial" w:cs="Arial"/>
          <w:noProof w:val="0"/>
          <w:sz w:val="24"/>
          <w:szCs w:val="24"/>
          <w:lang w:val="en-GB"/>
        </w:rPr>
        <w:t>which aims to improve standard</w:t>
      </w:r>
      <w:r w:rsidRPr="4BFF2CA7" w:rsidR="7B921781">
        <w:rPr>
          <w:rFonts w:ascii="Arial" w:hAnsi="Arial" w:eastAsia="Arial" w:cs="Arial"/>
          <w:noProof w:val="0"/>
          <w:sz w:val="24"/>
          <w:szCs w:val="24"/>
          <w:lang w:val="en-GB"/>
        </w:rPr>
        <w:t xml:space="preserve">s, including that of collaboration whereby it is specific that we will manage and maintain long term partnerships, </w:t>
      </w:r>
      <w:r w:rsidRPr="4BFF2CA7" w:rsidR="6D941B24">
        <w:rPr>
          <w:rFonts w:ascii="Arial" w:hAnsi="Arial" w:eastAsia="Arial" w:cs="Arial"/>
          <w:noProof w:val="0"/>
          <w:sz w:val="24"/>
          <w:szCs w:val="24"/>
          <w:lang w:val="en-GB"/>
        </w:rPr>
        <w:t>checking that partners are getting what they need from the police service and building commitment from others to work together to deliver agreed outcomes</w:t>
      </w:r>
      <w:r w:rsidRPr="4BFF2CA7" w:rsidR="5D3FB14B">
        <w:rPr>
          <w:rFonts w:ascii="Arial" w:hAnsi="Arial" w:eastAsia="Arial" w:cs="Arial"/>
          <w:noProof w:val="0"/>
          <w:sz w:val="24"/>
          <w:szCs w:val="24"/>
          <w:lang w:val="en-GB"/>
        </w:rPr>
        <w:t xml:space="preserve"> (College of Policing, 2016).</w:t>
      </w:r>
      <w:r w:rsidRPr="4BFF2CA7" w:rsidR="307F99E4">
        <w:rPr>
          <w:rFonts w:ascii="Arial" w:hAnsi="Arial" w:eastAsia="Arial" w:cs="Arial"/>
          <w:noProof w:val="0"/>
          <w:sz w:val="24"/>
          <w:szCs w:val="24"/>
          <w:lang w:val="en-GB"/>
        </w:rPr>
        <w:t xml:space="preserve">  </w:t>
      </w:r>
      <w:r w:rsidRPr="4BFF2CA7" w:rsidR="21F25486">
        <w:rPr>
          <w:rFonts w:ascii="Arial" w:hAnsi="Arial" w:eastAsia="Arial" w:cs="Arial"/>
          <w:noProof w:val="0"/>
          <w:color w:val="000000" w:themeColor="text1" w:themeTint="FF" w:themeShade="FF"/>
          <w:sz w:val="24"/>
          <w:szCs w:val="24"/>
          <w:lang w:val="en-GB"/>
        </w:rPr>
        <w:t>P</w:t>
      </w:r>
      <w:r w:rsidRPr="4BFF2CA7" w:rsidR="1FF02857">
        <w:rPr>
          <w:rFonts w:ascii="Arial" w:hAnsi="Arial" w:eastAsia="Arial" w:cs="Arial"/>
          <w:noProof w:val="0"/>
          <w:color w:val="000000" w:themeColor="text1" w:themeTint="FF" w:themeShade="FF"/>
          <w:sz w:val="24"/>
          <w:szCs w:val="24"/>
          <w:lang w:val="en-GB"/>
        </w:rPr>
        <w:t>artnership</w:t>
      </w:r>
      <w:r w:rsidRPr="4BFF2CA7" w:rsidR="1FF02857">
        <w:rPr>
          <w:rFonts w:ascii="Arial" w:hAnsi="Arial" w:eastAsia="Arial" w:cs="Arial"/>
          <w:noProof w:val="0"/>
          <w:sz w:val="24"/>
          <w:szCs w:val="24"/>
          <w:lang w:val="en-GB"/>
        </w:rPr>
        <w:t xml:space="preserve"> </w:t>
      </w:r>
      <w:r w:rsidRPr="4BFF2CA7" w:rsidR="1FF02857">
        <w:rPr>
          <w:rFonts w:ascii="Arial" w:hAnsi="Arial" w:eastAsia="Arial" w:cs="Arial"/>
          <w:noProof w:val="0"/>
          <w:color w:val="000000" w:themeColor="text1" w:themeTint="FF" w:themeShade="FF"/>
          <w:sz w:val="24"/>
          <w:szCs w:val="24"/>
          <w:lang w:val="en-GB"/>
        </w:rPr>
        <w:t>working</w:t>
      </w:r>
      <w:r w:rsidRPr="4BFF2CA7" w:rsidR="1FF02857">
        <w:rPr>
          <w:rFonts w:ascii="Arial" w:hAnsi="Arial" w:eastAsia="Arial" w:cs="Arial"/>
          <w:noProof w:val="0"/>
          <w:sz w:val="24"/>
          <w:szCs w:val="24"/>
          <w:lang w:val="en-GB"/>
        </w:rPr>
        <w:t xml:space="preserve"> </w:t>
      </w:r>
      <w:r w:rsidRPr="4BFF2CA7" w:rsidR="1FF02857">
        <w:rPr>
          <w:rFonts w:ascii="Arial" w:hAnsi="Arial" w:eastAsia="Arial" w:cs="Arial"/>
          <w:noProof w:val="0"/>
          <w:color w:val="000000" w:themeColor="text1" w:themeTint="FF" w:themeShade="FF"/>
          <w:sz w:val="24"/>
          <w:szCs w:val="24"/>
          <w:lang w:val="en-GB"/>
        </w:rPr>
        <w:t>relies upon developing relationships amongst organi</w:t>
      </w:r>
      <w:r w:rsidRPr="4BFF2CA7" w:rsidR="60CCD5D8">
        <w:rPr>
          <w:rFonts w:ascii="Arial" w:hAnsi="Arial" w:eastAsia="Arial" w:cs="Arial"/>
          <w:noProof w:val="0"/>
          <w:color w:val="000000" w:themeColor="text1" w:themeTint="FF" w:themeShade="FF"/>
          <w:sz w:val="24"/>
          <w:szCs w:val="24"/>
          <w:lang w:val="en-GB"/>
        </w:rPr>
        <w:t>s</w:t>
      </w:r>
      <w:r w:rsidRPr="4BFF2CA7" w:rsidR="1FF02857">
        <w:rPr>
          <w:rFonts w:ascii="Arial" w:hAnsi="Arial" w:eastAsia="Arial" w:cs="Arial"/>
          <w:noProof w:val="0"/>
          <w:color w:val="000000" w:themeColor="text1" w:themeTint="FF" w:themeShade="FF"/>
          <w:sz w:val="24"/>
          <w:szCs w:val="24"/>
          <w:lang w:val="en-GB"/>
        </w:rPr>
        <w:t xml:space="preserve">ations </w:t>
      </w:r>
      <w:r w:rsidRPr="4BFF2CA7" w:rsidR="5613513F">
        <w:rPr>
          <w:rFonts w:ascii="Arial" w:hAnsi="Arial" w:eastAsia="Arial" w:cs="Arial"/>
          <w:noProof w:val="0"/>
          <w:color w:val="000000" w:themeColor="text1" w:themeTint="FF" w:themeShade="FF"/>
          <w:sz w:val="24"/>
          <w:szCs w:val="24"/>
          <w:lang w:val="en-GB"/>
        </w:rPr>
        <w:t xml:space="preserve">and the key individuals </w:t>
      </w:r>
      <w:r w:rsidRPr="4BFF2CA7" w:rsidR="5613513F">
        <w:rPr>
          <w:rFonts w:ascii="Arial" w:hAnsi="Arial" w:eastAsia="Arial" w:cs="Arial"/>
          <w:noProof w:val="0"/>
          <w:color w:val="000000" w:themeColor="text1" w:themeTint="FF" w:themeShade="FF"/>
          <w:sz w:val="24"/>
          <w:szCs w:val="24"/>
          <w:lang w:val="en-GB"/>
        </w:rPr>
        <w:t>therein</w:t>
      </w:r>
      <w:r w:rsidRPr="4BFF2CA7" w:rsidR="1FF02857">
        <w:rPr>
          <w:rFonts w:ascii="Arial" w:hAnsi="Arial" w:eastAsia="Arial" w:cs="Arial"/>
          <w:noProof w:val="0"/>
          <w:color w:val="000000" w:themeColor="text1" w:themeTint="FF" w:themeShade="FF"/>
          <w:sz w:val="24"/>
          <w:szCs w:val="24"/>
          <w:lang w:val="en-GB"/>
        </w:rPr>
        <w:t xml:space="preserve">. </w:t>
      </w:r>
      <w:r w:rsidRPr="4BFF2CA7" w:rsidR="74FBCC78">
        <w:rPr>
          <w:rFonts w:ascii="Arial" w:hAnsi="Arial" w:eastAsia="Arial" w:cs="Arial"/>
          <w:noProof w:val="0"/>
          <w:color w:val="000000" w:themeColor="text1" w:themeTint="FF" w:themeShade="FF"/>
          <w:sz w:val="24"/>
          <w:szCs w:val="24"/>
          <w:lang w:val="en-GB"/>
        </w:rPr>
        <w:t>Whils</w:t>
      </w:r>
      <w:r w:rsidRPr="4BFF2CA7" w:rsidR="74FBCC78">
        <w:rPr>
          <w:rFonts w:ascii="Arial" w:hAnsi="Arial" w:eastAsia="Arial" w:cs="Arial"/>
          <w:noProof w:val="0"/>
          <w:color w:val="000000" w:themeColor="text1" w:themeTint="FF" w:themeShade="FF"/>
          <w:sz w:val="24"/>
          <w:szCs w:val="24"/>
          <w:lang w:val="en-GB"/>
        </w:rPr>
        <w:t xml:space="preserve">t there are specific initiatives that can encourage a sustainable partnership </w:t>
      </w:r>
      <w:r w:rsidRPr="4BFF2CA7" w:rsidR="1FF02857">
        <w:rPr>
          <w:rFonts w:ascii="Arial" w:hAnsi="Arial" w:eastAsia="Arial" w:cs="Arial"/>
          <w:noProof w:val="0"/>
          <w:color w:val="000000" w:themeColor="text1" w:themeTint="FF" w:themeShade="FF"/>
          <w:sz w:val="24"/>
          <w:szCs w:val="24"/>
          <w:lang w:val="en-GB"/>
        </w:rPr>
        <w:t xml:space="preserve">the basis of </w:t>
      </w:r>
      <w:r w:rsidRPr="4BFF2CA7" w:rsidR="5AB4D575">
        <w:rPr>
          <w:rFonts w:ascii="Arial" w:hAnsi="Arial" w:eastAsia="Arial" w:cs="Arial"/>
          <w:noProof w:val="0"/>
          <w:color w:val="000000" w:themeColor="text1" w:themeTint="FF" w:themeShade="FF"/>
          <w:sz w:val="24"/>
          <w:szCs w:val="24"/>
          <w:lang w:val="en-GB"/>
        </w:rPr>
        <w:t xml:space="preserve">longer term, </w:t>
      </w:r>
      <w:r w:rsidRPr="4BFF2CA7" w:rsidR="1FF02857">
        <w:rPr>
          <w:rFonts w:ascii="Arial" w:hAnsi="Arial" w:eastAsia="Arial" w:cs="Arial"/>
          <w:noProof w:val="0"/>
          <w:color w:val="000000" w:themeColor="text1" w:themeTint="FF" w:themeShade="FF"/>
          <w:sz w:val="24"/>
          <w:szCs w:val="24"/>
          <w:lang w:val="en-GB"/>
        </w:rPr>
        <w:t>effective</w:t>
      </w:r>
      <w:r w:rsidRPr="4BFF2CA7" w:rsidR="1FF02857">
        <w:rPr>
          <w:rFonts w:ascii="Arial" w:hAnsi="Arial" w:eastAsia="Arial" w:cs="Arial"/>
          <w:noProof w:val="0"/>
          <w:sz w:val="24"/>
          <w:szCs w:val="24"/>
          <w:lang w:val="en-GB"/>
        </w:rPr>
        <w:t xml:space="preserve"> </w:t>
      </w:r>
      <w:r w:rsidRPr="4BFF2CA7" w:rsidR="1FF02857">
        <w:rPr>
          <w:rFonts w:ascii="Arial" w:hAnsi="Arial" w:eastAsia="Arial" w:cs="Arial"/>
          <w:noProof w:val="0"/>
          <w:color w:val="000000" w:themeColor="text1" w:themeTint="FF" w:themeShade="FF"/>
          <w:sz w:val="24"/>
          <w:szCs w:val="24"/>
          <w:lang w:val="en-GB"/>
        </w:rPr>
        <w:t>partnership</w:t>
      </w:r>
      <w:r w:rsidRPr="4BFF2CA7" w:rsidR="1FF02857">
        <w:rPr>
          <w:rFonts w:ascii="Arial" w:hAnsi="Arial" w:eastAsia="Arial" w:cs="Arial"/>
          <w:noProof w:val="0"/>
          <w:sz w:val="24"/>
          <w:szCs w:val="24"/>
          <w:lang w:val="en-GB"/>
        </w:rPr>
        <w:t xml:space="preserve"> </w:t>
      </w:r>
      <w:r w:rsidRPr="4BFF2CA7" w:rsidR="1FF02857">
        <w:rPr>
          <w:rFonts w:ascii="Arial" w:hAnsi="Arial" w:eastAsia="Arial" w:cs="Arial"/>
          <w:noProof w:val="0"/>
          <w:color w:val="000000" w:themeColor="text1" w:themeTint="FF" w:themeShade="FF"/>
          <w:sz w:val="24"/>
          <w:szCs w:val="24"/>
          <w:lang w:val="en-GB"/>
        </w:rPr>
        <w:t>depends upon social relationships amongst the people in a</w:t>
      </w:r>
      <w:r w:rsidRPr="4BFF2CA7" w:rsidR="1FF02857">
        <w:rPr>
          <w:rFonts w:ascii="Arial" w:hAnsi="Arial" w:eastAsia="Arial" w:cs="Arial"/>
          <w:noProof w:val="0"/>
          <w:sz w:val="24"/>
          <w:szCs w:val="24"/>
          <w:lang w:val="en-GB"/>
        </w:rPr>
        <w:t xml:space="preserve"> </w:t>
      </w:r>
      <w:r w:rsidRPr="4BFF2CA7" w:rsidR="1FF02857">
        <w:rPr>
          <w:rFonts w:ascii="Arial" w:hAnsi="Arial" w:eastAsia="Arial" w:cs="Arial"/>
          <w:noProof w:val="0"/>
          <w:color w:val="000000" w:themeColor="text1" w:themeTint="FF" w:themeShade="FF"/>
          <w:sz w:val="24"/>
          <w:szCs w:val="24"/>
          <w:lang w:val="en-GB"/>
        </w:rPr>
        <w:t>partnership</w:t>
      </w:r>
      <w:r w:rsidRPr="4BFF2CA7" w:rsidR="3B38DD0D">
        <w:rPr>
          <w:rFonts w:ascii="Arial" w:hAnsi="Arial" w:eastAsia="Arial" w:cs="Arial"/>
          <w:noProof w:val="0"/>
          <w:color w:val="000000" w:themeColor="text1" w:themeTint="FF" w:themeShade="FF"/>
          <w:sz w:val="24"/>
          <w:szCs w:val="24"/>
          <w:lang w:val="en-GB"/>
        </w:rPr>
        <w:t xml:space="preserve"> (Dhillon, 2005).</w:t>
      </w:r>
      <w:r w:rsidRPr="4BFF2CA7" w:rsidR="439F206E">
        <w:rPr>
          <w:rFonts w:ascii="Arial" w:hAnsi="Arial" w:eastAsia="Arial" w:cs="Arial"/>
          <w:noProof w:val="0"/>
          <w:color w:val="000000" w:themeColor="text1" w:themeTint="FF" w:themeShade="FF"/>
          <w:sz w:val="24"/>
          <w:szCs w:val="24"/>
          <w:lang w:val="en-GB"/>
        </w:rPr>
        <w:t xml:space="preserve">  </w:t>
      </w:r>
      <w:r w:rsidRPr="4BFF2CA7" w:rsidR="3B38DD0D">
        <w:rPr>
          <w:rFonts w:ascii="Arial" w:hAnsi="Arial" w:eastAsia="Arial" w:cs="Arial"/>
          <w:noProof w:val="0"/>
          <w:color w:val="000000" w:themeColor="text1" w:themeTint="FF" w:themeShade="FF"/>
          <w:sz w:val="24"/>
          <w:szCs w:val="24"/>
          <w:lang w:val="en-GB"/>
        </w:rPr>
        <w:t>Dhillon goes on to argue that it is the policy makers who focus on the appeal of partnership, using rhetoric to laud the benefits of a ‘partnership approach</w:t>
      </w:r>
      <w:r w:rsidRPr="4BFF2CA7" w:rsidR="3B38DD0D">
        <w:rPr>
          <w:rFonts w:ascii="Arial" w:hAnsi="Arial" w:eastAsia="Arial" w:cs="Arial"/>
          <w:noProof w:val="0"/>
          <w:color w:val="000000" w:themeColor="text1" w:themeTint="FF" w:themeShade="FF"/>
          <w:sz w:val="24"/>
          <w:szCs w:val="24"/>
          <w:lang w:val="en-GB"/>
        </w:rPr>
        <w:t>’,</w:t>
      </w:r>
      <w:r w:rsidRPr="4BFF2CA7" w:rsidR="3B38DD0D">
        <w:rPr>
          <w:rFonts w:ascii="Arial" w:hAnsi="Arial" w:eastAsia="Arial" w:cs="Arial"/>
          <w:noProof w:val="0"/>
          <w:color w:val="000000" w:themeColor="text1" w:themeTint="FF" w:themeShade="FF"/>
          <w:sz w:val="24"/>
          <w:szCs w:val="24"/>
          <w:lang w:val="en-GB"/>
        </w:rPr>
        <w:t xml:space="preserve"> typi</w:t>
      </w:r>
      <w:r w:rsidRPr="4BFF2CA7" w:rsidR="3B38DD0D">
        <w:rPr>
          <w:rFonts w:ascii="Arial" w:hAnsi="Arial" w:eastAsia="Arial" w:cs="Arial"/>
          <w:noProof w:val="0"/>
          <w:color w:val="000000" w:themeColor="text1" w:themeTint="FF" w:themeShade="FF"/>
          <w:sz w:val="24"/>
          <w:szCs w:val="24"/>
          <w:lang w:val="en-GB"/>
        </w:rPr>
        <w:t>ca</w:t>
      </w:r>
      <w:r w:rsidRPr="4BFF2CA7" w:rsidR="3B38DD0D">
        <w:rPr>
          <w:rFonts w:ascii="Arial" w:hAnsi="Arial" w:eastAsia="Arial" w:cs="Arial"/>
          <w:noProof w:val="0"/>
          <w:color w:val="000000" w:themeColor="text1" w:themeTint="FF" w:themeShade="FF"/>
          <w:sz w:val="24"/>
          <w:szCs w:val="24"/>
          <w:lang w:val="en-GB"/>
        </w:rPr>
        <w:t xml:space="preserve">lly as a way </w:t>
      </w:r>
      <w:r w:rsidRPr="4BFF2CA7" w:rsidR="1959BAA7">
        <w:rPr>
          <w:rFonts w:ascii="Arial" w:hAnsi="Arial" w:eastAsia="Arial" w:cs="Arial"/>
          <w:noProof w:val="0"/>
          <w:color w:val="000000" w:themeColor="text1" w:themeTint="FF" w:themeShade="FF"/>
          <w:sz w:val="24"/>
          <w:szCs w:val="24"/>
          <w:lang w:val="en-GB"/>
        </w:rPr>
        <w:t xml:space="preserve">of addressing social, </w:t>
      </w:r>
      <w:r w:rsidRPr="4BFF2CA7" w:rsidR="1959BAA7">
        <w:rPr>
          <w:rFonts w:ascii="Arial" w:hAnsi="Arial" w:eastAsia="Arial" w:cs="Arial"/>
          <w:noProof w:val="0"/>
          <w:color w:val="000000" w:themeColor="text1" w:themeTint="FF" w:themeShade="FF"/>
          <w:sz w:val="24"/>
          <w:szCs w:val="24"/>
          <w:lang w:val="en-GB"/>
        </w:rPr>
        <w:t>economi</w:t>
      </w:r>
      <w:r w:rsidRPr="4BFF2CA7" w:rsidR="1959BAA7">
        <w:rPr>
          <w:rFonts w:ascii="Arial" w:hAnsi="Arial" w:eastAsia="Arial" w:cs="Arial"/>
          <w:noProof w:val="0"/>
          <w:color w:val="000000" w:themeColor="text1" w:themeTint="FF" w:themeShade="FF"/>
          <w:sz w:val="24"/>
          <w:szCs w:val="24"/>
          <w:lang w:val="en-GB"/>
        </w:rPr>
        <w:t>c</w:t>
      </w:r>
      <w:r w:rsidRPr="4BFF2CA7" w:rsidR="1959BAA7">
        <w:rPr>
          <w:rFonts w:ascii="Arial" w:hAnsi="Arial" w:eastAsia="Arial" w:cs="Arial"/>
          <w:noProof w:val="0"/>
          <w:color w:val="000000" w:themeColor="text1" w:themeTint="FF" w:themeShade="FF"/>
          <w:sz w:val="24"/>
          <w:szCs w:val="24"/>
          <w:lang w:val="en-GB"/>
        </w:rPr>
        <w:t xml:space="preserve"> and ed</w:t>
      </w:r>
      <w:r w:rsidRPr="4BFF2CA7" w:rsidR="1959BAA7">
        <w:rPr>
          <w:rFonts w:ascii="Arial" w:hAnsi="Arial" w:eastAsia="Arial" w:cs="Arial"/>
          <w:noProof w:val="0"/>
          <w:color w:val="000000" w:themeColor="text1" w:themeTint="FF" w:themeShade="FF"/>
          <w:sz w:val="24"/>
          <w:szCs w:val="24"/>
          <w:lang w:val="en-GB"/>
        </w:rPr>
        <w:t xml:space="preserve">ucational disadvantage.  </w:t>
      </w:r>
    </w:p>
    <w:p w:rsidR="4BFF2CA7" w:rsidP="4BFF2CA7" w:rsidRDefault="4BFF2CA7" w14:paraId="0760B165" w14:textId="0D540235">
      <w:pPr>
        <w:pStyle w:val="Normal"/>
        <w:spacing w:line="480" w:lineRule="auto"/>
        <w:jc w:val="both"/>
        <w:rPr>
          <w:rFonts w:ascii="Arial" w:hAnsi="Arial" w:eastAsia="Arial" w:cs="Arial"/>
          <w:sz w:val="24"/>
          <w:szCs w:val="24"/>
        </w:rPr>
      </w:pPr>
    </w:p>
    <w:p w:rsidR="6A4BBAED" w:rsidP="4BFF2CA7" w:rsidRDefault="6A4BBAED" w14:paraId="3954B92A" w14:textId="5C20B8DF">
      <w:pPr>
        <w:pStyle w:val="Normal"/>
        <w:spacing w:line="480" w:lineRule="auto"/>
        <w:jc w:val="both"/>
        <w:rPr>
          <w:rFonts w:ascii="Arial" w:hAnsi="Arial" w:eastAsia="Arial" w:cs="Arial"/>
          <w:sz w:val="24"/>
          <w:szCs w:val="24"/>
        </w:rPr>
      </w:pPr>
      <w:r w:rsidRPr="4BFF2CA7" w:rsidR="6A4BBAED">
        <w:rPr>
          <w:rFonts w:ascii="Arial" w:hAnsi="Arial" w:eastAsia="Arial" w:cs="Arial"/>
          <w:sz w:val="24"/>
          <w:szCs w:val="24"/>
        </w:rPr>
        <w:t>The image</w:t>
      </w:r>
      <w:r w:rsidRPr="4BFF2CA7" w:rsidR="5AC85888">
        <w:rPr>
          <w:rFonts w:ascii="Arial" w:hAnsi="Arial" w:eastAsia="Arial" w:cs="Arial"/>
          <w:sz w:val="24"/>
          <w:szCs w:val="24"/>
        </w:rPr>
        <w:t xml:space="preserve"> and perception</w:t>
      </w:r>
      <w:r w:rsidRPr="4BFF2CA7" w:rsidR="6A4BBAED">
        <w:rPr>
          <w:rFonts w:ascii="Arial" w:hAnsi="Arial" w:eastAsia="Arial" w:cs="Arial"/>
          <w:sz w:val="24"/>
          <w:szCs w:val="24"/>
        </w:rPr>
        <w:t xml:space="preserve"> of British Policing</w:t>
      </w:r>
      <w:r w:rsidRPr="4BFF2CA7" w:rsidR="13DC0042">
        <w:rPr>
          <w:rFonts w:ascii="Arial" w:hAnsi="Arial" w:eastAsia="Arial" w:cs="Arial"/>
          <w:sz w:val="24"/>
          <w:szCs w:val="24"/>
        </w:rPr>
        <w:t xml:space="preserve"> within the media</w:t>
      </w:r>
      <w:r w:rsidRPr="4BFF2CA7" w:rsidR="6A4BBAED">
        <w:rPr>
          <w:rFonts w:ascii="Arial" w:hAnsi="Arial" w:eastAsia="Arial" w:cs="Arial"/>
          <w:sz w:val="24"/>
          <w:szCs w:val="24"/>
        </w:rPr>
        <w:t xml:space="preserve"> has</w:t>
      </w:r>
      <w:r w:rsidRPr="4BFF2CA7" w:rsidR="041FD98A">
        <w:rPr>
          <w:rFonts w:ascii="Arial" w:hAnsi="Arial" w:eastAsia="Arial" w:cs="Arial"/>
          <w:sz w:val="24"/>
          <w:szCs w:val="24"/>
        </w:rPr>
        <w:t xml:space="preserve"> </w:t>
      </w:r>
      <w:r w:rsidRPr="4BFF2CA7" w:rsidR="7BFA1811">
        <w:rPr>
          <w:rFonts w:ascii="Arial" w:hAnsi="Arial" w:eastAsia="Arial" w:cs="Arial"/>
          <w:sz w:val="24"/>
          <w:szCs w:val="24"/>
        </w:rPr>
        <w:t>changed</w:t>
      </w:r>
      <w:r w:rsidRPr="4BFF2CA7" w:rsidR="6A4BBAED">
        <w:rPr>
          <w:rFonts w:ascii="Arial" w:hAnsi="Arial" w:eastAsia="Arial" w:cs="Arial"/>
          <w:sz w:val="24"/>
          <w:szCs w:val="24"/>
        </w:rPr>
        <w:t xml:space="preserve"> enormously</w:t>
      </w:r>
      <w:r w:rsidRPr="4BFF2CA7" w:rsidR="6A4BBAED">
        <w:rPr>
          <w:rFonts w:ascii="Arial" w:hAnsi="Arial" w:eastAsia="Arial" w:cs="Arial"/>
          <w:sz w:val="24"/>
          <w:szCs w:val="24"/>
        </w:rPr>
        <w:t xml:space="preserve"> over the last 7</w:t>
      </w:r>
      <w:r w:rsidRPr="4BFF2CA7" w:rsidR="6A4BBAED">
        <w:rPr>
          <w:rFonts w:ascii="Arial" w:hAnsi="Arial" w:eastAsia="Arial" w:cs="Arial"/>
          <w:sz w:val="24"/>
          <w:szCs w:val="24"/>
        </w:rPr>
        <w:t xml:space="preserve">5 </w:t>
      </w:r>
      <w:r w:rsidRPr="4BFF2CA7" w:rsidR="6A4BBAED">
        <w:rPr>
          <w:rFonts w:ascii="Arial" w:hAnsi="Arial" w:eastAsia="Arial" w:cs="Arial"/>
          <w:sz w:val="24"/>
          <w:szCs w:val="24"/>
        </w:rPr>
        <w:t>years</w:t>
      </w:r>
      <w:r w:rsidRPr="4BFF2CA7" w:rsidR="51BB418C">
        <w:rPr>
          <w:rFonts w:ascii="Arial" w:hAnsi="Arial" w:eastAsia="Arial" w:cs="Arial"/>
          <w:sz w:val="24"/>
          <w:szCs w:val="24"/>
        </w:rPr>
        <w:t>, as has the media itself</w:t>
      </w:r>
      <w:r w:rsidRPr="4BFF2CA7" w:rsidR="67387A4D">
        <w:rPr>
          <w:rFonts w:ascii="Arial" w:hAnsi="Arial" w:eastAsia="Arial" w:cs="Arial"/>
          <w:sz w:val="24"/>
          <w:szCs w:val="24"/>
        </w:rPr>
        <w:t xml:space="preserve"> – with a shift from Dixon of Dock Green personifying the archetypal British bobby, a constable of good-hearted common sense </w:t>
      </w:r>
      <w:r w:rsidRPr="4BFF2CA7" w:rsidR="20413744">
        <w:rPr>
          <w:rFonts w:ascii="Arial" w:hAnsi="Arial" w:eastAsia="Arial" w:cs="Arial"/>
          <w:sz w:val="24"/>
          <w:szCs w:val="24"/>
        </w:rPr>
        <w:t>(Bowling et al 2019) to what appears</w:t>
      </w:r>
      <w:r w:rsidRPr="4BFF2CA7" w:rsidR="366FDF1D">
        <w:rPr>
          <w:rFonts w:ascii="Arial" w:hAnsi="Arial" w:eastAsia="Arial" w:cs="Arial"/>
          <w:sz w:val="24"/>
          <w:szCs w:val="24"/>
        </w:rPr>
        <w:t xml:space="preserve"> to be </w:t>
      </w:r>
      <w:r w:rsidRPr="4BFF2CA7" w:rsidR="435C3526">
        <w:rPr>
          <w:rFonts w:ascii="Arial" w:hAnsi="Arial" w:eastAsia="Arial" w:cs="Arial"/>
          <w:sz w:val="24"/>
          <w:szCs w:val="24"/>
        </w:rPr>
        <w:t>the constant beating down of policing throughout the current media, in all of its forms (Police Federation , 2021).</w:t>
      </w:r>
      <w:r w:rsidRPr="4BFF2CA7" w:rsidR="30547BF9">
        <w:rPr>
          <w:rFonts w:ascii="Arial" w:hAnsi="Arial" w:eastAsia="Arial" w:cs="Arial"/>
          <w:sz w:val="24"/>
          <w:szCs w:val="24"/>
        </w:rPr>
        <w:t xml:space="preserve">  The media </w:t>
      </w:r>
      <w:r w:rsidRPr="4BFF2CA7" w:rsidR="6199AEAC">
        <w:rPr>
          <w:rFonts w:ascii="Arial" w:hAnsi="Arial" w:eastAsia="Arial" w:cs="Arial"/>
          <w:sz w:val="24"/>
          <w:szCs w:val="24"/>
        </w:rPr>
        <w:t>itself is evolving at significant pace and in recent years has undergone significant changes due to the rise of the digital age</w:t>
      </w:r>
      <w:r w:rsidRPr="4BFF2CA7" w:rsidR="6199AEAC">
        <w:rPr>
          <w:rFonts w:ascii="Arial" w:hAnsi="Arial" w:eastAsia="Arial" w:cs="Arial"/>
          <w:sz w:val="24"/>
          <w:szCs w:val="24"/>
        </w:rPr>
        <w:t xml:space="preserve">.  </w:t>
      </w:r>
      <w:r w:rsidRPr="4BFF2CA7" w:rsidR="6199AEAC">
        <w:rPr>
          <w:rFonts w:ascii="Arial" w:hAnsi="Arial" w:eastAsia="Arial" w:cs="Arial"/>
          <w:sz w:val="24"/>
          <w:szCs w:val="24"/>
        </w:rPr>
        <w:t xml:space="preserve">Traditional news outlets </w:t>
      </w:r>
      <w:r w:rsidRPr="4BFF2CA7" w:rsidR="4325551E">
        <w:rPr>
          <w:rFonts w:ascii="Arial" w:hAnsi="Arial" w:eastAsia="Arial" w:cs="Arial"/>
          <w:sz w:val="24"/>
          <w:szCs w:val="24"/>
        </w:rPr>
        <w:t>are now joined by, and in competition with social media platforms which can offer a more personalised and interactive user experience</w:t>
      </w:r>
      <w:r w:rsidRPr="4BFF2CA7" w:rsidR="28DE5E1B">
        <w:rPr>
          <w:rFonts w:ascii="Arial" w:hAnsi="Arial" w:eastAsia="Arial" w:cs="Arial"/>
          <w:sz w:val="24"/>
          <w:szCs w:val="24"/>
        </w:rPr>
        <w:t xml:space="preserve">.  </w:t>
      </w:r>
      <w:r w:rsidRPr="4BFF2CA7" w:rsidR="28DE5E1B">
        <w:rPr>
          <w:rFonts w:ascii="Arial" w:hAnsi="Arial" w:eastAsia="Arial" w:cs="Arial"/>
          <w:sz w:val="24"/>
          <w:szCs w:val="24"/>
        </w:rPr>
        <w:t>These changes have led to a fragmentation of the media landscape and a blurring of the lines between professional journalism and user-generated content (</w:t>
      </w:r>
      <w:r w:rsidRPr="4BFF2CA7" w:rsidR="28DE5E1B">
        <w:rPr>
          <w:rFonts w:ascii="Arial" w:hAnsi="Arial" w:eastAsia="Arial" w:cs="Arial"/>
          <w:sz w:val="24"/>
          <w:szCs w:val="24"/>
        </w:rPr>
        <w:t>Couldry</w:t>
      </w:r>
      <w:r w:rsidRPr="4BFF2CA7" w:rsidR="28DE5E1B">
        <w:rPr>
          <w:rFonts w:ascii="Arial" w:hAnsi="Arial" w:eastAsia="Arial" w:cs="Arial"/>
          <w:sz w:val="24"/>
          <w:szCs w:val="24"/>
        </w:rPr>
        <w:t xml:space="preserve"> and Hepp, 2017)</w:t>
      </w:r>
      <w:r w:rsidRPr="4BFF2CA7" w:rsidR="5ECFD85A">
        <w:rPr>
          <w:rFonts w:ascii="Arial" w:hAnsi="Arial" w:eastAsia="Arial" w:cs="Arial"/>
          <w:sz w:val="24"/>
          <w:szCs w:val="24"/>
        </w:rPr>
        <w:t>.</w:t>
      </w:r>
      <w:r w:rsidRPr="4BFF2CA7" w:rsidR="2579A44D">
        <w:rPr>
          <w:rFonts w:ascii="Arial" w:hAnsi="Arial" w:eastAsia="Arial" w:cs="Arial"/>
          <w:sz w:val="24"/>
          <w:szCs w:val="24"/>
        </w:rPr>
        <w:t xml:space="preserve">  </w:t>
      </w:r>
      <w:r w:rsidRPr="4BFF2CA7" w:rsidR="4921DE45">
        <w:rPr>
          <w:rFonts w:ascii="Arial" w:hAnsi="Arial" w:eastAsia="Arial" w:cs="Arial"/>
          <w:sz w:val="24"/>
          <w:szCs w:val="24"/>
        </w:rPr>
        <w:t xml:space="preserve">The impact of social media </w:t>
      </w:r>
      <w:r w:rsidRPr="4BFF2CA7" w:rsidR="4921DE45">
        <w:rPr>
          <w:rFonts w:ascii="Arial" w:hAnsi="Arial" w:eastAsia="Arial" w:cs="Arial"/>
          <w:sz w:val="24"/>
          <w:szCs w:val="24"/>
        </w:rPr>
        <w:t>in particular is</w:t>
      </w:r>
      <w:r w:rsidRPr="4BFF2CA7" w:rsidR="4921DE45">
        <w:rPr>
          <w:rFonts w:ascii="Arial" w:hAnsi="Arial" w:eastAsia="Arial" w:cs="Arial"/>
          <w:sz w:val="24"/>
          <w:szCs w:val="24"/>
        </w:rPr>
        <w:t xml:space="preserve"> one that is felt sharply across policing, often resulting in snippets of mobile phone footage making itself </w:t>
      </w:r>
      <w:r w:rsidRPr="4BFF2CA7" w:rsidR="48B4F8D8">
        <w:rPr>
          <w:rFonts w:ascii="Arial" w:hAnsi="Arial" w:eastAsia="Arial" w:cs="Arial"/>
          <w:sz w:val="24"/>
          <w:szCs w:val="24"/>
        </w:rPr>
        <w:t>into</w:t>
      </w:r>
      <w:r w:rsidRPr="4BFF2CA7" w:rsidR="4921DE45">
        <w:rPr>
          <w:rFonts w:ascii="Arial" w:hAnsi="Arial" w:eastAsia="Arial" w:cs="Arial"/>
          <w:sz w:val="24"/>
          <w:szCs w:val="24"/>
        </w:rPr>
        <w:t xml:space="preserve"> the public domain </w:t>
      </w:r>
      <w:r w:rsidRPr="4BFF2CA7" w:rsidR="28076B71">
        <w:rPr>
          <w:rFonts w:ascii="Arial" w:hAnsi="Arial" w:eastAsia="Arial" w:cs="Arial"/>
          <w:sz w:val="24"/>
          <w:szCs w:val="24"/>
        </w:rPr>
        <w:t>and often portraying unfair representations of complex incidents</w:t>
      </w:r>
      <w:r w:rsidRPr="4BFF2CA7" w:rsidR="28076B71">
        <w:rPr>
          <w:rFonts w:ascii="Arial" w:hAnsi="Arial" w:eastAsia="Arial" w:cs="Arial"/>
          <w:sz w:val="24"/>
          <w:szCs w:val="24"/>
        </w:rPr>
        <w:t xml:space="preserve">.  </w:t>
      </w:r>
      <w:r w:rsidRPr="4BFF2CA7" w:rsidR="28076B71">
        <w:rPr>
          <w:rFonts w:ascii="Arial" w:hAnsi="Arial" w:eastAsia="Arial" w:cs="Arial"/>
          <w:sz w:val="24"/>
          <w:szCs w:val="24"/>
        </w:rPr>
        <w:t>The Police Federatio</w:t>
      </w:r>
      <w:r w:rsidRPr="4BFF2CA7" w:rsidR="0DC0746E">
        <w:rPr>
          <w:rFonts w:ascii="Arial" w:hAnsi="Arial" w:eastAsia="Arial" w:cs="Arial"/>
          <w:sz w:val="24"/>
          <w:szCs w:val="24"/>
        </w:rPr>
        <w:t xml:space="preserve">n suggest that this </w:t>
      </w:r>
      <w:r w:rsidRPr="4BFF2CA7" w:rsidR="2DF529BE">
        <w:rPr>
          <w:rFonts w:ascii="Arial" w:hAnsi="Arial" w:eastAsia="Arial" w:cs="Arial"/>
          <w:sz w:val="24"/>
          <w:szCs w:val="24"/>
        </w:rPr>
        <w:t xml:space="preserve">‘Trial by Media’ </w:t>
      </w:r>
      <w:r w:rsidRPr="4BFF2CA7" w:rsidR="0DC0746E">
        <w:rPr>
          <w:rFonts w:ascii="Arial" w:hAnsi="Arial" w:eastAsia="Arial" w:cs="Arial"/>
          <w:sz w:val="24"/>
          <w:szCs w:val="24"/>
        </w:rPr>
        <w:t xml:space="preserve">is a </w:t>
      </w:r>
      <w:r w:rsidRPr="4BFF2CA7" w:rsidR="7DF38AD8">
        <w:rPr>
          <w:rFonts w:ascii="Arial" w:hAnsi="Arial" w:eastAsia="Arial" w:cs="Arial"/>
          <w:sz w:val="24"/>
          <w:szCs w:val="24"/>
        </w:rPr>
        <w:t xml:space="preserve">problem so damaging to the </w:t>
      </w:r>
      <w:r w:rsidRPr="4BFF2CA7" w:rsidR="4C497A6F">
        <w:rPr>
          <w:rFonts w:ascii="Arial" w:hAnsi="Arial" w:eastAsia="Arial" w:cs="Arial"/>
          <w:sz w:val="24"/>
          <w:szCs w:val="24"/>
        </w:rPr>
        <w:t xml:space="preserve">individual </w:t>
      </w:r>
      <w:r w:rsidRPr="4BFF2CA7" w:rsidR="7DF38AD8">
        <w:rPr>
          <w:rFonts w:ascii="Arial" w:hAnsi="Arial" w:eastAsia="Arial" w:cs="Arial"/>
          <w:sz w:val="24"/>
          <w:szCs w:val="24"/>
        </w:rPr>
        <w:t>officer and the reputation of policing</w:t>
      </w:r>
      <w:r w:rsidRPr="4BFF2CA7" w:rsidR="45FEC33B">
        <w:rPr>
          <w:rFonts w:ascii="Arial" w:hAnsi="Arial" w:eastAsia="Arial" w:cs="Arial"/>
          <w:sz w:val="24"/>
          <w:szCs w:val="24"/>
        </w:rPr>
        <w:t xml:space="preserve"> that measures need to be taken to tackle it, suggesting that police body worn video is routinely provided in response (Police Federation, 2021)</w:t>
      </w:r>
      <w:r w:rsidRPr="4BFF2CA7" w:rsidR="4C65599F">
        <w:rPr>
          <w:rFonts w:ascii="Arial" w:hAnsi="Arial" w:eastAsia="Arial" w:cs="Arial"/>
          <w:sz w:val="24"/>
          <w:szCs w:val="24"/>
        </w:rPr>
        <w:t>.</w:t>
      </w:r>
      <w:r w:rsidRPr="4BFF2CA7" w:rsidR="5E516706">
        <w:rPr>
          <w:rFonts w:ascii="Arial" w:hAnsi="Arial" w:eastAsia="Arial" w:cs="Arial"/>
          <w:sz w:val="24"/>
          <w:szCs w:val="24"/>
        </w:rPr>
        <w:t xml:space="preserve">  </w:t>
      </w:r>
      <w:r w:rsidRPr="4BFF2CA7" w:rsidR="5729517C">
        <w:rPr>
          <w:rFonts w:ascii="Arial" w:hAnsi="Arial" w:eastAsia="Arial" w:cs="Arial"/>
          <w:sz w:val="24"/>
          <w:szCs w:val="24"/>
        </w:rPr>
        <w:t xml:space="preserve">In the USA there are some scholars that have drawn comparisons to the </w:t>
      </w:r>
      <w:r w:rsidRPr="4BFF2CA7" w:rsidR="5729517C">
        <w:rPr>
          <w:rFonts w:ascii="Arial" w:hAnsi="Arial" w:eastAsia="Arial" w:cs="Arial"/>
          <w:sz w:val="24"/>
          <w:szCs w:val="24"/>
        </w:rPr>
        <w:t>seemingly constant</w:t>
      </w:r>
      <w:r w:rsidRPr="4BFF2CA7" w:rsidR="5729517C">
        <w:rPr>
          <w:rFonts w:ascii="Arial" w:hAnsi="Arial" w:eastAsia="Arial" w:cs="Arial"/>
          <w:sz w:val="24"/>
          <w:szCs w:val="24"/>
        </w:rPr>
        <w:t xml:space="preserve"> negative publicity of police</w:t>
      </w:r>
      <w:r w:rsidRPr="4BFF2CA7" w:rsidR="367BC415">
        <w:rPr>
          <w:rFonts w:ascii="Arial" w:hAnsi="Arial" w:eastAsia="Arial" w:cs="Arial"/>
          <w:sz w:val="24"/>
          <w:szCs w:val="24"/>
        </w:rPr>
        <w:t xml:space="preserve"> in relation to questionable policing practices</w:t>
      </w:r>
      <w:r w:rsidRPr="4BFF2CA7" w:rsidR="2D5EF814">
        <w:rPr>
          <w:rFonts w:ascii="Arial" w:hAnsi="Arial" w:eastAsia="Arial" w:cs="Arial"/>
          <w:sz w:val="24"/>
          <w:szCs w:val="24"/>
        </w:rPr>
        <w:t xml:space="preserve"> to what has been termed ‘de-policing’ where officers have drawn back on pro-active policing and criminals have become emboldened with the consequence being that crime has </w:t>
      </w:r>
      <w:r w:rsidRPr="4BFF2CA7" w:rsidR="25435FF9">
        <w:rPr>
          <w:rFonts w:ascii="Arial" w:hAnsi="Arial" w:eastAsia="Arial" w:cs="Arial"/>
          <w:sz w:val="24"/>
          <w:szCs w:val="24"/>
        </w:rPr>
        <w:t>risen</w:t>
      </w:r>
      <w:r w:rsidRPr="4BFF2CA7" w:rsidR="308B26B9">
        <w:rPr>
          <w:rFonts w:ascii="Arial" w:hAnsi="Arial" w:eastAsia="Arial" w:cs="Arial"/>
          <w:sz w:val="24"/>
          <w:szCs w:val="24"/>
        </w:rPr>
        <w:t xml:space="preserve"> (Nix and Pickett, 2017)</w:t>
      </w:r>
      <w:r w:rsidRPr="4BFF2CA7" w:rsidR="17A89282">
        <w:rPr>
          <w:rFonts w:ascii="Arial" w:hAnsi="Arial" w:eastAsia="Arial" w:cs="Arial"/>
          <w:sz w:val="24"/>
          <w:szCs w:val="24"/>
        </w:rPr>
        <w:t xml:space="preserve">.  </w:t>
      </w:r>
      <w:r w:rsidRPr="4BFF2CA7" w:rsidR="0C293B6F">
        <w:rPr>
          <w:rFonts w:ascii="Arial" w:hAnsi="Arial" w:eastAsia="Arial" w:cs="Arial"/>
          <w:sz w:val="24"/>
          <w:szCs w:val="24"/>
        </w:rPr>
        <w:t xml:space="preserve">In my own experience I have seen the trend in elements of the </w:t>
      </w:r>
      <w:r w:rsidRPr="4BFF2CA7" w:rsidR="0C293B6F">
        <w:rPr>
          <w:rFonts w:ascii="Arial" w:hAnsi="Arial" w:eastAsia="Arial" w:cs="Arial"/>
          <w:sz w:val="24"/>
          <w:szCs w:val="24"/>
        </w:rPr>
        <w:t>general public</w:t>
      </w:r>
      <w:r w:rsidRPr="4BFF2CA7" w:rsidR="0C293B6F">
        <w:rPr>
          <w:rFonts w:ascii="Arial" w:hAnsi="Arial" w:eastAsia="Arial" w:cs="Arial"/>
          <w:sz w:val="24"/>
          <w:szCs w:val="24"/>
        </w:rPr>
        <w:t xml:space="preserve"> who proactively utilise mobile phones or other cameras to film policing in</w:t>
      </w:r>
      <w:r w:rsidRPr="4BFF2CA7" w:rsidR="6B7BAE07">
        <w:rPr>
          <w:rFonts w:ascii="Arial" w:hAnsi="Arial" w:eastAsia="Arial" w:cs="Arial"/>
          <w:sz w:val="24"/>
          <w:szCs w:val="24"/>
        </w:rPr>
        <w:t>teractions – sometimes completely reasonably, often in a combative manner</w:t>
      </w:r>
      <w:r w:rsidRPr="4BFF2CA7" w:rsidR="6B7BAE07">
        <w:rPr>
          <w:rFonts w:ascii="Arial" w:hAnsi="Arial" w:eastAsia="Arial" w:cs="Arial"/>
          <w:sz w:val="24"/>
          <w:szCs w:val="24"/>
        </w:rPr>
        <w:t xml:space="preserve">.  </w:t>
      </w:r>
      <w:r w:rsidRPr="4BFF2CA7" w:rsidR="6B7BAE07">
        <w:rPr>
          <w:rFonts w:ascii="Arial" w:hAnsi="Arial" w:eastAsia="Arial" w:cs="Arial"/>
          <w:sz w:val="24"/>
          <w:szCs w:val="24"/>
        </w:rPr>
        <w:t>I have noted an increase in ‘auditors’ who</w:t>
      </w:r>
      <w:r w:rsidRPr="4BFF2CA7" w:rsidR="42B28885">
        <w:rPr>
          <w:rFonts w:ascii="Arial" w:hAnsi="Arial" w:eastAsia="Arial" w:cs="Arial"/>
          <w:sz w:val="24"/>
          <w:szCs w:val="24"/>
        </w:rPr>
        <w:t xml:space="preserve"> appear to want to goad police employees to embarrass themselves </w:t>
      </w:r>
      <w:r w:rsidRPr="4BFF2CA7" w:rsidR="1C2296DC">
        <w:rPr>
          <w:rFonts w:ascii="Arial" w:hAnsi="Arial" w:eastAsia="Arial" w:cs="Arial"/>
          <w:sz w:val="24"/>
          <w:szCs w:val="24"/>
        </w:rPr>
        <w:t>on camera</w:t>
      </w:r>
      <w:r w:rsidRPr="4BFF2CA7" w:rsidR="1C2296DC">
        <w:rPr>
          <w:rFonts w:ascii="Arial" w:hAnsi="Arial" w:eastAsia="Arial" w:cs="Arial"/>
          <w:sz w:val="24"/>
          <w:szCs w:val="24"/>
        </w:rPr>
        <w:t xml:space="preserve">.  </w:t>
      </w:r>
      <w:r w:rsidRPr="4BFF2CA7" w:rsidR="1C2296DC">
        <w:rPr>
          <w:rFonts w:ascii="Arial" w:hAnsi="Arial" w:eastAsia="Arial" w:cs="Arial"/>
          <w:sz w:val="24"/>
          <w:szCs w:val="24"/>
        </w:rPr>
        <w:t xml:space="preserve">My own force has issued guidance </w:t>
      </w:r>
      <w:r w:rsidRPr="4BFF2CA7" w:rsidR="1C2296DC">
        <w:rPr>
          <w:rFonts w:ascii="Arial" w:hAnsi="Arial" w:eastAsia="Arial" w:cs="Arial"/>
          <w:sz w:val="24"/>
          <w:szCs w:val="24"/>
        </w:rPr>
        <w:t>in order to</w:t>
      </w:r>
      <w:r w:rsidRPr="4BFF2CA7" w:rsidR="1C2296DC">
        <w:rPr>
          <w:rFonts w:ascii="Arial" w:hAnsi="Arial" w:eastAsia="Arial" w:cs="Arial"/>
          <w:sz w:val="24"/>
          <w:szCs w:val="24"/>
        </w:rPr>
        <w:t xml:space="preserve"> prevent any misuse of policing powers</w:t>
      </w:r>
      <w:r w:rsidRPr="4BFF2CA7" w:rsidR="04CC16E6">
        <w:rPr>
          <w:rFonts w:ascii="Arial" w:hAnsi="Arial" w:eastAsia="Arial" w:cs="Arial"/>
          <w:sz w:val="24"/>
          <w:szCs w:val="24"/>
        </w:rPr>
        <w:t xml:space="preserve"> </w:t>
      </w:r>
      <w:r w:rsidRPr="4BFF2CA7" w:rsidR="4370FC17">
        <w:rPr>
          <w:rFonts w:ascii="Arial" w:hAnsi="Arial" w:eastAsia="Arial" w:cs="Arial"/>
          <w:sz w:val="24"/>
          <w:szCs w:val="24"/>
        </w:rPr>
        <w:t xml:space="preserve">when dealing with ‘auditors’, however there appears to be a </w:t>
      </w:r>
      <w:r w:rsidRPr="4BFF2CA7" w:rsidR="04CC16E6">
        <w:rPr>
          <w:rFonts w:ascii="Arial" w:hAnsi="Arial" w:eastAsia="Arial" w:cs="Arial"/>
          <w:sz w:val="24"/>
          <w:szCs w:val="24"/>
        </w:rPr>
        <w:t xml:space="preserve">lack of a </w:t>
      </w:r>
      <w:r w:rsidRPr="4BFF2CA7" w:rsidR="04CC16E6">
        <w:rPr>
          <w:rFonts w:ascii="Arial" w:hAnsi="Arial" w:eastAsia="Arial" w:cs="Arial"/>
          <w:sz w:val="24"/>
          <w:szCs w:val="24"/>
        </w:rPr>
        <w:t xml:space="preserve">joined up strategy across wider policing of addressing such issues with </w:t>
      </w:r>
      <w:r w:rsidRPr="4BFF2CA7" w:rsidR="0215E149">
        <w:rPr>
          <w:rFonts w:ascii="Arial" w:hAnsi="Arial" w:eastAsia="Arial" w:cs="Arial"/>
          <w:sz w:val="24"/>
          <w:szCs w:val="24"/>
        </w:rPr>
        <w:t xml:space="preserve">Cheshire Police making an arrest for an aggravated trespass when an individual was found </w:t>
      </w:r>
      <w:r w:rsidRPr="4BFF2CA7" w:rsidR="087C77AD">
        <w:rPr>
          <w:rFonts w:ascii="Arial" w:hAnsi="Arial" w:eastAsia="Arial" w:cs="Arial"/>
          <w:sz w:val="24"/>
          <w:szCs w:val="24"/>
        </w:rPr>
        <w:t xml:space="preserve">in an area of a police car park that has been designated as private following which the force were </w:t>
      </w:r>
      <w:r w:rsidRPr="4BFF2CA7" w:rsidR="0BA8A652">
        <w:rPr>
          <w:rFonts w:ascii="Arial" w:hAnsi="Arial" w:eastAsia="Arial" w:cs="Arial"/>
          <w:sz w:val="24"/>
          <w:szCs w:val="24"/>
        </w:rPr>
        <w:t>successful</w:t>
      </w:r>
      <w:r w:rsidRPr="4BFF2CA7" w:rsidR="087C77AD">
        <w:rPr>
          <w:rFonts w:ascii="Arial" w:hAnsi="Arial" w:eastAsia="Arial" w:cs="Arial"/>
          <w:sz w:val="24"/>
          <w:szCs w:val="24"/>
        </w:rPr>
        <w:t xml:space="preserve"> in obtaining a criminal behaviour order against the individual, stating that his actions </w:t>
      </w:r>
      <w:r w:rsidRPr="4BFF2CA7" w:rsidR="536A5784">
        <w:rPr>
          <w:rFonts w:ascii="Arial" w:hAnsi="Arial" w:eastAsia="Arial" w:cs="Arial"/>
          <w:sz w:val="24"/>
          <w:szCs w:val="24"/>
        </w:rPr>
        <w:t>crossed the boundary of being accountable to the public (Cheshire Police, 2021)</w:t>
      </w:r>
      <w:r w:rsidRPr="4BFF2CA7" w:rsidR="5EB21E44">
        <w:rPr>
          <w:rFonts w:ascii="Arial" w:hAnsi="Arial" w:eastAsia="Arial" w:cs="Arial"/>
          <w:sz w:val="24"/>
          <w:szCs w:val="24"/>
        </w:rPr>
        <w:t xml:space="preserve">.  A number of months later, West Mercia Police encountered the same circumstance, whereby an individual was </w:t>
      </w:r>
      <w:r w:rsidRPr="4BFF2CA7" w:rsidR="5BFBE8A7">
        <w:rPr>
          <w:rFonts w:ascii="Arial" w:hAnsi="Arial" w:eastAsia="Arial" w:cs="Arial"/>
          <w:sz w:val="24"/>
          <w:szCs w:val="24"/>
        </w:rPr>
        <w:t>filming</w:t>
      </w:r>
      <w:r w:rsidRPr="4BFF2CA7" w:rsidR="5EB21E44">
        <w:rPr>
          <w:rFonts w:ascii="Arial" w:hAnsi="Arial" w:eastAsia="Arial" w:cs="Arial"/>
          <w:sz w:val="24"/>
          <w:szCs w:val="24"/>
        </w:rPr>
        <w:t xml:space="preserve"> in a private area of the police station car park but instead of an arrest, the in</w:t>
      </w:r>
      <w:r w:rsidRPr="4BFF2CA7" w:rsidR="1D570376">
        <w:rPr>
          <w:rFonts w:ascii="Arial" w:hAnsi="Arial" w:eastAsia="Arial" w:cs="Arial"/>
          <w:sz w:val="24"/>
          <w:szCs w:val="24"/>
        </w:rPr>
        <w:t xml:space="preserve">dividual was given a guided tour of the police station with the </w:t>
      </w:r>
      <w:r w:rsidRPr="4BFF2CA7" w:rsidR="0179B490">
        <w:rPr>
          <w:rFonts w:ascii="Arial" w:hAnsi="Arial" w:eastAsia="Arial" w:cs="Arial"/>
          <w:sz w:val="24"/>
          <w:szCs w:val="24"/>
        </w:rPr>
        <w:t>divisional commander later praising the officer and adding that</w:t>
      </w:r>
      <w:r w:rsidRPr="4BFF2CA7" w:rsidR="0179B490">
        <w:rPr>
          <w:rFonts w:ascii="Arial" w:hAnsi="Arial" w:eastAsia="Arial" w:cs="Arial"/>
          <w:sz w:val="24"/>
          <w:szCs w:val="24"/>
        </w:rPr>
        <w:t xml:space="preserve"> </w:t>
      </w:r>
      <w:r w:rsidRPr="4BFF2CA7" w:rsidR="6EAB79B1">
        <w:rPr>
          <w:rFonts w:ascii="Arial" w:hAnsi="Arial" w:eastAsia="Arial" w:cs="Arial"/>
          <w:sz w:val="24"/>
          <w:szCs w:val="24"/>
        </w:rPr>
        <w:t>t</w:t>
      </w:r>
      <w:r w:rsidRPr="4BFF2CA7" w:rsidR="0179B490">
        <w:rPr>
          <w:rFonts w:ascii="Arial" w:hAnsi="Arial" w:eastAsia="Arial" w:cs="Arial"/>
          <w:sz w:val="24"/>
          <w:szCs w:val="24"/>
        </w:rPr>
        <w:t xml:space="preserve">his is the response </w:t>
      </w:r>
      <w:r w:rsidRPr="4BFF2CA7" w:rsidR="020B2943">
        <w:rPr>
          <w:rFonts w:ascii="Arial" w:hAnsi="Arial" w:eastAsia="Arial" w:cs="Arial"/>
          <w:sz w:val="24"/>
          <w:szCs w:val="24"/>
        </w:rPr>
        <w:t xml:space="preserve">West </w:t>
      </w:r>
      <w:r w:rsidRPr="4BFF2CA7" w:rsidR="020B2943">
        <w:rPr>
          <w:rFonts w:ascii="Arial" w:hAnsi="Arial" w:eastAsia="Arial" w:cs="Arial"/>
          <w:sz w:val="24"/>
          <w:szCs w:val="24"/>
        </w:rPr>
        <w:t>Merica</w:t>
      </w:r>
      <w:r w:rsidRPr="4BFF2CA7" w:rsidR="020B2943">
        <w:rPr>
          <w:rFonts w:ascii="Arial" w:hAnsi="Arial" w:eastAsia="Arial" w:cs="Arial"/>
          <w:sz w:val="24"/>
          <w:szCs w:val="24"/>
        </w:rPr>
        <w:t xml:space="preserve"> Police </w:t>
      </w:r>
      <w:r w:rsidRPr="4BFF2CA7" w:rsidR="0179B490">
        <w:rPr>
          <w:rFonts w:ascii="Arial" w:hAnsi="Arial" w:eastAsia="Arial" w:cs="Arial"/>
          <w:sz w:val="24"/>
          <w:szCs w:val="24"/>
        </w:rPr>
        <w:t xml:space="preserve"> would expect any member of the public to receive when attending a police station peacefully</w:t>
      </w:r>
      <w:r w:rsidRPr="4BFF2CA7" w:rsidR="6C9FD831">
        <w:rPr>
          <w:rFonts w:ascii="Arial" w:hAnsi="Arial" w:eastAsia="Arial" w:cs="Arial"/>
          <w:sz w:val="24"/>
          <w:szCs w:val="24"/>
        </w:rPr>
        <w:t xml:space="preserve">, further stating that the police are here to serve the public where it is right that they should be able to question officers, even if those questions are challenging or </w:t>
      </w:r>
      <w:r w:rsidRPr="4BFF2CA7" w:rsidR="79F34071">
        <w:rPr>
          <w:rFonts w:ascii="Arial" w:hAnsi="Arial" w:eastAsia="Arial" w:cs="Arial"/>
          <w:sz w:val="24"/>
          <w:szCs w:val="24"/>
        </w:rPr>
        <w:t>uncomfortable (</w:t>
      </w:r>
      <w:r w:rsidRPr="4BFF2CA7" w:rsidR="00F66B0A">
        <w:rPr>
          <w:rFonts w:ascii="Arial" w:hAnsi="Arial" w:eastAsia="Arial" w:cs="Arial"/>
          <w:sz w:val="24"/>
          <w:szCs w:val="24"/>
        </w:rPr>
        <w:t>Phillips</w:t>
      </w:r>
      <w:r w:rsidRPr="4BFF2CA7" w:rsidR="79F34071">
        <w:rPr>
          <w:rFonts w:ascii="Arial" w:hAnsi="Arial" w:eastAsia="Arial" w:cs="Arial"/>
          <w:sz w:val="24"/>
          <w:szCs w:val="24"/>
        </w:rPr>
        <w:t>, 2022).</w:t>
      </w:r>
    </w:p>
    <w:p w:rsidR="6B0CF731" w:rsidP="4BFF2CA7" w:rsidRDefault="6B0CF731" w14:paraId="6D804F2E" w14:textId="6FB52B1B">
      <w:pPr>
        <w:pStyle w:val="Normal"/>
        <w:spacing w:line="480" w:lineRule="auto"/>
        <w:jc w:val="both"/>
        <w:rPr>
          <w:rFonts w:ascii="Arial" w:hAnsi="Arial" w:eastAsia="Arial" w:cs="Arial"/>
          <w:sz w:val="24"/>
          <w:szCs w:val="24"/>
        </w:rPr>
      </w:pPr>
      <w:r w:rsidRPr="4BFF2CA7" w:rsidR="6B0CF731">
        <w:rPr>
          <w:rFonts w:ascii="Arial" w:hAnsi="Arial" w:eastAsia="Arial" w:cs="Arial"/>
          <w:sz w:val="24"/>
          <w:szCs w:val="24"/>
        </w:rPr>
        <w:t>A theme that runs through all</w:t>
      </w:r>
      <w:r w:rsidRPr="4BFF2CA7" w:rsidR="6DC32CCE">
        <w:rPr>
          <w:rFonts w:ascii="Arial" w:hAnsi="Arial" w:eastAsia="Arial" w:cs="Arial"/>
          <w:sz w:val="24"/>
          <w:szCs w:val="24"/>
        </w:rPr>
        <w:t xml:space="preserve"> </w:t>
      </w:r>
      <w:r w:rsidRPr="4BFF2CA7" w:rsidR="6DC32CCE">
        <w:rPr>
          <w:rFonts w:ascii="Arial" w:hAnsi="Arial" w:eastAsia="Arial" w:cs="Arial"/>
          <w:sz w:val="24"/>
          <w:szCs w:val="24"/>
        </w:rPr>
        <w:t>three key issues that I have looked at</w:t>
      </w:r>
      <w:r w:rsidRPr="4BFF2CA7" w:rsidR="71738D95">
        <w:rPr>
          <w:rFonts w:ascii="Arial" w:hAnsi="Arial" w:eastAsia="Arial" w:cs="Arial"/>
          <w:sz w:val="24"/>
          <w:szCs w:val="24"/>
        </w:rPr>
        <w:t xml:space="preserve"> </w:t>
      </w:r>
      <w:r w:rsidRPr="4BFF2CA7" w:rsidR="61550A1B">
        <w:rPr>
          <w:rFonts w:ascii="Arial" w:hAnsi="Arial" w:eastAsia="Arial" w:cs="Arial"/>
          <w:sz w:val="24"/>
          <w:szCs w:val="24"/>
        </w:rPr>
        <w:t xml:space="preserve">in </w:t>
      </w:r>
      <w:r w:rsidRPr="4BFF2CA7" w:rsidR="6DC32CCE">
        <w:rPr>
          <w:rFonts w:ascii="Arial" w:hAnsi="Arial" w:eastAsia="Arial" w:cs="Arial"/>
          <w:sz w:val="24"/>
          <w:szCs w:val="24"/>
        </w:rPr>
        <w:t xml:space="preserve">culture, </w:t>
      </w:r>
      <w:r w:rsidRPr="4BFF2CA7" w:rsidR="2C681200">
        <w:rPr>
          <w:rFonts w:ascii="Arial" w:hAnsi="Arial" w:eastAsia="Arial" w:cs="Arial"/>
          <w:sz w:val="24"/>
          <w:szCs w:val="24"/>
        </w:rPr>
        <w:t>strategic leadership</w:t>
      </w:r>
      <w:r w:rsidRPr="4BFF2CA7" w:rsidR="02A04A8B">
        <w:rPr>
          <w:rFonts w:ascii="Arial" w:hAnsi="Arial" w:eastAsia="Arial" w:cs="Arial"/>
          <w:sz w:val="24"/>
          <w:szCs w:val="24"/>
        </w:rPr>
        <w:t xml:space="preserve"> in </w:t>
      </w:r>
      <w:r w:rsidRPr="4BFF2CA7" w:rsidR="2C681200">
        <w:rPr>
          <w:rFonts w:ascii="Arial" w:hAnsi="Arial" w:eastAsia="Arial" w:cs="Arial"/>
          <w:sz w:val="24"/>
          <w:szCs w:val="24"/>
        </w:rPr>
        <w:t>multi-agency environments, and the role of the media</w:t>
      </w:r>
      <w:r w:rsidRPr="4BFF2CA7" w:rsidR="72EDBFBD">
        <w:rPr>
          <w:rFonts w:ascii="Arial" w:hAnsi="Arial" w:eastAsia="Arial" w:cs="Arial"/>
          <w:sz w:val="24"/>
          <w:szCs w:val="24"/>
        </w:rPr>
        <w:t xml:space="preserve"> </w:t>
      </w:r>
      <w:r w:rsidRPr="4BFF2CA7" w:rsidR="1770F72F">
        <w:rPr>
          <w:rFonts w:ascii="Arial" w:hAnsi="Arial" w:eastAsia="Arial" w:cs="Arial"/>
          <w:sz w:val="24"/>
          <w:szCs w:val="24"/>
        </w:rPr>
        <w:t xml:space="preserve">is legitimacy.  Police legitimacy </w:t>
      </w:r>
      <w:r w:rsidRPr="4BFF2CA7" w:rsidR="154D49A2">
        <w:rPr>
          <w:rFonts w:ascii="Arial" w:hAnsi="Arial" w:eastAsia="Arial" w:cs="Arial"/>
          <w:sz w:val="24"/>
          <w:szCs w:val="24"/>
        </w:rPr>
        <w:t>has and will continue to be an issue that all police leaders will face, not least because it shapes the behaviours of the public towards the police</w:t>
      </w:r>
      <w:r w:rsidRPr="4BFF2CA7" w:rsidR="5F39F593">
        <w:rPr>
          <w:rFonts w:ascii="Arial" w:hAnsi="Arial" w:eastAsia="Arial" w:cs="Arial"/>
          <w:sz w:val="24"/>
          <w:szCs w:val="24"/>
        </w:rPr>
        <w:t xml:space="preserve"> (Walsh and Vito, 2019).  </w:t>
      </w:r>
      <w:r w:rsidRPr="4BFF2CA7" w:rsidR="41429DC9">
        <w:rPr>
          <w:rFonts w:ascii="Arial" w:hAnsi="Arial" w:eastAsia="Arial" w:cs="Arial"/>
          <w:sz w:val="24"/>
          <w:szCs w:val="24"/>
        </w:rPr>
        <w:t xml:space="preserve">Legitimacy is only present when the public believe that the police have the moral authority to enforce the law and deserve the </w:t>
      </w:r>
      <w:r w:rsidRPr="4BFF2CA7" w:rsidR="71E9869D">
        <w:rPr>
          <w:rFonts w:ascii="Arial" w:hAnsi="Arial" w:eastAsia="Arial" w:cs="Arial"/>
          <w:sz w:val="24"/>
          <w:szCs w:val="24"/>
        </w:rPr>
        <w:t>respect</w:t>
      </w:r>
      <w:r w:rsidRPr="4BFF2CA7" w:rsidR="3344A16C">
        <w:rPr>
          <w:rFonts w:ascii="Arial" w:hAnsi="Arial" w:eastAsia="Arial" w:cs="Arial"/>
          <w:sz w:val="24"/>
          <w:szCs w:val="24"/>
        </w:rPr>
        <w:t xml:space="preserve"> with their </w:t>
      </w:r>
      <w:r w:rsidRPr="4BFF2CA7" w:rsidR="5621B9A5">
        <w:rPr>
          <w:rFonts w:ascii="Arial" w:hAnsi="Arial" w:eastAsia="Arial" w:cs="Arial"/>
          <w:sz w:val="24"/>
          <w:szCs w:val="24"/>
        </w:rPr>
        <w:t>initiatives</w:t>
      </w:r>
      <w:r w:rsidRPr="4BFF2CA7" w:rsidR="3344A16C">
        <w:rPr>
          <w:rFonts w:ascii="Arial" w:hAnsi="Arial" w:eastAsia="Arial" w:cs="Arial"/>
          <w:sz w:val="24"/>
          <w:szCs w:val="24"/>
        </w:rPr>
        <w:t xml:space="preserve"> (</w:t>
      </w:r>
      <w:r w:rsidRPr="4BFF2CA7" w:rsidR="1C6CAAD1">
        <w:rPr>
          <w:rFonts w:ascii="Arial" w:hAnsi="Arial" w:eastAsia="Arial" w:cs="Arial"/>
          <w:sz w:val="24"/>
          <w:szCs w:val="24"/>
        </w:rPr>
        <w:t>Sunshine and Tyler</w:t>
      </w:r>
      <w:r w:rsidRPr="4BFF2CA7" w:rsidR="3344A16C">
        <w:rPr>
          <w:rFonts w:ascii="Arial" w:hAnsi="Arial" w:eastAsia="Arial" w:cs="Arial"/>
          <w:sz w:val="24"/>
          <w:szCs w:val="24"/>
        </w:rPr>
        <w:t>, 20</w:t>
      </w:r>
      <w:r w:rsidRPr="4BFF2CA7" w:rsidR="6F814D6C">
        <w:rPr>
          <w:rFonts w:ascii="Arial" w:hAnsi="Arial" w:eastAsia="Arial" w:cs="Arial"/>
          <w:sz w:val="24"/>
          <w:szCs w:val="24"/>
        </w:rPr>
        <w:t>03</w:t>
      </w:r>
      <w:r w:rsidRPr="4BFF2CA7" w:rsidR="3344A16C">
        <w:rPr>
          <w:rFonts w:ascii="Arial" w:hAnsi="Arial" w:eastAsia="Arial" w:cs="Arial"/>
          <w:sz w:val="24"/>
          <w:szCs w:val="24"/>
        </w:rPr>
        <w:t>).</w:t>
      </w:r>
      <w:r w:rsidRPr="4BFF2CA7" w:rsidR="18325061">
        <w:rPr>
          <w:rFonts w:ascii="Arial" w:hAnsi="Arial" w:eastAsia="Arial" w:cs="Arial"/>
          <w:sz w:val="24"/>
          <w:szCs w:val="24"/>
        </w:rPr>
        <w:t xml:space="preserve">  If the public view police activity as discriminatory or unfair the results will b</w:t>
      </w:r>
      <w:r w:rsidRPr="4BFF2CA7" w:rsidR="62EA565A">
        <w:rPr>
          <w:rFonts w:ascii="Arial" w:hAnsi="Arial" w:eastAsia="Arial" w:cs="Arial"/>
          <w:sz w:val="24"/>
          <w:szCs w:val="24"/>
        </w:rPr>
        <w:t>e</w:t>
      </w:r>
      <w:r w:rsidRPr="4BFF2CA7" w:rsidR="18325061">
        <w:rPr>
          <w:rFonts w:ascii="Arial" w:hAnsi="Arial" w:eastAsia="Arial" w:cs="Arial"/>
          <w:sz w:val="24"/>
          <w:szCs w:val="24"/>
        </w:rPr>
        <w:t xml:space="preserve"> </w:t>
      </w:r>
      <w:r w:rsidRPr="4BFF2CA7" w:rsidR="0A97A5CD">
        <w:rPr>
          <w:rFonts w:ascii="Arial" w:hAnsi="Arial" w:eastAsia="Arial" w:cs="Arial"/>
          <w:sz w:val="24"/>
          <w:szCs w:val="24"/>
        </w:rPr>
        <w:t>alienation</w:t>
      </w:r>
      <w:r w:rsidRPr="4BFF2CA7" w:rsidR="18325061">
        <w:rPr>
          <w:rFonts w:ascii="Arial" w:hAnsi="Arial" w:eastAsia="Arial" w:cs="Arial"/>
          <w:sz w:val="24"/>
          <w:szCs w:val="24"/>
        </w:rPr>
        <w:t xml:space="preserve">, </w:t>
      </w:r>
      <w:r w:rsidRPr="4BFF2CA7" w:rsidR="38792F74">
        <w:rPr>
          <w:rFonts w:ascii="Arial" w:hAnsi="Arial" w:eastAsia="Arial" w:cs="Arial"/>
          <w:sz w:val="24"/>
          <w:szCs w:val="24"/>
        </w:rPr>
        <w:t>dissatisfaction</w:t>
      </w:r>
      <w:r w:rsidRPr="4BFF2CA7" w:rsidR="18325061">
        <w:rPr>
          <w:rFonts w:ascii="Arial" w:hAnsi="Arial" w:eastAsia="Arial" w:cs="Arial"/>
          <w:sz w:val="24"/>
          <w:szCs w:val="24"/>
        </w:rPr>
        <w:t xml:space="preserve">, </w:t>
      </w:r>
      <w:r w:rsidRPr="4BFF2CA7" w:rsidR="18325061">
        <w:rPr>
          <w:rFonts w:ascii="Arial" w:hAnsi="Arial" w:eastAsia="Arial" w:cs="Arial"/>
          <w:sz w:val="24"/>
          <w:szCs w:val="24"/>
        </w:rPr>
        <w:t>defiance</w:t>
      </w:r>
      <w:r w:rsidRPr="4BFF2CA7" w:rsidR="18325061">
        <w:rPr>
          <w:rFonts w:ascii="Arial" w:hAnsi="Arial" w:eastAsia="Arial" w:cs="Arial"/>
          <w:sz w:val="24"/>
          <w:szCs w:val="24"/>
        </w:rPr>
        <w:t xml:space="preserve"> and a lack of public cooperation</w:t>
      </w:r>
      <w:r w:rsidRPr="4BFF2CA7" w:rsidR="7D314D5D">
        <w:rPr>
          <w:rFonts w:ascii="Arial" w:hAnsi="Arial" w:eastAsia="Arial" w:cs="Arial"/>
          <w:sz w:val="24"/>
          <w:szCs w:val="24"/>
        </w:rPr>
        <w:t xml:space="preserve">.  If the public believe that police activity is morally </w:t>
      </w:r>
      <w:r w:rsidRPr="4BFF2CA7" w:rsidR="37BB3D4D">
        <w:rPr>
          <w:rFonts w:ascii="Arial" w:hAnsi="Arial" w:eastAsia="Arial" w:cs="Arial"/>
          <w:sz w:val="24"/>
          <w:szCs w:val="24"/>
        </w:rPr>
        <w:t>justified</w:t>
      </w:r>
      <w:r w:rsidRPr="4BFF2CA7" w:rsidR="7D314D5D">
        <w:rPr>
          <w:rFonts w:ascii="Arial" w:hAnsi="Arial" w:eastAsia="Arial" w:cs="Arial"/>
          <w:sz w:val="24"/>
          <w:szCs w:val="24"/>
        </w:rPr>
        <w:t xml:space="preserve"> and proportionate to the circumstances, they are legitimate (Wals</w:t>
      </w:r>
      <w:r w:rsidRPr="4BFF2CA7" w:rsidR="24576AAC">
        <w:rPr>
          <w:rFonts w:ascii="Arial" w:hAnsi="Arial" w:eastAsia="Arial" w:cs="Arial"/>
          <w:sz w:val="24"/>
          <w:szCs w:val="24"/>
        </w:rPr>
        <w:t>h and Vito, 2019, p.332)</w:t>
      </w:r>
      <w:r w:rsidRPr="4BFF2CA7" w:rsidR="1B28A528">
        <w:rPr>
          <w:rFonts w:ascii="Arial" w:hAnsi="Arial" w:eastAsia="Arial" w:cs="Arial"/>
          <w:sz w:val="24"/>
          <w:szCs w:val="24"/>
        </w:rPr>
        <w:t xml:space="preserve">.  </w:t>
      </w:r>
      <w:r w:rsidRPr="4BFF2CA7" w:rsidR="40A77CB4">
        <w:rPr>
          <w:rFonts w:ascii="Arial" w:hAnsi="Arial" w:eastAsia="Arial" w:cs="Arial"/>
          <w:sz w:val="24"/>
          <w:szCs w:val="24"/>
        </w:rPr>
        <w:t>The challenges that policing faces in the future will continue to revolve around public confidence</w:t>
      </w:r>
      <w:r w:rsidRPr="4BFF2CA7" w:rsidR="266085B1">
        <w:rPr>
          <w:rFonts w:ascii="Arial" w:hAnsi="Arial" w:eastAsia="Arial" w:cs="Arial"/>
          <w:sz w:val="24"/>
          <w:szCs w:val="24"/>
        </w:rPr>
        <w:t xml:space="preserve"> which is the bedrock on which policing in the UK is built.  Without the confid</w:t>
      </w:r>
      <w:r w:rsidRPr="4BFF2CA7" w:rsidR="6AE7CF24">
        <w:rPr>
          <w:rFonts w:ascii="Arial" w:hAnsi="Arial" w:eastAsia="Arial" w:cs="Arial"/>
          <w:sz w:val="24"/>
          <w:szCs w:val="24"/>
        </w:rPr>
        <w:t xml:space="preserve">ence of the public, policies will </w:t>
      </w:r>
      <w:r w:rsidRPr="4BFF2CA7" w:rsidR="6AE7CF24">
        <w:rPr>
          <w:rFonts w:ascii="Arial" w:hAnsi="Arial" w:eastAsia="Arial" w:cs="Arial"/>
          <w:sz w:val="24"/>
          <w:szCs w:val="24"/>
        </w:rPr>
        <w:t>fail</w:t>
      </w:r>
      <w:r w:rsidRPr="4BFF2CA7" w:rsidR="6AE7CF24">
        <w:rPr>
          <w:rFonts w:ascii="Arial" w:hAnsi="Arial" w:eastAsia="Arial" w:cs="Arial"/>
          <w:sz w:val="24"/>
          <w:szCs w:val="24"/>
        </w:rPr>
        <w:t xml:space="preserve"> and </w:t>
      </w:r>
      <w:r w:rsidRPr="4BFF2CA7" w:rsidR="7C962C48">
        <w:rPr>
          <w:rFonts w:ascii="Arial" w:hAnsi="Arial" w:eastAsia="Arial" w:cs="Arial"/>
          <w:sz w:val="24"/>
          <w:szCs w:val="24"/>
        </w:rPr>
        <w:t xml:space="preserve">the cycle of negative public confidence will continue.  As a senior and strategic </w:t>
      </w:r>
      <w:r w:rsidRPr="4BFF2CA7" w:rsidR="7C962C48">
        <w:rPr>
          <w:rFonts w:ascii="Arial" w:hAnsi="Arial" w:eastAsia="Arial" w:cs="Arial"/>
          <w:sz w:val="24"/>
          <w:szCs w:val="24"/>
        </w:rPr>
        <w:t>leader</w:t>
      </w:r>
      <w:r w:rsidRPr="4BFF2CA7" w:rsidR="7C962C48">
        <w:rPr>
          <w:rFonts w:ascii="Arial" w:hAnsi="Arial" w:eastAsia="Arial" w:cs="Arial"/>
          <w:sz w:val="24"/>
          <w:szCs w:val="24"/>
        </w:rPr>
        <w:t xml:space="preserve"> I have </w:t>
      </w:r>
      <w:r w:rsidRPr="4BFF2CA7" w:rsidR="7C962C48">
        <w:rPr>
          <w:rFonts w:ascii="Arial" w:hAnsi="Arial" w:eastAsia="Arial" w:cs="Arial"/>
          <w:sz w:val="24"/>
          <w:szCs w:val="24"/>
        </w:rPr>
        <w:t>identified</w:t>
      </w:r>
      <w:r w:rsidRPr="4BFF2CA7" w:rsidR="7C962C48">
        <w:rPr>
          <w:rFonts w:ascii="Arial" w:hAnsi="Arial" w:eastAsia="Arial" w:cs="Arial"/>
          <w:sz w:val="24"/>
          <w:szCs w:val="24"/>
        </w:rPr>
        <w:t xml:space="preserve"> the vital role I have in supporting o</w:t>
      </w:r>
      <w:r w:rsidRPr="4BFF2CA7" w:rsidR="1B28A528">
        <w:rPr>
          <w:rFonts w:ascii="Arial" w:hAnsi="Arial" w:eastAsia="Arial" w:cs="Arial"/>
          <w:sz w:val="24"/>
          <w:szCs w:val="24"/>
        </w:rPr>
        <w:t>rganisational culture</w:t>
      </w:r>
      <w:r w:rsidRPr="4BFF2CA7" w:rsidR="41A1A7DE">
        <w:rPr>
          <w:rFonts w:ascii="Arial" w:hAnsi="Arial" w:eastAsia="Arial" w:cs="Arial"/>
          <w:sz w:val="24"/>
          <w:szCs w:val="24"/>
        </w:rPr>
        <w:t xml:space="preserve"> and have argued how this supports our legitimacy so that trust in built – supporting, amongst many other things </w:t>
      </w:r>
      <w:r w:rsidRPr="4BFF2CA7" w:rsidR="1B28A528">
        <w:rPr>
          <w:rFonts w:ascii="Arial" w:hAnsi="Arial" w:eastAsia="Arial" w:cs="Arial"/>
          <w:sz w:val="24"/>
          <w:szCs w:val="24"/>
        </w:rPr>
        <w:t xml:space="preserve">effective partnership working </w:t>
      </w:r>
      <w:r w:rsidRPr="4BFF2CA7" w:rsidR="4CE96E9E">
        <w:rPr>
          <w:rFonts w:ascii="Arial" w:hAnsi="Arial" w:eastAsia="Arial" w:cs="Arial"/>
          <w:sz w:val="24"/>
          <w:szCs w:val="24"/>
        </w:rPr>
        <w:t xml:space="preserve">and more </w:t>
      </w:r>
      <w:r w:rsidRPr="4BFF2CA7" w:rsidR="1B28A528">
        <w:rPr>
          <w:rFonts w:ascii="Arial" w:hAnsi="Arial" w:eastAsia="Arial" w:cs="Arial"/>
          <w:sz w:val="24"/>
          <w:szCs w:val="24"/>
        </w:rPr>
        <w:t>positive relations between the public</w:t>
      </w:r>
      <w:r w:rsidRPr="4BFF2CA7" w:rsidR="0D2AA8CB">
        <w:rPr>
          <w:rFonts w:ascii="Arial" w:hAnsi="Arial" w:eastAsia="Arial" w:cs="Arial"/>
          <w:sz w:val="24"/>
          <w:szCs w:val="24"/>
        </w:rPr>
        <w:t xml:space="preserve">, the </w:t>
      </w:r>
      <w:r w:rsidRPr="4BFF2CA7" w:rsidR="0D2AA8CB">
        <w:rPr>
          <w:rFonts w:ascii="Arial" w:hAnsi="Arial" w:eastAsia="Arial" w:cs="Arial"/>
          <w:sz w:val="24"/>
          <w:szCs w:val="24"/>
        </w:rPr>
        <w:t>p</w:t>
      </w:r>
      <w:r w:rsidRPr="4BFF2CA7" w:rsidR="0D2AA8CB">
        <w:rPr>
          <w:rFonts w:ascii="Arial" w:hAnsi="Arial" w:eastAsia="Arial" w:cs="Arial"/>
          <w:sz w:val="24"/>
          <w:szCs w:val="24"/>
        </w:rPr>
        <w:t>ol</w:t>
      </w:r>
      <w:r w:rsidRPr="4BFF2CA7" w:rsidR="0D2AA8CB">
        <w:rPr>
          <w:rFonts w:ascii="Arial" w:hAnsi="Arial" w:eastAsia="Arial" w:cs="Arial"/>
          <w:sz w:val="24"/>
          <w:szCs w:val="24"/>
        </w:rPr>
        <w:t>ice</w:t>
      </w:r>
      <w:r w:rsidRPr="4BFF2CA7" w:rsidR="0D2AA8CB">
        <w:rPr>
          <w:rFonts w:ascii="Arial" w:hAnsi="Arial" w:eastAsia="Arial" w:cs="Arial"/>
          <w:sz w:val="24"/>
          <w:szCs w:val="24"/>
        </w:rPr>
        <w:t xml:space="preserve"> </w:t>
      </w:r>
      <w:r w:rsidRPr="4BFF2CA7" w:rsidR="0D2AA8CB">
        <w:rPr>
          <w:rFonts w:ascii="Arial" w:hAnsi="Arial" w:eastAsia="Arial" w:cs="Arial"/>
          <w:sz w:val="24"/>
          <w:szCs w:val="24"/>
        </w:rPr>
        <w:t>an</w:t>
      </w:r>
      <w:r w:rsidRPr="4BFF2CA7" w:rsidR="0D2AA8CB">
        <w:rPr>
          <w:rFonts w:ascii="Arial" w:hAnsi="Arial" w:eastAsia="Arial" w:cs="Arial"/>
          <w:sz w:val="24"/>
          <w:szCs w:val="24"/>
        </w:rPr>
        <w:t>d the media.</w:t>
      </w:r>
    </w:p>
    <w:p w:rsidR="4BFF2CA7" w:rsidP="4BFF2CA7" w:rsidRDefault="4BFF2CA7" w14:paraId="61C2CD56" w14:textId="790B8663">
      <w:pPr>
        <w:pStyle w:val="Normal"/>
        <w:spacing w:line="480" w:lineRule="auto"/>
        <w:jc w:val="both"/>
        <w:rPr>
          <w:rFonts w:ascii="Arial" w:hAnsi="Arial" w:eastAsia="Arial" w:cs="Arial"/>
          <w:sz w:val="24"/>
          <w:szCs w:val="24"/>
        </w:rPr>
      </w:pPr>
    </w:p>
    <w:p w:rsidR="4BFF2CA7" w:rsidP="4BFF2CA7" w:rsidRDefault="4BFF2CA7" w14:paraId="781DA909" w14:textId="645B6554">
      <w:pPr>
        <w:pStyle w:val="Normal"/>
        <w:spacing w:line="480" w:lineRule="auto"/>
        <w:jc w:val="both"/>
        <w:rPr>
          <w:rFonts w:ascii="Arial" w:hAnsi="Arial" w:eastAsia="Arial" w:cs="Arial"/>
          <w:sz w:val="24"/>
          <w:szCs w:val="24"/>
        </w:rPr>
      </w:pPr>
    </w:p>
    <w:p w:rsidR="4BFF2CA7" w:rsidP="4BFF2CA7" w:rsidRDefault="4BFF2CA7" w14:paraId="5B9D3FB9" w14:textId="4E490A28">
      <w:pPr>
        <w:pStyle w:val="Normal"/>
        <w:spacing w:line="480" w:lineRule="auto"/>
        <w:jc w:val="both"/>
        <w:rPr>
          <w:rFonts w:ascii="Arial" w:hAnsi="Arial" w:eastAsia="Arial" w:cs="Arial"/>
          <w:sz w:val="24"/>
          <w:szCs w:val="24"/>
        </w:rPr>
      </w:pPr>
    </w:p>
    <w:p w:rsidR="4BFF2CA7" w:rsidP="4BFF2CA7" w:rsidRDefault="4BFF2CA7" w14:paraId="3F4DD2A0" w14:textId="38F83271">
      <w:pPr>
        <w:pStyle w:val="Normal"/>
        <w:spacing w:line="480" w:lineRule="auto"/>
        <w:jc w:val="both"/>
        <w:rPr>
          <w:rFonts w:ascii="Arial" w:hAnsi="Arial" w:eastAsia="Arial" w:cs="Arial"/>
          <w:sz w:val="24"/>
          <w:szCs w:val="24"/>
        </w:rPr>
      </w:pPr>
    </w:p>
    <w:p w:rsidR="4BFF2CA7" w:rsidP="4BFF2CA7" w:rsidRDefault="4BFF2CA7" w14:paraId="007E1021" w14:textId="6847CAC7">
      <w:pPr>
        <w:pStyle w:val="Normal"/>
        <w:spacing w:line="480" w:lineRule="auto"/>
        <w:jc w:val="both"/>
        <w:rPr>
          <w:rFonts w:ascii="Arial" w:hAnsi="Arial" w:eastAsia="Arial" w:cs="Arial"/>
          <w:sz w:val="24"/>
          <w:szCs w:val="24"/>
        </w:rPr>
      </w:pPr>
    </w:p>
    <w:p w:rsidR="4BFF2CA7" w:rsidP="4BFF2CA7" w:rsidRDefault="4BFF2CA7" w14:paraId="385247C4" w14:textId="5F83CBD1">
      <w:pPr>
        <w:pStyle w:val="Normal"/>
        <w:spacing w:line="480" w:lineRule="auto"/>
        <w:jc w:val="both"/>
        <w:rPr>
          <w:rFonts w:ascii="Arial" w:hAnsi="Arial" w:eastAsia="Arial" w:cs="Arial"/>
          <w:sz w:val="24"/>
          <w:szCs w:val="24"/>
        </w:rPr>
      </w:pPr>
    </w:p>
    <w:p w:rsidR="4BFF2CA7" w:rsidP="4BFF2CA7" w:rsidRDefault="4BFF2CA7" w14:paraId="61AF5AA7" w14:textId="36F91E76">
      <w:pPr>
        <w:pStyle w:val="Normal"/>
        <w:spacing w:line="480" w:lineRule="auto"/>
        <w:jc w:val="both"/>
        <w:rPr>
          <w:rFonts w:ascii="Arial" w:hAnsi="Arial" w:eastAsia="Arial" w:cs="Arial"/>
          <w:sz w:val="24"/>
          <w:szCs w:val="24"/>
        </w:rPr>
      </w:pPr>
    </w:p>
    <w:p w:rsidR="4BFF2CA7" w:rsidP="4BFF2CA7" w:rsidRDefault="4BFF2CA7" w14:paraId="2A1BEE12" w14:textId="4EA00E8A">
      <w:pPr>
        <w:pStyle w:val="Normal"/>
        <w:spacing w:line="480" w:lineRule="auto"/>
        <w:jc w:val="both"/>
        <w:rPr>
          <w:rFonts w:ascii="Arial" w:hAnsi="Arial" w:eastAsia="Arial" w:cs="Arial"/>
          <w:sz w:val="24"/>
          <w:szCs w:val="24"/>
        </w:rPr>
      </w:pPr>
    </w:p>
    <w:p w:rsidR="4BFF2CA7" w:rsidP="4BFF2CA7" w:rsidRDefault="4BFF2CA7" w14:paraId="1470F259" w14:textId="11D6488A">
      <w:pPr>
        <w:pStyle w:val="Normal"/>
        <w:spacing w:line="480" w:lineRule="auto"/>
        <w:jc w:val="both"/>
        <w:rPr>
          <w:rFonts w:ascii="Arial" w:hAnsi="Arial" w:eastAsia="Arial" w:cs="Arial"/>
          <w:sz w:val="24"/>
          <w:szCs w:val="24"/>
        </w:rPr>
      </w:pPr>
    </w:p>
    <w:p w:rsidR="4BFF2CA7" w:rsidP="4BFF2CA7" w:rsidRDefault="4BFF2CA7" w14:paraId="6D885757" w14:textId="22EF4E8A">
      <w:pPr>
        <w:pStyle w:val="Normal"/>
        <w:spacing w:line="480" w:lineRule="auto"/>
        <w:jc w:val="both"/>
        <w:rPr>
          <w:rFonts w:ascii="Arial" w:hAnsi="Arial" w:eastAsia="Arial" w:cs="Arial"/>
          <w:sz w:val="24"/>
          <w:szCs w:val="24"/>
        </w:rPr>
      </w:pPr>
    </w:p>
    <w:p w:rsidR="789DF2C4" w:rsidP="4BFF2CA7" w:rsidRDefault="789DF2C4" w14:paraId="3F2E55F1" w14:textId="48104146">
      <w:pPr>
        <w:spacing w:after="160" w:line="259"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Reference List</w:t>
      </w:r>
    </w:p>
    <w:p w:rsidR="4BFF2CA7" w:rsidP="4BFF2CA7" w:rsidRDefault="4BFF2CA7" w14:paraId="688F5730" w14:textId="206BC702">
      <w:pPr>
        <w:spacing w:after="160" w:line="259" w:lineRule="auto"/>
        <w:rPr>
          <w:rFonts w:ascii="Arial" w:hAnsi="Arial" w:eastAsia="Arial" w:cs="Arial"/>
          <w:noProof w:val="0"/>
          <w:sz w:val="24"/>
          <w:szCs w:val="24"/>
          <w:lang w:val="en-GB"/>
        </w:rPr>
      </w:pPr>
    </w:p>
    <w:p w:rsidR="789DF2C4" w:rsidP="4BFF2CA7" w:rsidRDefault="789DF2C4" w14:paraId="1ABA7308" w14:textId="66298A74">
      <w:pPr>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Barber, M. (2022) A New Mode of Protection – Redesigning Policing and Public Safety for the 21st Century Available at: </w:t>
      </w:r>
      <w:hyperlink r:id="Rc8e752d3eb704e7c">
        <w:r w:rsidRPr="4BFF2CA7" w:rsidR="789DF2C4">
          <w:rPr>
            <w:rStyle w:val="Hyperlink"/>
            <w:rFonts w:ascii="Arial" w:hAnsi="Arial" w:eastAsia="Arial" w:cs="Arial"/>
            <w:noProof w:val="0"/>
            <w:sz w:val="24"/>
            <w:szCs w:val="24"/>
            <w:lang w:val="en-GB"/>
          </w:rPr>
          <w:t>https://www.policingreview.org.uk/wp-content/uploads/srpew_final_report.pdf</w:t>
        </w:r>
      </w:hyperlink>
      <w:r w:rsidRPr="4BFF2CA7" w:rsidR="789DF2C4">
        <w:rPr>
          <w:rFonts w:ascii="Arial" w:hAnsi="Arial" w:eastAsia="Arial" w:cs="Arial"/>
          <w:noProof w:val="0"/>
          <w:sz w:val="24"/>
          <w:szCs w:val="24"/>
          <w:lang w:val="en-GB"/>
        </w:rPr>
        <w:t xml:space="preserve"> (Accessed April 17th 2023)   </w:t>
      </w:r>
    </w:p>
    <w:p w:rsidR="789DF2C4" w:rsidP="4BFF2CA7" w:rsidRDefault="789DF2C4" w14:paraId="3873616A" w14:textId="240E341B">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Bowling et al. (2019) The Politics of the Police. Oxford: OUP</w:t>
      </w:r>
    </w:p>
    <w:p w:rsidR="789DF2C4" w:rsidP="4BFF2CA7" w:rsidRDefault="789DF2C4" w14:paraId="5321C448" w14:textId="18FCD6B5">
      <w:pPr>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Bradford, B. and </w:t>
      </w:r>
      <w:r w:rsidRPr="4BFF2CA7" w:rsidR="789DF2C4">
        <w:rPr>
          <w:rFonts w:ascii="Arial" w:hAnsi="Arial" w:eastAsia="Arial" w:cs="Arial"/>
          <w:noProof w:val="0"/>
          <w:sz w:val="24"/>
          <w:szCs w:val="24"/>
          <w:lang w:val="en-GB"/>
        </w:rPr>
        <w:t>Tiratelli</w:t>
      </w:r>
      <w:r w:rsidRPr="4BFF2CA7" w:rsidR="789DF2C4">
        <w:rPr>
          <w:rFonts w:ascii="Arial" w:hAnsi="Arial" w:eastAsia="Arial" w:cs="Arial"/>
          <w:noProof w:val="0"/>
          <w:sz w:val="24"/>
          <w:szCs w:val="24"/>
          <w:lang w:val="en-GB"/>
        </w:rPr>
        <w:t xml:space="preserve">, M. (2019) ‘Does Stop and search prevent crime’, UK Justice Policy Review Focus, Issue 4 Available at: </w:t>
      </w:r>
      <w:hyperlink r:id="R0d6cd01a172c4866">
        <w:r w:rsidRPr="4BFF2CA7" w:rsidR="789DF2C4">
          <w:rPr>
            <w:rStyle w:val="Hyperlink"/>
            <w:rFonts w:ascii="Arial" w:hAnsi="Arial" w:eastAsia="Arial" w:cs="Arial"/>
            <w:noProof w:val="0"/>
            <w:sz w:val="24"/>
            <w:szCs w:val="24"/>
            <w:lang w:val="en-GB"/>
          </w:rPr>
          <w:t>https://www.crimeandjustice.org.uk/sites/crimeandjustice.org.uk/files/Does%20stop%20and%20search%20reduce%20crime.pdf</w:t>
        </w:r>
      </w:hyperlink>
      <w:r w:rsidRPr="4BFF2CA7" w:rsidR="789DF2C4">
        <w:rPr>
          <w:rFonts w:ascii="Arial" w:hAnsi="Arial" w:eastAsia="Arial" w:cs="Arial"/>
          <w:noProof w:val="0"/>
          <w:sz w:val="24"/>
          <w:szCs w:val="24"/>
          <w:lang w:val="en-GB"/>
        </w:rPr>
        <w:t xml:space="preserve"> (Accessed 13.04/2023)   </w:t>
      </w:r>
    </w:p>
    <w:p w:rsidR="789DF2C4" w:rsidP="4BFF2CA7" w:rsidRDefault="789DF2C4" w14:paraId="7E048506" w14:textId="0D80DF1D">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Casey, L. (2023). Report of the independent review of the Metropolitan Police Service’s handling of concerns raised by the women and BAME officers and staff. The Mayor of London Available at: </w:t>
      </w:r>
      <w:hyperlink r:id="R8254093bfb424728">
        <w:r w:rsidRPr="4BFF2CA7" w:rsidR="789DF2C4">
          <w:rPr>
            <w:rStyle w:val="Hyperlink"/>
            <w:rFonts w:ascii="Arial" w:hAnsi="Arial" w:eastAsia="Arial" w:cs="Arial"/>
            <w:noProof w:val="0"/>
            <w:sz w:val="24"/>
            <w:szCs w:val="24"/>
            <w:lang w:val="en-GB"/>
          </w:rPr>
          <w:t>https://www.met.police.uk/police-forces/metropolitan-police/areas/about-us/about-the-met/bcr/baroness-casey-review/</w:t>
        </w:r>
      </w:hyperlink>
      <w:r w:rsidRPr="4BFF2CA7" w:rsidR="789DF2C4">
        <w:rPr>
          <w:rFonts w:ascii="Arial" w:hAnsi="Arial" w:eastAsia="Arial" w:cs="Arial"/>
          <w:noProof w:val="0"/>
          <w:sz w:val="24"/>
          <w:szCs w:val="24"/>
          <w:lang w:val="en-GB"/>
        </w:rPr>
        <w:t xml:space="preserve"> (Accessed 20th April 2023)</w:t>
      </w:r>
    </w:p>
    <w:p w:rsidR="789DF2C4" w:rsidP="4BFF2CA7" w:rsidRDefault="789DF2C4" w14:paraId="57987C88" w14:textId="5A576CA4">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Cheshire Constabulary (2021) ‘Auditor Who Trespassed at Macclesfield Police Station Given Five Year Criminal Behaviour Order’ Available at: </w:t>
      </w:r>
      <w:hyperlink r:id="R8af995c4bb064768">
        <w:r w:rsidRPr="4BFF2CA7" w:rsidR="789DF2C4">
          <w:rPr>
            <w:rStyle w:val="Hyperlink"/>
            <w:rFonts w:ascii="Arial" w:hAnsi="Arial" w:eastAsia="Arial" w:cs="Arial"/>
            <w:noProof w:val="0"/>
            <w:sz w:val="24"/>
            <w:szCs w:val="24"/>
            <w:lang w:val="en-GB"/>
          </w:rPr>
          <w:t>https://www.cheshire.police.uk/news/cheshire/news/articles/2021/12/auditor-who-trespassed-macclesfield-police-station-given-five-year-criminal-behaviour-order/</w:t>
        </w:r>
      </w:hyperlink>
      <w:r w:rsidRPr="4BFF2CA7" w:rsidR="789DF2C4">
        <w:rPr>
          <w:rFonts w:ascii="Arial" w:hAnsi="Arial" w:eastAsia="Arial" w:cs="Arial"/>
          <w:noProof w:val="0"/>
          <w:sz w:val="24"/>
          <w:szCs w:val="24"/>
          <w:lang w:val="en-GB"/>
        </w:rPr>
        <w:t xml:space="preserve"> (Accessed March 27th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0CF580BD" w14:textId="1B545497">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College of Policing (2023) Sergeant. Available at: </w:t>
      </w:r>
      <w:hyperlink r:id="R413e1540d7a54934">
        <w:r w:rsidRPr="4BFF2CA7" w:rsidR="789DF2C4">
          <w:rPr>
            <w:rStyle w:val="Hyperlink"/>
            <w:rFonts w:ascii="Arial" w:hAnsi="Arial" w:eastAsia="Arial" w:cs="Arial"/>
            <w:strike w:val="0"/>
            <w:dstrike w:val="0"/>
            <w:noProof w:val="0"/>
            <w:sz w:val="24"/>
            <w:szCs w:val="24"/>
            <w:lang w:val="en-GB"/>
          </w:rPr>
          <w:t>https://profdev.college.police.uk/professional-profile/police-sergeant/</w:t>
        </w:r>
      </w:hyperlink>
      <w:r w:rsidRPr="4BFF2CA7" w:rsidR="789DF2C4">
        <w:rPr>
          <w:rFonts w:ascii="Arial" w:hAnsi="Arial" w:eastAsia="Arial" w:cs="Arial"/>
          <w:noProof w:val="0"/>
          <w:sz w:val="24"/>
          <w:szCs w:val="24"/>
          <w:lang w:val="en-GB"/>
        </w:rPr>
        <w:t xml:space="preserve"> (Accessed March 15</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6FA76845" w14:textId="455C8ECA">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College of Policing (2023) Inspector. Available at: </w:t>
      </w:r>
      <w:hyperlink r:id="R7ade8e301c3e4333">
        <w:r w:rsidRPr="4BFF2CA7" w:rsidR="789DF2C4">
          <w:rPr>
            <w:rStyle w:val="Hyperlink"/>
            <w:rFonts w:ascii="Arial" w:hAnsi="Arial" w:eastAsia="Arial" w:cs="Arial"/>
            <w:noProof w:val="0"/>
            <w:sz w:val="24"/>
            <w:szCs w:val="24"/>
            <w:lang w:val="en-GB"/>
          </w:rPr>
          <w:t>https://profdev.college.police.uk/professional-profile/police-inspector/</w:t>
        </w:r>
      </w:hyperlink>
      <w:r w:rsidRPr="4BFF2CA7" w:rsidR="789DF2C4">
        <w:rPr>
          <w:rFonts w:ascii="Arial" w:hAnsi="Arial" w:eastAsia="Arial" w:cs="Arial"/>
          <w:noProof w:val="0"/>
          <w:sz w:val="24"/>
          <w:szCs w:val="24"/>
          <w:lang w:val="en-GB"/>
        </w:rPr>
        <w:t xml:space="preserve"> (Accessed March 15</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738B3178" w14:textId="0D61788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College of Policing (2023) Chief Inspector. Available at: </w:t>
      </w:r>
      <w:hyperlink r:id="R03f7967ffe734497">
        <w:r w:rsidRPr="4BFF2CA7" w:rsidR="789DF2C4">
          <w:rPr>
            <w:rStyle w:val="Hyperlink"/>
            <w:rFonts w:ascii="Arial" w:hAnsi="Arial" w:eastAsia="Arial" w:cs="Arial"/>
            <w:strike w:val="0"/>
            <w:dstrike w:val="0"/>
            <w:noProof w:val="0"/>
            <w:sz w:val="24"/>
            <w:szCs w:val="24"/>
            <w:lang w:val="en-GB"/>
          </w:rPr>
          <w:t>https://profdev.college.police.uk/professional-profile/chief-inspector/</w:t>
        </w:r>
      </w:hyperlink>
      <w:r w:rsidRPr="4BFF2CA7" w:rsidR="789DF2C4">
        <w:rPr>
          <w:rFonts w:ascii="Arial" w:hAnsi="Arial" w:eastAsia="Arial" w:cs="Arial"/>
          <w:noProof w:val="0"/>
          <w:sz w:val="24"/>
          <w:szCs w:val="24"/>
          <w:lang w:val="en-GB"/>
        </w:rPr>
        <w:t xml:space="preserve"> (Accessed March 15</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517E1215" w14:textId="7104B5F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College of Policing (2016) Competency and Values Framework for policing. Available at </w:t>
      </w:r>
      <w:hyperlink r:id="Ra422160cda4644fe">
        <w:r w:rsidRPr="4BFF2CA7" w:rsidR="789DF2C4">
          <w:rPr>
            <w:rStyle w:val="Hyperlink"/>
            <w:rFonts w:ascii="Arial" w:hAnsi="Arial" w:eastAsia="Arial" w:cs="Arial"/>
            <w:strike w:val="0"/>
            <w:dstrike w:val="0"/>
            <w:noProof w:val="0"/>
            <w:sz w:val="24"/>
            <w:szCs w:val="24"/>
            <w:lang w:val="en-GB"/>
          </w:rPr>
          <w:t>https://assets.college.police.uk/s3fs-public/2020-11/competency-and-values-framework-for-policing_4.11.16.pdf</w:t>
        </w:r>
      </w:hyperlink>
      <w:r w:rsidRPr="4BFF2CA7" w:rsidR="789DF2C4">
        <w:rPr>
          <w:rFonts w:ascii="Arial" w:hAnsi="Arial" w:eastAsia="Arial" w:cs="Arial"/>
          <w:noProof w:val="0"/>
          <w:sz w:val="24"/>
          <w:szCs w:val="24"/>
          <w:lang w:val="en-GB"/>
        </w:rPr>
        <w:t xml:space="preserve"> (Accessed March 27</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16683AE8" w14:textId="4709A44F">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College of Policing (2022) Police Race Action Plan </w:t>
      </w:r>
    </w:p>
    <w:p w:rsidR="789DF2C4" w:rsidP="4BFF2CA7" w:rsidRDefault="789DF2C4" w14:paraId="2579F70B" w14:textId="02F2EF04">
      <w:pPr>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Improving policing for Black people. Available at </w:t>
      </w:r>
      <w:hyperlink r:id="Re8499a55a6934728">
        <w:r w:rsidRPr="4BFF2CA7" w:rsidR="789DF2C4">
          <w:rPr>
            <w:rStyle w:val="Hyperlink"/>
            <w:rFonts w:ascii="Arial" w:hAnsi="Arial" w:eastAsia="Arial" w:cs="Arial"/>
            <w:noProof w:val="0"/>
            <w:sz w:val="24"/>
            <w:szCs w:val="24"/>
            <w:lang w:val="en-GB"/>
          </w:rPr>
          <w:t>https://assets.college.police.uk/s3fs-public/Police-Race-Action-Plan.pdf</w:t>
        </w:r>
      </w:hyperlink>
      <w:r w:rsidRPr="4BFF2CA7" w:rsidR="789DF2C4">
        <w:rPr>
          <w:rFonts w:ascii="Arial" w:hAnsi="Arial" w:eastAsia="Arial" w:cs="Arial"/>
          <w:noProof w:val="0"/>
          <w:sz w:val="24"/>
          <w:szCs w:val="24"/>
          <w:lang w:val="en-GB"/>
        </w:rPr>
        <w:t xml:space="preserve"> (Accessed March 2nd 2023)</w:t>
      </w:r>
    </w:p>
    <w:p w:rsidR="789DF2C4" w:rsidP="4BFF2CA7" w:rsidRDefault="789DF2C4" w14:paraId="54594661" w14:textId="606F1AF5">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Couldry</w:t>
      </w:r>
      <w:r w:rsidRPr="4BFF2CA7" w:rsidR="789DF2C4">
        <w:rPr>
          <w:rFonts w:ascii="Arial" w:hAnsi="Arial" w:eastAsia="Arial" w:cs="Arial"/>
          <w:noProof w:val="0"/>
          <w:sz w:val="24"/>
          <w:szCs w:val="24"/>
          <w:lang w:val="en-GB"/>
        </w:rPr>
        <w:t xml:space="preserve"> and Hepp (2017) ‘The Media Construction of Reality’, in Rohlinger, D. (ed.) The Oxford Handbook of Digital Media Sociology. New York: OUP</w:t>
      </w:r>
    </w:p>
    <w:p w:rsidR="789DF2C4" w:rsidP="4BFF2CA7" w:rsidRDefault="789DF2C4" w14:paraId="12524E1A" w14:textId="386C5699">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Dhillon (2005) The rhetoric and reality of partnership working, Journal of Further and Higher Education, 29:3, 211-219, DOI: 10.1080/03098770500166769</w:t>
      </w:r>
    </w:p>
    <w:p w:rsidR="789DF2C4" w:rsidP="4BFF2CA7" w:rsidRDefault="789DF2C4" w14:paraId="7E4BFD63" w14:textId="610E13CF">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Forbes (2018) </w:t>
      </w:r>
      <w:r w:rsidRPr="4BFF2CA7" w:rsidR="789DF2C4">
        <w:rPr>
          <w:rFonts w:ascii="Arial" w:hAnsi="Arial" w:eastAsia="Arial" w:cs="Arial"/>
          <w:i w:val="1"/>
          <w:iCs w:val="1"/>
          <w:noProof w:val="0"/>
          <w:sz w:val="24"/>
          <w:szCs w:val="24"/>
          <w:lang w:val="en-GB"/>
        </w:rPr>
        <w:t xml:space="preserve">What </w:t>
      </w:r>
      <w:r w:rsidRPr="4BFF2CA7" w:rsidR="789DF2C4">
        <w:rPr>
          <w:rFonts w:ascii="Arial" w:hAnsi="Arial" w:eastAsia="Arial" w:cs="Arial"/>
          <w:i w:val="1"/>
          <w:iCs w:val="1"/>
          <w:noProof w:val="0"/>
          <w:sz w:val="24"/>
          <w:szCs w:val="24"/>
          <w:lang w:val="en-GB"/>
        </w:rPr>
        <w:t>You’re</w:t>
      </w:r>
      <w:r w:rsidRPr="4BFF2CA7" w:rsidR="789DF2C4">
        <w:rPr>
          <w:rFonts w:ascii="Arial" w:hAnsi="Arial" w:eastAsia="Arial" w:cs="Arial"/>
          <w:i w:val="1"/>
          <w:iCs w:val="1"/>
          <w:noProof w:val="0"/>
          <w:sz w:val="24"/>
          <w:szCs w:val="24"/>
          <w:lang w:val="en-GB"/>
        </w:rPr>
        <w:t xml:space="preserve"> Willing </w:t>
      </w:r>
      <w:r w:rsidRPr="4BFF2CA7" w:rsidR="789DF2C4">
        <w:rPr>
          <w:rFonts w:ascii="Arial" w:hAnsi="Arial" w:eastAsia="Arial" w:cs="Arial"/>
          <w:i w:val="1"/>
          <w:iCs w:val="1"/>
          <w:noProof w:val="0"/>
          <w:sz w:val="24"/>
          <w:szCs w:val="24"/>
          <w:lang w:val="en-GB"/>
        </w:rPr>
        <w:t>To</w:t>
      </w:r>
      <w:r w:rsidRPr="4BFF2CA7" w:rsidR="789DF2C4">
        <w:rPr>
          <w:rFonts w:ascii="Arial" w:hAnsi="Arial" w:eastAsia="Arial" w:cs="Arial"/>
          <w:i w:val="1"/>
          <w:iCs w:val="1"/>
          <w:noProof w:val="0"/>
          <w:sz w:val="24"/>
          <w:szCs w:val="24"/>
          <w:lang w:val="en-GB"/>
        </w:rPr>
        <w:t xml:space="preserve"> Tolerate Sets </w:t>
      </w:r>
      <w:r w:rsidRPr="4BFF2CA7" w:rsidR="789DF2C4">
        <w:rPr>
          <w:rFonts w:ascii="Arial" w:hAnsi="Arial" w:eastAsia="Arial" w:cs="Arial"/>
          <w:i w:val="1"/>
          <w:iCs w:val="1"/>
          <w:noProof w:val="0"/>
          <w:sz w:val="24"/>
          <w:szCs w:val="24"/>
          <w:lang w:val="en-GB"/>
        </w:rPr>
        <w:t>The</w:t>
      </w:r>
      <w:r w:rsidRPr="4BFF2CA7" w:rsidR="789DF2C4">
        <w:rPr>
          <w:rFonts w:ascii="Arial" w:hAnsi="Arial" w:eastAsia="Arial" w:cs="Arial"/>
          <w:i w:val="1"/>
          <w:iCs w:val="1"/>
          <w:noProof w:val="0"/>
          <w:sz w:val="24"/>
          <w:szCs w:val="24"/>
          <w:lang w:val="en-GB"/>
        </w:rPr>
        <w:t xml:space="preserve"> Tone </w:t>
      </w:r>
      <w:r w:rsidRPr="4BFF2CA7" w:rsidR="789DF2C4">
        <w:rPr>
          <w:rFonts w:ascii="Arial" w:hAnsi="Arial" w:eastAsia="Arial" w:cs="Arial"/>
          <w:i w:val="1"/>
          <w:iCs w:val="1"/>
          <w:noProof w:val="0"/>
          <w:sz w:val="24"/>
          <w:szCs w:val="24"/>
          <w:lang w:val="en-GB"/>
        </w:rPr>
        <w:t>For</w:t>
      </w:r>
      <w:r w:rsidRPr="4BFF2CA7" w:rsidR="789DF2C4">
        <w:rPr>
          <w:rFonts w:ascii="Arial" w:hAnsi="Arial" w:eastAsia="Arial" w:cs="Arial"/>
          <w:i w:val="1"/>
          <w:iCs w:val="1"/>
          <w:noProof w:val="0"/>
          <w:sz w:val="24"/>
          <w:szCs w:val="24"/>
          <w:lang w:val="en-GB"/>
        </w:rPr>
        <w:t xml:space="preserve"> Your Company Culture. </w:t>
      </w:r>
      <w:r w:rsidRPr="4BFF2CA7" w:rsidR="789DF2C4">
        <w:rPr>
          <w:rFonts w:ascii="Arial" w:hAnsi="Arial" w:eastAsia="Arial" w:cs="Arial"/>
          <w:noProof w:val="0"/>
          <w:sz w:val="24"/>
          <w:szCs w:val="24"/>
          <w:lang w:val="en-GB"/>
        </w:rPr>
        <w:t>Available</w:t>
      </w:r>
      <w:r w:rsidRPr="4BFF2CA7" w:rsidR="789DF2C4">
        <w:rPr>
          <w:rFonts w:ascii="Arial" w:hAnsi="Arial" w:eastAsia="Arial" w:cs="Arial"/>
          <w:i w:val="1"/>
          <w:iCs w:val="1"/>
          <w:noProof w:val="0"/>
          <w:sz w:val="24"/>
          <w:szCs w:val="24"/>
          <w:lang w:val="en-GB"/>
        </w:rPr>
        <w:t xml:space="preserve"> </w:t>
      </w:r>
      <w:r w:rsidRPr="4BFF2CA7" w:rsidR="789DF2C4">
        <w:rPr>
          <w:rFonts w:ascii="Arial" w:hAnsi="Arial" w:eastAsia="Arial" w:cs="Arial"/>
          <w:noProof w:val="0"/>
          <w:sz w:val="24"/>
          <w:szCs w:val="24"/>
          <w:lang w:val="en-GB"/>
        </w:rPr>
        <w:t>at</w:t>
      </w:r>
      <w:r w:rsidRPr="4BFF2CA7" w:rsidR="789DF2C4">
        <w:rPr>
          <w:rFonts w:ascii="Arial" w:hAnsi="Arial" w:eastAsia="Arial" w:cs="Arial"/>
          <w:i w:val="1"/>
          <w:iCs w:val="1"/>
          <w:noProof w:val="0"/>
          <w:sz w:val="24"/>
          <w:szCs w:val="24"/>
          <w:lang w:val="en-GB"/>
        </w:rPr>
        <w:t xml:space="preserve">: </w:t>
      </w:r>
      <w:hyperlink r:id="R21f249feb3aa43b5">
        <w:r w:rsidRPr="4BFF2CA7" w:rsidR="789DF2C4">
          <w:rPr>
            <w:rStyle w:val="Hyperlink"/>
            <w:rFonts w:ascii="Arial" w:hAnsi="Arial" w:eastAsia="Arial" w:cs="Arial"/>
            <w:strike w:val="0"/>
            <w:dstrike w:val="0"/>
            <w:noProof w:val="0"/>
            <w:sz w:val="24"/>
            <w:szCs w:val="24"/>
            <w:lang w:val="en-GB"/>
          </w:rPr>
          <w:t>https://www.forbes.com/sites/triciaemerson/2018/06/24/what-youre-willing-to-tolerate-sets-the-tone-for-your-company-culture/?sh=39a26da737c7</w:t>
        </w:r>
      </w:hyperlink>
      <w:r w:rsidRPr="4BFF2CA7" w:rsidR="789DF2C4">
        <w:rPr>
          <w:rFonts w:ascii="Arial" w:hAnsi="Arial" w:eastAsia="Arial" w:cs="Arial"/>
          <w:noProof w:val="0"/>
          <w:sz w:val="24"/>
          <w:szCs w:val="24"/>
          <w:lang w:val="en-GB"/>
        </w:rPr>
        <w:t xml:space="preserve"> (Accessed March 2</w:t>
      </w:r>
      <w:r w:rsidRPr="4BFF2CA7" w:rsidR="789DF2C4">
        <w:rPr>
          <w:rFonts w:ascii="Arial" w:hAnsi="Arial" w:eastAsia="Arial" w:cs="Arial"/>
          <w:noProof w:val="0"/>
          <w:sz w:val="24"/>
          <w:szCs w:val="24"/>
          <w:vertAlign w:val="superscript"/>
          <w:lang w:val="en-GB"/>
        </w:rPr>
        <w:t>nd</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67D716D1" w14:textId="0618482B">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Goffee</w:t>
      </w:r>
      <w:r w:rsidRPr="4BFF2CA7" w:rsidR="789DF2C4">
        <w:rPr>
          <w:rFonts w:ascii="Arial" w:hAnsi="Arial" w:eastAsia="Arial" w:cs="Arial"/>
          <w:noProof w:val="0"/>
          <w:sz w:val="24"/>
          <w:szCs w:val="24"/>
          <w:lang w:val="en-GB"/>
        </w:rPr>
        <w:t>, R and Jones, G (2005) ‘Managing Authenticity: the paradox of great leadership’, Harvard Business Review, 2005-12. Vol.83 (12) p.86-153.</w:t>
      </w:r>
    </w:p>
    <w:p w:rsidR="789DF2C4" w:rsidP="4BFF2CA7" w:rsidRDefault="789DF2C4" w14:paraId="7EFE0BC0" w14:textId="557CD8F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Gilmartin, K. (2015). Organizational culture in policing. Police Science Institute. </w:t>
      </w:r>
    </w:p>
    <w:p w:rsidR="789DF2C4" w:rsidP="4BFF2CA7" w:rsidRDefault="789DF2C4" w14:paraId="59ED69DE" w14:textId="251CFEC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Holt, T. J. (2018). Police culture and its influence on behaviour: A UK perspective. Policing: An International Journal, 41(4), 472-485.</w:t>
      </w:r>
    </w:p>
    <w:p w:rsidR="789DF2C4" w:rsidP="4BFF2CA7" w:rsidRDefault="789DF2C4" w14:paraId="692D6C59" w14:textId="29BD9989">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Home Office (2023) ‘Letter to chief constables and police and crime </w:t>
      </w:r>
      <w:r w:rsidRPr="4BFF2CA7" w:rsidR="789DF2C4">
        <w:rPr>
          <w:rFonts w:ascii="Arial" w:hAnsi="Arial" w:eastAsia="Arial" w:cs="Arial"/>
          <w:noProof w:val="0"/>
          <w:sz w:val="24"/>
          <w:szCs w:val="24"/>
          <w:lang w:val="en-GB"/>
        </w:rPr>
        <w:t>commissioners’</w:t>
      </w:r>
      <w:r w:rsidRPr="4BFF2CA7" w:rsidR="789DF2C4">
        <w:rPr>
          <w:rFonts w:ascii="Arial" w:hAnsi="Arial" w:eastAsia="Arial" w:cs="Arial"/>
          <w:noProof w:val="0"/>
          <w:sz w:val="24"/>
          <w:szCs w:val="24"/>
          <w:lang w:val="en-GB"/>
        </w:rPr>
        <w:t xml:space="preserve">. Available at: </w:t>
      </w:r>
      <w:hyperlink r:id="Ra756fb1cb0934ffe">
        <w:r w:rsidRPr="4BFF2CA7" w:rsidR="789DF2C4">
          <w:rPr>
            <w:rStyle w:val="Hyperlink"/>
            <w:rFonts w:ascii="Arial" w:hAnsi="Arial" w:eastAsia="Arial" w:cs="Arial"/>
            <w:noProof w:val="0"/>
            <w:sz w:val="24"/>
            <w:szCs w:val="24"/>
            <w:lang w:val="en-GB"/>
          </w:rPr>
          <w:t>https://www.gov.uk/government/publications/mental-health-and-policing-letter-from-the-home-secretary/letter-to-chief-constables-and-police-and-crime-commissioners-accessible</w:t>
        </w:r>
      </w:hyperlink>
      <w:r w:rsidRPr="4BFF2CA7" w:rsidR="789DF2C4">
        <w:rPr>
          <w:rFonts w:ascii="Arial" w:hAnsi="Arial" w:eastAsia="Arial" w:cs="Arial"/>
          <w:noProof w:val="0"/>
          <w:sz w:val="24"/>
          <w:szCs w:val="24"/>
          <w:lang w:val="en-GB"/>
        </w:rPr>
        <w:t xml:space="preserve"> (Accessed March 27th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6BCF6DE5" w14:textId="22AFE193">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Hinds, L. (2018). Diversity and inclusion in UK policing: A review of the evidence. HM Inspectorate of Constabulary and Fire &amp; Rescue Services.</w:t>
      </w:r>
    </w:p>
    <w:p w:rsidR="789DF2C4" w:rsidP="4BFF2CA7" w:rsidRDefault="789DF2C4" w14:paraId="347E81E1" w14:textId="37E33FDD">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Hitt, M and Tyler, B. (1991) ‘Strategic decision models: Integrating different perspectives’ </w:t>
      </w:r>
      <w:r w:rsidRPr="4BFF2CA7" w:rsidR="789DF2C4">
        <w:rPr>
          <w:rFonts w:ascii="Arial" w:hAnsi="Arial" w:eastAsia="Arial" w:cs="Arial"/>
          <w:i w:val="1"/>
          <w:iCs w:val="1"/>
          <w:noProof w:val="0"/>
          <w:sz w:val="24"/>
          <w:szCs w:val="24"/>
          <w:lang w:val="en-GB"/>
        </w:rPr>
        <w:t>Strategic Management Journal</w:t>
      </w:r>
      <w:r w:rsidRPr="4BFF2CA7" w:rsidR="789DF2C4">
        <w:rPr>
          <w:rFonts w:ascii="Arial" w:hAnsi="Arial" w:eastAsia="Arial" w:cs="Arial"/>
          <w:noProof w:val="0"/>
          <w:sz w:val="24"/>
          <w:szCs w:val="24"/>
          <w:lang w:val="en-GB"/>
        </w:rPr>
        <w:t xml:space="preserve"> 12 (5), pp327-351 Accessed March 12</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 xml:space="preserve"> at </w:t>
      </w:r>
      <w:hyperlink r:id="R24ef16d2af804d07">
        <w:r w:rsidRPr="4BFF2CA7" w:rsidR="789DF2C4">
          <w:rPr>
            <w:rStyle w:val="Hyperlink"/>
            <w:rFonts w:ascii="Arial" w:hAnsi="Arial" w:eastAsia="Arial" w:cs="Arial"/>
            <w:strike w:val="0"/>
            <w:dstrike w:val="0"/>
            <w:noProof w:val="0"/>
            <w:sz w:val="24"/>
            <w:szCs w:val="24"/>
            <w:lang w:val="en-GB"/>
          </w:rPr>
          <w:t>https://doi.org/10.1002/smj.4250120502</w:t>
        </w:r>
      </w:hyperlink>
    </w:p>
    <w:p w:rsidR="789DF2C4" w:rsidP="4BFF2CA7" w:rsidRDefault="789DF2C4" w14:paraId="287FD9FA" w14:textId="2AC9450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HMICFRS (2021) Disproportionate use of police powers – A spotlight on stop and search and the use of force. Available at: </w:t>
      </w:r>
      <w:hyperlink r:id="R7a9437035ce74b02">
        <w:r w:rsidRPr="4BFF2CA7" w:rsidR="789DF2C4">
          <w:rPr>
            <w:rStyle w:val="Hyperlink"/>
            <w:rFonts w:ascii="Arial" w:hAnsi="Arial" w:eastAsia="Arial" w:cs="Arial"/>
            <w:noProof w:val="0"/>
            <w:sz w:val="24"/>
            <w:szCs w:val="24"/>
            <w:lang w:val="en-GB"/>
          </w:rPr>
          <w:t>https://www.justiceinspectorates.gov.uk/hmicfrs/wp-content/uploads/disproportionate-use-of-police-powers-spotlight-on-stop-search-and-use-of-force.pdf</w:t>
        </w:r>
      </w:hyperlink>
      <w:r w:rsidRPr="4BFF2CA7" w:rsidR="789DF2C4">
        <w:rPr>
          <w:rFonts w:ascii="Arial" w:hAnsi="Arial" w:eastAsia="Arial" w:cs="Arial"/>
          <w:noProof w:val="0"/>
          <w:sz w:val="24"/>
          <w:szCs w:val="24"/>
          <w:lang w:val="en-GB"/>
        </w:rPr>
        <w:t xml:space="preserve"> (Accessed February 27th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42C2D9EE" w14:textId="0B872ECB">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Hougard, R and Carter, J (2018) Ego Is the Enemy of Good Leadership. Available at: </w:t>
      </w:r>
      <w:hyperlink r:id="Rfa75e7ee0b8249aa">
        <w:r w:rsidRPr="4BFF2CA7" w:rsidR="789DF2C4">
          <w:rPr>
            <w:rStyle w:val="Hyperlink"/>
            <w:rFonts w:ascii="Arial" w:hAnsi="Arial" w:eastAsia="Arial" w:cs="Arial"/>
            <w:noProof w:val="0"/>
            <w:sz w:val="24"/>
            <w:szCs w:val="24"/>
            <w:lang w:val="en-GB"/>
          </w:rPr>
          <w:t>https://hbr.org/2018/11/ego-is-the-enemy-of-good-leadership</w:t>
        </w:r>
      </w:hyperlink>
      <w:r w:rsidRPr="4BFF2CA7" w:rsidR="789DF2C4">
        <w:rPr>
          <w:rFonts w:ascii="Arial" w:hAnsi="Arial" w:eastAsia="Arial" w:cs="Arial"/>
          <w:noProof w:val="0"/>
          <w:sz w:val="24"/>
          <w:szCs w:val="24"/>
          <w:lang w:val="en-GB"/>
        </w:rPr>
        <w:t xml:space="preserve"> (Accessed: February 12th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235EFB55" w14:textId="45E77E45">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Jones, R. and Jones, R. (2022) The Welsh Criminal Justice System – On the Jagged Edge. Cardiff: University of Wales Press</w:t>
      </w:r>
    </w:p>
    <w:p w:rsidR="789DF2C4" w:rsidP="4BFF2CA7" w:rsidRDefault="789DF2C4" w14:paraId="0AFE3C31" w14:textId="33A85A14">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Lewis, R. (2023) Personal meeting with Chief Inspector Griffiths, April 19 </w:t>
      </w:r>
    </w:p>
    <w:p w:rsidR="789DF2C4" w:rsidP="4BFF2CA7" w:rsidRDefault="789DF2C4" w14:paraId="773B832B" w14:textId="727B9131">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Maslow, A (1943) “A Theory of Human Motivation’ Psychological Review, p. 370-396</w:t>
      </w:r>
    </w:p>
    <w:p w:rsidR="789DF2C4" w:rsidP="4BFF2CA7" w:rsidRDefault="789DF2C4" w14:paraId="25708423" w14:textId="585E08F3">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Moore, M.H., &amp; </w:t>
      </w:r>
      <w:r w:rsidRPr="4BFF2CA7" w:rsidR="789DF2C4">
        <w:rPr>
          <w:rFonts w:ascii="Arial" w:hAnsi="Arial" w:eastAsia="Arial" w:cs="Arial"/>
          <w:noProof w:val="0"/>
          <w:sz w:val="24"/>
          <w:szCs w:val="24"/>
          <w:lang w:val="en-GB"/>
        </w:rPr>
        <w:t>Poethig</w:t>
      </w:r>
      <w:r w:rsidRPr="4BFF2CA7" w:rsidR="789DF2C4">
        <w:rPr>
          <w:rFonts w:ascii="Arial" w:hAnsi="Arial" w:eastAsia="Arial" w:cs="Arial"/>
          <w:noProof w:val="0"/>
          <w:sz w:val="24"/>
          <w:szCs w:val="24"/>
          <w:lang w:val="en-GB"/>
        </w:rPr>
        <w:t>, M. (1999). ‘The Police as an agency of municipal government: Implications for measuring police effectiveness</w:t>
      </w:r>
      <w:r w:rsidRPr="4BFF2CA7" w:rsidR="789DF2C4">
        <w:rPr>
          <w:rFonts w:ascii="Arial" w:hAnsi="Arial" w:eastAsia="Arial" w:cs="Arial"/>
          <w:noProof w:val="0"/>
          <w:sz w:val="24"/>
          <w:szCs w:val="24"/>
          <w:lang w:val="en-GB"/>
        </w:rPr>
        <w:t>’.</w:t>
      </w:r>
      <w:r w:rsidRPr="4BFF2CA7" w:rsidR="789DF2C4">
        <w:rPr>
          <w:rFonts w:ascii="Arial" w:hAnsi="Arial" w:eastAsia="Arial" w:cs="Arial"/>
          <w:noProof w:val="0"/>
          <w:sz w:val="24"/>
          <w:szCs w:val="24"/>
          <w:lang w:val="en-GB"/>
        </w:rPr>
        <w:t xml:space="preserve"> In R.H. Langworthy (Ed.), Measuring what matters: Proceedings from the policing research institute meetings (pp. 151-168). Washington, DC: National institute of Justice &amp; Office of Community Policing Services.</w:t>
      </w:r>
    </w:p>
    <w:p w:rsidR="789DF2C4" w:rsidP="4BFF2CA7" w:rsidRDefault="789DF2C4" w14:paraId="6582A513" w14:textId="2B210460">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Mullins, L (2019) Organisational Behaviour in The Workplace. Harlow: Pearson</w:t>
      </w:r>
    </w:p>
    <w:p w:rsidR="789DF2C4" w:rsidP="4BFF2CA7" w:rsidRDefault="789DF2C4" w14:paraId="633FAB52" w14:textId="702C6A46">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Murphy, M (2020) Great Leaders Show Vulnerability, But Here’s How </w:t>
      </w:r>
      <w:r w:rsidRPr="4BFF2CA7" w:rsidR="789DF2C4">
        <w:rPr>
          <w:rFonts w:ascii="Arial" w:hAnsi="Arial" w:eastAsia="Arial" w:cs="Arial"/>
          <w:noProof w:val="0"/>
          <w:sz w:val="24"/>
          <w:szCs w:val="24"/>
          <w:lang w:val="en-GB"/>
        </w:rPr>
        <w:t>To</w:t>
      </w:r>
      <w:r w:rsidRPr="4BFF2CA7" w:rsidR="789DF2C4">
        <w:rPr>
          <w:rFonts w:ascii="Arial" w:hAnsi="Arial" w:eastAsia="Arial" w:cs="Arial"/>
          <w:noProof w:val="0"/>
          <w:sz w:val="24"/>
          <w:szCs w:val="24"/>
          <w:lang w:val="en-GB"/>
        </w:rPr>
        <w:t xml:space="preserve"> Do It Without Seeming Weak. Available at: </w:t>
      </w:r>
      <w:hyperlink r:id="R57d7afc06b84494e">
        <w:r w:rsidRPr="4BFF2CA7" w:rsidR="789DF2C4">
          <w:rPr>
            <w:rStyle w:val="Hyperlink"/>
            <w:rFonts w:ascii="Arial" w:hAnsi="Arial" w:eastAsia="Arial" w:cs="Arial"/>
            <w:noProof w:val="0"/>
            <w:sz w:val="24"/>
            <w:szCs w:val="24"/>
            <w:lang w:val="en-GB"/>
          </w:rPr>
          <w:t>https://www.forbes.com/sites/markmurphy/2020/10/29/great-leaders-show-vulnerability-but-heres-how-to-do-it-without-seeming-weak/?sh=b69249232756</w:t>
        </w:r>
      </w:hyperlink>
      <w:r w:rsidRPr="4BFF2CA7" w:rsidR="789DF2C4">
        <w:rPr>
          <w:rFonts w:ascii="Arial" w:hAnsi="Arial" w:eastAsia="Arial" w:cs="Arial"/>
          <w:noProof w:val="0"/>
          <w:sz w:val="24"/>
          <w:szCs w:val="24"/>
          <w:lang w:val="en-GB"/>
        </w:rPr>
        <w:t xml:space="preserve"> (Accessed: March 20th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3339B004" w14:textId="5BAC62C3">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Nagin et al. (2015) </w:t>
      </w:r>
      <w:r w:rsidRPr="4BFF2CA7" w:rsidR="789DF2C4">
        <w:rPr>
          <w:rFonts w:ascii="Arial" w:hAnsi="Arial" w:eastAsia="Arial" w:cs="Arial"/>
          <w:i w:val="1"/>
          <w:iCs w:val="1"/>
          <w:noProof w:val="0"/>
          <w:sz w:val="24"/>
          <w:szCs w:val="24"/>
          <w:lang w:val="en-GB"/>
        </w:rPr>
        <w:t xml:space="preserve">Deterrence, criminal </w:t>
      </w:r>
      <w:r w:rsidRPr="4BFF2CA7" w:rsidR="789DF2C4">
        <w:rPr>
          <w:rFonts w:ascii="Arial" w:hAnsi="Arial" w:eastAsia="Arial" w:cs="Arial"/>
          <w:i w:val="1"/>
          <w:iCs w:val="1"/>
          <w:noProof w:val="0"/>
          <w:sz w:val="24"/>
          <w:szCs w:val="24"/>
          <w:lang w:val="en-GB"/>
        </w:rPr>
        <w:t>opportunities</w:t>
      </w:r>
      <w:r w:rsidRPr="4BFF2CA7" w:rsidR="789DF2C4">
        <w:rPr>
          <w:rFonts w:ascii="Arial" w:hAnsi="Arial" w:eastAsia="Arial" w:cs="Arial"/>
          <w:i w:val="1"/>
          <w:iCs w:val="1"/>
          <w:noProof w:val="0"/>
          <w:sz w:val="24"/>
          <w:szCs w:val="24"/>
          <w:lang w:val="en-GB"/>
        </w:rPr>
        <w:t xml:space="preserve"> and police</w:t>
      </w:r>
      <w:r w:rsidRPr="4BFF2CA7" w:rsidR="789DF2C4">
        <w:rPr>
          <w:rFonts w:ascii="Arial" w:hAnsi="Arial" w:eastAsia="Arial" w:cs="Arial"/>
          <w:noProof w:val="0"/>
          <w:sz w:val="24"/>
          <w:szCs w:val="24"/>
          <w:lang w:val="en-GB"/>
        </w:rPr>
        <w:t>. Criminology, 53(1), 74-100.</w:t>
      </w:r>
    </w:p>
    <w:p w:rsidR="789DF2C4" w:rsidP="4BFF2CA7" w:rsidRDefault="789DF2C4" w14:paraId="339AAE2B" w14:textId="77A5E62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Nix, J., &amp; Pickett, J. T. (2017) ‘Third-person perceptions, hostile media effects, and policing: Developing a theoretical framework for assessing the Ferguson effect’ Journal of Criminal Justice, 51, 24–33. </w:t>
      </w:r>
      <w:hyperlink r:id="Re846ebff60b94e3c">
        <w:r w:rsidRPr="4BFF2CA7" w:rsidR="789DF2C4">
          <w:rPr>
            <w:rStyle w:val="Hyperlink"/>
            <w:rFonts w:ascii="Arial" w:hAnsi="Arial" w:eastAsia="Arial" w:cs="Arial"/>
            <w:noProof w:val="0"/>
            <w:sz w:val="24"/>
            <w:szCs w:val="24"/>
            <w:lang w:val="en-GB"/>
          </w:rPr>
          <w:t>https://doi.org/10.1016/j.jcrimjus.2017.05.016</w:t>
        </w:r>
      </w:hyperlink>
    </w:p>
    <w:p w:rsidR="789DF2C4" w:rsidP="4BFF2CA7" w:rsidRDefault="789DF2C4" w14:paraId="1B60F274" w14:textId="55832E21">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Office for National Statistics (2020) </w:t>
      </w:r>
      <w:r w:rsidRPr="4BFF2CA7" w:rsidR="789DF2C4">
        <w:rPr>
          <w:rFonts w:ascii="Arial" w:hAnsi="Arial" w:eastAsia="Arial" w:cs="Arial"/>
          <w:i w:val="1"/>
          <w:iCs w:val="1"/>
          <w:noProof w:val="0"/>
          <w:sz w:val="24"/>
          <w:szCs w:val="24"/>
          <w:lang w:val="en-GB"/>
        </w:rPr>
        <w:t>Crime in England and Wales: year ending September 2022.</w:t>
      </w:r>
      <w:r w:rsidRPr="4BFF2CA7" w:rsidR="789DF2C4">
        <w:rPr>
          <w:rFonts w:ascii="Arial" w:hAnsi="Arial" w:eastAsia="Arial" w:cs="Arial"/>
          <w:noProof w:val="0"/>
          <w:sz w:val="24"/>
          <w:szCs w:val="24"/>
          <w:lang w:val="en-GB"/>
        </w:rPr>
        <w:t xml:space="preserve"> Available at: </w:t>
      </w:r>
      <w:hyperlink r:id="Rdcfef9d5755442dd">
        <w:r w:rsidRPr="4BFF2CA7" w:rsidR="789DF2C4">
          <w:rPr>
            <w:rStyle w:val="Hyperlink"/>
            <w:rFonts w:ascii="Arial" w:hAnsi="Arial" w:eastAsia="Arial" w:cs="Arial"/>
            <w:strike w:val="0"/>
            <w:dstrike w:val="0"/>
            <w:noProof w:val="0"/>
            <w:sz w:val="24"/>
            <w:szCs w:val="24"/>
            <w:lang w:val="en-GB"/>
          </w:rPr>
          <w:t>https://www.ons.gov.uk/peoplepopulationandcommunity/crimeandjustice/bulletins/crimeinenglandandwales/yearendingseptember2022</w:t>
        </w:r>
      </w:hyperlink>
      <w:r w:rsidRPr="4BFF2CA7" w:rsidR="789DF2C4">
        <w:rPr>
          <w:rFonts w:ascii="Arial" w:hAnsi="Arial" w:eastAsia="Arial" w:cs="Arial"/>
          <w:noProof w:val="0"/>
          <w:sz w:val="24"/>
          <w:szCs w:val="24"/>
          <w:lang w:val="en-GB"/>
        </w:rPr>
        <w:t xml:space="preserve"> (Accessed 20</w:t>
      </w:r>
      <w:r w:rsidRPr="4BFF2CA7" w:rsidR="789DF2C4">
        <w:rPr>
          <w:rFonts w:ascii="Arial" w:hAnsi="Arial" w:eastAsia="Arial" w:cs="Arial"/>
          <w:noProof w:val="0"/>
          <w:sz w:val="24"/>
          <w:szCs w:val="24"/>
          <w:vertAlign w:val="superscript"/>
          <w:lang w:val="en-GB"/>
        </w:rPr>
        <w:t>th</w:t>
      </w:r>
      <w:r w:rsidRPr="4BFF2CA7" w:rsidR="789DF2C4">
        <w:rPr>
          <w:rFonts w:ascii="Arial" w:hAnsi="Arial" w:eastAsia="Arial" w:cs="Arial"/>
          <w:noProof w:val="0"/>
          <w:sz w:val="24"/>
          <w:szCs w:val="24"/>
          <w:lang w:val="en-GB"/>
        </w:rPr>
        <w:t xml:space="preserve"> April 2023)</w:t>
      </w:r>
    </w:p>
    <w:p w:rsidR="789DF2C4" w:rsidP="4BFF2CA7" w:rsidRDefault="789DF2C4" w14:paraId="6BBB2895" w14:textId="1A6EA6A0">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Phillips (2022) ‘Sergeant praised for dealing with YouTuber </w:t>
      </w:r>
      <w:r w:rsidRPr="4BFF2CA7" w:rsidR="789DF2C4">
        <w:rPr>
          <w:rFonts w:ascii="Arial" w:hAnsi="Arial" w:eastAsia="Arial" w:cs="Arial"/>
          <w:noProof w:val="0"/>
          <w:sz w:val="24"/>
          <w:szCs w:val="24"/>
          <w:lang w:val="en-GB"/>
        </w:rPr>
        <w:t>Koleeberks</w:t>
      </w:r>
      <w:r w:rsidRPr="4BFF2CA7" w:rsidR="789DF2C4">
        <w:rPr>
          <w:rFonts w:ascii="Arial" w:hAnsi="Arial" w:eastAsia="Arial" w:cs="Arial"/>
          <w:noProof w:val="0"/>
          <w:sz w:val="24"/>
          <w:szCs w:val="24"/>
          <w:lang w:val="en-GB"/>
        </w:rPr>
        <w:t xml:space="preserve"> filming at Worcester Police Station’, Worcester News, 1st February. Available at </w:t>
      </w:r>
      <w:hyperlink r:id="R0d5c7fb641ca42f6">
        <w:r w:rsidRPr="4BFF2CA7" w:rsidR="789DF2C4">
          <w:rPr>
            <w:rStyle w:val="Hyperlink"/>
            <w:rFonts w:ascii="Arial" w:hAnsi="Arial" w:eastAsia="Arial" w:cs="Arial"/>
            <w:noProof w:val="0"/>
            <w:sz w:val="24"/>
            <w:szCs w:val="24"/>
            <w:lang w:val="en-GB"/>
          </w:rPr>
          <w:t>https://www.worcesternews.co.uk/news/19890764.sergeant-praised-dealing-youtuber-koleeberks-filming-worcester-police-station/</w:t>
        </w:r>
      </w:hyperlink>
      <w:r w:rsidRPr="4BFF2CA7" w:rsidR="789DF2C4">
        <w:rPr>
          <w:rFonts w:ascii="Arial" w:hAnsi="Arial" w:eastAsia="Arial" w:cs="Arial"/>
          <w:noProof w:val="0"/>
          <w:sz w:val="24"/>
          <w:szCs w:val="24"/>
          <w:lang w:val="en-GB"/>
        </w:rPr>
        <w:t xml:space="preserve"> (Accessed March 27th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3F4810F2" w14:textId="70F3915B">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Police Federation (2021) ‘Barrister suggests new strategy needed to counter ‘Trial by Media’ incidents’ Available at: </w:t>
      </w:r>
      <w:hyperlink r:id="R391209c38dbd4ab8">
        <w:r w:rsidRPr="4BFF2CA7" w:rsidR="789DF2C4">
          <w:rPr>
            <w:rStyle w:val="Hyperlink"/>
            <w:rFonts w:ascii="Arial" w:hAnsi="Arial" w:eastAsia="Arial" w:cs="Arial"/>
            <w:noProof w:val="0"/>
            <w:sz w:val="24"/>
            <w:szCs w:val="24"/>
            <w:lang w:val="en-GB"/>
          </w:rPr>
          <w:t>https://www.polfed.org/news/latest-news/2021/barrister-suggests-new-strategy-needed-to-counter-trial-by-media-incidents/</w:t>
        </w:r>
      </w:hyperlink>
      <w:r w:rsidRPr="4BFF2CA7" w:rsidR="789DF2C4">
        <w:rPr>
          <w:rFonts w:ascii="Arial" w:hAnsi="Arial" w:eastAsia="Arial" w:cs="Arial"/>
          <w:noProof w:val="0"/>
          <w:sz w:val="24"/>
          <w:szCs w:val="24"/>
          <w:lang w:val="en-GB"/>
        </w:rPr>
        <w:t xml:space="preserve"> (Accessed March 23rd</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61448670" w14:textId="1EF481F8">
      <w:pPr>
        <w:spacing w:after="160" w:line="240" w:lineRule="auto"/>
        <w:jc w:val="both"/>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Roe, K (2020) </w:t>
      </w:r>
      <w:r w:rsidRPr="4BFF2CA7" w:rsidR="789DF2C4">
        <w:rPr>
          <w:rFonts w:ascii="Arial" w:hAnsi="Arial" w:eastAsia="Arial" w:cs="Arial"/>
          <w:i w:val="1"/>
          <w:iCs w:val="1"/>
          <w:noProof w:val="0"/>
          <w:sz w:val="24"/>
          <w:szCs w:val="24"/>
          <w:lang w:val="en-GB"/>
        </w:rPr>
        <w:t>Leadership: Practice and Perspectives</w:t>
      </w:r>
      <w:r w:rsidRPr="4BFF2CA7" w:rsidR="789DF2C4">
        <w:rPr>
          <w:rFonts w:ascii="Arial" w:hAnsi="Arial" w:eastAsia="Arial" w:cs="Arial"/>
          <w:noProof w:val="0"/>
          <w:sz w:val="24"/>
          <w:szCs w:val="24"/>
          <w:lang w:val="en-GB"/>
        </w:rPr>
        <w:t xml:space="preserve"> 3</w:t>
      </w:r>
      <w:r w:rsidRPr="4BFF2CA7" w:rsidR="789DF2C4">
        <w:rPr>
          <w:rFonts w:ascii="Arial" w:hAnsi="Arial" w:eastAsia="Arial" w:cs="Arial"/>
          <w:noProof w:val="0"/>
          <w:sz w:val="24"/>
          <w:szCs w:val="24"/>
          <w:vertAlign w:val="superscript"/>
          <w:lang w:val="en-GB"/>
        </w:rPr>
        <w:t>rd</w:t>
      </w:r>
      <w:r w:rsidRPr="4BFF2CA7" w:rsidR="789DF2C4">
        <w:rPr>
          <w:rFonts w:ascii="Arial" w:hAnsi="Arial" w:eastAsia="Arial" w:cs="Arial"/>
          <w:noProof w:val="0"/>
          <w:sz w:val="24"/>
          <w:szCs w:val="24"/>
          <w:lang w:val="en-GB"/>
        </w:rPr>
        <w:t xml:space="preserve"> Ed. Oxford: OUP</w:t>
      </w:r>
    </w:p>
    <w:p w:rsidR="789DF2C4" w:rsidP="4BFF2CA7" w:rsidRDefault="789DF2C4" w14:paraId="40344210" w14:textId="768A8176">
      <w:pPr>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RUSI (2022) Public Confidence in the Police: A New Low for the Service. Available at: </w:t>
      </w:r>
      <w:hyperlink r:id="Rbdb4c78a11174ae5">
        <w:r w:rsidRPr="4BFF2CA7" w:rsidR="789DF2C4">
          <w:rPr>
            <w:rStyle w:val="Hyperlink"/>
            <w:rFonts w:ascii="Arial" w:hAnsi="Arial" w:eastAsia="Arial" w:cs="Arial"/>
            <w:noProof w:val="0"/>
            <w:sz w:val="24"/>
            <w:szCs w:val="24"/>
            <w:lang w:val="en-GB"/>
          </w:rPr>
          <w:t>https://rusi.org/explore-our-research/publications/commentary/public-confidence-police-new-low-service</w:t>
        </w:r>
      </w:hyperlink>
      <w:r w:rsidRPr="4BFF2CA7" w:rsidR="789DF2C4">
        <w:rPr>
          <w:rFonts w:ascii="Arial" w:hAnsi="Arial" w:eastAsia="Arial" w:cs="Arial"/>
          <w:noProof w:val="0"/>
          <w:sz w:val="24"/>
          <w:szCs w:val="24"/>
          <w:lang w:val="en-GB"/>
        </w:rPr>
        <w:t xml:space="preserve"> (Accessed March 27th 2023)</w:t>
      </w:r>
    </w:p>
    <w:p w:rsidR="789DF2C4" w:rsidP="4BFF2CA7" w:rsidRDefault="789DF2C4" w14:paraId="4A394C03" w14:textId="723F9315">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Scottish Executive (2004) ‘Partnership Working’. Available at: </w:t>
      </w:r>
      <w:hyperlink r:id="R799fcac7f0be4296">
        <w:r w:rsidRPr="4BFF2CA7" w:rsidR="789DF2C4">
          <w:rPr>
            <w:rStyle w:val="Hyperlink"/>
            <w:rFonts w:ascii="Arial" w:hAnsi="Arial" w:eastAsia="Arial" w:cs="Arial"/>
            <w:noProof w:val="0"/>
            <w:sz w:val="24"/>
            <w:szCs w:val="24"/>
            <w:lang w:val="en-GB"/>
          </w:rPr>
          <w:t>https://www.gov.scot/binaries/content/documents/govscot/publications/research-and-analysis/2004/03/partnership-working-research-report-social-economic-partnership-project/documents/0025758-pdf/0025758-pdf/govscot%3Adocument/0025758.pdf</w:t>
        </w:r>
      </w:hyperlink>
      <w:r w:rsidRPr="4BFF2CA7" w:rsidR="789DF2C4">
        <w:rPr>
          <w:rFonts w:ascii="Arial" w:hAnsi="Arial" w:eastAsia="Arial" w:cs="Arial"/>
          <w:noProof w:val="0"/>
          <w:sz w:val="24"/>
          <w:szCs w:val="24"/>
          <w:lang w:val="en-GB"/>
        </w:rPr>
        <w:t xml:space="preserve"> (Accessed March 27th</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77D76A8F" w14:textId="2A9307C9">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Sunshine, J and Tyler, T (2003) ‘The Role of Procedural Justice and Legitimacy in Shaping Public Support for Policing’, Law and Society Review Vol 37(3), pp.513-548</w:t>
      </w:r>
    </w:p>
    <w:p w:rsidR="789DF2C4" w:rsidP="4BFF2CA7" w:rsidRDefault="789DF2C4" w14:paraId="4C71AEC8" w14:textId="30E1C5CF">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Syal, R. (2023) ‘Police in England and Wales dealing with more mental health crises than ever’, The Guardian, 21st February. Available at: </w:t>
      </w:r>
      <w:hyperlink r:id="Redf08b44317246a9">
        <w:r w:rsidRPr="4BFF2CA7" w:rsidR="789DF2C4">
          <w:rPr>
            <w:rStyle w:val="Hyperlink"/>
            <w:rFonts w:ascii="Arial" w:hAnsi="Arial" w:eastAsia="Arial" w:cs="Arial"/>
            <w:noProof w:val="0"/>
            <w:sz w:val="24"/>
            <w:szCs w:val="24"/>
            <w:lang w:val="en-GB"/>
          </w:rPr>
          <w:t>https://www.theguardian.com/uk-news/2023/feb/21/mental-health-crises-police-england-and-wales</w:t>
        </w:r>
      </w:hyperlink>
      <w:r w:rsidRPr="4BFF2CA7" w:rsidR="789DF2C4">
        <w:rPr>
          <w:rFonts w:ascii="Arial" w:hAnsi="Arial" w:eastAsia="Arial" w:cs="Arial"/>
          <w:noProof w:val="0"/>
          <w:sz w:val="24"/>
          <w:szCs w:val="24"/>
          <w:lang w:val="en-GB"/>
        </w:rPr>
        <w:t xml:space="preserve"> (Accessed March 23rd</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3558C774" w14:textId="4B78B4C0">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UK Government (2021) ‘Beating Crime Plan’ Available at: </w:t>
      </w:r>
      <w:hyperlink r:id="R4142af04c4864db9">
        <w:r w:rsidRPr="4BFF2CA7" w:rsidR="789DF2C4">
          <w:rPr>
            <w:rStyle w:val="Hyperlink"/>
            <w:rFonts w:ascii="Arial" w:hAnsi="Arial" w:eastAsia="Arial" w:cs="Arial"/>
            <w:noProof w:val="0"/>
            <w:sz w:val="24"/>
            <w:szCs w:val="24"/>
            <w:lang w:val="en-GB"/>
          </w:rPr>
          <w:t>https://assets.publishing.service.gov.uk/government/uploads/system/uploads/attachment_data/file/1015382/Crime-plan-v10.pdf</w:t>
        </w:r>
      </w:hyperlink>
      <w:r w:rsidRPr="4BFF2CA7" w:rsidR="789DF2C4">
        <w:rPr>
          <w:rFonts w:ascii="Arial" w:hAnsi="Arial" w:eastAsia="Arial" w:cs="Arial"/>
          <w:noProof w:val="0"/>
          <w:sz w:val="24"/>
          <w:szCs w:val="24"/>
          <w:lang w:val="en-GB"/>
        </w:rPr>
        <w:t xml:space="preserve"> (Accessed March 23rd</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 xml:space="preserve">) </w:t>
      </w:r>
    </w:p>
    <w:p w:rsidR="789DF2C4" w:rsidP="4BFF2CA7" w:rsidRDefault="789DF2C4" w14:paraId="65927724" w14:textId="7810EC09">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Vision of Humanity (2021) visionofhumanity.org [Angry Protests in Britain Reflect Global Trend of Civil Unrest; Vision of Humanity] Available at: </w:t>
      </w:r>
      <w:hyperlink r:id="Rbbee9c280fb74e57">
        <w:r w:rsidRPr="4BFF2CA7" w:rsidR="789DF2C4">
          <w:rPr>
            <w:rStyle w:val="Hyperlink"/>
            <w:rFonts w:ascii="Arial" w:hAnsi="Arial" w:eastAsia="Arial" w:cs="Arial"/>
            <w:noProof w:val="0"/>
            <w:sz w:val="24"/>
            <w:szCs w:val="24"/>
            <w:lang w:val="en-GB"/>
          </w:rPr>
          <w:t>https://www.visionofhumanity.org/angry-protests-in-britain-reflect-global-trend-of-civil-unrest/</w:t>
        </w:r>
      </w:hyperlink>
      <w:r w:rsidRPr="4BFF2CA7" w:rsidR="789DF2C4">
        <w:rPr>
          <w:rFonts w:ascii="Arial" w:hAnsi="Arial" w:eastAsia="Arial" w:cs="Arial"/>
          <w:noProof w:val="0"/>
          <w:sz w:val="24"/>
          <w:szCs w:val="24"/>
          <w:lang w:val="en-GB"/>
        </w:rPr>
        <w:t xml:space="preserve"> (Accessed April 2nd</w:t>
      </w:r>
      <w:r w:rsidRPr="4BFF2CA7" w:rsidR="789DF2C4">
        <w:rPr>
          <w:rFonts w:ascii="Arial" w:hAnsi="Arial" w:eastAsia="Arial" w:cs="Arial"/>
          <w:noProof w:val="0"/>
          <w:sz w:val="24"/>
          <w:szCs w:val="24"/>
          <w:lang w:val="en-GB"/>
        </w:rPr>
        <w:t xml:space="preserve"> 2023</w:t>
      </w:r>
      <w:r w:rsidRPr="4BFF2CA7" w:rsidR="789DF2C4">
        <w:rPr>
          <w:rFonts w:ascii="Arial" w:hAnsi="Arial" w:eastAsia="Arial" w:cs="Arial"/>
          <w:noProof w:val="0"/>
          <w:sz w:val="24"/>
          <w:szCs w:val="24"/>
          <w:lang w:val="en-GB"/>
        </w:rPr>
        <w:t>)</w:t>
      </w:r>
    </w:p>
    <w:p w:rsidR="789DF2C4" w:rsidP="4BFF2CA7" w:rsidRDefault="789DF2C4" w14:paraId="33D5B3C6" w14:textId="595C37EB">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Walsh, W and Vito, G (2019) Police Leadership and Administration. New York: Routledge</w:t>
      </w:r>
    </w:p>
    <w:p w:rsidR="789DF2C4" w:rsidP="4BFF2CA7" w:rsidRDefault="789DF2C4" w14:paraId="7368F38A" w14:textId="170D9A7E">
      <w:pPr>
        <w:pStyle w:val="Normal"/>
        <w:spacing w:after="160" w:line="240" w:lineRule="auto"/>
        <w:rPr>
          <w:rFonts w:ascii="Arial" w:hAnsi="Arial" w:eastAsia="Arial" w:cs="Arial"/>
          <w:noProof w:val="0"/>
          <w:sz w:val="24"/>
          <w:szCs w:val="24"/>
          <w:lang w:val="en-GB"/>
        </w:rPr>
      </w:pPr>
      <w:r w:rsidRPr="4BFF2CA7" w:rsidR="789DF2C4">
        <w:rPr>
          <w:rFonts w:ascii="Arial" w:hAnsi="Arial" w:eastAsia="Arial" w:cs="Arial"/>
          <w:noProof w:val="0"/>
          <w:sz w:val="24"/>
          <w:szCs w:val="24"/>
          <w:lang w:val="en-GB"/>
        </w:rPr>
        <w:t xml:space="preserve">Wilcox (1994) The Guide to Effective Participation. Available at: </w:t>
      </w:r>
      <w:hyperlink r:id="R8d077e70b01a41bc">
        <w:r w:rsidRPr="4BFF2CA7" w:rsidR="789DF2C4">
          <w:rPr>
            <w:rStyle w:val="Hyperlink"/>
            <w:rFonts w:ascii="Arial" w:hAnsi="Arial" w:eastAsia="Arial" w:cs="Arial"/>
            <w:noProof w:val="0"/>
            <w:sz w:val="24"/>
            <w:szCs w:val="24"/>
            <w:lang w:val="en-GB"/>
          </w:rPr>
          <w:t>http://ourmuseum.org.uk/wp-content/uploads/The-Guide-to-Effective-Participation.pdf</w:t>
        </w:r>
      </w:hyperlink>
      <w:r w:rsidRPr="4BFF2CA7" w:rsidR="789DF2C4">
        <w:rPr>
          <w:rFonts w:ascii="Arial" w:hAnsi="Arial" w:eastAsia="Arial" w:cs="Arial"/>
          <w:noProof w:val="0"/>
          <w:sz w:val="24"/>
          <w:szCs w:val="24"/>
          <w:lang w:val="en-GB"/>
        </w:rPr>
        <w:t xml:space="preserve"> (Accessed March 23rd 2023)</w:t>
      </w:r>
    </w:p>
    <w:p w:rsidR="4BFF2CA7" w:rsidP="4BFF2CA7" w:rsidRDefault="4BFF2CA7" w14:paraId="4B513B58" w14:textId="20CAA104">
      <w:pPr>
        <w:spacing w:after="160" w:line="240" w:lineRule="auto"/>
        <w:rPr>
          <w:rFonts w:ascii="Arial" w:hAnsi="Arial" w:eastAsia="Arial" w:cs="Arial"/>
          <w:noProof w:val="0"/>
          <w:sz w:val="24"/>
          <w:szCs w:val="24"/>
          <w:lang w:val="en-GB"/>
        </w:rPr>
      </w:pPr>
    </w:p>
    <w:p w:rsidR="4BFF2CA7" w:rsidP="4BFF2CA7" w:rsidRDefault="4BFF2CA7" w14:paraId="0ACDAB2D" w14:textId="71689F96">
      <w:pPr>
        <w:pStyle w:val="Normal"/>
        <w:spacing w:line="24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d86edb2408764967"/>
      <w:footerReference w:type="default" r:id="Rb1308a2e19a84f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BFF2CA7" w:rsidTr="4BFF2CA7" w14:paraId="393B80D8">
      <w:trPr>
        <w:trHeight w:val="300"/>
      </w:trPr>
      <w:tc>
        <w:tcPr>
          <w:tcW w:w="3005" w:type="dxa"/>
          <w:tcMar/>
        </w:tcPr>
        <w:p w:rsidR="4BFF2CA7" w:rsidP="4BFF2CA7" w:rsidRDefault="4BFF2CA7" w14:paraId="37453029" w14:textId="69B54685">
          <w:pPr>
            <w:pStyle w:val="Header"/>
            <w:bidi w:val="0"/>
            <w:ind w:left="-115"/>
            <w:jc w:val="left"/>
          </w:pPr>
        </w:p>
      </w:tc>
      <w:tc>
        <w:tcPr>
          <w:tcW w:w="3005" w:type="dxa"/>
          <w:tcMar/>
        </w:tcPr>
        <w:p w:rsidR="4BFF2CA7" w:rsidP="4BFF2CA7" w:rsidRDefault="4BFF2CA7" w14:paraId="23B2ECC8" w14:textId="37D8C2D1">
          <w:pPr>
            <w:pStyle w:val="Header"/>
            <w:bidi w:val="0"/>
            <w:jc w:val="center"/>
          </w:pPr>
        </w:p>
      </w:tc>
      <w:tc>
        <w:tcPr>
          <w:tcW w:w="3005" w:type="dxa"/>
          <w:tcMar/>
        </w:tcPr>
        <w:p w:rsidR="4BFF2CA7" w:rsidP="4BFF2CA7" w:rsidRDefault="4BFF2CA7" w14:paraId="15494B28" w14:textId="2EDC84C2">
          <w:pPr>
            <w:pStyle w:val="Header"/>
            <w:bidi w:val="0"/>
            <w:ind w:right="-115"/>
            <w:jc w:val="right"/>
          </w:pPr>
        </w:p>
        <w:p w:rsidR="4BFF2CA7" w:rsidP="4BFF2CA7" w:rsidRDefault="4BFF2CA7" w14:paraId="5B7B8DEA" w14:textId="36750AC6">
          <w:pPr>
            <w:pStyle w:val="Header"/>
            <w:bidi w:val="0"/>
            <w:ind w:right="-115"/>
            <w:jc w:val="right"/>
          </w:pPr>
          <w:r>
            <w:fldChar w:fldCharType="begin"/>
          </w:r>
          <w:r>
            <w:instrText xml:space="preserve">PAGE</w:instrText>
          </w:r>
          <w:r>
            <w:fldChar w:fldCharType="separate"/>
          </w:r>
          <w:r>
            <w:fldChar w:fldCharType="end"/>
          </w:r>
        </w:p>
      </w:tc>
    </w:tr>
  </w:tbl>
  <w:p w:rsidR="4BFF2CA7" w:rsidP="4BFF2CA7" w:rsidRDefault="4BFF2CA7" w14:paraId="495BD228" w14:textId="7A0E20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BFF2CA7" w:rsidTr="4BFF2CA7" w14:paraId="4078297D">
      <w:trPr>
        <w:trHeight w:val="300"/>
      </w:trPr>
      <w:tc>
        <w:tcPr>
          <w:tcW w:w="3005" w:type="dxa"/>
          <w:tcMar/>
        </w:tcPr>
        <w:p w:rsidR="4BFF2CA7" w:rsidP="4BFF2CA7" w:rsidRDefault="4BFF2CA7" w14:paraId="24CA1821" w14:textId="3E64FD8D">
          <w:pPr>
            <w:pStyle w:val="Header"/>
            <w:bidi w:val="0"/>
            <w:ind w:left="-115"/>
            <w:jc w:val="left"/>
          </w:pPr>
        </w:p>
      </w:tc>
      <w:tc>
        <w:tcPr>
          <w:tcW w:w="3005" w:type="dxa"/>
          <w:tcMar/>
        </w:tcPr>
        <w:p w:rsidR="4BFF2CA7" w:rsidP="4BFF2CA7" w:rsidRDefault="4BFF2CA7" w14:paraId="77650504" w14:textId="2F9A44F2">
          <w:pPr>
            <w:pStyle w:val="Header"/>
            <w:bidi w:val="0"/>
            <w:jc w:val="center"/>
          </w:pPr>
        </w:p>
      </w:tc>
      <w:tc>
        <w:tcPr>
          <w:tcW w:w="3005" w:type="dxa"/>
          <w:tcMar/>
        </w:tcPr>
        <w:p w:rsidR="4BFF2CA7" w:rsidP="4BFF2CA7" w:rsidRDefault="4BFF2CA7" w14:paraId="04C100DD" w14:textId="05B3C25F">
          <w:pPr>
            <w:pStyle w:val="Header"/>
            <w:bidi w:val="0"/>
            <w:ind w:right="-115"/>
            <w:jc w:val="right"/>
          </w:pPr>
        </w:p>
      </w:tc>
    </w:tr>
  </w:tbl>
  <w:p w:rsidR="4BFF2CA7" w:rsidP="4BFF2CA7" w:rsidRDefault="4BFF2CA7" w14:paraId="40338852" w14:textId="29822A5B">
    <w:pPr>
      <w:pStyle w:val="Header"/>
      <w:bidi w:val="0"/>
    </w:pPr>
  </w:p>
</w:hdr>
</file>

<file path=word/intelligence2.xml><?xml version="1.0" encoding="utf-8"?>
<int2:intelligence xmlns:int2="http://schemas.microsoft.com/office/intelligence/2020/intelligence">
  <int2:observations>
    <int2:textHash int2:hashCode="gV39dZ0m+EwzE9" int2:id="fklhc0kW">
      <int2:state int2:type="AugLoop_Text_Critique" int2:value="Rejected"/>
    </int2:textHash>
    <int2:textHash int2:hashCode="pAgpJHh4UfAxMJ" int2:id="uDCfBnHJ">
      <int2:state int2:type="AugLoop_Text_Critique" int2:value="Rejected"/>
    </int2:textHash>
    <int2:textHash int2:hashCode="Vfj2RfGP8kkLpW" int2:id="Sr4uX9Hg">
      <int2:state int2:type="AugLoop_Text_Critique" int2:value="Rejected"/>
    </int2:textHash>
    <int2:textHash int2:hashCode="ytOjzxlDOGoX5D" int2:id="ZYPq5rw5">
      <int2:state int2:type="AugLoop_Text_Critique" int2:value="Rejected"/>
    </int2:textHash>
    <int2:textHash int2:hashCode="SfcVEbpC8n+N5p" int2:id="e4INq6fY">
      <int2:state int2:type="AugLoop_Text_Critique" int2:value="Rejected"/>
    </int2:textHash>
    <int2:textHash int2:hashCode="vJ5CLyB6a0df/3" int2:id="SgkKLwI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d32d6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c799b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0C059"/>
    <w:rsid w:val="000D6AA7"/>
    <w:rsid w:val="003BA81B"/>
    <w:rsid w:val="003D64CB"/>
    <w:rsid w:val="00495E61"/>
    <w:rsid w:val="007F6AAB"/>
    <w:rsid w:val="00C392F1"/>
    <w:rsid w:val="00DDD6C8"/>
    <w:rsid w:val="00F22A5B"/>
    <w:rsid w:val="00F66B0A"/>
    <w:rsid w:val="010C2A78"/>
    <w:rsid w:val="0122A7DA"/>
    <w:rsid w:val="01325BA1"/>
    <w:rsid w:val="01798232"/>
    <w:rsid w:val="0179B490"/>
    <w:rsid w:val="017EF0FC"/>
    <w:rsid w:val="01851462"/>
    <w:rsid w:val="01C91208"/>
    <w:rsid w:val="01CD6D92"/>
    <w:rsid w:val="01D5204B"/>
    <w:rsid w:val="01D5C4EB"/>
    <w:rsid w:val="01DF5500"/>
    <w:rsid w:val="01E2A021"/>
    <w:rsid w:val="01EBD72D"/>
    <w:rsid w:val="01FC249E"/>
    <w:rsid w:val="020B2943"/>
    <w:rsid w:val="0215E149"/>
    <w:rsid w:val="022AAEAA"/>
    <w:rsid w:val="024026C7"/>
    <w:rsid w:val="024A639D"/>
    <w:rsid w:val="026515A2"/>
    <w:rsid w:val="0267B067"/>
    <w:rsid w:val="02844A02"/>
    <w:rsid w:val="029C6008"/>
    <w:rsid w:val="02A04A8B"/>
    <w:rsid w:val="02AB272C"/>
    <w:rsid w:val="02AEFDD0"/>
    <w:rsid w:val="02BFC958"/>
    <w:rsid w:val="02CFA284"/>
    <w:rsid w:val="02E189EC"/>
    <w:rsid w:val="02FFE3FF"/>
    <w:rsid w:val="03155293"/>
    <w:rsid w:val="03351052"/>
    <w:rsid w:val="034ED027"/>
    <w:rsid w:val="036930A4"/>
    <w:rsid w:val="038477CA"/>
    <w:rsid w:val="03D8DF77"/>
    <w:rsid w:val="03DBF728"/>
    <w:rsid w:val="03EA8B3C"/>
    <w:rsid w:val="03ED11C9"/>
    <w:rsid w:val="041FD98A"/>
    <w:rsid w:val="0428EEF3"/>
    <w:rsid w:val="043B9D96"/>
    <w:rsid w:val="0444425C"/>
    <w:rsid w:val="045158C6"/>
    <w:rsid w:val="04790397"/>
    <w:rsid w:val="04AC0CB8"/>
    <w:rsid w:val="04CC16E6"/>
    <w:rsid w:val="04D0E0B3"/>
    <w:rsid w:val="04EAA088"/>
    <w:rsid w:val="05040733"/>
    <w:rsid w:val="05062343"/>
    <w:rsid w:val="051F6357"/>
    <w:rsid w:val="05529659"/>
    <w:rsid w:val="0577C789"/>
    <w:rsid w:val="05975E23"/>
    <w:rsid w:val="05A10F8C"/>
    <w:rsid w:val="05A31947"/>
    <w:rsid w:val="05B02A92"/>
    <w:rsid w:val="05C7CDE0"/>
    <w:rsid w:val="05DC5BFA"/>
    <w:rsid w:val="05ED2927"/>
    <w:rsid w:val="05EF2BFD"/>
    <w:rsid w:val="05F76A1A"/>
    <w:rsid w:val="05FE360A"/>
    <w:rsid w:val="060B534F"/>
    <w:rsid w:val="0647DD19"/>
    <w:rsid w:val="06610576"/>
    <w:rsid w:val="066BBA72"/>
    <w:rsid w:val="068670E9"/>
    <w:rsid w:val="06B70DE4"/>
    <w:rsid w:val="06C3DFC4"/>
    <w:rsid w:val="06CF9FE8"/>
    <w:rsid w:val="06DA7638"/>
    <w:rsid w:val="06DBCA1E"/>
    <w:rsid w:val="06E06155"/>
    <w:rsid w:val="0701FFB0"/>
    <w:rsid w:val="071C6453"/>
    <w:rsid w:val="071DD4C0"/>
    <w:rsid w:val="07332E84"/>
    <w:rsid w:val="073EBC76"/>
    <w:rsid w:val="07824C83"/>
    <w:rsid w:val="0787A1C5"/>
    <w:rsid w:val="07A28AE0"/>
    <w:rsid w:val="07BE041B"/>
    <w:rsid w:val="08088175"/>
    <w:rsid w:val="0857E8ED"/>
    <w:rsid w:val="0875C23C"/>
    <w:rsid w:val="087C77AD"/>
    <w:rsid w:val="087EBF51"/>
    <w:rsid w:val="0886A35F"/>
    <w:rsid w:val="0899262C"/>
    <w:rsid w:val="089E979B"/>
    <w:rsid w:val="08A1C406"/>
    <w:rsid w:val="08AA35EF"/>
    <w:rsid w:val="08ABDFB1"/>
    <w:rsid w:val="08CEFEE5"/>
    <w:rsid w:val="08D6A9A9"/>
    <w:rsid w:val="08DC2547"/>
    <w:rsid w:val="0913FCBC"/>
    <w:rsid w:val="09372288"/>
    <w:rsid w:val="096A013C"/>
    <w:rsid w:val="097FF35B"/>
    <w:rsid w:val="0987D5D0"/>
    <w:rsid w:val="098A02E1"/>
    <w:rsid w:val="09C87FA4"/>
    <w:rsid w:val="0A0740AA"/>
    <w:rsid w:val="0A2D0CB3"/>
    <w:rsid w:val="0A391186"/>
    <w:rsid w:val="0A432165"/>
    <w:rsid w:val="0A4F27A2"/>
    <w:rsid w:val="0A5A82E0"/>
    <w:rsid w:val="0A5F2EAD"/>
    <w:rsid w:val="0A6AF684"/>
    <w:rsid w:val="0A79D2DD"/>
    <w:rsid w:val="0A97A5CD"/>
    <w:rsid w:val="0AB383E0"/>
    <w:rsid w:val="0AC09A4A"/>
    <w:rsid w:val="0B0EDA84"/>
    <w:rsid w:val="0B17B06E"/>
    <w:rsid w:val="0B25D342"/>
    <w:rsid w:val="0B3E0917"/>
    <w:rsid w:val="0B61BCBB"/>
    <w:rsid w:val="0B6D0EE9"/>
    <w:rsid w:val="0B6E7734"/>
    <w:rsid w:val="0B862FDD"/>
    <w:rsid w:val="0BA10EE5"/>
    <w:rsid w:val="0BA8A652"/>
    <w:rsid w:val="0BAC2DEE"/>
    <w:rsid w:val="0BB029FB"/>
    <w:rsid w:val="0BDE9320"/>
    <w:rsid w:val="0BE08EE1"/>
    <w:rsid w:val="0BF65341"/>
    <w:rsid w:val="0C06C6E5"/>
    <w:rsid w:val="0C293B6F"/>
    <w:rsid w:val="0C5B12E8"/>
    <w:rsid w:val="0CA79F14"/>
    <w:rsid w:val="0CE74B30"/>
    <w:rsid w:val="0CE96014"/>
    <w:rsid w:val="0CF95702"/>
    <w:rsid w:val="0D2AA8CB"/>
    <w:rsid w:val="0D2F905F"/>
    <w:rsid w:val="0D39D0CB"/>
    <w:rsid w:val="0D505A4B"/>
    <w:rsid w:val="0D56DAD9"/>
    <w:rsid w:val="0D7A6381"/>
    <w:rsid w:val="0D9502CF"/>
    <w:rsid w:val="0D9763C7"/>
    <w:rsid w:val="0DC0746E"/>
    <w:rsid w:val="0DD59921"/>
    <w:rsid w:val="0DE76DDF"/>
    <w:rsid w:val="0DE93F5F"/>
    <w:rsid w:val="0DF6E349"/>
    <w:rsid w:val="0E027BFF"/>
    <w:rsid w:val="0E0E2F40"/>
    <w:rsid w:val="0E3C79A8"/>
    <w:rsid w:val="0E3E1E6A"/>
    <w:rsid w:val="0E65B89C"/>
    <w:rsid w:val="0E9B5AE4"/>
    <w:rsid w:val="0E9BF0C7"/>
    <w:rsid w:val="0ED4D878"/>
    <w:rsid w:val="0F1633E2"/>
    <w:rsid w:val="0F30D330"/>
    <w:rsid w:val="0F380E9A"/>
    <w:rsid w:val="0F416797"/>
    <w:rsid w:val="0F518E09"/>
    <w:rsid w:val="0F5570E7"/>
    <w:rsid w:val="0F77BE6F"/>
    <w:rsid w:val="0F940B6D"/>
    <w:rsid w:val="0F9D0745"/>
    <w:rsid w:val="0F9E4C60"/>
    <w:rsid w:val="0FFD559F"/>
    <w:rsid w:val="1019CBA2"/>
    <w:rsid w:val="1037C128"/>
    <w:rsid w:val="1040A158"/>
    <w:rsid w:val="104FDF08"/>
    <w:rsid w:val="10711096"/>
    <w:rsid w:val="109F1884"/>
    <w:rsid w:val="10BC2DA8"/>
    <w:rsid w:val="10C9C464"/>
    <w:rsid w:val="10DA10CA"/>
    <w:rsid w:val="1116DDAC"/>
    <w:rsid w:val="1128322C"/>
    <w:rsid w:val="11293BF9"/>
    <w:rsid w:val="11322FEE"/>
    <w:rsid w:val="11499B8C"/>
    <w:rsid w:val="11DF93FE"/>
    <w:rsid w:val="11EC6CEE"/>
    <w:rsid w:val="1209C8C1"/>
    <w:rsid w:val="1219643B"/>
    <w:rsid w:val="121BB13B"/>
    <w:rsid w:val="1223D712"/>
    <w:rsid w:val="12B027A5"/>
    <w:rsid w:val="12C30889"/>
    <w:rsid w:val="12D5ED22"/>
    <w:rsid w:val="12ED389A"/>
    <w:rsid w:val="12FA0286"/>
    <w:rsid w:val="1305D1AE"/>
    <w:rsid w:val="132ECF61"/>
    <w:rsid w:val="13381ABE"/>
    <w:rsid w:val="134223CA"/>
    <w:rsid w:val="13554E21"/>
    <w:rsid w:val="136F61EA"/>
    <w:rsid w:val="13A8B158"/>
    <w:rsid w:val="13C73797"/>
    <w:rsid w:val="13DC0042"/>
    <w:rsid w:val="140610F3"/>
    <w:rsid w:val="142B7779"/>
    <w:rsid w:val="14476CCA"/>
    <w:rsid w:val="144E5433"/>
    <w:rsid w:val="1453FD22"/>
    <w:rsid w:val="145E2D5F"/>
    <w:rsid w:val="14677C90"/>
    <w:rsid w:val="1471BD83"/>
    <w:rsid w:val="14CA9FC2"/>
    <w:rsid w:val="14CDF10B"/>
    <w:rsid w:val="15062862"/>
    <w:rsid w:val="15183B77"/>
    <w:rsid w:val="15310BB8"/>
    <w:rsid w:val="154D49A2"/>
    <w:rsid w:val="1593912D"/>
    <w:rsid w:val="159780BE"/>
    <w:rsid w:val="15A46CED"/>
    <w:rsid w:val="15A86957"/>
    <w:rsid w:val="15A985FF"/>
    <w:rsid w:val="15C94AC2"/>
    <w:rsid w:val="15DFB9E1"/>
    <w:rsid w:val="15F5BF65"/>
    <w:rsid w:val="15FBA34F"/>
    <w:rsid w:val="16667023"/>
    <w:rsid w:val="16672A44"/>
    <w:rsid w:val="169FC063"/>
    <w:rsid w:val="16A702AC"/>
    <w:rsid w:val="1728B41B"/>
    <w:rsid w:val="1733511F"/>
    <w:rsid w:val="1770F72F"/>
    <w:rsid w:val="17A89282"/>
    <w:rsid w:val="17A95E45"/>
    <w:rsid w:val="17ACD207"/>
    <w:rsid w:val="17B006B0"/>
    <w:rsid w:val="17DF6A8F"/>
    <w:rsid w:val="1805CA40"/>
    <w:rsid w:val="182F12AB"/>
    <w:rsid w:val="18325061"/>
    <w:rsid w:val="18368DDC"/>
    <w:rsid w:val="183C1DC5"/>
    <w:rsid w:val="1842D30D"/>
    <w:rsid w:val="1850A096"/>
    <w:rsid w:val="1852C591"/>
    <w:rsid w:val="18608F8B"/>
    <w:rsid w:val="187BBABE"/>
    <w:rsid w:val="1891392E"/>
    <w:rsid w:val="18CAC177"/>
    <w:rsid w:val="18CF2180"/>
    <w:rsid w:val="18CF9CDC"/>
    <w:rsid w:val="18D448CF"/>
    <w:rsid w:val="191DC0CA"/>
    <w:rsid w:val="1959BAA7"/>
    <w:rsid w:val="197FDE00"/>
    <w:rsid w:val="1991FC87"/>
    <w:rsid w:val="1996391D"/>
    <w:rsid w:val="19BB917A"/>
    <w:rsid w:val="19D25E3D"/>
    <w:rsid w:val="1A158849"/>
    <w:rsid w:val="1A1853D3"/>
    <w:rsid w:val="1A1DE379"/>
    <w:rsid w:val="1A811A4E"/>
    <w:rsid w:val="1AAE1775"/>
    <w:rsid w:val="1AB6F5E2"/>
    <w:rsid w:val="1AB93E04"/>
    <w:rsid w:val="1AD0229F"/>
    <w:rsid w:val="1AF0AF4D"/>
    <w:rsid w:val="1B287285"/>
    <w:rsid w:val="1B28A528"/>
    <w:rsid w:val="1B337ADE"/>
    <w:rsid w:val="1B3F9FF9"/>
    <w:rsid w:val="1B430C18"/>
    <w:rsid w:val="1B6E2E9E"/>
    <w:rsid w:val="1B74DD41"/>
    <w:rsid w:val="1B7E1562"/>
    <w:rsid w:val="1B826155"/>
    <w:rsid w:val="1B9B9D7A"/>
    <w:rsid w:val="1BA96B24"/>
    <w:rsid w:val="1BB35B80"/>
    <w:rsid w:val="1BB42434"/>
    <w:rsid w:val="1BB9B059"/>
    <w:rsid w:val="1BB9FB6E"/>
    <w:rsid w:val="1C2296DC"/>
    <w:rsid w:val="1C3C392F"/>
    <w:rsid w:val="1C3F2152"/>
    <w:rsid w:val="1C3FA4E9"/>
    <w:rsid w:val="1C6CAAD1"/>
    <w:rsid w:val="1C6D6591"/>
    <w:rsid w:val="1C702FB1"/>
    <w:rsid w:val="1C7AB44C"/>
    <w:rsid w:val="1C7CCF68"/>
    <w:rsid w:val="1C84B578"/>
    <w:rsid w:val="1CB2DBB2"/>
    <w:rsid w:val="1CFFA851"/>
    <w:rsid w:val="1D19E5C3"/>
    <w:rsid w:val="1D3400AE"/>
    <w:rsid w:val="1D41C3C7"/>
    <w:rsid w:val="1D4B3748"/>
    <w:rsid w:val="1D4BD148"/>
    <w:rsid w:val="1D570376"/>
    <w:rsid w:val="1DB034F2"/>
    <w:rsid w:val="1DE60AA3"/>
    <w:rsid w:val="1DF0B71B"/>
    <w:rsid w:val="1DF0DEC6"/>
    <w:rsid w:val="1E00D14A"/>
    <w:rsid w:val="1E127AA8"/>
    <w:rsid w:val="1E1684AD"/>
    <w:rsid w:val="1E38BCAF"/>
    <w:rsid w:val="1E3B9657"/>
    <w:rsid w:val="1E4EAC13"/>
    <w:rsid w:val="1E79407B"/>
    <w:rsid w:val="1EA5CF60"/>
    <w:rsid w:val="1ECF2B0D"/>
    <w:rsid w:val="1ED33E3C"/>
    <w:rsid w:val="1EDB7F65"/>
    <w:rsid w:val="1EEBC4F6"/>
    <w:rsid w:val="1EF5DA86"/>
    <w:rsid w:val="1F044DED"/>
    <w:rsid w:val="1F2AA3B4"/>
    <w:rsid w:val="1F4E3264"/>
    <w:rsid w:val="1F687379"/>
    <w:rsid w:val="1F7808B8"/>
    <w:rsid w:val="1F8C877C"/>
    <w:rsid w:val="1F9CA1AB"/>
    <w:rsid w:val="1FB7E8D1"/>
    <w:rsid w:val="1FBC563A"/>
    <w:rsid w:val="1FD48D10"/>
    <w:rsid w:val="1FF02857"/>
    <w:rsid w:val="1FF49FA1"/>
    <w:rsid w:val="1FF64A83"/>
    <w:rsid w:val="1FF6EDA5"/>
    <w:rsid w:val="2033BDEE"/>
    <w:rsid w:val="203D7C74"/>
    <w:rsid w:val="20413744"/>
    <w:rsid w:val="20419FC1"/>
    <w:rsid w:val="2055D278"/>
    <w:rsid w:val="205C6D6C"/>
    <w:rsid w:val="20676B0F"/>
    <w:rsid w:val="206BA170"/>
    <w:rsid w:val="20879557"/>
    <w:rsid w:val="208E1D88"/>
    <w:rsid w:val="20AE2402"/>
    <w:rsid w:val="20C74CB1"/>
    <w:rsid w:val="2113D919"/>
    <w:rsid w:val="212857DD"/>
    <w:rsid w:val="21409D68"/>
    <w:rsid w:val="21502711"/>
    <w:rsid w:val="21B03D41"/>
    <w:rsid w:val="21B751C6"/>
    <w:rsid w:val="21CF8E4F"/>
    <w:rsid w:val="21DD7022"/>
    <w:rsid w:val="21EEA6D2"/>
    <w:rsid w:val="21F1A2D9"/>
    <w:rsid w:val="21F25486"/>
    <w:rsid w:val="22122DF4"/>
    <w:rsid w:val="221F426B"/>
    <w:rsid w:val="222008D8"/>
    <w:rsid w:val="222365B8"/>
    <w:rsid w:val="2224C3F6"/>
    <w:rsid w:val="222ADB21"/>
    <w:rsid w:val="2274CBD3"/>
    <w:rsid w:val="227A0FC8"/>
    <w:rsid w:val="22AB7AB3"/>
    <w:rsid w:val="22CD0ECD"/>
    <w:rsid w:val="22DC2FF3"/>
    <w:rsid w:val="22FB5EFD"/>
    <w:rsid w:val="22FBE482"/>
    <w:rsid w:val="231E8528"/>
    <w:rsid w:val="233DE619"/>
    <w:rsid w:val="23794083"/>
    <w:rsid w:val="23AB9D62"/>
    <w:rsid w:val="23ABE4F6"/>
    <w:rsid w:val="23BF3619"/>
    <w:rsid w:val="23C09457"/>
    <w:rsid w:val="23EE0EC6"/>
    <w:rsid w:val="2410C32C"/>
    <w:rsid w:val="24171E81"/>
    <w:rsid w:val="24176819"/>
    <w:rsid w:val="244B79DB"/>
    <w:rsid w:val="24576AAC"/>
    <w:rsid w:val="246303A5"/>
    <w:rsid w:val="247012CE"/>
    <w:rsid w:val="24723197"/>
    <w:rsid w:val="24780054"/>
    <w:rsid w:val="247E48E5"/>
    <w:rsid w:val="249040A2"/>
    <w:rsid w:val="249EE150"/>
    <w:rsid w:val="24EBDD1B"/>
    <w:rsid w:val="25435FF9"/>
    <w:rsid w:val="255B067A"/>
    <w:rsid w:val="2579A44D"/>
    <w:rsid w:val="25B2EEE2"/>
    <w:rsid w:val="25E39AA7"/>
    <w:rsid w:val="25E74A3C"/>
    <w:rsid w:val="2601C385"/>
    <w:rsid w:val="2607F320"/>
    <w:rsid w:val="2613D0B5"/>
    <w:rsid w:val="26338544"/>
    <w:rsid w:val="263887C3"/>
    <w:rsid w:val="264D9B2C"/>
    <w:rsid w:val="265DB7F9"/>
    <w:rsid w:val="266085B1"/>
    <w:rsid w:val="268368F1"/>
    <w:rsid w:val="26ADC1FA"/>
    <w:rsid w:val="26FC264D"/>
    <w:rsid w:val="2714BA66"/>
    <w:rsid w:val="27328B53"/>
    <w:rsid w:val="2739B563"/>
    <w:rsid w:val="2756EF80"/>
    <w:rsid w:val="27717D32"/>
    <w:rsid w:val="277AC66E"/>
    <w:rsid w:val="27AFA116"/>
    <w:rsid w:val="27D17171"/>
    <w:rsid w:val="27DF9EF5"/>
    <w:rsid w:val="27E05D77"/>
    <w:rsid w:val="28076B71"/>
    <w:rsid w:val="280B8E8D"/>
    <w:rsid w:val="284BD0EF"/>
    <w:rsid w:val="289712F6"/>
    <w:rsid w:val="28DE5E1B"/>
    <w:rsid w:val="28EA8FA4"/>
    <w:rsid w:val="28ED32D0"/>
    <w:rsid w:val="28FD5942"/>
    <w:rsid w:val="2900962D"/>
    <w:rsid w:val="290ACBD1"/>
    <w:rsid w:val="290DBCA9"/>
    <w:rsid w:val="291EEAFE"/>
    <w:rsid w:val="293C5051"/>
    <w:rsid w:val="294B7177"/>
    <w:rsid w:val="29515561"/>
    <w:rsid w:val="2962B2FD"/>
    <w:rsid w:val="2969EB83"/>
    <w:rsid w:val="297B6F56"/>
    <w:rsid w:val="297EF371"/>
    <w:rsid w:val="2985AB9A"/>
    <w:rsid w:val="29D6084D"/>
    <w:rsid w:val="29E7623F"/>
    <w:rsid w:val="29FCB4BE"/>
    <w:rsid w:val="2A35ED06"/>
    <w:rsid w:val="2A444CA2"/>
    <w:rsid w:val="2A4D15F2"/>
    <w:rsid w:val="2A6CF312"/>
    <w:rsid w:val="2AA58F2A"/>
    <w:rsid w:val="2AA69C32"/>
    <w:rsid w:val="2ABFE958"/>
    <w:rsid w:val="2AC87605"/>
    <w:rsid w:val="2AC8DC24"/>
    <w:rsid w:val="2ACF61CE"/>
    <w:rsid w:val="2ADF5452"/>
    <w:rsid w:val="2AE4A2DF"/>
    <w:rsid w:val="2AE69EED"/>
    <w:rsid w:val="2AFCB509"/>
    <w:rsid w:val="2B06F667"/>
    <w:rsid w:val="2B20E6AA"/>
    <w:rsid w:val="2B458088"/>
    <w:rsid w:val="2B53CE4E"/>
    <w:rsid w:val="2B7CC4C3"/>
    <w:rsid w:val="2B898A1A"/>
    <w:rsid w:val="2BCA47FE"/>
    <w:rsid w:val="2BD16CD0"/>
    <w:rsid w:val="2C35290E"/>
    <w:rsid w:val="2C426C93"/>
    <w:rsid w:val="2C5DB762"/>
    <w:rsid w:val="2C681200"/>
    <w:rsid w:val="2C708FFF"/>
    <w:rsid w:val="2C7B24B3"/>
    <w:rsid w:val="2C807340"/>
    <w:rsid w:val="2C831239"/>
    <w:rsid w:val="2C91FDA3"/>
    <w:rsid w:val="2CA18C45"/>
    <w:rsid w:val="2CA2C6C8"/>
    <w:rsid w:val="2CBCB70B"/>
    <w:rsid w:val="2CF51CB2"/>
    <w:rsid w:val="2D068B2D"/>
    <w:rsid w:val="2D18B7B6"/>
    <w:rsid w:val="2D297A06"/>
    <w:rsid w:val="2D2D8F1B"/>
    <w:rsid w:val="2D415EAC"/>
    <w:rsid w:val="2D5EF814"/>
    <w:rsid w:val="2D891ACD"/>
    <w:rsid w:val="2DAA2D22"/>
    <w:rsid w:val="2DCF3D7E"/>
    <w:rsid w:val="2DDD1DC6"/>
    <w:rsid w:val="2DF529BE"/>
    <w:rsid w:val="2DF61AE0"/>
    <w:rsid w:val="2DF7E377"/>
    <w:rsid w:val="2E1C43A1"/>
    <w:rsid w:val="2E1D0C5C"/>
    <w:rsid w:val="2E1EE29A"/>
    <w:rsid w:val="2E3E9729"/>
    <w:rsid w:val="2E46F3DB"/>
    <w:rsid w:val="2E58876C"/>
    <w:rsid w:val="2E5FCC61"/>
    <w:rsid w:val="2E7AD011"/>
    <w:rsid w:val="2EA97970"/>
    <w:rsid w:val="2EB474A3"/>
    <w:rsid w:val="2ECA18E6"/>
    <w:rsid w:val="2EDF5504"/>
    <w:rsid w:val="2EFF1D36"/>
    <w:rsid w:val="2F090D92"/>
    <w:rsid w:val="2F11AA1E"/>
    <w:rsid w:val="2F5A68A0"/>
    <w:rsid w:val="2F6C16F0"/>
    <w:rsid w:val="2F91EB41"/>
    <w:rsid w:val="2F95623D"/>
    <w:rsid w:val="2FB32175"/>
    <w:rsid w:val="2FBAB2FB"/>
    <w:rsid w:val="2FCD8C75"/>
    <w:rsid w:val="2FDB6EF5"/>
    <w:rsid w:val="2FF457CD"/>
    <w:rsid w:val="300E1829"/>
    <w:rsid w:val="3016A072"/>
    <w:rsid w:val="30547BF9"/>
    <w:rsid w:val="307416C9"/>
    <w:rsid w:val="307F99E4"/>
    <w:rsid w:val="308B26B9"/>
    <w:rsid w:val="30935363"/>
    <w:rsid w:val="30977844"/>
    <w:rsid w:val="30ACDEA7"/>
    <w:rsid w:val="30B2AB11"/>
    <w:rsid w:val="30D65BC7"/>
    <w:rsid w:val="30FD2978"/>
    <w:rsid w:val="30FD8F0F"/>
    <w:rsid w:val="312F7288"/>
    <w:rsid w:val="314690D8"/>
    <w:rsid w:val="314CA5EB"/>
    <w:rsid w:val="31678C01"/>
    <w:rsid w:val="3175882D"/>
    <w:rsid w:val="318551DE"/>
    <w:rsid w:val="3190CBE9"/>
    <w:rsid w:val="31D55BE4"/>
    <w:rsid w:val="3205E788"/>
    <w:rsid w:val="32156476"/>
    <w:rsid w:val="3240AE54"/>
    <w:rsid w:val="325C407D"/>
    <w:rsid w:val="32A60D9C"/>
    <w:rsid w:val="32E014C8"/>
    <w:rsid w:val="330A8C40"/>
    <w:rsid w:val="3312084C"/>
    <w:rsid w:val="332A80EB"/>
    <w:rsid w:val="332BF88F"/>
    <w:rsid w:val="3344A16C"/>
    <w:rsid w:val="335CA454"/>
    <w:rsid w:val="33897000"/>
    <w:rsid w:val="33A067DA"/>
    <w:rsid w:val="33B35F15"/>
    <w:rsid w:val="33DAB430"/>
    <w:rsid w:val="33F92D8C"/>
    <w:rsid w:val="345703DC"/>
    <w:rsid w:val="345D7646"/>
    <w:rsid w:val="34655C64"/>
    <w:rsid w:val="34A219F5"/>
    <w:rsid w:val="34C1002D"/>
    <w:rsid w:val="34F874B5"/>
    <w:rsid w:val="34FD6208"/>
    <w:rsid w:val="351DFF12"/>
    <w:rsid w:val="35218BD0"/>
    <w:rsid w:val="35412A07"/>
    <w:rsid w:val="3555365D"/>
    <w:rsid w:val="35657F13"/>
    <w:rsid w:val="356E5EBA"/>
    <w:rsid w:val="35D10032"/>
    <w:rsid w:val="35E78DB3"/>
    <w:rsid w:val="3605CF44"/>
    <w:rsid w:val="3622C0DF"/>
    <w:rsid w:val="3631245F"/>
    <w:rsid w:val="36406153"/>
    <w:rsid w:val="3647F860"/>
    <w:rsid w:val="36571366"/>
    <w:rsid w:val="3658C301"/>
    <w:rsid w:val="366FDF1D"/>
    <w:rsid w:val="367BC415"/>
    <w:rsid w:val="36944516"/>
    <w:rsid w:val="36AEE464"/>
    <w:rsid w:val="36B48B55"/>
    <w:rsid w:val="36C48B83"/>
    <w:rsid w:val="36F1CC0E"/>
    <w:rsid w:val="37204B8D"/>
    <w:rsid w:val="37549F85"/>
    <w:rsid w:val="37859C2D"/>
    <w:rsid w:val="378F3A7D"/>
    <w:rsid w:val="37B91D3E"/>
    <w:rsid w:val="37BB3D4D"/>
    <w:rsid w:val="37C5C4E0"/>
    <w:rsid w:val="3806658F"/>
    <w:rsid w:val="3813B0BC"/>
    <w:rsid w:val="38166DE8"/>
    <w:rsid w:val="38335908"/>
    <w:rsid w:val="38644D3A"/>
    <w:rsid w:val="3866F08C"/>
    <w:rsid w:val="386DD4DD"/>
    <w:rsid w:val="38792F74"/>
    <w:rsid w:val="389F6407"/>
    <w:rsid w:val="38D85968"/>
    <w:rsid w:val="38D9580D"/>
    <w:rsid w:val="38E51C55"/>
    <w:rsid w:val="38F1F3E2"/>
    <w:rsid w:val="392D74EF"/>
    <w:rsid w:val="3984C3DA"/>
    <w:rsid w:val="39CF2969"/>
    <w:rsid w:val="39FB50A8"/>
    <w:rsid w:val="3A22C45C"/>
    <w:rsid w:val="3A3123B5"/>
    <w:rsid w:val="3A401D9E"/>
    <w:rsid w:val="3A78B443"/>
    <w:rsid w:val="3A8C4047"/>
    <w:rsid w:val="3AAA6A06"/>
    <w:rsid w:val="3AC40CAA"/>
    <w:rsid w:val="3ACCF22B"/>
    <w:rsid w:val="3AFD65A2"/>
    <w:rsid w:val="3AFF846B"/>
    <w:rsid w:val="3B195D77"/>
    <w:rsid w:val="3B30F3B6"/>
    <w:rsid w:val="3B38DD0D"/>
    <w:rsid w:val="3B624756"/>
    <w:rsid w:val="3B87FC78"/>
    <w:rsid w:val="3BB990E8"/>
    <w:rsid w:val="3BDE8C6A"/>
    <w:rsid w:val="3BDF0297"/>
    <w:rsid w:val="3C033847"/>
    <w:rsid w:val="3C1484A4"/>
    <w:rsid w:val="3C305BD0"/>
    <w:rsid w:val="3C3FB4D6"/>
    <w:rsid w:val="3C4041B6"/>
    <w:rsid w:val="3C7C98AC"/>
    <w:rsid w:val="3C993603"/>
    <w:rsid w:val="3CB6E311"/>
    <w:rsid w:val="3CBEDF2D"/>
    <w:rsid w:val="3CC32316"/>
    <w:rsid w:val="3CCA0F3E"/>
    <w:rsid w:val="3D0DAFFF"/>
    <w:rsid w:val="3D1CD5F2"/>
    <w:rsid w:val="3D254D15"/>
    <w:rsid w:val="3D3EF5F1"/>
    <w:rsid w:val="3D5D525A"/>
    <w:rsid w:val="3D688DBD"/>
    <w:rsid w:val="3D740E6F"/>
    <w:rsid w:val="3DAC96B3"/>
    <w:rsid w:val="3DF5D0E1"/>
    <w:rsid w:val="3E350664"/>
    <w:rsid w:val="3E5834FD"/>
    <w:rsid w:val="3E8B1BF1"/>
    <w:rsid w:val="3ECA53AB"/>
    <w:rsid w:val="3EFD1EC0"/>
    <w:rsid w:val="3F330158"/>
    <w:rsid w:val="3F558D31"/>
    <w:rsid w:val="3F7AABE7"/>
    <w:rsid w:val="3F8660B3"/>
    <w:rsid w:val="3F887BAC"/>
    <w:rsid w:val="3FA0634E"/>
    <w:rsid w:val="3FFA9C66"/>
    <w:rsid w:val="4007D371"/>
    <w:rsid w:val="40217FCD"/>
    <w:rsid w:val="403E6AED"/>
    <w:rsid w:val="404BD62E"/>
    <w:rsid w:val="4052E77D"/>
    <w:rsid w:val="4055C6AA"/>
    <w:rsid w:val="407A4149"/>
    <w:rsid w:val="407EEAE2"/>
    <w:rsid w:val="4098EF21"/>
    <w:rsid w:val="40A77CB4"/>
    <w:rsid w:val="40B1FD8D"/>
    <w:rsid w:val="41244C0D"/>
    <w:rsid w:val="41265FDF"/>
    <w:rsid w:val="41429DC9"/>
    <w:rsid w:val="4153E764"/>
    <w:rsid w:val="4160C991"/>
    <w:rsid w:val="416CEA5D"/>
    <w:rsid w:val="41A1A7DE"/>
    <w:rsid w:val="41A64BF8"/>
    <w:rsid w:val="41D3A8FA"/>
    <w:rsid w:val="41D81523"/>
    <w:rsid w:val="41FDE44C"/>
    <w:rsid w:val="42075778"/>
    <w:rsid w:val="420B772A"/>
    <w:rsid w:val="420EBFE3"/>
    <w:rsid w:val="42350716"/>
    <w:rsid w:val="42776053"/>
    <w:rsid w:val="4279D07C"/>
    <w:rsid w:val="42B28885"/>
    <w:rsid w:val="42D478AD"/>
    <w:rsid w:val="42FAB2C2"/>
    <w:rsid w:val="43087787"/>
    <w:rsid w:val="4318AC14"/>
    <w:rsid w:val="4325551E"/>
    <w:rsid w:val="4344C802"/>
    <w:rsid w:val="435C3526"/>
    <w:rsid w:val="4370FC17"/>
    <w:rsid w:val="437CF183"/>
    <w:rsid w:val="4391CC61"/>
    <w:rsid w:val="439F206E"/>
    <w:rsid w:val="43B0C059"/>
    <w:rsid w:val="43BEE753"/>
    <w:rsid w:val="43D7AF9D"/>
    <w:rsid w:val="444F85E3"/>
    <w:rsid w:val="44872F7C"/>
    <w:rsid w:val="44A447E8"/>
    <w:rsid w:val="44C4F580"/>
    <w:rsid w:val="44DDECBA"/>
    <w:rsid w:val="45174ADA"/>
    <w:rsid w:val="4518C1E4"/>
    <w:rsid w:val="4518E81C"/>
    <w:rsid w:val="456CA7D8"/>
    <w:rsid w:val="45D7B541"/>
    <w:rsid w:val="45E7BB74"/>
    <w:rsid w:val="45F91A0A"/>
    <w:rsid w:val="45FA6DA9"/>
    <w:rsid w:val="45FEC33B"/>
    <w:rsid w:val="460C5DD5"/>
    <w:rsid w:val="46108546"/>
    <w:rsid w:val="4618FEB1"/>
    <w:rsid w:val="4647DA38"/>
    <w:rsid w:val="464C7E0D"/>
    <w:rsid w:val="465F2201"/>
    <w:rsid w:val="4669D62A"/>
    <w:rsid w:val="4679BD1B"/>
    <w:rsid w:val="46933C44"/>
    <w:rsid w:val="46B49245"/>
    <w:rsid w:val="46F2440F"/>
    <w:rsid w:val="46F97657"/>
    <w:rsid w:val="46FCD680"/>
    <w:rsid w:val="47087839"/>
    <w:rsid w:val="47938D91"/>
    <w:rsid w:val="47A13578"/>
    <w:rsid w:val="47BED03E"/>
    <w:rsid w:val="47E45CFD"/>
    <w:rsid w:val="482F0CA5"/>
    <w:rsid w:val="485062A6"/>
    <w:rsid w:val="4865ED20"/>
    <w:rsid w:val="488262EE"/>
    <w:rsid w:val="488DEADE"/>
    <w:rsid w:val="48B4F8D8"/>
    <w:rsid w:val="48C033EE"/>
    <w:rsid w:val="48CE51BF"/>
    <w:rsid w:val="48D07DC6"/>
    <w:rsid w:val="48D637CF"/>
    <w:rsid w:val="48E551C2"/>
    <w:rsid w:val="48EE6EA5"/>
    <w:rsid w:val="491F5C36"/>
    <w:rsid w:val="4921DE45"/>
    <w:rsid w:val="492F5DF2"/>
    <w:rsid w:val="4937DDD8"/>
    <w:rsid w:val="4961B211"/>
    <w:rsid w:val="4984D562"/>
    <w:rsid w:val="49998966"/>
    <w:rsid w:val="49C0F8A5"/>
    <w:rsid w:val="49E54D33"/>
    <w:rsid w:val="49EABBFD"/>
    <w:rsid w:val="4A1042E5"/>
    <w:rsid w:val="4A2C80D8"/>
    <w:rsid w:val="4A432BE0"/>
    <w:rsid w:val="4A79AF74"/>
    <w:rsid w:val="4A995CC3"/>
    <w:rsid w:val="4A9A3FAC"/>
    <w:rsid w:val="4AB337E7"/>
    <w:rsid w:val="4ABB2C97"/>
    <w:rsid w:val="4AC1918B"/>
    <w:rsid w:val="4B3D474D"/>
    <w:rsid w:val="4B3EA58B"/>
    <w:rsid w:val="4B447F4D"/>
    <w:rsid w:val="4B666E03"/>
    <w:rsid w:val="4B6C1FFA"/>
    <w:rsid w:val="4B868C5E"/>
    <w:rsid w:val="4B8D5AB8"/>
    <w:rsid w:val="4BA238F7"/>
    <w:rsid w:val="4BC19D89"/>
    <w:rsid w:val="4BC98B0F"/>
    <w:rsid w:val="4BDBE95C"/>
    <w:rsid w:val="4BF51619"/>
    <w:rsid w:val="4BFF2CA7"/>
    <w:rsid w:val="4C1CF284"/>
    <w:rsid w:val="4C22D66E"/>
    <w:rsid w:val="4C44474A"/>
    <w:rsid w:val="4C47CCDA"/>
    <w:rsid w:val="4C497A6F"/>
    <w:rsid w:val="4C65599F"/>
    <w:rsid w:val="4C97767D"/>
    <w:rsid w:val="4CB31471"/>
    <w:rsid w:val="4CBD23C7"/>
    <w:rsid w:val="4CC7BA9B"/>
    <w:rsid w:val="4CCE5E9E"/>
    <w:rsid w:val="4CE96E9E"/>
    <w:rsid w:val="4D225CBF"/>
    <w:rsid w:val="4D56EA60"/>
    <w:rsid w:val="4D5D6DEA"/>
    <w:rsid w:val="4D653EF5"/>
    <w:rsid w:val="4D77B9BD"/>
    <w:rsid w:val="4D7930AE"/>
    <w:rsid w:val="4D7AE43F"/>
    <w:rsid w:val="4D7B86AB"/>
    <w:rsid w:val="4DE3EA5B"/>
    <w:rsid w:val="4E02CF15"/>
    <w:rsid w:val="4E22A43D"/>
    <w:rsid w:val="4E36EFCB"/>
    <w:rsid w:val="4E3FCBCB"/>
    <w:rsid w:val="4E473A1F"/>
    <w:rsid w:val="4EFCFD0A"/>
    <w:rsid w:val="4F25C4C4"/>
    <w:rsid w:val="4F43FDB5"/>
    <w:rsid w:val="4F5DB029"/>
    <w:rsid w:val="4F7F6D9C"/>
    <w:rsid w:val="4F9DAE52"/>
    <w:rsid w:val="4FF1E70A"/>
    <w:rsid w:val="5041F52E"/>
    <w:rsid w:val="50548EB7"/>
    <w:rsid w:val="5059FD81"/>
    <w:rsid w:val="508357CF"/>
    <w:rsid w:val="50926269"/>
    <w:rsid w:val="50A8DF7E"/>
    <w:rsid w:val="50AE50B2"/>
    <w:rsid w:val="50BE202B"/>
    <w:rsid w:val="50C3B3EE"/>
    <w:rsid w:val="50C8873C"/>
    <w:rsid w:val="50E61C92"/>
    <w:rsid w:val="50FB39F7"/>
    <w:rsid w:val="51257022"/>
    <w:rsid w:val="5146850A"/>
    <w:rsid w:val="5154B3AE"/>
    <w:rsid w:val="518C32F9"/>
    <w:rsid w:val="51AAB6DF"/>
    <w:rsid w:val="51B3FE3A"/>
    <w:rsid w:val="51BB418C"/>
    <w:rsid w:val="51C1E51B"/>
    <w:rsid w:val="51CD0467"/>
    <w:rsid w:val="51F05F18"/>
    <w:rsid w:val="51FA3352"/>
    <w:rsid w:val="520708B9"/>
    <w:rsid w:val="521232A6"/>
    <w:rsid w:val="52314D45"/>
    <w:rsid w:val="523DD556"/>
    <w:rsid w:val="5260B308"/>
    <w:rsid w:val="5262B413"/>
    <w:rsid w:val="5264579D"/>
    <w:rsid w:val="526BDF3E"/>
    <w:rsid w:val="529DB88B"/>
    <w:rsid w:val="52AA797B"/>
    <w:rsid w:val="52C14083"/>
    <w:rsid w:val="52C2F1DD"/>
    <w:rsid w:val="52E3AB99"/>
    <w:rsid w:val="52F6E2C5"/>
    <w:rsid w:val="530182E5"/>
    <w:rsid w:val="5307CB09"/>
    <w:rsid w:val="53133CEE"/>
    <w:rsid w:val="5335080F"/>
    <w:rsid w:val="534FCE9B"/>
    <w:rsid w:val="536A5784"/>
    <w:rsid w:val="536AA937"/>
    <w:rsid w:val="538C24F7"/>
    <w:rsid w:val="53C5AD0D"/>
    <w:rsid w:val="53C7D6AE"/>
    <w:rsid w:val="53CC48C5"/>
    <w:rsid w:val="54016143"/>
    <w:rsid w:val="542DE853"/>
    <w:rsid w:val="544F4B74"/>
    <w:rsid w:val="5466CA0F"/>
    <w:rsid w:val="5493880D"/>
    <w:rsid w:val="549D5346"/>
    <w:rsid w:val="54A1FD3B"/>
    <w:rsid w:val="55067998"/>
    <w:rsid w:val="55157D33"/>
    <w:rsid w:val="554CF00E"/>
    <w:rsid w:val="555E5244"/>
    <w:rsid w:val="557613C6"/>
    <w:rsid w:val="557CE383"/>
    <w:rsid w:val="558DD2A8"/>
    <w:rsid w:val="559A54D5"/>
    <w:rsid w:val="55CEAB1A"/>
    <w:rsid w:val="560E5836"/>
    <w:rsid w:val="5613513F"/>
    <w:rsid w:val="5621B9A5"/>
    <w:rsid w:val="56278AA4"/>
    <w:rsid w:val="565D1EA4"/>
    <w:rsid w:val="566CA8D1"/>
    <w:rsid w:val="566E4700"/>
    <w:rsid w:val="567FF9F4"/>
    <w:rsid w:val="56B14D94"/>
    <w:rsid w:val="56C93F05"/>
    <w:rsid w:val="56EEE692"/>
    <w:rsid w:val="570C804B"/>
    <w:rsid w:val="5729517C"/>
    <w:rsid w:val="572CE69A"/>
    <w:rsid w:val="5732F572"/>
    <w:rsid w:val="57362536"/>
    <w:rsid w:val="57396FA1"/>
    <w:rsid w:val="573DB692"/>
    <w:rsid w:val="573F5061"/>
    <w:rsid w:val="573FA65C"/>
    <w:rsid w:val="576A6F59"/>
    <w:rsid w:val="578C5594"/>
    <w:rsid w:val="5794B1A6"/>
    <w:rsid w:val="57BB6D7F"/>
    <w:rsid w:val="57D4F408"/>
    <w:rsid w:val="581BCA55"/>
    <w:rsid w:val="583CC7E4"/>
    <w:rsid w:val="5891DEE4"/>
    <w:rsid w:val="58A80E17"/>
    <w:rsid w:val="58AF3072"/>
    <w:rsid w:val="58C7496C"/>
    <w:rsid w:val="58F59C37"/>
    <w:rsid w:val="59015976"/>
    <w:rsid w:val="59064BDC"/>
    <w:rsid w:val="59425C23"/>
    <w:rsid w:val="594BA517"/>
    <w:rsid w:val="594D6F42"/>
    <w:rsid w:val="595F2B66"/>
    <w:rsid w:val="59864541"/>
    <w:rsid w:val="599BA6CF"/>
    <w:rsid w:val="59A260CA"/>
    <w:rsid w:val="59B658B5"/>
    <w:rsid w:val="59BA8E77"/>
    <w:rsid w:val="59EFA53E"/>
    <w:rsid w:val="5A00DFC7"/>
    <w:rsid w:val="5A25DC45"/>
    <w:rsid w:val="5A43DE78"/>
    <w:rsid w:val="5A764165"/>
    <w:rsid w:val="5AB4D575"/>
    <w:rsid w:val="5ABCDF66"/>
    <w:rsid w:val="5AC85888"/>
    <w:rsid w:val="5ACC5268"/>
    <w:rsid w:val="5AD3A5D3"/>
    <w:rsid w:val="5AD60B93"/>
    <w:rsid w:val="5ADBDC94"/>
    <w:rsid w:val="5ADCF167"/>
    <w:rsid w:val="5AE93FA3"/>
    <w:rsid w:val="5AE96C35"/>
    <w:rsid w:val="5AF4A41F"/>
    <w:rsid w:val="5B0C94CA"/>
    <w:rsid w:val="5B39ADCA"/>
    <w:rsid w:val="5B4AA7EB"/>
    <w:rsid w:val="5B536B17"/>
    <w:rsid w:val="5B7D7F09"/>
    <w:rsid w:val="5BC1F662"/>
    <w:rsid w:val="5BDFAED9"/>
    <w:rsid w:val="5BF95586"/>
    <w:rsid w:val="5BFBE8A7"/>
    <w:rsid w:val="5C066695"/>
    <w:rsid w:val="5C0E7DF6"/>
    <w:rsid w:val="5C2D61AC"/>
    <w:rsid w:val="5C31E75E"/>
    <w:rsid w:val="5C352107"/>
    <w:rsid w:val="5CC2ED6F"/>
    <w:rsid w:val="5CEF3B78"/>
    <w:rsid w:val="5D3FB14B"/>
    <w:rsid w:val="5D5045CD"/>
    <w:rsid w:val="5D7B7F3A"/>
    <w:rsid w:val="5DA9331E"/>
    <w:rsid w:val="5DB04CBA"/>
    <w:rsid w:val="5DBCCD93"/>
    <w:rsid w:val="5DDC68A8"/>
    <w:rsid w:val="5E2C9A8E"/>
    <w:rsid w:val="5E44358C"/>
    <w:rsid w:val="5E516706"/>
    <w:rsid w:val="5E76D690"/>
    <w:rsid w:val="5E8B5995"/>
    <w:rsid w:val="5EB21E44"/>
    <w:rsid w:val="5EC90335"/>
    <w:rsid w:val="5ECBE3F1"/>
    <w:rsid w:val="5ECFD85A"/>
    <w:rsid w:val="5ED450EA"/>
    <w:rsid w:val="5EDD102B"/>
    <w:rsid w:val="5EEAE16B"/>
    <w:rsid w:val="5F01529D"/>
    <w:rsid w:val="5F174F9B"/>
    <w:rsid w:val="5F39F593"/>
    <w:rsid w:val="5F3B46EB"/>
    <w:rsid w:val="5F4C1D1B"/>
    <w:rsid w:val="5F908262"/>
    <w:rsid w:val="5FAEEB80"/>
    <w:rsid w:val="5FCB00C4"/>
    <w:rsid w:val="5FE005ED"/>
    <w:rsid w:val="5FF1EA31"/>
    <w:rsid w:val="60050D4E"/>
    <w:rsid w:val="600ED531"/>
    <w:rsid w:val="60144894"/>
    <w:rsid w:val="6033EE1A"/>
    <w:rsid w:val="606EB81D"/>
    <w:rsid w:val="6070214B"/>
    <w:rsid w:val="60A3DC49"/>
    <w:rsid w:val="60C85B5B"/>
    <w:rsid w:val="60CCD5D8"/>
    <w:rsid w:val="60E7ED7C"/>
    <w:rsid w:val="610C6A4F"/>
    <w:rsid w:val="612D37FF"/>
    <w:rsid w:val="61454D17"/>
    <w:rsid w:val="6147D8B0"/>
    <w:rsid w:val="614C0B76"/>
    <w:rsid w:val="61550A1B"/>
    <w:rsid w:val="6161010D"/>
    <w:rsid w:val="6184CA8B"/>
    <w:rsid w:val="6199AEAC"/>
    <w:rsid w:val="61DDDB2A"/>
    <w:rsid w:val="61E705F1"/>
    <w:rsid w:val="61F4003B"/>
    <w:rsid w:val="61F81296"/>
    <w:rsid w:val="62017068"/>
    <w:rsid w:val="620BF1AC"/>
    <w:rsid w:val="6243A336"/>
    <w:rsid w:val="62475684"/>
    <w:rsid w:val="624CFAED"/>
    <w:rsid w:val="6272EDFE"/>
    <w:rsid w:val="62813661"/>
    <w:rsid w:val="62841ED4"/>
    <w:rsid w:val="629A7BA7"/>
    <w:rsid w:val="629B3AF5"/>
    <w:rsid w:val="62AD2E22"/>
    <w:rsid w:val="62B39F64"/>
    <w:rsid w:val="62C6AD4B"/>
    <w:rsid w:val="62D18C63"/>
    <w:rsid w:val="62E3A911"/>
    <w:rsid w:val="62EA565A"/>
    <w:rsid w:val="631133FD"/>
    <w:rsid w:val="6330B01F"/>
    <w:rsid w:val="635515FD"/>
    <w:rsid w:val="6390876F"/>
    <w:rsid w:val="63AFAF93"/>
    <w:rsid w:val="63B006A5"/>
    <w:rsid w:val="63D49D7D"/>
    <w:rsid w:val="6413A7A3"/>
    <w:rsid w:val="641F8E3E"/>
    <w:rsid w:val="641FEF35"/>
    <w:rsid w:val="6428BE7C"/>
    <w:rsid w:val="6443D5D7"/>
    <w:rsid w:val="6447D8B4"/>
    <w:rsid w:val="6448FE83"/>
    <w:rsid w:val="645679CB"/>
    <w:rsid w:val="6457E4B6"/>
    <w:rsid w:val="64627DAC"/>
    <w:rsid w:val="646D5CC4"/>
    <w:rsid w:val="64D42AEC"/>
    <w:rsid w:val="6501EA04"/>
    <w:rsid w:val="65029D2A"/>
    <w:rsid w:val="652ADA64"/>
    <w:rsid w:val="65376BFE"/>
    <w:rsid w:val="6561777C"/>
    <w:rsid w:val="657EF746"/>
    <w:rsid w:val="6586911F"/>
    <w:rsid w:val="65BBBF96"/>
    <w:rsid w:val="66218982"/>
    <w:rsid w:val="66395D5E"/>
    <w:rsid w:val="663DAE6E"/>
    <w:rsid w:val="6678154D"/>
    <w:rsid w:val="669E1B2E"/>
    <w:rsid w:val="66B78BB8"/>
    <w:rsid w:val="66C545C9"/>
    <w:rsid w:val="66D4BF1B"/>
    <w:rsid w:val="66D54E81"/>
    <w:rsid w:val="66E7A767"/>
    <w:rsid w:val="670CAF68"/>
    <w:rsid w:val="67387A4D"/>
    <w:rsid w:val="673AA982"/>
    <w:rsid w:val="67578FF7"/>
    <w:rsid w:val="677C6D2F"/>
    <w:rsid w:val="67888CCB"/>
    <w:rsid w:val="67930859"/>
    <w:rsid w:val="679F9101"/>
    <w:rsid w:val="67B48E9B"/>
    <w:rsid w:val="67D97ECF"/>
    <w:rsid w:val="67F234F0"/>
    <w:rsid w:val="67F40C0F"/>
    <w:rsid w:val="67F4369E"/>
    <w:rsid w:val="680BDB42"/>
    <w:rsid w:val="6810D154"/>
    <w:rsid w:val="681E200F"/>
    <w:rsid w:val="68203B2B"/>
    <w:rsid w:val="6828B884"/>
    <w:rsid w:val="684EC2DF"/>
    <w:rsid w:val="686806CC"/>
    <w:rsid w:val="687B3330"/>
    <w:rsid w:val="689A6FBB"/>
    <w:rsid w:val="68AD6AC2"/>
    <w:rsid w:val="68BEECAD"/>
    <w:rsid w:val="68C5B268"/>
    <w:rsid w:val="68F36058"/>
    <w:rsid w:val="69245D2C"/>
    <w:rsid w:val="6948C296"/>
    <w:rsid w:val="6961245C"/>
    <w:rsid w:val="6977CA61"/>
    <w:rsid w:val="69AC2A93"/>
    <w:rsid w:val="69ACA1B5"/>
    <w:rsid w:val="6A182B67"/>
    <w:rsid w:val="6A21E3CB"/>
    <w:rsid w:val="6A4BBAED"/>
    <w:rsid w:val="6A561544"/>
    <w:rsid w:val="6A6182C9"/>
    <w:rsid w:val="6A67CAED"/>
    <w:rsid w:val="6A6C8725"/>
    <w:rsid w:val="6A8FEFFE"/>
    <w:rsid w:val="6ABF1265"/>
    <w:rsid w:val="6ACAA91B"/>
    <w:rsid w:val="6AE0C668"/>
    <w:rsid w:val="6AE4CD7C"/>
    <w:rsid w:val="6AE7CF24"/>
    <w:rsid w:val="6B0CF731"/>
    <w:rsid w:val="6B111F91"/>
    <w:rsid w:val="6B7BAE07"/>
    <w:rsid w:val="6B8D1FD2"/>
    <w:rsid w:val="6BB2D3F2"/>
    <w:rsid w:val="6C04E284"/>
    <w:rsid w:val="6C4B4E49"/>
    <w:rsid w:val="6C4BC99A"/>
    <w:rsid w:val="6C533257"/>
    <w:rsid w:val="6C57F356"/>
    <w:rsid w:val="6C5BFDEE"/>
    <w:rsid w:val="6C70F347"/>
    <w:rsid w:val="6C730224"/>
    <w:rsid w:val="6C8FC17B"/>
    <w:rsid w:val="6C8FED44"/>
    <w:rsid w:val="6C9FD831"/>
    <w:rsid w:val="6CE3CB55"/>
    <w:rsid w:val="6D037FE4"/>
    <w:rsid w:val="6D3BE4E5"/>
    <w:rsid w:val="6D4040C2"/>
    <w:rsid w:val="6D771F69"/>
    <w:rsid w:val="6D78A61B"/>
    <w:rsid w:val="6D8E7EBF"/>
    <w:rsid w:val="6D941B24"/>
    <w:rsid w:val="6D9B0319"/>
    <w:rsid w:val="6DAC29E1"/>
    <w:rsid w:val="6DC2AE2E"/>
    <w:rsid w:val="6DC32CCE"/>
    <w:rsid w:val="6DEF02B8"/>
    <w:rsid w:val="6E02150B"/>
    <w:rsid w:val="6E16A6B9"/>
    <w:rsid w:val="6E259689"/>
    <w:rsid w:val="6E265BB8"/>
    <w:rsid w:val="6E2711D8"/>
    <w:rsid w:val="6E293EE9"/>
    <w:rsid w:val="6E58CB54"/>
    <w:rsid w:val="6E63726A"/>
    <w:rsid w:val="6E7AAF99"/>
    <w:rsid w:val="6E7F9BB6"/>
    <w:rsid w:val="6E88A9E9"/>
    <w:rsid w:val="6E976A35"/>
    <w:rsid w:val="6EAB79B1"/>
    <w:rsid w:val="6EAF9995"/>
    <w:rsid w:val="6F383894"/>
    <w:rsid w:val="6F77FDA9"/>
    <w:rsid w:val="6F814D6C"/>
    <w:rsid w:val="6FA1531B"/>
    <w:rsid w:val="6FE490B4"/>
    <w:rsid w:val="6FF18B1C"/>
    <w:rsid w:val="6FF21A82"/>
    <w:rsid w:val="701B6C17"/>
    <w:rsid w:val="701BE339"/>
    <w:rsid w:val="702B4D10"/>
    <w:rsid w:val="704B3BB9"/>
    <w:rsid w:val="709BEB24"/>
    <w:rsid w:val="70C8636B"/>
    <w:rsid w:val="70D1F99B"/>
    <w:rsid w:val="70E194F2"/>
    <w:rsid w:val="70E2A274"/>
    <w:rsid w:val="70FA4EF0"/>
    <w:rsid w:val="70FFD07B"/>
    <w:rsid w:val="7120D865"/>
    <w:rsid w:val="7125BEEF"/>
    <w:rsid w:val="712F6F11"/>
    <w:rsid w:val="71374B6B"/>
    <w:rsid w:val="7148EE3A"/>
    <w:rsid w:val="714BDFCC"/>
    <w:rsid w:val="7152781A"/>
    <w:rsid w:val="7155864F"/>
    <w:rsid w:val="71738D95"/>
    <w:rsid w:val="717A0808"/>
    <w:rsid w:val="71806115"/>
    <w:rsid w:val="7184575B"/>
    <w:rsid w:val="7191DFA9"/>
    <w:rsid w:val="719744DB"/>
    <w:rsid w:val="7199A348"/>
    <w:rsid w:val="71B73C78"/>
    <w:rsid w:val="71BD06B9"/>
    <w:rsid w:val="71BEB88F"/>
    <w:rsid w:val="71D6F107"/>
    <w:rsid w:val="71E9869D"/>
    <w:rsid w:val="720630AA"/>
    <w:rsid w:val="726F7282"/>
    <w:rsid w:val="72C273DB"/>
    <w:rsid w:val="72D57D32"/>
    <w:rsid w:val="72EDBFBD"/>
    <w:rsid w:val="72FF2EC8"/>
    <w:rsid w:val="733814E4"/>
    <w:rsid w:val="73530CD9"/>
    <w:rsid w:val="7372C168"/>
    <w:rsid w:val="738C0570"/>
    <w:rsid w:val="73BDE5D7"/>
    <w:rsid w:val="73DDB5CD"/>
    <w:rsid w:val="7435DF54"/>
    <w:rsid w:val="74586304"/>
    <w:rsid w:val="74589AFA"/>
    <w:rsid w:val="748968DB"/>
    <w:rsid w:val="749AFF29"/>
    <w:rsid w:val="74D15B74"/>
    <w:rsid w:val="74D3E545"/>
    <w:rsid w:val="74EF1B10"/>
    <w:rsid w:val="74FBCC78"/>
    <w:rsid w:val="750E79E3"/>
    <w:rsid w:val="7516DDD2"/>
    <w:rsid w:val="751EDB19"/>
    <w:rsid w:val="75363C46"/>
    <w:rsid w:val="753EEDAA"/>
    <w:rsid w:val="75794CD2"/>
    <w:rsid w:val="7587CA7D"/>
    <w:rsid w:val="75A43570"/>
    <w:rsid w:val="75D657B9"/>
    <w:rsid w:val="7602E034"/>
    <w:rsid w:val="762950F6"/>
    <w:rsid w:val="763223BD"/>
    <w:rsid w:val="76341FAE"/>
    <w:rsid w:val="763A6F14"/>
    <w:rsid w:val="764AE1AB"/>
    <w:rsid w:val="7674CEDA"/>
    <w:rsid w:val="7693EB6A"/>
    <w:rsid w:val="769B46CF"/>
    <w:rsid w:val="769E073B"/>
    <w:rsid w:val="76AA622A"/>
    <w:rsid w:val="76B36036"/>
    <w:rsid w:val="76C98804"/>
    <w:rsid w:val="76DE1E85"/>
    <w:rsid w:val="76FA45D7"/>
    <w:rsid w:val="77151D33"/>
    <w:rsid w:val="774976CD"/>
    <w:rsid w:val="7759AD60"/>
    <w:rsid w:val="778B77B3"/>
    <w:rsid w:val="77A575EA"/>
    <w:rsid w:val="77B22E34"/>
    <w:rsid w:val="7801365A"/>
    <w:rsid w:val="781D340F"/>
    <w:rsid w:val="78309635"/>
    <w:rsid w:val="783254BC"/>
    <w:rsid w:val="78550495"/>
    <w:rsid w:val="78567BDB"/>
    <w:rsid w:val="78684860"/>
    <w:rsid w:val="78794B2B"/>
    <w:rsid w:val="789B93D0"/>
    <w:rsid w:val="789DF2C4"/>
    <w:rsid w:val="78A7D894"/>
    <w:rsid w:val="78A86898"/>
    <w:rsid w:val="78B0ED94"/>
    <w:rsid w:val="78B8810B"/>
    <w:rsid w:val="78D25098"/>
    <w:rsid w:val="78E750EB"/>
    <w:rsid w:val="78F57DC1"/>
    <w:rsid w:val="7906B898"/>
    <w:rsid w:val="7945FBCF"/>
    <w:rsid w:val="79640FB6"/>
    <w:rsid w:val="796E704C"/>
    <w:rsid w:val="797FD5B5"/>
    <w:rsid w:val="79B06BAB"/>
    <w:rsid w:val="79C28C33"/>
    <w:rsid w:val="79C83247"/>
    <w:rsid w:val="79CC6696"/>
    <w:rsid w:val="79D93E82"/>
    <w:rsid w:val="79E202EC"/>
    <w:rsid w:val="79F34071"/>
    <w:rsid w:val="7A3514E1"/>
    <w:rsid w:val="7A3BFE35"/>
    <w:rsid w:val="7A4CBDF5"/>
    <w:rsid w:val="7A54516C"/>
    <w:rsid w:val="7A7F9419"/>
    <w:rsid w:val="7AA13136"/>
    <w:rsid w:val="7AA9C8DC"/>
    <w:rsid w:val="7AB2A7E4"/>
    <w:rsid w:val="7AB61D50"/>
    <w:rsid w:val="7AC7A488"/>
    <w:rsid w:val="7AD65157"/>
    <w:rsid w:val="7B1C6C10"/>
    <w:rsid w:val="7B1DD13E"/>
    <w:rsid w:val="7B2B5C10"/>
    <w:rsid w:val="7B7C95A8"/>
    <w:rsid w:val="7B7DD34D"/>
    <w:rsid w:val="7B921781"/>
    <w:rsid w:val="7BD0E542"/>
    <w:rsid w:val="7BFA1811"/>
    <w:rsid w:val="7C01DDF1"/>
    <w:rsid w:val="7C1B647A"/>
    <w:rsid w:val="7C3D0197"/>
    <w:rsid w:val="7C4849B6"/>
    <w:rsid w:val="7C6374E9"/>
    <w:rsid w:val="7C6E2E5A"/>
    <w:rsid w:val="7C962C48"/>
    <w:rsid w:val="7CDFF9F1"/>
    <w:rsid w:val="7CE76CE5"/>
    <w:rsid w:val="7D0324F8"/>
    <w:rsid w:val="7D040758"/>
    <w:rsid w:val="7D078928"/>
    <w:rsid w:val="7D186609"/>
    <w:rsid w:val="7D314D5D"/>
    <w:rsid w:val="7D3CC988"/>
    <w:rsid w:val="7D47C9E8"/>
    <w:rsid w:val="7D4CBC4E"/>
    <w:rsid w:val="7D707AD6"/>
    <w:rsid w:val="7D7B49B7"/>
    <w:rsid w:val="7DB83B92"/>
    <w:rsid w:val="7DBCAF5D"/>
    <w:rsid w:val="7DC8EEE4"/>
    <w:rsid w:val="7DDA29BB"/>
    <w:rsid w:val="7DF38AD8"/>
    <w:rsid w:val="7E2B45E4"/>
    <w:rsid w:val="7E3CCB33"/>
    <w:rsid w:val="7E55F390"/>
    <w:rsid w:val="7E719A45"/>
    <w:rsid w:val="7F04FD6A"/>
    <w:rsid w:val="7F088604"/>
    <w:rsid w:val="7F1B21EF"/>
    <w:rsid w:val="7F27C28F"/>
    <w:rsid w:val="7F69A12E"/>
    <w:rsid w:val="7F7E1FF3"/>
    <w:rsid w:val="7F7E8595"/>
    <w:rsid w:val="7FCB4510"/>
    <w:rsid w:val="7FD89B94"/>
    <w:rsid w:val="7FDCDD39"/>
    <w:rsid w:val="7FE3209A"/>
    <w:rsid w:val="7FE83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0C059"/>
  <w15:chartTrackingRefBased/>
  <w15:docId w15:val="{E5A28D3B-A8B5-48B2-8D4B-A972F2CFE8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c68533be8fa46d2" /><Relationship Type="http://schemas.openxmlformats.org/officeDocument/2006/relationships/hyperlink" Target="https://www.policingreview.org.uk/wp-content/uploads/srpew_final_report.pdf" TargetMode="External" Id="Rc8e752d3eb704e7c" /><Relationship Type="http://schemas.openxmlformats.org/officeDocument/2006/relationships/hyperlink" Target="https://www.crimeandjustice.org.uk/sites/crimeandjustice.org.uk/files/Does%20stop%20and%20search%20reduce%20crime.pdf" TargetMode="External" Id="R0d6cd01a172c4866" /><Relationship Type="http://schemas.openxmlformats.org/officeDocument/2006/relationships/hyperlink" Target="https://www.met.police.uk/police-forces/metropolitan-police/areas/about-us/about-the-met/bcr/baroness-casey-review/" TargetMode="External" Id="R8254093bfb424728" /><Relationship Type="http://schemas.openxmlformats.org/officeDocument/2006/relationships/hyperlink" Target="https://www.cheshire.police.uk/news/cheshire/news/articles/2021/12/auditor-who-trespassed-macclesfield-police-station-given-five-year-criminal-behaviour-order/" TargetMode="External" Id="R8af995c4bb064768" /><Relationship Type="http://schemas.openxmlformats.org/officeDocument/2006/relationships/hyperlink" Target="https://profdev.college.police.uk/professional-profile/police-sergeant/" TargetMode="External" Id="R413e1540d7a54934" /><Relationship Type="http://schemas.openxmlformats.org/officeDocument/2006/relationships/hyperlink" Target="https://profdev.college.police.uk/professional-profile/police-inspector/" TargetMode="External" Id="R7ade8e301c3e4333" /><Relationship Type="http://schemas.openxmlformats.org/officeDocument/2006/relationships/hyperlink" Target="https://profdev.college.police.uk/professional-profile/chief-inspector/" TargetMode="External" Id="R03f7967ffe734497" /><Relationship Type="http://schemas.openxmlformats.org/officeDocument/2006/relationships/hyperlink" Target="https://assets.college.police.uk/s3fs-public/2020-11/competency-and-values-framework-for-policing_4.11.16.pdf" TargetMode="External" Id="Ra422160cda4644fe" /><Relationship Type="http://schemas.openxmlformats.org/officeDocument/2006/relationships/hyperlink" Target="https://assets.college.police.uk/s3fs-public/Police-Race-Action-Plan.pdf" TargetMode="External" Id="Re8499a55a6934728" /><Relationship Type="http://schemas.openxmlformats.org/officeDocument/2006/relationships/hyperlink" Target="https://www.forbes.com/sites/triciaemerson/2018/06/24/what-youre-willing-to-tolerate-sets-the-tone-for-your-company-culture/?sh=39a26da737c7" TargetMode="External" Id="R21f249feb3aa43b5" /><Relationship Type="http://schemas.openxmlformats.org/officeDocument/2006/relationships/hyperlink" Target="https://www.gov.uk/government/publications/mental-health-and-policing-letter-from-the-home-secretary/letter-to-chief-constables-and-police-and-crime-commissioners-accessible" TargetMode="External" Id="Ra756fb1cb0934ffe" /><Relationship Type="http://schemas.openxmlformats.org/officeDocument/2006/relationships/hyperlink" Target="https://doi.org/10.1002/smj.4250120502" TargetMode="External" Id="R24ef16d2af804d07" /><Relationship Type="http://schemas.openxmlformats.org/officeDocument/2006/relationships/hyperlink" Target="https://www.justiceinspectorates.gov.uk/hmicfrs/wp-content/uploads/disproportionate-use-of-police-powers-spotlight-on-stop-search-and-use-of-force.pdf" TargetMode="External" Id="R7a9437035ce74b02" /><Relationship Type="http://schemas.openxmlformats.org/officeDocument/2006/relationships/hyperlink" Target="https://hbr.org/2018/11/ego-is-the-enemy-of-good-leadership" TargetMode="External" Id="Rfa75e7ee0b8249aa" /><Relationship Type="http://schemas.openxmlformats.org/officeDocument/2006/relationships/hyperlink" Target="https://www.forbes.com/sites/markmurphy/2020/10/29/great-leaders-show-vulnerability-but-heres-how-to-do-it-without-seeming-weak/?sh=b69249232756" TargetMode="External" Id="R57d7afc06b84494e" /><Relationship Type="http://schemas.openxmlformats.org/officeDocument/2006/relationships/hyperlink" Target="https://doi.org/10.1016/j.jcrimjus.2017.05.016" TargetMode="External" Id="Re846ebff60b94e3c" /><Relationship Type="http://schemas.openxmlformats.org/officeDocument/2006/relationships/hyperlink" Target="https://www.ons.gov.uk/peoplepopulationandcommunity/crimeandjustice/bulletins/crimeinenglandandwales/yearendingseptember2022" TargetMode="External" Id="Rdcfef9d5755442dd" /><Relationship Type="http://schemas.openxmlformats.org/officeDocument/2006/relationships/hyperlink" Target="https://www.worcesternews.co.uk/news/19890764.sergeant-praised-dealing-youtuber-koleeberks-filming-worcester-police-station/" TargetMode="External" Id="R0d5c7fb641ca42f6" /><Relationship Type="http://schemas.openxmlformats.org/officeDocument/2006/relationships/hyperlink" Target="https://www.polfed.org/news/latest-news/2021/barrister-suggests-new-strategy-needed-to-counter-trial-by-media-incidents/" TargetMode="External" Id="R391209c38dbd4ab8" /><Relationship Type="http://schemas.openxmlformats.org/officeDocument/2006/relationships/hyperlink" Target="https://rusi.org/explore-our-research/publications/commentary/public-confidence-police-new-low-service" TargetMode="External" Id="Rbdb4c78a11174ae5" /><Relationship Type="http://schemas.openxmlformats.org/officeDocument/2006/relationships/hyperlink" Target="https://www.gov.scot/binaries/content/documents/govscot/publications/research-and-analysis/2004/03/partnership-working-research-report-social-economic-partnership-project/documents/0025758-pdf/0025758-pdf/govscot%3Adocument/0025758.pdf" TargetMode="External" Id="R799fcac7f0be4296" /><Relationship Type="http://schemas.openxmlformats.org/officeDocument/2006/relationships/hyperlink" Target="https://www.theguardian.com/uk-news/2023/feb/21/mental-health-crises-police-england-and-wales" TargetMode="External" Id="Redf08b44317246a9" /><Relationship Type="http://schemas.openxmlformats.org/officeDocument/2006/relationships/hyperlink" Target="https://assets.publishing.service.gov.uk/government/uploads/system/uploads/attachment_data/file/1015382/Crime-plan-v10.pdf" TargetMode="External" Id="R4142af04c4864db9" /><Relationship Type="http://schemas.openxmlformats.org/officeDocument/2006/relationships/hyperlink" Target="https://www.visionofhumanity.org/angry-protests-in-britain-reflect-global-trend-of-civil-unrest/" TargetMode="External" Id="Rbbee9c280fb74e57" /><Relationship Type="http://schemas.openxmlformats.org/officeDocument/2006/relationships/hyperlink" Target="http://ourmuseum.org.uk/wp-content/uploads/The-Guide-to-Effective-Participation.pdf" TargetMode="External" Id="R8d077e70b01a41bc" /><Relationship Type="http://schemas.openxmlformats.org/officeDocument/2006/relationships/header" Target="/word/header.xml" Id="Rd86edb2408764967" /><Relationship Type="http://schemas.openxmlformats.org/officeDocument/2006/relationships/footer" Target="/word/footer.xml" Id="Rb1308a2e19a84f8c" /><Relationship Type="http://schemas.microsoft.com/office/2020/10/relationships/intelligence" Target="/word/intelligence2.xml" Id="R35f1369693ba4a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Jonny Griffiths (2110925)</dc:creator>
  <keywords/>
  <dc:description/>
  <lastModifiedBy>Jonny Griffiths (2110925)</lastModifiedBy>
  <revision>5</revision>
  <dcterms:created xsi:type="dcterms:W3CDTF">2023-03-31T15:48:32.5368955Z</dcterms:created>
  <dcterms:modified xsi:type="dcterms:W3CDTF">2023-04-24T20:44:37.5724777Z</dcterms:modified>
</coreProperties>
</file>