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4CF2B" w14:textId="77777777" w:rsidR="00C401C3" w:rsidRPr="00451DAD" w:rsidRDefault="00C401C3" w:rsidP="00C401C3">
      <w:pPr>
        <w:spacing w:line="360" w:lineRule="auto"/>
        <w:jc w:val="right"/>
        <w:rPr>
          <w:rFonts w:ascii="Arial" w:hAnsi="Arial" w:cs="Arial"/>
          <w:sz w:val="44"/>
          <w:szCs w:val="44"/>
        </w:rPr>
      </w:pPr>
    </w:p>
    <w:p w14:paraId="41DC5B3E" w14:textId="77777777" w:rsidR="00C401C3" w:rsidRPr="00451DAD" w:rsidRDefault="00C401C3" w:rsidP="00C401C3">
      <w:pPr>
        <w:spacing w:line="360" w:lineRule="auto"/>
        <w:rPr>
          <w:rFonts w:ascii="Arial" w:hAnsi="Arial" w:cs="Arial"/>
        </w:rPr>
      </w:pPr>
    </w:p>
    <w:p w14:paraId="3DA54353" w14:textId="02C633B1" w:rsidR="00C401C3" w:rsidRPr="00451DAD" w:rsidRDefault="00C401C3" w:rsidP="00C401C3">
      <w:pPr>
        <w:spacing w:line="360" w:lineRule="auto"/>
        <w:jc w:val="center"/>
        <w:rPr>
          <w:rFonts w:ascii="Arial" w:hAnsi="Arial" w:cs="Arial"/>
          <w:sz w:val="28"/>
          <w:szCs w:val="28"/>
        </w:rPr>
      </w:pPr>
      <w:r w:rsidRPr="00451DAD">
        <w:rPr>
          <w:rFonts w:ascii="Arial" w:hAnsi="Arial" w:cs="Arial"/>
          <w:sz w:val="28"/>
          <w:szCs w:val="28"/>
        </w:rPr>
        <w:t>Reflective Report</w:t>
      </w:r>
    </w:p>
    <w:p w14:paraId="08148CEA" w14:textId="77777777" w:rsidR="00C401C3" w:rsidRPr="00451DAD" w:rsidRDefault="00C401C3" w:rsidP="00C401C3">
      <w:pPr>
        <w:spacing w:line="360" w:lineRule="auto"/>
        <w:rPr>
          <w:rFonts w:ascii="Arial" w:hAnsi="Arial" w:cs="Arial"/>
        </w:rPr>
      </w:pPr>
    </w:p>
    <w:p w14:paraId="176EA49B" w14:textId="77777777" w:rsidR="00C401C3" w:rsidRPr="00451DAD" w:rsidRDefault="00C401C3" w:rsidP="00C401C3">
      <w:pPr>
        <w:spacing w:line="360" w:lineRule="auto"/>
        <w:rPr>
          <w:rFonts w:ascii="Arial" w:hAnsi="Arial" w:cs="Arial"/>
          <w:b/>
          <w:bCs/>
        </w:rPr>
      </w:pPr>
    </w:p>
    <w:p w14:paraId="0AAD9F9C" w14:textId="77777777" w:rsidR="00C401C3" w:rsidRPr="00451DAD" w:rsidRDefault="00C401C3" w:rsidP="00C401C3">
      <w:pPr>
        <w:spacing w:line="360" w:lineRule="auto"/>
        <w:rPr>
          <w:rFonts w:ascii="Arial" w:hAnsi="Arial" w:cs="Arial"/>
          <w:b/>
          <w:bCs/>
        </w:rPr>
      </w:pPr>
    </w:p>
    <w:p w14:paraId="41D0DA38" w14:textId="77777777" w:rsidR="00C401C3" w:rsidRPr="00451DAD" w:rsidRDefault="00C401C3" w:rsidP="00C401C3">
      <w:pPr>
        <w:spacing w:line="360" w:lineRule="auto"/>
        <w:rPr>
          <w:rFonts w:ascii="Arial" w:hAnsi="Arial" w:cs="Arial"/>
          <w:b/>
          <w:bCs/>
        </w:rPr>
      </w:pPr>
    </w:p>
    <w:p w14:paraId="0450792E" w14:textId="77777777" w:rsidR="00C401C3" w:rsidRPr="00451DAD" w:rsidRDefault="00C401C3" w:rsidP="00C401C3">
      <w:pPr>
        <w:spacing w:line="360" w:lineRule="auto"/>
        <w:rPr>
          <w:rFonts w:ascii="Arial" w:hAnsi="Arial" w:cs="Arial"/>
          <w:b/>
          <w:bCs/>
        </w:rPr>
      </w:pPr>
    </w:p>
    <w:p w14:paraId="1E457D3B" w14:textId="77777777" w:rsidR="00C401C3" w:rsidRPr="00451DAD" w:rsidRDefault="00C401C3" w:rsidP="00C401C3">
      <w:pPr>
        <w:spacing w:line="360" w:lineRule="auto"/>
        <w:rPr>
          <w:rFonts w:ascii="Arial" w:hAnsi="Arial" w:cs="Arial"/>
          <w:b/>
          <w:bCs/>
        </w:rPr>
      </w:pPr>
    </w:p>
    <w:p w14:paraId="6AE1F7A7" w14:textId="42060227" w:rsidR="00C401C3" w:rsidRPr="00451DAD" w:rsidRDefault="00C401C3" w:rsidP="00C401C3">
      <w:pPr>
        <w:spacing w:line="360" w:lineRule="auto"/>
        <w:rPr>
          <w:rFonts w:ascii="Arial" w:hAnsi="Arial" w:cs="Arial"/>
        </w:rPr>
      </w:pPr>
      <w:r w:rsidRPr="00451DAD">
        <w:rPr>
          <w:rFonts w:ascii="Arial" w:hAnsi="Arial" w:cs="Arial"/>
          <w:b/>
          <w:bCs/>
        </w:rPr>
        <w:t>Student:</w:t>
      </w:r>
      <w:r w:rsidRPr="00451DAD">
        <w:rPr>
          <w:rFonts w:ascii="Arial" w:hAnsi="Arial" w:cs="Arial"/>
        </w:rPr>
        <w:t xml:space="preserve"> </w:t>
      </w:r>
      <w:r w:rsidR="00DF1100" w:rsidRPr="00451DAD">
        <w:rPr>
          <w:rFonts w:ascii="Arial" w:hAnsi="Arial" w:cs="Arial"/>
        </w:rPr>
        <w:t>Marina Ivanova</w:t>
      </w:r>
    </w:p>
    <w:p w14:paraId="79E6BCD9" w14:textId="70F2B653" w:rsidR="00C401C3" w:rsidRPr="00451DAD" w:rsidRDefault="00C401C3" w:rsidP="00C401C3">
      <w:pPr>
        <w:spacing w:line="360" w:lineRule="auto"/>
        <w:rPr>
          <w:rFonts w:ascii="Arial" w:hAnsi="Arial" w:cs="Arial"/>
        </w:rPr>
      </w:pPr>
      <w:r w:rsidRPr="00451DAD">
        <w:rPr>
          <w:rFonts w:ascii="Arial" w:hAnsi="Arial" w:cs="Arial"/>
          <w:b/>
          <w:bCs/>
        </w:rPr>
        <w:t>Student number:</w:t>
      </w:r>
      <w:r w:rsidRPr="00451DAD">
        <w:rPr>
          <w:rFonts w:ascii="Arial" w:hAnsi="Arial" w:cs="Arial"/>
        </w:rPr>
        <w:t xml:space="preserve"> 212</w:t>
      </w:r>
      <w:r w:rsidR="00DF1100" w:rsidRPr="00451DAD">
        <w:rPr>
          <w:rFonts w:ascii="Arial" w:hAnsi="Arial" w:cs="Arial"/>
        </w:rPr>
        <w:t>8092</w:t>
      </w:r>
    </w:p>
    <w:p w14:paraId="23E7C25A" w14:textId="77777777" w:rsidR="00C401C3" w:rsidRPr="00451DAD" w:rsidRDefault="00C401C3" w:rsidP="00C401C3">
      <w:pPr>
        <w:spacing w:line="360" w:lineRule="auto"/>
        <w:rPr>
          <w:rFonts w:ascii="Arial" w:hAnsi="Arial" w:cs="Arial"/>
        </w:rPr>
      </w:pPr>
      <w:r w:rsidRPr="00451DAD">
        <w:rPr>
          <w:rFonts w:ascii="Arial" w:hAnsi="Arial" w:cs="Arial"/>
          <w:b/>
          <w:bCs/>
        </w:rPr>
        <w:t>Module:</w:t>
      </w:r>
      <w:r w:rsidRPr="00451DAD">
        <w:rPr>
          <w:rFonts w:ascii="Arial" w:hAnsi="Arial" w:cs="Arial"/>
        </w:rPr>
        <w:t xml:space="preserve"> Academic and Employability Skills</w:t>
      </w:r>
    </w:p>
    <w:p w14:paraId="0D17B15E" w14:textId="77777777" w:rsidR="00C401C3" w:rsidRPr="00451DAD" w:rsidRDefault="00C401C3" w:rsidP="00C401C3">
      <w:pPr>
        <w:spacing w:line="360" w:lineRule="auto"/>
        <w:rPr>
          <w:rFonts w:ascii="Arial" w:hAnsi="Arial" w:cs="Arial"/>
        </w:rPr>
      </w:pPr>
      <w:r w:rsidRPr="00451DAD">
        <w:rPr>
          <w:rFonts w:ascii="Arial" w:hAnsi="Arial" w:cs="Arial"/>
          <w:b/>
          <w:bCs/>
        </w:rPr>
        <w:t xml:space="preserve">Module code: </w:t>
      </w:r>
      <w:r w:rsidRPr="00451DAD">
        <w:rPr>
          <w:rFonts w:ascii="Arial" w:hAnsi="Arial" w:cs="Arial"/>
        </w:rPr>
        <w:t>BMSW4001</w:t>
      </w:r>
    </w:p>
    <w:p w14:paraId="4079F9A5" w14:textId="77777777" w:rsidR="003060A7" w:rsidRDefault="00C401C3" w:rsidP="003060A7">
      <w:pPr>
        <w:spacing w:line="360" w:lineRule="auto"/>
        <w:rPr>
          <w:rFonts w:ascii="Arial" w:hAnsi="Arial" w:cs="Arial"/>
        </w:rPr>
      </w:pPr>
      <w:r w:rsidRPr="00451DAD">
        <w:rPr>
          <w:rFonts w:ascii="Arial" w:hAnsi="Arial" w:cs="Arial"/>
          <w:b/>
          <w:bCs/>
        </w:rPr>
        <w:t xml:space="preserve">Lecturer: </w:t>
      </w:r>
      <w:r w:rsidR="003060A7">
        <w:rPr>
          <w:rFonts w:ascii="Arial" w:hAnsi="Arial" w:cs="Arial"/>
        </w:rPr>
        <w:t>Dr Muhammad Hossain</w:t>
      </w:r>
    </w:p>
    <w:p w14:paraId="60FC1F3D" w14:textId="226B0689" w:rsidR="00C401C3" w:rsidRPr="00451DAD" w:rsidRDefault="00C401C3" w:rsidP="00C401C3">
      <w:pPr>
        <w:spacing w:line="360" w:lineRule="auto"/>
        <w:rPr>
          <w:rFonts w:ascii="Arial" w:hAnsi="Arial" w:cs="Arial"/>
        </w:rPr>
      </w:pPr>
    </w:p>
    <w:p w14:paraId="43475AED" w14:textId="77777777" w:rsidR="00C401C3" w:rsidRPr="00451DAD" w:rsidRDefault="00C401C3" w:rsidP="00C401C3">
      <w:pPr>
        <w:spacing w:line="360" w:lineRule="auto"/>
        <w:rPr>
          <w:rFonts w:ascii="Arial" w:hAnsi="Arial" w:cs="Arial"/>
        </w:rPr>
      </w:pPr>
    </w:p>
    <w:p w14:paraId="237801ED" w14:textId="77777777" w:rsidR="00C401C3" w:rsidRPr="00451DAD" w:rsidRDefault="00C401C3" w:rsidP="00C401C3">
      <w:pPr>
        <w:spacing w:line="360" w:lineRule="auto"/>
        <w:rPr>
          <w:rFonts w:ascii="Arial" w:hAnsi="Arial" w:cs="Arial"/>
        </w:rPr>
      </w:pPr>
    </w:p>
    <w:p w14:paraId="4DEEB40B" w14:textId="1139889F" w:rsidR="00C401C3" w:rsidRPr="00451DAD" w:rsidRDefault="00C401C3" w:rsidP="00C401C3">
      <w:pPr>
        <w:spacing w:line="360" w:lineRule="auto"/>
        <w:rPr>
          <w:rFonts w:ascii="Arial" w:hAnsi="Arial" w:cs="Arial"/>
        </w:rPr>
      </w:pPr>
    </w:p>
    <w:p w14:paraId="673AF2C2" w14:textId="77777777" w:rsidR="000E711B" w:rsidRPr="00451DAD" w:rsidRDefault="000E711B" w:rsidP="00C401C3">
      <w:pPr>
        <w:spacing w:line="360" w:lineRule="auto"/>
        <w:rPr>
          <w:rFonts w:ascii="Arial" w:hAnsi="Arial" w:cs="Arial"/>
        </w:rPr>
      </w:pPr>
    </w:p>
    <w:p w14:paraId="597DE6C2" w14:textId="77777777" w:rsidR="00C401C3" w:rsidRPr="00451DAD" w:rsidRDefault="00C401C3" w:rsidP="00C401C3">
      <w:pPr>
        <w:spacing w:line="360" w:lineRule="auto"/>
        <w:rPr>
          <w:rFonts w:ascii="Arial" w:hAnsi="Arial" w:cs="Arial"/>
        </w:rPr>
      </w:pPr>
    </w:p>
    <w:p w14:paraId="4E0A755F" w14:textId="77777777" w:rsidR="00C401C3" w:rsidRPr="00451DAD" w:rsidRDefault="00C401C3" w:rsidP="00C401C3">
      <w:pPr>
        <w:spacing w:line="360" w:lineRule="auto"/>
        <w:rPr>
          <w:rFonts w:ascii="Arial" w:hAnsi="Arial" w:cs="Arial"/>
        </w:rPr>
      </w:pPr>
    </w:p>
    <w:p w14:paraId="58968C64" w14:textId="4A33DE1A" w:rsidR="00C401C3" w:rsidRPr="00451DAD" w:rsidRDefault="00C401C3" w:rsidP="008E3F6B">
      <w:pPr>
        <w:pStyle w:val="Heading1"/>
        <w:rPr>
          <w:rFonts w:cs="Arial"/>
        </w:rPr>
      </w:pPr>
    </w:p>
    <w:p w14:paraId="42DC6655" w14:textId="1C4EB162" w:rsidR="00C401C3" w:rsidRPr="00451DAD" w:rsidRDefault="00C401C3" w:rsidP="00C401C3">
      <w:pPr>
        <w:rPr>
          <w:rFonts w:ascii="Arial" w:hAnsi="Arial" w:cs="Arial"/>
        </w:rPr>
      </w:pPr>
    </w:p>
    <w:p w14:paraId="11F7C2AA" w14:textId="77777777" w:rsidR="00C401C3" w:rsidRPr="00451DAD" w:rsidRDefault="00C401C3" w:rsidP="00C401C3">
      <w:pPr>
        <w:rPr>
          <w:rFonts w:ascii="Arial" w:hAnsi="Arial" w:cs="Arial"/>
        </w:rPr>
      </w:pPr>
    </w:p>
    <w:p w14:paraId="5C05E677" w14:textId="77777777" w:rsidR="00C401C3" w:rsidRPr="00451DAD" w:rsidRDefault="00C401C3" w:rsidP="00C401C3">
      <w:pPr>
        <w:rPr>
          <w:rFonts w:ascii="Arial" w:hAnsi="Arial" w:cs="Arial"/>
        </w:rPr>
      </w:pPr>
    </w:p>
    <w:p w14:paraId="3DF8971E" w14:textId="0A1B68F7" w:rsidR="00C401C3" w:rsidRPr="00451DAD" w:rsidRDefault="00C401C3" w:rsidP="008E3F6B">
      <w:pPr>
        <w:pStyle w:val="Heading1"/>
        <w:rPr>
          <w:rFonts w:cs="Arial"/>
        </w:rPr>
      </w:pPr>
      <w:bookmarkStart w:id="0" w:name="_Toc110279971"/>
      <w:r w:rsidRPr="00451DAD">
        <w:rPr>
          <w:rFonts w:cs="Arial"/>
        </w:rPr>
        <w:lastRenderedPageBreak/>
        <w:t>Content Page</w:t>
      </w:r>
      <w:bookmarkEnd w:id="0"/>
    </w:p>
    <w:sdt>
      <w:sdtPr>
        <w:rPr>
          <w:rFonts w:ascii="Arial" w:eastAsiaTheme="minorHAnsi" w:hAnsi="Arial" w:cs="Arial"/>
          <w:color w:val="auto"/>
          <w:sz w:val="22"/>
          <w:szCs w:val="22"/>
          <w:lang w:val="en-GB"/>
        </w:rPr>
        <w:id w:val="-71735878"/>
        <w:docPartObj>
          <w:docPartGallery w:val="Table of Contents"/>
          <w:docPartUnique/>
        </w:docPartObj>
      </w:sdtPr>
      <w:sdtEndPr>
        <w:rPr>
          <w:b/>
          <w:bCs/>
          <w:noProof/>
        </w:rPr>
      </w:sdtEndPr>
      <w:sdtContent>
        <w:p w14:paraId="09782F6E" w14:textId="7338365F" w:rsidR="00C401C3" w:rsidRPr="00451DAD" w:rsidRDefault="00C401C3">
          <w:pPr>
            <w:pStyle w:val="TOCHeading"/>
            <w:rPr>
              <w:rFonts w:ascii="Arial" w:hAnsi="Arial" w:cs="Arial"/>
            </w:rPr>
          </w:pPr>
        </w:p>
        <w:p w14:paraId="15DFE574" w14:textId="442F4EC7" w:rsidR="007E67A3" w:rsidRPr="00451DAD" w:rsidRDefault="00C401C3">
          <w:pPr>
            <w:pStyle w:val="TOC1"/>
            <w:rPr>
              <w:rFonts w:ascii="Arial" w:eastAsiaTheme="minorEastAsia" w:hAnsi="Arial" w:cs="Arial"/>
              <w:noProof/>
              <w:lang w:eastAsia="en-GB"/>
            </w:rPr>
          </w:pPr>
          <w:r w:rsidRPr="00451DAD">
            <w:rPr>
              <w:rFonts w:ascii="Arial" w:hAnsi="Arial" w:cs="Arial"/>
            </w:rPr>
            <w:fldChar w:fldCharType="begin"/>
          </w:r>
          <w:r w:rsidRPr="00451DAD">
            <w:rPr>
              <w:rFonts w:ascii="Arial" w:hAnsi="Arial" w:cs="Arial"/>
            </w:rPr>
            <w:instrText xml:space="preserve"> TOC \o "1-3" \h \z \u </w:instrText>
          </w:r>
          <w:r w:rsidRPr="00451DAD">
            <w:rPr>
              <w:rFonts w:ascii="Arial" w:hAnsi="Arial" w:cs="Arial"/>
            </w:rPr>
            <w:fldChar w:fldCharType="separate"/>
          </w:r>
          <w:hyperlink w:anchor="_Toc110279971" w:history="1">
            <w:r w:rsidR="007E67A3" w:rsidRPr="00451DAD">
              <w:rPr>
                <w:rStyle w:val="Hyperlink"/>
                <w:rFonts w:ascii="Arial" w:hAnsi="Arial" w:cs="Arial"/>
                <w:noProof/>
              </w:rPr>
              <w:t>Content Page</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_Toc110279971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2</w:t>
            </w:r>
            <w:r w:rsidR="007E67A3" w:rsidRPr="00451DAD">
              <w:rPr>
                <w:rFonts w:ascii="Arial" w:hAnsi="Arial" w:cs="Arial"/>
                <w:noProof/>
                <w:webHidden/>
              </w:rPr>
              <w:fldChar w:fldCharType="end"/>
            </w:r>
          </w:hyperlink>
        </w:p>
        <w:p w14:paraId="49725E4B" w14:textId="7076EE5C" w:rsidR="007E67A3" w:rsidRPr="00451DAD" w:rsidRDefault="003715CF">
          <w:pPr>
            <w:pStyle w:val="TOC1"/>
            <w:rPr>
              <w:rFonts w:ascii="Arial" w:eastAsiaTheme="minorEastAsia" w:hAnsi="Arial" w:cs="Arial"/>
              <w:noProof/>
              <w:lang w:eastAsia="en-GB"/>
            </w:rPr>
          </w:pPr>
          <w:hyperlink w:anchor="_Toc110279972" w:history="1">
            <w:r w:rsidR="007E67A3" w:rsidRPr="00451DAD">
              <w:rPr>
                <w:rStyle w:val="Hyperlink"/>
                <w:rFonts w:ascii="Arial" w:hAnsi="Arial" w:cs="Arial"/>
                <w:noProof/>
              </w:rPr>
              <w:t>Introduction</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_Toc110279972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3</w:t>
            </w:r>
            <w:r w:rsidR="007E67A3" w:rsidRPr="00451DAD">
              <w:rPr>
                <w:rFonts w:ascii="Arial" w:hAnsi="Arial" w:cs="Arial"/>
                <w:noProof/>
                <w:webHidden/>
              </w:rPr>
              <w:fldChar w:fldCharType="end"/>
            </w:r>
          </w:hyperlink>
        </w:p>
        <w:p w14:paraId="43984434" w14:textId="02A7324D" w:rsidR="007E67A3" w:rsidRPr="00451DAD" w:rsidRDefault="003715CF">
          <w:pPr>
            <w:pStyle w:val="TOC1"/>
            <w:rPr>
              <w:rFonts w:ascii="Arial" w:eastAsiaTheme="minorEastAsia" w:hAnsi="Arial" w:cs="Arial"/>
              <w:noProof/>
              <w:lang w:eastAsia="en-GB"/>
            </w:rPr>
          </w:pPr>
          <w:hyperlink w:anchor="_Toc110279973" w:history="1">
            <w:r w:rsidR="007E67A3" w:rsidRPr="00451DAD">
              <w:rPr>
                <w:rStyle w:val="Hyperlink"/>
                <w:rFonts w:ascii="Arial" w:hAnsi="Arial" w:cs="Arial"/>
                <w:noProof/>
              </w:rPr>
              <w:t>Reflective writing</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_Toc110279973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3</w:t>
            </w:r>
            <w:r w:rsidR="007E67A3" w:rsidRPr="00451DAD">
              <w:rPr>
                <w:rFonts w:ascii="Arial" w:hAnsi="Arial" w:cs="Arial"/>
                <w:noProof/>
                <w:webHidden/>
              </w:rPr>
              <w:fldChar w:fldCharType="end"/>
            </w:r>
          </w:hyperlink>
        </w:p>
        <w:p w14:paraId="437D5A61" w14:textId="1A84B3D6" w:rsidR="007E67A3" w:rsidRPr="00451DAD" w:rsidRDefault="003715CF">
          <w:pPr>
            <w:pStyle w:val="TOC1"/>
            <w:rPr>
              <w:rFonts w:ascii="Arial" w:eastAsiaTheme="minorEastAsia" w:hAnsi="Arial" w:cs="Arial"/>
              <w:noProof/>
              <w:lang w:eastAsia="en-GB"/>
            </w:rPr>
          </w:pPr>
          <w:hyperlink w:anchor="_Toc110279974" w:history="1">
            <w:r w:rsidR="007E67A3" w:rsidRPr="00451DAD">
              <w:rPr>
                <w:rStyle w:val="Hyperlink"/>
                <w:rFonts w:ascii="Arial" w:hAnsi="Arial" w:cs="Arial"/>
                <w:noProof/>
              </w:rPr>
              <w:t>Model of reflection</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_Toc110279974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3</w:t>
            </w:r>
            <w:r w:rsidR="007E67A3" w:rsidRPr="00451DAD">
              <w:rPr>
                <w:rFonts w:ascii="Arial" w:hAnsi="Arial" w:cs="Arial"/>
                <w:noProof/>
                <w:webHidden/>
              </w:rPr>
              <w:fldChar w:fldCharType="end"/>
            </w:r>
          </w:hyperlink>
        </w:p>
        <w:p w14:paraId="3B010CC3" w14:textId="5ADBF951" w:rsidR="007E67A3" w:rsidRPr="00451DAD" w:rsidRDefault="003715CF">
          <w:pPr>
            <w:pStyle w:val="TOC1"/>
            <w:rPr>
              <w:rFonts w:ascii="Arial" w:eastAsiaTheme="minorEastAsia" w:hAnsi="Arial" w:cs="Arial"/>
              <w:noProof/>
              <w:lang w:eastAsia="en-GB"/>
            </w:rPr>
          </w:pPr>
          <w:hyperlink w:anchor="_Toc110279975" w:history="1">
            <w:r w:rsidR="007E67A3" w:rsidRPr="00451DAD">
              <w:rPr>
                <w:rStyle w:val="Hyperlink"/>
                <w:rFonts w:ascii="Arial" w:hAnsi="Arial" w:cs="Arial"/>
                <w:noProof/>
              </w:rPr>
              <w:t>Reflecting on task 2</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_Toc110279975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4</w:t>
            </w:r>
            <w:r w:rsidR="007E67A3" w:rsidRPr="00451DAD">
              <w:rPr>
                <w:rFonts w:ascii="Arial" w:hAnsi="Arial" w:cs="Arial"/>
                <w:noProof/>
                <w:webHidden/>
              </w:rPr>
              <w:fldChar w:fldCharType="end"/>
            </w:r>
          </w:hyperlink>
        </w:p>
        <w:p w14:paraId="3253604B" w14:textId="2918AB75" w:rsidR="007E67A3" w:rsidRPr="00451DAD" w:rsidRDefault="003715CF">
          <w:pPr>
            <w:pStyle w:val="TOC1"/>
            <w:rPr>
              <w:rFonts w:ascii="Arial" w:eastAsiaTheme="minorEastAsia" w:hAnsi="Arial" w:cs="Arial"/>
              <w:noProof/>
              <w:lang w:eastAsia="en-GB"/>
            </w:rPr>
          </w:pPr>
          <w:hyperlink w:anchor="_Toc110279976" w:history="1">
            <w:r w:rsidR="007E67A3" w:rsidRPr="00451DAD">
              <w:rPr>
                <w:rStyle w:val="Hyperlink"/>
                <w:rFonts w:ascii="Arial" w:hAnsi="Arial" w:cs="Arial"/>
                <w:noProof/>
              </w:rPr>
              <w:t>Reflecting on group presentation</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_Toc110279976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5</w:t>
            </w:r>
            <w:r w:rsidR="007E67A3" w:rsidRPr="00451DAD">
              <w:rPr>
                <w:rFonts w:ascii="Arial" w:hAnsi="Arial" w:cs="Arial"/>
                <w:noProof/>
                <w:webHidden/>
              </w:rPr>
              <w:fldChar w:fldCharType="end"/>
            </w:r>
          </w:hyperlink>
        </w:p>
        <w:p w14:paraId="43A1F3B7" w14:textId="1E132DD8" w:rsidR="007E67A3" w:rsidRPr="00451DAD" w:rsidRDefault="003715CF">
          <w:pPr>
            <w:pStyle w:val="TOC1"/>
            <w:rPr>
              <w:rFonts w:ascii="Arial" w:eastAsiaTheme="minorEastAsia" w:hAnsi="Arial" w:cs="Arial"/>
              <w:noProof/>
              <w:lang w:eastAsia="en-GB"/>
            </w:rPr>
          </w:pPr>
          <w:hyperlink w:anchor="_Toc110279977" w:history="1">
            <w:r w:rsidR="007E67A3" w:rsidRPr="00451DAD">
              <w:rPr>
                <w:rStyle w:val="Hyperlink"/>
                <w:rFonts w:ascii="Arial" w:hAnsi="Arial" w:cs="Arial"/>
                <w:noProof/>
              </w:rPr>
              <w:t>Personal development plan</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_Toc110279977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6</w:t>
            </w:r>
            <w:r w:rsidR="007E67A3" w:rsidRPr="00451DAD">
              <w:rPr>
                <w:rFonts w:ascii="Arial" w:hAnsi="Arial" w:cs="Arial"/>
                <w:noProof/>
                <w:webHidden/>
              </w:rPr>
              <w:fldChar w:fldCharType="end"/>
            </w:r>
          </w:hyperlink>
        </w:p>
        <w:p w14:paraId="370F7E7C" w14:textId="76C1F897" w:rsidR="007E67A3" w:rsidRPr="00451DAD" w:rsidRDefault="003715CF">
          <w:pPr>
            <w:pStyle w:val="TOC1"/>
            <w:rPr>
              <w:rFonts w:ascii="Arial" w:eastAsiaTheme="minorEastAsia" w:hAnsi="Arial" w:cs="Arial"/>
              <w:noProof/>
              <w:lang w:eastAsia="en-GB"/>
            </w:rPr>
          </w:pPr>
          <w:hyperlink w:anchor="_Toc110279978" w:history="1">
            <w:r w:rsidR="007E67A3" w:rsidRPr="00451DAD">
              <w:rPr>
                <w:rStyle w:val="Hyperlink"/>
                <w:rFonts w:ascii="Arial" w:hAnsi="Arial" w:cs="Arial"/>
                <w:noProof/>
              </w:rPr>
              <w:t>Conclusion</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_Toc110279978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7</w:t>
            </w:r>
            <w:r w:rsidR="007E67A3" w:rsidRPr="00451DAD">
              <w:rPr>
                <w:rFonts w:ascii="Arial" w:hAnsi="Arial" w:cs="Arial"/>
                <w:noProof/>
                <w:webHidden/>
              </w:rPr>
              <w:fldChar w:fldCharType="end"/>
            </w:r>
          </w:hyperlink>
        </w:p>
        <w:p w14:paraId="68742E11" w14:textId="2FFC434B" w:rsidR="007E67A3" w:rsidRPr="00451DAD" w:rsidRDefault="003715CF">
          <w:pPr>
            <w:pStyle w:val="TOC1"/>
            <w:rPr>
              <w:rFonts w:ascii="Arial" w:eastAsiaTheme="minorEastAsia" w:hAnsi="Arial" w:cs="Arial"/>
              <w:noProof/>
              <w:lang w:eastAsia="en-GB"/>
            </w:rPr>
          </w:pPr>
          <w:hyperlink w:anchor="_Toc110279979" w:history="1">
            <w:r w:rsidR="007E67A3" w:rsidRPr="00451DAD">
              <w:rPr>
                <w:rStyle w:val="Hyperlink"/>
                <w:rFonts w:ascii="Arial" w:hAnsi="Arial" w:cs="Arial"/>
                <w:noProof/>
              </w:rPr>
              <w:t>Reference List</w:t>
            </w:r>
            <w:r w:rsidR="007E67A3" w:rsidRPr="00451DAD">
              <w:rPr>
                <w:rFonts w:ascii="Arial" w:hAnsi="Arial" w:cs="Arial"/>
                <w:noProof/>
                <w:webHidden/>
              </w:rPr>
              <w:tab/>
            </w:r>
            <w:r w:rsidR="007E67A3" w:rsidRPr="00451DAD">
              <w:rPr>
                <w:rFonts w:ascii="Arial" w:hAnsi="Arial" w:cs="Arial"/>
                <w:noProof/>
                <w:webHidden/>
              </w:rPr>
              <w:fldChar w:fldCharType="begin"/>
            </w:r>
            <w:r w:rsidR="007E67A3" w:rsidRPr="00451DAD">
              <w:rPr>
                <w:rFonts w:ascii="Arial" w:hAnsi="Arial" w:cs="Arial"/>
                <w:noProof/>
                <w:webHidden/>
              </w:rPr>
              <w:instrText xml:space="preserve"> PAGEREF _Toc110279979 \h </w:instrText>
            </w:r>
            <w:r w:rsidR="007E67A3" w:rsidRPr="00451DAD">
              <w:rPr>
                <w:rFonts w:ascii="Arial" w:hAnsi="Arial" w:cs="Arial"/>
                <w:noProof/>
                <w:webHidden/>
              </w:rPr>
            </w:r>
            <w:r w:rsidR="007E67A3" w:rsidRPr="00451DAD">
              <w:rPr>
                <w:rFonts w:ascii="Arial" w:hAnsi="Arial" w:cs="Arial"/>
                <w:noProof/>
                <w:webHidden/>
              </w:rPr>
              <w:fldChar w:fldCharType="separate"/>
            </w:r>
            <w:r w:rsidR="00451DAD">
              <w:rPr>
                <w:rFonts w:ascii="Arial" w:hAnsi="Arial" w:cs="Arial"/>
                <w:noProof/>
                <w:webHidden/>
              </w:rPr>
              <w:t>8</w:t>
            </w:r>
            <w:r w:rsidR="007E67A3" w:rsidRPr="00451DAD">
              <w:rPr>
                <w:rFonts w:ascii="Arial" w:hAnsi="Arial" w:cs="Arial"/>
                <w:noProof/>
                <w:webHidden/>
              </w:rPr>
              <w:fldChar w:fldCharType="end"/>
            </w:r>
          </w:hyperlink>
        </w:p>
        <w:p w14:paraId="62C03253" w14:textId="4C1825E8" w:rsidR="00C401C3" w:rsidRPr="00451DAD" w:rsidRDefault="00C401C3">
          <w:pPr>
            <w:rPr>
              <w:rFonts w:ascii="Arial" w:hAnsi="Arial" w:cs="Arial"/>
            </w:rPr>
          </w:pPr>
          <w:r w:rsidRPr="00451DAD">
            <w:rPr>
              <w:rFonts w:ascii="Arial" w:hAnsi="Arial" w:cs="Arial"/>
              <w:b/>
              <w:bCs/>
              <w:noProof/>
            </w:rPr>
            <w:fldChar w:fldCharType="end"/>
          </w:r>
        </w:p>
      </w:sdtContent>
    </w:sdt>
    <w:p w14:paraId="1371BE12" w14:textId="2CA5436E" w:rsidR="00C401C3" w:rsidRPr="00451DAD" w:rsidRDefault="00C401C3" w:rsidP="00C401C3">
      <w:pPr>
        <w:rPr>
          <w:rFonts w:ascii="Arial" w:hAnsi="Arial" w:cs="Arial"/>
        </w:rPr>
      </w:pPr>
    </w:p>
    <w:p w14:paraId="5B189BB7" w14:textId="5A1AA3A1" w:rsidR="00C401C3" w:rsidRPr="00451DAD" w:rsidRDefault="00C401C3" w:rsidP="00C401C3">
      <w:pPr>
        <w:rPr>
          <w:rFonts w:ascii="Arial" w:hAnsi="Arial" w:cs="Arial"/>
        </w:rPr>
      </w:pPr>
    </w:p>
    <w:p w14:paraId="4B0443C2" w14:textId="575CE432" w:rsidR="00C401C3" w:rsidRPr="00451DAD" w:rsidRDefault="00C401C3" w:rsidP="00C401C3">
      <w:pPr>
        <w:rPr>
          <w:rFonts w:ascii="Arial" w:hAnsi="Arial" w:cs="Arial"/>
        </w:rPr>
      </w:pPr>
    </w:p>
    <w:p w14:paraId="21AB34EC" w14:textId="123227C1" w:rsidR="00C401C3" w:rsidRPr="00451DAD" w:rsidRDefault="00C401C3" w:rsidP="00C401C3">
      <w:pPr>
        <w:rPr>
          <w:rFonts w:ascii="Arial" w:hAnsi="Arial" w:cs="Arial"/>
        </w:rPr>
      </w:pPr>
    </w:p>
    <w:p w14:paraId="292BBF6D" w14:textId="7D587A55" w:rsidR="00C401C3" w:rsidRPr="00451DAD" w:rsidRDefault="00C401C3" w:rsidP="00C401C3">
      <w:pPr>
        <w:rPr>
          <w:rFonts w:ascii="Arial" w:hAnsi="Arial" w:cs="Arial"/>
        </w:rPr>
      </w:pPr>
    </w:p>
    <w:p w14:paraId="465A1AFF" w14:textId="64F99308" w:rsidR="00C401C3" w:rsidRPr="00451DAD" w:rsidRDefault="00C401C3" w:rsidP="00C401C3">
      <w:pPr>
        <w:rPr>
          <w:rFonts w:ascii="Arial" w:hAnsi="Arial" w:cs="Arial"/>
        </w:rPr>
      </w:pPr>
    </w:p>
    <w:p w14:paraId="558A75EB" w14:textId="6660CC35" w:rsidR="00C401C3" w:rsidRPr="00451DAD" w:rsidRDefault="00C401C3" w:rsidP="00C401C3">
      <w:pPr>
        <w:rPr>
          <w:rFonts w:ascii="Arial" w:hAnsi="Arial" w:cs="Arial"/>
        </w:rPr>
      </w:pPr>
    </w:p>
    <w:p w14:paraId="2A870C55" w14:textId="0F4A33D9" w:rsidR="00C401C3" w:rsidRPr="00451DAD" w:rsidRDefault="00C401C3" w:rsidP="00C401C3">
      <w:pPr>
        <w:rPr>
          <w:rFonts w:ascii="Arial" w:hAnsi="Arial" w:cs="Arial"/>
        </w:rPr>
      </w:pPr>
    </w:p>
    <w:p w14:paraId="2CB3BFAF" w14:textId="5B7FE2C1" w:rsidR="00C401C3" w:rsidRPr="00451DAD" w:rsidRDefault="00C401C3" w:rsidP="00C401C3">
      <w:pPr>
        <w:rPr>
          <w:rFonts w:ascii="Arial" w:hAnsi="Arial" w:cs="Arial"/>
        </w:rPr>
      </w:pPr>
    </w:p>
    <w:p w14:paraId="542ADDA1" w14:textId="77777777" w:rsidR="000E711B" w:rsidRPr="00451DAD" w:rsidRDefault="000E711B" w:rsidP="00C401C3">
      <w:pPr>
        <w:rPr>
          <w:rFonts w:ascii="Arial" w:hAnsi="Arial" w:cs="Arial"/>
        </w:rPr>
      </w:pPr>
    </w:p>
    <w:p w14:paraId="0B907C0B" w14:textId="4286A081" w:rsidR="00C401C3" w:rsidRPr="00451DAD" w:rsidRDefault="00C401C3" w:rsidP="00C401C3">
      <w:pPr>
        <w:rPr>
          <w:rFonts w:ascii="Arial" w:hAnsi="Arial" w:cs="Arial"/>
        </w:rPr>
      </w:pPr>
    </w:p>
    <w:p w14:paraId="41C83A19" w14:textId="43392BE9" w:rsidR="00C401C3" w:rsidRPr="00451DAD" w:rsidRDefault="00C401C3" w:rsidP="00C401C3">
      <w:pPr>
        <w:rPr>
          <w:rFonts w:ascii="Arial" w:hAnsi="Arial" w:cs="Arial"/>
        </w:rPr>
      </w:pPr>
    </w:p>
    <w:p w14:paraId="035668CF" w14:textId="77777777" w:rsidR="00EF4685" w:rsidRPr="00451DAD" w:rsidRDefault="00EF4685" w:rsidP="00C401C3">
      <w:pPr>
        <w:rPr>
          <w:rFonts w:ascii="Arial" w:hAnsi="Arial" w:cs="Arial"/>
        </w:rPr>
      </w:pPr>
    </w:p>
    <w:p w14:paraId="6A41E574" w14:textId="77777777" w:rsidR="00C401C3" w:rsidRPr="00451DAD" w:rsidRDefault="00C401C3" w:rsidP="00C401C3">
      <w:pPr>
        <w:rPr>
          <w:rFonts w:ascii="Arial" w:hAnsi="Arial" w:cs="Arial"/>
        </w:rPr>
      </w:pPr>
    </w:p>
    <w:p w14:paraId="5E3FA12D" w14:textId="77777777" w:rsidR="00C401C3" w:rsidRPr="00451DAD" w:rsidRDefault="00C401C3" w:rsidP="00C401C3">
      <w:pPr>
        <w:rPr>
          <w:rFonts w:ascii="Arial" w:hAnsi="Arial" w:cs="Arial"/>
        </w:rPr>
      </w:pPr>
    </w:p>
    <w:p w14:paraId="08EDA571" w14:textId="24F859A3" w:rsidR="00D32CEE" w:rsidRPr="00451DAD" w:rsidRDefault="00D32CEE" w:rsidP="008E3F6B">
      <w:pPr>
        <w:pStyle w:val="Heading1"/>
        <w:rPr>
          <w:rFonts w:cs="Arial"/>
        </w:rPr>
      </w:pPr>
      <w:bookmarkStart w:id="1" w:name="_Toc110279972"/>
      <w:r w:rsidRPr="00451DAD">
        <w:rPr>
          <w:rFonts w:cs="Arial"/>
        </w:rPr>
        <w:t>Introduction</w:t>
      </w:r>
      <w:bookmarkEnd w:id="1"/>
    </w:p>
    <w:p w14:paraId="66937D42" w14:textId="77777777" w:rsidR="00EF4685" w:rsidRPr="00451DAD" w:rsidRDefault="00EF4685" w:rsidP="00EF4685">
      <w:pPr>
        <w:rPr>
          <w:rFonts w:ascii="Arial" w:hAnsi="Arial" w:cs="Arial"/>
        </w:rPr>
      </w:pPr>
    </w:p>
    <w:p w14:paraId="084C4F90" w14:textId="17F6474B" w:rsidR="002574D1" w:rsidRPr="00451DAD" w:rsidRDefault="00CC49AD" w:rsidP="00E25D70">
      <w:pPr>
        <w:spacing w:before="240" w:line="360" w:lineRule="auto"/>
        <w:jc w:val="both"/>
        <w:rPr>
          <w:rFonts w:ascii="Arial" w:hAnsi="Arial" w:cs="Arial"/>
        </w:rPr>
      </w:pPr>
      <w:r w:rsidRPr="00451DAD">
        <w:rPr>
          <w:rFonts w:ascii="Arial" w:hAnsi="Arial" w:cs="Arial"/>
        </w:rPr>
        <w:t xml:space="preserve">Without being particularly conscious about, one reflects in one`s day- to- day life </w:t>
      </w:r>
      <w:r w:rsidR="00A95792" w:rsidRPr="00451DAD">
        <w:rPr>
          <w:rFonts w:ascii="Arial" w:hAnsi="Arial" w:cs="Arial"/>
        </w:rPr>
        <w:t>frequently</w:t>
      </w:r>
      <w:r w:rsidRPr="00451DAD">
        <w:rPr>
          <w:rFonts w:ascii="Arial" w:hAnsi="Arial" w:cs="Arial"/>
        </w:rPr>
        <w:t>. According to Confucius, the reflection among with the experience and the imitation</w:t>
      </w:r>
      <w:r w:rsidR="008D31A1" w:rsidRPr="00451DAD">
        <w:rPr>
          <w:rFonts w:ascii="Arial" w:hAnsi="Arial" w:cs="Arial"/>
        </w:rPr>
        <w:t>, represent the tree methods from which wisdom could be learned (</w:t>
      </w:r>
      <w:proofErr w:type="spellStart"/>
      <w:r w:rsidR="008D31A1" w:rsidRPr="00451DAD">
        <w:rPr>
          <w:rFonts w:ascii="Arial" w:hAnsi="Arial" w:cs="Arial"/>
        </w:rPr>
        <w:t>Hinett</w:t>
      </w:r>
      <w:proofErr w:type="spellEnd"/>
      <w:r w:rsidR="008D31A1" w:rsidRPr="00451DAD">
        <w:rPr>
          <w:rFonts w:ascii="Arial" w:hAnsi="Arial" w:cs="Arial"/>
        </w:rPr>
        <w:t xml:space="preserve">, 2002). In the theory, this is called reflective practice. According to Bassot (2015), the purpose of reflective practice </w:t>
      </w:r>
      <w:r w:rsidR="002574D1" w:rsidRPr="00451DAD">
        <w:rPr>
          <w:rFonts w:ascii="Arial" w:hAnsi="Arial" w:cs="Arial"/>
        </w:rPr>
        <w:t>as a key component of emotional intelligence, aims to expand self-awareness.</w:t>
      </w:r>
    </w:p>
    <w:p w14:paraId="4376923F" w14:textId="040F48FA" w:rsidR="00CC49AD" w:rsidRPr="00451DAD" w:rsidRDefault="002574D1" w:rsidP="00E25D70">
      <w:pPr>
        <w:spacing w:before="240" w:line="360" w:lineRule="auto"/>
        <w:jc w:val="both"/>
        <w:rPr>
          <w:rFonts w:ascii="Arial" w:hAnsi="Arial" w:cs="Arial"/>
        </w:rPr>
      </w:pPr>
      <w:r w:rsidRPr="00451DAD">
        <w:rPr>
          <w:rFonts w:ascii="Arial" w:hAnsi="Arial" w:cs="Arial"/>
        </w:rPr>
        <w:t xml:space="preserve">This report has a goal to call- on reflective practices, and through one of its approaches- Gibb`s reflective cycle to reflect on personal skills gained through the module Academic and employability skills. </w:t>
      </w:r>
      <w:r w:rsidR="00A95792" w:rsidRPr="00451DAD">
        <w:rPr>
          <w:rFonts w:ascii="Arial" w:hAnsi="Arial" w:cs="Arial"/>
        </w:rPr>
        <w:t>The final idea would be the findings to be incorporated in a Personal development plan, which would have a goal to improve one`s employability and academic skills.</w:t>
      </w:r>
    </w:p>
    <w:p w14:paraId="5361EA21" w14:textId="6DDDD6A8" w:rsidR="00057D10" w:rsidRPr="00451DAD" w:rsidRDefault="00057D10" w:rsidP="008E3F6B">
      <w:pPr>
        <w:pStyle w:val="Heading1"/>
        <w:rPr>
          <w:rFonts w:cs="Arial"/>
        </w:rPr>
      </w:pPr>
      <w:bookmarkStart w:id="2" w:name="_Toc110279973"/>
      <w:r w:rsidRPr="00451DAD">
        <w:rPr>
          <w:rFonts w:cs="Arial"/>
        </w:rPr>
        <w:t>Reflective writing</w:t>
      </w:r>
      <w:bookmarkEnd w:id="2"/>
      <w:r w:rsidRPr="00451DAD">
        <w:rPr>
          <w:rFonts w:cs="Arial"/>
        </w:rPr>
        <w:t xml:space="preserve"> </w:t>
      </w:r>
    </w:p>
    <w:p w14:paraId="1F0C59CF" w14:textId="7517733F" w:rsidR="00A95792" w:rsidRPr="00451DAD" w:rsidRDefault="00A95792" w:rsidP="00E25D70">
      <w:pPr>
        <w:spacing w:before="240" w:line="360" w:lineRule="auto"/>
        <w:jc w:val="both"/>
        <w:rPr>
          <w:rFonts w:ascii="Arial" w:hAnsi="Arial" w:cs="Arial"/>
        </w:rPr>
      </w:pPr>
      <w:r w:rsidRPr="00451DAD">
        <w:rPr>
          <w:rFonts w:ascii="Arial" w:hAnsi="Arial" w:cs="Arial"/>
        </w:rPr>
        <w:t xml:space="preserve">Bolton and </w:t>
      </w:r>
      <w:proofErr w:type="spellStart"/>
      <w:r w:rsidRPr="00451DAD">
        <w:rPr>
          <w:rFonts w:ascii="Arial" w:hAnsi="Arial" w:cs="Arial"/>
        </w:rPr>
        <w:t>Delderfield</w:t>
      </w:r>
      <w:proofErr w:type="spellEnd"/>
      <w:r w:rsidRPr="00451DAD">
        <w:rPr>
          <w:rFonts w:ascii="Arial" w:hAnsi="Arial" w:cs="Arial"/>
        </w:rPr>
        <w:t xml:space="preserve"> (2018), </w:t>
      </w:r>
      <w:r w:rsidR="00D36D16" w:rsidRPr="00451DAD">
        <w:rPr>
          <w:rFonts w:ascii="Arial" w:hAnsi="Arial" w:cs="Arial"/>
        </w:rPr>
        <w:t>described the reflective practice as an enabler for oneself to learn about one, one`s studies, work, self-growth, and self-improvement. In other words, reflective writing represents an analytical practice, where the practician describes an event, experience, passing thought or simply a memory, by adding a personal reflection to their meaning</w:t>
      </w:r>
      <w:r w:rsidR="00E87FB5" w:rsidRPr="00451DAD">
        <w:rPr>
          <w:rFonts w:ascii="Arial" w:hAnsi="Arial" w:cs="Arial"/>
        </w:rPr>
        <w:t xml:space="preserve"> (Ruth, 2015). </w:t>
      </w:r>
      <w:proofErr w:type="spellStart"/>
      <w:r w:rsidR="00E87FB5" w:rsidRPr="00451DAD">
        <w:rPr>
          <w:rFonts w:ascii="Arial" w:hAnsi="Arial" w:cs="Arial"/>
        </w:rPr>
        <w:t>Taczak</w:t>
      </w:r>
      <w:proofErr w:type="spellEnd"/>
      <w:r w:rsidR="00E87FB5" w:rsidRPr="00451DAD">
        <w:rPr>
          <w:rFonts w:ascii="Arial" w:hAnsi="Arial" w:cs="Arial"/>
        </w:rPr>
        <w:t xml:space="preserve"> (2015)</w:t>
      </w:r>
      <w:r w:rsidR="001024BD" w:rsidRPr="00451DAD">
        <w:rPr>
          <w:rFonts w:ascii="Arial" w:hAnsi="Arial" w:cs="Arial"/>
        </w:rPr>
        <w:t xml:space="preserve">, described reflective writing as a </w:t>
      </w:r>
      <w:r w:rsidR="0003546A" w:rsidRPr="00451DAD">
        <w:rPr>
          <w:rFonts w:ascii="Arial" w:hAnsi="Arial" w:cs="Arial"/>
        </w:rPr>
        <w:t xml:space="preserve">deliberate way of systematically narrowing </w:t>
      </w:r>
      <w:r w:rsidR="00804B75" w:rsidRPr="00451DAD">
        <w:rPr>
          <w:rFonts w:ascii="Arial" w:hAnsi="Arial" w:cs="Arial"/>
        </w:rPr>
        <w:t xml:space="preserve">through writing an experience </w:t>
      </w:r>
      <w:r w:rsidR="00681C48" w:rsidRPr="00451DAD">
        <w:rPr>
          <w:rFonts w:ascii="Arial" w:hAnsi="Arial" w:cs="Arial"/>
        </w:rPr>
        <w:t>to</w:t>
      </w:r>
      <w:r w:rsidR="00804B75" w:rsidRPr="00451DAD">
        <w:rPr>
          <w:rFonts w:ascii="Arial" w:hAnsi="Arial" w:cs="Arial"/>
        </w:rPr>
        <w:t xml:space="preserve"> </w:t>
      </w:r>
      <w:r w:rsidR="00681C48" w:rsidRPr="00451DAD">
        <w:rPr>
          <w:rFonts w:ascii="Arial" w:hAnsi="Arial" w:cs="Arial"/>
        </w:rPr>
        <w:t>reshape the ongoing writing situation. As more someone relays on reflective writing, as more they reflect in their day-to-day life.</w:t>
      </w:r>
    </w:p>
    <w:p w14:paraId="55365104" w14:textId="53AD72CC" w:rsidR="00681C48" w:rsidRPr="00451DAD" w:rsidRDefault="00681C48" w:rsidP="00E25D70">
      <w:pPr>
        <w:spacing w:before="240" w:line="360" w:lineRule="auto"/>
        <w:jc w:val="both"/>
        <w:rPr>
          <w:rFonts w:ascii="Arial" w:hAnsi="Arial" w:cs="Arial"/>
        </w:rPr>
      </w:pPr>
      <w:r w:rsidRPr="00451DAD">
        <w:rPr>
          <w:rFonts w:ascii="Arial" w:hAnsi="Arial" w:cs="Arial"/>
        </w:rPr>
        <w:t xml:space="preserve">In literature, there are several different reflecting approaches, used in reflective writing as a form of metacognition (O`Loughlin and Griffith, 2020). </w:t>
      </w:r>
      <w:r w:rsidR="00E10A2E" w:rsidRPr="00451DAD">
        <w:rPr>
          <w:rFonts w:ascii="Arial" w:hAnsi="Arial" w:cs="Arial"/>
        </w:rPr>
        <w:t xml:space="preserve">One of the heavily used approaches of reflection, or methods of reflective writing are Kolb`s learning cycle, Schon`s framework, Gibbs reflective cycle, Driscoll model, John`s model for structured reflection, Rolfe, </w:t>
      </w:r>
      <w:r w:rsidR="009D68B1" w:rsidRPr="00451DAD">
        <w:rPr>
          <w:rFonts w:ascii="Arial" w:hAnsi="Arial" w:cs="Arial"/>
        </w:rPr>
        <w:t>Freshwater,</w:t>
      </w:r>
      <w:r w:rsidR="00E10A2E" w:rsidRPr="00451DAD">
        <w:rPr>
          <w:rFonts w:ascii="Arial" w:hAnsi="Arial" w:cs="Arial"/>
        </w:rPr>
        <w:t xml:space="preserve"> and Jasper `What` model etc</w:t>
      </w:r>
      <w:r w:rsidR="003E63DD" w:rsidRPr="00451DAD">
        <w:rPr>
          <w:rFonts w:ascii="Arial" w:hAnsi="Arial" w:cs="Arial"/>
        </w:rPr>
        <w:t xml:space="preserve"> (Wegner, 2017). </w:t>
      </w:r>
      <w:r w:rsidR="009D68B1" w:rsidRPr="00451DAD">
        <w:rPr>
          <w:rFonts w:ascii="Arial" w:hAnsi="Arial" w:cs="Arial"/>
        </w:rPr>
        <w:t xml:space="preserve">According to Brookfield (1995), practitioners get involved in an uninterrupted cycle of self-analysis and self-progress to understand their actions, along with their reactions or the ones they had prompted in others. The objective of each of the models is to address a specific situation or a question </w:t>
      </w:r>
      <w:r w:rsidR="00BB1201" w:rsidRPr="00451DAD">
        <w:rPr>
          <w:rFonts w:ascii="Arial" w:hAnsi="Arial" w:cs="Arial"/>
        </w:rPr>
        <w:t>to</w:t>
      </w:r>
      <w:r w:rsidR="009D68B1" w:rsidRPr="00451DAD">
        <w:rPr>
          <w:rFonts w:ascii="Arial" w:hAnsi="Arial" w:cs="Arial"/>
        </w:rPr>
        <w:t xml:space="preserve"> observe and refine general practice on continuous basis (</w:t>
      </w:r>
      <w:r w:rsidR="00BB1201" w:rsidRPr="00451DAD">
        <w:rPr>
          <w:rFonts w:ascii="Arial" w:hAnsi="Arial" w:cs="Arial"/>
          <w:sz w:val="24"/>
          <w:szCs w:val="24"/>
        </w:rPr>
        <w:t>McDonough, 2004</w:t>
      </w:r>
      <w:r w:rsidR="009D68B1" w:rsidRPr="00451DAD">
        <w:rPr>
          <w:rFonts w:ascii="Arial" w:hAnsi="Arial" w:cs="Arial"/>
        </w:rPr>
        <w:t>).</w:t>
      </w:r>
    </w:p>
    <w:p w14:paraId="0D5ACB66" w14:textId="3C9679AE" w:rsidR="000E797C" w:rsidRPr="00451DAD" w:rsidRDefault="000E797C" w:rsidP="008E3F6B">
      <w:pPr>
        <w:pStyle w:val="Heading1"/>
        <w:rPr>
          <w:rFonts w:cs="Arial"/>
        </w:rPr>
      </w:pPr>
      <w:bookmarkStart w:id="3" w:name="_Toc110279974"/>
      <w:r w:rsidRPr="00451DAD">
        <w:rPr>
          <w:rFonts w:cs="Arial"/>
        </w:rPr>
        <w:t>Model of reflection</w:t>
      </w:r>
      <w:bookmarkEnd w:id="3"/>
    </w:p>
    <w:p w14:paraId="2E306407" w14:textId="0B854953" w:rsidR="003A5DC7" w:rsidRPr="00451DAD" w:rsidRDefault="003A5DC7" w:rsidP="00E25D70">
      <w:pPr>
        <w:spacing w:before="240" w:line="360" w:lineRule="auto"/>
        <w:jc w:val="both"/>
        <w:rPr>
          <w:rFonts w:ascii="Arial" w:hAnsi="Arial" w:cs="Arial"/>
        </w:rPr>
      </w:pPr>
      <w:r w:rsidRPr="00451DAD">
        <w:rPr>
          <w:rFonts w:ascii="Arial" w:hAnsi="Arial" w:cs="Arial"/>
        </w:rPr>
        <w:t xml:space="preserve">This report is based around Gibb`s reflective cycle, which was first introduced by Graham Gibbs in 1988. This model of reflection is considered as </w:t>
      </w:r>
      <w:r w:rsidR="006B1DED" w:rsidRPr="00451DAD">
        <w:rPr>
          <w:rFonts w:ascii="Arial" w:hAnsi="Arial" w:cs="Arial"/>
        </w:rPr>
        <w:t xml:space="preserve">comprehensive, because it seeks providing prompt questions during the process of reflection, while reflecting on the even or the incident that took place, drawing conclusions of it, creating an action plan for what should be done differently in the future, simultaneously promoting a reflection on feelings of what had happened, categorising it as good or bad </w:t>
      </w:r>
      <w:bookmarkStart w:id="4" w:name="_Hlk110326285"/>
      <w:r w:rsidR="006B1DED" w:rsidRPr="00451DAD">
        <w:rPr>
          <w:rFonts w:ascii="Arial" w:hAnsi="Arial" w:cs="Arial"/>
        </w:rPr>
        <w:t>(</w:t>
      </w:r>
      <w:proofErr w:type="spellStart"/>
      <w:r w:rsidR="006B1DED" w:rsidRPr="00451DAD">
        <w:rPr>
          <w:rFonts w:ascii="Arial" w:hAnsi="Arial" w:cs="Arial"/>
        </w:rPr>
        <w:t>Adeani</w:t>
      </w:r>
      <w:proofErr w:type="spellEnd"/>
      <w:r w:rsidR="006B1DED" w:rsidRPr="00451DAD">
        <w:rPr>
          <w:rFonts w:ascii="Arial" w:hAnsi="Arial" w:cs="Arial"/>
        </w:rPr>
        <w:t xml:space="preserve">, </w:t>
      </w:r>
      <w:proofErr w:type="spellStart"/>
      <w:r w:rsidR="006B1DED" w:rsidRPr="00451DAD">
        <w:rPr>
          <w:rFonts w:ascii="Arial" w:hAnsi="Arial" w:cs="Arial"/>
        </w:rPr>
        <w:t>Febriani</w:t>
      </w:r>
      <w:proofErr w:type="spellEnd"/>
      <w:r w:rsidR="006B1DED" w:rsidRPr="00451DAD">
        <w:rPr>
          <w:rFonts w:ascii="Arial" w:hAnsi="Arial" w:cs="Arial"/>
        </w:rPr>
        <w:t xml:space="preserve"> and </w:t>
      </w:r>
      <w:proofErr w:type="spellStart"/>
      <w:r w:rsidR="006B1DED" w:rsidRPr="00451DAD">
        <w:rPr>
          <w:rFonts w:ascii="Arial" w:hAnsi="Arial" w:cs="Arial"/>
        </w:rPr>
        <w:t>Syafryadin</w:t>
      </w:r>
      <w:proofErr w:type="spellEnd"/>
      <w:r w:rsidR="006B1DED" w:rsidRPr="00451DAD">
        <w:rPr>
          <w:rFonts w:ascii="Arial" w:hAnsi="Arial" w:cs="Arial"/>
        </w:rPr>
        <w:t>, 2020).</w:t>
      </w:r>
      <w:bookmarkEnd w:id="4"/>
      <w:r w:rsidR="002A0275" w:rsidRPr="00451DAD">
        <w:rPr>
          <w:rFonts w:ascii="Arial" w:hAnsi="Arial" w:cs="Arial"/>
        </w:rPr>
        <w:t xml:space="preserve"> This module is consisted of 6 stages- description stage (providing detailed description of what happened during the event), feelings stage </w:t>
      </w:r>
      <w:r w:rsidR="00953416" w:rsidRPr="00451DAD">
        <w:rPr>
          <w:rFonts w:ascii="Arial" w:hAnsi="Arial" w:cs="Arial"/>
        </w:rPr>
        <w:t>(exploring</w:t>
      </w:r>
      <w:r w:rsidR="002A0275" w:rsidRPr="00451DAD">
        <w:rPr>
          <w:rFonts w:ascii="Arial" w:hAnsi="Arial" w:cs="Arial"/>
        </w:rPr>
        <w:t xml:space="preserve"> evoked feelings), </w:t>
      </w:r>
      <w:r w:rsidR="00953416" w:rsidRPr="00451DAD">
        <w:rPr>
          <w:rFonts w:ascii="Arial" w:hAnsi="Arial" w:cs="Arial"/>
        </w:rPr>
        <w:t>evaluation stage (reflecting on areas that need to be addressed), analysing phase (making sense out of the gained information), conclusion phase (emphasizing what needs to be improved and how) and action plan stage (drawing action plan on what changes should be incorporated in practice) (UCD Teachning &amp; Learning, 2022).</w:t>
      </w:r>
    </w:p>
    <w:p w14:paraId="1E215AD5" w14:textId="7CC50928" w:rsidR="00BB220A" w:rsidRPr="00451DAD" w:rsidRDefault="005D3661" w:rsidP="00BB220A">
      <w:pPr>
        <w:pStyle w:val="Heading1"/>
        <w:rPr>
          <w:rFonts w:cs="Arial"/>
        </w:rPr>
      </w:pPr>
      <w:bookmarkStart w:id="5" w:name="_Toc110279975"/>
      <w:r w:rsidRPr="00451DAD">
        <w:rPr>
          <w:rFonts w:cs="Arial"/>
        </w:rPr>
        <w:t>Reflecting on task 2</w:t>
      </w:r>
      <w:bookmarkEnd w:id="5"/>
    </w:p>
    <w:p w14:paraId="24A9A178" w14:textId="6830F6FB" w:rsidR="00D129B6" w:rsidRPr="00451DAD" w:rsidRDefault="00D129B6" w:rsidP="00E25D70">
      <w:pPr>
        <w:spacing w:before="240" w:line="360" w:lineRule="auto"/>
        <w:jc w:val="both"/>
        <w:rPr>
          <w:rFonts w:ascii="Arial" w:hAnsi="Arial" w:cs="Arial"/>
        </w:rPr>
      </w:pPr>
      <w:r w:rsidRPr="00451DAD">
        <w:rPr>
          <w:rFonts w:ascii="Arial" w:hAnsi="Arial" w:cs="Arial"/>
        </w:rPr>
        <w:t xml:space="preserve">Description: </w:t>
      </w:r>
      <w:r w:rsidR="00953416" w:rsidRPr="00451DAD">
        <w:rPr>
          <w:rFonts w:ascii="Arial" w:hAnsi="Arial" w:cs="Arial"/>
        </w:rPr>
        <w:t xml:space="preserve">We were allocated task two, by being asked to provide an academic report, researching the question of </w:t>
      </w:r>
      <w:r w:rsidR="00D43BA4" w:rsidRPr="00451DAD">
        <w:rPr>
          <w:rFonts w:ascii="Arial" w:hAnsi="Arial" w:cs="Arial"/>
        </w:rPr>
        <w:t>what the employees get motivated by. The research should have been based on four different sources which were provided by us. This has been the first assignment; I was assigned during my first year of university studies.</w:t>
      </w:r>
      <w:r w:rsidR="005D153A" w:rsidRPr="00451DAD">
        <w:rPr>
          <w:rFonts w:ascii="Arial" w:hAnsi="Arial" w:cs="Arial"/>
        </w:rPr>
        <w:t xml:space="preserve"> </w:t>
      </w:r>
    </w:p>
    <w:p w14:paraId="7B396D05" w14:textId="53C19E04" w:rsidR="00D129B6" w:rsidRPr="00451DAD" w:rsidRDefault="00D129B6" w:rsidP="00E25D70">
      <w:pPr>
        <w:spacing w:before="240" w:line="360" w:lineRule="auto"/>
        <w:jc w:val="both"/>
        <w:rPr>
          <w:rFonts w:ascii="Arial" w:hAnsi="Arial" w:cs="Arial"/>
        </w:rPr>
      </w:pPr>
      <w:r w:rsidRPr="00451DAD">
        <w:rPr>
          <w:rFonts w:ascii="Arial" w:hAnsi="Arial" w:cs="Arial"/>
        </w:rPr>
        <w:t xml:space="preserve">Feelings: </w:t>
      </w:r>
      <w:r w:rsidR="00D43BA4" w:rsidRPr="00451DAD">
        <w:rPr>
          <w:rFonts w:ascii="Arial" w:hAnsi="Arial" w:cs="Arial"/>
        </w:rPr>
        <w:t xml:space="preserve">The given task caused me to feel mixed feelings. A part of me was excited to officially start my academic contribution. However, bigger part of me felt anxious and overwhelmed. The root of these feelings could have been found in the </w:t>
      </w:r>
      <w:r w:rsidR="00832CCF" w:rsidRPr="00451DAD">
        <w:rPr>
          <w:rFonts w:ascii="Arial" w:hAnsi="Arial" w:cs="Arial"/>
        </w:rPr>
        <w:t>anxiety</w:t>
      </w:r>
      <w:r w:rsidR="00D43BA4" w:rsidRPr="00451DAD">
        <w:rPr>
          <w:rFonts w:ascii="Arial" w:hAnsi="Arial" w:cs="Arial"/>
        </w:rPr>
        <w:t xml:space="preserve"> caused by the fear of failing to execute and excel the given task. Considering English was not my native language, I feared that I would misunderstand the point of the sources, and later would fail referencing them in my final draft.</w:t>
      </w:r>
      <w:r w:rsidR="005D153A" w:rsidRPr="00451DAD">
        <w:rPr>
          <w:rFonts w:ascii="Arial" w:hAnsi="Arial" w:cs="Arial"/>
        </w:rPr>
        <w:t xml:space="preserve"> </w:t>
      </w:r>
    </w:p>
    <w:p w14:paraId="1DC20589" w14:textId="33B7A933" w:rsidR="00D129B6" w:rsidRPr="00451DAD" w:rsidRDefault="00D129B6" w:rsidP="00E25D70">
      <w:pPr>
        <w:spacing w:before="240" w:line="360" w:lineRule="auto"/>
        <w:jc w:val="both"/>
        <w:rPr>
          <w:rFonts w:ascii="Arial" w:hAnsi="Arial" w:cs="Arial"/>
        </w:rPr>
      </w:pPr>
      <w:r w:rsidRPr="00451DAD">
        <w:rPr>
          <w:rFonts w:ascii="Arial" w:hAnsi="Arial" w:cs="Arial"/>
        </w:rPr>
        <w:t xml:space="preserve">Evaluation: </w:t>
      </w:r>
      <w:r w:rsidR="00832CCF" w:rsidRPr="00451DAD">
        <w:rPr>
          <w:rFonts w:ascii="Arial" w:hAnsi="Arial" w:cs="Arial"/>
        </w:rPr>
        <w:t>Completing to write my assignment was a rocky process</w:t>
      </w:r>
      <w:r w:rsidR="00D43BA4" w:rsidRPr="00451DAD">
        <w:rPr>
          <w:rFonts w:ascii="Arial" w:hAnsi="Arial" w:cs="Arial"/>
        </w:rPr>
        <w:t xml:space="preserve">. </w:t>
      </w:r>
      <w:r w:rsidR="00832CCF" w:rsidRPr="00451DAD">
        <w:rPr>
          <w:rFonts w:ascii="Arial" w:hAnsi="Arial" w:cs="Arial"/>
        </w:rPr>
        <w:t>I did manage to draw out effective points out of the resources and create useful notes. However, I struggled with referencing the sources and incorporating them in my work.</w:t>
      </w:r>
    </w:p>
    <w:p w14:paraId="163BA8DB" w14:textId="71FF6F09" w:rsidR="001870DC" w:rsidRPr="00451DAD" w:rsidRDefault="00D129B6" w:rsidP="00E25D70">
      <w:pPr>
        <w:spacing w:before="240" w:line="360" w:lineRule="auto"/>
        <w:jc w:val="both"/>
        <w:rPr>
          <w:rFonts w:ascii="Arial" w:hAnsi="Arial" w:cs="Arial"/>
        </w:rPr>
      </w:pPr>
      <w:r w:rsidRPr="00451DAD">
        <w:rPr>
          <w:rFonts w:ascii="Arial" w:hAnsi="Arial" w:cs="Arial"/>
        </w:rPr>
        <w:t xml:space="preserve">Analysis: </w:t>
      </w:r>
      <w:r w:rsidR="00832CCF" w:rsidRPr="00451DAD">
        <w:rPr>
          <w:rFonts w:ascii="Arial" w:hAnsi="Arial" w:cs="Arial"/>
        </w:rPr>
        <w:t xml:space="preserve">While I struggled with referencing, I felt very confident about my note taking. I realised my ability of notetaking calmed a great deal of my anxiety and inspired me to put my research in more depth. To gain confidence, I had to be provided with additional guidance of referencing, although that was a topic covered during the lectures. </w:t>
      </w:r>
    </w:p>
    <w:p w14:paraId="6B52DE83" w14:textId="7E27D863" w:rsidR="001870DC" w:rsidRPr="00451DAD" w:rsidRDefault="001870DC" w:rsidP="00E25D70">
      <w:pPr>
        <w:spacing w:before="240" w:line="360" w:lineRule="auto"/>
        <w:jc w:val="both"/>
        <w:rPr>
          <w:rFonts w:ascii="Arial" w:hAnsi="Arial" w:cs="Arial"/>
        </w:rPr>
      </w:pPr>
      <w:r w:rsidRPr="00451DAD">
        <w:rPr>
          <w:rFonts w:ascii="Arial" w:hAnsi="Arial" w:cs="Arial"/>
        </w:rPr>
        <w:t xml:space="preserve">Conclusion: </w:t>
      </w:r>
      <w:r w:rsidR="00A035CC" w:rsidRPr="00451DAD">
        <w:rPr>
          <w:rFonts w:ascii="Arial" w:hAnsi="Arial" w:cs="Arial"/>
        </w:rPr>
        <w:t xml:space="preserve">By </w:t>
      </w:r>
      <w:r w:rsidR="00843F8B" w:rsidRPr="00451DAD">
        <w:rPr>
          <w:rFonts w:ascii="Arial" w:hAnsi="Arial" w:cs="Arial"/>
        </w:rPr>
        <w:t>seeking ways to learn</w:t>
      </w:r>
      <w:r w:rsidR="00832CCF" w:rsidRPr="00451DAD">
        <w:rPr>
          <w:rFonts w:ascii="Arial" w:hAnsi="Arial" w:cs="Arial"/>
        </w:rPr>
        <w:t xml:space="preserve"> by heart how to do references</w:t>
      </w:r>
      <w:r w:rsidR="00843F8B" w:rsidRPr="00451DAD">
        <w:rPr>
          <w:rFonts w:ascii="Arial" w:hAnsi="Arial" w:cs="Arial"/>
        </w:rPr>
        <w:t xml:space="preserve"> having the Harward style on mind</w:t>
      </w:r>
      <w:r w:rsidR="00832CCF" w:rsidRPr="00451DAD">
        <w:rPr>
          <w:rFonts w:ascii="Arial" w:hAnsi="Arial" w:cs="Arial"/>
        </w:rPr>
        <w:t xml:space="preserve">, I </w:t>
      </w:r>
      <w:r w:rsidR="00843F8B" w:rsidRPr="00451DAD">
        <w:rPr>
          <w:rFonts w:ascii="Arial" w:hAnsi="Arial" w:cs="Arial"/>
        </w:rPr>
        <w:t>would manage to both</w:t>
      </w:r>
      <w:r w:rsidR="00832CCF" w:rsidRPr="00451DAD">
        <w:rPr>
          <w:rFonts w:ascii="Arial" w:hAnsi="Arial" w:cs="Arial"/>
        </w:rPr>
        <w:t xml:space="preserve"> maximise my time and my confidence</w:t>
      </w:r>
      <w:r w:rsidR="00843F8B" w:rsidRPr="00451DAD">
        <w:rPr>
          <w:rFonts w:ascii="Arial" w:hAnsi="Arial" w:cs="Arial"/>
        </w:rPr>
        <w:t xml:space="preserve"> in delivering my academic duties.</w:t>
      </w:r>
    </w:p>
    <w:p w14:paraId="67F136E8" w14:textId="12F4B19E" w:rsidR="00BB220A" w:rsidRPr="00451DAD" w:rsidRDefault="001870DC" w:rsidP="00E25D70">
      <w:pPr>
        <w:spacing w:before="240" w:line="360" w:lineRule="auto"/>
        <w:jc w:val="both"/>
        <w:rPr>
          <w:rFonts w:ascii="Arial" w:hAnsi="Arial" w:cs="Arial"/>
        </w:rPr>
      </w:pPr>
      <w:r w:rsidRPr="00451DAD">
        <w:rPr>
          <w:rFonts w:ascii="Arial" w:hAnsi="Arial" w:cs="Arial"/>
        </w:rPr>
        <w:t xml:space="preserve">Action plan: </w:t>
      </w:r>
      <w:r w:rsidR="00263062" w:rsidRPr="00451DAD">
        <w:rPr>
          <w:rFonts w:ascii="Arial" w:hAnsi="Arial" w:cs="Arial"/>
        </w:rPr>
        <w:t>To</w:t>
      </w:r>
      <w:r w:rsidR="00843F8B" w:rsidRPr="00451DAD">
        <w:rPr>
          <w:rFonts w:ascii="Arial" w:hAnsi="Arial" w:cs="Arial"/>
        </w:rPr>
        <w:t xml:space="preserve"> avoid meeting the same obstacle, in the future I would practice referencing in my own time and ask my tutor for consultations if needed. I would also have printed version of a referencing guide always on my reach, how I would not channel my energy towards referencing rules, but rather the quality of my work.</w:t>
      </w:r>
    </w:p>
    <w:p w14:paraId="12025923" w14:textId="32225CD6" w:rsidR="0078652B" w:rsidRPr="00451DAD" w:rsidRDefault="0078652B" w:rsidP="008E3F6B">
      <w:pPr>
        <w:pStyle w:val="Heading1"/>
        <w:rPr>
          <w:rFonts w:cs="Arial"/>
        </w:rPr>
      </w:pPr>
      <w:bookmarkStart w:id="6" w:name="_Toc110279976"/>
      <w:r w:rsidRPr="00451DAD">
        <w:rPr>
          <w:rFonts w:cs="Arial"/>
        </w:rPr>
        <w:t>Reflecting on group presentation</w:t>
      </w:r>
      <w:bookmarkEnd w:id="6"/>
    </w:p>
    <w:p w14:paraId="2BE484BC" w14:textId="7391D8E6" w:rsidR="001870DC" w:rsidRPr="00451DAD" w:rsidRDefault="001870DC" w:rsidP="00E25D70">
      <w:pPr>
        <w:spacing w:before="240" w:line="360" w:lineRule="auto"/>
        <w:jc w:val="both"/>
        <w:rPr>
          <w:rFonts w:ascii="Arial" w:hAnsi="Arial" w:cs="Arial"/>
        </w:rPr>
      </w:pPr>
      <w:r w:rsidRPr="00451DAD">
        <w:rPr>
          <w:rFonts w:ascii="Arial" w:hAnsi="Arial" w:cs="Arial"/>
        </w:rPr>
        <w:t xml:space="preserve">Description: </w:t>
      </w:r>
      <w:r w:rsidR="00263062" w:rsidRPr="00451DAD">
        <w:rPr>
          <w:rFonts w:ascii="Arial" w:hAnsi="Arial" w:cs="Arial"/>
        </w:rPr>
        <w:t>For the same module, we were requested working in a group, delivering a group presentation of a conducted research. The research should have been based around incorporation of technology in academic contribution of the UWTSD. I had to work in a group with colleagues I knew relatively ok, which made the whole process of allocating tasks within the team easier.</w:t>
      </w:r>
      <w:r w:rsidR="00770E87" w:rsidRPr="00451DAD">
        <w:rPr>
          <w:rFonts w:ascii="Arial" w:hAnsi="Arial" w:cs="Arial"/>
        </w:rPr>
        <w:t xml:space="preserve"> After the end of the presentation, we received feedback from our teammates rating our performance. </w:t>
      </w:r>
    </w:p>
    <w:p w14:paraId="47833A03" w14:textId="685D95AA" w:rsidR="001870DC" w:rsidRPr="00451DAD" w:rsidRDefault="001870DC" w:rsidP="00E25D70">
      <w:pPr>
        <w:spacing w:before="240" w:line="360" w:lineRule="auto"/>
        <w:jc w:val="both"/>
        <w:rPr>
          <w:rFonts w:ascii="Arial" w:hAnsi="Arial" w:cs="Arial"/>
        </w:rPr>
      </w:pPr>
      <w:r w:rsidRPr="00451DAD">
        <w:rPr>
          <w:rFonts w:ascii="Arial" w:hAnsi="Arial" w:cs="Arial"/>
        </w:rPr>
        <w:t>Feelings:</w:t>
      </w:r>
      <w:r w:rsidR="00B9295B" w:rsidRPr="00451DAD">
        <w:rPr>
          <w:rFonts w:ascii="Arial" w:hAnsi="Arial" w:cs="Arial"/>
        </w:rPr>
        <w:t xml:space="preserve"> </w:t>
      </w:r>
      <w:r w:rsidR="00263062" w:rsidRPr="00451DAD">
        <w:rPr>
          <w:rFonts w:ascii="Arial" w:hAnsi="Arial" w:cs="Arial"/>
        </w:rPr>
        <w:t xml:space="preserve">While working in a group made me feel relieved as we would share each other’s opinions and introduce other views in our discussions, presenting publicly was my biggest fear. Just the sole idea of stepping in front of everyone (including my group members) would freeze my sole and block my creative and critical thinking. </w:t>
      </w:r>
      <w:r w:rsidR="00770E87" w:rsidRPr="00451DAD">
        <w:rPr>
          <w:rFonts w:ascii="Arial" w:hAnsi="Arial" w:cs="Arial"/>
        </w:rPr>
        <w:t>However, I was flabbergasted to see the feedback left by my team- mates who perceived my input in the group task as much higher than I rated or felt like it.</w:t>
      </w:r>
    </w:p>
    <w:p w14:paraId="6BD46E09" w14:textId="2C167872" w:rsidR="001870DC" w:rsidRPr="00451DAD" w:rsidRDefault="001870DC" w:rsidP="00E25D70">
      <w:pPr>
        <w:spacing w:before="240" w:line="360" w:lineRule="auto"/>
        <w:jc w:val="both"/>
        <w:rPr>
          <w:rFonts w:ascii="Arial" w:hAnsi="Arial" w:cs="Arial"/>
        </w:rPr>
      </w:pPr>
      <w:r w:rsidRPr="00451DAD">
        <w:rPr>
          <w:rFonts w:ascii="Arial" w:hAnsi="Arial" w:cs="Arial"/>
        </w:rPr>
        <w:t xml:space="preserve">Evaluation: </w:t>
      </w:r>
      <w:r w:rsidR="008A135C" w:rsidRPr="00451DAD">
        <w:rPr>
          <w:rFonts w:ascii="Arial" w:hAnsi="Arial" w:cs="Arial"/>
        </w:rPr>
        <w:t xml:space="preserve"> </w:t>
      </w:r>
      <w:r w:rsidR="00770E87" w:rsidRPr="00451DAD">
        <w:rPr>
          <w:rFonts w:ascii="Arial" w:hAnsi="Arial" w:cs="Arial"/>
        </w:rPr>
        <w:t>The negative emotions and the fear of public speaking threw me of my plan and almost made me fail reaching my goal as a part of the team. However, although thing seemed grey in my head, my group- mates could see my contribution from a brighter angle, appreciating it more than what I did.</w:t>
      </w:r>
      <w:r w:rsidR="00DB78E3" w:rsidRPr="00451DAD">
        <w:rPr>
          <w:rFonts w:ascii="Arial" w:hAnsi="Arial" w:cs="Arial"/>
        </w:rPr>
        <w:t xml:space="preserve"> </w:t>
      </w:r>
    </w:p>
    <w:p w14:paraId="5E56EA1D" w14:textId="4A99BA0D" w:rsidR="001870DC" w:rsidRPr="00451DAD" w:rsidRDefault="001870DC" w:rsidP="00E25D70">
      <w:pPr>
        <w:spacing w:before="240" w:line="360" w:lineRule="auto"/>
        <w:jc w:val="both"/>
        <w:rPr>
          <w:rFonts w:ascii="Arial" w:hAnsi="Arial" w:cs="Arial"/>
        </w:rPr>
      </w:pPr>
      <w:r w:rsidRPr="00451DAD">
        <w:rPr>
          <w:rFonts w:ascii="Arial" w:hAnsi="Arial" w:cs="Arial"/>
        </w:rPr>
        <w:t xml:space="preserve">Analysis: </w:t>
      </w:r>
      <w:r w:rsidR="00031D35" w:rsidRPr="00451DAD">
        <w:rPr>
          <w:rFonts w:ascii="Arial" w:hAnsi="Arial" w:cs="Arial"/>
        </w:rPr>
        <w:t>I should have been more confident about my contribution and did not let the fear of performing publicly, make me doubt my work</w:t>
      </w:r>
      <w:r w:rsidR="00056C78" w:rsidRPr="00451DAD">
        <w:rPr>
          <w:rFonts w:ascii="Arial" w:hAnsi="Arial" w:cs="Arial"/>
        </w:rPr>
        <w:t xml:space="preserve">. In that case, I would have improve my contribution as a team member, but also the quality of my research. </w:t>
      </w:r>
      <w:r w:rsidR="00DB78E3" w:rsidRPr="00451DAD">
        <w:rPr>
          <w:rFonts w:ascii="Arial" w:hAnsi="Arial" w:cs="Arial"/>
        </w:rPr>
        <w:t>Regarding</w:t>
      </w:r>
      <w:r w:rsidR="00056C78" w:rsidRPr="00451DAD">
        <w:rPr>
          <w:rFonts w:ascii="Arial" w:hAnsi="Arial" w:cs="Arial"/>
        </w:rPr>
        <w:t xml:space="preserve"> presentation, instead of letting the fear overwhelm me, I should have find a solution.</w:t>
      </w:r>
    </w:p>
    <w:p w14:paraId="4628F7FC" w14:textId="6852F3A3" w:rsidR="001870DC" w:rsidRPr="00451DAD" w:rsidRDefault="001870DC" w:rsidP="00E25D70">
      <w:pPr>
        <w:spacing w:before="240" w:line="360" w:lineRule="auto"/>
        <w:jc w:val="both"/>
        <w:rPr>
          <w:rFonts w:ascii="Arial" w:hAnsi="Arial" w:cs="Arial"/>
        </w:rPr>
      </w:pPr>
      <w:r w:rsidRPr="00451DAD">
        <w:rPr>
          <w:rFonts w:ascii="Arial" w:hAnsi="Arial" w:cs="Arial"/>
        </w:rPr>
        <w:t xml:space="preserve">Conclusion: </w:t>
      </w:r>
      <w:r w:rsidR="00056C78" w:rsidRPr="00451DAD">
        <w:rPr>
          <w:rFonts w:ascii="Arial" w:hAnsi="Arial" w:cs="Arial"/>
        </w:rPr>
        <w:t xml:space="preserve">My focus for improvement would be on gaining confidence presenting. </w:t>
      </w:r>
      <w:r w:rsidR="008A135C" w:rsidRPr="00451DAD">
        <w:rPr>
          <w:rFonts w:ascii="Arial" w:hAnsi="Arial" w:cs="Arial"/>
        </w:rPr>
        <w:t xml:space="preserve"> </w:t>
      </w:r>
      <w:r w:rsidR="00056C78" w:rsidRPr="00451DAD">
        <w:rPr>
          <w:rFonts w:ascii="Arial" w:hAnsi="Arial" w:cs="Arial"/>
        </w:rPr>
        <w:t>I would improve this by practicing in front of a mirror, practicing in front of my friends as well as recording myself, which recordings later I would use as a guidance of improvement and gaining confidence.</w:t>
      </w:r>
    </w:p>
    <w:p w14:paraId="3EBBB2CF" w14:textId="72A41E02" w:rsidR="00B9295B" w:rsidRPr="00451DAD" w:rsidRDefault="001870DC" w:rsidP="00E25D70">
      <w:pPr>
        <w:spacing w:before="240" w:line="360" w:lineRule="auto"/>
        <w:jc w:val="both"/>
        <w:rPr>
          <w:rFonts w:ascii="Arial" w:hAnsi="Arial" w:cs="Arial"/>
        </w:rPr>
      </w:pPr>
      <w:r w:rsidRPr="00451DAD">
        <w:rPr>
          <w:rFonts w:ascii="Arial" w:hAnsi="Arial" w:cs="Arial"/>
        </w:rPr>
        <w:t xml:space="preserve">Action plan: </w:t>
      </w:r>
      <w:r w:rsidR="00056C78" w:rsidRPr="00451DAD">
        <w:rPr>
          <w:rFonts w:ascii="Arial" w:hAnsi="Arial" w:cs="Arial"/>
        </w:rPr>
        <w:t xml:space="preserve">For future project groups and presentation tasks, I would approach with greater deal of confidence. Rather than putting myself down based on fear, I would focus on the positives. I would change the overlook of my performance and I would </w:t>
      </w:r>
      <w:r w:rsidR="00A62AD1" w:rsidRPr="00451DAD">
        <w:rPr>
          <w:rFonts w:ascii="Arial" w:hAnsi="Arial" w:cs="Arial"/>
        </w:rPr>
        <w:t xml:space="preserve">improve my presentation skills to improve my confidence. </w:t>
      </w:r>
      <w:r w:rsidR="008A135C" w:rsidRPr="00451DAD">
        <w:rPr>
          <w:rFonts w:ascii="Arial" w:hAnsi="Arial" w:cs="Arial"/>
        </w:rPr>
        <w:t xml:space="preserve"> </w:t>
      </w:r>
    </w:p>
    <w:p w14:paraId="7CFD5B49" w14:textId="1D827B87" w:rsidR="00FF21D2" w:rsidRPr="00451DAD" w:rsidRDefault="00FF21D2" w:rsidP="008E3F6B">
      <w:pPr>
        <w:pStyle w:val="Heading1"/>
        <w:rPr>
          <w:rFonts w:cs="Arial"/>
        </w:rPr>
      </w:pPr>
      <w:bookmarkStart w:id="7" w:name="_Toc110279977"/>
      <w:r w:rsidRPr="00451DAD">
        <w:rPr>
          <w:rFonts w:cs="Arial"/>
        </w:rPr>
        <w:t>Personal development plan</w:t>
      </w:r>
      <w:bookmarkEnd w:id="7"/>
      <w:r w:rsidRPr="00451DAD">
        <w:rPr>
          <w:rFonts w:cs="Arial"/>
        </w:rPr>
        <w:t xml:space="preserve"> </w:t>
      </w:r>
    </w:p>
    <w:p w14:paraId="39CCBB5F" w14:textId="6C37A010" w:rsidR="0029024C" w:rsidRPr="00451DAD" w:rsidRDefault="00A62AD1" w:rsidP="00E25D70">
      <w:pPr>
        <w:spacing w:before="240" w:line="360" w:lineRule="auto"/>
        <w:jc w:val="both"/>
        <w:rPr>
          <w:rFonts w:ascii="Arial" w:hAnsi="Arial" w:cs="Arial"/>
        </w:rPr>
      </w:pPr>
      <w:r w:rsidRPr="00451DAD">
        <w:rPr>
          <w:rFonts w:ascii="Arial" w:hAnsi="Arial" w:cs="Arial"/>
        </w:rPr>
        <w:t xml:space="preserve">A Personal Development plan- PDP represents a defined framework aiming to adhere self- awareness, self- identification and self- developing through creating awareness, </w:t>
      </w:r>
      <w:r w:rsidR="007D2F57" w:rsidRPr="00451DAD">
        <w:rPr>
          <w:rFonts w:ascii="Arial" w:hAnsi="Arial" w:cs="Arial"/>
        </w:rPr>
        <w:t>identifying,</w:t>
      </w:r>
      <w:r w:rsidR="00786C84" w:rsidRPr="00451DAD">
        <w:rPr>
          <w:rFonts w:ascii="Arial" w:hAnsi="Arial" w:cs="Arial"/>
        </w:rPr>
        <w:t xml:space="preserve"> </w:t>
      </w:r>
      <w:r w:rsidRPr="00451DAD">
        <w:rPr>
          <w:rFonts w:ascii="Arial" w:hAnsi="Arial" w:cs="Arial"/>
        </w:rPr>
        <w:t>and working throughout skills, which would benefit the individual with his or her academic or professional success (Bager- Charleson, 2020). I would like to focus on the following goals:</w:t>
      </w:r>
    </w:p>
    <w:tbl>
      <w:tblPr>
        <w:tblStyle w:val="GridTable1Light"/>
        <w:tblW w:w="10697" w:type="dxa"/>
        <w:tblInd w:w="-856" w:type="dxa"/>
        <w:tblLook w:val="04A0" w:firstRow="1" w:lastRow="0" w:firstColumn="1" w:lastColumn="0" w:noHBand="0" w:noVBand="1"/>
      </w:tblPr>
      <w:tblGrid>
        <w:gridCol w:w="2269"/>
        <w:gridCol w:w="2369"/>
        <w:gridCol w:w="2368"/>
        <w:gridCol w:w="2367"/>
        <w:gridCol w:w="1324"/>
      </w:tblGrid>
      <w:tr w:rsidR="00B173D3" w:rsidRPr="00451DAD" w14:paraId="7213EC33" w14:textId="77777777" w:rsidTr="00451D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9" w:type="dxa"/>
            <w:shd w:val="clear" w:color="auto" w:fill="29B6EF"/>
          </w:tcPr>
          <w:p w14:paraId="4D9D03B2" w14:textId="702FE53E" w:rsidR="00B173D3" w:rsidRPr="00451DAD" w:rsidRDefault="00B173D3" w:rsidP="0094763E">
            <w:pPr>
              <w:spacing w:before="240" w:line="360" w:lineRule="auto"/>
              <w:rPr>
                <w:rFonts w:ascii="Arial" w:hAnsi="Arial" w:cs="Arial"/>
              </w:rPr>
            </w:pPr>
            <w:r w:rsidRPr="00451DAD">
              <w:rPr>
                <w:rFonts w:ascii="Arial" w:hAnsi="Arial" w:cs="Arial"/>
              </w:rPr>
              <w:t>Personal target</w:t>
            </w:r>
          </w:p>
        </w:tc>
        <w:tc>
          <w:tcPr>
            <w:tcW w:w="2369" w:type="dxa"/>
            <w:shd w:val="clear" w:color="auto" w:fill="29B6EF"/>
          </w:tcPr>
          <w:p w14:paraId="7EEC9054" w14:textId="7B96BED9" w:rsidR="00B173D3" w:rsidRPr="00451DAD" w:rsidRDefault="00B173D3" w:rsidP="0094763E">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How will I achieve this?</w:t>
            </w:r>
          </w:p>
        </w:tc>
        <w:tc>
          <w:tcPr>
            <w:tcW w:w="2368" w:type="dxa"/>
            <w:shd w:val="clear" w:color="auto" w:fill="29B6EF"/>
          </w:tcPr>
          <w:p w14:paraId="13C70579" w14:textId="6F9C4281" w:rsidR="00B173D3" w:rsidRPr="00451DAD" w:rsidRDefault="00B173D3" w:rsidP="0094763E">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How will this improve my academic or employability prospects?</w:t>
            </w:r>
          </w:p>
        </w:tc>
        <w:tc>
          <w:tcPr>
            <w:tcW w:w="2367" w:type="dxa"/>
            <w:shd w:val="clear" w:color="auto" w:fill="29B6EF"/>
          </w:tcPr>
          <w:p w14:paraId="1BA3902B" w14:textId="365FC9A1" w:rsidR="00B173D3" w:rsidRPr="00451DAD" w:rsidRDefault="00B173D3" w:rsidP="0094763E">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How will I know that I achieved this?</w:t>
            </w:r>
          </w:p>
        </w:tc>
        <w:tc>
          <w:tcPr>
            <w:tcW w:w="1324" w:type="dxa"/>
            <w:shd w:val="clear" w:color="auto" w:fill="29B6EF"/>
          </w:tcPr>
          <w:p w14:paraId="2FDCD39F" w14:textId="4318ECD6" w:rsidR="00B173D3" w:rsidRPr="00451DAD" w:rsidRDefault="00B173D3" w:rsidP="0094763E">
            <w:pPr>
              <w:spacing w:before="24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When will I achieve this by?</w:t>
            </w:r>
          </w:p>
        </w:tc>
      </w:tr>
      <w:tr w:rsidR="00B173D3" w:rsidRPr="00451DAD" w14:paraId="34EA4238" w14:textId="77777777" w:rsidTr="00FB1273">
        <w:tc>
          <w:tcPr>
            <w:cnfStyle w:val="001000000000" w:firstRow="0" w:lastRow="0" w:firstColumn="1" w:lastColumn="0" w:oddVBand="0" w:evenVBand="0" w:oddHBand="0" w:evenHBand="0" w:firstRowFirstColumn="0" w:firstRowLastColumn="0" w:lastRowFirstColumn="0" w:lastRowLastColumn="0"/>
            <w:tcW w:w="2269" w:type="dxa"/>
            <w:shd w:val="clear" w:color="auto" w:fill="DEEAF6" w:themeFill="accent5" w:themeFillTint="33"/>
          </w:tcPr>
          <w:p w14:paraId="015965FB" w14:textId="2D046858" w:rsidR="00B173D3" w:rsidRPr="00451DAD" w:rsidRDefault="002D1B7A" w:rsidP="00B173D3">
            <w:pPr>
              <w:spacing w:before="240" w:line="360" w:lineRule="auto"/>
              <w:rPr>
                <w:rFonts w:ascii="Arial" w:hAnsi="Arial" w:cs="Arial"/>
                <w:b w:val="0"/>
                <w:bCs w:val="0"/>
              </w:rPr>
            </w:pPr>
            <w:r w:rsidRPr="00451DAD">
              <w:rPr>
                <w:rFonts w:ascii="Arial" w:hAnsi="Arial" w:cs="Arial"/>
                <w:b w:val="0"/>
                <w:bCs w:val="0"/>
              </w:rPr>
              <w:t>I would like to improve my referencing abilities, how in the future I would be more confident writing academic work and time- efficient.</w:t>
            </w:r>
          </w:p>
        </w:tc>
        <w:tc>
          <w:tcPr>
            <w:tcW w:w="2369" w:type="dxa"/>
            <w:shd w:val="clear" w:color="auto" w:fill="DEEAF6" w:themeFill="accent5" w:themeFillTint="33"/>
          </w:tcPr>
          <w:p w14:paraId="7EC7A6F3" w14:textId="20038245" w:rsidR="00B173D3" w:rsidRPr="00451DAD" w:rsidRDefault="002D1B7A"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 xml:space="preserve">I would accomplish this by investing more time into practice. I would also keep a printed version of the referencing guide, </w:t>
            </w:r>
            <w:r w:rsidR="007D2F57" w:rsidRPr="00451DAD">
              <w:rPr>
                <w:rFonts w:ascii="Arial" w:hAnsi="Arial" w:cs="Arial"/>
              </w:rPr>
              <w:t>helping my anxiety</w:t>
            </w:r>
            <w:r w:rsidRPr="00451DAD">
              <w:rPr>
                <w:rFonts w:ascii="Arial" w:hAnsi="Arial" w:cs="Arial"/>
              </w:rPr>
              <w:t xml:space="preserve">. I </w:t>
            </w:r>
            <w:r w:rsidR="007D2F57" w:rsidRPr="00451DAD">
              <w:rPr>
                <w:rFonts w:ascii="Arial" w:hAnsi="Arial" w:cs="Arial"/>
              </w:rPr>
              <w:t>would ask my lecturer for reviewing my practice.</w:t>
            </w:r>
          </w:p>
        </w:tc>
        <w:tc>
          <w:tcPr>
            <w:tcW w:w="2368" w:type="dxa"/>
            <w:shd w:val="clear" w:color="auto" w:fill="DEEAF6" w:themeFill="accent5" w:themeFillTint="33"/>
          </w:tcPr>
          <w:p w14:paraId="3DCDF4DD" w14:textId="1624F05D" w:rsidR="00B173D3" w:rsidRPr="00451DAD" w:rsidRDefault="002D1B7A"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I would gain confidence</w:t>
            </w:r>
            <w:r w:rsidR="007D2F57" w:rsidRPr="00451DAD">
              <w:rPr>
                <w:rFonts w:ascii="Arial" w:hAnsi="Arial" w:cs="Arial"/>
              </w:rPr>
              <w:t xml:space="preserve"> and</w:t>
            </w:r>
            <w:r w:rsidRPr="00451DAD">
              <w:rPr>
                <w:rFonts w:ascii="Arial" w:hAnsi="Arial" w:cs="Arial"/>
              </w:rPr>
              <w:t xml:space="preserve"> be able to be more successful as a </w:t>
            </w:r>
            <w:r w:rsidR="001612C0" w:rsidRPr="00451DAD">
              <w:rPr>
                <w:rFonts w:ascii="Arial" w:hAnsi="Arial" w:cs="Arial"/>
              </w:rPr>
              <w:t>student</w:t>
            </w:r>
            <w:r w:rsidR="007D2F57" w:rsidRPr="00451DAD">
              <w:rPr>
                <w:rFonts w:ascii="Arial" w:hAnsi="Arial" w:cs="Arial"/>
              </w:rPr>
              <w:t>. I would add weight to my research and academic work.</w:t>
            </w:r>
          </w:p>
        </w:tc>
        <w:tc>
          <w:tcPr>
            <w:tcW w:w="2367" w:type="dxa"/>
            <w:shd w:val="clear" w:color="auto" w:fill="DEEAF6" w:themeFill="accent5" w:themeFillTint="33"/>
          </w:tcPr>
          <w:p w14:paraId="5DA9EEA0" w14:textId="0816ED44" w:rsidR="00B173D3" w:rsidRPr="00451DAD" w:rsidRDefault="007D2F57"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 xml:space="preserve">I would feel confident and would also receive better feedback by my lecturers. </w:t>
            </w:r>
          </w:p>
        </w:tc>
        <w:tc>
          <w:tcPr>
            <w:tcW w:w="1324" w:type="dxa"/>
            <w:shd w:val="clear" w:color="auto" w:fill="DEEAF6" w:themeFill="accent5" w:themeFillTint="33"/>
          </w:tcPr>
          <w:p w14:paraId="03C39ACE" w14:textId="57EAF4FB" w:rsidR="00B173D3" w:rsidRPr="00451DAD" w:rsidRDefault="00B021ED"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August</w:t>
            </w:r>
            <w:r w:rsidR="002D1B7A" w:rsidRPr="00451DAD">
              <w:rPr>
                <w:rFonts w:ascii="Arial" w:hAnsi="Arial" w:cs="Arial"/>
              </w:rPr>
              <w:t xml:space="preserve"> 2022.</w:t>
            </w:r>
          </w:p>
        </w:tc>
      </w:tr>
      <w:tr w:rsidR="00B173D3" w:rsidRPr="00451DAD" w14:paraId="0FBEB1F2" w14:textId="77777777" w:rsidTr="00FB1273">
        <w:tc>
          <w:tcPr>
            <w:cnfStyle w:val="001000000000" w:firstRow="0" w:lastRow="0" w:firstColumn="1" w:lastColumn="0" w:oddVBand="0" w:evenVBand="0" w:oddHBand="0" w:evenHBand="0" w:firstRowFirstColumn="0" w:firstRowLastColumn="0" w:lastRowFirstColumn="0" w:lastRowLastColumn="0"/>
            <w:tcW w:w="2269" w:type="dxa"/>
            <w:shd w:val="clear" w:color="auto" w:fill="BDD6EE" w:themeFill="accent5" w:themeFillTint="66"/>
          </w:tcPr>
          <w:p w14:paraId="19FB2741" w14:textId="513A40F6" w:rsidR="00B173D3" w:rsidRPr="00451DAD" w:rsidRDefault="002D1B7A" w:rsidP="00B173D3">
            <w:pPr>
              <w:spacing w:before="240" w:line="360" w:lineRule="auto"/>
              <w:rPr>
                <w:rFonts w:ascii="Arial" w:hAnsi="Arial" w:cs="Arial"/>
                <w:b w:val="0"/>
                <w:bCs w:val="0"/>
              </w:rPr>
            </w:pPr>
            <w:r w:rsidRPr="00451DAD">
              <w:rPr>
                <w:rFonts w:ascii="Arial" w:hAnsi="Arial" w:cs="Arial"/>
                <w:b w:val="0"/>
                <w:bCs w:val="0"/>
              </w:rPr>
              <w:t xml:space="preserve">I would like to gain more confidence </w:t>
            </w:r>
            <w:r w:rsidR="00DB78E3" w:rsidRPr="00451DAD">
              <w:rPr>
                <w:rFonts w:ascii="Arial" w:hAnsi="Arial" w:cs="Arial"/>
                <w:b w:val="0"/>
                <w:bCs w:val="0"/>
              </w:rPr>
              <w:t>in public speaking</w:t>
            </w:r>
            <w:r w:rsidR="001612C0" w:rsidRPr="00451DAD">
              <w:rPr>
                <w:rFonts w:ascii="Arial" w:hAnsi="Arial" w:cs="Arial"/>
                <w:b w:val="0"/>
                <w:bCs w:val="0"/>
              </w:rPr>
              <w:t xml:space="preserve">. By </w:t>
            </w:r>
            <w:r w:rsidR="007D2F57" w:rsidRPr="00451DAD">
              <w:rPr>
                <w:rFonts w:ascii="Arial" w:hAnsi="Arial" w:cs="Arial"/>
                <w:b w:val="0"/>
                <w:bCs w:val="0"/>
              </w:rPr>
              <w:t>succeeding at this,</w:t>
            </w:r>
            <w:r w:rsidR="001612C0" w:rsidRPr="00451DAD">
              <w:rPr>
                <w:rFonts w:ascii="Arial" w:hAnsi="Arial" w:cs="Arial"/>
                <w:b w:val="0"/>
                <w:bCs w:val="0"/>
              </w:rPr>
              <w:t xml:space="preserve"> I would also gain confidence of my contribution while working in group project.</w:t>
            </w:r>
          </w:p>
        </w:tc>
        <w:tc>
          <w:tcPr>
            <w:tcW w:w="2369" w:type="dxa"/>
            <w:shd w:val="clear" w:color="auto" w:fill="BDD6EE" w:themeFill="accent5" w:themeFillTint="66"/>
          </w:tcPr>
          <w:p w14:paraId="19411956" w14:textId="026F28A8" w:rsidR="00B173D3" w:rsidRPr="00451DAD" w:rsidRDefault="001612C0"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I would achieve this by practic</w:t>
            </w:r>
            <w:r w:rsidR="007D2F57" w:rsidRPr="00451DAD">
              <w:rPr>
                <w:rFonts w:ascii="Arial" w:hAnsi="Arial" w:cs="Arial"/>
              </w:rPr>
              <w:t>ing</w:t>
            </w:r>
            <w:r w:rsidRPr="00451DAD">
              <w:rPr>
                <w:rFonts w:ascii="Arial" w:hAnsi="Arial" w:cs="Arial"/>
              </w:rPr>
              <w:t xml:space="preserve"> in front of my friends/ family. I would also pre-record myself</w:t>
            </w:r>
            <w:r w:rsidR="007D2F57" w:rsidRPr="00451DAD">
              <w:rPr>
                <w:rFonts w:ascii="Arial" w:hAnsi="Arial" w:cs="Arial"/>
              </w:rPr>
              <w:t>, using</w:t>
            </w:r>
            <w:r w:rsidRPr="00451DAD">
              <w:rPr>
                <w:rFonts w:ascii="Arial" w:hAnsi="Arial" w:cs="Arial"/>
              </w:rPr>
              <w:t xml:space="preserve"> </w:t>
            </w:r>
            <w:r w:rsidR="007D2F57" w:rsidRPr="00451DAD">
              <w:rPr>
                <w:rFonts w:ascii="Arial" w:hAnsi="Arial" w:cs="Arial"/>
              </w:rPr>
              <w:t xml:space="preserve">it </w:t>
            </w:r>
            <w:r w:rsidRPr="00451DAD">
              <w:rPr>
                <w:rFonts w:ascii="Arial" w:hAnsi="Arial" w:cs="Arial"/>
              </w:rPr>
              <w:t>as a guidance for self- improving. I would participate in online course held by Udemy academy: The complete public speaking course: become a great speaker.</w:t>
            </w:r>
          </w:p>
        </w:tc>
        <w:tc>
          <w:tcPr>
            <w:tcW w:w="2368" w:type="dxa"/>
            <w:shd w:val="clear" w:color="auto" w:fill="BDD6EE" w:themeFill="accent5" w:themeFillTint="66"/>
          </w:tcPr>
          <w:p w14:paraId="6A8A8A88" w14:textId="416A87FB" w:rsidR="00B173D3" w:rsidRPr="00451DAD" w:rsidRDefault="001612C0"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 xml:space="preserve">I would gain confidence and perform better at university when assigned to held public presentations. </w:t>
            </w:r>
            <w:r w:rsidR="007D2F57" w:rsidRPr="00451DAD">
              <w:rPr>
                <w:rFonts w:ascii="Arial" w:hAnsi="Arial" w:cs="Arial"/>
              </w:rPr>
              <w:t>It</w:t>
            </w:r>
            <w:r w:rsidRPr="00451DAD">
              <w:rPr>
                <w:rFonts w:ascii="Arial" w:hAnsi="Arial" w:cs="Arial"/>
              </w:rPr>
              <w:t xml:space="preserve"> </w:t>
            </w:r>
            <w:r w:rsidR="007D2F57" w:rsidRPr="00451DAD">
              <w:rPr>
                <w:rFonts w:ascii="Arial" w:hAnsi="Arial" w:cs="Arial"/>
              </w:rPr>
              <w:t>benefits</w:t>
            </w:r>
            <w:r w:rsidRPr="00451DAD">
              <w:rPr>
                <w:rFonts w:ascii="Arial" w:hAnsi="Arial" w:cs="Arial"/>
              </w:rPr>
              <w:t xml:space="preserve"> me in a career setting and potential business ventures, while pitching ideas.</w:t>
            </w:r>
          </w:p>
        </w:tc>
        <w:tc>
          <w:tcPr>
            <w:tcW w:w="2367" w:type="dxa"/>
            <w:shd w:val="clear" w:color="auto" w:fill="BDD6EE" w:themeFill="accent5" w:themeFillTint="66"/>
          </w:tcPr>
          <w:p w14:paraId="531DA8FA" w14:textId="0CEE108E" w:rsidR="00B173D3" w:rsidRPr="00451DAD" w:rsidRDefault="001612C0"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 xml:space="preserve">I would feel confident </w:t>
            </w:r>
            <w:r w:rsidR="007D2F57" w:rsidRPr="00451DAD">
              <w:rPr>
                <w:rFonts w:ascii="Arial" w:hAnsi="Arial" w:cs="Arial"/>
              </w:rPr>
              <w:t>and</w:t>
            </w:r>
            <w:r w:rsidR="00B021ED" w:rsidRPr="00451DAD">
              <w:rPr>
                <w:rFonts w:ascii="Arial" w:hAnsi="Arial" w:cs="Arial"/>
              </w:rPr>
              <w:t xml:space="preserve"> receive better feedback. </w:t>
            </w:r>
            <w:r w:rsidR="007D2F57" w:rsidRPr="00451DAD">
              <w:rPr>
                <w:rFonts w:ascii="Arial" w:hAnsi="Arial" w:cs="Arial"/>
              </w:rPr>
              <w:t>I would learn how to sell my own brand.</w:t>
            </w:r>
          </w:p>
        </w:tc>
        <w:tc>
          <w:tcPr>
            <w:tcW w:w="1324" w:type="dxa"/>
            <w:shd w:val="clear" w:color="auto" w:fill="BDD6EE" w:themeFill="accent5" w:themeFillTint="66"/>
          </w:tcPr>
          <w:p w14:paraId="73C93B20" w14:textId="5E976E46" w:rsidR="00B173D3" w:rsidRPr="00451DAD" w:rsidRDefault="00B021ED"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October 2022.</w:t>
            </w:r>
          </w:p>
        </w:tc>
      </w:tr>
      <w:tr w:rsidR="00B173D3" w:rsidRPr="00451DAD" w14:paraId="041CD233" w14:textId="77777777" w:rsidTr="00FB1273">
        <w:tc>
          <w:tcPr>
            <w:cnfStyle w:val="001000000000" w:firstRow="0" w:lastRow="0" w:firstColumn="1" w:lastColumn="0" w:oddVBand="0" w:evenVBand="0" w:oddHBand="0" w:evenHBand="0" w:firstRowFirstColumn="0" w:firstRowLastColumn="0" w:lastRowFirstColumn="0" w:lastRowLastColumn="0"/>
            <w:tcW w:w="2269" w:type="dxa"/>
            <w:shd w:val="clear" w:color="auto" w:fill="DEEAF6" w:themeFill="accent5" w:themeFillTint="33"/>
          </w:tcPr>
          <w:p w14:paraId="21BD4E35" w14:textId="784A76EF" w:rsidR="00B173D3" w:rsidRPr="00451DAD" w:rsidRDefault="00B021ED" w:rsidP="00B173D3">
            <w:pPr>
              <w:spacing w:before="240" w:line="360" w:lineRule="auto"/>
              <w:rPr>
                <w:rFonts w:ascii="Arial" w:hAnsi="Arial" w:cs="Arial"/>
                <w:b w:val="0"/>
                <w:bCs w:val="0"/>
              </w:rPr>
            </w:pPr>
            <w:r w:rsidRPr="00451DAD">
              <w:rPr>
                <w:rFonts w:ascii="Arial" w:hAnsi="Arial" w:cs="Arial"/>
                <w:b w:val="0"/>
                <w:bCs w:val="0"/>
              </w:rPr>
              <w:t xml:space="preserve">I would like to improve my team working ability, </w:t>
            </w:r>
            <w:r w:rsidR="000E711B" w:rsidRPr="00451DAD">
              <w:rPr>
                <w:rFonts w:ascii="Arial" w:hAnsi="Arial" w:cs="Arial"/>
                <w:b w:val="0"/>
                <w:bCs w:val="0"/>
              </w:rPr>
              <w:t>by</w:t>
            </w:r>
            <w:r w:rsidRPr="00451DAD">
              <w:rPr>
                <w:rFonts w:ascii="Arial" w:hAnsi="Arial" w:cs="Arial"/>
                <w:b w:val="0"/>
                <w:bCs w:val="0"/>
              </w:rPr>
              <w:t xml:space="preserve"> pu</w:t>
            </w:r>
            <w:r w:rsidR="000E711B" w:rsidRPr="00451DAD">
              <w:rPr>
                <w:rFonts w:ascii="Arial" w:hAnsi="Arial" w:cs="Arial"/>
                <w:b w:val="0"/>
                <w:bCs w:val="0"/>
              </w:rPr>
              <w:t>t</w:t>
            </w:r>
            <w:r w:rsidRPr="00451DAD">
              <w:rPr>
                <w:rFonts w:ascii="Arial" w:hAnsi="Arial" w:cs="Arial"/>
                <w:b w:val="0"/>
                <w:bCs w:val="0"/>
              </w:rPr>
              <w:t>t</w:t>
            </w:r>
            <w:r w:rsidR="000E711B" w:rsidRPr="00451DAD">
              <w:rPr>
                <w:rFonts w:ascii="Arial" w:hAnsi="Arial" w:cs="Arial"/>
                <w:b w:val="0"/>
                <w:bCs w:val="0"/>
              </w:rPr>
              <w:t>ing</w:t>
            </w:r>
            <w:r w:rsidRPr="00451DAD">
              <w:rPr>
                <w:rFonts w:ascii="Arial" w:hAnsi="Arial" w:cs="Arial"/>
                <w:b w:val="0"/>
                <w:bCs w:val="0"/>
              </w:rPr>
              <w:t xml:space="preserve"> </w:t>
            </w:r>
            <w:r w:rsidR="000E711B" w:rsidRPr="00451DAD">
              <w:rPr>
                <w:rFonts w:ascii="Arial" w:hAnsi="Arial" w:cs="Arial"/>
                <w:b w:val="0"/>
                <w:bCs w:val="0"/>
              </w:rPr>
              <w:t>focus</w:t>
            </w:r>
            <w:r w:rsidRPr="00451DAD">
              <w:rPr>
                <w:rFonts w:ascii="Arial" w:hAnsi="Arial" w:cs="Arial"/>
                <w:b w:val="0"/>
                <w:bCs w:val="0"/>
              </w:rPr>
              <w:t xml:space="preserve"> on the team achievements, rather than my own disabilities or performance.</w:t>
            </w:r>
          </w:p>
        </w:tc>
        <w:tc>
          <w:tcPr>
            <w:tcW w:w="2369" w:type="dxa"/>
            <w:shd w:val="clear" w:color="auto" w:fill="DEEAF6" w:themeFill="accent5" w:themeFillTint="33"/>
          </w:tcPr>
          <w:p w14:paraId="4C7A0A4C" w14:textId="1621A641" w:rsidR="00B173D3" w:rsidRPr="00451DAD" w:rsidRDefault="00B021ED"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 xml:space="preserve">I will volunteer on group </w:t>
            </w:r>
            <w:r w:rsidR="000E711B" w:rsidRPr="00451DAD">
              <w:rPr>
                <w:rFonts w:ascii="Arial" w:hAnsi="Arial" w:cs="Arial"/>
              </w:rPr>
              <w:t>projects.</w:t>
            </w:r>
            <w:r w:rsidRPr="00451DAD">
              <w:rPr>
                <w:rFonts w:ascii="Arial" w:hAnsi="Arial" w:cs="Arial"/>
              </w:rPr>
              <w:t xml:space="preserve"> I would </w:t>
            </w:r>
            <w:r w:rsidR="000E711B" w:rsidRPr="00451DAD">
              <w:rPr>
                <w:rFonts w:ascii="Arial" w:hAnsi="Arial" w:cs="Arial"/>
              </w:rPr>
              <w:t>start a</w:t>
            </w:r>
            <w:r w:rsidRPr="00451DAD">
              <w:rPr>
                <w:rFonts w:ascii="Arial" w:hAnsi="Arial" w:cs="Arial"/>
              </w:rPr>
              <w:t xml:space="preserve"> study group, how </w:t>
            </w:r>
            <w:r w:rsidR="000E711B" w:rsidRPr="00451DAD">
              <w:rPr>
                <w:rFonts w:ascii="Arial" w:hAnsi="Arial" w:cs="Arial"/>
              </w:rPr>
              <w:t>I</w:t>
            </w:r>
            <w:r w:rsidRPr="00451DAD">
              <w:rPr>
                <w:rFonts w:ascii="Arial" w:hAnsi="Arial" w:cs="Arial"/>
              </w:rPr>
              <w:t xml:space="preserve"> would manage to get comfortable w</w:t>
            </w:r>
            <w:r w:rsidR="000E711B" w:rsidRPr="00451DAD">
              <w:rPr>
                <w:rFonts w:ascii="Arial" w:hAnsi="Arial" w:cs="Arial"/>
              </w:rPr>
              <w:t>orking in team setting and learn how to benefit from it</w:t>
            </w:r>
            <w:r w:rsidRPr="00451DAD">
              <w:rPr>
                <w:rFonts w:ascii="Arial" w:hAnsi="Arial" w:cs="Arial"/>
              </w:rPr>
              <w:t xml:space="preserve">. </w:t>
            </w:r>
          </w:p>
        </w:tc>
        <w:tc>
          <w:tcPr>
            <w:tcW w:w="2368" w:type="dxa"/>
            <w:shd w:val="clear" w:color="auto" w:fill="DEEAF6" w:themeFill="accent5" w:themeFillTint="33"/>
          </w:tcPr>
          <w:p w14:paraId="4CFFC41D" w14:textId="4BABFA7F" w:rsidR="00B173D3" w:rsidRPr="00451DAD" w:rsidRDefault="00B021ED"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 xml:space="preserve">, I would be able to deliver better group work within my university. </w:t>
            </w:r>
            <w:r w:rsidR="000E711B" w:rsidRPr="00451DAD">
              <w:rPr>
                <w:rFonts w:ascii="Arial" w:hAnsi="Arial" w:cs="Arial"/>
              </w:rPr>
              <w:t>I would also</w:t>
            </w:r>
            <w:r w:rsidRPr="00451DAD">
              <w:rPr>
                <w:rFonts w:ascii="Arial" w:hAnsi="Arial" w:cs="Arial"/>
              </w:rPr>
              <w:t xml:space="preserve"> improve myself privately and professionally. </w:t>
            </w:r>
          </w:p>
        </w:tc>
        <w:tc>
          <w:tcPr>
            <w:tcW w:w="2367" w:type="dxa"/>
            <w:shd w:val="clear" w:color="auto" w:fill="DEEAF6" w:themeFill="accent5" w:themeFillTint="33"/>
          </w:tcPr>
          <w:p w14:paraId="766E110E" w14:textId="7F6CE23D" w:rsidR="00B173D3" w:rsidRPr="00451DAD" w:rsidRDefault="00B021ED"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I would be more successful and receive better feedback in the future</w:t>
            </w:r>
            <w:r w:rsidR="000E711B" w:rsidRPr="00451DAD">
              <w:rPr>
                <w:rFonts w:ascii="Arial" w:hAnsi="Arial" w:cs="Arial"/>
              </w:rPr>
              <w:t>, knowing how to benefit from group work.</w:t>
            </w:r>
          </w:p>
        </w:tc>
        <w:tc>
          <w:tcPr>
            <w:tcW w:w="1324" w:type="dxa"/>
            <w:shd w:val="clear" w:color="auto" w:fill="DEEAF6" w:themeFill="accent5" w:themeFillTint="33"/>
          </w:tcPr>
          <w:p w14:paraId="1AC6BC1E" w14:textId="69A761B7" w:rsidR="00B173D3" w:rsidRPr="00451DAD" w:rsidRDefault="00B021ED" w:rsidP="00B173D3">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51DAD">
              <w:rPr>
                <w:rFonts w:ascii="Arial" w:hAnsi="Arial" w:cs="Arial"/>
              </w:rPr>
              <w:t>April, 2023.</w:t>
            </w:r>
          </w:p>
        </w:tc>
      </w:tr>
    </w:tbl>
    <w:p w14:paraId="1DF7F71D" w14:textId="0F302F61" w:rsidR="0086597B" w:rsidRPr="00451DAD" w:rsidRDefault="004A5B26" w:rsidP="008E3F6B">
      <w:pPr>
        <w:pStyle w:val="Heading1"/>
        <w:rPr>
          <w:rFonts w:cs="Arial"/>
        </w:rPr>
      </w:pPr>
      <w:bookmarkStart w:id="8" w:name="_Toc110279978"/>
      <w:r w:rsidRPr="00451DAD">
        <w:rPr>
          <w:rFonts w:cs="Arial"/>
        </w:rPr>
        <w:t>Conclusion</w:t>
      </w:r>
      <w:bookmarkEnd w:id="8"/>
    </w:p>
    <w:p w14:paraId="46966166" w14:textId="1FAD1CD1" w:rsidR="000E711B" w:rsidRPr="00451DAD" w:rsidRDefault="000E711B" w:rsidP="000E711B">
      <w:pPr>
        <w:spacing w:before="240" w:line="360" w:lineRule="auto"/>
        <w:rPr>
          <w:rFonts w:ascii="Arial" w:hAnsi="Arial" w:cs="Arial"/>
        </w:rPr>
      </w:pPr>
      <w:r w:rsidRPr="00451DAD">
        <w:rPr>
          <w:rFonts w:ascii="Arial" w:hAnsi="Arial" w:cs="Arial"/>
        </w:rPr>
        <w:t xml:space="preserve">Through the work provided in this module, I learned how to employ reflective practices and improve my overall work as a student, but also privately and professionally. I realised the benefit of reflective practices and especially the usefulness of PDP, setting SMART goals and plan towards their achievement. </w:t>
      </w:r>
    </w:p>
    <w:p w14:paraId="4F374B2D" w14:textId="174BE19B" w:rsidR="00451DAD" w:rsidRPr="00451DAD" w:rsidRDefault="00451DAD" w:rsidP="000E711B">
      <w:pPr>
        <w:spacing w:before="240" w:line="360" w:lineRule="auto"/>
        <w:rPr>
          <w:rFonts w:ascii="Arial" w:hAnsi="Arial" w:cs="Arial"/>
        </w:rPr>
      </w:pPr>
    </w:p>
    <w:p w14:paraId="551AAC22" w14:textId="40283D40" w:rsidR="00451DAD" w:rsidRPr="00451DAD" w:rsidRDefault="00451DAD" w:rsidP="000E711B">
      <w:pPr>
        <w:spacing w:before="240" w:line="360" w:lineRule="auto"/>
        <w:rPr>
          <w:rFonts w:ascii="Arial" w:hAnsi="Arial" w:cs="Arial"/>
        </w:rPr>
      </w:pPr>
    </w:p>
    <w:p w14:paraId="62C2A062" w14:textId="765B8714" w:rsidR="00451DAD" w:rsidRPr="00451DAD" w:rsidRDefault="00451DAD" w:rsidP="000E711B">
      <w:pPr>
        <w:spacing w:before="240" w:line="360" w:lineRule="auto"/>
        <w:rPr>
          <w:rFonts w:ascii="Arial" w:hAnsi="Arial" w:cs="Arial"/>
        </w:rPr>
      </w:pPr>
    </w:p>
    <w:p w14:paraId="305A0779" w14:textId="4B5F11B9" w:rsidR="00451DAD" w:rsidRPr="00451DAD" w:rsidRDefault="00451DAD" w:rsidP="000E711B">
      <w:pPr>
        <w:spacing w:before="240" w:line="360" w:lineRule="auto"/>
        <w:rPr>
          <w:rFonts w:ascii="Arial" w:hAnsi="Arial" w:cs="Arial"/>
        </w:rPr>
      </w:pPr>
    </w:p>
    <w:p w14:paraId="1937CC1D" w14:textId="4F2FCC7B" w:rsidR="00451DAD" w:rsidRPr="00451DAD" w:rsidRDefault="00451DAD" w:rsidP="000E711B">
      <w:pPr>
        <w:spacing w:before="240" w:line="360" w:lineRule="auto"/>
        <w:rPr>
          <w:rFonts w:ascii="Arial" w:hAnsi="Arial" w:cs="Arial"/>
        </w:rPr>
      </w:pPr>
    </w:p>
    <w:p w14:paraId="77C45EE6" w14:textId="46A542E1" w:rsidR="00451DAD" w:rsidRPr="00451DAD" w:rsidRDefault="00451DAD" w:rsidP="000E711B">
      <w:pPr>
        <w:spacing w:before="240" w:line="360" w:lineRule="auto"/>
        <w:rPr>
          <w:rFonts w:ascii="Arial" w:hAnsi="Arial" w:cs="Arial"/>
        </w:rPr>
      </w:pPr>
    </w:p>
    <w:p w14:paraId="4D039B50" w14:textId="4BE06012" w:rsidR="00451DAD" w:rsidRPr="00451DAD" w:rsidRDefault="00451DAD" w:rsidP="000E711B">
      <w:pPr>
        <w:spacing w:before="240" w:line="360" w:lineRule="auto"/>
        <w:rPr>
          <w:rFonts w:ascii="Arial" w:hAnsi="Arial" w:cs="Arial"/>
        </w:rPr>
      </w:pPr>
    </w:p>
    <w:p w14:paraId="79D27A03" w14:textId="54292666" w:rsidR="00451DAD" w:rsidRPr="00451DAD" w:rsidRDefault="00451DAD" w:rsidP="000E711B">
      <w:pPr>
        <w:spacing w:before="240" w:line="360" w:lineRule="auto"/>
        <w:rPr>
          <w:rFonts w:ascii="Arial" w:hAnsi="Arial" w:cs="Arial"/>
        </w:rPr>
      </w:pPr>
    </w:p>
    <w:p w14:paraId="49B2EE32" w14:textId="64E290D9" w:rsidR="00451DAD" w:rsidRPr="00451DAD" w:rsidRDefault="00451DAD" w:rsidP="000E711B">
      <w:pPr>
        <w:spacing w:before="240" w:line="360" w:lineRule="auto"/>
        <w:rPr>
          <w:rFonts w:ascii="Arial" w:hAnsi="Arial" w:cs="Arial"/>
        </w:rPr>
      </w:pPr>
    </w:p>
    <w:p w14:paraId="62DBB33E" w14:textId="77777777" w:rsidR="00451DAD" w:rsidRPr="00451DAD" w:rsidRDefault="00451DAD" w:rsidP="000E711B">
      <w:pPr>
        <w:spacing w:before="240" w:line="360" w:lineRule="auto"/>
        <w:rPr>
          <w:rFonts w:ascii="Arial" w:hAnsi="Arial" w:cs="Arial"/>
        </w:rPr>
      </w:pPr>
    </w:p>
    <w:p w14:paraId="11D7564A" w14:textId="6A2F570D" w:rsidR="00C401C3" w:rsidRPr="00451DAD" w:rsidRDefault="00C401C3" w:rsidP="007E67A3">
      <w:pPr>
        <w:pStyle w:val="Heading1"/>
        <w:rPr>
          <w:rFonts w:cs="Arial"/>
        </w:rPr>
      </w:pPr>
      <w:bookmarkStart w:id="9" w:name="_Toc110279979"/>
      <w:r w:rsidRPr="00451DAD">
        <w:rPr>
          <w:rFonts w:cs="Arial"/>
        </w:rPr>
        <w:t>Reference List</w:t>
      </w:r>
      <w:bookmarkEnd w:id="9"/>
    </w:p>
    <w:p w14:paraId="352B787F" w14:textId="1DF66A9A" w:rsidR="009D68B1" w:rsidRPr="00451DAD" w:rsidRDefault="009D68B1" w:rsidP="009D68B1">
      <w:pPr>
        <w:rPr>
          <w:rFonts w:ascii="Arial" w:hAnsi="Arial" w:cs="Arial"/>
        </w:rPr>
      </w:pPr>
    </w:p>
    <w:p w14:paraId="23D7FA21" w14:textId="77777777" w:rsidR="00451DAD" w:rsidRPr="00451DAD" w:rsidRDefault="00451DAD" w:rsidP="00451DAD">
      <w:pPr>
        <w:shd w:val="clear" w:color="auto" w:fill="FFFFFF" w:themeFill="background1"/>
        <w:spacing w:after="0" w:line="360" w:lineRule="auto"/>
        <w:ind w:left="360"/>
        <w:rPr>
          <w:rFonts w:ascii="Arial" w:hAnsi="Arial" w:cs="Arial"/>
        </w:rPr>
      </w:pPr>
    </w:p>
    <w:p w14:paraId="2FA38434" w14:textId="77777777" w:rsidR="00451DAD" w:rsidRPr="00451DAD" w:rsidRDefault="00451DAD" w:rsidP="00451DAD">
      <w:pPr>
        <w:pStyle w:val="ListParagraph"/>
        <w:numPr>
          <w:ilvl w:val="0"/>
          <w:numId w:val="3"/>
        </w:numPr>
        <w:spacing w:line="360" w:lineRule="auto"/>
        <w:rPr>
          <w:rFonts w:ascii="Arial" w:hAnsi="Arial" w:cs="Arial"/>
        </w:rPr>
      </w:pPr>
      <w:r w:rsidRPr="00451DAD">
        <w:rPr>
          <w:rFonts w:ascii="Arial" w:hAnsi="Arial" w:cs="Arial"/>
        </w:rPr>
        <w:t xml:space="preserve"> </w:t>
      </w:r>
      <w:proofErr w:type="spellStart"/>
      <w:r w:rsidRPr="00451DAD">
        <w:rPr>
          <w:rFonts w:ascii="Arial" w:hAnsi="Arial" w:cs="Arial"/>
        </w:rPr>
        <w:t>Adeani</w:t>
      </w:r>
      <w:proofErr w:type="spellEnd"/>
      <w:r w:rsidRPr="00451DAD">
        <w:rPr>
          <w:rFonts w:ascii="Arial" w:hAnsi="Arial" w:cs="Arial"/>
        </w:rPr>
        <w:t xml:space="preserve">, S., </w:t>
      </w:r>
      <w:proofErr w:type="spellStart"/>
      <w:r w:rsidRPr="00451DAD">
        <w:rPr>
          <w:rFonts w:ascii="Arial" w:hAnsi="Arial" w:cs="Arial"/>
        </w:rPr>
        <w:t>Febriani</w:t>
      </w:r>
      <w:proofErr w:type="spellEnd"/>
      <w:r w:rsidRPr="00451DAD">
        <w:rPr>
          <w:rFonts w:ascii="Arial" w:hAnsi="Arial" w:cs="Arial"/>
        </w:rPr>
        <w:t xml:space="preserve">, R.B., and </w:t>
      </w:r>
      <w:proofErr w:type="spellStart"/>
      <w:r w:rsidRPr="00451DAD">
        <w:rPr>
          <w:rFonts w:ascii="Arial" w:hAnsi="Arial" w:cs="Arial"/>
        </w:rPr>
        <w:t>Syafryadin</w:t>
      </w:r>
      <w:proofErr w:type="spellEnd"/>
      <w:r w:rsidRPr="00451DAD">
        <w:rPr>
          <w:rFonts w:ascii="Arial" w:hAnsi="Arial" w:cs="Arial"/>
        </w:rPr>
        <w:t xml:space="preserve">, S. (2020) `Using Gibb`s reflective cycle in making reflections of literary analysis`, </w:t>
      </w:r>
      <w:r w:rsidRPr="00451DAD">
        <w:rPr>
          <w:rFonts w:ascii="Arial" w:hAnsi="Arial" w:cs="Arial"/>
          <w:i/>
          <w:iCs/>
        </w:rPr>
        <w:t xml:space="preserve">Indonesian EFL Journal, </w:t>
      </w:r>
      <w:r w:rsidRPr="00451DAD">
        <w:rPr>
          <w:rFonts w:ascii="Arial" w:hAnsi="Arial" w:cs="Arial"/>
        </w:rPr>
        <w:t>6 (2), pp. 2541- 3635.</w:t>
      </w:r>
    </w:p>
    <w:p w14:paraId="2F138BEB" w14:textId="77777777" w:rsidR="00451DAD" w:rsidRPr="00451DAD" w:rsidRDefault="00451DAD" w:rsidP="00451DAD">
      <w:pPr>
        <w:pStyle w:val="ListParagraph"/>
        <w:numPr>
          <w:ilvl w:val="0"/>
          <w:numId w:val="3"/>
        </w:numPr>
        <w:spacing w:line="360" w:lineRule="auto"/>
        <w:rPr>
          <w:rFonts w:ascii="Arial" w:hAnsi="Arial" w:cs="Arial"/>
        </w:rPr>
      </w:pPr>
      <w:r w:rsidRPr="00451DAD">
        <w:rPr>
          <w:rFonts w:ascii="Arial" w:hAnsi="Arial" w:cs="Arial"/>
        </w:rPr>
        <w:t xml:space="preserve">Bager- Charleson, S. (2020) </w:t>
      </w:r>
      <w:r w:rsidRPr="00451DAD">
        <w:rPr>
          <w:rFonts w:ascii="Arial" w:hAnsi="Arial" w:cs="Arial"/>
          <w:i/>
          <w:iCs/>
        </w:rPr>
        <w:t xml:space="preserve">Reflective practice and personal development in counselling and psychotherapy. </w:t>
      </w:r>
      <w:r w:rsidRPr="00451DAD">
        <w:rPr>
          <w:rFonts w:ascii="Arial" w:hAnsi="Arial" w:cs="Arial"/>
        </w:rPr>
        <w:t>New York: SAGE Publications.</w:t>
      </w:r>
    </w:p>
    <w:p w14:paraId="1BEB85B9" w14:textId="77777777" w:rsidR="00451DAD" w:rsidRPr="00451DAD" w:rsidRDefault="00451DAD" w:rsidP="00451DAD">
      <w:pPr>
        <w:pStyle w:val="ListParagraph"/>
        <w:numPr>
          <w:ilvl w:val="0"/>
          <w:numId w:val="3"/>
        </w:numPr>
        <w:shd w:val="clear" w:color="auto" w:fill="FFFFFF" w:themeFill="background1"/>
        <w:suppressAutoHyphens/>
        <w:autoSpaceDN w:val="0"/>
        <w:spacing w:after="0" w:line="360" w:lineRule="auto"/>
        <w:jc w:val="both"/>
        <w:rPr>
          <w:rFonts w:ascii="Arial" w:hAnsi="Arial" w:cs="Arial"/>
        </w:rPr>
      </w:pPr>
      <w:r w:rsidRPr="00451DAD">
        <w:rPr>
          <w:rFonts w:ascii="Arial" w:hAnsi="Arial" w:cs="Arial"/>
        </w:rPr>
        <w:t xml:space="preserve">Bassot, B. (2015) </w:t>
      </w:r>
      <w:r w:rsidRPr="00451DAD">
        <w:rPr>
          <w:rFonts w:ascii="Arial" w:hAnsi="Arial" w:cs="Arial"/>
          <w:i/>
          <w:iCs/>
        </w:rPr>
        <w:t xml:space="preserve">The reflective practice guide. </w:t>
      </w:r>
      <w:r w:rsidRPr="00451DAD">
        <w:rPr>
          <w:rFonts w:ascii="Arial" w:hAnsi="Arial" w:cs="Arial"/>
        </w:rPr>
        <w:t>Milton Park: Taylor and Francis.</w:t>
      </w:r>
    </w:p>
    <w:p w14:paraId="3575CB65" w14:textId="77777777" w:rsidR="00451DAD" w:rsidRPr="00451DAD" w:rsidRDefault="00451DAD" w:rsidP="00451DAD">
      <w:pPr>
        <w:pStyle w:val="ListParagraph"/>
        <w:numPr>
          <w:ilvl w:val="0"/>
          <w:numId w:val="3"/>
        </w:numPr>
        <w:shd w:val="clear" w:color="auto" w:fill="FFFFFF" w:themeFill="background1"/>
        <w:suppressAutoHyphens/>
        <w:autoSpaceDN w:val="0"/>
        <w:spacing w:after="0" w:line="360" w:lineRule="auto"/>
        <w:jc w:val="both"/>
        <w:rPr>
          <w:rFonts w:ascii="Arial" w:hAnsi="Arial" w:cs="Arial"/>
        </w:rPr>
      </w:pPr>
      <w:r w:rsidRPr="00451DAD">
        <w:rPr>
          <w:rFonts w:ascii="Arial" w:hAnsi="Arial" w:cs="Arial"/>
        </w:rPr>
        <w:t xml:space="preserve">Bolton, G. and </w:t>
      </w:r>
      <w:proofErr w:type="spellStart"/>
      <w:r w:rsidRPr="00451DAD">
        <w:rPr>
          <w:rFonts w:ascii="Arial" w:hAnsi="Arial" w:cs="Arial"/>
        </w:rPr>
        <w:t>Delderfield</w:t>
      </w:r>
      <w:proofErr w:type="spellEnd"/>
      <w:r w:rsidRPr="00451DAD">
        <w:rPr>
          <w:rFonts w:ascii="Arial" w:hAnsi="Arial" w:cs="Arial"/>
        </w:rPr>
        <w:t xml:space="preserve">, R. (2018) </w:t>
      </w:r>
      <w:r w:rsidRPr="00451DAD">
        <w:rPr>
          <w:rFonts w:ascii="Arial" w:hAnsi="Arial" w:cs="Arial"/>
          <w:i/>
          <w:iCs/>
        </w:rPr>
        <w:t xml:space="preserve">Reflective practice. </w:t>
      </w:r>
      <w:r w:rsidRPr="00451DAD">
        <w:rPr>
          <w:rFonts w:ascii="Arial" w:hAnsi="Arial" w:cs="Arial"/>
        </w:rPr>
        <w:t>5</w:t>
      </w:r>
      <w:r w:rsidRPr="00451DAD">
        <w:rPr>
          <w:rFonts w:ascii="Arial" w:hAnsi="Arial" w:cs="Arial"/>
          <w:vertAlign w:val="superscript"/>
        </w:rPr>
        <w:t>th</w:t>
      </w:r>
      <w:r w:rsidRPr="00451DAD">
        <w:rPr>
          <w:rFonts w:ascii="Arial" w:hAnsi="Arial" w:cs="Arial"/>
        </w:rPr>
        <w:t xml:space="preserve"> </w:t>
      </w:r>
      <w:proofErr w:type="spellStart"/>
      <w:r w:rsidRPr="00451DAD">
        <w:rPr>
          <w:rFonts w:ascii="Arial" w:hAnsi="Arial" w:cs="Arial"/>
        </w:rPr>
        <w:t>edn</w:t>
      </w:r>
      <w:proofErr w:type="spellEnd"/>
      <w:r w:rsidRPr="00451DAD">
        <w:rPr>
          <w:rFonts w:ascii="Arial" w:hAnsi="Arial" w:cs="Arial"/>
        </w:rPr>
        <w:t>. California: Sage publications.</w:t>
      </w:r>
    </w:p>
    <w:p w14:paraId="0308BC95" w14:textId="77777777" w:rsidR="00451DAD" w:rsidRPr="00451DAD" w:rsidRDefault="00451DAD" w:rsidP="00451DAD">
      <w:pPr>
        <w:pStyle w:val="ListParagraph"/>
        <w:numPr>
          <w:ilvl w:val="0"/>
          <w:numId w:val="3"/>
        </w:numPr>
        <w:spacing w:line="360" w:lineRule="auto"/>
        <w:rPr>
          <w:rFonts w:ascii="Arial" w:hAnsi="Arial" w:cs="Arial"/>
        </w:rPr>
      </w:pPr>
      <w:r w:rsidRPr="00451DAD">
        <w:rPr>
          <w:rFonts w:ascii="Arial" w:hAnsi="Arial" w:cs="Arial"/>
        </w:rPr>
        <w:t xml:space="preserve">Brookfield, S. (1995) </w:t>
      </w:r>
      <w:r w:rsidRPr="00451DAD">
        <w:rPr>
          <w:rFonts w:ascii="Arial" w:hAnsi="Arial" w:cs="Arial"/>
          <w:i/>
          <w:iCs/>
        </w:rPr>
        <w:t xml:space="preserve">Becoming a critically reflective teacher. </w:t>
      </w:r>
      <w:r w:rsidRPr="00451DAD">
        <w:rPr>
          <w:rFonts w:ascii="Arial" w:hAnsi="Arial" w:cs="Arial"/>
        </w:rPr>
        <w:t>San- Francisco: Jossey- Bass.</w:t>
      </w:r>
    </w:p>
    <w:p w14:paraId="01376046" w14:textId="77777777" w:rsidR="00451DAD" w:rsidRPr="00451DAD" w:rsidRDefault="00451DAD" w:rsidP="00451DAD">
      <w:pPr>
        <w:pStyle w:val="ListParagraph"/>
        <w:numPr>
          <w:ilvl w:val="0"/>
          <w:numId w:val="3"/>
        </w:numPr>
        <w:shd w:val="clear" w:color="auto" w:fill="FFFFFF" w:themeFill="background1"/>
        <w:suppressAutoHyphens/>
        <w:autoSpaceDN w:val="0"/>
        <w:spacing w:after="0" w:line="360" w:lineRule="auto"/>
        <w:jc w:val="both"/>
        <w:rPr>
          <w:rFonts w:ascii="Arial" w:hAnsi="Arial" w:cs="Arial"/>
        </w:rPr>
      </w:pPr>
      <w:r w:rsidRPr="00451DAD">
        <w:rPr>
          <w:rFonts w:ascii="Arial" w:hAnsi="Arial" w:cs="Arial"/>
        </w:rPr>
        <w:t xml:space="preserve">Hayler, R. (2015) ` Learning through reflection: the critical role of reflection in work- based learning (WBL)`, </w:t>
      </w:r>
      <w:r w:rsidRPr="00451DAD">
        <w:rPr>
          <w:rFonts w:ascii="Arial" w:hAnsi="Arial" w:cs="Arial"/>
          <w:i/>
          <w:iCs/>
        </w:rPr>
        <w:t xml:space="preserve">Journal of Work- Applied Management, </w:t>
      </w:r>
      <w:r w:rsidRPr="00451DAD">
        <w:rPr>
          <w:rFonts w:ascii="Arial" w:hAnsi="Arial" w:cs="Arial"/>
        </w:rPr>
        <w:t>7 (1), pp. 15- 27.</w:t>
      </w:r>
    </w:p>
    <w:p w14:paraId="4474FD20" w14:textId="77777777" w:rsidR="00451DAD" w:rsidRPr="00451DAD" w:rsidRDefault="00451DAD" w:rsidP="00451DAD">
      <w:pPr>
        <w:pStyle w:val="ListParagraph"/>
        <w:numPr>
          <w:ilvl w:val="0"/>
          <w:numId w:val="3"/>
        </w:numPr>
        <w:shd w:val="clear" w:color="auto" w:fill="FFFFFF" w:themeFill="background1"/>
        <w:suppressAutoHyphens/>
        <w:autoSpaceDN w:val="0"/>
        <w:spacing w:after="0" w:line="360" w:lineRule="auto"/>
        <w:jc w:val="both"/>
        <w:rPr>
          <w:rFonts w:ascii="Arial" w:hAnsi="Arial" w:cs="Arial"/>
        </w:rPr>
      </w:pPr>
      <w:proofErr w:type="spellStart"/>
      <w:r w:rsidRPr="00451DAD">
        <w:rPr>
          <w:rFonts w:ascii="Arial" w:hAnsi="Arial" w:cs="Arial"/>
        </w:rPr>
        <w:t>Hinett</w:t>
      </w:r>
      <w:proofErr w:type="spellEnd"/>
      <w:r w:rsidRPr="00451DAD">
        <w:rPr>
          <w:rFonts w:ascii="Arial" w:hAnsi="Arial" w:cs="Arial"/>
        </w:rPr>
        <w:t xml:space="preserve">, K. (2002) </w:t>
      </w:r>
      <w:r w:rsidRPr="00451DAD">
        <w:rPr>
          <w:rFonts w:ascii="Arial" w:hAnsi="Arial" w:cs="Arial"/>
          <w:i/>
          <w:iCs/>
        </w:rPr>
        <w:t xml:space="preserve">Developing practice in legal education. </w:t>
      </w:r>
      <w:r w:rsidRPr="00451DAD">
        <w:rPr>
          <w:rFonts w:ascii="Arial" w:hAnsi="Arial" w:cs="Arial"/>
        </w:rPr>
        <w:t>Coventry: UK Centre for legal education- University of Warwick.</w:t>
      </w:r>
    </w:p>
    <w:p w14:paraId="571F9F17" w14:textId="77777777" w:rsidR="00451DAD" w:rsidRPr="00451DAD" w:rsidRDefault="00451DAD" w:rsidP="00451DAD">
      <w:pPr>
        <w:pStyle w:val="ListParagraph"/>
        <w:numPr>
          <w:ilvl w:val="0"/>
          <w:numId w:val="3"/>
        </w:numPr>
        <w:spacing w:line="360" w:lineRule="auto"/>
        <w:rPr>
          <w:rFonts w:ascii="Arial" w:hAnsi="Arial" w:cs="Arial"/>
        </w:rPr>
      </w:pPr>
      <w:bookmarkStart w:id="10" w:name="_Hlk110325687"/>
      <w:r w:rsidRPr="00451DAD">
        <w:rPr>
          <w:rFonts w:ascii="Arial" w:hAnsi="Arial" w:cs="Arial"/>
        </w:rPr>
        <w:t>McDonough</w:t>
      </w:r>
      <w:bookmarkEnd w:id="10"/>
      <w:r w:rsidRPr="00451DAD">
        <w:rPr>
          <w:rFonts w:ascii="Arial" w:hAnsi="Arial" w:cs="Arial"/>
        </w:rPr>
        <w:t xml:space="preserve">, R. (2004) ` The reflective practitioner: The essence of work-based learning`, </w:t>
      </w:r>
      <w:r w:rsidRPr="00451DAD">
        <w:rPr>
          <w:rFonts w:ascii="Arial" w:hAnsi="Arial" w:cs="Arial"/>
          <w:i/>
          <w:iCs/>
        </w:rPr>
        <w:t xml:space="preserve">Work Based Learning in Primary Care, </w:t>
      </w:r>
      <w:r w:rsidRPr="00451DAD">
        <w:rPr>
          <w:rFonts w:ascii="Arial" w:hAnsi="Arial" w:cs="Arial"/>
        </w:rPr>
        <w:t>2(4), pp. 373- 376.</w:t>
      </w:r>
    </w:p>
    <w:p w14:paraId="732726B8" w14:textId="77777777" w:rsidR="00451DAD" w:rsidRPr="00451DAD" w:rsidRDefault="00451DAD" w:rsidP="00451DAD">
      <w:pPr>
        <w:pStyle w:val="ListParagraph"/>
        <w:numPr>
          <w:ilvl w:val="0"/>
          <w:numId w:val="3"/>
        </w:numPr>
        <w:shd w:val="clear" w:color="auto" w:fill="FFFFFF" w:themeFill="background1"/>
        <w:spacing w:after="0" w:line="360" w:lineRule="auto"/>
        <w:rPr>
          <w:rFonts w:ascii="Arial" w:hAnsi="Arial" w:cs="Arial"/>
        </w:rPr>
      </w:pPr>
      <w:r w:rsidRPr="00451DAD">
        <w:rPr>
          <w:rFonts w:ascii="Arial" w:hAnsi="Arial" w:cs="Arial"/>
        </w:rPr>
        <w:t xml:space="preserve">O`Loughlin, V. D. and Griffith, L. M. (2020) `Developing student metacognition through reflective writing in an upper-level undergraduate anatomy course`, </w:t>
      </w:r>
      <w:r w:rsidRPr="00451DAD">
        <w:rPr>
          <w:rFonts w:ascii="Arial" w:hAnsi="Arial" w:cs="Arial"/>
          <w:i/>
          <w:iCs/>
        </w:rPr>
        <w:t xml:space="preserve">Anat Sci Education, </w:t>
      </w:r>
      <w:r w:rsidRPr="00451DAD">
        <w:rPr>
          <w:rFonts w:ascii="Arial" w:hAnsi="Arial" w:cs="Arial"/>
        </w:rPr>
        <w:t>13 (6), pp. 680- 693.</w:t>
      </w:r>
    </w:p>
    <w:p w14:paraId="40055A3A" w14:textId="77777777" w:rsidR="00451DAD" w:rsidRPr="00451DAD" w:rsidRDefault="00451DAD" w:rsidP="00451DAD">
      <w:pPr>
        <w:pStyle w:val="ListParagraph"/>
        <w:numPr>
          <w:ilvl w:val="0"/>
          <w:numId w:val="3"/>
        </w:numPr>
        <w:shd w:val="clear" w:color="auto" w:fill="FFFFFF" w:themeFill="background1"/>
        <w:suppressAutoHyphens/>
        <w:autoSpaceDN w:val="0"/>
        <w:spacing w:after="0" w:line="360" w:lineRule="auto"/>
        <w:jc w:val="both"/>
        <w:rPr>
          <w:rFonts w:ascii="Arial" w:hAnsi="Arial" w:cs="Arial"/>
        </w:rPr>
      </w:pPr>
      <w:proofErr w:type="spellStart"/>
      <w:r w:rsidRPr="00451DAD">
        <w:rPr>
          <w:rFonts w:ascii="Arial" w:hAnsi="Arial" w:cs="Arial"/>
        </w:rPr>
        <w:t>Taczak</w:t>
      </w:r>
      <w:proofErr w:type="spellEnd"/>
      <w:r w:rsidRPr="00451DAD">
        <w:rPr>
          <w:rFonts w:ascii="Arial" w:hAnsi="Arial" w:cs="Arial"/>
        </w:rPr>
        <w:t xml:space="preserve">, K. (2015) `Reflection is critical for writers` development`, </w:t>
      </w:r>
      <w:r w:rsidRPr="00451DAD">
        <w:rPr>
          <w:rFonts w:ascii="Arial" w:hAnsi="Arial" w:cs="Arial"/>
          <w:i/>
          <w:iCs/>
        </w:rPr>
        <w:t xml:space="preserve">Adler- Kassner and Wardle, </w:t>
      </w:r>
      <w:r w:rsidRPr="00451DAD">
        <w:rPr>
          <w:rFonts w:ascii="Arial" w:hAnsi="Arial" w:cs="Arial"/>
        </w:rPr>
        <w:t>2015, pp. 78- 79.</w:t>
      </w:r>
    </w:p>
    <w:p w14:paraId="286346CD" w14:textId="77777777" w:rsidR="00451DAD" w:rsidRPr="00451DAD" w:rsidRDefault="00451DAD" w:rsidP="00451DAD">
      <w:pPr>
        <w:pStyle w:val="ListParagraph"/>
        <w:numPr>
          <w:ilvl w:val="0"/>
          <w:numId w:val="3"/>
        </w:numPr>
        <w:spacing w:line="360" w:lineRule="auto"/>
        <w:rPr>
          <w:rFonts w:ascii="Arial" w:hAnsi="Arial" w:cs="Arial"/>
        </w:rPr>
      </w:pPr>
      <w:r w:rsidRPr="00451DAD">
        <w:rPr>
          <w:rFonts w:ascii="Arial" w:hAnsi="Arial" w:cs="Arial"/>
        </w:rPr>
        <w:t xml:space="preserve">UCD Teachning &amp; Learning (2022) </w:t>
      </w:r>
      <w:r w:rsidRPr="00451DAD">
        <w:rPr>
          <w:rFonts w:ascii="Arial" w:hAnsi="Arial" w:cs="Arial"/>
          <w:i/>
          <w:iCs/>
        </w:rPr>
        <w:t xml:space="preserve">Reflective practice models. </w:t>
      </w:r>
      <w:r w:rsidRPr="00451DAD">
        <w:rPr>
          <w:rFonts w:ascii="Arial" w:hAnsi="Arial" w:cs="Arial"/>
        </w:rPr>
        <w:t>Available at: https://www.ucd.ie/teaching/t4media/reflective_practice_models.pdf (Accessed: 21 July 2022).</w:t>
      </w:r>
    </w:p>
    <w:p w14:paraId="039FF740" w14:textId="77777777" w:rsidR="00451DAD" w:rsidRPr="00727809" w:rsidRDefault="00451DAD" w:rsidP="00451DAD">
      <w:pPr>
        <w:numPr>
          <w:ilvl w:val="0"/>
          <w:numId w:val="3"/>
        </w:numPr>
        <w:shd w:val="clear" w:color="auto" w:fill="FFFFFF" w:themeFill="background1"/>
        <w:spacing w:after="0" w:line="360" w:lineRule="auto"/>
        <w:rPr>
          <w:rFonts w:ascii="Arial" w:eastAsia="Times New Roman" w:hAnsi="Arial" w:cs="Arial"/>
          <w:lang w:eastAsia="en-GB"/>
        </w:rPr>
      </w:pPr>
      <w:r w:rsidRPr="00727809">
        <w:rPr>
          <w:rFonts w:ascii="Arial" w:eastAsia="Times New Roman" w:hAnsi="Arial" w:cs="Arial"/>
          <w:lang w:eastAsia="en-GB"/>
        </w:rPr>
        <w:t> Wegner, L</w:t>
      </w:r>
      <w:r w:rsidRPr="00451DAD">
        <w:rPr>
          <w:rFonts w:ascii="Arial" w:eastAsia="Times New Roman" w:hAnsi="Arial" w:cs="Arial"/>
          <w:lang w:eastAsia="en-GB"/>
        </w:rPr>
        <w:t>.</w:t>
      </w:r>
      <w:r w:rsidRPr="00727809">
        <w:rPr>
          <w:rFonts w:ascii="Arial" w:eastAsia="Times New Roman" w:hAnsi="Arial" w:cs="Arial"/>
          <w:lang w:eastAsia="en-GB"/>
        </w:rPr>
        <w:t xml:space="preserve"> (2017)</w:t>
      </w:r>
      <w:r w:rsidRPr="00727809">
        <w:rPr>
          <w:rFonts w:ascii="Arial" w:eastAsia="Times New Roman" w:hAnsi="Arial" w:cs="Arial"/>
          <w:i/>
          <w:iCs/>
          <w:lang w:eastAsia="en-GB"/>
        </w:rPr>
        <w:t> </w:t>
      </w:r>
      <w:hyperlink r:id="rId8" w:history="1">
        <w:r w:rsidRPr="00451DAD">
          <w:rPr>
            <w:rFonts w:ascii="Arial" w:eastAsia="Times New Roman" w:hAnsi="Arial" w:cs="Arial"/>
            <w:lang w:eastAsia="en-GB"/>
          </w:rPr>
          <w:t>`</w:t>
        </w:r>
        <w:r w:rsidRPr="00727809">
          <w:rPr>
            <w:rFonts w:ascii="Arial" w:eastAsia="Times New Roman" w:hAnsi="Arial" w:cs="Arial"/>
            <w:lang w:eastAsia="en-GB"/>
          </w:rPr>
          <w:t>The pen is a powerful weapon; it can make you change': The value of using reflective writing with adolescents</w:t>
        </w:r>
        <w:r w:rsidRPr="00451DAD">
          <w:rPr>
            <w:rFonts w:ascii="Arial" w:eastAsia="Times New Roman" w:hAnsi="Arial" w:cs="Arial"/>
            <w:lang w:eastAsia="en-GB"/>
          </w:rPr>
          <w:t>`,</w:t>
        </w:r>
      </w:hyperlink>
      <w:r w:rsidRPr="00451DAD">
        <w:rPr>
          <w:rFonts w:ascii="Arial" w:eastAsia="Times New Roman" w:hAnsi="Arial" w:cs="Arial"/>
          <w:i/>
          <w:iCs/>
          <w:lang w:eastAsia="en-GB"/>
        </w:rPr>
        <w:t xml:space="preserve">  </w:t>
      </w:r>
      <w:r w:rsidRPr="00727809">
        <w:rPr>
          <w:rFonts w:ascii="Arial" w:eastAsia="Times New Roman" w:hAnsi="Arial" w:cs="Arial"/>
          <w:i/>
          <w:iCs/>
          <w:lang w:eastAsia="en-GB"/>
        </w:rPr>
        <w:t>South African Journal of Occupational Therapy</w:t>
      </w:r>
      <w:r w:rsidRPr="00451DAD">
        <w:rPr>
          <w:rFonts w:ascii="Arial" w:eastAsia="Times New Roman" w:hAnsi="Arial" w:cs="Arial"/>
          <w:i/>
          <w:iCs/>
          <w:lang w:eastAsia="en-GB"/>
        </w:rPr>
        <w:t>,</w:t>
      </w:r>
      <w:r w:rsidRPr="00727809">
        <w:rPr>
          <w:rFonts w:ascii="Arial" w:eastAsia="Times New Roman" w:hAnsi="Arial" w:cs="Arial"/>
          <w:i/>
          <w:iCs/>
          <w:lang w:eastAsia="en-GB"/>
        </w:rPr>
        <w:t> </w:t>
      </w:r>
      <w:r w:rsidRPr="00727809">
        <w:rPr>
          <w:rFonts w:ascii="Arial" w:eastAsia="Times New Roman" w:hAnsi="Arial" w:cs="Arial"/>
          <w:lang w:eastAsia="en-GB"/>
        </w:rPr>
        <w:t>43 (3)</w:t>
      </w:r>
      <w:r w:rsidRPr="00451DAD">
        <w:rPr>
          <w:rFonts w:ascii="Arial" w:eastAsia="Times New Roman" w:hAnsi="Arial" w:cs="Arial"/>
          <w:lang w:eastAsia="en-GB"/>
        </w:rPr>
        <w:t>, pp.</w:t>
      </w:r>
      <w:r w:rsidRPr="00727809">
        <w:rPr>
          <w:rFonts w:ascii="Arial" w:eastAsia="Times New Roman" w:hAnsi="Arial" w:cs="Arial"/>
          <w:lang w:eastAsia="en-GB"/>
        </w:rPr>
        <w:t xml:space="preserve"> 11–16.</w:t>
      </w:r>
    </w:p>
    <w:p w14:paraId="11645DA8" w14:textId="77777777" w:rsidR="00451DAD" w:rsidRPr="00451DAD" w:rsidRDefault="00451DAD" w:rsidP="009D68B1">
      <w:pPr>
        <w:rPr>
          <w:rFonts w:ascii="Arial" w:hAnsi="Arial" w:cs="Arial"/>
        </w:rPr>
      </w:pPr>
    </w:p>
    <w:sectPr w:rsidR="00451DAD" w:rsidRPr="00451DA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312F6" w14:textId="77777777" w:rsidR="003715CF" w:rsidRDefault="003715CF" w:rsidP="00C401C3">
      <w:pPr>
        <w:spacing w:after="0" w:line="240" w:lineRule="auto"/>
      </w:pPr>
      <w:r>
        <w:separator/>
      </w:r>
    </w:p>
  </w:endnote>
  <w:endnote w:type="continuationSeparator" w:id="0">
    <w:p w14:paraId="010E9B04" w14:textId="77777777" w:rsidR="003715CF" w:rsidRDefault="003715CF" w:rsidP="00C40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281051"/>
      <w:docPartObj>
        <w:docPartGallery w:val="Page Numbers (Bottom of Page)"/>
        <w:docPartUnique/>
      </w:docPartObj>
    </w:sdtPr>
    <w:sdtEndPr>
      <w:rPr>
        <w:noProof/>
      </w:rPr>
    </w:sdtEndPr>
    <w:sdtContent>
      <w:p w14:paraId="5170975A" w14:textId="18ED48B3" w:rsidR="00C401C3" w:rsidRDefault="00C401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181628" w14:textId="77777777" w:rsidR="00C401C3" w:rsidRDefault="00C40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32839" w14:textId="77777777" w:rsidR="003715CF" w:rsidRDefault="003715CF" w:rsidP="00C401C3">
      <w:pPr>
        <w:spacing w:after="0" w:line="240" w:lineRule="auto"/>
      </w:pPr>
      <w:r>
        <w:separator/>
      </w:r>
    </w:p>
  </w:footnote>
  <w:footnote w:type="continuationSeparator" w:id="0">
    <w:p w14:paraId="3B834E8A" w14:textId="77777777" w:rsidR="003715CF" w:rsidRDefault="003715CF" w:rsidP="00C401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E045A"/>
    <w:multiLevelType w:val="hybridMultilevel"/>
    <w:tmpl w:val="36B42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CB7D40"/>
    <w:multiLevelType w:val="hybridMultilevel"/>
    <w:tmpl w:val="B3507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C3431F"/>
    <w:multiLevelType w:val="hybridMultilevel"/>
    <w:tmpl w:val="7BA28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5C"/>
    <w:rsid w:val="00031D35"/>
    <w:rsid w:val="0003546A"/>
    <w:rsid w:val="000544D0"/>
    <w:rsid w:val="00056C78"/>
    <w:rsid w:val="00057D10"/>
    <w:rsid w:val="000701CA"/>
    <w:rsid w:val="000C33EC"/>
    <w:rsid w:val="000E711B"/>
    <w:rsid w:val="000E797C"/>
    <w:rsid w:val="001024BD"/>
    <w:rsid w:val="001612C0"/>
    <w:rsid w:val="001870DC"/>
    <w:rsid w:val="001D7B0C"/>
    <w:rsid w:val="00221364"/>
    <w:rsid w:val="002574D1"/>
    <w:rsid w:val="00263062"/>
    <w:rsid w:val="0029024C"/>
    <w:rsid w:val="0029311D"/>
    <w:rsid w:val="002A0275"/>
    <w:rsid w:val="002D1B7A"/>
    <w:rsid w:val="003060A7"/>
    <w:rsid w:val="00353F28"/>
    <w:rsid w:val="003715CF"/>
    <w:rsid w:val="003A5DC7"/>
    <w:rsid w:val="003E63DD"/>
    <w:rsid w:val="00451DAD"/>
    <w:rsid w:val="004A5B26"/>
    <w:rsid w:val="004A5C7D"/>
    <w:rsid w:val="004C3AC1"/>
    <w:rsid w:val="005379A9"/>
    <w:rsid w:val="005525E5"/>
    <w:rsid w:val="005D153A"/>
    <w:rsid w:val="005D3661"/>
    <w:rsid w:val="00650490"/>
    <w:rsid w:val="00654A8A"/>
    <w:rsid w:val="00681C48"/>
    <w:rsid w:val="006A028A"/>
    <w:rsid w:val="006B1DED"/>
    <w:rsid w:val="006F2B13"/>
    <w:rsid w:val="007503EE"/>
    <w:rsid w:val="00770E87"/>
    <w:rsid w:val="00782B0D"/>
    <w:rsid w:val="0078652B"/>
    <w:rsid w:val="00786C84"/>
    <w:rsid w:val="00794D5A"/>
    <w:rsid w:val="007D2F57"/>
    <w:rsid w:val="007E67A3"/>
    <w:rsid w:val="00804B75"/>
    <w:rsid w:val="00832CCF"/>
    <w:rsid w:val="00843F8B"/>
    <w:rsid w:val="0086597B"/>
    <w:rsid w:val="008A135C"/>
    <w:rsid w:val="008B1CBC"/>
    <w:rsid w:val="008D31A1"/>
    <w:rsid w:val="008E3F6B"/>
    <w:rsid w:val="00900212"/>
    <w:rsid w:val="00902D28"/>
    <w:rsid w:val="0094763E"/>
    <w:rsid w:val="00953416"/>
    <w:rsid w:val="009C6482"/>
    <w:rsid w:val="009D68B1"/>
    <w:rsid w:val="00A035CC"/>
    <w:rsid w:val="00A24975"/>
    <w:rsid w:val="00A55E4A"/>
    <w:rsid w:val="00A62AD1"/>
    <w:rsid w:val="00A6675C"/>
    <w:rsid w:val="00A95792"/>
    <w:rsid w:val="00B021ED"/>
    <w:rsid w:val="00B173D3"/>
    <w:rsid w:val="00B9295B"/>
    <w:rsid w:val="00BB1201"/>
    <w:rsid w:val="00BB220A"/>
    <w:rsid w:val="00BC2A91"/>
    <w:rsid w:val="00BE5655"/>
    <w:rsid w:val="00BF7213"/>
    <w:rsid w:val="00C009C1"/>
    <w:rsid w:val="00C15F59"/>
    <w:rsid w:val="00C2508C"/>
    <w:rsid w:val="00C401C3"/>
    <w:rsid w:val="00C83040"/>
    <w:rsid w:val="00CA29F2"/>
    <w:rsid w:val="00CA7A7E"/>
    <w:rsid w:val="00CB0318"/>
    <w:rsid w:val="00CC49AD"/>
    <w:rsid w:val="00D129B6"/>
    <w:rsid w:val="00D163BD"/>
    <w:rsid w:val="00D32CEE"/>
    <w:rsid w:val="00D36D16"/>
    <w:rsid w:val="00D43BA4"/>
    <w:rsid w:val="00DA0BB7"/>
    <w:rsid w:val="00DB78E3"/>
    <w:rsid w:val="00DC021A"/>
    <w:rsid w:val="00DF1100"/>
    <w:rsid w:val="00E03FDB"/>
    <w:rsid w:val="00E10A2E"/>
    <w:rsid w:val="00E25D70"/>
    <w:rsid w:val="00E43CD7"/>
    <w:rsid w:val="00E814DE"/>
    <w:rsid w:val="00E87FB5"/>
    <w:rsid w:val="00EC1B33"/>
    <w:rsid w:val="00EC1F57"/>
    <w:rsid w:val="00EF3567"/>
    <w:rsid w:val="00EF4685"/>
    <w:rsid w:val="00F1115A"/>
    <w:rsid w:val="00F15BE2"/>
    <w:rsid w:val="00F1774D"/>
    <w:rsid w:val="00F37B0B"/>
    <w:rsid w:val="00F474B1"/>
    <w:rsid w:val="00F75FA4"/>
    <w:rsid w:val="00FB1273"/>
    <w:rsid w:val="00FD5520"/>
    <w:rsid w:val="00FF2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31A7A"/>
  <w15:chartTrackingRefBased/>
  <w15:docId w15:val="{191B3CBD-F7D2-4854-A588-814080AE3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F6B"/>
    <w:pPr>
      <w:keepNext/>
      <w:keepLines/>
      <w:spacing w:before="240" w:after="0"/>
      <w:outlineLvl w:val="0"/>
    </w:pPr>
    <w:rPr>
      <w:rFonts w:ascii="Arial" w:eastAsiaTheme="majorEastAsia" w:hAnsi="Arial" w:cstheme="majorBid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17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E3F6B"/>
    <w:rPr>
      <w:rFonts w:ascii="Arial" w:eastAsiaTheme="majorEastAsia" w:hAnsi="Arial" w:cstheme="majorBidi"/>
      <w:sz w:val="24"/>
      <w:szCs w:val="32"/>
    </w:rPr>
  </w:style>
  <w:style w:type="paragraph" w:styleId="ListParagraph">
    <w:name w:val="List Paragraph"/>
    <w:basedOn w:val="Normal"/>
    <w:qFormat/>
    <w:rsid w:val="00C401C3"/>
    <w:pPr>
      <w:ind w:left="720"/>
      <w:contextualSpacing/>
    </w:pPr>
  </w:style>
  <w:style w:type="character" w:styleId="HTMLCite">
    <w:name w:val="HTML Cite"/>
    <w:basedOn w:val="DefaultParagraphFont"/>
    <w:uiPriority w:val="99"/>
    <w:semiHidden/>
    <w:unhideWhenUsed/>
    <w:rsid w:val="00C401C3"/>
    <w:rPr>
      <w:i/>
      <w:iCs/>
    </w:rPr>
  </w:style>
  <w:style w:type="character" w:styleId="Hyperlink">
    <w:name w:val="Hyperlink"/>
    <w:basedOn w:val="DefaultParagraphFont"/>
    <w:uiPriority w:val="99"/>
    <w:unhideWhenUsed/>
    <w:rsid w:val="00C401C3"/>
    <w:rPr>
      <w:color w:val="0000FF"/>
      <w:u w:val="single"/>
    </w:rPr>
  </w:style>
  <w:style w:type="paragraph" w:styleId="TOCHeading">
    <w:name w:val="TOC Heading"/>
    <w:basedOn w:val="Heading1"/>
    <w:next w:val="Normal"/>
    <w:uiPriority w:val="39"/>
    <w:unhideWhenUsed/>
    <w:qFormat/>
    <w:rsid w:val="00C401C3"/>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C401C3"/>
    <w:pPr>
      <w:tabs>
        <w:tab w:val="right" w:leader="dot" w:pos="9016"/>
      </w:tabs>
      <w:spacing w:before="240" w:after="100" w:line="360" w:lineRule="auto"/>
    </w:pPr>
  </w:style>
  <w:style w:type="paragraph" w:styleId="Header">
    <w:name w:val="header"/>
    <w:basedOn w:val="Normal"/>
    <w:link w:val="HeaderChar"/>
    <w:uiPriority w:val="99"/>
    <w:unhideWhenUsed/>
    <w:rsid w:val="00C40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1C3"/>
  </w:style>
  <w:style w:type="paragraph" w:styleId="Footer">
    <w:name w:val="footer"/>
    <w:basedOn w:val="Normal"/>
    <w:link w:val="FooterChar"/>
    <w:uiPriority w:val="99"/>
    <w:unhideWhenUsed/>
    <w:rsid w:val="00C40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1C3"/>
  </w:style>
  <w:style w:type="character" w:styleId="UnresolvedMention">
    <w:name w:val="Unresolved Mention"/>
    <w:basedOn w:val="DefaultParagraphFont"/>
    <w:uiPriority w:val="99"/>
    <w:semiHidden/>
    <w:unhideWhenUsed/>
    <w:rsid w:val="00CA7A7E"/>
    <w:rPr>
      <w:color w:val="605E5C"/>
      <w:shd w:val="clear" w:color="auto" w:fill="E1DFDD"/>
    </w:rPr>
  </w:style>
  <w:style w:type="table" w:styleId="GridTable4-Accent1">
    <w:name w:val="Grid Table 4 Accent 1"/>
    <w:basedOn w:val="TableNormal"/>
    <w:uiPriority w:val="49"/>
    <w:rsid w:val="00B173D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B173D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3132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159%2F2310-3833%2F2017%2Fv47n3a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C71EFA-CABC-4CCE-A0EA-9EAA1AF00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1949</Words>
  <Characters>11112</Characters>
  <Application>Microsoft Office Word</Application>
  <DocSecurity>0</DocSecurity>
  <Lines>92</Lines>
  <Paragraphs>26</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Reflective report</vt:lpstr>
      <vt:lpstr/>
      <vt:lpstr>Content Page</vt:lpstr>
      <vt:lpstr>Introduction</vt:lpstr>
      <vt:lpstr>Reflective writing </vt:lpstr>
      <vt:lpstr>Model of reflection</vt:lpstr>
      <vt:lpstr>Reflecting on task 2</vt:lpstr>
      <vt:lpstr>Reflecting on group presentation</vt:lpstr>
      <vt:lpstr>Personal development plan </vt:lpstr>
      <vt:lpstr>Conclusion</vt:lpstr>
      <vt:lpstr>Reference List</vt:lpstr>
    </vt:vector>
  </TitlesOfParts>
  <Company/>
  <LinksUpToDate>false</LinksUpToDate>
  <CharactersWithSpaces>13035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Academic and employability skills</dc:subject>
  <dc:creator>Marina Ivanova</dc:creator>
  <cp:keywords>UWTSD</cp:keywords>
  <dc:description/>
  <cp:lastModifiedBy>Veselinka Malzarkova</cp:lastModifiedBy>
  <cp:revision>3</cp:revision>
  <dcterms:created xsi:type="dcterms:W3CDTF">2022-08-02T10:40:00Z</dcterms:created>
  <dcterms:modified xsi:type="dcterms:W3CDTF">2022-08-02T14:44:00Z</dcterms:modified>
</cp:coreProperties>
</file>