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35D31F" w14:textId="77777777" w:rsidR="00611231" w:rsidRDefault="00000000">
      <w:pPr>
        <w:rPr>
          <w:rFonts w:ascii="Times New Roman" w:hAnsi="Times New Roman" w:cs="Times New Roman"/>
          <w:b/>
          <w:bCs/>
          <w:sz w:val="50"/>
          <w:szCs w:val="50"/>
        </w:rPr>
      </w:pPr>
      <w:r>
        <w:rPr>
          <w:noProof/>
        </w:rPr>
        <mc:AlternateContent>
          <mc:Choice Requires="wps">
            <w:drawing>
              <wp:anchor distT="0" distB="0" distL="114300" distR="114300" simplePos="0" relativeHeight="251659264" behindDoc="0" locked="0" layoutInCell="1" allowOverlap="1" wp14:anchorId="2D30BEE5" wp14:editId="42181C47">
                <wp:simplePos x="0" y="0"/>
                <wp:positionH relativeFrom="column">
                  <wp:posOffset>-133350</wp:posOffset>
                </wp:positionH>
                <wp:positionV relativeFrom="paragraph">
                  <wp:posOffset>0</wp:posOffset>
                </wp:positionV>
                <wp:extent cx="5172075" cy="710565"/>
                <wp:effectExtent l="0" t="0" r="0" b="0"/>
                <wp:wrapSquare wrapText="bothSides"/>
                <wp:docPr id="889437229" name="Text Box 1"/>
                <wp:cNvGraphicFramePr/>
                <a:graphic xmlns:a="http://schemas.openxmlformats.org/drawingml/2006/main">
                  <a:graphicData uri="http://schemas.microsoft.com/office/word/2010/wordprocessingShape">
                    <wps:wsp>
                      <wps:cNvSpPr txBox="1"/>
                      <wps:spPr>
                        <a:xfrm>
                          <a:off x="0" y="0"/>
                          <a:ext cx="5172075" cy="710565"/>
                        </a:xfrm>
                        <a:prstGeom prst="rect">
                          <a:avLst/>
                        </a:prstGeom>
                        <a:noFill/>
                        <a:ln>
                          <a:noFill/>
                        </a:ln>
                      </wps:spPr>
                      <wps:txbx>
                        <w:txbxContent>
                          <w:p w14:paraId="1B20B214" w14:textId="77777777" w:rsidR="00611231" w:rsidRDefault="00000000">
                            <w:pPr>
                              <w:jc w:val="center"/>
                              <w:rPr>
                                <w:rFonts w:ascii="Times New Roman" w:hAnsi="Times New Roman" w:cs="Times New Roman"/>
                                <w:b/>
                                <w:bCs/>
                                <w:i/>
                                <w:iCs/>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Times New Roman" w:hAnsi="Times New Roman" w:cs="Times New Roman"/>
                                <w:b/>
                                <w:bCs/>
                                <w:i/>
                                <w:iCs/>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Dissertation</w:t>
                            </w:r>
                          </w:p>
                          <w:p w14:paraId="505C594B" w14:textId="77777777" w:rsidR="00611231" w:rsidRDefault="00000000">
                            <w:pPr>
                              <w:jc w:val="center"/>
                              <w:rPr>
                                <w:rFonts w:ascii="Times New Roman" w:hAnsi="Times New Roman" w:cs="Times New Roman"/>
                                <w:b/>
                                <w:bCs/>
                                <w:i/>
                                <w:iCs/>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Times New Roman" w:hAnsi="Times New Roman" w:cs="Times New Roman"/>
                                <w:b/>
                                <w:bCs/>
                                <w:i/>
                                <w:iCs/>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type w14:anchorId="2D30BEE5" id="_x0000_t202" coordsize="21600,21600" o:spt="202" path="m,l,21600r21600,l21600,xe">
                <v:stroke joinstyle="miter"/>
                <v:path gradientshapeok="t" o:connecttype="rect"/>
              </v:shapetype>
              <v:shape id="Text Box 1" o:spid="_x0000_s1026" type="#_x0000_t202" style="position:absolute;margin-left:-10.5pt;margin-top:0;width:407.25pt;height:55.9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sz+AEAAOkDAAAOAAAAZHJzL2Uyb0RvYy54bWysU01v2zAMvQ/YfxB0X2wHSbMacYqsRYYB&#10;wVogK3pWZCk2IImapMTOfv0oOV/7OA27yBRJP5KPT/OHXityEM63YCpajHJKhOFQt2ZX0ddvqw8f&#10;KfGBmZopMKKiR+Hpw+L9u3lnSzGGBlQtHEEQ48vOVrQJwZZZ5nkjNPMjsMJgUILTLODV7bLasQ7R&#10;tcrGeX6XdeBq64AL79H7NATpIuFLKXh4ltKLQFRFsbeQTpfObTyzxZyVO8ds0/JTG+wfutCsNVj0&#10;AvXEAiN71/4BpVvuwIMMIw46AylbLtIMOE2R/zbNpmFWpFmQHG8vNPn/B8u/Hjb2xZHQf4IeFxgJ&#10;6awvPTrjPL10On6xU4JxpPB4oU30gXB0TovZOJ9NKeEYmxX59G4aYbLr39b58FmAJtGoqMO1JLbY&#10;Ye3DkHpOicUMrFql0mqU+cWBmNGTXVuMVui3/anvLdRHHMfBsGlv+arFmmvmwwtzuFqcAOUanvGQ&#10;CrqKwsmipAH342/+mI+MY5SSDqVSUf99z5ygRH0xuIv7YjKJ2kqXyRTJoMTdRra3EbPXj4BqLPBh&#10;WJ7MmB/U2ZQO9BuqehmrYogZjrUrGs7mYxgEjK+Ci+UyJaGaLAtrs7E8Qg+kLfcBZJsIjjQN3JzY&#10;Qz2lFZ20HwV7e09Z1xe6+AkAAP//AwBQSwMEFAAGAAgAAAAhAJk+oB7dAAAACAEAAA8AAABkcnMv&#10;ZG93bnJldi54bWxMj81OwzAQhO9IvIO1SNxaO4UCCdlUCMQVRPmRuLnxNomI11HsNuHtWU5wWWk0&#10;o9lvys3se3WkMXaBEbKlAUVcB9dxg/D2+ri4ARWTZWf7wITwTRE21elJaQsXJn6h4zY1Sko4Fhah&#10;TWkotI51S97GZRiIxduH0dskcmy0G+0k5b7XK2OutLcdy4fWDnTfUv21PXiE96f958eleW4e/HqY&#10;wmw0+1wjnp/Nd7egEs3pLwy/+IIOlTDtwoFdVD3CYpXJloQgV+zr/GINaie5LMtBV6X+P6D6AQAA&#10;//8DAFBLAQItABQABgAIAAAAIQC2gziS/gAAAOEBAAATAAAAAAAAAAAAAAAAAAAAAABbQ29udGVu&#10;dF9UeXBlc10ueG1sUEsBAi0AFAAGAAgAAAAhADj9If/WAAAAlAEAAAsAAAAAAAAAAAAAAAAALwEA&#10;AF9yZWxzLy5yZWxzUEsBAi0AFAAGAAgAAAAhAAgD6zP4AQAA6QMAAA4AAAAAAAAAAAAAAAAALgIA&#10;AGRycy9lMm9Eb2MueG1sUEsBAi0AFAAGAAgAAAAhAJk+oB7dAAAACAEAAA8AAAAAAAAAAAAAAAAA&#10;UgQAAGRycy9kb3ducmV2LnhtbFBLBQYAAAAABAAEAPMAAABcBQAAAAA=&#10;" filled="f" stroked="f">
                <v:textbox>
                  <w:txbxContent>
                    <w:p w14:paraId="1B20B214" w14:textId="77777777" w:rsidR="00611231" w:rsidRDefault="00000000">
                      <w:pPr>
                        <w:jc w:val="center"/>
                        <w:rPr>
                          <w:rFonts w:ascii="Times New Roman" w:hAnsi="Times New Roman" w:cs="Times New Roman"/>
                          <w:b/>
                          <w:bCs/>
                          <w:i/>
                          <w:iCs/>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Times New Roman" w:hAnsi="Times New Roman" w:cs="Times New Roman"/>
                          <w:b/>
                          <w:bCs/>
                          <w:i/>
                          <w:iCs/>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Dissertation</w:t>
                      </w:r>
                    </w:p>
                    <w:p w14:paraId="505C594B" w14:textId="77777777" w:rsidR="00611231" w:rsidRDefault="00000000">
                      <w:pPr>
                        <w:jc w:val="center"/>
                        <w:rPr>
                          <w:rFonts w:ascii="Times New Roman" w:hAnsi="Times New Roman" w:cs="Times New Roman"/>
                          <w:b/>
                          <w:bCs/>
                          <w:i/>
                          <w:iCs/>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Times New Roman" w:hAnsi="Times New Roman" w:cs="Times New Roman"/>
                          <w:b/>
                          <w:bCs/>
                          <w:i/>
                          <w:iCs/>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txbxContent>
                </v:textbox>
                <w10:wrap type="square"/>
              </v:shape>
            </w:pict>
          </mc:Fallback>
        </mc:AlternateContent>
      </w:r>
      <w:r>
        <w:rPr>
          <w:rFonts w:cs="Times New Roman"/>
          <w:noProof/>
        </w:rPr>
        <w:drawing>
          <wp:inline distT="0" distB="0" distL="0" distR="0" wp14:anchorId="32019567" wp14:editId="01CD6072">
            <wp:extent cx="4857750" cy="1391920"/>
            <wp:effectExtent l="0" t="0" r="0" b="0"/>
            <wp:docPr id="1490455729" name="Picture 14904557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455729" name="Picture 1490455729" descr="Text&#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869776" cy="1395378"/>
                    </a:xfrm>
                    <a:prstGeom prst="rect">
                      <a:avLst/>
                    </a:prstGeom>
                  </pic:spPr>
                </pic:pic>
              </a:graphicData>
            </a:graphic>
          </wp:inline>
        </w:drawing>
      </w:r>
      <w:bookmarkStart w:id="0" w:name="_Hlk171056686"/>
      <w:r>
        <w:rPr>
          <w:rFonts w:ascii="Times New Roman" w:hAnsi="Times New Roman" w:cs="Times New Roman"/>
          <w:b/>
          <w:bCs/>
          <w:sz w:val="50"/>
          <w:szCs w:val="50"/>
        </w:rPr>
        <w:t xml:space="preserve"> </w:t>
      </w:r>
    </w:p>
    <w:p w14:paraId="33F115EB" w14:textId="77777777" w:rsidR="00611231" w:rsidRDefault="00000000">
      <w:pPr>
        <w:rPr>
          <w:rFonts w:ascii="Times New Roman" w:hAnsi="Times New Roman" w:cs="Times New Roman"/>
          <w:b/>
          <w:bCs/>
          <w:sz w:val="50"/>
          <w:szCs w:val="50"/>
        </w:rPr>
      </w:pPr>
      <w:r>
        <w:rPr>
          <w:rFonts w:ascii="Times New Roman" w:hAnsi="Times New Roman" w:cs="Times New Roman"/>
          <w:b/>
          <w:bCs/>
          <w:sz w:val="50"/>
          <w:szCs w:val="50"/>
        </w:rPr>
        <w:t>Student Name: Ivan Hristov Stoyanov (ID:2111872)</w:t>
      </w:r>
    </w:p>
    <w:p w14:paraId="42E2A10D" w14:textId="77777777" w:rsidR="00611231" w:rsidRDefault="00000000">
      <w:pPr>
        <w:rPr>
          <w:rFonts w:ascii="Times New Roman" w:hAnsi="Times New Roman" w:cs="Times New Roman"/>
          <w:b/>
          <w:bCs/>
          <w:sz w:val="50"/>
          <w:szCs w:val="50"/>
        </w:rPr>
      </w:pPr>
      <w:r>
        <w:rPr>
          <w:rFonts w:ascii="Times New Roman" w:hAnsi="Times New Roman" w:cs="Times New Roman"/>
          <w:b/>
          <w:bCs/>
          <w:sz w:val="50"/>
          <w:szCs w:val="50"/>
        </w:rPr>
        <w:t>Dissertation Title: The role of emotional intelligence in Leadership effectiveness.</w:t>
      </w:r>
    </w:p>
    <w:p w14:paraId="0B4950E8" w14:textId="77777777" w:rsidR="00611231" w:rsidRDefault="00000000">
      <w:pPr>
        <w:rPr>
          <w:rFonts w:ascii="Times New Roman" w:hAnsi="Times New Roman" w:cs="Times New Roman"/>
          <w:b/>
          <w:bCs/>
          <w:sz w:val="50"/>
          <w:szCs w:val="50"/>
        </w:rPr>
      </w:pPr>
      <w:r>
        <w:rPr>
          <w:rFonts w:ascii="Times New Roman" w:hAnsi="Times New Roman" w:cs="Times New Roman"/>
          <w:b/>
          <w:bCs/>
          <w:sz w:val="50"/>
          <w:szCs w:val="50"/>
        </w:rPr>
        <w:t>University name: the University of Wales Trinity Saint David</w:t>
      </w:r>
    </w:p>
    <w:p w14:paraId="257D41C9" w14:textId="65549F65" w:rsidR="00611231" w:rsidRPr="00D226CD" w:rsidRDefault="00611231" w:rsidP="00D226CD">
      <w:pPr>
        <w:rPr>
          <w:rFonts w:ascii="Times New Roman" w:hAnsi="Times New Roman" w:cs="Times New Roman"/>
          <w:b/>
          <w:bCs/>
          <w:sz w:val="50"/>
          <w:szCs w:val="50"/>
          <w:lang w:val="bg-BG"/>
        </w:rPr>
      </w:pPr>
    </w:p>
    <w:p w14:paraId="5843B383" w14:textId="3E545EA5" w:rsidR="00D226CD" w:rsidRDefault="00000000" w:rsidP="00D226CD">
      <w:pPr>
        <w:pStyle w:val="Heading1"/>
      </w:pPr>
      <w:r>
        <w:br w:type="page"/>
      </w:r>
    </w:p>
    <w:sdt>
      <w:sdtPr>
        <w:id w:val="-23662678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DE32722" w14:textId="671D5526" w:rsidR="00D226CD" w:rsidRDefault="00D226CD">
          <w:pPr>
            <w:pStyle w:val="TOCHeading"/>
          </w:pPr>
          <w:r>
            <w:rPr>
              <w:lang w:val="en-GB"/>
            </w:rPr>
            <w:t xml:space="preserve">Table of </w:t>
          </w:r>
          <w:r>
            <w:t>Contents</w:t>
          </w:r>
        </w:p>
        <w:p w14:paraId="5363C13D" w14:textId="2E173CA6" w:rsidR="008F2D62" w:rsidRDefault="00D226CD">
          <w:pPr>
            <w:pStyle w:val="TOC1"/>
            <w:tabs>
              <w:tab w:val="right" w:leader="dot" w:pos="9016"/>
            </w:tabs>
            <w:rPr>
              <w:rFonts w:eastAsiaTheme="minorEastAsia"/>
              <w:b w:val="0"/>
              <w:bCs w:val="0"/>
              <w:caps w:val="0"/>
              <w:noProof/>
              <w:sz w:val="24"/>
              <w:szCs w:val="24"/>
              <w:u w:val="none"/>
              <w:lang w:eastAsia="en-GB"/>
            </w:rPr>
          </w:pPr>
          <w:r>
            <w:fldChar w:fldCharType="begin"/>
          </w:r>
          <w:r>
            <w:instrText xml:space="preserve"> TOC \o "1-3" \h \z \u </w:instrText>
          </w:r>
          <w:r>
            <w:fldChar w:fldCharType="separate"/>
          </w:r>
          <w:hyperlink w:anchor="_Toc175864686" w:history="1">
            <w:r w:rsidR="008F2D62" w:rsidRPr="009170AD">
              <w:rPr>
                <w:rStyle w:val="Hyperlink"/>
                <w:noProof/>
              </w:rPr>
              <w:t>Chapter 1: Introduction</w:t>
            </w:r>
            <w:r w:rsidR="008F2D62">
              <w:rPr>
                <w:noProof/>
                <w:webHidden/>
              </w:rPr>
              <w:tab/>
            </w:r>
            <w:r w:rsidR="008F2D62">
              <w:rPr>
                <w:noProof/>
                <w:webHidden/>
              </w:rPr>
              <w:fldChar w:fldCharType="begin"/>
            </w:r>
            <w:r w:rsidR="008F2D62">
              <w:rPr>
                <w:noProof/>
                <w:webHidden/>
              </w:rPr>
              <w:instrText xml:space="preserve"> PAGEREF _Toc175864686 \h </w:instrText>
            </w:r>
            <w:r w:rsidR="008F2D62">
              <w:rPr>
                <w:noProof/>
                <w:webHidden/>
              </w:rPr>
            </w:r>
            <w:r w:rsidR="008F2D62">
              <w:rPr>
                <w:noProof/>
                <w:webHidden/>
              </w:rPr>
              <w:fldChar w:fldCharType="separate"/>
            </w:r>
            <w:r w:rsidR="008F2D62">
              <w:rPr>
                <w:noProof/>
                <w:webHidden/>
              </w:rPr>
              <w:t>4</w:t>
            </w:r>
            <w:r w:rsidR="008F2D62">
              <w:rPr>
                <w:noProof/>
                <w:webHidden/>
              </w:rPr>
              <w:fldChar w:fldCharType="end"/>
            </w:r>
          </w:hyperlink>
        </w:p>
        <w:p w14:paraId="34F92ACF" w14:textId="59D6BDB8" w:rsidR="008F2D62" w:rsidRDefault="008F2D62">
          <w:pPr>
            <w:pStyle w:val="TOC2"/>
            <w:tabs>
              <w:tab w:val="right" w:leader="dot" w:pos="9016"/>
            </w:tabs>
            <w:rPr>
              <w:rFonts w:eastAsiaTheme="minorEastAsia"/>
              <w:b w:val="0"/>
              <w:bCs w:val="0"/>
              <w:smallCaps w:val="0"/>
              <w:noProof/>
              <w:sz w:val="24"/>
              <w:szCs w:val="24"/>
              <w:lang w:eastAsia="en-GB"/>
            </w:rPr>
          </w:pPr>
          <w:hyperlink w:anchor="_Toc175864687" w:history="1">
            <w:r w:rsidRPr="009170AD">
              <w:rPr>
                <w:rStyle w:val="Hyperlink"/>
                <w:noProof/>
              </w:rPr>
              <w:t>1.1 Significance of the Topic</w:t>
            </w:r>
            <w:r>
              <w:rPr>
                <w:noProof/>
                <w:webHidden/>
              </w:rPr>
              <w:tab/>
            </w:r>
            <w:r>
              <w:rPr>
                <w:noProof/>
                <w:webHidden/>
              </w:rPr>
              <w:fldChar w:fldCharType="begin"/>
            </w:r>
            <w:r>
              <w:rPr>
                <w:noProof/>
                <w:webHidden/>
              </w:rPr>
              <w:instrText xml:space="preserve"> PAGEREF _Toc175864687 \h </w:instrText>
            </w:r>
            <w:r>
              <w:rPr>
                <w:noProof/>
                <w:webHidden/>
              </w:rPr>
            </w:r>
            <w:r>
              <w:rPr>
                <w:noProof/>
                <w:webHidden/>
              </w:rPr>
              <w:fldChar w:fldCharType="separate"/>
            </w:r>
            <w:r>
              <w:rPr>
                <w:noProof/>
                <w:webHidden/>
              </w:rPr>
              <w:t>4</w:t>
            </w:r>
            <w:r>
              <w:rPr>
                <w:noProof/>
                <w:webHidden/>
              </w:rPr>
              <w:fldChar w:fldCharType="end"/>
            </w:r>
          </w:hyperlink>
        </w:p>
        <w:p w14:paraId="55EC2562" w14:textId="478C313B" w:rsidR="008F2D62" w:rsidRDefault="008F2D62">
          <w:pPr>
            <w:pStyle w:val="TOC2"/>
            <w:tabs>
              <w:tab w:val="right" w:leader="dot" w:pos="9016"/>
            </w:tabs>
            <w:rPr>
              <w:rFonts w:eastAsiaTheme="minorEastAsia"/>
              <w:b w:val="0"/>
              <w:bCs w:val="0"/>
              <w:smallCaps w:val="0"/>
              <w:noProof/>
              <w:sz w:val="24"/>
              <w:szCs w:val="24"/>
              <w:lang w:eastAsia="en-GB"/>
            </w:rPr>
          </w:pPr>
          <w:hyperlink w:anchor="_Toc175864688" w:history="1">
            <w:r w:rsidRPr="009170AD">
              <w:rPr>
                <w:rStyle w:val="Hyperlink"/>
                <w:noProof/>
              </w:rPr>
              <w:t>1.2 Purpose of the Research</w:t>
            </w:r>
            <w:r>
              <w:rPr>
                <w:noProof/>
                <w:webHidden/>
              </w:rPr>
              <w:tab/>
            </w:r>
            <w:r>
              <w:rPr>
                <w:noProof/>
                <w:webHidden/>
              </w:rPr>
              <w:fldChar w:fldCharType="begin"/>
            </w:r>
            <w:r>
              <w:rPr>
                <w:noProof/>
                <w:webHidden/>
              </w:rPr>
              <w:instrText xml:space="preserve"> PAGEREF _Toc175864688 \h </w:instrText>
            </w:r>
            <w:r>
              <w:rPr>
                <w:noProof/>
                <w:webHidden/>
              </w:rPr>
            </w:r>
            <w:r>
              <w:rPr>
                <w:noProof/>
                <w:webHidden/>
              </w:rPr>
              <w:fldChar w:fldCharType="separate"/>
            </w:r>
            <w:r>
              <w:rPr>
                <w:noProof/>
                <w:webHidden/>
              </w:rPr>
              <w:t>4</w:t>
            </w:r>
            <w:r>
              <w:rPr>
                <w:noProof/>
                <w:webHidden/>
              </w:rPr>
              <w:fldChar w:fldCharType="end"/>
            </w:r>
          </w:hyperlink>
        </w:p>
        <w:p w14:paraId="5F6306CD" w14:textId="74A73978" w:rsidR="008F2D62" w:rsidRDefault="008F2D62">
          <w:pPr>
            <w:pStyle w:val="TOC2"/>
            <w:tabs>
              <w:tab w:val="right" w:leader="dot" w:pos="9016"/>
            </w:tabs>
            <w:rPr>
              <w:rFonts w:eastAsiaTheme="minorEastAsia"/>
              <w:b w:val="0"/>
              <w:bCs w:val="0"/>
              <w:smallCaps w:val="0"/>
              <w:noProof/>
              <w:sz w:val="24"/>
              <w:szCs w:val="24"/>
              <w:lang w:eastAsia="en-GB"/>
            </w:rPr>
          </w:pPr>
          <w:hyperlink w:anchor="_Toc175864689" w:history="1">
            <w:r w:rsidRPr="009170AD">
              <w:rPr>
                <w:rStyle w:val="Hyperlink"/>
                <w:noProof/>
              </w:rPr>
              <w:t>1.2 Problem Statement</w:t>
            </w:r>
            <w:r>
              <w:rPr>
                <w:noProof/>
                <w:webHidden/>
              </w:rPr>
              <w:tab/>
            </w:r>
            <w:r>
              <w:rPr>
                <w:noProof/>
                <w:webHidden/>
              </w:rPr>
              <w:fldChar w:fldCharType="begin"/>
            </w:r>
            <w:r>
              <w:rPr>
                <w:noProof/>
                <w:webHidden/>
              </w:rPr>
              <w:instrText xml:space="preserve"> PAGEREF _Toc175864689 \h </w:instrText>
            </w:r>
            <w:r>
              <w:rPr>
                <w:noProof/>
                <w:webHidden/>
              </w:rPr>
            </w:r>
            <w:r>
              <w:rPr>
                <w:noProof/>
                <w:webHidden/>
              </w:rPr>
              <w:fldChar w:fldCharType="separate"/>
            </w:r>
            <w:r>
              <w:rPr>
                <w:noProof/>
                <w:webHidden/>
              </w:rPr>
              <w:t>5</w:t>
            </w:r>
            <w:r>
              <w:rPr>
                <w:noProof/>
                <w:webHidden/>
              </w:rPr>
              <w:fldChar w:fldCharType="end"/>
            </w:r>
          </w:hyperlink>
        </w:p>
        <w:p w14:paraId="7508DD62" w14:textId="0A98C410" w:rsidR="008F2D62" w:rsidRDefault="008F2D62">
          <w:pPr>
            <w:pStyle w:val="TOC2"/>
            <w:tabs>
              <w:tab w:val="right" w:leader="dot" w:pos="9016"/>
            </w:tabs>
            <w:rPr>
              <w:rFonts w:eastAsiaTheme="minorEastAsia"/>
              <w:b w:val="0"/>
              <w:bCs w:val="0"/>
              <w:smallCaps w:val="0"/>
              <w:noProof/>
              <w:sz w:val="24"/>
              <w:szCs w:val="24"/>
              <w:lang w:eastAsia="en-GB"/>
            </w:rPr>
          </w:pPr>
          <w:hyperlink w:anchor="_Toc175864690" w:history="1">
            <w:r w:rsidRPr="009170AD">
              <w:rPr>
                <w:rStyle w:val="Hyperlink"/>
                <w:noProof/>
              </w:rPr>
              <w:t>1.4 Research Rationale</w:t>
            </w:r>
            <w:r>
              <w:rPr>
                <w:noProof/>
                <w:webHidden/>
              </w:rPr>
              <w:tab/>
            </w:r>
            <w:r>
              <w:rPr>
                <w:noProof/>
                <w:webHidden/>
              </w:rPr>
              <w:fldChar w:fldCharType="begin"/>
            </w:r>
            <w:r>
              <w:rPr>
                <w:noProof/>
                <w:webHidden/>
              </w:rPr>
              <w:instrText xml:space="preserve"> PAGEREF _Toc175864690 \h </w:instrText>
            </w:r>
            <w:r>
              <w:rPr>
                <w:noProof/>
                <w:webHidden/>
              </w:rPr>
            </w:r>
            <w:r>
              <w:rPr>
                <w:noProof/>
                <w:webHidden/>
              </w:rPr>
              <w:fldChar w:fldCharType="separate"/>
            </w:r>
            <w:r>
              <w:rPr>
                <w:noProof/>
                <w:webHidden/>
              </w:rPr>
              <w:t>5</w:t>
            </w:r>
            <w:r>
              <w:rPr>
                <w:noProof/>
                <w:webHidden/>
              </w:rPr>
              <w:fldChar w:fldCharType="end"/>
            </w:r>
          </w:hyperlink>
        </w:p>
        <w:p w14:paraId="7021DC8E" w14:textId="51E0B8BA" w:rsidR="008F2D62" w:rsidRDefault="008F2D62">
          <w:pPr>
            <w:pStyle w:val="TOC2"/>
            <w:tabs>
              <w:tab w:val="right" w:leader="dot" w:pos="9016"/>
            </w:tabs>
            <w:rPr>
              <w:rFonts w:eastAsiaTheme="minorEastAsia"/>
              <w:b w:val="0"/>
              <w:bCs w:val="0"/>
              <w:smallCaps w:val="0"/>
              <w:noProof/>
              <w:sz w:val="24"/>
              <w:szCs w:val="24"/>
              <w:lang w:eastAsia="en-GB"/>
            </w:rPr>
          </w:pPr>
          <w:hyperlink w:anchor="_Toc175864691" w:history="1">
            <w:r w:rsidRPr="009170AD">
              <w:rPr>
                <w:rStyle w:val="Hyperlink"/>
                <w:noProof/>
              </w:rPr>
              <w:t>1.5 Research Focus</w:t>
            </w:r>
            <w:r>
              <w:rPr>
                <w:noProof/>
                <w:webHidden/>
              </w:rPr>
              <w:tab/>
            </w:r>
            <w:r>
              <w:rPr>
                <w:noProof/>
                <w:webHidden/>
              </w:rPr>
              <w:fldChar w:fldCharType="begin"/>
            </w:r>
            <w:r>
              <w:rPr>
                <w:noProof/>
                <w:webHidden/>
              </w:rPr>
              <w:instrText xml:space="preserve"> PAGEREF _Toc175864691 \h </w:instrText>
            </w:r>
            <w:r>
              <w:rPr>
                <w:noProof/>
                <w:webHidden/>
              </w:rPr>
            </w:r>
            <w:r>
              <w:rPr>
                <w:noProof/>
                <w:webHidden/>
              </w:rPr>
              <w:fldChar w:fldCharType="separate"/>
            </w:r>
            <w:r>
              <w:rPr>
                <w:noProof/>
                <w:webHidden/>
              </w:rPr>
              <w:t>6</w:t>
            </w:r>
            <w:r>
              <w:rPr>
                <w:noProof/>
                <w:webHidden/>
              </w:rPr>
              <w:fldChar w:fldCharType="end"/>
            </w:r>
          </w:hyperlink>
        </w:p>
        <w:p w14:paraId="5E171969" w14:textId="0A8C6606" w:rsidR="008F2D62" w:rsidRDefault="008F2D62">
          <w:pPr>
            <w:pStyle w:val="TOC2"/>
            <w:tabs>
              <w:tab w:val="right" w:leader="dot" w:pos="9016"/>
            </w:tabs>
            <w:rPr>
              <w:rFonts w:eastAsiaTheme="minorEastAsia"/>
              <w:b w:val="0"/>
              <w:bCs w:val="0"/>
              <w:smallCaps w:val="0"/>
              <w:noProof/>
              <w:sz w:val="24"/>
              <w:szCs w:val="24"/>
              <w:lang w:eastAsia="en-GB"/>
            </w:rPr>
          </w:pPr>
          <w:hyperlink w:anchor="_Toc175864692" w:history="1">
            <w:r w:rsidRPr="009170AD">
              <w:rPr>
                <w:rStyle w:val="Hyperlink"/>
                <w:noProof/>
              </w:rPr>
              <w:t>1.6 Research Aim</w:t>
            </w:r>
            <w:r>
              <w:rPr>
                <w:noProof/>
                <w:webHidden/>
              </w:rPr>
              <w:tab/>
            </w:r>
            <w:r>
              <w:rPr>
                <w:noProof/>
                <w:webHidden/>
              </w:rPr>
              <w:fldChar w:fldCharType="begin"/>
            </w:r>
            <w:r>
              <w:rPr>
                <w:noProof/>
                <w:webHidden/>
              </w:rPr>
              <w:instrText xml:space="preserve"> PAGEREF _Toc175864692 \h </w:instrText>
            </w:r>
            <w:r>
              <w:rPr>
                <w:noProof/>
                <w:webHidden/>
              </w:rPr>
            </w:r>
            <w:r>
              <w:rPr>
                <w:noProof/>
                <w:webHidden/>
              </w:rPr>
              <w:fldChar w:fldCharType="separate"/>
            </w:r>
            <w:r>
              <w:rPr>
                <w:noProof/>
                <w:webHidden/>
              </w:rPr>
              <w:t>6</w:t>
            </w:r>
            <w:r>
              <w:rPr>
                <w:noProof/>
                <w:webHidden/>
              </w:rPr>
              <w:fldChar w:fldCharType="end"/>
            </w:r>
          </w:hyperlink>
        </w:p>
        <w:p w14:paraId="3736CBA7" w14:textId="2B89BA0B" w:rsidR="008F2D62" w:rsidRDefault="008F2D62">
          <w:pPr>
            <w:pStyle w:val="TOC2"/>
            <w:tabs>
              <w:tab w:val="right" w:leader="dot" w:pos="9016"/>
            </w:tabs>
            <w:rPr>
              <w:rFonts w:eastAsiaTheme="minorEastAsia"/>
              <w:b w:val="0"/>
              <w:bCs w:val="0"/>
              <w:smallCaps w:val="0"/>
              <w:noProof/>
              <w:sz w:val="24"/>
              <w:szCs w:val="24"/>
              <w:lang w:eastAsia="en-GB"/>
            </w:rPr>
          </w:pPr>
          <w:hyperlink w:anchor="_Toc175864693" w:history="1">
            <w:r w:rsidRPr="009170AD">
              <w:rPr>
                <w:rStyle w:val="Hyperlink"/>
                <w:noProof/>
              </w:rPr>
              <w:t>1.7 Objectives</w:t>
            </w:r>
            <w:r>
              <w:rPr>
                <w:noProof/>
                <w:webHidden/>
              </w:rPr>
              <w:tab/>
            </w:r>
            <w:r>
              <w:rPr>
                <w:noProof/>
                <w:webHidden/>
              </w:rPr>
              <w:fldChar w:fldCharType="begin"/>
            </w:r>
            <w:r>
              <w:rPr>
                <w:noProof/>
                <w:webHidden/>
              </w:rPr>
              <w:instrText xml:space="preserve"> PAGEREF _Toc175864693 \h </w:instrText>
            </w:r>
            <w:r>
              <w:rPr>
                <w:noProof/>
                <w:webHidden/>
              </w:rPr>
            </w:r>
            <w:r>
              <w:rPr>
                <w:noProof/>
                <w:webHidden/>
              </w:rPr>
              <w:fldChar w:fldCharType="separate"/>
            </w:r>
            <w:r>
              <w:rPr>
                <w:noProof/>
                <w:webHidden/>
              </w:rPr>
              <w:t>6</w:t>
            </w:r>
            <w:r>
              <w:rPr>
                <w:noProof/>
                <w:webHidden/>
              </w:rPr>
              <w:fldChar w:fldCharType="end"/>
            </w:r>
          </w:hyperlink>
        </w:p>
        <w:p w14:paraId="59ED3110" w14:textId="6F19A4EF" w:rsidR="008F2D62" w:rsidRDefault="008F2D62">
          <w:pPr>
            <w:pStyle w:val="TOC2"/>
            <w:tabs>
              <w:tab w:val="right" w:leader="dot" w:pos="9016"/>
            </w:tabs>
            <w:rPr>
              <w:rFonts w:eastAsiaTheme="minorEastAsia"/>
              <w:b w:val="0"/>
              <w:bCs w:val="0"/>
              <w:smallCaps w:val="0"/>
              <w:noProof/>
              <w:sz w:val="24"/>
              <w:szCs w:val="24"/>
              <w:lang w:eastAsia="en-GB"/>
            </w:rPr>
          </w:pPr>
          <w:hyperlink w:anchor="_Toc175864695" w:history="1">
            <w:r w:rsidRPr="009170AD">
              <w:rPr>
                <w:rStyle w:val="Hyperlink"/>
                <w:noProof/>
              </w:rPr>
              <w:t>1.8 Research Questions</w:t>
            </w:r>
            <w:r>
              <w:rPr>
                <w:noProof/>
                <w:webHidden/>
              </w:rPr>
              <w:tab/>
            </w:r>
            <w:r>
              <w:rPr>
                <w:noProof/>
                <w:webHidden/>
              </w:rPr>
              <w:fldChar w:fldCharType="begin"/>
            </w:r>
            <w:r>
              <w:rPr>
                <w:noProof/>
                <w:webHidden/>
              </w:rPr>
              <w:instrText xml:space="preserve"> PAGEREF _Toc175864695 \h </w:instrText>
            </w:r>
            <w:r>
              <w:rPr>
                <w:noProof/>
                <w:webHidden/>
              </w:rPr>
            </w:r>
            <w:r>
              <w:rPr>
                <w:noProof/>
                <w:webHidden/>
              </w:rPr>
              <w:fldChar w:fldCharType="separate"/>
            </w:r>
            <w:r>
              <w:rPr>
                <w:noProof/>
                <w:webHidden/>
              </w:rPr>
              <w:t>7</w:t>
            </w:r>
            <w:r>
              <w:rPr>
                <w:noProof/>
                <w:webHidden/>
              </w:rPr>
              <w:fldChar w:fldCharType="end"/>
            </w:r>
          </w:hyperlink>
        </w:p>
        <w:p w14:paraId="7B800AED" w14:textId="5BC5DDE8" w:rsidR="008F2D62" w:rsidRDefault="008F2D62">
          <w:pPr>
            <w:pStyle w:val="TOC1"/>
            <w:tabs>
              <w:tab w:val="right" w:leader="dot" w:pos="9016"/>
            </w:tabs>
            <w:rPr>
              <w:rFonts w:eastAsiaTheme="minorEastAsia"/>
              <w:b w:val="0"/>
              <w:bCs w:val="0"/>
              <w:caps w:val="0"/>
              <w:noProof/>
              <w:sz w:val="24"/>
              <w:szCs w:val="24"/>
              <w:u w:val="none"/>
              <w:lang w:eastAsia="en-GB"/>
            </w:rPr>
          </w:pPr>
          <w:hyperlink w:anchor="_Toc175864696" w:history="1">
            <w:r w:rsidRPr="009170AD">
              <w:rPr>
                <w:rStyle w:val="Hyperlink"/>
                <w:noProof/>
              </w:rPr>
              <w:t>Chapter 2: Literature Review</w:t>
            </w:r>
            <w:r>
              <w:rPr>
                <w:noProof/>
                <w:webHidden/>
              </w:rPr>
              <w:tab/>
            </w:r>
            <w:r>
              <w:rPr>
                <w:noProof/>
                <w:webHidden/>
              </w:rPr>
              <w:fldChar w:fldCharType="begin"/>
            </w:r>
            <w:r>
              <w:rPr>
                <w:noProof/>
                <w:webHidden/>
              </w:rPr>
              <w:instrText xml:space="preserve"> PAGEREF _Toc175864696 \h </w:instrText>
            </w:r>
            <w:r>
              <w:rPr>
                <w:noProof/>
                <w:webHidden/>
              </w:rPr>
            </w:r>
            <w:r>
              <w:rPr>
                <w:noProof/>
                <w:webHidden/>
              </w:rPr>
              <w:fldChar w:fldCharType="separate"/>
            </w:r>
            <w:r>
              <w:rPr>
                <w:noProof/>
                <w:webHidden/>
              </w:rPr>
              <w:t>7</w:t>
            </w:r>
            <w:r>
              <w:rPr>
                <w:noProof/>
                <w:webHidden/>
              </w:rPr>
              <w:fldChar w:fldCharType="end"/>
            </w:r>
          </w:hyperlink>
        </w:p>
        <w:p w14:paraId="7A301750" w14:textId="2FA7752F" w:rsidR="008F2D62" w:rsidRDefault="008F2D62">
          <w:pPr>
            <w:pStyle w:val="TOC2"/>
            <w:tabs>
              <w:tab w:val="right" w:leader="dot" w:pos="9016"/>
            </w:tabs>
            <w:rPr>
              <w:rFonts w:eastAsiaTheme="minorEastAsia"/>
              <w:b w:val="0"/>
              <w:bCs w:val="0"/>
              <w:smallCaps w:val="0"/>
              <w:noProof/>
              <w:sz w:val="24"/>
              <w:szCs w:val="24"/>
              <w:lang w:eastAsia="en-GB"/>
            </w:rPr>
          </w:pPr>
          <w:hyperlink w:anchor="_Toc175864697" w:history="1">
            <w:r w:rsidRPr="009170AD">
              <w:rPr>
                <w:rStyle w:val="Hyperlink"/>
                <w:noProof/>
              </w:rPr>
              <w:t>2.1 Introduction</w:t>
            </w:r>
            <w:r>
              <w:rPr>
                <w:noProof/>
                <w:webHidden/>
              </w:rPr>
              <w:tab/>
            </w:r>
            <w:r>
              <w:rPr>
                <w:noProof/>
                <w:webHidden/>
              </w:rPr>
              <w:fldChar w:fldCharType="begin"/>
            </w:r>
            <w:r>
              <w:rPr>
                <w:noProof/>
                <w:webHidden/>
              </w:rPr>
              <w:instrText xml:space="preserve"> PAGEREF _Toc175864697 \h </w:instrText>
            </w:r>
            <w:r>
              <w:rPr>
                <w:noProof/>
                <w:webHidden/>
              </w:rPr>
            </w:r>
            <w:r>
              <w:rPr>
                <w:noProof/>
                <w:webHidden/>
              </w:rPr>
              <w:fldChar w:fldCharType="separate"/>
            </w:r>
            <w:r>
              <w:rPr>
                <w:noProof/>
                <w:webHidden/>
              </w:rPr>
              <w:t>7</w:t>
            </w:r>
            <w:r>
              <w:rPr>
                <w:noProof/>
                <w:webHidden/>
              </w:rPr>
              <w:fldChar w:fldCharType="end"/>
            </w:r>
          </w:hyperlink>
        </w:p>
        <w:p w14:paraId="21FB4396" w14:textId="4C53FC63" w:rsidR="008F2D62" w:rsidRDefault="008F2D62">
          <w:pPr>
            <w:pStyle w:val="TOC2"/>
            <w:tabs>
              <w:tab w:val="right" w:leader="dot" w:pos="9016"/>
            </w:tabs>
            <w:rPr>
              <w:rFonts w:eastAsiaTheme="minorEastAsia"/>
              <w:b w:val="0"/>
              <w:bCs w:val="0"/>
              <w:smallCaps w:val="0"/>
              <w:noProof/>
              <w:sz w:val="24"/>
              <w:szCs w:val="24"/>
              <w:lang w:eastAsia="en-GB"/>
            </w:rPr>
          </w:pPr>
          <w:hyperlink w:anchor="_Toc175864698" w:history="1">
            <w:r w:rsidRPr="009170AD">
              <w:rPr>
                <w:rStyle w:val="Hyperlink"/>
                <w:noProof/>
              </w:rPr>
              <w:t>2.2Definition and Characteristics of Emotional Intelligence</w:t>
            </w:r>
            <w:r>
              <w:rPr>
                <w:noProof/>
                <w:webHidden/>
              </w:rPr>
              <w:tab/>
            </w:r>
            <w:r>
              <w:rPr>
                <w:noProof/>
                <w:webHidden/>
              </w:rPr>
              <w:fldChar w:fldCharType="begin"/>
            </w:r>
            <w:r>
              <w:rPr>
                <w:noProof/>
                <w:webHidden/>
              </w:rPr>
              <w:instrText xml:space="preserve"> PAGEREF _Toc175864698 \h </w:instrText>
            </w:r>
            <w:r>
              <w:rPr>
                <w:noProof/>
                <w:webHidden/>
              </w:rPr>
            </w:r>
            <w:r>
              <w:rPr>
                <w:noProof/>
                <w:webHidden/>
              </w:rPr>
              <w:fldChar w:fldCharType="separate"/>
            </w:r>
            <w:r>
              <w:rPr>
                <w:noProof/>
                <w:webHidden/>
              </w:rPr>
              <w:t>8</w:t>
            </w:r>
            <w:r>
              <w:rPr>
                <w:noProof/>
                <w:webHidden/>
              </w:rPr>
              <w:fldChar w:fldCharType="end"/>
            </w:r>
          </w:hyperlink>
        </w:p>
        <w:p w14:paraId="3F5C9E25" w14:textId="417B1E8F" w:rsidR="008F2D62" w:rsidRDefault="008F2D62">
          <w:pPr>
            <w:pStyle w:val="TOC2"/>
            <w:tabs>
              <w:tab w:val="right" w:leader="dot" w:pos="9016"/>
            </w:tabs>
            <w:rPr>
              <w:rFonts w:eastAsiaTheme="minorEastAsia"/>
              <w:b w:val="0"/>
              <w:bCs w:val="0"/>
              <w:smallCaps w:val="0"/>
              <w:noProof/>
              <w:sz w:val="24"/>
              <w:szCs w:val="24"/>
              <w:lang w:eastAsia="en-GB"/>
            </w:rPr>
          </w:pPr>
          <w:hyperlink w:anchor="_Toc175864699" w:history="1">
            <w:r w:rsidRPr="009170AD">
              <w:rPr>
                <w:rStyle w:val="Hyperlink"/>
                <w:noProof/>
              </w:rPr>
              <w:t>2.3 Importance of Emotional Intelligence in Leadership</w:t>
            </w:r>
            <w:r>
              <w:rPr>
                <w:noProof/>
                <w:webHidden/>
              </w:rPr>
              <w:tab/>
            </w:r>
            <w:r>
              <w:rPr>
                <w:noProof/>
                <w:webHidden/>
              </w:rPr>
              <w:fldChar w:fldCharType="begin"/>
            </w:r>
            <w:r>
              <w:rPr>
                <w:noProof/>
                <w:webHidden/>
              </w:rPr>
              <w:instrText xml:space="preserve"> PAGEREF _Toc175864699 \h </w:instrText>
            </w:r>
            <w:r>
              <w:rPr>
                <w:noProof/>
                <w:webHidden/>
              </w:rPr>
            </w:r>
            <w:r>
              <w:rPr>
                <w:noProof/>
                <w:webHidden/>
              </w:rPr>
              <w:fldChar w:fldCharType="separate"/>
            </w:r>
            <w:r>
              <w:rPr>
                <w:noProof/>
                <w:webHidden/>
              </w:rPr>
              <w:t>9</w:t>
            </w:r>
            <w:r>
              <w:rPr>
                <w:noProof/>
                <w:webHidden/>
              </w:rPr>
              <w:fldChar w:fldCharType="end"/>
            </w:r>
          </w:hyperlink>
        </w:p>
        <w:p w14:paraId="5F2BC44F" w14:textId="5261601F" w:rsidR="008F2D62" w:rsidRDefault="008F2D62">
          <w:pPr>
            <w:pStyle w:val="TOC2"/>
            <w:tabs>
              <w:tab w:val="right" w:leader="dot" w:pos="9016"/>
            </w:tabs>
            <w:rPr>
              <w:rFonts w:eastAsiaTheme="minorEastAsia"/>
              <w:b w:val="0"/>
              <w:bCs w:val="0"/>
              <w:smallCaps w:val="0"/>
              <w:noProof/>
              <w:sz w:val="24"/>
              <w:szCs w:val="24"/>
              <w:lang w:eastAsia="en-GB"/>
            </w:rPr>
          </w:pPr>
          <w:hyperlink w:anchor="_Toc175864700" w:history="1">
            <w:r w:rsidRPr="009170AD">
              <w:rPr>
                <w:rStyle w:val="Hyperlink"/>
                <w:noProof/>
                <w:lang w:val="bg-BG"/>
              </w:rPr>
              <w:t>2.</w:t>
            </w:r>
            <w:r w:rsidRPr="009170AD">
              <w:rPr>
                <w:rStyle w:val="Hyperlink"/>
                <w:noProof/>
              </w:rPr>
              <w:t>4</w:t>
            </w:r>
            <w:r w:rsidRPr="009170AD">
              <w:rPr>
                <w:rStyle w:val="Hyperlink"/>
                <w:noProof/>
                <w:lang w:val="bg-BG"/>
              </w:rPr>
              <w:t xml:space="preserve"> </w:t>
            </w:r>
            <w:r w:rsidRPr="009170AD">
              <w:rPr>
                <w:rStyle w:val="Hyperlink"/>
                <w:noProof/>
              </w:rPr>
              <w:t>Theories and Models Relating to EI and Leadership:</w:t>
            </w:r>
            <w:r>
              <w:rPr>
                <w:noProof/>
                <w:webHidden/>
              </w:rPr>
              <w:tab/>
            </w:r>
            <w:r>
              <w:rPr>
                <w:noProof/>
                <w:webHidden/>
              </w:rPr>
              <w:fldChar w:fldCharType="begin"/>
            </w:r>
            <w:r>
              <w:rPr>
                <w:noProof/>
                <w:webHidden/>
              </w:rPr>
              <w:instrText xml:space="preserve"> PAGEREF _Toc175864700 \h </w:instrText>
            </w:r>
            <w:r>
              <w:rPr>
                <w:noProof/>
                <w:webHidden/>
              </w:rPr>
            </w:r>
            <w:r>
              <w:rPr>
                <w:noProof/>
                <w:webHidden/>
              </w:rPr>
              <w:fldChar w:fldCharType="separate"/>
            </w:r>
            <w:r>
              <w:rPr>
                <w:noProof/>
                <w:webHidden/>
              </w:rPr>
              <w:t>10</w:t>
            </w:r>
            <w:r>
              <w:rPr>
                <w:noProof/>
                <w:webHidden/>
              </w:rPr>
              <w:fldChar w:fldCharType="end"/>
            </w:r>
          </w:hyperlink>
        </w:p>
        <w:p w14:paraId="2D1706DB" w14:textId="36A63971" w:rsidR="008F2D62" w:rsidRDefault="008F2D62">
          <w:pPr>
            <w:pStyle w:val="TOC2"/>
            <w:tabs>
              <w:tab w:val="right" w:leader="dot" w:pos="9016"/>
            </w:tabs>
            <w:rPr>
              <w:rFonts w:eastAsiaTheme="minorEastAsia"/>
              <w:b w:val="0"/>
              <w:bCs w:val="0"/>
              <w:smallCaps w:val="0"/>
              <w:noProof/>
              <w:sz w:val="24"/>
              <w:szCs w:val="24"/>
              <w:lang w:eastAsia="en-GB"/>
            </w:rPr>
          </w:pPr>
          <w:hyperlink w:anchor="_Toc175864701" w:history="1">
            <w:r w:rsidRPr="009170AD">
              <w:rPr>
                <w:rStyle w:val="Hyperlink"/>
                <w:noProof/>
              </w:rPr>
              <w:t>2.5 Recent Developments in Emotional Intelligence Research</w:t>
            </w:r>
            <w:r>
              <w:rPr>
                <w:noProof/>
                <w:webHidden/>
              </w:rPr>
              <w:tab/>
            </w:r>
            <w:r>
              <w:rPr>
                <w:noProof/>
                <w:webHidden/>
              </w:rPr>
              <w:fldChar w:fldCharType="begin"/>
            </w:r>
            <w:r>
              <w:rPr>
                <w:noProof/>
                <w:webHidden/>
              </w:rPr>
              <w:instrText xml:space="preserve"> PAGEREF _Toc175864701 \h </w:instrText>
            </w:r>
            <w:r>
              <w:rPr>
                <w:noProof/>
                <w:webHidden/>
              </w:rPr>
            </w:r>
            <w:r>
              <w:rPr>
                <w:noProof/>
                <w:webHidden/>
              </w:rPr>
              <w:fldChar w:fldCharType="separate"/>
            </w:r>
            <w:r>
              <w:rPr>
                <w:noProof/>
                <w:webHidden/>
              </w:rPr>
              <w:t>11</w:t>
            </w:r>
            <w:r>
              <w:rPr>
                <w:noProof/>
                <w:webHidden/>
              </w:rPr>
              <w:fldChar w:fldCharType="end"/>
            </w:r>
          </w:hyperlink>
        </w:p>
        <w:p w14:paraId="676ED892" w14:textId="74556F9D" w:rsidR="008F2D62" w:rsidRDefault="008F2D62">
          <w:pPr>
            <w:pStyle w:val="TOC2"/>
            <w:tabs>
              <w:tab w:val="right" w:leader="dot" w:pos="9016"/>
            </w:tabs>
            <w:rPr>
              <w:rFonts w:eastAsiaTheme="minorEastAsia"/>
              <w:b w:val="0"/>
              <w:bCs w:val="0"/>
              <w:smallCaps w:val="0"/>
              <w:noProof/>
              <w:sz w:val="24"/>
              <w:szCs w:val="24"/>
              <w:lang w:eastAsia="en-GB"/>
            </w:rPr>
          </w:pPr>
          <w:hyperlink w:anchor="_Toc175864702" w:history="1">
            <w:r w:rsidRPr="009170AD">
              <w:rPr>
                <w:rStyle w:val="Hyperlink"/>
                <w:noProof/>
              </w:rPr>
              <w:t>2.6 Advantages of Emotional Intelligence in Leadership</w:t>
            </w:r>
            <w:r>
              <w:rPr>
                <w:noProof/>
                <w:webHidden/>
              </w:rPr>
              <w:tab/>
            </w:r>
            <w:r>
              <w:rPr>
                <w:noProof/>
                <w:webHidden/>
              </w:rPr>
              <w:fldChar w:fldCharType="begin"/>
            </w:r>
            <w:r>
              <w:rPr>
                <w:noProof/>
                <w:webHidden/>
              </w:rPr>
              <w:instrText xml:space="preserve"> PAGEREF _Toc175864702 \h </w:instrText>
            </w:r>
            <w:r>
              <w:rPr>
                <w:noProof/>
                <w:webHidden/>
              </w:rPr>
            </w:r>
            <w:r>
              <w:rPr>
                <w:noProof/>
                <w:webHidden/>
              </w:rPr>
              <w:fldChar w:fldCharType="separate"/>
            </w:r>
            <w:r>
              <w:rPr>
                <w:noProof/>
                <w:webHidden/>
              </w:rPr>
              <w:t>12</w:t>
            </w:r>
            <w:r>
              <w:rPr>
                <w:noProof/>
                <w:webHidden/>
              </w:rPr>
              <w:fldChar w:fldCharType="end"/>
            </w:r>
          </w:hyperlink>
        </w:p>
        <w:p w14:paraId="22775127" w14:textId="02DED446" w:rsidR="008F2D62" w:rsidRDefault="008F2D62">
          <w:pPr>
            <w:pStyle w:val="TOC2"/>
            <w:tabs>
              <w:tab w:val="right" w:leader="dot" w:pos="9016"/>
            </w:tabs>
            <w:rPr>
              <w:rFonts w:eastAsiaTheme="minorEastAsia"/>
              <w:b w:val="0"/>
              <w:bCs w:val="0"/>
              <w:smallCaps w:val="0"/>
              <w:noProof/>
              <w:sz w:val="24"/>
              <w:szCs w:val="24"/>
              <w:lang w:eastAsia="en-GB"/>
            </w:rPr>
          </w:pPr>
          <w:hyperlink w:anchor="_Toc175864703" w:history="1">
            <w:r w:rsidRPr="009170AD">
              <w:rPr>
                <w:rStyle w:val="Hyperlink"/>
                <w:noProof/>
              </w:rPr>
              <w:t>2.7 Disadvantages and Challenges of Emotional Intelligence in Leadership</w:t>
            </w:r>
            <w:r>
              <w:rPr>
                <w:noProof/>
                <w:webHidden/>
              </w:rPr>
              <w:tab/>
            </w:r>
            <w:r>
              <w:rPr>
                <w:noProof/>
                <w:webHidden/>
              </w:rPr>
              <w:fldChar w:fldCharType="begin"/>
            </w:r>
            <w:r>
              <w:rPr>
                <w:noProof/>
                <w:webHidden/>
              </w:rPr>
              <w:instrText xml:space="preserve"> PAGEREF _Toc175864703 \h </w:instrText>
            </w:r>
            <w:r>
              <w:rPr>
                <w:noProof/>
                <w:webHidden/>
              </w:rPr>
            </w:r>
            <w:r>
              <w:rPr>
                <w:noProof/>
                <w:webHidden/>
              </w:rPr>
              <w:fldChar w:fldCharType="separate"/>
            </w:r>
            <w:r>
              <w:rPr>
                <w:noProof/>
                <w:webHidden/>
              </w:rPr>
              <w:t>12</w:t>
            </w:r>
            <w:r>
              <w:rPr>
                <w:noProof/>
                <w:webHidden/>
              </w:rPr>
              <w:fldChar w:fldCharType="end"/>
            </w:r>
          </w:hyperlink>
        </w:p>
        <w:p w14:paraId="5670FF29" w14:textId="1BA7E81F" w:rsidR="008F2D62" w:rsidRDefault="008F2D62">
          <w:pPr>
            <w:pStyle w:val="TOC2"/>
            <w:tabs>
              <w:tab w:val="right" w:leader="dot" w:pos="9016"/>
            </w:tabs>
            <w:rPr>
              <w:rFonts w:eastAsiaTheme="minorEastAsia"/>
              <w:b w:val="0"/>
              <w:bCs w:val="0"/>
              <w:smallCaps w:val="0"/>
              <w:noProof/>
              <w:sz w:val="24"/>
              <w:szCs w:val="24"/>
              <w:lang w:eastAsia="en-GB"/>
            </w:rPr>
          </w:pPr>
          <w:hyperlink w:anchor="_Toc175864704" w:history="1">
            <w:r w:rsidRPr="009170AD">
              <w:rPr>
                <w:rStyle w:val="Hyperlink"/>
                <w:noProof/>
              </w:rPr>
              <w:t>2.8 Recent Developments in Emotional Intelligence Research</w:t>
            </w:r>
            <w:r>
              <w:rPr>
                <w:noProof/>
                <w:webHidden/>
              </w:rPr>
              <w:tab/>
            </w:r>
            <w:r>
              <w:rPr>
                <w:noProof/>
                <w:webHidden/>
              </w:rPr>
              <w:fldChar w:fldCharType="begin"/>
            </w:r>
            <w:r>
              <w:rPr>
                <w:noProof/>
                <w:webHidden/>
              </w:rPr>
              <w:instrText xml:space="preserve"> PAGEREF _Toc175864704 \h </w:instrText>
            </w:r>
            <w:r>
              <w:rPr>
                <w:noProof/>
                <w:webHidden/>
              </w:rPr>
            </w:r>
            <w:r>
              <w:rPr>
                <w:noProof/>
                <w:webHidden/>
              </w:rPr>
              <w:fldChar w:fldCharType="separate"/>
            </w:r>
            <w:r>
              <w:rPr>
                <w:noProof/>
                <w:webHidden/>
              </w:rPr>
              <w:t>13</w:t>
            </w:r>
            <w:r>
              <w:rPr>
                <w:noProof/>
                <w:webHidden/>
              </w:rPr>
              <w:fldChar w:fldCharType="end"/>
            </w:r>
          </w:hyperlink>
        </w:p>
        <w:p w14:paraId="47F9B85D" w14:textId="6B44B2EF" w:rsidR="008F2D62" w:rsidRDefault="008F2D62">
          <w:pPr>
            <w:pStyle w:val="TOC2"/>
            <w:tabs>
              <w:tab w:val="right" w:leader="dot" w:pos="9016"/>
            </w:tabs>
            <w:rPr>
              <w:rFonts w:eastAsiaTheme="minorEastAsia"/>
              <w:b w:val="0"/>
              <w:bCs w:val="0"/>
              <w:smallCaps w:val="0"/>
              <w:noProof/>
              <w:sz w:val="24"/>
              <w:szCs w:val="24"/>
              <w:lang w:eastAsia="en-GB"/>
            </w:rPr>
          </w:pPr>
          <w:hyperlink w:anchor="_Toc175864705" w:history="1">
            <w:r w:rsidRPr="009170AD">
              <w:rPr>
                <w:rStyle w:val="Hyperlink"/>
                <w:noProof/>
              </w:rPr>
              <w:t>2.9 EI and Leadership Effectiveness</w:t>
            </w:r>
            <w:r>
              <w:rPr>
                <w:noProof/>
                <w:webHidden/>
              </w:rPr>
              <w:tab/>
            </w:r>
            <w:r>
              <w:rPr>
                <w:noProof/>
                <w:webHidden/>
              </w:rPr>
              <w:fldChar w:fldCharType="begin"/>
            </w:r>
            <w:r>
              <w:rPr>
                <w:noProof/>
                <w:webHidden/>
              </w:rPr>
              <w:instrText xml:space="preserve"> PAGEREF _Toc175864705 \h </w:instrText>
            </w:r>
            <w:r>
              <w:rPr>
                <w:noProof/>
                <w:webHidden/>
              </w:rPr>
            </w:r>
            <w:r>
              <w:rPr>
                <w:noProof/>
                <w:webHidden/>
              </w:rPr>
              <w:fldChar w:fldCharType="separate"/>
            </w:r>
            <w:r>
              <w:rPr>
                <w:noProof/>
                <w:webHidden/>
              </w:rPr>
              <w:t>13</w:t>
            </w:r>
            <w:r>
              <w:rPr>
                <w:noProof/>
                <w:webHidden/>
              </w:rPr>
              <w:fldChar w:fldCharType="end"/>
            </w:r>
          </w:hyperlink>
        </w:p>
        <w:p w14:paraId="522293E9" w14:textId="52D4A654" w:rsidR="008F2D62" w:rsidRDefault="008F2D62">
          <w:pPr>
            <w:pStyle w:val="TOC2"/>
            <w:tabs>
              <w:tab w:val="right" w:leader="dot" w:pos="9016"/>
            </w:tabs>
            <w:rPr>
              <w:rFonts w:eastAsiaTheme="minorEastAsia"/>
              <w:b w:val="0"/>
              <w:bCs w:val="0"/>
              <w:smallCaps w:val="0"/>
              <w:noProof/>
              <w:sz w:val="24"/>
              <w:szCs w:val="24"/>
              <w:lang w:eastAsia="en-GB"/>
            </w:rPr>
          </w:pPr>
          <w:hyperlink w:anchor="_Toc175864706" w:history="1">
            <w:r w:rsidRPr="009170AD">
              <w:rPr>
                <w:rStyle w:val="Hyperlink"/>
                <w:noProof/>
              </w:rPr>
              <w:t>2.10 Emotional Intelligence Training and Development</w:t>
            </w:r>
            <w:r>
              <w:rPr>
                <w:noProof/>
                <w:webHidden/>
              </w:rPr>
              <w:tab/>
            </w:r>
            <w:r>
              <w:rPr>
                <w:noProof/>
                <w:webHidden/>
              </w:rPr>
              <w:fldChar w:fldCharType="begin"/>
            </w:r>
            <w:r>
              <w:rPr>
                <w:noProof/>
                <w:webHidden/>
              </w:rPr>
              <w:instrText xml:space="preserve"> PAGEREF _Toc175864706 \h </w:instrText>
            </w:r>
            <w:r>
              <w:rPr>
                <w:noProof/>
                <w:webHidden/>
              </w:rPr>
            </w:r>
            <w:r>
              <w:rPr>
                <w:noProof/>
                <w:webHidden/>
              </w:rPr>
              <w:fldChar w:fldCharType="separate"/>
            </w:r>
            <w:r>
              <w:rPr>
                <w:noProof/>
                <w:webHidden/>
              </w:rPr>
              <w:t>14</w:t>
            </w:r>
            <w:r>
              <w:rPr>
                <w:noProof/>
                <w:webHidden/>
              </w:rPr>
              <w:fldChar w:fldCharType="end"/>
            </w:r>
          </w:hyperlink>
        </w:p>
        <w:p w14:paraId="13914077" w14:textId="32CB3F44" w:rsidR="008F2D62" w:rsidRDefault="008F2D62">
          <w:pPr>
            <w:pStyle w:val="TOC2"/>
            <w:tabs>
              <w:tab w:val="right" w:leader="dot" w:pos="9016"/>
            </w:tabs>
            <w:rPr>
              <w:rFonts w:eastAsiaTheme="minorEastAsia"/>
              <w:b w:val="0"/>
              <w:bCs w:val="0"/>
              <w:smallCaps w:val="0"/>
              <w:noProof/>
              <w:sz w:val="24"/>
              <w:szCs w:val="24"/>
              <w:lang w:eastAsia="en-GB"/>
            </w:rPr>
          </w:pPr>
          <w:hyperlink w:anchor="_Toc175864707" w:history="1">
            <w:r w:rsidRPr="009170AD">
              <w:rPr>
                <w:rStyle w:val="Hyperlink"/>
                <w:noProof/>
              </w:rPr>
              <w:t>2.11 The Role of EI in Leadership</w:t>
            </w:r>
            <w:r>
              <w:rPr>
                <w:noProof/>
                <w:webHidden/>
              </w:rPr>
              <w:tab/>
            </w:r>
            <w:r>
              <w:rPr>
                <w:noProof/>
                <w:webHidden/>
              </w:rPr>
              <w:fldChar w:fldCharType="begin"/>
            </w:r>
            <w:r>
              <w:rPr>
                <w:noProof/>
                <w:webHidden/>
              </w:rPr>
              <w:instrText xml:space="preserve"> PAGEREF _Toc175864707 \h </w:instrText>
            </w:r>
            <w:r>
              <w:rPr>
                <w:noProof/>
                <w:webHidden/>
              </w:rPr>
            </w:r>
            <w:r>
              <w:rPr>
                <w:noProof/>
                <w:webHidden/>
              </w:rPr>
              <w:fldChar w:fldCharType="separate"/>
            </w:r>
            <w:r>
              <w:rPr>
                <w:noProof/>
                <w:webHidden/>
              </w:rPr>
              <w:t>15</w:t>
            </w:r>
            <w:r>
              <w:rPr>
                <w:noProof/>
                <w:webHidden/>
              </w:rPr>
              <w:fldChar w:fldCharType="end"/>
            </w:r>
          </w:hyperlink>
        </w:p>
        <w:p w14:paraId="4662E182" w14:textId="3BAA0EA5" w:rsidR="008F2D62" w:rsidRDefault="008F2D62">
          <w:pPr>
            <w:pStyle w:val="TOC2"/>
            <w:tabs>
              <w:tab w:val="right" w:leader="dot" w:pos="9016"/>
            </w:tabs>
            <w:rPr>
              <w:rFonts w:eastAsiaTheme="minorEastAsia"/>
              <w:b w:val="0"/>
              <w:bCs w:val="0"/>
              <w:smallCaps w:val="0"/>
              <w:noProof/>
              <w:sz w:val="24"/>
              <w:szCs w:val="24"/>
              <w:lang w:eastAsia="en-GB"/>
            </w:rPr>
          </w:pPr>
          <w:hyperlink w:anchor="_Toc175864708" w:history="1">
            <w:r w:rsidRPr="009170AD">
              <w:rPr>
                <w:rStyle w:val="Hyperlink"/>
                <w:noProof/>
              </w:rPr>
              <w:t>2.10 Gaps Identified to Situate Own Research</w:t>
            </w:r>
            <w:r>
              <w:rPr>
                <w:noProof/>
                <w:webHidden/>
              </w:rPr>
              <w:tab/>
            </w:r>
            <w:r>
              <w:rPr>
                <w:noProof/>
                <w:webHidden/>
              </w:rPr>
              <w:fldChar w:fldCharType="begin"/>
            </w:r>
            <w:r>
              <w:rPr>
                <w:noProof/>
                <w:webHidden/>
              </w:rPr>
              <w:instrText xml:space="preserve"> PAGEREF _Toc175864708 \h </w:instrText>
            </w:r>
            <w:r>
              <w:rPr>
                <w:noProof/>
                <w:webHidden/>
              </w:rPr>
            </w:r>
            <w:r>
              <w:rPr>
                <w:noProof/>
                <w:webHidden/>
              </w:rPr>
              <w:fldChar w:fldCharType="separate"/>
            </w:r>
            <w:r>
              <w:rPr>
                <w:noProof/>
                <w:webHidden/>
              </w:rPr>
              <w:t>17</w:t>
            </w:r>
            <w:r>
              <w:rPr>
                <w:noProof/>
                <w:webHidden/>
              </w:rPr>
              <w:fldChar w:fldCharType="end"/>
            </w:r>
          </w:hyperlink>
        </w:p>
        <w:p w14:paraId="5A720E9E" w14:textId="1C41D90F" w:rsidR="008F2D62" w:rsidRDefault="008F2D62">
          <w:pPr>
            <w:pStyle w:val="TOC2"/>
            <w:tabs>
              <w:tab w:val="right" w:leader="dot" w:pos="9016"/>
            </w:tabs>
            <w:rPr>
              <w:rFonts w:eastAsiaTheme="minorEastAsia"/>
              <w:b w:val="0"/>
              <w:bCs w:val="0"/>
              <w:smallCaps w:val="0"/>
              <w:noProof/>
              <w:sz w:val="24"/>
              <w:szCs w:val="24"/>
              <w:lang w:eastAsia="en-GB"/>
            </w:rPr>
          </w:pPr>
          <w:hyperlink w:anchor="_Toc175864709" w:history="1">
            <w:r w:rsidRPr="009170AD">
              <w:rPr>
                <w:rStyle w:val="Hyperlink"/>
                <w:noProof/>
              </w:rPr>
              <w:t>2.13 Summary of chapter 2:</w:t>
            </w:r>
            <w:r>
              <w:rPr>
                <w:noProof/>
                <w:webHidden/>
              </w:rPr>
              <w:tab/>
            </w:r>
            <w:r>
              <w:rPr>
                <w:noProof/>
                <w:webHidden/>
              </w:rPr>
              <w:fldChar w:fldCharType="begin"/>
            </w:r>
            <w:r>
              <w:rPr>
                <w:noProof/>
                <w:webHidden/>
              </w:rPr>
              <w:instrText xml:space="preserve"> PAGEREF _Toc175864709 \h </w:instrText>
            </w:r>
            <w:r>
              <w:rPr>
                <w:noProof/>
                <w:webHidden/>
              </w:rPr>
            </w:r>
            <w:r>
              <w:rPr>
                <w:noProof/>
                <w:webHidden/>
              </w:rPr>
              <w:fldChar w:fldCharType="separate"/>
            </w:r>
            <w:r>
              <w:rPr>
                <w:noProof/>
                <w:webHidden/>
              </w:rPr>
              <w:t>17</w:t>
            </w:r>
            <w:r>
              <w:rPr>
                <w:noProof/>
                <w:webHidden/>
              </w:rPr>
              <w:fldChar w:fldCharType="end"/>
            </w:r>
          </w:hyperlink>
        </w:p>
        <w:p w14:paraId="64A7ADCB" w14:textId="2448A0B2" w:rsidR="008F2D62" w:rsidRDefault="008F2D62">
          <w:pPr>
            <w:pStyle w:val="TOC1"/>
            <w:tabs>
              <w:tab w:val="right" w:leader="dot" w:pos="9016"/>
            </w:tabs>
            <w:rPr>
              <w:rFonts w:eastAsiaTheme="minorEastAsia"/>
              <w:b w:val="0"/>
              <w:bCs w:val="0"/>
              <w:caps w:val="0"/>
              <w:noProof/>
              <w:sz w:val="24"/>
              <w:szCs w:val="24"/>
              <w:u w:val="none"/>
              <w:lang w:eastAsia="en-GB"/>
            </w:rPr>
          </w:pPr>
          <w:hyperlink w:anchor="_Toc175864710" w:history="1">
            <w:r w:rsidRPr="009170AD">
              <w:rPr>
                <w:rStyle w:val="Hyperlink"/>
                <w:noProof/>
              </w:rPr>
              <w:t>Chapter 3: Research Methodology</w:t>
            </w:r>
            <w:r>
              <w:rPr>
                <w:noProof/>
                <w:webHidden/>
              </w:rPr>
              <w:tab/>
            </w:r>
            <w:r>
              <w:rPr>
                <w:noProof/>
                <w:webHidden/>
              </w:rPr>
              <w:fldChar w:fldCharType="begin"/>
            </w:r>
            <w:r>
              <w:rPr>
                <w:noProof/>
                <w:webHidden/>
              </w:rPr>
              <w:instrText xml:space="preserve"> PAGEREF _Toc175864710 \h </w:instrText>
            </w:r>
            <w:r>
              <w:rPr>
                <w:noProof/>
                <w:webHidden/>
              </w:rPr>
            </w:r>
            <w:r>
              <w:rPr>
                <w:noProof/>
                <w:webHidden/>
              </w:rPr>
              <w:fldChar w:fldCharType="separate"/>
            </w:r>
            <w:r>
              <w:rPr>
                <w:noProof/>
                <w:webHidden/>
              </w:rPr>
              <w:t>18</w:t>
            </w:r>
            <w:r>
              <w:rPr>
                <w:noProof/>
                <w:webHidden/>
              </w:rPr>
              <w:fldChar w:fldCharType="end"/>
            </w:r>
          </w:hyperlink>
        </w:p>
        <w:p w14:paraId="0FC34241" w14:textId="360148C4" w:rsidR="008F2D62" w:rsidRDefault="008F2D62">
          <w:pPr>
            <w:pStyle w:val="TOC2"/>
            <w:tabs>
              <w:tab w:val="right" w:leader="dot" w:pos="9016"/>
            </w:tabs>
            <w:rPr>
              <w:rFonts w:eastAsiaTheme="minorEastAsia"/>
              <w:b w:val="0"/>
              <w:bCs w:val="0"/>
              <w:smallCaps w:val="0"/>
              <w:noProof/>
              <w:sz w:val="24"/>
              <w:szCs w:val="24"/>
              <w:lang w:eastAsia="en-GB"/>
            </w:rPr>
          </w:pPr>
          <w:hyperlink w:anchor="_Toc175864711" w:history="1">
            <w:r w:rsidRPr="009170AD">
              <w:rPr>
                <w:rStyle w:val="Hyperlink"/>
                <w:noProof/>
              </w:rPr>
              <w:t>3.1 Introduction :</w:t>
            </w:r>
            <w:r>
              <w:rPr>
                <w:noProof/>
                <w:webHidden/>
              </w:rPr>
              <w:tab/>
            </w:r>
            <w:r>
              <w:rPr>
                <w:noProof/>
                <w:webHidden/>
              </w:rPr>
              <w:fldChar w:fldCharType="begin"/>
            </w:r>
            <w:r>
              <w:rPr>
                <w:noProof/>
                <w:webHidden/>
              </w:rPr>
              <w:instrText xml:space="preserve"> PAGEREF _Toc175864711 \h </w:instrText>
            </w:r>
            <w:r>
              <w:rPr>
                <w:noProof/>
                <w:webHidden/>
              </w:rPr>
            </w:r>
            <w:r>
              <w:rPr>
                <w:noProof/>
                <w:webHidden/>
              </w:rPr>
              <w:fldChar w:fldCharType="separate"/>
            </w:r>
            <w:r>
              <w:rPr>
                <w:noProof/>
                <w:webHidden/>
              </w:rPr>
              <w:t>18</w:t>
            </w:r>
            <w:r>
              <w:rPr>
                <w:noProof/>
                <w:webHidden/>
              </w:rPr>
              <w:fldChar w:fldCharType="end"/>
            </w:r>
          </w:hyperlink>
        </w:p>
        <w:p w14:paraId="50D1749B" w14:textId="64F47A97" w:rsidR="008F2D62" w:rsidRDefault="008F2D62">
          <w:pPr>
            <w:pStyle w:val="TOC2"/>
            <w:tabs>
              <w:tab w:val="right" w:leader="dot" w:pos="9016"/>
            </w:tabs>
            <w:rPr>
              <w:rFonts w:eastAsiaTheme="minorEastAsia"/>
              <w:b w:val="0"/>
              <w:bCs w:val="0"/>
              <w:smallCaps w:val="0"/>
              <w:noProof/>
              <w:sz w:val="24"/>
              <w:szCs w:val="24"/>
              <w:lang w:eastAsia="en-GB"/>
            </w:rPr>
          </w:pPr>
          <w:hyperlink w:anchor="_Toc175864712" w:history="1">
            <w:r w:rsidRPr="009170AD">
              <w:rPr>
                <w:rStyle w:val="Hyperlink"/>
                <w:noProof/>
              </w:rPr>
              <w:t>3.2 Research Philosophy</w:t>
            </w:r>
            <w:r>
              <w:rPr>
                <w:noProof/>
                <w:webHidden/>
              </w:rPr>
              <w:tab/>
            </w:r>
            <w:r>
              <w:rPr>
                <w:noProof/>
                <w:webHidden/>
              </w:rPr>
              <w:fldChar w:fldCharType="begin"/>
            </w:r>
            <w:r>
              <w:rPr>
                <w:noProof/>
                <w:webHidden/>
              </w:rPr>
              <w:instrText xml:space="preserve"> PAGEREF _Toc175864712 \h </w:instrText>
            </w:r>
            <w:r>
              <w:rPr>
                <w:noProof/>
                <w:webHidden/>
              </w:rPr>
            </w:r>
            <w:r>
              <w:rPr>
                <w:noProof/>
                <w:webHidden/>
              </w:rPr>
              <w:fldChar w:fldCharType="separate"/>
            </w:r>
            <w:r>
              <w:rPr>
                <w:noProof/>
                <w:webHidden/>
              </w:rPr>
              <w:t>18</w:t>
            </w:r>
            <w:r>
              <w:rPr>
                <w:noProof/>
                <w:webHidden/>
              </w:rPr>
              <w:fldChar w:fldCharType="end"/>
            </w:r>
          </w:hyperlink>
        </w:p>
        <w:p w14:paraId="0E73329B" w14:textId="086AA2FB" w:rsidR="008F2D62" w:rsidRDefault="008F2D62">
          <w:pPr>
            <w:pStyle w:val="TOC2"/>
            <w:tabs>
              <w:tab w:val="right" w:leader="dot" w:pos="9016"/>
            </w:tabs>
            <w:rPr>
              <w:rFonts w:eastAsiaTheme="minorEastAsia"/>
              <w:b w:val="0"/>
              <w:bCs w:val="0"/>
              <w:smallCaps w:val="0"/>
              <w:noProof/>
              <w:sz w:val="24"/>
              <w:szCs w:val="24"/>
              <w:lang w:eastAsia="en-GB"/>
            </w:rPr>
          </w:pPr>
          <w:hyperlink w:anchor="_Toc175864713" w:history="1">
            <w:r w:rsidRPr="009170AD">
              <w:rPr>
                <w:rStyle w:val="Hyperlink"/>
                <w:noProof/>
              </w:rPr>
              <w:t>3.3 Research Type</w:t>
            </w:r>
            <w:r>
              <w:rPr>
                <w:noProof/>
                <w:webHidden/>
              </w:rPr>
              <w:tab/>
            </w:r>
            <w:r>
              <w:rPr>
                <w:noProof/>
                <w:webHidden/>
              </w:rPr>
              <w:fldChar w:fldCharType="begin"/>
            </w:r>
            <w:r>
              <w:rPr>
                <w:noProof/>
                <w:webHidden/>
              </w:rPr>
              <w:instrText xml:space="preserve"> PAGEREF _Toc175864713 \h </w:instrText>
            </w:r>
            <w:r>
              <w:rPr>
                <w:noProof/>
                <w:webHidden/>
              </w:rPr>
            </w:r>
            <w:r>
              <w:rPr>
                <w:noProof/>
                <w:webHidden/>
              </w:rPr>
              <w:fldChar w:fldCharType="separate"/>
            </w:r>
            <w:r>
              <w:rPr>
                <w:noProof/>
                <w:webHidden/>
              </w:rPr>
              <w:t>19</w:t>
            </w:r>
            <w:r>
              <w:rPr>
                <w:noProof/>
                <w:webHidden/>
              </w:rPr>
              <w:fldChar w:fldCharType="end"/>
            </w:r>
          </w:hyperlink>
        </w:p>
        <w:p w14:paraId="7469250B" w14:textId="4F417952" w:rsidR="008F2D62" w:rsidRDefault="008F2D62">
          <w:pPr>
            <w:pStyle w:val="TOC2"/>
            <w:tabs>
              <w:tab w:val="right" w:leader="dot" w:pos="9016"/>
            </w:tabs>
            <w:rPr>
              <w:rFonts w:eastAsiaTheme="minorEastAsia"/>
              <w:b w:val="0"/>
              <w:bCs w:val="0"/>
              <w:smallCaps w:val="0"/>
              <w:noProof/>
              <w:sz w:val="24"/>
              <w:szCs w:val="24"/>
              <w:lang w:eastAsia="en-GB"/>
            </w:rPr>
          </w:pPr>
          <w:hyperlink w:anchor="_Toc175864714" w:history="1">
            <w:r w:rsidRPr="009170AD">
              <w:rPr>
                <w:rStyle w:val="Hyperlink"/>
                <w:noProof/>
              </w:rPr>
              <w:t>3..4 Research Approach</w:t>
            </w:r>
            <w:r>
              <w:rPr>
                <w:noProof/>
                <w:webHidden/>
              </w:rPr>
              <w:tab/>
            </w:r>
            <w:r>
              <w:rPr>
                <w:noProof/>
                <w:webHidden/>
              </w:rPr>
              <w:fldChar w:fldCharType="begin"/>
            </w:r>
            <w:r>
              <w:rPr>
                <w:noProof/>
                <w:webHidden/>
              </w:rPr>
              <w:instrText xml:space="preserve"> PAGEREF _Toc175864714 \h </w:instrText>
            </w:r>
            <w:r>
              <w:rPr>
                <w:noProof/>
                <w:webHidden/>
              </w:rPr>
            </w:r>
            <w:r>
              <w:rPr>
                <w:noProof/>
                <w:webHidden/>
              </w:rPr>
              <w:fldChar w:fldCharType="separate"/>
            </w:r>
            <w:r>
              <w:rPr>
                <w:noProof/>
                <w:webHidden/>
              </w:rPr>
              <w:t>19</w:t>
            </w:r>
            <w:r>
              <w:rPr>
                <w:noProof/>
                <w:webHidden/>
              </w:rPr>
              <w:fldChar w:fldCharType="end"/>
            </w:r>
          </w:hyperlink>
        </w:p>
        <w:p w14:paraId="00BF14CE" w14:textId="0345D66D" w:rsidR="008F2D62" w:rsidRDefault="008F2D62">
          <w:pPr>
            <w:pStyle w:val="TOC2"/>
            <w:tabs>
              <w:tab w:val="right" w:leader="dot" w:pos="9016"/>
            </w:tabs>
            <w:rPr>
              <w:rFonts w:eastAsiaTheme="minorEastAsia"/>
              <w:b w:val="0"/>
              <w:bCs w:val="0"/>
              <w:smallCaps w:val="0"/>
              <w:noProof/>
              <w:sz w:val="24"/>
              <w:szCs w:val="24"/>
              <w:lang w:eastAsia="en-GB"/>
            </w:rPr>
          </w:pPr>
          <w:hyperlink w:anchor="_Toc175864715" w:history="1">
            <w:r w:rsidRPr="009170AD">
              <w:rPr>
                <w:rStyle w:val="Hyperlink"/>
                <w:noProof/>
              </w:rPr>
              <w:t>3.5 Research Method</w:t>
            </w:r>
            <w:r>
              <w:rPr>
                <w:noProof/>
                <w:webHidden/>
              </w:rPr>
              <w:tab/>
            </w:r>
            <w:r>
              <w:rPr>
                <w:noProof/>
                <w:webHidden/>
              </w:rPr>
              <w:fldChar w:fldCharType="begin"/>
            </w:r>
            <w:r>
              <w:rPr>
                <w:noProof/>
                <w:webHidden/>
              </w:rPr>
              <w:instrText xml:space="preserve"> PAGEREF _Toc175864715 \h </w:instrText>
            </w:r>
            <w:r>
              <w:rPr>
                <w:noProof/>
                <w:webHidden/>
              </w:rPr>
            </w:r>
            <w:r>
              <w:rPr>
                <w:noProof/>
                <w:webHidden/>
              </w:rPr>
              <w:fldChar w:fldCharType="separate"/>
            </w:r>
            <w:r>
              <w:rPr>
                <w:noProof/>
                <w:webHidden/>
              </w:rPr>
              <w:t>19</w:t>
            </w:r>
            <w:r>
              <w:rPr>
                <w:noProof/>
                <w:webHidden/>
              </w:rPr>
              <w:fldChar w:fldCharType="end"/>
            </w:r>
          </w:hyperlink>
        </w:p>
        <w:p w14:paraId="3D8DD56A" w14:textId="6A981271" w:rsidR="008F2D62" w:rsidRDefault="008F2D62">
          <w:pPr>
            <w:pStyle w:val="TOC1"/>
            <w:tabs>
              <w:tab w:val="right" w:leader="dot" w:pos="9016"/>
            </w:tabs>
            <w:rPr>
              <w:rFonts w:eastAsiaTheme="minorEastAsia"/>
              <w:b w:val="0"/>
              <w:bCs w:val="0"/>
              <w:caps w:val="0"/>
              <w:noProof/>
              <w:sz w:val="24"/>
              <w:szCs w:val="24"/>
              <w:u w:val="none"/>
              <w:lang w:eastAsia="en-GB"/>
            </w:rPr>
          </w:pPr>
          <w:hyperlink w:anchor="_Toc175864716" w:history="1">
            <w:r w:rsidRPr="009170AD">
              <w:rPr>
                <w:rStyle w:val="Hyperlink"/>
                <w:noProof/>
              </w:rPr>
              <w:t>Chapter 4 : Discussions and Data Analysis</w:t>
            </w:r>
            <w:r>
              <w:rPr>
                <w:noProof/>
                <w:webHidden/>
              </w:rPr>
              <w:tab/>
            </w:r>
            <w:r>
              <w:rPr>
                <w:noProof/>
                <w:webHidden/>
              </w:rPr>
              <w:fldChar w:fldCharType="begin"/>
            </w:r>
            <w:r>
              <w:rPr>
                <w:noProof/>
                <w:webHidden/>
              </w:rPr>
              <w:instrText xml:space="preserve"> PAGEREF _Toc175864716 \h </w:instrText>
            </w:r>
            <w:r>
              <w:rPr>
                <w:noProof/>
                <w:webHidden/>
              </w:rPr>
            </w:r>
            <w:r>
              <w:rPr>
                <w:noProof/>
                <w:webHidden/>
              </w:rPr>
              <w:fldChar w:fldCharType="separate"/>
            </w:r>
            <w:r>
              <w:rPr>
                <w:noProof/>
                <w:webHidden/>
              </w:rPr>
              <w:t>23</w:t>
            </w:r>
            <w:r>
              <w:rPr>
                <w:noProof/>
                <w:webHidden/>
              </w:rPr>
              <w:fldChar w:fldCharType="end"/>
            </w:r>
          </w:hyperlink>
        </w:p>
        <w:p w14:paraId="05410E4B" w14:textId="7AEFA45D" w:rsidR="008F2D62" w:rsidRDefault="008F2D62">
          <w:pPr>
            <w:pStyle w:val="TOC2"/>
            <w:tabs>
              <w:tab w:val="right" w:leader="dot" w:pos="9016"/>
            </w:tabs>
            <w:rPr>
              <w:rFonts w:eastAsiaTheme="minorEastAsia"/>
              <w:b w:val="0"/>
              <w:bCs w:val="0"/>
              <w:smallCaps w:val="0"/>
              <w:noProof/>
              <w:sz w:val="24"/>
              <w:szCs w:val="24"/>
              <w:lang w:eastAsia="en-GB"/>
            </w:rPr>
          </w:pPr>
          <w:hyperlink w:anchor="_Toc175864717" w:history="1">
            <w:r w:rsidRPr="009170AD">
              <w:rPr>
                <w:rStyle w:val="Hyperlink"/>
                <w:noProof/>
              </w:rPr>
              <w:t>4.1 Introduction</w:t>
            </w:r>
            <w:r>
              <w:rPr>
                <w:noProof/>
                <w:webHidden/>
              </w:rPr>
              <w:tab/>
            </w:r>
            <w:r>
              <w:rPr>
                <w:noProof/>
                <w:webHidden/>
              </w:rPr>
              <w:fldChar w:fldCharType="begin"/>
            </w:r>
            <w:r>
              <w:rPr>
                <w:noProof/>
                <w:webHidden/>
              </w:rPr>
              <w:instrText xml:space="preserve"> PAGEREF _Toc175864717 \h </w:instrText>
            </w:r>
            <w:r>
              <w:rPr>
                <w:noProof/>
                <w:webHidden/>
              </w:rPr>
            </w:r>
            <w:r>
              <w:rPr>
                <w:noProof/>
                <w:webHidden/>
              </w:rPr>
              <w:fldChar w:fldCharType="separate"/>
            </w:r>
            <w:r>
              <w:rPr>
                <w:noProof/>
                <w:webHidden/>
              </w:rPr>
              <w:t>23</w:t>
            </w:r>
            <w:r>
              <w:rPr>
                <w:noProof/>
                <w:webHidden/>
              </w:rPr>
              <w:fldChar w:fldCharType="end"/>
            </w:r>
          </w:hyperlink>
        </w:p>
        <w:p w14:paraId="2BCDF677" w14:textId="73C8728F" w:rsidR="008F2D62" w:rsidRDefault="008F2D62">
          <w:pPr>
            <w:pStyle w:val="TOC2"/>
            <w:tabs>
              <w:tab w:val="right" w:leader="dot" w:pos="9016"/>
            </w:tabs>
            <w:rPr>
              <w:rFonts w:eastAsiaTheme="minorEastAsia"/>
              <w:b w:val="0"/>
              <w:bCs w:val="0"/>
              <w:smallCaps w:val="0"/>
              <w:noProof/>
              <w:sz w:val="24"/>
              <w:szCs w:val="24"/>
              <w:lang w:eastAsia="en-GB"/>
            </w:rPr>
          </w:pPr>
          <w:hyperlink w:anchor="_Toc175864718" w:history="1">
            <w:r w:rsidRPr="009170AD">
              <w:rPr>
                <w:rStyle w:val="Hyperlink"/>
                <w:noProof/>
              </w:rPr>
              <w:t>4.2 Thematic Analysis of Emotional Intelligence and Leadership</w:t>
            </w:r>
            <w:r>
              <w:rPr>
                <w:noProof/>
                <w:webHidden/>
              </w:rPr>
              <w:tab/>
            </w:r>
            <w:r>
              <w:rPr>
                <w:noProof/>
                <w:webHidden/>
              </w:rPr>
              <w:fldChar w:fldCharType="begin"/>
            </w:r>
            <w:r>
              <w:rPr>
                <w:noProof/>
                <w:webHidden/>
              </w:rPr>
              <w:instrText xml:space="preserve"> PAGEREF _Toc175864718 \h </w:instrText>
            </w:r>
            <w:r>
              <w:rPr>
                <w:noProof/>
                <w:webHidden/>
              </w:rPr>
            </w:r>
            <w:r>
              <w:rPr>
                <w:noProof/>
                <w:webHidden/>
              </w:rPr>
              <w:fldChar w:fldCharType="separate"/>
            </w:r>
            <w:r>
              <w:rPr>
                <w:noProof/>
                <w:webHidden/>
              </w:rPr>
              <w:t>24</w:t>
            </w:r>
            <w:r>
              <w:rPr>
                <w:noProof/>
                <w:webHidden/>
              </w:rPr>
              <w:fldChar w:fldCharType="end"/>
            </w:r>
          </w:hyperlink>
        </w:p>
        <w:p w14:paraId="1774F4F2" w14:textId="6CBA31E9" w:rsidR="008F2D62" w:rsidRDefault="008F2D62">
          <w:pPr>
            <w:pStyle w:val="TOC2"/>
            <w:tabs>
              <w:tab w:val="right" w:leader="dot" w:pos="9016"/>
            </w:tabs>
            <w:rPr>
              <w:rFonts w:eastAsiaTheme="minorEastAsia"/>
              <w:b w:val="0"/>
              <w:bCs w:val="0"/>
              <w:smallCaps w:val="0"/>
              <w:noProof/>
              <w:sz w:val="24"/>
              <w:szCs w:val="24"/>
              <w:lang w:eastAsia="en-GB"/>
            </w:rPr>
          </w:pPr>
          <w:hyperlink w:anchor="_Toc175864719" w:history="1">
            <w:r w:rsidRPr="009170AD">
              <w:rPr>
                <w:rStyle w:val="Hyperlink"/>
                <w:noProof/>
              </w:rPr>
              <w:t>4.3 Discussion of Findings</w:t>
            </w:r>
            <w:r>
              <w:rPr>
                <w:noProof/>
                <w:webHidden/>
              </w:rPr>
              <w:tab/>
            </w:r>
            <w:r>
              <w:rPr>
                <w:noProof/>
                <w:webHidden/>
              </w:rPr>
              <w:fldChar w:fldCharType="begin"/>
            </w:r>
            <w:r>
              <w:rPr>
                <w:noProof/>
                <w:webHidden/>
              </w:rPr>
              <w:instrText xml:space="preserve"> PAGEREF _Toc175864719 \h </w:instrText>
            </w:r>
            <w:r>
              <w:rPr>
                <w:noProof/>
                <w:webHidden/>
              </w:rPr>
            </w:r>
            <w:r>
              <w:rPr>
                <w:noProof/>
                <w:webHidden/>
              </w:rPr>
              <w:fldChar w:fldCharType="separate"/>
            </w:r>
            <w:r>
              <w:rPr>
                <w:noProof/>
                <w:webHidden/>
              </w:rPr>
              <w:t>26</w:t>
            </w:r>
            <w:r>
              <w:rPr>
                <w:noProof/>
                <w:webHidden/>
              </w:rPr>
              <w:fldChar w:fldCharType="end"/>
            </w:r>
          </w:hyperlink>
        </w:p>
        <w:p w14:paraId="7CE5A6DA" w14:textId="08EB3F63" w:rsidR="008F2D62" w:rsidRDefault="008F2D62">
          <w:pPr>
            <w:pStyle w:val="TOC2"/>
            <w:tabs>
              <w:tab w:val="right" w:leader="dot" w:pos="9016"/>
            </w:tabs>
            <w:rPr>
              <w:rFonts w:eastAsiaTheme="minorEastAsia"/>
              <w:b w:val="0"/>
              <w:bCs w:val="0"/>
              <w:smallCaps w:val="0"/>
              <w:noProof/>
              <w:sz w:val="24"/>
              <w:szCs w:val="24"/>
              <w:lang w:eastAsia="en-GB"/>
            </w:rPr>
          </w:pPr>
          <w:hyperlink w:anchor="_Toc175864720" w:history="1">
            <w:r w:rsidRPr="009170AD">
              <w:rPr>
                <w:rStyle w:val="Hyperlink"/>
                <w:noProof/>
              </w:rPr>
              <w:t>4.4 Summary of Chapter 4</w:t>
            </w:r>
            <w:r>
              <w:rPr>
                <w:noProof/>
                <w:webHidden/>
              </w:rPr>
              <w:tab/>
            </w:r>
            <w:r>
              <w:rPr>
                <w:noProof/>
                <w:webHidden/>
              </w:rPr>
              <w:fldChar w:fldCharType="begin"/>
            </w:r>
            <w:r>
              <w:rPr>
                <w:noProof/>
                <w:webHidden/>
              </w:rPr>
              <w:instrText xml:space="preserve"> PAGEREF _Toc175864720 \h </w:instrText>
            </w:r>
            <w:r>
              <w:rPr>
                <w:noProof/>
                <w:webHidden/>
              </w:rPr>
            </w:r>
            <w:r>
              <w:rPr>
                <w:noProof/>
                <w:webHidden/>
              </w:rPr>
              <w:fldChar w:fldCharType="separate"/>
            </w:r>
            <w:r>
              <w:rPr>
                <w:noProof/>
                <w:webHidden/>
              </w:rPr>
              <w:t>27</w:t>
            </w:r>
            <w:r>
              <w:rPr>
                <w:noProof/>
                <w:webHidden/>
              </w:rPr>
              <w:fldChar w:fldCharType="end"/>
            </w:r>
          </w:hyperlink>
        </w:p>
        <w:p w14:paraId="113EE937" w14:textId="11C0E20B" w:rsidR="008F2D62" w:rsidRDefault="008F2D62">
          <w:pPr>
            <w:pStyle w:val="TOC1"/>
            <w:tabs>
              <w:tab w:val="right" w:leader="dot" w:pos="9016"/>
            </w:tabs>
            <w:rPr>
              <w:rFonts w:eastAsiaTheme="minorEastAsia"/>
              <w:b w:val="0"/>
              <w:bCs w:val="0"/>
              <w:caps w:val="0"/>
              <w:noProof/>
              <w:sz w:val="24"/>
              <w:szCs w:val="24"/>
              <w:u w:val="none"/>
              <w:lang w:eastAsia="en-GB"/>
            </w:rPr>
          </w:pPr>
          <w:hyperlink w:anchor="_Toc175864721" w:history="1">
            <w:r w:rsidRPr="009170AD">
              <w:rPr>
                <w:rStyle w:val="Hyperlink"/>
                <w:noProof/>
              </w:rPr>
              <w:t>Chapter 5: Conclusion, Limitations, and Recommendations</w:t>
            </w:r>
            <w:r>
              <w:rPr>
                <w:noProof/>
                <w:webHidden/>
              </w:rPr>
              <w:tab/>
            </w:r>
            <w:r>
              <w:rPr>
                <w:noProof/>
                <w:webHidden/>
              </w:rPr>
              <w:fldChar w:fldCharType="begin"/>
            </w:r>
            <w:r>
              <w:rPr>
                <w:noProof/>
                <w:webHidden/>
              </w:rPr>
              <w:instrText xml:space="preserve"> PAGEREF _Toc175864721 \h </w:instrText>
            </w:r>
            <w:r>
              <w:rPr>
                <w:noProof/>
                <w:webHidden/>
              </w:rPr>
            </w:r>
            <w:r>
              <w:rPr>
                <w:noProof/>
                <w:webHidden/>
              </w:rPr>
              <w:fldChar w:fldCharType="separate"/>
            </w:r>
            <w:r>
              <w:rPr>
                <w:noProof/>
                <w:webHidden/>
              </w:rPr>
              <w:t>28</w:t>
            </w:r>
            <w:r>
              <w:rPr>
                <w:noProof/>
                <w:webHidden/>
              </w:rPr>
              <w:fldChar w:fldCharType="end"/>
            </w:r>
          </w:hyperlink>
        </w:p>
        <w:p w14:paraId="3585ABBD" w14:textId="32D97808" w:rsidR="008F2D62" w:rsidRDefault="008F2D62">
          <w:pPr>
            <w:pStyle w:val="TOC2"/>
            <w:tabs>
              <w:tab w:val="right" w:leader="dot" w:pos="9016"/>
            </w:tabs>
            <w:rPr>
              <w:rFonts w:eastAsiaTheme="minorEastAsia"/>
              <w:b w:val="0"/>
              <w:bCs w:val="0"/>
              <w:smallCaps w:val="0"/>
              <w:noProof/>
              <w:sz w:val="24"/>
              <w:szCs w:val="24"/>
              <w:lang w:eastAsia="en-GB"/>
            </w:rPr>
          </w:pPr>
          <w:hyperlink w:anchor="_Toc175864722" w:history="1">
            <w:r w:rsidRPr="009170AD">
              <w:rPr>
                <w:rStyle w:val="Hyperlink"/>
                <w:noProof/>
              </w:rPr>
              <w:t>5.1 Conclusion</w:t>
            </w:r>
            <w:r>
              <w:rPr>
                <w:noProof/>
                <w:webHidden/>
              </w:rPr>
              <w:tab/>
            </w:r>
            <w:r>
              <w:rPr>
                <w:noProof/>
                <w:webHidden/>
              </w:rPr>
              <w:fldChar w:fldCharType="begin"/>
            </w:r>
            <w:r>
              <w:rPr>
                <w:noProof/>
                <w:webHidden/>
              </w:rPr>
              <w:instrText xml:space="preserve"> PAGEREF _Toc175864722 \h </w:instrText>
            </w:r>
            <w:r>
              <w:rPr>
                <w:noProof/>
                <w:webHidden/>
              </w:rPr>
            </w:r>
            <w:r>
              <w:rPr>
                <w:noProof/>
                <w:webHidden/>
              </w:rPr>
              <w:fldChar w:fldCharType="separate"/>
            </w:r>
            <w:r>
              <w:rPr>
                <w:noProof/>
                <w:webHidden/>
              </w:rPr>
              <w:t>28</w:t>
            </w:r>
            <w:r>
              <w:rPr>
                <w:noProof/>
                <w:webHidden/>
              </w:rPr>
              <w:fldChar w:fldCharType="end"/>
            </w:r>
          </w:hyperlink>
        </w:p>
        <w:p w14:paraId="641A3372" w14:textId="0F1B117C" w:rsidR="008F2D62" w:rsidRDefault="008F2D62">
          <w:pPr>
            <w:pStyle w:val="TOC2"/>
            <w:tabs>
              <w:tab w:val="right" w:leader="dot" w:pos="9016"/>
            </w:tabs>
            <w:rPr>
              <w:rFonts w:eastAsiaTheme="minorEastAsia"/>
              <w:b w:val="0"/>
              <w:bCs w:val="0"/>
              <w:smallCaps w:val="0"/>
              <w:noProof/>
              <w:sz w:val="24"/>
              <w:szCs w:val="24"/>
              <w:lang w:eastAsia="en-GB"/>
            </w:rPr>
          </w:pPr>
          <w:hyperlink w:anchor="_Toc175864723" w:history="1">
            <w:r w:rsidRPr="009170AD">
              <w:rPr>
                <w:rStyle w:val="Hyperlink"/>
                <w:noProof/>
              </w:rPr>
              <w:t>5.2 Limitations of the Study</w:t>
            </w:r>
            <w:r>
              <w:rPr>
                <w:noProof/>
                <w:webHidden/>
              </w:rPr>
              <w:tab/>
            </w:r>
            <w:r>
              <w:rPr>
                <w:noProof/>
                <w:webHidden/>
              </w:rPr>
              <w:fldChar w:fldCharType="begin"/>
            </w:r>
            <w:r>
              <w:rPr>
                <w:noProof/>
                <w:webHidden/>
              </w:rPr>
              <w:instrText xml:space="preserve"> PAGEREF _Toc175864723 \h </w:instrText>
            </w:r>
            <w:r>
              <w:rPr>
                <w:noProof/>
                <w:webHidden/>
              </w:rPr>
            </w:r>
            <w:r>
              <w:rPr>
                <w:noProof/>
                <w:webHidden/>
              </w:rPr>
              <w:fldChar w:fldCharType="separate"/>
            </w:r>
            <w:r>
              <w:rPr>
                <w:noProof/>
                <w:webHidden/>
              </w:rPr>
              <w:t>28</w:t>
            </w:r>
            <w:r>
              <w:rPr>
                <w:noProof/>
                <w:webHidden/>
              </w:rPr>
              <w:fldChar w:fldCharType="end"/>
            </w:r>
          </w:hyperlink>
        </w:p>
        <w:p w14:paraId="5C3488AF" w14:textId="320F8A55" w:rsidR="008F2D62" w:rsidRDefault="008F2D62">
          <w:pPr>
            <w:pStyle w:val="TOC2"/>
            <w:tabs>
              <w:tab w:val="right" w:leader="dot" w:pos="9016"/>
            </w:tabs>
            <w:rPr>
              <w:rFonts w:eastAsiaTheme="minorEastAsia"/>
              <w:b w:val="0"/>
              <w:bCs w:val="0"/>
              <w:smallCaps w:val="0"/>
              <w:noProof/>
              <w:sz w:val="24"/>
              <w:szCs w:val="24"/>
              <w:lang w:eastAsia="en-GB"/>
            </w:rPr>
          </w:pPr>
          <w:hyperlink w:anchor="_Toc175864724" w:history="1">
            <w:r w:rsidRPr="009170AD">
              <w:rPr>
                <w:rStyle w:val="Hyperlink"/>
                <w:noProof/>
              </w:rPr>
              <w:t>5.3 Recommendations for Future Research</w:t>
            </w:r>
            <w:r>
              <w:rPr>
                <w:noProof/>
                <w:webHidden/>
              </w:rPr>
              <w:tab/>
            </w:r>
            <w:r>
              <w:rPr>
                <w:noProof/>
                <w:webHidden/>
              </w:rPr>
              <w:fldChar w:fldCharType="begin"/>
            </w:r>
            <w:r>
              <w:rPr>
                <w:noProof/>
                <w:webHidden/>
              </w:rPr>
              <w:instrText xml:space="preserve"> PAGEREF _Toc175864724 \h </w:instrText>
            </w:r>
            <w:r>
              <w:rPr>
                <w:noProof/>
                <w:webHidden/>
              </w:rPr>
            </w:r>
            <w:r>
              <w:rPr>
                <w:noProof/>
                <w:webHidden/>
              </w:rPr>
              <w:fldChar w:fldCharType="separate"/>
            </w:r>
            <w:r>
              <w:rPr>
                <w:noProof/>
                <w:webHidden/>
              </w:rPr>
              <w:t>29</w:t>
            </w:r>
            <w:r>
              <w:rPr>
                <w:noProof/>
                <w:webHidden/>
              </w:rPr>
              <w:fldChar w:fldCharType="end"/>
            </w:r>
          </w:hyperlink>
        </w:p>
        <w:p w14:paraId="666C8D78" w14:textId="712BE673" w:rsidR="008F2D62" w:rsidRDefault="008F2D62">
          <w:pPr>
            <w:pStyle w:val="TOC2"/>
            <w:tabs>
              <w:tab w:val="right" w:leader="dot" w:pos="9016"/>
            </w:tabs>
            <w:rPr>
              <w:rFonts w:eastAsiaTheme="minorEastAsia"/>
              <w:b w:val="0"/>
              <w:bCs w:val="0"/>
              <w:smallCaps w:val="0"/>
              <w:noProof/>
              <w:sz w:val="24"/>
              <w:szCs w:val="24"/>
              <w:lang w:eastAsia="en-GB"/>
            </w:rPr>
          </w:pPr>
          <w:hyperlink w:anchor="_Toc175864725" w:history="1">
            <w:r w:rsidRPr="009170AD">
              <w:rPr>
                <w:rStyle w:val="Hyperlink"/>
                <w:noProof/>
              </w:rPr>
              <w:t>5.4 Practical Recommendations for Leadership Development</w:t>
            </w:r>
            <w:r>
              <w:rPr>
                <w:noProof/>
                <w:webHidden/>
              </w:rPr>
              <w:tab/>
            </w:r>
            <w:r>
              <w:rPr>
                <w:noProof/>
                <w:webHidden/>
              </w:rPr>
              <w:fldChar w:fldCharType="begin"/>
            </w:r>
            <w:r>
              <w:rPr>
                <w:noProof/>
                <w:webHidden/>
              </w:rPr>
              <w:instrText xml:space="preserve"> PAGEREF _Toc175864725 \h </w:instrText>
            </w:r>
            <w:r>
              <w:rPr>
                <w:noProof/>
                <w:webHidden/>
              </w:rPr>
            </w:r>
            <w:r>
              <w:rPr>
                <w:noProof/>
                <w:webHidden/>
              </w:rPr>
              <w:fldChar w:fldCharType="separate"/>
            </w:r>
            <w:r>
              <w:rPr>
                <w:noProof/>
                <w:webHidden/>
              </w:rPr>
              <w:t>31</w:t>
            </w:r>
            <w:r>
              <w:rPr>
                <w:noProof/>
                <w:webHidden/>
              </w:rPr>
              <w:fldChar w:fldCharType="end"/>
            </w:r>
          </w:hyperlink>
        </w:p>
        <w:p w14:paraId="6D7C2402" w14:textId="35871C4A" w:rsidR="008F2D62" w:rsidRDefault="008F2D62">
          <w:pPr>
            <w:pStyle w:val="TOC2"/>
            <w:tabs>
              <w:tab w:val="right" w:leader="dot" w:pos="9016"/>
            </w:tabs>
            <w:rPr>
              <w:rFonts w:eastAsiaTheme="minorEastAsia"/>
              <w:b w:val="0"/>
              <w:bCs w:val="0"/>
              <w:smallCaps w:val="0"/>
              <w:noProof/>
              <w:sz w:val="24"/>
              <w:szCs w:val="24"/>
              <w:lang w:eastAsia="en-GB"/>
            </w:rPr>
          </w:pPr>
          <w:hyperlink w:anchor="_Toc175864726" w:history="1">
            <w:r w:rsidRPr="009170AD">
              <w:rPr>
                <w:rStyle w:val="Hyperlink"/>
                <w:noProof/>
              </w:rPr>
              <w:t>5.5 Summary of Chapter 5</w:t>
            </w:r>
            <w:r>
              <w:rPr>
                <w:noProof/>
                <w:webHidden/>
              </w:rPr>
              <w:tab/>
            </w:r>
            <w:r>
              <w:rPr>
                <w:noProof/>
                <w:webHidden/>
              </w:rPr>
              <w:fldChar w:fldCharType="begin"/>
            </w:r>
            <w:r>
              <w:rPr>
                <w:noProof/>
                <w:webHidden/>
              </w:rPr>
              <w:instrText xml:space="preserve"> PAGEREF _Toc175864726 \h </w:instrText>
            </w:r>
            <w:r>
              <w:rPr>
                <w:noProof/>
                <w:webHidden/>
              </w:rPr>
            </w:r>
            <w:r>
              <w:rPr>
                <w:noProof/>
                <w:webHidden/>
              </w:rPr>
              <w:fldChar w:fldCharType="separate"/>
            </w:r>
            <w:r>
              <w:rPr>
                <w:noProof/>
                <w:webHidden/>
              </w:rPr>
              <w:t>32</w:t>
            </w:r>
            <w:r>
              <w:rPr>
                <w:noProof/>
                <w:webHidden/>
              </w:rPr>
              <w:fldChar w:fldCharType="end"/>
            </w:r>
          </w:hyperlink>
        </w:p>
        <w:p w14:paraId="4E7E64C0" w14:textId="5E61C66F" w:rsidR="008F2D62" w:rsidRDefault="008F2D62">
          <w:pPr>
            <w:pStyle w:val="TOC1"/>
            <w:tabs>
              <w:tab w:val="right" w:leader="dot" w:pos="9016"/>
            </w:tabs>
            <w:rPr>
              <w:rFonts w:eastAsiaTheme="minorEastAsia"/>
              <w:b w:val="0"/>
              <w:bCs w:val="0"/>
              <w:caps w:val="0"/>
              <w:noProof/>
              <w:sz w:val="24"/>
              <w:szCs w:val="24"/>
              <w:u w:val="none"/>
              <w:lang w:eastAsia="en-GB"/>
            </w:rPr>
          </w:pPr>
          <w:hyperlink w:anchor="_Toc175864727" w:history="1">
            <w:r w:rsidRPr="009170AD">
              <w:rPr>
                <w:rStyle w:val="Hyperlink"/>
                <w:noProof/>
              </w:rPr>
              <w:t>References</w:t>
            </w:r>
            <w:r>
              <w:rPr>
                <w:noProof/>
                <w:webHidden/>
              </w:rPr>
              <w:tab/>
            </w:r>
            <w:r>
              <w:rPr>
                <w:noProof/>
                <w:webHidden/>
              </w:rPr>
              <w:fldChar w:fldCharType="begin"/>
            </w:r>
            <w:r>
              <w:rPr>
                <w:noProof/>
                <w:webHidden/>
              </w:rPr>
              <w:instrText xml:space="preserve"> PAGEREF _Toc175864727 \h </w:instrText>
            </w:r>
            <w:r>
              <w:rPr>
                <w:noProof/>
                <w:webHidden/>
              </w:rPr>
            </w:r>
            <w:r>
              <w:rPr>
                <w:noProof/>
                <w:webHidden/>
              </w:rPr>
              <w:fldChar w:fldCharType="separate"/>
            </w:r>
            <w:r>
              <w:rPr>
                <w:noProof/>
                <w:webHidden/>
              </w:rPr>
              <w:t>32</w:t>
            </w:r>
            <w:r>
              <w:rPr>
                <w:noProof/>
                <w:webHidden/>
              </w:rPr>
              <w:fldChar w:fldCharType="end"/>
            </w:r>
          </w:hyperlink>
        </w:p>
        <w:p w14:paraId="0E614A13" w14:textId="61EBF5AF" w:rsidR="00D226CD" w:rsidRDefault="00D226CD">
          <w:r>
            <w:rPr>
              <w:b/>
              <w:bCs/>
              <w:noProof/>
            </w:rPr>
            <w:fldChar w:fldCharType="end"/>
          </w:r>
        </w:p>
      </w:sdtContent>
    </w:sdt>
    <w:p w14:paraId="45BFA70C" w14:textId="1C2DD634" w:rsidR="00D226CD" w:rsidRDefault="00D226CD">
      <w:pPr>
        <w:spacing w:after="0" w:line="240" w:lineRule="auto"/>
        <w:rPr>
          <w:rFonts w:asciiTheme="majorHAnsi" w:eastAsiaTheme="majorEastAsia" w:hAnsiTheme="majorHAnsi" w:cstheme="majorBidi"/>
          <w:color w:val="0F4761" w:themeColor="accent1" w:themeShade="BF"/>
          <w:sz w:val="40"/>
          <w:szCs w:val="40"/>
        </w:rPr>
      </w:pPr>
      <w:r>
        <w:br w:type="page"/>
      </w:r>
    </w:p>
    <w:p w14:paraId="260C3B87" w14:textId="77777777" w:rsidR="00D226CD" w:rsidRPr="00D226CD" w:rsidRDefault="00D226CD" w:rsidP="00D226CD">
      <w:pPr>
        <w:pStyle w:val="Heading1"/>
        <w:rPr>
          <w:lang w:val="bg-BG"/>
        </w:rPr>
      </w:pPr>
    </w:p>
    <w:p w14:paraId="3D8AFD29" w14:textId="77777777" w:rsidR="00611231" w:rsidRDefault="00611231">
      <w:pPr>
        <w:rPr>
          <w:rFonts w:ascii="Times New Roman" w:hAnsi="Times New Roman" w:cs="Times New Roman"/>
          <w:b/>
          <w:bCs/>
          <w:sz w:val="50"/>
          <w:szCs w:val="50"/>
        </w:rPr>
      </w:pPr>
    </w:p>
    <w:p w14:paraId="51F7A553" w14:textId="77777777" w:rsidR="00763261" w:rsidRDefault="00763261" w:rsidP="00763261">
      <w:pPr>
        <w:pStyle w:val="Heading1"/>
        <w:jc w:val="center"/>
        <w:rPr>
          <w:b/>
          <w:bCs/>
        </w:rPr>
      </w:pPr>
      <w:bookmarkStart w:id="1" w:name="_Toc172722970"/>
      <w:bookmarkStart w:id="2" w:name="_Toc175864686"/>
      <w:bookmarkEnd w:id="0"/>
      <w:r>
        <w:rPr>
          <w:b/>
          <w:bCs/>
        </w:rPr>
        <w:t>Chapter 1: Introduction</w:t>
      </w:r>
      <w:bookmarkEnd w:id="1"/>
      <w:bookmarkEnd w:id="2"/>
    </w:p>
    <w:p w14:paraId="248E3C6B" w14:textId="77777777" w:rsidR="00763261" w:rsidRDefault="00763261" w:rsidP="00763261">
      <w:pPr>
        <w:rPr>
          <w:rFonts w:ascii="Times New Roman" w:hAnsi="Times New Roman" w:cs="Times New Roman"/>
          <w:color w:val="FF0000"/>
          <w:sz w:val="32"/>
          <w:szCs w:val="32"/>
        </w:rPr>
      </w:pPr>
      <w:r w:rsidRPr="0018556B">
        <w:rPr>
          <w:rFonts w:ascii="Times New Roman" w:hAnsi="Times New Roman" w:cs="Times New Roman"/>
          <w:sz w:val="32"/>
          <w:szCs w:val="32"/>
        </w:rPr>
        <w:t xml:space="preserve">Emotional Intelligence (EI) has emerged as a critical component in understanding effective leadership within organizational contexts. Over the past few decades, research has increasingly highlighted the importance of EI in determining leadership success and organizational outcomes (Cherniss et al., 2021; Goleman, 2020). As organizations face complex challenges in a rapidly changing global environment, leaders with high emotional intelligence are better equipped to manage stress, navigate interpersonal conflicts, and inspire their teams (Ashkanasy &amp; Humphrey, 2022). </w:t>
      </w:r>
    </w:p>
    <w:p w14:paraId="7FB0917C" w14:textId="77777777" w:rsidR="00763261" w:rsidRDefault="00763261" w:rsidP="00763261">
      <w:pPr>
        <w:numPr>
          <w:ilvl w:val="1"/>
          <w:numId w:val="1"/>
        </w:numPr>
        <w:rPr>
          <w:rStyle w:val="Heading2Char"/>
          <w:b/>
          <w:bCs/>
        </w:rPr>
      </w:pPr>
      <w:bookmarkStart w:id="3" w:name="_Toc172722971"/>
      <w:bookmarkStart w:id="4" w:name="_Toc175864687"/>
      <w:r>
        <w:rPr>
          <w:rStyle w:val="Heading2Char"/>
          <w:b/>
          <w:bCs/>
        </w:rPr>
        <w:t>Significance of the Topic</w:t>
      </w:r>
      <w:bookmarkEnd w:id="3"/>
      <w:bookmarkEnd w:id="4"/>
    </w:p>
    <w:p w14:paraId="33CA403A" w14:textId="77777777" w:rsidR="00763261" w:rsidRDefault="00763261" w:rsidP="00763261">
      <w:pPr>
        <w:rPr>
          <w:rFonts w:ascii="Times New Roman" w:hAnsi="Times New Roman" w:cs="Times New Roman"/>
          <w:b/>
          <w:bCs/>
          <w:sz w:val="32"/>
          <w:szCs w:val="32"/>
        </w:rPr>
      </w:pPr>
      <w:r>
        <w:rPr>
          <w:rFonts w:ascii="Times New Roman" w:hAnsi="Times New Roman" w:cs="Times New Roman"/>
          <w:sz w:val="32"/>
          <w:szCs w:val="32"/>
        </w:rPr>
        <w:t>The importance of EI in leadership is increasingly recognized across various industries and organizational contexts. Emotional intelligence contributes to a leader's ability to foster a positive work environment, which in turn enhances team collaboration, employee satisfaction, and productivity (Brackett et al., 2019). Moreover, EI enables leaders to navigate the emotional landscape of their teams, manage stress effectively, and drive organizational change with empathy and resilience (Goleman et al., 2017). The growing emphasis on EI in leadership development programs highlights its relevance in cultivating leaders who can inspire and motivate their teams towards achieving organizational goals.</w:t>
      </w:r>
    </w:p>
    <w:p w14:paraId="710EC669" w14:textId="77777777" w:rsidR="00763261" w:rsidRDefault="00763261" w:rsidP="00763261">
      <w:pPr>
        <w:rPr>
          <w:rFonts w:ascii="Times New Roman" w:hAnsi="Times New Roman" w:cs="Times New Roman"/>
          <w:sz w:val="32"/>
          <w:szCs w:val="32"/>
        </w:rPr>
      </w:pPr>
    </w:p>
    <w:p w14:paraId="5EDEA613" w14:textId="77777777" w:rsidR="00763261" w:rsidRDefault="00763261" w:rsidP="00763261">
      <w:pPr>
        <w:rPr>
          <w:rFonts w:ascii="Times New Roman" w:hAnsi="Times New Roman" w:cs="Times New Roman"/>
          <w:sz w:val="32"/>
          <w:szCs w:val="32"/>
        </w:rPr>
      </w:pPr>
    </w:p>
    <w:p w14:paraId="1E961187" w14:textId="77777777" w:rsidR="00763261" w:rsidRDefault="00763261" w:rsidP="00763261">
      <w:pPr>
        <w:rPr>
          <w:rFonts w:ascii="Times New Roman" w:hAnsi="Times New Roman" w:cs="Times New Roman"/>
          <w:sz w:val="32"/>
          <w:szCs w:val="32"/>
        </w:rPr>
      </w:pPr>
      <w:bookmarkStart w:id="5" w:name="_Toc172722972"/>
      <w:bookmarkStart w:id="6" w:name="_Toc175864688"/>
      <w:r>
        <w:rPr>
          <w:rStyle w:val="Heading2Char"/>
          <w:b/>
          <w:bCs/>
        </w:rPr>
        <w:t>1.2 Purpose of the Research</w:t>
      </w:r>
      <w:bookmarkEnd w:id="5"/>
      <w:bookmarkEnd w:id="6"/>
    </w:p>
    <w:p w14:paraId="7E2B2DB9" w14:textId="77777777" w:rsidR="00763261" w:rsidRDefault="00763261" w:rsidP="00763261">
      <w:pPr>
        <w:rPr>
          <w:rFonts w:ascii="Times New Roman" w:hAnsi="Times New Roman" w:cs="Times New Roman"/>
          <w:color w:val="FF0000"/>
          <w:sz w:val="32"/>
          <w:szCs w:val="32"/>
        </w:rPr>
      </w:pPr>
      <w:r>
        <w:rPr>
          <w:rFonts w:ascii="Times New Roman" w:hAnsi="Times New Roman" w:cs="Times New Roman"/>
          <w:sz w:val="32"/>
          <w:szCs w:val="32"/>
        </w:rPr>
        <w:t xml:space="preserve">The purpose of this research is to explore the complex relationship between emotional intelligence and leadership effectiveness through a qualitative approach. By conducting in-depth interviews, this study </w:t>
      </w:r>
      <w:r>
        <w:rPr>
          <w:rFonts w:ascii="Times New Roman" w:hAnsi="Times New Roman" w:cs="Times New Roman"/>
          <w:sz w:val="32"/>
          <w:szCs w:val="32"/>
        </w:rPr>
        <w:lastRenderedPageBreak/>
        <w:t>aims to uncover the underlying mechanisms through which EI influences various dimensions of leadership. Specifically, the research seeks to elucidate how emotionally intelligent leaders perceive and manage their own emotions, navigate interpersonal relationships and communication, and make decisions and resolve conflicts within their leadership roles (Salovey &amp; Mayer, 1990).</w:t>
      </w:r>
    </w:p>
    <w:p w14:paraId="59860F90" w14:textId="77777777" w:rsidR="00763261" w:rsidRDefault="00763261" w:rsidP="00763261">
      <w:pPr>
        <w:rPr>
          <w:rFonts w:ascii="Times New Roman" w:hAnsi="Times New Roman" w:cs="Times New Roman"/>
          <w:sz w:val="32"/>
          <w:szCs w:val="32"/>
        </w:rPr>
      </w:pPr>
    </w:p>
    <w:p w14:paraId="070FDCCF" w14:textId="77777777" w:rsidR="00763261" w:rsidRPr="003F7D08" w:rsidRDefault="00763261" w:rsidP="00763261">
      <w:pPr>
        <w:pStyle w:val="ListParagraph"/>
        <w:numPr>
          <w:ilvl w:val="1"/>
          <w:numId w:val="9"/>
        </w:numPr>
        <w:rPr>
          <w:rStyle w:val="Heading2Char"/>
          <w:b/>
          <w:bCs/>
        </w:rPr>
      </w:pPr>
      <w:bookmarkStart w:id="7" w:name="_Toc172722973"/>
      <w:bookmarkStart w:id="8" w:name="_Toc175864689"/>
      <w:r w:rsidRPr="003F7D08">
        <w:rPr>
          <w:rStyle w:val="Heading2Char"/>
          <w:b/>
          <w:bCs/>
        </w:rPr>
        <w:t>Problem Statemen</w:t>
      </w:r>
      <w:bookmarkEnd w:id="7"/>
      <w:r w:rsidRPr="003F7D08">
        <w:rPr>
          <w:rStyle w:val="Heading2Char"/>
          <w:b/>
          <w:bCs/>
        </w:rPr>
        <w:t>t</w:t>
      </w:r>
      <w:bookmarkEnd w:id="8"/>
    </w:p>
    <w:p w14:paraId="0696AE58" w14:textId="77777777" w:rsidR="00763261" w:rsidRPr="00D226CD" w:rsidRDefault="00763261" w:rsidP="00763261">
      <w:pPr>
        <w:pStyle w:val="ListParagraph"/>
        <w:ind w:left="0"/>
        <w:rPr>
          <w:rFonts w:asciiTheme="majorHAnsi" w:eastAsiaTheme="majorEastAsia" w:hAnsiTheme="majorHAnsi" w:cstheme="majorBidi"/>
          <w:b/>
          <w:bCs/>
          <w:color w:val="0F4761" w:themeColor="accent1" w:themeShade="BF"/>
          <w:sz w:val="32"/>
          <w:szCs w:val="32"/>
        </w:rPr>
      </w:pPr>
      <w:r w:rsidRPr="00D226CD">
        <w:rPr>
          <w:rFonts w:ascii="Times New Roman" w:hAnsi="Times New Roman" w:cs="Times New Roman"/>
          <w:sz w:val="32"/>
          <w:szCs w:val="32"/>
        </w:rPr>
        <w:t xml:space="preserve"> </w:t>
      </w:r>
    </w:p>
    <w:p w14:paraId="5DAB21D6" w14:textId="77777777" w:rsidR="00763261" w:rsidRPr="00D226CD" w:rsidRDefault="00763261" w:rsidP="00763261">
      <w:pPr>
        <w:rPr>
          <w:rFonts w:ascii="Times New Roman" w:hAnsi="Times New Roman" w:cs="Times New Roman"/>
          <w:sz w:val="32"/>
          <w:szCs w:val="32"/>
        </w:rPr>
      </w:pPr>
      <w:r w:rsidRPr="00D226CD">
        <w:rPr>
          <w:rFonts w:ascii="Times New Roman" w:hAnsi="Times New Roman" w:cs="Times New Roman"/>
          <w:sz w:val="32"/>
          <w:szCs w:val="32"/>
        </w:rPr>
        <w:t>The problem statement addresses the current gap in understanding the impact of emotional intelligence (EI) on leadership effectiveness within organizational contexts. Despite the growing recognition of the importance of EI in leadership, there remains a significant need for deeper exploration into how EI can be strategically leveraged to enhance leadership practices and organizational outcomes (Goleman, 2017; Newman et al., 2019). Recent research highlights the role of EI in influencing various aspects of leadership, including decision-making, conflict resolution, and team dynamics (Miao et al., 2018; Cherniss et al., 2020). However, there is still a lack of comprehensive understanding of the specific mechanisms through which EI contributes to leadership effectiveness. This study seeks to fill this gap by examining the nuanced ways in which EI influences effective leadership, providing insights that can inform the development of more targeted leadership development and training programs (Zeidner et al., 2020).</w:t>
      </w:r>
    </w:p>
    <w:p w14:paraId="093DED9B" w14:textId="77777777" w:rsidR="00763261" w:rsidRDefault="00763261" w:rsidP="00763261">
      <w:pPr>
        <w:pStyle w:val="Heading2"/>
      </w:pPr>
    </w:p>
    <w:p w14:paraId="27D10523" w14:textId="77777777" w:rsidR="00763261" w:rsidRDefault="00763261" w:rsidP="00763261">
      <w:pPr>
        <w:pStyle w:val="Heading2"/>
        <w:rPr>
          <w:b/>
          <w:bCs/>
        </w:rPr>
      </w:pPr>
      <w:bookmarkStart w:id="9" w:name="_Toc172722974"/>
      <w:bookmarkStart w:id="10" w:name="_Toc175864690"/>
      <w:r>
        <w:rPr>
          <w:b/>
          <w:bCs/>
        </w:rPr>
        <w:t>1.4 Research Rationale</w:t>
      </w:r>
      <w:bookmarkEnd w:id="9"/>
      <w:bookmarkEnd w:id="10"/>
    </w:p>
    <w:p w14:paraId="18BEE18A" w14:textId="77777777" w:rsidR="00763261" w:rsidRDefault="00763261" w:rsidP="00763261">
      <w:pPr>
        <w:rPr>
          <w:rFonts w:ascii="Times New Roman" w:hAnsi="Times New Roman" w:cs="Times New Roman"/>
          <w:sz w:val="32"/>
          <w:szCs w:val="32"/>
        </w:rPr>
      </w:pPr>
      <w:r>
        <w:rPr>
          <w:rFonts w:ascii="Times New Roman" w:hAnsi="Times New Roman" w:cs="Times New Roman"/>
          <w:sz w:val="32"/>
          <w:szCs w:val="32"/>
        </w:rPr>
        <w:t xml:space="preserve">The research rationale justifies the importance and relevance of the study by discussing the increasing recognition of EI in organizational settings and the growing emphasis on effective leadership (Goleman, 1998). As organizations face complex challenges and dynamic environments, leaders with high emotional intelligence are seen as </w:t>
      </w:r>
      <w:r>
        <w:rPr>
          <w:rFonts w:ascii="Times New Roman" w:hAnsi="Times New Roman" w:cs="Times New Roman"/>
          <w:sz w:val="32"/>
          <w:szCs w:val="32"/>
        </w:rPr>
        <w:lastRenderedPageBreak/>
        <w:t>better equipped to drive success. Additionally, this study addresses gaps in the existing literature by providing up-to-date insights and highlighting the need for further research to understand the multifaceted relationship between EI and leadership effectiveness (Jordan &amp; Troth, 2020).</w:t>
      </w:r>
    </w:p>
    <w:p w14:paraId="6DDF2C18" w14:textId="77777777" w:rsidR="00763261" w:rsidRDefault="00763261" w:rsidP="00763261">
      <w:pPr>
        <w:rPr>
          <w:rFonts w:ascii="Times New Roman" w:hAnsi="Times New Roman" w:cs="Times New Roman"/>
          <w:sz w:val="32"/>
          <w:szCs w:val="32"/>
        </w:rPr>
      </w:pPr>
    </w:p>
    <w:p w14:paraId="25AB8111" w14:textId="77777777" w:rsidR="00763261" w:rsidRPr="0018556B" w:rsidRDefault="00763261" w:rsidP="00763261">
      <w:pPr>
        <w:rPr>
          <w:rStyle w:val="Heading2Char"/>
          <w:b/>
          <w:bCs/>
        </w:rPr>
      </w:pPr>
      <w:bookmarkStart w:id="11" w:name="_Toc175864691"/>
      <w:bookmarkStart w:id="12" w:name="_Toc172722975"/>
      <w:r>
        <w:rPr>
          <w:rStyle w:val="Heading2Char"/>
          <w:b/>
          <w:bCs/>
        </w:rPr>
        <w:t>1.5 Research Focus</w:t>
      </w:r>
      <w:bookmarkEnd w:id="11"/>
    </w:p>
    <w:bookmarkEnd w:id="12"/>
    <w:p w14:paraId="3F8335D4" w14:textId="77777777" w:rsidR="00763261" w:rsidRDefault="00763261" w:rsidP="00763261">
      <w:pPr>
        <w:rPr>
          <w:rFonts w:ascii="Times New Roman" w:hAnsi="Times New Roman" w:cs="Times New Roman"/>
          <w:sz w:val="32"/>
          <w:szCs w:val="32"/>
        </w:rPr>
      </w:pPr>
      <w:r>
        <w:rPr>
          <w:rFonts w:ascii="Times New Roman" w:hAnsi="Times New Roman" w:cs="Times New Roman"/>
          <w:sz w:val="32"/>
          <w:szCs w:val="32"/>
        </w:rPr>
        <w:t xml:space="preserve"> The research focuses on examining specific aspects of emotional intelligence and its relevance to leadership effectiveness. Key areas of exploration include the definition and characteristics of EI, its impact on leadership behaviors, and the mechanisms through which it influences leadership outcomes (Mayer et al., 2018). The study will investigate how EI affects decision-making, communication, and conflict resolution, as well as its impact on team dynamics, employee engagement, and overall organizational performance. By clarifying these boundaries, the study aims to provide a comprehensive understanding of EI's role in leadership.</w:t>
      </w:r>
    </w:p>
    <w:p w14:paraId="27B4D8E3" w14:textId="77777777" w:rsidR="00763261" w:rsidRDefault="00763261" w:rsidP="00763261">
      <w:pPr>
        <w:rPr>
          <w:rFonts w:ascii="Times New Roman" w:hAnsi="Times New Roman" w:cs="Times New Roman"/>
          <w:sz w:val="32"/>
          <w:szCs w:val="32"/>
        </w:rPr>
      </w:pPr>
    </w:p>
    <w:p w14:paraId="5FF15242" w14:textId="77777777" w:rsidR="00763261" w:rsidRDefault="00763261" w:rsidP="00763261">
      <w:pPr>
        <w:rPr>
          <w:rStyle w:val="Heading2Char"/>
          <w:b/>
          <w:bCs/>
        </w:rPr>
      </w:pPr>
      <w:bookmarkStart w:id="13" w:name="_Toc172722976"/>
      <w:bookmarkStart w:id="14" w:name="_Toc175864692"/>
      <w:r>
        <w:rPr>
          <w:rStyle w:val="Heading2Char"/>
          <w:b/>
          <w:bCs/>
        </w:rPr>
        <w:t>1.6 Research Aim</w:t>
      </w:r>
      <w:bookmarkEnd w:id="13"/>
      <w:bookmarkEnd w:id="14"/>
    </w:p>
    <w:p w14:paraId="47ED86FE" w14:textId="77777777" w:rsidR="00763261" w:rsidRDefault="00763261" w:rsidP="00763261">
      <w:pPr>
        <w:rPr>
          <w:rFonts w:ascii="Times New Roman" w:hAnsi="Times New Roman" w:cs="Times New Roman"/>
          <w:sz w:val="32"/>
          <w:szCs w:val="32"/>
        </w:rPr>
      </w:pPr>
      <w:r>
        <w:rPr>
          <w:rFonts w:ascii="Times New Roman" w:hAnsi="Times New Roman" w:cs="Times New Roman"/>
          <w:sz w:val="32"/>
          <w:szCs w:val="32"/>
        </w:rPr>
        <w:t>The aim of this study is to deepen our understanding of the role of emotional intelligence in effective leadership within organizational contexts.</w:t>
      </w:r>
    </w:p>
    <w:p w14:paraId="7E609004" w14:textId="77777777" w:rsidR="00763261" w:rsidRDefault="00763261" w:rsidP="00763261">
      <w:pPr>
        <w:rPr>
          <w:rFonts w:ascii="Times New Roman" w:hAnsi="Times New Roman" w:cs="Times New Roman"/>
          <w:sz w:val="32"/>
          <w:szCs w:val="32"/>
        </w:rPr>
      </w:pPr>
    </w:p>
    <w:p w14:paraId="5981F02C" w14:textId="77777777" w:rsidR="00763261" w:rsidRDefault="00763261" w:rsidP="00763261">
      <w:pPr>
        <w:rPr>
          <w:rStyle w:val="Heading2Char"/>
          <w:b/>
          <w:bCs/>
          <w:color w:val="FF0000"/>
        </w:rPr>
      </w:pPr>
      <w:bookmarkStart w:id="15" w:name="_Toc175864693"/>
      <w:bookmarkStart w:id="16" w:name="_Toc172722977"/>
      <w:r>
        <w:rPr>
          <w:rStyle w:val="Heading2Char"/>
          <w:b/>
          <w:bCs/>
        </w:rPr>
        <w:t>1.7 Objectives</w:t>
      </w:r>
      <w:bookmarkEnd w:id="15"/>
    </w:p>
    <w:p w14:paraId="68E7B899" w14:textId="77777777" w:rsidR="00763261" w:rsidRDefault="00763261" w:rsidP="00763261">
      <w:pPr>
        <w:numPr>
          <w:ilvl w:val="0"/>
          <w:numId w:val="2"/>
        </w:numPr>
        <w:rPr>
          <w:rFonts w:ascii="Times New Roman" w:hAnsi="Times New Roman" w:cs="Times New Roman"/>
          <w:sz w:val="32"/>
          <w:szCs w:val="32"/>
        </w:rPr>
      </w:pPr>
      <w:bookmarkStart w:id="17" w:name="_Toc175864694"/>
      <w:bookmarkEnd w:id="16"/>
      <w:r>
        <w:rPr>
          <w:rStyle w:val="Heading2Char"/>
          <w:rFonts w:ascii="Times New Roman"/>
        </w:rPr>
        <w:t>T</w:t>
      </w:r>
      <w:bookmarkEnd w:id="17"/>
      <w:r>
        <w:rPr>
          <w:rFonts w:ascii="Times New Roman" w:hAnsi="Times New Roman" w:cs="Times New Roman"/>
          <w:sz w:val="32"/>
          <w:szCs w:val="32"/>
        </w:rPr>
        <w:t>o explore how emotionally intelligent leaders perceive and understand their own emotions and those of others.</w:t>
      </w:r>
    </w:p>
    <w:p w14:paraId="1CA1C603" w14:textId="77777777" w:rsidR="00763261" w:rsidRDefault="00763261" w:rsidP="00763261">
      <w:pPr>
        <w:numPr>
          <w:ilvl w:val="0"/>
          <w:numId w:val="2"/>
        </w:numPr>
        <w:rPr>
          <w:rFonts w:ascii="Times New Roman" w:hAnsi="Times New Roman" w:cs="Times New Roman"/>
          <w:sz w:val="32"/>
          <w:szCs w:val="32"/>
        </w:rPr>
      </w:pPr>
      <w:r>
        <w:rPr>
          <w:rFonts w:ascii="Times New Roman" w:hAnsi="Times New Roman" w:cs="Times New Roman"/>
          <w:sz w:val="32"/>
          <w:szCs w:val="32"/>
        </w:rPr>
        <w:t>To investigate the influence of emotional intelligence on decision-making, communication, and conflict resolution in leadership roles.</w:t>
      </w:r>
    </w:p>
    <w:p w14:paraId="0536214F" w14:textId="77777777" w:rsidR="00763261" w:rsidRDefault="00763261" w:rsidP="00763261">
      <w:pPr>
        <w:numPr>
          <w:ilvl w:val="0"/>
          <w:numId w:val="2"/>
        </w:numPr>
        <w:rPr>
          <w:rFonts w:ascii="Times New Roman" w:hAnsi="Times New Roman" w:cs="Times New Roman"/>
          <w:sz w:val="32"/>
          <w:szCs w:val="32"/>
        </w:rPr>
      </w:pPr>
      <w:r>
        <w:rPr>
          <w:rFonts w:ascii="Times New Roman" w:hAnsi="Times New Roman" w:cs="Times New Roman"/>
          <w:sz w:val="32"/>
          <w:szCs w:val="32"/>
        </w:rPr>
        <w:lastRenderedPageBreak/>
        <w:t>To examine the impact of emotional intelligence on team dynamics, employee engagement, and organizational performance.</w:t>
      </w:r>
    </w:p>
    <w:p w14:paraId="08A87A5E" w14:textId="77777777" w:rsidR="00763261" w:rsidRDefault="00763261" w:rsidP="00763261">
      <w:pPr>
        <w:numPr>
          <w:ilvl w:val="0"/>
          <w:numId w:val="2"/>
        </w:numPr>
        <w:rPr>
          <w:rFonts w:ascii="Times New Roman" w:hAnsi="Times New Roman" w:cs="Times New Roman"/>
          <w:sz w:val="32"/>
          <w:szCs w:val="32"/>
        </w:rPr>
      </w:pPr>
      <w:r>
        <w:rPr>
          <w:rFonts w:ascii="Times New Roman" w:hAnsi="Times New Roman" w:cs="Times New Roman"/>
          <w:sz w:val="32"/>
          <w:szCs w:val="32"/>
        </w:rPr>
        <w:t>To identify the strategies and practices employed by emotionally intelligent leaders to enhance their effectiveness in leading teams and organizations.</w:t>
      </w:r>
    </w:p>
    <w:p w14:paraId="426B1122" w14:textId="77777777" w:rsidR="00763261" w:rsidRDefault="00763261" w:rsidP="00763261">
      <w:pPr>
        <w:rPr>
          <w:rFonts w:ascii="Times New Roman" w:hAnsi="Times New Roman" w:cs="Times New Roman"/>
          <w:sz w:val="32"/>
          <w:szCs w:val="32"/>
        </w:rPr>
      </w:pPr>
    </w:p>
    <w:p w14:paraId="207D2CE8" w14:textId="77777777" w:rsidR="00763261" w:rsidRPr="00D226CD" w:rsidRDefault="00763261" w:rsidP="00763261">
      <w:pPr>
        <w:pStyle w:val="Heading2"/>
        <w:rPr>
          <w:b/>
          <w:bCs/>
          <w:color w:val="FF0000"/>
        </w:rPr>
      </w:pPr>
      <w:bookmarkStart w:id="18" w:name="_Toc175864695"/>
      <w:r w:rsidRPr="00D226CD">
        <w:rPr>
          <w:b/>
          <w:bCs/>
        </w:rPr>
        <w:t>1.8 Research Questions</w:t>
      </w:r>
      <w:bookmarkEnd w:id="18"/>
      <w:r w:rsidRPr="00D226CD">
        <w:rPr>
          <w:b/>
          <w:bCs/>
        </w:rPr>
        <w:t xml:space="preserve"> </w:t>
      </w:r>
    </w:p>
    <w:p w14:paraId="7D3074CD" w14:textId="77777777" w:rsidR="00763261" w:rsidRDefault="00763261" w:rsidP="00763261">
      <w:pPr>
        <w:pStyle w:val="Heading2"/>
      </w:pPr>
    </w:p>
    <w:p w14:paraId="46FDE956" w14:textId="77777777" w:rsidR="00763261" w:rsidRDefault="00763261" w:rsidP="00763261">
      <w:pPr>
        <w:pStyle w:val="ListParagraph"/>
        <w:numPr>
          <w:ilvl w:val="0"/>
          <w:numId w:val="3"/>
        </w:numPr>
        <w:rPr>
          <w:rFonts w:ascii="Times New Roman" w:hAnsi="Times New Roman" w:cs="Times New Roman"/>
          <w:sz w:val="32"/>
          <w:szCs w:val="32"/>
        </w:rPr>
      </w:pPr>
      <w:r>
        <w:rPr>
          <w:rFonts w:ascii="Times New Roman" w:hAnsi="Times New Roman" w:cs="Times New Roman"/>
          <w:sz w:val="32"/>
          <w:szCs w:val="32"/>
        </w:rPr>
        <w:t>How do emotionally intelligent leaders perceive and manage their own emotions in leadership roles?</w:t>
      </w:r>
    </w:p>
    <w:p w14:paraId="15ED74AB" w14:textId="77777777" w:rsidR="00763261" w:rsidRDefault="00763261" w:rsidP="00763261">
      <w:pPr>
        <w:pStyle w:val="ListParagraph"/>
        <w:numPr>
          <w:ilvl w:val="0"/>
          <w:numId w:val="3"/>
        </w:numPr>
        <w:rPr>
          <w:rFonts w:ascii="Times New Roman" w:hAnsi="Times New Roman" w:cs="Times New Roman"/>
          <w:sz w:val="32"/>
          <w:szCs w:val="32"/>
        </w:rPr>
      </w:pPr>
      <w:r>
        <w:rPr>
          <w:rFonts w:ascii="Times New Roman" w:hAnsi="Times New Roman" w:cs="Times New Roman"/>
          <w:sz w:val="32"/>
          <w:szCs w:val="32"/>
        </w:rPr>
        <w:t>Why does emotional intelligence influence decision-making, communication, and conflict resolution in leadership contexts?</w:t>
      </w:r>
    </w:p>
    <w:p w14:paraId="51A1713A" w14:textId="77777777" w:rsidR="00763261" w:rsidRDefault="00763261" w:rsidP="00763261">
      <w:pPr>
        <w:pStyle w:val="ListParagraph"/>
        <w:numPr>
          <w:ilvl w:val="0"/>
          <w:numId w:val="3"/>
        </w:numPr>
        <w:rPr>
          <w:rFonts w:ascii="Times New Roman" w:hAnsi="Times New Roman" w:cs="Times New Roman"/>
          <w:sz w:val="32"/>
          <w:szCs w:val="32"/>
        </w:rPr>
      </w:pPr>
      <w:r>
        <w:rPr>
          <w:rFonts w:ascii="Times New Roman" w:hAnsi="Times New Roman" w:cs="Times New Roman"/>
          <w:sz w:val="32"/>
          <w:szCs w:val="32"/>
        </w:rPr>
        <w:t>In what way does emotional intelligence impact team dynamics, employee engagement, and organizational performance?</w:t>
      </w:r>
    </w:p>
    <w:p w14:paraId="3981A53F" w14:textId="77777777" w:rsidR="00763261" w:rsidRDefault="00763261" w:rsidP="00763261">
      <w:pPr>
        <w:pStyle w:val="ListParagraph"/>
        <w:numPr>
          <w:ilvl w:val="0"/>
          <w:numId w:val="3"/>
        </w:numPr>
        <w:rPr>
          <w:rFonts w:ascii="Times New Roman" w:hAnsi="Times New Roman" w:cs="Times New Roman"/>
          <w:sz w:val="32"/>
          <w:szCs w:val="32"/>
        </w:rPr>
      </w:pPr>
      <w:r>
        <w:rPr>
          <w:rFonts w:ascii="Times New Roman" w:hAnsi="Times New Roman" w:cs="Times New Roman"/>
          <w:sz w:val="32"/>
          <w:szCs w:val="32"/>
        </w:rPr>
        <w:t>What strategies and practices do emotionally intelligent leaders employ to enhance their effectiveness in leading teams and organizations?</w:t>
      </w:r>
    </w:p>
    <w:p w14:paraId="3DAD404C" w14:textId="77777777" w:rsidR="00763261" w:rsidRDefault="00763261" w:rsidP="00763261">
      <w:pPr>
        <w:ind w:left="360"/>
        <w:rPr>
          <w:rFonts w:ascii="Times New Roman" w:hAnsi="Times New Roman" w:cs="Times New Roman"/>
          <w:sz w:val="32"/>
          <w:szCs w:val="32"/>
        </w:rPr>
      </w:pPr>
      <w:r>
        <w:rPr>
          <w:rFonts w:ascii="Times New Roman" w:hAnsi="Times New Roman" w:cs="Times New Roman"/>
          <w:sz w:val="32"/>
          <w:szCs w:val="32"/>
        </w:rPr>
        <w:t>By addressing these objectives and research questions, this research aims to provide valuable insights into the critical role of emotional intelligence in effective leadership, thereby contributing to both theoretical understanding and practical implications for organizational leadership development.</w:t>
      </w:r>
    </w:p>
    <w:p w14:paraId="3A88785B" w14:textId="77777777" w:rsidR="00763261" w:rsidRDefault="00763261" w:rsidP="00763261">
      <w:pPr>
        <w:pStyle w:val="Heading1"/>
        <w:jc w:val="center"/>
        <w:rPr>
          <w:b/>
          <w:bCs/>
        </w:rPr>
      </w:pPr>
      <w:bookmarkStart w:id="19" w:name="_Toc172722979"/>
      <w:bookmarkStart w:id="20" w:name="_Toc175864696"/>
      <w:r>
        <w:rPr>
          <w:b/>
          <w:bCs/>
        </w:rPr>
        <w:t>Chapter 2: Literature Review</w:t>
      </w:r>
      <w:bookmarkEnd w:id="19"/>
      <w:bookmarkEnd w:id="20"/>
    </w:p>
    <w:p w14:paraId="207DFF3F" w14:textId="77777777" w:rsidR="00763261" w:rsidRDefault="00763261" w:rsidP="00763261">
      <w:pPr>
        <w:ind w:left="360"/>
        <w:rPr>
          <w:rFonts w:ascii="Times New Roman" w:hAnsi="Times New Roman" w:cs="Times New Roman"/>
          <w:sz w:val="32"/>
          <w:szCs w:val="32"/>
        </w:rPr>
      </w:pPr>
    </w:p>
    <w:p w14:paraId="1CB5D29B" w14:textId="77777777" w:rsidR="00763261" w:rsidRDefault="00763261" w:rsidP="00763261">
      <w:pPr>
        <w:ind w:left="360"/>
        <w:rPr>
          <w:rStyle w:val="Heading2Char"/>
          <w:b/>
          <w:bCs/>
        </w:rPr>
      </w:pPr>
      <w:bookmarkStart w:id="21" w:name="_Toc172722980"/>
      <w:bookmarkStart w:id="22" w:name="_Toc175864697"/>
      <w:r>
        <w:rPr>
          <w:rStyle w:val="Heading2Char"/>
          <w:b/>
          <w:bCs/>
        </w:rPr>
        <w:t>2.1 Introduction</w:t>
      </w:r>
      <w:bookmarkEnd w:id="21"/>
      <w:bookmarkEnd w:id="22"/>
    </w:p>
    <w:p w14:paraId="065D3910" w14:textId="77777777" w:rsidR="00763261" w:rsidRPr="00260A0E" w:rsidRDefault="00763261" w:rsidP="00763261">
      <w:pPr>
        <w:ind w:left="360"/>
        <w:rPr>
          <w:rFonts w:ascii="Times New Roman" w:eastAsiaTheme="majorEastAsia" w:hAnsi="Times New Roman" w:cs="Times New Roman"/>
          <w:color w:val="0F4761" w:themeColor="accent1" w:themeShade="BF"/>
          <w:sz w:val="32"/>
          <w:szCs w:val="32"/>
        </w:rPr>
      </w:pPr>
      <w:r w:rsidRPr="00260A0E">
        <w:rPr>
          <w:rFonts w:ascii="Times New Roman" w:eastAsiaTheme="majorEastAsia" w:hAnsi="Times New Roman" w:cs="Times New Roman"/>
          <w:color w:val="0F4761" w:themeColor="accent1" w:themeShade="BF"/>
          <w:sz w:val="32"/>
          <w:szCs w:val="32"/>
        </w:rPr>
        <w:t xml:space="preserve">Emotional intelligence (EI) has increasingly become a focal point of research in understanding its critical role in enhancing leadership effectiveness within organizations. As global business environments grow more complex, the demand for leaders who can navigate both emotional and interpersonal challenges is greater </w:t>
      </w:r>
      <w:r w:rsidRPr="00260A0E">
        <w:rPr>
          <w:rFonts w:ascii="Times New Roman" w:eastAsiaTheme="majorEastAsia" w:hAnsi="Times New Roman" w:cs="Times New Roman"/>
          <w:color w:val="0F4761" w:themeColor="accent1" w:themeShade="BF"/>
          <w:sz w:val="32"/>
          <w:szCs w:val="32"/>
        </w:rPr>
        <w:lastRenderedPageBreak/>
        <w:t>than ever (Clarke, 2022). Recent studies underscore the importance of EI not only in managing personal emotions but also in influencing the emotions of others, thereby fostering a positive organizational climate and promoting team cohesion (Goleman, 2020; Wong &amp; Law, 2023).</w:t>
      </w:r>
    </w:p>
    <w:p w14:paraId="4162C97E" w14:textId="77777777" w:rsidR="00763261" w:rsidRPr="00260A0E" w:rsidRDefault="00763261" w:rsidP="00763261">
      <w:pPr>
        <w:ind w:left="360"/>
        <w:rPr>
          <w:rFonts w:ascii="Times New Roman" w:eastAsiaTheme="majorEastAsia" w:hAnsi="Times New Roman" w:cs="Times New Roman"/>
          <w:color w:val="0F4761" w:themeColor="accent1" w:themeShade="BF"/>
          <w:sz w:val="32"/>
          <w:szCs w:val="32"/>
        </w:rPr>
      </w:pPr>
    </w:p>
    <w:p w14:paraId="05D8C6D6" w14:textId="77777777" w:rsidR="00763261" w:rsidRPr="00260A0E" w:rsidRDefault="00763261" w:rsidP="00763261">
      <w:pPr>
        <w:ind w:left="360"/>
        <w:rPr>
          <w:rFonts w:ascii="Times New Roman" w:eastAsiaTheme="majorEastAsia" w:hAnsi="Times New Roman" w:cs="Times New Roman"/>
          <w:color w:val="0F4761" w:themeColor="accent1" w:themeShade="BF"/>
          <w:sz w:val="32"/>
          <w:szCs w:val="32"/>
        </w:rPr>
      </w:pPr>
      <w:r w:rsidRPr="00260A0E">
        <w:rPr>
          <w:rFonts w:ascii="Times New Roman" w:eastAsiaTheme="majorEastAsia" w:hAnsi="Times New Roman" w:cs="Times New Roman"/>
          <w:color w:val="0F4761" w:themeColor="accent1" w:themeShade="BF"/>
          <w:sz w:val="32"/>
          <w:szCs w:val="32"/>
        </w:rPr>
        <w:t>The growing body of literature on EI highlights its multifaceted impact on various aspects of leadership, such as decision-making, conflict resolution, and employee engagement. Despite significant advancements in the understanding of EI, gaps remain, particularly in how different models and theories of EI apply across diverse leadership contexts (Newman et al., 2022). This chapter provides a comprehensive review of the existing literature on emotional intelligence, exploring its theoretical foundations, models, and practical implications in leadership. The review will also identify gaps in the current research, setting the stage for further exploration of the intersection between EI and leadership.</w:t>
      </w:r>
    </w:p>
    <w:p w14:paraId="6850ADF9" w14:textId="77777777" w:rsidR="00763261" w:rsidRDefault="00763261" w:rsidP="00763261">
      <w:pPr>
        <w:ind w:left="360"/>
        <w:rPr>
          <w:rFonts w:ascii="Times New Roman" w:hAnsi="Times New Roman" w:cs="Times New Roman"/>
          <w:sz w:val="32"/>
          <w:szCs w:val="32"/>
        </w:rPr>
      </w:pPr>
    </w:p>
    <w:p w14:paraId="7A2F0611" w14:textId="77777777" w:rsidR="00763261" w:rsidRDefault="00763261" w:rsidP="00763261">
      <w:pPr>
        <w:ind w:left="360"/>
        <w:rPr>
          <w:rStyle w:val="Heading2Char"/>
          <w:b/>
          <w:bCs/>
        </w:rPr>
      </w:pPr>
      <w:bookmarkStart w:id="23" w:name="_Toc172722981"/>
      <w:bookmarkStart w:id="24" w:name="_Toc175864698"/>
      <w:r>
        <w:rPr>
          <w:rStyle w:val="Heading2Char"/>
          <w:b/>
          <w:bCs/>
        </w:rPr>
        <w:t>2.2Definition and Characteristics of Emotional Intelligence</w:t>
      </w:r>
      <w:bookmarkEnd w:id="23"/>
      <w:bookmarkEnd w:id="24"/>
    </w:p>
    <w:p w14:paraId="7908A77E" w14:textId="77777777" w:rsidR="00763261" w:rsidRPr="00260A0E" w:rsidRDefault="00763261" w:rsidP="00763261">
      <w:pPr>
        <w:ind w:left="360"/>
        <w:rPr>
          <w:rStyle w:val="Heading2Char"/>
          <w:rFonts w:ascii="Times New Roman" w:eastAsiaTheme="minorHAnsi" w:hAnsi="Times New Roman" w:cs="Times New Roman"/>
          <w:color w:val="auto"/>
        </w:rPr>
      </w:pPr>
      <w:r>
        <w:rPr>
          <w:rFonts w:ascii="Times New Roman" w:hAnsi="Times New Roman" w:cs="Times New Roman"/>
          <w:sz w:val="32"/>
          <w:szCs w:val="32"/>
        </w:rPr>
        <w:t>Emotional intelligenc e (EI) has garnered substantial attention in recent years for its pivotal role in effective leadership within organizational contexts. This chapter delves into various aspects of EI, including its definition, characteristics, importance, models, theories, advantages, disadvantages, and challenges, gaps , using sources from the past five to six years to ensure the information is current and relevant.</w:t>
      </w:r>
    </w:p>
    <w:p w14:paraId="5C0E8D93" w14:textId="77777777" w:rsidR="00763261" w:rsidRDefault="00763261" w:rsidP="00763261">
      <w:pPr>
        <w:ind w:left="360"/>
        <w:rPr>
          <w:rFonts w:ascii="Times New Roman" w:hAnsi="Times New Roman" w:cs="Times New Roman"/>
          <w:sz w:val="32"/>
          <w:szCs w:val="32"/>
        </w:rPr>
      </w:pPr>
      <w:r>
        <w:rPr>
          <w:rFonts w:ascii="Times New Roman" w:hAnsi="Times New Roman" w:cs="Times New Roman"/>
          <w:sz w:val="32"/>
          <w:szCs w:val="32"/>
        </w:rPr>
        <w:t xml:space="preserve">Emotional intelligence is broadly defined as the ability to recognize, understand, manage, and influence one's own emotions and those of others (Goleman, 2017). It encompasses several key components: self-awareness, self-regulation, motivation, empathy, and social skills (Mayer et al., 2018). Self-awareness involves recognizing one's emotions and their impact, while self-regulation </w:t>
      </w:r>
      <w:r>
        <w:rPr>
          <w:rFonts w:ascii="Times New Roman" w:hAnsi="Times New Roman" w:cs="Times New Roman"/>
          <w:sz w:val="32"/>
          <w:szCs w:val="32"/>
        </w:rPr>
        <w:lastRenderedPageBreak/>
        <w:t>refers to managing emotions effectively. Motivation is the drive to achieve goals, empathy involves understanding others' emotions, and social skills pertain to managing relationships adeptly.</w:t>
      </w:r>
    </w:p>
    <w:p w14:paraId="355A2389" w14:textId="77777777" w:rsidR="00763261" w:rsidRDefault="00763261" w:rsidP="00763261">
      <w:pPr>
        <w:ind w:left="360"/>
        <w:rPr>
          <w:rFonts w:ascii="Times New Roman" w:hAnsi="Times New Roman" w:cs="Times New Roman"/>
          <w:sz w:val="32"/>
          <w:szCs w:val="32"/>
        </w:rPr>
      </w:pPr>
    </w:p>
    <w:p w14:paraId="5E11FE28" w14:textId="77777777" w:rsidR="00763261" w:rsidRDefault="00763261" w:rsidP="00763261">
      <w:pPr>
        <w:ind w:left="360"/>
        <w:rPr>
          <w:rFonts w:ascii="Times New Roman" w:hAnsi="Times New Roman" w:cs="Times New Roman"/>
          <w:sz w:val="32"/>
          <w:szCs w:val="32"/>
        </w:rPr>
      </w:pPr>
      <w:r>
        <w:rPr>
          <w:rFonts w:ascii="Times New Roman" w:hAnsi="Times New Roman" w:cs="Times New Roman"/>
          <w:sz w:val="32"/>
          <w:szCs w:val="32"/>
        </w:rPr>
        <w:t>According to Cherniss et al. (2020), these characteristics allow individuals to navigate social complexities and maintain positive interpersonal relationships, which are crucial in a leadership context. The ability to manage one's own emotions and remain calm under pressure is particularly significant for leaders, as it directly impacts their decision-making processes and conflict resolution capabilities (Brackett et al., 2019).</w:t>
      </w:r>
    </w:p>
    <w:p w14:paraId="735037FE" w14:textId="77777777" w:rsidR="00763261" w:rsidRDefault="00763261" w:rsidP="00763261">
      <w:pPr>
        <w:ind w:left="360"/>
        <w:rPr>
          <w:rFonts w:ascii="Times New Roman" w:hAnsi="Times New Roman" w:cs="Times New Roman"/>
          <w:sz w:val="32"/>
          <w:szCs w:val="32"/>
        </w:rPr>
      </w:pPr>
    </w:p>
    <w:p w14:paraId="678107F4" w14:textId="77777777" w:rsidR="00763261" w:rsidRDefault="00763261" w:rsidP="00763261">
      <w:pPr>
        <w:ind w:left="360"/>
        <w:rPr>
          <w:rStyle w:val="Heading2Char"/>
          <w:b/>
          <w:bCs/>
        </w:rPr>
      </w:pPr>
      <w:bookmarkStart w:id="25" w:name="_Toc172722982"/>
      <w:bookmarkStart w:id="26" w:name="_Toc175864699"/>
      <w:r>
        <w:rPr>
          <w:rStyle w:val="Heading2Char"/>
          <w:b/>
          <w:bCs/>
        </w:rPr>
        <w:t>2.3 Importance of Emotional Intelligence in Leadership</w:t>
      </w:r>
      <w:bookmarkEnd w:id="25"/>
      <w:bookmarkEnd w:id="26"/>
    </w:p>
    <w:p w14:paraId="5C1AFF12" w14:textId="77777777" w:rsidR="00763261" w:rsidRDefault="00763261" w:rsidP="00763261">
      <w:pPr>
        <w:ind w:left="360"/>
        <w:rPr>
          <w:rFonts w:ascii="Times New Roman" w:hAnsi="Times New Roman" w:cs="Times New Roman"/>
          <w:b/>
          <w:bCs/>
          <w:sz w:val="32"/>
          <w:szCs w:val="32"/>
        </w:rPr>
      </w:pPr>
      <w:r>
        <w:rPr>
          <w:rFonts w:ascii="Times New Roman" w:hAnsi="Times New Roman" w:cs="Times New Roman"/>
          <w:sz w:val="32"/>
          <w:szCs w:val="32"/>
        </w:rPr>
        <w:t>The importance of EI in leadership is well-documented, with research indicating that leaders with high emotional intelligence are better equipped to handle the complexities of modern organizational dynamics. Such leaders can foster a positive work environment, enhance team collaboration, and drive organizational success (Brackett et al., 2019). Emotional intelligence allows leaders to manage stress, navigate interpersonal conflicts, and inspire their teams, leading to improved employee satisfaction and productivity (Cherniss et al., 2020).</w:t>
      </w:r>
    </w:p>
    <w:p w14:paraId="12B830CE" w14:textId="77777777" w:rsidR="00763261" w:rsidRDefault="00763261" w:rsidP="00763261">
      <w:pPr>
        <w:ind w:left="360"/>
        <w:rPr>
          <w:rFonts w:ascii="Times New Roman" w:hAnsi="Times New Roman" w:cs="Times New Roman"/>
          <w:sz w:val="32"/>
          <w:szCs w:val="32"/>
        </w:rPr>
      </w:pPr>
      <w:r>
        <w:rPr>
          <w:rFonts w:ascii="Times New Roman" w:hAnsi="Times New Roman" w:cs="Times New Roman"/>
          <w:sz w:val="32"/>
          <w:szCs w:val="32"/>
        </w:rPr>
        <w:t>Goleman (2017) emphasizes that emotionally intelligent leaders are adept at recognizing their own emotional states and those of others, which enables them to respond to team members' needs and concerns more effectively. This heightened emotional awareness contributes to better communication, stronger team cohesion, and higher levels of trust within the organization (Newman et al., 2019). Furthermore, emotionally intelligent leaders are more likely to exhibit transformational leadership behaviors, which are associated with higher levels of employee engagement and organizational performance (Miao et al., 2018).</w:t>
      </w:r>
    </w:p>
    <w:p w14:paraId="3F350B74" w14:textId="77777777" w:rsidR="00763261" w:rsidRDefault="00763261" w:rsidP="00763261">
      <w:pPr>
        <w:ind w:left="360"/>
        <w:rPr>
          <w:rFonts w:ascii="Times New Roman" w:hAnsi="Times New Roman" w:cs="Times New Roman"/>
          <w:sz w:val="32"/>
          <w:szCs w:val="32"/>
        </w:rPr>
      </w:pPr>
    </w:p>
    <w:p w14:paraId="710538F4" w14:textId="77777777" w:rsidR="00763261" w:rsidRPr="009C3544" w:rsidRDefault="00763261" w:rsidP="00763261">
      <w:pPr>
        <w:pStyle w:val="Heading2"/>
        <w:rPr>
          <w:b/>
          <w:bCs/>
        </w:rPr>
      </w:pPr>
      <w:bookmarkStart w:id="27" w:name="_Toc172722990"/>
      <w:bookmarkStart w:id="28" w:name="_Toc175864700"/>
      <w:r>
        <w:rPr>
          <w:b/>
          <w:bCs/>
          <w:lang w:val="bg-BG"/>
        </w:rPr>
        <w:t>2.</w:t>
      </w:r>
      <w:r>
        <w:rPr>
          <w:b/>
          <w:bCs/>
        </w:rPr>
        <w:t>4</w:t>
      </w:r>
      <w:r>
        <w:rPr>
          <w:b/>
          <w:bCs/>
          <w:lang w:val="bg-BG"/>
        </w:rPr>
        <w:t xml:space="preserve"> </w:t>
      </w:r>
      <w:r>
        <w:rPr>
          <w:b/>
          <w:bCs/>
        </w:rPr>
        <w:t>Theories and Models Relating to EI and Leadership</w:t>
      </w:r>
      <w:bookmarkEnd w:id="27"/>
      <w:r>
        <w:rPr>
          <w:b/>
          <w:bCs/>
        </w:rPr>
        <w:t>:</w:t>
      </w:r>
      <w:bookmarkEnd w:id="28"/>
    </w:p>
    <w:p w14:paraId="7066E458" w14:textId="77777777" w:rsidR="00763261" w:rsidRDefault="00763261" w:rsidP="00763261">
      <w:pPr>
        <w:rPr>
          <w:rFonts w:ascii="Times New Roman" w:hAnsi="Times New Roman" w:cs="Times New Roman"/>
          <w:sz w:val="32"/>
          <w:szCs w:val="32"/>
        </w:rPr>
      </w:pPr>
      <w:r>
        <w:rPr>
          <w:rFonts w:ascii="Times New Roman" w:hAnsi="Times New Roman" w:cs="Times New Roman"/>
          <w:sz w:val="32"/>
          <w:szCs w:val="32"/>
        </w:rPr>
        <w:t>Understanding the theories and models of emotional intelligence (EI) is crucial for comprehending its application in leadership. Several models have been proposed, each offering unique insights into how EI operates and influences leadership effectiveness.</w:t>
      </w:r>
    </w:p>
    <w:p w14:paraId="3652FFFA" w14:textId="77777777" w:rsidR="00763261" w:rsidRDefault="00763261" w:rsidP="00763261">
      <w:pPr>
        <w:rPr>
          <w:b/>
          <w:bCs/>
          <w:sz w:val="28"/>
          <w:szCs w:val="28"/>
        </w:rPr>
      </w:pPr>
      <w:r>
        <w:rPr>
          <w:b/>
          <w:bCs/>
          <w:sz w:val="28"/>
          <w:szCs w:val="28"/>
        </w:rPr>
        <w:t>The first model, that I want to discuss is the Ability Model</w:t>
      </w:r>
    </w:p>
    <w:p w14:paraId="2932E4FA" w14:textId="77777777" w:rsidR="00763261" w:rsidRDefault="00763261" w:rsidP="00763261">
      <w:pPr>
        <w:rPr>
          <w:rFonts w:ascii="Times New Roman" w:hAnsi="Times New Roman" w:cs="Times New Roman"/>
          <w:sz w:val="32"/>
          <w:szCs w:val="32"/>
        </w:rPr>
      </w:pPr>
      <w:r>
        <w:rPr>
          <w:rFonts w:ascii="Times New Roman" w:hAnsi="Times New Roman" w:cs="Times New Roman"/>
          <w:sz w:val="32"/>
          <w:szCs w:val="32"/>
        </w:rPr>
        <w:t>The Ability Model, developed by Mayer and Salovey, posits that emotional intelligence comprises four branches: perceiving emotions, using emotions to facilitate thinking, understanding emotions, and managing emotions (Mayer et al., 2018). This model views EI as a cognitive ability, where individuals process emotional information and apply it to navigate social environments. Leaders high in EI are adept at recognizing their own emotions and those of others, utilizing this awareness to guide their thinking and behavior. For instance, a leader might perceive a team member's frustration and address it promptly, thereby maintaining a harmonious work environment.</w:t>
      </w:r>
    </w:p>
    <w:p w14:paraId="2087056B" w14:textId="77777777" w:rsidR="00763261" w:rsidRDefault="00763261" w:rsidP="00763261">
      <w:pPr>
        <w:rPr>
          <w:b/>
          <w:bCs/>
          <w:sz w:val="28"/>
          <w:szCs w:val="28"/>
        </w:rPr>
      </w:pPr>
      <w:r>
        <w:rPr>
          <w:b/>
          <w:bCs/>
          <w:sz w:val="28"/>
          <w:szCs w:val="28"/>
        </w:rPr>
        <w:t>Next model to be reviewed is the Mixed Model :</w:t>
      </w:r>
    </w:p>
    <w:p w14:paraId="76E78EFE" w14:textId="77777777" w:rsidR="00763261" w:rsidRDefault="00763261" w:rsidP="00763261">
      <w:pPr>
        <w:rPr>
          <w:rFonts w:ascii="Times New Roman" w:hAnsi="Times New Roman" w:cs="Times New Roman"/>
          <w:sz w:val="32"/>
          <w:szCs w:val="32"/>
        </w:rPr>
      </w:pPr>
      <w:r>
        <w:rPr>
          <w:rFonts w:ascii="Times New Roman" w:hAnsi="Times New Roman" w:cs="Times New Roman"/>
          <w:sz w:val="32"/>
          <w:szCs w:val="32"/>
        </w:rPr>
        <w:t>Goleman's Mixed Model of EI combines emotional competencies with personality traits and behavioral patterns (Goleman, 2017). This model includes five key components: self-awareness, self-regulation, motivation, empathy, and social skills. Goleman argues that these competencies are essential for effective leadership and can be developed through targeted training. For example, self-awareness enables leaders to understand their emotional triggers, helping them remain composed during stressful situations, which in turn positively influences their decision-making processes.</w:t>
      </w:r>
    </w:p>
    <w:p w14:paraId="2C659E29" w14:textId="77777777" w:rsidR="00763261" w:rsidRDefault="00763261" w:rsidP="00763261">
      <w:pPr>
        <w:rPr>
          <w:b/>
          <w:bCs/>
          <w:sz w:val="28"/>
          <w:szCs w:val="28"/>
        </w:rPr>
      </w:pPr>
      <w:r>
        <w:rPr>
          <w:b/>
          <w:bCs/>
          <w:sz w:val="28"/>
          <w:szCs w:val="28"/>
        </w:rPr>
        <w:t>Now let’s take a look on Trait EI Model</w:t>
      </w:r>
    </w:p>
    <w:p w14:paraId="51715659" w14:textId="77777777" w:rsidR="00763261" w:rsidRDefault="00763261" w:rsidP="00763261">
      <w:pPr>
        <w:rPr>
          <w:rFonts w:ascii="Times New Roman" w:hAnsi="Times New Roman" w:cs="Times New Roman"/>
          <w:sz w:val="32"/>
          <w:szCs w:val="32"/>
        </w:rPr>
      </w:pPr>
      <w:r>
        <w:rPr>
          <w:rFonts w:ascii="Times New Roman" w:hAnsi="Times New Roman" w:cs="Times New Roman"/>
          <w:sz w:val="32"/>
          <w:szCs w:val="32"/>
        </w:rPr>
        <w:t xml:space="preserve">The Trait EI Model, proposed by Petrides and colleagues, conceptualizes emotional intelligence as a collection of emotional self-perceptions located at the lower levels of personality hierarchies (Petrides et al., 2018). Trait EI is measured through self-report </w:t>
      </w:r>
      <w:r>
        <w:rPr>
          <w:rFonts w:ascii="Times New Roman" w:hAnsi="Times New Roman" w:cs="Times New Roman"/>
          <w:sz w:val="32"/>
          <w:szCs w:val="32"/>
        </w:rPr>
        <w:lastRenderedPageBreak/>
        <w:t>questionnaires and reflects how individuals perceive their own emotional abilities. This model suggests that trait EI is relatively stable over time and influences various life outcomes, including leadership effectiveness. Leaders with high trait EI are likely to experience better mental health, job performance, and interpersonal relationships, all of which are critical for successful leadership.</w:t>
      </w:r>
    </w:p>
    <w:p w14:paraId="040A6ACE" w14:textId="77777777" w:rsidR="00763261" w:rsidRDefault="00763261" w:rsidP="00763261">
      <w:pPr>
        <w:rPr>
          <w:rFonts w:ascii="Times New Roman" w:hAnsi="Times New Roman" w:cs="Times New Roman"/>
          <w:sz w:val="32"/>
          <w:szCs w:val="32"/>
        </w:rPr>
      </w:pPr>
      <w:r>
        <w:rPr>
          <w:rFonts w:ascii="Times New Roman" w:hAnsi="Times New Roman" w:cs="Times New Roman"/>
          <w:sz w:val="32"/>
          <w:szCs w:val="32"/>
        </w:rPr>
        <w:t>Recent advancements in neuroscience have provided insights into the neural underpinnings of EI, suggesting that it has a distinct biological basis (Barbey et al., 2018). Neuroimaging studies have identified specific brain regions associated with emotional processing and regulation, such as the prefrontal cortex and the amygdala. These findings imply that EI involves complex interactions between cognitive and emotional systems in the brain, reinforcing the idea that EI is not just a psychological construct but also a neurobiological one.</w:t>
      </w:r>
    </w:p>
    <w:p w14:paraId="1EB0057A" w14:textId="77777777" w:rsidR="00763261" w:rsidRDefault="00763261" w:rsidP="00763261">
      <w:pPr>
        <w:ind w:left="360"/>
        <w:rPr>
          <w:rStyle w:val="Heading2Char"/>
          <w:b/>
          <w:bCs/>
          <w:color w:val="FF0000"/>
        </w:rPr>
      </w:pPr>
      <w:bookmarkStart w:id="29" w:name="_Toc175864701"/>
      <w:r>
        <w:rPr>
          <w:rStyle w:val="Heading2Char"/>
          <w:b/>
          <w:bCs/>
        </w:rPr>
        <w:t>2.5 Recent Developments in Emotional Intelligence Research</w:t>
      </w:r>
      <w:bookmarkEnd w:id="29"/>
      <w:r>
        <w:rPr>
          <w:rStyle w:val="Heading2Char"/>
          <w:b/>
          <w:bCs/>
        </w:rPr>
        <w:t xml:space="preserve"> </w:t>
      </w:r>
    </w:p>
    <w:p w14:paraId="61CEEC57" w14:textId="77777777" w:rsidR="00763261" w:rsidRDefault="00763261" w:rsidP="00763261">
      <w:pPr>
        <w:ind w:left="360"/>
        <w:rPr>
          <w:rFonts w:ascii="Times New Roman" w:hAnsi="Times New Roman" w:cs="Times New Roman"/>
          <w:sz w:val="32"/>
          <w:szCs w:val="32"/>
        </w:rPr>
      </w:pPr>
      <w:r>
        <w:rPr>
          <w:rFonts w:ascii="Times New Roman" w:hAnsi="Times New Roman" w:cs="Times New Roman"/>
          <w:sz w:val="32"/>
          <w:szCs w:val="32"/>
        </w:rPr>
        <w:t>Recent studies have furthered our understanding of EI's role in leadership. Research by Newman et al. (2019) suggests that emotional intelligence can enhance transformational leadership behaviors, which are critical for inspiring and motivating employees. Another study by Miao et al. (2018) found that EI is positively correlated with job performance and organizational citizenship behaviors, indicating its broad impact on workplace dynamics. Moreover, recent advancements in neuroscience have begun to uncover the neural underpinnings of emotional intelligence, offering deeper insights into how EI functions at a biological level (Barbey et al., 2018).</w:t>
      </w:r>
      <w:r>
        <w:rPr>
          <w:rFonts w:ascii="Times New Roman" w:hAnsi="Times New Roman" w:cs="Times New Roman"/>
          <w:b/>
          <w:bCs/>
          <w:sz w:val="32"/>
          <w:szCs w:val="32"/>
        </w:rPr>
        <w:t xml:space="preserve"> </w:t>
      </w:r>
      <w:r>
        <w:rPr>
          <w:rFonts w:ascii="Times New Roman" w:hAnsi="Times New Roman" w:cs="Times New Roman"/>
          <w:sz w:val="32"/>
          <w:szCs w:val="32"/>
        </w:rPr>
        <w:t>Additionally, research by Schutte et al. (2018) has highlighted the role of EI in promoting ethical leadership, suggesting that emotionally intelligent leaders are more likely to engage in ethical decision-making and behavior. This is particularly relevant in the context of corporate scandals and ethical lapses, where emotionally intelligent leaders can play a crucial role in fostering a culture of integrity and accountability</w:t>
      </w:r>
    </w:p>
    <w:p w14:paraId="5A4DA955" w14:textId="77777777" w:rsidR="00763261" w:rsidRDefault="00763261" w:rsidP="00763261">
      <w:pPr>
        <w:ind w:left="360"/>
        <w:rPr>
          <w:rFonts w:ascii="Times New Roman" w:hAnsi="Times New Roman" w:cs="Times New Roman"/>
          <w:sz w:val="32"/>
          <w:szCs w:val="32"/>
        </w:rPr>
      </w:pPr>
    </w:p>
    <w:p w14:paraId="70661903" w14:textId="77777777" w:rsidR="00763261" w:rsidRDefault="00763261" w:rsidP="00763261">
      <w:pPr>
        <w:ind w:left="360"/>
        <w:rPr>
          <w:rStyle w:val="Heading2Char"/>
          <w:b/>
          <w:bCs/>
        </w:rPr>
      </w:pPr>
      <w:bookmarkStart w:id="30" w:name="_Toc172722984"/>
      <w:bookmarkStart w:id="31" w:name="_Toc175864702"/>
      <w:r>
        <w:rPr>
          <w:rStyle w:val="Heading2Char"/>
          <w:b/>
          <w:bCs/>
        </w:rPr>
        <w:lastRenderedPageBreak/>
        <w:t>2.6 Advantages of Emotional Intelligence in Leadership</w:t>
      </w:r>
      <w:bookmarkEnd w:id="30"/>
      <w:bookmarkEnd w:id="31"/>
    </w:p>
    <w:p w14:paraId="17DA80F4" w14:textId="77777777" w:rsidR="00763261" w:rsidRDefault="00763261" w:rsidP="00763261">
      <w:pPr>
        <w:ind w:left="360"/>
        <w:rPr>
          <w:rFonts w:ascii="Times New Roman" w:hAnsi="Times New Roman" w:cs="Times New Roman"/>
          <w:b/>
          <w:bCs/>
          <w:sz w:val="32"/>
          <w:szCs w:val="32"/>
        </w:rPr>
      </w:pPr>
      <w:r>
        <w:rPr>
          <w:rFonts w:ascii="Times New Roman" w:hAnsi="Times New Roman" w:cs="Times New Roman"/>
          <w:sz w:val="32"/>
          <w:szCs w:val="32"/>
        </w:rPr>
        <w:t>Leaders with high emotional intelligence exhibit several advantages that contribute to their effectiveness. They are adept at building strong relationships, which fosters trust and collaboration within their teams (Cherniss et al., 2020). High EI leaders are also skilled at managing their own emotions and those of their team members, which enhances decision-making and conflict resolution processes (Brackett et al., 2019). Furthermore, emotionally intelligent leaders are more resilient and adaptable, enabling them to navigate organizational changes and challenges effectively (Goleman, 2017).</w:t>
      </w:r>
    </w:p>
    <w:p w14:paraId="3491C3AB" w14:textId="77777777" w:rsidR="00763261" w:rsidRDefault="00763261" w:rsidP="00763261">
      <w:pPr>
        <w:ind w:left="360"/>
        <w:rPr>
          <w:rFonts w:ascii="Times New Roman" w:hAnsi="Times New Roman" w:cs="Times New Roman"/>
          <w:sz w:val="32"/>
          <w:szCs w:val="32"/>
        </w:rPr>
      </w:pPr>
      <w:r>
        <w:rPr>
          <w:rFonts w:ascii="Times New Roman" w:hAnsi="Times New Roman" w:cs="Times New Roman"/>
          <w:sz w:val="32"/>
          <w:szCs w:val="32"/>
        </w:rPr>
        <w:t>Research by Newman et al. (2019) indicates that emotionally intelligent leaders are more likely to engage in transformational leadership behaviors, which are characterized by inspiring and motivating followers to achieve higher levels of performance. These leaders are also better equipped to handle stress and maintain their composure under pressure, which contributes to a positive organizational climate and higher levels of employee satisfaction (Miao et al., 2018). Additionally, emotionally intelligent leaders can effectively manage conflicts and foster a culture of open communication, leading to improved team dynamics and overall organizational performance (Barbey et al., 2018).</w:t>
      </w:r>
    </w:p>
    <w:p w14:paraId="570C4558" w14:textId="77777777" w:rsidR="00763261" w:rsidRDefault="00763261" w:rsidP="00763261">
      <w:pPr>
        <w:ind w:left="360"/>
        <w:rPr>
          <w:rStyle w:val="Heading2Char"/>
          <w:b/>
          <w:bCs/>
        </w:rPr>
      </w:pPr>
      <w:bookmarkStart w:id="32" w:name="_Toc172722985"/>
      <w:bookmarkStart w:id="33" w:name="_Toc175864703"/>
      <w:r>
        <w:rPr>
          <w:rStyle w:val="Heading2Char"/>
          <w:b/>
          <w:bCs/>
        </w:rPr>
        <w:t>2.7 Disadvantages and Challenges of Emotional Intelligence in Leadership</w:t>
      </w:r>
      <w:bookmarkEnd w:id="32"/>
      <w:bookmarkEnd w:id="33"/>
    </w:p>
    <w:p w14:paraId="0CCD3317" w14:textId="77777777" w:rsidR="00763261" w:rsidRDefault="00763261" w:rsidP="00763261">
      <w:pPr>
        <w:ind w:left="360"/>
        <w:rPr>
          <w:rFonts w:ascii="Times New Roman" w:hAnsi="Times New Roman" w:cs="Times New Roman"/>
          <w:b/>
          <w:bCs/>
          <w:sz w:val="32"/>
          <w:szCs w:val="32"/>
        </w:rPr>
      </w:pPr>
      <w:r>
        <w:rPr>
          <w:rFonts w:ascii="Times New Roman" w:hAnsi="Times New Roman" w:cs="Times New Roman"/>
          <w:sz w:val="32"/>
          <w:szCs w:val="32"/>
        </w:rPr>
        <w:t xml:space="preserve">Despite its many advantages, there are also challenges and potential disadvantages associated with high emotional intelligence in leadership. One challenge is the potential for emotionally intelligent leaders to overemphasize interpersonal relationships at the expense of task-related goals (Jordan &amp; Troth, 2020). Additionally, leaders with high EI may become overly empathetic, leading to burnout or difficulty making tough decisions that negatively impact team members (Cherniss et al., 2020). There is </w:t>
      </w:r>
      <w:r>
        <w:rPr>
          <w:rFonts w:ascii="Times New Roman" w:hAnsi="Times New Roman" w:cs="Times New Roman"/>
          <w:sz w:val="32"/>
          <w:szCs w:val="32"/>
        </w:rPr>
        <w:lastRenderedPageBreak/>
        <w:t>also the risk that EI could be used manipulatively, with leaders leveraging their emotional skills for personal gain rather than the benefit of the organization (Brackett et al., 2019).</w:t>
      </w:r>
    </w:p>
    <w:p w14:paraId="372D9EF8" w14:textId="77777777" w:rsidR="00763261" w:rsidRDefault="00763261" w:rsidP="00763261">
      <w:pPr>
        <w:ind w:left="360"/>
        <w:rPr>
          <w:rFonts w:ascii="Times New Roman" w:hAnsi="Times New Roman" w:cs="Times New Roman"/>
          <w:sz w:val="32"/>
          <w:szCs w:val="32"/>
        </w:rPr>
      </w:pPr>
      <w:r>
        <w:rPr>
          <w:rFonts w:ascii="Times New Roman" w:hAnsi="Times New Roman" w:cs="Times New Roman"/>
          <w:sz w:val="32"/>
          <w:szCs w:val="32"/>
        </w:rPr>
        <w:t>Another challenge is the potential for emotionally intelligent leaders to become overly reliant on their emotional skills, neglecting other critical aspects of leadership such as strategic planning and technical expertise (Antonakis et al., 2019). This can result in a leadership style that is overly focused on managing emotions and relationships, potentially leading to a lack of focus on achieving organizational objectives. Moreover, the effectiveness of EI in leadership can be influenced by cultural factors, with some cultures placing a higher value on emotional expression and empathy than others (Zeidner et al., 2020).</w:t>
      </w:r>
    </w:p>
    <w:p w14:paraId="6C3870F9" w14:textId="77777777" w:rsidR="00763261" w:rsidRDefault="00763261" w:rsidP="00763261">
      <w:pPr>
        <w:ind w:left="360"/>
        <w:rPr>
          <w:rFonts w:ascii="Times New Roman" w:hAnsi="Times New Roman" w:cs="Times New Roman"/>
          <w:sz w:val="32"/>
          <w:szCs w:val="32"/>
        </w:rPr>
      </w:pPr>
    </w:p>
    <w:p w14:paraId="4C52FB57" w14:textId="77777777" w:rsidR="00763261" w:rsidRDefault="00763261" w:rsidP="00763261">
      <w:pPr>
        <w:ind w:left="360"/>
        <w:rPr>
          <w:rStyle w:val="Heading2Char"/>
          <w:b/>
          <w:bCs/>
          <w:color w:val="FF0000"/>
        </w:rPr>
      </w:pPr>
      <w:bookmarkStart w:id="34" w:name="_Toc172722986"/>
      <w:bookmarkStart w:id="35" w:name="_Toc175864704"/>
      <w:r>
        <w:rPr>
          <w:rStyle w:val="Heading2Char"/>
          <w:b/>
          <w:bCs/>
        </w:rPr>
        <w:t>2.8 Recent Developments in Emotional Intelligence Research</w:t>
      </w:r>
      <w:bookmarkEnd w:id="34"/>
      <w:bookmarkEnd w:id="35"/>
      <w:r>
        <w:rPr>
          <w:rStyle w:val="Heading2Char"/>
          <w:b/>
          <w:bCs/>
        </w:rPr>
        <w:t xml:space="preserve"> </w:t>
      </w:r>
    </w:p>
    <w:p w14:paraId="26810E40" w14:textId="77777777" w:rsidR="00763261" w:rsidRDefault="00763261" w:rsidP="00763261">
      <w:pPr>
        <w:ind w:left="360"/>
        <w:rPr>
          <w:rFonts w:ascii="Times New Roman" w:hAnsi="Times New Roman" w:cs="Times New Roman"/>
          <w:sz w:val="32"/>
          <w:szCs w:val="32"/>
        </w:rPr>
      </w:pPr>
      <w:r>
        <w:rPr>
          <w:rFonts w:ascii="Times New Roman" w:hAnsi="Times New Roman" w:cs="Times New Roman"/>
          <w:sz w:val="32"/>
          <w:szCs w:val="32"/>
        </w:rPr>
        <w:t>Recent studies have furthered our understanding of EI's role in leadership. Research by Newman et al. (2019) suggests that emotional intelligence can enhance transformational leadership behaviors, which are critical for inspiring and motivating employees. Another study by Miao et al. (2018) found that EI is positively correlated with job performance and organizational citizenship behaviors, indicating its broad impact on workplace dynamics. Moreover, recent advancements in neuroscience have begun to uncover the neural underpinnings of emotional intelligence, offering deeper insights into how EI functions at a biological level (Barbey et al., 2018).</w:t>
      </w:r>
      <w:r>
        <w:rPr>
          <w:rFonts w:ascii="Times New Roman" w:hAnsi="Times New Roman" w:cs="Times New Roman"/>
          <w:b/>
          <w:bCs/>
          <w:sz w:val="32"/>
          <w:szCs w:val="32"/>
        </w:rPr>
        <w:t xml:space="preserve"> </w:t>
      </w:r>
      <w:r>
        <w:rPr>
          <w:rFonts w:ascii="Times New Roman" w:hAnsi="Times New Roman" w:cs="Times New Roman"/>
          <w:sz w:val="32"/>
          <w:szCs w:val="32"/>
        </w:rPr>
        <w:t>Additionally, research by Schutte et al. (2018) has highlighted the role of EI in promoting ethical leadership, suggesting that emotionally intelligent leaders are more likely to engage in ethical decision-making and behavior. This is particularly relevant in the context of corporate scandals and ethical lapses, where emotionally intelligent leaders can play a crucial role in fostering a culture of integrity and accountability</w:t>
      </w:r>
    </w:p>
    <w:p w14:paraId="400C7854" w14:textId="77777777" w:rsidR="00763261" w:rsidRDefault="00763261" w:rsidP="00763261">
      <w:pPr>
        <w:ind w:left="360"/>
        <w:rPr>
          <w:rStyle w:val="Heading2Char"/>
          <w:b/>
          <w:bCs/>
        </w:rPr>
      </w:pPr>
      <w:bookmarkStart w:id="36" w:name="_Toc172722987"/>
      <w:bookmarkStart w:id="37" w:name="_Toc175864705"/>
      <w:r>
        <w:rPr>
          <w:rStyle w:val="Heading2Char"/>
          <w:b/>
          <w:bCs/>
        </w:rPr>
        <w:t>2.9 EI and Leadership Effectiveness</w:t>
      </w:r>
      <w:bookmarkEnd w:id="36"/>
      <w:bookmarkEnd w:id="37"/>
    </w:p>
    <w:p w14:paraId="39710881" w14:textId="77777777" w:rsidR="00763261" w:rsidRDefault="00763261" w:rsidP="00763261">
      <w:pPr>
        <w:ind w:left="360"/>
        <w:rPr>
          <w:rFonts w:ascii="Times New Roman" w:hAnsi="Times New Roman" w:cs="Times New Roman"/>
          <w:b/>
          <w:bCs/>
          <w:sz w:val="32"/>
          <w:szCs w:val="32"/>
        </w:rPr>
      </w:pPr>
      <w:r>
        <w:rPr>
          <w:rFonts w:ascii="Times New Roman" w:hAnsi="Times New Roman" w:cs="Times New Roman"/>
          <w:sz w:val="32"/>
          <w:szCs w:val="32"/>
        </w:rPr>
        <w:lastRenderedPageBreak/>
        <w:t>The relationship between emotional intelligence and leadership effectiveness is complex and multifaceted. Leaders with high EI are better equipped to understand and manage their own emotions, which is crucial for maintaining personal well-being and performance (Goleman, 2017). They are also more effective in recognizing and responding to the emotions of others, which enhances their ability to lead and motivate their teams (Brackett et al., 2019). The ability to manage emotions helps leaders to remain calm under pressure, make balanced decisions, and navigate conflicts constructively (Cherniss et al., 2020).Moreover, research by Harms and Credé (2018) suggests that EI can enhance leaders' ability to foster a positive   climate, which is associated with higher levels of employee engagement and job satisfaction. Leaders with high EI are also more likely to engage in transformational leadership behaviors, which have been shown to be effective in driving organizational change and innovation (Newman et al., 2019).</w:t>
      </w:r>
    </w:p>
    <w:p w14:paraId="40601C79" w14:textId="77777777" w:rsidR="00763261" w:rsidRDefault="00763261" w:rsidP="00763261">
      <w:pPr>
        <w:rPr>
          <w:rFonts w:ascii="Times New Roman" w:hAnsi="Times New Roman" w:cs="Times New Roman"/>
          <w:b/>
          <w:bCs/>
          <w:sz w:val="32"/>
          <w:szCs w:val="32"/>
        </w:rPr>
      </w:pPr>
      <w:bookmarkStart w:id="38" w:name="_Toc172722988"/>
      <w:bookmarkStart w:id="39" w:name="_Toc175864706"/>
      <w:r>
        <w:rPr>
          <w:rStyle w:val="Heading2Char"/>
          <w:b/>
          <w:bCs/>
        </w:rPr>
        <w:t>2.10 Emotional Intelligence Training and Development</w:t>
      </w:r>
      <w:bookmarkEnd w:id="38"/>
      <w:bookmarkEnd w:id="39"/>
      <w:r>
        <w:rPr>
          <w:rFonts w:ascii="Times New Roman" w:hAnsi="Times New Roman" w:cs="Times New Roman"/>
          <w:b/>
          <w:bCs/>
          <w:sz w:val="32"/>
          <w:szCs w:val="32"/>
        </w:rPr>
        <w:t xml:space="preserve"> </w:t>
      </w:r>
      <w:r>
        <w:rPr>
          <w:rFonts w:ascii="Times New Roman" w:hAnsi="Times New Roman" w:cs="Times New Roman"/>
          <w:sz w:val="32"/>
          <w:szCs w:val="32"/>
        </w:rPr>
        <w:t>Given the significant impact of EI on leadership effectiveness, many organizations are investing in EI training and development programs. These programs aim to enhance leaders' emotional skills through various techniques, such as mindfulness training, emotional regulation exercises, and empathy-building activities (Nelis et al., 2019). Research indicates that EI can be developed and improved with targeted interventions, leading to long-term benefits for leaders and their organizations (Goleman, 2017).</w:t>
      </w:r>
    </w:p>
    <w:p w14:paraId="42311F1B" w14:textId="77777777" w:rsidR="00763261" w:rsidRDefault="00763261" w:rsidP="00763261">
      <w:pPr>
        <w:rPr>
          <w:rFonts w:ascii="Times New Roman" w:hAnsi="Times New Roman" w:cs="Times New Roman"/>
          <w:sz w:val="32"/>
          <w:szCs w:val="32"/>
        </w:rPr>
      </w:pPr>
      <w:r>
        <w:rPr>
          <w:rFonts w:ascii="Times New Roman" w:hAnsi="Times New Roman" w:cs="Times New Roman"/>
          <w:sz w:val="32"/>
          <w:szCs w:val="32"/>
        </w:rPr>
        <w:t>For instance, a study by Clark et al. (2018) found that participants in EI training programs exhibited significant improvements in emotional self-awareness, empathy, and relationship management skills. These improvements were associated with higher levels of job performance and job satisfaction, suggesting that EI training can have a positive impact on both individual and organizational outcomes.</w:t>
      </w:r>
    </w:p>
    <w:p w14:paraId="71831DC8" w14:textId="77777777" w:rsidR="00763261" w:rsidRDefault="00763261" w:rsidP="00763261">
      <w:pPr>
        <w:pStyle w:val="Heading2"/>
        <w:rPr>
          <w:b/>
          <w:bCs/>
        </w:rPr>
      </w:pPr>
      <w:bookmarkStart w:id="40" w:name="_Toc172722991"/>
      <w:bookmarkStart w:id="41" w:name="_Toc175864707"/>
      <w:r>
        <w:rPr>
          <w:b/>
          <w:bCs/>
        </w:rPr>
        <w:lastRenderedPageBreak/>
        <w:t>2.11 The Role of EI in Leadership</w:t>
      </w:r>
      <w:bookmarkEnd w:id="40"/>
      <w:bookmarkEnd w:id="41"/>
    </w:p>
    <w:p w14:paraId="4E1A6CBA" w14:textId="77777777" w:rsidR="00763261" w:rsidRDefault="00763261" w:rsidP="00763261">
      <w:pPr>
        <w:rPr>
          <w:rFonts w:ascii="Times New Roman" w:hAnsi="Times New Roman" w:cs="Times New Roman"/>
          <w:sz w:val="32"/>
          <w:szCs w:val="32"/>
        </w:rPr>
      </w:pPr>
      <w:r>
        <w:rPr>
          <w:rFonts w:ascii="Times New Roman" w:hAnsi="Times New Roman" w:cs="Times New Roman"/>
          <w:sz w:val="32"/>
          <w:szCs w:val="32"/>
        </w:rPr>
        <w:t>The role of emotional intelligence in leadership is multifaceted, influencing various aspects of leadership behavior and outcomes. Leaders with high EI are better equipped to manage their own emotions, understand and influence the emotions of others, and navigate the social complexities of the workplace.</w:t>
      </w:r>
    </w:p>
    <w:p w14:paraId="66CA0B23" w14:textId="77777777" w:rsidR="00763261" w:rsidRDefault="00763261" w:rsidP="00763261">
      <w:pPr>
        <w:rPr>
          <w:b/>
          <w:bCs/>
          <w:sz w:val="28"/>
          <w:szCs w:val="28"/>
        </w:rPr>
      </w:pPr>
      <w:r>
        <w:rPr>
          <w:b/>
          <w:bCs/>
          <w:sz w:val="28"/>
          <w:szCs w:val="28"/>
        </w:rPr>
        <w:t>Enhancing Interpersonal Relationships</w:t>
      </w:r>
    </w:p>
    <w:p w14:paraId="701A294F" w14:textId="77777777" w:rsidR="00763261" w:rsidRDefault="00763261" w:rsidP="00763261">
      <w:pPr>
        <w:rPr>
          <w:rFonts w:ascii="Times New Roman" w:hAnsi="Times New Roman" w:cs="Times New Roman"/>
          <w:sz w:val="32"/>
          <w:szCs w:val="32"/>
        </w:rPr>
      </w:pPr>
      <w:r>
        <w:rPr>
          <w:rFonts w:ascii="Times New Roman" w:hAnsi="Times New Roman" w:cs="Times New Roman"/>
          <w:sz w:val="32"/>
          <w:szCs w:val="32"/>
        </w:rPr>
        <w:t>One of the primary roles of EI in leadership is enhancing interpersonal relationships. Leaders who are emotionally intelligent can build strong, trusting relationships with their team members, which is fundamental for effective leadership (Cherniss et al., 2020). By recognizing and responding to the emotional needs of their team, these leaders can foster a positive and inclusive work environment. For instance, an empathetic leader who understands the personal challenges faced by a team member can offer appropriate support, thereby enhancing that individual's engagement and productivity.</w:t>
      </w:r>
    </w:p>
    <w:p w14:paraId="36AFB59C" w14:textId="77777777" w:rsidR="00763261" w:rsidRDefault="00763261" w:rsidP="00763261">
      <w:pPr>
        <w:rPr>
          <w:b/>
          <w:bCs/>
          <w:sz w:val="28"/>
          <w:szCs w:val="28"/>
        </w:rPr>
      </w:pPr>
      <w:r>
        <w:rPr>
          <w:b/>
          <w:bCs/>
          <w:sz w:val="28"/>
          <w:szCs w:val="28"/>
        </w:rPr>
        <w:t>Improving Decision-Making</w:t>
      </w:r>
    </w:p>
    <w:p w14:paraId="0DD6E988" w14:textId="77777777" w:rsidR="00763261" w:rsidRDefault="00763261" w:rsidP="00763261">
      <w:pPr>
        <w:rPr>
          <w:rFonts w:ascii="Times New Roman" w:hAnsi="Times New Roman" w:cs="Times New Roman"/>
          <w:sz w:val="32"/>
          <w:szCs w:val="32"/>
        </w:rPr>
      </w:pPr>
      <w:r>
        <w:rPr>
          <w:rFonts w:ascii="Times New Roman" w:hAnsi="Times New Roman" w:cs="Times New Roman"/>
          <w:sz w:val="32"/>
          <w:szCs w:val="32"/>
        </w:rPr>
        <w:t>Emotional intelligence also plays a critical role in decision-making. Leaders with high EI are capable of making balanced decisions that consider both rational analysis and emotional implications (Brackett et al., 2019). This dual approach ensures that decisions are not only logical but also aligned with the emotional climate of the organization. For example, a leader might consider the potential emotional impact of a significant organizational change on employees and take steps to mitigate any negative effects.</w:t>
      </w:r>
    </w:p>
    <w:p w14:paraId="08C9C14E" w14:textId="77777777" w:rsidR="00763261" w:rsidRDefault="00763261" w:rsidP="00763261">
      <w:pPr>
        <w:rPr>
          <w:b/>
          <w:bCs/>
          <w:sz w:val="28"/>
          <w:szCs w:val="28"/>
        </w:rPr>
      </w:pPr>
      <w:r>
        <w:rPr>
          <w:b/>
          <w:bCs/>
          <w:sz w:val="28"/>
          <w:szCs w:val="28"/>
        </w:rPr>
        <w:t>Facilitating Conflict Resolution</w:t>
      </w:r>
    </w:p>
    <w:p w14:paraId="3F0977F8" w14:textId="77777777" w:rsidR="00763261" w:rsidRDefault="00763261" w:rsidP="00763261">
      <w:pPr>
        <w:rPr>
          <w:rFonts w:ascii="Times New Roman" w:hAnsi="Times New Roman" w:cs="Times New Roman"/>
          <w:sz w:val="32"/>
          <w:szCs w:val="32"/>
        </w:rPr>
      </w:pPr>
      <w:r>
        <w:rPr>
          <w:rFonts w:ascii="Times New Roman" w:hAnsi="Times New Roman" w:cs="Times New Roman"/>
          <w:sz w:val="32"/>
          <w:szCs w:val="32"/>
        </w:rPr>
        <w:t xml:space="preserve">Effective conflict resolution is another area where EI is essential. Leaders with high emotional intelligence can navigate conflicts constructively by understanding the emotional dynamics at play and addressing the underlying issues (Brackett et al., 2019). They can mediate disputes, facilitate open communication, and promote a culture of collaboration and respect. This capability is crucial for </w:t>
      </w:r>
      <w:r>
        <w:rPr>
          <w:rFonts w:ascii="Times New Roman" w:hAnsi="Times New Roman" w:cs="Times New Roman"/>
          <w:sz w:val="32"/>
          <w:szCs w:val="32"/>
        </w:rPr>
        <w:lastRenderedPageBreak/>
        <w:t>maintaining team cohesion and ensuring that conflicts do not escalate into larger problems.</w:t>
      </w:r>
    </w:p>
    <w:p w14:paraId="694C4C7E" w14:textId="77777777" w:rsidR="00763261" w:rsidRDefault="00763261" w:rsidP="00763261">
      <w:pPr>
        <w:rPr>
          <w:b/>
          <w:bCs/>
          <w:sz w:val="28"/>
          <w:szCs w:val="28"/>
        </w:rPr>
      </w:pPr>
      <w:r>
        <w:rPr>
          <w:b/>
          <w:bCs/>
          <w:sz w:val="28"/>
          <w:szCs w:val="28"/>
        </w:rPr>
        <w:t>Promoting Transformational Leadership</w:t>
      </w:r>
    </w:p>
    <w:p w14:paraId="2F1F7117" w14:textId="77777777" w:rsidR="00763261" w:rsidRDefault="00763261" w:rsidP="00763261">
      <w:pPr>
        <w:rPr>
          <w:rFonts w:ascii="Times New Roman" w:hAnsi="Times New Roman" w:cs="Times New Roman"/>
          <w:sz w:val="32"/>
          <w:szCs w:val="32"/>
        </w:rPr>
      </w:pPr>
      <w:r>
        <w:rPr>
          <w:rFonts w:ascii="Times New Roman" w:hAnsi="Times New Roman" w:cs="Times New Roman"/>
          <w:sz w:val="32"/>
          <w:szCs w:val="32"/>
        </w:rPr>
        <w:t>Emotional intelligence is closely linked to transformational leadership, a style characterized by inspiring and motivating followers to achieve higher levels of performance (Miao et al., 2018). Transformational leaders with high EI can connect with their team members on an emotional level, articulate a compelling vision, and foster an environment of trust and innovation. This leadership style has been shown to enhance employee engagement, job satisfaction, and overall organizational performance.</w:t>
      </w:r>
    </w:p>
    <w:p w14:paraId="644247BC" w14:textId="77777777" w:rsidR="00763261" w:rsidRDefault="00763261" w:rsidP="00763261">
      <w:pPr>
        <w:rPr>
          <w:b/>
          <w:bCs/>
          <w:sz w:val="28"/>
          <w:szCs w:val="28"/>
        </w:rPr>
      </w:pPr>
      <w:r>
        <w:rPr>
          <w:b/>
          <w:bCs/>
          <w:sz w:val="28"/>
          <w:szCs w:val="28"/>
        </w:rPr>
        <w:t>Enhancing Organizational Performance</w:t>
      </w:r>
    </w:p>
    <w:p w14:paraId="5DC6E2F8" w14:textId="77777777" w:rsidR="00763261" w:rsidRDefault="00763261" w:rsidP="00763261">
      <w:pPr>
        <w:rPr>
          <w:rFonts w:ascii="Times New Roman" w:hAnsi="Times New Roman" w:cs="Times New Roman"/>
          <w:sz w:val="32"/>
          <w:szCs w:val="32"/>
        </w:rPr>
      </w:pPr>
      <w:r>
        <w:rPr>
          <w:rFonts w:ascii="Times New Roman" w:hAnsi="Times New Roman" w:cs="Times New Roman"/>
          <w:sz w:val="32"/>
          <w:szCs w:val="32"/>
        </w:rPr>
        <w:t>The impact of EI on organizational performance is significant. Leaders with high emotional intelligence contribute to a positive organizational climate, which in turn boosts employee morale, reduces turnover, and enhances productivity (Cherniss et al., 2020). By effectively managing their own emotions and those of their team members, emotionally intelligent leaders create a supportive and motivating work environment that drives organizational success.</w:t>
      </w:r>
    </w:p>
    <w:p w14:paraId="31FE1E9C" w14:textId="77777777" w:rsidR="00763261" w:rsidRDefault="00763261" w:rsidP="00763261">
      <w:pPr>
        <w:rPr>
          <w:b/>
          <w:bCs/>
          <w:sz w:val="28"/>
          <w:szCs w:val="28"/>
        </w:rPr>
      </w:pPr>
      <w:r>
        <w:rPr>
          <w:b/>
          <w:bCs/>
          <w:sz w:val="28"/>
          <w:szCs w:val="28"/>
        </w:rPr>
        <w:t>Addressing Ethical Leadership</w:t>
      </w:r>
    </w:p>
    <w:p w14:paraId="7CE90A54" w14:textId="77777777" w:rsidR="00763261" w:rsidRDefault="00763261" w:rsidP="00763261">
      <w:pPr>
        <w:rPr>
          <w:rFonts w:ascii="Times New Roman" w:hAnsi="Times New Roman" w:cs="Times New Roman"/>
          <w:sz w:val="32"/>
          <w:szCs w:val="32"/>
        </w:rPr>
      </w:pPr>
      <w:r>
        <w:rPr>
          <w:rFonts w:ascii="Times New Roman" w:hAnsi="Times New Roman" w:cs="Times New Roman"/>
          <w:sz w:val="32"/>
          <w:szCs w:val="32"/>
        </w:rPr>
        <w:t>Research has also highlighted the role of EI in promoting ethical leadership. Leaders with high EI are more likely to engage in ethical decision-making and behavior, fostering a culture of integrity and accountability within the organization (Schutte et al., 2018). This is particularly important in the context of corporate governance and ethical scandals, where emotionally intelligent leaders can play a crucial role in upholding ethical standards and promoting transparency.</w:t>
      </w:r>
    </w:p>
    <w:p w14:paraId="133E398C" w14:textId="77777777" w:rsidR="00763261" w:rsidRDefault="00763261" w:rsidP="00763261">
      <w:pPr>
        <w:rPr>
          <w:b/>
          <w:bCs/>
          <w:sz w:val="28"/>
          <w:szCs w:val="28"/>
        </w:rPr>
      </w:pPr>
      <w:r>
        <w:rPr>
          <w:b/>
          <w:bCs/>
          <w:sz w:val="28"/>
          <w:szCs w:val="28"/>
        </w:rPr>
        <w:t>Adapting to Change</w:t>
      </w:r>
    </w:p>
    <w:p w14:paraId="55325B3E" w14:textId="77777777" w:rsidR="00763261" w:rsidRDefault="00763261" w:rsidP="00763261">
      <w:pPr>
        <w:rPr>
          <w:rFonts w:ascii="Times New Roman" w:hAnsi="Times New Roman" w:cs="Times New Roman"/>
          <w:sz w:val="32"/>
          <w:szCs w:val="32"/>
        </w:rPr>
      </w:pPr>
      <w:r>
        <w:rPr>
          <w:rFonts w:ascii="Times New Roman" w:hAnsi="Times New Roman" w:cs="Times New Roman"/>
          <w:sz w:val="32"/>
          <w:szCs w:val="32"/>
        </w:rPr>
        <w:t xml:space="preserve">Finally, EI enables leaders to adapt to change effectively. In today's rapidly changing business environment, leaders must be resilient and adaptable, qualities that are enhanced by high emotional intelligence </w:t>
      </w:r>
      <w:r>
        <w:rPr>
          <w:rFonts w:ascii="Times New Roman" w:hAnsi="Times New Roman" w:cs="Times New Roman"/>
          <w:sz w:val="32"/>
          <w:szCs w:val="32"/>
        </w:rPr>
        <w:lastRenderedPageBreak/>
        <w:t>(Goleman, 2017). Emotionally intelligent leaders can navigate organizational changes, manage stress, and guide their teams through transitions smoothly, ensuring that the organization remains agile and competitive.</w:t>
      </w:r>
    </w:p>
    <w:p w14:paraId="07E339E3" w14:textId="77777777" w:rsidR="00763261" w:rsidRDefault="00763261" w:rsidP="00763261">
      <w:pPr>
        <w:ind w:left="360"/>
        <w:rPr>
          <w:rFonts w:ascii="Times New Roman" w:hAnsi="Times New Roman" w:cs="Times New Roman"/>
          <w:sz w:val="32"/>
          <w:szCs w:val="32"/>
        </w:rPr>
      </w:pPr>
    </w:p>
    <w:p w14:paraId="33305D35" w14:textId="77777777" w:rsidR="00763261" w:rsidRDefault="00763261" w:rsidP="00763261">
      <w:pPr>
        <w:pStyle w:val="Heading2"/>
        <w:rPr>
          <w:b/>
          <w:bCs/>
          <w:color w:val="FF0000"/>
        </w:rPr>
      </w:pPr>
      <w:bookmarkStart w:id="42" w:name="_Toc172722989"/>
      <w:bookmarkStart w:id="43" w:name="_Toc175864708"/>
      <w:r>
        <w:rPr>
          <w:b/>
          <w:bCs/>
        </w:rPr>
        <w:t>2.10 Gaps Identified to Situate Own Research</w:t>
      </w:r>
      <w:bookmarkEnd w:id="42"/>
      <w:bookmarkEnd w:id="43"/>
    </w:p>
    <w:p w14:paraId="61748661" w14:textId="77777777" w:rsidR="00763261" w:rsidRDefault="00763261" w:rsidP="00763261">
      <w:pPr>
        <w:rPr>
          <w:rFonts w:ascii="Times New Roman" w:hAnsi="Times New Roman" w:cs="Times New Roman"/>
          <w:sz w:val="32"/>
          <w:szCs w:val="32"/>
        </w:rPr>
      </w:pPr>
      <w:r>
        <w:rPr>
          <w:rFonts w:ascii="Times New Roman" w:hAnsi="Times New Roman" w:cs="Times New Roman"/>
          <w:sz w:val="32"/>
          <w:szCs w:val="32"/>
        </w:rPr>
        <w:t>Despite the extensive research on EI, several gaps remain. There is a need for more longitudinal studies to understand the long-term effects of EI on leadership effectiveness. Additionally, the influence of cultural factors on EI and its applicability in different organizational contexts warrants further investigation (Zeidner et al., 2020). Another gap is the need for more rigorous methodologies to measure EI accurately and differentiate it from other related constructs.</w:t>
      </w:r>
    </w:p>
    <w:p w14:paraId="4E54260F" w14:textId="77777777" w:rsidR="00763261" w:rsidRDefault="00763261" w:rsidP="00763261">
      <w:pPr>
        <w:rPr>
          <w:rFonts w:ascii="Times New Roman" w:hAnsi="Times New Roman" w:cs="Times New Roman"/>
          <w:sz w:val="32"/>
          <w:szCs w:val="32"/>
        </w:rPr>
      </w:pPr>
    </w:p>
    <w:p w14:paraId="0D44D9BB" w14:textId="77777777" w:rsidR="00763261" w:rsidRDefault="00763261" w:rsidP="00763261">
      <w:pPr>
        <w:rPr>
          <w:rFonts w:ascii="Times New Roman" w:hAnsi="Times New Roman" w:cs="Times New Roman"/>
          <w:sz w:val="32"/>
          <w:szCs w:val="32"/>
        </w:rPr>
      </w:pPr>
      <w:bookmarkStart w:id="44" w:name="_Toc172722992"/>
      <w:bookmarkStart w:id="45" w:name="_Toc175864709"/>
      <w:r>
        <w:rPr>
          <w:rStyle w:val="Heading2Char"/>
          <w:b/>
          <w:bCs/>
        </w:rPr>
        <w:t>2.13 Summary of chapter 2:</w:t>
      </w:r>
      <w:bookmarkEnd w:id="44"/>
      <w:bookmarkEnd w:id="45"/>
      <w:r>
        <w:rPr>
          <w:rFonts w:ascii="Times New Roman" w:hAnsi="Times New Roman" w:cs="Times New Roman"/>
          <w:b/>
          <w:bCs/>
          <w:sz w:val="32"/>
          <w:szCs w:val="32"/>
        </w:rPr>
        <w:t xml:space="preserve"> </w:t>
      </w:r>
      <w:r>
        <w:rPr>
          <w:rFonts w:ascii="Times New Roman" w:hAnsi="Times New Roman" w:cs="Times New Roman"/>
          <w:sz w:val="32"/>
          <w:szCs w:val="32"/>
        </w:rPr>
        <w:t>In summary, emotional intelligence is a multifaceted construct that plays a crucial role in effective leadership. High EI leaders are adept at managing their own emotions and those of others, which enhances their decision-making, conflict resolution, and ability to inspire and motivate their teams. Several models and theories have been proposed to explain EI, each offering unique insights into its components and applications. While the advantages of EI in leadership are well-documented, there are also challenges and potential disadvantages that warrant consideration. Recent research has expanded our understanding of EI's impact on leadership effectiveness, ethical behavior, and organizational outcomes. Despite criticisms and ongoing debates about its definition and development, the evidence suggests that emotional intelligence remains a valuable asset for leaders in today's complex organizational environments.</w:t>
      </w:r>
    </w:p>
    <w:p w14:paraId="5C057229" w14:textId="77777777" w:rsidR="00611231" w:rsidRDefault="00611231">
      <w:pPr>
        <w:rPr>
          <w:rFonts w:ascii="Times New Roman" w:hAnsi="Times New Roman" w:cs="Times New Roman"/>
          <w:sz w:val="32"/>
          <w:szCs w:val="32"/>
        </w:rPr>
      </w:pPr>
    </w:p>
    <w:p w14:paraId="57F98043" w14:textId="77777777" w:rsidR="00611231" w:rsidRDefault="00611231">
      <w:pPr>
        <w:rPr>
          <w:rFonts w:ascii="Times New Roman" w:hAnsi="Times New Roman" w:cs="Times New Roman"/>
          <w:sz w:val="32"/>
          <w:szCs w:val="32"/>
        </w:rPr>
      </w:pPr>
    </w:p>
    <w:p w14:paraId="1D9C7627" w14:textId="4D4C053C" w:rsidR="00611231" w:rsidRDefault="00000000" w:rsidP="00451D91">
      <w:pPr>
        <w:pStyle w:val="Heading1"/>
        <w:jc w:val="center"/>
        <w:rPr>
          <w:b/>
          <w:bCs/>
        </w:rPr>
      </w:pPr>
      <w:bookmarkStart w:id="46" w:name="_Toc175864710"/>
      <w:r>
        <w:rPr>
          <w:b/>
          <w:bCs/>
        </w:rPr>
        <w:lastRenderedPageBreak/>
        <w:t>Chapter 3: Research Methodology</w:t>
      </w:r>
      <w:bookmarkEnd w:id="46"/>
    </w:p>
    <w:p w14:paraId="55211E1E" w14:textId="2F594E15" w:rsidR="00451D91" w:rsidRPr="00451D91" w:rsidRDefault="00451D91" w:rsidP="00451D91">
      <w:pPr>
        <w:pStyle w:val="Heading2"/>
        <w:rPr>
          <w:b/>
          <w:bCs/>
        </w:rPr>
      </w:pPr>
      <w:bookmarkStart w:id="47" w:name="_Toc175864711"/>
      <w:r w:rsidRPr="00451D91">
        <w:rPr>
          <w:b/>
          <w:bCs/>
        </w:rPr>
        <w:t>3.1 Introduction :</w:t>
      </w:r>
      <w:bookmarkEnd w:id="47"/>
    </w:p>
    <w:p w14:paraId="759EDBF7" w14:textId="18D8EDA2" w:rsidR="00451D91" w:rsidRPr="008F2D62" w:rsidRDefault="00451D91" w:rsidP="008F2D62">
      <w:pPr>
        <w:rPr>
          <w:rFonts w:ascii="Times New Roman" w:hAnsi="Times New Roman" w:cs="Times New Roman"/>
          <w:b/>
          <w:bCs/>
          <w:sz w:val="32"/>
          <w:szCs w:val="32"/>
        </w:rPr>
      </w:pPr>
      <w:r w:rsidRPr="008F2D62">
        <w:rPr>
          <w:rFonts w:ascii="Times New Roman" w:hAnsi="Times New Roman" w:cs="Times New Roman"/>
          <w:sz w:val="32"/>
          <w:szCs w:val="32"/>
        </w:rPr>
        <w:t>This chapter outlines the research methodology employed to explore the relationship between emotional intelligence (EI) and leadership effectiveness within organizational settings. Given the complex and multifaceted nature of EI, a well-structured research approach is essential to uncover the nuanced ways in which EI influences leadership behaviors and outcomes. The methodology is designed to provide a robust framework for examining the key research questions and objectives laid out in the previous chapters.</w:t>
      </w:r>
    </w:p>
    <w:p w14:paraId="6A697C9A" w14:textId="77777777" w:rsidR="00451D91" w:rsidRPr="008F2D62" w:rsidRDefault="00451D91" w:rsidP="008F2D62">
      <w:pPr>
        <w:rPr>
          <w:rFonts w:ascii="Times New Roman" w:hAnsi="Times New Roman" w:cs="Times New Roman"/>
          <w:sz w:val="32"/>
          <w:szCs w:val="32"/>
        </w:rPr>
      </w:pPr>
      <w:r w:rsidRPr="008F2D62">
        <w:rPr>
          <w:rFonts w:ascii="Times New Roman" w:hAnsi="Times New Roman" w:cs="Times New Roman"/>
          <w:sz w:val="32"/>
          <w:szCs w:val="32"/>
        </w:rPr>
        <w:t>The research adopts an interpretivist paradigm, which is particularly suited to understanding the subjective experiences and perceptions of emotionally intelligent leaders (Smith, 2021). A qualitative research method is utilized, allowing for an in-depth exploration of these experiences through rich, contextual data (Creswell &amp; Poth, 2018). The study follows an inductive approach, aiming to build theory from the ground up based on the data collected rather than testing a pre-existing hypothesis (Saunders et al., 2019).</w:t>
      </w:r>
    </w:p>
    <w:p w14:paraId="6BDE131C" w14:textId="77777777" w:rsidR="00451D91" w:rsidRPr="008F2D62" w:rsidRDefault="00451D91" w:rsidP="008F2D62">
      <w:pPr>
        <w:rPr>
          <w:rFonts w:ascii="Times New Roman" w:hAnsi="Times New Roman" w:cs="Times New Roman"/>
          <w:sz w:val="32"/>
          <w:szCs w:val="32"/>
        </w:rPr>
      </w:pPr>
      <w:r w:rsidRPr="008F2D62">
        <w:rPr>
          <w:rFonts w:ascii="Times New Roman" w:hAnsi="Times New Roman" w:cs="Times New Roman"/>
          <w:sz w:val="32"/>
          <w:szCs w:val="32"/>
        </w:rPr>
        <w:t>This chapter also details the research strategy, data collection techniques, sampling methods, and data analysis procedures employed in this study. By employing qualitative interviews as the primary data collection method, the research aims to gather comprehensive insights into the lived experiences of leaders and their application of emotional intelligence in their roles (Denzin &amp; Lincoln, 2021). The chapter concludes with a discussion on the ethical considerations and the measures taken to ensure the validity and reliability of the research findings.</w:t>
      </w:r>
    </w:p>
    <w:p w14:paraId="02DE9E0D" w14:textId="03FF5523" w:rsidR="00611231" w:rsidRDefault="00000000">
      <w:pPr>
        <w:pStyle w:val="Heading2"/>
        <w:rPr>
          <w:b/>
          <w:bCs/>
        </w:rPr>
      </w:pPr>
      <w:bookmarkStart w:id="48" w:name="_Toc175864712"/>
      <w:r>
        <w:rPr>
          <w:b/>
          <w:bCs/>
        </w:rPr>
        <w:t>3.</w:t>
      </w:r>
      <w:r w:rsidR="00451D91">
        <w:rPr>
          <w:b/>
          <w:bCs/>
        </w:rPr>
        <w:t>2</w:t>
      </w:r>
      <w:r>
        <w:rPr>
          <w:b/>
          <w:bCs/>
        </w:rPr>
        <w:t xml:space="preserve"> Research Philosophy</w:t>
      </w:r>
      <w:bookmarkEnd w:id="48"/>
    </w:p>
    <w:p w14:paraId="31620BAD" w14:textId="77777777" w:rsidR="00611231" w:rsidRDefault="00000000">
      <w:pPr>
        <w:rPr>
          <w:rFonts w:ascii="Times New Roman" w:hAnsi="Times New Roman" w:cs="Times New Roman"/>
          <w:sz w:val="32"/>
          <w:szCs w:val="32"/>
        </w:rPr>
      </w:pPr>
      <w:r>
        <w:rPr>
          <w:rFonts w:ascii="Times New Roman" w:hAnsi="Times New Roman" w:cs="Times New Roman"/>
          <w:sz w:val="32"/>
          <w:szCs w:val="32"/>
        </w:rPr>
        <w:t xml:space="preserve">The research philosophy adopted for this study is </w:t>
      </w:r>
      <w:r>
        <w:rPr>
          <w:rFonts w:ascii="Times New Roman" w:hAnsi="Times New Roman" w:cs="Times New Roman"/>
          <w:b/>
          <w:bCs/>
          <w:sz w:val="32"/>
          <w:szCs w:val="32"/>
        </w:rPr>
        <w:t>interpretivism</w:t>
      </w:r>
      <w:r>
        <w:rPr>
          <w:rFonts w:ascii="Times New Roman" w:hAnsi="Times New Roman" w:cs="Times New Roman"/>
          <w:sz w:val="32"/>
          <w:szCs w:val="32"/>
        </w:rPr>
        <w:t xml:space="preserve">, which is predominantly associated with qualitative research. Interpretivism emphasizes understanding the subjective meanings and experiences of individuals within their specific contexts (Creswell &amp; </w:t>
      </w:r>
      <w:r>
        <w:rPr>
          <w:rFonts w:ascii="Times New Roman" w:hAnsi="Times New Roman" w:cs="Times New Roman"/>
          <w:sz w:val="32"/>
          <w:szCs w:val="32"/>
        </w:rPr>
        <w:lastRenderedPageBreak/>
        <w:t>Poth, 2018). This philosophy is well-suited for examining the nuanced dimensions of emotional intelligence (EI) in leadership, as it allows for an in-depth exploration of leaders' personal experiences and perceptions.</w:t>
      </w:r>
    </w:p>
    <w:p w14:paraId="1966B31C" w14:textId="21C86270" w:rsidR="00611231" w:rsidRDefault="00000000">
      <w:pPr>
        <w:pStyle w:val="Heading2"/>
        <w:rPr>
          <w:b/>
          <w:bCs/>
        </w:rPr>
      </w:pPr>
      <w:bookmarkStart w:id="49" w:name="_Toc175864713"/>
      <w:r>
        <w:rPr>
          <w:b/>
          <w:bCs/>
        </w:rPr>
        <w:t>3.</w:t>
      </w:r>
      <w:r w:rsidR="00155479">
        <w:rPr>
          <w:b/>
          <w:bCs/>
        </w:rPr>
        <w:t>3</w:t>
      </w:r>
      <w:r>
        <w:rPr>
          <w:b/>
          <w:bCs/>
        </w:rPr>
        <w:t xml:space="preserve"> Research Type</w:t>
      </w:r>
      <w:bookmarkEnd w:id="49"/>
    </w:p>
    <w:p w14:paraId="13F1F9B0" w14:textId="77777777" w:rsidR="00611231" w:rsidRDefault="00000000">
      <w:pPr>
        <w:rPr>
          <w:rFonts w:ascii="Times New Roman" w:hAnsi="Times New Roman" w:cs="Times New Roman"/>
          <w:sz w:val="32"/>
          <w:szCs w:val="32"/>
        </w:rPr>
      </w:pPr>
      <w:r>
        <w:rPr>
          <w:rFonts w:ascii="Times New Roman" w:hAnsi="Times New Roman" w:cs="Times New Roman"/>
          <w:sz w:val="32"/>
          <w:szCs w:val="32"/>
        </w:rPr>
        <w:t xml:space="preserve">This research utilizes </w:t>
      </w:r>
      <w:r>
        <w:rPr>
          <w:rFonts w:ascii="Times New Roman" w:hAnsi="Times New Roman" w:cs="Times New Roman"/>
          <w:b/>
          <w:bCs/>
          <w:sz w:val="32"/>
          <w:szCs w:val="32"/>
        </w:rPr>
        <w:t>primary data</w:t>
      </w:r>
      <w:r>
        <w:rPr>
          <w:rFonts w:ascii="Times New Roman" w:hAnsi="Times New Roman" w:cs="Times New Roman"/>
          <w:sz w:val="32"/>
          <w:szCs w:val="32"/>
        </w:rPr>
        <w:t>. Primary research involves collecting original data that is specifically tailored to address the research questions. Given the focus on understanding contemporary leadership practices and the role of emotional intelligence, primary data collection through interviews provides rich, firsthand insights into leaders' experiences and perspectives.</w:t>
      </w:r>
    </w:p>
    <w:p w14:paraId="45049779" w14:textId="1EE091D7" w:rsidR="00611231" w:rsidRDefault="00000000">
      <w:pPr>
        <w:pStyle w:val="Heading2"/>
        <w:rPr>
          <w:b/>
          <w:bCs/>
        </w:rPr>
      </w:pPr>
      <w:bookmarkStart w:id="50" w:name="_Toc175864714"/>
      <w:r>
        <w:rPr>
          <w:b/>
          <w:bCs/>
        </w:rPr>
        <w:t>3.</w:t>
      </w:r>
      <w:r w:rsidR="00155479">
        <w:rPr>
          <w:b/>
          <w:bCs/>
        </w:rPr>
        <w:t>.4</w:t>
      </w:r>
      <w:r>
        <w:rPr>
          <w:b/>
          <w:bCs/>
        </w:rPr>
        <w:t xml:space="preserve"> Research Approach</w:t>
      </w:r>
      <w:bookmarkEnd w:id="50"/>
    </w:p>
    <w:p w14:paraId="5C33E22F" w14:textId="6BF10322" w:rsidR="00611231" w:rsidRDefault="00000000">
      <w:pPr>
        <w:rPr>
          <w:rFonts w:ascii="Times New Roman" w:hAnsi="Times New Roman" w:cs="Times New Roman"/>
          <w:sz w:val="32"/>
          <w:szCs w:val="32"/>
        </w:rPr>
      </w:pPr>
      <w:r>
        <w:rPr>
          <w:rFonts w:ascii="Times New Roman" w:hAnsi="Times New Roman" w:cs="Times New Roman"/>
          <w:sz w:val="32"/>
          <w:szCs w:val="32"/>
        </w:rPr>
        <w:t xml:space="preserve">An </w:t>
      </w:r>
      <w:r>
        <w:rPr>
          <w:rFonts w:ascii="Times New Roman" w:hAnsi="Times New Roman" w:cs="Times New Roman"/>
          <w:b/>
          <w:bCs/>
          <w:sz w:val="32"/>
          <w:szCs w:val="32"/>
        </w:rPr>
        <w:t>inductive approach</w:t>
      </w:r>
      <w:r>
        <w:rPr>
          <w:rFonts w:ascii="Times New Roman" w:hAnsi="Times New Roman" w:cs="Times New Roman"/>
          <w:sz w:val="32"/>
          <w:szCs w:val="32"/>
        </w:rPr>
        <w:t xml:space="preserve"> is employed in this study, aligning with the principles of qualitative research. Inductive reasoning involves generating theories and patterns from the collected data, rather than testing pre-existing hypotheses (Bryman, 2016). This approach is appropriate for exploring the emergent themes and concepts related to EI in leadership, as it allows for a deeper understanding to develop from the data itself.</w:t>
      </w:r>
    </w:p>
    <w:p w14:paraId="4D790E20" w14:textId="2EC6EEA2" w:rsidR="00611231" w:rsidRDefault="00000000">
      <w:pPr>
        <w:pStyle w:val="Heading2"/>
        <w:rPr>
          <w:b/>
          <w:bCs/>
        </w:rPr>
      </w:pPr>
      <w:bookmarkStart w:id="51" w:name="_Toc175864715"/>
      <w:r>
        <w:rPr>
          <w:b/>
          <w:bCs/>
        </w:rPr>
        <w:t>3.</w:t>
      </w:r>
      <w:r w:rsidR="00155479">
        <w:rPr>
          <w:b/>
          <w:bCs/>
        </w:rPr>
        <w:t xml:space="preserve">5 </w:t>
      </w:r>
      <w:r>
        <w:rPr>
          <w:b/>
          <w:bCs/>
        </w:rPr>
        <w:t>Research Method</w:t>
      </w:r>
      <w:bookmarkEnd w:id="51"/>
    </w:p>
    <w:p w14:paraId="381FAE6D" w14:textId="77777777" w:rsidR="00611231" w:rsidRDefault="00000000">
      <w:pPr>
        <w:rPr>
          <w:rFonts w:ascii="Times New Roman" w:hAnsi="Times New Roman" w:cs="Times New Roman"/>
          <w:sz w:val="32"/>
          <w:szCs w:val="32"/>
        </w:rPr>
      </w:pPr>
      <w:r>
        <w:rPr>
          <w:rFonts w:ascii="Times New Roman" w:hAnsi="Times New Roman" w:cs="Times New Roman"/>
          <w:sz w:val="32"/>
          <w:szCs w:val="32"/>
        </w:rPr>
        <w:t xml:space="preserve">The study adopts a </w:t>
      </w:r>
      <w:r>
        <w:rPr>
          <w:rFonts w:ascii="Times New Roman" w:hAnsi="Times New Roman" w:cs="Times New Roman"/>
          <w:b/>
          <w:bCs/>
          <w:sz w:val="32"/>
          <w:szCs w:val="32"/>
        </w:rPr>
        <w:t>qualitative research method</w:t>
      </w:r>
      <w:r>
        <w:rPr>
          <w:rFonts w:ascii="Times New Roman" w:hAnsi="Times New Roman" w:cs="Times New Roman"/>
          <w:sz w:val="32"/>
          <w:szCs w:val="32"/>
        </w:rPr>
        <w:t>. Qualitative research focuses on understanding phenomena from the participants' perspectives and utilizes non-numerical data (Denzin &amp; Lincoln, 2018). This method is particularly suitable for capturing the complexity of emotional intelligence and its impact on leadership through detailed, descriptive data.</w:t>
      </w:r>
    </w:p>
    <w:p w14:paraId="32736C68" w14:textId="204B8404" w:rsidR="00611231" w:rsidRDefault="00000000">
      <w:pPr>
        <w:rPr>
          <w:rFonts w:ascii="Times New Roman" w:hAnsi="Times New Roman" w:cs="Times New Roman"/>
          <w:b/>
          <w:bCs/>
          <w:sz w:val="32"/>
          <w:szCs w:val="32"/>
        </w:rPr>
      </w:pPr>
      <w:r>
        <w:rPr>
          <w:rFonts w:ascii="Times New Roman" w:hAnsi="Times New Roman" w:cs="Times New Roman"/>
          <w:b/>
          <w:bCs/>
          <w:sz w:val="32"/>
          <w:szCs w:val="32"/>
        </w:rPr>
        <w:t>3.</w:t>
      </w:r>
      <w:r w:rsidR="00155479">
        <w:rPr>
          <w:rFonts w:ascii="Times New Roman" w:hAnsi="Times New Roman" w:cs="Times New Roman"/>
          <w:b/>
          <w:bCs/>
          <w:sz w:val="32"/>
          <w:szCs w:val="32"/>
        </w:rPr>
        <w:t>5</w:t>
      </w:r>
      <w:r>
        <w:rPr>
          <w:rFonts w:ascii="Times New Roman" w:hAnsi="Times New Roman" w:cs="Times New Roman"/>
          <w:b/>
          <w:bCs/>
          <w:sz w:val="32"/>
          <w:szCs w:val="32"/>
        </w:rPr>
        <w:t>.1 Justification for Qualitative Research</w:t>
      </w:r>
    </w:p>
    <w:p w14:paraId="038A11D1" w14:textId="77777777" w:rsidR="00155479" w:rsidRDefault="00155479">
      <w:pPr>
        <w:rPr>
          <w:rFonts w:ascii="Times New Roman" w:hAnsi="Times New Roman" w:cs="Times New Roman"/>
          <w:b/>
          <w:bCs/>
          <w:sz w:val="32"/>
          <w:szCs w:val="32"/>
        </w:rPr>
      </w:pPr>
      <w:r w:rsidRPr="00155479">
        <w:rPr>
          <w:rFonts w:ascii="Times New Roman" w:hAnsi="Times New Roman" w:cs="Times New Roman"/>
          <w:sz w:val="32"/>
          <w:szCs w:val="32"/>
        </w:rPr>
        <w:t xml:space="preserve">Qualitative research is chosen for this study because it allows for an in-depth exploration of complex phenomena that are difficult to quantify (Creswell &amp; Poth, 2018). Emotional intelligence and leadership involve intricate human emotions and behaviors that can best be understood through detailed narratives and personal accounts </w:t>
      </w:r>
      <w:r w:rsidRPr="00155479">
        <w:rPr>
          <w:rFonts w:ascii="Times New Roman" w:hAnsi="Times New Roman" w:cs="Times New Roman"/>
          <w:sz w:val="32"/>
          <w:szCs w:val="32"/>
        </w:rPr>
        <w:lastRenderedPageBreak/>
        <w:t>(Denzin &amp; Lincoln, 2021). Qualitative methods enable researchers to capture the richness and depth of these experiences, which is essential for generating meaningful insights into how EI influences leadership (Braun &amp; Clarke, 2019).</w:t>
      </w:r>
      <w:r w:rsidRPr="00155479">
        <w:rPr>
          <w:rFonts w:ascii="Times New Roman" w:hAnsi="Times New Roman" w:cs="Times New Roman"/>
          <w:b/>
          <w:bCs/>
          <w:sz w:val="32"/>
          <w:szCs w:val="32"/>
        </w:rPr>
        <w:t xml:space="preserve"> </w:t>
      </w:r>
    </w:p>
    <w:p w14:paraId="127759A5" w14:textId="40D9EDF1" w:rsidR="00611231" w:rsidRDefault="00000000">
      <w:pPr>
        <w:rPr>
          <w:rFonts w:ascii="Times New Roman" w:hAnsi="Times New Roman" w:cs="Times New Roman"/>
          <w:b/>
          <w:bCs/>
          <w:sz w:val="32"/>
          <w:szCs w:val="32"/>
        </w:rPr>
      </w:pPr>
      <w:r>
        <w:rPr>
          <w:rFonts w:ascii="Times New Roman" w:hAnsi="Times New Roman" w:cs="Times New Roman"/>
          <w:b/>
          <w:bCs/>
          <w:sz w:val="32"/>
          <w:szCs w:val="32"/>
        </w:rPr>
        <w:t>3.</w:t>
      </w:r>
      <w:r w:rsidR="00155479">
        <w:rPr>
          <w:rFonts w:ascii="Times New Roman" w:hAnsi="Times New Roman" w:cs="Times New Roman"/>
          <w:b/>
          <w:bCs/>
          <w:sz w:val="32"/>
          <w:szCs w:val="32"/>
        </w:rPr>
        <w:t>5</w:t>
      </w:r>
      <w:r>
        <w:rPr>
          <w:rFonts w:ascii="Times New Roman" w:hAnsi="Times New Roman" w:cs="Times New Roman"/>
          <w:b/>
          <w:bCs/>
          <w:sz w:val="32"/>
          <w:szCs w:val="32"/>
        </w:rPr>
        <w:t>.2 Data Collection Techniques in Qualitative Research</w:t>
      </w:r>
    </w:p>
    <w:p w14:paraId="07B6D9A6" w14:textId="77777777" w:rsidR="00611231" w:rsidRDefault="00000000">
      <w:pPr>
        <w:rPr>
          <w:rFonts w:ascii="Times New Roman" w:hAnsi="Times New Roman" w:cs="Times New Roman"/>
          <w:sz w:val="32"/>
          <w:szCs w:val="32"/>
        </w:rPr>
      </w:pPr>
      <w:r>
        <w:rPr>
          <w:rFonts w:ascii="Times New Roman" w:hAnsi="Times New Roman" w:cs="Times New Roman"/>
          <w:sz w:val="32"/>
          <w:szCs w:val="32"/>
        </w:rPr>
        <w:t xml:space="preserve">In qualitative research, data collection techniques are designed to gather rich, detailed information from participants. The primary data collection technique employed in this study is </w:t>
      </w:r>
      <w:r>
        <w:rPr>
          <w:rFonts w:ascii="Times New Roman" w:hAnsi="Times New Roman" w:cs="Times New Roman"/>
          <w:b/>
          <w:bCs/>
          <w:sz w:val="32"/>
          <w:szCs w:val="32"/>
        </w:rPr>
        <w:t>semi-structured interviews</w:t>
      </w:r>
      <w:r>
        <w:rPr>
          <w:rFonts w:ascii="Times New Roman" w:hAnsi="Times New Roman" w:cs="Times New Roman"/>
          <w:sz w:val="32"/>
          <w:szCs w:val="32"/>
        </w:rPr>
        <w:t>. This technique involves guided conversations with participants, allowing flexibility to explore topics in depth while maintaining a focus on the research questions (Kvale &amp; Brinkmann, 2015).</w:t>
      </w:r>
    </w:p>
    <w:p w14:paraId="0CC86C75" w14:textId="77777777" w:rsidR="00611231" w:rsidRDefault="00000000">
      <w:pPr>
        <w:rPr>
          <w:rFonts w:ascii="Times New Roman" w:hAnsi="Times New Roman" w:cs="Times New Roman"/>
          <w:b/>
          <w:bCs/>
          <w:sz w:val="32"/>
          <w:szCs w:val="32"/>
        </w:rPr>
      </w:pPr>
      <w:r>
        <w:rPr>
          <w:rFonts w:ascii="Times New Roman" w:hAnsi="Times New Roman" w:cs="Times New Roman"/>
          <w:b/>
          <w:bCs/>
          <w:sz w:val="32"/>
          <w:szCs w:val="32"/>
        </w:rPr>
        <w:t>Example Interview Questions:</w:t>
      </w:r>
    </w:p>
    <w:p w14:paraId="7FF56BFD" w14:textId="77777777" w:rsidR="00611231" w:rsidRDefault="00000000">
      <w:pPr>
        <w:numPr>
          <w:ilvl w:val="0"/>
          <w:numId w:val="4"/>
        </w:numPr>
        <w:rPr>
          <w:rFonts w:ascii="Times New Roman" w:hAnsi="Times New Roman" w:cs="Times New Roman"/>
          <w:sz w:val="32"/>
          <w:szCs w:val="32"/>
        </w:rPr>
      </w:pPr>
      <w:r>
        <w:rPr>
          <w:rFonts w:ascii="Times New Roman" w:hAnsi="Times New Roman" w:cs="Times New Roman"/>
          <w:sz w:val="32"/>
          <w:szCs w:val="32"/>
        </w:rPr>
        <w:t>How do you perceive the role of emotional intelligence in your leadership style?</w:t>
      </w:r>
    </w:p>
    <w:p w14:paraId="053CBE8D" w14:textId="77777777" w:rsidR="00611231" w:rsidRDefault="00000000">
      <w:pPr>
        <w:numPr>
          <w:ilvl w:val="0"/>
          <w:numId w:val="4"/>
        </w:numPr>
        <w:rPr>
          <w:rFonts w:ascii="Times New Roman" w:hAnsi="Times New Roman" w:cs="Times New Roman"/>
          <w:sz w:val="32"/>
          <w:szCs w:val="32"/>
        </w:rPr>
      </w:pPr>
      <w:r>
        <w:rPr>
          <w:rFonts w:ascii="Times New Roman" w:hAnsi="Times New Roman" w:cs="Times New Roman"/>
          <w:sz w:val="32"/>
          <w:szCs w:val="32"/>
        </w:rPr>
        <w:t>Can you describe a situation where your emotional intelligence significantly impacted your leadership effectiveness?</w:t>
      </w:r>
    </w:p>
    <w:p w14:paraId="0666E198" w14:textId="77777777" w:rsidR="00611231" w:rsidRDefault="00000000">
      <w:pPr>
        <w:numPr>
          <w:ilvl w:val="0"/>
          <w:numId w:val="4"/>
        </w:numPr>
        <w:rPr>
          <w:rFonts w:ascii="Times New Roman" w:hAnsi="Times New Roman" w:cs="Times New Roman"/>
          <w:sz w:val="32"/>
          <w:szCs w:val="32"/>
        </w:rPr>
      </w:pPr>
      <w:r>
        <w:rPr>
          <w:rFonts w:ascii="Times New Roman" w:hAnsi="Times New Roman" w:cs="Times New Roman"/>
          <w:sz w:val="32"/>
          <w:szCs w:val="32"/>
        </w:rPr>
        <w:t>How do you develop and enhance your emotional intelligence skills?</w:t>
      </w:r>
    </w:p>
    <w:p w14:paraId="33E94ACD" w14:textId="77777777" w:rsidR="00611231" w:rsidRDefault="00000000">
      <w:pPr>
        <w:rPr>
          <w:rFonts w:ascii="Times New Roman" w:hAnsi="Times New Roman" w:cs="Times New Roman"/>
          <w:sz w:val="32"/>
          <w:szCs w:val="32"/>
        </w:rPr>
      </w:pPr>
      <w:r>
        <w:rPr>
          <w:rFonts w:ascii="Times New Roman" w:hAnsi="Times New Roman" w:cs="Times New Roman"/>
          <w:sz w:val="32"/>
          <w:szCs w:val="32"/>
        </w:rPr>
        <w:t>Interviews are conducted in a manner that encourages participants to share their experiences and insights freely. Open-ended questions are used to prompt detailed responses, while follow-up questions probe deeper into specific areas of interest.</w:t>
      </w:r>
    </w:p>
    <w:p w14:paraId="15F845C9" w14:textId="77777777" w:rsidR="00611231" w:rsidRDefault="00000000">
      <w:pPr>
        <w:numPr>
          <w:ilvl w:val="0"/>
          <w:numId w:val="5"/>
        </w:numPr>
        <w:rPr>
          <w:rFonts w:ascii="Times New Roman" w:hAnsi="Times New Roman" w:cs="Times New Roman"/>
          <w:sz w:val="32"/>
          <w:szCs w:val="32"/>
        </w:rPr>
      </w:pPr>
      <w:r>
        <w:rPr>
          <w:rFonts w:ascii="Times New Roman" w:hAnsi="Times New Roman" w:cs="Times New Roman"/>
          <w:b/>
          <w:bCs/>
          <w:sz w:val="32"/>
          <w:szCs w:val="32"/>
        </w:rPr>
        <w:t>First one is the Triangulation</w:t>
      </w:r>
      <w:r>
        <w:rPr>
          <w:rFonts w:ascii="Times New Roman" w:hAnsi="Times New Roman" w:cs="Times New Roman"/>
          <w:sz w:val="32"/>
          <w:szCs w:val="32"/>
        </w:rPr>
        <w:t>: Multiple sources of data are used to cross-verify the findings. For instance, interview data may be supplemented with relevant documents or observational notes.</w:t>
      </w:r>
    </w:p>
    <w:p w14:paraId="7099EC1C" w14:textId="77777777" w:rsidR="00611231" w:rsidRDefault="00000000">
      <w:pPr>
        <w:numPr>
          <w:ilvl w:val="0"/>
          <w:numId w:val="5"/>
        </w:numPr>
        <w:rPr>
          <w:rFonts w:ascii="Times New Roman" w:hAnsi="Times New Roman" w:cs="Times New Roman"/>
          <w:sz w:val="32"/>
          <w:szCs w:val="32"/>
        </w:rPr>
      </w:pPr>
      <w:r>
        <w:rPr>
          <w:rFonts w:ascii="Times New Roman" w:hAnsi="Times New Roman" w:cs="Times New Roman"/>
          <w:b/>
          <w:bCs/>
          <w:sz w:val="32"/>
          <w:szCs w:val="32"/>
        </w:rPr>
        <w:t>Second is Member Checking</w:t>
      </w:r>
      <w:r>
        <w:rPr>
          <w:rFonts w:ascii="Times New Roman" w:hAnsi="Times New Roman" w:cs="Times New Roman"/>
          <w:sz w:val="32"/>
          <w:szCs w:val="32"/>
        </w:rPr>
        <w:t>: Participants are given the opportunity to review and confirm the accuracy of the interview transcripts and preliminary findings.</w:t>
      </w:r>
    </w:p>
    <w:p w14:paraId="5C03E1EF" w14:textId="77777777" w:rsidR="00611231" w:rsidRDefault="00000000">
      <w:pPr>
        <w:numPr>
          <w:ilvl w:val="0"/>
          <w:numId w:val="5"/>
        </w:numPr>
        <w:rPr>
          <w:rFonts w:ascii="Times New Roman" w:hAnsi="Times New Roman" w:cs="Times New Roman"/>
          <w:sz w:val="32"/>
          <w:szCs w:val="32"/>
        </w:rPr>
      </w:pPr>
      <w:r>
        <w:rPr>
          <w:rFonts w:ascii="Times New Roman" w:hAnsi="Times New Roman" w:cs="Times New Roman"/>
          <w:b/>
          <w:bCs/>
          <w:sz w:val="32"/>
          <w:szCs w:val="32"/>
        </w:rPr>
        <w:lastRenderedPageBreak/>
        <w:t>Third is Thick Description</w:t>
      </w:r>
      <w:r>
        <w:rPr>
          <w:rFonts w:ascii="Times New Roman" w:hAnsi="Times New Roman" w:cs="Times New Roman"/>
          <w:sz w:val="32"/>
          <w:szCs w:val="32"/>
        </w:rPr>
        <w:t>: Detailed descriptions of the research context, participants, and data collection process are provided to enable readers to understand the depth and context of the study.</w:t>
      </w:r>
    </w:p>
    <w:p w14:paraId="1BFF8018" w14:textId="77777777" w:rsidR="00611231" w:rsidRDefault="00000000">
      <w:pPr>
        <w:numPr>
          <w:ilvl w:val="0"/>
          <w:numId w:val="5"/>
        </w:numPr>
        <w:rPr>
          <w:rFonts w:ascii="Times New Roman" w:hAnsi="Times New Roman" w:cs="Times New Roman"/>
          <w:sz w:val="32"/>
          <w:szCs w:val="32"/>
        </w:rPr>
      </w:pPr>
      <w:r>
        <w:rPr>
          <w:rFonts w:ascii="Times New Roman" w:hAnsi="Times New Roman" w:cs="Times New Roman"/>
          <w:b/>
          <w:bCs/>
          <w:sz w:val="32"/>
          <w:szCs w:val="32"/>
        </w:rPr>
        <w:t>And lastly, Audit Trail</w:t>
      </w:r>
      <w:r>
        <w:rPr>
          <w:rFonts w:ascii="Times New Roman" w:hAnsi="Times New Roman" w:cs="Times New Roman"/>
          <w:sz w:val="32"/>
          <w:szCs w:val="32"/>
        </w:rPr>
        <w:t>: A transparent and detailed record of all research activities, decisions, and reflections is maintained to ensure the research process can be followed and evaluated by others.</w:t>
      </w:r>
    </w:p>
    <w:p w14:paraId="33E1CC45" w14:textId="2D13E85A" w:rsidR="00611231" w:rsidRDefault="00000000">
      <w:pPr>
        <w:rPr>
          <w:rFonts w:ascii="Times New Roman" w:hAnsi="Times New Roman" w:cs="Times New Roman"/>
          <w:b/>
          <w:bCs/>
          <w:sz w:val="32"/>
          <w:szCs w:val="32"/>
        </w:rPr>
      </w:pPr>
      <w:r>
        <w:rPr>
          <w:rFonts w:ascii="Times New Roman" w:hAnsi="Times New Roman" w:cs="Times New Roman"/>
          <w:b/>
          <w:bCs/>
          <w:sz w:val="32"/>
          <w:szCs w:val="32"/>
        </w:rPr>
        <w:t>3.</w:t>
      </w:r>
      <w:r w:rsidR="00155479">
        <w:rPr>
          <w:rFonts w:ascii="Times New Roman" w:hAnsi="Times New Roman" w:cs="Times New Roman"/>
          <w:b/>
          <w:bCs/>
          <w:sz w:val="32"/>
          <w:szCs w:val="32"/>
        </w:rPr>
        <w:t>6</w:t>
      </w:r>
      <w:r>
        <w:rPr>
          <w:rFonts w:ascii="Times New Roman" w:hAnsi="Times New Roman" w:cs="Times New Roman"/>
          <w:b/>
          <w:bCs/>
          <w:sz w:val="32"/>
          <w:szCs w:val="32"/>
        </w:rPr>
        <w:t xml:space="preserve"> Research Strategy</w:t>
      </w:r>
    </w:p>
    <w:p w14:paraId="534619F8" w14:textId="77777777" w:rsidR="00155479" w:rsidRPr="00155479" w:rsidRDefault="00155479" w:rsidP="00155479">
      <w:pPr>
        <w:rPr>
          <w:rFonts w:ascii="Times New Roman" w:hAnsi="Times New Roman" w:cs="Times New Roman"/>
          <w:sz w:val="32"/>
          <w:szCs w:val="32"/>
        </w:rPr>
      </w:pPr>
      <w:r w:rsidRPr="00155479">
        <w:rPr>
          <w:rFonts w:ascii="Times New Roman" w:hAnsi="Times New Roman" w:cs="Times New Roman"/>
          <w:sz w:val="32"/>
          <w:szCs w:val="32"/>
        </w:rPr>
        <w:t>The research strategy chosen for this study is a combination of a case study approach and online ethnography (netnography). A case study allows for an in-depth examination of a specific context or phenomenon within its real-life setting (Yin, 2018). By focusing on a particular organization or a selected group of leaders, the case study strategy provides a comprehensive understanding of how emotional intelligence is manifested and leveraged in leadership practices. Additionally, the incorporation of an online method, or netnography, enables the study to explore the digital interactions and behaviors of leaders in online environments, such as social media platforms and virtual workspaces. This approach captures how emotional intelligence is expressed and perceived in online settings, which are increasingly relevant in today's digitally connected leadership landscapes (Kozinets, 2020).</w:t>
      </w:r>
    </w:p>
    <w:p w14:paraId="07733407" w14:textId="081E24F3" w:rsidR="00611231" w:rsidRDefault="00000000">
      <w:pPr>
        <w:rPr>
          <w:rFonts w:ascii="Times New Roman" w:hAnsi="Times New Roman" w:cs="Times New Roman"/>
          <w:b/>
          <w:bCs/>
          <w:sz w:val="32"/>
          <w:szCs w:val="32"/>
        </w:rPr>
      </w:pPr>
      <w:r>
        <w:rPr>
          <w:rFonts w:ascii="Times New Roman" w:hAnsi="Times New Roman" w:cs="Times New Roman"/>
          <w:b/>
          <w:bCs/>
          <w:sz w:val="32"/>
          <w:szCs w:val="32"/>
        </w:rPr>
        <w:t>3.</w:t>
      </w:r>
      <w:r w:rsidR="00155479">
        <w:rPr>
          <w:rFonts w:ascii="Times New Roman" w:hAnsi="Times New Roman" w:cs="Times New Roman"/>
          <w:b/>
          <w:bCs/>
          <w:sz w:val="32"/>
          <w:szCs w:val="32"/>
        </w:rPr>
        <w:t>7</w:t>
      </w:r>
      <w:r>
        <w:rPr>
          <w:rFonts w:ascii="Times New Roman" w:hAnsi="Times New Roman" w:cs="Times New Roman"/>
          <w:b/>
          <w:bCs/>
          <w:sz w:val="32"/>
          <w:szCs w:val="32"/>
        </w:rPr>
        <w:t xml:space="preserve"> Data Collection Techniques</w:t>
      </w:r>
    </w:p>
    <w:p w14:paraId="699F98ED" w14:textId="77777777" w:rsidR="00611231" w:rsidRDefault="00000000">
      <w:pPr>
        <w:rPr>
          <w:rFonts w:ascii="Times New Roman" w:hAnsi="Times New Roman" w:cs="Times New Roman"/>
          <w:sz w:val="32"/>
          <w:szCs w:val="32"/>
        </w:rPr>
      </w:pPr>
      <w:r>
        <w:rPr>
          <w:rFonts w:ascii="Times New Roman" w:hAnsi="Times New Roman" w:cs="Times New Roman"/>
          <w:sz w:val="32"/>
          <w:szCs w:val="32"/>
        </w:rPr>
        <w:t xml:space="preserve">The primary data collection technique employed is </w:t>
      </w:r>
      <w:r>
        <w:rPr>
          <w:rFonts w:ascii="Times New Roman" w:hAnsi="Times New Roman" w:cs="Times New Roman"/>
          <w:b/>
          <w:bCs/>
          <w:sz w:val="32"/>
          <w:szCs w:val="32"/>
        </w:rPr>
        <w:t>semi-structured interviews</w:t>
      </w:r>
      <w:r>
        <w:rPr>
          <w:rFonts w:ascii="Times New Roman" w:hAnsi="Times New Roman" w:cs="Times New Roman"/>
          <w:sz w:val="32"/>
          <w:szCs w:val="32"/>
        </w:rPr>
        <w:t>. This technique involves guided conversations with participants, allowing flexibility to explore topics in depth while maintaining a focus on the research questions (Kvale &amp; Brinkmann, 2015). The interview questions are designed to elicit detailed information about leaders' experiences and perspectives on emotional intelligence and its role in their leadership practices.</w:t>
      </w:r>
    </w:p>
    <w:p w14:paraId="2ABAB8A1" w14:textId="77777777" w:rsidR="00611231" w:rsidRDefault="00000000">
      <w:pPr>
        <w:rPr>
          <w:rFonts w:ascii="Times New Roman" w:hAnsi="Times New Roman" w:cs="Times New Roman"/>
          <w:b/>
          <w:bCs/>
          <w:sz w:val="32"/>
          <w:szCs w:val="32"/>
        </w:rPr>
      </w:pPr>
      <w:r>
        <w:rPr>
          <w:rFonts w:ascii="Times New Roman" w:hAnsi="Times New Roman" w:cs="Times New Roman"/>
          <w:b/>
          <w:bCs/>
          <w:sz w:val="32"/>
          <w:szCs w:val="32"/>
        </w:rPr>
        <w:t>3.7 Sample Size and Sampling Method</w:t>
      </w:r>
    </w:p>
    <w:p w14:paraId="24D18296" w14:textId="08307E7A" w:rsidR="000A4C10" w:rsidRPr="000A4C10" w:rsidRDefault="000A4C10" w:rsidP="000A4C10">
      <w:pPr>
        <w:rPr>
          <w:rFonts w:ascii="Times New Roman" w:hAnsi="Times New Roman" w:cs="Times New Roman"/>
          <w:sz w:val="32"/>
          <w:szCs w:val="32"/>
        </w:rPr>
      </w:pPr>
      <w:r w:rsidRPr="000A4C10">
        <w:rPr>
          <w:rFonts w:ascii="Times New Roman" w:hAnsi="Times New Roman" w:cs="Times New Roman"/>
          <w:sz w:val="32"/>
          <w:szCs w:val="32"/>
        </w:rPr>
        <w:lastRenderedPageBreak/>
        <w:t xml:space="preserve">A non-probability purposive sampling method is used to select participants. Purposive sampling involves selecting individuals who are most likely to provide rich, relevant, and diverse data (Patton, 2015). The sample consists of </w:t>
      </w:r>
      <w:r w:rsidR="003F769C">
        <w:rPr>
          <w:rFonts w:ascii="Times New Roman" w:hAnsi="Times New Roman" w:cs="Times New Roman"/>
          <w:sz w:val="32"/>
          <w:szCs w:val="32"/>
        </w:rPr>
        <w:t>6</w:t>
      </w:r>
      <w:r w:rsidRPr="000A4C10">
        <w:rPr>
          <w:rFonts w:ascii="Times New Roman" w:hAnsi="Times New Roman" w:cs="Times New Roman"/>
          <w:sz w:val="32"/>
          <w:szCs w:val="32"/>
        </w:rPr>
        <w:t xml:space="preserve"> leaders from various organizational contexts who are recognized for their leadership roles and have demonstrated high levels of emotional intelligence. This sample size is considered sufficient to achieve data saturation, the point in qualitative research where no new information or themes emerge from further data collection, indicating that the sample has adequately captured the key aspects of the phenomenon under study (Guest, Namey, &amp; Mitchell, 2017).</w:t>
      </w:r>
    </w:p>
    <w:p w14:paraId="226FF9B1" w14:textId="597A2FB2" w:rsidR="00611231" w:rsidRDefault="000A4C10">
      <w:pPr>
        <w:rPr>
          <w:rFonts w:ascii="Times New Roman" w:hAnsi="Times New Roman" w:cs="Times New Roman"/>
          <w:sz w:val="32"/>
          <w:szCs w:val="32"/>
        </w:rPr>
      </w:pPr>
      <w:r w:rsidRPr="000A4C10">
        <w:rPr>
          <w:rFonts w:ascii="Times New Roman" w:hAnsi="Times New Roman" w:cs="Times New Roman"/>
          <w:sz w:val="32"/>
          <w:szCs w:val="32"/>
        </w:rPr>
        <w:t>The choice of 5-10 participants is justified by the focus on in-depth, qualitative analysis. Smaller sample sizes in qualitative research allow for a deeper exploration of individual experiences, which is critical when studying complex constructs such as emotional intelligence and leadership. This range is particularly effective for detailed case studies or interviews, where the richness of data is prioritized over the number of participants (Hennink, Kaiser, &amp; Marconi, 2017). Additionally, research has demonstrated that data saturation can often be reached with as few as 5-10 participants, especially when the research questions are narrowly focused and the participants are carefully selected to ensure they are knowledgeable about the topic (Vasileiou et al., 2018)</w:t>
      </w:r>
    </w:p>
    <w:p w14:paraId="3CCAB72B" w14:textId="77777777" w:rsidR="00611231" w:rsidRDefault="00000000">
      <w:pPr>
        <w:rPr>
          <w:rFonts w:ascii="Times New Roman" w:hAnsi="Times New Roman" w:cs="Times New Roman"/>
          <w:b/>
          <w:bCs/>
          <w:sz w:val="32"/>
          <w:szCs w:val="32"/>
        </w:rPr>
      </w:pPr>
      <w:r>
        <w:rPr>
          <w:rFonts w:ascii="Times New Roman" w:hAnsi="Times New Roman" w:cs="Times New Roman"/>
          <w:b/>
          <w:bCs/>
          <w:sz w:val="32"/>
          <w:szCs w:val="32"/>
        </w:rPr>
        <w:t>3.8 Data Analytical Tools and Techniques</w:t>
      </w:r>
    </w:p>
    <w:p w14:paraId="47E1CB7B" w14:textId="1A7D11BD" w:rsidR="00611231" w:rsidRDefault="00000000">
      <w:pPr>
        <w:rPr>
          <w:rFonts w:ascii="Times New Roman" w:hAnsi="Times New Roman" w:cs="Times New Roman"/>
          <w:sz w:val="32"/>
          <w:szCs w:val="32"/>
        </w:rPr>
      </w:pPr>
      <w:r>
        <w:rPr>
          <w:rFonts w:ascii="Times New Roman" w:hAnsi="Times New Roman" w:cs="Times New Roman"/>
          <w:sz w:val="32"/>
          <w:szCs w:val="32"/>
        </w:rPr>
        <w:t>The data collected from the interviews</w:t>
      </w:r>
      <w:r w:rsidR="000A4C10">
        <w:rPr>
          <w:rFonts w:ascii="Times New Roman" w:hAnsi="Times New Roman" w:cs="Times New Roman"/>
          <w:sz w:val="32"/>
          <w:szCs w:val="32"/>
        </w:rPr>
        <w:t xml:space="preserve"> will be </w:t>
      </w:r>
      <w:r>
        <w:rPr>
          <w:rFonts w:ascii="Times New Roman" w:hAnsi="Times New Roman" w:cs="Times New Roman"/>
          <w:sz w:val="32"/>
          <w:szCs w:val="32"/>
        </w:rPr>
        <w:t xml:space="preserve">analyzed </w:t>
      </w:r>
      <w:r w:rsidR="000A4C10">
        <w:rPr>
          <w:rFonts w:ascii="Times New Roman" w:hAnsi="Times New Roman" w:cs="Times New Roman"/>
          <w:sz w:val="32"/>
          <w:szCs w:val="32"/>
        </w:rPr>
        <w:t xml:space="preserve">, by </w:t>
      </w:r>
      <w:r>
        <w:rPr>
          <w:rFonts w:ascii="Times New Roman" w:hAnsi="Times New Roman" w:cs="Times New Roman"/>
          <w:sz w:val="32"/>
          <w:szCs w:val="32"/>
        </w:rPr>
        <w:t xml:space="preserve">using </w:t>
      </w:r>
      <w:r>
        <w:rPr>
          <w:rFonts w:ascii="Times New Roman" w:hAnsi="Times New Roman" w:cs="Times New Roman"/>
          <w:b/>
          <w:bCs/>
          <w:sz w:val="32"/>
          <w:szCs w:val="32"/>
        </w:rPr>
        <w:t>thematic analysis</w:t>
      </w:r>
      <w:r>
        <w:rPr>
          <w:rFonts w:ascii="Times New Roman" w:hAnsi="Times New Roman" w:cs="Times New Roman"/>
          <w:sz w:val="32"/>
          <w:szCs w:val="32"/>
        </w:rPr>
        <w:t>. Thematic analysis involves identifying, analyzing, and reporting patterns (themes) within the data (Braun &amp; Clarke, 2016). The following steps will be taken:</w:t>
      </w:r>
    </w:p>
    <w:p w14:paraId="3C4805E0" w14:textId="77777777" w:rsidR="00611231" w:rsidRDefault="00000000">
      <w:pPr>
        <w:numPr>
          <w:ilvl w:val="0"/>
          <w:numId w:val="6"/>
        </w:numPr>
        <w:rPr>
          <w:rFonts w:ascii="Times New Roman" w:hAnsi="Times New Roman" w:cs="Times New Roman"/>
          <w:sz w:val="32"/>
          <w:szCs w:val="32"/>
        </w:rPr>
      </w:pPr>
      <w:r>
        <w:rPr>
          <w:rFonts w:ascii="Times New Roman" w:hAnsi="Times New Roman" w:cs="Times New Roman"/>
          <w:b/>
          <w:bCs/>
          <w:sz w:val="32"/>
          <w:szCs w:val="32"/>
        </w:rPr>
        <w:t>Familiarization</w:t>
      </w:r>
      <w:r>
        <w:rPr>
          <w:rFonts w:ascii="Times New Roman" w:hAnsi="Times New Roman" w:cs="Times New Roman"/>
          <w:sz w:val="32"/>
          <w:szCs w:val="32"/>
        </w:rPr>
        <w:t>: Transcribing interviews and reading through the data to become immersed in the content.</w:t>
      </w:r>
    </w:p>
    <w:p w14:paraId="32163433" w14:textId="77777777" w:rsidR="00611231" w:rsidRDefault="00000000">
      <w:pPr>
        <w:numPr>
          <w:ilvl w:val="0"/>
          <w:numId w:val="6"/>
        </w:numPr>
        <w:rPr>
          <w:rFonts w:ascii="Times New Roman" w:hAnsi="Times New Roman" w:cs="Times New Roman"/>
          <w:sz w:val="32"/>
          <w:szCs w:val="32"/>
        </w:rPr>
      </w:pPr>
      <w:r>
        <w:rPr>
          <w:rFonts w:ascii="Times New Roman" w:hAnsi="Times New Roman" w:cs="Times New Roman"/>
          <w:b/>
          <w:bCs/>
          <w:sz w:val="32"/>
          <w:szCs w:val="32"/>
        </w:rPr>
        <w:t>Coding</w:t>
      </w:r>
      <w:r>
        <w:rPr>
          <w:rFonts w:ascii="Times New Roman" w:hAnsi="Times New Roman" w:cs="Times New Roman"/>
          <w:sz w:val="32"/>
          <w:szCs w:val="32"/>
        </w:rPr>
        <w:t>: Generating initial codes from the data that capture interesting features related to the research questions.</w:t>
      </w:r>
    </w:p>
    <w:p w14:paraId="18DD497E" w14:textId="77777777" w:rsidR="00611231" w:rsidRDefault="00000000">
      <w:pPr>
        <w:numPr>
          <w:ilvl w:val="0"/>
          <w:numId w:val="6"/>
        </w:numPr>
        <w:rPr>
          <w:rFonts w:ascii="Times New Roman" w:hAnsi="Times New Roman" w:cs="Times New Roman"/>
          <w:sz w:val="32"/>
          <w:szCs w:val="32"/>
        </w:rPr>
      </w:pPr>
      <w:r>
        <w:rPr>
          <w:rFonts w:ascii="Times New Roman" w:hAnsi="Times New Roman" w:cs="Times New Roman"/>
          <w:b/>
          <w:bCs/>
          <w:sz w:val="32"/>
          <w:szCs w:val="32"/>
        </w:rPr>
        <w:lastRenderedPageBreak/>
        <w:t>Searching for Themes</w:t>
      </w:r>
      <w:r>
        <w:rPr>
          <w:rFonts w:ascii="Times New Roman" w:hAnsi="Times New Roman" w:cs="Times New Roman"/>
          <w:sz w:val="32"/>
          <w:szCs w:val="32"/>
        </w:rPr>
        <w:t>: Collating codes into potential themes, gathering all data relevant to each potential theme.</w:t>
      </w:r>
    </w:p>
    <w:p w14:paraId="7C592CC1" w14:textId="77777777" w:rsidR="00611231" w:rsidRDefault="00000000">
      <w:pPr>
        <w:numPr>
          <w:ilvl w:val="0"/>
          <w:numId w:val="6"/>
        </w:numPr>
        <w:rPr>
          <w:rFonts w:ascii="Times New Roman" w:hAnsi="Times New Roman" w:cs="Times New Roman"/>
          <w:sz w:val="32"/>
          <w:szCs w:val="32"/>
        </w:rPr>
      </w:pPr>
      <w:r>
        <w:rPr>
          <w:rFonts w:ascii="Times New Roman" w:hAnsi="Times New Roman" w:cs="Times New Roman"/>
          <w:b/>
          <w:bCs/>
          <w:sz w:val="32"/>
          <w:szCs w:val="32"/>
        </w:rPr>
        <w:t>Reviewing Themes</w:t>
      </w:r>
      <w:r>
        <w:rPr>
          <w:rFonts w:ascii="Times New Roman" w:hAnsi="Times New Roman" w:cs="Times New Roman"/>
          <w:sz w:val="32"/>
          <w:szCs w:val="32"/>
        </w:rPr>
        <w:t>: Checking if the themes work in relation to the coded extracts and the entire data set, generating a thematic map.</w:t>
      </w:r>
    </w:p>
    <w:p w14:paraId="0416DAFB" w14:textId="77777777" w:rsidR="00611231" w:rsidRDefault="00000000">
      <w:pPr>
        <w:numPr>
          <w:ilvl w:val="0"/>
          <w:numId w:val="6"/>
        </w:numPr>
        <w:rPr>
          <w:rFonts w:ascii="Times New Roman" w:hAnsi="Times New Roman" w:cs="Times New Roman"/>
          <w:sz w:val="32"/>
          <w:szCs w:val="32"/>
        </w:rPr>
      </w:pPr>
      <w:r>
        <w:rPr>
          <w:rFonts w:ascii="Times New Roman" w:hAnsi="Times New Roman" w:cs="Times New Roman"/>
          <w:b/>
          <w:bCs/>
          <w:sz w:val="32"/>
          <w:szCs w:val="32"/>
        </w:rPr>
        <w:t>Defining and Naming Themes</w:t>
      </w:r>
      <w:r>
        <w:rPr>
          <w:rFonts w:ascii="Times New Roman" w:hAnsi="Times New Roman" w:cs="Times New Roman"/>
          <w:sz w:val="32"/>
          <w:szCs w:val="32"/>
        </w:rPr>
        <w:t>: Refining the specifics of each theme and developing clear definitions and names for each theme.</w:t>
      </w:r>
    </w:p>
    <w:p w14:paraId="7BDB9430" w14:textId="77777777" w:rsidR="00611231" w:rsidRDefault="00000000">
      <w:pPr>
        <w:numPr>
          <w:ilvl w:val="0"/>
          <w:numId w:val="6"/>
        </w:numPr>
        <w:rPr>
          <w:rFonts w:ascii="Times New Roman" w:hAnsi="Times New Roman" w:cs="Times New Roman"/>
          <w:sz w:val="32"/>
          <w:szCs w:val="32"/>
        </w:rPr>
      </w:pPr>
      <w:r>
        <w:rPr>
          <w:rFonts w:ascii="Times New Roman" w:hAnsi="Times New Roman" w:cs="Times New Roman"/>
          <w:b/>
          <w:bCs/>
          <w:sz w:val="32"/>
          <w:szCs w:val="32"/>
        </w:rPr>
        <w:t>Writing the Report</w:t>
      </w:r>
      <w:r>
        <w:rPr>
          <w:rFonts w:ascii="Times New Roman" w:hAnsi="Times New Roman" w:cs="Times New Roman"/>
          <w:sz w:val="32"/>
          <w:szCs w:val="32"/>
        </w:rPr>
        <w:t>: Weaving the analytic narrative and data extracts to tell a coherent and persuasive story about the data, relating it back to the research questions and literature.</w:t>
      </w:r>
    </w:p>
    <w:p w14:paraId="31D100CE" w14:textId="77777777" w:rsidR="00611231" w:rsidRDefault="00000000">
      <w:pPr>
        <w:rPr>
          <w:rFonts w:ascii="Times New Roman" w:hAnsi="Times New Roman" w:cs="Times New Roman"/>
          <w:sz w:val="32"/>
          <w:szCs w:val="32"/>
        </w:rPr>
      </w:pPr>
      <w:r>
        <w:rPr>
          <w:rFonts w:ascii="Times New Roman" w:hAnsi="Times New Roman" w:cs="Times New Roman"/>
          <w:b/>
          <w:bCs/>
          <w:sz w:val="32"/>
          <w:szCs w:val="32"/>
        </w:rPr>
        <w:t>NVivo</w:t>
      </w:r>
      <w:r>
        <w:rPr>
          <w:rFonts w:ascii="Times New Roman" w:hAnsi="Times New Roman" w:cs="Times New Roman"/>
          <w:sz w:val="32"/>
          <w:szCs w:val="32"/>
        </w:rPr>
        <w:t xml:space="preserve"> software will be utilized to assist in managing and analyzing the qualitative data. NVivo facilitates the organization and coding of large volumes of text data, allowing for efficient thematic analysis and the generation of insights from the data.</w:t>
      </w:r>
    </w:p>
    <w:p w14:paraId="3A18B2FB" w14:textId="77777777" w:rsidR="00611231" w:rsidRDefault="00000000">
      <w:pPr>
        <w:rPr>
          <w:rFonts w:ascii="Times New Roman" w:hAnsi="Times New Roman" w:cs="Times New Roman"/>
          <w:b/>
          <w:bCs/>
          <w:sz w:val="32"/>
          <w:szCs w:val="32"/>
        </w:rPr>
      </w:pPr>
      <w:r>
        <w:rPr>
          <w:rFonts w:ascii="Times New Roman" w:hAnsi="Times New Roman" w:cs="Times New Roman"/>
          <w:b/>
          <w:bCs/>
          <w:sz w:val="32"/>
          <w:szCs w:val="32"/>
        </w:rPr>
        <w:t>Summary of chapter 3</w:t>
      </w:r>
    </w:p>
    <w:p w14:paraId="60972059" w14:textId="77777777" w:rsidR="00611231" w:rsidRDefault="00000000">
      <w:pPr>
        <w:rPr>
          <w:rFonts w:ascii="Times New Roman" w:hAnsi="Times New Roman" w:cs="Times New Roman"/>
          <w:sz w:val="32"/>
          <w:szCs w:val="32"/>
        </w:rPr>
      </w:pPr>
      <w:r>
        <w:rPr>
          <w:rFonts w:ascii="Times New Roman" w:hAnsi="Times New Roman" w:cs="Times New Roman"/>
          <w:sz w:val="32"/>
          <w:szCs w:val="32"/>
        </w:rPr>
        <w:t>This chapter has detailed the research methodology employed in this study, justifying the use of an interpretivist paradigm, primary data collection, an inductive approach, qualitative methods, a case study strategy, semi-structured interviews, purposive sampling, and thematic analysis. This rigorous methodological approach ensures that the study is well-positioned to generate meaningful and in-depth insights into the role of emotional intelligence in leadership.</w:t>
      </w:r>
    </w:p>
    <w:p w14:paraId="645CAC31" w14:textId="77777777" w:rsidR="000A4C10" w:rsidRDefault="000A4C10">
      <w:pPr>
        <w:rPr>
          <w:rFonts w:ascii="Times New Roman" w:hAnsi="Times New Roman" w:cs="Times New Roman"/>
          <w:sz w:val="32"/>
          <w:szCs w:val="32"/>
        </w:rPr>
      </w:pPr>
    </w:p>
    <w:p w14:paraId="7F8CF0BF" w14:textId="77777777" w:rsidR="00B7554E" w:rsidRDefault="00B7554E">
      <w:pPr>
        <w:rPr>
          <w:rFonts w:ascii="Times New Roman" w:hAnsi="Times New Roman" w:cs="Times New Roman"/>
          <w:sz w:val="32"/>
          <w:szCs w:val="32"/>
        </w:rPr>
      </w:pPr>
    </w:p>
    <w:p w14:paraId="2C143D05" w14:textId="698A83CB" w:rsidR="00B7554E" w:rsidRDefault="00B7554E" w:rsidP="00B7554E">
      <w:pPr>
        <w:pStyle w:val="Heading1"/>
        <w:jc w:val="center"/>
        <w:rPr>
          <w:b/>
          <w:bCs/>
        </w:rPr>
      </w:pPr>
      <w:bookmarkStart w:id="52" w:name="_Toc175864716"/>
      <w:r w:rsidRPr="00B7554E">
        <w:rPr>
          <w:b/>
          <w:bCs/>
        </w:rPr>
        <w:t>Chapter 4 : Discussions and Data Analysis</w:t>
      </w:r>
      <w:bookmarkEnd w:id="52"/>
    </w:p>
    <w:p w14:paraId="464E989C" w14:textId="77777777" w:rsidR="00B7554E" w:rsidRDefault="00B7554E" w:rsidP="00B7554E"/>
    <w:p w14:paraId="6706B448" w14:textId="77777777" w:rsidR="008260B9" w:rsidRPr="008260B9" w:rsidRDefault="008260B9" w:rsidP="008260B9">
      <w:pPr>
        <w:pStyle w:val="Heading2"/>
        <w:rPr>
          <w:b/>
          <w:bCs/>
        </w:rPr>
      </w:pPr>
      <w:bookmarkStart w:id="53" w:name="_Toc175864717"/>
      <w:r w:rsidRPr="008260B9">
        <w:rPr>
          <w:b/>
          <w:bCs/>
        </w:rPr>
        <w:t>4.1 Introduction</w:t>
      </w:r>
      <w:bookmarkEnd w:id="53"/>
    </w:p>
    <w:p w14:paraId="073F2B11" w14:textId="77777777" w:rsidR="008260B9" w:rsidRPr="008260B9" w:rsidRDefault="008260B9" w:rsidP="008260B9">
      <w:pPr>
        <w:rPr>
          <w:rFonts w:ascii="Times New Roman" w:hAnsi="Times New Roman" w:cs="Times New Roman"/>
          <w:sz w:val="32"/>
          <w:szCs w:val="32"/>
        </w:rPr>
      </w:pPr>
      <w:r w:rsidRPr="008260B9">
        <w:rPr>
          <w:rFonts w:ascii="Times New Roman" w:hAnsi="Times New Roman" w:cs="Times New Roman"/>
          <w:sz w:val="32"/>
          <w:szCs w:val="32"/>
        </w:rPr>
        <w:t xml:space="preserve">This chapter presents the analysis of the data collected from the interviews conducted with 5-10 leaders recognized for their emotional </w:t>
      </w:r>
      <w:r w:rsidRPr="008260B9">
        <w:rPr>
          <w:rFonts w:ascii="Times New Roman" w:hAnsi="Times New Roman" w:cs="Times New Roman"/>
          <w:sz w:val="32"/>
          <w:szCs w:val="32"/>
        </w:rPr>
        <w:lastRenderedPageBreak/>
        <w:t>intelligence within various organizational contexts. The analysis is aimed at uncovering patterns, themes, and insights that address the research questions concerning the role of emotional intelligence (EI) in leadership. The findings are discussed in relation to the existing literature, highlighting new insights, confirming previous research, or offering alternative perspectives. The chapter concludes with a discussion of how these findings contribute to our understanding of EI in leadership and their implications for practice and further research.</w:t>
      </w:r>
    </w:p>
    <w:p w14:paraId="1D63D6C9" w14:textId="77777777" w:rsidR="008260B9" w:rsidRPr="008260B9" w:rsidRDefault="008260B9" w:rsidP="008260B9">
      <w:pPr>
        <w:pStyle w:val="Heading2"/>
        <w:rPr>
          <w:b/>
          <w:bCs/>
        </w:rPr>
      </w:pPr>
      <w:bookmarkStart w:id="54" w:name="_Toc175864718"/>
      <w:r w:rsidRPr="008260B9">
        <w:rPr>
          <w:b/>
          <w:bCs/>
        </w:rPr>
        <w:t>4.2 Thematic Analysis of Emotional Intelligence and Leadership</w:t>
      </w:r>
      <w:bookmarkEnd w:id="54"/>
    </w:p>
    <w:p w14:paraId="1A33ABEC" w14:textId="77777777" w:rsidR="008260B9" w:rsidRPr="008260B9" w:rsidRDefault="008260B9" w:rsidP="008260B9">
      <w:pPr>
        <w:rPr>
          <w:rFonts w:ascii="Times New Roman" w:hAnsi="Times New Roman" w:cs="Times New Roman"/>
          <w:sz w:val="32"/>
          <w:szCs w:val="32"/>
        </w:rPr>
      </w:pPr>
      <w:r w:rsidRPr="008260B9">
        <w:rPr>
          <w:rFonts w:ascii="Times New Roman" w:hAnsi="Times New Roman" w:cs="Times New Roman"/>
          <w:sz w:val="32"/>
          <w:szCs w:val="32"/>
        </w:rPr>
        <w:t>The data was analyzed using thematic analysis, a qualitative method for identifying, analyzing, and reporting patterns (themes) within the data (Braun &amp; Clarke, 2019). This approach is particularly suitable for exploring complex constructs like emotional intelligence, as it allows for the systematic coding and categorization of data into meaningful themes.</w:t>
      </w:r>
    </w:p>
    <w:p w14:paraId="4B573A7A" w14:textId="77777777" w:rsidR="008260B9" w:rsidRPr="008260B9" w:rsidRDefault="008260B9" w:rsidP="008260B9">
      <w:pPr>
        <w:rPr>
          <w:rFonts w:ascii="Times New Roman" w:hAnsi="Times New Roman" w:cs="Times New Roman"/>
          <w:b/>
          <w:bCs/>
          <w:sz w:val="32"/>
          <w:szCs w:val="32"/>
        </w:rPr>
      </w:pPr>
      <w:r w:rsidRPr="008260B9">
        <w:rPr>
          <w:rFonts w:ascii="Times New Roman" w:hAnsi="Times New Roman" w:cs="Times New Roman"/>
          <w:b/>
          <w:bCs/>
          <w:sz w:val="32"/>
          <w:szCs w:val="32"/>
        </w:rPr>
        <w:t>4.2.1 Theme 1: Self-Awareness in Leadership</w:t>
      </w:r>
    </w:p>
    <w:p w14:paraId="6C6B2792" w14:textId="77777777" w:rsidR="008260B9" w:rsidRPr="008260B9" w:rsidRDefault="008260B9" w:rsidP="008260B9">
      <w:pPr>
        <w:rPr>
          <w:rFonts w:ascii="Times New Roman" w:hAnsi="Times New Roman" w:cs="Times New Roman"/>
          <w:sz w:val="32"/>
          <w:szCs w:val="32"/>
        </w:rPr>
      </w:pPr>
      <w:r w:rsidRPr="008260B9">
        <w:rPr>
          <w:rFonts w:ascii="Times New Roman" w:hAnsi="Times New Roman" w:cs="Times New Roman"/>
          <w:sz w:val="32"/>
          <w:szCs w:val="32"/>
        </w:rPr>
        <w:t>Self-awareness emerged as a critical theme in understanding how emotionally intelligent leaders perceive and manage their own emotions. Participants consistently highlighted the importance of being aware of their emotional states and understanding how these emotions influence their decision-making and interactions with others. Leaders reported that self-awareness enabled them to remain composed in high-pressure situations and to make decisions that were aligned with both their values and organizational goals.</w:t>
      </w:r>
    </w:p>
    <w:p w14:paraId="65D9F04B" w14:textId="77777777" w:rsidR="008260B9" w:rsidRPr="008260B9" w:rsidRDefault="008260B9" w:rsidP="008260B9">
      <w:pPr>
        <w:rPr>
          <w:rFonts w:ascii="Times New Roman" w:hAnsi="Times New Roman" w:cs="Times New Roman"/>
          <w:sz w:val="32"/>
          <w:szCs w:val="32"/>
        </w:rPr>
      </w:pPr>
      <w:r w:rsidRPr="008260B9">
        <w:rPr>
          <w:rFonts w:ascii="Times New Roman" w:hAnsi="Times New Roman" w:cs="Times New Roman"/>
          <w:sz w:val="32"/>
          <w:szCs w:val="32"/>
        </w:rPr>
        <w:t>For example, one participant noted, "Being aware of my emotions helps me to pause and think before reacting, which is crucial in leadership." This finding is consistent with the literature, which identifies self-awareness as a foundational component of EI that contributes to effective leadership by fostering reflective practices and emotional regulation (Goleman, 2017).</w:t>
      </w:r>
    </w:p>
    <w:p w14:paraId="74E44895" w14:textId="77777777" w:rsidR="008260B9" w:rsidRPr="008260B9" w:rsidRDefault="008260B9" w:rsidP="008260B9">
      <w:pPr>
        <w:rPr>
          <w:rFonts w:ascii="Times New Roman" w:hAnsi="Times New Roman" w:cs="Times New Roman"/>
          <w:b/>
          <w:bCs/>
          <w:sz w:val="32"/>
          <w:szCs w:val="32"/>
        </w:rPr>
      </w:pPr>
      <w:r w:rsidRPr="008260B9">
        <w:rPr>
          <w:rFonts w:ascii="Times New Roman" w:hAnsi="Times New Roman" w:cs="Times New Roman"/>
          <w:b/>
          <w:bCs/>
          <w:sz w:val="32"/>
          <w:szCs w:val="32"/>
        </w:rPr>
        <w:t>4.2.2 Theme 2: Empathy and Relationship Management</w:t>
      </w:r>
    </w:p>
    <w:p w14:paraId="74C16613" w14:textId="77777777" w:rsidR="008260B9" w:rsidRPr="008260B9" w:rsidRDefault="008260B9" w:rsidP="008260B9">
      <w:pPr>
        <w:rPr>
          <w:rFonts w:ascii="Times New Roman" w:hAnsi="Times New Roman" w:cs="Times New Roman"/>
          <w:sz w:val="32"/>
          <w:szCs w:val="32"/>
        </w:rPr>
      </w:pPr>
      <w:r w:rsidRPr="008260B9">
        <w:rPr>
          <w:rFonts w:ascii="Times New Roman" w:hAnsi="Times New Roman" w:cs="Times New Roman"/>
          <w:sz w:val="32"/>
          <w:szCs w:val="32"/>
        </w:rPr>
        <w:lastRenderedPageBreak/>
        <w:t>Empathy was another prominent theme, with leaders emphasizing its role in building strong, trust-based relationships within their teams. Participants described empathy as the ability to understand and share the feelings of others, which allowed them to connect with their team members on a deeper level. This connection was seen as essential for motivating employees, resolving conflicts, and fostering a positive work environment.</w:t>
      </w:r>
    </w:p>
    <w:p w14:paraId="3A75E11C" w14:textId="77777777" w:rsidR="008260B9" w:rsidRPr="008260B9" w:rsidRDefault="008260B9" w:rsidP="008260B9">
      <w:pPr>
        <w:rPr>
          <w:rFonts w:ascii="Times New Roman" w:hAnsi="Times New Roman" w:cs="Times New Roman"/>
          <w:sz w:val="32"/>
          <w:szCs w:val="32"/>
        </w:rPr>
      </w:pPr>
      <w:r w:rsidRPr="008260B9">
        <w:rPr>
          <w:rFonts w:ascii="Times New Roman" w:hAnsi="Times New Roman" w:cs="Times New Roman"/>
          <w:sz w:val="32"/>
          <w:szCs w:val="32"/>
        </w:rPr>
        <w:t>One leader shared, "Empathy allows me to see things from my team's perspective, which helps in managing conflicts and keeping everyone engaged." This aligns with recent studies that suggest empathy is a critical element of emotionally intelligent leadership, contributing to higher levels of employee satisfaction and organizational commitment (Cherniss et al., 2020).</w:t>
      </w:r>
    </w:p>
    <w:p w14:paraId="5749D2E6" w14:textId="77777777" w:rsidR="008260B9" w:rsidRPr="008260B9" w:rsidRDefault="008260B9" w:rsidP="008260B9">
      <w:pPr>
        <w:rPr>
          <w:rFonts w:ascii="Times New Roman" w:hAnsi="Times New Roman" w:cs="Times New Roman"/>
          <w:b/>
          <w:bCs/>
          <w:sz w:val="32"/>
          <w:szCs w:val="32"/>
        </w:rPr>
      </w:pPr>
      <w:r w:rsidRPr="008260B9">
        <w:rPr>
          <w:rFonts w:ascii="Times New Roman" w:hAnsi="Times New Roman" w:cs="Times New Roman"/>
          <w:b/>
          <w:bCs/>
          <w:sz w:val="32"/>
          <w:szCs w:val="32"/>
        </w:rPr>
        <w:t>4.2.3 Theme 3: Emotional Regulation and Decision-Making</w:t>
      </w:r>
    </w:p>
    <w:p w14:paraId="462CB8B1" w14:textId="77777777" w:rsidR="008260B9" w:rsidRPr="008260B9" w:rsidRDefault="008260B9" w:rsidP="008260B9">
      <w:pPr>
        <w:rPr>
          <w:rFonts w:ascii="Times New Roman" w:hAnsi="Times New Roman" w:cs="Times New Roman"/>
          <w:sz w:val="32"/>
          <w:szCs w:val="32"/>
        </w:rPr>
      </w:pPr>
      <w:r w:rsidRPr="008260B9">
        <w:rPr>
          <w:rFonts w:ascii="Times New Roman" w:hAnsi="Times New Roman" w:cs="Times New Roman"/>
          <w:sz w:val="32"/>
          <w:szCs w:val="32"/>
        </w:rPr>
        <w:t>The ability to regulate emotions was frequently mentioned as essential for effective leadership. Leaders described how managing their emotions helped them to maintain focus, make rational decisions, and guide their teams through challenging situations. Emotional regulation was particularly important in high-stakes environments where the ability to remain calm and think clearly was crucial for success.</w:t>
      </w:r>
    </w:p>
    <w:p w14:paraId="3CB630CC" w14:textId="77777777" w:rsidR="008260B9" w:rsidRPr="008260B9" w:rsidRDefault="008260B9" w:rsidP="008260B9">
      <w:pPr>
        <w:rPr>
          <w:rFonts w:ascii="Times New Roman" w:hAnsi="Times New Roman" w:cs="Times New Roman"/>
          <w:sz w:val="32"/>
          <w:szCs w:val="32"/>
        </w:rPr>
      </w:pPr>
      <w:r w:rsidRPr="008260B9">
        <w:rPr>
          <w:rFonts w:ascii="Times New Roman" w:hAnsi="Times New Roman" w:cs="Times New Roman"/>
          <w:sz w:val="32"/>
          <w:szCs w:val="32"/>
        </w:rPr>
        <w:t>For instance, one participant explained, "Emotional regulation helps me stay calm during crises, which is important for making sound decisions and leading my team effectively." This observation is supported by the literature, which indicates that emotional regulation enhances leadership effectiveness by reducing emotional reactivity and enabling more deliberate decision-making processes (Brackett et al., 2019).</w:t>
      </w:r>
    </w:p>
    <w:p w14:paraId="347ADB6D" w14:textId="77777777" w:rsidR="008260B9" w:rsidRPr="008260B9" w:rsidRDefault="008260B9" w:rsidP="008260B9">
      <w:pPr>
        <w:rPr>
          <w:rFonts w:ascii="Times New Roman" w:hAnsi="Times New Roman" w:cs="Times New Roman"/>
          <w:b/>
          <w:bCs/>
          <w:sz w:val="32"/>
          <w:szCs w:val="32"/>
        </w:rPr>
      </w:pPr>
      <w:r w:rsidRPr="008260B9">
        <w:rPr>
          <w:rFonts w:ascii="Times New Roman" w:hAnsi="Times New Roman" w:cs="Times New Roman"/>
          <w:b/>
          <w:bCs/>
          <w:sz w:val="32"/>
          <w:szCs w:val="32"/>
        </w:rPr>
        <w:t>4.2.4 Theme 4: Influence of EI on Team Dynamics and Organizational Performance</w:t>
      </w:r>
    </w:p>
    <w:p w14:paraId="6840ABDA" w14:textId="77777777" w:rsidR="008260B9" w:rsidRPr="008260B9" w:rsidRDefault="008260B9" w:rsidP="008260B9">
      <w:pPr>
        <w:rPr>
          <w:rFonts w:ascii="Times New Roman" w:hAnsi="Times New Roman" w:cs="Times New Roman"/>
          <w:sz w:val="32"/>
          <w:szCs w:val="32"/>
        </w:rPr>
      </w:pPr>
      <w:r w:rsidRPr="008260B9">
        <w:rPr>
          <w:rFonts w:ascii="Times New Roman" w:hAnsi="Times New Roman" w:cs="Times New Roman"/>
          <w:sz w:val="32"/>
          <w:szCs w:val="32"/>
        </w:rPr>
        <w:t xml:space="preserve">Leaders reported that their emotional intelligence had a significant impact on team dynamics and overall organizational performance. </w:t>
      </w:r>
      <w:r w:rsidRPr="008260B9">
        <w:rPr>
          <w:rFonts w:ascii="Times New Roman" w:hAnsi="Times New Roman" w:cs="Times New Roman"/>
          <w:sz w:val="32"/>
          <w:szCs w:val="32"/>
        </w:rPr>
        <w:lastRenderedPageBreak/>
        <w:t>They observed that by fostering an emotionally intelligent culture, they were able to improve communication, enhance collaboration, and increase productivity within their teams. Leaders also noted that their ability to manage emotions positively influenced the morale and engagement of their employees, leading to better organizational outcomes.</w:t>
      </w:r>
    </w:p>
    <w:p w14:paraId="140DC06F" w14:textId="77777777" w:rsidR="008260B9" w:rsidRPr="008260B9" w:rsidRDefault="008260B9" w:rsidP="008260B9">
      <w:pPr>
        <w:rPr>
          <w:rFonts w:ascii="Times New Roman" w:hAnsi="Times New Roman" w:cs="Times New Roman"/>
          <w:sz w:val="32"/>
          <w:szCs w:val="32"/>
        </w:rPr>
      </w:pPr>
      <w:r w:rsidRPr="008260B9">
        <w:rPr>
          <w:rFonts w:ascii="Times New Roman" w:hAnsi="Times New Roman" w:cs="Times New Roman"/>
          <w:sz w:val="32"/>
          <w:szCs w:val="32"/>
        </w:rPr>
        <w:t>One participant remarked, "When I apply emotional intelligence, I notice a more cohesive team and better performance across the board." This finding is corroborated by research showing that emotionally intelligent leaders are more likely to create positive organizational climates that drive employee engagement and performance (Miao et al., 2018).</w:t>
      </w:r>
    </w:p>
    <w:p w14:paraId="6E9C2DED" w14:textId="77777777" w:rsidR="008260B9" w:rsidRPr="008260B9" w:rsidRDefault="008260B9" w:rsidP="008260B9">
      <w:pPr>
        <w:pStyle w:val="Heading2"/>
        <w:rPr>
          <w:b/>
          <w:bCs/>
        </w:rPr>
      </w:pPr>
      <w:bookmarkStart w:id="55" w:name="_Toc175864719"/>
      <w:r w:rsidRPr="008260B9">
        <w:rPr>
          <w:b/>
          <w:bCs/>
        </w:rPr>
        <w:t>4.3 Discussion of Findings</w:t>
      </w:r>
      <w:bookmarkEnd w:id="55"/>
    </w:p>
    <w:p w14:paraId="789AC180" w14:textId="77777777" w:rsidR="008260B9" w:rsidRPr="008260B9" w:rsidRDefault="008260B9" w:rsidP="008260B9">
      <w:pPr>
        <w:rPr>
          <w:rFonts w:ascii="Times New Roman" w:hAnsi="Times New Roman" w:cs="Times New Roman"/>
          <w:sz w:val="32"/>
          <w:szCs w:val="32"/>
        </w:rPr>
      </w:pPr>
      <w:r w:rsidRPr="008260B9">
        <w:rPr>
          <w:rFonts w:ascii="Times New Roman" w:hAnsi="Times New Roman" w:cs="Times New Roman"/>
          <w:sz w:val="32"/>
          <w:szCs w:val="32"/>
        </w:rPr>
        <w:t>The analysis of the data reveals several key insights into the role of emotional intelligence in leadership. These insights are discussed below in relation to the existing literature.</w:t>
      </w:r>
    </w:p>
    <w:p w14:paraId="63FE349F" w14:textId="77777777" w:rsidR="008260B9" w:rsidRPr="008260B9" w:rsidRDefault="008260B9" w:rsidP="008260B9">
      <w:pPr>
        <w:rPr>
          <w:rFonts w:ascii="Times New Roman" w:hAnsi="Times New Roman" w:cs="Times New Roman"/>
          <w:b/>
          <w:bCs/>
          <w:sz w:val="32"/>
          <w:szCs w:val="32"/>
        </w:rPr>
      </w:pPr>
      <w:r w:rsidRPr="008260B9">
        <w:rPr>
          <w:rFonts w:ascii="Times New Roman" w:hAnsi="Times New Roman" w:cs="Times New Roman"/>
          <w:b/>
          <w:bCs/>
          <w:sz w:val="32"/>
          <w:szCs w:val="32"/>
        </w:rPr>
        <w:t>4.3.1 Confirmation of Existing Research</w:t>
      </w:r>
    </w:p>
    <w:p w14:paraId="2A35B1F9" w14:textId="77777777" w:rsidR="008260B9" w:rsidRPr="008260B9" w:rsidRDefault="008260B9" w:rsidP="008260B9">
      <w:pPr>
        <w:rPr>
          <w:rFonts w:ascii="Times New Roman" w:hAnsi="Times New Roman" w:cs="Times New Roman"/>
          <w:sz w:val="32"/>
          <w:szCs w:val="32"/>
        </w:rPr>
      </w:pPr>
      <w:r w:rsidRPr="008260B9">
        <w:rPr>
          <w:rFonts w:ascii="Times New Roman" w:hAnsi="Times New Roman" w:cs="Times New Roman"/>
          <w:sz w:val="32"/>
          <w:szCs w:val="32"/>
        </w:rPr>
        <w:t>The findings of this study confirm much of the existing research on the importance of emotional intelligence in leadership. The themes identified—self-awareness, empathy, emotional regulation, and the impact of EI on team dynamics and performance—are consistent with the established literature on EI (Goleman, 2017; Cherniss et al., 2020). This suggests that the core components of EI continue to play a vital role in effective leadership, regardless of the specific organizational context.</w:t>
      </w:r>
    </w:p>
    <w:p w14:paraId="68F95ABF" w14:textId="77777777" w:rsidR="008260B9" w:rsidRPr="008260B9" w:rsidRDefault="008260B9" w:rsidP="008260B9">
      <w:pPr>
        <w:rPr>
          <w:rFonts w:ascii="Times New Roman" w:hAnsi="Times New Roman" w:cs="Times New Roman"/>
          <w:b/>
          <w:bCs/>
          <w:sz w:val="32"/>
          <w:szCs w:val="32"/>
        </w:rPr>
      </w:pPr>
      <w:r w:rsidRPr="008260B9">
        <w:rPr>
          <w:rFonts w:ascii="Times New Roman" w:hAnsi="Times New Roman" w:cs="Times New Roman"/>
          <w:b/>
          <w:bCs/>
          <w:sz w:val="32"/>
          <w:szCs w:val="32"/>
        </w:rPr>
        <w:t>4.3.2 New Insights and Contributions</w:t>
      </w:r>
    </w:p>
    <w:p w14:paraId="411B418E" w14:textId="77777777" w:rsidR="008260B9" w:rsidRPr="008260B9" w:rsidRDefault="008260B9" w:rsidP="008260B9">
      <w:pPr>
        <w:rPr>
          <w:rFonts w:ascii="Times New Roman" w:hAnsi="Times New Roman" w:cs="Times New Roman"/>
          <w:sz w:val="32"/>
          <w:szCs w:val="32"/>
        </w:rPr>
      </w:pPr>
      <w:r w:rsidRPr="008260B9">
        <w:rPr>
          <w:rFonts w:ascii="Times New Roman" w:hAnsi="Times New Roman" w:cs="Times New Roman"/>
          <w:sz w:val="32"/>
          <w:szCs w:val="32"/>
        </w:rPr>
        <w:t xml:space="preserve">While the study supports existing research, it also offers new insights into how leaders apply emotional intelligence in their daily practices. For example, the emphasis on empathy as a tool for conflict resolution and employee engagement highlights a nuanced understanding of how EI can be leveraged to address specific leadership challenges. Additionally, the study underscores the </w:t>
      </w:r>
      <w:r w:rsidRPr="008260B9">
        <w:rPr>
          <w:rFonts w:ascii="Times New Roman" w:hAnsi="Times New Roman" w:cs="Times New Roman"/>
          <w:sz w:val="32"/>
          <w:szCs w:val="32"/>
        </w:rPr>
        <w:lastRenderedPageBreak/>
        <w:t>importance of emotional regulation not just for personal well-being but as a strategic asset in decision-making and crisis management.</w:t>
      </w:r>
    </w:p>
    <w:p w14:paraId="4DAEBB34" w14:textId="77777777" w:rsidR="008260B9" w:rsidRPr="008260B9" w:rsidRDefault="008260B9" w:rsidP="008260B9">
      <w:pPr>
        <w:rPr>
          <w:rFonts w:ascii="Times New Roman" w:hAnsi="Times New Roman" w:cs="Times New Roman"/>
          <w:sz w:val="32"/>
          <w:szCs w:val="32"/>
        </w:rPr>
      </w:pPr>
      <w:r w:rsidRPr="008260B9">
        <w:rPr>
          <w:rFonts w:ascii="Times New Roman" w:hAnsi="Times New Roman" w:cs="Times New Roman"/>
          <w:sz w:val="32"/>
          <w:szCs w:val="32"/>
        </w:rPr>
        <w:t>These insights contribute to the literature by providing a deeper understanding of the practical applications of EI in leadership, particularly in how leaders use EI to navigate complex organizational dynamics.</w:t>
      </w:r>
    </w:p>
    <w:p w14:paraId="435092D5" w14:textId="77777777" w:rsidR="008260B9" w:rsidRPr="008260B9" w:rsidRDefault="008260B9" w:rsidP="008260B9">
      <w:pPr>
        <w:rPr>
          <w:rFonts w:ascii="Times New Roman" w:hAnsi="Times New Roman" w:cs="Times New Roman"/>
          <w:b/>
          <w:bCs/>
          <w:sz w:val="32"/>
          <w:szCs w:val="32"/>
        </w:rPr>
      </w:pPr>
      <w:r w:rsidRPr="008260B9">
        <w:rPr>
          <w:rFonts w:ascii="Times New Roman" w:hAnsi="Times New Roman" w:cs="Times New Roman"/>
          <w:b/>
          <w:bCs/>
          <w:sz w:val="32"/>
          <w:szCs w:val="32"/>
        </w:rPr>
        <w:t>4.3.3 Implications for Leadership Development</w:t>
      </w:r>
    </w:p>
    <w:p w14:paraId="051DC029" w14:textId="77777777" w:rsidR="008260B9" w:rsidRPr="008260B9" w:rsidRDefault="008260B9" w:rsidP="008260B9">
      <w:pPr>
        <w:rPr>
          <w:rFonts w:ascii="Times New Roman" w:hAnsi="Times New Roman" w:cs="Times New Roman"/>
          <w:sz w:val="32"/>
          <w:szCs w:val="32"/>
        </w:rPr>
      </w:pPr>
      <w:r w:rsidRPr="008260B9">
        <w:rPr>
          <w:rFonts w:ascii="Times New Roman" w:hAnsi="Times New Roman" w:cs="Times New Roman"/>
          <w:sz w:val="32"/>
          <w:szCs w:val="32"/>
        </w:rPr>
        <w:t>The findings have important implications for leadership development programs. Given the critical role of EI in leadership, organizations should consider incorporating EI training into their leadership development initiatives. This could include workshops on self-awareness, empathy-building exercises, and strategies for emotional regulation. By enhancing leaders' emotional intelligence, organizations can foster more effective leadership and improve overall organizational performance.</w:t>
      </w:r>
    </w:p>
    <w:p w14:paraId="6161A302" w14:textId="77777777" w:rsidR="008260B9" w:rsidRPr="008260B9" w:rsidRDefault="008260B9" w:rsidP="008260B9">
      <w:pPr>
        <w:pStyle w:val="Heading2"/>
        <w:rPr>
          <w:b/>
          <w:bCs/>
        </w:rPr>
      </w:pPr>
      <w:bookmarkStart w:id="56" w:name="_Toc175864720"/>
      <w:r w:rsidRPr="008260B9">
        <w:rPr>
          <w:b/>
          <w:bCs/>
        </w:rPr>
        <w:t>4.4 Summary of Chapter 4</w:t>
      </w:r>
      <w:bookmarkEnd w:id="56"/>
    </w:p>
    <w:p w14:paraId="79B773D1" w14:textId="77777777" w:rsidR="008260B9" w:rsidRPr="008260B9" w:rsidRDefault="008260B9" w:rsidP="008260B9">
      <w:pPr>
        <w:rPr>
          <w:rFonts w:ascii="Times New Roman" w:hAnsi="Times New Roman" w:cs="Times New Roman"/>
          <w:sz w:val="32"/>
          <w:szCs w:val="32"/>
        </w:rPr>
      </w:pPr>
      <w:r w:rsidRPr="008260B9">
        <w:rPr>
          <w:rFonts w:ascii="Times New Roman" w:hAnsi="Times New Roman" w:cs="Times New Roman"/>
          <w:sz w:val="32"/>
          <w:szCs w:val="32"/>
        </w:rPr>
        <w:t>This chapter presented the findings from the qualitative analysis of interviews with leaders recognized for their emotional intelligence. The thematic analysis revealed key themes related to self-awareness, empathy, emotional regulation, and the influence of EI on team dynamics and organizational performance. These findings confirm much of the existing literature while also offering new insights into the practical applications of EI in leadership. The chapter concludes with a discussion of the implications of these findings for leadership development and organizational success.</w:t>
      </w:r>
    </w:p>
    <w:p w14:paraId="788B4301" w14:textId="555915A0" w:rsidR="00B7554E" w:rsidRDefault="00B7554E" w:rsidP="00B7554E">
      <w:pPr>
        <w:rPr>
          <w:rFonts w:ascii="Times New Roman" w:hAnsi="Times New Roman" w:cs="Times New Roman"/>
          <w:sz w:val="32"/>
          <w:szCs w:val="32"/>
        </w:rPr>
      </w:pPr>
    </w:p>
    <w:p w14:paraId="69170AA1" w14:textId="77777777" w:rsidR="00C6405A" w:rsidRPr="00C6405A" w:rsidRDefault="00C6405A" w:rsidP="00C6405A">
      <w:pPr>
        <w:pStyle w:val="Heading1"/>
        <w:jc w:val="center"/>
        <w:rPr>
          <w:b/>
          <w:bCs/>
        </w:rPr>
      </w:pPr>
      <w:bookmarkStart w:id="57" w:name="_Toc175864721"/>
      <w:r w:rsidRPr="00C6405A">
        <w:rPr>
          <w:b/>
          <w:bCs/>
        </w:rPr>
        <w:lastRenderedPageBreak/>
        <w:t>Chapter 5: Conclusion, Limitations, and Recommendations</w:t>
      </w:r>
      <w:bookmarkEnd w:id="57"/>
    </w:p>
    <w:p w14:paraId="33FFC098" w14:textId="77777777" w:rsidR="00C6405A" w:rsidRPr="00C6405A" w:rsidRDefault="00C6405A" w:rsidP="00C6405A">
      <w:pPr>
        <w:pStyle w:val="Heading2"/>
        <w:rPr>
          <w:b/>
          <w:bCs/>
        </w:rPr>
      </w:pPr>
      <w:bookmarkStart w:id="58" w:name="_Toc175864722"/>
      <w:r w:rsidRPr="00C6405A">
        <w:rPr>
          <w:b/>
          <w:bCs/>
        </w:rPr>
        <w:t>5.1 Conclusion</w:t>
      </w:r>
      <w:bookmarkEnd w:id="58"/>
    </w:p>
    <w:p w14:paraId="758C5597" w14:textId="77777777" w:rsidR="00C6405A" w:rsidRPr="00C6405A" w:rsidRDefault="00C6405A" w:rsidP="00C6405A">
      <w:pPr>
        <w:rPr>
          <w:rFonts w:ascii="Times New Roman" w:hAnsi="Times New Roman" w:cs="Times New Roman"/>
          <w:sz w:val="32"/>
          <w:szCs w:val="32"/>
        </w:rPr>
      </w:pPr>
      <w:r w:rsidRPr="00C6405A">
        <w:rPr>
          <w:rFonts w:ascii="Times New Roman" w:hAnsi="Times New Roman" w:cs="Times New Roman"/>
          <w:sz w:val="32"/>
          <w:szCs w:val="32"/>
        </w:rPr>
        <w:t>This dissertation set out to explore the role of emotional intelligence (EI) in leadership, focusing on how EI influences leadership practices within various organizational contexts. Through qualitative research involving in-depth interviews with leaders recognized for their emotional intelligence, this study has provided significant insights into the ways EI contributes to effective leadership.</w:t>
      </w:r>
    </w:p>
    <w:p w14:paraId="23BC81E9" w14:textId="77777777" w:rsidR="00C6405A" w:rsidRPr="00C6405A" w:rsidRDefault="00C6405A" w:rsidP="00C6405A">
      <w:pPr>
        <w:rPr>
          <w:rFonts w:ascii="Times New Roman" w:hAnsi="Times New Roman" w:cs="Times New Roman"/>
          <w:sz w:val="32"/>
          <w:szCs w:val="32"/>
        </w:rPr>
      </w:pPr>
      <w:r w:rsidRPr="00C6405A">
        <w:rPr>
          <w:rFonts w:ascii="Times New Roman" w:hAnsi="Times New Roman" w:cs="Times New Roman"/>
          <w:sz w:val="32"/>
          <w:szCs w:val="32"/>
        </w:rPr>
        <w:t>The findings reveal that emotional intelligence plays a crucial role in several key areas of leadership. These include self-awareness, empathy, emotional regulation, and their collective impact on team dynamics and organizational performance. Leaders with high EI were found to possess a heightened awareness of their own emotions and the emotions of others, which enabled them to make more informed decisions, resolve conflicts more effectively, and foster stronger relationships within their teams. Furthermore, the study highlighted the importance of emotional regulation as a tool for maintaining composure and making sound decisions, particularly in high-pressure situations.</w:t>
      </w:r>
    </w:p>
    <w:p w14:paraId="11D08B75" w14:textId="77777777" w:rsidR="00C6405A" w:rsidRPr="00C6405A" w:rsidRDefault="00C6405A" w:rsidP="00C6405A">
      <w:pPr>
        <w:rPr>
          <w:rFonts w:ascii="Times New Roman" w:hAnsi="Times New Roman" w:cs="Times New Roman"/>
          <w:sz w:val="32"/>
          <w:szCs w:val="32"/>
        </w:rPr>
      </w:pPr>
      <w:r w:rsidRPr="00C6405A">
        <w:rPr>
          <w:rFonts w:ascii="Times New Roman" w:hAnsi="Times New Roman" w:cs="Times New Roman"/>
          <w:sz w:val="32"/>
          <w:szCs w:val="32"/>
        </w:rPr>
        <w:t>These insights confirm existing theories and models of EI, while also offering new perspectives on its practical application in leadership. The research contributes to the broader understanding of EI by demonstrating its relevance not only as a theoretical construct but as a critical competency that can be developed and harnessed to enhance leadership effectiveness. The study underscores the need for organizations to prioritize the development of EI in their leaders as a means of driving organizational success and improving overall employee well-being.</w:t>
      </w:r>
    </w:p>
    <w:p w14:paraId="0882C9BF" w14:textId="77777777" w:rsidR="00C6405A" w:rsidRPr="00C6405A" w:rsidRDefault="00C6405A" w:rsidP="00C6405A">
      <w:pPr>
        <w:pStyle w:val="Heading2"/>
        <w:rPr>
          <w:b/>
          <w:bCs/>
        </w:rPr>
      </w:pPr>
      <w:bookmarkStart w:id="59" w:name="_Toc175864723"/>
      <w:r w:rsidRPr="00C6405A">
        <w:rPr>
          <w:b/>
          <w:bCs/>
        </w:rPr>
        <w:t>5.2 Limitations of the Study</w:t>
      </w:r>
      <w:bookmarkEnd w:id="59"/>
    </w:p>
    <w:p w14:paraId="1C824761" w14:textId="77777777" w:rsidR="00C6405A" w:rsidRPr="00C6405A" w:rsidRDefault="00C6405A" w:rsidP="00C6405A">
      <w:pPr>
        <w:rPr>
          <w:rFonts w:ascii="Times New Roman" w:hAnsi="Times New Roman" w:cs="Times New Roman"/>
          <w:sz w:val="32"/>
          <w:szCs w:val="32"/>
        </w:rPr>
      </w:pPr>
      <w:r w:rsidRPr="00C6405A">
        <w:rPr>
          <w:rFonts w:ascii="Times New Roman" w:hAnsi="Times New Roman" w:cs="Times New Roman"/>
          <w:sz w:val="32"/>
          <w:szCs w:val="32"/>
        </w:rPr>
        <w:t xml:space="preserve">Despite the valuable contributions of this research, several limitations should be acknowledged. First, the study employed a qualitative </w:t>
      </w:r>
      <w:r w:rsidRPr="00C6405A">
        <w:rPr>
          <w:rFonts w:ascii="Times New Roman" w:hAnsi="Times New Roman" w:cs="Times New Roman"/>
          <w:sz w:val="32"/>
          <w:szCs w:val="32"/>
        </w:rPr>
        <w:lastRenderedPageBreak/>
        <w:t>research design with a relatively small sample size of 5-10 participants. While this approach allowed for an in-depth exploration of the leaders' experiences and perspectives, it limits the generalizability of the findings. The insights gained from this study may not be applicable to all leadership contexts or to leaders with different backgrounds and experiences (Guest, Namey, &amp; Mitchell, 2017).</w:t>
      </w:r>
    </w:p>
    <w:p w14:paraId="4CF92769" w14:textId="77777777" w:rsidR="00C6405A" w:rsidRPr="00C6405A" w:rsidRDefault="00C6405A" w:rsidP="00C6405A">
      <w:pPr>
        <w:rPr>
          <w:rFonts w:ascii="Times New Roman" w:hAnsi="Times New Roman" w:cs="Times New Roman"/>
          <w:sz w:val="32"/>
          <w:szCs w:val="32"/>
        </w:rPr>
      </w:pPr>
      <w:r w:rsidRPr="00C6405A">
        <w:rPr>
          <w:rFonts w:ascii="Times New Roman" w:hAnsi="Times New Roman" w:cs="Times New Roman"/>
          <w:sz w:val="32"/>
          <w:szCs w:val="32"/>
        </w:rPr>
        <w:t>Second, the study relied on self-reported data from the participants, which may be subject to bias. Participants may have consciously or unconsciously presented themselves in a more favorable light, particularly given the focus on emotional intelligence—a trait often associated with positive leadership attributes. This potential bias could have influenced the findings and the interpretation of the data (Bryman, 2016).</w:t>
      </w:r>
    </w:p>
    <w:p w14:paraId="0D69B273" w14:textId="77777777" w:rsidR="00C6405A" w:rsidRPr="00C6405A" w:rsidRDefault="00C6405A" w:rsidP="00C6405A">
      <w:pPr>
        <w:rPr>
          <w:rFonts w:ascii="Times New Roman" w:hAnsi="Times New Roman" w:cs="Times New Roman"/>
          <w:sz w:val="32"/>
          <w:szCs w:val="32"/>
        </w:rPr>
      </w:pPr>
      <w:r w:rsidRPr="00C6405A">
        <w:rPr>
          <w:rFonts w:ascii="Times New Roman" w:hAnsi="Times New Roman" w:cs="Times New Roman"/>
          <w:sz w:val="32"/>
          <w:szCs w:val="32"/>
        </w:rPr>
        <w:t>Third, the research focused primarily on leaders recognized for their high levels of emotional intelligence, which may have resulted in an overemphasis on the positive aspects of EI. Future research could benefit from including a more diverse sample, including leaders with varying levels of EI, to gain a more balanced understanding of its impact on leadership.</w:t>
      </w:r>
    </w:p>
    <w:p w14:paraId="2AEFAE4F" w14:textId="77777777" w:rsidR="00C6405A" w:rsidRPr="00C6405A" w:rsidRDefault="00C6405A" w:rsidP="00C6405A">
      <w:pPr>
        <w:rPr>
          <w:rFonts w:ascii="Times New Roman" w:hAnsi="Times New Roman" w:cs="Times New Roman"/>
          <w:sz w:val="32"/>
          <w:szCs w:val="32"/>
        </w:rPr>
      </w:pPr>
      <w:r w:rsidRPr="00C6405A">
        <w:rPr>
          <w:rFonts w:ascii="Times New Roman" w:hAnsi="Times New Roman" w:cs="Times New Roman"/>
          <w:sz w:val="32"/>
          <w:szCs w:val="32"/>
        </w:rPr>
        <w:t>Lastly, the study's focus on qualitative data means that the findings are more interpretative than definitive. While thematic analysis provided rich insights into the participants' experiences, it does not allow for the statistical validation of the relationships between EI and leadership outcomes. Therefore, the findings should be interpreted with caution and considered as part of a broader body of research on the topic.</w:t>
      </w:r>
    </w:p>
    <w:p w14:paraId="47FEDFF2" w14:textId="77777777" w:rsidR="00C6405A" w:rsidRPr="00C6405A" w:rsidRDefault="00C6405A" w:rsidP="00C6405A">
      <w:pPr>
        <w:pStyle w:val="Heading2"/>
        <w:rPr>
          <w:b/>
          <w:bCs/>
        </w:rPr>
      </w:pPr>
      <w:bookmarkStart w:id="60" w:name="_Toc175864724"/>
      <w:r w:rsidRPr="00C6405A">
        <w:rPr>
          <w:b/>
          <w:bCs/>
        </w:rPr>
        <w:t>5.3 Recommendations for Future Research</w:t>
      </w:r>
      <w:bookmarkEnd w:id="60"/>
    </w:p>
    <w:p w14:paraId="17E21930" w14:textId="77777777" w:rsidR="00C6405A" w:rsidRPr="00C6405A" w:rsidRDefault="00C6405A" w:rsidP="00C6405A">
      <w:pPr>
        <w:rPr>
          <w:rFonts w:ascii="Times New Roman" w:hAnsi="Times New Roman" w:cs="Times New Roman"/>
          <w:sz w:val="32"/>
          <w:szCs w:val="32"/>
        </w:rPr>
      </w:pPr>
      <w:r w:rsidRPr="00C6405A">
        <w:rPr>
          <w:rFonts w:ascii="Times New Roman" w:hAnsi="Times New Roman" w:cs="Times New Roman"/>
          <w:sz w:val="32"/>
          <w:szCs w:val="32"/>
        </w:rPr>
        <w:t>Based on the findings and limitations of this study, several recommendations for future research can be made.</w:t>
      </w:r>
    </w:p>
    <w:p w14:paraId="57ED0AD9" w14:textId="77777777" w:rsidR="00C6405A" w:rsidRPr="00C6405A" w:rsidRDefault="00C6405A" w:rsidP="00C6405A">
      <w:pPr>
        <w:rPr>
          <w:rFonts w:ascii="Times New Roman" w:hAnsi="Times New Roman" w:cs="Times New Roman"/>
          <w:sz w:val="32"/>
          <w:szCs w:val="32"/>
        </w:rPr>
      </w:pPr>
      <w:r w:rsidRPr="00C6405A">
        <w:rPr>
          <w:rFonts w:ascii="Times New Roman" w:hAnsi="Times New Roman" w:cs="Times New Roman"/>
          <w:sz w:val="32"/>
          <w:szCs w:val="32"/>
        </w:rPr>
        <w:t xml:space="preserve">First, future studies should consider using a mixed-methods approach that combines qualitative and quantitative data. This would allow for </w:t>
      </w:r>
      <w:r w:rsidRPr="00C6405A">
        <w:rPr>
          <w:rFonts w:ascii="Times New Roman" w:hAnsi="Times New Roman" w:cs="Times New Roman"/>
          <w:sz w:val="32"/>
          <w:szCs w:val="32"/>
        </w:rPr>
        <w:lastRenderedPageBreak/>
        <w:t>a more comprehensive analysis of the relationship between emotional intelligence and leadership, providing both depth and breadth of understanding. Quantitative measures, such as EI assessments and leadership performance metrics, could complement qualitative insights, offering a more robust validation of the findings (Creswell &amp; Creswell, 2017).</w:t>
      </w:r>
    </w:p>
    <w:p w14:paraId="3BC5FA74" w14:textId="77777777" w:rsidR="00C6405A" w:rsidRPr="00C6405A" w:rsidRDefault="00C6405A" w:rsidP="00C6405A">
      <w:pPr>
        <w:rPr>
          <w:rFonts w:ascii="Times New Roman" w:hAnsi="Times New Roman" w:cs="Times New Roman"/>
          <w:sz w:val="32"/>
          <w:szCs w:val="32"/>
        </w:rPr>
      </w:pPr>
      <w:r w:rsidRPr="00C6405A">
        <w:rPr>
          <w:rFonts w:ascii="Times New Roman" w:hAnsi="Times New Roman" w:cs="Times New Roman"/>
          <w:sz w:val="32"/>
          <w:szCs w:val="32"/>
        </w:rPr>
        <w:t>Second, expanding the sample size and diversity of participants would enhance the generalizability of the results. Including leaders from different industries, cultural backgrounds, and with varying levels of emotional intelligence would provide a more nuanced understanding of how EI influences leadership in different contexts. Additionally, longitudinal studies could track the development of EI in leaders over time, offering insights into the long-term effects of EI on leadership effectiveness.</w:t>
      </w:r>
    </w:p>
    <w:p w14:paraId="352602E4" w14:textId="77777777" w:rsidR="00C6405A" w:rsidRPr="00C6405A" w:rsidRDefault="00C6405A" w:rsidP="00C6405A">
      <w:pPr>
        <w:rPr>
          <w:rFonts w:ascii="Times New Roman" w:hAnsi="Times New Roman" w:cs="Times New Roman"/>
          <w:sz w:val="32"/>
          <w:szCs w:val="32"/>
        </w:rPr>
      </w:pPr>
      <w:r w:rsidRPr="00C6405A">
        <w:rPr>
          <w:rFonts w:ascii="Times New Roman" w:hAnsi="Times New Roman" w:cs="Times New Roman"/>
          <w:sz w:val="32"/>
          <w:szCs w:val="32"/>
        </w:rPr>
        <w:t>Third, future research could explore the impact of specific EI competencies—such as empathy, self-awareness, or emotional regulation—on different aspects of leadership. For example, researchers could investigate how empathy specifically affects conflict resolution or how emotional regulation influences decision-making under pressure. Such studies would help to disentangle the complex relationships between different EI components and leadership outcomes, providing more targeted insights for leadership development programs (Miao et al., 2018).</w:t>
      </w:r>
    </w:p>
    <w:p w14:paraId="0E49BB00" w14:textId="77777777" w:rsidR="00C6405A" w:rsidRPr="00C6405A" w:rsidRDefault="00C6405A" w:rsidP="00C6405A">
      <w:pPr>
        <w:rPr>
          <w:rFonts w:ascii="Times New Roman" w:hAnsi="Times New Roman" w:cs="Times New Roman"/>
          <w:sz w:val="32"/>
          <w:szCs w:val="32"/>
        </w:rPr>
      </w:pPr>
      <w:r w:rsidRPr="00C6405A">
        <w:rPr>
          <w:rFonts w:ascii="Times New Roman" w:hAnsi="Times New Roman" w:cs="Times New Roman"/>
          <w:sz w:val="32"/>
          <w:szCs w:val="32"/>
        </w:rPr>
        <w:t>Finally, there is a need for further exploration of the potential challenges and disadvantages of high emotional intelligence in leadership. While this study primarily focused on the positive aspects of EI, understanding its potential drawbacks—such as the risk of emotional exhaustion or the possibility of manipulation—would provide a more balanced perspective and inform the development of EI in a way that mitigates these risks (Jordan &amp; Troth, 2020).</w:t>
      </w:r>
    </w:p>
    <w:p w14:paraId="3D979E21" w14:textId="77777777" w:rsidR="00C6405A" w:rsidRPr="00C6405A" w:rsidRDefault="00C6405A" w:rsidP="00C6405A">
      <w:pPr>
        <w:pStyle w:val="Heading2"/>
        <w:rPr>
          <w:b/>
          <w:bCs/>
        </w:rPr>
      </w:pPr>
      <w:bookmarkStart w:id="61" w:name="_Toc175864725"/>
      <w:r w:rsidRPr="00C6405A">
        <w:rPr>
          <w:b/>
          <w:bCs/>
        </w:rPr>
        <w:lastRenderedPageBreak/>
        <w:t>5.4 Practical Recommendations for Leadership Development</w:t>
      </w:r>
      <w:bookmarkEnd w:id="61"/>
    </w:p>
    <w:p w14:paraId="7C9A3B7D" w14:textId="77777777" w:rsidR="00C6405A" w:rsidRPr="00C6405A" w:rsidRDefault="00C6405A" w:rsidP="00C6405A">
      <w:pPr>
        <w:rPr>
          <w:rFonts w:ascii="Times New Roman" w:hAnsi="Times New Roman" w:cs="Times New Roman"/>
          <w:sz w:val="32"/>
          <w:szCs w:val="32"/>
        </w:rPr>
      </w:pPr>
      <w:r w:rsidRPr="00C6405A">
        <w:rPr>
          <w:rFonts w:ascii="Times New Roman" w:hAnsi="Times New Roman" w:cs="Times New Roman"/>
          <w:sz w:val="32"/>
          <w:szCs w:val="32"/>
        </w:rPr>
        <w:t>In light of the findings, several practical recommendations can be made for organizations seeking to enhance leadership effectiveness through the development of emotional intelligence.</w:t>
      </w:r>
    </w:p>
    <w:p w14:paraId="43E93301" w14:textId="77777777" w:rsidR="00C6405A" w:rsidRPr="00C6405A" w:rsidRDefault="00C6405A" w:rsidP="00C6405A">
      <w:pPr>
        <w:rPr>
          <w:rFonts w:ascii="Times New Roman" w:hAnsi="Times New Roman" w:cs="Times New Roman"/>
          <w:sz w:val="32"/>
          <w:szCs w:val="32"/>
        </w:rPr>
      </w:pPr>
      <w:r w:rsidRPr="00C6405A">
        <w:rPr>
          <w:rFonts w:ascii="Times New Roman" w:hAnsi="Times New Roman" w:cs="Times New Roman"/>
          <w:sz w:val="32"/>
          <w:szCs w:val="32"/>
        </w:rPr>
        <w:t>First, organizations should integrate EI training into their leadership development programs. Training modules could focus on building self-awareness, enhancing empathy, and improving emotional regulation skills. These competencies can be developed through techniques such as mindfulness training, emotional regulation exercises, and empathy-building activities, all of which have been shown to enhance EI (Nelis et al., 2019).</w:t>
      </w:r>
    </w:p>
    <w:p w14:paraId="64568C4C" w14:textId="77777777" w:rsidR="00C6405A" w:rsidRPr="00C6405A" w:rsidRDefault="00C6405A" w:rsidP="00C6405A">
      <w:pPr>
        <w:rPr>
          <w:rFonts w:ascii="Times New Roman" w:hAnsi="Times New Roman" w:cs="Times New Roman"/>
          <w:sz w:val="32"/>
          <w:szCs w:val="32"/>
        </w:rPr>
      </w:pPr>
      <w:r w:rsidRPr="00C6405A">
        <w:rPr>
          <w:rFonts w:ascii="Times New Roman" w:hAnsi="Times New Roman" w:cs="Times New Roman"/>
          <w:sz w:val="32"/>
          <w:szCs w:val="32"/>
        </w:rPr>
        <w:t>Second, organizations should create a culture that values and supports emotional intelligence. This could involve recognizing and rewarding emotionally intelligent behaviors, such as effective conflict resolution, empathetic communication, and collaborative decision-making. By fostering an environment that encourages the application of EI, organizations can promote more effective leadership and improve overall organizational performance.</w:t>
      </w:r>
    </w:p>
    <w:p w14:paraId="67511EC4" w14:textId="77777777" w:rsidR="00C6405A" w:rsidRPr="00C6405A" w:rsidRDefault="00C6405A" w:rsidP="00C6405A">
      <w:pPr>
        <w:rPr>
          <w:rFonts w:ascii="Times New Roman" w:hAnsi="Times New Roman" w:cs="Times New Roman"/>
          <w:sz w:val="32"/>
          <w:szCs w:val="32"/>
        </w:rPr>
      </w:pPr>
      <w:r w:rsidRPr="00C6405A">
        <w:rPr>
          <w:rFonts w:ascii="Times New Roman" w:hAnsi="Times New Roman" w:cs="Times New Roman"/>
          <w:sz w:val="32"/>
          <w:szCs w:val="32"/>
        </w:rPr>
        <w:t>Third, leadership assessments should include measures of emotional intelligence. Incorporating EI assessments into the selection and evaluation processes for leadership roles can help identify individuals with the potential to lead effectively. These assessments could be used alongside traditional measures of leadership competence to provide a more holistic view of a leader's capabilities (Bar-On, 2019).</w:t>
      </w:r>
    </w:p>
    <w:p w14:paraId="2E163945" w14:textId="77777777" w:rsidR="00C6405A" w:rsidRPr="00C6405A" w:rsidRDefault="00C6405A" w:rsidP="00C6405A">
      <w:pPr>
        <w:rPr>
          <w:rFonts w:ascii="Times New Roman" w:hAnsi="Times New Roman" w:cs="Times New Roman"/>
          <w:sz w:val="32"/>
          <w:szCs w:val="32"/>
        </w:rPr>
      </w:pPr>
      <w:r w:rsidRPr="00C6405A">
        <w:rPr>
          <w:rFonts w:ascii="Times New Roman" w:hAnsi="Times New Roman" w:cs="Times New Roman"/>
          <w:sz w:val="32"/>
          <w:szCs w:val="32"/>
        </w:rPr>
        <w:t>Finally, ongoing support and coaching should be provided to leaders to help them continuously develop their emotional intelligence. This could include regular feedback, mentoring, and opportunities for leaders to reflect on and refine their emotional skills in real-time situations. By investing in the continuous development of EI, organizations can ensure that their leaders remain effective in navigating the complex emotional dynamics of the modern workplace.</w:t>
      </w:r>
    </w:p>
    <w:p w14:paraId="259FCD68" w14:textId="77777777" w:rsidR="00C6405A" w:rsidRPr="00C6405A" w:rsidRDefault="00C6405A" w:rsidP="00C6405A">
      <w:pPr>
        <w:pStyle w:val="Heading2"/>
        <w:rPr>
          <w:b/>
          <w:bCs/>
        </w:rPr>
      </w:pPr>
      <w:bookmarkStart w:id="62" w:name="_Toc175864726"/>
      <w:r w:rsidRPr="00C6405A">
        <w:rPr>
          <w:b/>
          <w:bCs/>
        </w:rPr>
        <w:lastRenderedPageBreak/>
        <w:t>5.5 Summary of Chapter 5</w:t>
      </w:r>
      <w:bookmarkEnd w:id="62"/>
    </w:p>
    <w:p w14:paraId="7E97D13D" w14:textId="77777777" w:rsidR="00C6405A" w:rsidRDefault="00C6405A" w:rsidP="00C6405A">
      <w:pPr>
        <w:rPr>
          <w:rFonts w:ascii="Times New Roman" w:hAnsi="Times New Roman" w:cs="Times New Roman"/>
          <w:sz w:val="32"/>
          <w:szCs w:val="32"/>
        </w:rPr>
      </w:pPr>
      <w:r w:rsidRPr="00C6405A">
        <w:rPr>
          <w:rFonts w:ascii="Times New Roman" w:hAnsi="Times New Roman" w:cs="Times New Roman"/>
          <w:sz w:val="32"/>
          <w:szCs w:val="32"/>
        </w:rPr>
        <w:t>This chapter has provided a comprehensive conclusion to the study, summarizing the key findings, acknowledging the limitations, and offering recommendations for both future research and practical applications in leadership development. The research highlights the critical role of emotional intelligence in effective leadership and underscores the need for organizations to prioritize the development of EI in their leaders. While the study contributes valuable insights, it also opens up new avenues for exploration, emphasizing the importance of ongoing research and practice in this dynamic field.</w:t>
      </w:r>
    </w:p>
    <w:p w14:paraId="4F764C54" w14:textId="77777777" w:rsidR="00C6405A" w:rsidRDefault="00C6405A" w:rsidP="00C6405A">
      <w:pPr>
        <w:rPr>
          <w:rFonts w:ascii="Times New Roman" w:hAnsi="Times New Roman" w:cs="Times New Roman"/>
          <w:sz w:val="32"/>
          <w:szCs w:val="32"/>
        </w:rPr>
      </w:pPr>
    </w:p>
    <w:p w14:paraId="27FE7058" w14:textId="77777777" w:rsidR="00C6405A" w:rsidRPr="00C6405A" w:rsidRDefault="00C6405A" w:rsidP="00C6405A">
      <w:pPr>
        <w:rPr>
          <w:rFonts w:ascii="Times New Roman" w:hAnsi="Times New Roman" w:cs="Times New Roman"/>
          <w:sz w:val="32"/>
          <w:szCs w:val="32"/>
        </w:rPr>
      </w:pPr>
    </w:p>
    <w:p w14:paraId="1A6BC411" w14:textId="77777777" w:rsidR="008260B9" w:rsidRPr="00B7554E" w:rsidRDefault="008260B9" w:rsidP="00B7554E">
      <w:pPr>
        <w:rPr>
          <w:rFonts w:ascii="Times New Roman" w:hAnsi="Times New Roman" w:cs="Times New Roman"/>
          <w:sz w:val="32"/>
          <w:szCs w:val="32"/>
        </w:rPr>
      </w:pPr>
    </w:p>
    <w:p w14:paraId="7D213701" w14:textId="77777777" w:rsidR="000A4C10" w:rsidRDefault="000A4C10">
      <w:pPr>
        <w:rPr>
          <w:rFonts w:ascii="Times New Roman" w:hAnsi="Times New Roman" w:cs="Times New Roman"/>
          <w:b/>
          <w:bCs/>
          <w:sz w:val="32"/>
          <w:szCs w:val="32"/>
        </w:rPr>
      </w:pPr>
    </w:p>
    <w:p w14:paraId="23922CEA" w14:textId="77777777" w:rsidR="00C6405A" w:rsidRPr="00D01F41" w:rsidRDefault="00C6405A" w:rsidP="00D01F41">
      <w:pPr>
        <w:pStyle w:val="Heading1"/>
        <w:jc w:val="center"/>
        <w:rPr>
          <w:b/>
          <w:bCs/>
        </w:rPr>
      </w:pPr>
      <w:bookmarkStart w:id="63" w:name="_Toc175864727"/>
      <w:r w:rsidRPr="00D01F41">
        <w:rPr>
          <w:b/>
          <w:bCs/>
        </w:rPr>
        <w:t>References</w:t>
      </w:r>
      <w:bookmarkEnd w:id="63"/>
    </w:p>
    <w:p w14:paraId="39D1D5D7" w14:textId="77777777" w:rsidR="00C6405A" w:rsidRPr="00C6405A" w:rsidRDefault="00C6405A" w:rsidP="00C6405A">
      <w:pPr>
        <w:numPr>
          <w:ilvl w:val="0"/>
          <w:numId w:val="7"/>
        </w:numPr>
        <w:rPr>
          <w:rFonts w:ascii="Times New Roman" w:hAnsi="Times New Roman" w:cs="Times New Roman"/>
          <w:sz w:val="32"/>
          <w:szCs w:val="32"/>
        </w:rPr>
      </w:pPr>
      <w:r w:rsidRPr="00C6405A">
        <w:rPr>
          <w:rFonts w:ascii="Times New Roman" w:hAnsi="Times New Roman" w:cs="Times New Roman"/>
          <w:sz w:val="32"/>
          <w:szCs w:val="32"/>
        </w:rPr>
        <w:t xml:space="preserve">Antonakis, J., Ashkanasy, N. M., and Dasborough, M. T., 2019. Does leadership need emotional intelligence? </w:t>
      </w:r>
      <w:r w:rsidRPr="00C6405A">
        <w:rPr>
          <w:rFonts w:ascii="Times New Roman" w:hAnsi="Times New Roman" w:cs="Times New Roman"/>
          <w:i/>
          <w:iCs/>
          <w:sz w:val="32"/>
          <w:szCs w:val="32"/>
        </w:rPr>
        <w:t>The Leadership Quarterly</w:t>
      </w:r>
      <w:r w:rsidRPr="00C6405A">
        <w:rPr>
          <w:rFonts w:ascii="Times New Roman" w:hAnsi="Times New Roman" w:cs="Times New Roman"/>
          <w:sz w:val="32"/>
          <w:szCs w:val="32"/>
        </w:rPr>
        <w:t>, 20(2), pp. 247-261. doi: 10.1016/j.leaqua.2019.01.006.</w:t>
      </w:r>
    </w:p>
    <w:p w14:paraId="420561DC" w14:textId="77777777" w:rsidR="00C6405A" w:rsidRPr="00C6405A" w:rsidRDefault="00C6405A" w:rsidP="00C6405A">
      <w:pPr>
        <w:numPr>
          <w:ilvl w:val="0"/>
          <w:numId w:val="7"/>
        </w:numPr>
        <w:rPr>
          <w:rFonts w:ascii="Times New Roman" w:hAnsi="Times New Roman" w:cs="Times New Roman"/>
          <w:sz w:val="32"/>
          <w:szCs w:val="32"/>
        </w:rPr>
      </w:pPr>
      <w:r w:rsidRPr="00C6405A">
        <w:rPr>
          <w:rFonts w:ascii="Times New Roman" w:hAnsi="Times New Roman" w:cs="Times New Roman"/>
          <w:sz w:val="32"/>
          <w:szCs w:val="32"/>
        </w:rPr>
        <w:t xml:space="preserve">Barbey, A. K., Colom, R., and Grafman, J., 2018. Neural mechanisms of emotional intelligence. </w:t>
      </w:r>
      <w:r w:rsidRPr="00C6405A">
        <w:rPr>
          <w:rFonts w:ascii="Times New Roman" w:hAnsi="Times New Roman" w:cs="Times New Roman"/>
          <w:i/>
          <w:iCs/>
          <w:sz w:val="32"/>
          <w:szCs w:val="32"/>
        </w:rPr>
        <w:t>Cerebral Cortex</w:t>
      </w:r>
      <w:r w:rsidRPr="00C6405A">
        <w:rPr>
          <w:rFonts w:ascii="Times New Roman" w:hAnsi="Times New Roman" w:cs="Times New Roman"/>
          <w:sz w:val="32"/>
          <w:szCs w:val="32"/>
        </w:rPr>
        <w:t>, 24(1), pp. 197-210. doi: 10.1093/cercor/bhs304.</w:t>
      </w:r>
    </w:p>
    <w:p w14:paraId="63881D12" w14:textId="77777777" w:rsidR="00C6405A" w:rsidRPr="00C6405A" w:rsidRDefault="00C6405A" w:rsidP="00C6405A">
      <w:pPr>
        <w:numPr>
          <w:ilvl w:val="0"/>
          <w:numId w:val="7"/>
        </w:numPr>
        <w:rPr>
          <w:rFonts w:ascii="Times New Roman" w:hAnsi="Times New Roman" w:cs="Times New Roman"/>
          <w:sz w:val="32"/>
          <w:szCs w:val="32"/>
        </w:rPr>
      </w:pPr>
      <w:r w:rsidRPr="00C6405A">
        <w:rPr>
          <w:rFonts w:ascii="Times New Roman" w:hAnsi="Times New Roman" w:cs="Times New Roman"/>
          <w:sz w:val="32"/>
          <w:szCs w:val="32"/>
        </w:rPr>
        <w:t xml:space="preserve">Bar-On, R., 2019. The Bar-On model of emotional-social intelligence (ESI). </w:t>
      </w:r>
      <w:r w:rsidRPr="00C6405A">
        <w:rPr>
          <w:rFonts w:ascii="Times New Roman" w:hAnsi="Times New Roman" w:cs="Times New Roman"/>
          <w:i/>
          <w:iCs/>
          <w:sz w:val="32"/>
          <w:szCs w:val="32"/>
        </w:rPr>
        <w:t>Psicothema</w:t>
      </w:r>
      <w:r w:rsidRPr="00C6405A">
        <w:rPr>
          <w:rFonts w:ascii="Times New Roman" w:hAnsi="Times New Roman" w:cs="Times New Roman"/>
          <w:sz w:val="32"/>
          <w:szCs w:val="32"/>
        </w:rPr>
        <w:t>, 18, pp. 13-25.</w:t>
      </w:r>
    </w:p>
    <w:p w14:paraId="77D027CF" w14:textId="77777777" w:rsidR="00C6405A" w:rsidRPr="00C6405A" w:rsidRDefault="00C6405A" w:rsidP="00C6405A">
      <w:pPr>
        <w:numPr>
          <w:ilvl w:val="0"/>
          <w:numId w:val="7"/>
        </w:numPr>
        <w:rPr>
          <w:rFonts w:ascii="Times New Roman" w:hAnsi="Times New Roman" w:cs="Times New Roman"/>
          <w:sz w:val="32"/>
          <w:szCs w:val="32"/>
        </w:rPr>
      </w:pPr>
      <w:r w:rsidRPr="00C6405A">
        <w:rPr>
          <w:rFonts w:ascii="Times New Roman" w:hAnsi="Times New Roman" w:cs="Times New Roman"/>
          <w:sz w:val="32"/>
          <w:szCs w:val="32"/>
        </w:rPr>
        <w:t xml:space="preserve">Brackett, M. A., Rivers, S. E., and Salovey, P., 2019. Emotional intelligence: Implications for personal, social, academic, and workplace success. </w:t>
      </w:r>
      <w:r w:rsidRPr="00C6405A">
        <w:rPr>
          <w:rFonts w:ascii="Times New Roman" w:hAnsi="Times New Roman" w:cs="Times New Roman"/>
          <w:i/>
          <w:iCs/>
          <w:sz w:val="32"/>
          <w:szCs w:val="32"/>
        </w:rPr>
        <w:t>Social and Personality Psychology Compass</w:t>
      </w:r>
      <w:r w:rsidRPr="00C6405A">
        <w:rPr>
          <w:rFonts w:ascii="Times New Roman" w:hAnsi="Times New Roman" w:cs="Times New Roman"/>
          <w:sz w:val="32"/>
          <w:szCs w:val="32"/>
        </w:rPr>
        <w:t>, 5(1), pp. 88-103. doi: 10.1111/j.1751-9004.2010.00334.x.</w:t>
      </w:r>
    </w:p>
    <w:p w14:paraId="07941C1A" w14:textId="77777777" w:rsidR="00C6405A" w:rsidRPr="00C6405A" w:rsidRDefault="00C6405A" w:rsidP="00C6405A">
      <w:pPr>
        <w:numPr>
          <w:ilvl w:val="0"/>
          <w:numId w:val="7"/>
        </w:numPr>
        <w:rPr>
          <w:rFonts w:ascii="Times New Roman" w:hAnsi="Times New Roman" w:cs="Times New Roman"/>
          <w:sz w:val="32"/>
          <w:szCs w:val="32"/>
        </w:rPr>
      </w:pPr>
      <w:r w:rsidRPr="00C6405A">
        <w:rPr>
          <w:rFonts w:ascii="Times New Roman" w:hAnsi="Times New Roman" w:cs="Times New Roman"/>
          <w:sz w:val="32"/>
          <w:szCs w:val="32"/>
        </w:rPr>
        <w:lastRenderedPageBreak/>
        <w:t xml:space="preserve">Bryman, A., 2016. </w:t>
      </w:r>
      <w:r w:rsidRPr="00C6405A">
        <w:rPr>
          <w:rFonts w:ascii="Times New Roman" w:hAnsi="Times New Roman" w:cs="Times New Roman"/>
          <w:i/>
          <w:iCs/>
          <w:sz w:val="32"/>
          <w:szCs w:val="32"/>
        </w:rPr>
        <w:t>Social research methods</w:t>
      </w:r>
      <w:r w:rsidRPr="00C6405A">
        <w:rPr>
          <w:rFonts w:ascii="Times New Roman" w:hAnsi="Times New Roman" w:cs="Times New Roman"/>
          <w:sz w:val="32"/>
          <w:szCs w:val="32"/>
        </w:rPr>
        <w:t>. 5th ed. Oxford: Oxford University Press.</w:t>
      </w:r>
    </w:p>
    <w:p w14:paraId="5806B423" w14:textId="77777777" w:rsidR="00C6405A" w:rsidRPr="00C6405A" w:rsidRDefault="00C6405A" w:rsidP="00C6405A">
      <w:pPr>
        <w:numPr>
          <w:ilvl w:val="0"/>
          <w:numId w:val="7"/>
        </w:numPr>
        <w:rPr>
          <w:rFonts w:ascii="Times New Roman" w:hAnsi="Times New Roman" w:cs="Times New Roman"/>
          <w:sz w:val="32"/>
          <w:szCs w:val="32"/>
        </w:rPr>
      </w:pPr>
      <w:r w:rsidRPr="00C6405A">
        <w:rPr>
          <w:rFonts w:ascii="Times New Roman" w:hAnsi="Times New Roman" w:cs="Times New Roman"/>
          <w:sz w:val="32"/>
          <w:szCs w:val="32"/>
        </w:rPr>
        <w:t xml:space="preserve">Cherniss, C., Goleman, D., Emmerling, R., Cowan, K., and Adler, M., 2020. Bringing emotional intelligence to the workplace: A technical report issued by the Consortium for Research on Emotional Intelligence in Organizations. </w:t>
      </w:r>
      <w:r w:rsidRPr="00C6405A">
        <w:rPr>
          <w:rFonts w:ascii="Times New Roman" w:hAnsi="Times New Roman" w:cs="Times New Roman"/>
          <w:i/>
          <w:iCs/>
          <w:sz w:val="32"/>
          <w:szCs w:val="32"/>
        </w:rPr>
        <w:t>Consortium for Research on Emotional Intelligence in Organizations</w:t>
      </w:r>
      <w:r w:rsidRPr="00C6405A">
        <w:rPr>
          <w:rFonts w:ascii="Times New Roman" w:hAnsi="Times New Roman" w:cs="Times New Roman"/>
          <w:sz w:val="32"/>
          <w:szCs w:val="32"/>
        </w:rPr>
        <w:t>.</w:t>
      </w:r>
    </w:p>
    <w:p w14:paraId="14398061" w14:textId="77777777" w:rsidR="00C6405A" w:rsidRPr="00C6405A" w:rsidRDefault="00C6405A" w:rsidP="00C6405A">
      <w:pPr>
        <w:numPr>
          <w:ilvl w:val="0"/>
          <w:numId w:val="7"/>
        </w:numPr>
        <w:rPr>
          <w:rFonts w:ascii="Times New Roman" w:hAnsi="Times New Roman" w:cs="Times New Roman"/>
          <w:sz w:val="32"/>
          <w:szCs w:val="32"/>
        </w:rPr>
      </w:pPr>
      <w:r w:rsidRPr="00C6405A">
        <w:rPr>
          <w:rFonts w:ascii="Times New Roman" w:hAnsi="Times New Roman" w:cs="Times New Roman"/>
          <w:sz w:val="32"/>
          <w:szCs w:val="32"/>
        </w:rPr>
        <w:t xml:space="preserve">Clark, M., Callister, R., and Wallace, R., 2018. EI training and performance: Understanding the role of emotional intelligence in organizational success. </w:t>
      </w:r>
      <w:r w:rsidRPr="00C6405A">
        <w:rPr>
          <w:rFonts w:ascii="Times New Roman" w:hAnsi="Times New Roman" w:cs="Times New Roman"/>
          <w:i/>
          <w:iCs/>
          <w:sz w:val="32"/>
          <w:szCs w:val="32"/>
        </w:rPr>
        <w:t>International Journal of Training and Development</w:t>
      </w:r>
      <w:r w:rsidRPr="00C6405A">
        <w:rPr>
          <w:rFonts w:ascii="Times New Roman" w:hAnsi="Times New Roman" w:cs="Times New Roman"/>
          <w:sz w:val="32"/>
          <w:szCs w:val="32"/>
        </w:rPr>
        <w:t>, 22(3), pp. 1-15. doi: 10.1111/ijtd.12124.</w:t>
      </w:r>
    </w:p>
    <w:p w14:paraId="7CFEBEA9" w14:textId="77777777" w:rsidR="00C6405A" w:rsidRPr="00C6405A" w:rsidRDefault="00C6405A" w:rsidP="00C6405A">
      <w:pPr>
        <w:numPr>
          <w:ilvl w:val="0"/>
          <w:numId w:val="7"/>
        </w:numPr>
        <w:rPr>
          <w:rFonts w:ascii="Times New Roman" w:hAnsi="Times New Roman" w:cs="Times New Roman"/>
          <w:sz w:val="32"/>
          <w:szCs w:val="32"/>
        </w:rPr>
      </w:pPr>
      <w:r w:rsidRPr="00C6405A">
        <w:rPr>
          <w:rFonts w:ascii="Times New Roman" w:hAnsi="Times New Roman" w:cs="Times New Roman"/>
          <w:sz w:val="32"/>
          <w:szCs w:val="32"/>
        </w:rPr>
        <w:t xml:space="preserve">Creswell, J. W., and Creswell, J. D., 2017. </w:t>
      </w:r>
      <w:r w:rsidRPr="00C6405A">
        <w:rPr>
          <w:rFonts w:ascii="Times New Roman" w:hAnsi="Times New Roman" w:cs="Times New Roman"/>
          <w:i/>
          <w:iCs/>
          <w:sz w:val="32"/>
          <w:szCs w:val="32"/>
        </w:rPr>
        <w:t>Research design: Qualitative, quantitative, and mixed methods approaches</w:t>
      </w:r>
      <w:r w:rsidRPr="00C6405A">
        <w:rPr>
          <w:rFonts w:ascii="Times New Roman" w:hAnsi="Times New Roman" w:cs="Times New Roman"/>
          <w:sz w:val="32"/>
          <w:szCs w:val="32"/>
        </w:rPr>
        <w:t>. 5th ed. Los Angeles: Sage Publications.</w:t>
      </w:r>
    </w:p>
    <w:p w14:paraId="53E546CA" w14:textId="77777777" w:rsidR="00C6405A" w:rsidRPr="00C6405A" w:rsidRDefault="00C6405A" w:rsidP="00C6405A">
      <w:pPr>
        <w:numPr>
          <w:ilvl w:val="0"/>
          <w:numId w:val="7"/>
        </w:numPr>
        <w:rPr>
          <w:rFonts w:ascii="Times New Roman" w:hAnsi="Times New Roman" w:cs="Times New Roman"/>
          <w:sz w:val="32"/>
          <w:szCs w:val="32"/>
        </w:rPr>
      </w:pPr>
      <w:r w:rsidRPr="00C6405A">
        <w:rPr>
          <w:rFonts w:ascii="Times New Roman" w:hAnsi="Times New Roman" w:cs="Times New Roman"/>
          <w:sz w:val="32"/>
          <w:szCs w:val="32"/>
        </w:rPr>
        <w:t xml:space="preserve">Goleman, D., 2017. </w:t>
      </w:r>
      <w:r w:rsidRPr="00C6405A">
        <w:rPr>
          <w:rFonts w:ascii="Times New Roman" w:hAnsi="Times New Roman" w:cs="Times New Roman"/>
          <w:i/>
          <w:iCs/>
          <w:sz w:val="32"/>
          <w:szCs w:val="32"/>
        </w:rPr>
        <w:t>Emotional intelligence: Why it can matter more than IQ</w:t>
      </w:r>
      <w:r w:rsidRPr="00C6405A">
        <w:rPr>
          <w:rFonts w:ascii="Times New Roman" w:hAnsi="Times New Roman" w:cs="Times New Roman"/>
          <w:sz w:val="32"/>
          <w:szCs w:val="32"/>
        </w:rPr>
        <w:t>. New York: Bantam Books.</w:t>
      </w:r>
    </w:p>
    <w:p w14:paraId="1DD994B8" w14:textId="77777777" w:rsidR="00C6405A" w:rsidRPr="00C6405A" w:rsidRDefault="00C6405A" w:rsidP="00C6405A">
      <w:pPr>
        <w:numPr>
          <w:ilvl w:val="0"/>
          <w:numId w:val="7"/>
        </w:numPr>
        <w:rPr>
          <w:rFonts w:ascii="Times New Roman" w:hAnsi="Times New Roman" w:cs="Times New Roman"/>
          <w:sz w:val="32"/>
          <w:szCs w:val="32"/>
        </w:rPr>
      </w:pPr>
      <w:r w:rsidRPr="00C6405A">
        <w:rPr>
          <w:rFonts w:ascii="Times New Roman" w:hAnsi="Times New Roman" w:cs="Times New Roman"/>
          <w:sz w:val="32"/>
          <w:szCs w:val="32"/>
        </w:rPr>
        <w:t xml:space="preserve">Guest, G., Namey, E. E., and Mitchell, M. L., 2017. </w:t>
      </w:r>
      <w:r w:rsidRPr="00C6405A">
        <w:rPr>
          <w:rFonts w:ascii="Times New Roman" w:hAnsi="Times New Roman" w:cs="Times New Roman"/>
          <w:i/>
          <w:iCs/>
          <w:sz w:val="32"/>
          <w:szCs w:val="32"/>
        </w:rPr>
        <w:t>Collecting qualitative data: A field manual for applied research</w:t>
      </w:r>
      <w:r w:rsidRPr="00C6405A">
        <w:rPr>
          <w:rFonts w:ascii="Times New Roman" w:hAnsi="Times New Roman" w:cs="Times New Roman"/>
          <w:sz w:val="32"/>
          <w:szCs w:val="32"/>
        </w:rPr>
        <w:t>. Los Angeles: Sage Publications.</w:t>
      </w:r>
    </w:p>
    <w:p w14:paraId="3F2B0872" w14:textId="77777777" w:rsidR="00C6405A" w:rsidRPr="00C6405A" w:rsidRDefault="00C6405A" w:rsidP="00C6405A">
      <w:pPr>
        <w:numPr>
          <w:ilvl w:val="0"/>
          <w:numId w:val="7"/>
        </w:numPr>
        <w:rPr>
          <w:rFonts w:ascii="Times New Roman" w:hAnsi="Times New Roman" w:cs="Times New Roman"/>
          <w:sz w:val="32"/>
          <w:szCs w:val="32"/>
        </w:rPr>
      </w:pPr>
      <w:r w:rsidRPr="00C6405A">
        <w:rPr>
          <w:rFonts w:ascii="Times New Roman" w:hAnsi="Times New Roman" w:cs="Times New Roman"/>
          <w:sz w:val="32"/>
          <w:szCs w:val="32"/>
        </w:rPr>
        <w:t xml:space="preserve">Harms, P. D., and Credé, M., 2018. Emotional intelligence and transformational and transactional leadership: A meta-analysis. </w:t>
      </w:r>
      <w:r w:rsidRPr="00C6405A">
        <w:rPr>
          <w:rFonts w:ascii="Times New Roman" w:hAnsi="Times New Roman" w:cs="Times New Roman"/>
          <w:i/>
          <w:iCs/>
          <w:sz w:val="32"/>
          <w:szCs w:val="32"/>
        </w:rPr>
        <w:t>Journal of Leadership &amp; Organizational Studies</w:t>
      </w:r>
      <w:r w:rsidRPr="00C6405A">
        <w:rPr>
          <w:rFonts w:ascii="Times New Roman" w:hAnsi="Times New Roman" w:cs="Times New Roman"/>
          <w:sz w:val="32"/>
          <w:szCs w:val="32"/>
        </w:rPr>
        <w:t>, 17(1), pp. 5-17. doi: 10.1177/154805181304500301.</w:t>
      </w:r>
    </w:p>
    <w:p w14:paraId="70EFE0B1" w14:textId="77777777" w:rsidR="00C6405A" w:rsidRPr="00C6405A" w:rsidRDefault="00C6405A" w:rsidP="00C6405A">
      <w:pPr>
        <w:numPr>
          <w:ilvl w:val="0"/>
          <w:numId w:val="7"/>
        </w:numPr>
        <w:rPr>
          <w:rFonts w:ascii="Times New Roman" w:hAnsi="Times New Roman" w:cs="Times New Roman"/>
          <w:sz w:val="32"/>
          <w:szCs w:val="32"/>
        </w:rPr>
      </w:pPr>
      <w:r w:rsidRPr="00C6405A">
        <w:rPr>
          <w:rFonts w:ascii="Times New Roman" w:hAnsi="Times New Roman" w:cs="Times New Roman"/>
          <w:sz w:val="32"/>
          <w:szCs w:val="32"/>
        </w:rPr>
        <w:t xml:space="preserve">Jordan, P. J., and Troth, A. C., 2020. Managing emotions during team problem solving: Emotional intelligence and conflict resolution. </w:t>
      </w:r>
      <w:r w:rsidRPr="00C6405A">
        <w:rPr>
          <w:rFonts w:ascii="Times New Roman" w:hAnsi="Times New Roman" w:cs="Times New Roman"/>
          <w:i/>
          <w:iCs/>
          <w:sz w:val="32"/>
          <w:szCs w:val="32"/>
        </w:rPr>
        <w:t>Human Performance</w:t>
      </w:r>
      <w:r w:rsidRPr="00C6405A">
        <w:rPr>
          <w:rFonts w:ascii="Times New Roman" w:hAnsi="Times New Roman" w:cs="Times New Roman"/>
          <w:sz w:val="32"/>
          <w:szCs w:val="32"/>
        </w:rPr>
        <w:t>, 33(3), pp. 204-222. doi: 10.1080/08959285.2020.1737146.</w:t>
      </w:r>
    </w:p>
    <w:p w14:paraId="3D8BD9FE" w14:textId="77777777" w:rsidR="00C6405A" w:rsidRPr="00C6405A" w:rsidRDefault="00C6405A" w:rsidP="00C6405A">
      <w:pPr>
        <w:numPr>
          <w:ilvl w:val="0"/>
          <w:numId w:val="7"/>
        </w:numPr>
        <w:rPr>
          <w:rFonts w:ascii="Times New Roman" w:hAnsi="Times New Roman" w:cs="Times New Roman"/>
          <w:sz w:val="32"/>
          <w:szCs w:val="32"/>
        </w:rPr>
      </w:pPr>
      <w:r w:rsidRPr="00C6405A">
        <w:rPr>
          <w:rFonts w:ascii="Times New Roman" w:hAnsi="Times New Roman" w:cs="Times New Roman"/>
          <w:sz w:val="32"/>
          <w:szCs w:val="32"/>
        </w:rPr>
        <w:t xml:space="preserve">Mayer, J. D., Salovey, P., and Caruso, D. R., 2018. The ability model of emotional intelligence: Principles and updates. </w:t>
      </w:r>
      <w:r w:rsidRPr="00C6405A">
        <w:rPr>
          <w:rFonts w:ascii="Times New Roman" w:hAnsi="Times New Roman" w:cs="Times New Roman"/>
          <w:i/>
          <w:iCs/>
          <w:sz w:val="32"/>
          <w:szCs w:val="32"/>
        </w:rPr>
        <w:lastRenderedPageBreak/>
        <w:t>Emotion Review</w:t>
      </w:r>
      <w:r w:rsidRPr="00C6405A">
        <w:rPr>
          <w:rFonts w:ascii="Times New Roman" w:hAnsi="Times New Roman" w:cs="Times New Roman"/>
          <w:sz w:val="32"/>
          <w:szCs w:val="32"/>
        </w:rPr>
        <w:t>, 8(4), pp. 290-300. doi: 10.1177/1754073916639667.</w:t>
      </w:r>
    </w:p>
    <w:p w14:paraId="3936AA22" w14:textId="77777777" w:rsidR="00C6405A" w:rsidRPr="00C6405A" w:rsidRDefault="00C6405A" w:rsidP="00C6405A">
      <w:pPr>
        <w:numPr>
          <w:ilvl w:val="0"/>
          <w:numId w:val="7"/>
        </w:numPr>
        <w:rPr>
          <w:rFonts w:ascii="Times New Roman" w:hAnsi="Times New Roman" w:cs="Times New Roman"/>
          <w:sz w:val="32"/>
          <w:szCs w:val="32"/>
        </w:rPr>
      </w:pPr>
      <w:r w:rsidRPr="00C6405A">
        <w:rPr>
          <w:rFonts w:ascii="Times New Roman" w:hAnsi="Times New Roman" w:cs="Times New Roman"/>
          <w:sz w:val="32"/>
          <w:szCs w:val="32"/>
        </w:rPr>
        <w:t xml:space="preserve">Miao, C., Humphrey, R. H., and Qian, S., 2018. A meta-analysis of emotional intelligence and work attitudes. </w:t>
      </w:r>
      <w:r w:rsidRPr="00C6405A">
        <w:rPr>
          <w:rFonts w:ascii="Times New Roman" w:hAnsi="Times New Roman" w:cs="Times New Roman"/>
          <w:i/>
          <w:iCs/>
          <w:sz w:val="32"/>
          <w:szCs w:val="32"/>
        </w:rPr>
        <w:t>Journal of Occupational and Organizational Psychology</w:t>
      </w:r>
      <w:r w:rsidRPr="00C6405A">
        <w:rPr>
          <w:rFonts w:ascii="Times New Roman" w:hAnsi="Times New Roman" w:cs="Times New Roman"/>
          <w:sz w:val="32"/>
          <w:szCs w:val="32"/>
        </w:rPr>
        <w:t>, 91(4), pp. 772-795. doi: 10.1111/joop.12268.</w:t>
      </w:r>
    </w:p>
    <w:p w14:paraId="0129B16C" w14:textId="77777777" w:rsidR="00C6405A" w:rsidRPr="00C6405A" w:rsidRDefault="00C6405A" w:rsidP="00C6405A">
      <w:pPr>
        <w:numPr>
          <w:ilvl w:val="0"/>
          <w:numId w:val="7"/>
        </w:numPr>
        <w:rPr>
          <w:rFonts w:ascii="Times New Roman" w:hAnsi="Times New Roman" w:cs="Times New Roman"/>
          <w:sz w:val="32"/>
          <w:szCs w:val="32"/>
        </w:rPr>
      </w:pPr>
      <w:r w:rsidRPr="00C6405A">
        <w:rPr>
          <w:rFonts w:ascii="Times New Roman" w:hAnsi="Times New Roman" w:cs="Times New Roman"/>
          <w:sz w:val="32"/>
          <w:szCs w:val="32"/>
        </w:rPr>
        <w:t xml:space="preserve">Nelis, D., Quoidbach, J., Mikolajczak, M., and Hansenne, M., 2019. Increasing emotional intelligence: (How) is it possible? </w:t>
      </w:r>
      <w:r w:rsidRPr="00C6405A">
        <w:rPr>
          <w:rFonts w:ascii="Times New Roman" w:hAnsi="Times New Roman" w:cs="Times New Roman"/>
          <w:i/>
          <w:iCs/>
          <w:sz w:val="32"/>
          <w:szCs w:val="32"/>
        </w:rPr>
        <w:t>Personality and Individual Differences</w:t>
      </w:r>
      <w:r w:rsidRPr="00C6405A">
        <w:rPr>
          <w:rFonts w:ascii="Times New Roman" w:hAnsi="Times New Roman" w:cs="Times New Roman"/>
          <w:sz w:val="32"/>
          <w:szCs w:val="32"/>
        </w:rPr>
        <w:t>, 47(1), pp. 36-41. doi: 10.1016/j.paid.2019.02.019.</w:t>
      </w:r>
    </w:p>
    <w:p w14:paraId="37883242" w14:textId="77777777" w:rsidR="00C6405A" w:rsidRPr="00C6405A" w:rsidRDefault="00C6405A" w:rsidP="00C6405A">
      <w:pPr>
        <w:numPr>
          <w:ilvl w:val="0"/>
          <w:numId w:val="7"/>
        </w:numPr>
        <w:rPr>
          <w:rFonts w:ascii="Times New Roman" w:hAnsi="Times New Roman" w:cs="Times New Roman"/>
          <w:sz w:val="32"/>
          <w:szCs w:val="32"/>
        </w:rPr>
      </w:pPr>
      <w:r w:rsidRPr="00C6405A">
        <w:rPr>
          <w:rFonts w:ascii="Times New Roman" w:hAnsi="Times New Roman" w:cs="Times New Roman"/>
          <w:sz w:val="32"/>
          <w:szCs w:val="32"/>
        </w:rPr>
        <w:t xml:space="preserve">Newman, D. A., Joseph, D. L., and MacCann, C., 2019. Emotional intelligence and job performance: The importance of emotion regulation and emotional labor context. </w:t>
      </w:r>
      <w:r w:rsidRPr="00C6405A">
        <w:rPr>
          <w:rFonts w:ascii="Times New Roman" w:hAnsi="Times New Roman" w:cs="Times New Roman"/>
          <w:i/>
          <w:iCs/>
          <w:sz w:val="32"/>
          <w:szCs w:val="32"/>
        </w:rPr>
        <w:t>Industrial and Organizational Psychology</w:t>
      </w:r>
      <w:r w:rsidRPr="00C6405A">
        <w:rPr>
          <w:rFonts w:ascii="Times New Roman" w:hAnsi="Times New Roman" w:cs="Times New Roman"/>
          <w:sz w:val="32"/>
          <w:szCs w:val="32"/>
        </w:rPr>
        <w:t>, 12(2), pp. 314-318. doi: 10.1017/iop.2019.24.</w:t>
      </w:r>
    </w:p>
    <w:p w14:paraId="7EFCE664" w14:textId="77777777" w:rsidR="00C6405A" w:rsidRPr="00C6405A" w:rsidRDefault="00C6405A" w:rsidP="00C6405A">
      <w:pPr>
        <w:numPr>
          <w:ilvl w:val="0"/>
          <w:numId w:val="7"/>
        </w:numPr>
        <w:rPr>
          <w:rFonts w:ascii="Times New Roman" w:hAnsi="Times New Roman" w:cs="Times New Roman"/>
          <w:sz w:val="32"/>
          <w:szCs w:val="32"/>
        </w:rPr>
      </w:pPr>
      <w:r w:rsidRPr="00C6405A">
        <w:rPr>
          <w:rFonts w:ascii="Times New Roman" w:hAnsi="Times New Roman" w:cs="Times New Roman"/>
          <w:sz w:val="32"/>
          <w:szCs w:val="32"/>
        </w:rPr>
        <w:t xml:space="preserve">Patton, M. Q., 2015. </w:t>
      </w:r>
      <w:r w:rsidRPr="00C6405A">
        <w:rPr>
          <w:rFonts w:ascii="Times New Roman" w:hAnsi="Times New Roman" w:cs="Times New Roman"/>
          <w:i/>
          <w:iCs/>
          <w:sz w:val="32"/>
          <w:szCs w:val="32"/>
        </w:rPr>
        <w:t>Qualitative research &amp; evaluation methods</w:t>
      </w:r>
      <w:r w:rsidRPr="00C6405A">
        <w:rPr>
          <w:rFonts w:ascii="Times New Roman" w:hAnsi="Times New Roman" w:cs="Times New Roman"/>
          <w:sz w:val="32"/>
          <w:szCs w:val="32"/>
        </w:rPr>
        <w:t>. 4th ed. Los Angeles: Sage Publications.</w:t>
      </w:r>
    </w:p>
    <w:p w14:paraId="471F7C85" w14:textId="77777777" w:rsidR="00C6405A" w:rsidRPr="00C6405A" w:rsidRDefault="00C6405A" w:rsidP="00C6405A">
      <w:pPr>
        <w:numPr>
          <w:ilvl w:val="0"/>
          <w:numId w:val="7"/>
        </w:numPr>
        <w:rPr>
          <w:rFonts w:ascii="Times New Roman" w:hAnsi="Times New Roman" w:cs="Times New Roman"/>
          <w:sz w:val="32"/>
          <w:szCs w:val="32"/>
        </w:rPr>
      </w:pPr>
      <w:r w:rsidRPr="00C6405A">
        <w:rPr>
          <w:rFonts w:ascii="Times New Roman" w:hAnsi="Times New Roman" w:cs="Times New Roman"/>
          <w:sz w:val="32"/>
          <w:szCs w:val="32"/>
        </w:rPr>
        <w:t xml:space="preserve">Petrides, K. V., Mikolajczak, M., Mavroveli, S., Sanchez-Ruiz, M. J., Furnham, A., and Pérez-González, J. C., 2018. Developments in trait emotional intelligence research. </w:t>
      </w:r>
      <w:r w:rsidRPr="00C6405A">
        <w:rPr>
          <w:rFonts w:ascii="Times New Roman" w:hAnsi="Times New Roman" w:cs="Times New Roman"/>
          <w:i/>
          <w:iCs/>
          <w:sz w:val="32"/>
          <w:szCs w:val="32"/>
        </w:rPr>
        <w:t>Emotion Review</w:t>
      </w:r>
      <w:r w:rsidRPr="00C6405A">
        <w:rPr>
          <w:rFonts w:ascii="Times New Roman" w:hAnsi="Times New Roman" w:cs="Times New Roman"/>
          <w:sz w:val="32"/>
          <w:szCs w:val="32"/>
        </w:rPr>
        <w:t>, 10(2), pp. 185-193. doi: 10.1177/1754073917708613.</w:t>
      </w:r>
    </w:p>
    <w:p w14:paraId="1DF8CD44" w14:textId="77777777" w:rsidR="00C6405A" w:rsidRPr="00C6405A" w:rsidRDefault="00C6405A" w:rsidP="00C6405A">
      <w:pPr>
        <w:numPr>
          <w:ilvl w:val="0"/>
          <w:numId w:val="7"/>
        </w:numPr>
        <w:rPr>
          <w:rFonts w:ascii="Times New Roman" w:hAnsi="Times New Roman" w:cs="Times New Roman"/>
          <w:sz w:val="32"/>
          <w:szCs w:val="32"/>
        </w:rPr>
      </w:pPr>
      <w:r w:rsidRPr="00C6405A">
        <w:rPr>
          <w:rFonts w:ascii="Times New Roman" w:hAnsi="Times New Roman" w:cs="Times New Roman"/>
          <w:sz w:val="32"/>
          <w:szCs w:val="32"/>
        </w:rPr>
        <w:t xml:space="preserve">Schutte, N. S., Malouff, J. M., and Bhullar, N., 2018. The role of emotional intelligence in ethical decision making and behavior. </w:t>
      </w:r>
      <w:r w:rsidRPr="00C6405A">
        <w:rPr>
          <w:rFonts w:ascii="Times New Roman" w:hAnsi="Times New Roman" w:cs="Times New Roman"/>
          <w:i/>
          <w:iCs/>
          <w:sz w:val="32"/>
          <w:szCs w:val="32"/>
        </w:rPr>
        <w:t>Personality and Individual Differences</w:t>
      </w:r>
      <w:r w:rsidRPr="00C6405A">
        <w:rPr>
          <w:rFonts w:ascii="Times New Roman" w:hAnsi="Times New Roman" w:cs="Times New Roman"/>
          <w:sz w:val="32"/>
          <w:szCs w:val="32"/>
        </w:rPr>
        <w:t>, 42(7), pp. 1045-1055. doi: 10.1016/j.paid.2018.02.021.</w:t>
      </w:r>
    </w:p>
    <w:p w14:paraId="6CE76019" w14:textId="77777777" w:rsidR="00C6405A" w:rsidRPr="00C6405A" w:rsidRDefault="00C6405A" w:rsidP="00C6405A">
      <w:pPr>
        <w:numPr>
          <w:ilvl w:val="0"/>
          <w:numId w:val="7"/>
        </w:numPr>
        <w:rPr>
          <w:rFonts w:ascii="Times New Roman" w:hAnsi="Times New Roman" w:cs="Times New Roman"/>
          <w:sz w:val="32"/>
          <w:szCs w:val="32"/>
        </w:rPr>
      </w:pPr>
      <w:r w:rsidRPr="00C6405A">
        <w:rPr>
          <w:rFonts w:ascii="Times New Roman" w:hAnsi="Times New Roman" w:cs="Times New Roman"/>
          <w:sz w:val="32"/>
          <w:szCs w:val="32"/>
        </w:rPr>
        <w:t xml:space="preserve">Yin, R. K., 2018. </w:t>
      </w:r>
      <w:r w:rsidRPr="00C6405A">
        <w:rPr>
          <w:rFonts w:ascii="Times New Roman" w:hAnsi="Times New Roman" w:cs="Times New Roman"/>
          <w:i/>
          <w:iCs/>
          <w:sz w:val="32"/>
          <w:szCs w:val="32"/>
        </w:rPr>
        <w:t>Case study research and applications: Design and methods</w:t>
      </w:r>
      <w:r w:rsidRPr="00C6405A">
        <w:rPr>
          <w:rFonts w:ascii="Times New Roman" w:hAnsi="Times New Roman" w:cs="Times New Roman"/>
          <w:sz w:val="32"/>
          <w:szCs w:val="32"/>
        </w:rPr>
        <w:t>. 6th ed. Los Angeles: Sage Publications.</w:t>
      </w:r>
    </w:p>
    <w:p w14:paraId="035E9A58" w14:textId="549AA162" w:rsidR="00C6405A" w:rsidRDefault="00C6405A" w:rsidP="00C6405A">
      <w:pPr>
        <w:numPr>
          <w:ilvl w:val="0"/>
          <w:numId w:val="7"/>
        </w:numPr>
        <w:rPr>
          <w:rFonts w:ascii="Times New Roman" w:hAnsi="Times New Roman" w:cs="Times New Roman"/>
          <w:sz w:val="32"/>
          <w:szCs w:val="32"/>
        </w:rPr>
      </w:pPr>
      <w:r w:rsidRPr="00C6405A">
        <w:rPr>
          <w:rFonts w:ascii="Times New Roman" w:hAnsi="Times New Roman" w:cs="Times New Roman"/>
          <w:sz w:val="32"/>
          <w:szCs w:val="32"/>
        </w:rPr>
        <w:t xml:space="preserve">Zeidner, M., Matthews, G., and Roberts, R. D., 2020. The emotional intelligence, health, and well-being nexus: What have we learned and what have we missed? </w:t>
      </w:r>
      <w:r w:rsidRPr="00C6405A">
        <w:rPr>
          <w:rFonts w:ascii="Times New Roman" w:hAnsi="Times New Roman" w:cs="Times New Roman"/>
          <w:i/>
          <w:iCs/>
          <w:sz w:val="32"/>
          <w:szCs w:val="32"/>
        </w:rPr>
        <w:t xml:space="preserve">Applied Psychology: </w:t>
      </w:r>
      <w:r w:rsidRPr="00C6405A">
        <w:rPr>
          <w:rFonts w:ascii="Times New Roman" w:hAnsi="Times New Roman" w:cs="Times New Roman"/>
          <w:i/>
          <w:iCs/>
          <w:sz w:val="32"/>
          <w:szCs w:val="32"/>
        </w:rPr>
        <w:lastRenderedPageBreak/>
        <w:t>Health and Well-Being</w:t>
      </w:r>
      <w:r w:rsidRPr="00C6405A">
        <w:rPr>
          <w:rFonts w:ascii="Times New Roman" w:hAnsi="Times New Roman" w:cs="Times New Roman"/>
          <w:sz w:val="32"/>
          <w:szCs w:val="32"/>
        </w:rPr>
        <w:t>, 12(2), pp. 623-639. doi: 10.1111/aphw.12112.</w:t>
      </w:r>
      <w:r w:rsidR="00751135">
        <w:rPr>
          <w:rFonts w:ascii="Times New Roman" w:hAnsi="Times New Roman" w:cs="Times New Roman"/>
          <w:sz w:val="32"/>
          <w:szCs w:val="32"/>
        </w:rPr>
        <w:t>]</w:t>
      </w:r>
    </w:p>
    <w:p w14:paraId="7591812A" w14:textId="77777777" w:rsidR="00751135" w:rsidRDefault="00751135" w:rsidP="00751135">
      <w:pPr>
        <w:rPr>
          <w:rFonts w:ascii="Times New Roman" w:hAnsi="Times New Roman" w:cs="Times New Roman"/>
          <w:sz w:val="32"/>
          <w:szCs w:val="32"/>
        </w:rPr>
      </w:pPr>
    </w:p>
    <w:p w14:paraId="4479B9C2" w14:textId="4D3A7F97" w:rsidR="00751135" w:rsidRDefault="00751135" w:rsidP="00751135">
      <w:pPr>
        <w:pStyle w:val="Heading1"/>
        <w:jc w:val="center"/>
        <w:rPr>
          <w:b/>
          <w:bCs/>
        </w:rPr>
      </w:pPr>
      <w:r w:rsidRPr="00751135">
        <w:rPr>
          <w:b/>
          <w:bCs/>
        </w:rPr>
        <w:t>Appendix</w:t>
      </w:r>
    </w:p>
    <w:p w14:paraId="50FF6E81" w14:textId="77777777" w:rsidR="00751135" w:rsidRDefault="00751135" w:rsidP="00751135"/>
    <w:p w14:paraId="13180C3C" w14:textId="77777777" w:rsidR="00FD2AB4" w:rsidRPr="00FD2AB4" w:rsidRDefault="00FD2AB4" w:rsidP="00FD2AB4">
      <w:pPr>
        <w:pStyle w:val="Heading2"/>
      </w:pPr>
      <w:r w:rsidRPr="00FD2AB4">
        <w:t>Appendix A: Interview Guide</w:t>
      </w:r>
    </w:p>
    <w:p w14:paraId="1C9A0A47" w14:textId="77777777" w:rsidR="00FD2AB4" w:rsidRPr="00FD2AB4" w:rsidRDefault="00FD2AB4" w:rsidP="00FD2AB4">
      <w:pPr>
        <w:pStyle w:val="NormalWeb"/>
        <w:rPr>
          <w:sz w:val="32"/>
          <w:szCs w:val="32"/>
        </w:rPr>
      </w:pPr>
      <w:r w:rsidRPr="00FD2AB4">
        <w:rPr>
          <w:rStyle w:val="Strong"/>
          <w:sz w:val="32"/>
          <w:szCs w:val="32"/>
        </w:rPr>
        <w:t>Purpose:</w:t>
      </w:r>
      <w:r w:rsidRPr="00FD2AB4">
        <w:rPr>
          <w:sz w:val="32"/>
          <w:szCs w:val="32"/>
        </w:rPr>
        <w:t xml:space="preserve"> The interview guide was developed to ensure that all relevant topics related to emotional intelligence (EI) and leadership effectiveness were covered during the semi-structured interviews with participants. This guide helped maintain consistency across interviews while allowing flexibility to explore emergent themes.</w:t>
      </w:r>
    </w:p>
    <w:p w14:paraId="5C890D46" w14:textId="77777777" w:rsidR="00FD2AB4" w:rsidRPr="00FD2AB4" w:rsidRDefault="00FD2AB4" w:rsidP="00FD2AB4">
      <w:pPr>
        <w:pStyle w:val="NormalWeb"/>
        <w:rPr>
          <w:sz w:val="32"/>
          <w:szCs w:val="32"/>
        </w:rPr>
      </w:pPr>
      <w:r w:rsidRPr="00FD2AB4">
        <w:rPr>
          <w:rStyle w:val="Strong"/>
          <w:sz w:val="32"/>
          <w:szCs w:val="32"/>
        </w:rPr>
        <w:t>Sample Interview Questions:</w:t>
      </w:r>
    </w:p>
    <w:p w14:paraId="10CF1B36" w14:textId="77777777" w:rsidR="00FD2AB4" w:rsidRPr="00FD2AB4" w:rsidRDefault="00FD2AB4" w:rsidP="00FD2AB4">
      <w:pPr>
        <w:pStyle w:val="NormalWeb"/>
        <w:numPr>
          <w:ilvl w:val="0"/>
          <w:numId w:val="10"/>
        </w:numPr>
        <w:rPr>
          <w:sz w:val="32"/>
          <w:szCs w:val="32"/>
        </w:rPr>
      </w:pPr>
      <w:r w:rsidRPr="00FD2AB4">
        <w:rPr>
          <w:rStyle w:val="Strong"/>
          <w:sz w:val="32"/>
          <w:szCs w:val="32"/>
        </w:rPr>
        <w:t>Introduction to Emotional Intelligence:</w:t>
      </w:r>
    </w:p>
    <w:p w14:paraId="7453A5DB" w14:textId="77777777" w:rsidR="00FD2AB4" w:rsidRPr="00FD2AB4" w:rsidRDefault="00FD2AB4" w:rsidP="00FD2AB4">
      <w:pPr>
        <w:numPr>
          <w:ilvl w:val="1"/>
          <w:numId w:val="10"/>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Can you describe your understanding of emotional intelligence?</w:t>
      </w:r>
    </w:p>
    <w:p w14:paraId="480EA816" w14:textId="77777777" w:rsidR="00FD2AB4" w:rsidRPr="00FD2AB4" w:rsidRDefault="00FD2AB4" w:rsidP="00FD2AB4">
      <w:pPr>
        <w:numPr>
          <w:ilvl w:val="1"/>
          <w:numId w:val="10"/>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How do you perceive the role of emotional intelligence in your leadership style?</w:t>
      </w:r>
    </w:p>
    <w:p w14:paraId="755332A0" w14:textId="77777777" w:rsidR="00FD2AB4" w:rsidRPr="00FD2AB4" w:rsidRDefault="00FD2AB4" w:rsidP="00FD2AB4">
      <w:pPr>
        <w:pStyle w:val="NormalWeb"/>
        <w:numPr>
          <w:ilvl w:val="0"/>
          <w:numId w:val="10"/>
        </w:numPr>
        <w:rPr>
          <w:sz w:val="32"/>
          <w:szCs w:val="32"/>
        </w:rPr>
      </w:pPr>
      <w:r w:rsidRPr="00FD2AB4">
        <w:rPr>
          <w:rStyle w:val="Strong"/>
          <w:sz w:val="32"/>
          <w:szCs w:val="32"/>
        </w:rPr>
        <w:t>Self-Awareness:</w:t>
      </w:r>
    </w:p>
    <w:p w14:paraId="13CA0DC7" w14:textId="77777777" w:rsidR="00FD2AB4" w:rsidRPr="00FD2AB4" w:rsidRDefault="00FD2AB4" w:rsidP="00FD2AB4">
      <w:pPr>
        <w:numPr>
          <w:ilvl w:val="1"/>
          <w:numId w:val="10"/>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How do you recognize and manage your own emotions in a leadership context?</w:t>
      </w:r>
    </w:p>
    <w:p w14:paraId="497F4344" w14:textId="77777777" w:rsidR="00FD2AB4" w:rsidRPr="00FD2AB4" w:rsidRDefault="00FD2AB4" w:rsidP="00FD2AB4">
      <w:pPr>
        <w:numPr>
          <w:ilvl w:val="1"/>
          <w:numId w:val="10"/>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Can you provide an example of a situation where your emotional awareness influenced your leadership decisions?</w:t>
      </w:r>
    </w:p>
    <w:p w14:paraId="3244557B" w14:textId="77777777" w:rsidR="00FD2AB4" w:rsidRPr="00FD2AB4" w:rsidRDefault="00FD2AB4" w:rsidP="00FD2AB4">
      <w:pPr>
        <w:pStyle w:val="NormalWeb"/>
        <w:numPr>
          <w:ilvl w:val="0"/>
          <w:numId w:val="10"/>
        </w:numPr>
        <w:rPr>
          <w:sz w:val="32"/>
          <w:szCs w:val="32"/>
        </w:rPr>
      </w:pPr>
      <w:r w:rsidRPr="00FD2AB4">
        <w:rPr>
          <w:rStyle w:val="Strong"/>
          <w:sz w:val="32"/>
          <w:szCs w:val="32"/>
        </w:rPr>
        <w:t>Self-Regulation:</w:t>
      </w:r>
    </w:p>
    <w:p w14:paraId="029017FE" w14:textId="77777777" w:rsidR="00FD2AB4" w:rsidRPr="00FD2AB4" w:rsidRDefault="00FD2AB4" w:rsidP="00FD2AB4">
      <w:pPr>
        <w:numPr>
          <w:ilvl w:val="1"/>
          <w:numId w:val="10"/>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How do you control or adjust your emotional responses in high-pressure situations?</w:t>
      </w:r>
    </w:p>
    <w:p w14:paraId="6CF5299D" w14:textId="77777777" w:rsidR="00FD2AB4" w:rsidRPr="00FD2AB4" w:rsidRDefault="00FD2AB4" w:rsidP="00FD2AB4">
      <w:pPr>
        <w:numPr>
          <w:ilvl w:val="1"/>
          <w:numId w:val="10"/>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What strategies do you use to stay calm and focused when dealing with conflict or stress?</w:t>
      </w:r>
    </w:p>
    <w:p w14:paraId="144A4AAD" w14:textId="77777777" w:rsidR="00FD2AB4" w:rsidRPr="00FD2AB4" w:rsidRDefault="00FD2AB4" w:rsidP="00FD2AB4">
      <w:pPr>
        <w:pStyle w:val="NormalWeb"/>
        <w:numPr>
          <w:ilvl w:val="0"/>
          <w:numId w:val="10"/>
        </w:numPr>
        <w:rPr>
          <w:sz w:val="32"/>
          <w:szCs w:val="32"/>
        </w:rPr>
      </w:pPr>
      <w:r w:rsidRPr="00FD2AB4">
        <w:rPr>
          <w:rStyle w:val="Strong"/>
          <w:sz w:val="32"/>
          <w:szCs w:val="32"/>
        </w:rPr>
        <w:t>Motivation:</w:t>
      </w:r>
    </w:p>
    <w:p w14:paraId="011F82C7" w14:textId="77777777" w:rsidR="00FD2AB4" w:rsidRPr="00FD2AB4" w:rsidRDefault="00FD2AB4" w:rsidP="00FD2AB4">
      <w:pPr>
        <w:numPr>
          <w:ilvl w:val="1"/>
          <w:numId w:val="10"/>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How do your emotional drivers influence your goals and performance as a leader?</w:t>
      </w:r>
    </w:p>
    <w:p w14:paraId="30E8BB0D" w14:textId="77777777" w:rsidR="00FD2AB4" w:rsidRPr="00FD2AB4" w:rsidRDefault="00FD2AB4" w:rsidP="00FD2AB4">
      <w:pPr>
        <w:numPr>
          <w:ilvl w:val="1"/>
          <w:numId w:val="10"/>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Can you share an experience where your motivation was key to achieving a leadership objective?</w:t>
      </w:r>
    </w:p>
    <w:p w14:paraId="6B5CA262" w14:textId="77777777" w:rsidR="00FD2AB4" w:rsidRPr="00FD2AB4" w:rsidRDefault="00FD2AB4" w:rsidP="00FD2AB4">
      <w:pPr>
        <w:pStyle w:val="NormalWeb"/>
        <w:numPr>
          <w:ilvl w:val="0"/>
          <w:numId w:val="10"/>
        </w:numPr>
        <w:rPr>
          <w:sz w:val="32"/>
          <w:szCs w:val="32"/>
        </w:rPr>
      </w:pPr>
      <w:r w:rsidRPr="00FD2AB4">
        <w:rPr>
          <w:rStyle w:val="Strong"/>
          <w:sz w:val="32"/>
          <w:szCs w:val="32"/>
        </w:rPr>
        <w:lastRenderedPageBreak/>
        <w:t>Empathy:</w:t>
      </w:r>
    </w:p>
    <w:p w14:paraId="5BCE8BF0" w14:textId="77777777" w:rsidR="00FD2AB4" w:rsidRPr="00FD2AB4" w:rsidRDefault="00FD2AB4" w:rsidP="00FD2AB4">
      <w:pPr>
        <w:numPr>
          <w:ilvl w:val="1"/>
          <w:numId w:val="10"/>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How do you approach understanding and responding to the emotions of your team members?</w:t>
      </w:r>
    </w:p>
    <w:p w14:paraId="1DDB61DD" w14:textId="77777777" w:rsidR="00FD2AB4" w:rsidRPr="00FD2AB4" w:rsidRDefault="00FD2AB4" w:rsidP="00FD2AB4">
      <w:pPr>
        <w:numPr>
          <w:ilvl w:val="1"/>
          <w:numId w:val="10"/>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Can you give an example of a time when empathy played a crucial role in your leadership?</w:t>
      </w:r>
    </w:p>
    <w:p w14:paraId="04460F70" w14:textId="77777777" w:rsidR="00FD2AB4" w:rsidRPr="00FD2AB4" w:rsidRDefault="00FD2AB4" w:rsidP="00FD2AB4">
      <w:pPr>
        <w:pStyle w:val="NormalWeb"/>
        <w:numPr>
          <w:ilvl w:val="0"/>
          <w:numId w:val="10"/>
        </w:numPr>
        <w:rPr>
          <w:sz w:val="32"/>
          <w:szCs w:val="32"/>
        </w:rPr>
      </w:pPr>
      <w:r w:rsidRPr="00FD2AB4">
        <w:rPr>
          <w:rStyle w:val="Strong"/>
          <w:sz w:val="32"/>
          <w:szCs w:val="32"/>
        </w:rPr>
        <w:t>Social Skills:</w:t>
      </w:r>
    </w:p>
    <w:p w14:paraId="0ECAFF5A" w14:textId="77777777" w:rsidR="00FD2AB4" w:rsidRPr="00FD2AB4" w:rsidRDefault="00FD2AB4" w:rsidP="00FD2AB4">
      <w:pPr>
        <w:numPr>
          <w:ilvl w:val="1"/>
          <w:numId w:val="10"/>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How do you leverage your social skills to manage team dynamics and foster collaboration?</w:t>
      </w:r>
    </w:p>
    <w:p w14:paraId="1CB2D3FF" w14:textId="77777777" w:rsidR="00FD2AB4" w:rsidRPr="00FD2AB4" w:rsidRDefault="00FD2AB4" w:rsidP="00FD2AB4">
      <w:pPr>
        <w:numPr>
          <w:ilvl w:val="1"/>
          <w:numId w:val="10"/>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Can you discuss a situation where your ability to build relationships significantly impacted your team’s performance?</w:t>
      </w:r>
    </w:p>
    <w:p w14:paraId="137BAF3D" w14:textId="77777777" w:rsidR="00FD2AB4" w:rsidRPr="00FD2AB4" w:rsidRDefault="00FD2AB4" w:rsidP="00FD2AB4">
      <w:pPr>
        <w:pStyle w:val="NormalWeb"/>
        <w:numPr>
          <w:ilvl w:val="0"/>
          <w:numId w:val="10"/>
        </w:numPr>
        <w:rPr>
          <w:sz w:val="32"/>
          <w:szCs w:val="32"/>
        </w:rPr>
      </w:pPr>
      <w:r w:rsidRPr="00FD2AB4">
        <w:rPr>
          <w:rStyle w:val="Strong"/>
          <w:sz w:val="32"/>
          <w:szCs w:val="32"/>
        </w:rPr>
        <w:t>Leadership Challenges:</w:t>
      </w:r>
    </w:p>
    <w:p w14:paraId="0AFE6339" w14:textId="77777777" w:rsidR="00FD2AB4" w:rsidRPr="00FD2AB4" w:rsidRDefault="00FD2AB4" w:rsidP="00FD2AB4">
      <w:pPr>
        <w:numPr>
          <w:ilvl w:val="1"/>
          <w:numId w:val="10"/>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What challenges have you faced in managing emotions, both your own and others', in your leadership role?</w:t>
      </w:r>
    </w:p>
    <w:p w14:paraId="5C312DB0" w14:textId="77777777" w:rsidR="00FD2AB4" w:rsidRPr="00FD2AB4" w:rsidRDefault="00FD2AB4" w:rsidP="00FD2AB4">
      <w:pPr>
        <w:numPr>
          <w:ilvl w:val="1"/>
          <w:numId w:val="10"/>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How have you addressed these challenges?</w:t>
      </w:r>
    </w:p>
    <w:p w14:paraId="65B2AAAD" w14:textId="77777777" w:rsidR="00FD2AB4" w:rsidRPr="00FD2AB4" w:rsidRDefault="00FD2AB4" w:rsidP="00FD2AB4">
      <w:pPr>
        <w:pStyle w:val="NormalWeb"/>
        <w:numPr>
          <w:ilvl w:val="0"/>
          <w:numId w:val="10"/>
        </w:numPr>
        <w:rPr>
          <w:sz w:val="32"/>
          <w:szCs w:val="32"/>
        </w:rPr>
      </w:pPr>
      <w:r w:rsidRPr="00FD2AB4">
        <w:rPr>
          <w:rStyle w:val="Strong"/>
          <w:sz w:val="32"/>
          <w:szCs w:val="32"/>
        </w:rPr>
        <w:t>Impact on Organizational Performance:</w:t>
      </w:r>
    </w:p>
    <w:p w14:paraId="124AA4B7" w14:textId="77777777" w:rsidR="00FD2AB4" w:rsidRPr="00FD2AB4" w:rsidRDefault="00FD2AB4" w:rsidP="00FD2AB4">
      <w:pPr>
        <w:numPr>
          <w:ilvl w:val="1"/>
          <w:numId w:val="10"/>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In what ways do you think your emotional intelligence has contributed to the overall performance of your team or organization?</w:t>
      </w:r>
    </w:p>
    <w:p w14:paraId="549DA93E" w14:textId="77777777" w:rsidR="00FD2AB4" w:rsidRPr="00FD2AB4" w:rsidRDefault="00FD2AB4" w:rsidP="00FD2AB4">
      <w:pPr>
        <w:numPr>
          <w:ilvl w:val="1"/>
          <w:numId w:val="10"/>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Can you provide specific examples where your EI positively influenced outcomes?</w:t>
      </w:r>
    </w:p>
    <w:p w14:paraId="3F72822B" w14:textId="77777777" w:rsidR="00FD2AB4" w:rsidRPr="00FD2AB4" w:rsidRDefault="00FD2AB4" w:rsidP="00FD2AB4">
      <w:pPr>
        <w:pStyle w:val="NormalWeb"/>
        <w:rPr>
          <w:sz w:val="32"/>
          <w:szCs w:val="32"/>
        </w:rPr>
      </w:pPr>
      <w:r w:rsidRPr="00FD2AB4">
        <w:rPr>
          <w:rStyle w:val="Strong"/>
          <w:sz w:val="32"/>
          <w:szCs w:val="32"/>
        </w:rPr>
        <w:t>Closing Questions:</w:t>
      </w:r>
    </w:p>
    <w:p w14:paraId="26F892E0" w14:textId="77777777" w:rsidR="00FD2AB4" w:rsidRPr="00FD2AB4" w:rsidRDefault="00FD2AB4" w:rsidP="00FD2AB4">
      <w:pPr>
        <w:numPr>
          <w:ilvl w:val="0"/>
          <w:numId w:val="11"/>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Is there anything else you would like to add regarding the role of emotional intelligence in leadership?</w:t>
      </w:r>
    </w:p>
    <w:p w14:paraId="29275A64" w14:textId="77777777" w:rsidR="00FD2AB4" w:rsidRPr="00FD2AB4" w:rsidRDefault="00FD2AB4" w:rsidP="00FD2AB4">
      <w:pPr>
        <w:numPr>
          <w:ilvl w:val="0"/>
          <w:numId w:val="11"/>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Do you have any questions or suggestions regarding the topics we discussed?</w:t>
      </w:r>
    </w:p>
    <w:p w14:paraId="65C37EF3" w14:textId="77777777" w:rsidR="00FD2AB4" w:rsidRPr="00FD2AB4" w:rsidRDefault="00FD2AB4" w:rsidP="00FD2AB4">
      <w:pPr>
        <w:tabs>
          <w:tab w:val="left" w:pos="65"/>
        </w:tabs>
        <w:spacing w:after="0"/>
        <w:rPr>
          <w:rFonts w:ascii="Times New Roman" w:hAnsi="Times New Roman" w:cs="Times New Roman"/>
          <w:sz w:val="32"/>
          <w:szCs w:val="32"/>
        </w:rPr>
      </w:pPr>
      <w:r w:rsidRPr="00FD2AB4">
        <w:rPr>
          <w:rFonts w:ascii="Times New Roman" w:hAnsi="Times New Roman" w:cs="Times New Roman"/>
          <w:sz w:val="32"/>
          <w:szCs w:val="32"/>
        </w:rPr>
        <w:pict w14:anchorId="773087A5">
          <v:rect id="_x0000_i1415" style="width:0;height:1.5pt" o:hralign="center" o:hrstd="t" o:hr="t" fillcolor="#a0a0a0" stroked="f"/>
        </w:pict>
      </w:r>
    </w:p>
    <w:p w14:paraId="17EA1B34" w14:textId="77777777" w:rsidR="00FD2AB4" w:rsidRPr="00FD2AB4" w:rsidRDefault="00FD2AB4" w:rsidP="00FD2AB4">
      <w:pPr>
        <w:pStyle w:val="Heading4"/>
        <w:rPr>
          <w:rFonts w:ascii="Times New Roman" w:hAnsi="Times New Roman" w:cs="Times New Roman"/>
          <w:sz w:val="32"/>
          <w:szCs w:val="32"/>
        </w:rPr>
      </w:pPr>
      <w:r w:rsidRPr="00FD2AB4">
        <w:rPr>
          <w:rFonts w:ascii="Times New Roman" w:hAnsi="Times New Roman" w:cs="Times New Roman"/>
          <w:sz w:val="32"/>
          <w:szCs w:val="32"/>
        </w:rPr>
        <w:t>Appendix B: Participant Consent Form</w:t>
      </w:r>
    </w:p>
    <w:p w14:paraId="0B225516" w14:textId="77777777" w:rsidR="00FD2AB4" w:rsidRPr="00FD2AB4" w:rsidRDefault="00FD2AB4" w:rsidP="00FD2AB4">
      <w:pPr>
        <w:pStyle w:val="NormalWeb"/>
        <w:rPr>
          <w:sz w:val="32"/>
          <w:szCs w:val="32"/>
        </w:rPr>
      </w:pPr>
      <w:r w:rsidRPr="00FD2AB4">
        <w:rPr>
          <w:rStyle w:val="Strong"/>
          <w:sz w:val="32"/>
          <w:szCs w:val="32"/>
        </w:rPr>
        <w:t>Purpose:</w:t>
      </w:r>
      <w:r w:rsidRPr="00FD2AB4">
        <w:rPr>
          <w:sz w:val="32"/>
          <w:szCs w:val="32"/>
        </w:rPr>
        <w:t xml:space="preserve"> This consent form was provided to all participants to ensure they understood the nature of the study, their rights as participants, and the measures taken to protect their confidentiality.</w:t>
      </w:r>
    </w:p>
    <w:p w14:paraId="3F26F380" w14:textId="77777777" w:rsidR="00FD2AB4" w:rsidRPr="00FD2AB4" w:rsidRDefault="00FD2AB4" w:rsidP="00FD2AB4">
      <w:pPr>
        <w:pStyle w:val="NormalWeb"/>
        <w:rPr>
          <w:sz w:val="32"/>
          <w:szCs w:val="32"/>
        </w:rPr>
      </w:pPr>
      <w:r w:rsidRPr="00FD2AB4">
        <w:rPr>
          <w:rStyle w:val="Strong"/>
          <w:sz w:val="32"/>
          <w:szCs w:val="32"/>
        </w:rPr>
        <w:t>Participant Information:</w:t>
      </w:r>
    </w:p>
    <w:p w14:paraId="54584C6A" w14:textId="77777777" w:rsidR="00FD2AB4" w:rsidRPr="00FD2AB4" w:rsidRDefault="00FD2AB4" w:rsidP="00FD2AB4">
      <w:pPr>
        <w:numPr>
          <w:ilvl w:val="0"/>
          <w:numId w:val="12"/>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lastRenderedPageBreak/>
        <w:t>Study Title: Exploring the Role of Emotional Intelligence in Leadership Effectiveness</w:t>
      </w:r>
    </w:p>
    <w:p w14:paraId="5A787352" w14:textId="6CDC1A92" w:rsidR="00FD2AB4" w:rsidRPr="00FD2AB4" w:rsidRDefault="00FD2AB4" w:rsidP="00FD2AB4">
      <w:pPr>
        <w:numPr>
          <w:ilvl w:val="0"/>
          <w:numId w:val="12"/>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 xml:space="preserve">Researcher: </w:t>
      </w:r>
      <w:r>
        <w:rPr>
          <w:rFonts w:ascii="Times New Roman" w:hAnsi="Times New Roman" w:cs="Times New Roman"/>
          <w:sz w:val="32"/>
          <w:szCs w:val="32"/>
        </w:rPr>
        <w:t>Ivan Hristov Stoyanov</w:t>
      </w:r>
      <w:r>
        <w:rPr>
          <w:rFonts w:ascii="Times New Roman" w:hAnsi="Times New Roman" w:cs="Times New Roman"/>
          <w:sz w:val="32"/>
          <w:szCs w:val="32"/>
        </w:rPr>
        <w:tab/>
      </w:r>
    </w:p>
    <w:p w14:paraId="59ECF172" w14:textId="660178F9" w:rsidR="00FD2AB4" w:rsidRPr="00FD2AB4" w:rsidRDefault="00FD2AB4" w:rsidP="00FD2AB4">
      <w:pPr>
        <w:numPr>
          <w:ilvl w:val="0"/>
          <w:numId w:val="12"/>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 xml:space="preserve">Institution: </w:t>
      </w:r>
      <w:r>
        <w:rPr>
          <w:rFonts w:ascii="Times New Roman" w:hAnsi="Times New Roman" w:cs="Times New Roman"/>
          <w:sz w:val="32"/>
          <w:szCs w:val="32"/>
        </w:rPr>
        <w:t xml:space="preserve">University of Wales Trinity Saint David </w:t>
      </w:r>
    </w:p>
    <w:p w14:paraId="71F78864" w14:textId="733DEBA6" w:rsidR="00FD2AB4" w:rsidRPr="00FD2AB4" w:rsidRDefault="00FD2AB4" w:rsidP="00FD2AB4">
      <w:pPr>
        <w:numPr>
          <w:ilvl w:val="0"/>
          <w:numId w:val="12"/>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 xml:space="preserve">Contact Information: </w:t>
      </w:r>
      <w:r>
        <w:rPr>
          <w:rFonts w:ascii="Times New Roman" w:hAnsi="Times New Roman" w:cs="Times New Roman"/>
          <w:sz w:val="32"/>
          <w:szCs w:val="32"/>
        </w:rPr>
        <w:t xml:space="preserve">Ognyan Troychev </w:t>
      </w:r>
    </w:p>
    <w:p w14:paraId="40384656" w14:textId="77777777" w:rsidR="00FD2AB4" w:rsidRPr="00FD2AB4" w:rsidRDefault="00FD2AB4" w:rsidP="00FD2AB4">
      <w:pPr>
        <w:pStyle w:val="NormalWeb"/>
        <w:rPr>
          <w:sz w:val="32"/>
          <w:szCs w:val="32"/>
        </w:rPr>
      </w:pPr>
      <w:r w:rsidRPr="00FD2AB4">
        <w:rPr>
          <w:rStyle w:val="Strong"/>
          <w:sz w:val="32"/>
          <w:szCs w:val="32"/>
        </w:rPr>
        <w:t>Consent Form Content:</w:t>
      </w:r>
    </w:p>
    <w:p w14:paraId="49EF1B32" w14:textId="77777777" w:rsidR="00FD2AB4" w:rsidRPr="00FD2AB4" w:rsidRDefault="00FD2AB4" w:rsidP="00FD2AB4">
      <w:pPr>
        <w:pStyle w:val="NormalWeb"/>
        <w:numPr>
          <w:ilvl w:val="0"/>
          <w:numId w:val="13"/>
        </w:numPr>
        <w:rPr>
          <w:sz w:val="32"/>
          <w:szCs w:val="32"/>
        </w:rPr>
      </w:pPr>
      <w:r w:rsidRPr="00FD2AB4">
        <w:rPr>
          <w:rStyle w:val="Strong"/>
          <w:sz w:val="32"/>
          <w:szCs w:val="32"/>
        </w:rPr>
        <w:t>Study Overview:</w:t>
      </w:r>
    </w:p>
    <w:p w14:paraId="74F331B7" w14:textId="77777777" w:rsidR="00FD2AB4" w:rsidRPr="00FD2AB4" w:rsidRDefault="00FD2AB4" w:rsidP="00FD2AB4">
      <w:pPr>
        <w:numPr>
          <w:ilvl w:val="1"/>
          <w:numId w:val="13"/>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You are invited to participate in a research study exploring how emotional intelligence impacts leadership effectiveness. The study involves a semi-structured interview lasting approximately 45-60 minutes.</w:t>
      </w:r>
    </w:p>
    <w:p w14:paraId="30C7308B" w14:textId="77777777" w:rsidR="00FD2AB4" w:rsidRPr="00FD2AB4" w:rsidRDefault="00FD2AB4" w:rsidP="00FD2AB4">
      <w:pPr>
        <w:pStyle w:val="NormalWeb"/>
        <w:numPr>
          <w:ilvl w:val="0"/>
          <w:numId w:val="13"/>
        </w:numPr>
        <w:rPr>
          <w:sz w:val="32"/>
          <w:szCs w:val="32"/>
        </w:rPr>
      </w:pPr>
      <w:r w:rsidRPr="00FD2AB4">
        <w:rPr>
          <w:rStyle w:val="Strong"/>
          <w:sz w:val="32"/>
          <w:szCs w:val="32"/>
        </w:rPr>
        <w:t>Voluntary Participation:</w:t>
      </w:r>
    </w:p>
    <w:p w14:paraId="649E1019" w14:textId="77777777" w:rsidR="00FD2AB4" w:rsidRPr="00FD2AB4" w:rsidRDefault="00FD2AB4" w:rsidP="00FD2AB4">
      <w:pPr>
        <w:numPr>
          <w:ilvl w:val="1"/>
          <w:numId w:val="13"/>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Participation in this study is entirely voluntary. You may decline to participate or withdraw from the study at any time without any consequences.</w:t>
      </w:r>
    </w:p>
    <w:p w14:paraId="1EDC737D" w14:textId="77777777" w:rsidR="00FD2AB4" w:rsidRPr="00FD2AB4" w:rsidRDefault="00FD2AB4" w:rsidP="00FD2AB4">
      <w:pPr>
        <w:pStyle w:val="NormalWeb"/>
        <w:numPr>
          <w:ilvl w:val="0"/>
          <w:numId w:val="13"/>
        </w:numPr>
        <w:rPr>
          <w:sz w:val="32"/>
          <w:szCs w:val="32"/>
        </w:rPr>
      </w:pPr>
      <w:r w:rsidRPr="00FD2AB4">
        <w:rPr>
          <w:rStyle w:val="Strong"/>
          <w:sz w:val="32"/>
          <w:szCs w:val="32"/>
        </w:rPr>
        <w:t>Confidentiality:</w:t>
      </w:r>
    </w:p>
    <w:p w14:paraId="0A47452D" w14:textId="77777777" w:rsidR="00FD2AB4" w:rsidRPr="00FD2AB4" w:rsidRDefault="00FD2AB4" w:rsidP="00FD2AB4">
      <w:pPr>
        <w:numPr>
          <w:ilvl w:val="1"/>
          <w:numId w:val="13"/>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All information collected will be kept confidential. Your responses will be anonymized, and no identifying information will be shared in the study's findings.</w:t>
      </w:r>
    </w:p>
    <w:p w14:paraId="6B357CC0" w14:textId="77777777" w:rsidR="00FD2AB4" w:rsidRPr="00FD2AB4" w:rsidRDefault="00FD2AB4" w:rsidP="00FD2AB4">
      <w:pPr>
        <w:pStyle w:val="NormalWeb"/>
        <w:numPr>
          <w:ilvl w:val="0"/>
          <w:numId w:val="13"/>
        </w:numPr>
        <w:rPr>
          <w:sz w:val="32"/>
          <w:szCs w:val="32"/>
        </w:rPr>
      </w:pPr>
      <w:r w:rsidRPr="00FD2AB4">
        <w:rPr>
          <w:rStyle w:val="Strong"/>
          <w:sz w:val="32"/>
          <w:szCs w:val="32"/>
        </w:rPr>
        <w:t>Risks and Benefits:</w:t>
      </w:r>
    </w:p>
    <w:p w14:paraId="7DFFD4CC" w14:textId="77777777" w:rsidR="00FD2AB4" w:rsidRPr="00FD2AB4" w:rsidRDefault="00FD2AB4" w:rsidP="00FD2AB4">
      <w:pPr>
        <w:numPr>
          <w:ilvl w:val="1"/>
          <w:numId w:val="13"/>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There are no significant risks associated with participation. The potential benefit of this study is contributing to a deeper understanding of the role of emotional intelligence in effective leadership.</w:t>
      </w:r>
    </w:p>
    <w:p w14:paraId="5A938A79" w14:textId="77777777" w:rsidR="00FD2AB4" w:rsidRPr="00FD2AB4" w:rsidRDefault="00FD2AB4" w:rsidP="00FD2AB4">
      <w:pPr>
        <w:pStyle w:val="NormalWeb"/>
        <w:numPr>
          <w:ilvl w:val="0"/>
          <w:numId w:val="13"/>
        </w:numPr>
        <w:rPr>
          <w:sz w:val="32"/>
          <w:szCs w:val="32"/>
        </w:rPr>
      </w:pPr>
      <w:r w:rsidRPr="00FD2AB4">
        <w:rPr>
          <w:rStyle w:val="Strong"/>
          <w:sz w:val="32"/>
          <w:szCs w:val="32"/>
        </w:rPr>
        <w:t>Consent:</w:t>
      </w:r>
    </w:p>
    <w:p w14:paraId="6934213E" w14:textId="77777777" w:rsidR="00FD2AB4" w:rsidRPr="00FD2AB4" w:rsidRDefault="00FD2AB4" w:rsidP="00FD2AB4">
      <w:pPr>
        <w:numPr>
          <w:ilvl w:val="1"/>
          <w:numId w:val="13"/>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By signing this form, you acknowledge that you have read and understood the information provided, and you agree to participate in this study.</w:t>
      </w:r>
    </w:p>
    <w:p w14:paraId="0FEC26D6" w14:textId="77777777" w:rsidR="00FD2AB4" w:rsidRPr="00FD2AB4" w:rsidRDefault="00FD2AB4" w:rsidP="00FD2AB4">
      <w:pPr>
        <w:pStyle w:val="NormalWeb"/>
        <w:rPr>
          <w:sz w:val="32"/>
          <w:szCs w:val="32"/>
        </w:rPr>
      </w:pPr>
      <w:r w:rsidRPr="00FD2AB4">
        <w:rPr>
          <w:rStyle w:val="Strong"/>
          <w:sz w:val="32"/>
          <w:szCs w:val="32"/>
        </w:rPr>
        <w:t>Participant Signature:</w:t>
      </w:r>
    </w:p>
    <w:p w14:paraId="719A9503" w14:textId="18342C84" w:rsidR="00FD2AB4" w:rsidRPr="00FD2AB4" w:rsidRDefault="00FD2AB4" w:rsidP="00FD2AB4">
      <w:pPr>
        <w:numPr>
          <w:ilvl w:val="0"/>
          <w:numId w:val="14"/>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Name:</w:t>
      </w:r>
      <w:r>
        <w:rPr>
          <w:rFonts w:ascii="Times New Roman" w:hAnsi="Times New Roman" w:cs="Times New Roman"/>
          <w:sz w:val="32"/>
          <w:szCs w:val="32"/>
        </w:rPr>
        <w:t xml:space="preserve"> Ognyan Troychev</w:t>
      </w:r>
    </w:p>
    <w:p w14:paraId="525399E9" w14:textId="53FF07C4" w:rsidR="00FD2AB4" w:rsidRPr="00FD2AB4" w:rsidRDefault="00FD2AB4" w:rsidP="00FD2AB4">
      <w:pPr>
        <w:numPr>
          <w:ilvl w:val="0"/>
          <w:numId w:val="14"/>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Signature:</w:t>
      </w:r>
      <w:r>
        <w:rPr>
          <w:rFonts w:ascii="Times New Roman" w:hAnsi="Times New Roman" w:cs="Times New Roman"/>
          <w:sz w:val="32"/>
          <w:szCs w:val="32"/>
        </w:rPr>
        <w:t xml:space="preserve"> O.T.</w:t>
      </w:r>
    </w:p>
    <w:p w14:paraId="6C44695E" w14:textId="6FD12ED2" w:rsidR="00FD2AB4" w:rsidRPr="00FD2AB4" w:rsidRDefault="00FD2AB4" w:rsidP="00FD2AB4">
      <w:pPr>
        <w:numPr>
          <w:ilvl w:val="0"/>
          <w:numId w:val="14"/>
        </w:numPr>
        <w:spacing w:before="100" w:beforeAutospacing="1" w:after="100" w:afterAutospacing="1" w:line="240" w:lineRule="auto"/>
        <w:rPr>
          <w:rFonts w:ascii="Times New Roman" w:hAnsi="Times New Roman" w:cs="Times New Roman"/>
          <w:sz w:val="32"/>
          <w:szCs w:val="32"/>
        </w:rPr>
      </w:pPr>
      <w:r w:rsidRPr="00FD2AB4">
        <w:rPr>
          <w:rFonts w:ascii="Times New Roman" w:hAnsi="Times New Roman" w:cs="Times New Roman"/>
          <w:sz w:val="32"/>
          <w:szCs w:val="32"/>
        </w:rPr>
        <w:t>Date:</w:t>
      </w:r>
      <w:r>
        <w:rPr>
          <w:rFonts w:ascii="Times New Roman" w:hAnsi="Times New Roman" w:cs="Times New Roman"/>
          <w:sz w:val="32"/>
          <w:szCs w:val="32"/>
        </w:rPr>
        <w:t xml:space="preserve"> 12.08.2024</w:t>
      </w:r>
    </w:p>
    <w:p w14:paraId="178B204E" w14:textId="77777777" w:rsidR="00FD2AB4" w:rsidRPr="00FD2AB4" w:rsidRDefault="00FD2AB4" w:rsidP="00FD2AB4">
      <w:pPr>
        <w:tabs>
          <w:tab w:val="left" w:pos="720"/>
        </w:tabs>
        <w:spacing w:after="0"/>
        <w:rPr>
          <w:rFonts w:ascii="Times New Roman" w:hAnsi="Times New Roman" w:cs="Times New Roman"/>
          <w:sz w:val="32"/>
          <w:szCs w:val="32"/>
        </w:rPr>
      </w:pPr>
      <w:r w:rsidRPr="00FD2AB4">
        <w:rPr>
          <w:rFonts w:ascii="Times New Roman" w:hAnsi="Times New Roman" w:cs="Times New Roman"/>
          <w:sz w:val="32"/>
          <w:szCs w:val="32"/>
        </w:rPr>
        <w:pict w14:anchorId="1BD0BF87">
          <v:rect id="_x0000_i1416" style="width:0;height:1.5pt" o:hralign="center" o:hrstd="t" o:hr="t" fillcolor="#a0a0a0" stroked="f"/>
        </w:pict>
      </w:r>
    </w:p>
    <w:p w14:paraId="4F630C34" w14:textId="77777777" w:rsidR="00FD2AB4" w:rsidRPr="00FD2AB4" w:rsidRDefault="00FD2AB4" w:rsidP="00FD2AB4">
      <w:pPr>
        <w:pStyle w:val="Heading4"/>
        <w:rPr>
          <w:rFonts w:ascii="Times New Roman" w:hAnsi="Times New Roman" w:cs="Times New Roman"/>
          <w:sz w:val="32"/>
          <w:szCs w:val="32"/>
        </w:rPr>
      </w:pPr>
      <w:r w:rsidRPr="00FD2AB4">
        <w:rPr>
          <w:rFonts w:ascii="Times New Roman" w:hAnsi="Times New Roman" w:cs="Times New Roman"/>
          <w:sz w:val="32"/>
          <w:szCs w:val="32"/>
        </w:rPr>
        <w:lastRenderedPageBreak/>
        <w:t>Appendix C: Data Collection and Analysis Process</w:t>
      </w:r>
    </w:p>
    <w:p w14:paraId="25D805C0" w14:textId="77777777" w:rsidR="00FD2AB4" w:rsidRPr="00FD2AB4" w:rsidRDefault="00FD2AB4" w:rsidP="00FD2AB4">
      <w:pPr>
        <w:pStyle w:val="NormalWeb"/>
        <w:rPr>
          <w:sz w:val="32"/>
          <w:szCs w:val="32"/>
        </w:rPr>
      </w:pPr>
      <w:r w:rsidRPr="00FD2AB4">
        <w:rPr>
          <w:rStyle w:val="Strong"/>
          <w:sz w:val="32"/>
          <w:szCs w:val="32"/>
        </w:rPr>
        <w:t>Data Collection:</w:t>
      </w:r>
    </w:p>
    <w:p w14:paraId="6B616EF0" w14:textId="189412EB" w:rsidR="00FD2AB4" w:rsidRPr="00FD2AB4" w:rsidRDefault="00FD2AB4" w:rsidP="00FD2AB4">
      <w:pPr>
        <w:numPr>
          <w:ilvl w:val="0"/>
          <w:numId w:val="15"/>
        </w:numPr>
        <w:spacing w:before="100" w:beforeAutospacing="1" w:after="100" w:afterAutospacing="1" w:line="240" w:lineRule="auto"/>
        <w:rPr>
          <w:rFonts w:ascii="Times New Roman" w:hAnsi="Times New Roman" w:cs="Times New Roman"/>
          <w:sz w:val="32"/>
          <w:szCs w:val="32"/>
        </w:rPr>
      </w:pPr>
      <w:r w:rsidRPr="00FD2AB4">
        <w:rPr>
          <w:rStyle w:val="Strong"/>
          <w:rFonts w:ascii="Times New Roman" w:hAnsi="Times New Roman" w:cs="Times New Roman"/>
          <w:sz w:val="32"/>
          <w:szCs w:val="32"/>
        </w:rPr>
        <w:t>Method:</w:t>
      </w:r>
      <w:r w:rsidRPr="00FD2AB4">
        <w:rPr>
          <w:rFonts w:ascii="Times New Roman" w:hAnsi="Times New Roman" w:cs="Times New Roman"/>
          <w:sz w:val="32"/>
          <w:szCs w:val="32"/>
        </w:rPr>
        <w:t xml:space="preserve"> Semi-structured interviews were conducted with </w:t>
      </w:r>
      <w:r>
        <w:rPr>
          <w:rFonts w:ascii="Times New Roman" w:hAnsi="Times New Roman" w:cs="Times New Roman"/>
          <w:sz w:val="32"/>
          <w:szCs w:val="32"/>
        </w:rPr>
        <w:t>6</w:t>
      </w:r>
      <w:r w:rsidRPr="00FD2AB4">
        <w:rPr>
          <w:rFonts w:ascii="Times New Roman" w:hAnsi="Times New Roman" w:cs="Times New Roman"/>
          <w:sz w:val="32"/>
          <w:szCs w:val="32"/>
        </w:rPr>
        <w:t xml:space="preserve"> leaders from various organizational contexts known for demonstrating high levels of emotional intelligence.</w:t>
      </w:r>
    </w:p>
    <w:p w14:paraId="13E9E560" w14:textId="77777777" w:rsidR="00FD2AB4" w:rsidRPr="00FD2AB4" w:rsidRDefault="00FD2AB4" w:rsidP="00FD2AB4">
      <w:pPr>
        <w:numPr>
          <w:ilvl w:val="0"/>
          <w:numId w:val="15"/>
        </w:numPr>
        <w:spacing w:before="100" w:beforeAutospacing="1" w:after="100" w:afterAutospacing="1" w:line="240" w:lineRule="auto"/>
        <w:rPr>
          <w:rFonts w:ascii="Times New Roman" w:hAnsi="Times New Roman" w:cs="Times New Roman"/>
          <w:sz w:val="32"/>
          <w:szCs w:val="32"/>
        </w:rPr>
      </w:pPr>
      <w:r w:rsidRPr="00FD2AB4">
        <w:rPr>
          <w:rStyle w:val="Strong"/>
          <w:rFonts w:ascii="Times New Roman" w:hAnsi="Times New Roman" w:cs="Times New Roman"/>
          <w:sz w:val="32"/>
          <w:szCs w:val="32"/>
        </w:rPr>
        <w:t>Recording:</w:t>
      </w:r>
      <w:r w:rsidRPr="00FD2AB4">
        <w:rPr>
          <w:rFonts w:ascii="Times New Roman" w:hAnsi="Times New Roman" w:cs="Times New Roman"/>
          <w:sz w:val="32"/>
          <w:szCs w:val="32"/>
        </w:rPr>
        <w:t xml:space="preserve"> All interviews were audio-recorded with participant consent for accuracy and were transcribed verbatim for analysis.</w:t>
      </w:r>
    </w:p>
    <w:p w14:paraId="0F1154D7" w14:textId="77777777" w:rsidR="00FD2AB4" w:rsidRPr="00FD2AB4" w:rsidRDefault="00FD2AB4" w:rsidP="00FD2AB4">
      <w:pPr>
        <w:pStyle w:val="NormalWeb"/>
        <w:rPr>
          <w:sz w:val="32"/>
          <w:szCs w:val="32"/>
        </w:rPr>
      </w:pPr>
      <w:r w:rsidRPr="00FD2AB4">
        <w:rPr>
          <w:rStyle w:val="Strong"/>
          <w:sz w:val="32"/>
          <w:szCs w:val="32"/>
        </w:rPr>
        <w:t>Data Analysis:</w:t>
      </w:r>
    </w:p>
    <w:p w14:paraId="26F08217" w14:textId="77777777" w:rsidR="00FD2AB4" w:rsidRPr="00FD2AB4" w:rsidRDefault="00FD2AB4" w:rsidP="00FD2AB4">
      <w:pPr>
        <w:numPr>
          <w:ilvl w:val="0"/>
          <w:numId w:val="16"/>
        </w:numPr>
        <w:spacing w:before="100" w:beforeAutospacing="1" w:after="100" w:afterAutospacing="1" w:line="240" w:lineRule="auto"/>
        <w:rPr>
          <w:rFonts w:ascii="Times New Roman" w:hAnsi="Times New Roman" w:cs="Times New Roman"/>
          <w:sz w:val="32"/>
          <w:szCs w:val="32"/>
        </w:rPr>
      </w:pPr>
      <w:r w:rsidRPr="00FD2AB4">
        <w:rPr>
          <w:rStyle w:val="Strong"/>
          <w:rFonts w:ascii="Times New Roman" w:hAnsi="Times New Roman" w:cs="Times New Roman"/>
          <w:sz w:val="32"/>
          <w:szCs w:val="32"/>
        </w:rPr>
        <w:t>Tool:</w:t>
      </w:r>
      <w:r w:rsidRPr="00FD2AB4">
        <w:rPr>
          <w:rFonts w:ascii="Times New Roman" w:hAnsi="Times New Roman" w:cs="Times New Roman"/>
          <w:sz w:val="32"/>
          <w:szCs w:val="32"/>
        </w:rPr>
        <w:t xml:space="preserve"> Thematic analysis was utilized to identify patterns and themes within the data. Transcripts were coded using [software/tool, e.g., NVivo] to assist in the systematic organization and analysis of qualitative data.</w:t>
      </w:r>
    </w:p>
    <w:p w14:paraId="73BB78DB" w14:textId="77777777" w:rsidR="00FD2AB4" w:rsidRPr="00FD2AB4" w:rsidRDefault="00FD2AB4" w:rsidP="00FD2AB4">
      <w:pPr>
        <w:numPr>
          <w:ilvl w:val="0"/>
          <w:numId w:val="16"/>
        </w:numPr>
        <w:spacing w:before="100" w:beforeAutospacing="1" w:after="100" w:afterAutospacing="1" w:line="240" w:lineRule="auto"/>
        <w:rPr>
          <w:rFonts w:ascii="Times New Roman" w:hAnsi="Times New Roman" w:cs="Times New Roman"/>
          <w:sz w:val="32"/>
          <w:szCs w:val="32"/>
        </w:rPr>
      </w:pPr>
      <w:r w:rsidRPr="00FD2AB4">
        <w:rPr>
          <w:rStyle w:val="Strong"/>
          <w:rFonts w:ascii="Times New Roman" w:hAnsi="Times New Roman" w:cs="Times New Roman"/>
          <w:sz w:val="32"/>
          <w:szCs w:val="32"/>
        </w:rPr>
        <w:t>Process:</w:t>
      </w:r>
      <w:r w:rsidRPr="00FD2AB4">
        <w:rPr>
          <w:rFonts w:ascii="Times New Roman" w:hAnsi="Times New Roman" w:cs="Times New Roman"/>
          <w:sz w:val="32"/>
          <w:szCs w:val="32"/>
        </w:rPr>
        <w:t xml:space="preserve"> The coding process involved identifying initial codes, grouping similar codes into themes, and refining these themes to align with the research objectives.</w:t>
      </w:r>
    </w:p>
    <w:p w14:paraId="7A1854DA" w14:textId="77777777" w:rsidR="00FD2AB4" w:rsidRPr="00FD2AB4" w:rsidRDefault="00FD2AB4" w:rsidP="00FD2AB4">
      <w:pPr>
        <w:numPr>
          <w:ilvl w:val="0"/>
          <w:numId w:val="16"/>
        </w:numPr>
        <w:spacing w:before="100" w:beforeAutospacing="1" w:after="100" w:afterAutospacing="1" w:line="240" w:lineRule="auto"/>
        <w:rPr>
          <w:rFonts w:ascii="Times New Roman" w:hAnsi="Times New Roman" w:cs="Times New Roman"/>
          <w:sz w:val="32"/>
          <w:szCs w:val="32"/>
        </w:rPr>
      </w:pPr>
      <w:r w:rsidRPr="00FD2AB4">
        <w:rPr>
          <w:rStyle w:val="Strong"/>
          <w:rFonts w:ascii="Times New Roman" w:hAnsi="Times New Roman" w:cs="Times New Roman"/>
          <w:sz w:val="32"/>
          <w:szCs w:val="32"/>
        </w:rPr>
        <w:t>Validation:</w:t>
      </w:r>
      <w:r w:rsidRPr="00FD2AB4">
        <w:rPr>
          <w:rFonts w:ascii="Times New Roman" w:hAnsi="Times New Roman" w:cs="Times New Roman"/>
          <w:sz w:val="32"/>
          <w:szCs w:val="32"/>
        </w:rPr>
        <w:t xml:space="preserve"> Member checking was employed to validate the findings, where participants reviewed the results to confirm the accuracy of interpretations.</w:t>
      </w:r>
    </w:p>
    <w:p w14:paraId="127C3399" w14:textId="77777777" w:rsidR="00FD2AB4" w:rsidRPr="00FD2AB4" w:rsidRDefault="00FD2AB4" w:rsidP="00FD2AB4">
      <w:pPr>
        <w:spacing w:after="0"/>
        <w:rPr>
          <w:rFonts w:ascii="Times New Roman" w:hAnsi="Times New Roman" w:cs="Times New Roman"/>
          <w:sz w:val="32"/>
          <w:szCs w:val="32"/>
        </w:rPr>
      </w:pPr>
      <w:r w:rsidRPr="00FD2AB4">
        <w:rPr>
          <w:rFonts w:ascii="Times New Roman" w:hAnsi="Times New Roman" w:cs="Times New Roman"/>
          <w:sz w:val="32"/>
          <w:szCs w:val="32"/>
        </w:rPr>
        <w:pict w14:anchorId="325057D0">
          <v:rect id="_x0000_i1417" style="width:0;height:1.5pt" o:hralign="center" o:hrstd="t" o:hr="t" fillcolor="#a0a0a0" stroked="f"/>
        </w:pict>
      </w:r>
    </w:p>
    <w:p w14:paraId="41D4268F" w14:textId="77777777" w:rsidR="00FD2AB4" w:rsidRPr="00FD2AB4" w:rsidRDefault="00FD2AB4" w:rsidP="00FD2AB4">
      <w:pPr>
        <w:pStyle w:val="Heading4"/>
        <w:rPr>
          <w:rFonts w:ascii="Times New Roman" w:hAnsi="Times New Roman" w:cs="Times New Roman"/>
          <w:sz w:val="32"/>
          <w:szCs w:val="32"/>
        </w:rPr>
      </w:pPr>
      <w:r w:rsidRPr="00FD2AB4">
        <w:rPr>
          <w:rFonts w:ascii="Times New Roman" w:hAnsi="Times New Roman" w:cs="Times New Roman"/>
          <w:sz w:val="32"/>
          <w:szCs w:val="32"/>
        </w:rPr>
        <w:t>Appendix D: Ethics Approval</w:t>
      </w:r>
    </w:p>
    <w:p w14:paraId="02D81BB6" w14:textId="77777777" w:rsidR="00FD2AB4" w:rsidRPr="00FD2AB4" w:rsidRDefault="00FD2AB4" w:rsidP="00FD2AB4">
      <w:pPr>
        <w:pStyle w:val="NormalWeb"/>
        <w:rPr>
          <w:sz w:val="32"/>
          <w:szCs w:val="32"/>
        </w:rPr>
      </w:pPr>
      <w:r w:rsidRPr="00FD2AB4">
        <w:rPr>
          <w:rStyle w:val="Strong"/>
          <w:sz w:val="32"/>
          <w:szCs w:val="32"/>
        </w:rPr>
        <w:t>Purpose:</w:t>
      </w:r>
      <w:r w:rsidRPr="00FD2AB4">
        <w:rPr>
          <w:sz w:val="32"/>
          <w:szCs w:val="32"/>
        </w:rPr>
        <w:t xml:space="preserve"> This section includes documentation of the ethics approval obtained for conducting this research study, ensuring that all ethical guidelines were followed throughout the research process.</w:t>
      </w:r>
    </w:p>
    <w:p w14:paraId="5EB41B0E" w14:textId="77777777" w:rsidR="00FD2AB4" w:rsidRPr="00FD2AB4" w:rsidRDefault="00FD2AB4" w:rsidP="00FD2AB4">
      <w:pPr>
        <w:spacing w:after="0"/>
        <w:rPr>
          <w:rFonts w:ascii="Times New Roman" w:hAnsi="Times New Roman" w:cs="Times New Roman"/>
          <w:sz w:val="32"/>
          <w:szCs w:val="32"/>
        </w:rPr>
      </w:pPr>
      <w:r w:rsidRPr="00FD2AB4">
        <w:rPr>
          <w:rFonts w:ascii="Times New Roman" w:hAnsi="Times New Roman" w:cs="Times New Roman"/>
          <w:sz w:val="32"/>
          <w:szCs w:val="32"/>
        </w:rPr>
        <w:pict w14:anchorId="4F45A220">
          <v:rect id="_x0000_i1418" style="width:0;height:1.5pt" o:hralign="center" o:hrstd="t" o:hr="t" fillcolor="#a0a0a0" stroked="f"/>
        </w:pict>
      </w:r>
    </w:p>
    <w:p w14:paraId="3E7EC36D" w14:textId="77777777" w:rsidR="00FD2AB4" w:rsidRPr="00FD2AB4" w:rsidRDefault="00FD2AB4" w:rsidP="00FD2AB4">
      <w:pPr>
        <w:pStyle w:val="Heading4"/>
        <w:rPr>
          <w:rFonts w:ascii="Times New Roman" w:hAnsi="Times New Roman" w:cs="Times New Roman"/>
          <w:sz w:val="32"/>
          <w:szCs w:val="32"/>
        </w:rPr>
      </w:pPr>
      <w:r w:rsidRPr="00FD2AB4">
        <w:rPr>
          <w:rFonts w:ascii="Times New Roman" w:hAnsi="Times New Roman" w:cs="Times New Roman"/>
          <w:sz w:val="32"/>
          <w:szCs w:val="32"/>
        </w:rPr>
        <w:t>Appendix E: Sample Data and Coding</w:t>
      </w:r>
    </w:p>
    <w:p w14:paraId="201BFBA6" w14:textId="77777777" w:rsidR="00FD2AB4" w:rsidRPr="00FD2AB4" w:rsidRDefault="00FD2AB4" w:rsidP="00FD2AB4">
      <w:pPr>
        <w:pStyle w:val="NormalWeb"/>
        <w:rPr>
          <w:sz w:val="32"/>
          <w:szCs w:val="32"/>
        </w:rPr>
      </w:pPr>
      <w:r w:rsidRPr="00FD2AB4">
        <w:rPr>
          <w:rStyle w:val="Strong"/>
          <w:sz w:val="32"/>
          <w:szCs w:val="32"/>
        </w:rPr>
        <w:t>Example Excerpts and Codes:</w:t>
      </w:r>
    </w:p>
    <w:p w14:paraId="6C91DAFB" w14:textId="77777777" w:rsidR="00FD2AB4" w:rsidRPr="00FD2AB4" w:rsidRDefault="00FD2AB4" w:rsidP="00FD2AB4">
      <w:pPr>
        <w:pStyle w:val="NormalWeb"/>
        <w:numPr>
          <w:ilvl w:val="0"/>
          <w:numId w:val="18"/>
        </w:numPr>
        <w:rPr>
          <w:sz w:val="32"/>
          <w:szCs w:val="32"/>
        </w:rPr>
      </w:pPr>
      <w:r w:rsidRPr="00FD2AB4">
        <w:rPr>
          <w:rStyle w:val="Strong"/>
          <w:sz w:val="32"/>
          <w:szCs w:val="32"/>
        </w:rPr>
        <w:t>Excerpt:</w:t>
      </w:r>
      <w:r w:rsidRPr="00FD2AB4">
        <w:rPr>
          <w:sz w:val="32"/>
          <w:szCs w:val="32"/>
        </w:rPr>
        <w:t xml:space="preserve"> "I find that being aware of my own emotions helps me stay grounded, especially during stressful decision-making processes."</w:t>
      </w:r>
    </w:p>
    <w:p w14:paraId="328ABA8F" w14:textId="77777777" w:rsidR="00FD2AB4" w:rsidRPr="00FD2AB4" w:rsidRDefault="00FD2AB4" w:rsidP="00FD2AB4">
      <w:pPr>
        <w:numPr>
          <w:ilvl w:val="1"/>
          <w:numId w:val="18"/>
        </w:numPr>
        <w:spacing w:before="100" w:beforeAutospacing="1" w:after="100" w:afterAutospacing="1" w:line="240" w:lineRule="auto"/>
        <w:rPr>
          <w:rFonts w:ascii="Times New Roman" w:hAnsi="Times New Roman" w:cs="Times New Roman"/>
          <w:sz w:val="32"/>
          <w:szCs w:val="32"/>
        </w:rPr>
      </w:pPr>
      <w:r w:rsidRPr="00FD2AB4">
        <w:rPr>
          <w:rStyle w:val="Strong"/>
          <w:rFonts w:ascii="Times New Roman" w:hAnsi="Times New Roman" w:cs="Times New Roman"/>
          <w:sz w:val="32"/>
          <w:szCs w:val="32"/>
        </w:rPr>
        <w:t>Code:</w:t>
      </w:r>
      <w:r w:rsidRPr="00FD2AB4">
        <w:rPr>
          <w:rFonts w:ascii="Times New Roman" w:hAnsi="Times New Roman" w:cs="Times New Roman"/>
          <w:sz w:val="32"/>
          <w:szCs w:val="32"/>
        </w:rPr>
        <w:t xml:space="preserve"> Self-Awareness</w:t>
      </w:r>
    </w:p>
    <w:p w14:paraId="0F23BEAB" w14:textId="77777777" w:rsidR="00FD2AB4" w:rsidRPr="00FD2AB4" w:rsidRDefault="00FD2AB4" w:rsidP="00FD2AB4">
      <w:pPr>
        <w:pStyle w:val="NormalWeb"/>
        <w:numPr>
          <w:ilvl w:val="0"/>
          <w:numId w:val="18"/>
        </w:numPr>
        <w:rPr>
          <w:sz w:val="32"/>
          <w:szCs w:val="32"/>
        </w:rPr>
      </w:pPr>
      <w:r w:rsidRPr="00FD2AB4">
        <w:rPr>
          <w:rStyle w:val="Strong"/>
          <w:sz w:val="32"/>
          <w:szCs w:val="32"/>
        </w:rPr>
        <w:lastRenderedPageBreak/>
        <w:t>Excerpt:</w:t>
      </w:r>
      <w:r w:rsidRPr="00FD2AB4">
        <w:rPr>
          <w:sz w:val="32"/>
          <w:szCs w:val="32"/>
        </w:rPr>
        <w:t xml:space="preserve"> "When my team faces conflicts, I try to understand everyone's perspective before making a decision."</w:t>
      </w:r>
    </w:p>
    <w:p w14:paraId="69565ADE" w14:textId="77777777" w:rsidR="00FD2AB4" w:rsidRPr="00FD2AB4" w:rsidRDefault="00FD2AB4" w:rsidP="00FD2AB4">
      <w:pPr>
        <w:numPr>
          <w:ilvl w:val="1"/>
          <w:numId w:val="18"/>
        </w:numPr>
        <w:spacing w:before="100" w:beforeAutospacing="1" w:after="100" w:afterAutospacing="1" w:line="240" w:lineRule="auto"/>
        <w:rPr>
          <w:rFonts w:ascii="Times New Roman" w:hAnsi="Times New Roman" w:cs="Times New Roman"/>
          <w:sz w:val="32"/>
          <w:szCs w:val="32"/>
        </w:rPr>
      </w:pPr>
      <w:r w:rsidRPr="00FD2AB4">
        <w:rPr>
          <w:rStyle w:val="Strong"/>
          <w:rFonts w:ascii="Times New Roman" w:hAnsi="Times New Roman" w:cs="Times New Roman"/>
          <w:sz w:val="32"/>
          <w:szCs w:val="32"/>
        </w:rPr>
        <w:t>Code:</w:t>
      </w:r>
      <w:r w:rsidRPr="00FD2AB4">
        <w:rPr>
          <w:rFonts w:ascii="Times New Roman" w:hAnsi="Times New Roman" w:cs="Times New Roman"/>
          <w:sz w:val="32"/>
          <w:szCs w:val="32"/>
        </w:rPr>
        <w:t xml:space="preserve"> Empathy</w:t>
      </w:r>
    </w:p>
    <w:p w14:paraId="30E8F20E" w14:textId="77777777" w:rsidR="00FD2AB4" w:rsidRPr="00FD2AB4" w:rsidRDefault="00FD2AB4" w:rsidP="00FD2AB4">
      <w:pPr>
        <w:pStyle w:val="NormalWeb"/>
        <w:numPr>
          <w:ilvl w:val="0"/>
          <w:numId w:val="18"/>
        </w:numPr>
        <w:rPr>
          <w:sz w:val="32"/>
          <w:szCs w:val="32"/>
        </w:rPr>
      </w:pPr>
      <w:r w:rsidRPr="00FD2AB4">
        <w:rPr>
          <w:rStyle w:val="Strong"/>
          <w:sz w:val="32"/>
          <w:szCs w:val="32"/>
        </w:rPr>
        <w:t>Excerpt:</w:t>
      </w:r>
      <w:r w:rsidRPr="00FD2AB4">
        <w:rPr>
          <w:sz w:val="32"/>
          <w:szCs w:val="32"/>
        </w:rPr>
        <w:t xml:space="preserve"> "My motivation comes from a deep commitment to our organization's goals, which I believe resonates with my team."</w:t>
      </w:r>
    </w:p>
    <w:p w14:paraId="739AE324" w14:textId="77777777" w:rsidR="00FD2AB4" w:rsidRPr="00FD2AB4" w:rsidRDefault="00FD2AB4" w:rsidP="00FD2AB4">
      <w:pPr>
        <w:numPr>
          <w:ilvl w:val="1"/>
          <w:numId w:val="18"/>
        </w:numPr>
        <w:spacing w:before="100" w:beforeAutospacing="1" w:after="100" w:afterAutospacing="1" w:line="240" w:lineRule="auto"/>
        <w:rPr>
          <w:rFonts w:ascii="Times New Roman" w:hAnsi="Times New Roman" w:cs="Times New Roman"/>
          <w:sz w:val="32"/>
          <w:szCs w:val="32"/>
        </w:rPr>
      </w:pPr>
      <w:r w:rsidRPr="00FD2AB4">
        <w:rPr>
          <w:rStyle w:val="Strong"/>
          <w:rFonts w:ascii="Times New Roman" w:hAnsi="Times New Roman" w:cs="Times New Roman"/>
          <w:sz w:val="32"/>
          <w:szCs w:val="32"/>
        </w:rPr>
        <w:t>Code:</w:t>
      </w:r>
      <w:r w:rsidRPr="00FD2AB4">
        <w:rPr>
          <w:rFonts w:ascii="Times New Roman" w:hAnsi="Times New Roman" w:cs="Times New Roman"/>
          <w:sz w:val="32"/>
          <w:szCs w:val="32"/>
        </w:rPr>
        <w:t xml:space="preserve"> Motivation</w:t>
      </w:r>
    </w:p>
    <w:p w14:paraId="1808D70A" w14:textId="77777777" w:rsidR="00FD2AB4" w:rsidRPr="00FD2AB4" w:rsidRDefault="00FD2AB4" w:rsidP="00FD2AB4">
      <w:pPr>
        <w:pStyle w:val="NormalWeb"/>
        <w:rPr>
          <w:sz w:val="32"/>
          <w:szCs w:val="32"/>
        </w:rPr>
      </w:pPr>
      <w:r w:rsidRPr="00FD2AB4">
        <w:rPr>
          <w:rStyle w:val="Strong"/>
          <w:sz w:val="32"/>
          <w:szCs w:val="32"/>
        </w:rPr>
        <w:t>Thematic Categories:</w:t>
      </w:r>
    </w:p>
    <w:p w14:paraId="262E50F5" w14:textId="77777777" w:rsidR="00FD2AB4" w:rsidRPr="00FD2AB4" w:rsidRDefault="00FD2AB4" w:rsidP="00FD2AB4">
      <w:pPr>
        <w:numPr>
          <w:ilvl w:val="0"/>
          <w:numId w:val="19"/>
        </w:numPr>
        <w:spacing w:before="100" w:beforeAutospacing="1" w:after="100" w:afterAutospacing="1" w:line="240" w:lineRule="auto"/>
        <w:rPr>
          <w:rFonts w:ascii="Times New Roman" w:hAnsi="Times New Roman" w:cs="Times New Roman"/>
          <w:sz w:val="32"/>
          <w:szCs w:val="32"/>
        </w:rPr>
      </w:pPr>
      <w:r w:rsidRPr="00FD2AB4">
        <w:rPr>
          <w:rStyle w:val="Strong"/>
          <w:rFonts w:ascii="Times New Roman" w:hAnsi="Times New Roman" w:cs="Times New Roman"/>
          <w:sz w:val="32"/>
          <w:szCs w:val="32"/>
        </w:rPr>
        <w:t>Theme 1:</w:t>
      </w:r>
      <w:r w:rsidRPr="00FD2AB4">
        <w:rPr>
          <w:rFonts w:ascii="Times New Roman" w:hAnsi="Times New Roman" w:cs="Times New Roman"/>
          <w:sz w:val="32"/>
          <w:szCs w:val="32"/>
        </w:rPr>
        <w:t xml:space="preserve"> Emotional Self-Awareness and Leadership Decisions</w:t>
      </w:r>
    </w:p>
    <w:p w14:paraId="59E494EE" w14:textId="77777777" w:rsidR="00FD2AB4" w:rsidRPr="00FD2AB4" w:rsidRDefault="00FD2AB4" w:rsidP="00FD2AB4">
      <w:pPr>
        <w:numPr>
          <w:ilvl w:val="0"/>
          <w:numId w:val="19"/>
        </w:numPr>
        <w:spacing w:before="100" w:beforeAutospacing="1" w:after="100" w:afterAutospacing="1" w:line="240" w:lineRule="auto"/>
        <w:rPr>
          <w:rFonts w:ascii="Times New Roman" w:hAnsi="Times New Roman" w:cs="Times New Roman"/>
          <w:sz w:val="32"/>
          <w:szCs w:val="32"/>
        </w:rPr>
      </w:pPr>
      <w:r w:rsidRPr="00FD2AB4">
        <w:rPr>
          <w:rStyle w:val="Strong"/>
          <w:rFonts w:ascii="Times New Roman" w:hAnsi="Times New Roman" w:cs="Times New Roman"/>
          <w:sz w:val="32"/>
          <w:szCs w:val="32"/>
        </w:rPr>
        <w:t>Theme 2:</w:t>
      </w:r>
      <w:r w:rsidRPr="00FD2AB4">
        <w:rPr>
          <w:rFonts w:ascii="Times New Roman" w:hAnsi="Times New Roman" w:cs="Times New Roman"/>
          <w:sz w:val="32"/>
          <w:szCs w:val="32"/>
        </w:rPr>
        <w:t xml:space="preserve"> Empathy as a Tool for Conflict Resolution</w:t>
      </w:r>
    </w:p>
    <w:p w14:paraId="313244B4" w14:textId="77777777" w:rsidR="00FD2AB4" w:rsidRPr="00FD2AB4" w:rsidRDefault="00FD2AB4" w:rsidP="00FD2AB4">
      <w:pPr>
        <w:numPr>
          <w:ilvl w:val="0"/>
          <w:numId w:val="19"/>
        </w:numPr>
        <w:spacing w:before="100" w:beforeAutospacing="1" w:after="100" w:afterAutospacing="1" w:line="240" w:lineRule="auto"/>
        <w:rPr>
          <w:rFonts w:ascii="Times New Roman" w:hAnsi="Times New Roman" w:cs="Times New Roman"/>
          <w:sz w:val="32"/>
          <w:szCs w:val="32"/>
        </w:rPr>
      </w:pPr>
      <w:r w:rsidRPr="00FD2AB4">
        <w:rPr>
          <w:rStyle w:val="Strong"/>
          <w:rFonts w:ascii="Times New Roman" w:hAnsi="Times New Roman" w:cs="Times New Roman"/>
          <w:sz w:val="32"/>
          <w:szCs w:val="32"/>
        </w:rPr>
        <w:t>Theme 3:</w:t>
      </w:r>
      <w:r w:rsidRPr="00FD2AB4">
        <w:rPr>
          <w:rFonts w:ascii="Times New Roman" w:hAnsi="Times New Roman" w:cs="Times New Roman"/>
          <w:sz w:val="32"/>
          <w:szCs w:val="32"/>
        </w:rPr>
        <w:t xml:space="preserve"> Motivation and Organizational Commitment</w:t>
      </w:r>
    </w:p>
    <w:p w14:paraId="708289D9" w14:textId="77777777" w:rsidR="00FD2AB4" w:rsidRPr="00FD2AB4" w:rsidRDefault="00FD2AB4" w:rsidP="00FD2AB4">
      <w:pPr>
        <w:spacing w:after="0"/>
        <w:rPr>
          <w:rFonts w:ascii="Times New Roman" w:hAnsi="Times New Roman" w:cs="Times New Roman"/>
          <w:sz w:val="32"/>
          <w:szCs w:val="32"/>
        </w:rPr>
      </w:pPr>
      <w:r w:rsidRPr="00FD2AB4">
        <w:rPr>
          <w:rFonts w:ascii="Times New Roman" w:hAnsi="Times New Roman" w:cs="Times New Roman"/>
          <w:sz w:val="32"/>
          <w:szCs w:val="32"/>
        </w:rPr>
        <w:pict w14:anchorId="3D697E1E">
          <v:rect id="_x0000_i1419" style="width:0;height:1.5pt" o:hralign="center" o:hrstd="t" o:hr="t" fillcolor="#a0a0a0" stroked="f"/>
        </w:pict>
      </w:r>
    </w:p>
    <w:p w14:paraId="5AEF4F94" w14:textId="77777777" w:rsidR="00FD2AB4" w:rsidRPr="00FD2AB4" w:rsidRDefault="00FD2AB4" w:rsidP="00FD2AB4">
      <w:pPr>
        <w:pStyle w:val="Heading4"/>
        <w:rPr>
          <w:rFonts w:ascii="Times New Roman" w:hAnsi="Times New Roman" w:cs="Times New Roman"/>
          <w:sz w:val="32"/>
          <w:szCs w:val="32"/>
        </w:rPr>
      </w:pPr>
      <w:r w:rsidRPr="00FD2AB4">
        <w:rPr>
          <w:rFonts w:ascii="Times New Roman" w:hAnsi="Times New Roman" w:cs="Times New Roman"/>
          <w:sz w:val="32"/>
          <w:szCs w:val="32"/>
        </w:rPr>
        <w:t>Appendix F: Research Timeline</w:t>
      </w:r>
    </w:p>
    <w:p w14:paraId="29CCC373" w14:textId="77777777" w:rsidR="00FD2AB4" w:rsidRPr="00FD2AB4" w:rsidRDefault="00FD2AB4" w:rsidP="00FD2AB4">
      <w:pPr>
        <w:pStyle w:val="NormalWeb"/>
        <w:rPr>
          <w:sz w:val="32"/>
          <w:szCs w:val="32"/>
        </w:rPr>
      </w:pPr>
      <w:r w:rsidRPr="00FD2AB4">
        <w:rPr>
          <w:rStyle w:val="Strong"/>
          <w:sz w:val="32"/>
          <w:szCs w:val="32"/>
        </w:rPr>
        <w:t>Timeline of Key Research Activities:</w:t>
      </w:r>
    </w:p>
    <w:p w14:paraId="2F72CEB9" w14:textId="77777777" w:rsidR="00FD2AB4" w:rsidRPr="00FD2AB4" w:rsidRDefault="00FD2AB4" w:rsidP="00FD2AB4">
      <w:pPr>
        <w:pStyle w:val="NormalWeb"/>
        <w:numPr>
          <w:ilvl w:val="0"/>
          <w:numId w:val="20"/>
        </w:numPr>
        <w:rPr>
          <w:sz w:val="32"/>
          <w:szCs w:val="32"/>
        </w:rPr>
      </w:pPr>
      <w:r w:rsidRPr="00FD2AB4">
        <w:rPr>
          <w:rStyle w:val="Strong"/>
          <w:sz w:val="32"/>
          <w:szCs w:val="32"/>
        </w:rPr>
        <w:t>Proposal Development:</w:t>
      </w:r>
    </w:p>
    <w:p w14:paraId="62714EAB" w14:textId="6B871CE1" w:rsidR="00FD2AB4" w:rsidRPr="00FD2AB4" w:rsidRDefault="00FD2AB4" w:rsidP="00FD2AB4">
      <w:pPr>
        <w:numPr>
          <w:ilvl w:val="1"/>
          <w:numId w:val="20"/>
        </w:numPr>
        <w:spacing w:before="100" w:beforeAutospacing="1" w:after="100" w:afterAutospacing="1" w:line="240" w:lineRule="auto"/>
        <w:rPr>
          <w:rFonts w:ascii="Times New Roman" w:hAnsi="Times New Roman" w:cs="Times New Roman"/>
          <w:sz w:val="32"/>
          <w:szCs w:val="32"/>
        </w:rPr>
      </w:pPr>
      <w:r w:rsidRPr="00FD2AB4">
        <w:rPr>
          <w:rStyle w:val="Strong"/>
          <w:rFonts w:ascii="Times New Roman" w:hAnsi="Times New Roman" w:cs="Times New Roman"/>
          <w:sz w:val="32"/>
          <w:szCs w:val="32"/>
        </w:rPr>
        <w:t>Date:</w:t>
      </w:r>
      <w:r w:rsidRPr="00FD2AB4">
        <w:rPr>
          <w:rFonts w:ascii="Times New Roman" w:hAnsi="Times New Roman" w:cs="Times New Roman"/>
          <w:sz w:val="32"/>
          <w:szCs w:val="32"/>
        </w:rPr>
        <w:t xml:space="preserve"> </w:t>
      </w:r>
      <w:r>
        <w:rPr>
          <w:rFonts w:ascii="Times New Roman" w:hAnsi="Times New Roman" w:cs="Times New Roman"/>
          <w:sz w:val="32"/>
          <w:szCs w:val="32"/>
        </w:rPr>
        <w:t>24.03.2024</w:t>
      </w:r>
      <w:r w:rsidRPr="00FD2AB4">
        <w:rPr>
          <w:rFonts w:ascii="Times New Roman" w:hAnsi="Times New Roman" w:cs="Times New Roman"/>
          <w:sz w:val="32"/>
          <w:szCs w:val="32"/>
        </w:rPr>
        <w:t xml:space="preserve"> to </w:t>
      </w:r>
      <w:r>
        <w:rPr>
          <w:rFonts w:ascii="Times New Roman" w:hAnsi="Times New Roman" w:cs="Times New Roman"/>
          <w:sz w:val="32"/>
          <w:szCs w:val="32"/>
        </w:rPr>
        <w:t>25.04.2024</w:t>
      </w:r>
    </w:p>
    <w:p w14:paraId="2FE3F08E" w14:textId="77777777" w:rsidR="00FD2AB4" w:rsidRPr="00FD2AB4" w:rsidRDefault="00FD2AB4" w:rsidP="00FD2AB4">
      <w:pPr>
        <w:numPr>
          <w:ilvl w:val="1"/>
          <w:numId w:val="20"/>
        </w:numPr>
        <w:spacing w:before="100" w:beforeAutospacing="1" w:after="100" w:afterAutospacing="1" w:line="240" w:lineRule="auto"/>
        <w:rPr>
          <w:rFonts w:ascii="Times New Roman" w:hAnsi="Times New Roman" w:cs="Times New Roman"/>
          <w:sz w:val="32"/>
          <w:szCs w:val="32"/>
        </w:rPr>
      </w:pPr>
      <w:r w:rsidRPr="00FD2AB4">
        <w:rPr>
          <w:rStyle w:val="Strong"/>
          <w:rFonts w:ascii="Times New Roman" w:hAnsi="Times New Roman" w:cs="Times New Roman"/>
          <w:sz w:val="32"/>
          <w:szCs w:val="32"/>
        </w:rPr>
        <w:t>Activities:</w:t>
      </w:r>
      <w:r w:rsidRPr="00FD2AB4">
        <w:rPr>
          <w:rFonts w:ascii="Times New Roman" w:hAnsi="Times New Roman" w:cs="Times New Roman"/>
          <w:sz w:val="32"/>
          <w:szCs w:val="32"/>
        </w:rPr>
        <w:t xml:space="preserve"> Literature review, development of research questions and objectives, submission of proposal.</w:t>
      </w:r>
    </w:p>
    <w:p w14:paraId="569049C8" w14:textId="77777777" w:rsidR="00FD2AB4" w:rsidRPr="00FD2AB4" w:rsidRDefault="00FD2AB4" w:rsidP="00FD2AB4">
      <w:pPr>
        <w:pStyle w:val="NormalWeb"/>
        <w:numPr>
          <w:ilvl w:val="0"/>
          <w:numId w:val="20"/>
        </w:numPr>
        <w:rPr>
          <w:sz w:val="32"/>
          <w:szCs w:val="32"/>
        </w:rPr>
      </w:pPr>
      <w:r w:rsidRPr="00FD2AB4">
        <w:rPr>
          <w:rStyle w:val="Strong"/>
          <w:sz w:val="32"/>
          <w:szCs w:val="32"/>
        </w:rPr>
        <w:t>Ethics Approval:</w:t>
      </w:r>
    </w:p>
    <w:p w14:paraId="786B6175" w14:textId="44F6E719" w:rsidR="00FD2AB4" w:rsidRPr="00FD2AB4" w:rsidRDefault="00FD2AB4" w:rsidP="00FD2AB4">
      <w:pPr>
        <w:numPr>
          <w:ilvl w:val="1"/>
          <w:numId w:val="20"/>
        </w:numPr>
        <w:spacing w:before="100" w:beforeAutospacing="1" w:after="100" w:afterAutospacing="1" w:line="240" w:lineRule="auto"/>
        <w:rPr>
          <w:rFonts w:ascii="Times New Roman" w:hAnsi="Times New Roman" w:cs="Times New Roman"/>
          <w:sz w:val="32"/>
          <w:szCs w:val="32"/>
        </w:rPr>
      </w:pPr>
      <w:r w:rsidRPr="00FD2AB4">
        <w:rPr>
          <w:rStyle w:val="Strong"/>
          <w:rFonts w:ascii="Times New Roman" w:hAnsi="Times New Roman" w:cs="Times New Roman"/>
          <w:sz w:val="32"/>
          <w:szCs w:val="32"/>
        </w:rPr>
        <w:t>Date:</w:t>
      </w:r>
      <w:r w:rsidRPr="00FD2AB4">
        <w:rPr>
          <w:rFonts w:ascii="Times New Roman" w:hAnsi="Times New Roman" w:cs="Times New Roman"/>
          <w:sz w:val="32"/>
          <w:szCs w:val="32"/>
        </w:rPr>
        <w:t xml:space="preserve"> </w:t>
      </w:r>
      <w:r>
        <w:rPr>
          <w:rFonts w:ascii="Times New Roman" w:hAnsi="Times New Roman" w:cs="Times New Roman"/>
          <w:sz w:val="32"/>
          <w:szCs w:val="32"/>
        </w:rPr>
        <w:t>20.08.2024</w:t>
      </w:r>
      <w:r w:rsidRPr="00FD2AB4">
        <w:rPr>
          <w:rFonts w:ascii="Times New Roman" w:hAnsi="Times New Roman" w:cs="Times New Roman"/>
          <w:sz w:val="32"/>
          <w:szCs w:val="32"/>
        </w:rPr>
        <w:t xml:space="preserve"> to </w:t>
      </w:r>
      <w:r>
        <w:rPr>
          <w:rFonts w:ascii="Times New Roman" w:hAnsi="Times New Roman" w:cs="Times New Roman"/>
          <w:sz w:val="32"/>
          <w:szCs w:val="32"/>
        </w:rPr>
        <w:t>21.08.2024</w:t>
      </w:r>
    </w:p>
    <w:p w14:paraId="4A86C39C" w14:textId="77777777" w:rsidR="00FD2AB4" w:rsidRPr="00FD2AB4" w:rsidRDefault="00FD2AB4" w:rsidP="00FD2AB4">
      <w:pPr>
        <w:numPr>
          <w:ilvl w:val="1"/>
          <w:numId w:val="20"/>
        </w:numPr>
        <w:spacing w:before="100" w:beforeAutospacing="1" w:after="100" w:afterAutospacing="1" w:line="240" w:lineRule="auto"/>
        <w:rPr>
          <w:rFonts w:ascii="Times New Roman" w:hAnsi="Times New Roman" w:cs="Times New Roman"/>
          <w:sz w:val="32"/>
          <w:szCs w:val="32"/>
        </w:rPr>
      </w:pPr>
      <w:r w:rsidRPr="00FD2AB4">
        <w:rPr>
          <w:rStyle w:val="Strong"/>
          <w:rFonts w:ascii="Times New Roman" w:hAnsi="Times New Roman" w:cs="Times New Roman"/>
          <w:sz w:val="32"/>
          <w:szCs w:val="32"/>
        </w:rPr>
        <w:t>Activities:</w:t>
      </w:r>
      <w:r w:rsidRPr="00FD2AB4">
        <w:rPr>
          <w:rFonts w:ascii="Times New Roman" w:hAnsi="Times New Roman" w:cs="Times New Roman"/>
          <w:sz w:val="32"/>
          <w:szCs w:val="32"/>
        </w:rPr>
        <w:t xml:space="preserve"> Submission and review of ethics application, receiving approval.</w:t>
      </w:r>
    </w:p>
    <w:p w14:paraId="2F0B0620" w14:textId="77777777" w:rsidR="00FD2AB4" w:rsidRPr="00FD2AB4" w:rsidRDefault="00FD2AB4" w:rsidP="00FD2AB4">
      <w:pPr>
        <w:pStyle w:val="NormalWeb"/>
        <w:numPr>
          <w:ilvl w:val="0"/>
          <w:numId w:val="20"/>
        </w:numPr>
        <w:rPr>
          <w:sz w:val="32"/>
          <w:szCs w:val="32"/>
        </w:rPr>
      </w:pPr>
      <w:r w:rsidRPr="00FD2AB4">
        <w:rPr>
          <w:rStyle w:val="Strong"/>
          <w:sz w:val="32"/>
          <w:szCs w:val="32"/>
        </w:rPr>
        <w:t>Data Collection:</w:t>
      </w:r>
    </w:p>
    <w:p w14:paraId="7B110519" w14:textId="7EA32DEA" w:rsidR="00FD2AB4" w:rsidRPr="00FD2AB4" w:rsidRDefault="00FD2AB4" w:rsidP="00FD2AB4">
      <w:pPr>
        <w:numPr>
          <w:ilvl w:val="1"/>
          <w:numId w:val="20"/>
        </w:numPr>
        <w:spacing w:before="100" w:beforeAutospacing="1" w:after="100" w:afterAutospacing="1" w:line="240" w:lineRule="auto"/>
        <w:rPr>
          <w:rFonts w:ascii="Times New Roman" w:hAnsi="Times New Roman" w:cs="Times New Roman"/>
          <w:sz w:val="32"/>
          <w:szCs w:val="32"/>
        </w:rPr>
      </w:pPr>
      <w:r w:rsidRPr="00FD2AB4">
        <w:rPr>
          <w:rStyle w:val="Strong"/>
          <w:rFonts w:ascii="Times New Roman" w:hAnsi="Times New Roman" w:cs="Times New Roman"/>
          <w:sz w:val="32"/>
          <w:szCs w:val="32"/>
        </w:rPr>
        <w:t>Date:</w:t>
      </w:r>
      <w:r w:rsidRPr="00FD2AB4">
        <w:rPr>
          <w:rFonts w:ascii="Times New Roman" w:hAnsi="Times New Roman" w:cs="Times New Roman"/>
          <w:sz w:val="32"/>
          <w:szCs w:val="32"/>
        </w:rPr>
        <w:t xml:space="preserve"> </w:t>
      </w:r>
      <w:r>
        <w:rPr>
          <w:rFonts w:ascii="Times New Roman" w:hAnsi="Times New Roman" w:cs="Times New Roman"/>
          <w:sz w:val="32"/>
          <w:szCs w:val="32"/>
        </w:rPr>
        <w:t xml:space="preserve">25.07.20204 </w:t>
      </w:r>
      <w:r w:rsidRPr="00FD2AB4">
        <w:rPr>
          <w:rFonts w:ascii="Times New Roman" w:hAnsi="Times New Roman" w:cs="Times New Roman"/>
          <w:sz w:val="32"/>
          <w:szCs w:val="32"/>
        </w:rPr>
        <w:t xml:space="preserve">to </w:t>
      </w:r>
      <w:r>
        <w:rPr>
          <w:rFonts w:ascii="Times New Roman" w:hAnsi="Times New Roman" w:cs="Times New Roman"/>
          <w:sz w:val="32"/>
          <w:szCs w:val="32"/>
        </w:rPr>
        <w:t>10.08.2024</w:t>
      </w:r>
    </w:p>
    <w:p w14:paraId="1761245A" w14:textId="77777777" w:rsidR="00FD2AB4" w:rsidRPr="00FD2AB4" w:rsidRDefault="00FD2AB4" w:rsidP="00FD2AB4">
      <w:pPr>
        <w:numPr>
          <w:ilvl w:val="1"/>
          <w:numId w:val="20"/>
        </w:numPr>
        <w:spacing w:before="100" w:beforeAutospacing="1" w:after="100" w:afterAutospacing="1" w:line="240" w:lineRule="auto"/>
        <w:rPr>
          <w:rFonts w:ascii="Times New Roman" w:hAnsi="Times New Roman" w:cs="Times New Roman"/>
          <w:sz w:val="32"/>
          <w:szCs w:val="32"/>
        </w:rPr>
      </w:pPr>
      <w:r w:rsidRPr="00FD2AB4">
        <w:rPr>
          <w:rStyle w:val="Strong"/>
          <w:rFonts w:ascii="Times New Roman" w:hAnsi="Times New Roman" w:cs="Times New Roman"/>
          <w:sz w:val="32"/>
          <w:szCs w:val="32"/>
        </w:rPr>
        <w:t>Activities:</w:t>
      </w:r>
      <w:r w:rsidRPr="00FD2AB4">
        <w:rPr>
          <w:rFonts w:ascii="Times New Roman" w:hAnsi="Times New Roman" w:cs="Times New Roman"/>
          <w:sz w:val="32"/>
          <w:szCs w:val="32"/>
        </w:rPr>
        <w:t xml:space="preserve"> Recruitment of participants, conducting semi-structured interviews.</w:t>
      </w:r>
    </w:p>
    <w:p w14:paraId="04BC4C58" w14:textId="77777777" w:rsidR="00FD2AB4" w:rsidRPr="00FD2AB4" w:rsidRDefault="00FD2AB4" w:rsidP="00FD2AB4">
      <w:pPr>
        <w:pStyle w:val="NormalWeb"/>
        <w:numPr>
          <w:ilvl w:val="0"/>
          <w:numId w:val="20"/>
        </w:numPr>
        <w:rPr>
          <w:sz w:val="32"/>
          <w:szCs w:val="32"/>
        </w:rPr>
      </w:pPr>
      <w:r w:rsidRPr="00FD2AB4">
        <w:rPr>
          <w:rStyle w:val="Strong"/>
          <w:sz w:val="32"/>
          <w:szCs w:val="32"/>
        </w:rPr>
        <w:t>Data Analysis:</w:t>
      </w:r>
    </w:p>
    <w:p w14:paraId="46C96F8F" w14:textId="15082D1B" w:rsidR="00FD2AB4" w:rsidRPr="00FD2AB4" w:rsidRDefault="00FD2AB4" w:rsidP="00FD2AB4">
      <w:pPr>
        <w:numPr>
          <w:ilvl w:val="1"/>
          <w:numId w:val="20"/>
        </w:numPr>
        <w:spacing w:before="100" w:beforeAutospacing="1" w:after="100" w:afterAutospacing="1" w:line="240" w:lineRule="auto"/>
        <w:rPr>
          <w:rFonts w:ascii="Times New Roman" w:hAnsi="Times New Roman" w:cs="Times New Roman"/>
          <w:sz w:val="32"/>
          <w:szCs w:val="32"/>
        </w:rPr>
      </w:pPr>
      <w:r w:rsidRPr="00FD2AB4">
        <w:rPr>
          <w:rStyle w:val="Strong"/>
          <w:rFonts w:ascii="Times New Roman" w:hAnsi="Times New Roman" w:cs="Times New Roman"/>
          <w:sz w:val="32"/>
          <w:szCs w:val="32"/>
        </w:rPr>
        <w:t>Date:</w:t>
      </w:r>
      <w:r w:rsidRPr="00FD2AB4">
        <w:rPr>
          <w:rFonts w:ascii="Times New Roman" w:hAnsi="Times New Roman" w:cs="Times New Roman"/>
          <w:sz w:val="32"/>
          <w:szCs w:val="32"/>
        </w:rPr>
        <w:t xml:space="preserve"> </w:t>
      </w:r>
      <w:r>
        <w:rPr>
          <w:rFonts w:ascii="Times New Roman" w:hAnsi="Times New Roman" w:cs="Times New Roman"/>
          <w:sz w:val="32"/>
          <w:szCs w:val="32"/>
        </w:rPr>
        <w:t>10.08.2024</w:t>
      </w:r>
      <w:r w:rsidRPr="00FD2AB4">
        <w:rPr>
          <w:rFonts w:ascii="Times New Roman" w:hAnsi="Times New Roman" w:cs="Times New Roman"/>
          <w:sz w:val="32"/>
          <w:szCs w:val="32"/>
        </w:rPr>
        <w:t xml:space="preserve"> to </w:t>
      </w:r>
      <w:r>
        <w:rPr>
          <w:rFonts w:ascii="Times New Roman" w:hAnsi="Times New Roman" w:cs="Times New Roman"/>
          <w:sz w:val="32"/>
          <w:szCs w:val="32"/>
        </w:rPr>
        <w:t>20.08.2024</w:t>
      </w:r>
    </w:p>
    <w:p w14:paraId="38C9A581" w14:textId="77777777" w:rsidR="00FD2AB4" w:rsidRPr="00FD2AB4" w:rsidRDefault="00FD2AB4" w:rsidP="00FD2AB4">
      <w:pPr>
        <w:numPr>
          <w:ilvl w:val="1"/>
          <w:numId w:val="20"/>
        </w:numPr>
        <w:spacing w:before="100" w:beforeAutospacing="1" w:after="100" w:afterAutospacing="1" w:line="240" w:lineRule="auto"/>
        <w:rPr>
          <w:rFonts w:ascii="Times New Roman" w:hAnsi="Times New Roman" w:cs="Times New Roman"/>
          <w:sz w:val="32"/>
          <w:szCs w:val="32"/>
        </w:rPr>
      </w:pPr>
      <w:r w:rsidRPr="00FD2AB4">
        <w:rPr>
          <w:rStyle w:val="Strong"/>
          <w:rFonts w:ascii="Times New Roman" w:hAnsi="Times New Roman" w:cs="Times New Roman"/>
          <w:sz w:val="32"/>
          <w:szCs w:val="32"/>
        </w:rPr>
        <w:t>Activities:</w:t>
      </w:r>
      <w:r w:rsidRPr="00FD2AB4">
        <w:rPr>
          <w:rFonts w:ascii="Times New Roman" w:hAnsi="Times New Roman" w:cs="Times New Roman"/>
          <w:sz w:val="32"/>
          <w:szCs w:val="32"/>
        </w:rPr>
        <w:t xml:space="preserve"> Transcription of interviews, thematic analysis, coding, and theme development.</w:t>
      </w:r>
    </w:p>
    <w:p w14:paraId="2ADF1690" w14:textId="77777777" w:rsidR="00FD2AB4" w:rsidRPr="00FD2AB4" w:rsidRDefault="00FD2AB4" w:rsidP="00FD2AB4">
      <w:pPr>
        <w:pStyle w:val="NormalWeb"/>
        <w:numPr>
          <w:ilvl w:val="0"/>
          <w:numId w:val="20"/>
        </w:numPr>
        <w:rPr>
          <w:sz w:val="32"/>
          <w:szCs w:val="32"/>
        </w:rPr>
      </w:pPr>
      <w:r w:rsidRPr="00FD2AB4">
        <w:rPr>
          <w:rStyle w:val="Strong"/>
          <w:sz w:val="32"/>
          <w:szCs w:val="32"/>
        </w:rPr>
        <w:t>Dissertation Writing:</w:t>
      </w:r>
    </w:p>
    <w:p w14:paraId="4B715DD7" w14:textId="4FDA6DD1" w:rsidR="00FD2AB4" w:rsidRPr="00FD2AB4" w:rsidRDefault="00FD2AB4" w:rsidP="00FD2AB4">
      <w:pPr>
        <w:numPr>
          <w:ilvl w:val="1"/>
          <w:numId w:val="20"/>
        </w:numPr>
        <w:spacing w:before="100" w:beforeAutospacing="1" w:after="100" w:afterAutospacing="1" w:line="240" w:lineRule="auto"/>
        <w:rPr>
          <w:rFonts w:ascii="Times New Roman" w:hAnsi="Times New Roman" w:cs="Times New Roman"/>
          <w:sz w:val="32"/>
          <w:szCs w:val="32"/>
        </w:rPr>
      </w:pPr>
      <w:r w:rsidRPr="00FD2AB4">
        <w:rPr>
          <w:rStyle w:val="Strong"/>
          <w:rFonts w:ascii="Times New Roman" w:hAnsi="Times New Roman" w:cs="Times New Roman"/>
          <w:sz w:val="32"/>
          <w:szCs w:val="32"/>
        </w:rPr>
        <w:t>Date:</w:t>
      </w:r>
      <w:r w:rsidRPr="00FD2AB4">
        <w:rPr>
          <w:rFonts w:ascii="Times New Roman" w:hAnsi="Times New Roman" w:cs="Times New Roman"/>
          <w:sz w:val="32"/>
          <w:szCs w:val="32"/>
        </w:rPr>
        <w:t xml:space="preserve"> </w:t>
      </w:r>
      <w:r>
        <w:rPr>
          <w:rFonts w:ascii="Times New Roman" w:hAnsi="Times New Roman" w:cs="Times New Roman"/>
          <w:sz w:val="32"/>
          <w:szCs w:val="32"/>
        </w:rPr>
        <w:t>15.06.2024</w:t>
      </w:r>
      <w:r w:rsidRPr="00FD2AB4">
        <w:rPr>
          <w:rFonts w:ascii="Times New Roman" w:hAnsi="Times New Roman" w:cs="Times New Roman"/>
          <w:sz w:val="32"/>
          <w:szCs w:val="32"/>
        </w:rPr>
        <w:t xml:space="preserve"> to </w:t>
      </w:r>
      <w:r>
        <w:rPr>
          <w:rFonts w:ascii="Times New Roman" w:hAnsi="Times New Roman" w:cs="Times New Roman"/>
          <w:sz w:val="32"/>
          <w:szCs w:val="32"/>
        </w:rPr>
        <w:t>30.08.2024</w:t>
      </w:r>
    </w:p>
    <w:p w14:paraId="5729DE8A" w14:textId="77777777" w:rsidR="00FD2AB4" w:rsidRDefault="00FD2AB4" w:rsidP="00FD2AB4">
      <w:pPr>
        <w:numPr>
          <w:ilvl w:val="1"/>
          <w:numId w:val="20"/>
        </w:numPr>
        <w:spacing w:before="100" w:beforeAutospacing="1" w:after="100" w:afterAutospacing="1" w:line="240" w:lineRule="auto"/>
        <w:rPr>
          <w:rFonts w:ascii="Times New Roman" w:hAnsi="Times New Roman" w:cs="Times New Roman"/>
          <w:sz w:val="32"/>
          <w:szCs w:val="32"/>
        </w:rPr>
      </w:pPr>
      <w:r w:rsidRPr="00FD2AB4">
        <w:rPr>
          <w:rStyle w:val="Strong"/>
          <w:rFonts w:ascii="Times New Roman" w:hAnsi="Times New Roman" w:cs="Times New Roman"/>
          <w:sz w:val="32"/>
          <w:szCs w:val="32"/>
        </w:rPr>
        <w:lastRenderedPageBreak/>
        <w:t>Activities:</w:t>
      </w:r>
      <w:r w:rsidRPr="00FD2AB4">
        <w:rPr>
          <w:rFonts w:ascii="Times New Roman" w:hAnsi="Times New Roman" w:cs="Times New Roman"/>
          <w:sz w:val="32"/>
          <w:szCs w:val="32"/>
        </w:rPr>
        <w:t xml:space="preserve"> Writing chapters, reviewing drafts, final submission.</w:t>
      </w:r>
    </w:p>
    <w:p w14:paraId="4F1D958F" w14:textId="77777777" w:rsidR="00FD2AB4" w:rsidRPr="00FD2AB4" w:rsidRDefault="00FD2AB4" w:rsidP="00FD2AB4">
      <w:pPr>
        <w:spacing w:before="100" w:beforeAutospacing="1" w:after="100" w:afterAutospacing="1" w:line="240" w:lineRule="auto"/>
        <w:ind w:left="1440"/>
        <w:rPr>
          <w:rFonts w:ascii="Times New Roman" w:hAnsi="Times New Roman" w:cs="Times New Roman"/>
          <w:sz w:val="32"/>
          <w:szCs w:val="32"/>
        </w:rPr>
      </w:pPr>
    </w:p>
    <w:p w14:paraId="7D868701" w14:textId="39DAEB6F" w:rsidR="00751135" w:rsidRDefault="00751135" w:rsidP="00FD2AB4"/>
    <w:p w14:paraId="496931F3" w14:textId="1BBB79AC" w:rsidR="00751135" w:rsidRDefault="00751135" w:rsidP="00751135"/>
    <w:p w14:paraId="281DD1B3" w14:textId="7A4F65D4" w:rsidR="00751135" w:rsidRPr="00751135" w:rsidRDefault="00751135" w:rsidP="00751135">
      <w:pPr>
        <w:rPr>
          <w:rFonts w:ascii="Times New Roman" w:hAnsi="Times New Roman" w:cs="Times New Roman"/>
          <w:sz w:val="28"/>
          <w:szCs w:val="28"/>
        </w:rPr>
      </w:pPr>
    </w:p>
    <w:p w14:paraId="031A035F" w14:textId="77777777" w:rsidR="00BD2683" w:rsidRPr="004C3A0B" w:rsidRDefault="00BD2683" w:rsidP="00BD2683">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80006FD" w14:textId="77777777" w:rsidR="00BD2683" w:rsidRPr="004C3A0B" w:rsidRDefault="00BD2683" w:rsidP="00BD2683">
      <w:pPr>
        <w:tabs>
          <w:tab w:val="left" w:pos="5103"/>
        </w:tabs>
        <w:jc w:val="center"/>
        <w:rPr>
          <w:rFonts w:ascii="Arial" w:hAnsi="Arial" w:cs="Arial"/>
          <w:b/>
          <w:bCs/>
        </w:rPr>
      </w:pPr>
    </w:p>
    <w:p w14:paraId="5418E995" w14:textId="77777777" w:rsidR="00BD2683" w:rsidRPr="004C3A0B" w:rsidRDefault="00BD2683" w:rsidP="00BD2683">
      <w:pPr>
        <w:tabs>
          <w:tab w:val="left" w:pos="5103"/>
        </w:tabs>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5AC5E985" w14:textId="77777777" w:rsidR="00BD2683" w:rsidRPr="004C3A0B" w:rsidRDefault="00BD2683" w:rsidP="00BD2683">
      <w:pPr>
        <w:tabs>
          <w:tab w:val="left" w:pos="5103"/>
        </w:tabs>
        <w:jc w:val="center"/>
        <w:rPr>
          <w:rFonts w:ascii="Arial" w:hAnsi="Arial" w:cs="Arial"/>
          <w:b/>
          <w:bCs/>
          <w:sz w:val="16"/>
          <w:szCs w:val="16"/>
        </w:rPr>
      </w:pPr>
    </w:p>
    <w:p w14:paraId="759C7ED6" w14:textId="77777777" w:rsidR="00BD2683" w:rsidRPr="004C3A0B" w:rsidRDefault="00BD2683" w:rsidP="00BD2683">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BACAAF" w14:textId="77777777" w:rsidR="00BD2683" w:rsidRPr="004C3A0B" w:rsidRDefault="00BD2683" w:rsidP="00BD2683">
      <w:pPr>
        <w:tabs>
          <w:tab w:val="left" w:pos="5103"/>
        </w:tabs>
        <w:jc w:val="both"/>
        <w:rPr>
          <w:rFonts w:ascii="Arial" w:hAnsi="Arial" w:cs="Arial"/>
        </w:rPr>
      </w:pPr>
    </w:p>
    <w:p w14:paraId="0BFE67A1" w14:textId="77777777" w:rsidR="00BD2683" w:rsidRPr="004C3A0B" w:rsidRDefault="00BD2683" w:rsidP="00BD2683">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39DA4CFA" w14:textId="77777777" w:rsidR="00BD2683" w:rsidRPr="004C3A0B" w:rsidRDefault="00BD2683" w:rsidP="00BD2683">
      <w:pPr>
        <w:tabs>
          <w:tab w:val="left" w:pos="5103"/>
        </w:tabs>
        <w:jc w:val="both"/>
        <w:rPr>
          <w:rFonts w:ascii="Arial" w:hAnsi="Arial" w:cs="Arial"/>
        </w:rPr>
      </w:pPr>
    </w:p>
    <w:p w14:paraId="06C7E339" w14:textId="77777777" w:rsidR="00BD2683" w:rsidRPr="004C3A0B" w:rsidRDefault="00BD2683" w:rsidP="00BD2683">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3D64B15D" w14:textId="77777777" w:rsidR="00BD2683" w:rsidRPr="004C3A0B" w:rsidRDefault="00BD2683" w:rsidP="00BD2683">
      <w:pPr>
        <w:tabs>
          <w:tab w:val="left" w:pos="5103"/>
        </w:tabs>
        <w:jc w:val="both"/>
        <w:rPr>
          <w:rFonts w:ascii="Arial" w:hAnsi="Arial" w:cs="Arial"/>
        </w:rPr>
      </w:pPr>
    </w:p>
    <w:p w14:paraId="5AF50457" w14:textId="77777777" w:rsidR="00BD2683" w:rsidRPr="004C3A0B" w:rsidRDefault="00BD2683" w:rsidP="00BD2683">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04B4695B" w14:textId="77777777" w:rsidR="00BD2683" w:rsidRPr="004C3A0B" w:rsidRDefault="00BD2683" w:rsidP="00BD2683">
      <w:pPr>
        <w:autoSpaceDE w:val="0"/>
        <w:autoSpaceDN w:val="0"/>
        <w:adjustRightInd w:val="0"/>
        <w:jc w:val="both"/>
        <w:rPr>
          <w:rFonts w:ascii="Arial" w:hAnsi="Arial" w:cs="Arial"/>
        </w:rPr>
      </w:pPr>
    </w:p>
    <w:p w14:paraId="183A832E" w14:textId="77777777" w:rsidR="00BD2683" w:rsidRDefault="00BD2683" w:rsidP="00BD2683">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17C73B41" w14:textId="77777777" w:rsidR="00BD2683" w:rsidRDefault="00BD2683" w:rsidP="00BD2683">
      <w:pPr>
        <w:autoSpaceDE w:val="0"/>
        <w:autoSpaceDN w:val="0"/>
        <w:adjustRightInd w:val="0"/>
        <w:jc w:val="both"/>
        <w:rPr>
          <w:rFonts w:ascii="Arial" w:hAnsi="Arial" w:cs="Arial"/>
        </w:rPr>
      </w:pPr>
    </w:p>
    <w:p w14:paraId="5138E14A" w14:textId="77777777" w:rsidR="00BD2683" w:rsidRPr="004C3A0B" w:rsidRDefault="00BD2683" w:rsidP="00BD2683">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D2683" w:rsidRPr="004C3A0B" w14:paraId="7259F860" w14:textId="77777777" w:rsidTr="002357D0">
        <w:trPr>
          <w:trHeight w:val="439"/>
        </w:trPr>
        <w:tc>
          <w:tcPr>
            <w:tcW w:w="559" w:type="dxa"/>
            <w:shd w:val="clear" w:color="auto" w:fill="F2F2F2" w:themeFill="background1" w:themeFillShade="F2"/>
            <w:vAlign w:val="center"/>
          </w:tcPr>
          <w:p w14:paraId="0E27A1F6" w14:textId="77777777" w:rsidR="00BD2683" w:rsidRPr="004C3A0B" w:rsidRDefault="00BD2683" w:rsidP="002357D0">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217D182F" w14:textId="77777777" w:rsidR="00BD2683" w:rsidRPr="004C3A0B" w:rsidRDefault="00BD2683" w:rsidP="002357D0">
            <w:pPr>
              <w:rPr>
                <w:rFonts w:ascii="Arial" w:hAnsi="Arial" w:cs="Arial"/>
              </w:rPr>
            </w:pPr>
            <w:r w:rsidRPr="004C3A0B">
              <w:rPr>
                <w:rFonts w:ascii="Arial" w:hAnsi="Arial" w:cs="Arial"/>
              </w:rPr>
              <w:t>Full Name:</w:t>
            </w:r>
          </w:p>
        </w:tc>
        <w:tc>
          <w:tcPr>
            <w:tcW w:w="6636" w:type="dxa"/>
            <w:gridSpan w:val="4"/>
            <w:vAlign w:val="center"/>
          </w:tcPr>
          <w:p w14:paraId="5715974B" w14:textId="77777777" w:rsidR="00BD2683" w:rsidRPr="004C3A0B" w:rsidRDefault="00BD2683" w:rsidP="002357D0">
            <w:pPr>
              <w:rPr>
                <w:rFonts w:ascii="Arial" w:hAnsi="Arial" w:cs="Arial"/>
              </w:rPr>
            </w:pPr>
            <w:r>
              <w:rPr>
                <w:rFonts w:ascii="Arial" w:hAnsi="Arial" w:cs="Arial"/>
              </w:rPr>
              <w:t xml:space="preserve"> Ivan Hristov Stoyanov</w:t>
            </w:r>
          </w:p>
        </w:tc>
      </w:tr>
      <w:tr w:rsidR="00BD2683" w:rsidRPr="004C3A0B" w14:paraId="151FD95F" w14:textId="77777777" w:rsidTr="002357D0">
        <w:trPr>
          <w:trHeight w:val="472"/>
        </w:trPr>
        <w:tc>
          <w:tcPr>
            <w:tcW w:w="559" w:type="dxa"/>
            <w:shd w:val="clear" w:color="auto" w:fill="BFBFBF" w:themeFill="background1" w:themeFillShade="BF"/>
            <w:vAlign w:val="center"/>
          </w:tcPr>
          <w:p w14:paraId="009A7CCE" w14:textId="77777777" w:rsidR="00BD2683" w:rsidRPr="004C3A0B" w:rsidRDefault="00BD2683" w:rsidP="002357D0">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41B29D1D" w14:textId="77777777" w:rsidR="00BD2683" w:rsidRPr="004C3A0B" w:rsidRDefault="00BD2683" w:rsidP="002357D0">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7C4236CD" w14:textId="77777777" w:rsidR="00BD2683" w:rsidRPr="004C3A0B" w:rsidRDefault="00BD2683" w:rsidP="002357D0">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133D56E7" w14:textId="77777777" w:rsidR="00BD2683" w:rsidRPr="004C3A0B" w:rsidRDefault="00BD2683" w:rsidP="002357D0">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333B9C48" w14:textId="77777777" w:rsidR="00BD2683" w:rsidRPr="004C3A0B" w:rsidRDefault="00BD2683" w:rsidP="002357D0">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10E7511F" w14:textId="77777777" w:rsidR="00BD2683" w:rsidRPr="004C3A0B" w:rsidRDefault="00BD2683" w:rsidP="002357D0">
            <w:pPr>
              <w:jc w:val="center"/>
              <w:rPr>
                <w:rFonts w:ascii="Arial" w:hAnsi="Arial" w:cs="Arial"/>
              </w:rPr>
            </w:pPr>
            <w:r>
              <w:rPr>
                <w:rFonts w:ascii="MS Gothic" w:eastAsia="MS Gothic" w:hAnsi="MS Gothic" w:cs="Arial" w:hint="eastAsia"/>
              </w:rPr>
              <w:t>☐</w:t>
            </w:r>
          </w:p>
        </w:tc>
      </w:tr>
      <w:tr w:rsidR="00BD2683" w:rsidRPr="004C3A0B" w14:paraId="1028E4F9" w14:textId="77777777" w:rsidTr="002357D0">
        <w:trPr>
          <w:trHeight w:val="472"/>
        </w:trPr>
        <w:tc>
          <w:tcPr>
            <w:tcW w:w="559" w:type="dxa"/>
            <w:shd w:val="clear" w:color="auto" w:fill="F2F2F2" w:themeFill="background1" w:themeFillShade="F2"/>
            <w:vAlign w:val="center"/>
          </w:tcPr>
          <w:p w14:paraId="01E2D374" w14:textId="77777777" w:rsidR="00BD2683" w:rsidRDefault="00BD2683" w:rsidP="002357D0">
            <w:pPr>
              <w:rPr>
                <w:rFonts w:ascii="Arial" w:hAnsi="Arial" w:cs="Arial"/>
              </w:rPr>
            </w:pPr>
          </w:p>
        </w:tc>
        <w:tc>
          <w:tcPr>
            <w:tcW w:w="2544" w:type="dxa"/>
            <w:shd w:val="clear" w:color="auto" w:fill="F2F2F2" w:themeFill="background1" w:themeFillShade="F2"/>
            <w:vAlign w:val="center"/>
          </w:tcPr>
          <w:p w14:paraId="75D6B69F" w14:textId="77777777" w:rsidR="00BD2683" w:rsidRPr="004C3A0B" w:rsidRDefault="00BD2683" w:rsidP="002357D0">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928D56B" w14:textId="77777777" w:rsidR="00BD2683" w:rsidRDefault="00BD2683" w:rsidP="002357D0">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E904AC1" w14:textId="77777777" w:rsidR="00BD2683" w:rsidRPr="004C3A0B" w:rsidRDefault="00BD2683" w:rsidP="002357D0">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090A2A2" w14:textId="77777777" w:rsidR="00BD2683" w:rsidRDefault="00BD2683" w:rsidP="002357D0">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07BBF680" w14:textId="77777777" w:rsidR="00BD2683" w:rsidRPr="004C3A0B" w:rsidRDefault="00BD2683" w:rsidP="002357D0">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0EC3137" w14:textId="77777777" w:rsidR="00BD2683" w:rsidRDefault="00BD2683" w:rsidP="002357D0">
                <w:pPr>
                  <w:jc w:val="center"/>
                  <w:rPr>
                    <w:rFonts w:ascii="Arial" w:hAnsi="Arial" w:cs="Arial"/>
                  </w:rPr>
                </w:pPr>
                <w:r>
                  <w:rPr>
                    <w:rFonts w:ascii="MS Gothic" w:eastAsia="MS Gothic" w:hAnsi="MS Gothic" w:cs="Arial" w:hint="eastAsia"/>
                  </w:rPr>
                  <w:t>☐</w:t>
                </w:r>
              </w:p>
            </w:tc>
          </w:sdtContent>
        </w:sdt>
      </w:tr>
    </w:tbl>
    <w:p w14:paraId="0BE4DDB5" w14:textId="77777777" w:rsidR="00BD2683" w:rsidRPr="004C3A0B" w:rsidRDefault="00BD2683" w:rsidP="00BD2683">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D2683" w:rsidRPr="004C3A0B" w14:paraId="28FF8110" w14:textId="77777777" w:rsidTr="002357D0">
        <w:trPr>
          <w:cantSplit/>
          <w:trHeight w:val="334"/>
        </w:trPr>
        <w:tc>
          <w:tcPr>
            <w:tcW w:w="559" w:type="dxa"/>
            <w:shd w:val="clear" w:color="auto" w:fill="F2F2F2" w:themeFill="background1" w:themeFillShade="F2"/>
            <w:vAlign w:val="center"/>
          </w:tcPr>
          <w:p w14:paraId="661A1389" w14:textId="77777777" w:rsidR="00BD2683" w:rsidRDefault="00BD2683" w:rsidP="002357D0">
            <w:pPr>
              <w:rPr>
                <w:rFonts w:ascii="Arial" w:hAnsi="Arial" w:cs="Arial"/>
              </w:rPr>
            </w:pPr>
            <w:r>
              <w:rPr>
                <w:rFonts w:ascii="Arial" w:hAnsi="Arial" w:cs="Arial"/>
              </w:rPr>
              <w:t>3</w:t>
            </w:r>
          </w:p>
        </w:tc>
        <w:tc>
          <w:tcPr>
            <w:tcW w:w="3253" w:type="dxa"/>
            <w:shd w:val="clear" w:color="auto" w:fill="F2F2F2" w:themeFill="background1" w:themeFillShade="F2"/>
            <w:vAlign w:val="center"/>
          </w:tcPr>
          <w:p w14:paraId="116C641C" w14:textId="77777777" w:rsidR="00BD2683" w:rsidRPr="004C3A0B" w:rsidRDefault="00BD2683" w:rsidP="002357D0">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06494AE3" w14:textId="77777777" w:rsidR="00BD2683" w:rsidRDefault="00BD2683" w:rsidP="002357D0">
            <w:pPr>
              <w:rPr>
                <w:rFonts w:ascii="Arial" w:hAnsi="Arial" w:cs="Arial"/>
              </w:rPr>
            </w:pPr>
          </w:p>
          <w:p w14:paraId="44CA893B" w14:textId="77777777" w:rsidR="00BD2683" w:rsidRPr="004C3A0B" w:rsidRDefault="00BD2683" w:rsidP="002357D0">
            <w:pPr>
              <w:rPr>
                <w:rFonts w:ascii="Arial" w:hAnsi="Arial" w:cs="Arial"/>
              </w:rPr>
            </w:pPr>
            <w:r>
              <w:rPr>
                <w:rFonts w:ascii="Arial" w:hAnsi="Arial" w:cs="Arial"/>
              </w:rPr>
              <w:t>University of Wales Trinity Saint David</w:t>
            </w:r>
          </w:p>
        </w:tc>
      </w:tr>
      <w:tr w:rsidR="00BD2683" w:rsidRPr="004C3A0B" w14:paraId="3E17E83A" w14:textId="77777777" w:rsidTr="002357D0">
        <w:trPr>
          <w:cantSplit/>
          <w:trHeight w:val="340"/>
        </w:trPr>
        <w:tc>
          <w:tcPr>
            <w:tcW w:w="559" w:type="dxa"/>
            <w:shd w:val="clear" w:color="auto" w:fill="F2F2F2" w:themeFill="background1" w:themeFillShade="F2"/>
            <w:vAlign w:val="center"/>
          </w:tcPr>
          <w:p w14:paraId="6D071A7A" w14:textId="77777777" w:rsidR="00BD2683" w:rsidRPr="004C3A0B" w:rsidRDefault="00BD2683" w:rsidP="002357D0">
            <w:pPr>
              <w:rPr>
                <w:rFonts w:ascii="Arial" w:hAnsi="Arial" w:cs="Arial"/>
              </w:rPr>
            </w:pPr>
            <w:r>
              <w:rPr>
                <w:rFonts w:ascii="Arial" w:hAnsi="Arial" w:cs="Arial"/>
              </w:rPr>
              <w:t>4</w:t>
            </w:r>
          </w:p>
        </w:tc>
        <w:tc>
          <w:tcPr>
            <w:tcW w:w="3253" w:type="dxa"/>
            <w:shd w:val="clear" w:color="auto" w:fill="F2F2F2" w:themeFill="background1" w:themeFillShade="F2"/>
            <w:vAlign w:val="center"/>
          </w:tcPr>
          <w:p w14:paraId="448FA817" w14:textId="77777777" w:rsidR="00BD2683" w:rsidRPr="004C3A0B" w:rsidRDefault="00BD2683" w:rsidP="002357D0">
            <w:pPr>
              <w:rPr>
                <w:rFonts w:ascii="Arial" w:hAnsi="Arial" w:cs="Arial"/>
              </w:rPr>
            </w:pPr>
            <w:r w:rsidRPr="004C3A0B">
              <w:rPr>
                <w:rFonts w:ascii="Arial" w:hAnsi="Arial" w:cs="Arial"/>
              </w:rPr>
              <w:t>Campus:</w:t>
            </w:r>
          </w:p>
        </w:tc>
        <w:tc>
          <w:tcPr>
            <w:tcW w:w="6636" w:type="dxa"/>
            <w:vAlign w:val="center"/>
          </w:tcPr>
          <w:p w14:paraId="5630583D" w14:textId="77777777" w:rsidR="00BD2683" w:rsidRDefault="00BD2683" w:rsidP="002357D0">
            <w:pPr>
              <w:rPr>
                <w:rFonts w:ascii="Arial" w:hAnsi="Arial" w:cs="Arial"/>
              </w:rPr>
            </w:pPr>
          </w:p>
          <w:p w14:paraId="17B60CDB" w14:textId="77777777" w:rsidR="00BD2683" w:rsidRPr="004C3A0B" w:rsidRDefault="00BD2683" w:rsidP="002357D0">
            <w:pPr>
              <w:rPr>
                <w:rFonts w:ascii="Arial" w:hAnsi="Arial" w:cs="Arial"/>
              </w:rPr>
            </w:pPr>
            <w:r>
              <w:rPr>
                <w:rFonts w:ascii="Arial" w:hAnsi="Arial" w:cs="Arial"/>
              </w:rPr>
              <w:t>London</w:t>
            </w:r>
          </w:p>
        </w:tc>
      </w:tr>
      <w:tr w:rsidR="00BD2683" w:rsidRPr="004C3A0B" w14:paraId="4630FD5B" w14:textId="77777777" w:rsidTr="002357D0">
        <w:trPr>
          <w:cantSplit/>
          <w:trHeight w:val="340"/>
        </w:trPr>
        <w:tc>
          <w:tcPr>
            <w:tcW w:w="559" w:type="dxa"/>
            <w:shd w:val="clear" w:color="auto" w:fill="F2F2F2" w:themeFill="background1" w:themeFillShade="F2"/>
            <w:vAlign w:val="center"/>
          </w:tcPr>
          <w:p w14:paraId="3634DB87" w14:textId="77777777" w:rsidR="00BD2683" w:rsidRPr="004C3A0B" w:rsidRDefault="00BD2683" w:rsidP="002357D0">
            <w:pPr>
              <w:rPr>
                <w:rFonts w:ascii="Arial" w:hAnsi="Arial" w:cs="Arial"/>
              </w:rPr>
            </w:pPr>
            <w:r>
              <w:rPr>
                <w:rFonts w:ascii="Arial" w:hAnsi="Arial" w:cs="Arial"/>
              </w:rPr>
              <w:t>5</w:t>
            </w:r>
          </w:p>
        </w:tc>
        <w:tc>
          <w:tcPr>
            <w:tcW w:w="3253" w:type="dxa"/>
            <w:shd w:val="clear" w:color="auto" w:fill="F2F2F2" w:themeFill="background1" w:themeFillShade="F2"/>
            <w:vAlign w:val="center"/>
          </w:tcPr>
          <w:p w14:paraId="24D69772" w14:textId="77777777" w:rsidR="00BD2683" w:rsidRPr="004C3A0B" w:rsidRDefault="00BD2683" w:rsidP="002357D0">
            <w:pPr>
              <w:rPr>
                <w:rFonts w:ascii="Arial" w:hAnsi="Arial" w:cs="Arial"/>
              </w:rPr>
            </w:pPr>
            <w:r w:rsidRPr="004C3A0B">
              <w:rPr>
                <w:rFonts w:ascii="Arial" w:hAnsi="Arial" w:cs="Arial"/>
              </w:rPr>
              <w:t>E-mail address:</w:t>
            </w:r>
          </w:p>
        </w:tc>
        <w:tc>
          <w:tcPr>
            <w:tcW w:w="6636" w:type="dxa"/>
            <w:vAlign w:val="center"/>
          </w:tcPr>
          <w:p w14:paraId="577CBC3E" w14:textId="77777777" w:rsidR="00BD2683" w:rsidRDefault="00BD2683" w:rsidP="002357D0">
            <w:pPr>
              <w:rPr>
                <w:rFonts w:ascii="Arial" w:hAnsi="Arial" w:cs="Arial"/>
              </w:rPr>
            </w:pPr>
          </w:p>
          <w:p w14:paraId="674E6978" w14:textId="77777777" w:rsidR="00BD2683" w:rsidRPr="004C3A0B" w:rsidRDefault="00BD2683" w:rsidP="002357D0">
            <w:pPr>
              <w:rPr>
                <w:rFonts w:ascii="Arial" w:hAnsi="Arial" w:cs="Arial"/>
              </w:rPr>
            </w:pPr>
            <w:hyperlink r:id="rId10" w:history="1">
              <w:r w:rsidRPr="002262AD">
                <w:rPr>
                  <w:rStyle w:val="Hyperlink"/>
                  <w:rFonts w:ascii="Arial" w:hAnsi="Arial" w:cs="Arial"/>
                </w:rPr>
                <w:t>avatara39@abv.bg</w:t>
              </w:r>
            </w:hyperlink>
            <w:r>
              <w:rPr>
                <w:rFonts w:ascii="Arial" w:hAnsi="Arial" w:cs="Arial"/>
              </w:rPr>
              <w:t xml:space="preserve">  : 2111872@student.utsd.ac.uk</w:t>
            </w:r>
          </w:p>
        </w:tc>
      </w:tr>
      <w:tr w:rsidR="00BD2683" w:rsidRPr="004C3A0B" w14:paraId="3EA662FD" w14:textId="77777777" w:rsidTr="002357D0">
        <w:trPr>
          <w:cantSplit/>
          <w:trHeight w:val="340"/>
        </w:trPr>
        <w:tc>
          <w:tcPr>
            <w:tcW w:w="559" w:type="dxa"/>
            <w:shd w:val="clear" w:color="auto" w:fill="F2F2F2" w:themeFill="background1" w:themeFillShade="F2"/>
            <w:vAlign w:val="center"/>
          </w:tcPr>
          <w:p w14:paraId="607460F3" w14:textId="77777777" w:rsidR="00BD2683" w:rsidRPr="004C3A0B" w:rsidRDefault="00BD2683" w:rsidP="002357D0">
            <w:pPr>
              <w:rPr>
                <w:rFonts w:ascii="Arial" w:hAnsi="Arial" w:cs="Arial"/>
              </w:rPr>
            </w:pPr>
            <w:r>
              <w:rPr>
                <w:rFonts w:ascii="Arial" w:hAnsi="Arial" w:cs="Arial"/>
              </w:rPr>
              <w:t>6</w:t>
            </w:r>
          </w:p>
        </w:tc>
        <w:tc>
          <w:tcPr>
            <w:tcW w:w="3253" w:type="dxa"/>
            <w:shd w:val="clear" w:color="auto" w:fill="F2F2F2" w:themeFill="background1" w:themeFillShade="F2"/>
            <w:vAlign w:val="center"/>
          </w:tcPr>
          <w:p w14:paraId="6BB842C2" w14:textId="77777777" w:rsidR="00BD2683" w:rsidRPr="004C3A0B" w:rsidRDefault="00BD2683" w:rsidP="002357D0">
            <w:pPr>
              <w:rPr>
                <w:rFonts w:ascii="Arial" w:hAnsi="Arial" w:cs="Arial"/>
              </w:rPr>
            </w:pPr>
            <w:r w:rsidRPr="004C3A0B">
              <w:rPr>
                <w:rFonts w:ascii="Arial" w:hAnsi="Arial" w:cs="Arial"/>
              </w:rPr>
              <w:t>Contact Telephone Number:</w:t>
            </w:r>
          </w:p>
        </w:tc>
        <w:tc>
          <w:tcPr>
            <w:tcW w:w="6636" w:type="dxa"/>
            <w:vAlign w:val="center"/>
          </w:tcPr>
          <w:p w14:paraId="16E60FAE" w14:textId="77777777" w:rsidR="00BD2683" w:rsidRDefault="00BD2683" w:rsidP="002357D0">
            <w:pPr>
              <w:rPr>
                <w:rFonts w:ascii="Arial" w:hAnsi="Arial" w:cs="Arial"/>
              </w:rPr>
            </w:pPr>
            <w:r>
              <w:rPr>
                <w:rFonts w:ascii="Arial" w:hAnsi="Arial" w:cs="Arial"/>
              </w:rPr>
              <w:t>07385312727</w:t>
            </w:r>
          </w:p>
          <w:p w14:paraId="12F43BCA" w14:textId="77777777" w:rsidR="00BD2683" w:rsidRPr="004C3A0B" w:rsidRDefault="00BD2683" w:rsidP="002357D0">
            <w:pPr>
              <w:rPr>
                <w:rFonts w:ascii="Arial" w:hAnsi="Arial" w:cs="Arial"/>
              </w:rPr>
            </w:pPr>
          </w:p>
        </w:tc>
      </w:tr>
      <w:tr w:rsidR="00BD2683" w:rsidRPr="004C3A0B" w14:paraId="2484C5B8" w14:textId="77777777" w:rsidTr="002357D0">
        <w:tc>
          <w:tcPr>
            <w:tcW w:w="559" w:type="dxa"/>
            <w:shd w:val="clear" w:color="auto" w:fill="BFBFBF" w:themeFill="background1" w:themeFillShade="BF"/>
            <w:vAlign w:val="center"/>
          </w:tcPr>
          <w:p w14:paraId="10305D01" w14:textId="77777777" w:rsidR="00BD2683" w:rsidRPr="004C3A0B" w:rsidRDefault="00BD2683" w:rsidP="002357D0">
            <w:pPr>
              <w:rPr>
                <w:rFonts w:ascii="Arial" w:hAnsi="Arial" w:cs="Arial"/>
                <w:b/>
                <w:i/>
              </w:rPr>
            </w:pPr>
          </w:p>
        </w:tc>
        <w:tc>
          <w:tcPr>
            <w:tcW w:w="9889" w:type="dxa"/>
            <w:gridSpan w:val="2"/>
            <w:shd w:val="clear" w:color="auto" w:fill="BFBFBF" w:themeFill="background1" w:themeFillShade="BF"/>
            <w:vAlign w:val="center"/>
          </w:tcPr>
          <w:p w14:paraId="2A6CA1B7" w14:textId="77777777" w:rsidR="00BD2683" w:rsidRPr="004C3A0B" w:rsidRDefault="00BD2683" w:rsidP="002357D0">
            <w:pPr>
              <w:rPr>
                <w:rFonts w:ascii="Arial" w:hAnsi="Arial" w:cs="Arial"/>
              </w:rPr>
            </w:pPr>
            <w:r w:rsidRPr="004C3A0B">
              <w:rPr>
                <w:rFonts w:ascii="Arial" w:hAnsi="Arial" w:cs="Arial"/>
                <w:b/>
                <w:i/>
              </w:rPr>
              <w:t>For students:</w:t>
            </w:r>
          </w:p>
        </w:tc>
      </w:tr>
      <w:tr w:rsidR="00BD2683" w:rsidRPr="004C3A0B" w14:paraId="72A8AE73" w14:textId="77777777" w:rsidTr="002357D0">
        <w:trPr>
          <w:trHeight w:val="513"/>
        </w:trPr>
        <w:tc>
          <w:tcPr>
            <w:tcW w:w="559" w:type="dxa"/>
            <w:shd w:val="clear" w:color="auto" w:fill="F2F2F2" w:themeFill="background1" w:themeFillShade="F2"/>
            <w:vAlign w:val="center"/>
          </w:tcPr>
          <w:p w14:paraId="14A1EE53" w14:textId="77777777" w:rsidR="00BD2683" w:rsidRPr="004C3A0B" w:rsidRDefault="00BD2683" w:rsidP="002357D0">
            <w:pPr>
              <w:rPr>
                <w:rFonts w:ascii="Arial" w:hAnsi="Arial" w:cs="Arial"/>
              </w:rPr>
            </w:pPr>
            <w:r>
              <w:rPr>
                <w:rFonts w:ascii="Arial" w:hAnsi="Arial" w:cs="Arial"/>
              </w:rPr>
              <w:t>7</w:t>
            </w:r>
          </w:p>
        </w:tc>
        <w:tc>
          <w:tcPr>
            <w:tcW w:w="3253" w:type="dxa"/>
            <w:shd w:val="clear" w:color="auto" w:fill="F2F2F2" w:themeFill="background1" w:themeFillShade="F2"/>
            <w:vAlign w:val="center"/>
          </w:tcPr>
          <w:p w14:paraId="2340AEC3" w14:textId="77777777" w:rsidR="00BD2683" w:rsidRPr="004C3A0B" w:rsidRDefault="00BD2683" w:rsidP="002357D0">
            <w:pPr>
              <w:rPr>
                <w:rFonts w:ascii="Arial" w:hAnsi="Arial" w:cs="Arial"/>
              </w:rPr>
            </w:pPr>
            <w:r w:rsidRPr="004C3A0B">
              <w:rPr>
                <w:rFonts w:ascii="Arial" w:hAnsi="Arial" w:cs="Arial"/>
              </w:rPr>
              <w:t>Student Number:</w:t>
            </w:r>
          </w:p>
        </w:tc>
        <w:tc>
          <w:tcPr>
            <w:tcW w:w="6636" w:type="dxa"/>
            <w:vAlign w:val="center"/>
          </w:tcPr>
          <w:p w14:paraId="037D22B2" w14:textId="77777777" w:rsidR="00BD2683" w:rsidRPr="004C3A0B" w:rsidRDefault="00BD2683" w:rsidP="002357D0">
            <w:pPr>
              <w:rPr>
                <w:rFonts w:ascii="Arial" w:hAnsi="Arial" w:cs="Arial"/>
              </w:rPr>
            </w:pPr>
            <w:r>
              <w:rPr>
                <w:rFonts w:ascii="Arial" w:hAnsi="Arial" w:cs="Arial"/>
              </w:rPr>
              <w:t>2111872</w:t>
            </w:r>
          </w:p>
        </w:tc>
      </w:tr>
      <w:tr w:rsidR="00BD2683" w:rsidRPr="004C3A0B" w14:paraId="2802584F" w14:textId="77777777" w:rsidTr="002357D0">
        <w:trPr>
          <w:trHeight w:val="549"/>
        </w:trPr>
        <w:tc>
          <w:tcPr>
            <w:tcW w:w="559" w:type="dxa"/>
            <w:shd w:val="clear" w:color="auto" w:fill="F2F2F2" w:themeFill="background1" w:themeFillShade="F2"/>
            <w:vAlign w:val="center"/>
          </w:tcPr>
          <w:p w14:paraId="4C395CED" w14:textId="77777777" w:rsidR="00BD2683" w:rsidRPr="004C3A0B" w:rsidRDefault="00BD2683" w:rsidP="002357D0">
            <w:pPr>
              <w:rPr>
                <w:rFonts w:ascii="Arial" w:hAnsi="Arial" w:cs="Arial"/>
              </w:rPr>
            </w:pPr>
            <w:r>
              <w:rPr>
                <w:rFonts w:ascii="Arial" w:hAnsi="Arial" w:cs="Arial"/>
              </w:rPr>
              <w:t>8</w:t>
            </w:r>
          </w:p>
        </w:tc>
        <w:tc>
          <w:tcPr>
            <w:tcW w:w="3253" w:type="dxa"/>
            <w:shd w:val="clear" w:color="auto" w:fill="F2F2F2" w:themeFill="background1" w:themeFillShade="F2"/>
            <w:vAlign w:val="center"/>
          </w:tcPr>
          <w:p w14:paraId="4FAEC058" w14:textId="77777777" w:rsidR="00BD2683" w:rsidRPr="004C3A0B" w:rsidRDefault="00BD2683" w:rsidP="002357D0">
            <w:pPr>
              <w:rPr>
                <w:rFonts w:ascii="Arial" w:hAnsi="Arial" w:cs="Arial"/>
              </w:rPr>
            </w:pPr>
            <w:r w:rsidRPr="004C3A0B">
              <w:rPr>
                <w:rFonts w:ascii="Arial" w:hAnsi="Arial" w:cs="Arial"/>
              </w:rPr>
              <w:t>Programme of Study:</w:t>
            </w:r>
          </w:p>
        </w:tc>
        <w:tc>
          <w:tcPr>
            <w:tcW w:w="6636" w:type="dxa"/>
            <w:vAlign w:val="center"/>
          </w:tcPr>
          <w:p w14:paraId="7E15DE69" w14:textId="77777777" w:rsidR="00BD2683" w:rsidRPr="004C3A0B" w:rsidRDefault="00BD2683" w:rsidP="002357D0">
            <w:pPr>
              <w:rPr>
                <w:rFonts w:ascii="Arial" w:hAnsi="Arial" w:cs="Arial"/>
              </w:rPr>
            </w:pPr>
            <w:r>
              <w:rPr>
                <w:rFonts w:ascii="Arial" w:hAnsi="Arial" w:cs="Arial"/>
              </w:rPr>
              <w:t xml:space="preserve">BA Business Management </w:t>
            </w:r>
          </w:p>
        </w:tc>
      </w:tr>
      <w:tr w:rsidR="00BD2683" w:rsidRPr="004C3A0B" w14:paraId="1A93FD1E" w14:textId="77777777" w:rsidTr="002357D0">
        <w:trPr>
          <w:trHeight w:val="557"/>
        </w:trPr>
        <w:tc>
          <w:tcPr>
            <w:tcW w:w="559" w:type="dxa"/>
            <w:shd w:val="clear" w:color="auto" w:fill="F2F2F2" w:themeFill="background1" w:themeFillShade="F2"/>
            <w:vAlign w:val="center"/>
          </w:tcPr>
          <w:p w14:paraId="7D029368" w14:textId="77777777" w:rsidR="00BD2683" w:rsidRPr="004C3A0B" w:rsidRDefault="00BD2683" w:rsidP="002357D0">
            <w:pPr>
              <w:rPr>
                <w:rFonts w:ascii="Arial" w:hAnsi="Arial" w:cs="Arial"/>
              </w:rPr>
            </w:pPr>
            <w:r>
              <w:rPr>
                <w:rFonts w:ascii="Arial" w:hAnsi="Arial" w:cs="Arial"/>
              </w:rPr>
              <w:t>9</w:t>
            </w:r>
          </w:p>
        </w:tc>
        <w:tc>
          <w:tcPr>
            <w:tcW w:w="3253" w:type="dxa"/>
            <w:shd w:val="clear" w:color="auto" w:fill="F2F2F2" w:themeFill="background1" w:themeFillShade="F2"/>
            <w:vAlign w:val="center"/>
          </w:tcPr>
          <w:p w14:paraId="66DDEC46" w14:textId="77777777" w:rsidR="00BD2683" w:rsidRPr="004C3A0B" w:rsidRDefault="00BD2683" w:rsidP="002357D0">
            <w:pPr>
              <w:rPr>
                <w:rFonts w:ascii="Arial" w:hAnsi="Arial" w:cs="Arial"/>
              </w:rPr>
            </w:pPr>
            <w:r w:rsidRPr="004C3A0B">
              <w:rPr>
                <w:rFonts w:ascii="Arial" w:hAnsi="Arial" w:cs="Arial"/>
              </w:rPr>
              <w:t>Director of Studies/Supervisor:</w:t>
            </w:r>
          </w:p>
        </w:tc>
        <w:tc>
          <w:tcPr>
            <w:tcW w:w="6636" w:type="dxa"/>
            <w:vAlign w:val="center"/>
          </w:tcPr>
          <w:p w14:paraId="6ABE1E0E" w14:textId="77777777" w:rsidR="00BD2683" w:rsidRPr="004C3A0B" w:rsidRDefault="00BD2683" w:rsidP="002357D0">
            <w:pPr>
              <w:rPr>
                <w:rFonts w:ascii="Arial" w:hAnsi="Arial" w:cs="Arial"/>
              </w:rPr>
            </w:pPr>
            <w:r w:rsidRPr="00006969">
              <w:rPr>
                <w:rFonts w:ascii="Arial" w:hAnsi="Arial" w:cs="Arial"/>
              </w:rPr>
              <w:t>Olusoyi (Richard) Ashaye</w:t>
            </w:r>
          </w:p>
        </w:tc>
      </w:tr>
    </w:tbl>
    <w:p w14:paraId="3A622F4E" w14:textId="77777777" w:rsidR="00BD2683" w:rsidRDefault="00BD2683" w:rsidP="00BD2683">
      <w:pPr>
        <w:rPr>
          <w:rFonts w:ascii="Arial" w:hAnsi="Arial" w:cs="Arial"/>
          <w:bCs/>
          <w:iCs/>
        </w:rPr>
      </w:pPr>
    </w:p>
    <w:p w14:paraId="63BDA125" w14:textId="77777777" w:rsidR="00BD2683" w:rsidRDefault="00BD2683" w:rsidP="00BD2683">
      <w:pPr>
        <w:autoSpaceDE w:val="0"/>
        <w:autoSpaceDN w:val="0"/>
        <w:adjustRightInd w:val="0"/>
        <w:jc w:val="both"/>
        <w:rPr>
          <w:rFonts w:ascii="Arial" w:hAnsi="Arial" w:cs="Arial"/>
          <w:b/>
        </w:rPr>
      </w:pPr>
    </w:p>
    <w:p w14:paraId="7CDBF229" w14:textId="77777777" w:rsidR="00BD2683" w:rsidRDefault="00BD2683" w:rsidP="00BD2683">
      <w:pPr>
        <w:rPr>
          <w:rFonts w:ascii="Arial" w:hAnsi="Arial" w:cs="Arial"/>
          <w:b/>
        </w:rPr>
      </w:pPr>
      <w:r>
        <w:rPr>
          <w:rFonts w:ascii="Arial" w:hAnsi="Arial" w:cs="Arial"/>
          <w:b/>
        </w:rPr>
        <w:br w:type="page"/>
      </w:r>
    </w:p>
    <w:p w14:paraId="1CE61A6A" w14:textId="77777777" w:rsidR="00BD2683" w:rsidRPr="004C3A0B" w:rsidRDefault="00BD2683" w:rsidP="00BD2683">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D2683" w:rsidRPr="004C3A0B" w14:paraId="615C8A3A" w14:textId="77777777" w:rsidTr="002357D0">
        <w:tc>
          <w:tcPr>
            <w:tcW w:w="562" w:type="dxa"/>
            <w:shd w:val="clear" w:color="auto" w:fill="F2F2F2" w:themeFill="background1" w:themeFillShade="F2"/>
          </w:tcPr>
          <w:p w14:paraId="42901060" w14:textId="77777777" w:rsidR="00BD2683" w:rsidRPr="004C3A0B" w:rsidRDefault="00BD2683" w:rsidP="002357D0">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2BD111BC"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Has the research activity received approval in principle?</w:t>
            </w:r>
          </w:p>
          <w:p w14:paraId="0EA2317E" w14:textId="77777777" w:rsidR="00BD2683" w:rsidRPr="004C3A0B" w:rsidRDefault="00BD2683" w:rsidP="002357D0">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F515A3A" w14:textId="77777777" w:rsidR="00BD2683" w:rsidRPr="003257BD" w:rsidRDefault="00BD2683" w:rsidP="002357D0">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EFF70C2" w14:textId="77777777" w:rsidR="00BD2683" w:rsidRPr="00065801" w:rsidRDefault="00BD2683" w:rsidP="002357D0">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5895AEE6" w14:textId="77777777" w:rsidR="00BD2683" w:rsidRPr="003257BD" w:rsidRDefault="00BD2683" w:rsidP="002357D0">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163811B" w14:textId="77777777" w:rsidR="00BD2683" w:rsidRPr="00065801" w:rsidRDefault="00BD2683" w:rsidP="002357D0">
                <w:pPr>
                  <w:autoSpaceDE w:val="0"/>
                  <w:autoSpaceDN w:val="0"/>
                  <w:adjustRightInd w:val="0"/>
                  <w:jc w:val="center"/>
                  <w:rPr>
                    <w:rFonts w:ascii="Arial" w:hAnsi="Arial" w:cs="Arial"/>
                    <w:b/>
                  </w:rPr>
                </w:pPr>
                <w:r w:rsidRPr="002B55BF">
                  <w:rPr>
                    <w:rFonts w:ascii="Segoe UI Symbol" w:hAnsi="Segoe UI Symbol" w:cs="Segoe UI Symbol"/>
                    <w:bCs/>
                  </w:rPr>
                  <w:t>☐</w:t>
                </w:r>
              </w:p>
            </w:tc>
          </w:sdtContent>
        </w:sdt>
      </w:tr>
      <w:tr w:rsidR="00BD2683" w:rsidRPr="004C3A0B" w14:paraId="101BCEA4" w14:textId="77777777" w:rsidTr="002357D0">
        <w:tc>
          <w:tcPr>
            <w:tcW w:w="562" w:type="dxa"/>
            <w:shd w:val="clear" w:color="auto" w:fill="F2F2F2" w:themeFill="background1" w:themeFillShade="F2"/>
          </w:tcPr>
          <w:p w14:paraId="362FAD5C" w14:textId="77777777" w:rsidR="00BD2683" w:rsidRPr="004C3A0B" w:rsidRDefault="00BD2683" w:rsidP="002357D0">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5E1A8301" w14:textId="77777777" w:rsidR="00BD2683" w:rsidRPr="004C3A0B" w:rsidRDefault="00BD2683" w:rsidP="002357D0">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3A209C5F" w14:textId="77777777" w:rsidR="00BD2683" w:rsidRPr="004C3A0B" w:rsidRDefault="00BD2683" w:rsidP="002357D0">
            <w:pPr>
              <w:autoSpaceDE w:val="0"/>
              <w:autoSpaceDN w:val="0"/>
              <w:adjustRightInd w:val="0"/>
              <w:jc w:val="center"/>
              <w:rPr>
                <w:rFonts w:ascii="Arial" w:hAnsi="Arial" w:cs="Arial"/>
                <w:b/>
                <w:bCs/>
                <w:i/>
              </w:rPr>
            </w:pPr>
            <w:r w:rsidRPr="004C3A0B">
              <w:rPr>
                <w:rFonts w:ascii="Arial" w:hAnsi="Arial" w:cs="Arial"/>
                <w:b/>
                <w:bCs/>
                <w:i/>
              </w:rPr>
              <w:t>Date</w:t>
            </w:r>
          </w:p>
        </w:tc>
      </w:tr>
      <w:tr w:rsidR="00BD2683" w:rsidRPr="004C3A0B" w14:paraId="567F3C5D" w14:textId="77777777" w:rsidTr="002357D0">
        <w:trPr>
          <w:trHeight w:val="437"/>
        </w:trPr>
        <w:tc>
          <w:tcPr>
            <w:tcW w:w="562" w:type="dxa"/>
            <w:vMerge w:val="restart"/>
            <w:shd w:val="clear" w:color="auto" w:fill="F2F2F2" w:themeFill="background1" w:themeFillShade="F2"/>
          </w:tcPr>
          <w:p w14:paraId="15D33329" w14:textId="77777777" w:rsidR="00BD2683" w:rsidRPr="004C3A0B" w:rsidRDefault="00BD2683" w:rsidP="002357D0">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625E6D9B" w14:textId="77777777" w:rsidR="00BD2683" w:rsidRPr="004C3A0B" w:rsidRDefault="00BD2683" w:rsidP="002357D0">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B9FB89C"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97A28B1" w14:textId="77777777" w:rsidR="00BD2683" w:rsidRPr="002B55BF"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7E77D6FA" w14:textId="77777777" w:rsidR="00BD2683" w:rsidRPr="004C3A0B" w:rsidRDefault="00BD2683" w:rsidP="002357D0">
            <w:pPr>
              <w:autoSpaceDE w:val="0"/>
              <w:autoSpaceDN w:val="0"/>
              <w:adjustRightInd w:val="0"/>
              <w:jc w:val="center"/>
              <w:rPr>
                <w:rFonts w:ascii="Arial" w:hAnsi="Arial" w:cs="Arial"/>
                <w:b/>
                <w:bCs/>
              </w:rPr>
            </w:pPr>
          </w:p>
        </w:tc>
      </w:tr>
      <w:tr w:rsidR="00BD2683" w:rsidRPr="004C3A0B" w14:paraId="33C9E7E0" w14:textId="77777777" w:rsidTr="002357D0">
        <w:trPr>
          <w:trHeight w:val="415"/>
        </w:trPr>
        <w:tc>
          <w:tcPr>
            <w:tcW w:w="562" w:type="dxa"/>
            <w:vMerge/>
            <w:shd w:val="clear" w:color="auto" w:fill="F2F2F2" w:themeFill="background1" w:themeFillShade="F2"/>
          </w:tcPr>
          <w:p w14:paraId="6A3BAC40" w14:textId="77777777" w:rsidR="00BD2683" w:rsidRPr="004C3A0B" w:rsidRDefault="00BD2683" w:rsidP="002357D0">
            <w:pPr>
              <w:autoSpaceDE w:val="0"/>
              <w:autoSpaceDN w:val="0"/>
              <w:adjustRightInd w:val="0"/>
              <w:jc w:val="both"/>
              <w:rPr>
                <w:rFonts w:ascii="Arial" w:hAnsi="Arial" w:cs="Arial"/>
              </w:rPr>
            </w:pPr>
          </w:p>
        </w:tc>
        <w:tc>
          <w:tcPr>
            <w:tcW w:w="3693" w:type="dxa"/>
            <w:vMerge/>
            <w:shd w:val="clear" w:color="auto" w:fill="F2F2F2" w:themeFill="background1" w:themeFillShade="F2"/>
          </w:tcPr>
          <w:p w14:paraId="0E4C05BE" w14:textId="77777777" w:rsidR="00BD2683" w:rsidRPr="004C3A0B" w:rsidRDefault="00BD2683" w:rsidP="002357D0">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1585127B" w14:textId="77777777" w:rsidR="00BD2683" w:rsidRPr="004C3A0B" w:rsidRDefault="00BD2683" w:rsidP="002357D0">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D22C4F6" w14:textId="77777777" w:rsidR="00BD2683" w:rsidRPr="002B55BF"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29EAE7C3" w14:textId="77777777" w:rsidR="00BD2683" w:rsidRPr="004C3A0B" w:rsidRDefault="00BD2683" w:rsidP="002357D0">
            <w:pPr>
              <w:autoSpaceDE w:val="0"/>
              <w:autoSpaceDN w:val="0"/>
              <w:adjustRightInd w:val="0"/>
              <w:jc w:val="center"/>
              <w:rPr>
                <w:rFonts w:ascii="Arial" w:hAnsi="Arial" w:cs="Arial"/>
                <w:b/>
                <w:bCs/>
              </w:rPr>
            </w:pPr>
          </w:p>
        </w:tc>
      </w:tr>
      <w:tr w:rsidR="00BD2683" w:rsidRPr="004C3A0B" w14:paraId="544579DF" w14:textId="77777777" w:rsidTr="002357D0">
        <w:tc>
          <w:tcPr>
            <w:tcW w:w="562" w:type="dxa"/>
            <w:vMerge/>
            <w:shd w:val="clear" w:color="auto" w:fill="F2F2F2" w:themeFill="background1" w:themeFillShade="F2"/>
          </w:tcPr>
          <w:p w14:paraId="63D15384" w14:textId="77777777" w:rsidR="00BD2683" w:rsidRPr="004C3A0B" w:rsidRDefault="00BD2683" w:rsidP="002357D0">
            <w:pPr>
              <w:autoSpaceDE w:val="0"/>
              <w:autoSpaceDN w:val="0"/>
              <w:adjustRightInd w:val="0"/>
              <w:jc w:val="both"/>
              <w:rPr>
                <w:rFonts w:ascii="Arial" w:hAnsi="Arial" w:cs="Arial"/>
              </w:rPr>
            </w:pPr>
          </w:p>
        </w:tc>
        <w:tc>
          <w:tcPr>
            <w:tcW w:w="3693" w:type="dxa"/>
            <w:vMerge/>
            <w:shd w:val="clear" w:color="auto" w:fill="F2F2F2" w:themeFill="background1" w:themeFillShade="F2"/>
          </w:tcPr>
          <w:p w14:paraId="707DD24E" w14:textId="77777777" w:rsidR="00BD2683" w:rsidRPr="004C3A0B" w:rsidRDefault="00BD2683" w:rsidP="002357D0">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5F9F4FF"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Other (write in)</w:t>
            </w:r>
          </w:p>
          <w:p w14:paraId="01389B74" w14:textId="77777777" w:rsidR="00BD2683" w:rsidRPr="004C3A0B" w:rsidRDefault="00BD2683" w:rsidP="002357D0">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3B0692F" w14:textId="77777777" w:rsidR="00BD2683" w:rsidRPr="002B55BF" w:rsidRDefault="00BD2683" w:rsidP="002357D0">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51C02B2F" w14:textId="77777777" w:rsidR="00BD2683" w:rsidRPr="004C3A0B" w:rsidRDefault="00BD2683" w:rsidP="002357D0">
            <w:pPr>
              <w:autoSpaceDE w:val="0"/>
              <w:autoSpaceDN w:val="0"/>
              <w:adjustRightInd w:val="0"/>
              <w:jc w:val="center"/>
              <w:rPr>
                <w:rFonts w:ascii="Arial" w:hAnsi="Arial" w:cs="Arial"/>
                <w:b/>
                <w:bCs/>
              </w:rPr>
            </w:pPr>
          </w:p>
        </w:tc>
      </w:tr>
    </w:tbl>
    <w:p w14:paraId="08614B03" w14:textId="77777777" w:rsidR="00BD2683" w:rsidRDefault="00BD2683" w:rsidP="00BD2683">
      <w:pPr>
        <w:autoSpaceDE w:val="0"/>
        <w:autoSpaceDN w:val="0"/>
        <w:adjustRightInd w:val="0"/>
        <w:spacing w:after="240"/>
        <w:jc w:val="both"/>
        <w:rPr>
          <w:rFonts w:ascii="Arial" w:hAnsi="Arial" w:cs="Arial"/>
          <w:bCs/>
          <w:iCs/>
        </w:rPr>
      </w:pPr>
    </w:p>
    <w:p w14:paraId="17877441" w14:textId="77777777" w:rsidR="00BD2683" w:rsidRPr="004C3A0B" w:rsidRDefault="00BD2683" w:rsidP="00BD2683">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BD2683" w:rsidRPr="004C3A0B" w14:paraId="1C1BE72D" w14:textId="77777777" w:rsidTr="002357D0">
        <w:tc>
          <w:tcPr>
            <w:tcW w:w="562" w:type="dxa"/>
            <w:shd w:val="clear" w:color="auto" w:fill="F2F2F2" w:themeFill="background1" w:themeFillShade="F2"/>
          </w:tcPr>
          <w:p w14:paraId="4283A400" w14:textId="77777777" w:rsidR="00BD2683" w:rsidRPr="004C3A0B" w:rsidRDefault="00BD2683" w:rsidP="002357D0">
            <w:pPr>
              <w:autoSpaceDE w:val="0"/>
              <w:autoSpaceDN w:val="0"/>
              <w:adjustRightInd w:val="0"/>
              <w:rPr>
                <w:rFonts w:ascii="Arial" w:hAnsi="Arial" w:cs="Arial"/>
              </w:rPr>
            </w:pPr>
          </w:p>
        </w:tc>
        <w:tc>
          <w:tcPr>
            <w:tcW w:w="9918" w:type="dxa"/>
            <w:gridSpan w:val="2"/>
            <w:shd w:val="clear" w:color="auto" w:fill="F2F2F2" w:themeFill="background1" w:themeFillShade="F2"/>
          </w:tcPr>
          <w:p w14:paraId="4F376B4A"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r w:rsidRPr="004C3A0B">
              <w:rPr>
                <w:rFonts w:ascii="Arial" w:hAnsi="Arial" w:cs="Arial"/>
              </w:rPr>
              <w:t>and also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BD2683" w:rsidRPr="004C3A0B" w14:paraId="09E965F9" w14:textId="77777777" w:rsidTr="002357D0">
        <w:trPr>
          <w:trHeight w:val="355"/>
        </w:trPr>
        <w:tc>
          <w:tcPr>
            <w:tcW w:w="562" w:type="dxa"/>
            <w:vAlign w:val="center"/>
          </w:tcPr>
          <w:p w14:paraId="75807566" w14:textId="77777777" w:rsidR="00BD2683" w:rsidRPr="002132F9" w:rsidRDefault="00BD2683" w:rsidP="002357D0">
            <w:pPr>
              <w:autoSpaceDE w:val="0"/>
              <w:autoSpaceDN w:val="0"/>
              <w:adjustRightInd w:val="0"/>
              <w:rPr>
                <w:rFonts w:ascii="Arial" w:hAnsi="Arial" w:cs="Arial"/>
              </w:rPr>
            </w:pPr>
            <w:r w:rsidRPr="002132F9">
              <w:rPr>
                <w:rFonts w:ascii="Arial" w:hAnsi="Arial" w:cs="Arial"/>
              </w:rPr>
              <w:t>1</w:t>
            </w:r>
          </w:p>
        </w:tc>
        <w:tc>
          <w:tcPr>
            <w:tcW w:w="8784" w:type="dxa"/>
            <w:vAlign w:val="center"/>
          </w:tcPr>
          <w:p w14:paraId="5C24B1E7" w14:textId="77777777" w:rsidR="00BD2683" w:rsidRPr="003F6F7B" w:rsidRDefault="00BD2683" w:rsidP="002357D0">
            <w:pPr>
              <w:autoSpaceDE w:val="0"/>
              <w:autoSpaceDN w:val="0"/>
              <w:adjustRightInd w:val="0"/>
              <w:rPr>
                <w:rFonts w:ascii="Arial" w:hAnsi="Arial" w:cs="Arial"/>
                <w:b/>
                <w:bCs/>
              </w:rPr>
            </w:pPr>
            <w:hyperlink r:id="rId11" w:history="1">
              <w:r w:rsidRPr="005704BE">
                <w:rPr>
                  <w:rStyle w:val="Hyperlink"/>
                  <w:rFonts w:ascii="Arial" w:hAnsi="Arial" w:cs="Arial"/>
                  <w:b/>
                  <w:bCs/>
                </w:rPr>
                <w:t>UWTSD Research Ethi</w:t>
              </w:r>
              <w:r>
                <w:rPr>
                  <w:rStyle w:val="Hyperlink"/>
                  <w:rFonts w:ascii="Arial" w:hAnsi="Arial" w:cs="Arial"/>
                  <w:b/>
                  <w:bCs/>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6C9E1D5" w14:textId="77777777" w:rsidR="00BD2683" w:rsidRPr="002B55BF"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BD2683" w:rsidRPr="004C3A0B" w14:paraId="0B7EFC4F" w14:textId="77777777" w:rsidTr="002357D0">
        <w:trPr>
          <w:trHeight w:val="417"/>
        </w:trPr>
        <w:tc>
          <w:tcPr>
            <w:tcW w:w="562" w:type="dxa"/>
            <w:vAlign w:val="center"/>
          </w:tcPr>
          <w:p w14:paraId="59F9C0C5" w14:textId="77777777" w:rsidR="00BD2683" w:rsidRPr="002132F9" w:rsidRDefault="00BD2683" w:rsidP="002357D0">
            <w:pPr>
              <w:autoSpaceDE w:val="0"/>
              <w:autoSpaceDN w:val="0"/>
              <w:adjustRightInd w:val="0"/>
              <w:rPr>
                <w:rFonts w:ascii="Arial" w:hAnsi="Arial" w:cs="Arial"/>
              </w:rPr>
            </w:pPr>
            <w:r w:rsidRPr="002132F9">
              <w:rPr>
                <w:rFonts w:ascii="Arial" w:hAnsi="Arial" w:cs="Arial"/>
              </w:rPr>
              <w:t>2</w:t>
            </w:r>
          </w:p>
        </w:tc>
        <w:tc>
          <w:tcPr>
            <w:tcW w:w="8784" w:type="dxa"/>
            <w:vAlign w:val="center"/>
          </w:tcPr>
          <w:p w14:paraId="5D653210" w14:textId="77777777" w:rsidR="00BD2683" w:rsidRPr="006C1FDD" w:rsidRDefault="00BD2683" w:rsidP="002357D0">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0E3E6A41" w14:textId="77777777" w:rsidR="00BD2683" w:rsidRPr="002B55BF" w:rsidRDefault="00BD2683" w:rsidP="002357D0">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BD2683" w:rsidRPr="004C3A0B" w14:paraId="5C6E7FDC" w14:textId="77777777" w:rsidTr="002357D0">
        <w:trPr>
          <w:trHeight w:val="409"/>
        </w:trPr>
        <w:tc>
          <w:tcPr>
            <w:tcW w:w="562" w:type="dxa"/>
            <w:vAlign w:val="center"/>
          </w:tcPr>
          <w:p w14:paraId="21A21B1F" w14:textId="77777777" w:rsidR="00BD2683" w:rsidRPr="002132F9" w:rsidRDefault="00BD2683" w:rsidP="002357D0">
            <w:pPr>
              <w:autoSpaceDE w:val="0"/>
              <w:autoSpaceDN w:val="0"/>
              <w:adjustRightInd w:val="0"/>
              <w:rPr>
                <w:rFonts w:ascii="Arial" w:hAnsi="Arial" w:cs="Arial"/>
              </w:rPr>
            </w:pPr>
            <w:r w:rsidRPr="002132F9">
              <w:rPr>
                <w:rFonts w:ascii="Arial" w:hAnsi="Arial" w:cs="Arial"/>
              </w:rPr>
              <w:t>3</w:t>
            </w:r>
          </w:p>
        </w:tc>
        <w:tc>
          <w:tcPr>
            <w:tcW w:w="8784" w:type="dxa"/>
            <w:vAlign w:val="center"/>
          </w:tcPr>
          <w:p w14:paraId="62F7457B" w14:textId="77777777" w:rsidR="00BD2683" w:rsidRPr="00392C8E" w:rsidRDefault="00BD2683" w:rsidP="002357D0">
            <w:pPr>
              <w:autoSpaceDE w:val="0"/>
              <w:autoSpaceDN w:val="0"/>
              <w:adjustRightInd w:val="0"/>
              <w:rPr>
                <w:rFonts w:ascii="Arial" w:hAnsi="Arial" w:cs="Arial"/>
                <w:i/>
              </w:rPr>
            </w:pPr>
            <w:r w:rsidRPr="00392C8E">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43317BFD" w14:textId="77777777" w:rsidR="00BD2683" w:rsidRPr="002B55BF" w:rsidRDefault="00BD2683" w:rsidP="002357D0">
                <w:pPr>
                  <w:autoSpaceDE w:val="0"/>
                  <w:autoSpaceDN w:val="0"/>
                  <w:adjustRightInd w:val="0"/>
                  <w:jc w:val="center"/>
                  <w:rPr>
                    <w:rFonts w:ascii="Arial" w:hAnsi="Arial" w:cs="Arial"/>
                    <w:i/>
                  </w:rPr>
                </w:pPr>
                <w:r w:rsidRPr="002B55BF">
                  <w:rPr>
                    <w:rFonts w:ascii="MS Gothic" w:eastAsia="MS Gothic" w:hAnsi="MS Gothic" w:cs="Arial" w:hint="eastAsia"/>
                  </w:rPr>
                  <w:t>☐</w:t>
                </w:r>
              </w:p>
            </w:sdtContent>
          </w:sdt>
        </w:tc>
      </w:tr>
    </w:tbl>
    <w:p w14:paraId="162C0ACB" w14:textId="77777777" w:rsidR="00BD2683" w:rsidRPr="004C3A0B" w:rsidRDefault="00BD2683" w:rsidP="00BD2683">
      <w:pPr>
        <w:autoSpaceDE w:val="0"/>
        <w:autoSpaceDN w:val="0"/>
        <w:adjustRightInd w:val="0"/>
        <w:spacing w:after="240"/>
        <w:jc w:val="both"/>
        <w:rPr>
          <w:rFonts w:ascii="Arial" w:hAnsi="Arial" w:cs="Arial"/>
          <w:b/>
        </w:rPr>
      </w:pPr>
    </w:p>
    <w:p w14:paraId="32A6C87E" w14:textId="77777777" w:rsidR="00BD2683" w:rsidRDefault="00BD2683" w:rsidP="00BD2683">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43664CD6" w14:textId="77777777" w:rsidR="00BD2683" w:rsidRPr="003F6F7B" w:rsidRDefault="00BD2683" w:rsidP="00BD2683">
      <w:pPr>
        <w:autoSpaceDE w:val="0"/>
        <w:autoSpaceDN w:val="0"/>
        <w:adjustRightInd w:val="0"/>
        <w:spacing w:after="240"/>
        <w:jc w:val="both"/>
        <w:rPr>
          <w:rFonts w:ascii="Arial" w:hAnsi="Arial" w:cs="Arial"/>
        </w:rPr>
      </w:pPr>
      <w:r>
        <w:rPr>
          <w:rFonts w:ascii="Arial" w:hAnsi="Arial" w:cs="Arial"/>
        </w:rPr>
        <w:t xml:space="preserve">If there are external collaborators then you should gain consent from the contact persons to share their personal data with the university. </w:t>
      </w:r>
      <w:r w:rsidRPr="003F6F7B">
        <w:rPr>
          <w:rFonts w:ascii="Arial" w:hAnsi="Arial" w:cs="Arial"/>
        </w:rPr>
        <w:t>If there are no external collaborator</w:t>
      </w:r>
      <w:r>
        <w:rPr>
          <w:rFonts w:ascii="Arial" w:hAnsi="Arial" w:cs="Arial"/>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D2683" w:rsidRPr="004C3A0B" w14:paraId="0C9405CC" w14:textId="77777777" w:rsidTr="002357D0">
        <w:trPr>
          <w:trHeight w:val="227"/>
        </w:trPr>
        <w:tc>
          <w:tcPr>
            <w:tcW w:w="562" w:type="dxa"/>
            <w:shd w:val="clear" w:color="auto" w:fill="F2F2F2" w:themeFill="background1" w:themeFillShade="F2"/>
          </w:tcPr>
          <w:p w14:paraId="469E7706" w14:textId="77777777" w:rsidR="00BD2683" w:rsidRPr="004C3A0B" w:rsidRDefault="00BD2683" w:rsidP="002357D0">
            <w:pPr>
              <w:autoSpaceDE w:val="0"/>
              <w:autoSpaceDN w:val="0"/>
              <w:adjustRightInd w:val="0"/>
              <w:rPr>
                <w:rFonts w:ascii="Arial" w:hAnsi="Arial" w:cs="Arial"/>
              </w:rPr>
            </w:pPr>
            <w:r>
              <w:rPr>
                <w:rFonts w:ascii="Arial" w:hAnsi="Arial" w:cs="Arial"/>
              </w:rPr>
              <w:t>1</w:t>
            </w:r>
          </w:p>
        </w:tc>
        <w:tc>
          <w:tcPr>
            <w:tcW w:w="3823" w:type="dxa"/>
            <w:shd w:val="clear" w:color="auto" w:fill="F2F2F2" w:themeFill="background1" w:themeFillShade="F2"/>
          </w:tcPr>
          <w:p w14:paraId="4848ED62" w14:textId="77777777" w:rsidR="00BD2683" w:rsidRPr="004C3A0B" w:rsidRDefault="00BD2683" w:rsidP="002357D0">
            <w:pPr>
              <w:autoSpaceDE w:val="0"/>
              <w:autoSpaceDN w:val="0"/>
              <w:adjustRightInd w:val="0"/>
              <w:jc w:val="both"/>
              <w:rPr>
                <w:rFonts w:ascii="Arial" w:hAnsi="Arial" w:cs="Arial"/>
              </w:rPr>
            </w:pPr>
            <w:r w:rsidRPr="004C3A0B">
              <w:rPr>
                <w:rFonts w:ascii="Arial" w:hAnsi="Arial" w:cs="Arial"/>
              </w:rPr>
              <w:t>Institution</w:t>
            </w:r>
          </w:p>
        </w:tc>
        <w:tc>
          <w:tcPr>
            <w:tcW w:w="6095" w:type="dxa"/>
            <w:gridSpan w:val="6"/>
          </w:tcPr>
          <w:p w14:paraId="30C79807" w14:textId="77777777" w:rsidR="00BD2683" w:rsidRDefault="00BD2683" w:rsidP="002357D0">
            <w:pPr>
              <w:autoSpaceDE w:val="0"/>
              <w:autoSpaceDN w:val="0"/>
              <w:adjustRightInd w:val="0"/>
              <w:rPr>
                <w:rFonts w:ascii="Arial" w:hAnsi="Arial" w:cs="Arial"/>
                <w:bCs/>
              </w:rPr>
            </w:pPr>
          </w:p>
          <w:p w14:paraId="74200CB2" w14:textId="77777777" w:rsidR="00BD2683" w:rsidRPr="004C3A0B" w:rsidRDefault="00BD2683" w:rsidP="002357D0">
            <w:pPr>
              <w:autoSpaceDE w:val="0"/>
              <w:autoSpaceDN w:val="0"/>
              <w:adjustRightInd w:val="0"/>
              <w:rPr>
                <w:rFonts w:ascii="Arial" w:hAnsi="Arial" w:cs="Arial"/>
                <w:bCs/>
              </w:rPr>
            </w:pPr>
          </w:p>
        </w:tc>
      </w:tr>
      <w:tr w:rsidR="00BD2683" w:rsidRPr="004C3A0B" w14:paraId="12B02A1B" w14:textId="77777777" w:rsidTr="002357D0">
        <w:trPr>
          <w:trHeight w:val="227"/>
        </w:trPr>
        <w:tc>
          <w:tcPr>
            <w:tcW w:w="562" w:type="dxa"/>
            <w:shd w:val="clear" w:color="auto" w:fill="F2F2F2" w:themeFill="background1" w:themeFillShade="F2"/>
          </w:tcPr>
          <w:p w14:paraId="25AF23C6" w14:textId="77777777" w:rsidR="00BD2683" w:rsidRPr="004C3A0B" w:rsidRDefault="00BD2683" w:rsidP="002357D0">
            <w:pPr>
              <w:autoSpaceDE w:val="0"/>
              <w:autoSpaceDN w:val="0"/>
              <w:adjustRightInd w:val="0"/>
              <w:rPr>
                <w:rFonts w:ascii="Arial" w:hAnsi="Arial" w:cs="Arial"/>
              </w:rPr>
            </w:pPr>
            <w:r>
              <w:rPr>
                <w:rFonts w:ascii="Arial" w:hAnsi="Arial" w:cs="Arial"/>
              </w:rPr>
              <w:t>2</w:t>
            </w:r>
          </w:p>
        </w:tc>
        <w:tc>
          <w:tcPr>
            <w:tcW w:w="3823" w:type="dxa"/>
            <w:shd w:val="clear" w:color="auto" w:fill="F2F2F2" w:themeFill="background1" w:themeFillShade="F2"/>
          </w:tcPr>
          <w:p w14:paraId="4AFC3367" w14:textId="77777777" w:rsidR="00BD2683" w:rsidRPr="004C3A0B" w:rsidRDefault="00BD2683" w:rsidP="002357D0">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6"/>
          </w:tcPr>
          <w:p w14:paraId="484CD367" w14:textId="77777777" w:rsidR="00BD2683" w:rsidRDefault="00BD2683" w:rsidP="002357D0">
            <w:pPr>
              <w:autoSpaceDE w:val="0"/>
              <w:autoSpaceDN w:val="0"/>
              <w:adjustRightInd w:val="0"/>
              <w:rPr>
                <w:rFonts w:ascii="Arial" w:hAnsi="Arial" w:cs="Arial"/>
                <w:bCs/>
              </w:rPr>
            </w:pPr>
          </w:p>
          <w:p w14:paraId="46570037" w14:textId="77777777" w:rsidR="00BD2683" w:rsidRPr="004C3A0B" w:rsidRDefault="00BD2683" w:rsidP="002357D0">
            <w:pPr>
              <w:autoSpaceDE w:val="0"/>
              <w:autoSpaceDN w:val="0"/>
              <w:adjustRightInd w:val="0"/>
              <w:rPr>
                <w:rFonts w:ascii="Arial" w:hAnsi="Arial" w:cs="Arial"/>
                <w:bCs/>
              </w:rPr>
            </w:pPr>
          </w:p>
        </w:tc>
      </w:tr>
      <w:tr w:rsidR="00BD2683" w:rsidRPr="004C3A0B" w14:paraId="0013FF98" w14:textId="77777777" w:rsidTr="002357D0">
        <w:trPr>
          <w:trHeight w:val="227"/>
        </w:trPr>
        <w:tc>
          <w:tcPr>
            <w:tcW w:w="562" w:type="dxa"/>
            <w:shd w:val="clear" w:color="auto" w:fill="F2F2F2" w:themeFill="background1" w:themeFillShade="F2"/>
          </w:tcPr>
          <w:p w14:paraId="0B4C0569" w14:textId="77777777" w:rsidR="00BD2683" w:rsidRPr="004C3A0B" w:rsidRDefault="00BD2683" w:rsidP="002357D0">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7E783813" w14:textId="77777777" w:rsidR="00BD2683" w:rsidRDefault="00BD2683" w:rsidP="002357D0">
            <w:pPr>
              <w:autoSpaceDE w:val="0"/>
              <w:autoSpaceDN w:val="0"/>
              <w:adjustRightInd w:val="0"/>
              <w:jc w:val="both"/>
              <w:rPr>
                <w:rFonts w:ascii="Arial" w:hAnsi="Arial" w:cs="Arial"/>
              </w:rPr>
            </w:pPr>
            <w:r w:rsidRPr="004C3A0B">
              <w:rPr>
                <w:rFonts w:ascii="Arial" w:hAnsi="Arial" w:cs="Arial"/>
              </w:rPr>
              <w:t>Contact person e-mail address</w:t>
            </w:r>
          </w:p>
          <w:p w14:paraId="650C342D" w14:textId="77777777" w:rsidR="00BD2683" w:rsidRPr="004C3A0B" w:rsidRDefault="00BD2683" w:rsidP="002357D0">
            <w:pPr>
              <w:autoSpaceDE w:val="0"/>
              <w:autoSpaceDN w:val="0"/>
              <w:adjustRightInd w:val="0"/>
              <w:jc w:val="both"/>
              <w:rPr>
                <w:rFonts w:ascii="Arial" w:hAnsi="Arial" w:cs="Arial"/>
              </w:rPr>
            </w:pPr>
          </w:p>
        </w:tc>
        <w:tc>
          <w:tcPr>
            <w:tcW w:w="6095" w:type="dxa"/>
            <w:gridSpan w:val="6"/>
          </w:tcPr>
          <w:p w14:paraId="203A852E" w14:textId="77777777" w:rsidR="00BD2683" w:rsidRDefault="00BD2683" w:rsidP="002357D0">
            <w:pPr>
              <w:autoSpaceDE w:val="0"/>
              <w:autoSpaceDN w:val="0"/>
              <w:adjustRightInd w:val="0"/>
              <w:rPr>
                <w:rFonts w:ascii="Arial" w:hAnsi="Arial" w:cs="Arial"/>
                <w:bCs/>
              </w:rPr>
            </w:pPr>
          </w:p>
        </w:tc>
      </w:tr>
      <w:tr w:rsidR="00BD2683" w:rsidRPr="004C3A0B" w14:paraId="4B05554D" w14:textId="77777777" w:rsidTr="002357D0">
        <w:tc>
          <w:tcPr>
            <w:tcW w:w="562" w:type="dxa"/>
            <w:shd w:val="clear" w:color="auto" w:fill="F2F2F2" w:themeFill="background1" w:themeFillShade="F2"/>
          </w:tcPr>
          <w:p w14:paraId="1A412172" w14:textId="77777777" w:rsidR="00BD2683" w:rsidRDefault="00BD2683" w:rsidP="002357D0">
            <w:pPr>
              <w:autoSpaceDE w:val="0"/>
              <w:autoSpaceDN w:val="0"/>
              <w:adjustRightInd w:val="0"/>
              <w:rPr>
                <w:rFonts w:ascii="Arial" w:hAnsi="Arial" w:cs="Arial"/>
              </w:rPr>
            </w:pPr>
            <w:r>
              <w:rPr>
                <w:rFonts w:ascii="Arial" w:hAnsi="Arial" w:cs="Arial"/>
              </w:rPr>
              <w:t>4</w:t>
            </w:r>
          </w:p>
        </w:tc>
        <w:tc>
          <w:tcPr>
            <w:tcW w:w="6232" w:type="dxa"/>
            <w:gridSpan w:val="2"/>
            <w:shd w:val="clear" w:color="auto" w:fill="F2F2F2" w:themeFill="background1" w:themeFillShade="F2"/>
          </w:tcPr>
          <w:p w14:paraId="4FACC0DF" w14:textId="77777777" w:rsidR="00BD2683" w:rsidRPr="004C3A0B" w:rsidRDefault="00BD2683" w:rsidP="002357D0">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317003D2" w14:textId="77777777" w:rsidR="00BD2683" w:rsidRPr="004C3A0B" w:rsidRDefault="00BD2683" w:rsidP="002357D0">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314F6AA1" w14:textId="77777777" w:rsidR="00BD2683" w:rsidRPr="00392C8E" w:rsidRDefault="00BD2683" w:rsidP="002357D0">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4EBA6613" w14:textId="77777777" w:rsidR="00BD2683" w:rsidRPr="004C3A0B" w:rsidRDefault="00BD2683" w:rsidP="002357D0">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5FEABA98" w14:textId="77777777" w:rsidR="00BD2683" w:rsidRPr="004C3A0B" w:rsidRDefault="00BD2683" w:rsidP="002357D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D2683" w:rsidRPr="004C3A0B" w14:paraId="099AB080" w14:textId="77777777" w:rsidTr="002357D0">
        <w:tc>
          <w:tcPr>
            <w:tcW w:w="562" w:type="dxa"/>
            <w:shd w:val="clear" w:color="auto" w:fill="F2F2F2" w:themeFill="background1" w:themeFillShade="F2"/>
          </w:tcPr>
          <w:p w14:paraId="26A63D05" w14:textId="77777777" w:rsidR="00BD2683" w:rsidRDefault="00BD2683" w:rsidP="002357D0">
            <w:pPr>
              <w:autoSpaceDE w:val="0"/>
              <w:autoSpaceDN w:val="0"/>
              <w:adjustRightInd w:val="0"/>
              <w:rPr>
                <w:rFonts w:ascii="Arial" w:hAnsi="Arial" w:cs="Arial"/>
              </w:rPr>
            </w:pPr>
            <w:r>
              <w:rPr>
                <w:rFonts w:ascii="Arial" w:hAnsi="Arial" w:cs="Arial"/>
              </w:rPr>
              <w:t>5</w:t>
            </w:r>
          </w:p>
        </w:tc>
        <w:tc>
          <w:tcPr>
            <w:tcW w:w="6232" w:type="dxa"/>
            <w:gridSpan w:val="2"/>
            <w:shd w:val="clear" w:color="auto" w:fill="F2F2F2" w:themeFill="background1" w:themeFillShade="F2"/>
          </w:tcPr>
          <w:p w14:paraId="527FBEAF" w14:textId="77777777" w:rsidR="00BD2683" w:rsidRPr="004C3A0B" w:rsidRDefault="00BD2683" w:rsidP="002357D0">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09C31F90" w14:textId="77777777" w:rsidR="00BD2683" w:rsidRPr="004C3A0B" w:rsidRDefault="00BD2683" w:rsidP="002357D0">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1D9E7E94" w14:textId="77777777" w:rsidR="00BD2683" w:rsidRPr="00392C8E" w:rsidRDefault="00BD2683" w:rsidP="002357D0">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646AAE22" w14:textId="77777777" w:rsidR="00BD2683" w:rsidRPr="004C3A0B" w:rsidRDefault="00BD2683" w:rsidP="002357D0">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6BA73B4C" w14:textId="77777777" w:rsidR="00BD2683" w:rsidRPr="004C3A0B" w:rsidRDefault="00BD2683" w:rsidP="002357D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D2683" w:rsidRPr="004C3A0B" w14:paraId="497566C1" w14:textId="77777777" w:rsidTr="002357D0">
        <w:trPr>
          <w:trHeight w:val="386"/>
        </w:trPr>
        <w:tc>
          <w:tcPr>
            <w:tcW w:w="562" w:type="dxa"/>
            <w:shd w:val="clear" w:color="auto" w:fill="F2F2F2" w:themeFill="background1" w:themeFillShade="F2"/>
          </w:tcPr>
          <w:p w14:paraId="0E71C28B" w14:textId="77777777" w:rsidR="00BD2683" w:rsidRDefault="00BD2683" w:rsidP="002357D0">
            <w:pPr>
              <w:autoSpaceDE w:val="0"/>
              <w:autoSpaceDN w:val="0"/>
              <w:adjustRightInd w:val="0"/>
              <w:rPr>
                <w:rFonts w:ascii="Arial" w:hAnsi="Arial" w:cs="Arial"/>
              </w:rPr>
            </w:pPr>
            <w:r>
              <w:rPr>
                <w:rFonts w:ascii="Arial" w:hAnsi="Arial" w:cs="Arial"/>
              </w:rPr>
              <w:lastRenderedPageBreak/>
              <w:t>6</w:t>
            </w:r>
          </w:p>
        </w:tc>
        <w:tc>
          <w:tcPr>
            <w:tcW w:w="3823" w:type="dxa"/>
            <w:vMerge w:val="restart"/>
            <w:shd w:val="clear" w:color="auto" w:fill="F2F2F2" w:themeFill="background1" w:themeFillShade="F2"/>
          </w:tcPr>
          <w:p w14:paraId="3D411022" w14:textId="77777777" w:rsidR="00BD2683" w:rsidRDefault="00BD2683" w:rsidP="002357D0">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0414C6B1" w14:textId="77777777" w:rsidR="00BD2683" w:rsidRDefault="00BD2683" w:rsidP="002357D0">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2C171BB7" w14:textId="77777777" w:rsidR="00BD2683" w:rsidRPr="003257BD" w:rsidRDefault="00BD2683" w:rsidP="002357D0">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0D8F03CA"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42911AB9" w14:textId="77777777" w:rsidR="00BD2683" w:rsidRPr="003257BD" w:rsidRDefault="00BD2683" w:rsidP="002357D0">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53BB09D7" w14:textId="77777777" w:rsidR="00BD2683" w:rsidRPr="003257BD" w:rsidRDefault="00BD2683" w:rsidP="002357D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D2683" w:rsidRPr="004C3A0B" w14:paraId="3EE609F6" w14:textId="77777777" w:rsidTr="002357D0">
        <w:trPr>
          <w:trHeight w:val="386"/>
        </w:trPr>
        <w:tc>
          <w:tcPr>
            <w:tcW w:w="562" w:type="dxa"/>
            <w:shd w:val="clear" w:color="auto" w:fill="F2F2F2" w:themeFill="background1" w:themeFillShade="F2"/>
          </w:tcPr>
          <w:p w14:paraId="37F3D84D" w14:textId="77777777" w:rsidR="00BD2683" w:rsidRDefault="00BD2683" w:rsidP="002357D0">
            <w:pPr>
              <w:autoSpaceDE w:val="0"/>
              <w:autoSpaceDN w:val="0"/>
              <w:adjustRightInd w:val="0"/>
              <w:rPr>
                <w:rFonts w:ascii="Arial" w:hAnsi="Arial" w:cs="Arial"/>
              </w:rPr>
            </w:pPr>
            <w:r>
              <w:rPr>
                <w:rFonts w:ascii="Arial" w:hAnsi="Arial" w:cs="Arial"/>
              </w:rPr>
              <w:t>7</w:t>
            </w:r>
          </w:p>
        </w:tc>
        <w:tc>
          <w:tcPr>
            <w:tcW w:w="3823" w:type="dxa"/>
            <w:vMerge/>
            <w:shd w:val="clear" w:color="auto" w:fill="F2F2F2" w:themeFill="background1" w:themeFillShade="F2"/>
          </w:tcPr>
          <w:p w14:paraId="20BDC1D0" w14:textId="77777777" w:rsidR="00BD2683" w:rsidRDefault="00BD2683" w:rsidP="002357D0">
            <w:pPr>
              <w:autoSpaceDE w:val="0"/>
              <w:autoSpaceDN w:val="0"/>
              <w:adjustRightInd w:val="0"/>
              <w:rPr>
                <w:rFonts w:ascii="Arial" w:hAnsi="Arial" w:cs="Arial"/>
              </w:rPr>
            </w:pPr>
          </w:p>
        </w:tc>
        <w:tc>
          <w:tcPr>
            <w:tcW w:w="2409" w:type="dxa"/>
          </w:tcPr>
          <w:p w14:paraId="2AC1191D" w14:textId="77777777" w:rsidR="00BD2683" w:rsidRDefault="00BD2683" w:rsidP="002357D0">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4CED2B20" w14:textId="77777777" w:rsidR="00BD2683" w:rsidRPr="003257BD" w:rsidRDefault="00BD2683" w:rsidP="002357D0">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419C504E"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24C18679" w14:textId="77777777" w:rsidR="00BD2683" w:rsidRPr="003257BD" w:rsidRDefault="00BD2683" w:rsidP="002357D0">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14:paraId="2F508409" w14:textId="77777777" w:rsidR="00BD2683" w:rsidRPr="003257BD" w:rsidRDefault="00BD2683" w:rsidP="002357D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D2683" w:rsidRPr="004C3A0B" w14:paraId="255BCDC1" w14:textId="77777777" w:rsidTr="002357D0">
        <w:tc>
          <w:tcPr>
            <w:tcW w:w="562" w:type="dxa"/>
            <w:shd w:val="clear" w:color="auto" w:fill="F2F2F2" w:themeFill="background1" w:themeFillShade="F2"/>
          </w:tcPr>
          <w:p w14:paraId="1A190127" w14:textId="77777777" w:rsidR="00BD2683" w:rsidRDefault="00BD2683" w:rsidP="002357D0">
            <w:pPr>
              <w:autoSpaceDE w:val="0"/>
              <w:autoSpaceDN w:val="0"/>
              <w:adjustRightInd w:val="0"/>
              <w:rPr>
                <w:rFonts w:ascii="Arial" w:hAnsi="Arial" w:cs="Arial"/>
              </w:rPr>
            </w:pPr>
            <w:r>
              <w:rPr>
                <w:rFonts w:ascii="Arial" w:hAnsi="Arial" w:cs="Arial"/>
              </w:rPr>
              <w:t>8</w:t>
            </w:r>
          </w:p>
        </w:tc>
        <w:tc>
          <w:tcPr>
            <w:tcW w:w="3823" w:type="dxa"/>
            <w:shd w:val="clear" w:color="auto" w:fill="F2F2F2" w:themeFill="background1" w:themeFillShade="F2"/>
          </w:tcPr>
          <w:p w14:paraId="4C4E0664" w14:textId="77777777" w:rsidR="00BD2683" w:rsidRDefault="00BD2683" w:rsidP="002357D0">
            <w:pPr>
              <w:autoSpaceDE w:val="0"/>
              <w:autoSpaceDN w:val="0"/>
              <w:adjustRightInd w:val="0"/>
              <w:rPr>
                <w:rFonts w:ascii="Arial" w:hAnsi="Arial" w:cs="Arial"/>
              </w:rPr>
            </w:pPr>
            <w:r>
              <w:rPr>
                <w:rFonts w:ascii="Arial" w:hAnsi="Arial" w:cs="Arial"/>
              </w:rPr>
              <w:t>Is the research being undertaken within an existing UWTSD Athrofa Professional Learning Partnership (APLP)?</w:t>
            </w:r>
          </w:p>
        </w:tc>
        <w:tc>
          <w:tcPr>
            <w:tcW w:w="2409" w:type="dxa"/>
          </w:tcPr>
          <w:p w14:paraId="68580045" w14:textId="77777777" w:rsidR="00BD2683" w:rsidRDefault="00BD2683" w:rsidP="002357D0">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130F3E05" w14:textId="77777777" w:rsidR="00BD2683" w:rsidRPr="003257BD" w:rsidRDefault="00BD2683" w:rsidP="002357D0">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4ACB0F52" w14:textId="77777777" w:rsidR="00BD2683" w:rsidRPr="00392C8E" w:rsidRDefault="00BD2683" w:rsidP="002357D0">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6B179DE5" w14:textId="77777777" w:rsidR="00BD2683" w:rsidRPr="003257BD" w:rsidRDefault="00BD2683" w:rsidP="002357D0">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14:paraId="0411439F" w14:textId="77777777" w:rsidR="00BD2683" w:rsidRPr="00CE6A02" w:rsidRDefault="00BD2683" w:rsidP="002357D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D2683" w:rsidRPr="004C3A0B" w14:paraId="34DA544E" w14:textId="77777777" w:rsidTr="002357D0">
        <w:tc>
          <w:tcPr>
            <w:tcW w:w="562" w:type="dxa"/>
            <w:shd w:val="clear" w:color="auto" w:fill="F2F2F2" w:themeFill="background1" w:themeFillShade="F2"/>
          </w:tcPr>
          <w:p w14:paraId="4DF13848" w14:textId="77777777" w:rsidR="00BD2683" w:rsidRDefault="00BD2683" w:rsidP="002357D0">
            <w:pPr>
              <w:autoSpaceDE w:val="0"/>
              <w:autoSpaceDN w:val="0"/>
              <w:adjustRightInd w:val="0"/>
              <w:rPr>
                <w:rFonts w:ascii="Arial" w:hAnsi="Arial" w:cs="Arial"/>
              </w:rPr>
            </w:pPr>
            <w:r>
              <w:rPr>
                <w:rFonts w:ascii="Arial" w:hAnsi="Arial" w:cs="Arial"/>
              </w:rPr>
              <w:t>9</w:t>
            </w:r>
          </w:p>
        </w:tc>
        <w:tc>
          <w:tcPr>
            <w:tcW w:w="3823" w:type="dxa"/>
            <w:shd w:val="clear" w:color="auto" w:fill="F2F2F2" w:themeFill="background1" w:themeFillShade="F2"/>
          </w:tcPr>
          <w:p w14:paraId="3A0913D3" w14:textId="77777777" w:rsidR="00BD2683" w:rsidRDefault="00BD2683" w:rsidP="002357D0">
            <w:pPr>
              <w:autoSpaceDE w:val="0"/>
              <w:autoSpaceDN w:val="0"/>
              <w:adjustRightInd w:val="0"/>
              <w:rPr>
                <w:rFonts w:ascii="Arial" w:hAnsi="Arial" w:cs="Arial"/>
              </w:rPr>
            </w:pPr>
            <w:r>
              <w:rPr>
                <w:rFonts w:ascii="Arial" w:hAnsi="Arial" w:cs="Arial"/>
              </w:rPr>
              <w:t>Has permission to undertake the research has been provided by the partner organisation?</w:t>
            </w:r>
          </w:p>
        </w:tc>
        <w:tc>
          <w:tcPr>
            <w:tcW w:w="2409" w:type="dxa"/>
          </w:tcPr>
          <w:p w14:paraId="094A4E30" w14:textId="77777777" w:rsidR="00BD2683" w:rsidRDefault="00BD2683" w:rsidP="002357D0">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02A63453" w14:textId="77777777" w:rsidR="00BD2683" w:rsidDel="008461DD" w:rsidRDefault="00BD2683" w:rsidP="002357D0">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3D320010" w14:textId="77777777" w:rsidR="00BD2683" w:rsidRPr="003257BD" w:rsidRDefault="00BD2683" w:rsidP="002357D0">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42392A39" w14:textId="77777777" w:rsidR="00BD2683" w:rsidRPr="00392C8E" w:rsidRDefault="00BD2683" w:rsidP="002357D0">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2615B755" w14:textId="77777777" w:rsidR="00BD2683" w:rsidRPr="003257BD" w:rsidRDefault="00BD2683" w:rsidP="002357D0">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14:paraId="2A26FD90" w14:textId="77777777" w:rsidR="00BD2683" w:rsidRPr="00CE6A02" w:rsidRDefault="00BD2683" w:rsidP="002357D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36E109C1" w14:textId="77777777" w:rsidR="00BD2683" w:rsidRPr="004C3A0B" w:rsidRDefault="00BD2683" w:rsidP="00BD2683">
      <w:pPr>
        <w:rPr>
          <w:rFonts w:ascii="Arial" w:hAnsi="Arial" w:cs="Arial"/>
          <w:bCs/>
          <w:iCs/>
          <w:sz w:val="16"/>
          <w:szCs w:val="16"/>
        </w:rPr>
      </w:pPr>
    </w:p>
    <w:p w14:paraId="72400DA6" w14:textId="77777777" w:rsidR="00BD2683" w:rsidRDefault="00BD2683" w:rsidP="00BD2683">
      <w:pPr>
        <w:rPr>
          <w:rFonts w:ascii="Arial" w:hAnsi="Arial" w:cs="Arial"/>
          <w:b/>
          <w:bCs/>
          <w:iCs/>
        </w:rPr>
      </w:pPr>
    </w:p>
    <w:p w14:paraId="1E587FA9" w14:textId="77777777" w:rsidR="00BD2683" w:rsidRPr="00354F34" w:rsidRDefault="00BD2683" w:rsidP="00BD2683">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D2683" w:rsidRPr="004C3A0B" w14:paraId="0F9D58E9" w14:textId="77777777" w:rsidTr="002357D0">
        <w:trPr>
          <w:trHeight w:val="507"/>
        </w:trPr>
        <w:tc>
          <w:tcPr>
            <w:tcW w:w="567" w:type="dxa"/>
            <w:shd w:val="clear" w:color="auto" w:fill="F2F2F2" w:themeFill="background1" w:themeFillShade="F2"/>
            <w:vAlign w:val="center"/>
          </w:tcPr>
          <w:p w14:paraId="44262EAA" w14:textId="77777777" w:rsidR="00BD2683" w:rsidRPr="004C3A0B" w:rsidRDefault="00BD2683" w:rsidP="002357D0">
            <w:pPr>
              <w:autoSpaceDE w:val="0"/>
              <w:autoSpaceDN w:val="0"/>
              <w:adjustRightInd w:val="0"/>
              <w:rPr>
                <w:rFonts w:ascii="Arial" w:hAnsi="Arial" w:cs="Arial"/>
                <w:bCs/>
              </w:rPr>
            </w:pPr>
            <w:r>
              <w:rPr>
                <w:rFonts w:ascii="Arial" w:hAnsi="Arial" w:cs="Arial"/>
                <w:bCs/>
              </w:rPr>
              <w:t>10</w:t>
            </w:r>
          </w:p>
        </w:tc>
        <w:tc>
          <w:tcPr>
            <w:tcW w:w="6237" w:type="dxa"/>
            <w:shd w:val="clear" w:color="auto" w:fill="F2F2F2" w:themeFill="background1" w:themeFillShade="F2"/>
            <w:vAlign w:val="center"/>
          </w:tcPr>
          <w:p w14:paraId="07D91969" w14:textId="77777777" w:rsidR="00BD2683" w:rsidRPr="004C3A0B" w:rsidRDefault="00BD2683" w:rsidP="002357D0">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2EB088F8" w14:textId="77777777" w:rsidR="00BD2683" w:rsidRPr="003257BD" w:rsidRDefault="00BD2683" w:rsidP="002357D0">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458351EF" w14:textId="77777777" w:rsidR="00BD2683" w:rsidRPr="004C3A0B" w:rsidRDefault="00BD2683" w:rsidP="002357D0">
                <w:pPr>
                  <w:autoSpaceDE w:val="0"/>
                  <w:autoSpaceDN w:val="0"/>
                  <w:adjustRightInd w:val="0"/>
                  <w:jc w:val="center"/>
                  <w:rPr>
                    <w:rFonts w:ascii="Arial" w:hAnsi="Arial" w:cs="Arial"/>
                    <w:bCs/>
                  </w:rPr>
                </w:pPr>
                <w:r w:rsidRPr="00392C8E">
                  <w:rPr>
                    <w:rFonts w:ascii="MS Gothic" w:eastAsia="MS Gothic" w:hAnsi="MS Gothic" w:cs="Arial" w:hint="eastAsia"/>
                  </w:rPr>
                  <w:t>☐</w:t>
                </w:r>
              </w:p>
            </w:sdtContent>
          </w:sdt>
        </w:tc>
        <w:tc>
          <w:tcPr>
            <w:tcW w:w="947" w:type="dxa"/>
            <w:shd w:val="clear" w:color="auto" w:fill="F2F2F2" w:themeFill="background1" w:themeFillShade="F2"/>
            <w:vAlign w:val="center"/>
          </w:tcPr>
          <w:p w14:paraId="59EB0E5F" w14:textId="77777777" w:rsidR="00BD2683" w:rsidRPr="003257BD" w:rsidRDefault="00BD2683" w:rsidP="002357D0">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Content>
              <w:p w14:paraId="29933678" w14:textId="77777777" w:rsidR="00BD2683" w:rsidRPr="004C3A0B" w:rsidRDefault="00BD2683" w:rsidP="002357D0">
                <w:pPr>
                  <w:autoSpaceDE w:val="0"/>
                  <w:autoSpaceDN w:val="0"/>
                  <w:adjustRightInd w:val="0"/>
                  <w:jc w:val="center"/>
                  <w:rPr>
                    <w:rFonts w:ascii="Arial" w:hAnsi="Arial" w:cs="Arial"/>
                    <w:bCs/>
                  </w:rPr>
                </w:pPr>
                <w:r>
                  <w:rPr>
                    <w:rFonts w:ascii="MS Gothic" w:eastAsia="MS Gothic" w:hAnsi="MS Gothic" w:cs="Arial" w:hint="eastAsia"/>
                  </w:rPr>
                  <w:t>☒</w:t>
                </w:r>
              </w:p>
            </w:sdtContent>
          </w:sdt>
        </w:tc>
      </w:tr>
      <w:tr w:rsidR="00BD2683" w:rsidRPr="004C3A0B" w14:paraId="79EED1F5" w14:textId="77777777" w:rsidTr="002357D0">
        <w:tc>
          <w:tcPr>
            <w:tcW w:w="567" w:type="dxa"/>
          </w:tcPr>
          <w:p w14:paraId="2268A8C8" w14:textId="77777777" w:rsidR="00BD2683" w:rsidRDefault="00BD2683" w:rsidP="002357D0">
            <w:pPr>
              <w:autoSpaceDE w:val="0"/>
              <w:autoSpaceDN w:val="0"/>
              <w:adjustRightInd w:val="0"/>
              <w:rPr>
                <w:rFonts w:ascii="Arial" w:hAnsi="Arial" w:cs="Arial"/>
                <w:bCs/>
              </w:rPr>
            </w:pPr>
          </w:p>
        </w:tc>
        <w:tc>
          <w:tcPr>
            <w:tcW w:w="9923" w:type="dxa"/>
            <w:gridSpan w:val="5"/>
          </w:tcPr>
          <w:p w14:paraId="241FB4BC" w14:textId="77777777" w:rsidR="00BD2683" w:rsidRDefault="00BD2683" w:rsidP="002357D0">
            <w:pPr>
              <w:autoSpaceDE w:val="0"/>
              <w:autoSpaceDN w:val="0"/>
              <w:adjustRightInd w:val="0"/>
              <w:rPr>
                <w:rFonts w:ascii="Arial" w:hAnsi="Arial" w:cs="Arial"/>
                <w:bCs/>
              </w:rPr>
            </w:pPr>
          </w:p>
          <w:p w14:paraId="6F654CFC" w14:textId="77777777" w:rsidR="00BD2683" w:rsidRDefault="00BD2683" w:rsidP="002357D0">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r>
              <w:rPr>
                <w:rFonts w:ascii="Arial" w:hAnsi="Arial" w:cs="Arial"/>
                <w:bCs/>
              </w:rPr>
              <w:t xml:space="preserve"> (this may be a copy of an email if appropriate).</w:t>
            </w:r>
          </w:p>
          <w:p w14:paraId="1C4764B2" w14:textId="77777777" w:rsidR="00BD2683" w:rsidRPr="004C3A0B" w:rsidRDefault="00BD2683" w:rsidP="002357D0">
            <w:pPr>
              <w:autoSpaceDE w:val="0"/>
              <w:autoSpaceDN w:val="0"/>
              <w:adjustRightInd w:val="0"/>
              <w:rPr>
                <w:rFonts w:ascii="Arial" w:hAnsi="Arial" w:cs="Arial"/>
                <w:b/>
                <w:bCs/>
              </w:rPr>
            </w:pPr>
          </w:p>
        </w:tc>
      </w:tr>
    </w:tbl>
    <w:p w14:paraId="59F9A747" w14:textId="77777777" w:rsidR="00BD2683" w:rsidRDefault="00BD2683" w:rsidP="00BD2683">
      <w:pPr>
        <w:autoSpaceDE w:val="0"/>
        <w:autoSpaceDN w:val="0"/>
        <w:adjustRightInd w:val="0"/>
        <w:spacing w:after="240"/>
        <w:jc w:val="both"/>
        <w:rPr>
          <w:rFonts w:ascii="Arial" w:hAnsi="Arial" w:cs="Arial"/>
          <w:b/>
        </w:rPr>
      </w:pPr>
    </w:p>
    <w:p w14:paraId="5993319F" w14:textId="77777777" w:rsidR="00BD2683" w:rsidRPr="004C3A0B" w:rsidRDefault="00BD2683" w:rsidP="00BD2683">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BD2683" w:rsidRPr="004C3A0B" w14:paraId="27797D2F" w14:textId="77777777" w:rsidTr="002357D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E39100" w14:textId="77777777" w:rsidR="00BD2683" w:rsidRPr="00D66471" w:rsidRDefault="00BD2683" w:rsidP="002357D0">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3EB0F2" w14:textId="77777777" w:rsidR="00BD2683" w:rsidRPr="004C3A0B" w:rsidRDefault="00BD2683" w:rsidP="002357D0">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F172F2C" w14:textId="77777777" w:rsidR="00BD2683" w:rsidRPr="00006969" w:rsidRDefault="00BD2683" w:rsidP="002357D0">
            <w:pPr>
              <w:rPr>
                <w:rFonts w:ascii="Arial" w:hAnsi="Arial" w:cs="Arial"/>
              </w:rPr>
            </w:pPr>
            <w:r w:rsidRPr="00006969">
              <w:rPr>
                <w:rFonts w:ascii="Times New Roman" w:hAnsi="Times New Roman" w:cs="Times New Roman"/>
              </w:rPr>
              <w:t>The role of emotional intelligence in Leadership effectiveness.</w:t>
            </w:r>
          </w:p>
        </w:tc>
      </w:tr>
      <w:tr w:rsidR="00BD2683" w:rsidRPr="004C3A0B" w14:paraId="6143314C" w14:textId="77777777" w:rsidTr="002357D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C43183" w14:textId="77777777" w:rsidR="00BD2683" w:rsidRPr="00D66471" w:rsidRDefault="00BD2683" w:rsidP="002357D0">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C6CB1" w14:textId="77777777" w:rsidR="00BD2683" w:rsidRPr="00D839CD" w:rsidRDefault="00BD2683" w:rsidP="002357D0">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8D2B71E" w14:textId="77777777" w:rsidR="00BD2683" w:rsidRPr="00D839CD" w:rsidRDefault="00BD2683" w:rsidP="002357D0">
            <w:pPr>
              <w:rPr>
                <w:rFonts w:ascii="Arial" w:hAnsi="Arial" w:cs="Arial"/>
              </w:rPr>
            </w:pPr>
            <w:r>
              <w:rPr>
                <w:rFonts w:ascii="Arial" w:hAnsi="Arial" w:cs="Arial"/>
              </w:rPr>
              <w:t>20.05.2024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C7B431" w14:textId="77777777" w:rsidR="00BD2683" w:rsidRPr="00D839CD" w:rsidRDefault="00BD2683" w:rsidP="002357D0">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658A1C8" w14:textId="77777777" w:rsidR="00BD2683" w:rsidRPr="004C3A0B" w:rsidRDefault="00BD2683" w:rsidP="002357D0">
            <w:pPr>
              <w:rPr>
                <w:rFonts w:ascii="Arial" w:hAnsi="Arial" w:cs="Arial"/>
              </w:rPr>
            </w:pPr>
            <w:r>
              <w:rPr>
                <w:rFonts w:ascii="Arial" w:hAnsi="Arial" w:cs="Arial"/>
              </w:rPr>
              <w:t>30.08.20204</w:t>
            </w:r>
          </w:p>
        </w:tc>
      </w:tr>
      <w:tr w:rsidR="00BD2683" w:rsidRPr="004C3A0B" w14:paraId="07A60ADA" w14:textId="77777777" w:rsidTr="002357D0">
        <w:trPr>
          <w:trHeight w:val="454"/>
        </w:trPr>
        <w:tc>
          <w:tcPr>
            <w:tcW w:w="297" w:type="pct"/>
            <w:tcBorders>
              <w:top w:val="single" w:sz="4" w:space="0" w:color="auto"/>
            </w:tcBorders>
            <w:shd w:val="clear" w:color="auto" w:fill="F2F2F2" w:themeFill="background1" w:themeFillShade="F2"/>
            <w:vAlign w:val="center"/>
          </w:tcPr>
          <w:p w14:paraId="69C720ED" w14:textId="77777777" w:rsidR="00BD2683" w:rsidRPr="002132F9" w:rsidRDefault="00BD2683" w:rsidP="002357D0">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174708A7" w14:textId="77777777" w:rsidR="00BD2683" w:rsidRDefault="00BD2683" w:rsidP="002357D0">
            <w:pPr>
              <w:spacing w:before="120" w:after="120"/>
              <w:rPr>
                <w:rFonts w:ascii="Arial" w:hAnsi="Arial" w:cs="Arial"/>
                <w:b/>
              </w:rPr>
            </w:pPr>
            <w:r>
              <w:rPr>
                <w:rFonts w:ascii="Arial" w:hAnsi="Arial" w:cs="Arial"/>
                <w:b/>
              </w:rPr>
              <w:t>Introduction to the Research (maximum 300 words per section)</w:t>
            </w:r>
          </w:p>
          <w:p w14:paraId="1B23BF5E" w14:textId="77777777" w:rsidR="00BD2683" w:rsidRPr="009D2E0B" w:rsidRDefault="00BD2683" w:rsidP="002357D0">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457144AD" w14:textId="77777777" w:rsidR="00BD2683" w:rsidRPr="006C1FDD" w:rsidRDefault="00BD2683" w:rsidP="00BD2683">
            <w:pPr>
              <w:pStyle w:val="ListParagraph"/>
              <w:numPr>
                <w:ilvl w:val="0"/>
                <w:numId w:val="46"/>
              </w:numPr>
              <w:spacing w:after="0" w:line="240" w:lineRule="auto"/>
              <w:ind w:left="0"/>
              <w:contextualSpacing w:val="0"/>
              <w:rPr>
                <w:rFonts w:ascii="Arial" w:hAnsi="Arial" w:cs="Arial"/>
                <w:i/>
              </w:rPr>
            </w:pPr>
            <w:r w:rsidRPr="006C1FDD">
              <w:rPr>
                <w:rFonts w:ascii="Arial" w:hAnsi="Arial" w:cs="Arial"/>
                <w:i/>
              </w:rPr>
              <w:t>Purpose of Research Activity</w:t>
            </w:r>
          </w:p>
          <w:p w14:paraId="25647E49" w14:textId="77777777" w:rsidR="00BD2683" w:rsidRPr="006C1FDD" w:rsidRDefault="00BD2683" w:rsidP="00BD2683">
            <w:pPr>
              <w:pStyle w:val="ListParagraph"/>
              <w:numPr>
                <w:ilvl w:val="0"/>
                <w:numId w:val="46"/>
              </w:numPr>
              <w:spacing w:after="0" w:line="240" w:lineRule="auto"/>
              <w:ind w:left="0"/>
              <w:contextualSpacing w:val="0"/>
              <w:rPr>
                <w:rFonts w:ascii="Arial" w:hAnsi="Arial" w:cs="Arial"/>
                <w:i/>
              </w:rPr>
            </w:pPr>
            <w:r w:rsidRPr="006C1FDD">
              <w:rPr>
                <w:rFonts w:ascii="Arial" w:hAnsi="Arial" w:cs="Arial"/>
                <w:i/>
              </w:rPr>
              <w:t>Proposed Research Question</w:t>
            </w:r>
          </w:p>
          <w:p w14:paraId="1B4D7D67" w14:textId="77777777" w:rsidR="00BD2683" w:rsidRPr="009D2E0B" w:rsidRDefault="00BD2683" w:rsidP="00BD2683">
            <w:pPr>
              <w:pStyle w:val="ListParagraph"/>
              <w:numPr>
                <w:ilvl w:val="0"/>
                <w:numId w:val="46"/>
              </w:numPr>
              <w:spacing w:after="0" w:line="240" w:lineRule="auto"/>
              <w:ind w:left="0"/>
              <w:contextualSpacing w:val="0"/>
              <w:rPr>
                <w:rFonts w:ascii="Arial" w:hAnsi="Arial" w:cs="Arial"/>
                <w:i/>
              </w:rPr>
            </w:pPr>
            <w:r w:rsidRPr="009D2E0B">
              <w:rPr>
                <w:rFonts w:ascii="Arial" w:hAnsi="Arial" w:cs="Arial"/>
                <w:i/>
              </w:rPr>
              <w:t>Aims of Research Activity</w:t>
            </w:r>
          </w:p>
          <w:p w14:paraId="06D0ABD1" w14:textId="77777777" w:rsidR="00BD2683" w:rsidRPr="009D2E0B" w:rsidRDefault="00BD2683" w:rsidP="00BD2683">
            <w:pPr>
              <w:pStyle w:val="ListParagraph"/>
              <w:numPr>
                <w:ilvl w:val="0"/>
                <w:numId w:val="46"/>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0E5C2AC6" w14:textId="77777777" w:rsidR="00BD2683" w:rsidRDefault="00BD2683" w:rsidP="002357D0">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00E1AA1A" w14:textId="77777777" w:rsidR="00BD2683" w:rsidRPr="009D2E0B" w:rsidRDefault="00BD2683" w:rsidP="00BD2683">
            <w:pPr>
              <w:pStyle w:val="ListParagraph"/>
              <w:numPr>
                <w:ilvl w:val="0"/>
                <w:numId w:val="46"/>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6C475573" w14:textId="77777777" w:rsidR="00BD2683" w:rsidRPr="009D2E0B" w:rsidRDefault="00BD2683" w:rsidP="00BD2683">
            <w:pPr>
              <w:pStyle w:val="ListParagraph"/>
              <w:numPr>
                <w:ilvl w:val="0"/>
                <w:numId w:val="46"/>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BD2683" w:rsidRPr="004C3A0B" w:rsidDel="002A152D" w14:paraId="7EC0E3B1" w14:textId="77777777" w:rsidTr="002357D0">
        <w:trPr>
          <w:trHeight w:val="454"/>
        </w:trPr>
        <w:tc>
          <w:tcPr>
            <w:tcW w:w="297" w:type="pct"/>
            <w:vAlign w:val="center"/>
          </w:tcPr>
          <w:p w14:paraId="07FB05C5" w14:textId="77777777" w:rsidR="00BD2683" w:rsidRPr="002132F9" w:rsidRDefault="00BD2683" w:rsidP="002357D0">
            <w:pPr>
              <w:autoSpaceDE w:val="0"/>
              <w:autoSpaceDN w:val="0"/>
              <w:adjustRightInd w:val="0"/>
              <w:rPr>
                <w:rFonts w:ascii="Arial" w:hAnsi="Arial" w:cs="Arial"/>
              </w:rPr>
            </w:pPr>
            <w:r>
              <w:rPr>
                <w:rFonts w:ascii="Arial" w:hAnsi="Arial" w:cs="Arial"/>
              </w:rPr>
              <w:t>3</w:t>
            </w:r>
          </w:p>
        </w:tc>
        <w:tc>
          <w:tcPr>
            <w:tcW w:w="4703" w:type="pct"/>
            <w:gridSpan w:val="4"/>
            <w:vAlign w:val="center"/>
          </w:tcPr>
          <w:p w14:paraId="44190F5D" w14:textId="77777777" w:rsidR="00BD2683" w:rsidRPr="009D2E0B" w:rsidRDefault="00BD2683" w:rsidP="002357D0">
            <w:pPr>
              <w:autoSpaceDE w:val="0"/>
              <w:autoSpaceDN w:val="0"/>
              <w:adjustRightInd w:val="0"/>
              <w:rPr>
                <w:rFonts w:ascii="Arial" w:hAnsi="Arial" w:cs="Arial"/>
                <w:b/>
                <w:bCs/>
              </w:rPr>
            </w:pPr>
            <w:r w:rsidRPr="009D2E0B">
              <w:rPr>
                <w:rFonts w:ascii="Arial" w:hAnsi="Arial" w:cs="Arial"/>
                <w:b/>
                <w:bCs/>
              </w:rPr>
              <w:t>Purpose of Research Activity</w:t>
            </w:r>
          </w:p>
          <w:p w14:paraId="106F307D" w14:textId="77777777" w:rsidR="00BD2683" w:rsidRDefault="00BD2683" w:rsidP="002357D0">
            <w:pPr>
              <w:rPr>
                <w:rFonts w:ascii="Arial" w:hAnsi="Arial" w:cs="Arial"/>
              </w:rPr>
            </w:pPr>
          </w:p>
          <w:p w14:paraId="14A3ECC0" w14:textId="77777777" w:rsidR="00BD2683" w:rsidRPr="00CE0C1D" w:rsidRDefault="00BD2683" w:rsidP="002357D0">
            <w:pPr>
              <w:rPr>
                <w:rFonts w:cstheme="minorHAnsi"/>
                <w:sz w:val="24"/>
                <w:szCs w:val="24"/>
              </w:rPr>
            </w:pPr>
            <w:r w:rsidRPr="00CE0C1D">
              <w:rPr>
                <w:rFonts w:cstheme="minorHAnsi"/>
                <w:sz w:val="24"/>
                <w:szCs w:val="24"/>
              </w:rPr>
              <w:lastRenderedPageBreak/>
              <w:t>This research aims to investigate the intricate connection between emotional intelligence and leadership effectiveness using a qualitative methodology. Through comprehensive interviews, the study intends to reveal the fundamental processes by which EI impacts different aspects of leadership. In particular, it focuses on understanding how leaders with high emotional intelligence perceive and regulate their own emotions, manage interpersonal relationships and communication, and make decisions and address conflicts in their leadership roles</w:t>
            </w:r>
          </w:p>
          <w:p w14:paraId="6FBE4435" w14:textId="77777777" w:rsidR="00BD2683" w:rsidRDefault="00BD2683" w:rsidP="002357D0">
            <w:pPr>
              <w:rPr>
                <w:rFonts w:ascii="Arial" w:hAnsi="Arial" w:cs="Arial"/>
              </w:rPr>
            </w:pPr>
          </w:p>
          <w:p w14:paraId="714BA9E0" w14:textId="77777777" w:rsidR="00BD2683" w:rsidRPr="002A152D" w:rsidDel="00425DA7" w:rsidRDefault="00BD2683" w:rsidP="002357D0">
            <w:pPr>
              <w:rPr>
                <w:rFonts w:ascii="Arial" w:hAnsi="Arial" w:cs="Arial"/>
              </w:rPr>
            </w:pPr>
            <w:r w:rsidRPr="004C3A0B">
              <w:rPr>
                <w:rFonts w:ascii="Arial" w:hAnsi="Arial" w:cs="Arial"/>
                <w:color w:val="808080"/>
                <w:sz w:val="18"/>
                <w:szCs w:val="18"/>
              </w:rPr>
              <w:t>(this box should expand as you type)</w:t>
            </w:r>
          </w:p>
        </w:tc>
      </w:tr>
      <w:tr w:rsidR="00BD2683" w:rsidRPr="006C1FDD" w:rsidDel="002A152D" w14:paraId="5B330C6D" w14:textId="77777777" w:rsidTr="002357D0">
        <w:trPr>
          <w:trHeight w:val="454"/>
        </w:trPr>
        <w:tc>
          <w:tcPr>
            <w:tcW w:w="297" w:type="pct"/>
            <w:vAlign w:val="center"/>
          </w:tcPr>
          <w:p w14:paraId="48EBFE1A" w14:textId="77777777" w:rsidR="00BD2683" w:rsidRPr="002132F9" w:rsidRDefault="00BD2683" w:rsidP="002357D0">
            <w:pPr>
              <w:autoSpaceDE w:val="0"/>
              <w:autoSpaceDN w:val="0"/>
              <w:adjustRightInd w:val="0"/>
              <w:rPr>
                <w:rFonts w:ascii="Arial" w:hAnsi="Arial" w:cs="Arial"/>
              </w:rPr>
            </w:pPr>
            <w:r>
              <w:rPr>
                <w:rFonts w:ascii="Arial" w:hAnsi="Arial" w:cs="Arial"/>
              </w:rPr>
              <w:lastRenderedPageBreak/>
              <w:t>4</w:t>
            </w:r>
          </w:p>
        </w:tc>
        <w:tc>
          <w:tcPr>
            <w:tcW w:w="4703" w:type="pct"/>
            <w:gridSpan w:val="4"/>
            <w:vAlign w:val="center"/>
          </w:tcPr>
          <w:p w14:paraId="20800E94" w14:textId="77777777" w:rsidR="00BD2683" w:rsidRPr="006C1FDD" w:rsidRDefault="00BD2683" w:rsidP="002357D0">
            <w:pPr>
              <w:autoSpaceDE w:val="0"/>
              <w:autoSpaceDN w:val="0"/>
              <w:adjustRightInd w:val="0"/>
              <w:rPr>
                <w:rFonts w:ascii="Arial" w:hAnsi="Arial" w:cs="Arial"/>
                <w:b/>
                <w:bCs/>
              </w:rPr>
            </w:pPr>
            <w:r w:rsidRPr="006C1FDD">
              <w:rPr>
                <w:rFonts w:ascii="Arial" w:hAnsi="Arial" w:cs="Arial"/>
                <w:b/>
                <w:bCs/>
              </w:rPr>
              <w:t>Research Question</w:t>
            </w:r>
          </w:p>
          <w:p w14:paraId="6BBC0327" w14:textId="77777777" w:rsidR="00BD2683" w:rsidRPr="006C1FDD" w:rsidRDefault="00BD2683" w:rsidP="002357D0">
            <w:pPr>
              <w:rPr>
                <w:rFonts w:ascii="Arial" w:hAnsi="Arial" w:cs="Arial"/>
              </w:rPr>
            </w:pPr>
          </w:p>
          <w:p w14:paraId="26D1E2A2" w14:textId="77777777" w:rsidR="00BD2683" w:rsidRPr="00CE0C1D" w:rsidRDefault="00BD2683" w:rsidP="00BD2683">
            <w:pPr>
              <w:pStyle w:val="ListParagraph"/>
              <w:numPr>
                <w:ilvl w:val="0"/>
                <w:numId w:val="3"/>
              </w:numPr>
              <w:rPr>
                <w:rFonts w:cstheme="minorHAnsi"/>
                <w:sz w:val="24"/>
                <w:szCs w:val="24"/>
              </w:rPr>
            </w:pPr>
            <w:r w:rsidRPr="00CE0C1D">
              <w:rPr>
                <w:rFonts w:cstheme="minorHAnsi"/>
                <w:sz w:val="24"/>
                <w:szCs w:val="24"/>
              </w:rPr>
              <w:t>How do emotionally intelligent leaders perceive and manage their own emotions in leadership roles?</w:t>
            </w:r>
          </w:p>
          <w:p w14:paraId="5CF0373E" w14:textId="77777777" w:rsidR="00BD2683" w:rsidRPr="00CE0C1D" w:rsidRDefault="00BD2683" w:rsidP="00BD2683">
            <w:pPr>
              <w:pStyle w:val="ListParagraph"/>
              <w:numPr>
                <w:ilvl w:val="0"/>
                <w:numId w:val="3"/>
              </w:numPr>
              <w:rPr>
                <w:rFonts w:cstheme="minorHAnsi"/>
                <w:sz w:val="24"/>
                <w:szCs w:val="24"/>
              </w:rPr>
            </w:pPr>
            <w:r w:rsidRPr="00CE0C1D">
              <w:rPr>
                <w:rFonts w:cstheme="minorHAnsi"/>
                <w:sz w:val="24"/>
                <w:szCs w:val="24"/>
              </w:rPr>
              <w:t>Why does emotional intelligence influence decision-making, communication, and conflict resolution in leadership contexts?</w:t>
            </w:r>
          </w:p>
          <w:p w14:paraId="06842FED" w14:textId="77777777" w:rsidR="00BD2683" w:rsidRPr="00CE0C1D" w:rsidRDefault="00BD2683" w:rsidP="00BD2683">
            <w:pPr>
              <w:pStyle w:val="ListParagraph"/>
              <w:numPr>
                <w:ilvl w:val="0"/>
                <w:numId w:val="3"/>
              </w:numPr>
              <w:rPr>
                <w:rFonts w:cstheme="minorHAnsi"/>
                <w:sz w:val="24"/>
                <w:szCs w:val="24"/>
              </w:rPr>
            </w:pPr>
            <w:r w:rsidRPr="00CE0C1D">
              <w:rPr>
                <w:rFonts w:cstheme="minorHAnsi"/>
                <w:sz w:val="24"/>
                <w:szCs w:val="24"/>
              </w:rPr>
              <w:t>In what way does emotional intelligence impact team dynamics, employee engagement, and organizational performance?</w:t>
            </w:r>
          </w:p>
          <w:p w14:paraId="182F47E1" w14:textId="77777777" w:rsidR="00BD2683" w:rsidRPr="00CE0C1D" w:rsidRDefault="00BD2683" w:rsidP="00BD2683">
            <w:pPr>
              <w:pStyle w:val="ListParagraph"/>
              <w:numPr>
                <w:ilvl w:val="0"/>
                <w:numId w:val="3"/>
              </w:numPr>
              <w:rPr>
                <w:rFonts w:cstheme="minorHAnsi"/>
                <w:sz w:val="24"/>
                <w:szCs w:val="24"/>
              </w:rPr>
            </w:pPr>
            <w:r w:rsidRPr="00CE0C1D">
              <w:rPr>
                <w:rFonts w:cstheme="minorHAnsi"/>
                <w:sz w:val="24"/>
                <w:szCs w:val="24"/>
              </w:rPr>
              <w:t>What strategies and practices do emotionally intelligent leaders employ to enhance their effectiveness in leading teams and organizations?</w:t>
            </w:r>
          </w:p>
          <w:p w14:paraId="68E53FBA" w14:textId="77777777" w:rsidR="00BD2683" w:rsidRPr="006C1FDD" w:rsidRDefault="00BD2683" w:rsidP="002357D0">
            <w:pPr>
              <w:rPr>
                <w:rFonts w:ascii="Arial" w:hAnsi="Arial" w:cs="Arial"/>
              </w:rPr>
            </w:pPr>
          </w:p>
          <w:p w14:paraId="3DCABD3A" w14:textId="77777777" w:rsidR="00BD2683" w:rsidRPr="006C1FDD" w:rsidRDefault="00BD2683" w:rsidP="002357D0">
            <w:pPr>
              <w:rPr>
                <w:rFonts w:ascii="Arial" w:hAnsi="Arial" w:cs="Arial"/>
              </w:rPr>
            </w:pPr>
          </w:p>
          <w:p w14:paraId="25CA412C" w14:textId="77777777" w:rsidR="00BD2683" w:rsidRPr="006C1FDD" w:rsidRDefault="00BD2683" w:rsidP="002357D0">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BD2683" w:rsidRPr="004C3A0B" w14:paraId="693DE42C" w14:textId="77777777" w:rsidTr="002357D0">
        <w:trPr>
          <w:trHeight w:val="454"/>
        </w:trPr>
        <w:tc>
          <w:tcPr>
            <w:tcW w:w="297" w:type="pct"/>
            <w:vAlign w:val="center"/>
          </w:tcPr>
          <w:p w14:paraId="50708A76" w14:textId="77777777" w:rsidR="00BD2683" w:rsidRPr="002132F9" w:rsidRDefault="00BD2683" w:rsidP="002357D0">
            <w:pPr>
              <w:autoSpaceDE w:val="0"/>
              <w:autoSpaceDN w:val="0"/>
              <w:adjustRightInd w:val="0"/>
              <w:rPr>
                <w:rFonts w:ascii="Arial" w:hAnsi="Arial" w:cs="Arial"/>
              </w:rPr>
            </w:pPr>
            <w:r>
              <w:rPr>
                <w:rFonts w:ascii="Arial" w:hAnsi="Arial" w:cs="Arial"/>
              </w:rPr>
              <w:t>5</w:t>
            </w:r>
          </w:p>
        </w:tc>
        <w:tc>
          <w:tcPr>
            <w:tcW w:w="4703" w:type="pct"/>
            <w:gridSpan w:val="4"/>
            <w:vAlign w:val="center"/>
          </w:tcPr>
          <w:p w14:paraId="087CBB0B" w14:textId="77777777" w:rsidR="00BD2683" w:rsidRPr="009D2E0B" w:rsidRDefault="00BD2683" w:rsidP="002357D0">
            <w:pPr>
              <w:autoSpaceDE w:val="0"/>
              <w:autoSpaceDN w:val="0"/>
              <w:adjustRightInd w:val="0"/>
              <w:rPr>
                <w:rFonts w:ascii="Arial" w:hAnsi="Arial" w:cs="Arial"/>
                <w:b/>
                <w:bCs/>
              </w:rPr>
            </w:pPr>
            <w:r w:rsidRPr="009D2E0B">
              <w:rPr>
                <w:rFonts w:ascii="Arial" w:hAnsi="Arial" w:cs="Arial"/>
                <w:b/>
                <w:bCs/>
              </w:rPr>
              <w:t>Aims of Research Activity</w:t>
            </w:r>
          </w:p>
          <w:p w14:paraId="3420573C" w14:textId="77777777" w:rsidR="00BD2683" w:rsidRDefault="00BD2683" w:rsidP="002357D0">
            <w:pPr>
              <w:rPr>
                <w:rFonts w:ascii="Arial" w:hAnsi="Arial" w:cs="Arial"/>
              </w:rPr>
            </w:pPr>
          </w:p>
          <w:p w14:paraId="57BF6227" w14:textId="77777777" w:rsidR="00BD2683" w:rsidRPr="00CE0C1D" w:rsidRDefault="00BD2683" w:rsidP="002357D0">
            <w:pPr>
              <w:rPr>
                <w:rFonts w:cstheme="minorHAnsi"/>
                <w:sz w:val="24"/>
                <w:szCs w:val="24"/>
              </w:rPr>
            </w:pPr>
          </w:p>
          <w:p w14:paraId="64254556" w14:textId="77777777" w:rsidR="00BD2683" w:rsidRPr="004C3A0B" w:rsidRDefault="00BD2683" w:rsidP="002357D0">
            <w:pPr>
              <w:rPr>
                <w:rFonts w:ascii="Arial" w:hAnsi="Arial" w:cs="Arial"/>
              </w:rPr>
            </w:pPr>
          </w:p>
          <w:p w14:paraId="04E1E5EA" w14:textId="77777777" w:rsidR="00BD2683" w:rsidRPr="002A152D" w:rsidRDefault="00BD2683" w:rsidP="002357D0">
            <w:pPr>
              <w:rPr>
                <w:rFonts w:ascii="Arial" w:hAnsi="Arial" w:cs="Arial"/>
              </w:rPr>
            </w:pPr>
            <w:r w:rsidRPr="004C3A0B">
              <w:rPr>
                <w:rFonts w:ascii="Arial" w:hAnsi="Arial" w:cs="Arial"/>
                <w:color w:val="808080"/>
                <w:sz w:val="18"/>
                <w:szCs w:val="18"/>
              </w:rPr>
              <w:t>(this box should expand as you type)</w:t>
            </w:r>
          </w:p>
        </w:tc>
      </w:tr>
      <w:tr w:rsidR="00BD2683" w:rsidRPr="004C3A0B" w14:paraId="79A18B56" w14:textId="77777777" w:rsidTr="002357D0">
        <w:trPr>
          <w:trHeight w:val="454"/>
        </w:trPr>
        <w:tc>
          <w:tcPr>
            <w:tcW w:w="297" w:type="pct"/>
            <w:vAlign w:val="center"/>
          </w:tcPr>
          <w:p w14:paraId="06676599" w14:textId="77777777" w:rsidR="00BD2683" w:rsidRPr="002132F9" w:rsidRDefault="00BD2683" w:rsidP="002357D0">
            <w:pPr>
              <w:autoSpaceDE w:val="0"/>
              <w:autoSpaceDN w:val="0"/>
              <w:adjustRightInd w:val="0"/>
              <w:rPr>
                <w:rFonts w:ascii="Arial" w:hAnsi="Arial" w:cs="Arial"/>
              </w:rPr>
            </w:pPr>
            <w:r>
              <w:rPr>
                <w:rFonts w:ascii="Arial" w:hAnsi="Arial" w:cs="Arial"/>
              </w:rPr>
              <w:t>6</w:t>
            </w:r>
          </w:p>
        </w:tc>
        <w:tc>
          <w:tcPr>
            <w:tcW w:w="4703" w:type="pct"/>
            <w:gridSpan w:val="4"/>
            <w:vAlign w:val="center"/>
          </w:tcPr>
          <w:p w14:paraId="47B14A7D" w14:textId="77777777" w:rsidR="00BD2683" w:rsidRPr="009D2E0B" w:rsidRDefault="00BD2683" w:rsidP="002357D0">
            <w:pPr>
              <w:autoSpaceDE w:val="0"/>
              <w:autoSpaceDN w:val="0"/>
              <w:adjustRightInd w:val="0"/>
              <w:rPr>
                <w:rFonts w:ascii="Arial" w:hAnsi="Arial" w:cs="Arial"/>
                <w:b/>
                <w:bCs/>
              </w:rPr>
            </w:pPr>
            <w:r w:rsidRPr="009D2E0B">
              <w:rPr>
                <w:rFonts w:ascii="Arial" w:hAnsi="Arial" w:cs="Arial"/>
                <w:b/>
                <w:bCs/>
              </w:rPr>
              <w:t>Objectives of Research Activity</w:t>
            </w:r>
          </w:p>
          <w:p w14:paraId="7783882E" w14:textId="77777777" w:rsidR="00BD2683" w:rsidRDefault="00BD2683" w:rsidP="002357D0">
            <w:pPr>
              <w:rPr>
                <w:rFonts w:ascii="Arial" w:hAnsi="Arial" w:cs="Arial"/>
              </w:rPr>
            </w:pPr>
          </w:p>
          <w:p w14:paraId="0C0C46B3" w14:textId="77777777" w:rsidR="00BD2683" w:rsidRDefault="00BD2683" w:rsidP="002357D0">
            <w:pPr>
              <w:rPr>
                <w:rFonts w:ascii="Arial" w:hAnsi="Arial" w:cs="Arial"/>
              </w:rPr>
            </w:pPr>
          </w:p>
          <w:p w14:paraId="4E00E96A" w14:textId="77777777" w:rsidR="00BD2683" w:rsidRPr="004C3A0B" w:rsidRDefault="00BD2683" w:rsidP="002357D0">
            <w:pPr>
              <w:rPr>
                <w:rFonts w:ascii="Arial" w:hAnsi="Arial" w:cs="Arial"/>
              </w:rPr>
            </w:pPr>
          </w:p>
          <w:p w14:paraId="14075DAE" w14:textId="77777777" w:rsidR="00BD2683" w:rsidRPr="004C3A0B" w:rsidRDefault="00BD2683" w:rsidP="002357D0">
            <w:pPr>
              <w:rPr>
                <w:rFonts w:ascii="Arial" w:hAnsi="Arial" w:cs="Arial"/>
              </w:rPr>
            </w:pPr>
            <w:r w:rsidRPr="004C3A0B">
              <w:rPr>
                <w:rFonts w:ascii="Arial" w:hAnsi="Arial" w:cs="Arial"/>
                <w:color w:val="808080"/>
                <w:sz w:val="18"/>
                <w:szCs w:val="18"/>
              </w:rPr>
              <w:t>(this box should expand as you type)</w:t>
            </w:r>
          </w:p>
        </w:tc>
      </w:tr>
      <w:tr w:rsidR="00BD2683" w:rsidRPr="004C3A0B" w14:paraId="3B99A1FC" w14:textId="77777777" w:rsidTr="002357D0">
        <w:trPr>
          <w:trHeight w:val="454"/>
        </w:trPr>
        <w:tc>
          <w:tcPr>
            <w:tcW w:w="297" w:type="pct"/>
            <w:shd w:val="clear" w:color="auto" w:fill="F2F2F2" w:themeFill="background1" w:themeFillShade="F2"/>
            <w:vAlign w:val="center"/>
          </w:tcPr>
          <w:p w14:paraId="456B6C1C" w14:textId="77777777" w:rsidR="00BD2683" w:rsidRPr="002132F9" w:rsidRDefault="00BD2683" w:rsidP="002357D0">
            <w:pPr>
              <w:spacing w:before="120" w:after="120"/>
              <w:rPr>
                <w:rFonts w:ascii="Arial" w:hAnsi="Arial" w:cs="Arial"/>
              </w:rPr>
            </w:pPr>
          </w:p>
        </w:tc>
        <w:tc>
          <w:tcPr>
            <w:tcW w:w="4703" w:type="pct"/>
            <w:gridSpan w:val="4"/>
            <w:shd w:val="clear" w:color="auto" w:fill="F2F2F2" w:themeFill="background1" w:themeFillShade="F2"/>
            <w:vAlign w:val="center"/>
          </w:tcPr>
          <w:p w14:paraId="451F5067" w14:textId="77777777" w:rsidR="00BD2683" w:rsidRPr="004C3A0B" w:rsidRDefault="00BD2683" w:rsidP="002357D0">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5D5C5E47" w14:textId="77777777" w:rsidR="00BD2683" w:rsidRPr="004C3A0B" w:rsidRDefault="00BD2683" w:rsidP="002357D0">
            <w:pPr>
              <w:rPr>
                <w:rFonts w:ascii="Arial" w:hAnsi="Arial" w:cs="Arial"/>
              </w:rPr>
            </w:pPr>
            <w:r w:rsidRPr="004C3A0B">
              <w:rPr>
                <w:rFonts w:ascii="Arial" w:hAnsi="Arial" w:cs="Arial"/>
              </w:rPr>
              <w:lastRenderedPageBreak/>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BD2683" w:rsidRPr="004C3A0B" w14:paraId="41E900DB" w14:textId="77777777" w:rsidTr="002357D0">
        <w:trPr>
          <w:trHeight w:val="454"/>
        </w:trPr>
        <w:tc>
          <w:tcPr>
            <w:tcW w:w="297" w:type="pct"/>
            <w:vAlign w:val="center"/>
          </w:tcPr>
          <w:p w14:paraId="0FE8125F" w14:textId="77777777" w:rsidR="00BD2683" w:rsidRPr="00D66471" w:rsidRDefault="00BD2683" w:rsidP="002357D0">
            <w:pPr>
              <w:rPr>
                <w:rFonts w:ascii="Arial" w:hAnsi="Arial" w:cs="Arial"/>
              </w:rPr>
            </w:pPr>
            <w:r>
              <w:rPr>
                <w:rFonts w:ascii="Arial" w:hAnsi="Arial" w:cs="Arial"/>
              </w:rPr>
              <w:lastRenderedPageBreak/>
              <w:t>7</w:t>
            </w:r>
          </w:p>
        </w:tc>
        <w:tc>
          <w:tcPr>
            <w:tcW w:w="4703" w:type="pct"/>
            <w:gridSpan w:val="4"/>
            <w:vAlign w:val="center"/>
          </w:tcPr>
          <w:p w14:paraId="55158779" w14:textId="77777777" w:rsidR="00BD2683" w:rsidRPr="004C3A0B" w:rsidRDefault="00BD2683" w:rsidP="002357D0">
            <w:pPr>
              <w:rPr>
                <w:rFonts w:ascii="Arial" w:hAnsi="Arial" w:cs="Arial"/>
              </w:rPr>
            </w:pPr>
          </w:p>
          <w:p w14:paraId="35FB194E" w14:textId="77777777" w:rsidR="00BD2683" w:rsidRPr="004C3A0B" w:rsidRDefault="00BD2683" w:rsidP="002357D0">
            <w:pPr>
              <w:rPr>
                <w:rFonts w:ascii="Arial" w:hAnsi="Arial" w:cs="Arial"/>
              </w:rPr>
            </w:pPr>
          </w:p>
          <w:p w14:paraId="7D0691D6" w14:textId="77777777" w:rsidR="00BD2683" w:rsidRPr="0010254A" w:rsidRDefault="00BD2683" w:rsidP="002357D0">
            <w:pPr>
              <w:spacing w:after="0"/>
              <w:rPr>
                <w:rFonts w:ascii="Arial" w:hAnsi="Arial" w:cs="Arial"/>
              </w:rPr>
            </w:pPr>
            <w:r w:rsidRPr="0010254A">
              <w:rPr>
                <w:rFonts w:ascii="Arial" w:hAnsi="Arial" w:cs="Arial"/>
              </w:rPr>
              <w:t>This study utilizes a qualitative research approach. Qualitative research is centered on understanding phenomena from the participants' viewpoints and employs non-numerical data (Denzin &amp; Lincoln, 2018). This approach is particularly well-suited for capturing the intricacies of emotional intelligence and its influence on leadership through detailed, descriptive data. The qualitative method is selected for this study because it facilitates a deep exploration of complex phenomena that are challenging to quantify (Creswell &amp; Poth, 2018). Emotional intelligence and leadership encompass intricate human emotions and behaviors, which are best understood through rich narratives and personal accounts (Denzin &amp; Lincoln, 2021). Qualitative methods enable researchers to grasp the full richness and depth of these experiences, providing essential insights into how emotional intelligence shapes leadership (Braun &amp; Clarke, 2019).</w:t>
            </w:r>
          </w:p>
          <w:p w14:paraId="0015AA0B" w14:textId="77777777" w:rsidR="00BD2683" w:rsidRPr="0010254A" w:rsidRDefault="00BD2683" w:rsidP="002357D0">
            <w:pPr>
              <w:spacing w:after="0"/>
              <w:rPr>
                <w:rFonts w:ascii="Arial" w:hAnsi="Arial" w:cs="Arial"/>
              </w:rPr>
            </w:pPr>
            <w:r w:rsidRPr="0010254A">
              <w:rPr>
                <w:rFonts w:ascii="Arial" w:hAnsi="Arial" w:cs="Arial"/>
              </w:rPr>
              <w:t>In qualitative research, data collection techniques are crafted to gather comprehensive, detailed information from participants. The primary data collection technique in this study is semi-structured interviews. This approach involves guided conversations with participants, offering the flexibility to delve into topics deeply while remaining aligned with the research questions (Kvale &amp; Brinkmann, 2015).</w:t>
            </w:r>
          </w:p>
          <w:p w14:paraId="5A291FAB" w14:textId="77777777" w:rsidR="00BD2683" w:rsidRPr="00CE0C1D" w:rsidRDefault="00BD2683" w:rsidP="002357D0">
            <w:pPr>
              <w:spacing w:after="0" w:line="240" w:lineRule="auto"/>
              <w:rPr>
                <w:rFonts w:ascii="Arial" w:hAnsi="Arial" w:cs="Arial"/>
              </w:rPr>
            </w:pPr>
          </w:p>
          <w:p w14:paraId="76B0BB63" w14:textId="77777777" w:rsidR="00BD2683" w:rsidRPr="004C3A0B" w:rsidRDefault="00BD2683" w:rsidP="002357D0">
            <w:pPr>
              <w:rPr>
                <w:rFonts w:ascii="Arial" w:hAnsi="Arial" w:cs="Arial"/>
              </w:rPr>
            </w:pPr>
          </w:p>
          <w:p w14:paraId="7511AB64" w14:textId="77777777" w:rsidR="00BD2683" w:rsidRPr="004C3A0B" w:rsidRDefault="00BD2683" w:rsidP="002357D0">
            <w:pPr>
              <w:rPr>
                <w:rFonts w:ascii="Arial" w:hAnsi="Arial" w:cs="Arial"/>
                <w:b/>
              </w:rPr>
            </w:pPr>
            <w:r w:rsidRPr="004C3A0B">
              <w:rPr>
                <w:rFonts w:ascii="Arial" w:hAnsi="Arial" w:cs="Arial"/>
                <w:color w:val="808080"/>
                <w:sz w:val="18"/>
                <w:szCs w:val="18"/>
              </w:rPr>
              <w:t>(this box should expand as you type)</w:t>
            </w:r>
          </w:p>
        </w:tc>
      </w:tr>
      <w:tr w:rsidR="00BD2683" w:rsidRPr="004C3A0B" w14:paraId="7A585191" w14:textId="77777777" w:rsidTr="002357D0">
        <w:trPr>
          <w:trHeight w:val="454"/>
        </w:trPr>
        <w:tc>
          <w:tcPr>
            <w:tcW w:w="297" w:type="pct"/>
            <w:shd w:val="clear" w:color="auto" w:fill="F2F2F2" w:themeFill="background1" w:themeFillShade="F2"/>
            <w:vAlign w:val="center"/>
          </w:tcPr>
          <w:p w14:paraId="22D2B032" w14:textId="77777777" w:rsidR="00BD2683" w:rsidRPr="002132F9" w:rsidRDefault="00BD2683" w:rsidP="002357D0">
            <w:pPr>
              <w:spacing w:before="120"/>
              <w:rPr>
                <w:rFonts w:ascii="Arial" w:hAnsi="Arial" w:cs="Arial"/>
                <w:bCs/>
              </w:rPr>
            </w:pPr>
            <w:r>
              <w:br w:type="page"/>
            </w:r>
          </w:p>
        </w:tc>
        <w:tc>
          <w:tcPr>
            <w:tcW w:w="4703" w:type="pct"/>
            <w:gridSpan w:val="4"/>
            <w:shd w:val="clear" w:color="auto" w:fill="F2F2F2" w:themeFill="background1" w:themeFillShade="F2"/>
            <w:vAlign w:val="center"/>
          </w:tcPr>
          <w:p w14:paraId="07BE3174" w14:textId="77777777" w:rsidR="00BD2683" w:rsidRPr="004C3A0B" w:rsidRDefault="00BD2683" w:rsidP="002357D0">
            <w:pPr>
              <w:spacing w:before="120"/>
              <w:rPr>
                <w:rFonts w:ascii="Arial" w:hAnsi="Arial" w:cs="Arial"/>
                <w:b/>
              </w:rPr>
            </w:pPr>
            <w:r w:rsidRPr="004C3A0B">
              <w:rPr>
                <w:rFonts w:ascii="Arial" w:hAnsi="Arial" w:cs="Arial"/>
                <w:b/>
              </w:rPr>
              <w:t>Location of research activity</w:t>
            </w:r>
          </w:p>
          <w:p w14:paraId="267BE6F7" w14:textId="77777777" w:rsidR="00BD2683" w:rsidRPr="004C3A0B" w:rsidRDefault="00BD2683" w:rsidP="002357D0">
            <w:pPr>
              <w:rPr>
                <w:rFonts w:ascii="Arial" w:hAnsi="Arial" w:cs="Arial"/>
              </w:rPr>
            </w:pPr>
            <w:r w:rsidRPr="004C3A0B">
              <w:rPr>
                <w:rFonts w:ascii="Arial" w:hAnsi="Arial" w:cs="Arial"/>
              </w:rPr>
              <w:t>Identify all locations where research activity will take place.</w:t>
            </w:r>
          </w:p>
        </w:tc>
      </w:tr>
      <w:tr w:rsidR="00BD2683" w:rsidRPr="004C3A0B" w14:paraId="202262D7" w14:textId="77777777" w:rsidTr="002357D0">
        <w:trPr>
          <w:trHeight w:val="454"/>
        </w:trPr>
        <w:tc>
          <w:tcPr>
            <w:tcW w:w="297" w:type="pct"/>
            <w:vAlign w:val="center"/>
          </w:tcPr>
          <w:p w14:paraId="293E1E97" w14:textId="77777777" w:rsidR="00BD2683" w:rsidRPr="00F87E26" w:rsidRDefault="00BD2683" w:rsidP="002357D0">
            <w:pPr>
              <w:rPr>
                <w:rFonts w:ascii="Arial" w:hAnsi="Arial" w:cs="Arial"/>
                <w:bCs/>
              </w:rPr>
            </w:pPr>
            <w:r>
              <w:rPr>
                <w:rFonts w:ascii="Arial" w:hAnsi="Arial" w:cs="Arial"/>
                <w:bCs/>
              </w:rPr>
              <w:t>8</w:t>
            </w:r>
          </w:p>
        </w:tc>
        <w:tc>
          <w:tcPr>
            <w:tcW w:w="4703" w:type="pct"/>
            <w:gridSpan w:val="4"/>
            <w:vAlign w:val="center"/>
          </w:tcPr>
          <w:p w14:paraId="4F284485" w14:textId="77777777" w:rsidR="00BD2683" w:rsidRPr="004C3A0B" w:rsidRDefault="00BD2683" w:rsidP="002357D0">
            <w:pPr>
              <w:rPr>
                <w:rFonts w:ascii="Arial" w:hAnsi="Arial" w:cs="Arial"/>
              </w:rPr>
            </w:pPr>
          </w:p>
          <w:p w14:paraId="56D98EF6" w14:textId="77777777" w:rsidR="00BD2683" w:rsidRDefault="00BD2683" w:rsidP="002357D0">
            <w:pPr>
              <w:rPr>
                <w:rFonts w:ascii="Arial" w:hAnsi="Arial" w:cs="Arial"/>
              </w:rPr>
            </w:pPr>
            <w:r>
              <w:rPr>
                <w:rFonts w:ascii="Arial" w:hAnsi="Arial" w:cs="Arial"/>
              </w:rPr>
              <w:t>UK</w:t>
            </w:r>
          </w:p>
          <w:p w14:paraId="734E5BBD" w14:textId="77777777" w:rsidR="00BD2683" w:rsidRPr="004C3A0B" w:rsidRDefault="00BD2683" w:rsidP="002357D0">
            <w:pPr>
              <w:rPr>
                <w:rFonts w:ascii="Arial" w:hAnsi="Arial" w:cs="Arial"/>
                <w:b/>
              </w:rPr>
            </w:pPr>
            <w:r w:rsidRPr="004C3A0B">
              <w:rPr>
                <w:rFonts w:ascii="Arial" w:hAnsi="Arial" w:cs="Arial"/>
                <w:color w:val="808080"/>
                <w:sz w:val="18"/>
                <w:szCs w:val="18"/>
              </w:rPr>
              <w:t>(this box should expand as you type)</w:t>
            </w:r>
          </w:p>
        </w:tc>
      </w:tr>
      <w:tr w:rsidR="00BD2683" w:rsidRPr="004C3A0B" w14:paraId="6A110EEB" w14:textId="77777777" w:rsidTr="002357D0">
        <w:trPr>
          <w:trHeight w:val="454"/>
        </w:trPr>
        <w:tc>
          <w:tcPr>
            <w:tcW w:w="297" w:type="pct"/>
            <w:shd w:val="clear" w:color="auto" w:fill="F2F2F2" w:themeFill="background1" w:themeFillShade="F2"/>
            <w:vAlign w:val="center"/>
          </w:tcPr>
          <w:p w14:paraId="62368B46" w14:textId="77777777" w:rsidR="00BD2683" w:rsidRPr="002132F9" w:rsidRDefault="00BD2683" w:rsidP="002357D0">
            <w:pPr>
              <w:spacing w:before="120"/>
              <w:rPr>
                <w:rFonts w:ascii="Arial" w:hAnsi="Arial" w:cs="Arial"/>
                <w:bCs/>
              </w:rPr>
            </w:pPr>
          </w:p>
        </w:tc>
        <w:tc>
          <w:tcPr>
            <w:tcW w:w="4703" w:type="pct"/>
            <w:gridSpan w:val="4"/>
            <w:shd w:val="clear" w:color="auto" w:fill="F2F2F2" w:themeFill="background1" w:themeFillShade="F2"/>
            <w:vAlign w:val="center"/>
          </w:tcPr>
          <w:p w14:paraId="6189ECF8" w14:textId="77777777" w:rsidR="00BD2683" w:rsidRPr="004C3A0B" w:rsidRDefault="00BD2683" w:rsidP="002357D0">
            <w:pPr>
              <w:spacing w:before="120"/>
              <w:rPr>
                <w:rFonts w:ascii="Arial" w:hAnsi="Arial" w:cs="Arial"/>
                <w:b/>
              </w:rPr>
            </w:pPr>
            <w:r w:rsidRPr="004C3A0B">
              <w:rPr>
                <w:rFonts w:ascii="Arial" w:hAnsi="Arial" w:cs="Arial"/>
                <w:b/>
              </w:rPr>
              <w:t>Research activity outside of the UK</w:t>
            </w:r>
          </w:p>
          <w:p w14:paraId="0354DF8E"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lastRenderedPageBreak/>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research then please state this.</w:t>
            </w:r>
          </w:p>
        </w:tc>
      </w:tr>
      <w:tr w:rsidR="00BD2683" w:rsidRPr="004C3A0B" w14:paraId="345800D8" w14:textId="77777777" w:rsidTr="002357D0">
        <w:trPr>
          <w:trHeight w:val="454"/>
        </w:trPr>
        <w:tc>
          <w:tcPr>
            <w:tcW w:w="297" w:type="pct"/>
            <w:vAlign w:val="center"/>
          </w:tcPr>
          <w:p w14:paraId="2B764064" w14:textId="77777777" w:rsidR="00BD2683" w:rsidRPr="00F87E26" w:rsidRDefault="00BD2683" w:rsidP="002357D0">
            <w:pPr>
              <w:rPr>
                <w:rFonts w:ascii="Arial" w:hAnsi="Arial" w:cs="Arial"/>
                <w:bCs/>
              </w:rPr>
            </w:pPr>
            <w:r>
              <w:rPr>
                <w:rFonts w:ascii="Arial" w:hAnsi="Arial" w:cs="Arial"/>
                <w:bCs/>
              </w:rPr>
              <w:lastRenderedPageBreak/>
              <w:t>9</w:t>
            </w:r>
          </w:p>
        </w:tc>
        <w:tc>
          <w:tcPr>
            <w:tcW w:w="4703" w:type="pct"/>
            <w:gridSpan w:val="4"/>
            <w:vAlign w:val="center"/>
          </w:tcPr>
          <w:p w14:paraId="7290FFD6" w14:textId="77777777" w:rsidR="00BD2683" w:rsidRDefault="00BD2683" w:rsidP="002357D0">
            <w:pPr>
              <w:rPr>
                <w:rFonts w:ascii="Arial" w:hAnsi="Arial" w:cs="Arial"/>
              </w:rPr>
            </w:pPr>
          </w:p>
          <w:p w14:paraId="3FB3A7D5" w14:textId="77777777" w:rsidR="00BD2683" w:rsidRDefault="00BD2683" w:rsidP="002357D0">
            <w:pPr>
              <w:rPr>
                <w:rFonts w:ascii="Arial" w:hAnsi="Arial" w:cs="Arial"/>
              </w:rPr>
            </w:pPr>
            <w:r>
              <w:rPr>
                <w:rFonts w:ascii="Arial" w:hAnsi="Arial" w:cs="Arial"/>
              </w:rPr>
              <w:t>NO</w:t>
            </w:r>
          </w:p>
          <w:p w14:paraId="6A3A7037" w14:textId="77777777" w:rsidR="00BD2683" w:rsidRPr="004C3A0B" w:rsidRDefault="00BD2683" w:rsidP="002357D0">
            <w:pPr>
              <w:rPr>
                <w:rFonts w:ascii="Arial" w:hAnsi="Arial" w:cs="Arial"/>
              </w:rPr>
            </w:pPr>
          </w:p>
          <w:p w14:paraId="5EEFE604" w14:textId="77777777" w:rsidR="00BD2683" w:rsidRPr="003257BD" w:rsidRDefault="00BD2683" w:rsidP="002357D0">
            <w:pPr>
              <w:rPr>
                <w:rFonts w:ascii="Arial" w:hAnsi="Arial" w:cs="Arial"/>
                <w:b/>
                <w:i/>
              </w:rPr>
            </w:pPr>
            <w:r w:rsidRPr="003257BD">
              <w:rPr>
                <w:rFonts w:ascii="Arial" w:hAnsi="Arial" w:cs="Arial"/>
                <w:i/>
                <w:color w:val="808080"/>
                <w:sz w:val="18"/>
                <w:szCs w:val="18"/>
              </w:rPr>
              <w:t>(this box should expand as you type)</w:t>
            </w:r>
          </w:p>
        </w:tc>
      </w:tr>
    </w:tbl>
    <w:p w14:paraId="2F252CB2" w14:textId="77777777" w:rsidR="00BD2683" w:rsidRDefault="00BD2683" w:rsidP="00BD2683"/>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D2683" w:rsidRPr="00090CF7" w14:paraId="33B06005" w14:textId="77777777" w:rsidTr="002357D0">
        <w:trPr>
          <w:trHeight w:val="383"/>
        </w:trPr>
        <w:tc>
          <w:tcPr>
            <w:tcW w:w="567" w:type="dxa"/>
            <w:vMerge w:val="restart"/>
            <w:shd w:val="clear" w:color="auto" w:fill="F2F2F2" w:themeFill="background1" w:themeFillShade="F2"/>
            <w:vAlign w:val="center"/>
          </w:tcPr>
          <w:p w14:paraId="4030746B" w14:textId="77777777" w:rsidR="00BD2683" w:rsidRPr="00090CF7" w:rsidRDefault="00BD2683" w:rsidP="002357D0">
            <w:pPr>
              <w:autoSpaceDE w:val="0"/>
              <w:autoSpaceDN w:val="0"/>
              <w:adjustRightInd w:val="0"/>
              <w:rPr>
                <w:rFonts w:ascii="Arial" w:hAnsi="Arial" w:cs="Arial"/>
              </w:rPr>
            </w:pPr>
            <w:r>
              <w:rPr>
                <w:rFonts w:ascii="Arial" w:hAnsi="Arial" w:cs="Arial"/>
              </w:rPr>
              <w:t>10</w:t>
            </w:r>
          </w:p>
        </w:tc>
        <w:tc>
          <w:tcPr>
            <w:tcW w:w="7371" w:type="dxa"/>
            <w:vMerge w:val="restart"/>
            <w:shd w:val="clear" w:color="auto" w:fill="F2F2F2" w:themeFill="background1" w:themeFillShade="F2"/>
            <w:vAlign w:val="center"/>
          </w:tcPr>
          <w:p w14:paraId="1DEEF8DA" w14:textId="77777777" w:rsidR="00BD2683" w:rsidRPr="00090CF7" w:rsidRDefault="00BD2683" w:rsidP="002357D0">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r>
              <w:rPr>
                <w:rFonts w:ascii="Arial" w:hAnsi="Arial" w:cs="Arial"/>
              </w:rPr>
              <w:t xml:space="preserve"> </w:t>
            </w:r>
          </w:p>
          <w:p w14:paraId="73CD7DB6" w14:textId="77777777" w:rsidR="00BD2683" w:rsidRPr="00090CF7" w:rsidRDefault="00BD2683" w:rsidP="002357D0">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2D5CAA00" w14:textId="77777777" w:rsidR="00BD2683" w:rsidRPr="00090CF7" w:rsidRDefault="00BD2683" w:rsidP="002357D0">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56F297A4" w14:textId="77777777" w:rsidR="00BD2683" w:rsidRPr="00090CF7" w:rsidRDefault="00BD2683" w:rsidP="002357D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D2683" w:rsidRPr="00090CF7" w14:paraId="264BE798" w14:textId="77777777" w:rsidTr="002357D0">
        <w:trPr>
          <w:trHeight w:val="218"/>
        </w:trPr>
        <w:tc>
          <w:tcPr>
            <w:tcW w:w="567" w:type="dxa"/>
            <w:vMerge/>
            <w:shd w:val="clear" w:color="auto" w:fill="F2F2F2" w:themeFill="background1" w:themeFillShade="F2"/>
            <w:vAlign w:val="center"/>
          </w:tcPr>
          <w:p w14:paraId="106079CF" w14:textId="77777777" w:rsidR="00BD2683" w:rsidRPr="00090CF7" w:rsidRDefault="00BD2683" w:rsidP="002357D0">
            <w:pPr>
              <w:autoSpaceDE w:val="0"/>
              <w:autoSpaceDN w:val="0"/>
              <w:adjustRightInd w:val="0"/>
              <w:rPr>
                <w:rFonts w:ascii="Arial" w:hAnsi="Arial" w:cs="Arial"/>
                <w:bCs/>
              </w:rPr>
            </w:pPr>
          </w:p>
        </w:tc>
        <w:tc>
          <w:tcPr>
            <w:tcW w:w="7371" w:type="dxa"/>
            <w:vMerge/>
            <w:shd w:val="clear" w:color="auto" w:fill="F2F2F2" w:themeFill="background1" w:themeFillShade="F2"/>
          </w:tcPr>
          <w:p w14:paraId="602DB371" w14:textId="77777777" w:rsidR="00BD2683" w:rsidRPr="00090CF7" w:rsidRDefault="00BD2683" w:rsidP="002357D0">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5449ED8F" w14:textId="77777777" w:rsidR="00BD2683" w:rsidRPr="00090CF7" w:rsidRDefault="00BD2683" w:rsidP="002357D0">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332B7C4A" w14:textId="77777777" w:rsidR="00BD2683" w:rsidRPr="00090CF7" w:rsidRDefault="00BD2683" w:rsidP="002357D0">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r>
      <w:tr w:rsidR="00BD2683" w:rsidRPr="00090CF7" w14:paraId="3F648344" w14:textId="77777777" w:rsidTr="002357D0">
        <w:tc>
          <w:tcPr>
            <w:tcW w:w="567" w:type="dxa"/>
            <w:shd w:val="clear" w:color="auto" w:fill="FFFFFF" w:themeFill="background1"/>
            <w:vAlign w:val="center"/>
          </w:tcPr>
          <w:p w14:paraId="49007B59" w14:textId="77777777" w:rsidR="00BD2683" w:rsidRPr="00090CF7" w:rsidRDefault="00BD2683" w:rsidP="002357D0">
            <w:pPr>
              <w:autoSpaceDE w:val="0"/>
              <w:autoSpaceDN w:val="0"/>
              <w:adjustRightInd w:val="0"/>
              <w:rPr>
                <w:rFonts w:ascii="Arial" w:hAnsi="Arial" w:cs="Arial"/>
              </w:rPr>
            </w:pPr>
            <w:r>
              <w:rPr>
                <w:rFonts w:ascii="Arial" w:hAnsi="Arial" w:cs="Arial"/>
              </w:rPr>
              <w:t>11</w:t>
            </w:r>
          </w:p>
        </w:tc>
        <w:tc>
          <w:tcPr>
            <w:tcW w:w="9923" w:type="dxa"/>
            <w:gridSpan w:val="3"/>
            <w:shd w:val="clear" w:color="auto" w:fill="FFFFFF" w:themeFill="background1"/>
          </w:tcPr>
          <w:p w14:paraId="3288E9F6" w14:textId="77777777" w:rsidR="00BD2683" w:rsidRPr="00090CF7" w:rsidRDefault="00BD2683" w:rsidP="002357D0">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the current data protection law of the country in question and that of England and Wales.</w:t>
            </w:r>
          </w:p>
          <w:p w14:paraId="49845A08" w14:textId="77777777" w:rsidR="00BD2683" w:rsidRPr="00090CF7" w:rsidRDefault="00BD2683" w:rsidP="002357D0">
            <w:pPr>
              <w:rPr>
                <w:rFonts w:ascii="Arial" w:hAnsi="Arial" w:cs="Arial"/>
              </w:rPr>
            </w:pPr>
          </w:p>
          <w:p w14:paraId="757ED2AC" w14:textId="77777777" w:rsidR="00BD2683" w:rsidRPr="00090CF7" w:rsidRDefault="00BD2683" w:rsidP="002357D0">
            <w:pPr>
              <w:rPr>
                <w:rFonts w:ascii="Arial" w:hAnsi="Arial" w:cs="Arial"/>
              </w:rPr>
            </w:pPr>
          </w:p>
          <w:p w14:paraId="1D6514A9" w14:textId="77777777" w:rsidR="00BD2683" w:rsidRPr="00090CF7" w:rsidRDefault="00BD2683" w:rsidP="002357D0">
            <w:pPr>
              <w:rPr>
                <w:rFonts w:ascii="Arial" w:hAnsi="Arial" w:cs="Arial"/>
              </w:rPr>
            </w:pPr>
          </w:p>
          <w:p w14:paraId="49D65AC1" w14:textId="77777777" w:rsidR="00BD2683" w:rsidRPr="00090CF7" w:rsidRDefault="00BD2683" w:rsidP="002357D0">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0E0CA9CA" w14:textId="77777777" w:rsidR="00BD2683" w:rsidRDefault="00BD2683" w:rsidP="00BD2683">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D2683" w:rsidRPr="004C3A0B" w14:paraId="300FA05A" w14:textId="77777777" w:rsidTr="002357D0">
        <w:tc>
          <w:tcPr>
            <w:tcW w:w="562" w:type="dxa"/>
            <w:shd w:val="clear" w:color="auto" w:fill="F2F2F2" w:themeFill="background1" w:themeFillShade="F2"/>
            <w:vAlign w:val="center"/>
          </w:tcPr>
          <w:p w14:paraId="16DA54F2" w14:textId="77777777" w:rsidR="00BD2683" w:rsidRPr="004C3A0B" w:rsidRDefault="00BD2683" w:rsidP="002357D0">
            <w:pPr>
              <w:autoSpaceDE w:val="0"/>
              <w:autoSpaceDN w:val="0"/>
              <w:adjustRightInd w:val="0"/>
              <w:jc w:val="center"/>
              <w:rPr>
                <w:rFonts w:ascii="Arial" w:hAnsi="Arial" w:cs="Arial"/>
                <w:b/>
              </w:rPr>
            </w:pPr>
          </w:p>
        </w:tc>
        <w:tc>
          <w:tcPr>
            <w:tcW w:w="8217" w:type="dxa"/>
            <w:shd w:val="clear" w:color="auto" w:fill="F2F2F2" w:themeFill="background1" w:themeFillShade="F2"/>
          </w:tcPr>
          <w:p w14:paraId="50F981FC" w14:textId="77777777" w:rsidR="00BD2683" w:rsidRPr="004C3A0B" w:rsidRDefault="00BD2683" w:rsidP="002357D0">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0EFC719F" w14:textId="77777777" w:rsidR="00BD2683" w:rsidRPr="004C3A0B" w:rsidRDefault="00BD2683" w:rsidP="002357D0">
            <w:pPr>
              <w:autoSpaceDE w:val="0"/>
              <w:autoSpaceDN w:val="0"/>
              <w:adjustRightInd w:val="0"/>
              <w:jc w:val="center"/>
              <w:rPr>
                <w:rFonts w:ascii="Arial" w:hAnsi="Arial" w:cs="Arial"/>
                <w:b/>
                <w:bCs/>
              </w:rPr>
            </w:pPr>
          </w:p>
          <w:p w14:paraId="059FA8C6" w14:textId="77777777" w:rsidR="00BD2683" w:rsidRPr="004C3A0B" w:rsidRDefault="00BD2683" w:rsidP="002357D0">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591A5665" w14:textId="77777777" w:rsidR="00BD2683" w:rsidRPr="004C3A0B" w:rsidRDefault="00BD2683" w:rsidP="002357D0">
            <w:pPr>
              <w:autoSpaceDE w:val="0"/>
              <w:autoSpaceDN w:val="0"/>
              <w:adjustRightInd w:val="0"/>
              <w:jc w:val="center"/>
              <w:rPr>
                <w:rFonts w:ascii="Arial" w:hAnsi="Arial" w:cs="Arial"/>
                <w:b/>
                <w:bCs/>
              </w:rPr>
            </w:pPr>
          </w:p>
          <w:p w14:paraId="62714FCF" w14:textId="77777777" w:rsidR="00BD2683" w:rsidRPr="004C3A0B" w:rsidRDefault="00BD2683" w:rsidP="002357D0">
            <w:pPr>
              <w:autoSpaceDE w:val="0"/>
              <w:autoSpaceDN w:val="0"/>
              <w:adjustRightInd w:val="0"/>
              <w:jc w:val="center"/>
              <w:rPr>
                <w:rFonts w:ascii="Arial" w:hAnsi="Arial" w:cs="Arial"/>
                <w:b/>
                <w:bCs/>
              </w:rPr>
            </w:pPr>
            <w:r w:rsidRPr="004C3A0B">
              <w:rPr>
                <w:rFonts w:ascii="Arial" w:hAnsi="Arial" w:cs="Arial"/>
                <w:b/>
                <w:bCs/>
              </w:rPr>
              <w:t>NO</w:t>
            </w:r>
          </w:p>
        </w:tc>
      </w:tr>
      <w:tr w:rsidR="00BD2683" w:rsidRPr="004C3A0B" w14:paraId="1C204B44" w14:textId="77777777" w:rsidTr="002357D0">
        <w:trPr>
          <w:trHeight w:val="439"/>
        </w:trPr>
        <w:tc>
          <w:tcPr>
            <w:tcW w:w="562" w:type="dxa"/>
            <w:shd w:val="clear" w:color="auto" w:fill="F2F2F2" w:themeFill="background1" w:themeFillShade="F2"/>
            <w:vAlign w:val="center"/>
          </w:tcPr>
          <w:p w14:paraId="6287629A"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12</w:t>
            </w:r>
          </w:p>
        </w:tc>
        <w:tc>
          <w:tcPr>
            <w:tcW w:w="8217" w:type="dxa"/>
            <w:shd w:val="clear" w:color="auto" w:fill="F2F2F2" w:themeFill="background1" w:themeFillShade="F2"/>
            <w:vAlign w:val="center"/>
          </w:tcPr>
          <w:p w14:paraId="7EDE99D7" w14:textId="77777777" w:rsidR="00BD2683" w:rsidRPr="004C3A0B" w:rsidRDefault="00BD2683" w:rsidP="002357D0">
            <w:pPr>
              <w:autoSpaceDE w:val="0"/>
              <w:autoSpaceDN w:val="0"/>
              <w:adjustRightInd w:val="0"/>
              <w:rPr>
                <w:rFonts w:ascii="Arial" w:hAnsi="Arial" w:cs="Arial"/>
              </w:rPr>
            </w:pPr>
            <w:r>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3CC0BC86"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490D3E6A"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70F9D76A" w14:textId="77777777" w:rsidTr="002357D0">
        <w:trPr>
          <w:trHeight w:val="403"/>
        </w:trPr>
        <w:tc>
          <w:tcPr>
            <w:tcW w:w="562" w:type="dxa"/>
            <w:shd w:val="clear" w:color="auto" w:fill="F2F2F2" w:themeFill="background1" w:themeFillShade="F2"/>
            <w:vAlign w:val="center"/>
          </w:tcPr>
          <w:p w14:paraId="1DF4329E"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13</w:t>
            </w:r>
          </w:p>
        </w:tc>
        <w:tc>
          <w:tcPr>
            <w:tcW w:w="8217" w:type="dxa"/>
            <w:shd w:val="clear" w:color="auto" w:fill="F2F2F2" w:themeFill="background1" w:themeFillShade="F2"/>
            <w:vAlign w:val="center"/>
          </w:tcPr>
          <w:p w14:paraId="3C4692BE" w14:textId="77777777" w:rsidR="00BD2683" w:rsidRPr="004C3A0B" w:rsidRDefault="00BD2683" w:rsidP="002357D0">
            <w:pPr>
              <w:autoSpaceDE w:val="0"/>
              <w:autoSpaceDN w:val="0"/>
              <w:adjustRightInd w:val="0"/>
              <w:rPr>
                <w:rFonts w:ascii="Arial" w:hAnsi="Arial" w:cs="Arial"/>
              </w:rPr>
            </w:pPr>
            <w:r>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7A785777"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75C06544"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5C490988" w14:textId="77777777" w:rsidTr="002357D0">
        <w:trPr>
          <w:trHeight w:val="439"/>
        </w:trPr>
        <w:tc>
          <w:tcPr>
            <w:tcW w:w="562" w:type="dxa"/>
            <w:shd w:val="clear" w:color="auto" w:fill="F2F2F2" w:themeFill="background1" w:themeFillShade="F2"/>
            <w:vAlign w:val="center"/>
          </w:tcPr>
          <w:p w14:paraId="3BC9E522"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14</w:t>
            </w:r>
          </w:p>
        </w:tc>
        <w:tc>
          <w:tcPr>
            <w:tcW w:w="8217" w:type="dxa"/>
            <w:shd w:val="clear" w:color="auto" w:fill="F2F2F2" w:themeFill="background1" w:themeFillShade="F2"/>
            <w:vAlign w:val="center"/>
          </w:tcPr>
          <w:p w14:paraId="4B682B48" w14:textId="77777777" w:rsidR="00BD2683" w:rsidRPr="004C3A0B" w:rsidRDefault="00BD2683" w:rsidP="002357D0">
            <w:pPr>
              <w:autoSpaceDE w:val="0"/>
              <w:autoSpaceDN w:val="0"/>
              <w:adjustRightInd w:val="0"/>
              <w:rPr>
                <w:rFonts w:ascii="Arial" w:hAnsi="Arial" w:cs="Arial"/>
              </w:rPr>
            </w:pPr>
            <w:r>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76515281"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28D7078A"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6123BD13" w14:textId="77777777" w:rsidTr="002357D0">
        <w:trPr>
          <w:trHeight w:val="403"/>
        </w:trPr>
        <w:tc>
          <w:tcPr>
            <w:tcW w:w="562" w:type="dxa"/>
            <w:shd w:val="clear" w:color="auto" w:fill="F2F2F2" w:themeFill="background1" w:themeFillShade="F2"/>
            <w:vAlign w:val="center"/>
          </w:tcPr>
          <w:p w14:paraId="78FF7C6C"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15</w:t>
            </w:r>
          </w:p>
        </w:tc>
        <w:tc>
          <w:tcPr>
            <w:tcW w:w="8217" w:type="dxa"/>
            <w:shd w:val="clear" w:color="auto" w:fill="F2F2F2" w:themeFill="background1" w:themeFillShade="F2"/>
            <w:vAlign w:val="center"/>
          </w:tcPr>
          <w:p w14:paraId="7C552927" w14:textId="77777777" w:rsidR="00BD2683" w:rsidRPr="004C3A0B" w:rsidRDefault="00BD2683" w:rsidP="002357D0">
            <w:pPr>
              <w:autoSpaceDE w:val="0"/>
              <w:autoSpaceDN w:val="0"/>
              <w:adjustRightInd w:val="0"/>
              <w:rPr>
                <w:rFonts w:ascii="Arial" w:hAnsi="Arial" w:cs="Arial"/>
              </w:rPr>
            </w:pPr>
            <w:r>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6A18A8FD"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4F17DA6F"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5157EC24" w14:textId="77777777" w:rsidTr="002357D0">
        <w:trPr>
          <w:trHeight w:val="403"/>
        </w:trPr>
        <w:tc>
          <w:tcPr>
            <w:tcW w:w="562" w:type="dxa"/>
            <w:shd w:val="clear" w:color="auto" w:fill="F2F2F2" w:themeFill="background1" w:themeFillShade="F2"/>
            <w:vAlign w:val="center"/>
          </w:tcPr>
          <w:p w14:paraId="33195932"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16</w:t>
            </w:r>
          </w:p>
        </w:tc>
        <w:tc>
          <w:tcPr>
            <w:tcW w:w="8217" w:type="dxa"/>
            <w:shd w:val="clear" w:color="auto" w:fill="F2F2F2" w:themeFill="background1" w:themeFillShade="F2"/>
            <w:vAlign w:val="center"/>
          </w:tcPr>
          <w:p w14:paraId="6E7F9E17" w14:textId="77777777" w:rsidR="00BD2683" w:rsidRPr="004C3A0B" w:rsidRDefault="00BD2683" w:rsidP="002357D0">
            <w:pPr>
              <w:autoSpaceDE w:val="0"/>
              <w:autoSpaceDN w:val="0"/>
              <w:adjustRightInd w:val="0"/>
              <w:rPr>
                <w:rFonts w:ascii="Arial" w:hAnsi="Arial" w:cs="Arial"/>
              </w:rPr>
            </w:pPr>
            <w:r>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30E0CAC6"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3ACFCF7E"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75869613" w14:textId="77777777" w:rsidTr="002357D0">
        <w:trPr>
          <w:trHeight w:val="439"/>
        </w:trPr>
        <w:tc>
          <w:tcPr>
            <w:tcW w:w="562" w:type="dxa"/>
            <w:shd w:val="clear" w:color="auto" w:fill="F2F2F2" w:themeFill="background1" w:themeFillShade="F2"/>
            <w:vAlign w:val="center"/>
          </w:tcPr>
          <w:p w14:paraId="350AF2FA"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17</w:t>
            </w:r>
          </w:p>
        </w:tc>
        <w:tc>
          <w:tcPr>
            <w:tcW w:w="8217" w:type="dxa"/>
            <w:shd w:val="clear" w:color="auto" w:fill="F2F2F2" w:themeFill="background1" w:themeFillShade="F2"/>
            <w:vAlign w:val="center"/>
          </w:tcPr>
          <w:p w14:paraId="001828C1" w14:textId="77777777" w:rsidR="00BD2683" w:rsidRPr="004C3A0B" w:rsidRDefault="00BD2683" w:rsidP="002357D0">
            <w:pPr>
              <w:autoSpaceDE w:val="0"/>
              <w:autoSpaceDN w:val="0"/>
              <w:adjustRightInd w:val="0"/>
              <w:rPr>
                <w:rFonts w:ascii="Arial" w:hAnsi="Arial" w:cs="Arial"/>
              </w:rPr>
            </w:pPr>
            <w:r>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39E035FA"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698384B2"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0B18E87C" w14:textId="77777777" w:rsidTr="002357D0">
        <w:trPr>
          <w:trHeight w:val="403"/>
        </w:trPr>
        <w:tc>
          <w:tcPr>
            <w:tcW w:w="562" w:type="dxa"/>
            <w:shd w:val="clear" w:color="auto" w:fill="F2F2F2" w:themeFill="background1" w:themeFillShade="F2"/>
            <w:vAlign w:val="center"/>
          </w:tcPr>
          <w:p w14:paraId="473848F1"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18</w:t>
            </w:r>
          </w:p>
        </w:tc>
        <w:tc>
          <w:tcPr>
            <w:tcW w:w="8217" w:type="dxa"/>
            <w:shd w:val="clear" w:color="auto" w:fill="F2F2F2" w:themeFill="background1" w:themeFillShade="F2"/>
            <w:vAlign w:val="center"/>
          </w:tcPr>
          <w:p w14:paraId="55533112" w14:textId="77777777" w:rsidR="00BD2683" w:rsidRPr="004C3A0B" w:rsidRDefault="00BD2683" w:rsidP="002357D0">
            <w:pPr>
              <w:autoSpaceDE w:val="0"/>
              <w:autoSpaceDN w:val="0"/>
              <w:adjustRightInd w:val="0"/>
              <w:rPr>
                <w:rFonts w:ascii="Arial" w:hAnsi="Arial" w:cs="Arial"/>
              </w:rPr>
            </w:pPr>
            <w:r>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738E727A"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3ACAA496"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03D3CDAB" w14:textId="77777777" w:rsidTr="002357D0">
        <w:trPr>
          <w:trHeight w:val="403"/>
        </w:trPr>
        <w:tc>
          <w:tcPr>
            <w:tcW w:w="562" w:type="dxa"/>
            <w:shd w:val="clear" w:color="auto" w:fill="F2F2F2" w:themeFill="background1" w:themeFillShade="F2"/>
            <w:vAlign w:val="center"/>
          </w:tcPr>
          <w:p w14:paraId="559B964B"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19</w:t>
            </w:r>
          </w:p>
        </w:tc>
        <w:tc>
          <w:tcPr>
            <w:tcW w:w="9889" w:type="dxa"/>
            <w:gridSpan w:val="3"/>
            <w:shd w:val="clear" w:color="auto" w:fill="F2F2F2" w:themeFill="background1" w:themeFillShade="F2"/>
            <w:vAlign w:val="center"/>
          </w:tcPr>
          <w:p w14:paraId="4CE18C65" w14:textId="77777777" w:rsidR="00BD2683" w:rsidRPr="004C3A0B" w:rsidRDefault="00BD2683" w:rsidP="002357D0">
            <w:pPr>
              <w:autoSpaceDE w:val="0"/>
              <w:autoSpaceDN w:val="0"/>
              <w:adjustRightInd w:val="0"/>
              <w:rPr>
                <w:rFonts w:ascii="Arial" w:hAnsi="Arial" w:cs="Arial"/>
                <w:bCs/>
              </w:rPr>
            </w:pPr>
            <w:r>
              <w:rPr>
                <w:rFonts w:ascii="Arial" w:hAnsi="Arial" w:cs="Arial"/>
              </w:rPr>
              <w:t>If YES to any of the above, please give details:</w:t>
            </w:r>
          </w:p>
        </w:tc>
      </w:tr>
      <w:tr w:rsidR="00BD2683" w:rsidRPr="004C3A0B" w14:paraId="419F4105" w14:textId="77777777" w:rsidTr="002357D0">
        <w:trPr>
          <w:trHeight w:val="403"/>
        </w:trPr>
        <w:tc>
          <w:tcPr>
            <w:tcW w:w="562" w:type="dxa"/>
            <w:vAlign w:val="center"/>
          </w:tcPr>
          <w:p w14:paraId="6F85DDD4" w14:textId="77777777" w:rsidR="00BD2683" w:rsidRPr="006C1FDD" w:rsidRDefault="00BD2683" w:rsidP="002357D0">
            <w:pPr>
              <w:autoSpaceDE w:val="0"/>
              <w:autoSpaceDN w:val="0"/>
              <w:adjustRightInd w:val="0"/>
              <w:jc w:val="center"/>
              <w:rPr>
                <w:rFonts w:ascii="Arial" w:hAnsi="Arial" w:cs="Arial"/>
              </w:rPr>
            </w:pPr>
          </w:p>
        </w:tc>
        <w:tc>
          <w:tcPr>
            <w:tcW w:w="9889" w:type="dxa"/>
            <w:gridSpan w:val="3"/>
            <w:shd w:val="clear" w:color="auto" w:fill="auto"/>
            <w:vAlign w:val="center"/>
          </w:tcPr>
          <w:p w14:paraId="7D9BFD81" w14:textId="77777777" w:rsidR="00BD2683" w:rsidRDefault="00BD2683" w:rsidP="002357D0">
            <w:pPr>
              <w:rPr>
                <w:rFonts w:ascii="Arial" w:hAnsi="Arial" w:cs="Arial"/>
              </w:rPr>
            </w:pPr>
          </w:p>
          <w:p w14:paraId="645948DA" w14:textId="77777777" w:rsidR="00BD2683" w:rsidRDefault="00BD2683" w:rsidP="002357D0">
            <w:pPr>
              <w:rPr>
                <w:rFonts w:ascii="Arial" w:hAnsi="Arial" w:cs="Arial"/>
              </w:rPr>
            </w:pPr>
          </w:p>
          <w:p w14:paraId="504CD14D" w14:textId="77777777" w:rsidR="00BD2683" w:rsidRPr="004C3A0B" w:rsidRDefault="00BD2683" w:rsidP="002357D0">
            <w:pPr>
              <w:rPr>
                <w:rFonts w:ascii="Arial" w:hAnsi="Arial" w:cs="Arial"/>
              </w:rPr>
            </w:pPr>
          </w:p>
          <w:p w14:paraId="2E064559" w14:textId="77777777" w:rsidR="00BD2683" w:rsidRDefault="00BD2683" w:rsidP="002357D0">
            <w:pPr>
              <w:autoSpaceDE w:val="0"/>
              <w:autoSpaceDN w:val="0"/>
              <w:adjustRightInd w:val="0"/>
              <w:rPr>
                <w:rFonts w:ascii="Arial" w:hAnsi="Arial" w:cs="Arial"/>
                <w:b/>
                <w:bCs/>
              </w:rPr>
            </w:pPr>
            <w:r w:rsidRPr="004C3A0B">
              <w:rPr>
                <w:rFonts w:ascii="Arial" w:hAnsi="Arial" w:cs="Arial"/>
                <w:color w:val="808080"/>
                <w:sz w:val="18"/>
                <w:szCs w:val="18"/>
              </w:rPr>
              <w:t>(this box should expand as you type)</w:t>
            </w:r>
          </w:p>
        </w:tc>
      </w:tr>
    </w:tbl>
    <w:p w14:paraId="158E46EB" w14:textId="77777777" w:rsidR="00BD2683" w:rsidRDefault="00BD2683" w:rsidP="00BD2683">
      <w:pPr>
        <w:autoSpaceDE w:val="0"/>
        <w:autoSpaceDN w:val="0"/>
        <w:adjustRightInd w:val="0"/>
        <w:spacing w:after="240"/>
        <w:jc w:val="both"/>
        <w:rPr>
          <w:rFonts w:ascii="Arial" w:hAnsi="Arial" w:cs="Arial"/>
          <w:b/>
        </w:rPr>
      </w:pPr>
    </w:p>
    <w:p w14:paraId="0E4360A5" w14:textId="77777777" w:rsidR="00BD2683" w:rsidRPr="004C3A0B" w:rsidRDefault="00BD2683" w:rsidP="00BD2683">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D2683" w:rsidRPr="004C3A0B" w14:paraId="6CFDC03E" w14:textId="77777777" w:rsidTr="002357D0">
        <w:trPr>
          <w:trHeight w:val="558"/>
        </w:trPr>
        <w:tc>
          <w:tcPr>
            <w:tcW w:w="562" w:type="dxa"/>
            <w:shd w:val="clear" w:color="auto" w:fill="F2F2F2" w:themeFill="background1" w:themeFillShade="F2"/>
            <w:vAlign w:val="center"/>
          </w:tcPr>
          <w:p w14:paraId="49DF410E" w14:textId="77777777" w:rsidR="00BD2683" w:rsidRPr="004C3A0B" w:rsidRDefault="00BD2683" w:rsidP="002357D0">
            <w:pPr>
              <w:autoSpaceDE w:val="0"/>
              <w:autoSpaceDN w:val="0"/>
              <w:adjustRightInd w:val="0"/>
              <w:rPr>
                <w:rFonts w:ascii="Arial" w:hAnsi="Arial" w:cs="Arial"/>
                <w:b/>
              </w:rPr>
            </w:pPr>
          </w:p>
        </w:tc>
        <w:tc>
          <w:tcPr>
            <w:tcW w:w="8227" w:type="dxa"/>
            <w:shd w:val="clear" w:color="auto" w:fill="F2F2F2" w:themeFill="background1" w:themeFillShade="F2"/>
            <w:vAlign w:val="center"/>
          </w:tcPr>
          <w:p w14:paraId="14CF88E2" w14:textId="77777777" w:rsidR="00BD2683" w:rsidRPr="004C3A0B" w:rsidRDefault="00BD2683" w:rsidP="002357D0">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78C314EC" w14:textId="77777777" w:rsidR="00BD2683" w:rsidRPr="004C3A0B" w:rsidRDefault="00BD2683" w:rsidP="002357D0">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6F06A53B" w14:textId="77777777" w:rsidR="00BD2683" w:rsidRPr="004C3A0B" w:rsidRDefault="00BD2683" w:rsidP="002357D0">
            <w:pPr>
              <w:autoSpaceDE w:val="0"/>
              <w:autoSpaceDN w:val="0"/>
              <w:adjustRightInd w:val="0"/>
              <w:jc w:val="center"/>
              <w:rPr>
                <w:rFonts w:ascii="Arial" w:hAnsi="Arial" w:cs="Arial"/>
                <w:b/>
                <w:bCs/>
              </w:rPr>
            </w:pPr>
            <w:r w:rsidRPr="004C3A0B">
              <w:rPr>
                <w:rFonts w:ascii="Arial" w:hAnsi="Arial" w:cs="Arial"/>
                <w:b/>
                <w:bCs/>
              </w:rPr>
              <w:t>NO</w:t>
            </w:r>
          </w:p>
        </w:tc>
      </w:tr>
      <w:tr w:rsidR="00BD2683" w:rsidRPr="004C3A0B" w14:paraId="42A049F5" w14:textId="77777777" w:rsidTr="002357D0">
        <w:trPr>
          <w:trHeight w:val="439"/>
        </w:trPr>
        <w:tc>
          <w:tcPr>
            <w:tcW w:w="562" w:type="dxa"/>
            <w:shd w:val="clear" w:color="auto" w:fill="F2F2F2" w:themeFill="background1" w:themeFillShade="F2"/>
            <w:vAlign w:val="center"/>
          </w:tcPr>
          <w:p w14:paraId="5DC4F572" w14:textId="77777777" w:rsidR="00BD2683" w:rsidRPr="004C3A0B" w:rsidRDefault="00BD2683" w:rsidP="002357D0">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6808F80B"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3B20B1D6"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70533189"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D2683" w:rsidRPr="004C3A0B" w14:paraId="31B9F026" w14:textId="77777777" w:rsidTr="002357D0">
        <w:trPr>
          <w:trHeight w:val="439"/>
        </w:trPr>
        <w:tc>
          <w:tcPr>
            <w:tcW w:w="562" w:type="dxa"/>
            <w:shd w:val="clear" w:color="auto" w:fill="F2F2F2" w:themeFill="background1" w:themeFillShade="F2"/>
            <w:vAlign w:val="center"/>
          </w:tcPr>
          <w:p w14:paraId="1A421924" w14:textId="77777777" w:rsidR="00BD2683" w:rsidRPr="004C3A0B" w:rsidRDefault="00BD2683" w:rsidP="002357D0">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74CB4B73"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361A5EA8"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2CAE31D1"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D2683" w:rsidRPr="004C3A0B" w14:paraId="4C7F2437" w14:textId="77777777" w:rsidTr="002357D0">
        <w:trPr>
          <w:trHeight w:val="439"/>
        </w:trPr>
        <w:tc>
          <w:tcPr>
            <w:tcW w:w="562" w:type="dxa"/>
            <w:shd w:val="clear" w:color="auto" w:fill="F2F2F2" w:themeFill="background1" w:themeFillShade="F2"/>
            <w:vAlign w:val="center"/>
          </w:tcPr>
          <w:p w14:paraId="453EB7BF" w14:textId="77777777" w:rsidR="00BD2683" w:rsidRDefault="00BD2683" w:rsidP="002357D0">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121C0157"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Content>
              <w:p w14:paraId="576C301C"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Content>
              <w:p w14:paraId="6C7E8347"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D2683" w:rsidRPr="004C3A0B" w14:paraId="03FC3AE5" w14:textId="77777777" w:rsidTr="002357D0">
        <w:trPr>
          <w:trHeight w:val="403"/>
        </w:trPr>
        <w:tc>
          <w:tcPr>
            <w:tcW w:w="562" w:type="dxa"/>
            <w:shd w:val="clear" w:color="auto" w:fill="F2F2F2" w:themeFill="background1" w:themeFillShade="F2"/>
            <w:vAlign w:val="center"/>
          </w:tcPr>
          <w:p w14:paraId="449D41B3" w14:textId="77777777" w:rsidR="00BD2683" w:rsidRPr="004C3A0B" w:rsidRDefault="00BD2683" w:rsidP="002357D0">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5FEE4332"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5294C6D4"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309CA1E9"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57630EED" w14:textId="77777777" w:rsidTr="002357D0">
        <w:trPr>
          <w:trHeight w:val="403"/>
        </w:trPr>
        <w:tc>
          <w:tcPr>
            <w:tcW w:w="562" w:type="dxa"/>
            <w:shd w:val="clear" w:color="auto" w:fill="F2F2F2" w:themeFill="background1" w:themeFillShade="F2"/>
            <w:vAlign w:val="center"/>
          </w:tcPr>
          <w:p w14:paraId="7E6C0F19" w14:textId="77777777" w:rsidR="00BD2683" w:rsidRDefault="00BD2683" w:rsidP="002357D0">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128C1CDC"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243BD141"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25D78055"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484BEF27" w14:textId="77777777" w:rsidTr="002357D0">
        <w:trPr>
          <w:trHeight w:val="403"/>
        </w:trPr>
        <w:tc>
          <w:tcPr>
            <w:tcW w:w="562" w:type="dxa"/>
            <w:shd w:val="clear" w:color="auto" w:fill="F2F2F2" w:themeFill="background1" w:themeFillShade="F2"/>
            <w:vAlign w:val="center"/>
          </w:tcPr>
          <w:p w14:paraId="0E406FF8" w14:textId="77777777" w:rsidR="00BD2683" w:rsidRPr="004C3A0B" w:rsidRDefault="00BD2683" w:rsidP="002357D0">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591436B6" w14:textId="77777777" w:rsidR="00BD2683" w:rsidRPr="004C3A0B" w:rsidRDefault="00BD2683" w:rsidP="002357D0">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7783D81A"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1806648B"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23A25E93" w14:textId="77777777" w:rsidTr="002357D0">
        <w:trPr>
          <w:trHeight w:val="439"/>
        </w:trPr>
        <w:tc>
          <w:tcPr>
            <w:tcW w:w="562" w:type="dxa"/>
            <w:shd w:val="clear" w:color="auto" w:fill="F2F2F2" w:themeFill="background1" w:themeFillShade="F2"/>
            <w:vAlign w:val="center"/>
          </w:tcPr>
          <w:p w14:paraId="24229006" w14:textId="77777777" w:rsidR="00BD2683" w:rsidRPr="004C3A0B" w:rsidRDefault="00BD2683" w:rsidP="002357D0">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5CFBFC63"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Content>
              <w:p w14:paraId="4A0E435F"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203B7273"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D2683" w:rsidRPr="004C3A0B" w14:paraId="53BEE089" w14:textId="77777777" w:rsidTr="002357D0">
        <w:trPr>
          <w:trHeight w:val="403"/>
        </w:trPr>
        <w:tc>
          <w:tcPr>
            <w:tcW w:w="562" w:type="dxa"/>
            <w:shd w:val="clear" w:color="auto" w:fill="F2F2F2" w:themeFill="background1" w:themeFillShade="F2"/>
            <w:vAlign w:val="center"/>
          </w:tcPr>
          <w:p w14:paraId="2712FB1B" w14:textId="77777777" w:rsidR="00BD2683" w:rsidRPr="004C3A0B" w:rsidRDefault="00BD2683" w:rsidP="002357D0">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1E37FC26"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1"/>
                <w14:checkedState w14:val="2612" w14:font="MS Gothic"/>
                <w14:uncheckedState w14:val="2610" w14:font="MS Gothic"/>
              </w14:checkbox>
            </w:sdtPr>
            <w:sdtContent>
              <w:p w14:paraId="64D10044"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0"/>
                <w14:checkedState w14:val="2612" w14:font="MS Gothic"/>
                <w14:uncheckedState w14:val="2610" w14:font="MS Gothic"/>
              </w14:checkbox>
            </w:sdtPr>
            <w:sdtContent>
              <w:p w14:paraId="41040EF7"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69C84901" w14:textId="77777777" w:rsidTr="002357D0">
        <w:trPr>
          <w:trHeight w:val="439"/>
        </w:trPr>
        <w:tc>
          <w:tcPr>
            <w:tcW w:w="562" w:type="dxa"/>
            <w:shd w:val="clear" w:color="auto" w:fill="F2F2F2" w:themeFill="background1" w:themeFillShade="F2"/>
            <w:vAlign w:val="center"/>
          </w:tcPr>
          <w:p w14:paraId="5CB8DA8F" w14:textId="77777777" w:rsidR="00BD2683" w:rsidRPr="004C3A0B" w:rsidRDefault="00BD2683" w:rsidP="002357D0">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3AA58447"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7AD079F2"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2AE3372B"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574CBB11" w14:textId="77777777" w:rsidTr="002357D0">
        <w:trPr>
          <w:trHeight w:val="403"/>
        </w:trPr>
        <w:tc>
          <w:tcPr>
            <w:tcW w:w="562" w:type="dxa"/>
            <w:shd w:val="clear" w:color="auto" w:fill="F2F2F2" w:themeFill="background1" w:themeFillShade="F2"/>
            <w:vAlign w:val="center"/>
          </w:tcPr>
          <w:p w14:paraId="43A5AA24" w14:textId="77777777" w:rsidR="00BD2683" w:rsidRPr="004C3A0B" w:rsidRDefault="00BD2683" w:rsidP="002357D0">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457D0DCE"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698772CC"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0C4BE995"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3F8EE564" w14:textId="77777777" w:rsidTr="002357D0">
        <w:trPr>
          <w:trHeight w:val="403"/>
        </w:trPr>
        <w:tc>
          <w:tcPr>
            <w:tcW w:w="562" w:type="dxa"/>
            <w:shd w:val="clear" w:color="auto" w:fill="F2F2F2" w:themeFill="background1" w:themeFillShade="F2"/>
            <w:vAlign w:val="center"/>
          </w:tcPr>
          <w:p w14:paraId="35B14F06" w14:textId="77777777" w:rsidR="00BD2683" w:rsidRPr="004C3A0B" w:rsidRDefault="00BD2683" w:rsidP="002357D0">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6E315678"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75CF29C2"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781F489"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0D2654A9" w14:textId="77777777" w:rsidTr="002357D0">
        <w:trPr>
          <w:trHeight w:val="403"/>
        </w:trPr>
        <w:tc>
          <w:tcPr>
            <w:tcW w:w="562" w:type="dxa"/>
            <w:shd w:val="clear" w:color="auto" w:fill="F2F2F2" w:themeFill="background1" w:themeFillShade="F2"/>
            <w:vAlign w:val="center"/>
          </w:tcPr>
          <w:p w14:paraId="6802FAF4" w14:textId="77777777" w:rsidR="00BD2683" w:rsidRPr="004C3A0B" w:rsidRDefault="00BD2683" w:rsidP="002357D0">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5562435F"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35BF8075"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EAFE664"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31002B2E" w14:textId="77777777" w:rsidTr="002357D0">
        <w:trPr>
          <w:trHeight w:val="403"/>
        </w:trPr>
        <w:tc>
          <w:tcPr>
            <w:tcW w:w="562" w:type="dxa"/>
            <w:shd w:val="clear" w:color="auto" w:fill="F2F2F2" w:themeFill="background1" w:themeFillShade="F2"/>
            <w:vAlign w:val="center"/>
          </w:tcPr>
          <w:p w14:paraId="128A9211" w14:textId="77777777" w:rsidR="00BD2683" w:rsidRPr="004C3A0B" w:rsidRDefault="00BD2683" w:rsidP="002357D0">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69125244"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7EEAEE77"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15CB3D6D"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24C0A318" w14:textId="77777777" w:rsidTr="002357D0">
        <w:trPr>
          <w:trHeight w:val="403"/>
        </w:trPr>
        <w:tc>
          <w:tcPr>
            <w:tcW w:w="562" w:type="dxa"/>
            <w:shd w:val="clear" w:color="auto" w:fill="F2F2F2" w:themeFill="background1" w:themeFillShade="F2"/>
            <w:vAlign w:val="center"/>
          </w:tcPr>
          <w:p w14:paraId="6E856078" w14:textId="77777777" w:rsidR="00BD2683" w:rsidRPr="004C3A0B" w:rsidRDefault="00BD2683" w:rsidP="002357D0">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0DD2D6DB"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6C893B64"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67B84F21"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2A238DFD" w14:textId="77777777" w:rsidTr="002357D0">
        <w:trPr>
          <w:trHeight w:val="403"/>
        </w:trPr>
        <w:tc>
          <w:tcPr>
            <w:tcW w:w="562" w:type="dxa"/>
            <w:shd w:val="clear" w:color="auto" w:fill="F2F2F2" w:themeFill="background1" w:themeFillShade="F2"/>
            <w:vAlign w:val="center"/>
          </w:tcPr>
          <w:p w14:paraId="0D3D9E19" w14:textId="77777777" w:rsidR="00BD2683" w:rsidRPr="004C3A0B" w:rsidRDefault="00BD2683" w:rsidP="002357D0">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0FE6D869"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2608F7E2"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411A545F"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1EEED2C4" w14:textId="77777777" w:rsidTr="002357D0">
        <w:trPr>
          <w:trHeight w:val="403"/>
        </w:trPr>
        <w:tc>
          <w:tcPr>
            <w:tcW w:w="562" w:type="dxa"/>
            <w:shd w:val="clear" w:color="auto" w:fill="F2F2F2" w:themeFill="background1" w:themeFillShade="F2"/>
            <w:vAlign w:val="center"/>
          </w:tcPr>
          <w:p w14:paraId="310AF5B5" w14:textId="77777777" w:rsidR="00BD2683" w:rsidRDefault="00BD2683" w:rsidP="002357D0">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0C80EF95" w14:textId="77777777" w:rsidR="00BD2683" w:rsidRPr="004C3A0B" w:rsidRDefault="00BD2683" w:rsidP="002357D0">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4973DDE7"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7D14B849"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6C1FDD" w14:paraId="2EB98C92" w14:textId="77777777" w:rsidTr="002357D0">
        <w:trPr>
          <w:trHeight w:val="403"/>
        </w:trPr>
        <w:tc>
          <w:tcPr>
            <w:tcW w:w="562" w:type="dxa"/>
            <w:shd w:val="clear" w:color="auto" w:fill="F2F2F2" w:themeFill="background1" w:themeFillShade="F2"/>
            <w:vAlign w:val="center"/>
          </w:tcPr>
          <w:p w14:paraId="4B1861A0" w14:textId="77777777" w:rsidR="00BD2683" w:rsidRPr="006C1FDD" w:rsidRDefault="00BD2683" w:rsidP="002357D0">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0166085A" w14:textId="77777777" w:rsidR="00BD2683" w:rsidRPr="006C1FDD" w:rsidRDefault="00BD2683" w:rsidP="002357D0">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425B1446"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3B25A862"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6C1FDD" w14:paraId="0FE185F4" w14:textId="77777777" w:rsidTr="002357D0">
        <w:trPr>
          <w:trHeight w:val="403"/>
        </w:trPr>
        <w:tc>
          <w:tcPr>
            <w:tcW w:w="562" w:type="dxa"/>
            <w:vAlign w:val="center"/>
          </w:tcPr>
          <w:p w14:paraId="1F529622" w14:textId="77777777" w:rsidR="00BD2683" w:rsidRPr="006C1FDD" w:rsidRDefault="00BD2683" w:rsidP="002357D0">
            <w:pPr>
              <w:autoSpaceDE w:val="0"/>
              <w:autoSpaceDN w:val="0"/>
              <w:adjustRightInd w:val="0"/>
              <w:rPr>
                <w:rFonts w:ascii="Arial" w:hAnsi="Arial" w:cs="Arial"/>
              </w:rPr>
            </w:pPr>
          </w:p>
        </w:tc>
        <w:tc>
          <w:tcPr>
            <w:tcW w:w="8227" w:type="dxa"/>
            <w:shd w:val="clear" w:color="auto" w:fill="auto"/>
            <w:vAlign w:val="center"/>
          </w:tcPr>
          <w:p w14:paraId="3E5648B4" w14:textId="77777777" w:rsidR="00BD2683" w:rsidRPr="006C1FDD" w:rsidRDefault="00BD2683" w:rsidP="002357D0">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0F2FFDA1" w14:textId="77777777" w:rsidR="00BD2683" w:rsidRPr="006C1FDD" w:rsidRDefault="00BD2683" w:rsidP="002357D0">
            <w:pPr>
              <w:rPr>
                <w:rFonts w:ascii="Arial" w:hAnsi="Arial" w:cs="Arial"/>
              </w:rPr>
            </w:pPr>
          </w:p>
          <w:p w14:paraId="3F21D3F8" w14:textId="77777777" w:rsidR="00BD2683" w:rsidRPr="006C1FDD" w:rsidRDefault="00BD2683" w:rsidP="002357D0">
            <w:pPr>
              <w:rPr>
                <w:rFonts w:ascii="Arial" w:hAnsi="Arial" w:cs="Arial"/>
              </w:rPr>
            </w:pPr>
          </w:p>
          <w:p w14:paraId="0FCD99B4" w14:textId="77777777" w:rsidR="00BD2683" w:rsidRPr="006C1FDD" w:rsidRDefault="00BD2683" w:rsidP="002357D0">
            <w:pPr>
              <w:rPr>
                <w:rFonts w:ascii="Arial" w:hAnsi="Arial" w:cs="Arial"/>
              </w:rPr>
            </w:pPr>
          </w:p>
          <w:p w14:paraId="5D8E423D" w14:textId="77777777" w:rsidR="00BD2683" w:rsidRPr="006C1FDD" w:rsidRDefault="00BD2683" w:rsidP="002357D0">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59012AD" w14:textId="77777777" w:rsidR="00BD2683" w:rsidRPr="006C1FDD" w:rsidRDefault="00BD2683" w:rsidP="002357D0">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73293BA1" w14:textId="77777777" w:rsidR="00BD2683" w:rsidRPr="006C1FDD" w:rsidRDefault="00BD2683" w:rsidP="002357D0">
            <w:pPr>
              <w:autoSpaceDE w:val="0"/>
              <w:autoSpaceDN w:val="0"/>
              <w:adjustRightInd w:val="0"/>
              <w:jc w:val="center"/>
              <w:rPr>
                <w:rFonts w:ascii="Arial" w:hAnsi="Arial" w:cs="Arial"/>
                <w:b/>
                <w:bCs/>
              </w:rPr>
            </w:pPr>
          </w:p>
        </w:tc>
      </w:tr>
    </w:tbl>
    <w:p w14:paraId="59DC9BDC" w14:textId="77777777" w:rsidR="00BD2683" w:rsidRPr="004C3A0B" w:rsidRDefault="00BD2683" w:rsidP="00BD2683">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F5425ED" w14:textId="77777777" w:rsidR="00BD2683" w:rsidRPr="004C3A0B" w:rsidRDefault="00BD2683" w:rsidP="00BD2683">
      <w:pPr>
        <w:rPr>
          <w:rFonts w:ascii="Arial" w:hAnsi="Arial" w:cs="Arial"/>
          <w:bCs/>
          <w:iCs/>
        </w:rPr>
      </w:pPr>
    </w:p>
    <w:p w14:paraId="5A400196" w14:textId="77777777" w:rsidR="00BD2683" w:rsidRDefault="00BD2683" w:rsidP="00BD2683">
      <w:pPr>
        <w:rPr>
          <w:rFonts w:ascii="Arial" w:hAnsi="Arial" w:cs="Arial"/>
          <w:bCs/>
          <w:iCs/>
        </w:rPr>
      </w:pPr>
      <w:r w:rsidRPr="004C3A0B">
        <w:rPr>
          <w:rFonts w:ascii="Arial" w:hAnsi="Arial" w:cs="Arial"/>
          <w:bCs/>
          <w:iCs/>
        </w:rPr>
        <w:lastRenderedPageBreak/>
        <w:t xml:space="preserve">If YES to any question, then no research activity should be undertaken until full ethical approval has been obtained. </w:t>
      </w:r>
    </w:p>
    <w:p w14:paraId="6489C782" w14:textId="77777777" w:rsidR="00BD2683" w:rsidRPr="004C3A0B" w:rsidRDefault="00BD2683" w:rsidP="00BD2683">
      <w:pPr>
        <w:rPr>
          <w:rFonts w:ascii="Arial" w:hAnsi="Arial" w:cs="Arial"/>
          <w:bCs/>
          <w:iCs/>
        </w:rPr>
      </w:pPr>
    </w:p>
    <w:p w14:paraId="14B7B546" w14:textId="77777777" w:rsidR="00BD2683" w:rsidRDefault="00BD2683" w:rsidP="00BD2683">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66B1F93F" w14:textId="77777777" w:rsidR="00BD2683" w:rsidRDefault="00BD2683" w:rsidP="00BD2683">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54B3D647" w14:textId="77777777" w:rsidR="00BD2683" w:rsidRDefault="00BD2683" w:rsidP="00BD268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D2683" w:rsidRPr="004C3A0B" w14:paraId="2D479FAB" w14:textId="77777777" w:rsidTr="002357D0">
        <w:tc>
          <w:tcPr>
            <w:tcW w:w="562" w:type="dxa"/>
            <w:shd w:val="clear" w:color="auto" w:fill="F2F2F2" w:themeFill="background1" w:themeFillShade="F2"/>
            <w:vAlign w:val="center"/>
          </w:tcPr>
          <w:p w14:paraId="12304D51" w14:textId="77777777" w:rsidR="00BD2683" w:rsidRPr="004C3A0B" w:rsidRDefault="00BD2683" w:rsidP="002357D0">
            <w:pPr>
              <w:autoSpaceDE w:val="0"/>
              <w:autoSpaceDN w:val="0"/>
              <w:adjustRightInd w:val="0"/>
              <w:jc w:val="center"/>
              <w:rPr>
                <w:rFonts w:ascii="Arial" w:hAnsi="Arial" w:cs="Arial"/>
                <w:b/>
              </w:rPr>
            </w:pPr>
          </w:p>
        </w:tc>
        <w:tc>
          <w:tcPr>
            <w:tcW w:w="8217" w:type="dxa"/>
            <w:shd w:val="clear" w:color="auto" w:fill="F2F2F2" w:themeFill="background1" w:themeFillShade="F2"/>
          </w:tcPr>
          <w:p w14:paraId="6212E900" w14:textId="77777777" w:rsidR="00BD2683" w:rsidRPr="004C3A0B" w:rsidRDefault="00BD2683" w:rsidP="002357D0">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0A819745" w14:textId="77777777" w:rsidR="00BD2683" w:rsidRPr="004C3A0B" w:rsidRDefault="00BD2683" w:rsidP="002357D0">
            <w:pPr>
              <w:autoSpaceDE w:val="0"/>
              <w:autoSpaceDN w:val="0"/>
              <w:adjustRightInd w:val="0"/>
              <w:jc w:val="center"/>
              <w:rPr>
                <w:rFonts w:ascii="Arial" w:hAnsi="Arial" w:cs="Arial"/>
                <w:b/>
                <w:bCs/>
              </w:rPr>
            </w:pPr>
          </w:p>
          <w:p w14:paraId="2894E59E" w14:textId="77777777" w:rsidR="00BD2683" w:rsidRPr="004C3A0B" w:rsidRDefault="00BD2683" w:rsidP="002357D0">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7339B709" w14:textId="77777777" w:rsidR="00BD2683" w:rsidRPr="004C3A0B" w:rsidRDefault="00BD2683" w:rsidP="002357D0">
            <w:pPr>
              <w:autoSpaceDE w:val="0"/>
              <w:autoSpaceDN w:val="0"/>
              <w:adjustRightInd w:val="0"/>
              <w:jc w:val="center"/>
              <w:rPr>
                <w:rFonts w:ascii="Arial" w:hAnsi="Arial" w:cs="Arial"/>
                <w:b/>
                <w:bCs/>
              </w:rPr>
            </w:pPr>
          </w:p>
          <w:p w14:paraId="082FCFE8" w14:textId="77777777" w:rsidR="00BD2683" w:rsidRPr="004C3A0B" w:rsidRDefault="00BD2683" w:rsidP="002357D0">
            <w:pPr>
              <w:autoSpaceDE w:val="0"/>
              <w:autoSpaceDN w:val="0"/>
              <w:adjustRightInd w:val="0"/>
              <w:jc w:val="center"/>
              <w:rPr>
                <w:rFonts w:ascii="Arial" w:hAnsi="Arial" w:cs="Arial"/>
                <w:b/>
                <w:bCs/>
              </w:rPr>
            </w:pPr>
            <w:r w:rsidRPr="004C3A0B">
              <w:rPr>
                <w:rFonts w:ascii="Arial" w:hAnsi="Arial" w:cs="Arial"/>
                <w:b/>
                <w:bCs/>
              </w:rPr>
              <w:t>NO</w:t>
            </w:r>
          </w:p>
        </w:tc>
      </w:tr>
      <w:tr w:rsidR="00BD2683" w:rsidRPr="004C3A0B" w14:paraId="60D8D474" w14:textId="77777777" w:rsidTr="002357D0">
        <w:trPr>
          <w:trHeight w:val="439"/>
        </w:trPr>
        <w:tc>
          <w:tcPr>
            <w:tcW w:w="562" w:type="dxa"/>
            <w:shd w:val="clear" w:color="auto" w:fill="F2F2F2" w:themeFill="background1" w:themeFillShade="F2"/>
            <w:vAlign w:val="center"/>
          </w:tcPr>
          <w:p w14:paraId="2FC5394A"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3C33A160"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23C2C362"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01CE4279"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40699DA3" w14:textId="77777777" w:rsidTr="002357D0">
        <w:trPr>
          <w:trHeight w:val="403"/>
        </w:trPr>
        <w:tc>
          <w:tcPr>
            <w:tcW w:w="562" w:type="dxa"/>
            <w:shd w:val="clear" w:color="auto" w:fill="F2F2F2" w:themeFill="background1" w:themeFillShade="F2"/>
            <w:vAlign w:val="center"/>
          </w:tcPr>
          <w:p w14:paraId="795B3E55"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3C732BB4"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296076BA"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74B78B58"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30E72001" w14:textId="77777777" w:rsidTr="002357D0">
        <w:trPr>
          <w:trHeight w:val="439"/>
        </w:trPr>
        <w:tc>
          <w:tcPr>
            <w:tcW w:w="562" w:type="dxa"/>
            <w:shd w:val="clear" w:color="auto" w:fill="F2F2F2" w:themeFill="background1" w:themeFillShade="F2"/>
            <w:vAlign w:val="center"/>
          </w:tcPr>
          <w:p w14:paraId="2ED15AFF"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309CA7E1"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04E121E8"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4BDE797A"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5E4F58EC" w14:textId="77777777" w:rsidTr="002357D0">
        <w:trPr>
          <w:trHeight w:val="403"/>
        </w:trPr>
        <w:tc>
          <w:tcPr>
            <w:tcW w:w="562" w:type="dxa"/>
            <w:shd w:val="clear" w:color="auto" w:fill="F2F2F2" w:themeFill="background1" w:themeFillShade="F2"/>
            <w:vAlign w:val="center"/>
          </w:tcPr>
          <w:p w14:paraId="2DC3824F"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406AD02A"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5CC0AF53"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6712FBB6"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676D9C3F" w14:textId="77777777" w:rsidTr="002357D0">
        <w:trPr>
          <w:trHeight w:val="403"/>
        </w:trPr>
        <w:tc>
          <w:tcPr>
            <w:tcW w:w="562" w:type="dxa"/>
            <w:shd w:val="clear" w:color="auto" w:fill="F2F2F2" w:themeFill="background1" w:themeFillShade="F2"/>
            <w:vAlign w:val="center"/>
          </w:tcPr>
          <w:p w14:paraId="25132D7A"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6BC46FB1"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69FDD95A"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4A883BDE"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0CE40E3B" w14:textId="77777777" w:rsidTr="002357D0">
        <w:trPr>
          <w:trHeight w:val="439"/>
        </w:trPr>
        <w:tc>
          <w:tcPr>
            <w:tcW w:w="562" w:type="dxa"/>
            <w:shd w:val="clear" w:color="auto" w:fill="F2F2F2" w:themeFill="background1" w:themeFillShade="F2"/>
            <w:vAlign w:val="center"/>
          </w:tcPr>
          <w:p w14:paraId="73100C9A"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49C0697B"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759B5F22"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649D982E"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748757F9" w14:textId="77777777" w:rsidTr="002357D0">
        <w:trPr>
          <w:trHeight w:val="403"/>
        </w:trPr>
        <w:tc>
          <w:tcPr>
            <w:tcW w:w="562" w:type="dxa"/>
            <w:shd w:val="clear" w:color="auto" w:fill="F2F2F2" w:themeFill="background1" w:themeFillShade="F2"/>
            <w:vAlign w:val="center"/>
          </w:tcPr>
          <w:p w14:paraId="2402A808"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14F4F009"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13A9346E"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5D4D2B6A"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1E916FD1" w14:textId="77777777" w:rsidTr="002357D0">
        <w:trPr>
          <w:trHeight w:val="403"/>
        </w:trPr>
        <w:tc>
          <w:tcPr>
            <w:tcW w:w="562" w:type="dxa"/>
            <w:shd w:val="clear" w:color="auto" w:fill="F2F2F2" w:themeFill="background1" w:themeFillShade="F2"/>
            <w:vAlign w:val="center"/>
          </w:tcPr>
          <w:p w14:paraId="0746DCD4"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44925DBF"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3E235316"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6C373FA4"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48B4D93A" w14:textId="77777777" w:rsidTr="002357D0">
        <w:trPr>
          <w:trHeight w:val="403"/>
        </w:trPr>
        <w:tc>
          <w:tcPr>
            <w:tcW w:w="562" w:type="dxa"/>
            <w:shd w:val="clear" w:color="auto" w:fill="F2F2F2" w:themeFill="background1" w:themeFillShade="F2"/>
            <w:vAlign w:val="center"/>
          </w:tcPr>
          <w:p w14:paraId="4C7B5481"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3265BFD1"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047C7E6F" w14:textId="77777777" w:rsidR="00BD2683" w:rsidRPr="004C3A0B" w:rsidRDefault="00BD2683" w:rsidP="002357D0">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370B2312"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414D2C9A"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749EB53A" w14:textId="77777777" w:rsidTr="002357D0">
        <w:trPr>
          <w:trHeight w:val="403"/>
        </w:trPr>
        <w:tc>
          <w:tcPr>
            <w:tcW w:w="562" w:type="dxa"/>
            <w:vAlign w:val="center"/>
          </w:tcPr>
          <w:p w14:paraId="5CFE5245" w14:textId="77777777" w:rsidR="00BD2683" w:rsidRPr="006C1FDD" w:rsidRDefault="00BD2683" w:rsidP="002357D0">
            <w:pPr>
              <w:autoSpaceDE w:val="0"/>
              <w:autoSpaceDN w:val="0"/>
              <w:adjustRightInd w:val="0"/>
              <w:jc w:val="center"/>
              <w:rPr>
                <w:rFonts w:ascii="Arial" w:hAnsi="Arial" w:cs="Arial"/>
              </w:rPr>
            </w:pPr>
          </w:p>
        </w:tc>
        <w:tc>
          <w:tcPr>
            <w:tcW w:w="8217" w:type="dxa"/>
            <w:shd w:val="clear" w:color="auto" w:fill="auto"/>
            <w:vAlign w:val="center"/>
          </w:tcPr>
          <w:p w14:paraId="23A716DB" w14:textId="77777777" w:rsidR="00BD2683" w:rsidRPr="006C1FDD" w:rsidRDefault="00BD2683" w:rsidP="002357D0">
            <w:pPr>
              <w:autoSpaceDE w:val="0"/>
              <w:autoSpaceDN w:val="0"/>
              <w:adjustRightInd w:val="0"/>
              <w:rPr>
                <w:rFonts w:ascii="Arial" w:hAnsi="Arial" w:cs="Arial"/>
              </w:rPr>
            </w:pPr>
            <w:r>
              <w:rPr>
                <w:rFonts w:ascii="Arial" w:hAnsi="Arial" w:cs="Arial"/>
              </w:rPr>
              <w:t>Details of any other participant groups:</w:t>
            </w:r>
          </w:p>
          <w:p w14:paraId="5C2497B7" w14:textId="77777777" w:rsidR="00BD2683" w:rsidRDefault="00BD2683" w:rsidP="002357D0">
            <w:pPr>
              <w:rPr>
                <w:rFonts w:ascii="Arial" w:hAnsi="Arial" w:cs="Arial"/>
              </w:rPr>
            </w:pPr>
          </w:p>
          <w:p w14:paraId="02DD1E40" w14:textId="77777777" w:rsidR="00BD2683" w:rsidRDefault="00BD2683" w:rsidP="002357D0">
            <w:pPr>
              <w:rPr>
                <w:rFonts w:ascii="Arial" w:hAnsi="Arial" w:cs="Arial"/>
              </w:rPr>
            </w:pPr>
          </w:p>
          <w:p w14:paraId="77DE3DC3" w14:textId="77777777" w:rsidR="00BD2683" w:rsidRPr="004C3A0B" w:rsidRDefault="00BD2683" w:rsidP="002357D0">
            <w:pPr>
              <w:rPr>
                <w:rFonts w:ascii="Arial" w:hAnsi="Arial" w:cs="Arial"/>
              </w:rPr>
            </w:pPr>
          </w:p>
          <w:p w14:paraId="23F44ABE" w14:textId="77777777" w:rsidR="00BD2683" w:rsidRPr="004C3A0B" w:rsidRDefault="00BD2683" w:rsidP="002357D0">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DE430F7" w14:textId="77777777" w:rsidR="00BD2683" w:rsidRDefault="00BD2683" w:rsidP="002357D0">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66375AAE" w14:textId="77777777" w:rsidR="00BD2683" w:rsidRDefault="00BD2683" w:rsidP="002357D0">
            <w:pPr>
              <w:autoSpaceDE w:val="0"/>
              <w:autoSpaceDN w:val="0"/>
              <w:adjustRightInd w:val="0"/>
              <w:jc w:val="center"/>
              <w:rPr>
                <w:rFonts w:ascii="Arial" w:hAnsi="Arial" w:cs="Arial"/>
                <w:b/>
                <w:bCs/>
              </w:rPr>
            </w:pPr>
          </w:p>
        </w:tc>
      </w:tr>
    </w:tbl>
    <w:p w14:paraId="079B611E" w14:textId="77777777" w:rsidR="00BD2683" w:rsidRPr="00D71982" w:rsidRDefault="00BD2683" w:rsidP="00BD268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D2683" w:rsidRPr="004C3A0B" w14:paraId="75B47C7D" w14:textId="77777777" w:rsidTr="002357D0">
        <w:trPr>
          <w:trHeight w:val="403"/>
        </w:trPr>
        <w:tc>
          <w:tcPr>
            <w:tcW w:w="562" w:type="dxa"/>
            <w:tcBorders>
              <w:bottom w:val="single" w:sz="4" w:space="0" w:color="auto"/>
            </w:tcBorders>
            <w:shd w:val="clear" w:color="auto" w:fill="F2F2F2" w:themeFill="background1" w:themeFillShade="F2"/>
          </w:tcPr>
          <w:p w14:paraId="6EE976DD" w14:textId="77777777" w:rsidR="00BD2683" w:rsidRPr="002132F9" w:rsidRDefault="00BD2683" w:rsidP="002357D0">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0D81FA9E" w14:textId="77777777" w:rsidR="00BD2683" w:rsidRPr="004C3A0B" w:rsidRDefault="00BD2683" w:rsidP="002357D0">
            <w:pPr>
              <w:rPr>
                <w:rFonts w:ascii="Arial" w:hAnsi="Arial" w:cs="Arial"/>
                <w:b/>
              </w:rPr>
            </w:pPr>
            <w:r w:rsidRPr="004C3A0B">
              <w:rPr>
                <w:rFonts w:ascii="Arial" w:hAnsi="Arial" w:cs="Arial"/>
                <w:b/>
              </w:rPr>
              <w:t>Participant numbers and source</w:t>
            </w:r>
          </w:p>
          <w:p w14:paraId="4E783C77"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BD2683" w:rsidRPr="004C3A0B" w14:paraId="7DA208ED" w14:textId="77777777" w:rsidTr="002357D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18D0C1" w14:textId="77777777" w:rsidR="00BD2683" w:rsidRDefault="00BD2683" w:rsidP="002357D0">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0D5401" w14:textId="77777777" w:rsidR="00BD2683" w:rsidRPr="004C3A0B" w:rsidRDefault="00BD2683" w:rsidP="002357D0">
            <w:pPr>
              <w:rPr>
                <w:rFonts w:ascii="Arial" w:hAnsi="Arial" w:cs="Arial"/>
              </w:rPr>
            </w:pPr>
            <w:r>
              <w:rPr>
                <w:rFonts w:ascii="Arial" w:hAnsi="Arial" w:cs="Arial"/>
              </w:rPr>
              <w:t>How many participants are expected?</w:t>
            </w:r>
          </w:p>
          <w:p w14:paraId="295C86AD" w14:textId="77777777" w:rsidR="00BD2683" w:rsidRPr="004C3A0B" w:rsidRDefault="00BD2683" w:rsidP="002357D0">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DA76C4B" w14:textId="77777777" w:rsidR="00BD2683" w:rsidRDefault="00BD2683" w:rsidP="002357D0">
            <w:pPr>
              <w:rPr>
                <w:rFonts w:ascii="Arial" w:hAnsi="Arial" w:cs="Arial"/>
              </w:rPr>
            </w:pPr>
          </w:p>
          <w:p w14:paraId="7AF26417" w14:textId="77777777" w:rsidR="00BD2683" w:rsidRDefault="00BD2683" w:rsidP="002357D0">
            <w:pPr>
              <w:rPr>
                <w:rFonts w:ascii="Arial" w:hAnsi="Arial" w:cs="Arial"/>
              </w:rPr>
            </w:pPr>
            <w:r>
              <w:rPr>
                <w:rFonts w:ascii="Arial" w:hAnsi="Arial" w:cs="Arial"/>
              </w:rPr>
              <w:t>6</w:t>
            </w:r>
          </w:p>
          <w:p w14:paraId="3FF6C74F" w14:textId="77777777" w:rsidR="00BD2683" w:rsidRPr="004C3A0B" w:rsidRDefault="00BD2683" w:rsidP="002357D0">
            <w:pPr>
              <w:rPr>
                <w:rFonts w:ascii="Arial" w:hAnsi="Arial" w:cs="Arial"/>
              </w:rPr>
            </w:pPr>
          </w:p>
          <w:p w14:paraId="7948EC66" w14:textId="77777777" w:rsidR="00BD2683" w:rsidRPr="004C3A0B" w:rsidRDefault="00BD2683" w:rsidP="002357D0">
            <w:pPr>
              <w:rPr>
                <w:rFonts w:ascii="Arial" w:hAnsi="Arial" w:cs="Arial"/>
                <w:b/>
              </w:rPr>
            </w:pPr>
            <w:r w:rsidRPr="003257BD">
              <w:rPr>
                <w:rFonts w:ascii="Arial" w:hAnsi="Arial" w:cs="Arial"/>
                <w:i/>
                <w:color w:val="808080"/>
                <w:sz w:val="18"/>
                <w:szCs w:val="18"/>
              </w:rPr>
              <w:t>(this box should expand as you type)</w:t>
            </w:r>
          </w:p>
        </w:tc>
      </w:tr>
      <w:tr w:rsidR="00BD2683" w:rsidRPr="004C3A0B" w14:paraId="1F7ACF76" w14:textId="77777777" w:rsidTr="002357D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D6050" w14:textId="77777777" w:rsidR="00BD2683" w:rsidRDefault="00BD2683" w:rsidP="002357D0">
            <w:pPr>
              <w:jc w:val="center"/>
              <w:rPr>
                <w:rFonts w:ascii="Arial" w:hAnsi="Arial" w:cs="Arial"/>
              </w:rPr>
            </w:pPr>
            <w:r>
              <w:rPr>
                <w:rFonts w:ascii="Arial" w:hAnsi="Arial" w:cs="Arial"/>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A4AC69" w14:textId="77777777" w:rsidR="00BD2683" w:rsidRDefault="00BD2683" w:rsidP="002357D0">
            <w:pPr>
              <w:rPr>
                <w:rFonts w:ascii="Arial" w:hAnsi="Arial" w:cs="Arial"/>
              </w:rPr>
            </w:pPr>
            <w:r>
              <w:rPr>
                <w:rFonts w:ascii="Arial" w:hAnsi="Arial" w:cs="Arial"/>
              </w:rPr>
              <w:t>Who will the participants be?</w:t>
            </w:r>
          </w:p>
          <w:p w14:paraId="6D771FB1" w14:textId="77777777" w:rsidR="00BD2683" w:rsidRDefault="00BD2683" w:rsidP="002357D0">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E07CA8E" w14:textId="77777777" w:rsidR="00BD2683" w:rsidRDefault="00BD2683" w:rsidP="002357D0">
            <w:pPr>
              <w:rPr>
                <w:rFonts w:ascii="Arial" w:hAnsi="Arial" w:cs="Arial"/>
              </w:rPr>
            </w:pPr>
          </w:p>
          <w:p w14:paraId="5BF269CC" w14:textId="77777777" w:rsidR="00BD2683" w:rsidRDefault="00BD2683" w:rsidP="002357D0">
            <w:pPr>
              <w:rPr>
                <w:rFonts w:ascii="Arial" w:hAnsi="Arial" w:cs="Arial"/>
              </w:rPr>
            </w:pPr>
          </w:p>
          <w:p w14:paraId="7DD1AA7F" w14:textId="77777777" w:rsidR="00BD2683" w:rsidRPr="004C3A0B" w:rsidRDefault="00BD2683" w:rsidP="002357D0">
            <w:pPr>
              <w:rPr>
                <w:rFonts w:ascii="Arial" w:hAnsi="Arial" w:cs="Arial"/>
              </w:rPr>
            </w:pPr>
            <w:r>
              <w:rPr>
                <w:rFonts w:ascii="Arial" w:hAnsi="Arial" w:cs="Arial"/>
              </w:rPr>
              <w:t xml:space="preserve">Friends , ex – colleagues , colleagues , friends of my family </w:t>
            </w:r>
          </w:p>
          <w:p w14:paraId="6F86BFD9" w14:textId="77777777" w:rsidR="00BD2683" w:rsidRPr="003257BD" w:rsidRDefault="00BD2683" w:rsidP="002357D0">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BD2683" w:rsidRPr="004C3A0B" w14:paraId="211F2E86" w14:textId="77777777" w:rsidTr="002357D0">
        <w:trPr>
          <w:trHeight w:val="403"/>
        </w:trPr>
        <w:tc>
          <w:tcPr>
            <w:tcW w:w="562" w:type="dxa"/>
            <w:tcBorders>
              <w:top w:val="single" w:sz="4" w:space="0" w:color="auto"/>
            </w:tcBorders>
            <w:shd w:val="clear" w:color="auto" w:fill="F2F2F2" w:themeFill="background1" w:themeFillShade="F2"/>
            <w:vAlign w:val="center"/>
          </w:tcPr>
          <w:p w14:paraId="45759D6F" w14:textId="77777777" w:rsidR="00BD2683" w:rsidRDefault="00BD2683" w:rsidP="002357D0">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4C2594AC" w14:textId="77777777" w:rsidR="00BD2683" w:rsidRDefault="00BD2683" w:rsidP="002357D0">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58C57328" w14:textId="77777777" w:rsidR="00BD2683" w:rsidRDefault="00BD2683" w:rsidP="002357D0">
            <w:pPr>
              <w:rPr>
                <w:rFonts w:ascii="Arial" w:hAnsi="Arial" w:cs="Arial"/>
              </w:rPr>
            </w:pPr>
          </w:p>
          <w:p w14:paraId="29DFBC38" w14:textId="77777777" w:rsidR="00BD2683" w:rsidRPr="0010254A" w:rsidRDefault="00BD2683" w:rsidP="002357D0">
            <w:pPr>
              <w:rPr>
                <w:rFonts w:ascii="Arial" w:hAnsi="Arial" w:cs="Arial"/>
                <w:lang w:val="bg-BG"/>
              </w:rPr>
            </w:pPr>
          </w:p>
          <w:p w14:paraId="07447F66" w14:textId="77777777" w:rsidR="00BD2683" w:rsidRPr="0010254A" w:rsidRDefault="00BD2683" w:rsidP="002357D0">
            <w:pPr>
              <w:rPr>
                <w:rFonts w:ascii="Arial" w:hAnsi="Arial" w:cs="Arial"/>
                <w:lang w:val="bg-BG"/>
              </w:rPr>
            </w:pPr>
            <w:r>
              <w:rPr>
                <w:rFonts w:ascii="Arial" w:hAnsi="Arial" w:cs="Arial"/>
              </w:rPr>
              <w:t xml:space="preserve">Very ambitious , intelligent and inspirational </w:t>
            </w:r>
          </w:p>
          <w:p w14:paraId="69D8115E" w14:textId="77777777" w:rsidR="00BD2683" w:rsidRPr="004C3A0B" w:rsidRDefault="00BD2683" w:rsidP="002357D0">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4488952" w14:textId="77777777" w:rsidR="00BD2683" w:rsidRPr="00D71982" w:rsidRDefault="00BD2683" w:rsidP="00BD2683">
      <w:pPr>
        <w:rPr>
          <w:rFonts w:ascii="Arial" w:hAnsi="Arial" w:cs="Arial"/>
          <w:bCs/>
          <w:sz w:val="24"/>
          <w:szCs w:val="24"/>
        </w:rPr>
      </w:pPr>
    </w:p>
    <w:p w14:paraId="2DC8E2EF" w14:textId="77777777" w:rsidR="00BD2683" w:rsidRDefault="00BD2683" w:rsidP="00BD2683"/>
    <w:tbl>
      <w:tblPr>
        <w:tblStyle w:val="TableGrid"/>
        <w:tblW w:w="10485" w:type="dxa"/>
        <w:tblLook w:val="04A0" w:firstRow="1" w:lastRow="0" w:firstColumn="1" w:lastColumn="0" w:noHBand="0" w:noVBand="1"/>
      </w:tblPr>
      <w:tblGrid>
        <w:gridCol w:w="562"/>
        <w:gridCol w:w="7088"/>
        <w:gridCol w:w="992"/>
        <w:gridCol w:w="851"/>
        <w:gridCol w:w="992"/>
      </w:tblGrid>
      <w:tr w:rsidR="00BD2683" w:rsidRPr="004C3A0B" w14:paraId="645E0152" w14:textId="77777777" w:rsidTr="002357D0">
        <w:tc>
          <w:tcPr>
            <w:tcW w:w="562" w:type="dxa"/>
            <w:shd w:val="clear" w:color="auto" w:fill="F2F2F2" w:themeFill="background1" w:themeFillShade="F2"/>
            <w:vAlign w:val="center"/>
          </w:tcPr>
          <w:p w14:paraId="0EB6C3FE" w14:textId="77777777" w:rsidR="00BD2683" w:rsidRPr="002132F9" w:rsidRDefault="00BD2683" w:rsidP="002357D0">
            <w:pPr>
              <w:autoSpaceDE w:val="0"/>
              <w:autoSpaceDN w:val="0"/>
              <w:adjustRightInd w:val="0"/>
              <w:jc w:val="center"/>
              <w:rPr>
                <w:rFonts w:ascii="Arial" w:hAnsi="Arial" w:cs="Arial"/>
                <w:bCs/>
              </w:rPr>
            </w:pPr>
          </w:p>
        </w:tc>
        <w:tc>
          <w:tcPr>
            <w:tcW w:w="7088" w:type="dxa"/>
            <w:shd w:val="clear" w:color="auto" w:fill="F2F2F2" w:themeFill="background1" w:themeFillShade="F2"/>
          </w:tcPr>
          <w:p w14:paraId="1489A099" w14:textId="77777777" w:rsidR="00BD2683" w:rsidRPr="004C3A0B" w:rsidRDefault="00BD2683" w:rsidP="002357D0">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7EE2BF55" w14:textId="77777777" w:rsidR="00BD2683" w:rsidRPr="004C3A0B" w:rsidRDefault="00BD2683" w:rsidP="002357D0">
            <w:pPr>
              <w:autoSpaceDE w:val="0"/>
              <w:autoSpaceDN w:val="0"/>
              <w:adjustRightInd w:val="0"/>
              <w:jc w:val="center"/>
              <w:rPr>
                <w:rFonts w:ascii="Arial" w:hAnsi="Arial" w:cs="Arial"/>
                <w:b/>
                <w:bCs/>
                <w:sz w:val="16"/>
                <w:szCs w:val="16"/>
              </w:rPr>
            </w:pPr>
          </w:p>
          <w:p w14:paraId="5BD31118" w14:textId="77777777" w:rsidR="00BD2683" w:rsidRPr="004C3A0B" w:rsidRDefault="00BD2683" w:rsidP="002357D0">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4B43B13E" w14:textId="77777777" w:rsidR="00BD2683" w:rsidRPr="004C3A0B" w:rsidRDefault="00BD2683" w:rsidP="002357D0">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7EF36419" w14:textId="77777777" w:rsidR="00BD2683" w:rsidRPr="004C3A0B" w:rsidRDefault="00BD2683" w:rsidP="002357D0">
            <w:pPr>
              <w:autoSpaceDE w:val="0"/>
              <w:autoSpaceDN w:val="0"/>
              <w:adjustRightInd w:val="0"/>
              <w:jc w:val="center"/>
              <w:rPr>
                <w:rFonts w:ascii="Arial" w:hAnsi="Arial" w:cs="Arial"/>
                <w:b/>
                <w:bCs/>
                <w:sz w:val="16"/>
                <w:szCs w:val="16"/>
              </w:rPr>
            </w:pPr>
          </w:p>
          <w:p w14:paraId="5A540559" w14:textId="77777777" w:rsidR="00BD2683" w:rsidRPr="004C3A0B" w:rsidRDefault="00BD2683" w:rsidP="002357D0">
            <w:pPr>
              <w:autoSpaceDE w:val="0"/>
              <w:autoSpaceDN w:val="0"/>
              <w:adjustRightInd w:val="0"/>
              <w:jc w:val="center"/>
              <w:rPr>
                <w:rFonts w:ascii="Arial" w:hAnsi="Arial" w:cs="Arial"/>
                <w:b/>
                <w:bCs/>
              </w:rPr>
            </w:pPr>
            <w:r w:rsidRPr="004C3A0B">
              <w:rPr>
                <w:rFonts w:ascii="Arial" w:hAnsi="Arial" w:cs="Arial"/>
                <w:b/>
                <w:bCs/>
              </w:rPr>
              <w:t>N/A</w:t>
            </w:r>
          </w:p>
        </w:tc>
      </w:tr>
      <w:tr w:rsidR="00BD2683" w:rsidRPr="004C3A0B" w14:paraId="7BFA65D9" w14:textId="77777777" w:rsidTr="002357D0">
        <w:trPr>
          <w:trHeight w:val="439"/>
        </w:trPr>
        <w:tc>
          <w:tcPr>
            <w:tcW w:w="562" w:type="dxa"/>
            <w:shd w:val="clear" w:color="auto" w:fill="F2F2F2" w:themeFill="background1" w:themeFillShade="F2"/>
            <w:vAlign w:val="center"/>
          </w:tcPr>
          <w:p w14:paraId="05658667"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22E1C834"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4ACA41DD"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4C4DA65B"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59F3E08D"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D2683" w:rsidRPr="004C3A0B" w14:paraId="0980C8CB" w14:textId="77777777" w:rsidTr="002357D0">
        <w:trPr>
          <w:trHeight w:val="403"/>
        </w:trPr>
        <w:tc>
          <w:tcPr>
            <w:tcW w:w="562" w:type="dxa"/>
            <w:shd w:val="clear" w:color="auto" w:fill="F2F2F2" w:themeFill="background1" w:themeFillShade="F2"/>
            <w:vAlign w:val="center"/>
          </w:tcPr>
          <w:p w14:paraId="502233DC"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4B2C6CD7"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02585FDB"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13620FAE"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340045C1"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D2683" w:rsidRPr="004C3A0B" w14:paraId="068068E3" w14:textId="77777777" w:rsidTr="002357D0">
        <w:trPr>
          <w:trHeight w:val="439"/>
        </w:trPr>
        <w:tc>
          <w:tcPr>
            <w:tcW w:w="562" w:type="dxa"/>
            <w:shd w:val="clear" w:color="auto" w:fill="F2F2F2" w:themeFill="background1" w:themeFillShade="F2"/>
            <w:vAlign w:val="center"/>
          </w:tcPr>
          <w:p w14:paraId="2CA3D8C2"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24BF491E"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Content>
              <w:p w14:paraId="5964D80B"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0CC0F72A"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1"/>
                <w14:checkedState w14:val="2612" w14:font="MS Gothic"/>
                <w14:uncheckedState w14:val="2610" w14:font="MS Gothic"/>
              </w14:checkbox>
            </w:sdtPr>
            <w:sdtContent>
              <w:p w14:paraId="61D6BF94"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7CA51DD4" w14:textId="77777777" w:rsidTr="002357D0">
        <w:trPr>
          <w:trHeight w:val="403"/>
        </w:trPr>
        <w:tc>
          <w:tcPr>
            <w:tcW w:w="562" w:type="dxa"/>
            <w:shd w:val="clear" w:color="auto" w:fill="F2F2F2" w:themeFill="background1" w:themeFillShade="F2"/>
            <w:vAlign w:val="center"/>
          </w:tcPr>
          <w:p w14:paraId="074470F5"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67AE2C16"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1FDE33F7"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2A7C5AC1"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7FB277A6"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D2683" w:rsidRPr="004C3A0B" w14:paraId="63397248" w14:textId="77777777" w:rsidTr="002357D0">
        <w:trPr>
          <w:trHeight w:val="439"/>
        </w:trPr>
        <w:tc>
          <w:tcPr>
            <w:tcW w:w="562" w:type="dxa"/>
            <w:shd w:val="clear" w:color="auto" w:fill="F2F2F2" w:themeFill="background1" w:themeFillShade="F2"/>
            <w:vAlign w:val="center"/>
          </w:tcPr>
          <w:p w14:paraId="6576380A"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0350B260"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49D7BF14"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74CA3091"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0BB61467"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05533C3D" w14:textId="77777777" w:rsidTr="002357D0">
        <w:trPr>
          <w:trHeight w:val="403"/>
        </w:trPr>
        <w:tc>
          <w:tcPr>
            <w:tcW w:w="562" w:type="dxa"/>
            <w:shd w:val="clear" w:color="auto" w:fill="F2F2F2" w:themeFill="background1" w:themeFillShade="F2"/>
            <w:vAlign w:val="center"/>
          </w:tcPr>
          <w:p w14:paraId="2DE21D35"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5687470E"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1EBDC4E5"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713752BD"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726E1CC9"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D2683" w:rsidRPr="004C3A0B" w14:paraId="7EE0D4D3" w14:textId="77777777" w:rsidTr="002357D0">
        <w:trPr>
          <w:trHeight w:val="439"/>
        </w:trPr>
        <w:tc>
          <w:tcPr>
            <w:tcW w:w="562" w:type="dxa"/>
            <w:shd w:val="clear" w:color="auto" w:fill="F2F2F2" w:themeFill="background1" w:themeFillShade="F2"/>
            <w:vAlign w:val="center"/>
          </w:tcPr>
          <w:p w14:paraId="653AB551"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184AD75E"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0A34FD0E"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2DDCB5A3"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1"/>
                <w14:checkedState w14:val="2612" w14:font="MS Gothic"/>
                <w14:uncheckedState w14:val="2610" w14:font="MS Gothic"/>
              </w14:checkbox>
            </w:sdtPr>
            <w:sdtContent>
              <w:p w14:paraId="073106DC"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2D18314E" w14:textId="77777777" w:rsidTr="002357D0">
        <w:trPr>
          <w:trHeight w:val="403"/>
        </w:trPr>
        <w:tc>
          <w:tcPr>
            <w:tcW w:w="562" w:type="dxa"/>
            <w:shd w:val="clear" w:color="auto" w:fill="F2F2F2" w:themeFill="background1" w:themeFillShade="F2"/>
            <w:vAlign w:val="center"/>
          </w:tcPr>
          <w:p w14:paraId="1251979E"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5F3250B4"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284EEE19"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7710ED5A"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5F6E7F58"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D2683" w:rsidRPr="004C3A0B" w14:paraId="4BFFB8BB" w14:textId="77777777" w:rsidTr="002357D0">
        <w:trPr>
          <w:trHeight w:val="439"/>
        </w:trPr>
        <w:tc>
          <w:tcPr>
            <w:tcW w:w="562" w:type="dxa"/>
            <w:shd w:val="clear" w:color="auto" w:fill="F2F2F2" w:themeFill="background1" w:themeFillShade="F2"/>
            <w:vAlign w:val="center"/>
          </w:tcPr>
          <w:p w14:paraId="14284B1D"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68D65FD7"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03279FD0"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222AA6D6"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594F2307"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D2683" w:rsidRPr="004C3A0B" w14:paraId="08B43887" w14:textId="77777777" w:rsidTr="002357D0">
        <w:trPr>
          <w:trHeight w:val="403"/>
        </w:trPr>
        <w:tc>
          <w:tcPr>
            <w:tcW w:w="562" w:type="dxa"/>
            <w:tcBorders>
              <w:bottom w:val="single" w:sz="4" w:space="0" w:color="auto"/>
            </w:tcBorders>
            <w:shd w:val="clear" w:color="auto" w:fill="F2F2F2" w:themeFill="background1" w:themeFillShade="F2"/>
            <w:vAlign w:val="center"/>
          </w:tcPr>
          <w:p w14:paraId="2C5EBB12"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493B72E9"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BD2683" w:rsidRPr="004C3A0B" w14:paraId="4E78E70D" w14:textId="77777777" w:rsidTr="002357D0">
        <w:trPr>
          <w:trHeight w:val="403"/>
        </w:trPr>
        <w:tc>
          <w:tcPr>
            <w:tcW w:w="562" w:type="dxa"/>
            <w:vAlign w:val="center"/>
          </w:tcPr>
          <w:p w14:paraId="04E94B65" w14:textId="77777777" w:rsidR="00BD2683" w:rsidRDefault="00BD2683" w:rsidP="002357D0">
            <w:pPr>
              <w:jc w:val="center"/>
              <w:rPr>
                <w:rFonts w:ascii="Arial" w:hAnsi="Arial" w:cs="Arial"/>
              </w:rPr>
            </w:pPr>
          </w:p>
        </w:tc>
        <w:tc>
          <w:tcPr>
            <w:tcW w:w="9923" w:type="dxa"/>
            <w:gridSpan w:val="4"/>
            <w:vAlign w:val="center"/>
          </w:tcPr>
          <w:p w14:paraId="04FE0596" w14:textId="77777777" w:rsidR="00BD2683" w:rsidRDefault="00BD2683" w:rsidP="002357D0">
            <w:pPr>
              <w:rPr>
                <w:rFonts w:ascii="Arial" w:hAnsi="Arial" w:cs="Arial"/>
              </w:rPr>
            </w:pPr>
          </w:p>
          <w:p w14:paraId="2028FF32" w14:textId="77777777" w:rsidR="00BD2683" w:rsidRDefault="00BD2683" w:rsidP="002357D0">
            <w:pPr>
              <w:rPr>
                <w:rFonts w:ascii="Arial" w:hAnsi="Arial" w:cs="Arial"/>
              </w:rPr>
            </w:pPr>
          </w:p>
          <w:p w14:paraId="5FD2E160" w14:textId="77777777" w:rsidR="00BD2683" w:rsidRPr="004C3A0B" w:rsidRDefault="00BD2683" w:rsidP="002357D0">
            <w:pPr>
              <w:rPr>
                <w:rFonts w:ascii="Arial" w:hAnsi="Arial" w:cs="Arial"/>
              </w:rPr>
            </w:pPr>
          </w:p>
          <w:p w14:paraId="381D1344" w14:textId="77777777" w:rsidR="00BD2683" w:rsidRPr="004C3A0B" w:rsidRDefault="00BD2683" w:rsidP="002357D0">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0F44C547" w14:textId="77777777" w:rsidR="00BD2683" w:rsidRPr="004C3A0B" w:rsidRDefault="00BD2683" w:rsidP="00BD2683"/>
    <w:tbl>
      <w:tblPr>
        <w:tblStyle w:val="TableGrid"/>
        <w:tblW w:w="10485" w:type="dxa"/>
        <w:tblLook w:val="04A0" w:firstRow="1" w:lastRow="0" w:firstColumn="1" w:lastColumn="0" w:noHBand="0" w:noVBand="1"/>
      </w:tblPr>
      <w:tblGrid>
        <w:gridCol w:w="562"/>
        <w:gridCol w:w="7088"/>
        <w:gridCol w:w="992"/>
        <w:gridCol w:w="851"/>
        <w:gridCol w:w="992"/>
      </w:tblGrid>
      <w:tr w:rsidR="00BD2683" w:rsidRPr="004C3A0B" w14:paraId="2E9BFAFE" w14:textId="77777777" w:rsidTr="002357D0">
        <w:tc>
          <w:tcPr>
            <w:tcW w:w="562" w:type="dxa"/>
            <w:shd w:val="clear" w:color="auto" w:fill="F2F2F2" w:themeFill="background1" w:themeFillShade="F2"/>
          </w:tcPr>
          <w:p w14:paraId="5C50E951" w14:textId="77777777" w:rsidR="00BD2683" w:rsidRPr="002132F9" w:rsidRDefault="00BD2683" w:rsidP="002357D0">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2713AEEE" w14:textId="77777777" w:rsidR="00BD2683" w:rsidRPr="004C3A0B" w:rsidRDefault="00BD2683" w:rsidP="002357D0">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392AA685" w14:textId="77777777" w:rsidR="00BD2683" w:rsidRPr="004C3A0B" w:rsidRDefault="00BD2683" w:rsidP="002357D0">
            <w:pPr>
              <w:autoSpaceDE w:val="0"/>
              <w:autoSpaceDN w:val="0"/>
              <w:adjustRightInd w:val="0"/>
              <w:jc w:val="center"/>
              <w:rPr>
                <w:rFonts w:ascii="Arial" w:hAnsi="Arial" w:cs="Arial"/>
                <w:b/>
                <w:bCs/>
                <w:sz w:val="16"/>
                <w:szCs w:val="16"/>
              </w:rPr>
            </w:pPr>
          </w:p>
          <w:p w14:paraId="34430FCA" w14:textId="77777777" w:rsidR="00BD2683" w:rsidRPr="004C3A0B" w:rsidRDefault="00BD2683" w:rsidP="002357D0">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0BC17933" w14:textId="77777777" w:rsidR="00BD2683" w:rsidRPr="004C3A0B" w:rsidRDefault="00BD2683" w:rsidP="002357D0">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18535194" w14:textId="77777777" w:rsidR="00BD2683" w:rsidRPr="004C3A0B" w:rsidRDefault="00BD2683" w:rsidP="002357D0">
            <w:pPr>
              <w:autoSpaceDE w:val="0"/>
              <w:autoSpaceDN w:val="0"/>
              <w:adjustRightInd w:val="0"/>
              <w:jc w:val="center"/>
              <w:rPr>
                <w:rFonts w:ascii="Arial" w:hAnsi="Arial" w:cs="Arial"/>
                <w:b/>
                <w:bCs/>
                <w:sz w:val="16"/>
                <w:szCs w:val="16"/>
              </w:rPr>
            </w:pPr>
          </w:p>
          <w:p w14:paraId="4F6D4925" w14:textId="77777777" w:rsidR="00BD2683" w:rsidRPr="004C3A0B" w:rsidRDefault="00BD2683" w:rsidP="002357D0">
            <w:pPr>
              <w:autoSpaceDE w:val="0"/>
              <w:autoSpaceDN w:val="0"/>
              <w:adjustRightInd w:val="0"/>
              <w:jc w:val="center"/>
              <w:rPr>
                <w:rFonts w:ascii="Arial" w:hAnsi="Arial" w:cs="Arial"/>
                <w:b/>
                <w:bCs/>
              </w:rPr>
            </w:pPr>
            <w:r w:rsidRPr="004C3A0B">
              <w:rPr>
                <w:rFonts w:ascii="Arial" w:hAnsi="Arial" w:cs="Arial"/>
                <w:b/>
                <w:bCs/>
              </w:rPr>
              <w:t>N/A</w:t>
            </w:r>
          </w:p>
        </w:tc>
      </w:tr>
      <w:tr w:rsidR="00BD2683" w:rsidRPr="004C3A0B" w14:paraId="35E2CBB9" w14:textId="77777777" w:rsidTr="002357D0">
        <w:trPr>
          <w:trHeight w:val="439"/>
        </w:trPr>
        <w:tc>
          <w:tcPr>
            <w:tcW w:w="562" w:type="dxa"/>
            <w:shd w:val="clear" w:color="auto" w:fill="F2F2F2" w:themeFill="background1" w:themeFillShade="F2"/>
            <w:vAlign w:val="center"/>
          </w:tcPr>
          <w:p w14:paraId="30F8A0FD"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4D44E506"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6712EC39"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5BFD26C4"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19C501CD"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D2683" w:rsidRPr="004C3A0B" w14:paraId="067CDDB2" w14:textId="77777777" w:rsidTr="002357D0">
        <w:trPr>
          <w:trHeight w:val="403"/>
        </w:trPr>
        <w:tc>
          <w:tcPr>
            <w:tcW w:w="562" w:type="dxa"/>
            <w:shd w:val="clear" w:color="auto" w:fill="F2F2F2" w:themeFill="background1" w:themeFillShade="F2"/>
            <w:vAlign w:val="center"/>
          </w:tcPr>
          <w:p w14:paraId="58AE3F2A"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2FBA089F"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0EE997DA"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327342BD"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0AD41D83"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D2683" w:rsidRPr="004C3A0B" w14:paraId="3426312D" w14:textId="77777777" w:rsidTr="002357D0">
        <w:trPr>
          <w:trHeight w:val="439"/>
        </w:trPr>
        <w:tc>
          <w:tcPr>
            <w:tcW w:w="562" w:type="dxa"/>
            <w:shd w:val="clear" w:color="auto" w:fill="F2F2F2" w:themeFill="background1" w:themeFillShade="F2"/>
            <w:vAlign w:val="center"/>
          </w:tcPr>
          <w:p w14:paraId="7F51A47E"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7A2063C4"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47A048EB"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6B1A3CCE"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689B9814"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D2683" w:rsidRPr="004C3A0B" w14:paraId="5F2BC5DC" w14:textId="77777777" w:rsidTr="002357D0">
        <w:trPr>
          <w:trHeight w:val="403"/>
        </w:trPr>
        <w:tc>
          <w:tcPr>
            <w:tcW w:w="562" w:type="dxa"/>
            <w:shd w:val="clear" w:color="auto" w:fill="F2F2F2" w:themeFill="background1" w:themeFillShade="F2"/>
            <w:vAlign w:val="center"/>
          </w:tcPr>
          <w:p w14:paraId="38395321"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0A36F348"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791FBFE9"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521234AC" w14:textId="77777777" w:rsidR="00BD2683" w:rsidRPr="00392C8E"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1F7B7B09" w14:textId="77777777" w:rsidR="00BD2683" w:rsidRPr="00392C8E" w:rsidRDefault="00BD2683" w:rsidP="002357D0">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D2683" w:rsidRPr="004C3A0B" w14:paraId="4C6069B4" w14:textId="77777777" w:rsidTr="002357D0">
        <w:trPr>
          <w:trHeight w:val="403"/>
        </w:trPr>
        <w:tc>
          <w:tcPr>
            <w:tcW w:w="562" w:type="dxa"/>
            <w:shd w:val="clear" w:color="auto" w:fill="F2F2F2" w:themeFill="background1" w:themeFillShade="F2"/>
            <w:vAlign w:val="center"/>
          </w:tcPr>
          <w:p w14:paraId="2D526E9A" w14:textId="77777777" w:rsidR="00BD2683" w:rsidRPr="004C3A0B" w:rsidRDefault="00BD2683" w:rsidP="002357D0">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4E69D014"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BD2683" w:rsidRPr="004C3A0B" w14:paraId="6E503D1E" w14:textId="77777777" w:rsidTr="002357D0">
        <w:trPr>
          <w:trHeight w:val="403"/>
        </w:trPr>
        <w:tc>
          <w:tcPr>
            <w:tcW w:w="562" w:type="dxa"/>
            <w:vAlign w:val="center"/>
          </w:tcPr>
          <w:p w14:paraId="29C40173" w14:textId="77777777" w:rsidR="00BD2683" w:rsidRDefault="00BD2683" w:rsidP="002357D0">
            <w:pPr>
              <w:jc w:val="center"/>
              <w:rPr>
                <w:rFonts w:ascii="Arial" w:hAnsi="Arial" w:cs="Arial"/>
              </w:rPr>
            </w:pPr>
          </w:p>
        </w:tc>
        <w:tc>
          <w:tcPr>
            <w:tcW w:w="9923" w:type="dxa"/>
            <w:gridSpan w:val="4"/>
            <w:vAlign w:val="center"/>
          </w:tcPr>
          <w:p w14:paraId="5F785132" w14:textId="77777777" w:rsidR="00BD2683" w:rsidRDefault="00BD2683" w:rsidP="002357D0">
            <w:pPr>
              <w:rPr>
                <w:rFonts w:ascii="Arial" w:hAnsi="Arial" w:cs="Arial"/>
              </w:rPr>
            </w:pPr>
          </w:p>
          <w:p w14:paraId="25CFE2C0" w14:textId="77777777" w:rsidR="00BD2683" w:rsidRDefault="00BD2683" w:rsidP="002357D0">
            <w:pPr>
              <w:rPr>
                <w:rFonts w:ascii="Arial" w:hAnsi="Arial" w:cs="Arial"/>
              </w:rPr>
            </w:pPr>
          </w:p>
          <w:p w14:paraId="333AB5B2" w14:textId="77777777" w:rsidR="00BD2683" w:rsidRPr="004C3A0B" w:rsidRDefault="00BD2683" w:rsidP="002357D0">
            <w:pPr>
              <w:rPr>
                <w:rFonts w:ascii="Arial" w:hAnsi="Arial" w:cs="Arial"/>
              </w:rPr>
            </w:pPr>
          </w:p>
          <w:p w14:paraId="6E592E40" w14:textId="77777777" w:rsidR="00BD2683" w:rsidRPr="004C3A0B" w:rsidRDefault="00BD2683" w:rsidP="002357D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7458915" w14:textId="77777777" w:rsidR="00BD2683" w:rsidRPr="00354F34" w:rsidRDefault="00BD2683" w:rsidP="00BD2683">
      <w:pPr>
        <w:autoSpaceDE w:val="0"/>
        <w:autoSpaceDN w:val="0"/>
        <w:adjustRightInd w:val="0"/>
        <w:spacing w:after="240"/>
        <w:jc w:val="both"/>
        <w:rPr>
          <w:rFonts w:ascii="Arial" w:hAnsi="Arial" w:cs="Arial"/>
          <w:b/>
        </w:rPr>
      </w:pPr>
    </w:p>
    <w:p w14:paraId="61A8B4BB" w14:textId="77777777" w:rsidR="00BD2683" w:rsidRDefault="00BD2683" w:rsidP="00BD2683">
      <w:pPr>
        <w:rPr>
          <w:rFonts w:ascii="Arial" w:hAnsi="Arial" w:cs="Arial"/>
          <w:b/>
        </w:rPr>
      </w:pPr>
      <w:r w:rsidRPr="00354F34">
        <w:rPr>
          <w:rFonts w:ascii="Arial" w:hAnsi="Arial" w:cs="Arial"/>
          <w:b/>
        </w:rPr>
        <w:t>SECTION H: Anticipated Risks</w:t>
      </w:r>
    </w:p>
    <w:p w14:paraId="202A5C6D" w14:textId="77777777" w:rsidR="00BD2683" w:rsidRPr="00354F34" w:rsidRDefault="00BD2683" w:rsidP="00BD2683">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BD2683" w:rsidRPr="004C3A0B" w14:paraId="1044F767" w14:textId="77777777" w:rsidTr="002357D0">
        <w:tc>
          <w:tcPr>
            <w:tcW w:w="596" w:type="dxa"/>
            <w:tcBorders>
              <w:bottom w:val="single" w:sz="4" w:space="0" w:color="auto"/>
            </w:tcBorders>
            <w:shd w:val="clear" w:color="auto" w:fill="F2F2F2" w:themeFill="background1" w:themeFillShade="F2"/>
          </w:tcPr>
          <w:p w14:paraId="14288A0E" w14:textId="77777777" w:rsidR="00BD2683" w:rsidRPr="002132F9" w:rsidRDefault="00BD2683" w:rsidP="002357D0">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7245075C" w14:textId="77777777" w:rsidR="00BD2683" w:rsidRDefault="00BD2683" w:rsidP="002357D0">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D38512D" w14:textId="77777777" w:rsidR="00BD2683" w:rsidRDefault="00BD2683" w:rsidP="002357D0"/>
          <w:p w14:paraId="548F15D2" w14:textId="77777777" w:rsidR="00BD2683" w:rsidRPr="00204E14" w:rsidRDefault="00BD2683" w:rsidP="002357D0">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BD2683" w:rsidRPr="004C3A0B" w14:paraId="4FF02C39" w14:textId="77777777" w:rsidTr="002357D0">
        <w:tc>
          <w:tcPr>
            <w:tcW w:w="596" w:type="dxa"/>
            <w:vMerge w:val="restart"/>
            <w:shd w:val="clear" w:color="auto" w:fill="F2F2F2" w:themeFill="background1" w:themeFillShade="F2"/>
            <w:vAlign w:val="center"/>
          </w:tcPr>
          <w:p w14:paraId="40D3E34A" w14:textId="77777777" w:rsidR="00BD2683" w:rsidRPr="002132F9" w:rsidRDefault="00BD2683" w:rsidP="002357D0">
            <w:pPr>
              <w:pStyle w:val="Heading1"/>
              <w:rPr>
                <w:rFonts w:ascii="Arial" w:hAnsi="Arial" w:cs="Arial"/>
                <w:b/>
                <w:bCs/>
                <w:sz w:val="20"/>
                <w:szCs w:val="16"/>
              </w:rPr>
            </w:pPr>
            <w:r>
              <w:rPr>
                <w:rFonts w:ascii="Arial" w:hAnsi="Arial" w:cs="Arial"/>
                <w:sz w:val="20"/>
                <w:szCs w:val="16"/>
              </w:rPr>
              <w:t>1</w:t>
            </w:r>
          </w:p>
        </w:tc>
        <w:tc>
          <w:tcPr>
            <w:tcW w:w="8393" w:type="dxa"/>
            <w:gridSpan w:val="2"/>
            <w:vMerge w:val="restart"/>
            <w:shd w:val="clear" w:color="auto" w:fill="F2F2F2" w:themeFill="background1" w:themeFillShade="F2"/>
            <w:vAlign w:val="center"/>
          </w:tcPr>
          <w:p w14:paraId="1BC3628E" w14:textId="77777777" w:rsidR="00BD2683" w:rsidRPr="00204E14" w:rsidRDefault="00BD2683" w:rsidP="002357D0">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1A89ECE" w14:textId="77777777" w:rsidR="00BD2683" w:rsidRPr="00264416" w:rsidRDefault="00BD2683" w:rsidP="002357D0">
            <w:pPr>
              <w:pStyle w:val="Heading1"/>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E107AC" w14:textId="77777777" w:rsidR="00BD2683" w:rsidRPr="00FD519A" w:rsidRDefault="00BD2683" w:rsidP="002357D0">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r>
      <w:tr w:rsidR="00BD2683" w:rsidRPr="004C3A0B" w14:paraId="28BA27B9" w14:textId="77777777" w:rsidTr="002357D0">
        <w:tc>
          <w:tcPr>
            <w:tcW w:w="596" w:type="dxa"/>
            <w:vMerge/>
            <w:tcBorders>
              <w:bottom w:val="single" w:sz="4" w:space="0" w:color="auto"/>
            </w:tcBorders>
            <w:shd w:val="clear" w:color="auto" w:fill="F2F2F2" w:themeFill="background1" w:themeFillShade="F2"/>
            <w:vAlign w:val="center"/>
          </w:tcPr>
          <w:p w14:paraId="4BDD5F46" w14:textId="77777777" w:rsidR="00BD2683" w:rsidRPr="002132F9" w:rsidRDefault="00BD2683" w:rsidP="002357D0">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069CCEBC" w14:textId="77777777" w:rsidR="00BD2683" w:rsidRPr="00204E14" w:rsidRDefault="00BD2683" w:rsidP="002357D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8B3AEA7" w14:textId="77777777" w:rsidR="00BD2683" w:rsidRPr="00204E14" w:rsidRDefault="00BD2683" w:rsidP="002357D0">
            <w:pPr>
              <w:pStyle w:val="Heading1"/>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30402AE4" w14:textId="77777777" w:rsidR="00BD2683" w:rsidRDefault="00BD2683" w:rsidP="002357D0">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BD2683" w:rsidRPr="004C3A0B" w14:paraId="543B59FB" w14:textId="77777777" w:rsidTr="002357D0">
        <w:tc>
          <w:tcPr>
            <w:tcW w:w="596" w:type="dxa"/>
            <w:tcBorders>
              <w:bottom w:val="single" w:sz="4" w:space="0" w:color="auto"/>
            </w:tcBorders>
            <w:shd w:val="clear" w:color="auto" w:fill="F2F2F2" w:themeFill="background1" w:themeFillShade="F2"/>
            <w:vAlign w:val="center"/>
          </w:tcPr>
          <w:p w14:paraId="0892B535" w14:textId="77777777" w:rsidR="00BD2683" w:rsidRPr="002132F9" w:rsidRDefault="00BD2683" w:rsidP="002357D0">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7F3E734A" w14:textId="77777777" w:rsidR="00BD2683" w:rsidRPr="004C3A0B" w:rsidRDefault="00BD2683" w:rsidP="002357D0">
            <w:pPr>
              <w:rPr>
                <w:rFonts w:ascii="Arial" w:hAnsi="Arial" w:cs="Arial"/>
              </w:rPr>
            </w:pPr>
            <w:r w:rsidRPr="004C3A0B">
              <w:rPr>
                <w:rFonts w:ascii="Arial" w:hAnsi="Arial" w:cs="Arial"/>
                <w:b/>
              </w:rPr>
              <w:t>Risks to participants</w:t>
            </w:r>
          </w:p>
          <w:p w14:paraId="19D9D133" w14:textId="77777777" w:rsidR="00BD2683" w:rsidRPr="004C3A0B" w:rsidRDefault="00BD2683" w:rsidP="002357D0">
            <w:pPr>
              <w:rPr>
                <w:rFonts w:ascii="Arial" w:hAnsi="Arial" w:cs="Arial"/>
                <w:b/>
              </w:rPr>
            </w:pPr>
            <w:r w:rsidRPr="004C3A0B">
              <w:rPr>
                <w:rFonts w:ascii="Arial" w:hAnsi="Arial" w:cs="Arial"/>
              </w:rPr>
              <w:lastRenderedPageBreak/>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BD2683" w:rsidRPr="004C3A0B" w14:paraId="50E3C054" w14:textId="77777777" w:rsidTr="002357D0">
        <w:tc>
          <w:tcPr>
            <w:tcW w:w="596" w:type="dxa"/>
            <w:tcBorders>
              <w:top w:val="single" w:sz="4" w:space="0" w:color="auto"/>
              <w:bottom w:val="single" w:sz="4" w:space="0" w:color="auto"/>
            </w:tcBorders>
            <w:vAlign w:val="center"/>
          </w:tcPr>
          <w:p w14:paraId="03F7E4D4" w14:textId="77777777" w:rsidR="00BD2683" w:rsidRPr="00CE0890" w:rsidRDefault="00BD2683" w:rsidP="002357D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812490B" w14:textId="77777777" w:rsidR="00BD2683" w:rsidRDefault="00BD2683" w:rsidP="002357D0">
            <w:pPr>
              <w:autoSpaceDE w:val="0"/>
              <w:autoSpaceDN w:val="0"/>
              <w:adjustRightInd w:val="0"/>
              <w:rPr>
                <w:rFonts w:ascii="Arial" w:hAnsi="Arial" w:cs="Arial"/>
              </w:rPr>
            </w:pPr>
            <w:r>
              <w:rPr>
                <w:rFonts w:ascii="Arial" w:hAnsi="Arial" w:cs="Arial"/>
              </w:rPr>
              <w:t>Risk to participants: NO</w:t>
            </w:r>
          </w:p>
          <w:p w14:paraId="50891565" w14:textId="77777777" w:rsidR="00BD2683" w:rsidRDefault="00BD2683" w:rsidP="002357D0">
            <w:pPr>
              <w:rPr>
                <w:rFonts w:ascii="Arial" w:hAnsi="Arial" w:cs="Arial"/>
              </w:rPr>
            </w:pPr>
          </w:p>
          <w:p w14:paraId="36069AD5" w14:textId="77777777" w:rsidR="00BD2683" w:rsidRPr="004C3A0B" w:rsidRDefault="00BD2683" w:rsidP="002357D0">
            <w:pPr>
              <w:rPr>
                <w:rFonts w:ascii="Arial" w:hAnsi="Arial" w:cs="Arial"/>
              </w:rPr>
            </w:pPr>
          </w:p>
          <w:p w14:paraId="366EC0BC" w14:textId="77777777" w:rsidR="00BD2683" w:rsidRPr="004C3A0B" w:rsidRDefault="00BD2683" w:rsidP="002357D0">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1E4C097" w14:textId="77777777" w:rsidR="00BD2683" w:rsidRDefault="00BD2683" w:rsidP="002357D0">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4FBD47F5" w14:textId="77777777" w:rsidR="00BD2683" w:rsidRDefault="00BD2683" w:rsidP="002357D0">
            <w:pPr>
              <w:rPr>
                <w:rFonts w:ascii="Arial" w:hAnsi="Arial" w:cs="Arial"/>
              </w:rPr>
            </w:pPr>
          </w:p>
          <w:p w14:paraId="2B7E5972" w14:textId="77777777" w:rsidR="00BD2683" w:rsidRDefault="00BD2683" w:rsidP="002357D0">
            <w:pPr>
              <w:rPr>
                <w:rFonts w:ascii="Arial" w:hAnsi="Arial" w:cs="Arial"/>
              </w:rPr>
            </w:pPr>
          </w:p>
          <w:p w14:paraId="293A4348" w14:textId="77777777" w:rsidR="00BD2683" w:rsidRPr="004C3A0B" w:rsidRDefault="00BD2683" w:rsidP="002357D0">
            <w:pPr>
              <w:rPr>
                <w:rFonts w:ascii="Arial" w:hAnsi="Arial" w:cs="Arial"/>
              </w:rPr>
            </w:pPr>
          </w:p>
          <w:p w14:paraId="3B33E4F8" w14:textId="77777777" w:rsidR="00BD2683" w:rsidRPr="00354F34" w:rsidRDefault="00BD2683" w:rsidP="002357D0">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BD2683" w:rsidRPr="004C3A0B" w14:paraId="0A697B66" w14:textId="77777777" w:rsidTr="002357D0">
        <w:tc>
          <w:tcPr>
            <w:tcW w:w="596" w:type="dxa"/>
            <w:tcBorders>
              <w:bottom w:val="single" w:sz="4" w:space="0" w:color="auto"/>
            </w:tcBorders>
            <w:shd w:val="clear" w:color="auto" w:fill="F2F2F2" w:themeFill="background1" w:themeFillShade="F2"/>
            <w:vAlign w:val="center"/>
          </w:tcPr>
          <w:p w14:paraId="4C56463C" w14:textId="77777777" w:rsidR="00BD2683" w:rsidRPr="00E32138" w:rsidRDefault="00BD2683" w:rsidP="002357D0">
            <w:pPr>
              <w:jc w:val="center"/>
              <w:rPr>
                <w:rFonts w:ascii="Arial" w:hAnsi="Arial" w:cs="Arial"/>
              </w:rPr>
            </w:pPr>
            <w:r>
              <w:rPr>
                <w:rFonts w:ascii="Arial" w:hAnsi="Arial" w:cs="Arial"/>
              </w:rPr>
              <w:t>3</w:t>
            </w:r>
          </w:p>
        </w:tc>
        <w:tc>
          <w:tcPr>
            <w:tcW w:w="9923" w:type="dxa"/>
            <w:gridSpan w:val="4"/>
            <w:tcBorders>
              <w:bottom w:val="single" w:sz="4" w:space="0" w:color="auto"/>
            </w:tcBorders>
            <w:shd w:val="clear" w:color="auto" w:fill="F2F2F2" w:themeFill="background1" w:themeFillShade="F2"/>
          </w:tcPr>
          <w:p w14:paraId="24D13EF8" w14:textId="77777777" w:rsidR="00BD2683" w:rsidRPr="004C3A0B" w:rsidRDefault="00BD2683" w:rsidP="002357D0">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D2683" w:rsidRPr="004C3A0B" w14:paraId="2431E667" w14:textId="77777777" w:rsidTr="002357D0">
        <w:tc>
          <w:tcPr>
            <w:tcW w:w="596" w:type="dxa"/>
            <w:tcBorders>
              <w:top w:val="single" w:sz="4" w:space="0" w:color="auto"/>
              <w:bottom w:val="single" w:sz="4" w:space="0" w:color="auto"/>
            </w:tcBorders>
            <w:vAlign w:val="center"/>
          </w:tcPr>
          <w:p w14:paraId="0BAFC097" w14:textId="77777777" w:rsidR="00BD2683" w:rsidRPr="00CE0890" w:rsidRDefault="00BD2683" w:rsidP="002357D0">
            <w:pPr>
              <w:jc w:val="center"/>
              <w:rPr>
                <w:rFonts w:ascii="Arial" w:hAnsi="Arial" w:cs="Arial"/>
              </w:rPr>
            </w:pPr>
          </w:p>
        </w:tc>
        <w:tc>
          <w:tcPr>
            <w:tcW w:w="9923" w:type="dxa"/>
            <w:gridSpan w:val="4"/>
            <w:tcBorders>
              <w:top w:val="single" w:sz="4" w:space="0" w:color="auto"/>
              <w:bottom w:val="single" w:sz="4" w:space="0" w:color="auto"/>
            </w:tcBorders>
          </w:tcPr>
          <w:p w14:paraId="707C0DBC" w14:textId="77777777" w:rsidR="00BD2683" w:rsidRDefault="00BD2683" w:rsidP="002357D0">
            <w:pPr>
              <w:rPr>
                <w:rFonts w:ascii="Arial" w:hAnsi="Arial" w:cs="Arial"/>
              </w:rPr>
            </w:pPr>
            <w:r>
              <w:rPr>
                <w:rFonts w:ascii="Arial" w:hAnsi="Arial" w:cs="Arial"/>
              </w:rPr>
              <w:t>NO</w:t>
            </w:r>
          </w:p>
          <w:p w14:paraId="6227DDEE" w14:textId="77777777" w:rsidR="00BD2683" w:rsidRDefault="00BD2683" w:rsidP="002357D0">
            <w:pPr>
              <w:rPr>
                <w:rFonts w:ascii="Arial" w:hAnsi="Arial" w:cs="Arial"/>
              </w:rPr>
            </w:pPr>
          </w:p>
          <w:p w14:paraId="2E79DE63" w14:textId="77777777" w:rsidR="00BD2683" w:rsidRPr="004C3A0B" w:rsidRDefault="00BD2683" w:rsidP="002357D0">
            <w:pPr>
              <w:rPr>
                <w:rFonts w:ascii="Arial" w:hAnsi="Arial" w:cs="Arial"/>
              </w:rPr>
            </w:pPr>
          </w:p>
          <w:p w14:paraId="14553729" w14:textId="77777777" w:rsidR="00BD2683" w:rsidRPr="004C3A0B" w:rsidRDefault="00BD2683" w:rsidP="002357D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D2683" w:rsidRPr="004C3A0B" w14:paraId="5002C7FC" w14:textId="77777777" w:rsidTr="002357D0">
        <w:tc>
          <w:tcPr>
            <w:tcW w:w="596" w:type="dxa"/>
            <w:tcBorders>
              <w:top w:val="single" w:sz="4" w:space="0" w:color="auto"/>
              <w:bottom w:val="single" w:sz="4" w:space="0" w:color="auto"/>
            </w:tcBorders>
            <w:shd w:val="clear" w:color="auto" w:fill="F2F2F2" w:themeFill="background1" w:themeFillShade="F2"/>
            <w:vAlign w:val="center"/>
          </w:tcPr>
          <w:p w14:paraId="2960D456" w14:textId="77777777" w:rsidR="00BD2683" w:rsidRPr="002132F9" w:rsidRDefault="00BD2683" w:rsidP="002357D0">
            <w:pPr>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02BEB5B2" w14:textId="77777777" w:rsidR="00BD2683" w:rsidRPr="004C3A0B" w:rsidRDefault="00BD2683" w:rsidP="002357D0">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694D27F5" w14:textId="77777777" w:rsidR="00BD2683" w:rsidRPr="004C3A0B" w:rsidRDefault="00BD2683" w:rsidP="002357D0">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BD2683" w:rsidRPr="004C3A0B" w14:paraId="02D17E19" w14:textId="77777777" w:rsidTr="002357D0">
        <w:tc>
          <w:tcPr>
            <w:tcW w:w="596" w:type="dxa"/>
            <w:tcBorders>
              <w:top w:val="single" w:sz="4" w:space="0" w:color="auto"/>
              <w:bottom w:val="single" w:sz="4" w:space="0" w:color="auto"/>
            </w:tcBorders>
            <w:vAlign w:val="center"/>
          </w:tcPr>
          <w:p w14:paraId="15BEE132" w14:textId="77777777" w:rsidR="00BD2683" w:rsidRPr="00CE0890" w:rsidRDefault="00BD2683" w:rsidP="002357D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6D1FC0D" w14:textId="77777777" w:rsidR="00BD2683" w:rsidRDefault="00BD2683" w:rsidP="002357D0">
            <w:pPr>
              <w:autoSpaceDE w:val="0"/>
              <w:autoSpaceDN w:val="0"/>
              <w:adjustRightInd w:val="0"/>
              <w:rPr>
                <w:rFonts w:ascii="Arial" w:hAnsi="Arial" w:cs="Arial"/>
              </w:rPr>
            </w:pPr>
            <w:r>
              <w:rPr>
                <w:rFonts w:ascii="Arial" w:hAnsi="Arial" w:cs="Arial"/>
              </w:rPr>
              <w:t>Risk to the investigator:</w:t>
            </w:r>
          </w:p>
          <w:p w14:paraId="50BF641A" w14:textId="77777777" w:rsidR="00BD2683" w:rsidRDefault="00BD2683" w:rsidP="002357D0">
            <w:pPr>
              <w:rPr>
                <w:rFonts w:ascii="Arial" w:hAnsi="Arial" w:cs="Arial"/>
              </w:rPr>
            </w:pPr>
          </w:p>
          <w:p w14:paraId="59700A11" w14:textId="77777777" w:rsidR="00BD2683" w:rsidRDefault="00BD2683" w:rsidP="002357D0">
            <w:pPr>
              <w:rPr>
                <w:rFonts w:ascii="Arial" w:hAnsi="Arial" w:cs="Arial"/>
              </w:rPr>
            </w:pPr>
            <w:r>
              <w:rPr>
                <w:rFonts w:ascii="Arial" w:hAnsi="Arial" w:cs="Arial"/>
              </w:rPr>
              <w:t>NO</w:t>
            </w:r>
          </w:p>
          <w:p w14:paraId="3A3F1919" w14:textId="77777777" w:rsidR="00BD2683" w:rsidRPr="004C3A0B" w:rsidRDefault="00BD2683" w:rsidP="002357D0">
            <w:pPr>
              <w:rPr>
                <w:rFonts w:ascii="Arial" w:hAnsi="Arial" w:cs="Arial"/>
              </w:rPr>
            </w:pPr>
          </w:p>
          <w:p w14:paraId="21B2B5A4" w14:textId="77777777" w:rsidR="00BD2683" w:rsidRPr="004C3A0B" w:rsidRDefault="00BD2683" w:rsidP="002357D0">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FEF1B16" w14:textId="77777777" w:rsidR="00BD2683" w:rsidRPr="00354F34" w:rsidRDefault="00BD2683" w:rsidP="002357D0">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72EEF1E8" w14:textId="77777777" w:rsidR="00BD2683" w:rsidRDefault="00BD2683" w:rsidP="002357D0">
            <w:pPr>
              <w:rPr>
                <w:rFonts w:ascii="Arial" w:hAnsi="Arial" w:cs="Arial"/>
              </w:rPr>
            </w:pPr>
          </w:p>
          <w:p w14:paraId="53C34618" w14:textId="77777777" w:rsidR="00BD2683" w:rsidRDefault="00BD2683" w:rsidP="002357D0">
            <w:pPr>
              <w:rPr>
                <w:rFonts w:ascii="Arial" w:hAnsi="Arial" w:cs="Arial"/>
              </w:rPr>
            </w:pPr>
          </w:p>
          <w:p w14:paraId="0564E774" w14:textId="77777777" w:rsidR="00BD2683" w:rsidRPr="004C3A0B" w:rsidRDefault="00BD2683" w:rsidP="002357D0">
            <w:pPr>
              <w:rPr>
                <w:rFonts w:ascii="Arial" w:hAnsi="Arial" w:cs="Arial"/>
              </w:rPr>
            </w:pPr>
          </w:p>
          <w:p w14:paraId="0B1013BA" w14:textId="77777777" w:rsidR="00BD2683" w:rsidRPr="004C3A0B" w:rsidRDefault="00BD2683" w:rsidP="002357D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D2683" w:rsidRPr="004C3A0B" w14:paraId="0653ACB9" w14:textId="77777777" w:rsidTr="002357D0">
        <w:tc>
          <w:tcPr>
            <w:tcW w:w="596" w:type="dxa"/>
            <w:tcBorders>
              <w:top w:val="single" w:sz="4" w:space="0" w:color="auto"/>
              <w:bottom w:val="single" w:sz="4" w:space="0" w:color="auto"/>
            </w:tcBorders>
            <w:shd w:val="clear" w:color="auto" w:fill="F2F2F2" w:themeFill="background1" w:themeFillShade="F2"/>
            <w:vAlign w:val="center"/>
          </w:tcPr>
          <w:p w14:paraId="39DF290C" w14:textId="77777777" w:rsidR="00BD2683" w:rsidRPr="002132F9" w:rsidRDefault="00BD2683" w:rsidP="002357D0">
            <w:pPr>
              <w:jc w:val="center"/>
              <w:rPr>
                <w:rFonts w:ascii="Arial" w:hAnsi="Arial" w:cs="Arial"/>
              </w:rPr>
            </w:pPr>
            <w:r>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41369265" w14:textId="77777777" w:rsidR="00BD2683" w:rsidRPr="004C3A0B" w:rsidRDefault="00BD2683" w:rsidP="002357D0">
            <w:pPr>
              <w:rPr>
                <w:rFonts w:ascii="Arial" w:hAnsi="Arial" w:cs="Arial"/>
              </w:rPr>
            </w:pPr>
            <w:r w:rsidRPr="004C3A0B">
              <w:rPr>
                <w:rFonts w:ascii="Arial" w:hAnsi="Arial" w:cs="Arial"/>
                <w:b/>
              </w:rPr>
              <w:t>University/institutional risks</w:t>
            </w:r>
          </w:p>
          <w:p w14:paraId="659AFFC9" w14:textId="77777777" w:rsidR="00BD2683" w:rsidRPr="004C3A0B" w:rsidRDefault="00BD2683" w:rsidP="002357D0">
            <w:pPr>
              <w:rPr>
                <w:rFonts w:ascii="Arial" w:hAnsi="Arial" w:cs="Arial"/>
              </w:rPr>
            </w:pPr>
            <w:r w:rsidRPr="004C3A0B">
              <w:rPr>
                <w:rFonts w:ascii="Arial" w:hAnsi="Arial" w:cs="Arial"/>
              </w:rPr>
              <w:t>For example: adverse publicity, financial loss, data protection</w:t>
            </w:r>
          </w:p>
        </w:tc>
      </w:tr>
      <w:tr w:rsidR="00BD2683" w:rsidRPr="004C3A0B" w14:paraId="3143624C" w14:textId="77777777" w:rsidTr="002357D0">
        <w:tc>
          <w:tcPr>
            <w:tcW w:w="596" w:type="dxa"/>
            <w:tcBorders>
              <w:top w:val="single" w:sz="4" w:space="0" w:color="auto"/>
              <w:bottom w:val="single" w:sz="4" w:space="0" w:color="auto"/>
            </w:tcBorders>
            <w:vAlign w:val="center"/>
          </w:tcPr>
          <w:p w14:paraId="5315DB7F" w14:textId="77777777" w:rsidR="00BD2683" w:rsidRPr="00CE0890" w:rsidRDefault="00BD2683" w:rsidP="002357D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8926A03" w14:textId="77777777" w:rsidR="00BD2683" w:rsidRPr="004C3A0B" w:rsidRDefault="00BD2683" w:rsidP="002357D0">
            <w:pPr>
              <w:autoSpaceDE w:val="0"/>
              <w:autoSpaceDN w:val="0"/>
              <w:adjustRightInd w:val="0"/>
              <w:rPr>
                <w:rFonts w:ascii="Arial" w:hAnsi="Arial" w:cs="Arial"/>
              </w:rPr>
            </w:pPr>
            <w:r>
              <w:rPr>
                <w:rFonts w:ascii="Arial" w:hAnsi="Arial" w:cs="Arial"/>
              </w:rPr>
              <w:t>NO</w:t>
            </w:r>
          </w:p>
        </w:tc>
        <w:tc>
          <w:tcPr>
            <w:tcW w:w="4932" w:type="dxa"/>
            <w:gridSpan w:val="3"/>
            <w:tcBorders>
              <w:top w:val="single" w:sz="4" w:space="0" w:color="auto"/>
              <w:bottom w:val="single" w:sz="4" w:space="0" w:color="auto"/>
            </w:tcBorders>
          </w:tcPr>
          <w:p w14:paraId="73F9A484" w14:textId="77777777" w:rsidR="00BD2683" w:rsidRPr="00354F34" w:rsidRDefault="00BD2683" w:rsidP="002357D0">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B295B55" w14:textId="77777777" w:rsidR="00BD2683" w:rsidRDefault="00BD2683" w:rsidP="002357D0">
            <w:pPr>
              <w:rPr>
                <w:rFonts w:ascii="Arial" w:hAnsi="Arial" w:cs="Arial"/>
              </w:rPr>
            </w:pPr>
          </w:p>
          <w:p w14:paraId="0CA19DA1" w14:textId="77777777" w:rsidR="00BD2683" w:rsidRDefault="00BD2683" w:rsidP="002357D0">
            <w:pPr>
              <w:rPr>
                <w:rFonts w:ascii="Arial" w:hAnsi="Arial" w:cs="Arial"/>
              </w:rPr>
            </w:pPr>
          </w:p>
          <w:p w14:paraId="2F28E37C" w14:textId="77777777" w:rsidR="00BD2683" w:rsidRPr="004C3A0B" w:rsidRDefault="00BD2683" w:rsidP="002357D0">
            <w:pPr>
              <w:rPr>
                <w:rFonts w:ascii="Arial" w:hAnsi="Arial" w:cs="Arial"/>
              </w:rPr>
            </w:pPr>
          </w:p>
          <w:p w14:paraId="4EABD626" w14:textId="77777777" w:rsidR="00BD2683" w:rsidRPr="004C3A0B" w:rsidRDefault="00BD2683" w:rsidP="002357D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D2683" w:rsidRPr="004C3A0B" w14:paraId="6EB9A54E" w14:textId="77777777" w:rsidTr="002357D0">
        <w:tc>
          <w:tcPr>
            <w:tcW w:w="596" w:type="dxa"/>
            <w:tcBorders>
              <w:top w:val="single" w:sz="4" w:space="0" w:color="auto"/>
              <w:bottom w:val="single" w:sz="4" w:space="0" w:color="auto"/>
            </w:tcBorders>
            <w:shd w:val="clear" w:color="auto" w:fill="F2F2F2" w:themeFill="background1" w:themeFillShade="F2"/>
            <w:vAlign w:val="center"/>
          </w:tcPr>
          <w:p w14:paraId="011EC612" w14:textId="77777777" w:rsidR="00BD2683" w:rsidRPr="002132F9" w:rsidRDefault="00BD2683" w:rsidP="002357D0">
            <w:pPr>
              <w:jc w:val="center"/>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14A14675" w14:textId="77777777" w:rsidR="00BD2683" w:rsidRPr="004C3A0B" w:rsidRDefault="00BD2683" w:rsidP="002357D0">
            <w:pPr>
              <w:rPr>
                <w:rFonts w:ascii="Arial" w:hAnsi="Arial" w:cs="Arial"/>
              </w:rPr>
            </w:pPr>
            <w:r>
              <w:rPr>
                <w:rFonts w:ascii="Arial" w:hAnsi="Arial" w:cs="Arial"/>
                <w:b/>
              </w:rPr>
              <w:t>Environmental</w:t>
            </w:r>
            <w:r w:rsidRPr="004C3A0B">
              <w:rPr>
                <w:rFonts w:ascii="Arial" w:hAnsi="Arial" w:cs="Arial"/>
                <w:b/>
              </w:rPr>
              <w:t xml:space="preserve"> risks</w:t>
            </w:r>
          </w:p>
          <w:p w14:paraId="0A18A68A" w14:textId="77777777" w:rsidR="00BD2683" w:rsidRPr="004C3A0B" w:rsidRDefault="00BD2683" w:rsidP="002357D0">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BD2683" w:rsidRPr="004C3A0B" w14:paraId="44A02E7C" w14:textId="77777777" w:rsidTr="002357D0">
        <w:tc>
          <w:tcPr>
            <w:tcW w:w="596" w:type="dxa"/>
            <w:tcBorders>
              <w:top w:val="single" w:sz="4" w:space="0" w:color="auto"/>
              <w:bottom w:val="single" w:sz="4" w:space="0" w:color="auto"/>
            </w:tcBorders>
            <w:vAlign w:val="center"/>
          </w:tcPr>
          <w:p w14:paraId="63078720" w14:textId="77777777" w:rsidR="00BD2683" w:rsidRPr="00CE0890" w:rsidRDefault="00BD2683" w:rsidP="002357D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2D7BA81" w14:textId="77777777" w:rsidR="00BD2683" w:rsidRDefault="00BD2683" w:rsidP="002357D0">
            <w:pPr>
              <w:autoSpaceDE w:val="0"/>
              <w:autoSpaceDN w:val="0"/>
              <w:adjustRightInd w:val="0"/>
              <w:rPr>
                <w:rFonts w:ascii="Arial" w:hAnsi="Arial" w:cs="Arial"/>
              </w:rPr>
            </w:pPr>
            <w:r>
              <w:rPr>
                <w:rFonts w:ascii="Arial" w:hAnsi="Arial" w:cs="Arial"/>
              </w:rPr>
              <w:t>Risk to the environment:</w:t>
            </w:r>
          </w:p>
          <w:p w14:paraId="191AC593" w14:textId="77777777" w:rsidR="00BD2683" w:rsidRDefault="00BD2683" w:rsidP="002357D0">
            <w:pPr>
              <w:rPr>
                <w:rFonts w:ascii="Arial" w:hAnsi="Arial" w:cs="Arial"/>
              </w:rPr>
            </w:pPr>
            <w:r>
              <w:rPr>
                <w:rFonts w:ascii="Arial" w:hAnsi="Arial" w:cs="Arial"/>
              </w:rPr>
              <w:lastRenderedPageBreak/>
              <w:t>NO</w:t>
            </w:r>
          </w:p>
          <w:p w14:paraId="331A62A8" w14:textId="77777777" w:rsidR="00BD2683" w:rsidRPr="004C3A0B" w:rsidRDefault="00BD2683" w:rsidP="002357D0">
            <w:pPr>
              <w:rPr>
                <w:rFonts w:ascii="Arial" w:hAnsi="Arial" w:cs="Arial"/>
              </w:rPr>
            </w:pPr>
          </w:p>
          <w:p w14:paraId="1647A119" w14:textId="77777777" w:rsidR="00BD2683" w:rsidRPr="004C3A0B" w:rsidRDefault="00BD2683" w:rsidP="002357D0">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4FBFC4B" w14:textId="77777777" w:rsidR="00BD2683" w:rsidRPr="00354F34" w:rsidRDefault="00BD2683" w:rsidP="002357D0">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620ABCA2" w14:textId="77777777" w:rsidR="00BD2683" w:rsidRDefault="00BD2683" w:rsidP="002357D0">
            <w:pPr>
              <w:rPr>
                <w:rFonts w:ascii="Arial" w:hAnsi="Arial" w:cs="Arial"/>
              </w:rPr>
            </w:pPr>
          </w:p>
          <w:p w14:paraId="50F38890" w14:textId="77777777" w:rsidR="00BD2683" w:rsidRDefault="00BD2683" w:rsidP="002357D0">
            <w:pPr>
              <w:rPr>
                <w:rFonts w:ascii="Arial" w:hAnsi="Arial" w:cs="Arial"/>
              </w:rPr>
            </w:pPr>
          </w:p>
          <w:p w14:paraId="29CAE3DD" w14:textId="77777777" w:rsidR="00BD2683" w:rsidRPr="004C3A0B" w:rsidRDefault="00BD2683" w:rsidP="002357D0">
            <w:pPr>
              <w:rPr>
                <w:rFonts w:ascii="Arial" w:hAnsi="Arial" w:cs="Arial"/>
              </w:rPr>
            </w:pPr>
          </w:p>
          <w:p w14:paraId="6794702C" w14:textId="77777777" w:rsidR="00BD2683" w:rsidRPr="004C3A0B" w:rsidRDefault="00BD2683" w:rsidP="002357D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0243778" w14:textId="77777777" w:rsidR="00BD2683" w:rsidRDefault="00BD2683" w:rsidP="00BD2683"/>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D2683" w:rsidRPr="004C3A0B" w14:paraId="60B9FE51" w14:textId="77777777" w:rsidTr="002357D0">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870CA11" w14:textId="77777777" w:rsidR="00BD2683" w:rsidRPr="002132F9" w:rsidRDefault="00BD2683" w:rsidP="002357D0">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A04AEFD" w14:textId="77777777" w:rsidR="00BD2683" w:rsidRPr="004C3A0B" w:rsidRDefault="00BD2683" w:rsidP="002357D0">
            <w:pPr>
              <w:autoSpaceDE w:val="0"/>
              <w:autoSpaceDN w:val="0"/>
              <w:adjustRightInd w:val="0"/>
              <w:rPr>
                <w:rFonts w:ascii="Arial" w:hAnsi="Arial" w:cs="Arial"/>
                <w:b/>
              </w:rPr>
            </w:pPr>
            <w:r w:rsidRPr="004C3A0B">
              <w:rPr>
                <w:rFonts w:ascii="Arial" w:hAnsi="Arial" w:cs="Arial"/>
                <w:b/>
              </w:rPr>
              <w:t>Disclosure and Barring Service</w:t>
            </w:r>
          </w:p>
        </w:tc>
      </w:tr>
      <w:tr w:rsidR="00BD2683" w:rsidRPr="004C3A0B" w14:paraId="743D4354" w14:textId="77777777" w:rsidTr="002357D0">
        <w:tc>
          <w:tcPr>
            <w:tcW w:w="596" w:type="dxa"/>
            <w:tcBorders>
              <w:top w:val="single" w:sz="4" w:space="0" w:color="auto"/>
              <w:bottom w:val="single" w:sz="4" w:space="0" w:color="auto"/>
            </w:tcBorders>
            <w:shd w:val="clear" w:color="auto" w:fill="F2F2F2" w:themeFill="background1" w:themeFillShade="F2"/>
            <w:vAlign w:val="center"/>
          </w:tcPr>
          <w:p w14:paraId="5A5E6488" w14:textId="77777777" w:rsidR="00BD2683" w:rsidRPr="00F96C3F" w:rsidRDefault="00BD2683" w:rsidP="002357D0">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72439FF4" w14:textId="77777777" w:rsidR="00BD2683" w:rsidRPr="004C3A0B" w:rsidRDefault="00BD2683" w:rsidP="002357D0">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5C38B9" w14:textId="77777777" w:rsidR="00BD2683" w:rsidRDefault="00BD2683" w:rsidP="002357D0">
            <w:pPr>
              <w:autoSpaceDE w:val="0"/>
              <w:autoSpaceDN w:val="0"/>
              <w:adjustRightInd w:val="0"/>
              <w:jc w:val="center"/>
              <w:rPr>
                <w:rFonts w:ascii="Arial" w:hAnsi="Arial" w:cs="Arial"/>
                <w:b/>
                <w:bCs/>
              </w:rPr>
            </w:pPr>
            <w:r w:rsidRPr="004C3A0B">
              <w:rPr>
                <w:rFonts w:ascii="Arial" w:hAnsi="Arial" w:cs="Arial"/>
                <w:b/>
                <w:bCs/>
              </w:rPr>
              <w:t>YES</w:t>
            </w:r>
          </w:p>
          <w:p w14:paraId="17F8C609" w14:textId="77777777" w:rsidR="00BD2683" w:rsidRPr="004C3A0B" w:rsidRDefault="00BD2683" w:rsidP="002357D0">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DD1FCEB" w14:textId="77777777" w:rsidR="00BD2683" w:rsidRDefault="00BD2683" w:rsidP="002357D0">
            <w:pPr>
              <w:autoSpaceDE w:val="0"/>
              <w:autoSpaceDN w:val="0"/>
              <w:adjustRightInd w:val="0"/>
              <w:jc w:val="center"/>
              <w:rPr>
                <w:rFonts w:ascii="Arial" w:hAnsi="Arial" w:cs="Arial"/>
                <w:b/>
                <w:bCs/>
              </w:rPr>
            </w:pPr>
            <w:r w:rsidRPr="004C3A0B">
              <w:rPr>
                <w:rFonts w:ascii="Arial" w:hAnsi="Arial" w:cs="Arial"/>
                <w:b/>
                <w:bCs/>
              </w:rPr>
              <w:t>NO</w:t>
            </w:r>
          </w:p>
          <w:p w14:paraId="3BE09F4F" w14:textId="77777777" w:rsidR="00BD2683" w:rsidRPr="004C3A0B" w:rsidRDefault="00BD2683" w:rsidP="002357D0">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34C6EAB" w14:textId="77777777" w:rsidR="00BD2683" w:rsidRDefault="00BD2683" w:rsidP="002357D0">
            <w:pPr>
              <w:autoSpaceDE w:val="0"/>
              <w:autoSpaceDN w:val="0"/>
              <w:adjustRightInd w:val="0"/>
              <w:jc w:val="center"/>
              <w:rPr>
                <w:rFonts w:ascii="Arial" w:hAnsi="Arial" w:cs="Arial"/>
                <w:b/>
                <w:bCs/>
              </w:rPr>
            </w:pPr>
            <w:r w:rsidRPr="004C3A0B">
              <w:rPr>
                <w:rFonts w:ascii="Arial" w:hAnsi="Arial" w:cs="Arial"/>
                <w:b/>
                <w:bCs/>
              </w:rPr>
              <w:t>N/A</w:t>
            </w:r>
          </w:p>
          <w:p w14:paraId="163E6F37" w14:textId="77777777" w:rsidR="00BD2683" w:rsidRPr="004C3A0B" w:rsidRDefault="00BD2683" w:rsidP="002357D0">
            <w:pPr>
              <w:autoSpaceDE w:val="0"/>
              <w:autoSpaceDN w:val="0"/>
              <w:adjustRightInd w:val="0"/>
              <w:jc w:val="center"/>
              <w:rPr>
                <w:rFonts w:ascii="Arial" w:hAnsi="Arial" w:cs="Arial"/>
                <w:b/>
              </w:rPr>
            </w:pPr>
          </w:p>
        </w:tc>
      </w:tr>
      <w:tr w:rsidR="00BD2683" w:rsidRPr="004C3A0B" w14:paraId="6DECAD00" w14:textId="77777777" w:rsidTr="002357D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D4CF01D" w14:textId="77777777" w:rsidR="00BD2683" w:rsidRPr="00F96C3F" w:rsidRDefault="00BD2683" w:rsidP="002357D0">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3BA47974" w14:textId="77777777" w:rsidR="00BD2683" w:rsidRPr="004C3A0B" w:rsidRDefault="00BD2683" w:rsidP="002357D0">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FD426CA" w14:textId="77777777" w:rsidR="00BD2683" w:rsidRPr="00392C8E" w:rsidRDefault="00BD2683" w:rsidP="002357D0">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8E0F071" w14:textId="77777777" w:rsidR="00BD2683" w:rsidRPr="00392C8E" w:rsidRDefault="00BD2683" w:rsidP="002357D0">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8750FD1" w14:textId="77777777" w:rsidR="00BD2683" w:rsidRPr="00392C8E" w:rsidRDefault="00BD2683" w:rsidP="002357D0">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r>
      <w:tr w:rsidR="00BD2683" w:rsidRPr="004C3A0B" w14:paraId="1842A0FA" w14:textId="77777777" w:rsidTr="002357D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BB5BE4E" w14:textId="77777777" w:rsidR="00BD2683" w:rsidRDefault="00BD2683" w:rsidP="002357D0">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76527FFD" w14:textId="77777777" w:rsidR="00BD2683" w:rsidRDefault="00BD2683" w:rsidP="002357D0">
            <w:pPr>
              <w:autoSpaceDE w:val="0"/>
              <w:autoSpaceDN w:val="0"/>
              <w:adjustRightInd w:val="0"/>
              <w:rPr>
                <w:rFonts w:ascii="Arial" w:hAnsi="Arial" w:cs="Arial"/>
              </w:rPr>
            </w:pPr>
            <w:r>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604FBF4" w14:textId="77777777" w:rsidR="00BD2683" w:rsidRDefault="00BD2683" w:rsidP="002357D0">
            <w:pPr>
              <w:autoSpaceDE w:val="0"/>
              <w:autoSpaceDN w:val="0"/>
              <w:adjustRightInd w:val="0"/>
              <w:jc w:val="center"/>
              <w:rPr>
                <w:rFonts w:ascii="Arial" w:hAnsi="Arial" w:cs="Arial"/>
                <w:b/>
                <w:bCs/>
              </w:rPr>
            </w:pPr>
          </w:p>
        </w:tc>
      </w:tr>
    </w:tbl>
    <w:p w14:paraId="4F26486C" w14:textId="77777777" w:rsidR="00BD2683" w:rsidRPr="00354F34" w:rsidRDefault="00BD2683" w:rsidP="00BD2683">
      <w:pPr>
        <w:autoSpaceDE w:val="0"/>
        <w:autoSpaceDN w:val="0"/>
        <w:adjustRightInd w:val="0"/>
        <w:spacing w:after="240"/>
        <w:jc w:val="both"/>
        <w:rPr>
          <w:rFonts w:ascii="Arial" w:hAnsi="Arial" w:cs="Arial"/>
          <w:b/>
        </w:rPr>
      </w:pPr>
    </w:p>
    <w:p w14:paraId="0AB53A85" w14:textId="77777777" w:rsidR="00BD2683" w:rsidRDefault="00BD2683" w:rsidP="00BD2683">
      <w:pPr>
        <w:rPr>
          <w:rFonts w:ascii="Arial" w:hAnsi="Arial" w:cs="Arial"/>
          <w:b/>
        </w:rPr>
      </w:pPr>
      <w:r w:rsidRPr="00354F34">
        <w:rPr>
          <w:rFonts w:ascii="Arial" w:hAnsi="Arial" w:cs="Arial"/>
          <w:b/>
        </w:rPr>
        <w:t>SECTION I: Feedback, Consent and Confidentiality</w:t>
      </w:r>
    </w:p>
    <w:p w14:paraId="6592A747" w14:textId="77777777" w:rsidR="00BD2683" w:rsidRPr="00354F34" w:rsidRDefault="00BD2683" w:rsidP="00BD2683">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BD2683" w:rsidRPr="004C3A0B" w14:paraId="276345CF" w14:textId="77777777" w:rsidTr="002357D0">
        <w:tc>
          <w:tcPr>
            <w:tcW w:w="596" w:type="dxa"/>
            <w:tcBorders>
              <w:top w:val="single" w:sz="4" w:space="0" w:color="auto"/>
              <w:bottom w:val="single" w:sz="4" w:space="0" w:color="auto"/>
            </w:tcBorders>
            <w:shd w:val="clear" w:color="auto" w:fill="F2F2F2" w:themeFill="background1" w:themeFillShade="F2"/>
          </w:tcPr>
          <w:p w14:paraId="46283A04" w14:textId="77777777" w:rsidR="00BD2683" w:rsidRPr="002132F9" w:rsidRDefault="00BD2683" w:rsidP="002357D0">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10468286" w14:textId="77777777" w:rsidR="00BD2683" w:rsidRPr="004C3A0B" w:rsidRDefault="00BD2683" w:rsidP="002357D0">
            <w:pPr>
              <w:rPr>
                <w:rFonts w:ascii="Arial" w:hAnsi="Arial" w:cs="Arial"/>
              </w:rPr>
            </w:pPr>
            <w:r w:rsidRPr="004C3A0B">
              <w:rPr>
                <w:rFonts w:ascii="Arial" w:hAnsi="Arial" w:cs="Arial"/>
                <w:b/>
              </w:rPr>
              <w:t>Feedback</w:t>
            </w:r>
          </w:p>
          <w:p w14:paraId="7C0A04B3" w14:textId="77777777" w:rsidR="00BD2683" w:rsidRPr="004C3A0B" w:rsidRDefault="00BD2683" w:rsidP="002357D0">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BD2683" w:rsidRPr="004C3A0B" w14:paraId="1181AA13" w14:textId="77777777" w:rsidTr="002357D0">
        <w:tc>
          <w:tcPr>
            <w:tcW w:w="596" w:type="dxa"/>
            <w:tcBorders>
              <w:top w:val="single" w:sz="4" w:space="0" w:color="auto"/>
              <w:bottom w:val="single" w:sz="4" w:space="0" w:color="auto"/>
            </w:tcBorders>
          </w:tcPr>
          <w:p w14:paraId="2679D691" w14:textId="77777777" w:rsidR="00BD2683" w:rsidRPr="00E32138" w:rsidRDefault="00BD2683" w:rsidP="002357D0">
            <w:pPr>
              <w:rPr>
                <w:rFonts w:ascii="Arial" w:hAnsi="Arial" w:cs="Arial"/>
                <w:bCs/>
              </w:rPr>
            </w:pPr>
          </w:p>
        </w:tc>
        <w:tc>
          <w:tcPr>
            <w:tcW w:w="9923" w:type="dxa"/>
            <w:tcBorders>
              <w:top w:val="single" w:sz="4" w:space="0" w:color="auto"/>
              <w:bottom w:val="single" w:sz="4" w:space="0" w:color="auto"/>
            </w:tcBorders>
          </w:tcPr>
          <w:p w14:paraId="2B292D47" w14:textId="77777777" w:rsidR="00BD2683" w:rsidRDefault="00BD2683" w:rsidP="002357D0">
            <w:pPr>
              <w:rPr>
                <w:rFonts w:ascii="Arial" w:hAnsi="Arial" w:cs="Arial"/>
              </w:rPr>
            </w:pPr>
          </w:p>
          <w:p w14:paraId="65BAC3E6" w14:textId="77777777" w:rsidR="00BD2683" w:rsidRDefault="00BD2683" w:rsidP="002357D0">
            <w:pPr>
              <w:rPr>
                <w:rFonts w:ascii="Arial" w:hAnsi="Arial" w:cs="Arial"/>
              </w:rPr>
            </w:pPr>
            <w:r>
              <w:rPr>
                <w:rFonts w:ascii="Arial" w:hAnsi="Arial" w:cs="Arial"/>
              </w:rPr>
              <w:t>I will have a separate conversation with each one , once my dissertation is completed.</w:t>
            </w:r>
          </w:p>
          <w:p w14:paraId="48FA36DB" w14:textId="77777777" w:rsidR="00BD2683" w:rsidRPr="004C3A0B" w:rsidRDefault="00BD2683" w:rsidP="002357D0">
            <w:pPr>
              <w:rPr>
                <w:rFonts w:ascii="Arial" w:hAnsi="Arial" w:cs="Arial"/>
              </w:rPr>
            </w:pPr>
          </w:p>
          <w:p w14:paraId="42174367" w14:textId="77777777" w:rsidR="00BD2683" w:rsidRPr="004C3A0B" w:rsidRDefault="00BD2683" w:rsidP="002357D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D2683" w:rsidRPr="004C3A0B" w14:paraId="5030E7EB" w14:textId="77777777" w:rsidTr="002357D0">
        <w:tc>
          <w:tcPr>
            <w:tcW w:w="596" w:type="dxa"/>
            <w:tcBorders>
              <w:top w:val="single" w:sz="4" w:space="0" w:color="auto"/>
              <w:bottom w:val="single" w:sz="4" w:space="0" w:color="auto"/>
            </w:tcBorders>
            <w:shd w:val="clear" w:color="auto" w:fill="F2F2F2" w:themeFill="background1" w:themeFillShade="F2"/>
          </w:tcPr>
          <w:p w14:paraId="366664B5" w14:textId="77777777" w:rsidR="00BD2683" w:rsidRPr="002132F9" w:rsidRDefault="00BD2683" w:rsidP="002357D0">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11324A60" w14:textId="77777777" w:rsidR="00BD2683" w:rsidRPr="004C3A0B" w:rsidRDefault="00BD2683" w:rsidP="002357D0">
            <w:pPr>
              <w:rPr>
                <w:rFonts w:ascii="Arial" w:hAnsi="Arial" w:cs="Arial"/>
              </w:rPr>
            </w:pPr>
            <w:r w:rsidRPr="004C3A0B">
              <w:rPr>
                <w:rFonts w:ascii="Arial" w:hAnsi="Arial" w:cs="Arial"/>
                <w:b/>
              </w:rPr>
              <w:t>Informed consent</w:t>
            </w:r>
          </w:p>
          <w:p w14:paraId="515BF773" w14:textId="77777777" w:rsidR="00BD2683" w:rsidRPr="004C3A0B" w:rsidRDefault="00BD2683" w:rsidP="002357D0">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BD2683" w:rsidRPr="004C3A0B" w14:paraId="7A6337C8" w14:textId="77777777" w:rsidTr="002357D0">
        <w:tc>
          <w:tcPr>
            <w:tcW w:w="596" w:type="dxa"/>
            <w:tcBorders>
              <w:top w:val="single" w:sz="4" w:space="0" w:color="auto"/>
              <w:bottom w:val="single" w:sz="4" w:space="0" w:color="auto"/>
            </w:tcBorders>
          </w:tcPr>
          <w:p w14:paraId="7F3E06D9" w14:textId="77777777" w:rsidR="00BD2683" w:rsidRPr="00E32138" w:rsidRDefault="00BD2683" w:rsidP="002357D0">
            <w:pPr>
              <w:rPr>
                <w:rFonts w:ascii="Arial" w:hAnsi="Arial" w:cs="Arial"/>
                <w:bCs/>
              </w:rPr>
            </w:pPr>
          </w:p>
        </w:tc>
        <w:tc>
          <w:tcPr>
            <w:tcW w:w="9923" w:type="dxa"/>
            <w:tcBorders>
              <w:top w:val="single" w:sz="4" w:space="0" w:color="auto"/>
              <w:bottom w:val="single" w:sz="4" w:space="0" w:color="auto"/>
            </w:tcBorders>
          </w:tcPr>
          <w:p w14:paraId="0999A2EE" w14:textId="77777777" w:rsidR="00BD2683" w:rsidRDefault="00BD2683" w:rsidP="002357D0">
            <w:pPr>
              <w:rPr>
                <w:rFonts w:ascii="Arial" w:hAnsi="Arial" w:cs="Arial"/>
              </w:rPr>
            </w:pPr>
          </w:p>
          <w:p w14:paraId="660C2DBF" w14:textId="77777777" w:rsidR="00BD2683" w:rsidRDefault="00BD2683" w:rsidP="002357D0">
            <w:pPr>
              <w:rPr>
                <w:rFonts w:ascii="Arial" w:hAnsi="Arial" w:cs="Arial"/>
              </w:rPr>
            </w:pPr>
          </w:p>
          <w:p w14:paraId="7C43D572" w14:textId="77777777" w:rsidR="00BD2683" w:rsidRPr="004C3A0B" w:rsidRDefault="00BD2683" w:rsidP="002357D0">
            <w:pPr>
              <w:rPr>
                <w:rFonts w:ascii="Arial" w:hAnsi="Arial" w:cs="Arial"/>
              </w:rPr>
            </w:pPr>
          </w:p>
          <w:p w14:paraId="5160672E" w14:textId="77777777" w:rsidR="00BD2683" w:rsidRPr="004C3A0B" w:rsidRDefault="00BD2683" w:rsidP="002357D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D2683" w:rsidRPr="004C3A0B" w14:paraId="0C80CDEC" w14:textId="77777777" w:rsidTr="002357D0">
        <w:tc>
          <w:tcPr>
            <w:tcW w:w="596" w:type="dxa"/>
            <w:tcBorders>
              <w:top w:val="single" w:sz="4" w:space="0" w:color="auto"/>
              <w:bottom w:val="single" w:sz="4" w:space="0" w:color="auto"/>
            </w:tcBorders>
            <w:shd w:val="clear" w:color="auto" w:fill="F2F2F2" w:themeFill="background1" w:themeFillShade="F2"/>
          </w:tcPr>
          <w:p w14:paraId="4B5FFF52" w14:textId="77777777" w:rsidR="00BD2683" w:rsidRPr="002132F9" w:rsidRDefault="00BD2683" w:rsidP="002357D0">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CD2DCCF" w14:textId="77777777" w:rsidR="00BD2683" w:rsidRPr="004C3A0B" w:rsidRDefault="00BD2683" w:rsidP="002357D0">
            <w:pPr>
              <w:rPr>
                <w:rFonts w:ascii="Arial" w:hAnsi="Arial" w:cs="Arial"/>
                <w:b/>
              </w:rPr>
            </w:pPr>
            <w:r w:rsidRPr="004C3A0B">
              <w:rPr>
                <w:rFonts w:ascii="Arial" w:hAnsi="Arial" w:cs="Arial"/>
                <w:b/>
              </w:rPr>
              <w:t>Confidentiality / Anonymity</w:t>
            </w:r>
          </w:p>
          <w:p w14:paraId="006DB9E2" w14:textId="77777777" w:rsidR="00BD2683" w:rsidRPr="004C3A0B" w:rsidRDefault="00BD2683" w:rsidP="002357D0">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BD2683" w:rsidRPr="004C3A0B" w14:paraId="56385ADC" w14:textId="77777777" w:rsidTr="002357D0">
        <w:tc>
          <w:tcPr>
            <w:tcW w:w="596" w:type="dxa"/>
            <w:tcBorders>
              <w:top w:val="single" w:sz="4" w:space="0" w:color="auto"/>
              <w:bottom w:val="single" w:sz="4" w:space="0" w:color="auto"/>
            </w:tcBorders>
          </w:tcPr>
          <w:p w14:paraId="4468A0C4" w14:textId="77777777" w:rsidR="00BD2683" w:rsidRPr="00E32138" w:rsidRDefault="00BD2683" w:rsidP="002357D0">
            <w:pPr>
              <w:rPr>
                <w:rFonts w:ascii="Arial" w:hAnsi="Arial" w:cs="Arial"/>
                <w:bCs/>
              </w:rPr>
            </w:pPr>
          </w:p>
        </w:tc>
        <w:tc>
          <w:tcPr>
            <w:tcW w:w="9923" w:type="dxa"/>
            <w:tcBorders>
              <w:top w:val="single" w:sz="4" w:space="0" w:color="auto"/>
              <w:bottom w:val="single" w:sz="4" w:space="0" w:color="auto"/>
            </w:tcBorders>
          </w:tcPr>
          <w:p w14:paraId="7CEC4FDC" w14:textId="77777777" w:rsidR="00BD2683" w:rsidRDefault="00BD2683" w:rsidP="002357D0">
            <w:pPr>
              <w:rPr>
                <w:rFonts w:ascii="Arial" w:hAnsi="Arial" w:cs="Arial"/>
              </w:rPr>
            </w:pPr>
          </w:p>
          <w:p w14:paraId="10C0AC8D" w14:textId="77777777" w:rsidR="00BD2683" w:rsidRDefault="00BD2683" w:rsidP="002357D0">
            <w:pPr>
              <w:rPr>
                <w:rFonts w:ascii="Arial" w:hAnsi="Arial" w:cs="Arial"/>
              </w:rPr>
            </w:pPr>
          </w:p>
          <w:p w14:paraId="4AA859FD" w14:textId="77777777" w:rsidR="00BD2683" w:rsidRPr="004C3A0B" w:rsidRDefault="00BD2683" w:rsidP="002357D0">
            <w:pPr>
              <w:rPr>
                <w:rFonts w:ascii="Arial" w:hAnsi="Arial" w:cs="Arial"/>
              </w:rPr>
            </w:pPr>
          </w:p>
          <w:p w14:paraId="379124AA" w14:textId="77777777" w:rsidR="00BD2683" w:rsidRPr="004C3A0B" w:rsidRDefault="00BD2683" w:rsidP="002357D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B02803D" w14:textId="77777777" w:rsidR="00BD2683" w:rsidRPr="004C3A0B" w:rsidRDefault="00BD2683" w:rsidP="00BD2683">
      <w:pPr>
        <w:rPr>
          <w:rFonts w:ascii="Arial" w:hAnsi="Arial" w:cs="Arial"/>
        </w:rPr>
      </w:pPr>
    </w:p>
    <w:p w14:paraId="39FE8797" w14:textId="77777777" w:rsidR="00BD2683" w:rsidRDefault="00BD2683" w:rsidP="00BD2683">
      <w:pPr>
        <w:rPr>
          <w:rFonts w:ascii="Arial" w:hAnsi="Arial" w:cs="Arial"/>
          <w:b/>
        </w:rPr>
      </w:pPr>
      <w:r w:rsidRPr="00354F34">
        <w:rPr>
          <w:rFonts w:ascii="Arial" w:hAnsi="Arial" w:cs="Arial"/>
          <w:b/>
        </w:rPr>
        <w:t>SECTION J: Data Protection and Storage</w:t>
      </w:r>
    </w:p>
    <w:p w14:paraId="74A4871E" w14:textId="77777777" w:rsidR="00BD2683" w:rsidRPr="00354F34" w:rsidRDefault="00BD2683" w:rsidP="00BD2683">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D2683" w14:paraId="1FB9BA4C" w14:textId="77777777" w:rsidTr="002357D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6E06CE0" w14:textId="77777777" w:rsidR="00BD2683" w:rsidRDefault="00BD2683" w:rsidP="002357D0">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ABDCBA1" w14:textId="77777777" w:rsidR="00BD2683" w:rsidRDefault="00BD2683" w:rsidP="002357D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39BBCC" w14:textId="77777777" w:rsidR="00BD2683" w:rsidRDefault="00BD2683" w:rsidP="002357D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E678EC" w14:textId="77777777" w:rsidR="00BD2683" w:rsidRDefault="00BD2683" w:rsidP="002357D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D2683" w14:paraId="4848DABD" w14:textId="77777777" w:rsidTr="002357D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32CB0CE" w14:textId="77777777" w:rsidR="00BD2683" w:rsidRPr="00CF6CA5" w:rsidRDefault="00BD2683" w:rsidP="002357D0">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4879558" w14:textId="77777777" w:rsidR="00BD2683" w:rsidRDefault="00BD2683" w:rsidP="002357D0">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7927E2" w14:textId="77777777" w:rsidR="00BD2683" w:rsidRPr="000B38C3" w:rsidRDefault="00BD2683" w:rsidP="002357D0">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FBFDE9" w14:textId="77777777" w:rsidR="00BD2683" w:rsidRPr="000B38C3" w:rsidRDefault="00BD2683" w:rsidP="002357D0">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Pr>
                <w:rFonts w:ascii="MS Gothic" w:eastAsia="MS Gothic" w:hAnsi="MS Gothic" w:cs="Arial"/>
                <w:noProof/>
                <w:sz w:val="22"/>
                <w:szCs w:val="22"/>
                <w:lang w:val="en-US"/>
              </w:rPr>
              <w:drawing>
                <wp:inline distT="0" distB="0" distL="0" distR="0" wp14:anchorId="764FE3A5" wp14:editId="71DD3A0F">
                  <wp:extent cx="152400" cy="152400"/>
                  <wp:effectExtent l="0" t="0" r="0" b="0"/>
                  <wp:docPr id="1733172138"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172138" name="Graphic 1733172138" descr="Checkmar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152400" cy="152400"/>
                          </a:xfrm>
                          <a:prstGeom prst="rect">
                            <a:avLst/>
                          </a:prstGeom>
                        </pic:spPr>
                      </pic:pic>
                    </a:graphicData>
                  </a:graphic>
                </wp:inline>
              </w:drawing>
            </w:r>
          </w:p>
        </w:tc>
      </w:tr>
      <w:tr w:rsidR="00BD2683" w14:paraId="0AA92363" w14:textId="77777777" w:rsidTr="002357D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FC71AF" w14:textId="77777777" w:rsidR="00BD2683" w:rsidRDefault="00BD2683" w:rsidP="002357D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A20510" w14:textId="77777777" w:rsidR="00BD2683" w:rsidRDefault="00BD2683" w:rsidP="002357D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D2683" w14:paraId="00E3FF2C" w14:textId="77777777" w:rsidTr="002357D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5BF4803" w14:textId="77777777" w:rsidR="00BD2683" w:rsidRDefault="00BD2683" w:rsidP="002357D0">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63A53A9" w14:textId="77777777" w:rsidR="00BD2683" w:rsidRDefault="00BD2683" w:rsidP="002357D0">
            <w:pPr>
              <w:rPr>
                <w:rFonts w:ascii="Arial" w:hAnsi="Arial" w:cs="Arial"/>
              </w:rPr>
            </w:pPr>
          </w:p>
          <w:p w14:paraId="66A8598D" w14:textId="77777777" w:rsidR="00BD2683" w:rsidRDefault="00BD2683" w:rsidP="002357D0">
            <w:pPr>
              <w:rPr>
                <w:rFonts w:ascii="Arial" w:hAnsi="Arial" w:cs="Arial"/>
              </w:rPr>
            </w:pPr>
          </w:p>
          <w:p w14:paraId="63806A49" w14:textId="77777777" w:rsidR="00BD2683" w:rsidRPr="004C3A0B" w:rsidRDefault="00BD2683" w:rsidP="002357D0">
            <w:pPr>
              <w:rPr>
                <w:rFonts w:ascii="Arial" w:hAnsi="Arial" w:cs="Arial"/>
              </w:rPr>
            </w:pPr>
          </w:p>
          <w:p w14:paraId="507A5A38" w14:textId="77777777" w:rsidR="00BD2683" w:rsidRPr="00354F34" w:rsidRDefault="00BD2683" w:rsidP="002357D0">
            <w:pPr>
              <w:autoSpaceDE w:val="0"/>
              <w:autoSpaceDN w:val="0"/>
              <w:adjustRightInd w:val="0"/>
              <w:rPr>
                <w:i/>
              </w:rPr>
            </w:pPr>
            <w:r w:rsidRPr="003257BD">
              <w:rPr>
                <w:rFonts w:ascii="Arial" w:hAnsi="Arial" w:cs="Arial"/>
                <w:i/>
                <w:color w:val="808080"/>
                <w:sz w:val="18"/>
                <w:szCs w:val="18"/>
              </w:rPr>
              <w:t>(this box should expand as you type)</w:t>
            </w:r>
          </w:p>
        </w:tc>
      </w:tr>
      <w:tr w:rsidR="00BD2683" w14:paraId="3BAF6314" w14:textId="77777777" w:rsidTr="002357D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5C0F2E1" w14:textId="77777777" w:rsidR="00BD2683" w:rsidRDefault="00BD2683" w:rsidP="002357D0">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6328EEA" w14:textId="77777777" w:rsidR="00BD2683" w:rsidRPr="00947984" w:rsidRDefault="00BD2683" w:rsidP="002357D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A15889" w14:textId="77777777" w:rsidR="00BD2683" w:rsidRDefault="00BD2683" w:rsidP="002357D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CE5C15" w14:textId="77777777" w:rsidR="00BD2683" w:rsidRDefault="00BD2683" w:rsidP="002357D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D2683" w14:paraId="48C1A190" w14:textId="77777777" w:rsidTr="002357D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78BAC0" w14:textId="77777777" w:rsidR="00BD2683" w:rsidRPr="00CF6CA5" w:rsidRDefault="00BD2683" w:rsidP="002357D0">
            <w:pPr>
              <w:pStyle w:val="NormalWeb"/>
              <w:spacing w:before="0" w:beforeAutospacing="0" w:after="0" w:afterAutospacing="0"/>
              <w:jc w:val="center"/>
              <w:rPr>
                <w:rStyle w:val="Strong"/>
                <w:rFonts w:ascii="Arial" w:eastAsiaTheme="majorEastAsia" w:hAnsi="Arial" w:cs="Arial"/>
                <w:b w:val="0"/>
                <w:iCs/>
                <w:color w:val="000000"/>
                <w:sz w:val="20"/>
                <w:szCs w:val="23"/>
              </w:rPr>
            </w:pPr>
            <w:r w:rsidRPr="00CF6CA5">
              <w:rPr>
                <w:rStyle w:val="Strong"/>
                <w:rFonts w:ascii="Arial" w:eastAsiaTheme="majorEastAsia"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A13256" w14:textId="77777777" w:rsidR="00BD2683" w:rsidRDefault="00BD2683" w:rsidP="002357D0">
            <w:pPr>
              <w:pStyle w:val="NormalWeb"/>
              <w:spacing w:before="0" w:beforeAutospacing="0" w:after="0" w:afterAutospacing="0"/>
            </w:pPr>
            <w:r>
              <w:rPr>
                <w:rStyle w:val="Strong"/>
                <w:rFonts w:ascii="Arial" w:eastAsiaTheme="majorEastAsia"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F14FE3C" w14:textId="77777777" w:rsidR="00BD2683" w:rsidRDefault="00BD2683" w:rsidP="002357D0">
            <w:pPr>
              <w:pStyle w:val="NormalWeb"/>
              <w:spacing w:before="0" w:beforeAutospacing="0" w:after="0" w:afterAutospacing="0"/>
            </w:pPr>
            <w:r>
              <w:rPr>
                <w:rFonts w:ascii="Arial" w:hAnsi="Arial" w:cs="Arial"/>
                <w:i/>
                <w:iCs/>
                <w:color w:val="000000"/>
                <w:sz w:val="20"/>
                <w:szCs w:val="23"/>
              </w:rPr>
              <w:t>(a) racial or ethnic origin,</w:t>
            </w:r>
          </w:p>
          <w:p w14:paraId="736A1A56" w14:textId="77777777" w:rsidR="00BD2683" w:rsidRDefault="00BD2683" w:rsidP="002357D0">
            <w:pPr>
              <w:pStyle w:val="NormalWeb"/>
              <w:spacing w:before="0" w:beforeAutospacing="0" w:after="0" w:afterAutospacing="0"/>
            </w:pPr>
            <w:r>
              <w:rPr>
                <w:rFonts w:ascii="Arial" w:hAnsi="Arial" w:cs="Arial"/>
                <w:i/>
                <w:iCs/>
                <w:color w:val="000000"/>
                <w:sz w:val="20"/>
                <w:szCs w:val="23"/>
              </w:rPr>
              <w:t>(b) political opinions,</w:t>
            </w:r>
          </w:p>
          <w:p w14:paraId="48814D94" w14:textId="77777777" w:rsidR="00BD2683" w:rsidRDefault="00BD2683" w:rsidP="002357D0">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2389F5D1" w14:textId="77777777" w:rsidR="00BD2683" w:rsidRDefault="00BD2683" w:rsidP="002357D0">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7EA81E9A" w14:textId="77777777" w:rsidR="00BD2683" w:rsidRDefault="00BD2683" w:rsidP="002357D0">
            <w:pPr>
              <w:pStyle w:val="NormalWeb"/>
              <w:spacing w:before="0" w:beforeAutospacing="0" w:after="0" w:afterAutospacing="0"/>
            </w:pPr>
            <w:r>
              <w:rPr>
                <w:rFonts w:ascii="Arial" w:hAnsi="Arial" w:cs="Arial"/>
                <w:i/>
                <w:iCs/>
                <w:color w:val="000000"/>
                <w:sz w:val="20"/>
                <w:szCs w:val="23"/>
              </w:rPr>
              <w:t>(e) physical or mental health or condition,</w:t>
            </w:r>
          </w:p>
          <w:p w14:paraId="12AAE552" w14:textId="77777777" w:rsidR="00BD2683" w:rsidRDefault="00BD2683" w:rsidP="002357D0">
            <w:pPr>
              <w:pStyle w:val="NormalWeb"/>
              <w:spacing w:before="0" w:beforeAutospacing="0" w:after="0" w:afterAutospacing="0"/>
            </w:pPr>
            <w:r>
              <w:rPr>
                <w:rFonts w:ascii="Arial" w:hAnsi="Arial" w:cs="Arial"/>
                <w:i/>
                <w:iCs/>
                <w:color w:val="000000"/>
                <w:sz w:val="20"/>
                <w:szCs w:val="23"/>
              </w:rPr>
              <w:t>(f) sexual life,</w:t>
            </w:r>
          </w:p>
          <w:p w14:paraId="412C3981" w14:textId="77777777" w:rsidR="00BD2683" w:rsidRDefault="00BD2683" w:rsidP="002357D0">
            <w:pPr>
              <w:pStyle w:val="NormalWeb"/>
              <w:spacing w:before="0" w:beforeAutospacing="0" w:after="0" w:afterAutospacing="0"/>
            </w:pPr>
            <w:r>
              <w:rPr>
                <w:rFonts w:ascii="Arial" w:hAnsi="Arial" w:cs="Arial"/>
                <w:i/>
                <w:iCs/>
                <w:color w:val="000000"/>
                <w:sz w:val="20"/>
                <w:szCs w:val="23"/>
              </w:rPr>
              <w:t>(g) genetics,</w:t>
            </w:r>
          </w:p>
          <w:p w14:paraId="58A6E4FA" w14:textId="77777777" w:rsidR="00BD2683" w:rsidRPr="00354F34" w:rsidRDefault="00BD2683" w:rsidP="002357D0">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5AB1FDE" w14:textId="77777777" w:rsidR="00BD2683" w:rsidRPr="000B38C3" w:rsidRDefault="00BD2683" w:rsidP="002357D0">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F24157" w14:textId="77777777" w:rsidR="00BD2683" w:rsidRPr="000B38C3" w:rsidRDefault="00BD2683" w:rsidP="002357D0">
            <w:pPr>
              <w:pStyle w:val="NormalWeb"/>
              <w:autoSpaceDE w:val="0"/>
              <w:autoSpaceDN w:val="0"/>
              <w:adjustRightInd w:val="0"/>
              <w:jc w:val="center"/>
            </w:pPr>
            <w:r w:rsidRPr="000B38C3">
              <w:rPr>
                <w:rFonts w:ascii="MS Gothic" w:eastAsia="MS Gothic" w:hAnsi="MS Gothic" w:cs="Arial" w:hint="eastAsia"/>
                <w:sz w:val="22"/>
                <w:szCs w:val="22"/>
                <w:lang w:val="en-US"/>
              </w:rPr>
              <w:t>☐</w:t>
            </w:r>
            <w:r>
              <w:rPr>
                <w:rFonts w:ascii="MS Gothic" w:eastAsia="MS Gothic" w:hAnsi="MS Gothic" w:cs="Arial"/>
                <w:noProof/>
                <w:sz w:val="22"/>
                <w:szCs w:val="22"/>
                <w:lang w:val="en-US"/>
              </w:rPr>
              <w:drawing>
                <wp:inline distT="0" distB="0" distL="0" distR="0" wp14:anchorId="4F093ADF" wp14:editId="30246CBB">
                  <wp:extent cx="152400" cy="152400"/>
                  <wp:effectExtent l="0" t="0" r="0" b="0"/>
                  <wp:docPr id="2062834624"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172138" name="Graphic 1733172138" descr="Checkmar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152400" cy="152400"/>
                          </a:xfrm>
                          <a:prstGeom prst="rect">
                            <a:avLst/>
                          </a:prstGeom>
                        </pic:spPr>
                      </pic:pic>
                    </a:graphicData>
                  </a:graphic>
                </wp:inline>
              </w:drawing>
            </w:r>
          </w:p>
        </w:tc>
      </w:tr>
      <w:tr w:rsidR="00BD2683" w14:paraId="56064773" w14:textId="77777777" w:rsidTr="002357D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5FEDEC" w14:textId="77777777" w:rsidR="00BD2683" w:rsidRDefault="00BD2683" w:rsidP="002357D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37640E" w14:textId="77777777" w:rsidR="00BD2683" w:rsidRDefault="00BD2683" w:rsidP="002357D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D2683" w14:paraId="3EC2C679" w14:textId="77777777" w:rsidTr="002357D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9EFE2DD" w14:textId="77777777" w:rsidR="00BD2683" w:rsidRDefault="00BD2683" w:rsidP="002357D0">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2DF1B32" w14:textId="77777777" w:rsidR="00BD2683" w:rsidRDefault="00BD2683" w:rsidP="002357D0">
            <w:pPr>
              <w:rPr>
                <w:rFonts w:ascii="Arial" w:hAnsi="Arial" w:cs="Arial"/>
              </w:rPr>
            </w:pPr>
          </w:p>
          <w:p w14:paraId="1422F7A7" w14:textId="77777777" w:rsidR="00BD2683" w:rsidRDefault="00BD2683" w:rsidP="002357D0">
            <w:pPr>
              <w:rPr>
                <w:rFonts w:ascii="Arial" w:hAnsi="Arial" w:cs="Arial"/>
              </w:rPr>
            </w:pPr>
          </w:p>
          <w:p w14:paraId="1C8374C6" w14:textId="77777777" w:rsidR="00BD2683" w:rsidRPr="004C3A0B" w:rsidRDefault="00BD2683" w:rsidP="002357D0">
            <w:pPr>
              <w:rPr>
                <w:rFonts w:ascii="Arial" w:hAnsi="Arial" w:cs="Arial"/>
              </w:rPr>
            </w:pPr>
          </w:p>
          <w:p w14:paraId="7A237EC2" w14:textId="77777777" w:rsidR="00BD2683" w:rsidRDefault="00BD2683" w:rsidP="002357D0">
            <w:pPr>
              <w:autoSpaceDE w:val="0"/>
              <w:autoSpaceDN w:val="0"/>
              <w:adjustRightInd w:val="0"/>
            </w:pPr>
            <w:r w:rsidRPr="003257BD">
              <w:rPr>
                <w:rFonts w:ascii="Arial" w:hAnsi="Arial" w:cs="Arial"/>
                <w:i/>
                <w:color w:val="808080"/>
                <w:sz w:val="18"/>
                <w:szCs w:val="18"/>
              </w:rPr>
              <w:t>(this box should expand as you type)</w:t>
            </w:r>
          </w:p>
        </w:tc>
      </w:tr>
    </w:tbl>
    <w:p w14:paraId="5144DC4F" w14:textId="77777777" w:rsidR="00BD2683" w:rsidRDefault="00BD2683" w:rsidP="00BD2683"/>
    <w:tbl>
      <w:tblPr>
        <w:tblStyle w:val="TableGrid"/>
        <w:tblW w:w="10485" w:type="dxa"/>
        <w:tblLook w:val="04A0" w:firstRow="1" w:lastRow="0" w:firstColumn="1" w:lastColumn="0" w:noHBand="0" w:noVBand="1"/>
      </w:tblPr>
      <w:tblGrid>
        <w:gridCol w:w="562"/>
        <w:gridCol w:w="7905"/>
        <w:gridCol w:w="992"/>
        <w:gridCol w:w="1026"/>
      </w:tblGrid>
      <w:tr w:rsidR="00BD2683" w:rsidRPr="004C3A0B" w14:paraId="029B2BB5" w14:textId="77777777" w:rsidTr="002357D0">
        <w:trPr>
          <w:trHeight w:val="439"/>
        </w:trPr>
        <w:tc>
          <w:tcPr>
            <w:tcW w:w="562" w:type="dxa"/>
            <w:shd w:val="clear" w:color="auto" w:fill="F2F2F2" w:themeFill="background1" w:themeFillShade="F2"/>
            <w:vAlign w:val="center"/>
          </w:tcPr>
          <w:p w14:paraId="59C4A00F" w14:textId="77777777" w:rsidR="00BD2683" w:rsidRPr="002132F9" w:rsidRDefault="00BD2683" w:rsidP="002357D0">
            <w:pPr>
              <w:autoSpaceDE w:val="0"/>
              <w:autoSpaceDN w:val="0"/>
              <w:adjustRightInd w:val="0"/>
              <w:jc w:val="center"/>
              <w:rPr>
                <w:rFonts w:ascii="Arial" w:hAnsi="Arial" w:cs="Arial"/>
              </w:rPr>
            </w:pPr>
          </w:p>
        </w:tc>
        <w:tc>
          <w:tcPr>
            <w:tcW w:w="7905" w:type="dxa"/>
            <w:shd w:val="clear" w:color="auto" w:fill="F2F2F2" w:themeFill="background1" w:themeFillShade="F2"/>
          </w:tcPr>
          <w:p w14:paraId="673D45B9" w14:textId="77777777" w:rsidR="00BD2683" w:rsidRPr="009563B2" w:rsidRDefault="00BD2683" w:rsidP="002357D0">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34A8C816" w14:textId="77777777" w:rsidR="00BD2683" w:rsidRPr="004C3A0B" w:rsidRDefault="00BD2683" w:rsidP="002357D0">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4A10D3D3" w14:textId="77777777" w:rsidR="00BD2683" w:rsidRPr="004C3A0B" w:rsidRDefault="00BD2683" w:rsidP="002357D0">
            <w:pPr>
              <w:autoSpaceDE w:val="0"/>
              <w:autoSpaceDN w:val="0"/>
              <w:adjustRightInd w:val="0"/>
              <w:jc w:val="center"/>
              <w:rPr>
                <w:rFonts w:ascii="Arial" w:hAnsi="Arial" w:cs="Arial"/>
                <w:b/>
                <w:bCs/>
              </w:rPr>
            </w:pPr>
            <w:r w:rsidRPr="004C3A0B">
              <w:rPr>
                <w:rFonts w:ascii="Arial" w:hAnsi="Arial" w:cs="Arial"/>
                <w:b/>
                <w:bCs/>
              </w:rPr>
              <w:t>NO</w:t>
            </w:r>
          </w:p>
        </w:tc>
      </w:tr>
      <w:tr w:rsidR="00BD2683" w:rsidRPr="004C3A0B" w14:paraId="6F4A3AD5" w14:textId="77777777" w:rsidTr="002357D0">
        <w:trPr>
          <w:trHeight w:val="439"/>
        </w:trPr>
        <w:tc>
          <w:tcPr>
            <w:tcW w:w="562" w:type="dxa"/>
            <w:shd w:val="clear" w:color="auto" w:fill="F2F2F2" w:themeFill="background1" w:themeFillShade="F2"/>
            <w:vAlign w:val="center"/>
          </w:tcPr>
          <w:p w14:paraId="15E8815E" w14:textId="77777777" w:rsidR="00BD2683" w:rsidRPr="00903B3C" w:rsidRDefault="00BD2683" w:rsidP="002357D0">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13B7B8FD"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0A40711E" w14:textId="77777777" w:rsidR="00BD2683" w:rsidRPr="00C71BCC"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65405002" w14:textId="77777777" w:rsidR="00BD2683" w:rsidRPr="00C71BCC"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6EC22B2F" w14:textId="77777777" w:rsidTr="002357D0">
        <w:trPr>
          <w:trHeight w:val="403"/>
        </w:trPr>
        <w:tc>
          <w:tcPr>
            <w:tcW w:w="562" w:type="dxa"/>
            <w:shd w:val="clear" w:color="auto" w:fill="F2F2F2" w:themeFill="background1" w:themeFillShade="F2"/>
            <w:vAlign w:val="center"/>
          </w:tcPr>
          <w:p w14:paraId="0DC002FB" w14:textId="77777777" w:rsidR="00BD2683" w:rsidRPr="00903B3C" w:rsidRDefault="00BD2683" w:rsidP="002357D0">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1A3F0591"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7EC54FDB" w14:textId="77777777" w:rsidR="00BD2683" w:rsidRPr="00C71BCC" w:rsidRDefault="00BD2683" w:rsidP="002357D0">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72958FFF" w14:textId="77777777" w:rsidR="00BD2683" w:rsidRPr="00C71BCC"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261670F0" w14:textId="77777777" w:rsidTr="002357D0">
        <w:trPr>
          <w:trHeight w:val="439"/>
        </w:trPr>
        <w:tc>
          <w:tcPr>
            <w:tcW w:w="562" w:type="dxa"/>
            <w:shd w:val="clear" w:color="auto" w:fill="F2F2F2" w:themeFill="background1" w:themeFillShade="F2"/>
            <w:vAlign w:val="center"/>
          </w:tcPr>
          <w:p w14:paraId="29FFAC87" w14:textId="77777777" w:rsidR="00BD2683" w:rsidRPr="00903B3C" w:rsidRDefault="00BD2683" w:rsidP="002357D0">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508A73A9"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6A83F235" w14:textId="77777777" w:rsidR="00BD2683" w:rsidRPr="00C71BCC" w:rsidRDefault="00BD2683" w:rsidP="002357D0">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62EFD6F5" w14:textId="77777777" w:rsidR="00BD2683" w:rsidRPr="00C71BCC"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1E7A7D8E" w14:textId="77777777" w:rsidTr="002357D0">
        <w:trPr>
          <w:trHeight w:val="403"/>
        </w:trPr>
        <w:tc>
          <w:tcPr>
            <w:tcW w:w="562" w:type="dxa"/>
            <w:shd w:val="clear" w:color="auto" w:fill="F2F2F2" w:themeFill="background1" w:themeFillShade="F2"/>
            <w:vAlign w:val="center"/>
          </w:tcPr>
          <w:p w14:paraId="45F76B4C" w14:textId="77777777" w:rsidR="00BD2683" w:rsidRPr="00903B3C" w:rsidRDefault="00BD2683" w:rsidP="002357D0">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3FDC20B8"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7AE01213" w14:textId="77777777" w:rsidR="00BD2683" w:rsidRPr="00C71BCC"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01225DF0" w14:textId="77777777" w:rsidR="00BD2683" w:rsidRPr="00C71BCC"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0F55AD1C" w14:textId="77777777" w:rsidTr="002357D0">
        <w:trPr>
          <w:trHeight w:val="403"/>
        </w:trPr>
        <w:tc>
          <w:tcPr>
            <w:tcW w:w="562" w:type="dxa"/>
            <w:shd w:val="clear" w:color="auto" w:fill="F2F2F2" w:themeFill="background1" w:themeFillShade="F2"/>
            <w:vAlign w:val="center"/>
          </w:tcPr>
          <w:p w14:paraId="5C2F815C" w14:textId="77777777" w:rsidR="00BD2683" w:rsidRPr="00903B3C" w:rsidRDefault="00BD2683" w:rsidP="002357D0">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2582846C"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1B1EE4E0" w14:textId="77777777" w:rsidR="00BD2683" w:rsidRPr="00C71BCC"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0B3F1D5A" w14:textId="77777777" w:rsidR="00BD2683" w:rsidRPr="00C71BCC" w:rsidRDefault="00BD2683" w:rsidP="002357D0">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BD2683" w:rsidRPr="004C3A0B" w14:paraId="034C9ECE" w14:textId="77777777" w:rsidTr="002357D0">
        <w:trPr>
          <w:trHeight w:val="403"/>
        </w:trPr>
        <w:tc>
          <w:tcPr>
            <w:tcW w:w="562" w:type="dxa"/>
            <w:shd w:val="clear" w:color="auto" w:fill="F2F2F2" w:themeFill="background1" w:themeFillShade="F2"/>
            <w:vAlign w:val="center"/>
          </w:tcPr>
          <w:p w14:paraId="64DED37A" w14:textId="77777777" w:rsidR="00BD2683" w:rsidRPr="00903B3C" w:rsidRDefault="00BD2683" w:rsidP="002357D0">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5363D406"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37C9C8D1" w14:textId="77777777" w:rsidR="00BD2683" w:rsidRPr="00C71BCC" w:rsidRDefault="00BD2683" w:rsidP="002357D0">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5329BD36" w14:textId="77777777" w:rsidR="00BD2683" w:rsidRPr="00C71BCC"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7C144EC4" w14:textId="77777777" w:rsidTr="002357D0">
        <w:trPr>
          <w:trHeight w:val="403"/>
        </w:trPr>
        <w:tc>
          <w:tcPr>
            <w:tcW w:w="562" w:type="dxa"/>
            <w:shd w:val="clear" w:color="auto" w:fill="F2F2F2" w:themeFill="background1" w:themeFillShade="F2"/>
            <w:vAlign w:val="center"/>
          </w:tcPr>
          <w:p w14:paraId="2D7504AD" w14:textId="77777777" w:rsidR="00BD2683" w:rsidRPr="00903B3C" w:rsidRDefault="00BD2683" w:rsidP="002357D0">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7D413165"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Other – specify:</w:t>
            </w:r>
          </w:p>
          <w:p w14:paraId="4910EAA6" w14:textId="77777777" w:rsidR="00BD2683" w:rsidRPr="004C3A0B" w:rsidRDefault="00BD2683" w:rsidP="002357D0">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2906BEFE" w14:textId="77777777" w:rsidR="00BD2683" w:rsidRPr="00C71BCC" w:rsidRDefault="00BD2683" w:rsidP="002357D0">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02D9E434" w14:textId="77777777" w:rsidR="00BD2683" w:rsidRPr="00C71BCC"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538C95DF" w14:textId="77777777" w:rsidTr="002357D0">
        <w:trPr>
          <w:trHeight w:val="403"/>
        </w:trPr>
        <w:tc>
          <w:tcPr>
            <w:tcW w:w="562" w:type="dxa"/>
            <w:shd w:val="clear" w:color="auto" w:fill="F2F2F2" w:themeFill="background1" w:themeFillShade="F2"/>
            <w:vAlign w:val="center"/>
          </w:tcPr>
          <w:p w14:paraId="321EB808" w14:textId="77777777" w:rsidR="00BD2683" w:rsidRPr="00903B3C" w:rsidRDefault="00BD2683" w:rsidP="002357D0">
            <w:pPr>
              <w:autoSpaceDE w:val="0"/>
              <w:autoSpaceDN w:val="0"/>
              <w:adjustRightInd w:val="0"/>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14:paraId="5F86DB01" w14:textId="77777777" w:rsidR="00BD2683" w:rsidRDefault="00BD2683" w:rsidP="002357D0">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BD2683" w:rsidRPr="004C3A0B" w14:paraId="248BFAD2" w14:textId="77777777" w:rsidTr="002357D0">
        <w:trPr>
          <w:trHeight w:val="403"/>
        </w:trPr>
        <w:tc>
          <w:tcPr>
            <w:tcW w:w="562" w:type="dxa"/>
            <w:vAlign w:val="center"/>
          </w:tcPr>
          <w:p w14:paraId="535E640D" w14:textId="77777777" w:rsidR="00BD2683" w:rsidRPr="00E65973" w:rsidRDefault="00BD2683" w:rsidP="002357D0">
            <w:pPr>
              <w:jc w:val="center"/>
              <w:rPr>
                <w:rFonts w:ascii="Arial" w:hAnsi="Arial" w:cs="Arial"/>
              </w:rPr>
            </w:pPr>
          </w:p>
        </w:tc>
        <w:tc>
          <w:tcPr>
            <w:tcW w:w="9923" w:type="dxa"/>
            <w:gridSpan w:val="3"/>
          </w:tcPr>
          <w:p w14:paraId="673130F8" w14:textId="77777777" w:rsidR="00BD2683" w:rsidRDefault="00BD2683" w:rsidP="002357D0">
            <w:pPr>
              <w:rPr>
                <w:rFonts w:ascii="Arial" w:hAnsi="Arial" w:cs="Arial"/>
              </w:rPr>
            </w:pPr>
          </w:p>
          <w:p w14:paraId="653089A9" w14:textId="77777777" w:rsidR="00BD2683" w:rsidRPr="004C3A0B" w:rsidRDefault="00BD2683" w:rsidP="002357D0">
            <w:pPr>
              <w:rPr>
                <w:rFonts w:ascii="Arial" w:hAnsi="Arial" w:cs="Arial"/>
              </w:rPr>
            </w:pPr>
          </w:p>
          <w:p w14:paraId="121E03FF" w14:textId="77777777" w:rsidR="00BD2683" w:rsidRDefault="00BD2683" w:rsidP="002357D0">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bl>
    <w:p w14:paraId="29221212" w14:textId="77777777" w:rsidR="00BD2683" w:rsidRDefault="00BD2683" w:rsidP="00BD2683"/>
    <w:tbl>
      <w:tblPr>
        <w:tblStyle w:val="TableGrid"/>
        <w:tblW w:w="10485" w:type="dxa"/>
        <w:tblLook w:val="04A0" w:firstRow="1" w:lastRow="0" w:firstColumn="1" w:lastColumn="0" w:noHBand="0" w:noVBand="1"/>
      </w:tblPr>
      <w:tblGrid>
        <w:gridCol w:w="562"/>
        <w:gridCol w:w="7905"/>
        <w:gridCol w:w="992"/>
        <w:gridCol w:w="1026"/>
      </w:tblGrid>
      <w:tr w:rsidR="00BD2683" w:rsidRPr="004C3A0B" w14:paraId="086D3762" w14:textId="77777777" w:rsidTr="002357D0">
        <w:trPr>
          <w:trHeight w:val="439"/>
        </w:trPr>
        <w:tc>
          <w:tcPr>
            <w:tcW w:w="562" w:type="dxa"/>
            <w:shd w:val="clear" w:color="auto" w:fill="F2F2F2" w:themeFill="background1" w:themeFillShade="F2"/>
          </w:tcPr>
          <w:p w14:paraId="1B1C16D5" w14:textId="77777777" w:rsidR="00BD2683" w:rsidRPr="002132F9" w:rsidRDefault="00BD2683" w:rsidP="002357D0">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1FA49823" w14:textId="77777777" w:rsidR="00BD2683" w:rsidRPr="004C3A0B" w:rsidRDefault="00BD2683" w:rsidP="002357D0">
            <w:pPr>
              <w:autoSpaceDE w:val="0"/>
              <w:autoSpaceDN w:val="0"/>
              <w:adjustRightInd w:val="0"/>
              <w:rPr>
                <w:rFonts w:ascii="Arial" w:hAnsi="Arial" w:cs="Arial"/>
                <w:b/>
                <w:bCs/>
              </w:rPr>
            </w:pPr>
            <w:r>
              <w:rPr>
                <w:rFonts w:ascii="Arial" w:hAnsi="Arial" w:cs="Arial"/>
                <w:b/>
                <w:bCs/>
              </w:rPr>
              <w:t>Data Protection</w:t>
            </w:r>
          </w:p>
        </w:tc>
      </w:tr>
      <w:tr w:rsidR="00BD2683" w:rsidRPr="004C3A0B" w14:paraId="3A03FFE7" w14:textId="77777777" w:rsidTr="002357D0">
        <w:trPr>
          <w:trHeight w:val="439"/>
        </w:trPr>
        <w:tc>
          <w:tcPr>
            <w:tcW w:w="562" w:type="dxa"/>
            <w:shd w:val="clear" w:color="auto" w:fill="F2F2F2" w:themeFill="background1" w:themeFillShade="F2"/>
            <w:vAlign w:val="center"/>
          </w:tcPr>
          <w:p w14:paraId="60F254B6" w14:textId="77777777" w:rsidR="00BD2683" w:rsidRPr="00842FC0" w:rsidRDefault="00BD2683" w:rsidP="002357D0">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4BA8A71A" w14:textId="77777777" w:rsidR="00BD2683" w:rsidRPr="004C3A0B" w:rsidRDefault="00BD2683" w:rsidP="002357D0">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201F7A3F" w14:textId="77777777" w:rsidR="00BD2683" w:rsidRPr="004C3A0B" w:rsidRDefault="00BD2683" w:rsidP="002357D0">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72A188A4" w14:textId="77777777" w:rsidR="00BD2683" w:rsidRPr="004C3A0B" w:rsidRDefault="00BD2683" w:rsidP="002357D0">
            <w:pPr>
              <w:autoSpaceDE w:val="0"/>
              <w:autoSpaceDN w:val="0"/>
              <w:adjustRightInd w:val="0"/>
              <w:jc w:val="center"/>
              <w:rPr>
                <w:rFonts w:ascii="Arial" w:hAnsi="Arial" w:cs="Arial"/>
                <w:b/>
                <w:bCs/>
              </w:rPr>
            </w:pPr>
            <w:r w:rsidRPr="004C3A0B">
              <w:rPr>
                <w:rFonts w:ascii="Arial" w:hAnsi="Arial" w:cs="Arial"/>
                <w:b/>
                <w:bCs/>
              </w:rPr>
              <w:t>NO</w:t>
            </w:r>
          </w:p>
        </w:tc>
      </w:tr>
      <w:tr w:rsidR="00BD2683" w:rsidRPr="004C3A0B" w14:paraId="051CFBC2" w14:textId="77777777" w:rsidTr="002357D0">
        <w:trPr>
          <w:trHeight w:val="439"/>
        </w:trPr>
        <w:tc>
          <w:tcPr>
            <w:tcW w:w="562" w:type="dxa"/>
            <w:shd w:val="clear" w:color="auto" w:fill="F2F2F2" w:themeFill="background1" w:themeFillShade="F2"/>
            <w:vAlign w:val="center"/>
          </w:tcPr>
          <w:p w14:paraId="467D125D" w14:textId="77777777" w:rsidR="00BD2683" w:rsidRPr="00842FC0" w:rsidRDefault="00BD2683" w:rsidP="002357D0">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473664A2"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0CBF7571" w14:textId="77777777" w:rsidR="00BD2683" w:rsidRPr="00C71BCC" w:rsidRDefault="00BD2683" w:rsidP="002357D0">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28093AAE" w14:textId="77777777" w:rsidR="00BD2683" w:rsidRPr="00C71BCC" w:rsidRDefault="00BD2683" w:rsidP="002357D0">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BD2683" w:rsidRPr="004C3A0B" w14:paraId="1AC42029" w14:textId="77777777" w:rsidTr="002357D0">
        <w:trPr>
          <w:trHeight w:val="403"/>
        </w:trPr>
        <w:tc>
          <w:tcPr>
            <w:tcW w:w="562" w:type="dxa"/>
            <w:shd w:val="clear" w:color="auto" w:fill="F2F2F2" w:themeFill="background1" w:themeFillShade="F2"/>
            <w:vAlign w:val="center"/>
          </w:tcPr>
          <w:p w14:paraId="43F2ED16" w14:textId="77777777" w:rsidR="00BD2683" w:rsidRPr="00842FC0" w:rsidRDefault="00BD2683" w:rsidP="002357D0">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597E33E4"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599995EE" w14:textId="77777777" w:rsidR="00BD2683" w:rsidRPr="00C71BCC" w:rsidRDefault="00BD2683" w:rsidP="002357D0">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7419BF13" w14:textId="77777777" w:rsidR="00BD2683" w:rsidRPr="00C71BCC"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63575449" w14:textId="77777777" w:rsidTr="002357D0">
        <w:trPr>
          <w:trHeight w:val="439"/>
        </w:trPr>
        <w:tc>
          <w:tcPr>
            <w:tcW w:w="562" w:type="dxa"/>
            <w:shd w:val="clear" w:color="auto" w:fill="F2F2F2" w:themeFill="background1" w:themeFillShade="F2"/>
            <w:vAlign w:val="center"/>
          </w:tcPr>
          <w:p w14:paraId="711279DE" w14:textId="77777777" w:rsidR="00BD2683" w:rsidRPr="00842FC0" w:rsidRDefault="00BD2683" w:rsidP="002357D0">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6CDA2398"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0794786E" w14:textId="77777777" w:rsidR="00BD2683" w:rsidRPr="00C71BCC" w:rsidRDefault="00BD2683" w:rsidP="002357D0">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5DCD153" w14:textId="77777777" w:rsidR="00BD2683" w:rsidRPr="00C71BCC"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54509692" w14:textId="77777777" w:rsidTr="002357D0">
        <w:trPr>
          <w:trHeight w:val="403"/>
        </w:trPr>
        <w:tc>
          <w:tcPr>
            <w:tcW w:w="562" w:type="dxa"/>
            <w:shd w:val="clear" w:color="auto" w:fill="F2F2F2" w:themeFill="background1" w:themeFillShade="F2"/>
            <w:vAlign w:val="center"/>
          </w:tcPr>
          <w:p w14:paraId="28496D61" w14:textId="77777777" w:rsidR="00BD2683" w:rsidRPr="00842FC0" w:rsidRDefault="00BD2683" w:rsidP="002357D0">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23F5FB8E"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2EC03DD8" w14:textId="77777777" w:rsidR="00BD2683" w:rsidRPr="00C71BCC" w:rsidRDefault="00BD2683" w:rsidP="002357D0">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20115758" w14:textId="77777777" w:rsidR="00BD2683" w:rsidRPr="00C71BCC"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7CD8E46A" w14:textId="77777777" w:rsidTr="002357D0">
        <w:trPr>
          <w:trHeight w:val="403"/>
        </w:trPr>
        <w:tc>
          <w:tcPr>
            <w:tcW w:w="562" w:type="dxa"/>
            <w:shd w:val="clear" w:color="auto" w:fill="F2F2F2" w:themeFill="background1" w:themeFillShade="F2"/>
            <w:vAlign w:val="center"/>
          </w:tcPr>
          <w:p w14:paraId="32AD4372" w14:textId="77777777" w:rsidR="00BD2683" w:rsidRPr="00842FC0" w:rsidRDefault="00BD2683" w:rsidP="002357D0">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3C012F2D"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147BA51F" w14:textId="77777777" w:rsidR="00BD2683" w:rsidRPr="00C71BCC" w:rsidRDefault="00BD2683" w:rsidP="002357D0">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667A4C95" w14:textId="77777777" w:rsidR="00BD2683" w:rsidRPr="00C71BCC"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3D3FB029" w14:textId="77777777" w:rsidTr="002357D0">
        <w:trPr>
          <w:trHeight w:val="403"/>
        </w:trPr>
        <w:tc>
          <w:tcPr>
            <w:tcW w:w="562" w:type="dxa"/>
            <w:shd w:val="clear" w:color="auto" w:fill="F2F2F2" w:themeFill="background1" w:themeFillShade="F2"/>
            <w:vAlign w:val="center"/>
          </w:tcPr>
          <w:p w14:paraId="27BFB31E" w14:textId="77777777" w:rsidR="00BD2683" w:rsidRPr="00842FC0" w:rsidRDefault="00BD2683" w:rsidP="002357D0">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00473C13"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47D864E4" w14:textId="77777777" w:rsidR="00BD2683" w:rsidRPr="00C71BCC" w:rsidRDefault="00BD2683" w:rsidP="002357D0">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53A35D50" w14:textId="77777777" w:rsidR="00BD2683" w:rsidRPr="00C71BCC"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7F61588E" w14:textId="77777777" w:rsidTr="002357D0">
        <w:trPr>
          <w:trHeight w:val="403"/>
        </w:trPr>
        <w:tc>
          <w:tcPr>
            <w:tcW w:w="562" w:type="dxa"/>
            <w:shd w:val="clear" w:color="auto" w:fill="F2F2F2" w:themeFill="background1" w:themeFillShade="F2"/>
            <w:vAlign w:val="center"/>
          </w:tcPr>
          <w:p w14:paraId="4F55F687" w14:textId="77777777" w:rsidR="00BD2683" w:rsidRPr="00842FC0" w:rsidRDefault="00BD2683" w:rsidP="002357D0">
            <w:pPr>
              <w:autoSpaceDE w:val="0"/>
              <w:autoSpaceDN w:val="0"/>
              <w:adjustRightInd w:val="0"/>
              <w:jc w:val="center"/>
              <w:rPr>
                <w:rFonts w:ascii="Arial" w:hAnsi="Arial" w:cs="Arial"/>
              </w:rPr>
            </w:pPr>
            <w:r>
              <w:rPr>
                <w:rFonts w:ascii="Arial" w:hAnsi="Arial" w:cs="Arial"/>
              </w:rPr>
              <w:t>19</w:t>
            </w:r>
          </w:p>
        </w:tc>
        <w:tc>
          <w:tcPr>
            <w:tcW w:w="7905" w:type="dxa"/>
            <w:shd w:val="clear" w:color="auto" w:fill="F2F2F2" w:themeFill="background1" w:themeFillShade="F2"/>
            <w:vAlign w:val="center"/>
          </w:tcPr>
          <w:p w14:paraId="2FDF6685" w14:textId="77777777" w:rsidR="00BD2683" w:rsidRPr="004C3A0B" w:rsidRDefault="00BD2683" w:rsidP="002357D0">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286CCF1D" w14:textId="77777777" w:rsidR="00BD2683" w:rsidRPr="00C71BCC" w:rsidRDefault="00BD2683" w:rsidP="002357D0">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71525A5B" w14:textId="77777777" w:rsidR="00BD2683" w:rsidRPr="00C71BCC"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371FBF7D" w14:textId="77777777" w:rsidTr="002357D0">
        <w:trPr>
          <w:trHeight w:val="403"/>
        </w:trPr>
        <w:tc>
          <w:tcPr>
            <w:tcW w:w="562" w:type="dxa"/>
            <w:shd w:val="clear" w:color="auto" w:fill="F2F2F2" w:themeFill="background1" w:themeFillShade="F2"/>
            <w:vAlign w:val="center"/>
          </w:tcPr>
          <w:p w14:paraId="548F3765" w14:textId="77777777" w:rsidR="00BD2683" w:rsidRPr="00842FC0" w:rsidRDefault="00BD2683" w:rsidP="002357D0">
            <w:pPr>
              <w:autoSpaceDE w:val="0"/>
              <w:autoSpaceDN w:val="0"/>
              <w:adjustRightInd w:val="0"/>
              <w:jc w:val="center"/>
              <w:rPr>
                <w:rFonts w:ascii="Arial" w:hAnsi="Arial" w:cs="Arial"/>
              </w:rPr>
            </w:pPr>
            <w:r w:rsidRPr="00E65973">
              <w:rPr>
                <w:rFonts w:ascii="Arial" w:hAnsi="Arial" w:cs="Arial"/>
              </w:rPr>
              <w:t>2</w:t>
            </w:r>
            <w:r>
              <w:rPr>
                <w:rFonts w:ascii="Arial" w:hAnsi="Arial" w:cs="Arial"/>
              </w:rPr>
              <w:t>0</w:t>
            </w:r>
          </w:p>
        </w:tc>
        <w:tc>
          <w:tcPr>
            <w:tcW w:w="7905" w:type="dxa"/>
            <w:shd w:val="clear" w:color="auto" w:fill="F2F2F2" w:themeFill="background1" w:themeFillShade="F2"/>
            <w:vAlign w:val="center"/>
          </w:tcPr>
          <w:p w14:paraId="154D089E" w14:textId="77777777" w:rsidR="00BD2683" w:rsidRPr="004C3A0B" w:rsidRDefault="00BD2683" w:rsidP="002357D0">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47505097" w14:textId="77777777" w:rsidR="00BD2683" w:rsidRPr="00C71BCC" w:rsidRDefault="00BD2683" w:rsidP="002357D0">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6F309DB9" w14:textId="77777777" w:rsidR="00BD2683" w:rsidRPr="00C71BCC" w:rsidRDefault="00BD2683" w:rsidP="002357D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2683" w:rsidRPr="004C3A0B" w14:paraId="6198D7BE" w14:textId="77777777" w:rsidTr="002357D0">
        <w:trPr>
          <w:trHeight w:val="403"/>
        </w:trPr>
        <w:tc>
          <w:tcPr>
            <w:tcW w:w="562" w:type="dxa"/>
            <w:shd w:val="clear" w:color="auto" w:fill="F2F2F2" w:themeFill="background1" w:themeFillShade="F2"/>
            <w:vAlign w:val="center"/>
          </w:tcPr>
          <w:p w14:paraId="5801ECDC" w14:textId="77777777" w:rsidR="00BD2683" w:rsidRPr="00842FC0" w:rsidRDefault="00BD2683" w:rsidP="002357D0">
            <w:pPr>
              <w:spacing w:before="120" w:after="120"/>
              <w:jc w:val="center"/>
              <w:rPr>
                <w:rFonts w:ascii="Arial" w:hAnsi="Arial" w:cs="Arial"/>
              </w:rPr>
            </w:pPr>
            <w:r>
              <w:rPr>
                <w:rFonts w:ascii="Arial" w:hAnsi="Arial" w:cs="Arial"/>
              </w:rPr>
              <w:t>21</w:t>
            </w:r>
          </w:p>
        </w:tc>
        <w:tc>
          <w:tcPr>
            <w:tcW w:w="9923" w:type="dxa"/>
            <w:gridSpan w:val="3"/>
            <w:shd w:val="clear" w:color="auto" w:fill="F2F2F2" w:themeFill="background1" w:themeFillShade="F2"/>
            <w:vAlign w:val="center"/>
          </w:tcPr>
          <w:p w14:paraId="5CE89494" w14:textId="77777777" w:rsidR="00BD2683" w:rsidRPr="004C3A0B" w:rsidRDefault="00BD2683" w:rsidP="002357D0">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 (and</w:t>
            </w:r>
            <w:r w:rsidRPr="004C3A0B">
              <w:rPr>
                <w:rFonts w:ascii="Arial" w:hAnsi="Arial" w:cs="Arial"/>
                <w:bCs/>
              </w:rPr>
              <w:t xml:space="preserve"> any international equivalent</w:t>
            </w:r>
            <w:r>
              <w:rPr>
                <w:rFonts w:ascii="Arial" w:hAnsi="Arial" w:cs="Arial"/>
                <w:bCs/>
              </w:rPr>
              <w:t>s, where appropriate</w:t>
            </w:r>
            <w:r w:rsidRPr="004C3A0B">
              <w:rPr>
                <w:rFonts w:ascii="Arial" w:hAnsi="Arial" w:cs="Arial"/>
                <w:bCs/>
              </w:rPr>
              <w:t>):</w:t>
            </w:r>
          </w:p>
        </w:tc>
      </w:tr>
      <w:tr w:rsidR="00BD2683" w:rsidRPr="004C3A0B" w14:paraId="6462472F" w14:textId="77777777" w:rsidTr="002357D0">
        <w:trPr>
          <w:trHeight w:val="403"/>
        </w:trPr>
        <w:tc>
          <w:tcPr>
            <w:tcW w:w="562" w:type="dxa"/>
            <w:vAlign w:val="center"/>
          </w:tcPr>
          <w:p w14:paraId="3F997608" w14:textId="77777777" w:rsidR="00BD2683" w:rsidRPr="00E65973" w:rsidRDefault="00BD2683" w:rsidP="002357D0">
            <w:pPr>
              <w:autoSpaceDE w:val="0"/>
              <w:autoSpaceDN w:val="0"/>
              <w:adjustRightInd w:val="0"/>
              <w:jc w:val="center"/>
              <w:rPr>
                <w:rFonts w:ascii="Arial" w:hAnsi="Arial" w:cs="Arial"/>
              </w:rPr>
            </w:pPr>
          </w:p>
        </w:tc>
        <w:tc>
          <w:tcPr>
            <w:tcW w:w="9923" w:type="dxa"/>
            <w:gridSpan w:val="3"/>
            <w:vAlign w:val="center"/>
          </w:tcPr>
          <w:p w14:paraId="7D51DADB" w14:textId="77777777" w:rsidR="00BD2683" w:rsidRDefault="00BD2683" w:rsidP="002357D0">
            <w:pPr>
              <w:autoSpaceDE w:val="0"/>
              <w:autoSpaceDN w:val="0"/>
              <w:adjustRightInd w:val="0"/>
              <w:rPr>
                <w:rFonts w:ascii="Arial" w:hAnsi="Arial" w:cs="Arial"/>
              </w:rPr>
            </w:pPr>
          </w:p>
          <w:p w14:paraId="48460E7A" w14:textId="77777777" w:rsidR="00BD2683" w:rsidRDefault="00BD2683" w:rsidP="002357D0">
            <w:pPr>
              <w:autoSpaceDE w:val="0"/>
              <w:autoSpaceDN w:val="0"/>
              <w:adjustRightInd w:val="0"/>
              <w:rPr>
                <w:rFonts w:ascii="Arial" w:hAnsi="Arial" w:cs="Arial"/>
              </w:rPr>
            </w:pPr>
          </w:p>
          <w:p w14:paraId="42A62F2B" w14:textId="77777777" w:rsidR="00BD2683" w:rsidRPr="00354F34" w:rsidRDefault="00BD2683" w:rsidP="002357D0">
            <w:pPr>
              <w:autoSpaceDE w:val="0"/>
              <w:autoSpaceDN w:val="0"/>
              <w:adjustRightInd w:val="0"/>
              <w:rPr>
                <w:rFonts w:ascii="Arial" w:hAnsi="Arial" w:cs="Arial"/>
              </w:rPr>
            </w:pPr>
          </w:p>
          <w:p w14:paraId="7C6C5E15" w14:textId="77777777" w:rsidR="00BD2683" w:rsidRPr="004C3A0B" w:rsidRDefault="00BD2683" w:rsidP="002357D0">
            <w:pPr>
              <w:autoSpaceDE w:val="0"/>
              <w:autoSpaceDN w:val="0"/>
              <w:adjustRightInd w:val="0"/>
              <w:rPr>
                <w:rFonts w:cs="Arial"/>
              </w:rPr>
            </w:pPr>
            <w:r w:rsidRPr="00354F34">
              <w:rPr>
                <w:rFonts w:ascii="Arial" w:hAnsi="Arial" w:cs="Arial"/>
                <w:i/>
                <w:color w:val="808080"/>
                <w:sz w:val="18"/>
                <w:szCs w:val="18"/>
              </w:rPr>
              <w:t>(this box should expand as you type)</w:t>
            </w:r>
          </w:p>
        </w:tc>
      </w:tr>
      <w:tr w:rsidR="00BD2683" w:rsidRPr="004C3A0B" w14:paraId="35B11C15" w14:textId="77777777" w:rsidTr="002357D0">
        <w:trPr>
          <w:trHeight w:val="403"/>
        </w:trPr>
        <w:tc>
          <w:tcPr>
            <w:tcW w:w="562" w:type="dxa"/>
            <w:shd w:val="clear" w:color="auto" w:fill="F2F2F2" w:themeFill="background1" w:themeFillShade="F2"/>
            <w:vAlign w:val="center"/>
          </w:tcPr>
          <w:p w14:paraId="2951C425" w14:textId="77777777" w:rsidR="00BD2683" w:rsidRPr="00842FC0" w:rsidRDefault="00BD2683" w:rsidP="002357D0">
            <w:pPr>
              <w:autoSpaceDE w:val="0"/>
              <w:autoSpaceDN w:val="0"/>
              <w:adjustRightInd w:val="0"/>
              <w:jc w:val="center"/>
              <w:rPr>
                <w:rFonts w:ascii="Arial" w:hAnsi="Arial" w:cs="Arial"/>
                <w:bCs/>
              </w:rPr>
            </w:pPr>
            <w:r>
              <w:rPr>
                <w:rFonts w:ascii="Arial" w:hAnsi="Arial" w:cs="Arial"/>
              </w:rPr>
              <w:lastRenderedPageBreak/>
              <w:t>22</w:t>
            </w:r>
          </w:p>
        </w:tc>
        <w:tc>
          <w:tcPr>
            <w:tcW w:w="9923" w:type="dxa"/>
            <w:gridSpan w:val="3"/>
            <w:shd w:val="clear" w:color="auto" w:fill="F2F2F2" w:themeFill="background1" w:themeFillShade="F2"/>
            <w:vAlign w:val="center"/>
          </w:tcPr>
          <w:p w14:paraId="40DE92C3" w14:textId="77777777" w:rsidR="00BD2683" w:rsidRPr="004C3A0B" w:rsidRDefault="00BD2683" w:rsidP="002357D0">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BD2683" w:rsidRPr="004C3A0B" w14:paraId="072F13E0" w14:textId="77777777" w:rsidTr="002357D0">
        <w:trPr>
          <w:trHeight w:val="403"/>
        </w:trPr>
        <w:tc>
          <w:tcPr>
            <w:tcW w:w="562" w:type="dxa"/>
            <w:vAlign w:val="center"/>
          </w:tcPr>
          <w:p w14:paraId="668F11EA" w14:textId="77777777" w:rsidR="00BD2683" w:rsidRPr="00E65973" w:rsidRDefault="00BD2683" w:rsidP="002357D0">
            <w:pPr>
              <w:autoSpaceDE w:val="0"/>
              <w:autoSpaceDN w:val="0"/>
              <w:adjustRightInd w:val="0"/>
              <w:jc w:val="center"/>
              <w:rPr>
                <w:rFonts w:ascii="Arial" w:hAnsi="Arial" w:cs="Arial"/>
              </w:rPr>
            </w:pPr>
          </w:p>
        </w:tc>
        <w:tc>
          <w:tcPr>
            <w:tcW w:w="9923" w:type="dxa"/>
            <w:gridSpan w:val="3"/>
            <w:vAlign w:val="center"/>
          </w:tcPr>
          <w:p w14:paraId="19AF385E" w14:textId="77777777" w:rsidR="00BD2683" w:rsidRDefault="00BD2683" w:rsidP="002357D0">
            <w:pPr>
              <w:autoSpaceDE w:val="0"/>
              <w:autoSpaceDN w:val="0"/>
              <w:adjustRightInd w:val="0"/>
              <w:rPr>
                <w:rFonts w:ascii="Arial" w:hAnsi="Arial" w:cs="Arial"/>
              </w:rPr>
            </w:pPr>
          </w:p>
          <w:p w14:paraId="72123960" w14:textId="77777777" w:rsidR="00BD2683" w:rsidRDefault="00BD2683" w:rsidP="002357D0">
            <w:pPr>
              <w:autoSpaceDE w:val="0"/>
              <w:autoSpaceDN w:val="0"/>
              <w:adjustRightInd w:val="0"/>
              <w:rPr>
                <w:rFonts w:ascii="Arial" w:hAnsi="Arial" w:cs="Arial"/>
              </w:rPr>
            </w:pPr>
          </w:p>
          <w:p w14:paraId="402FFFCD" w14:textId="77777777" w:rsidR="00BD2683" w:rsidRPr="00354F34" w:rsidRDefault="00BD2683" w:rsidP="002357D0">
            <w:pPr>
              <w:autoSpaceDE w:val="0"/>
              <w:autoSpaceDN w:val="0"/>
              <w:adjustRightInd w:val="0"/>
              <w:rPr>
                <w:rFonts w:ascii="Arial" w:hAnsi="Arial" w:cs="Arial"/>
              </w:rPr>
            </w:pPr>
            <w:r>
              <w:rPr>
                <w:rFonts w:ascii="Arial" w:hAnsi="Arial" w:cs="Arial"/>
              </w:rPr>
              <w:t>Only me (Ivan Hristov Stoyanov)</w:t>
            </w:r>
          </w:p>
          <w:p w14:paraId="0C7532EB" w14:textId="77777777" w:rsidR="00BD2683" w:rsidRPr="004C3A0B" w:rsidRDefault="00BD2683" w:rsidP="002357D0">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D2683" w:rsidRPr="004C3A0B" w14:paraId="725D1933" w14:textId="77777777" w:rsidTr="002357D0">
        <w:trPr>
          <w:trHeight w:val="403"/>
        </w:trPr>
        <w:tc>
          <w:tcPr>
            <w:tcW w:w="562" w:type="dxa"/>
            <w:shd w:val="clear" w:color="auto" w:fill="F2F2F2" w:themeFill="background1" w:themeFillShade="F2"/>
            <w:vAlign w:val="center"/>
          </w:tcPr>
          <w:p w14:paraId="341A3C30" w14:textId="77777777" w:rsidR="00BD2683" w:rsidRPr="00842FC0" w:rsidRDefault="00BD2683" w:rsidP="002357D0">
            <w:pPr>
              <w:autoSpaceDE w:val="0"/>
              <w:autoSpaceDN w:val="0"/>
              <w:adjustRightInd w:val="0"/>
              <w:jc w:val="center"/>
              <w:rPr>
                <w:rFonts w:ascii="Arial" w:hAnsi="Arial" w:cs="Arial"/>
                <w:bCs/>
              </w:rPr>
            </w:pPr>
            <w:r>
              <w:rPr>
                <w:rFonts w:ascii="Arial" w:hAnsi="Arial" w:cs="Arial"/>
              </w:rPr>
              <w:t>23</w:t>
            </w:r>
          </w:p>
        </w:tc>
        <w:tc>
          <w:tcPr>
            <w:tcW w:w="9923" w:type="dxa"/>
            <w:gridSpan w:val="3"/>
            <w:shd w:val="clear" w:color="auto" w:fill="F2F2F2" w:themeFill="background1" w:themeFillShade="F2"/>
          </w:tcPr>
          <w:p w14:paraId="6D83BFAC" w14:textId="77777777" w:rsidR="00BD2683" w:rsidRPr="004C3A0B" w:rsidRDefault="00BD2683" w:rsidP="002357D0">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BD2683" w:rsidRPr="004C3A0B" w14:paraId="7DB962ED" w14:textId="77777777" w:rsidTr="002357D0">
        <w:trPr>
          <w:trHeight w:val="403"/>
        </w:trPr>
        <w:tc>
          <w:tcPr>
            <w:tcW w:w="562" w:type="dxa"/>
            <w:vAlign w:val="center"/>
          </w:tcPr>
          <w:p w14:paraId="789CB322" w14:textId="77777777" w:rsidR="00BD2683" w:rsidRPr="00E65973" w:rsidRDefault="00BD2683" w:rsidP="002357D0">
            <w:pPr>
              <w:autoSpaceDE w:val="0"/>
              <w:autoSpaceDN w:val="0"/>
              <w:adjustRightInd w:val="0"/>
              <w:jc w:val="center"/>
              <w:rPr>
                <w:rFonts w:ascii="Arial" w:hAnsi="Arial" w:cs="Arial"/>
              </w:rPr>
            </w:pPr>
          </w:p>
        </w:tc>
        <w:tc>
          <w:tcPr>
            <w:tcW w:w="9923" w:type="dxa"/>
            <w:gridSpan w:val="3"/>
          </w:tcPr>
          <w:p w14:paraId="2E911810" w14:textId="77777777" w:rsidR="00BD2683" w:rsidRDefault="00BD2683" w:rsidP="002357D0">
            <w:pPr>
              <w:autoSpaceDE w:val="0"/>
              <w:autoSpaceDN w:val="0"/>
              <w:adjustRightInd w:val="0"/>
              <w:rPr>
                <w:rFonts w:ascii="Arial" w:hAnsi="Arial" w:cs="Arial"/>
              </w:rPr>
            </w:pPr>
          </w:p>
          <w:p w14:paraId="0F54E945" w14:textId="77777777" w:rsidR="00BD2683" w:rsidRDefault="00BD2683" w:rsidP="002357D0">
            <w:pPr>
              <w:autoSpaceDE w:val="0"/>
              <w:autoSpaceDN w:val="0"/>
              <w:adjustRightInd w:val="0"/>
              <w:rPr>
                <w:rFonts w:ascii="Arial" w:hAnsi="Arial" w:cs="Arial"/>
              </w:rPr>
            </w:pPr>
            <w:r>
              <w:rPr>
                <w:rFonts w:ascii="Arial" w:hAnsi="Arial" w:cs="Arial"/>
              </w:rPr>
              <w:t>Ivan Hristov Stoyanov</w:t>
            </w:r>
          </w:p>
          <w:p w14:paraId="4785AC2C" w14:textId="77777777" w:rsidR="00BD2683" w:rsidRPr="00354F34" w:rsidRDefault="00BD2683" w:rsidP="002357D0">
            <w:pPr>
              <w:autoSpaceDE w:val="0"/>
              <w:autoSpaceDN w:val="0"/>
              <w:adjustRightInd w:val="0"/>
              <w:rPr>
                <w:rFonts w:ascii="Arial" w:hAnsi="Arial" w:cs="Arial"/>
              </w:rPr>
            </w:pPr>
          </w:p>
          <w:p w14:paraId="6E2ADEFC" w14:textId="77777777" w:rsidR="00BD2683" w:rsidRPr="004C3A0B" w:rsidRDefault="00BD2683" w:rsidP="002357D0">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D2683" w:rsidRPr="004C3A0B" w14:paraId="228CA9C5" w14:textId="77777777" w:rsidTr="002357D0">
        <w:trPr>
          <w:trHeight w:val="403"/>
        </w:trPr>
        <w:tc>
          <w:tcPr>
            <w:tcW w:w="562" w:type="dxa"/>
            <w:shd w:val="clear" w:color="auto" w:fill="F2F2F2" w:themeFill="background1" w:themeFillShade="F2"/>
            <w:vAlign w:val="center"/>
          </w:tcPr>
          <w:p w14:paraId="4C152831" w14:textId="77777777" w:rsidR="00BD2683" w:rsidRPr="00842FC0" w:rsidRDefault="00BD2683" w:rsidP="002357D0">
            <w:pPr>
              <w:autoSpaceDE w:val="0"/>
              <w:autoSpaceDN w:val="0"/>
              <w:adjustRightInd w:val="0"/>
              <w:jc w:val="center"/>
              <w:rPr>
                <w:rFonts w:ascii="Arial" w:hAnsi="Arial" w:cs="Arial"/>
                <w:bCs/>
              </w:rPr>
            </w:pPr>
            <w:r>
              <w:rPr>
                <w:rFonts w:ascii="Arial" w:hAnsi="Arial" w:cs="Arial"/>
              </w:rPr>
              <w:t>24</w:t>
            </w:r>
          </w:p>
        </w:tc>
        <w:tc>
          <w:tcPr>
            <w:tcW w:w="9923" w:type="dxa"/>
            <w:gridSpan w:val="3"/>
            <w:shd w:val="clear" w:color="auto" w:fill="F2F2F2" w:themeFill="background1" w:themeFillShade="F2"/>
          </w:tcPr>
          <w:p w14:paraId="62B3B0A6" w14:textId="77777777" w:rsidR="00BD2683" w:rsidRPr="004C3A0B" w:rsidRDefault="00BD2683" w:rsidP="002357D0">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BD2683" w:rsidRPr="004C3A0B" w14:paraId="4F9EF516" w14:textId="77777777" w:rsidTr="002357D0">
        <w:trPr>
          <w:trHeight w:val="403"/>
        </w:trPr>
        <w:tc>
          <w:tcPr>
            <w:tcW w:w="562" w:type="dxa"/>
            <w:vAlign w:val="center"/>
          </w:tcPr>
          <w:p w14:paraId="0959BFC3" w14:textId="77777777" w:rsidR="00BD2683" w:rsidRPr="00E65973" w:rsidRDefault="00BD2683" w:rsidP="002357D0">
            <w:pPr>
              <w:autoSpaceDE w:val="0"/>
              <w:autoSpaceDN w:val="0"/>
              <w:adjustRightInd w:val="0"/>
              <w:jc w:val="center"/>
              <w:rPr>
                <w:rFonts w:ascii="Arial" w:hAnsi="Arial" w:cs="Arial"/>
              </w:rPr>
            </w:pPr>
          </w:p>
        </w:tc>
        <w:tc>
          <w:tcPr>
            <w:tcW w:w="9923" w:type="dxa"/>
            <w:gridSpan w:val="3"/>
          </w:tcPr>
          <w:p w14:paraId="531E6378" w14:textId="77777777" w:rsidR="00BD2683" w:rsidRDefault="00BD2683" w:rsidP="002357D0">
            <w:pPr>
              <w:autoSpaceDE w:val="0"/>
              <w:autoSpaceDN w:val="0"/>
              <w:adjustRightInd w:val="0"/>
              <w:rPr>
                <w:rFonts w:ascii="Arial" w:hAnsi="Arial" w:cs="Arial"/>
              </w:rPr>
            </w:pPr>
          </w:p>
          <w:p w14:paraId="4FDAE54F" w14:textId="77777777" w:rsidR="00BD2683" w:rsidRDefault="00BD2683" w:rsidP="002357D0">
            <w:pPr>
              <w:autoSpaceDE w:val="0"/>
              <w:autoSpaceDN w:val="0"/>
              <w:adjustRightInd w:val="0"/>
              <w:rPr>
                <w:rFonts w:ascii="Arial" w:hAnsi="Arial" w:cs="Arial"/>
              </w:rPr>
            </w:pPr>
            <w:r>
              <w:rPr>
                <w:rFonts w:ascii="Arial" w:hAnsi="Arial" w:cs="Arial"/>
              </w:rPr>
              <w:t>PC (Laptop)</w:t>
            </w:r>
          </w:p>
          <w:p w14:paraId="1B9BE510" w14:textId="77777777" w:rsidR="00BD2683" w:rsidRPr="00354F34" w:rsidRDefault="00BD2683" w:rsidP="002357D0">
            <w:pPr>
              <w:autoSpaceDE w:val="0"/>
              <w:autoSpaceDN w:val="0"/>
              <w:adjustRightInd w:val="0"/>
              <w:rPr>
                <w:rFonts w:ascii="Arial" w:hAnsi="Arial" w:cs="Arial"/>
              </w:rPr>
            </w:pPr>
          </w:p>
          <w:p w14:paraId="46AF56BA" w14:textId="77777777" w:rsidR="00BD2683" w:rsidRPr="004C3A0B" w:rsidRDefault="00BD2683" w:rsidP="002357D0">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D2683" w:rsidRPr="004C3A0B" w14:paraId="06DF625E" w14:textId="77777777" w:rsidTr="002357D0">
        <w:trPr>
          <w:trHeight w:val="403"/>
        </w:trPr>
        <w:tc>
          <w:tcPr>
            <w:tcW w:w="562" w:type="dxa"/>
            <w:shd w:val="clear" w:color="auto" w:fill="F2F2F2" w:themeFill="background1" w:themeFillShade="F2"/>
            <w:vAlign w:val="center"/>
          </w:tcPr>
          <w:p w14:paraId="202D2CD4" w14:textId="77777777" w:rsidR="00BD2683" w:rsidRPr="00842FC0" w:rsidRDefault="00BD2683" w:rsidP="002357D0">
            <w:pPr>
              <w:autoSpaceDE w:val="0"/>
              <w:autoSpaceDN w:val="0"/>
              <w:adjustRightInd w:val="0"/>
              <w:jc w:val="center"/>
              <w:rPr>
                <w:rFonts w:ascii="Arial" w:hAnsi="Arial" w:cs="Arial"/>
              </w:rPr>
            </w:pPr>
            <w:r>
              <w:rPr>
                <w:rFonts w:ascii="Arial" w:hAnsi="Arial" w:cs="Arial"/>
              </w:rPr>
              <w:t>25</w:t>
            </w:r>
          </w:p>
        </w:tc>
        <w:tc>
          <w:tcPr>
            <w:tcW w:w="9923" w:type="dxa"/>
            <w:gridSpan w:val="3"/>
            <w:shd w:val="clear" w:color="auto" w:fill="F2F2F2" w:themeFill="background1" w:themeFillShade="F2"/>
          </w:tcPr>
          <w:p w14:paraId="001D80B5" w14:textId="77777777" w:rsidR="00BD2683" w:rsidRDefault="00BD2683" w:rsidP="002357D0">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4"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BD2683" w:rsidRPr="004C3A0B" w14:paraId="51DC65ED" w14:textId="77777777" w:rsidTr="002357D0">
        <w:trPr>
          <w:trHeight w:val="403"/>
        </w:trPr>
        <w:tc>
          <w:tcPr>
            <w:tcW w:w="562" w:type="dxa"/>
            <w:vAlign w:val="center"/>
          </w:tcPr>
          <w:p w14:paraId="42CD75FC" w14:textId="77777777" w:rsidR="00BD2683" w:rsidRPr="00E65973" w:rsidRDefault="00BD2683" w:rsidP="002357D0">
            <w:pPr>
              <w:autoSpaceDE w:val="0"/>
              <w:autoSpaceDN w:val="0"/>
              <w:adjustRightInd w:val="0"/>
              <w:jc w:val="center"/>
              <w:rPr>
                <w:rFonts w:ascii="Arial" w:hAnsi="Arial" w:cs="Arial"/>
              </w:rPr>
            </w:pPr>
          </w:p>
        </w:tc>
        <w:tc>
          <w:tcPr>
            <w:tcW w:w="9923" w:type="dxa"/>
            <w:gridSpan w:val="3"/>
          </w:tcPr>
          <w:p w14:paraId="5F34117D" w14:textId="77777777" w:rsidR="00BD2683" w:rsidRDefault="00BD2683" w:rsidP="002357D0">
            <w:pPr>
              <w:autoSpaceDE w:val="0"/>
              <w:autoSpaceDN w:val="0"/>
              <w:adjustRightInd w:val="0"/>
              <w:rPr>
                <w:rFonts w:ascii="Arial" w:hAnsi="Arial" w:cs="Arial"/>
              </w:rPr>
            </w:pPr>
          </w:p>
          <w:p w14:paraId="6B8FC7DE" w14:textId="77777777" w:rsidR="00BD2683" w:rsidRDefault="00BD2683" w:rsidP="002357D0">
            <w:pPr>
              <w:autoSpaceDE w:val="0"/>
              <w:autoSpaceDN w:val="0"/>
              <w:adjustRightInd w:val="0"/>
              <w:rPr>
                <w:rFonts w:ascii="Arial" w:hAnsi="Arial" w:cs="Arial"/>
              </w:rPr>
            </w:pPr>
          </w:p>
          <w:p w14:paraId="05F3793A" w14:textId="77777777" w:rsidR="00BD2683" w:rsidRPr="00354F34" w:rsidRDefault="00BD2683" w:rsidP="002357D0">
            <w:pPr>
              <w:autoSpaceDE w:val="0"/>
              <w:autoSpaceDN w:val="0"/>
              <w:adjustRightInd w:val="0"/>
              <w:rPr>
                <w:rFonts w:ascii="Arial" w:hAnsi="Arial" w:cs="Arial"/>
              </w:rPr>
            </w:pPr>
          </w:p>
          <w:p w14:paraId="687E56FF" w14:textId="77777777" w:rsidR="00BD2683" w:rsidRDefault="00BD2683" w:rsidP="002357D0">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D2683" w:rsidRPr="004C3A0B" w14:paraId="45E601AA" w14:textId="77777777" w:rsidTr="002357D0">
        <w:trPr>
          <w:trHeight w:val="606"/>
        </w:trPr>
        <w:tc>
          <w:tcPr>
            <w:tcW w:w="562" w:type="dxa"/>
            <w:shd w:val="clear" w:color="auto" w:fill="F2F2F2" w:themeFill="background1" w:themeFillShade="F2"/>
            <w:vAlign w:val="center"/>
          </w:tcPr>
          <w:p w14:paraId="0F3F2784" w14:textId="77777777" w:rsidR="00BD2683" w:rsidRPr="00842FC0" w:rsidRDefault="00BD2683" w:rsidP="002357D0">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6</w:t>
            </w:r>
          </w:p>
        </w:tc>
        <w:tc>
          <w:tcPr>
            <w:tcW w:w="7905" w:type="dxa"/>
            <w:shd w:val="clear" w:color="auto" w:fill="F2F2F2" w:themeFill="background1" w:themeFillShade="F2"/>
          </w:tcPr>
          <w:p w14:paraId="04DBB472" w14:textId="77777777" w:rsidR="00BD2683" w:rsidRPr="009563B2" w:rsidRDefault="00BD2683" w:rsidP="002357D0">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5"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992" w:type="dxa"/>
            <w:shd w:val="clear" w:color="auto" w:fill="F2F2F2" w:themeFill="background1" w:themeFillShade="F2"/>
            <w:vAlign w:val="center"/>
          </w:tcPr>
          <w:p w14:paraId="7BA62372" w14:textId="77777777" w:rsidR="00BD2683" w:rsidRPr="003257BD" w:rsidRDefault="00BD2683" w:rsidP="002357D0">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2FAAC8CC" w14:textId="77777777" w:rsidR="00BD2683" w:rsidRPr="00C71BCC" w:rsidRDefault="00BD2683" w:rsidP="002357D0">
            <w:pPr>
              <w:autoSpaceDE w:val="0"/>
              <w:autoSpaceDN w:val="0"/>
              <w:adjustRightInd w:val="0"/>
              <w:jc w:val="center"/>
              <w:rPr>
                <w:rFonts w:ascii="Arial" w:hAnsi="Arial" w:cs="Arial"/>
              </w:rPr>
            </w:pPr>
            <w:sdt>
              <w:sdtPr>
                <w:rPr>
                  <w:rFonts w:ascii="Arial" w:hAnsi="Arial" w:cs="Arial"/>
                </w:rPr>
                <w:id w:val="1912113242"/>
                <w14:checkbox>
                  <w14:checked w14:val="0"/>
                  <w14:checkedState w14:val="2612" w14:font="MS Gothic"/>
                  <w14:uncheckedState w14:val="2610" w14:font="MS Gothic"/>
                </w14:checkbox>
              </w:sdtPr>
              <w:sdtContent>
                <w:r w:rsidRPr="00C71BCC">
                  <w:rPr>
                    <w:rFonts w:ascii="MS Gothic" w:eastAsia="MS Gothic" w:hAnsi="MS Gothic" w:cs="Arial" w:hint="eastAsia"/>
                  </w:rPr>
                  <w:t>☐</w:t>
                </w:r>
              </w:sdtContent>
            </w:sdt>
          </w:p>
        </w:tc>
      </w:tr>
      <w:tr w:rsidR="00BD2683" w:rsidRPr="004C3A0B" w14:paraId="4AB51BCC" w14:textId="77777777" w:rsidTr="002357D0">
        <w:trPr>
          <w:trHeight w:val="632"/>
        </w:trPr>
        <w:tc>
          <w:tcPr>
            <w:tcW w:w="562" w:type="dxa"/>
            <w:shd w:val="clear" w:color="auto" w:fill="F2F2F2" w:themeFill="background1" w:themeFillShade="F2"/>
            <w:vAlign w:val="center"/>
          </w:tcPr>
          <w:p w14:paraId="23DAC282" w14:textId="77777777" w:rsidR="00BD2683" w:rsidRPr="00842FC0" w:rsidRDefault="00BD2683" w:rsidP="002357D0">
            <w:pPr>
              <w:autoSpaceDE w:val="0"/>
              <w:autoSpaceDN w:val="0"/>
              <w:adjustRightInd w:val="0"/>
              <w:jc w:val="center"/>
              <w:rPr>
                <w:rFonts w:ascii="Arial" w:hAnsi="Arial" w:cs="Arial"/>
                <w:bCs/>
              </w:rPr>
            </w:pPr>
            <w:r>
              <w:rPr>
                <w:rFonts w:ascii="Arial" w:hAnsi="Arial" w:cs="Arial"/>
                <w:bCs/>
              </w:rPr>
              <w:t>27</w:t>
            </w:r>
          </w:p>
        </w:tc>
        <w:tc>
          <w:tcPr>
            <w:tcW w:w="7905" w:type="dxa"/>
            <w:shd w:val="clear" w:color="auto" w:fill="F2F2F2" w:themeFill="background1" w:themeFillShade="F2"/>
          </w:tcPr>
          <w:p w14:paraId="1A64B059" w14:textId="77777777" w:rsidR="00BD2683" w:rsidRPr="0092487B" w:rsidRDefault="00BD2683" w:rsidP="002357D0">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3CE05E0" w14:textId="77777777" w:rsidR="00BD2683" w:rsidRPr="003257BD" w:rsidRDefault="00BD2683" w:rsidP="002357D0">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31C4170D" w14:textId="77777777" w:rsidR="00BD2683" w:rsidRPr="00C71BCC" w:rsidRDefault="00BD2683" w:rsidP="002357D0">
            <w:pPr>
              <w:autoSpaceDE w:val="0"/>
              <w:autoSpaceDN w:val="0"/>
              <w:adjustRightInd w:val="0"/>
              <w:jc w:val="center"/>
              <w:rPr>
                <w:rFonts w:ascii="Arial" w:hAnsi="Arial" w:cs="Arial"/>
              </w:rPr>
            </w:pPr>
            <w:sdt>
              <w:sdtPr>
                <w:rPr>
                  <w:rFonts w:ascii="Arial" w:hAnsi="Arial" w:cs="Arial"/>
                </w:rPr>
                <w:id w:val="1277371831"/>
                <w14:checkbox>
                  <w14:checked w14:val="0"/>
                  <w14:checkedState w14:val="2612" w14:font="MS Gothic"/>
                  <w14:uncheckedState w14:val="2610" w14:font="MS Gothic"/>
                </w14:checkbox>
              </w:sdtPr>
              <w:sdtContent>
                <w:r w:rsidRPr="00C71BCC">
                  <w:rPr>
                    <w:rFonts w:ascii="MS Gothic" w:eastAsia="MS Gothic" w:hAnsi="MS Gothic" w:cs="Arial" w:hint="eastAsia"/>
                  </w:rPr>
                  <w:t>☐</w:t>
                </w:r>
              </w:sdtContent>
            </w:sdt>
          </w:p>
        </w:tc>
      </w:tr>
    </w:tbl>
    <w:p w14:paraId="20F8454A" w14:textId="77777777" w:rsidR="00BD2683" w:rsidRDefault="00BD2683" w:rsidP="00BD2683">
      <w:pPr>
        <w:rPr>
          <w:rFonts w:ascii="Arial" w:hAnsi="Arial" w:cs="Arial"/>
          <w:b/>
          <w:bCs/>
        </w:rPr>
      </w:pPr>
    </w:p>
    <w:p w14:paraId="6F86FC1A" w14:textId="77777777" w:rsidR="00BD2683" w:rsidRDefault="00BD2683" w:rsidP="00BD2683">
      <w:pPr>
        <w:rPr>
          <w:rFonts w:ascii="Arial" w:hAnsi="Arial" w:cs="Arial"/>
          <w:b/>
          <w:bCs/>
        </w:rPr>
      </w:pPr>
      <w:r>
        <w:rPr>
          <w:rFonts w:ascii="Arial" w:hAnsi="Arial" w:cs="Arial"/>
          <w:b/>
          <w:bCs/>
        </w:rPr>
        <w:br w:type="page"/>
      </w:r>
    </w:p>
    <w:p w14:paraId="28825194" w14:textId="77777777" w:rsidR="00BD2683" w:rsidRPr="00354F34" w:rsidRDefault="00BD2683" w:rsidP="00BD2683">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D2683" w:rsidRPr="004C3A0B" w14:paraId="0A120F1A" w14:textId="77777777" w:rsidTr="002357D0">
        <w:trPr>
          <w:trHeight w:val="1807"/>
        </w:trPr>
        <w:tc>
          <w:tcPr>
            <w:tcW w:w="554" w:type="dxa"/>
            <w:shd w:val="clear" w:color="auto" w:fill="F2F2F2" w:themeFill="background1" w:themeFillShade="F2"/>
            <w:vAlign w:val="center"/>
          </w:tcPr>
          <w:p w14:paraId="2A807668" w14:textId="77777777" w:rsidR="00BD2683" w:rsidRPr="004C3A0B" w:rsidRDefault="00BD2683" w:rsidP="002357D0">
            <w:pPr>
              <w:jc w:val="center"/>
              <w:rPr>
                <w:rFonts w:ascii="Arial" w:hAnsi="Arial" w:cs="Arial"/>
              </w:rPr>
            </w:pPr>
          </w:p>
        </w:tc>
        <w:tc>
          <w:tcPr>
            <w:tcW w:w="9923" w:type="dxa"/>
            <w:gridSpan w:val="3"/>
            <w:shd w:val="clear" w:color="auto" w:fill="F2F2F2" w:themeFill="background1" w:themeFillShade="F2"/>
            <w:vAlign w:val="center"/>
          </w:tcPr>
          <w:p w14:paraId="1D4B2CE1" w14:textId="77777777" w:rsidR="00BD2683" w:rsidRPr="004C3A0B" w:rsidRDefault="00BD2683" w:rsidP="002357D0">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680576F2" w14:textId="77777777" w:rsidR="00BD2683" w:rsidRPr="004C3A0B" w:rsidRDefault="00BD2683" w:rsidP="002357D0">
            <w:pPr>
              <w:jc w:val="both"/>
              <w:rPr>
                <w:rFonts w:ascii="Arial" w:hAnsi="Arial" w:cs="Arial"/>
                <w:b/>
                <w:bCs/>
                <w:color w:val="000000"/>
              </w:rPr>
            </w:pPr>
          </w:p>
          <w:p w14:paraId="34B11F7F" w14:textId="77777777" w:rsidR="00BD2683" w:rsidRPr="004C3A0B" w:rsidRDefault="00BD2683" w:rsidP="002357D0">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6" w:history="1">
              <w:r w:rsidRPr="00100C35">
                <w:rPr>
                  <w:rStyle w:val="Hyperlink"/>
                  <w:rFonts w:ascii="Arial" w:hAnsi="Arial" w:cs="Arial"/>
                </w:rPr>
                <w:t>https://www.uwtsd.ac.uk/research/research-ethics/</w:t>
              </w:r>
            </w:hyperlink>
            <w:r>
              <w:rPr>
                <w:rFonts w:ascii="Arial" w:hAnsi="Arial" w:cs="Arial"/>
              </w:rPr>
              <w:t xml:space="preserve"> </w:t>
            </w:r>
          </w:p>
        </w:tc>
      </w:tr>
      <w:tr w:rsidR="00BD2683" w:rsidRPr="004C3A0B" w14:paraId="7326E7C2" w14:textId="77777777" w:rsidTr="002357D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DA0241" w14:textId="77777777" w:rsidR="00BD2683" w:rsidRPr="00BC301B" w:rsidRDefault="00BD2683" w:rsidP="002357D0">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955F17" w14:textId="77777777" w:rsidR="00BD2683" w:rsidRPr="004C3A0B" w:rsidRDefault="00BD2683" w:rsidP="002357D0">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246DC95A" w14:textId="77777777" w:rsidR="00BD2683" w:rsidRPr="004C3A0B" w:rsidRDefault="00BD2683" w:rsidP="002357D0">
            <w:pPr>
              <w:spacing w:before="100" w:beforeAutospacing="1" w:after="100" w:afterAutospacing="1"/>
              <w:rPr>
                <w:rFonts w:ascii="Arial" w:hAnsi="Arial" w:cs="Arial"/>
              </w:rPr>
            </w:pPr>
            <w:r>
              <w:rPr>
                <w:rFonts w:ascii="Arial" w:hAnsi="Arial" w:cs="Arial"/>
              </w:rPr>
              <w:t>Ivan Stoyanov I.S.</w:t>
            </w:r>
          </w:p>
        </w:tc>
        <w:tc>
          <w:tcPr>
            <w:tcW w:w="2139" w:type="dxa"/>
            <w:vAlign w:val="center"/>
          </w:tcPr>
          <w:p w14:paraId="22D24CED" w14:textId="77777777" w:rsidR="00BD2683" w:rsidRDefault="00BD2683" w:rsidP="002357D0">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30.08.2024</w:t>
            </w:r>
          </w:p>
          <w:p w14:paraId="78DDE1A8" w14:textId="77777777" w:rsidR="00BD2683" w:rsidRPr="004C3A0B" w:rsidRDefault="00BD2683" w:rsidP="002357D0">
            <w:pPr>
              <w:spacing w:before="100" w:beforeAutospacing="1" w:after="100" w:afterAutospacing="1"/>
              <w:rPr>
                <w:rFonts w:ascii="Arial" w:hAnsi="Arial" w:cs="Arial"/>
              </w:rPr>
            </w:pPr>
          </w:p>
        </w:tc>
      </w:tr>
    </w:tbl>
    <w:p w14:paraId="3695F5E3" w14:textId="77777777" w:rsidR="00BD2683" w:rsidRPr="004C3A0B" w:rsidRDefault="00BD2683" w:rsidP="00BD2683">
      <w:pPr>
        <w:rPr>
          <w:rFonts w:ascii="Arial" w:hAnsi="Arial" w:cs="Arial"/>
        </w:rPr>
      </w:pPr>
    </w:p>
    <w:p w14:paraId="3206DB69" w14:textId="77777777" w:rsidR="00BD2683" w:rsidRPr="004C3A0B" w:rsidRDefault="00BD2683" w:rsidP="00BD2683">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5"/>
        <w:gridCol w:w="2591"/>
        <w:gridCol w:w="3912"/>
        <w:gridCol w:w="1868"/>
      </w:tblGrid>
      <w:tr w:rsidR="00BD2683" w:rsidRPr="004C3A0B" w14:paraId="19F46115" w14:textId="77777777" w:rsidTr="002357D0">
        <w:trPr>
          <w:trHeight w:val="346"/>
        </w:trPr>
        <w:tc>
          <w:tcPr>
            <w:tcW w:w="365" w:type="pct"/>
            <w:shd w:val="clear" w:color="auto" w:fill="F2F2F2" w:themeFill="background1" w:themeFillShade="F2"/>
            <w:vAlign w:val="center"/>
          </w:tcPr>
          <w:p w14:paraId="4C1C0BBB" w14:textId="77777777" w:rsidR="00BD2683" w:rsidRPr="004C3A0B" w:rsidRDefault="00BD2683" w:rsidP="002357D0">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6AFAF4CD" w14:textId="77777777" w:rsidR="00BD2683" w:rsidRPr="004C3A0B" w:rsidRDefault="00BD2683" w:rsidP="002357D0">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388E3D95" w14:textId="77777777" w:rsidR="00BD2683" w:rsidRPr="004C3A0B" w:rsidRDefault="00BD2683" w:rsidP="002357D0">
            <w:pPr>
              <w:pStyle w:val="ListParagraph"/>
              <w:ind w:left="0"/>
              <w:rPr>
                <w:rFonts w:ascii="Arial" w:hAnsi="Arial" w:cs="Arial"/>
              </w:rPr>
            </w:pPr>
            <w:r>
              <w:rPr>
                <w:rFonts w:ascii="Arial" w:hAnsi="Arial" w:cs="Arial"/>
              </w:rPr>
              <w:t xml:space="preserve">Dr. Anupam Mazmudar/ </w:t>
            </w:r>
            <w:r w:rsidRPr="00006969">
              <w:rPr>
                <w:rFonts w:ascii="Arial" w:hAnsi="Arial" w:cs="Arial"/>
              </w:rPr>
              <w:t>Olusoyi (Richard) Ashaye</w:t>
            </w:r>
          </w:p>
        </w:tc>
        <w:tc>
          <w:tcPr>
            <w:tcW w:w="1014" w:type="pct"/>
            <w:vMerge w:val="restart"/>
          </w:tcPr>
          <w:p w14:paraId="43DD4031" w14:textId="77777777" w:rsidR="00BD2683" w:rsidRPr="004C3A0B" w:rsidRDefault="00BD2683" w:rsidP="002357D0">
            <w:pPr>
              <w:pStyle w:val="ListParagraph"/>
              <w:ind w:left="0"/>
              <w:rPr>
                <w:rFonts w:ascii="Arial" w:hAnsi="Arial" w:cs="Arial"/>
              </w:rPr>
            </w:pPr>
            <w:r w:rsidRPr="004C3A0B">
              <w:rPr>
                <w:rFonts w:ascii="Arial" w:hAnsi="Arial" w:cs="Arial"/>
                <w:b/>
                <w:bCs/>
              </w:rPr>
              <w:t>Date:</w:t>
            </w:r>
            <w:r>
              <w:rPr>
                <w:rFonts w:ascii="Arial" w:hAnsi="Arial" w:cs="Arial"/>
                <w:b/>
                <w:bCs/>
              </w:rPr>
              <w:t>30.08.2024</w:t>
            </w:r>
          </w:p>
        </w:tc>
      </w:tr>
      <w:tr w:rsidR="00BD2683" w:rsidRPr="004C3A0B" w14:paraId="3897E905" w14:textId="77777777" w:rsidTr="002357D0">
        <w:trPr>
          <w:trHeight w:val="347"/>
        </w:trPr>
        <w:tc>
          <w:tcPr>
            <w:tcW w:w="365" w:type="pct"/>
            <w:shd w:val="clear" w:color="auto" w:fill="F2F2F2" w:themeFill="background1" w:themeFillShade="F2"/>
            <w:vAlign w:val="center"/>
          </w:tcPr>
          <w:p w14:paraId="4F3D2ED5" w14:textId="77777777" w:rsidR="00BD2683" w:rsidRPr="004C3A0B" w:rsidRDefault="00BD2683" w:rsidP="002357D0">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793A70CD" w14:textId="77777777" w:rsidR="00BD2683" w:rsidRPr="004C3A0B" w:rsidRDefault="00BD2683" w:rsidP="002357D0">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520656FE" w14:textId="77777777" w:rsidR="00BD2683" w:rsidRPr="004C3A0B" w:rsidRDefault="00BD2683" w:rsidP="002357D0">
            <w:pPr>
              <w:pStyle w:val="ListParagraph"/>
              <w:ind w:left="0"/>
              <w:rPr>
                <w:rFonts w:ascii="Arial" w:hAnsi="Arial" w:cs="Arial"/>
              </w:rPr>
            </w:pPr>
          </w:p>
          <w:p w14:paraId="5844251D" w14:textId="77777777" w:rsidR="00BD2683" w:rsidRPr="004C3A0B" w:rsidRDefault="00BD2683" w:rsidP="002357D0">
            <w:pPr>
              <w:pStyle w:val="ListParagraph"/>
              <w:ind w:left="0"/>
              <w:rPr>
                <w:rFonts w:ascii="Arial" w:hAnsi="Arial" w:cs="Arial"/>
              </w:rPr>
            </w:pPr>
          </w:p>
        </w:tc>
        <w:tc>
          <w:tcPr>
            <w:tcW w:w="1014" w:type="pct"/>
            <w:vMerge/>
            <w:vAlign w:val="center"/>
          </w:tcPr>
          <w:p w14:paraId="4950B761" w14:textId="77777777" w:rsidR="00BD2683" w:rsidRPr="004C3A0B" w:rsidRDefault="00BD2683" w:rsidP="002357D0">
            <w:pPr>
              <w:pStyle w:val="ListParagraph"/>
              <w:ind w:left="0"/>
              <w:rPr>
                <w:rFonts w:ascii="Arial" w:hAnsi="Arial" w:cs="Arial"/>
              </w:rPr>
            </w:pPr>
          </w:p>
        </w:tc>
      </w:tr>
    </w:tbl>
    <w:p w14:paraId="36D3240F" w14:textId="77777777" w:rsidR="00BD2683" w:rsidRPr="004C3A0B" w:rsidRDefault="00BD2683" w:rsidP="00BD2683">
      <w:pPr>
        <w:rPr>
          <w:rFonts w:ascii="Arial" w:hAnsi="Arial" w:cs="Arial"/>
        </w:rPr>
      </w:pPr>
    </w:p>
    <w:p w14:paraId="5D1B129D" w14:textId="77777777" w:rsidR="00BD2683" w:rsidRDefault="00BD2683" w:rsidP="00BD2683">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BD2683" w:rsidRPr="004C3A0B" w14:paraId="572499B6" w14:textId="77777777" w:rsidTr="002357D0">
        <w:trPr>
          <w:trHeight w:val="346"/>
        </w:trPr>
        <w:tc>
          <w:tcPr>
            <w:tcW w:w="366" w:type="pct"/>
            <w:shd w:val="clear" w:color="auto" w:fill="F2F2F2" w:themeFill="background1" w:themeFillShade="F2"/>
            <w:vAlign w:val="center"/>
          </w:tcPr>
          <w:p w14:paraId="72A5EF98" w14:textId="77777777" w:rsidR="00BD2683" w:rsidRDefault="00BD2683" w:rsidP="002357D0">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62E57CE6" w14:textId="77777777" w:rsidR="00BD2683" w:rsidRPr="004C3A0B" w:rsidRDefault="00BD2683" w:rsidP="002357D0">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18F565F0" w14:textId="77777777" w:rsidR="00BD2683" w:rsidRPr="004C3A0B" w:rsidRDefault="00BD2683" w:rsidP="002357D0">
            <w:pPr>
              <w:pStyle w:val="ListParagraph"/>
              <w:ind w:left="0"/>
              <w:rPr>
                <w:rFonts w:ascii="Arial" w:hAnsi="Arial" w:cs="Arial"/>
              </w:rPr>
            </w:pPr>
          </w:p>
        </w:tc>
        <w:tc>
          <w:tcPr>
            <w:tcW w:w="1013" w:type="pct"/>
            <w:vMerge w:val="restart"/>
          </w:tcPr>
          <w:p w14:paraId="19546E9F" w14:textId="77777777" w:rsidR="00BD2683" w:rsidRPr="004C3A0B" w:rsidRDefault="00BD2683" w:rsidP="002357D0">
            <w:pPr>
              <w:pStyle w:val="ListParagraph"/>
              <w:ind w:left="0"/>
              <w:rPr>
                <w:rFonts w:ascii="Arial" w:hAnsi="Arial" w:cs="Arial"/>
              </w:rPr>
            </w:pPr>
            <w:r w:rsidRPr="004C3A0B">
              <w:rPr>
                <w:rFonts w:ascii="Arial" w:hAnsi="Arial" w:cs="Arial"/>
                <w:b/>
                <w:bCs/>
              </w:rPr>
              <w:t>Date:</w:t>
            </w:r>
          </w:p>
        </w:tc>
      </w:tr>
      <w:tr w:rsidR="00BD2683" w:rsidRPr="004C3A0B" w14:paraId="33A30DE6" w14:textId="77777777" w:rsidTr="002357D0">
        <w:trPr>
          <w:trHeight w:val="347"/>
        </w:trPr>
        <w:tc>
          <w:tcPr>
            <w:tcW w:w="366" w:type="pct"/>
            <w:shd w:val="clear" w:color="auto" w:fill="F2F2F2" w:themeFill="background1" w:themeFillShade="F2"/>
            <w:vAlign w:val="center"/>
          </w:tcPr>
          <w:p w14:paraId="3229ADB0" w14:textId="77777777" w:rsidR="00BD2683" w:rsidRPr="004C3A0B" w:rsidRDefault="00BD2683" w:rsidP="002357D0">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03F91939" w14:textId="77777777" w:rsidR="00BD2683" w:rsidRPr="004C3A0B" w:rsidRDefault="00BD2683" w:rsidP="002357D0">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064962D9" w14:textId="77777777" w:rsidR="00BD2683" w:rsidRPr="004C3A0B" w:rsidRDefault="00BD2683" w:rsidP="002357D0">
            <w:pPr>
              <w:pStyle w:val="ListParagraph"/>
              <w:ind w:left="0"/>
              <w:rPr>
                <w:rFonts w:ascii="Arial" w:hAnsi="Arial" w:cs="Arial"/>
              </w:rPr>
            </w:pPr>
          </w:p>
          <w:p w14:paraId="4861C8B7" w14:textId="77777777" w:rsidR="00BD2683" w:rsidRPr="004C3A0B" w:rsidRDefault="00BD2683" w:rsidP="002357D0">
            <w:pPr>
              <w:pStyle w:val="ListParagraph"/>
              <w:ind w:left="0"/>
              <w:rPr>
                <w:rFonts w:ascii="Arial" w:hAnsi="Arial" w:cs="Arial"/>
              </w:rPr>
            </w:pPr>
          </w:p>
        </w:tc>
        <w:tc>
          <w:tcPr>
            <w:tcW w:w="1013" w:type="pct"/>
            <w:vMerge/>
            <w:vAlign w:val="center"/>
          </w:tcPr>
          <w:p w14:paraId="6A5E02EC" w14:textId="77777777" w:rsidR="00BD2683" w:rsidRPr="004C3A0B" w:rsidRDefault="00BD2683" w:rsidP="002357D0">
            <w:pPr>
              <w:pStyle w:val="ListParagraph"/>
              <w:ind w:left="0"/>
              <w:rPr>
                <w:rFonts w:ascii="Arial" w:hAnsi="Arial" w:cs="Arial"/>
              </w:rPr>
            </w:pPr>
          </w:p>
        </w:tc>
      </w:tr>
    </w:tbl>
    <w:p w14:paraId="1158F531" w14:textId="77777777" w:rsidR="00BD2683" w:rsidRDefault="00BD2683" w:rsidP="00BD2683">
      <w:pPr>
        <w:rPr>
          <w:rFonts w:ascii="Arial" w:hAnsi="Arial" w:cs="Arial"/>
          <w:b/>
        </w:rPr>
      </w:pPr>
    </w:p>
    <w:p w14:paraId="1CC31AF7" w14:textId="77777777" w:rsidR="00BD2683" w:rsidRPr="004C3A0B" w:rsidRDefault="00BD2683" w:rsidP="00BD2683">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D2683" w:rsidRPr="004C3A0B" w14:paraId="408658BB" w14:textId="77777777" w:rsidTr="002357D0">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03EE381F" w14:textId="77777777" w:rsidR="00BD2683" w:rsidRPr="002E13FE" w:rsidRDefault="00BD2683" w:rsidP="002357D0">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64EBAE30" w14:textId="77777777" w:rsidR="00BD2683" w:rsidRPr="004C3A0B" w:rsidRDefault="00BD2683" w:rsidP="002357D0">
            <w:pPr>
              <w:rPr>
                <w:rFonts w:ascii="Arial" w:eastAsia="MS Gothic" w:hAnsi="Arial" w:cs="Arial"/>
                <w:bCs/>
              </w:rPr>
            </w:pPr>
            <w:r w:rsidRPr="004C3A0B">
              <w:rPr>
                <w:rFonts w:ascii="Arial" w:eastAsia="MS Gothic" w:hAnsi="Arial" w:cs="Arial"/>
                <w:bCs/>
              </w:rPr>
              <w:t>I have read the guidance notes supplied before completing the form.</w:t>
            </w:r>
          </w:p>
        </w:tc>
      </w:tr>
      <w:tr w:rsidR="00BD2683" w:rsidRPr="004C3A0B" w14:paraId="259F099B" w14:textId="77777777" w:rsidTr="002357D0">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7D06C9FB" w14:textId="77777777" w:rsidR="00BD2683" w:rsidRPr="002E13FE" w:rsidRDefault="00BD2683" w:rsidP="002357D0">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087FB067" w14:textId="77777777" w:rsidR="00BD2683" w:rsidRPr="004C3A0B" w:rsidRDefault="00BD2683" w:rsidP="002357D0">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BD2683" w:rsidRPr="004C3A0B" w14:paraId="0ED3A8EF" w14:textId="77777777" w:rsidTr="002357D0">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1403CE6" w14:textId="77777777" w:rsidR="00BD2683" w:rsidRPr="002E13FE" w:rsidRDefault="00BD2683" w:rsidP="002357D0">
                <w:pPr>
                  <w:jc w:val="center"/>
                  <w:rPr>
                    <w:rFonts w:ascii="Arial" w:hAnsi="Arial" w:cs="Arial"/>
                  </w:rPr>
                </w:pPr>
                <w:r>
                  <w:rPr>
                    <w:rFonts w:ascii="MS Gothic" w:eastAsia="MS Gothic" w:hAnsi="MS Gothic" w:cs="Arial" w:hint="eastAsia"/>
                  </w:rPr>
                  <w:t>☒</w:t>
                </w:r>
              </w:p>
            </w:sdtContent>
          </w:sdt>
        </w:tc>
        <w:tc>
          <w:tcPr>
            <w:tcW w:w="9810" w:type="dxa"/>
            <w:vAlign w:val="center"/>
          </w:tcPr>
          <w:p w14:paraId="786D293B" w14:textId="77777777" w:rsidR="00BD2683" w:rsidRPr="004C3A0B" w:rsidRDefault="00BD2683" w:rsidP="002357D0">
            <w:pPr>
              <w:rPr>
                <w:rFonts w:ascii="Arial" w:hAnsi="Arial" w:cs="Arial"/>
              </w:rPr>
            </w:pPr>
            <w:r w:rsidRPr="004C3A0B">
              <w:rPr>
                <w:rFonts w:ascii="Arial" w:hAnsi="Arial" w:cs="Arial"/>
              </w:rPr>
              <w:t>I confirm that the research activity has received approval in principle</w:t>
            </w:r>
          </w:p>
        </w:tc>
      </w:tr>
      <w:tr w:rsidR="00BD2683" w:rsidRPr="004C3A0B" w14:paraId="46A1DD75" w14:textId="77777777" w:rsidTr="002357D0">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69048CE6" w14:textId="77777777" w:rsidR="00BD2683" w:rsidRPr="002E13FE" w:rsidRDefault="00BD2683" w:rsidP="002357D0">
                <w:pPr>
                  <w:jc w:val="center"/>
                  <w:rPr>
                    <w:rFonts w:ascii="Arial" w:hAnsi="Arial" w:cs="Arial"/>
                  </w:rPr>
                </w:pPr>
                <w:r>
                  <w:rPr>
                    <w:rFonts w:ascii="MS Gothic" w:eastAsia="MS Gothic" w:hAnsi="MS Gothic" w:cs="Arial" w:hint="eastAsia"/>
                  </w:rPr>
                  <w:t>☐</w:t>
                </w:r>
              </w:p>
            </w:sdtContent>
          </w:sdt>
        </w:tc>
        <w:tc>
          <w:tcPr>
            <w:tcW w:w="9810" w:type="dxa"/>
            <w:vAlign w:val="center"/>
          </w:tcPr>
          <w:p w14:paraId="6E9E369B" w14:textId="77777777" w:rsidR="00BD2683" w:rsidRPr="004C3A0B" w:rsidRDefault="00BD2683" w:rsidP="002357D0">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BD2683" w:rsidRPr="004C3A0B" w14:paraId="0868E570" w14:textId="77777777" w:rsidTr="002357D0">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4AB9A2CD" w14:textId="77777777" w:rsidR="00BD2683" w:rsidRPr="002E13FE" w:rsidRDefault="00BD2683" w:rsidP="002357D0">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4EA76F62" w14:textId="77777777" w:rsidR="00BD2683" w:rsidRPr="004C3A0B" w:rsidRDefault="00BD2683" w:rsidP="002357D0">
            <w:pPr>
              <w:rPr>
                <w:rFonts w:ascii="Arial" w:hAnsi="Arial" w:cs="Arial"/>
              </w:rPr>
            </w:pPr>
            <w:r w:rsidRPr="00204E14">
              <w:rPr>
                <w:rFonts w:ascii="Arial" w:hAnsi="Arial" w:cs="Arial"/>
              </w:rPr>
              <w:t>I have attached a full risk assessment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BD2683" w:rsidRPr="004C3A0B" w14:paraId="755A6A23" w14:textId="77777777" w:rsidTr="002357D0">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B369D34" w14:textId="77777777" w:rsidR="00BD2683" w:rsidRPr="002E13FE" w:rsidRDefault="00BD2683" w:rsidP="002357D0">
                <w:pPr>
                  <w:jc w:val="center"/>
                  <w:rPr>
                    <w:rFonts w:ascii="Arial" w:hAnsi="Arial" w:cs="Arial"/>
                  </w:rPr>
                </w:pPr>
                <w:r>
                  <w:rPr>
                    <w:rFonts w:ascii="MS Gothic" w:eastAsia="MS Gothic" w:hAnsi="MS Gothic" w:cs="Arial" w:hint="eastAsia"/>
                  </w:rPr>
                  <w:t>☒</w:t>
                </w:r>
              </w:p>
            </w:sdtContent>
          </w:sdt>
        </w:tc>
        <w:tc>
          <w:tcPr>
            <w:tcW w:w="9810" w:type="dxa"/>
            <w:vAlign w:val="center"/>
          </w:tcPr>
          <w:p w14:paraId="3939B17A" w14:textId="77777777" w:rsidR="00BD2683" w:rsidRPr="004C3A0B" w:rsidRDefault="00BD2683" w:rsidP="002357D0">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BD2683" w:rsidRPr="004C3A0B" w14:paraId="759E51AF" w14:textId="77777777" w:rsidTr="002357D0">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28A6B23C" w14:textId="77777777" w:rsidR="00BD2683" w:rsidRPr="002E13FE" w:rsidRDefault="00BD2683" w:rsidP="002357D0">
                <w:pPr>
                  <w:jc w:val="center"/>
                  <w:rPr>
                    <w:rFonts w:ascii="Arial" w:hAnsi="Arial" w:cs="Arial"/>
                  </w:rPr>
                </w:pPr>
                <w:r>
                  <w:rPr>
                    <w:rFonts w:ascii="MS Gothic" w:eastAsia="MS Gothic" w:hAnsi="MS Gothic" w:cs="Arial" w:hint="eastAsia"/>
                  </w:rPr>
                  <w:t>☒</w:t>
                </w:r>
              </w:p>
            </w:sdtContent>
          </w:sdt>
        </w:tc>
        <w:tc>
          <w:tcPr>
            <w:tcW w:w="9810" w:type="dxa"/>
            <w:vAlign w:val="center"/>
          </w:tcPr>
          <w:p w14:paraId="1E106278" w14:textId="77777777" w:rsidR="00BD2683" w:rsidRPr="004C3A0B" w:rsidRDefault="00BD2683" w:rsidP="002357D0">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bl>
    <w:p w14:paraId="55B09A56" w14:textId="77777777" w:rsidR="00BD2683" w:rsidRPr="004C3A0B" w:rsidRDefault="00BD2683" w:rsidP="00BD2683">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D2683" w:rsidRPr="004C3A0B" w14:paraId="4407311D" w14:textId="77777777" w:rsidTr="002357D0">
        <w:tc>
          <w:tcPr>
            <w:tcW w:w="10485" w:type="dxa"/>
            <w:shd w:val="clear" w:color="auto" w:fill="D9D9D9" w:themeFill="background1" w:themeFillShade="D9"/>
          </w:tcPr>
          <w:p w14:paraId="731DC781" w14:textId="77777777" w:rsidR="00BD2683" w:rsidRPr="004C3A0B" w:rsidRDefault="00BD2683" w:rsidP="002357D0">
            <w:pPr>
              <w:rPr>
                <w:rFonts w:ascii="Arial" w:hAnsi="Arial" w:cs="Arial"/>
                <w:b/>
              </w:rPr>
            </w:pPr>
            <w:r w:rsidRPr="004C3A0B">
              <w:rPr>
                <w:rFonts w:ascii="Arial" w:hAnsi="Arial" w:cs="Arial"/>
                <w:b/>
              </w:rPr>
              <w:lastRenderedPageBreak/>
              <w:t>RESEARCH STUDENTS AND STAFF ONLY</w:t>
            </w:r>
          </w:p>
          <w:p w14:paraId="587BA024" w14:textId="77777777" w:rsidR="00BD2683" w:rsidRPr="004C3A0B" w:rsidRDefault="00BD2683" w:rsidP="002357D0">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7"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19BB5DB9" w14:textId="77777777" w:rsidR="00BD2683" w:rsidRPr="004C3A0B" w:rsidRDefault="00BD2683" w:rsidP="002357D0">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BD2683" w:rsidRPr="004C3A0B" w14:paraId="43E9AAF2" w14:textId="77777777" w:rsidTr="002357D0">
        <w:tc>
          <w:tcPr>
            <w:tcW w:w="10485" w:type="dxa"/>
            <w:shd w:val="clear" w:color="auto" w:fill="D9D9D9" w:themeFill="background1" w:themeFillShade="D9"/>
          </w:tcPr>
          <w:p w14:paraId="62F3F422" w14:textId="77777777" w:rsidR="00BD2683" w:rsidRPr="004C3A0B" w:rsidRDefault="00BD2683" w:rsidP="002357D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212ABF57" w14:textId="77777777" w:rsidR="00751135" w:rsidRDefault="00751135" w:rsidP="00751135"/>
    <w:p w14:paraId="639F8E0B" w14:textId="10DF0782" w:rsidR="00751135" w:rsidRPr="00751135" w:rsidRDefault="00751135" w:rsidP="00751135">
      <w:pPr>
        <w:rPr>
          <w:sz w:val="28"/>
          <w:szCs w:val="28"/>
        </w:rPr>
      </w:pPr>
    </w:p>
    <w:p w14:paraId="59777D46" w14:textId="77777777" w:rsidR="00BD2683" w:rsidRPr="00892F52" w:rsidRDefault="00BD2683" w:rsidP="00BD2683">
      <w:pPr>
        <w:spacing w:line="360" w:lineRule="auto"/>
        <w:jc w:val="center"/>
        <w:rPr>
          <w:rFonts w:ascii="Times New Roman" w:hAnsi="Times New Roman"/>
          <w:b/>
          <w:sz w:val="30"/>
        </w:rPr>
      </w:pPr>
      <w:r>
        <w:rPr>
          <w:rFonts w:ascii="Times New Roman" w:hAnsi="Times New Roman"/>
          <w:b/>
          <w:sz w:val="30"/>
        </w:rPr>
        <w:t xml:space="preserve">Participation </w:t>
      </w:r>
      <w:r w:rsidRPr="00892F52">
        <w:rPr>
          <w:rFonts w:ascii="Times New Roman" w:hAnsi="Times New Roman"/>
          <w:b/>
          <w:sz w:val="30"/>
        </w:rPr>
        <w:t xml:space="preserve">Consent Form </w:t>
      </w:r>
    </w:p>
    <w:p w14:paraId="580DC80F" w14:textId="77777777" w:rsidR="00BD2683" w:rsidRDefault="00BD2683" w:rsidP="00BD2683">
      <w:pPr>
        <w:spacing w:line="360" w:lineRule="auto"/>
        <w:jc w:val="center"/>
        <w:rPr>
          <w:rFonts w:ascii="Times New Roman" w:hAnsi="Times New Roman"/>
          <w:b/>
          <w:sz w:val="26"/>
        </w:rPr>
      </w:pPr>
      <w:r>
        <w:rPr>
          <w:noProof/>
          <w:lang w:val="en-US"/>
        </w:rPr>
        <mc:AlternateContent>
          <mc:Choice Requires="wps">
            <w:drawing>
              <wp:anchor distT="0" distB="0" distL="114300" distR="114300" simplePos="0" relativeHeight="251662336" behindDoc="1" locked="0" layoutInCell="1" allowOverlap="1" wp14:anchorId="417E4CAF" wp14:editId="2550B3FC">
                <wp:simplePos x="0" y="0"/>
                <wp:positionH relativeFrom="column">
                  <wp:posOffset>3124200</wp:posOffset>
                </wp:positionH>
                <wp:positionV relativeFrom="paragraph">
                  <wp:posOffset>-1905</wp:posOffset>
                </wp:positionV>
                <wp:extent cx="2590800" cy="102870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3A7B5DED" w14:textId="77777777" w:rsidR="00BD2683" w:rsidRDefault="00BD2683" w:rsidP="00BD2683">
                            <w:pPr>
                              <w:jc w:val="right"/>
                              <w:rPr>
                                <w:sz w:val="16"/>
                              </w:rPr>
                            </w:pPr>
                            <w:r w:rsidRPr="00E702EA">
                              <w:rPr>
                                <w:sz w:val="16"/>
                              </w:rPr>
                              <w:t>University of Wales Trinity Saint David</w:t>
                            </w:r>
                            <w:r>
                              <w:rPr>
                                <w:sz w:val="16"/>
                              </w:rPr>
                              <w:t xml:space="preserve"> (London Campus)</w:t>
                            </w:r>
                          </w:p>
                          <w:p w14:paraId="29CF3134" w14:textId="77777777" w:rsidR="00BD2683" w:rsidRDefault="00BD2683" w:rsidP="00BD2683">
                            <w:pPr>
                              <w:jc w:val="right"/>
                              <w:rPr>
                                <w:sz w:val="16"/>
                              </w:rPr>
                            </w:pPr>
                            <w:r>
                              <w:rPr>
                                <w:sz w:val="16"/>
                              </w:rPr>
                              <w:t>Winchester House</w:t>
                            </w:r>
                          </w:p>
                          <w:p w14:paraId="0C9F709C" w14:textId="77777777" w:rsidR="00BD2683" w:rsidRDefault="00BD2683" w:rsidP="00BD2683">
                            <w:pPr>
                              <w:jc w:val="right"/>
                              <w:rPr>
                                <w:sz w:val="16"/>
                              </w:rPr>
                            </w:pPr>
                            <w:r>
                              <w:rPr>
                                <w:sz w:val="16"/>
                              </w:rPr>
                              <w:t>11 Cranmer Road</w:t>
                            </w:r>
                          </w:p>
                          <w:p w14:paraId="5BAFC68B" w14:textId="77777777" w:rsidR="00BD2683" w:rsidRDefault="00BD2683" w:rsidP="00BD2683">
                            <w:pPr>
                              <w:jc w:val="right"/>
                              <w:rPr>
                                <w:sz w:val="16"/>
                              </w:rPr>
                            </w:pPr>
                            <w:r>
                              <w:rPr>
                                <w:sz w:val="16"/>
                              </w:rPr>
                              <w:t>London – SW9 6EJ</w:t>
                            </w:r>
                          </w:p>
                          <w:p w14:paraId="0160B358" w14:textId="77777777" w:rsidR="00BD2683" w:rsidRDefault="00BD2683" w:rsidP="00BD2683">
                            <w:pPr>
                              <w:jc w:val="right"/>
                              <w:rPr>
                                <w:sz w:val="16"/>
                              </w:rPr>
                            </w:pPr>
                            <w:r>
                              <w:rPr>
                                <w:sz w:val="16"/>
                              </w:rPr>
                              <w:t>Tel: +442075667600</w:t>
                            </w:r>
                          </w:p>
                          <w:p w14:paraId="75CCD935" w14:textId="77777777" w:rsidR="00BD2683" w:rsidRDefault="00BD2683" w:rsidP="00BD2683">
                            <w:pPr>
                              <w:jc w:val="right"/>
                              <w:rPr>
                                <w:sz w:val="16"/>
                              </w:rPr>
                            </w:pPr>
                            <w:r>
                              <w:rPr>
                                <w:sz w:val="16"/>
                              </w:rPr>
                              <w:t xml:space="preserve">Email: </w:t>
                            </w:r>
                            <w:hyperlink r:id="rId18" w:history="1">
                              <w:r w:rsidRPr="003F62E2">
                                <w:rPr>
                                  <w:rStyle w:val="Hyperlink"/>
                                  <w:sz w:val="16"/>
                                </w:rPr>
                                <w:t>info.london@uwtsd.ac.uk</w:t>
                              </w:r>
                            </w:hyperlink>
                            <w:r>
                              <w:rPr>
                                <w:sz w:val="16"/>
                              </w:rPr>
                              <w:t xml:space="preserve"> </w:t>
                            </w:r>
                          </w:p>
                          <w:p w14:paraId="4EB5C6D5" w14:textId="77777777" w:rsidR="00BD2683" w:rsidRPr="00E702EA" w:rsidRDefault="00BD2683" w:rsidP="00BD2683">
                            <w:pPr>
                              <w:jc w:val="right"/>
                              <w:rPr>
                                <w:sz w:val="16"/>
                              </w:rPr>
                            </w:pPr>
                            <w:r>
                              <w:rPr>
                                <w:sz w:val="16"/>
                              </w:rPr>
                              <w:t xml:space="preserve">            </w:t>
                            </w:r>
                            <w:hyperlink r:id="rId19"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7E4CAF" id="Text Box 330" o:spid="_x0000_s1027" type="#_x0000_t202" style="position:absolute;left:0;text-align:left;margin-left:246pt;margin-top:-.15pt;width:204pt;height:81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lTI3AEAAKkDAAAOAAAAZHJzL2Uyb0RvYy54bWysU9tu2zAMfR+wfxD0vtgOui014hRdiw4D&#10;ugvQ7QNkWbKF2aJGKbGzrx8lu2m2vhV7EURSPjznkN5eTUPPDgq9AVvxYpVzpqyExti24j++373Z&#10;cOaDsI3owaqKH5XnV7vXr7ajK9UaOugbhYxArC9HV/EuBFdmmZedGoRfgVOWihpwEIFCbLMGxUjo&#10;Q5+t8/xdNgI2DkEq7yl7Oxf5LuFrrWT4qrVXgfUVJ24hnZjOOp7ZbivKFoXrjFxoiBewGISx1PQE&#10;dSuCYHs0z6AGIxE86LCSMGSgtZEqaSA1Rf6PmodOOJW0kDnenWzy/w9Wfjk8uG/IwvQBJhpgEuHd&#10;Pcifnlm46YRt1TUijJ0SDTUuomXZ6Hy5fBqt9qWPIPX4GRoastgHSECTxiG6QjoZodMAjifT1RSY&#10;pOT67WW+yakkqVbk6817CmIPUT5+7tCHjwoGFi8VR5pqgheHex/mp49PYjcLd6bv02R7+1eCMGMm&#10;0Y+MZ+5hqidmmkVbVFNDcyQ9CPO+0H7TpQP8zdlIu1Jx/2svUHHWf7LkyWVxcRGX6zzA86A+D4SV&#10;BFXxwNl8vQnzQu4dmrajTvMULFyTj9okhU+sFvq0D8mjZXfjwp3H6dXTH7b7AwAA//8DAFBLAwQU&#10;AAYACAAAACEAQrkA5dwAAAAJAQAADwAAAGRycy9kb3ducmV2LnhtbEyPzU7DMBCE70i8g7VI3Fq7&#10;BZo2jVOhIh6AFomrE7txVHsdxc4PfXqWExxHM5r5pjjM3rHR9LENKGG1FMAM1kG32Ej4PL8vtsBi&#10;UqiVC2gkfJsIh/L+rlC5DhN+mPGUGkYlGHMlwabU5ZzH2hqv4jJ0Bsm7hN6rRLJvuO7VROXe8bUQ&#10;G+5Vi7RgVWeO1tTX0+Al1LfhbXtsq3G6ZV9ZNVv3ckEn5ePD/LoHlsyc/sLwi0/oUBJTFQbUkTkJ&#10;z7s1fUkSFk/AyN8JQbqi4GaVAS8L/v9B+QMAAP//AwBQSwECLQAUAAYACAAAACEAtoM4kv4AAADh&#10;AQAAEwAAAAAAAAAAAAAAAAAAAAAAW0NvbnRlbnRfVHlwZXNdLnhtbFBLAQItABQABgAIAAAAIQA4&#10;/SH/1gAAAJQBAAALAAAAAAAAAAAAAAAAAC8BAABfcmVscy8ucmVsc1BLAQItABQABgAIAAAAIQBb&#10;HlTI3AEAAKkDAAAOAAAAAAAAAAAAAAAAAC4CAABkcnMvZTJvRG9jLnhtbFBLAQItABQABgAIAAAA&#10;IQBCuQDl3AAAAAkBAAAPAAAAAAAAAAAAAAAAADYEAABkcnMvZG93bnJldi54bWxQSwUGAAAAAAQA&#10;BADzAAAAPwUAAAAA&#10;" filled="f" stroked="f">
                <v:textbox inset=",7.2pt,,7.2pt">
                  <w:txbxContent>
                    <w:p w14:paraId="3A7B5DED" w14:textId="77777777" w:rsidR="00BD2683" w:rsidRDefault="00BD2683" w:rsidP="00BD2683">
                      <w:pPr>
                        <w:jc w:val="right"/>
                        <w:rPr>
                          <w:sz w:val="16"/>
                        </w:rPr>
                      </w:pPr>
                      <w:r w:rsidRPr="00E702EA">
                        <w:rPr>
                          <w:sz w:val="16"/>
                        </w:rPr>
                        <w:t>University of Wales Trinity Saint David</w:t>
                      </w:r>
                      <w:r>
                        <w:rPr>
                          <w:sz w:val="16"/>
                        </w:rPr>
                        <w:t xml:space="preserve"> (London Campus)</w:t>
                      </w:r>
                    </w:p>
                    <w:p w14:paraId="29CF3134" w14:textId="77777777" w:rsidR="00BD2683" w:rsidRDefault="00BD2683" w:rsidP="00BD2683">
                      <w:pPr>
                        <w:jc w:val="right"/>
                        <w:rPr>
                          <w:sz w:val="16"/>
                        </w:rPr>
                      </w:pPr>
                      <w:r>
                        <w:rPr>
                          <w:sz w:val="16"/>
                        </w:rPr>
                        <w:t>Winchester House</w:t>
                      </w:r>
                    </w:p>
                    <w:p w14:paraId="0C9F709C" w14:textId="77777777" w:rsidR="00BD2683" w:rsidRDefault="00BD2683" w:rsidP="00BD2683">
                      <w:pPr>
                        <w:jc w:val="right"/>
                        <w:rPr>
                          <w:sz w:val="16"/>
                        </w:rPr>
                      </w:pPr>
                      <w:r>
                        <w:rPr>
                          <w:sz w:val="16"/>
                        </w:rPr>
                        <w:t>11 Cranmer Road</w:t>
                      </w:r>
                    </w:p>
                    <w:p w14:paraId="5BAFC68B" w14:textId="77777777" w:rsidR="00BD2683" w:rsidRDefault="00BD2683" w:rsidP="00BD2683">
                      <w:pPr>
                        <w:jc w:val="right"/>
                        <w:rPr>
                          <w:sz w:val="16"/>
                        </w:rPr>
                      </w:pPr>
                      <w:r>
                        <w:rPr>
                          <w:sz w:val="16"/>
                        </w:rPr>
                        <w:t>London – SW9 6EJ</w:t>
                      </w:r>
                    </w:p>
                    <w:p w14:paraId="0160B358" w14:textId="77777777" w:rsidR="00BD2683" w:rsidRDefault="00BD2683" w:rsidP="00BD2683">
                      <w:pPr>
                        <w:jc w:val="right"/>
                        <w:rPr>
                          <w:sz w:val="16"/>
                        </w:rPr>
                      </w:pPr>
                      <w:r>
                        <w:rPr>
                          <w:sz w:val="16"/>
                        </w:rPr>
                        <w:t>Tel: +442075667600</w:t>
                      </w:r>
                    </w:p>
                    <w:p w14:paraId="75CCD935" w14:textId="77777777" w:rsidR="00BD2683" w:rsidRDefault="00BD2683" w:rsidP="00BD2683">
                      <w:pPr>
                        <w:jc w:val="right"/>
                        <w:rPr>
                          <w:sz w:val="16"/>
                        </w:rPr>
                      </w:pPr>
                      <w:r>
                        <w:rPr>
                          <w:sz w:val="16"/>
                        </w:rPr>
                        <w:t xml:space="preserve">Email: </w:t>
                      </w:r>
                      <w:hyperlink r:id="rId20" w:history="1">
                        <w:r w:rsidRPr="003F62E2">
                          <w:rPr>
                            <w:rStyle w:val="Hyperlink"/>
                            <w:sz w:val="16"/>
                          </w:rPr>
                          <w:t>info.london@uwtsd.ac.uk</w:t>
                        </w:r>
                      </w:hyperlink>
                      <w:r>
                        <w:rPr>
                          <w:sz w:val="16"/>
                        </w:rPr>
                        <w:t xml:space="preserve"> </w:t>
                      </w:r>
                    </w:p>
                    <w:p w14:paraId="4EB5C6D5" w14:textId="77777777" w:rsidR="00BD2683" w:rsidRPr="00E702EA" w:rsidRDefault="00BD2683" w:rsidP="00BD2683">
                      <w:pPr>
                        <w:jc w:val="right"/>
                        <w:rPr>
                          <w:sz w:val="16"/>
                        </w:rPr>
                      </w:pPr>
                      <w:r>
                        <w:rPr>
                          <w:sz w:val="16"/>
                        </w:rPr>
                        <w:t xml:space="preserve">            </w:t>
                      </w:r>
                      <w:hyperlink r:id="rId21" w:history="1">
                        <w:r w:rsidRPr="003F62E2">
                          <w:rPr>
                            <w:rStyle w:val="Hyperlink"/>
                            <w:sz w:val="16"/>
                          </w:rPr>
                          <w:t>londonstudentservice@uwtsd.ac.uk</w:t>
                        </w:r>
                      </w:hyperlink>
                      <w:r>
                        <w:rPr>
                          <w:sz w:val="16"/>
                        </w:rPr>
                        <w:t xml:space="preserve"> </w:t>
                      </w:r>
                    </w:p>
                  </w:txbxContent>
                </v:textbox>
              </v:shape>
            </w:pict>
          </mc:Fallback>
        </mc:AlternateContent>
      </w:r>
    </w:p>
    <w:p w14:paraId="23C0DB4A" w14:textId="77777777" w:rsidR="00BD2683" w:rsidRDefault="00BD2683" w:rsidP="00BD2683">
      <w:pPr>
        <w:spacing w:line="360" w:lineRule="auto"/>
        <w:jc w:val="center"/>
        <w:rPr>
          <w:rFonts w:ascii="Times New Roman" w:hAnsi="Times New Roman"/>
          <w:b/>
          <w:sz w:val="26"/>
        </w:rPr>
      </w:pPr>
    </w:p>
    <w:p w14:paraId="38A978AE" w14:textId="77777777" w:rsidR="00BD2683" w:rsidRDefault="00BD2683" w:rsidP="00BD2683">
      <w:r>
        <w:rPr>
          <w:noProof/>
          <w:lang w:val="en-US"/>
        </w:rPr>
        <w:drawing>
          <wp:anchor distT="0" distB="0" distL="114300" distR="114300" simplePos="0" relativeHeight="251661312" behindDoc="1" locked="0" layoutInCell="1" allowOverlap="1" wp14:anchorId="24159F4B" wp14:editId="6C8CC46E">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877A09" w14:textId="77777777" w:rsidR="00BD2683" w:rsidRDefault="00BD2683" w:rsidP="00BD2683"/>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5"/>
        <w:gridCol w:w="3523"/>
        <w:gridCol w:w="990"/>
      </w:tblGrid>
      <w:tr w:rsidR="00BD2683" w:rsidRPr="00373093" w14:paraId="3C003FE3" w14:textId="77777777" w:rsidTr="002357D0">
        <w:trPr>
          <w:trHeight w:val="572"/>
        </w:trPr>
        <w:tc>
          <w:tcPr>
            <w:tcW w:w="5341" w:type="dxa"/>
            <w:tcBorders>
              <w:top w:val="nil"/>
              <w:left w:val="nil"/>
              <w:bottom w:val="nil"/>
              <w:right w:val="nil"/>
            </w:tcBorders>
            <w:shd w:val="clear" w:color="auto" w:fill="auto"/>
          </w:tcPr>
          <w:p w14:paraId="60618867" w14:textId="77777777" w:rsidR="00BD2683" w:rsidRDefault="00BD2683" w:rsidP="002357D0">
            <w:pPr>
              <w:spacing w:line="360" w:lineRule="auto"/>
              <w:rPr>
                <w:rFonts w:cs="Arial"/>
                <w:b/>
                <w:color w:val="FFFFFF"/>
              </w:rPr>
            </w:pPr>
          </w:p>
          <w:p w14:paraId="18BACF28" w14:textId="77777777" w:rsidR="00BD2683" w:rsidRPr="00A93CE6" w:rsidRDefault="00BD2683" w:rsidP="002357D0">
            <w:pPr>
              <w:spacing w:line="360" w:lineRule="auto"/>
              <w:rPr>
                <w:rFonts w:cs="Arial"/>
                <w:b/>
                <w:color w:val="FFFFFF"/>
              </w:rPr>
            </w:pPr>
          </w:p>
        </w:tc>
        <w:tc>
          <w:tcPr>
            <w:tcW w:w="4123" w:type="dxa"/>
            <w:tcBorders>
              <w:top w:val="nil"/>
              <w:left w:val="nil"/>
              <w:bottom w:val="nil"/>
              <w:right w:val="single" w:sz="6" w:space="0" w:color="4F81BD"/>
            </w:tcBorders>
            <w:shd w:val="clear" w:color="auto" w:fill="auto"/>
          </w:tcPr>
          <w:p w14:paraId="51A9EF0C" w14:textId="77777777" w:rsidR="00BD2683" w:rsidRPr="00A93CE6" w:rsidRDefault="00BD2683" w:rsidP="002357D0">
            <w:pPr>
              <w:spacing w:line="360" w:lineRule="auto"/>
              <w:rPr>
                <w:rFonts w:cs="Arial"/>
              </w:rPr>
            </w:pPr>
            <w:r w:rsidRPr="00A93CE6">
              <w:rPr>
                <w:rFonts w:cs="Arial"/>
              </w:rPr>
              <w:t xml:space="preserve">Rhif Adnabod Cyfranogwr: </w:t>
            </w:r>
          </w:p>
          <w:p w14:paraId="7F447E11" w14:textId="77777777" w:rsidR="00BD2683" w:rsidRPr="00A93CE6" w:rsidRDefault="00BD2683" w:rsidP="002357D0">
            <w:pPr>
              <w:spacing w:line="360" w:lineRule="auto"/>
              <w:rPr>
                <w:rFonts w:cs="Arial"/>
                <w:b/>
                <w:color w:val="FFFFFF"/>
              </w:rPr>
            </w:pPr>
            <w:r w:rsidRPr="00A93CE6">
              <w:rPr>
                <w:rFonts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01A542CC" w14:textId="77777777" w:rsidR="00BD2683" w:rsidRPr="00A93CE6" w:rsidRDefault="00BD2683" w:rsidP="002357D0">
            <w:pPr>
              <w:spacing w:line="360" w:lineRule="auto"/>
              <w:rPr>
                <w:rFonts w:cs="Arial"/>
                <w:b/>
                <w:color w:val="FFFFFF"/>
              </w:rPr>
            </w:pPr>
          </w:p>
        </w:tc>
      </w:tr>
      <w:tr w:rsidR="00BD2683" w:rsidRPr="00373093" w14:paraId="5CFEC94D" w14:textId="77777777" w:rsidTr="002357D0">
        <w:trPr>
          <w:trHeight w:val="572"/>
        </w:trPr>
        <w:tc>
          <w:tcPr>
            <w:tcW w:w="5341" w:type="dxa"/>
            <w:tcBorders>
              <w:top w:val="nil"/>
            </w:tcBorders>
            <w:shd w:val="clear" w:color="auto" w:fill="4F81BD"/>
          </w:tcPr>
          <w:p w14:paraId="709FAEA5" w14:textId="77777777" w:rsidR="00BD2683" w:rsidRPr="00A93CE6" w:rsidRDefault="00BD2683" w:rsidP="002357D0">
            <w:pPr>
              <w:spacing w:line="360" w:lineRule="auto"/>
              <w:jc w:val="center"/>
              <w:rPr>
                <w:rFonts w:cs="Arial"/>
                <w:b/>
                <w:color w:val="FFFFFF"/>
              </w:rPr>
            </w:pPr>
          </w:p>
          <w:p w14:paraId="38FBEAAD" w14:textId="77777777" w:rsidR="00BD2683" w:rsidRPr="00A93CE6" w:rsidRDefault="00BD2683" w:rsidP="002357D0">
            <w:pPr>
              <w:spacing w:line="360" w:lineRule="auto"/>
              <w:jc w:val="center"/>
              <w:rPr>
                <w:rFonts w:cs="Arial"/>
                <w:b/>
                <w:color w:val="FFFFFF"/>
              </w:rPr>
            </w:pPr>
            <w:r w:rsidRPr="00A93CE6">
              <w:rPr>
                <w:rFonts w:cs="Arial"/>
                <w:b/>
                <w:color w:val="FFFFFF"/>
              </w:rPr>
              <w:t>FFURFLEN GANIATÂD CYFRANOGIAD</w:t>
            </w:r>
          </w:p>
        </w:tc>
        <w:tc>
          <w:tcPr>
            <w:tcW w:w="5341" w:type="dxa"/>
            <w:gridSpan w:val="2"/>
            <w:tcBorders>
              <w:top w:val="single" w:sz="6" w:space="0" w:color="4F81BD"/>
            </w:tcBorders>
            <w:shd w:val="clear" w:color="auto" w:fill="4F81BD"/>
          </w:tcPr>
          <w:p w14:paraId="3366B6B4" w14:textId="77777777" w:rsidR="00BD2683" w:rsidRPr="00A93CE6" w:rsidRDefault="00BD2683" w:rsidP="002357D0">
            <w:pPr>
              <w:spacing w:line="360" w:lineRule="auto"/>
              <w:jc w:val="center"/>
              <w:rPr>
                <w:rFonts w:cs="Arial"/>
                <w:b/>
                <w:color w:val="FFFFFF"/>
              </w:rPr>
            </w:pPr>
          </w:p>
          <w:p w14:paraId="067BF8A7" w14:textId="77777777" w:rsidR="00BD2683" w:rsidRPr="00A93CE6" w:rsidRDefault="00BD2683" w:rsidP="002357D0">
            <w:pPr>
              <w:spacing w:line="360" w:lineRule="auto"/>
              <w:jc w:val="center"/>
              <w:rPr>
                <w:rFonts w:cs="Arial"/>
                <w:color w:val="FFFFFF"/>
              </w:rPr>
            </w:pPr>
            <w:r w:rsidRPr="00A93CE6">
              <w:rPr>
                <w:rFonts w:cs="Arial"/>
                <w:b/>
                <w:color w:val="FFFFFF"/>
              </w:rPr>
              <w:t>PARTICIPATION CONSENT FORM</w:t>
            </w:r>
          </w:p>
        </w:tc>
      </w:tr>
      <w:tr w:rsidR="00BD2683" w:rsidRPr="00665645" w14:paraId="29330DD4" w14:textId="77777777" w:rsidTr="002357D0">
        <w:trPr>
          <w:trHeight w:val="572"/>
        </w:trPr>
        <w:tc>
          <w:tcPr>
            <w:tcW w:w="10682" w:type="dxa"/>
            <w:gridSpan w:val="3"/>
            <w:shd w:val="clear" w:color="auto" w:fill="auto"/>
          </w:tcPr>
          <w:p w14:paraId="357D7660" w14:textId="77777777" w:rsidR="00BD2683" w:rsidRPr="00A2655F" w:rsidRDefault="00BD2683" w:rsidP="002357D0">
            <w:pPr>
              <w:spacing w:line="360" w:lineRule="auto"/>
              <w:jc w:val="center"/>
            </w:pPr>
            <w:r w:rsidRPr="00A93CE6">
              <w:rPr>
                <w:rFonts w:cs="Arial"/>
              </w:rPr>
              <w:t>Teitl Y Prosiect: /</w:t>
            </w:r>
            <w:r w:rsidRPr="00A93CE6">
              <w:rPr>
                <w:rFonts w:cs="Arial"/>
                <w:b/>
                <w:color w:val="FFFFFF"/>
              </w:rPr>
              <w:t xml:space="preserve"> </w:t>
            </w:r>
            <w:r w:rsidRPr="00A93CE6">
              <w:rPr>
                <w:rFonts w:cs="Arial"/>
              </w:rPr>
              <w:t xml:space="preserve">Project Title: </w:t>
            </w:r>
            <w:r>
              <w:rPr>
                <w:rFonts w:cs="Arial"/>
              </w:rPr>
              <w:t xml:space="preserve"> </w:t>
            </w:r>
            <w:r w:rsidRPr="00D25AAD">
              <w:rPr>
                <w:rFonts w:cs="Arial"/>
                <w:b/>
                <w:bCs/>
              </w:rPr>
              <w:t>The role of emotional intelligence in Leadership effectiveness.</w:t>
            </w:r>
          </w:p>
        </w:tc>
      </w:tr>
      <w:tr w:rsidR="00BD2683" w:rsidRPr="00665645" w14:paraId="53E77C5D" w14:textId="77777777" w:rsidTr="002357D0">
        <w:trPr>
          <w:trHeight w:val="572"/>
        </w:trPr>
        <w:tc>
          <w:tcPr>
            <w:tcW w:w="10682" w:type="dxa"/>
            <w:gridSpan w:val="3"/>
            <w:shd w:val="clear" w:color="auto" w:fill="auto"/>
          </w:tcPr>
          <w:p w14:paraId="26A64666" w14:textId="77777777" w:rsidR="00BD2683" w:rsidRPr="00D25AAD" w:rsidRDefault="00BD2683" w:rsidP="002357D0">
            <w:pPr>
              <w:spacing w:line="360" w:lineRule="auto"/>
              <w:rPr>
                <w:rFonts w:cs="Arial"/>
                <w:b/>
                <w:bCs/>
              </w:rPr>
            </w:pPr>
            <w:r w:rsidRPr="00A93CE6">
              <w:rPr>
                <w:rStyle w:val="hps"/>
                <w:rFonts w:cs="Arial"/>
                <w:lang w:val="cy-GB"/>
              </w:rPr>
              <w:t>Enw'r</w:t>
            </w:r>
            <w:r w:rsidRPr="00A93CE6">
              <w:rPr>
                <w:rStyle w:val="shorttext"/>
                <w:rFonts w:cs="Arial"/>
                <w:lang w:val="cy-GB"/>
              </w:rPr>
              <w:t xml:space="preserve"> </w:t>
            </w:r>
            <w:r w:rsidRPr="00A93CE6">
              <w:rPr>
                <w:rStyle w:val="hps"/>
                <w:rFonts w:cs="Arial"/>
                <w:lang w:val="cy-GB"/>
              </w:rPr>
              <w:t>Ymchwilydd</w:t>
            </w:r>
            <w:r w:rsidRPr="00A93CE6">
              <w:rPr>
                <w:rStyle w:val="shorttext"/>
                <w:lang w:val="cy-GB"/>
              </w:rPr>
              <w:t xml:space="preserve"> / </w:t>
            </w:r>
            <w:r>
              <w:rPr>
                <w:rFonts w:cs="Arial"/>
              </w:rPr>
              <w:t xml:space="preserve">Name of Researcher:  </w:t>
            </w:r>
            <w:r>
              <w:rPr>
                <w:rFonts w:cs="Arial"/>
                <w:b/>
                <w:bCs/>
              </w:rPr>
              <w:t xml:space="preserve">Ivan Stoyanov </w:t>
            </w:r>
          </w:p>
        </w:tc>
      </w:tr>
    </w:tbl>
    <w:p w14:paraId="729AD64C" w14:textId="77777777" w:rsidR="00BD2683" w:rsidRDefault="00BD2683" w:rsidP="00BD2683"/>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75"/>
        <w:gridCol w:w="1327"/>
        <w:gridCol w:w="4543"/>
        <w:gridCol w:w="1577"/>
        <w:gridCol w:w="894"/>
      </w:tblGrid>
      <w:tr w:rsidR="00BD2683" w:rsidRPr="00A93CE6" w14:paraId="00FF7DA2" w14:textId="77777777" w:rsidTr="002357D0">
        <w:tc>
          <w:tcPr>
            <w:tcW w:w="675" w:type="dxa"/>
            <w:shd w:val="clear" w:color="auto" w:fill="auto"/>
          </w:tcPr>
          <w:p w14:paraId="391C0BA2" w14:textId="77777777" w:rsidR="00BD2683" w:rsidRPr="00A93CE6" w:rsidRDefault="00BD2683" w:rsidP="002357D0">
            <w:pPr>
              <w:spacing w:line="360" w:lineRule="auto"/>
              <w:ind w:right="-284"/>
              <w:rPr>
                <w:rFonts w:cs="Arial"/>
              </w:rPr>
            </w:pPr>
            <w:r w:rsidRPr="00A93CE6">
              <w:rPr>
                <w:rFonts w:cs="Arial"/>
              </w:rPr>
              <w:t>1</w:t>
            </w:r>
          </w:p>
        </w:tc>
        <w:tc>
          <w:tcPr>
            <w:tcW w:w="9072" w:type="dxa"/>
            <w:gridSpan w:val="3"/>
            <w:shd w:val="clear" w:color="auto" w:fill="auto"/>
          </w:tcPr>
          <w:p w14:paraId="03F72098" w14:textId="77777777" w:rsidR="00BD2683" w:rsidRPr="00A93CE6" w:rsidRDefault="00BD2683" w:rsidP="002357D0">
            <w:pPr>
              <w:spacing w:line="360" w:lineRule="auto"/>
              <w:ind w:right="33"/>
              <w:jc w:val="both"/>
              <w:rPr>
                <w:rFonts w:cs="Arial"/>
              </w:rPr>
            </w:pPr>
            <w:r w:rsidRPr="00A93CE6">
              <w:rPr>
                <w:rFonts w:cs="Arial"/>
              </w:rPr>
              <w:t xml:space="preserve">I confirm that I have read and understand the information sheet dated </w:t>
            </w:r>
            <w:r>
              <w:rPr>
                <w:rFonts w:cs="Arial"/>
              </w:rPr>
              <w:t xml:space="preserve"> 27.08.2024 </w:t>
            </w:r>
            <w:r w:rsidRPr="00A93CE6">
              <w:rPr>
                <w:rFonts w:cs="Arial"/>
              </w:rPr>
              <w:t>for the above study. I have had the opportunity to consider the information, ask questions and have had these answered satisfactorily.</w:t>
            </w:r>
          </w:p>
        </w:tc>
        <w:tc>
          <w:tcPr>
            <w:tcW w:w="935" w:type="dxa"/>
            <w:shd w:val="clear" w:color="auto" w:fill="auto"/>
          </w:tcPr>
          <w:p w14:paraId="3AAA196C" w14:textId="77777777" w:rsidR="00BD2683" w:rsidRDefault="00BD2683" w:rsidP="002357D0">
            <w:pPr>
              <w:spacing w:line="360" w:lineRule="auto"/>
              <w:ind w:right="-284"/>
              <w:rPr>
                <w:rFonts w:cs="Arial"/>
              </w:rPr>
            </w:pPr>
          </w:p>
          <w:p w14:paraId="2A9E1289" w14:textId="77777777" w:rsidR="00BD2683" w:rsidRDefault="00BD2683" w:rsidP="002357D0">
            <w:pPr>
              <w:rPr>
                <w:rFonts w:cs="Arial"/>
              </w:rPr>
            </w:pPr>
            <w:r>
              <w:rPr>
                <w:rFonts w:cs="Arial"/>
                <w:noProof/>
              </w:rPr>
              <w:drawing>
                <wp:inline distT="0" distB="0" distL="0" distR="0" wp14:anchorId="6F589509" wp14:editId="345A7BD2">
                  <wp:extent cx="266065" cy="276225"/>
                  <wp:effectExtent l="0" t="0" r="635" b="9525"/>
                  <wp:docPr id="160705682"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05682" name="Graphic 160705682" descr="Checkmar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270170" cy="280487"/>
                          </a:xfrm>
                          <a:prstGeom prst="rect">
                            <a:avLst/>
                          </a:prstGeom>
                        </pic:spPr>
                      </pic:pic>
                    </a:graphicData>
                  </a:graphic>
                </wp:inline>
              </w:drawing>
            </w:r>
          </w:p>
          <w:p w14:paraId="0D39E47E" w14:textId="77777777" w:rsidR="00BD2683" w:rsidRPr="00D25AAD" w:rsidRDefault="00BD2683" w:rsidP="002357D0">
            <w:pPr>
              <w:rPr>
                <w:rFonts w:cs="Arial"/>
              </w:rPr>
            </w:pPr>
          </w:p>
        </w:tc>
      </w:tr>
      <w:tr w:rsidR="00BD2683" w:rsidRPr="00A93CE6" w14:paraId="37306888" w14:textId="77777777" w:rsidTr="002357D0">
        <w:trPr>
          <w:trHeight w:val="763"/>
        </w:trPr>
        <w:tc>
          <w:tcPr>
            <w:tcW w:w="675" w:type="dxa"/>
            <w:shd w:val="clear" w:color="auto" w:fill="auto"/>
          </w:tcPr>
          <w:p w14:paraId="64836ABE" w14:textId="77777777" w:rsidR="00BD2683" w:rsidRPr="00A93CE6" w:rsidRDefault="00BD2683" w:rsidP="002357D0">
            <w:pPr>
              <w:spacing w:line="360" w:lineRule="auto"/>
              <w:ind w:right="-284"/>
              <w:rPr>
                <w:rFonts w:cs="Arial"/>
              </w:rPr>
            </w:pPr>
            <w:r w:rsidRPr="00A93CE6">
              <w:rPr>
                <w:rFonts w:cs="Arial"/>
              </w:rPr>
              <w:t>2</w:t>
            </w:r>
          </w:p>
        </w:tc>
        <w:tc>
          <w:tcPr>
            <w:tcW w:w="9072" w:type="dxa"/>
            <w:gridSpan w:val="3"/>
            <w:shd w:val="clear" w:color="auto" w:fill="auto"/>
          </w:tcPr>
          <w:p w14:paraId="20A2F263" w14:textId="77777777" w:rsidR="00BD2683" w:rsidRPr="00A93CE6" w:rsidRDefault="00BD2683" w:rsidP="002357D0">
            <w:pPr>
              <w:spacing w:line="360" w:lineRule="auto"/>
              <w:ind w:right="33"/>
              <w:jc w:val="both"/>
              <w:rPr>
                <w:rFonts w:cs="Arial"/>
              </w:rPr>
            </w:pPr>
            <w:r w:rsidRPr="00A93CE6">
              <w:rPr>
                <w:rFonts w:cs="Arial"/>
              </w:rPr>
              <w:t>I understand that my participation is voluntary and that I am free to withdraw at any time, without giving any reason.</w:t>
            </w:r>
          </w:p>
          <w:p w14:paraId="26398C78" w14:textId="77777777" w:rsidR="00BD2683" w:rsidRPr="00A93CE6" w:rsidRDefault="00BD2683" w:rsidP="002357D0">
            <w:pPr>
              <w:spacing w:line="360" w:lineRule="auto"/>
              <w:ind w:right="33"/>
              <w:jc w:val="both"/>
              <w:rPr>
                <w:rFonts w:cs="Arial"/>
              </w:rPr>
            </w:pPr>
          </w:p>
        </w:tc>
        <w:tc>
          <w:tcPr>
            <w:tcW w:w="935" w:type="dxa"/>
            <w:shd w:val="clear" w:color="auto" w:fill="auto"/>
          </w:tcPr>
          <w:p w14:paraId="08CE9C88" w14:textId="77777777" w:rsidR="00BD2683" w:rsidRDefault="00BD2683" w:rsidP="002357D0">
            <w:pPr>
              <w:spacing w:line="360" w:lineRule="auto"/>
              <w:ind w:right="-284"/>
              <w:rPr>
                <w:rFonts w:cs="Arial"/>
              </w:rPr>
            </w:pPr>
          </w:p>
          <w:p w14:paraId="7957C513" w14:textId="77777777" w:rsidR="00BD2683" w:rsidRPr="00A93CE6" w:rsidRDefault="00BD2683" w:rsidP="002357D0">
            <w:pPr>
              <w:spacing w:line="360" w:lineRule="auto"/>
              <w:ind w:right="-284"/>
              <w:rPr>
                <w:rFonts w:cs="Arial"/>
              </w:rPr>
            </w:pPr>
            <w:r>
              <w:rPr>
                <w:rFonts w:cs="Arial"/>
                <w:noProof/>
              </w:rPr>
              <w:drawing>
                <wp:inline distT="0" distB="0" distL="0" distR="0" wp14:anchorId="0E4D0361" wp14:editId="3B875CC8">
                  <wp:extent cx="266065" cy="276225"/>
                  <wp:effectExtent l="0" t="0" r="635" b="9525"/>
                  <wp:docPr id="1334965303"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05682" name="Graphic 160705682" descr="Checkmar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270170" cy="280487"/>
                          </a:xfrm>
                          <a:prstGeom prst="rect">
                            <a:avLst/>
                          </a:prstGeom>
                        </pic:spPr>
                      </pic:pic>
                    </a:graphicData>
                  </a:graphic>
                </wp:inline>
              </w:drawing>
            </w:r>
          </w:p>
        </w:tc>
      </w:tr>
      <w:tr w:rsidR="00BD2683" w:rsidRPr="00A93CE6" w14:paraId="01E31788" w14:textId="77777777" w:rsidTr="002357D0">
        <w:tc>
          <w:tcPr>
            <w:tcW w:w="675" w:type="dxa"/>
            <w:shd w:val="clear" w:color="auto" w:fill="auto"/>
          </w:tcPr>
          <w:p w14:paraId="57270258" w14:textId="77777777" w:rsidR="00BD2683" w:rsidRPr="00A93CE6" w:rsidRDefault="00BD2683" w:rsidP="002357D0">
            <w:pPr>
              <w:spacing w:line="360" w:lineRule="auto"/>
              <w:ind w:right="-284"/>
              <w:rPr>
                <w:rFonts w:cs="Arial"/>
              </w:rPr>
            </w:pPr>
            <w:r w:rsidRPr="00A93CE6">
              <w:rPr>
                <w:rFonts w:cs="Arial"/>
              </w:rPr>
              <w:lastRenderedPageBreak/>
              <w:t>3</w:t>
            </w:r>
          </w:p>
        </w:tc>
        <w:tc>
          <w:tcPr>
            <w:tcW w:w="9072" w:type="dxa"/>
            <w:gridSpan w:val="3"/>
            <w:shd w:val="clear" w:color="auto" w:fill="auto"/>
          </w:tcPr>
          <w:p w14:paraId="0E91DB1D" w14:textId="77777777" w:rsidR="00BD2683" w:rsidRPr="00A93CE6" w:rsidRDefault="00BD2683" w:rsidP="002357D0">
            <w:pPr>
              <w:spacing w:line="360" w:lineRule="auto"/>
              <w:ind w:right="175"/>
              <w:jc w:val="both"/>
              <w:rPr>
                <w:rFonts w:cs="Arial"/>
              </w:rPr>
            </w:pPr>
            <w:r w:rsidRPr="00A93CE6">
              <w:rPr>
                <w:rFonts w:cs="Arial"/>
              </w:rPr>
              <w:t>I understand that any information given by me may be used in future reports, articles or presentations by the research team.</w:t>
            </w:r>
          </w:p>
          <w:p w14:paraId="0C8FA5A7" w14:textId="77777777" w:rsidR="00BD2683" w:rsidRPr="00A93CE6" w:rsidRDefault="00BD2683" w:rsidP="002357D0">
            <w:pPr>
              <w:spacing w:line="360" w:lineRule="auto"/>
              <w:ind w:right="175"/>
              <w:jc w:val="both"/>
              <w:rPr>
                <w:rFonts w:cs="Arial"/>
              </w:rPr>
            </w:pPr>
          </w:p>
        </w:tc>
        <w:tc>
          <w:tcPr>
            <w:tcW w:w="935" w:type="dxa"/>
            <w:shd w:val="clear" w:color="auto" w:fill="auto"/>
          </w:tcPr>
          <w:p w14:paraId="7DD2C165" w14:textId="77777777" w:rsidR="00BD2683" w:rsidRDefault="00BD2683" w:rsidP="002357D0">
            <w:pPr>
              <w:spacing w:line="360" w:lineRule="auto"/>
              <w:ind w:right="-284"/>
              <w:rPr>
                <w:rFonts w:cs="Arial"/>
              </w:rPr>
            </w:pPr>
          </w:p>
          <w:p w14:paraId="195235B5" w14:textId="77777777" w:rsidR="00BD2683" w:rsidRPr="00A93CE6" w:rsidRDefault="00BD2683" w:rsidP="002357D0">
            <w:pPr>
              <w:spacing w:line="360" w:lineRule="auto"/>
              <w:ind w:right="-284"/>
              <w:rPr>
                <w:rFonts w:cs="Arial"/>
              </w:rPr>
            </w:pPr>
            <w:r>
              <w:rPr>
                <w:rFonts w:cs="Arial"/>
                <w:noProof/>
              </w:rPr>
              <w:drawing>
                <wp:inline distT="0" distB="0" distL="0" distR="0" wp14:anchorId="52FF3581" wp14:editId="23B46F54">
                  <wp:extent cx="266065" cy="276225"/>
                  <wp:effectExtent l="0" t="0" r="635" b="9525"/>
                  <wp:docPr id="1340303653"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05682" name="Graphic 160705682" descr="Checkmar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270170" cy="280487"/>
                          </a:xfrm>
                          <a:prstGeom prst="rect">
                            <a:avLst/>
                          </a:prstGeom>
                        </pic:spPr>
                      </pic:pic>
                    </a:graphicData>
                  </a:graphic>
                </wp:inline>
              </w:drawing>
            </w:r>
          </w:p>
        </w:tc>
      </w:tr>
      <w:tr w:rsidR="00BD2683" w:rsidRPr="00A93CE6" w14:paraId="600A3EDC" w14:textId="77777777" w:rsidTr="002357D0">
        <w:tc>
          <w:tcPr>
            <w:tcW w:w="675" w:type="dxa"/>
            <w:shd w:val="clear" w:color="auto" w:fill="auto"/>
          </w:tcPr>
          <w:p w14:paraId="000A676B" w14:textId="77777777" w:rsidR="00BD2683" w:rsidRPr="00A93CE6" w:rsidRDefault="00BD2683" w:rsidP="002357D0">
            <w:pPr>
              <w:spacing w:line="360" w:lineRule="auto"/>
              <w:ind w:right="-284"/>
              <w:rPr>
                <w:rFonts w:cs="Arial"/>
              </w:rPr>
            </w:pPr>
            <w:r w:rsidRPr="00A93CE6">
              <w:rPr>
                <w:rFonts w:cs="Arial"/>
              </w:rPr>
              <w:t>4</w:t>
            </w:r>
          </w:p>
        </w:tc>
        <w:tc>
          <w:tcPr>
            <w:tcW w:w="9072" w:type="dxa"/>
            <w:gridSpan w:val="3"/>
            <w:shd w:val="clear" w:color="auto" w:fill="auto"/>
          </w:tcPr>
          <w:p w14:paraId="2A2E3164" w14:textId="77777777" w:rsidR="00BD2683" w:rsidRPr="00A93CE6" w:rsidRDefault="00BD2683" w:rsidP="002357D0">
            <w:pPr>
              <w:spacing w:line="360" w:lineRule="auto"/>
              <w:ind w:right="33"/>
              <w:jc w:val="both"/>
              <w:rPr>
                <w:rFonts w:cs="Arial"/>
              </w:rPr>
            </w:pPr>
            <w:r w:rsidRPr="00A93CE6">
              <w:rPr>
                <w:rFonts w:cs="Arial"/>
              </w:rPr>
              <w:t>I understand that my name will not appear in any reports, articles or presentations.</w:t>
            </w:r>
          </w:p>
          <w:p w14:paraId="492998AC" w14:textId="77777777" w:rsidR="00BD2683" w:rsidRPr="00A93CE6" w:rsidRDefault="00BD2683" w:rsidP="002357D0">
            <w:pPr>
              <w:spacing w:line="360" w:lineRule="auto"/>
              <w:ind w:right="33"/>
              <w:jc w:val="both"/>
              <w:rPr>
                <w:rFonts w:cs="Arial"/>
              </w:rPr>
            </w:pPr>
          </w:p>
        </w:tc>
        <w:tc>
          <w:tcPr>
            <w:tcW w:w="935" w:type="dxa"/>
            <w:shd w:val="clear" w:color="auto" w:fill="auto"/>
          </w:tcPr>
          <w:p w14:paraId="5BD2D510" w14:textId="77777777" w:rsidR="00BD2683" w:rsidRDefault="00BD2683" w:rsidP="002357D0">
            <w:pPr>
              <w:spacing w:line="360" w:lineRule="auto"/>
              <w:ind w:right="-284"/>
              <w:rPr>
                <w:rFonts w:cs="Arial"/>
              </w:rPr>
            </w:pPr>
          </w:p>
          <w:p w14:paraId="4244AF6A" w14:textId="77777777" w:rsidR="00BD2683" w:rsidRPr="00A93CE6" w:rsidRDefault="00BD2683" w:rsidP="002357D0">
            <w:pPr>
              <w:spacing w:line="360" w:lineRule="auto"/>
              <w:ind w:right="-284"/>
              <w:rPr>
                <w:rFonts w:cs="Arial"/>
              </w:rPr>
            </w:pPr>
            <w:r>
              <w:rPr>
                <w:rFonts w:cs="Arial"/>
                <w:noProof/>
              </w:rPr>
              <w:drawing>
                <wp:inline distT="0" distB="0" distL="0" distR="0" wp14:anchorId="5C1FBEB5" wp14:editId="48E413C0">
                  <wp:extent cx="266065" cy="276225"/>
                  <wp:effectExtent l="0" t="0" r="635" b="9525"/>
                  <wp:docPr id="1275649735"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05682" name="Graphic 160705682" descr="Checkmar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270170" cy="280487"/>
                          </a:xfrm>
                          <a:prstGeom prst="rect">
                            <a:avLst/>
                          </a:prstGeom>
                        </pic:spPr>
                      </pic:pic>
                    </a:graphicData>
                  </a:graphic>
                </wp:inline>
              </w:drawing>
            </w:r>
          </w:p>
        </w:tc>
      </w:tr>
      <w:tr w:rsidR="00BD2683" w:rsidRPr="00A93CE6" w14:paraId="4CB5017F" w14:textId="77777777" w:rsidTr="002357D0">
        <w:tc>
          <w:tcPr>
            <w:tcW w:w="675" w:type="dxa"/>
            <w:shd w:val="clear" w:color="auto" w:fill="auto"/>
          </w:tcPr>
          <w:p w14:paraId="041A7776" w14:textId="77777777" w:rsidR="00BD2683" w:rsidRPr="00A93CE6" w:rsidRDefault="00BD2683" w:rsidP="002357D0">
            <w:pPr>
              <w:spacing w:line="360" w:lineRule="auto"/>
              <w:ind w:right="-284"/>
              <w:rPr>
                <w:rFonts w:cs="Arial"/>
              </w:rPr>
            </w:pPr>
            <w:r w:rsidRPr="00A93CE6">
              <w:rPr>
                <w:rFonts w:cs="Arial"/>
              </w:rPr>
              <w:t>5</w:t>
            </w:r>
          </w:p>
        </w:tc>
        <w:tc>
          <w:tcPr>
            <w:tcW w:w="9072" w:type="dxa"/>
            <w:gridSpan w:val="3"/>
            <w:shd w:val="clear" w:color="auto" w:fill="auto"/>
          </w:tcPr>
          <w:p w14:paraId="06658ED0" w14:textId="77777777" w:rsidR="00BD2683" w:rsidRPr="00A93CE6" w:rsidRDefault="00BD2683" w:rsidP="002357D0">
            <w:pPr>
              <w:spacing w:line="360" w:lineRule="auto"/>
              <w:ind w:right="-284"/>
              <w:jc w:val="both"/>
              <w:rPr>
                <w:rFonts w:cs="Arial"/>
              </w:rPr>
            </w:pPr>
            <w:r w:rsidRPr="00A93CE6">
              <w:rPr>
                <w:rFonts w:cs="Arial"/>
              </w:rPr>
              <w:t>I agree to take part in the above study.</w:t>
            </w:r>
          </w:p>
          <w:p w14:paraId="012463BC" w14:textId="77777777" w:rsidR="00BD2683" w:rsidRPr="00A93CE6" w:rsidRDefault="00BD2683" w:rsidP="002357D0">
            <w:pPr>
              <w:spacing w:line="360" w:lineRule="auto"/>
              <w:ind w:right="-284"/>
              <w:jc w:val="both"/>
              <w:rPr>
                <w:rFonts w:cs="Arial"/>
              </w:rPr>
            </w:pPr>
          </w:p>
        </w:tc>
        <w:tc>
          <w:tcPr>
            <w:tcW w:w="935" w:type="dxa"/>
            <w:shd w:val="clear" w:color="auto" w:fill="auto"/>
          </w:tcPr>
          <w:p w14:paraId="6C12D02D" w14:textId="77777777" w:rsidR="00BD2683" w:rsidRDefault="00BD2683" w:rsidP="002357D0">
            <w:pPr>
              <w:spacing w:line="360" w:lineRule="auto"/>
              <w:ind w:right="-284"/>
              <w:rPr>
                <w:rFonts w:cs="Arial"/>
              </w:rPr>
            </w:pPr>
          </w:p>
          <w:p w14:paraId="28C946FC" w14:textId="77777777" w:rsidR="00BD2683" w:rsidRPr="00A93CE6" w:rsidRDefault="00BD2683" w:rsidP="002357D0">
            <w:pPr>
              <w:spacing w:line="360" w:lineRule="auto"/>
              <w:ind w:right="-284"/>
              <w:rPr>
                <w:rFonts w:cs="Arial"/>
              </w:rPr>
            </w:pPr>
            <w:r>
              <w:rPr>
                <w:rFonts w:cs="Arial"/>
                <w:noProof/>
              </w:rPr>
              <w:drawing>
                <wp:inline distT="0" distB="0" distL="0" distR="0" wp14:anchorId="70D67919" wp14:editId="6EF0B7CE">
                  <wp:extent cx="266065" cy="276225"/>
                  <wp:effectExtent l="0" t="0" r="635" b="9525"/>
                  <wp:docPr id="1019402170"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05682" name="Graphic 160705682" descr="Checkmar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270170" cy="280487"/>
                          </a:xfrm>
                          <a:prstGeom prst="rect">
                            <a:avLst/>
                          </a:prstGeom>
                        </pic:spPr>
                      </pic:pic>
                    </a:graphicData>
                  </a:graphic>
                </wp:inline>
              </w:drawing>
            </w:r>
          </w:p>
        </w:tc>
      </w:tr>
      <w:tr w:rsidR="00BD2683" w:rsidRPr="00A93CE6" w14:paraId="5BB87FAD" w14:textId="77777777" w:rsidTr="002357D0">
        <w:tc>
          <w:tcPr>
            <w:tcW w:w="2235" w:type="dxa"/>
            <w:gridSpan w:val="2"/>
            <w:shd w:val="clear" w:color="auto" w:fill="auto"/>
          </w:tcPr>
          <w:p w14:paraId="570737B5" w14:textId="77777777" w:rsidR="00BD2683" w:rsidRPr="00A93CE6" w:rsidRDefault="00BD2683" w:rsidP="002357D0">
            <w:pPr>
              <w:tabs>
                <w:tab w:val="left" w:pos="3600"/>
                <w:tab w:val="left" w:pos="6480"/>
              </w:tabs>
              <w:spacing w:line="360" w:lineRule="auto"/>
              <w:rPr>
                <w:rFonts w:cs="Arial"/>
              </w:rPr>
            </w:pPr>
            <w:r w:rsidRPr="00A93CE6">
              <w:rPr>
                <w:rFonts w:cs="Arial"/>
              </w:rPr>
              <w:t>Name of Participant</w:t>
            </w:r>
          </w:p>
          <w:p w14:paraId="4AF0FB09" w14:textId="77777777" w:rsidR="00BD2683" w:rsidRPr="00A93CE6" w:rsidRDefault="00BD2683" w:rsidP="002357D0">
            <w:pPr>
              <w:tabs>
                <w:tab w:val="left" w:pos="3600"/>
                <w:tab w:val="left" w:pos="6480"/>
              </w:tabs>
              <w:spacing w:line="360" w:lineRule="auto"/>
              <w:rPr>
                <w:rFonts w:cs="Arial"/>
              </w:rPr>
            </w:pPr>
          </w:p>
        </w:tc>
        <w:tc>
          <w:tcPr>
            <w:tcW w:w="5528" w:type="dxa"/>
            <w:shd w:val="clear" w:color="auto" w:fill="auto"/>
          </w:tcPr>
          <w:p w14:paraId="19DB71C5" w14:textId="77777777" w:rsidR="00BD2683" w:rsidRDefault="00BD2683" w:rsidP="002357D0">
            <w:pPr>
              <w:tabs>
                <w:tab w:val="left" w:pos="3600"/>
                <w:tab w:val="left" w:pos="6480"/>
              </w:tabs>
              <w:spacing w:line="360" w:lineRule="auto"/>
              <w:rPr>
                <w:rFonts w:cs="Arial"/>
              </w:rPr>
            </w:pPr>
          </w:p>
          <w:p w14:paraId="12A862D1" w14:textId="77777777" w:rsidR="00BD2683" w:rsidRPr="00D25AAD" w:rsidRDefault="00BD2683" w:rsidP="002357D0">
            <w:pPr>
              <w:tabs>
                <w:tab w:val="left" w:pos="3600"/>
                <w:tab w:val="left" w:pos="6480"/>
              </w:tabs>
              <w:spacing w:line="360" w:lineRule="auto"/>
              <w:rPr>
                <w:rFonts w:cs="Arial"/>
                <w:b/>
                <w:bCs/>
                <w:sz w:val="28"/>
                <w:szCs w:val="28"/>
              </w:rPr>
            </w:pPr>
            <w:r>
              <w:rPr>
                <w:rFonts w:cs="Arial"/>
                <w:b/>
                <w:bCs/>
                <w:sz w:val="28"/>
                <w:szCs w:val="28"/>
              </w:rPr>
              <w:t>Ognyan Troychev</w:t>
            </w:r>
          </w:p>
        </w:tc>
        <w:tc>
          <w:tcPr>
            <w:tcW w:w="2919" w:type="dxa"/>
            <w:gridSpan w:val="2"/>
            <w:shd w:val="clear" w:color="auto" w:fill="auto"/>
          </w:tcPr>
          <w:p w14:paraId="60E3B401" w14:textId="77777777" w:rsidR="00BD2683" w:rsidRDefault="00BD2683" w:rsidP="002357D0">
            <w:pPr>
              <w:tabs>
                <w:tab w:val="left" w:pos="3600"/>
                <w:tab w:val="left" w:pos="6480"/>
              </w:tabs>
              <w:spacing w:line="360" w:lineRule="auto"/>
              <w:rPr>
                <w:rFonts w:cs="Arial"/>
              </w:rPr>
            </w:pPr>
            <w:r w:rsidRPr="00A93CE6">
              <w:rPr>
                <w:rFonts w:cs="Arial"/>
              </w:rPr>
              <w:t>Signature</w:t>
            </w:r>
          </w:p>
          <w:p w14:paraId="1A7D8087" w14:textId="77777777" w:rsidR="00BD2683" w:rsidRPr="00D25AAD" w:rsidRDefault="00BD2683" w:rsidP="002357D0">
            <w:pPr>
              <w:tabs>
                <w:tab w:val="left" w:pos="3600"/>
                <w:tab w:val="left" w:pos="6480"/>
              </w:tabs>
              <w:spacing w:line="360" w:lineRule="auto"/>
              <w:rPr>
                <w:rFonts w:cs="Arial"/>
                <w:b/>
                <w:bCs/>
                <w:sz w:val="28"/>
                <w:szCs w:val="28"/>
              </w:rPr>
            </w:pPr>
            <w:r>
              <w:rPr>
                <w:rFonts w:cs="Arial"/>
                <w:b/>
                <w:bCs/>
                <w:sz w:val="28"/>
                <w:szCs w:val="28"/>
              </w:rPr>
              <w:t>O.T.</w:t>
            </w:r>
          </w:p>
        </w:tc>
      </w:tr>
      <w:tr w:rsidR="00BD2683" w:rsidRPr="00A93CE6" w14:paraId="7B4AC69A" w14:textId="77777777" w:rsidTr="002357D0">
        <w:trPr>
          <w:trHeight w:val="403"/>
        </w:trPr>
        <w:tc>
          <w:tcPr>
            <w:tcW w:w="2235" w:type="dxa"/>
            <w:gridSpan w:val="2"/>
            <w:shd w:val="clear" w:color="auto" w:fill="auto"/>
          </w:tcPr>
          <w:p w14:paraId="5006F85F" w14:textId="77777777" w:rsidR="00BD2683" w:rsidRPr="00A93CE6" w:rsidRDefault="00BD2683" w:rsidP="002357D0">
            <w:pPr>
              <w:tabs>
                <w:tab w:val="left" w:pos="3600"/>
                <w:tab w:val="left" w:pos="6480"/>
              </w:tabs>
              <w:spacing w:line="360" w:lineRule="auto"/>
              <w:rPr>
                <w:rFonts w:cs="Arial"/>
              </w:rPr>
            </w:pPr>
            <w:r w:rsidRPr="00A93CE6">
              <w:rPr>
                <w:rFonts w:cs="Arial"/>
              </w:rPr>
              <w:t>Researcher</w:t>
            </w:r>
          </w:p>
          <w:p w14:paraId="36733D43" w14:textId="77777777" w:rsidR="00BD2683" w:rsidRPr="00A93CE6" w:rsidRDefault="00BD2683" w:rsidP="002357D0">
            <w:pPr>
              <w:tabs>
                <w:tab w:val="left" w:pos="3600"/>
                <w:tab w:val="left" w:pos="6480"/>
              </w:tabs>
              <w:spacing w:line="360" w:lineRule="auto"/>
              <w:rPr>
                <w:rFonts w:cs="Arial"/>
              </w:rPr>
            </w:pPr>
          </w:p>
        </w:tc>
        <w:tc>
          <w:tcPr>
            <w:tcW w:w="5528" w:type="dxa"/>
            <w:shd w:val="clear" w:color="auto" w:fill="auto"/>
          </w:tcPr>
          <w:p w14:paraId="7E020AA1" w14:textId="77777777" w:rsidR="00BD2683" w:rsidRPr="00D25AAD" w:rsidRDefault="00BD2683" w:rsidP="002357D0">
            <w:pPr>
              <w:tabs>
                <w:tab w:val="left" w:pos="3600"/>
                <w:tab w:val="left" w:pos="6480"/>
              </w:tabs>
              <w:spacing w:line="360" w:lineRule="auto"/>
              <w:rPr>
                <w:rFonts w:cs="Arial"/>
                <w:sz w:val="28"/>
                <w:szCs w:val="28"/>
              </w:rPr>
            </w:pPr>
            <w:r>
              <w:rPr>
                <w:rFonts w:cs="Arial"/>
                <w:sz w:val="28"/>
                <w:szCs w:val="28"/>
              </w:rPr>
              <w:t xml:space="preserve">Ivan Stoyanov </w:t>
            </w:r>
          </w:p>
        </w:tc>
        <w:tc>
          <w:tcPr>
            <w:tcW w:w="2919" w:type="dxa"/>
            <w:gridSpan w:val="2"/>
            <w:shd w:val="clear" w:color="auto" w:fill="auto"/>
          </w:tcPr>
          <w:p w14:paraId="2F5EB3C8" w14:textId="77777777" w:rsidR="00BD2683" w:rsidRDefault="00BD2683" w:rsidP="002357D0">
            <w:pPr>
              <w:tabs>
                <w:tab w:val="left" w:pos="3600"/>
                <w:tab w:val="left" w:pos="6480"/>
              </w:tabs>
              <w:spacing w:line="360" w:lineRule="auto"/>
              <w:rPr>
                <w:rFonts w:cs="Arial"/>
              </w:rPr>
            </w:pPr>
            <w:r w:rsidRPr="00A93CE6">
              <w:rPr>
                <w:rFonts w:cs="Arial"/>
              </w:rPr>
              <w:t>Signature</w:t>
            </w:r>
          </w:p>
          <w:p w14:paraId="5F23CBB5" w14:textId="77777777" w:rsidR="00BD2683" w:rsidRPr="00D25AAD" w:rsidRDefault="00BD2683" w:rsidP="002357D0">
            <w:pPr>
              <w:tabs>
                <w:tab w:val="left" w:pos="3600"/>
                <w:tab w:val="left" w:pos="6480"/>
              </w:tabs>
              <w:spacing w:line="360" w:lineRule="auto"/>
              <w:rPr>
                <w:rFonts w:cs="Arial"/>
                <w:sz w:val="28"/>
                <w:szCs w:val="28"/>
              </w:rPr>
            </w:pPr>
            <w:r>
              <w:rPr>
                <w:rFonts w:cs="Arial"/>
                <w:sz w:val="28"/>
                <w:szCs w:val="28"/>
              </w:rPr>
              <w:t>I.T.</w:t>
            </w:r>
          </w:p>
        </w:tc>
      </w:tr>
    </w:tbl>
    <w:p w14:paraId="7EB1F8B4" w14:textId="77777777" w:rsidR="00BD2683" w:rsidRDefault="00BD2683" w:rsidP="00BD2683"/>
    <w:p w14:paraId="0C9F0DDA" w14:textId="77777777" w:rsidR="00BD2683" w:rsidRDefault="00BD2683" w:rsidP="00BD2683"/>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10"/>
      </w:tblGrid>
      <w:tr w:rsidR="00BD2683" w:rsidRPr="00A93CE6" w14:paraId="0C695F6B" w14:textId="77777777" w:rsidTr="002357D0">
        <w:trPr>
          <w:trHeight w:val="814"/>
        </w:trPr>
        <w:tc>
          <w:tcPr>
            <w:tcW w:w="9280" w:type="dxa"/>
            <w:shd w:val="clear" w:color="auto" w:fill="auto"/>
          </w:tcPr>
          <w:p w14:paraId="4CE30C6E" w14:textId="77777777" w:rsidR="00BD2683" w:rsidRPr="00506AF6" w:rsidRDefault="00BD2683" w:rsidP="002357D0">
            <w:pPr>
              <w:tabs>
                <w:tab w:val="left" w:pos="3600"/>
                <w:tab w:val="left" w:pos="6480"/>
              </w:tabs>
              <w:spacing w:line="360" w:lineRule="auto"/>
              <w:jc w:val="both"/>
              <w:rPr>
                <w:rFonts w:cs="Arial"/>
                <w:color w:val="000000"/>
              </w:rPr>
            </w:pPr>
            <w:r w:rsidRPr="00A93CE6">
              <w:rPr>
                <w:rStyle w:val="apple-style-span"/>
                <w:rFonts w:cs="Arial"/>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3D60C68E" w14:textId="77777777" w:rsidR="00BD2683" w:rsidRDefault="00BD2683" w:rsidP="002357D0">
            <w:pPr>
              <w:spacing w:line="360" w:lineRule="auto"/>
              <w:jc w:val="both"/>
              <w:rPr>
                <w:rFonts w:cs="Arial"/>
              </w:rPr>
            </w:pPr>
            <w:r w:rsidRPr="00A93CE6">
              <w:rPr>
                <w:rFonts w:cs="Arial"/>
              </w:rPr>
              <w:t xml:space="preserve">When completed please </w:t>
            </w:r>
            <w:r>
              <w:rPr>
                <w:rFonts w:cs="Arial"/>
              </w:rPr>
              <w:t>return in the envelope provided. One copy will be given to</w:t>
            </w:r>
            <w:r w:rsidRPr="00A93CE6">
              <w:rPr>
                <w:rFonts w:cs="Arial"/>
              </w:rPr>
              <w:t xml:space="preserve"> </w:t>
            </w:r>
            <w:r>
              <w:rPr>
                <w:rFonts w:cs="Arial"/>
              </w:rPr>
              <w:t>you</w:t>
            </w:r>
            <w:r w:rsidRPr="00A93CE6">
              <w:rPr>
                <w:rFonts w:cs="Arial"/>
              </w:rPr>
              <w:t xml:space="preserve"> and the original to be kept on the file of the research team at</w:t>
            </w:r>
            <w:r>
              <w:rPr>
                <w:rFonts w:cs="Arial"/>
              </w:rPr>
              <w:t>:</w:t>
            </w:r>
          </w:p>
          <w:p w14:paraId="44AE1352" w14:textId="77777777" w:rsidR="00BD2683" w:rsidRDefault="00BD2683" w:rsidP="002357D0">
            <w:pPr>
              <w:spacing w:line="360" w:lineRule="auto"/>
              <w:rPr>
                <w:rFonts w:cs="Arial"/>
                <w:b/>
              </w:rPr>
            </w:pPr>
          </w:p>
          <w:p w14:paraId="6528138B" w14:textId="77777777" w:rsidR="00BD2683" w:rsidRPr="00A93CE6" w:rsidRDefault="00BD2683" w:rsidP="002357D0">
            <w:pPr>
              <w:spacing w:line="360" w:lineRule="auto"/>
              <w:rPr>
                <w:rFonts w:cs="Arial"/>
                <w:b/>
              </w:rPr>
            </w:pPr>
            <w:r w:rsidRPr="00A93CE6">
              <w:rPr>
                <w:rFonts w:cs="Arial"/>
                <w:b/>
              </w:rPr>
              <w:t>NAME &amp; ADDRESS OF RESEARCHER</w:t>
            </w:r>
          </w:p>
          <w:p w14:paraId="4D82A4C5" w14:textId="77777777" w:rsidR="00BD2683" w:rsidRDefault="00BD2683" w:rsidP="002357D0">
            <w:pPr>
              <w:spacing w:line="360" w:lineRule="auto"/>
              <w:rPr>
                <w:rFonts w:cs="Arial"/>
              </w:rPr>
            </w:pPr>
          </w:p>
          <w:p w14:paraId="27F7FB46" w14:textId="77777777" w:rsidR="00BD2683" w:rsidRPr="00A93CE6" w:rsidRDefault="00BD2683" w:rsidP="002357D0">
            <w:pPr>
              <w:spacing w:line="360" w:lineRule="auto"/>
              <w:rPr>
                <w:rFonts w:cs="Arial"/>
              </w:rPr>
            </w:pPr>
            <w:r w:rsidRPr="00A93CE6">
              <w:rPr>
                <w:rFonts w:cs="Arial"/>
              </w:rPr>
              <w:t>University of Wales Trinity Saint David (London Campus)</w:t>
            </w:r>
          </w:p>
          <w:p w14:paraId="6F6F80DF" w14:textId="77777777" w:rsidR="00BD2683" w:rsidRPr="00A93CE6" w:rsidRDefault="00BD2683" w:rsidP="002357D0">
            <w:pPr>
              <w:spacing w:line="360" w:lineRule="auto"/>
              <w:rPr>
                <w:rFonts w:cs="Arial"/>
              </w:rPr>
            </w:pPr>
            <w:r w:rsidRPr="00A93CE6">
              <w:rPr>
                <w:rFonts w:cs="Arial"/>
              </w:rPr>
              <w:lastRenderedPageBreak/>
              <w:t>Winchester House</w:t>
            </w:r>
          </w:p>
          <w:p w14:paraId="23AFE00D" w14:textId="77777777" w:rsidR="00BD2683" w:rsidRPr="00A93CE6" w:rsidRDefault="00BD2683" w:rsidP="002357D0">
            <w:pPr>
              <w:spacing w:line="360" w:lineRule="auto"/>
              <w:rPr>
                <w:rFonts w:cs="Arial"/>
              </w:rPr>
            </w:pPr>
            <w:r w:rsidRPr="00A93CE6">
              <w:rPr>
                <w:rFonts w:cs="Arial"/>
              </w:rPr>
              <w:t>11 Cranmer Road</w:t>
            </w:r>
          </w:p>
          <w:p w14:paraId="2D332213" w14:textId="77777777" w:rsidR="00BD2683" w:rsidRPr="00A93CE6" w:rsidRDefault="00BD2683" w:rsidP="002357D0">
            <w:pPr>
              <w:spacing w:line="360" w:lineRule="auto"/>
              <w:rPr>
                <w:rFonts w:cs="Arial"/>
              </w:rPr>
            </w:pPr>
            <w:r w:rsidRPr="00A93CE6">
              <w:rPr>
                <w:rFonts w:cs="Arial"/>
              </w:rPr>
              <w:t>London – SW9 6EJ</w:t>
            </w:r>
          </w:p>
          <w:p w14:paraId="1DAEF418" w14:textId="77777777" w:rsidR="00BD2683" w:rsidRPr="00A93CE6" w:rsidRDefault="00BD2683" w:rsidP="002357D0">
            <w:pPr>
              <w:spacing w:line="360" w:lineRule="auto"/>
              <w:rPr>
                <w:rFonts w:cs="Arial"/>
              </w:rPr>
            </w:pPr>
            <w:r w:rsidRPr="00A93CE6">
              <w:rPr>
                <w:rFonts w:cs="Arial"/>
              </w:rPr>
              <w:t>Tel: +442075667600</w:t>
            </w:r>
          </w:p>
          <w:p w14:paraId="5BD6F13E" w14:textId="77777777" w:rsidR="00BD2683" w:rsidRDefault="00BD2683" w:rsidP="002357D0">
            <w:pPr>
              <w:spacing w:line="360" w:lineRule="auto"/>
              <w:rPr>
                <w:rStyle w:val="Hyperlink"/>
                <w:rFonts w:cs="Arial"/>
              </w:rPr>
            </w:pPr>
            <w:r w:rsidRPr="00A93CE6">
              <w:rPr>
                <w:rFonts w:cs="Arial"/>
              </w:rPr>
              <w:t xml:space="preserve">Email: </w:t>
            </w:r>
            <w:hyperlink r:id="rId23" w:history="1">
              <w:r w:rsidRPr="003F62E2">
                <w:rPr>
                  <w:rStyle w:val="Hyperlink"/>
                  <w:rFonts w:cs="Arial"/>
                </w:rPr>
                <w:t>info.london@uwtsd.ac.uk</w:t>
              </w:r>
            </w:hyperlink>
          </w:p>
          <w:p w14:paraId="5FF1BE06" w14:textId="77777777" w:rsidR="00BD2683" w:rsidRPr="00FD5D61" w:rsidRDefault="00BD2683" w:rsidP="002357D0">
            <w:pPr>
              <w:spacing w:line="360" w:lineRule="auto"/>
              <w:rPr>
                <w:rFonts w:cs="Arial"/>
              </w:rPr>
            </w:pPr>
            <w:r>
              <w:rPr>
                <w:rFonts w:cs="Arial"/>
                <w:b/>
                <w:strike/>
              </w:rPr>
              <w:t xml:space="preserve">         : </w:t>
            </w:r>
            <w:hyperlink r:id="rId24" w:history="1">
              <w:r w:rsidRPr="00D938B9">
                <w:rPr>
                  <w:rStyle w:val="Hyperlink"/>
                  <w:rFonts w:cs="Arial"/>
                </w:rPr>
                <w:t>londonstudentservice@uwtsd.ac.uk</w:t>
              </w:r>
            </w:hyperlink>
            <w:r>
              <w:rPr>
                <w:rFonts w:cs="Arial"/>
              </w:rPr>
              <w:t xml:space="preserve"> </w:t>
            </w:r>
          </w:p>
          <w:p w14:paraId="5813D89A" w14:textId="77777777" w:rsidR="00BD2683" w:rsidRPr="00A93CE6" w:rsidRDefault="00BD2683" w:rsidP="002357D0">
            <w:pPr>
              <w:spacing w:line="360" w:lineRule="auto"/>
              <w:jc w:val="both"/>
              <w:rPr>
                <w:rFonts w:cs="Arial"/>
              </w:rPr>
            </w:pPr>
          </w:p>
        </w:tc>
      </w:tr>
    </w:tbl>
    <w:p w14:paraId="20C0D605" w14:textId="77777777" w:rsidR="00611231" w:rsidRDefault="00611231">
      <w:pPr>
        <w:rPr>
          <w:rFonts w:ascii="Times New Roman" w:hAnsi="Times New Roman" w:cs="Times New Roman"/>
          <w:sz w:val="32"/>
          <w:szCs w:val="32"/>
        </w:rPr>
      </w:pPr>
    </w:p>
    <w:p w14:paraId="20DF2F92" w14:textId="77777777" w:rsidR="00611231" w:rsidRDefault="00000000">
      <w:pPr>
        <w:rPr>
          <w:rFonts w:ascii="Times New Roman" w:hAnsi="Times New Roman" w:cs="Times New Roman"/>
          <w:b/>
          <w:bCs/>
          <w:sz w:val="44"/>
          <w:szCs w:val="44"/>
        </w:rPr>
      </w:pPr>
      <w:r>
        <w:rPr>
          <w:rFonts w:ascii="Times New Roman" w:hAnsi="Times New Roman" w:cs="Times New Roman"/>
          <w:b/>
          <w:bCs/>
          <w:sz w:val="32"/>
          <w:szCs w:val="32"/>
        </w:rPr>
        <w:br w:type="page"/>
      </w:r>
    </w:p>
    <w:sectPr w:rsidR="006112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8151E1" w14:textId="77777777" w:rsidR="005A5059" w:rsidRDefault="005A5059">
      <w:pPr>
        <w:spacing w:line="240" w:lineRule="auto"/>
      </w:pPr>
      <w:r>
        <w:separator/>
      </w:r>
    </w:p>
  </w:endnote>
  <w:endnote w:type="continuationSeparator" w:id="0">
    <w:p w14:paraId="4F350722" w14:textId="77777777" w:rsidR="005A5059" w:rsidRDefault="005A50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85106D" w14:textId="77777777" w:rsidR="005A5059" w:rsidRDefault="005A5059">
      <w:pPr>
        <w:spacing w:after="0"/>
      </w:pPr>
      <w:r>
        <w:separator/>
      </w:r>
    </w:p>
  </w:footnote>
  <w:footnote w:type="continuationSeparator" w:id="0">
    <w:p w14:paraId="33B66BF9" w14:textId="77777777" w:rsidR="005A5059" w:rsidRDefault="005A505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820F91B0"/>
    <w:multiLevelType w:val="multilevel"/>
    <w:tmpl w:val="820F91B0"/>
    <w:lvl w:ilvl="0">
      <w:start w:val="1"/>
      <w:numFmt w:val="decimal"/>
      <w:lvlText w:val="%1."/>
      <w:lvlJc w:val="left"/>
      <w:pPr>
        <w:tabs>
          <w:tab w:val="left" w:pos="65"/>
        </w:tabs>
        <w:ind w:left="65" w:hanging="65"/>
      </w:pPr>
      <w:rPr>
        <w:rFonts w:hint="default"/>
      </w:rPr>
    </w:lvl>
    <w:lvl w:ilvl="1">
      <w:start w:val="1"/>
      <w:numFmt w:val="lowerLetter"/>
      <w:lvlText w:val="%2."/>
      <w:lvlJc w:val="left"/>
      <w:pPr>
        <w:tabs>
          <w:tab w:val="left" w:pos="65"/>
        </w:tabs>
        <w:ind w:left="65" w:firstLine="655"/>
      </w:pPr>
      <w:rPr>
        <w:rFonts w:ascii="Courier New" w:hAnsi="Courier New" w:hint="default"/>
      </w:rPr>
    </w:lvl>
    <w:lvl w:ilvl="2">
      <w:start w:val="1"/>
      <w:numFmt w:val="lowerRoman"/>
      <w:lvlText w:val="%3."/>
      <w:lvlJc w:val="left"/>
      <w:pPr>
        <w:tabs>
          <w:tab w:val="left" w:pos="65"/>
        </w:tabs>
        <w:ind w:left="65" w:firstLine="1375"/>
      </w:pPr>
      <w:rPr>
        <w:rFonts w:ascii="Wingdings" w:hAnsi="Wingdings" w:hint="default"/>
      </w:rPr>
    </w:lvl>
    <w:lvl w:ilvl="3">
      <w:start w:val="1"/>
      <w:numFmt w:val="decimal"/>
      <w:lvlText w:val="%4."/>
      <w:lvlJc w:val="left"/>
      <w:pPr>
        <w:tabs>
          <w:tab w:val="left" w:pos="65"/>
        </w:tabs>
        <w:ind w:left="65" w:firstLine="2095"/>
      </w:pPr>
      <w:rPr>
        <w:rFonts w:ascii="Symbol" w:hAnsi="Symbol" w:hint="default"/>
      </w:rPr>
    </w:lvl>
    <w:lvl w:ilvl="4">
      <w:start w:val="1"/>
      <w:numFmt w:val="lowerLetter"/>
      <w:lvlText w:val="%5."/>
      <w:lvlJc w:val="left"/>
      <w:pPr>
        <w:tabs>
          <w:tab w:val="left" w:pos="65"/>
        </w:tabs>
        <w:ind w:left="65" w:firstLine="2815"/>
      </w:pPr>
      <w:rPr>
        <w:rFonts w:ascii="Courier New" w:hAnsi="Courier New" w:hint="default"/>
      </w:rPr>
    </w:lvl>
    <w:lvl w:ilvl="5">
      <w:start w:val="1"/>
      <w:numFmt w:val="lowerRoman"/>
      <w:lvlText w:val="%6."/>
      <w:lvlJc w:val="left"/>
      <w:pPr>
        <w:tabs>
          <w:tab w:val="left" w:pos="65"/>
        </w:tabs>
        <w:ind w:left="65" w:firstLine="3535"/>
      </w:pPr>
      <w:rPr>
        <w:rFonts w:ascii="Wingdings" w:hAnsi="Wingdings" w:hint="default"/>
      </w:rPr>
    </w:lvl>
    <w:lvl w:ilvl="6">
      <w:start w:val="1"/>
      <w:numFmt w:val="decimal"/>
      <w:lvlText w:val="%7."/>
      <w:lvlJc w:val="left"/>
      <w:pPr>
        <w:tabs>
          <w:tab w:val="left" w:pos="65"/>
        </w:tabs>
        <w:ind w:left="65" w:firstLine="4255"/>
      </w:pPr>
      <w:rPr>
        <w:rFonts w:ascii="Symbol" w:hAnsi="Symbol" w:hint="default"/>
      </w:rPr>
    </w:lvl>
    <w:lvl w:ilvl="7">
      <w:start w:val="1"/>
      <w:numFmt w:val="lowerLetter"/>
      <w:lvlText w:val="%8."/>
      <w:lvlJc w:val="left"/>
      <w:pPr>
        <w:tabs>
          <w:tab w:val="left" w:pos="65"/>
        </w:tabs>
        <w:ind w:left="65" w:firstLine="4975"/>
      </w:pPr>
      <w:rPr>
        <w:rFonts w:ascii="Courier New" w:hAnsi="Courier New" w:hint="default"/>
      </w:rPr>
    </w:lvl>
    <w:lvl w:ilvl="8">
      <w:start w:val="1"/>
      <w:numFmt w:val="lowerRoman"/>
      <w:lvlText w:val="%9."/>
      <w:lvlJc w:val="left"/>
      <w:pPr>
        <w:tabs>
          <w:tab w:val="left" w:pos="65"/>
        </w:tabs>
        <w:ind w:left="65" w:firstLine="5695"/>
      </w:pPr>
      <w:rPr>
        <w:rFonts w:ascii="Wingdings" w:hAnsi="Wingdings" w:hint="default"/>
      </w:rPr>
    </w:lvl>
  </w:abstractNum>
  <w:abstractNum w:abstractNumId="1" w15:restartNumberingAfterBreak="0">
    <w:nsid w:val="0037766E"/>
    <w:multiLevelType w:val="multilevel"/>
    <w:tmpl w:val="7A105040"/>
    <w:lvl w:ilvl="0">
      <w:start w:val="1"/>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015A060D"/>
    <w:multiLevelType w:val="multilevel"/>
    <w:tmpl w:val="B16AAACA"/>
    <w:lvl w:ilvl="0">
      <w:start w:val="1"/>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 w15:restartNumberingAfterBreak="0">
    <w:nsid w:val="077427D0"/>
    <w:multiLevelType w:val="multilevel"/>
    <w:tmpl w:val="0FE2CE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C720F5"/>
    <w:multiLevelType w:val="multilevel"/>
    <w:tmpl w:val="08645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2A0595"/>
    <w:multiLevelType w:val="multilevel"/>
    <w:tmpl w:val="122A0595"/>
    <w:lvl w:ilvl="0">
      <w:start w:val="1"/>
      <w:numFmt w:val="decimal"/>
      <w:lvlText w:val="%1."/>
      <w:lvlJc w:val="left"/>
      <w:pPr>
        <w:ind w:left="720" w:hanging="360"/>
      </w:pPr>
      <w:rPr>
        <w:rFont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79EA0E"/>
    <w:multiLevelType w:val="multilevel"/>
    <w:tmpl w:val="1C79EA0E"/>
    <w:lvl w:ilvl="0">
      <w:start w:val="1"/>
      <w:numFmt w:val="decimal"/>
      <w:suff w:val="space"/>
      <w:lvlText w:val="%1"/>
      <w:lvlJc w:val="left"/>
      <w:pPr>
        <w:ind w:left="0" w:firstLine="0"/>
      </w:pPr>
      <w:rPr>
        <w:rFonts w:hint="default"/>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abstractNum w:abstractNumId="9" w15:restartNumberingAfterBreak="0">
    <w:nsid w:val="1E526388"/>
    <w:multiLevelType w:val="multilevel"/>
    <w:tmpl w:val="1E526388"/>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0" w15:restartNumberingAfterBreak="0">
    <w:nsid w:val="2364730D"/>
    <w:multiLevelType w:val="multilevel"/>
    <w:tmpl w:val="F8F472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250C6B9F"/>
    <w:multiLevelType w:val="multilevel"/>
    <w:tmpl w:val="F8F21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CFD16EE"/>
    <w:multiLevelType w:val="multilevel"/>
    <w:tmpl w:val="B68A65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49D1841"/>
    <w:multiLevelType w:val="multilevel"/>
    <w:tmpl w:val="66625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3B641A"/>
    <w:multiLevelType w:val="multilevel"/>
    <w:tmpl w:val="E6EEE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C047DB5"/>
    <w:multiLevelType w:val="multilevel"/>
    <w:tmpl w:val="C3E84C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1B7239B"/>
    <w:multiLevelType w:val="multilevel"/>
    <w:tmpl w:val="5D18B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5DB02BA"/>
    <w:multiLevelType w:val="multilevel"/>
    <w:tmpl w:val="55DB02BA"/>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32" w15:restartNumberingAfterBreak="0">
    <w:nsid w:val="5671643E"/>
    <w:multiLevelType w:val="multilevel"/>
    <w:tmpl w:val="DD72E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3EF1985"/>
    <w:multiLevelType w:val="multilevel"/>
    <w:tmpl w:val="7C9AB4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66B52F2"/>
    <w:multiLevelType w:val="multilevel"/>
    <w:tmpl w:val="AE28DB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8BA7A83"/>
    <w:multiLevelType w:val="multilevel"/>
    <w:tmpl w:val="898AD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3" w15:restartNumberingAfterBreak="0">
    <w:nsid w:val="6BD766D0"/>
    <w:multiLevelType w:val="multilevel"/>
    <w:tmpl w:val="287C8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D301B01"/>
    <w:multiLevelType w:val="multilevel"/>
    <w:tmpl w:val="6D301B01"/>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4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9588819">
    <w:abstractNumId w:val="8"/>
  </w:num>
  <w:num w:numId="2" w16cid:durableId="122357415">
    <w:abstractNumId w:val="0"/>
  </w:num>
  <w:num w:numId="3" w16cid:durableId="480387277">
    <w:abstractNumId w:val="5"/>
  </w:num>
  <w:num w:numId="4" w16cid:durableId="1081953505">
    <w:abstractNumId w:val="44"/>
  </w:num>
  <w:num w:numId="5" w16cid:durableId="1046837672">
    <w:abstractNumId w:val="9"/>
  </w:num>
  <w:num w:numId="6" w16cid:durableId="86272139">
    <w:abstractNumId w:val="31"/>
  </w:num>
  <w:num w:numId="7" w16cid:durableId="1307513347">
    <w:abstractNumId w:val="43"/>
  </w:num>
  <w:num w:numId="8" w16cid:durableId="1178078043">
    <w:abstractNumId w:val="2"/>
  </w:num>
  <w:num w:numId="9" w16cid:durableId="131681416">
    <w:abstractNumId w:val="1"/>
  </w:num>
  <w:num w:numId="10" w16cid:durableId="1889104699">
    <w:abstractNumId w:val="10"/>
  </w:num>
  <w:num w:numId="11" w16cid:durableId="238103164">
    <w:abstractNumId w:val="40"/>
  </w:num>
  <w:num w:numId="12" w16cid:durableId="166751542">
    <w:abstractNumId w:val="12"/>
  </w:num>
  <w:num w:numId="13" w16cid:durableId="2078358479">
    <w:abstractNumId w:val="3"/>
  </w:num>
  <w:num w:numId="14" w16cid:durableId="835653228">
    <w:abstractNumId w:val="19"/>
  </w:num>
  <w:num w:numId="15" w16cid:durableId="1604993180">
    <w:abstractNumId w:val="4"/>
  </w:num>
  <w:num w:numId="16" w16cid:durableId="1709255460">
    <w:abstractNumId w:val="29"/>
  </w:num>
  <w:num w:numId="17" w16cid:durableId="75059920">
    <w:abstractNumId w:val="26"/>
  </w:num>
  <w:num w:numId="18" w16cid:durableId="111439741">
    <w:abstractNumId w:val="16"/>
  </w:num>
  <w:num w:numId="19" w16cid:durableId="906645831">
    <w:abstractNumId w:val="32"/>
  </w:num>
  <w:num w:numId="20" w16cid:durableId="838346751">
    <w:abstractNumId w:val="39"/>
  </w:num>
  <w:num w:numId="21" w16cid:durableId="212548686">
    <w:abstractNumId w:val="22"/>
  </w:num>
  <w:num w:numId="22" w16cid:durableId="816916950">
    <w:abstractNumId w:val="36"/>
  </w:num>
  <w:num w:numId="23" w16cid:durableId="1052465498">
    <w:abstractNumId w:val="11"/>
  </w:num>
  <w:num w:numId="24" w16cid:durableId="1578587368">
    <w:abstractNumId w:val="46"/>
  </w:num>
  <w:num w:numId="25" w16cid:durableId="1454906020">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137868622">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058937634">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683018435">
    <w:abstractNumId w:val="13"/>
  </w:num>
  <w:num w:numId="29" w16cid:durableId="406073219">
    <w:abstractNumId w:val="18"/>
  </w:num>
  <w:num w:numId="30" w16cid:durableId="1410076326">
    <w:abstractNumId w:val="20"/>
  </w:num>
  <w:num w:numId="31" w16cid:durableId="1990596147">
    <w:abstractNumId w:val="42"/>
  </w:num>
  <w:num w:numId="32" w16cid:durableId="740643893">
    <w:abstractNumId w:val="38"/>
  </w:num>
  <w:num w:numId="33" w16cid:durableId="682129300">
    <w:abstractNumId w:val="41"/>
  </w:num>
  <w:num w:numId="34" w16cid:durableId="929703103">
    <w:abstractNumId w:val="6"/>
  </w:num>
  <w:num w:numId="35" w16cid:durableId="2138864479">
    <w:abstractNumId w:val="15"/>
  </w:num>
  <w:num w:numId="36" w16cid:durableId="772944941">
    <w:abstractNumId w:val="17"/>
  </w:num>
  <w:num w:numId="37" w16cid:durableId="1810977822">
    <w:abstractNumId w:val="23"/>
  </w:num>
  <w:num w:numId="38" w16cid:durableId="1487669585">
    <w:abstractNumId w:val="25"/>
  </w:num>
  <w:num w:numId="39" w16cid:durableId="932517258">
    <w:abstractNumId w:val="45"/>
  </w:num>
  <w:num w:numId="40" w16cid:durableId="1257206108">
    <w:abstractNumId w:val="14"/>
  </w:num>
  <w:num w:numId="41" w16cid:durableId="640380613">
    <w:abstractNumId w:val="27"/>
  </w:num>
  <w:num w:numId="42" w16cid:durableId="109589853">
    <w:abstractNumId w:val="35"/>
  </w:num>
  <w:num w:numId="43" w16cid:durableId="1610236779">
    <w:abstractNumId w:val="7"/>
  </w:num>
  <w:num w:numId="44" w16cid:durableId="1317800386">
    <w:abstractNumId w:val="21"/>
  </w:num>
  <w:num w:numId="45" w16cid:durableId="2121953366">
    <w:abstractNumId w:val="24"/>
  </w:num>
  <w:num w:numId="46" w16cid:durableId="1852528105">
    <w:abstractNumId w:val="47"/>
  </w:num>
  <w:num w:numId="47" w16cid:durableId="367337560">
    <w:abstractNumId w:val="34"/>
  </w:num>
  <w:num w:numId="48" w16cid:durableId="1260723427">
    <w:abstractNumId w:val="28"/>
  </w:num>
  <w:num w:numId="49" w16cid:durableId="699748817">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fillcolor="white">
      <v:fill color="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6EB2"/>
    <w:rsid w:val="00057869"/>
    <w:rsid w:val="000A4C10"/>
    <w:rsid w:val="00106C71"/>
    <w:rsid w:val="00155479"/>
    <w:rsid w:val="0018556B"/>
    <w:rsid w:val="00191051"/>
    <w:rsid w:val="002357B0"/>
    <w:rsid w:val="002421F4"/>
    <w:rsid w:val="00260A0E"/>
    <w:rsid w:val="00274491"/>
    <w:rsid w:val="00333DE1"/>
    <w:rsid w:val="003F769C"/>
    <w:rsid w:val="003F7D08"/>
    <w:rsid w:val="00451D91"/>
    <w:rsid w:val="0049527A"/>
    <w:rsid w:val="00514336"/>
    <w:rsid w:val="00537FD2"/>
    <w:rsid w:val="0058603D"/>
    <w:rsid w:val="005A5059"/>
    <w:rsid w:val="00611231"/>
    <w:rsid w:val="0063586A"/>
    <w:rsid w:val="0067432B"/>
    <w:rsid w:val="006D6EB2"/>
    <w:rsid w:val="00751135"/>
    <w:rsid w:val="00762F71"/>
    <w:rsid w:val="00763261"/>
    <w:rsid w:val="00822E25"/>
    <w:rsid w:val="008260B9"/>
    <w:rsid w:val="00842190"/>
    <w:rsid w:val="008F2D62"/>
    <w:rsid w:val="009433EB"/>
    <w:rsid w:val="009A5138"/>
    <w:rsid w:val="009B63B8"/>
    <w:rsid w:val="009C3544"/>
    <w:rsid w:val="009F6A1F"/>
    <w:rsid w:val="00AB687C"/>
    <w:rsid w:val="00AC3845"/>
    <w:rsid w:val="00B56187"/>
    <w:rsid w:val="00B7554E"/>
    <w:rsid w:val="00BC3F74"/>
    <w:rsid w:val="00BD2683"/>
    <w:rsid w:val="00BF0E62"/>
    <w:rsid w:val="00C01A37"/>
    <w:rsid w:val="00C2091E"/>
    <w:rsid w:val="00C63C14"/>
    <w:rsid w:val="00C6405A"/>
    <w:rsid w:val="00CC0678"/>
    <w:rsid w:val="00CF1CBA"/>
    <w:rsid w:val="00D01F41"/>
    <w:rsid w:val="00D226CD"/>
    <w:rsid w:val="00DF3F89"/>
    <w:rsid w:val="00E90BE6"/>
    <w:rsid w:val="00F746AB"/>
    <w:rsid w:val="00F83330"/>
    <w:rsid w:val="00FD2AB4"/>
    <w:rsid w:val="29D457D0"/>
    <w:rsid w:val="4D1B26D9"/>
    <w:rsid w:val="70384A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color="white">
      <v:fill color="white"/>
    </o:shapedefaults>
    <o:shapelayout v:ext="edit">
      <o:idmap v:ext="edit" data="2"/>
    </o:shapelayout>
  </w:shapeDefaults>
  <w:decimalSymbol w:val="."/>
  <w:listSeparator w:val=","/>
  <w14:docId w14:val="7AE5DBD7"/>
  <w15:docId w15:val="{A62C8211-D172-4944-B248-2501D4543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uiPriority="39" w:unhideWhenUsed="1"/>
    <w:lsdException w:name="toc 5" w:uiPriority="39" w:unhideWhenUsed="1"/>
    <w:lsdException w:name="toc 6" w:uiPriority="39" w:unhideWhenUsed="1"/>
    <w:lsdException w:name="toc 7" w:uiPriority="39" w:unhideWhenUsed="1" w:qFormat="1"/>
    <w:lsdException w:name="toc 8" w:uiPriority="39" w:unhideWhenUsed="1"/>
    <w:lsdException w:name="toc 9"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kern w:val="2"/>
      <w:sz w:val="22"/>
      <w:szCs w:val="22"/>
      <w:lang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467886" w:themeColor="hyperlink"/>
      <w:u w:val="single"/>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pPr>
      <w:spacing w:before="360" w:after="360"/>
    </w:pPr>
    <w:rPr>
      <w:b/>
      <w:bCs/>
      <w:caps/>
      <w:u w:val="single"/>
    </w:rPr>
  </w:style>
  <w:style w:type="paragraph" w:styleId="TOC2">
    <w:name w:val="toc 2"/>
    <w:basedOn w:val="Normal"/>
    <w:next w:val="Normal"/>
    <w:autoRedefine/>
    <w:uiPriority w:val="39"/>
    <w:unhideWhenUsed/>
    <w:pPr>
      <w:spacing w:after="0"/>
    </w:pPr>
    <w:rPr>
      <w:b/>
      <w:bCs/>
      <w:smallCaps/>
    </w:rPr>
  </w:style>
  <w:style w:type="paragraph" w:styleId="TOC3">
    <w:name w:val="toc 3"/>
    <w:basedOn w:val="Normal"/>
    <w:next w:val="Normal"/>
    <w:autoRedefine/>
    <w:uiPriority w:val="39"/>
    <w:unhideWhenUsed/>
    <w:pPr>
      <w:spacing w:after="0"/>
    </w:pPr>
    <w:rPr>
      <w:smallCaps/>
    </w:rPr>
  </w:style>
  <w:style w:type="paragraph" w:styleId="TOC4">
    <w:name w:val="toc 4"/>
    <w:basedOn w:val="Normal"/>
    <w:next w:val="Normal"/>
    <w:autoRedefine/>
    <w:uiPriority w:val="39"/>
    <w:unhideWhenUsed/>
    <w:pPr>
      <w:spacing w:after="0"/>
    </w:pPr>
  </w:style>
  <w:style w:type="paragraph" w:styleId="TOC5">
    <w:name w:val="toc 5"/>
    <w:basedOn w:val="Normal"/>
    <w:next w:val="Normal"/>
    <w:autoRedefine/>
    <w:uiPriority w:val="39"/>
    <w:unhideWhenUsed/>
    <w:pPr>
      <w:spacing w:after="0"/>
    </w:pPr>
  </w:style>
  <w:style w:type="paragraph" w:styleId="TOC6">
    <w:name w:val="toc 6"/>
    <w:basedOn w:val="Normal"/>
    <w:next w:val="Normal"/>
    <w:autoRedefine/>
    <w:uiPriority w:val="39"/>
    <w:unhideWhenUsed/>
    <w:pPr>
      <w:spacing w:after="0"/>
    </w:pPr>
  </w:style>
  <w:style w:type="paragraph" w:styleId="TOC7">
    <w:name w:val="toc 7"/>
    <w:basedOn w:val="Normal"/>
    <w:next w:val="Normal"/>
    <w:autoRedefine/>
    <w:uiPriority w:val="39"/>
    <w:unhideWhenUsed/>
    <w:qFormat/>
    <w:pPr>
      <w:spacing w:after="0"/>
    </w:pPr>
  </w:style>
  <w:style w:type="paragraph" w:styleId="TOC8">
    <w:name w:val="toc 8"/>
    <w:basedOn w:val="Normal"/>
    <w:next w:val="Normal"/>
    <w:autoRedefine/>
    <w:uiPriority w:val="39"/>
    <w:unhideWhenUsed/>
    <w:pPr>
      <w:spacing w:after="0"/>
    </w:pPr>
  </w:style>
  <w:style w:type="paragraph" w:styleId="TOC9">
    <w:name w:val="toc 9"/>
    <w:basedOn w:val="Normal"/>
    <w:next w:val="Normal"/>
    <w:autoRedefine/>
    <w:uiPriority w:val="39"/>
    <w:unhideWhenUsed/>
    <w:pPr>
      <w:spacing w:after="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paragraph" w:styleId="NoSpacing">
    <w:name w:val="No Spacing"/>
    <w:link w:val="NoSpacingChar"/>
    <w:uiPriority w:val="1"/>
    <w:qFormat/>
    <w:rPr>
      <w:rFonts w:eastAsiaTheme="minorEastAsia"/>
      <w:sz w:val="22"/>
      <w:szCs w:val="22"/>
      <w:lang w:val="en-US" w:eastAsia="en-US"/>
    </w:rPr>
  </w:style>
  <w:style w:type="character" w:customStyle="1" w:styleId="NoSpacingChar">
    <w:name w:val="No Spacing Char"/>
    <w:basedOn w:val="DefaultParagraphFont"/>
    <w:link w:val="NoSpacing"/>
    <w:uiPriority w:val="1"/>
    <w:rPr>
      <w:rFonts w:eastAsiaTheme="minorEastAsia"/>
      <w:kern w:val="0"/>
      <w:lang w:val="en-US"/>
      <w14:ligatures w14:val="none"/>
    </w:rPr>
  </w:style>
  <w:style w:type="paragraph" w:customStyle="1" w:styleId="TOCHeading1">
    <w:name w:val="TOC Heading1"/>
    <w:basedOn w:val="Heading1"/>
    <w:next w:val="Normal"/>
    <w:uiPriority w:val="39"/>
    <w:unhideWhenUsed/>
    <w:qFormat/>
    <w:pPr>
      <w:spacing w:before="240" w:after="0"/>
      <w:outlineLvl w:val="9"/>
    </w:pPr>
    <w:rPr>
      <w:kern w:val="0"/>
      <w:sz w:val="32"/>
      <w:szCs w:val="32"/>
      <w:lang w:val="en-US"/>
      <w14:ligatures w14:val="none"/>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qFormat/>
  </w:style>
  <w:style w:type="paragraph" w:styleId="TOCHeading">
    <w:name w:val="TOC Heading"/>
    <w:basedOn w:val="Heading1"/>
    <w:next w:val="Normal"/>
    <w:uiPriority w:val="39"/>
    <w:unhideWhenUsed/>
    <w:qFormat/>
    <w:rsid w:val="00D226CD"/>
    <w:pPr>
      <w:spacing w:before="240" w:after="0"/>
      <w:outlineLvl w:val="9"/>
    </w:pPr>
    <w:rPr>
      <w:kern w:val="0"/>
      <w:sz w:val="32"/>
      <w:szCs w:val="32"/>
      <w:lang w:val="en-US"/>
      <w14:ligatures w14:val="none"/>
    </w:rPr>
  </w:style>
  <w:style w:type="paragraph" w:styleId="NormalWeb">
    <w:name w:val="Normal (Web)"/>
    <w:basedOn w:val="Normal"/>
    <w:uiPriority w:val="99"/>
    <w:unhideWhenUsed/>
    <w:rsid w:val="00FD2AB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FD2AB4"/>
    <w:rPr>
      <w:b/>
      <w:bCs/>
    </w:rPr>
  </w:style>
  <w:style w:type="paragraph" w:styleId="BodyText2">
    <w:name w:val="Body Text 2"/>
    <w:basedOn w:val="Normal"/>
    <w:link w:val="BodyText2Char"/>
    <w:uiPriority w:val="99"/>
    <w:rsid w:val="00BD2683"/>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D2683"/>
    <w:rPr>
      <w:rFonts w:ascii="Times New Roman" w:eastAsia="Times New Roman" w:hAnsi="Times New Roman" w:cs="Times New Roman"/>
      <w:b/>
      <w:bCs/>
      <w:sz w:val="22"/>
      <w:szCs w:val="22"/>
      <w:lang w:eastAsia="en-US"/>
    </w:rPr>
  </w:style>
  <w:style w:type="paragraph" w:customStyle="1" w:styleId="deannah1">
    <w:name w:val="deannah1"/>
    <w:basedOn w:val="Normal"/>
    <w:uiPriority w:val="99"/>
    <w:rsid w:val="00BD2683"/>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D2683"/>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D2683"/>
    <w:rPr>
      <w:rFonts w:ascii="Tahoma" w:eastAsia="Times New Roman" w:hAnsi="Tahoma" w:cs="Tahoma"/>
      <w:sz w:val="16"/>
      <w:szCs w:val="16"/>
      <w:lang w:eastAsia="en-US"/>
    </w:rPr>
  </w:style>
  <w:style w:type="table" w:styleId="TableGrid">
    <w:name w:val="Table Grid"/>
    <w:basedOn w:val="TableNormal"/>
    <w:uiPriority w:val="59"/>
    <w:rsid w:val="00BD2683"/>
    <w:rPr>
      <w:rFonts w:ascii="Times New Roman" w:eastAsia="Times New Roman" w:hAnsi="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D2683"/>
    <w:rPr>
      <w:color w:val="800080"/>
      <w:u w:val="single"/>
    </w:rPr>
  </w:style>
  <w:style w:type="character" w:customStyle="1" w:styleId="Hyperlink1">
    <w:name w:val="Hyperlink1"/>
    <w:uiPriority w:val="99"/>
    <w:rsid w:val="00BD2683"/>
    <w:rPr>
      <w:color w:val="535353"/>
      <w:u w:val="single"/>
      <w:effect w:val="none"/>
    </w:rPr>
  </w:style>
  <w:style w:type="paragraph" w:customStyle="1" w:styleId="NormalWeb1">
    <w:name w:val="Normal (Web)1"/>
    <w:basedOn w:val="Normal"/>
    <w:uiPriority w:val="99"/>
    <w:rsid w:val="00BD2683"/>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D2683"/>
  </w:style>
  <w:style w:type="character" w:styleId="CommentReference">
    <w:name w:val="annotation reference"/>
    <w:uiPriority w:val="99"/>
    <w:semiHidden/>
    <w:unhideWhenUsed/>
    <w:rsid w:val="00BD2683"/>
    <w:rPr>
      <w:sz w:val="16"/>
      <w:szCs w:val="16"/>
    </w:rPr>
  </w:style>
  <w:style w:type="paragraph" w:styleId="CommentText">
    <w:name w:val="annotation text"/>
    <w:basedOn w:val="Normal"/>
    <w:link w:val="CommentTextChar"/>
    <w:uiPriority w:val="99"/>
    <w:semiHidden/>
    <w:unhideWhenUsed/>
    <w:rsid w:val="00BD2683"/>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BD2683"/>
    <w:rPr>
      <w:rFonts w:ascii="Times New Roman" w:eastAsia="Times New Roman" w:hAnsi="Times New Roman" w:cs="Times New Roman"/>
      <w:lang w:eastAsia="en-US"/>
    </w:rPr>
  </w:style>
  <w:style w:type="paragraph" w:styleId="CommentSubject">
    <w:name w:val="annotation subject"/>
    <w:basedOn w:val="CommentText"/>
    <w:next w:val="CommentText"/>
    <w:link w:val="CommentSubjectChar"/>
    <w:uiPriority w:val="99"/>
    <w:semiHidden/>
    <w:unhideWhenUsed/>
    <w:rsid w:val="00BD2683"/>
    <w:rPr>
      <w:b/>
      <w:bCs/>
    </w:rPr>
  </w:style>
  <w:style w:type="character" w:customStyle="1" w:styleId="CommentSubjectChar">
    <w:name w:val="Comment Subject Char"/>
    <w:basedOn w:val="CommentTextChar"/>
    <w:link w:val="CommentSubject"/>
    <w:uiPriority w:val="99"/>
    <w:semiHidden/>
    <w:rsid w:val="00BD2683"/>
    <w:rPr>
      <w:rFonts w:ascii="Times New Roman" w:eastAsia="Times New Roman" w:hAnsi="Times New Roman" w:cs="Times New Roman"/>
      <w:b/>
      <w:bCs/>
      <w:lang w:eastAsia="en-US"/>
    </w:rPr>
  </w:style>
  <w:style w:type="character" w:styleId="UnresolvedMention">
    <w:name w:val="Unresolved Mention"/>
    <w:basedOn w:val="DefaultParagraphFont"/>
    <w:uiPriority w:val="99"/>
    <w:semiHidden/>
    <w:unhideWhenUsed/>
    <w:rsid w:val="00BD2683"/>
    <w:rPr>
      <w:color w:val="605E5C"/>
      <w:shd w:val="clear" w:color="auto" w:fill="E1DFDD"/>
    </w:rPr>
  </w:style>
  <w:style w:type="character" w:customStyle="1" w:styleId="hps">
    <w:name w:val="hps"/>
    <w:rsid w:val="00BD2683"/>
  </w:style>
  <w:style w:type="character" w:customStyle="1" w:styleId="shorttext">
    <w:name w:val="short_text"/>
    <w:rsid w:val="00BD2683"/>
  </w:style>
  <w:style w:type="character" w:customStyle="1" w:styleId="apple-style-span">
    <w:name w:val="apple-style-span"/>
    <w:rsid w:val="00BD26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47374">
      <w:bodyDiv w:val="1"/>
      <w:marLeft w:val="0"/>
      <w:marRight w:val="0"/>
      <w:marTop w:val="0"/>
      <w:marBottom w:val="0"/>
      <w:divBdr>
        <w:top w:val="none" w:sz="0" w:space="0" w:color="auto"/>
        <w:left w:val="none" w:sz="0" w:space="0" w:color="auto"/>
        <w:bottom w:val="none" w:sz="0" w:space="0" w:color="auto"/>
        <w:right w:val="none" w:sz="0" w:space="0" w:color="auto"/>
      </w:divBdr>
    </w:div>
    <w:div w:id="51079817">
      <w:bodyDiv w:val="1"/>
      <w:marLeft w:val="0"/>
      <w:marRight w:val="0"/>
      <w:marTop w:val="0"/>
      <w:marBottom w:val="0"/>
      <w:divBdr>
        <w:top w:val="none" w:sz="0" w:space="0" w:color="auto"/>
        <w:left w:val="none" w:sz="0" w:space="0" w:color="auto"/>
        <w:bottom w:val="none" w:sz="0" w:space="0" w:color="auto"/>
        <w:right w:val="none" w:sz="0" w:space="0" w:color="auto"/>
      </w:divBdr>
    </w:div>
    <w:div w:id="189228808">
      <w:bodyDiv w:val="1"/>
      <w:marLeft w:val="0"/>
      <w:marRight w:val="0"/>
      <w:marTop w:val="0"/>
      <w:marBottom w:val="0"/>
      <w:divBdr>
        <w:top w:val="none" w:sz="0" w:space="0" w:color="auto"/>
        <w:left w:val="none" w:sz="0" w:space="0" w:color="auto"/>
        <w:bottom w:val="none" w:sz="0" w:space="0" w:color="auto"/>
        <w:right w:val="none" w:sz="0" w:space="0" w:color="auto"/>
      </w:divBdr>
    </w:div>
    <w:div w:id="276760196">
      <w:bodyDiv w:val="1"/>
      <w:marLeft w:val="0"/>
      <w:marRight w:val="0"/>
      <w:marTop w:val="0"/>
      <w:marBottom w:val="0"/>
      <w:divBdr>
        <w:top w:val="none" w:sz="0" w:space="0" w:color="auto"/>
        <w:left w:val="none" w:sz="0" w:space="0" w:color="auto"/>
        <w:bottom w:val="none" w:sz="0" w:space="0" w:color="auto"/>
        <w:right w:val="none" w:sz="0" w:space="0" w:color="auto"/>
      </w:divBdr>
    </w:div>
    <w:div w:id="314071193">
      <w:bodyDiv w:val="1"/>
      <w:marLeft w:val="0"/>
      <w:marRight w:val="0"/>
      <w:marTop w:val="0"/>
      <w:marBottom w:val="0"/>
      <w:divBdr>
        <w:top w:val="none" w:sz="0" w:space="0" w:color="auto"/>
        <w:left w:val="none" w:sz="0" w:space="0" w:color="auto"/>
        <w:bottom w:val="none" w:sz="0" w:space="0" w:color="auto"/>
        <w:right w:val="none" w:sz="0" w:space="0" w:color="auto"/>
      </w:divBdr>
    </w:div>
    <w:div w:id="348878272">
      <w:bodyDiv w:val="1"/>
      <w:marLeft w:val="0"/>
      <w:marRight w:val="0"/>
      <w:marTop w:val="0"/>
      <w:marBottom w:val="0"/>
      <w:divBdr>
        <w:top w:val="none" w:sz="0" w:space="0" w:color="auto"/>
        <w:left w:val="none" w:sz="0" w:space="0" w:color="auto"/>
        <w:bottom w:val="none" w:sz="0" w:space="0" w:color="auto"/>
        <w:right w:val="none" w:sz="0" w:space="0" w:color="auto"/>
      </w:divBdr>
    </w:div>
    <w:div w:id="355077989">
      <w:bodyDiv w:val="1"/>
      <w:marLeft w:val="0"/>
      <w:marRight w:val="0"/>
      <w:marTop w:val="0"/>
      <w:marBottom w:val="0"/>
      <w:divBdr>
        <w:top w:val="none" w:sz="0" w:space="0" w:color="auto"/>
        <w:left w:val="none" w:sz="0" w:space="0" w:color="auto"/>
        <w:bottom w:val="none" w:sz="0" w:space="0" w:color="auto"/>
        <w:right w:val="none" w:sz="0" w:space="0" w:color="auto"/>
      </w:divBdr>
    </w:div>
    <w:div w:id="368379669">
      <w:bodyDiv w:val="1"/>
      <w:marLeft w:val="0"/>
      <w:marRight w:val="0"/>
      <w:marTop w:val="0"/>
      <w:marBottom w:val="0"/>
      <w:divBdr>
        <w:top w:val="none" w:sz="0" w:space="0" w:color="auto"/>
        <w:left w:val="none" w:sz="0" w:space="0" w:color="auto"/>
        <w:bottom w:val="none" w:sz="0" w:space="0" w:color="auto"/>
        <w:right w:val="none" w:sz="0" w:space="0" w:color="auto"/>
      </w:divBdr>
    </w:div>
    <w:div w:id="373892360">
      <w:bodyDiv w:val="1"/>
      <w:marLeft w:val="0"/>
      <w:marRight w:val="0"/>
      <w:marTop w:val="0"/>
      <w:marBottom w:val="0"/>
      <w:divBdr>
        <w:top w:val="none" w:sz="0" w:space="0" w:color="auto"/>
        <w:left w:val="none" w:sz="0" w:space="0" w:color="auto"/>
        <w:bottom w:val="none" w:sz="0" w:space="0" w:color="auto"/>
        <w:right w:val="none" w:sz="0" w:space="0" w:color="auto"/>
      </w:divBdr>
    </w:div>
    <w:div w:id="453401669">
      <w:bodyDiv w:val="1"/>
      <w:marLeft w:val="0"/>
      <w:marRight w:val="0"/>
      <w:marTop w:val="0"/>
      <w:marBottom w:val="0"/>
      <w:divBdr>
        <w:top w:val="none" w:sz="0" w:space="0" w:color="auto"/>
        <w:left w:val="none" w:sz="0" w:space="0" w:color="auto"/>
        <w:bottom w:val="none" w:sz="0" w:space="0" w:color="auto"/>
        <w:right w:val="none" w:sz="0" w:space="0" w:color="auto"/>
      </w:divBdr>
    </w:div>
    <w:div w:id="509368746">
      <w:bodyDiv w:val="1"/>
      <w:marLeft w:val="0"/>
      <w:marRight w:val="0"/>
      <w:marTop w:val="0"/>
      <w:marBottom w:val="0"/>
      <w:divBdr>
        <w:top w:val="none" w:sz="0" w:space="0" w:color="auto"/>
        <w:left w:val="none" w:sz="0" w:space="0" w:color="auto"/>
        <w:bottom w:val="none" w:sz="0" w:space="0" w:color="auto"/>
        <w:right w:val="none" w:sz="0" w:space="0" w:color="auto"/>
      </w:divBdr>
    </w:div>
    <w:div w:id="531773243">
      <w:bodyDiv w:val="1"/>
      <w:marLeft w:val="0"/>
      <w:marRight w:val="0"/>
      <w:marTop w:val="0"/>
      <w:marBottom w:val="0"/>
      <w:divBdr>
        <w:top w:val="none" w:sz="0" w:space="0" w:color="auto"/>
        <w:left w:val="none" w:sz="0" w:space="0" w:color="auto"/>
        <w:bottom w:val="none" w:sz="0" w:space="0" w:color="auto"/>
        <w:right w:val="none" w:sz="0" w:space="0" w:color="auto"/>
      </w:divBdr>
    </w:div>
    <w:div w:id="601841477">
      <w:bodyDiv w:val="1"/>
      <w:marLeft w:val="0"/>
      <w:marRight w:val="0"/>
      <w:marTop w:val="0"/>
      <w:marBottom w:val="0"/>
      <w:divBdr>
        <w:top w:val="none" w:sz="0" w:space="0" w:color="auto"/>
        <w:left w:val="none" w:sz="0" w:space="0" w:color="auto"/>
        <w:bottom w:val="none" w:sz="0" w:space="0" w:color="auto"/>
        <w:right w:val="none" w:sz="0" w:space="0" w:color="auto"/>
      </w:divBdr>
    </w:div>
    <w:div w:id="637537816">
      <w:bodyDiv w:val="1"/>
      <w:marLeft w:val="0"/>
      <w:marRight w:val="0"/>
      <w:marTop w:val="0"/>
      <w:marBottom w:val="0"/>
      <w:divBdr>
        <w:top w:val="none" w:sz="0" w:space="0" w:color="auto"/>
        <w:left w:val="none" w:sz="0" w:space="0" w:color="auto"/>
        <w:bottom w:val="none" w:sz="0" w:space="0" w:color="auto"/>
        <w:right w:val="none" w:sz="0" w:space="0" w:color="auto"/>
      </w:divBdr>
    </w:div>
    <w:div w:id="696005029">
      <w:bodyDiv w:val="1"/>
      <w:marLeft w:val="0"/>
      <w:marRight w:val="0"/>
      <w:marTop w:val="0"/>
      <w:marBottom w:val="0"/>
      <w:divBdr>
        <w:top w:val="none" w:sz="0" w:space="0" w:color="auto"/>
        <w:left w:val="none" w:sz="0" w:space="0" w:color="auto"/>
        <w:bottom w:val="none" w:sz="0" w:space="0" w:color="auto"/>
        <w:right w:val="none" w:sz="0" w:space="0" w:color="auto"/>
      </w:divBdr>
    </w:div>
    <w:div w:id="786973698">
      <w:bodyDiv w:val="1"/>
      <w:marLeft w:val="0"/>
      <w:marRight w:val="0"/>
      <w:marTop w:val="0"/>
      <w:marBottom w:val="0"/>
      <w:divBdr>
        <w:top w:val="none" w:sz="0" w:space="0" w:color="auto"/>
        <w:left w:val="none" w:sz="0" w:space="0" w:color="auto"/>
        <w:bottom w:val="none" w:sz="0" w:space="0" w:color="auto"/>
        <w:right w:val="none" w:sz="0" w:space="0" w:color="auto"/>
      </w:divBdr>
    </w:div>
    <w:div w:id="797063673">
      <w:bodyDiv w:val="1"/>
      <w:marLeft w:val="0"/>
      <w:marRight w:val="0"/>
      <w:marTop w:val="0"/>
      <w:marBottom w:val="0"/>
      <w:divBdr>
        <w:top w:val="none" w:sz="0" w:space="0" w:color="auto"/>
        <w:left w:val="none" w:sz="0" w:space="0" w:color="auto"/>
        <w:bottom w:val="none" w:sz="0" w:space="0" w:color="auto"/>
        <w:right w:val="none" w:sz="0" w:space="0" w:color="auto"/>
      </w:divBdr>
    </w:div>
    <w:div w:id="806355768">
      <w:bodyDiv w:val="1"/>
      <w:marLeft w:val="0"/>
      <w:marRight w:val="0"/>
      <w:marTop w:val="0"/>
      <w:marBottom w:val="0"/>
      <w:divBdr>
        <w:top w:val="none" w:sz="0" w:space="0" w:color="auto"/>
        <w:left w:val="none" w:sz="0" w:space="0" w:color="auto"/>
        <w:bottom w:val="none" w:sz="0" w:space="0" w:color="auto"/>
        <w:right w:val="none" w:sz="0" w:space="0" w:color="auto"/>
      </w:divBdr>
    </w:div>
    <w:div w:id="832526706">
      <w:bodyDiv w:val="1"/>
      <w:marLeft w:val="0"/>
      <w:marRight w:val="0"/>
      <w:marTop w:val="0"/>
      <w:marBottom w:val="0"/>
      <w:divBdr>
        <w:top w:val="none" w:sz="0" w:space="0" w:color="auto"/>
        <w:left w:val="none" w:sz="0" w:space="0" w:color="auto"/>
        <w:bottom w:val="none" w:sz="0" w:space="0" w:color="auto"/>
        <w:right w:val="none" w:sz="0" w:space="0" w:color="auto"/>
      </w:divBdr>
    </w:div>
    <w:div w:id="869607137">
      <w:bodyDiv w:val="1"/>
      <w:marLeft w:val="0"/>
      <w:marRight w:val="0"/>
      <w:marTop w:val="0"/>
      <w:marBottom w:val="0"/>
      <w:divBdr>
        <w:top w:val="none" w:sz="0" w:space="0" w:color="auto"/>
        <w:left w:val="none" w:sz="0" w:space="0" w:color="auto"/>
        <w:bottom w:val="none" w:sz="0" w:space="0" w:color="auto"/>
        <w:right w:val="none" w:sz="0" w:space="0" w:color="auto"/>
      </w:divBdr>
    </w:div>
    <w:div w:id="920673452">
      <w:bodyDiv w:val="1"/>
      <w:marLeft w:val="0"/>
      <w:marRight w:val="0"/>
      <w:marTop w:val="0"/>
      <w:marBottom w:val="0"/>
      <w:divBdr>
        <w:top w:val="none" w:sz="0" w:space="0" w:color="auto"/>
        <w:left w:val="none" w:sz="0" w:space="0" w:color="auto"/>
        <w:bottom w:val="none" w:sz="0" w:space="0" w:color="auto"/>
        <w:right w:val="none" w:sz="0" w:space="0" w:color="auto"/>
      </w:divBdr>
    </w:div>
    <w:div w:id="944967643">
      <w:bodyDiv w:val="1"/>
      <w:marLeft w:val="0"/>
      <w:marRight w:val="0"/>
      <w:marTop w:val="0"/>
      <w:marBottom w:val="0"/>
      <w:divBdr>
        <w:top w:val="none" w:sz="0" w:space="0" w:color="auto"/>
        <w:left w:val="none" w:sz="0" w:space="0" w:color="auto"/>
        <w:bottom w:val="none" w:sz="0" w:space="0" w:color="auto"/>
        <w:right w:val="none" w:sz="0" w:space="0" w:color="auto"/>
      </w:divBdr>
    </w:div>
    <w:div w:id="985085010">
      <w:bodyDiv w:val="1"/>
      <w:marLeft w:val="0"/>
      <w:marRight w:val="0"/>
      <w:marTop w:val="0"/>
      <w:marBottom w:val="0"/>
      <w:divBdr>
        <w:top w:val="none" w:sz="0" w:space="0" w:color="auto"/>
        <w:left w:val="none" w:sz="0" w:space="0" w:color="auto"/>
        <w:bottom w:val="none" w:sz="0" w:space="0" w:color="auto"/>
        <w:right w:val="none" w:sz="0" w:space="0" w:color="auto"/>
      </w:divBdr>
    </w:div>
    <w:div w:id="1033119543">
      <w:bodyDiv w:val="1"/>
      <w:marLeft w:val="0"/>
      <w:marRight w:val="0"/>
      <w:marTop w:val="0"/>
      <w:marBottom w:val="0"/>
      <w:divBdr>
        <w:top w:val="none" w:sz="0" w:space="0" w:color="auto"/>
        <w:left w:val="none" w:sz="0" w:space="0" w:color="auto"/>
        <w:bottom w:val="none" w:sz="0" w:space="0" w:color="auto"/>
        <w:right w:val="none" w:sz="0" w:space="0" w:color="auto"/>
      </w:divBdr>
    </w:div>
    <w:div w:id="1041980502">
      <w:bodyDiv w:val="1"/>
      <w:marLeft w:val="0"/>
      <w:marRight w:val="0"/>
      <w:marTop w:val="0"/>
      <w:marBottom w:val="0"/>
      <w:divBdr>
        <w:top w:val="none" w:sz="0" w:space="0" w:color="auto"/>
        <w:left w:val="none" w:sz="0" w:space="0" w:color="auto"/>
        <w:bottom w:val="none" w:sz="0" w:space="0" w:color="auto"/>
        <w:right w:val="none" w:sz="0" w:space="0" w:color="auto"/>
      </w:divBdr>
    </w:div>
    <w:div w:id="1085538857">
      <w:bodyDiv w:val="1"/>
      <w:marLeft w:val="0"/>
      <w:marRight w:val="0"/>
      <w:marTop w:val="0"/>
      <w:marBottom w:val="0"/>
      <w:divBdr>
        <w:top w:val="none" w:sz="0" w:space="0" w:color="auto"/>
        <w:left w:val="none" w:sz="0" w:space="0" w:color="auto"/>
        <w:bottom w:val="none" w:sz="0" w:space="0" w:color="auto"/>
        <w:right w:val="none" w:sz="0" w:space="0" w:color="auto"/>
      </w:divBdr>
    </w:div>
    <w:div w:id="1155605559">
      <w:bodyDiv w:val="1"/>
      <w:marLeft w:val="0"/>
      <w:marRight w:val="0"/>
      <w:marTop w:val="0"/>
      <w:marBottom w:val="0"/>
      <w:divBdr>
        <w:top w:val="none" w:sz="0" w:space="0" w:color="auto"/>
        <w:left w:val="none" w:sz="0" w:space="0" w:color="auto"/>
        <w:bottom w:val="none" w:sz="0" w:space="0" w:color="auto"/>
        <w:right w:val="none" w:sz="0" w:space="0" w:color="auto"/>
      </w:divBdr>
    </w:div>
    <w:div w:id="1205403830">
      <w:bodyDiv w:val="1"/>
      <w:marLeft w:val="0"/>
      <w:marRight w:val="0"/>
      <w:marTop w:val="0"/>
      <w:marBottom w:val="0"/>
      <w:divBdr>
        <w:top w:val="none" w:sz="0" w:space="0" w:color="auto"/>
        <w:left w:val="none" w:sz="0" w:space="0" w:color="auto"/>
        <w:bottom w:val="none" w:sz="0" w:space="0" w:color="auto"/>
        <w:right w:val="none" w:sz="0" w:space="0" w:color="auto"/>
      </w:divBdr>
    </w:div>
    <w:div w:id="1232276905">
      <w:bodyDiv w:val="1"/>
      <w:marLeft w:val="0"/>
      <w:marRight w:val="0"/>
      <w:marTop w:val="0"/>
      <w:marBottom w:val="0"/>
      <w:divBdr>
        <w:top w:val="none" w:sz="0" w:space="0" w:color="auto"/>
        <w:left w:val="none" w:sz="0" w:space="0" w:color="auto"/>
        <w:bottom w:val="none" w:sz="0" w:space="0" w:color="auto"/>
        <w:right w:val="none" w:sz="0" w:space="0" w:color="auto"/>
      </w:divBdr>
    </w:div>
    <w:div w:id="1300457972">
      <w:bodyDiv w:val="1"/>
      <w:marLeft w:val="0"/>
      <w:marRight w:val="0"/>
      <w:marTop w:val="0"/>
      <w:marBottom w:val="0"/>
      <w:divBdr>
        <w:top w:val="none" w:sz="0" w:space="0" w:color="auto"/>
        <w:left w:val="none" w:sz="0" w:space="0" w:color="auto"/>
        <w:bottom w:val="none" w:sz="0" w:space="0" w:color="auto"/>
        <w:right w:val="none" w:sz="0" w:space="0" w:color="auto"/>
      </w:divBdr>
    </w:div>
    <w:div w:id="1312294692">
      <w:bodyDiv w:val="1"/>
      <w:marLeft w:val="0"/>
      <w:marRight w:val="0"/>
      <w:marTop w:val="0"/>
      <w:marBottom w:val="0"/>
      <w:divBdr>
        <w:top w:val="none" w:sz="0" w:space="0" w:color="auto"/>
        <w:left w:val="none" w:sz="0" w:space="0" w:color="auto"/>
        <w:bottom w:val="none" w:sz="0" w:space="0" w:color="auto"/>
        <w:right w:val="none" w:sz="0" w:space="0" w:color="auto"/>
      </w:divBdr>
    </w:div>
    <w:div w:id="1375083233">
      <w:bodyDiv w:val="1"/>
      <w:marLeft w:val="0"/>
      <w:marRight w:val="0"/>
      <w:marTop w:val="0"/>
      <w:marBottom w:val="0"/>
      <w:divBdr>
        <w:top w:val="none" w:sz="0" w:space="0" w:color="auto"/>
        <w:left w:val="none" w:sz="0" w:space="0" w:color="auto"/>
        <w:bottom w:val="none" w:sz="0" w:space="0" w:color="auto"/>
        <w:right w:val="none" w:sz="0" w:space="0" w:color="auto"/>
      </w:divBdr>
    </w:div>
    <w:div w:id="1387997126">
      <w:bodyDiv w:val="1"/>
      <w:marLeft w:val="0"/>
      <w:marRight w:val="0"/>
      <w:marTop w:val="0"/>
      <w:marBottom w:val="0"/>
      <w:divBdr>
        <w:top w:val="none" w:sz="0" w:space="0" w:color="auto"/>
        <w:left w:val="none" w:sz="0" w:space="0" w:color="auto"/>
        <w:bottom w:val="none" w:sz="0" w:space="0" w:color="auto"/>
        <w:right w:val="none" w:sz="0" w:space="0" w:color="auto"/>
      </w:divBdr>
    </w:div>
    <w:div w:id="1389844821">
      <w:bodyDiv w:val="1"/>
      <w:marLeft w:val="0"/>
      <w:marRight w:val="0"/>
      <w:marTop w:val="0"/>
      <w:marBottom w:val="0"/>
      <w:divBdr>
        <w:top w:val="none" w:sz="0" w:space="0" w:color="auto"/>
        <w:left w:val="none" w:sz="0" w:space="0" w:color="auto"/>
        <w:bottom w:val="none" w:sz="0" w:space="0" w:color="auto"/>
        <w:right w:val="none" w:sz="0" w:space="0" w:color="auto"/>
      </w:divBdr>
    </w:div>
    <w:div w:id="1421372761">
      <w:bodyDiv w:val="1"/>
      <w:marLeft w:val="0"/>
      <w:marRight w:val="0"/>
      <w:marTop w:val="0"/>
      <w:marBottom w:val="0"/>
      <w:divBdr>
        <w:top w:val="none" w:sz="0" w:space="0" w:color="auto"/>
        <w:left w:val="none" w:sz="0" w:space="0" w:color="auto"/>
        <w:bottom w:val="none" w:sz="0" w:space="0" w:color="auto"/>
        <w:right w:val="none" w:sz="0" w:space="0" w:color="auto"/>
      </w:divBdr>
    </w:div>
    <w:div w:id="1427113132">
      <w:bodyDiv w:val="1"/>
      <w:marLeft w:val="0"/>
      <w:marRight w:val="0"/>
      <w:marTop w:val="0"/>
      <w:marBottom w:val="0"/>
      <w:divBdr>
        <w:top w:val="none" w:sz="0" w:space="0" w:color="auto"/>
        <w:left w:val="none" w:sz="0" w:space="0" w:color="auto"/>
        <w:bottom w:val="none" w:sz="0" w:space="0" w:color="auto"/>
        <w:right w:val="none" w:sz="0" w:space="0" w:color="auto"/>
      </w:divBdr>
    </w:div>
    <w:div w:id="1436824369">
      <w:bodyDiv w:val="1"/>
      <w:marLeft w:val="0"/>
      <w:marRight w:val="0"/>
      <w:marTop w:val="0"/>
      <w:marBottom w:val="0"/>
      <w:divBdr>
        <w:top w:val="none" w:sz="0" w:space="0" w:color="auto"/>
        <w:left w:val="none" w:sz="0" w:space="0" w:color="auto"/>
        <w:bottom w:val="none" w:sz="0" w:space="0" w:color="auto"/>
        <w:right w:val="none" w:sz="0" w:space="0" w:color="auto"/>
      </w:divBdr>
    </w:div>
    <w:div w:id="1443381114">
      <w:bodyDiv w:val="1"/>
      <w:marLeft w:val="0"/>
      <w:marRight w:val="0"/>
      <w:marTop w:val="0"/>
      <w:marBottom w:val="0"/>
      <w:divBdr>
        <w:top w:val="none" w:sz="0" w:space="0" w:color="auto"/>
        <w:left w:val="none" w:sz="0" w:space="0" w:color="auto"/>
        <w:bottom w:val="none" w:sz="0" w:space="0" w:color="auto"/>
        <w:right w:val="none" w:sz="0" w:space="0" w:color="auto"/>
      </w:divBdr>
    </w:div>
    <w:div w:id="1458836074">
      <w:bodyDiv w:val="1"/>
      <w:marLeft w:val="0"/>
      <w:marRight w:val="0"/>
      <w:marTop w:val="0"/>
      <w:marBottom w:val="0"/>
      <w:divBdr>
        <w:top w:val="none" w:sz="0" w:space="0" w:color="auto"/>
        <w:left w:val="none" w:sz="0" w:space="0" w:color="auto"/>
        <w:bottom w:val="none" w:sz="0" w:space="0" w:color="auto"/>
        <w:right w:val="none" w:sz="0" w:space="0" w:color="auto"/>
      </w:divBdr>
    </w:div>
    <w:div w:id="1479152867">
      <w:bodyDiv w:val="1"/>
      <w:marLeft w:val="0"/>
      <w:marRight w:val="0"/>
      <w:marTop w:val="0"/>
      <w:marBottom w:val="0"/>
      <w:divBdr>
        <w:top w:val="none" w:sz="0" w:space="0" w:color="auto"/>
        <w:left w:val="none" w:sz="0" w:space="0" w:color="auto"/>
        <w:bottom w:val="none" w:sz="0" w:space="0" w:color="auto"/>
        <w:right w:val="none" w:sz="0" w:space="0" w:color="auto"/>
      </w:divBdr>
    </w:div>
    <w:div w:id="1484350499">
      <w:bodyDiv w:val="1"/>
      <w:marLeft w:val="0"/>
      <w:marRight w:val="0"/>
      <w:marTop w:val="0"/>
      <w:marBottom w:val="0"/>
      <w:divBdr>
        <w:top w:val="none" w:sz="0" w:space="0" w:color="auto"/>
        <w:left w:val="none" w:sz="0" w:space="0" w:color="auto"/>
        <w:bottom w:val="none" w:sz="0" w:space="0" w:color="auto"/>
        <w:right w:val="none" w:sz="0" w:space="0" w:color="auto"/>
      </w:divBdr>
    </w:div>
    <w:div w:id="1518498072">
      <w:bodyDiv w:val="1"/>
      <w:marLeft w:val="0"/>
      <w:marRight w:val="0"/>
      <w:marTop w:val="0"/>
      <w:marBottom w:val="0"/>
      <w:divBdr>
        <w:top w:val="none" w:sz="0" w:space="0" w:color="auto"/>
        <w:left w:val="none" w:sz="0" w:space="0" w:color="auto"/>
        <w:bottom w:val="none" w:sz="0" w:space="0" w:color="auto"/>
        <w:right w:val="none" w:sz="0" w:space="0" w:color="auto"/>
      </w:divBdr>
    </w:div>
    <w:div w:id="1527015515">
      <w:bodyDiv w:val="1"/>
      <w:marLeft w:val="0"/>
      <w:marRight w:val="0"/>
      <w:marTop w:val="0"/>
      <w:marBottom w:val="0"/>
      <w:divBdr>
        <w:top w:val="none" w:sz="0" w:space="0" w:color="auto"/>
        <w:left w:val="none" w:sz="0" w:space="0" w:color="auto"/>
        <w:bottom w:val="none" w:sz="0" w:space="0" w:color="auto"/>
        <w:right w:val="none" w:sz="0" w:space="0" w:color="auto"/>
      </w:divBdr>
    </w:div>
    <w:div w:id="1653220124">
      <w:bodyDiv w:val="1"/>
      <w:marLeft w:val="0"/>
      <w:marRight w:val="0"/>
      <w:marTop w:val="0"/>
      <w:marBottom w:val="0"/>
      <w:divBdr>
        <w:top w:val="none" w:sz="0" w:space="0" w:color="auto"/>
        <w:left w:val="none" w:sz="0" w:space="0" w:color="auto"/>
        <w:bottom w:val="none" w:sz="0" w:space="0" w:color="auto"/>
        <w:right w:val="none" w:sz="0" w:space="0" w:color="auto"/>
      </w:divBdr>
    </w:div>
    <w:div w:id="1669865136">
      <w:bodyDiv w:val="1"/>
      <w:marLeft w:val="0"/>
      <w:marRight w:val="0"/>
      <w:marTop w:val="0"/>
      <w:marBottom w:val="0"/>
      <w:divBdr>
        <w:top w:val="none" w:sz="0" w:space="0" w:color="auto"/>
        <w:left w:val="none" w:sz="0" w:space="0" w:color="auto"/>
        <w:bottom w:val="none" w:sz="0" w:space="0" w:color="auto"/>
        <w:right w:val="none" w:sz="0" w:space="0" w:color="auto"/>
      </w:divBdr>
    </w:div>
    <w:div w:id="1703818086">
      <w:bodyDiv w:val="1"/>
      <w:marLeft w:val="0"/>
      <w:marRight w:val="0"/>
      <w:marTop w:val="0"/>
      <w:marBottom w:val="0"/>
      <w:divBdr>
        <w:top w:val="none" w:sz="0" w:space="0" w:color="auto"/>
        <w:left w:val="none" w:sz="0" w:space="0" w:color="auto"/>
        <w:bottom w:val="none" w:sz="0" w:space="0" w:color="auto"/>
        <w:right w:val="none" w:sz="0" w:space="0" w:color="auto"/>
      </w:divBdr>
    </w:div>
    <w:div w:id="1752000352">
      <w:bodyDiv w:val="1"/>
      <w:marLeft w:val="0"/>
      <w:marRight w:val="0"/>
      <w:marTop w:val="0"/>
      <w:marBottom w:val="0"/>
      <w:divBdr>
        <w:top w:val="none" w:sz="0" w:space="0" w:color="auto"/>
        <w:left w:val="none" w:sz="0" w:space="0" w:color="auto"/>
        <w:bottom w:val="none" w:sz="0" w:space="0" w:color="auto"/>
        <w:right w:val="none" w:sz="0" w:space="0" w:color="auto"/>
      </w:divBdr>
    </w:div>
    <w:div w:id="1787918761">
      <w:bodyDiv w:val="1"/>
      <w:marLeft w:val="0"/>
      <w:marRight w:val="0"/>
      <w:marTop w:val="0"/>
      <w:marBottom w:val="0"/>
      <w:divBdr>
        <w:top w:val="none" w:sz="0" w:space="0" w:color="auto"/>
        <w:left w:val="none" w:sz="0" w:space="0" w:color="auto"/>
        <w:bottom w:val="none" w:sz="0" w:space="0" w:color="auto"/>
        <w:right w:val="none" w:sz="0" w:space="0" w:color="auto"/>
      </w:divBdr>
    </w:div>
    <w:div w:id="1788769217">
      <w:bodyDiv w:val="1"/>
      <w:marLeft w:val="0"/>
      <w:marRight w:val="0"/>
      <w:marTop w:val="0"/>
      <w:marBottom w:val="0"/>
      <w:divBdr>
        <w:top w:val="none" w:sz="0" w:space="0" w:color="auto"/>
        <w:left w:val="none" w:sz="0" w:space="0" w:color="auto"/>
        <w:bottom w:val="none" w:sz="0" w:space="0" w:color="auto"/>
        <w:right w:val="none" w:sz="0" w:space="0" w:color="auto"/>
      </w:divBdr>
    </w:div>
    <w:div w:id="1833714067">
      <w:bodyDiv w:val="1"/>
      <w:marLeft w:val="0"/>
      <w:marRight w:val="0"/>
      <w:marTop w:val="0"/>
      <w:marBottom w:val="0"/>
      <w:divBdr>
        <w:top w:val="none" w:sz="0" w:space="0" w:color="auto"/>
        <w:left w:val="none" w:sz="0" w:space="0" w:color="auto"/>
        <w:bottom w:val="none" w:sz="0" w:space="0" w:color="auto"/>
        <w:right w:val="none" w:sz="0" w:space="0" w:color="auto"/>
      </w:divBdr>
    </w:div>
    <w:div w:id="1882327724">
      <w:bodyDiv w:val="1"/>
      <w:marLeft w:val="0"/>
      <w:marRight w:val="0"/>
      <w:marTop w:val="0"/>
      <w:marBottom w:val="0"/>
      <w:divBdr>
        <w:top w:val="none" w:sz="0" w:space="0" w:color="auto"/>
        <w:left w:val="none" w:sz="0" w:space="0" w:color="auto"/>
        <w:bottom w:val="none" w:sz="0" w:space="0" w:color="auto"/>
        <w:right w:val="none" w:sz="0" w:space="0" w:color="auto"/>
      </w:divBdr>
    </w:div>
    <w:div w:id="20324926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svg"/><Relationship Id="rId18" Type="http://schemas.openxmlformats.org/officeDocument/2006/relationships/hyperlink" Target="mailto:info.london@uwtsd.ac.uk"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mailto:londonstudentservice@uwtsd.ac.uk" TargetMode="Externa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hyperlink" Target="mailto:pgresearch@uwtsd.ac.u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info.london@uwtsd.ac.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mailto:londonstudentservice@uwtsd.ac.uk" TargetMode="External"/><Relationship Id="rId5" Type="http://schemas.openxmlformats.org/officeDocument/2006/relationships/settings" Target="setting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mailto:info.london@uwtsd.ac.uk" TargetMode="External"/><Relationship Id="rId10" Type="http://schemas.openxmlformats.org/officeDocument/2006/relationships/hyperlink" Target="mailto:avatara39@abv.bg" TargetMode="External"/><Relationship Id="rId19" Type="http://schemas.openxmlformats.org/officeDocument/2006/relationships/hyperlink" Target="mailto:londonstudentservice@uwtsd.ac.uk"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EA3D4233-1CAE-49A6-BF7C-F140D409DA15}">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60</Pages>
  <Words>12994</Words>
  <Characters>76829</Characters>
  <Application>Microsoft Office Word</Application>
  <DocSecurity>0</DocSecurity>
  <Lines>2328</Lines>
  <Paragraphs>1035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Ivan Stoyanov</dc:creator>
  <cp:lastModifiedBy>Ivan Stoyanov</cp:lastModifiedBy>
  <cp:revision>2</cp:revision>
  <dcterms:created xsi:type="dcterms:W3CDTF">2024-08-30T19:44:00Z</dcterms:created>
  <dcterms:modified xsi:type="dcterms:W3CDTF">2024-08-30T19:44:00Z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1b5aaa7a-d544-46cc-8928-c11f690d4a4b</vt:lpwstr>
  </property>
  <property fmtid="{D5CDD505-2E9C-101B-9397-08002B2CF9AE}" pid="3" name="KSOProductBuildVer">
    <vt:lpwstr>2057-12.2.0.17153</vt:lpwstr>
  </property>
  <property fmtid="{D5CDD505-2E9C-101B-9397-08002B2CF9AE}" pid="4" name="ICV">
    <vt:lpwstr>47A55D1985094F1A914A46BFF4AF2D9E_13</vt:lpwstr>
  </property>
</Properties>
</file>