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7D26A2" w14:textId="23647A37" w:rsidR="00D97DB3" w:rsidRPr="005B792C" w:rsidRDefault="000334D1" w:rsidP="000334D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D97DB3" w:rsidRPr="005B792C">
        <w:rPr>
          <w:rFonts w:ascii="Times New Roman" w:hAnsi="Times New Roman" w:cs="Times New Roman"/>
          <w:sz w:val="24"/>
          <w:szCs w:val="24"/>
        </w:rPr>
        <w:t xml:space="preserve">Student name – Jodie </w:t>
      </w:r>
      <w:r w:rsidR="00E1509E" w:rsidRPr="005B792C">
        <w:rPr>
          <w:rFonts w:ascii="Times New Roman" w:hAnsi="Times New Roman" w:cs="Times New Roman"/>
          <w:sz w:val="24"/>
          <w:szCs w:val="24"/>
        </w:rPr>
        <w:t>B</w:t>
      </w:r>
      <w:r w:rsidR="00D97DB3" w:rsidRPr="005B792C">
        <w:rPr>
          <w:rFonts w:ascii="Times New Roman" w:hAnsi="Times New Roman" w:cs="Times New Roman"/>
          <w:sz w:val="24"/>
          <w:szCs w:val="24"/>
        </w:rPr>
        <w:t>asset</w:t>
      </w:r>
      <w:r w:rsidR="00E1509E" w:rsidRPr="005B792C">
        <w:rPr>
          <w:rFonts w:ascii="Times New Roman" w:hAnsi="Times New Roman" w:cs="Times New Roman"/>
          <w:sz w:val="24"/>
          <w:szCs w:val="24"/>
        </w:rPr>
        <w:t>t</w:t>
      </w:r>
    </w:p>
    <w:p w14:paraId="5C3FBA04" w14:textId="77777777" w:rsidR="00D97DB3" w:rsidRPr="005B792C" w:rsidRDefault="00D97DB3" w:rsidP="000334D1">
      <w:pPr>
        <w:spacing w:line="360" w:lineRule="auto"/>
        <w:rPr>
          <w:rFonts w:ascii="Times New Roman" w:hAnsi="Times New Roman" w:cs="Times New Roman"/>
          <w:sz w:val="24"/>
          <w:szCs w:val="24"/>
        </w:rPr>
      </w:pPr>
    </w:p>
    <w:p w14:paraId="13D008E5" w14:textId="38D6C0AD" w:rsidR="00D97DB3" w:rsidRPr="005B792C" w:rsidRDefault="00D97DB3" w:rsidP="000334D1">
      <w:pPr>
        <w:spacing w:line="360" w:lineRule="auto"/>
        <w:rPr>
          <w:rFonts w:ascii="Times New Roman" w:hAnsi="Times New Roman" w:cs="Times New Roman"/>
          <w:sz w:val="24"/>
          <w:szCs w:val="24"/>
        </w:rPr>
      </w:pPr>
      <w:r w:rsidRPr="005B792C">
        <w:rPr>
          <w:rFonts w:ascii="Times New Roman" w:hAnsi="Times New Roman" w:cs="Times New Roman"/>
          <w:sz w:val="24"/>
          <w:szCs w:val="24"/>
        </w:rPr>
        <w:t>Student number – 1803789</w:t>
      </w:r>
    </w:p>
    <w:p w14:paraId="2EF1E52D" w14:textId="77777777" w:rsidR="00D97DB3" w:rsidRPr="005B792C" w:rsidRDefault="00D97DB3" w:rsidP="000334D1">
      <w:pPr>
        <w:spacing w:line="360" w:lineRule="auto"/>
        <w:rPr>
          <w:rFonts w:ascii="Times New Roman" w:hAnsi="Times New Roman" w:cs="Times New Roman"/>
          <w:sz w:val="24"/>
          <w:szCs w:val="24"/>
        </w:rPr>
      </w:pPr>
    </w:p>
    <w:p w14:paraId="10F1BABB" w14:textId="22CD8457" w:rsidR="00D97DB3" w:rsidRPr="005B792C" w:rsidRDefault="00D97DB3" w:rsidP="000334D1">
      <w:pPr>
        <w:spacing w:line="360" w:lineRule="auto"/>
        <w:rPr>
          <w:rFonts w:ascii="Times New Roman" w:hAnsi="Times New Roman" w:cs="Times New Roman"/>
          <w:sz w:val="24"/>
          <w:szCs w:val="24"/>
        </w:rPr>
      </w:pPr>
      <w:r w:rsidRPr="005B792C">
        <w:rPr>
          <w:rFonts w:ascii="Times New Roman" w:hAnsi="Times New Roman" w:cs="Times New Roman"/>
          <w:sz w:val="24"/>
          <w:szCs w:val="24"/>
        </w:rPr>
        <w:t>Course – Health and social studies</w:t>
      </w:r>
    </w:p>
    <w:p w14:paraId="24954112" w14:textId="77777777" w:rsidR="00D97DB3" w:rsidRPr="005B792C" w:rsidRDefault="00D97DB3" w:rsidP="000334D1">
      <w:pPr>
        <w:spacing w:line="360" w:lineRule="auto"/>
        <w:rPr>
          <w:rFonts w:ascii="Times New Roman" w:hAnsi="Times New Roman" w:cs="Times New Roman"/>
          <w:sz w:val="24"/>
          <w:szCs w:val="24"/>
        </w:rPr>
      </w:pPr>
    </w:p>
    <w:p w14:paraId="0CEE1EAB" w14:textId="52226374" w:rsidR="00D97DB3" w:rsidRPr="005B792C" w:rsidRDefault="00D97DB3" w:rsidP="000334D1">
      <w:pPr>
        <w:spacing w:line="360" w:lineRule="auto"/>
        <w:rPr>
          <w:rFonts w:ascii="Times New Roman" w:hAnsi="Times New Roman" w:cs="Times New Roman"/>
          <w:sz w:val="24"/>
          <w:szCs w:val="24"/>
        </w:rPr>
      </w:pPr>
      <w:r w:rsidRPr="005B792C">
        <w:rPr>
          <w:rFonts w:ascii="Times New Roman" w:hAnsi="Times New Roman" w:cs="Times New Roman"/>
          <w:sz w:val="24"/>
          <w:szCs w:val="24"/>
        </w:rPr>
        <w:t>Lecturer – Ken Dicks</w:t>
      </w:r>
    </w:p>
    <w:p w14:paraId="261B3268" w14:textId="77777777" w:rsidR="00D97DB3" w:rsidRPr="005B792C" w:rsidRDefault="00D97DB3" w:rsidP="000334D1">
      <w:pPr>
        <w:spacing w:line="360" w:lineRule="auto"/>
        <w:rPr>
          <w:rFonts w:ascii="Times New Roman" w:hAnsi="Times New Roman" w:cs="Times New Roman"/>
          <w:sz w:val="24"/>
          <w:szCs w:val="24"/>
        </w:rPr>
      </w:pPr>
    </w:p>
    <w:p w14:paraId="16332898" w14:textId="2D51AC84" w:rsidR="00D97DB3" w:rsidRPr="005B792C" w:rsidRDefault="00D97DB3" w:rsidP="000334D1">
      <w:pPr>
        <w:spacing w:line="360" w:lineRule="auto"/>
        <w:rPr>
          <w:rFonts w:ascii="Times New Roman" w:hAnsi="Times New Roman" w:cs="Times New Roman"/>
          <w:sz w:val="24"/>
          <w:szCs w:val="24"/>
        </w:rPr>
      </w:pPr>
      <w:r w:rsidRPr="005B792C">
        <w:rPr>
          <w:rFonts w:ascii="Times New Roman" w:hAnsi="Times New Roman" w:cs="Times New Roman"/>
          <w:sz w:val="24"/>
          <w:szCs w:val="24"/>
        </w:rPr>
        <w:t>Date – 19/03/2020</w:t>
      </w:r>
    </w:p>
    <w:p w14:paraId="5143C6A7" w14:textId="31540392" w:rsidR="00D97DB3" w:rsidRPr="005B792C" w:rsidRDefault="00D97DB3" w:rsidP="006E6E2F">
      <w:pPr>
        <w:spacing w:line="360" w:lineRule="auto"/>
        <w:jc w:val="both"/>
        <w:rPr>
          <w:rFonts w:ascii="Times New Roman" w:hAnsi="Times New Roman" w:cs="Times New Roman"/>
          <w:sz w:val="24"/>
          <w:szCs w:val="24"/>
        </w:rPr>
      </w:pPr>
    </w:p>
    <w:p w14:paraId="7F19B3AE" w14:textId="180F0A88" w:rsidR="00D97DB3" w:rsidRPr="005B792C" w:rsidRDefault="00D97DB3" w:rsidP="006E6E2F">
      <w:pPr>
        <w:spacing w:line="360" w:lineRule="auto"/>
        <w:jc w:val="both"/>
        <w:rPr>
          <w:rFonts w:ascii="Times New Roman" w:hAnsi="Times New Roman" w:cs="Times New Roman"/>
          <w:sz w:val="24"/>
          <w:szCs w:val="24"/>
        </w:rPr>
      </w:pPr>
    </w:p>
    <w:p w14:paraId="1413C1AD" w14:textId="54F9BB26" w:rsidR="00D97DB3" w:rsidRPr="005B792C" w:rsidRDefault="00D97DB3" w:rsidP="006E6E2F">
      <w:pPr>
        <w:spacing w:line="360" w:lineRule="auto"/>
        <w:jc w:val="both"/>
        <w:rPr>
          <w:rFonts w:ascii="Times New Roman" w:hAnsi="Times New Roman" w:cs="Times New Roman"/>
          <w:sz w:val="24"/>
          <w:szCs w:val="24"/>
        </w:rPr>
      </w:pPr>
    </w:p>
    <w:p w14:paraId="0B8D8E94" w14:textId="50A37B36" w:rsidR="00D97DB3" w:rsidRPr="005B792C" w:rsidRDefault="00D97DB3" w:rsidP="006E6E2F">
      <w:pPr>
        <w:spacing w:line="360" w:lineRule="auto"/>
        <w:jc w:val="both"/>
        <w:rPr>
          <w:rFonts w:ascii="Times New Roman" w:hAnsi="Times New Roman" w:cs="Times New Roman"/>
          <w:sz w:val="24"/>
          <w:szCs w:val="24"/>
        </w:rPr>
      </w:pPr>
    </w:p>
    <w:p w14:paraId="06D0E18F" w14:textId="77777777" w:rsidR="003932A0" w:rsidRPr="005B792C" w:rsidRDefault="003932A0" w:rsidP="006E6E2F">
      <w:pPr>
        <w:spacing w:line="360" w:lineRule="auto"/>
        <w:jc w:val="both"/>
        <w:rPr>
          <w:rFonts w:ascii="Times New Roman" w:hAnsi="Times New Roman" w:cs="Times New Roman"/>
          <w:b/>
          <w:bCs/>
          <w:sz w:val="24"/>
          <w:szCs w:val="24"/>
          <w:u w:val="single"/>
        </w:rPr>
      </w:pPr>
    </w:p>
    <w:p w14:paraId="758418E8" w14:textId="77777777" w:rsidR="003932A0" w:rsidRPr="005B792C" w:rsidRDefault="003932A0" w:rsidP="006E6E2F">
      <w:pPr>
        <w:spacing w:line="360" w:lineRule="auto"/>
        <w:jc w:val="both"/>
        <w:rPr>
          <w:rFonts w:ascii="Times New Roman" w:hAnsi="Times New Roman" w:cs="Times New Roman"/>
          <w:b/>
          <w:bCs/>
          <w:sz w:val="24"/>
          <w:szCs w:val="24"/>
          <w:u w:val="single"/>
        </w:rPr>
      </w:pPr>
    </w:p>
    <w:p w14:paraId="4306898E" w14:textId="77777777" w:rsidR="003932A0" w:rsidRPr="005B792C" w:rsidRDefault="003932A0" w:rsidP="006E6E2F">
      <w:pPr>
        <w:spacing w:line="360" w:lineRule="auto"/>
        <w:jc w:val="both"/>
        <w:rPr>
          <w:rFonts w:ascii="Times New Roman" w:hAnsi="Times New Roman" w:cs="Times New Roman"/>
          <w:b/>
          <w:bCs/>
          <w:sz w:val="24"/>
          <w:szCs w:val="24"/>
          <w:u w:val="single"/>
        </w:rPr>
      </w:pPr>
    </w:p>
    <w:p w14:paraId="7D2512ED" w14:textId="77777777" w:rsidR="005B792C" w:rsidRDefault="005B792C" w:rsidP="006E6E2F">
      <w:pPr>
        <w:spacing w:line="360" w:lineRule="auto"/>
        <w:jc w:val="both"/>
        <w:rPr>
          <w:rFonts w:ascii="Times New Roman" w:hAnsi="Times New Roman" w:cs="Times New Roman"/>
          <w:b/>
          <w:bCs/>
          <w:sz w:val="24"/>
          <w:szCs w:val="24"/>
          <w:u w:val="single"/>
        </w:rPr>
      </w:pPr>
    </w:p>
    <w:p w14:paraId="3B318EB0" w14:textId="77777777" w:rsidR="005B792C" w:rsidRDefault="005B792C" w:rsidP="006E6E2F">
      <w:pPr>
        <w:spacing w:line="360" w:lineRule="auto"/>
        <w:jc w:val="both"/>
        <w:rPr>
          <w:rFonts w:ascii="Times New Roman" w:hAnsi="Times New Roman" w:cs="Times New Roman"/>
          <w:b/>
          <w:bCs/>
          <w:sz w:val="24"/>
          <w:szCs w:val="24"/>
          <w:u w:val="single"/>
        </w:rPr>
      </w:pPr>
    </w:p>
    <w:p w14:paraId="4DF4E793" w14:textId="77777777" w:rsidR="005B792C" w:rsidRDefault="005B792C" w:rsidP="006E6E2F">
      <w:pPr>
        <w:spacing w:line="360" w:lineRule="auto"/>
        <w:jc w:val="both"/>
        <w:rPr>
          <w:rFonts w:ascii="Times New Roman" w:hAnsi="Times New Roman" w:cs="Times New Roman"/>
          <w:b/>
          <w:bCs/>
          <w:sz w:val="24"/>
          <w:szCs w:val="24"/>
          <w:u w:val="single"/>
        </w:rPr>
      </w:pPr>
    </w:p>
    <w:p w14:paraId="022CEA7E" w14:textId="77777777" w:rsidR="005B792C" w:rsidRDefault="005B792C" w:rsidP="006E6E2F">
      <w:pPr>
        <w:spacing w:line="360" w:lineRule="auto"/>
        <w:jc w:val="both"/>
        <w:rPr>
          <w:rFonts w:ascii="Times New Roman" w:hAnsi="Times New Roman" w:cs="Times New Roman"/>
          <w:b/>
          <w:bCs/>
          <w:sz w:val="24"/>
          <w:szCs w:val="24"/>
          <w:u w:val="single"/>
        </w:rPr>
      </w:pPr>
    </w:p>
    <w:p w14:paraId="1768DE4F" w14:textId="77777777" w:rsidR="005B792C" w:rsidRDefault="005B792C" w:rsidP="006E6E2F">
      <w:pPr>
        <w:spacing w:line="360" w:lineRule="auto"/>
        <w:jc w:val="both"/>
        <w:rPr>
          <w:rFonts w:ascii="Times New Roman" w:hAnsi="Times New Roman" w:cs="Times New Roman"/>
          <w:b/>
          <w:bCs/>
          <w:sz w:val="24"/>
          <w:szCs w:val="24"/>
          <w:u w:val="single"/>
        </w:rPr>
      </w:pPr>
    </w:p>
    <w:p w14:paraId="0998BEC9" w14:textId="77777777" w:rsidR="005B792C" w:rsidRDefault="005B792C" w:rsidP="006E6E2F">
      <w:pPr>
        <w:spacing w:line="360" w:lineRule="auto"/>
        <w:jc w:val="both"/>
        <w:rPr>
          <w:rFonts w:ascii="Times New Roman" w:hAnsi="Times New Roman" w:cs="Times New Roman"/>
          <w:b/>
          <w:bCs/>
          <w:sz w:val="24"/>
          <w:szCs w:val="24"/>
          <w:u w:val="single"/>
        </w:rPr>
      </w:pPr>
    </w:p>
    <w:p w14:paraId="663DD897" w14:textId="77777777" w:rsidR="005B792C" w:rsidRDefault="005B792C" w:rsidP="006E6E2F">
      <w:pPr>
        <w:spacing w:line="360" w:lineRule="auto"/>
        <w:jc w:val="both"/>
        <w:rPr>
          <w:rFonts w:ascii="Times New Roman" w:hAnsi="Times New Roman" w:cs="Times New Roman"/>
          <w:b/>
          <w:bCs/>
          <w:sz w:val="24"/>
          <w:szCs w:val="24"/>
          <w:u w:val="single"/>
        </w:rPr>
      </w:pPr>
    </w:p>
    <w:p w14:paraId="5269C59F" w14:textId="77777777" w:rsidR="005B792C" w:rsidRDefault="005B792C" w:rsidP="006E6E2F">
      <w:pPr>
        <w:spacing w:line="360" w:lineRule="auto"/>
        <w:jc w:val="both"/>
        <w:rPr>
          <w:rFonts w:ascii="Times New Roman" w:hAnsi="Times New Roman" w:cs="Times New Roman"/>
          <w:b/>
          <w:bCs/>
          <w:sz w:val="24"/>
          <w:szCs w:val="24"/>
          <w:u w:val="single"/>
        </w:rPr>
      </w:pPr>
    </w:p>
    <w:p w14:paraId="2E1A7D35" w14:textId="77777777" w:rsidR="005B792C" w:rsidRDefault="005B792C" w:rsidP="006E6E2F">
      <w:pPr>
        <w:spacing w:line="360" w:lineRule="auto"/>
        <w:jc w:val="both"/>
        <w:rPr>
          <w:rFonts w:ascii="Times New Roman" w:hAnsi="Times New Roman" w:cs="Times New Roman"/>
          <w:b/>
          <w:bCs/>
          <w:sz w:val="24"/>
          <w:szCs w:val="24"/>
          <w:u w:val="single"/>
        </w:rPr>
      </w:pPr>
    </w:p>
    <w:p w14:paraId="09852909" w14:textId="77777777" w:rsidR="005B792C" w:rsidRDefault="005B792C" w:rsidP="006E6E2F">
      <w:pPr>
        <w:spacing w:line="360" w:lineRule="auto"/>
        <w:jc w:val="both"/>
        <w:rPr>
          <w:rFonts w:ascii="Times New Roman" w:hAnsi="Times New Roman" w:cs="Times New Roman"/>
          <w:b/>
          <w:bCs/>
          <w:sz w:val="24"/>
          <w:szCs w:val="24"/>
          <w:u w:val="single"/>
        </w:rPr>
      </w:pPr>
    </w:p>
    <w:p w14:paraId="2ABAB058" w14:textId="494224A8" w:rsidR="00D97DB3" w:rsidRPr="005B792C" w:rsidRDefault="00D97DB3" w:rsidP="006E6E2F">
      <w:pPr>
        <w:spacing w:line="360" w:lineRule="auto"/>
        <w:jc w:val="both"/>
        <w:rPr>
          <w:rFonts w:ascii="Times New Roman" w:hAnsi="Times New Roman" w:cs="Times New Roman"/>
          <w:b/>
          <w:bCs/>
          <w:sz w:val="24"/>
          <w:szCs w:val="24"/>
          <w:u w:val="single"/>
        </w:rPr>
      </w:pPr>
      <w:r w:rsidRPr="005B792C">
        <w:rPr>
          <w:rFonts w:ascii="Times New Roman" w:hAnsi="Times New Roman" w:cs="Times New Roman"/>
          <w:b/>
          <w:bCs/>
          <w:sz w:val="24"/>
          <w:szCs w:val="24"/>
          <w:u w:val="single"/>
        </w:rPr>
        <w:t>Introduction</w:t>
      </w:r>
    </w:p>
    <w:p w14:paraId="731002D2" w14:textId="37A60985" w:rsidR="003932A0" w:rsidRPr="005B792C" w:rsidRDefault="00D97DB3" w:rsidP="006E6E2F">
      <w:pPr>
        <w:spacing w:line="360" w:lineRule="auto"/>
        <w:jc w:val="both"/>
        <w:rPr>
          <w:rFonts w:ascii="Times New Roman" w:hAnsi="Times New Roman" w:cs="Times New Roman"/>
          <w:sz w:val="24"/>
          <w:szCs w:val="24"/>
        </w:rPr>
      </w:pPr>
      <w:r w:rsidRPr="005B792C">
        <w:rPr>
          <w:rFonts w:ascii="Times New Roman" w:hAnsi="Times New Roman" w:cs="Times New Roman"/>
          <w:sz w:val="24"/>
          <w:szCs w:val="24"/>
        </w:rPr>
        <w:t xml:space="preserve">This essay will be looking </w:t>
      </w:r>
      <w:r w:rsidR="00E378EB" w:rsidRPr="005B792C">
        <w:rPr>
          <w:rFonts w:ascii="Times New Roman" w:hAnsi="Times New Roman" w:cs="Times New Roman"/>
          <w:sz w:val="24"/>
          <w:szCs w:val="24"/>
        </w:rPr>
        <w:t xml:space="preserve">at the charitable organisation Barnardo’s </w:t>
      </w:r>
      <w:r w:rsidR="006E5E55" w:rsidRPr="005B792C">
        <w:rPr>
          <w:rFonts w:ascii="Times New Roman" w:hAnsi="Times New Roman" w:cs="Times New Roman"/>
          <w:sz w:val="24"/>
          <w:szCs w:val="24"/>
        </w:rPr>
        <w:t xml:space="preserve">and focussing on their </w:t>
      </w:r>
      <w:r w:rsidR="00E378EB" w:rsidRPr="005B792C">
        <w:rPr>
          <w:rFonts w:ascii="Times New Roman" w:hAnsi="Times New Roman" w:cs="Times New Roman"/>
          <w:sz w:val="24"/>
          <w:szCs w:val="24"/>
        </w:rPr>
        <w:t>campaign “Left to their own devices”</w:t>
      </w:r>
      <w:r w:rsidR="00E1509E" w:rsidRPr="005B792C">
        <w:rPr>
          <w:rFonts w:ascii="Times New Roman" w:hAnsi="Times New Roman" w:cs="Times New Roman"/>
          <w:sz w:val="24"/>
          <w:szCs w:val="24"/>
        </w:rPr>
        <w:t>.</w:t>
      </w:r>
      <w:r w:rsidR="004B4219" w:rsidRPr="005B792C">
        <w:rPr>
          <w:rFonts w:ascii="Times New Roman" w:hAnsi="Times New Roman" w:cs="Times New Roman"/>
          <w:sz w:val="24"/>
          <w:szCs w:val="24"/>
        </w:rPr>
        <w:t xml:space="preserve"> </w:t>
      </w:r>
      <w:r w:rsidR="005B792C" w:rsidRPr="005B792C">
        <w:rPr>
          <w:rFonts w:ascii="Times New Roman" w:hAnsi="Times New Roman" w:cs="Times New Roman"/>
          <w:sz w:val="24"/>
          <w:szCs w:val="24"/>
        </w:rPr>
        <w:t>I</w:t>
      </w:r>
      <w:r w:rsidR="004B4219" w:rsidRPr="005B792C">
        <w:rPr>
          <w:rFonts w:ascii="Times New Roman" w:hAnsi="Times New Roman" w:cs="Times New Roman"/>
          <w:sz w:val="24"/>
          <w:szCs w:val="24"/>
        </w:rPr>
        <w:t xml:space="preserve">t </w:t>
      </w:r>
      <w:r w:rsidR="00E1509E" w:rsidRPr="005B792C">
        <w:rPr>
          <w:rFonts w:ascii="Times New Roman" w:hAnsi="Times New Roman" w:cs="Times New Roman"/>
          <w:sz w:val="24"/>
          <w:szCs w:val="24"/>
        </w:rPr>
        <w:t xml:space="preserve">will be exploring what </w:t>
      </w:r>
      <w:r w:rsidR="003D11BA" w:rsidRPr="005B792C">
        <w:rPr>
          <w:rFonts w:ascii="Times New Roman" w:hAnsi="Times New Roman" w:cs="Times New Roman"/>
          <w:sz w:val="24"/>
          <w:szCs w:val="24"/>
        </w:rPr>
        <w:t>the</w:t>
      </w:r>
      <w:r w:rsidR="004B4219" w:rsidRPr="005B792C">
        <w:rPr>
          <w:rFonts w:ascii="Times New Roman" w:hAnsi="Times New Roman" w:cs="Times New Roman"/>
          <w:sz w:val="24"/>
          <w:szCs w:val="24"/>
        </w:rPr>
        <w:t xml:space="preserve"> “Left to their own devices” </w:t>
      </w:r>
      <w:r w:rsidR="00E1509E" w:rsidRPr="005B792C">
        <w:rPr>
          <w:rFonts w:ascii="Times New Roman" w:hAnsi="Times New Roman" w:cs="Times New Roman"/>
          <w:sz w:val="24"/>
          <w:szCs w:val="24"/>
        </w:rPr>
        <w:t>campaign is trying to ac</w:t>
      </w:r>
      <w:r w:rsidR="0060401F" w:rsidRPr="005B792C">
        <w:rPr>
          <w:rFonts w:ascii="Times New Roman" w:hAnsi="Times New Roman" w:cs="Times New Roman"/>
          <w:sz w:val="24"/>
          <w:szCs w:val="24"/>
        </w:rPr>
        <w:t xml:space="preserve">hieve and </w:t>
      </w:r>
      <w:r w:rsidR="004B4219" w:rsidRPr="005B792C">
        <w:rPr>
          <w:rFonts w:ascii="Times New Roman" w:hAnsi="Times New Roman" w:cs="Times New Roman"/>
          <w:sz w:val="24"/>
          <w:szCs w:val="24"/>
        </w:rPr>
        <w:t xml:space="preserve">if there is evidence to support the claims the campaign is making while referring to current policy and legislation. The essay will also </w:t>
      </w:r>
      <w:r w:rsidR="00331FA0" w:rsidRPr="005B792C">
        <w:rPr>
          <w:rFonts w:ascii="Times New Roman" w:hAnsi="Times New Roman" w:cs="Times New Roman"/>
          <w:sz w:val="24"/>
          <w:szCs w:val="24"/>
        </w:rPr>
        <w:t>discuss</w:t>
      </w:r>
      <w:r w:rsidR="004B4219" w:rsidRPr="005B792C">
        <w:rPr>
          <w:rFonts w:ascii="Times New Roman" w:hAnsi="Times New Roman" w:cs="Times New Roman"/>
          <w:sz w:val="24"/>
          <w:szCs w:val="24"/>
        </w:rPr>
        <w:t xml:space="preserve"> if there is any research to show what effect electronic devices and the internet are having on children and young people</w:t>
      </w:r>
      <w:r w:rsidR="00DF0CD8" w:rsidRPr="005B792C">
        <w:rPr>
          <w:rFonts w:ascii="Times New Roman" w:hAnsi="Times New Roman" w:cs="Times New Roman"/>
          <w:sz w:val="24"/>
          <w:szCs w:val="24"/>
        </w:rPr>
        <w:t xml:space="preserve"> in </w:t>
      </w:r>
      <w:r w:rsidR="001908C2">
        <w:rPr>
          <w:rFonts w:ascii="Times New Roman" w:hAnsi="Times New Roman" w:cs="Times New Roman"/>
          <w:sz w:val="24"/>
          <w:szCs w:val="24"/>
        </w:rPr>
        <w:t>society today</w:t>
      </w:r>
      <w:r w:rsidR="004B4219" w:rsidRPr="005B792C">
        <w:rPr>
          <w:rFonts w:ascii="Times New Roman" w:hAnsi="Times New Roman" w:cs="Times New Roman"/>
          <w:sz w:val="24"/>
          <w:szCs w:val="24"/>
        </w:rPr>
        <w:t>.</w:t>
      </w:r>
    </w:p>
    <w:p w14:paraId="49D32BBD" w14:textId="77777777" w:rsidR="00F767DF" w:rsidRDefault="00F767DF" w:rsidP="006E6E2F">
      <w:pPr>
        <w:spacing w:line="360" w:lineRule="auto"/>
        <w:jc w:val="both"/>
        <w:rPr>
          <w:rFonts w:ascii="Times New Roman" w:hAnsi="Times New Roman" w:cs="Times New Roman"/>
          <w:b/>
          <w:bCs/>
          <w:sz w:val="24"/>
          <w:szCs w:val="24"/>
          <w:u w:val="single"/>
        </w:rPr>
      </w:pPr>
    </w:p>
    <w:p w14:paraId="756DB5B1" w14:textId="39B758B7" w:rsidR="00E1509E" w:rsidRPr="005B792C" w:rsidRDefault="00E1509E" w:rsidP="006E6E2F">
      <w:pPr>
        <w:spacing w:line="360" w:lineRule="auto"/>
        <w:jc w:val="both"/>
        <w:rPr>
          <w:rFonts w:ascii="Times New Roman" w:hAnsi="Times New Roman" w:cs="Times New Roman"/>
          <w:b/>
          <w:bCs/>
          <w:sz w:val="24"/>
          <w:szCs w:val="24"/>
          <w:u w:val="single"/>
        </w:rPr>
      </w:pPr>
      <w:r w:rsidRPr="005B792C">
        <w:rPr>
          <w:rFonts w:ascii="Times New Roman" w:hAnsi="Times New Roman" w:cs="Times New Roman"/>
          <w:b/>
          <w:bCs/>
          <w:sz w:val="24"/>
          <w:szCs w:val="24"/>
          <w:u w:val="single"/>
        </w:rPr>
        <w:t>Barnardo’s</w:t>
      </w:r>
    </w:p>
    <w:p w14:paraId="2180AD6C" w14:textId="77777777" w:rsidR="000F796C" w:rsidRDefault="000F796C" w:rsidP="006E6E2F">
      <w:pPr>
        <w:spacing w:line="360" w:lineRule="auto"/>
        <w:jc w:val="both"/>
        <w:rPr>
          <w:rFonts w:ascii="Times New Roman" w:hAnsi="Times New Roman" w:cs="Times New Roman"/>
          <w:sz w:val="24"/>
          <w:szCs w:val="24"/>
        </w:rPr>
      </w:pPr>
    </w:p>
    <w:p w14:paraId="4DC37951" w14:textId="557BA1E6" w:rsidR="009025CC" w:rsidRPr="005B792C" w:rsidRDefault="00E1509E" w:rsidP="006E6E2F">
      <w:pPr>
        <w:spacing w:line="360" w:lineRule="auto"/>
        <w:jc w:val="both"/>
        <w:rPr>
          <w:rFonts w:ascii="Times New Roman" w:hAnsi="Times New Roman" w:cs="Times New Roman"/>
          <w:sz w:val="24"/>
          <w:szCs w:val="24"/>
        </w:rPr>
      </w:pPr>
      <w:r w:rsidRPr="005B792C">
        <w:rPr>
          <w:rFonts w:ascii="Times New Roman" w:hAnsi="Times New Roman" w:cs="Times New Roman"/>
          <w:sz w:val="24"/>
          <w:szCs w:val="24"/>
        </w:rPr>
        <w:t>Barnardo’s is a</w:t>
      </w:r>
      <w:r w:rsidR="00AE6AB4" w:rsidRPr="005B792C">
        <w:rPr>
          <w:rFonts w:ascii="Times New Roman" w:hAnsi="Times New Roman" w:cs="Times New Roman"/>
          <w:sz w:val="24"/>
          <w:szCs w:val="24"/>
        </w:rPr>
        <w:t xml:space="preserve"> leading charitable </w:t>
      </w:r>
      <w:r w:rsidRPr="005B792C">
        <w:rPr>
          <w:rFonts w:ascii="Times New Roman" w:hAnsi="Times New Roman" w:cs="Times New Roman"/>
          <w:sz w:val="24"/>
          <w:szCs w:val="24"/>
        </w:rPr>
        <w:t>organi</w:t>
      </w:r>
      <w:r w:rsidR="002F2E39" w:rsidRPr="005B792C">
        <w:rPr>
          <w:rFonts w:ascii="Times New Roman" w:hAnsi="Times New Roman" w:cs="Times New Roman"/>
          <w:sz w:val="24"/>
          <w:szCs w:val="24"/>
        </w:rPr>
        <w:t>z</w:t>
      </w:r>
      <w:r w:rsidRPr="005B792C">
        <w:rPr>
          <w:rFonts w:ascii="Times New Roman" w:hAnsi="Times New Roman" w:cs="Times New Roman"/>
          <w:sz w:val="24"/>
          <w:szCs w:val="24"/>
        </w:rPr>
        <w:t>ation in</w:t>
      </w:r>
      <w:r w:rsidR="004B4219" w:rsidRPr="005B792C">
        <w:rPr>
          <w:rFonts w:ascii="Times New Roman" w:hAnsi="Times New Roman" w:cs="Times New Roman"/>
          <w:sz w:val="24"/>
          <w:szCs w:val="24"/>
        </w:rPr>
        <w:t xml:space="preserve"> t</w:t>
      </w:r>
      <w:r w:rsidRPr="005B792C">
        <w:rPr>
          <w:rFonts w:ascii="Times New Roman" w:hAnsi="Times New Roman" w:cs="Times New Roman"/>
          <w:sz w:val="24"/>
          <w:szCs w:val="24"/>
        </w:rPr>
        <w:t>he United Kingdom that aims to help children, parents and carers</w:t>
      </w:r>
      <w:r w:rsidR="002F2E39" w:rsidRPr="005B792C">
        <w:rPr>
          <w:rFonts w:ascii="Times New Roman" w:hAnsi="Times New Roman" w:cs="Times New Roman"/>
          <w:sz w:val="24"/>
          <w:szCs w:val="24"/>
        </w:rPr>
        <w:t xml:space="preserve"> to build better futures</w:t>
      </w:r>
      <w:r w:rsidRPr="005B792C">
        <w:rPr>
          <w:rFonts w:ascii="Times New Roman" w:hAnsi="Times New Roman" w:cs="Times New Roman"/>
          <w:sz w:val="24"/>
          <w:szCs w:val="24"/>
        </w:rPr>
        <w:t>.</w:t>
      </w:r>
      <w:r w:rsidR="00AE6AB4" w:rsidRPr="005B792C">
        <w:rPr>
          <w:rFonts w:ascii="Times New Roman" w:hAnsi="Times New Roman" w:cs="Times New Roman"/>
          <w:sz w:val="24"/>
          <w:szCs w:val="24"/>
        </w:rPr>
        <w:t xml:space="preserve"> </w:t>
      </w:r>
      <w:r w:rsidR="00063F4F">
        <w:rPr>
          <w:rFonts w:ascii="Times New Roman" w:hAnsi="Times New Roman" w:cs="Times New Roman"/>
          <w:sz w:val="24"/>
          <w:szCs w:val="24"/>
        </w:rPr>
        <w:t>The organisation</w:t>
      </w:r>
      <w:r w:rsidR="00AE6AB4" w:rsidRPr="005B792C">
        <w:rPr>
          <w:rFonts w:ascii="Times New Roman" w:hAnsi="Times New Roman" w:cs="Times New Roman"/>
          <w:sz w:val="24"/>
          <w:szCs w:val="24"/>
        </w:rPr>
        <w:t xml:space="preserve"> was founded by Thomas John Barnardo </w:t>
      </w:r>
      <w:r w:rsidR="008445FC" w:rsidRPr="005B792C">
        <w:rPr>
          <w:rFonts w:ascii="Times New Roman" w:hAnsi="Times New Roman" w:cs="Times New Roman"/>
          <w:sz w:val="24"/>
          <w:szCs w:val="24"/>
        </w:rPr>
        <w:t xml:space="preserve">in </w:t>
      </w:r>
      <w:r w:rsidR="00063F4F">
        <w:rPr>
          <w:rFonts w:ascii="Times New Roman" w:hAnsi="Times New Roman" w:cs="Times New Roman"/>
          <w:sz w:val="24"/>
          <w:szCs w:val="24"/>
        </w:rPr>
        <w:t xml:space="preserve">the year </w:t>
      </w:r>
      <w:r w:rsidR="008445FC" w:rsidRPr="005B792C">
        <w:rPr>
          <w:rFonts w:ascii="Times New Roman" w:hAnsi="Times New Roman" w:cs="Times New Roman"/>
          <w:sz w:val="24"/>
          <w:szCs w:val="24"/>
        </w:rPr>
        <w:t xml:space="preserve">1866 with the </w:t>
      </w:r>
      <w:r w:rsidR="00063F4F">
        <w:rPr>
          <w:rFonts w:ascii="Times New Roman" w:hAnsi="Times New Roman" w:cs="Times New Roman"/>
          <w:sz w:val="24"/>
          <w:szCs w:val="24"/>
        </w:rPr>
        <w:t xml:space="preserve">main goal </w:t>
      </w:r>
      <w:r w:rsidR="008445FC" w:rsidRPr="005B792C">
        <w:rPr>
          <w:rFonts w:ascii="Times New Roman" w:hAnsi="Times New Roman" w:cs="Times New Roman"/>
          <w:sz w:val="24"/>
          <w:szCs w:val="24"/>
        </w:rPr>
        <w:t>to care for vulnerable children.</w:t>
      </w:r>
      <w:r w:rsidR="002F2E39" w:rsidRPr="005B792C">
        <w:rPr>
          <w:rFonts w:ascii="Times New Roman" w:hAnsi="Times New Roman" w:cs="Times New Roman"/>
          <w:sz w:val="24"/>
          <w:szCs w:val="24"/>
        </w:rPr>
        <w:t xml:space="preserve"> Barnardo’s run support services such as counselling services, adoption services and development teaching projects across the UK.</w:t>
      </w:r>
      <w:r w:rsidR="009025CC" w:rsidRPr="005B792C">
        <w:rPr>
          <w:rFonts w:ascii="Times New Roman" w:hAnsi="Times New Roman" w:cs="Times New Roman"/>
          <w:sz w:val="24"/>
          <w:szCs w:val="24"/>
        </w:rPr>
        <w:t xml:space="preserve"> Barnardo’s helps to support children in the care system and </w:t>
      </w:r>
      <w:r w:rsidR="00063F4F">
        <w:rPr>
          <w:rFonts w:ascii="Times New Roman" w:hAnsi="Times New Roman" w:cs="Times New Roman"/>
          <w:sz w:val="24"/>
          <w:szCs w:val="24"/>
        </w:rPr>
        <w:t>is still</w:t>
      </w:r>
      <w:r w:rsidR="009025CC" w:rsidRPr="005B792C">
        <w:rPr>
          <w:rFonts w:ascii="Times New Roman" w:hAnsi="Times New Roman" w:cs="Times New Roman"/>
          <w:sz w:val="24"/>
          <w:szCs w:val="24"/>
        </w:rPr>
        <w:t xml:space="preserve"> </w:t>
      </w:r>
      <w:r w:rsidR="00063F4F">
        <w:rPr>
          <w:rFonts w:ascii="Times New Roman" w:hAnsi="Times New Roman" w:cs="Times New Roman"/>
          <w:sz w:val="24"/>
          <w:szCs w:val="24"/>
        </w:rPr>
        <w:t xml:space="preserve">trying to </w:t>
      </w:r>
      <w:r w:rsidR="009025CC" w:rsidRPr="005B792C">
        <w:rPr>
          <w:rFonts w:ascii="Times New Roman" w:hAnsi="Times New Roman" w:cs="Times New Roman"/>
          <w:sz w:val="24"/>
          <w:szCs w:val="24"/>
        </w:rPr>
        <w:t xml:space="preserve">help support them when they have left the care system. They have specially trained support workers that </w:t>
      </w:r>
      <w:r w:rsidR="00063F4F">
        <w:rPr>
          <w:rFonts w:ascii="Times New Roman" w:hAnsi="Times New Roman" w:cs="Times New Roman"/>
          <w:sz w:val="24"/>
          <w:szCs w:val="24"/>
        </w:rPr>
        <w:t>help</w:t>
      </w:r>
      <w:r w:rsidR="009025CC" w:rsidRPr="005B792C">
        <w:rPr>
          <w:rFonts w:ascii="Times New Roman" w:hAnsi="Times New Roman" w:cs="Times New Roman"/>
          <w:sz w:val="24"/>
          <w:szCs w:val="24"/>
        </w:rPr>
        <w:t xml:space="preserve"> families that have </w:t>
      </w:r>
      <w:r w:rsidR="00063F4F">
        <w:rPr>
          <w:rFonts w:ascii="Times New Roman" w:hAnsi="Times New Roman" w:cs="Times New Roman"/>
          <w:sz w:val="24"/>
          <w:szCs w:val="24"/>
        </w:rPr>
        <w:t>lived</w:t>
      </w:r>
      <w:r w:rsidR="009025CC" w:rsidRPr="005B792C">
        <w:rPr>
          <w:rFonts w:ascii="Times New Roman" w:hAnsi="Times New Roman" w:cs="Times New Roman"/>
          <w:sz w:val="24"/>
          <w:szCs w:val="24"/>
        </w:rPr>
        <w:t xml:space="preserve"> through domestic abuse and mental health problems. The main aim they have is to protect all children. </w:t>
      </w:r>
      <w:r w:rsidR="0054081B" w:rsidRPr="00585F1A">
        <w:rPr>
          <w:rFonts w:ascii="Times New Roman" w:hAnsi="Times New Roman" w:cs="Times New Roman"/>
          <w:i/>
          <w:iCs/>
          <w:sz w:val="24"/>
          <w:szCs w:val="24"/>
        </w:rPr>
        <w:t>(Barnardo’s, n.d.)</w:t>
      </w:r>
    </w:p>
    <w:p w14:paraId="4F7681A4" w14:textId="77777777" w:rsidR="009025CC" w:rsidRPr="005B792C" w:rsidRDefault="009025CC" w:rsidP="006E6E2F">
      <w:pPr>
        <w:spacing w:line="360" w:lineRule="auto"/>
        <w:jc w:val="both"/>
        <w:rPr>
          <w:rFonts w:ascii="Times New Roman" w:hAnsi="Times New Roman" w:cs="Times New Roman"/>
          <w:sz w:val="24"/>
          <w:szCs w:val="24"/>
        </w:rPr>
      </w:pPr>
    </w:p>
    <w:p w14:paraId="7EA83332" w14:textId="15C1024C" w:rsidR="008445FC" w:rsidRPr="005B792C" w:rsidRDefault="008445FC" w:rsidP="006E6E2F">
      <w:pPr>
        <w:spacing w:line="360" w:lineRule="auto"/>
        <w:jc w:val="both"/>
        <w:rPr>
          <w:rFonts w:ascii="Times New Roman" w:hAnsi="Times New Roman" w:cs="Times New Roman"/>
          <w:sz w:val="24"/>
          <w:szCs w:val="24"/>
        </w:rPr>
      </w:pPr>
    </w:p>
    <w:p w14:paraId="38F1C1E8" w14:textId="433B4E3B" w:rsidR="008445FC" w:rsidRPr="005B792C" w:rsidRDefault="008445FC" w:rsidP="006E6E2F">
      <w:pPr>
        <w:spacing w:line="360" w:lineRule="auto"/>
        <w:jc w:val="both"/>
        <w:rPr>
          <w:rFonts w:ascii="Times New Roman" w:hAnsi="Times New Roman" w:cs="Times New Roman"/>
          <w:b/>
          <w:bCs/>
          <w:sz w:val="24"/>
          <w:szCs w:val="24"/>
          <w:u w:val="single"/>
        </w:rPr>
      </w:pPr>
      <w:r w:rsidRPr="005B792C">
        <w:rPr>
          <w:rFonts w:ascii="Times New Roman" w:hAnsi="Times New Roman" w:cs="Times New Roman"/>
          <w:b/>
          <w:bCs/>
          <w:sz w:val="24"/>
          <w:szCs w:val="24"/>
          <w:u w:val="single"/>
        </w:rPr>
        <w:t>Left to their own devices</w:t>
      </w:r>
    </w:p>
    <w:p w14:paraId="09A4F0DB" w14:textId="17B8B1AA" w:rsidR="008445FC" w:rsidRPr="005B792C" w:rsidRDefault="008445FC" w:rsidP="006E6E2F">
      <w:pPr>
        <w:spacing w:line="360" w:lineRule="auto"/>
        <w:jc w:val="both"/>
        <w:rPr>
          <w:rFonts w:ascii="Times New Roman" w:hAnsi="Times New Roman" w:cs="Times New Roman"/>
          <w:b/>
          <w:bCs/>
          <w:sz w:val="24"/>
          <w:szCs w:val="24"/>
          <w:u w:val="single"/>
        </w:rPr>
      </w:pPr>
    </w:p>
    <w:p w14:paraId="238491C3" w14:textId="5ADAC3B0" w:rsidR="008445FC" w:rsidRPr="005B792C" w:rsidRDefault="00C12ED9" w:rsidP="006E6E2F">
      <w:pPr>
        <w:spacing w:line="360" w:lineRule="auto"/>
        <w:jc w:val="both"/>
        <w:rPr>
          <w:rFonts w:ascii="Times New Roman" w:hAnsi="Times New Roman" w:cs="Times New Roman"/>
          <w:sz w:val="24"/>
          <w:szCs w:val="24"/>
        </w:rPr>
      </w:pPr>
      <w:r w:rsidRPr="005B792C">
        <w:rPr>
          <w:rFonts w:ascii="Times New Roman" w:hAnsi="Times New Roman" w:cs="Times New Roman"/>
          <w:sz w:val="24"/>
          <w:szCs w:val="24"/>
        </w:rPr>
        <w:t>Barnardo’s campaign</w:t>
      </w:r>
      <w:r w:rsidR="008445FC" w:rsidRPr="005B792C">
        <w:rPr>
          <w:rFonts w:ascii="Times New Roman" w:hAnsi="Times New Roman" w:cs="Times New Roman"/>
          <w:sz w:val="24"/>
          <w:szCs w:val="24"/>
        </w:rPr>
        <w:t xml:space="preserve"> </w:t>
      </w:r>
      <w:r w:rsidRPr="005B792C">
        <w:rPr>
          <w:rFonts w:ascii="Times New Roman" w:hAnsi="Times New Roman" w:cs="Times New Roman"/>
          <w:sz w:val="24"/>
          <w:szCs w:val="24"/>
        </w:rPr>
        <w:t>L</w:t>
      </w:r>
      <w:r w:rsidR="008445FC" w:rsidRPr="005B792C">
        <w:rPr>
          <w:rFonts w:ascii="Times New Roman" w:hAnsi="Times New Roman" w:cs="Times New Roman"/>
          <w:sz w:val="24"/>
          <w:szCs w:val="24"/>
        </w:rPr>
        <w:t>eft to their own devices</w:t>
      </w:r>
      <w:r w:rsidR="006E6E2F">
        <w:rPr>
          <w:rFonts w:ascii="Times New Roman" w:hAnsi="Times New Roman" w:cs="Times New Roman"/>
          <w:sz w:val="24"/>
          <w:szCs w:val="24"/>
        </w:rPr>
        <w:t>`</w:t>
      </w:r>
      <w:r w:rsidR="00151B6A" w:rsidRPr="005B792C">
        <w:rPr>
          <w:rFonts w:ascii="Times New Roman" w:hAnsi="Times New Roman" w:cs="Times New Roman"/>
          <w:sz w:val="24"/>
          <w:szCs w:val="24"/>
        </w:rPr>
        <w:t xml:space="preserve"> </w:t>
      </w:r>
      <w:r w:rsidR="005B792C" w:rsidRPr="005B792C">
        <w:rPr>
          <w:rFonts w:ascii="Times New Roman" w:hAnsi="Times New Roman" w:cs="Times New Roman"/>
          <w:sz w:val="24"/>
          <w:szCs w:val="24"/>
        </w:rPr>
        <w:t>main goal is to raise awareness</w:t>
      </w:r>
      <w:r w:rsidR="00151B6A" w:rsidRPr="005B792C">
        <w:rPr>
          <w:rFonts w:ascii="Times New Roman" w:hAnsi="Times New Roman" w:cs="Times New Roman"/>
          <w:sz w:val="24"/>
          <w:szCs w:val="24"/>
        </w:rPr>
        <w:t xml:space="preserve"> </w:t>
      </w:r>
      <w:r w:rsidR="005B792C" w:rsidRPr="005B792C">
        <w:rPr>
          <w:rFonts w:ascii="Times New Roman" w:hAnsi="Times New Roman" w:cs="Times New Roman"/>
          <w:sz w:val="24"/>
          <w:szCs w:val="24"/>
        </w:rPr>
        <w:t>of the</w:t>
      </w:r>
      <w:r w:rsidR="00151B6A" w:rsidRPr="005B792C">
        <w:rPr>
          <w:rFonts w:ascii="Times New Roman" w:hAnsi="Times New Roman" w:cs="Times New Roman"/>
          <w:sz w:val="24"/>
          <w:szCs w:val="24"/>
        </w:rPr>
        <w:t xml:space="preserve"> dangers of </w:t>
      </w:r>
      <w:r w:rsidR="00063F4F">
        <w:rPr>
          <w:rFonts w:ascii="Times New Roman" w:hAnsi="Times New Roman" w:cs="Times New Roman"/>
          <w:sz w:val="24"/>
          <w:szCs w:val="24"/>
        </w:rPr>
        <w:t>the younger generation of today’s society</w:t>
      </w:r>
      <w:r w:rsidR="00151B6A" w:rsidRPr="005B792C">
        <w:rPr>
          <w:rFonts w:ascii="Times New Roman" w:hAnsi="Times New Roman" w:cs="Times New Roman"/>
          <w:sz w:val="24"/>
          <w:szCs w:val="24"/>
        </w:rPr>
        <w:t xml:space="preserve"> becoming addicted to social media</w:t>
      </w:r>
      <w:r w:rsidR="00063F4F">
        <w:rPr>
          <w:rFonts w:ascii="Times New Roman" w:hAnsi="Times New Roman" w:cs="Times New Roman"/>
          <w:sz w:val="24"/>
          <w:szCs w:val="24"/>
        </w:rPr>
        <w:t xml:space="preserve"> </w:t>
      </w:r>
      <w:r w:rsidR="00151B6A" w:rsidRPr="005B792C">
        <w:rPr>
          <w:rFonts w:ascii="Times New Roman" w:hAnsi="Times New Roman" w:cs="Times New Roman"/>
          <w:sz w:val="24"/>
          <w:szCs w:val="24"/>
        </w:rPr>
        <w:t xml:space="preserve">and the internet. While the campaign </w:t>
      </w:r>
      <w:r w:rsidR="005E65C9" w:rsidRPr="005B792C">
        <w:rPr>
          <w:rFonts w:ascii="Times New Roman" w:hAnsi="Times New Roman" w:cs="Times New Roman"/>
          <w:sz w:val="24"/>
          <w:szCs w:val="24"/>
        </w:rPr>
        <w:t xml:space="preserve">shows that social media and electronic devices are becoming an important part of the younger generation in society today and can </w:t>
      </w:r>
      <w:r w:rsidR="00063F4F">
        <w:rPr>
          <w:rFonts w:ascii="Times New Roman" w:hAnsi="Times New Roman" w:cs="Times New Roman"/>
          <w:sz w:val="24"/>
          <w:szCs w:val="24"/>
        </w:rPr>
        <w:t>have a positive impact on</w:t>
      </w:r>
      <w:r w:rsidR="003064A0" w:rsidRPr="005B792C">
        <w:rPr>
          <w:rFonts w:ascii="Times New Roman" w:hAnsi="Times New Roman" w:cs="Times New Roman"/>
          <w:sz w:val="24"/>
          <w:szCs w:val="24"/>
        </w:rPr>
        <w:t xml:space="preserve"> young people</w:t>
      </w:r>
      <w:r w:rsidR="00063F4F">
        <w:rPr>
          <w:rFonts w:ascii="Times New Roman" w:hAnsi="Times New Roman" w:cs="Times New Roman"/>
          <w:sz w:val="24"/>
          <w:szCs w:val="24"/>
        </w:rPr>
        <w:t>’s lives</w:t>
      </w:r>
      <w:r w:rsidR="003064A0" w:rsidRPr="005B792C">
        <w:rPr>
          <w:rFonts w:ascii="Times New Roman" w:hAnsi="Times New Roman" w:cs="Times New Roman"/>
          <w:sz w:val="24"/>
          <w:szCs w:val="24"/>
        </w:rPr>
        <w:t xml:space="preserve"> to </w:t>
      </w:r>
      <w:r w:rsidR="00063F4F">
        <w:rPr>
          <w:rFonts w:ascii="Times New Roman" w:hAnsi="Times New Roman" w:cs="Times New Roman"/>
          <w:sz w:val="24"/>
          <w:szCs w:val="24"/>
        </w:rPr>
        <w:t xml:space="preserve">help them </w:t>
      </w:r>
      <w:r w:rsidR="003064A0" w:rsidRPr="005B792C">
        <w:rPr>
          <w:rFonts w:ascii="Times New Roman" w:hAnsi="Times New Roman" w:cs="Times New Roman"/>
          <w:sz w:val="24"/>
          <w:szCs w:val="24"/>
        </w:rPr>
        <w:t xml:space="preserve">connect with </w:t>
      </w:r>
      <w:r w:rsidR="00063F4F">
        <w:rPr>
          <w:rFonts w:ascii="Times New Roman" w:hAnsi="Times New Roman" w:cs="Times New Roman"/>
          <w:sz w:val="24"/>
          <w:szCs w:val="24"/>
        </w:rPr>
        <w:t xml:space="preserve">families and friend </w:t>
      </w:r>
      <w:r w:rsidR="003064A0" w:rsidRPr="005B792C">
        <w:rPr>
          <w:rFonts w:ascii="Times New Roman" w:hAnsi="Times New Roman" w:cs="Times New Roman"/>
          <w:sz w:val="24"/>
          <w:szCs w:val="24"/>
        </w:rPr>
        <w:t xml:space="preserve">and </w:t>
      </w:r>
      <w:r w:rsidR="00063F4F">
        <w:rPr>
          <w:rFonts w:ascii="Times New Roman" w:hAnsi="Times New Roman" w:cs="Times New Roman"/>
          <w:sz w:val="24"/>
          <w:szCs w:val="24"/>
        </w:rPr>
        <w:t xml:space="preserve">a tool to </w:t>
      </w:r>
      <w:r w:rsidR="003064A0" w:rsidRPr="005B792C">
        <w:rPr>
          <w:rFonts w:ascii="Times New Roman" w:hAnsi="Times New Roman" w:cs="Times New Roman"/>
          <w:sz w:val="24"/>
          <w:szCs w:val="24"/>
        </w:rPr>
        <w:t xml:space="preserve">help them </w:t>
      </w:r>
      <w:r w:rsidR="003064A0" w:rsidRPr="005B792C">
        <w:rPr>
          <w:rFonts w:ascii="Times New Roman" w:hAnsi="Times New Roman" w:cs="Times New Roman"/>
          <w:sz w:val="24"/>
          <w:szCs w:val="24"/>
        </w:rPr>
        <w:lastRenderedPageBreak/>
        <w:t>learn</w:t>
      </w:r>
      <w:r w:rsidR="006E6E2F">
        <w:rPr>
          <w:rFonts w:ascii="Times New Roman" w:hAnsi="Times New Roman" w:cs="Times New Roman"/>
          <w:sz w:val="24"/>
          <w:szCs w:val="24"/>
        </w:rPr>
        <w:t>,</w:t>
      </w:r>
      <w:r w:rsidR="003064A0" w:rsidRPr="005B792C">
        <w:rPr>
          <w:rFonts w:ascii="Times New Roman" w:hAnsi="Times New Roman" w:cs="Times New Roman"/>
          <w:sz w:val="24"/>
          <w:szCs w:val="24"/>
        </w:rPr>
        <w:t xml:space="preserve"> it also outlines the dangers of social media</w:t>
      </w:r>
      <w:r w:rsidR="00063F4F">
        <w:rPr>
          <w:rFonts w:ascii="Times New Roman" w:hAnsi="Times New Roman" w:cs="Times New Roman"/>
          <w:sz w:val="24"/>
          <w:szCs w:val="24"/>
        </w:rPr>
        <w:t xml:space="preserve"> platforms and the intern</w:t>
      </w:r>
      <w:r w:rsidR="00DC5DA8">
        <w:rPr>
          <w:rFonts w:ascii="Times New Roman" w:hAnsi="Times New Roman" w:cs="Times New Roman"/>
          <w:sz w:val="24"/>
          <w:szCs w:val="24"/>
        </w:rPr>
        <w:t>e</w:t>
      </w:r>
      <w:r w:rsidR="00063F4F">
        <w:rPr>
          <w:rFonts w:ascii="Times New Roman" w:hAnsi="Times New Roman" w:cs="Times New Roman"/>
          <w:sz w:val="24"/>
          <w:szCs w:val="24"/>
        </w:rPr>
        <w:t>t</w:t>
      </w:r>
      <w:r w:rsidR="003064A0" w:rsidRPr="005B792C">
        <w:rPr>
          <w:rFonts w:ascii="Times New Roman" w:hAnsi="Times New Roman" w:cs="Times New Roman"/>
          <w:sz w:val="24"/>
          <w:szCs w:val="24"/>
        </w:rPr>
        <w:t xml:space="preserve"> and the effects it </w:t>
      </w:r>
      <w:r w:rsidR="00063F4F">
        <w:rPr>
          <w:rFonts w:ascii="Times New Roman" w:hAnsi="Times New Roman" w:cs="Times New Roman"/>
          <w:sz w:val="24"/>
          <w:szCs w:val="24"/>
        </w:rPr>
        <w:t>can</w:t>
      </w:r>
      <w:r w:rsidR="003064A0" w:rsidRPr="005B792C">
        <w:rPr>
          <w:rFonts w:ascii="Times New Roman" w:hAnsi="Times New Roman" w:cs="Times New Roman"/>
          <w:sz w:val="24"/>
          <w:szCs w:val="24"/>
        </w:rPr>
        <w:t xml:space="preserve"> hav</w:t>
      </w:r>
      <w:r w:rsidR="00DC5DA8">
        <w:rPr>
          <w:rFonts w:ascii="Times New Roman" w:hAnsi="Times New Roman" w:cs="Times New Roman"/>
          <w:sz w:val="24"/>
          <w:szCs w:val="24"/>
        </w:rPr>
        <w:t>e</w:t>
      </w:r>
      <w:r w:rsidR="003064A0" w:rsidRPr="005B792C">
        <w:rPr>
          <w:rFonts w:ascii="Times New Roman" w:hAnsi="Times New Roman" w:cs="Times New Roman"/>
          <w:sz w:val="24"/>
          <w:szCs w:val="24"/>
        </w:rPr>
        <w:t xml:space="preserve"> on the younger generation with exposure to cyberbullying and online grooming that can lead to sexual abuse. </w:t>
      </w:r>
    </w:p>
    <w:p w14:paraId="78A958C0" w14:textId="77777777" w:rsidR="00B979A6" w:rsidRPr="005B792C" w:rsidRDefault="00B979A6" w:rsidP="006E6E2F">
      <w:pPr>
        <w:spacing w:line="360" w:lineRule="auto"/>
        <w:jc w:val="both"/>
        <w:rPr>
          <w:rFonts w:ascii="Times New Roman" w:hAnsi="Times New Roman" w:cs="Times New Roman"/>
          <w:sz w:val="24"/>
          <w:szCs w:val="24"/>
        </w:rPr>
      </w:pPr>
    </w:p>
    <w:p w14:paraId="0DC1F61F" w14:textId="249D04E6" w:rsidR="003064A0" w:rsidRPr="005B792C" w:rsidRDefault="003064A0" w:rsidP="006E6E2F">
      <w:pPr>
        <w:spacing w:line="360" w:lineRule="auto"/>
        <w:jc w:val="both"/>
        <w:rPr>
          <w:rFonts w:ascii="Times New Roman" w:hAnsi="Times New Roman" w:cs="Times New Roman"/>
          <w:sz w:val="24"/>
          <w:szCs w:val="24"/>
        </w:rPr>
      </w:pPr>
      <w:r w:rsidRPr="005B792C">
        <w:rPr>
          <w:rFonts w:ascii="Times New Roman" w:hAnsi="Times New Roman" w:cs="Times New Roman"/>
          <w:sz w:val="24"/>
          <w:szCs w:val="24"/>
        </w:rPr>
        <w:t>Th</w:t>
      </w:r>
      <w:r w:rsidR="00331FA0" w:rsidRPr="005B792C">
        <w:rPr>
          <w:rFonts w:ascii="Times New Roman" w:hAnsi="Times New Roman" w:cs="Times New Roman"/>
          <w:sz w:val="24"/>
          <w:szCs w:val="24"/>
        </w:rPr>
        <w:t>e</w:t>
      </w:r>
      <w:r w:rsidRPr="005B792C">
        <w:rPr>
          <w:rFonts w:ascii="Times New Roman" w:hAnsi="Times New Roman" w:cs="Times New Roman"/>
          <w:sz w:val="24"/>
          <w:szCs w:val="24"/>
        </w:rPr>
        <w:t xml:space="preserve"> </w:t>
      </w:r>
      <w:r w:rsidR="006E6E2F">
        <w:rPr>
          <w:rFonts w:ascii="Times New Roman" w:hAnsi="Times New Roman" w:cs="Times New Roman"/>
          <w:sz w:val="24"/>
          <w:szCs w:val="24"/>
        </w:rPr>
        <w:t>L</w:t>
      </w:r>
      <w:r w:rsidRPr="005B792C">
        <w:rPr>
          <w:rFonts w:ascii="Times New Roman" w:hAnsi="Times New Roman" w:cs="Times New Roman"/>
          <w:sz w:val="24"/>
          <w:szCs w:val="24"/>
        </w:rPr>
        <w:t xml:space="preserve">eft to their own devices campaign is showing the growing concern that because of </w:t>
      </w:r>
      <w:r w:rsidR="00DC5DA8">
        <w:rPr>
          <w:rFonts w:ascii="Times New Roman" w:hAnsi="Times New Roman" w:cs="Times New Roman"/>
          <w:sz w:val="24"/>
          <w:szCs w:val="24"/>
        </w:rPr>
        <w:t xml:space="preserve">children having </w:t>
      </w:r>
      <w:r w:rsidRPr="005B792C">
        <w:rPr>
          <w:rFonts w:ascii="Times New Roman" w:hAnsi="Times New Roman" w:cs="Times New Roman"/>
          <w:sz w:val="24"/>
          <w:szCs w:val="24"/>
        </w:rPr>
        <w:t>earl</w:t>
      </w:r>
      <w:r w:rsidR="00DC5DA8">
        <w:rPr>
          <w:rFonts w:ascii="Times New Roman" w:hAnsi="Times New Roman" w:cs="Times New Roman"/>
          <w:sz w:val="24"/>
          <w:szCs w:val="24"/>
        </w:rPr>
        <w:t>ier</w:t>
      </w:r>
      <w:r w:rsidRPr="005B792C">
        <w:rPr>
          <w:rFonts w:ascii="Times New Roman" w:hAnsi="Times New Roman" w:cs="Times New Roman"/>
          <w:sz w:val="24"/>
          <w:szCs w:val="24"/>
        </w:rPr>
        <w:t xml:space="preserve"> access to </w:t>
      </w:r>
      <w:r w:rsidR="00C7510B" w:rsidRPr="005B792C">
        <w:rPr>
          <w:rFonts w:ascii="Times New Roman" w:hAnsi="Times New Roman" w:cs="Times New Roman"/>
          <w:sz w:val="24"/>
          <w:szCs w:val="24"/>
        </w:rPr>
        <w:t>electronic devices is leading to children and young people becoming addicted</w:t>
      </w:r>
      <w:r w:rsidR="006E6E2F">
        <w:rPr>
          <w:rFonts w:ascii="Times New Roman" w:hAnsi="Times New Roman" w:cs="Times New Roman"/>
          <w:sz w:val="24"/>
          <w:szCs w:val="24"/>
        </w:rPr>
        <w:t>,</w:t>
      </w:r>
      <w:r w:rsidR="00C7510B" w:rsidRPr="005B792C">
        <w:rPr>
          <w:rFonts w:ascii="Times New Roman" w:hAnsi="Times New Roman" w:cs="Times New Roman"/>
          <w:sz w:val="24"/>
          <w:szCs w:val="24"/>
        </w:rPr>
        <w:t xml:space="preserve"> this causing a loss of key social skills</w:t>
      </w:r>
      <w:r w:rsidR="00DC5DA8">
        <w:rPr>
          <w:rFonts w:ascii="Times New Roman" w:hAnsi="Times New Roman" w:cs="Times New Roman"/>
          <w:sz w:val="24"/>
          <w:szCs w:val="24"/>
        </w:rPr>
        <w:t xml:space="preserve"> that are</w:t>
      </w:r>
      <w:r w:rsidR="00C7510B" w:rsidRPr="005B792C">
        <w:rPr>
          <w:rFonts w:ascii="Times New Roman" w:hAnsi="Times New Roman" w:cs="Times New Roman"/>
          <w:sz w:val="24"/>
          <w:szCs w:val="24"/>
        </w:rPr>
        <w:t xml:space="preserve"> needed in society. It also warns of the effects social media is having on children that are allowed to use it too early with </w:t>
      </w:r>
      <w:r w:rsidR="00DC5DA8">
        <w:rPr>
          <w:rFonts w:ascii="Times New Roman" w:hAnsi="Times New Roman" w:cs="Times New Roman"/>
          <w:sz w:val="24"/>
          <w:szCs w:val="24"/>
        </w:rPr>
        <w:t xml:space="preserve">all types of </w:t>
      </w:r>
      <w:r w:rsidR="00C7510B" w:rsidRPr="005B792C">
        <w:rPr>
          <w:rFonts w:ascii="Times New Roman" w:hAnsi="Times New Roman" w:cs="Times New Roman"/>
          <w:sz w:val="24"/>
          <w:szCs w:val="24"/>
        </w:rPr>
        <w:t xml:space="preserve">social media platforms having a </w:t>
      </w:r>
      <w:r w:rsidR="00DC5DA8">
        <w:rPr>
          <w:rFonts w:ascii="Times New Roman" w:hAnsi="Times New Roman" w:cs="Times New Roman"/>
          <w:sz w:val="24"/>
          <w:szCs w:val="24"/>
        </w:rPr>
        <w:t xml:space="preserve">huge </w:t>
      </w:r>
      <w:r w:rsidR="00C7510B" w:rsidRPr="005B792C">
        <w:rPr>
          <w:rFonts w:ascii="Times New Roman" w:hAnsi="Times New Roman" w:cs="Times New Roman"/>
          <w:sz w:val="24"/>
          <w:szCs w:val="24"/>
        </w:rPr>
        <w:t xml:space="preserve">impact on </w:t>
      </w:r>
      <w:r w:rsidR="00DC5DA8">
        <w:rPr>
          <w:rFonts w:ascii="Times New Roman" w:hAnsi="Times New Roman" w:cs="Times New Roman"/>
          <w:sz w:val="24"/>
          <w:szCs w:val="24"/>
        </w:rPr>
        <w:t xml:space="preserve">the younger </w:t>
      </w:r>
      <w:proofErr w:type="gramStart"/>
      <w:r w:rsidR="00DC5DA8">
        <w:rPr>
          <w:rFonts w:ascii="Times New Roman" w:hAnsi="Times New Roman" w:cs="Times New Roman"/>
          <w:sz w:val="24"/>
          <w:szCs w:val="24"/>
        </w:rPr>
        <w:t>generation</w:t>
      </w:r>
      <w:r w:rsidR="00585F1A">
        <w:rPr>
          <w:rFonts w:ascii="Times New Roman" w:hAnsi="Times New Roman" w:cs="Times New Roman"/>
          <w:sz w:val="24"/>
          <w:szCs w:val="24"/>
        </w:rPr>
        <w:t>s</w:t>
      </w:r>
      <w:proofErr w:type="gramEnd"/>
      <w:r w:rsidR="00DC5DA8">
        <w:rPr>
          <w:rFonts w:ascii="Times New Roman" w:hAnsi="Times New Roman" w:cs="Times New Roman"/>
          <w:sz w:val="24"/>
          <w:szCs w:val="24"/>
        </w:rPr>
        <w:t xml:space="preserve"> </w:t>
      </w:r>
      <w:r w:rsidR="00C7510B" w:rsidRPr="005B792C">
        <w:rPr>
          <w:rFonts w:ascii="Times New Roman" w:hAnsi="Times New Roman" w:cs="Times New Roman"/>
          <w:sz w:val="24"/>
          <w:szCs w:val="24"/>
        </w:rPr>
        <w:t>mental health.</w:t>
      </w:r>
      <w:r w:rsidR="00737850" w:rsidRPr="005B792C">
        <w:rPr>
          <w:rFonts w:ascii="Times New Roman" w:hAnsi="Times New Roman" w:cs="Times New Roman"/>
          <w:sz w:val="24"/>
          <w:szCs w:val="24"/>
        </w:rPr>
        <w:t xml:space="preserve"> Addiction to electronic devices makes children substitute </w:t>
      </w:r>
      <w:r w:rsidR="00591A7D" w:rsidRPr="005B792C">
        <w:rPr>
          <w:rFonts w:ascii="Times New Roman" w:hAnsi="Times New Roman" w:cs="Times New Roman"/>
          <w:sz w:val="24"/>
          <w:szCs w:val="24"/>
        </w:rPr>
        <w:t xml:space="preserve">social interactions and </w:t>
      </w:r>
      <w:r w:rsidR="00737850" w:rsidRPr="005B792C">
        <w:rPr>
          <w:rFonts w:ascii="Times New Roman" w:hAnsi="Times New Roman" w:cs="Times New Roman"/>
          <w:sz w:val="24"/>
          <w:szCs w:val="24"/>
        </w:rPr>
        <w:t xml:space="preserve">time spent with </w:t>
      </w:r>
      <w:r w:rsidR="00591A7D" w:rsidRPr="005B792C">
        <w:rPr>
          <w:rFonts w:ascii="Times New Roman" w:hAnsi="Times New Roman" w:cs="Times New Roman"/>
          <w:sz w:val="24"/>
          <w:szCs w:val="24"/>
        </w:rPr>
        <w:t>their family. This campaign highlights the damaging effect of the internet and social media platforms causing serious problems</w:t>
      </w:r>
      <w:r w:rsidR="00DC5DA8">
        <w:rPr>
          <w:rFonts w:ascii="Times New Roman" w:hAnsi="Times New Roman" w:cs="Times New Roman"/>
          <w:sz w:val="24"/>
          <w:szCs w:val="24"/>
        </w:rPr>
        <w:t xml:space="preserve"> to the emotional wellbeing and mental health of children today</w:t>
      </w:r>
      <w:r w:rsidR="00DC5DA8" w:rsidRPr="00D611A8">
        <w:rPr>
          <w:rFonts w:ascii="Times New Roman" w:hAnsi="Times New Roman" w:cs="Times New Roman"/>
          <w:i/>
          <w:iCs/>
          <w:sz w:val="24"/>
          <w:szCs w:val="24"/>
        </w:rPr>
        <w:t xml:space="preserve">. </w:t>
      </w:r>
      <w:r w:rsidR="00F767DF" w:rsidRPr="00D611A8">
        <w:rPr>
          <w:rFonts w:ascii="Times New Roman" w:hAnsi="Times New Roman" w:cs="Times New Roman"/>
          <w:i/>
          <w:iCs/>
          <w:sz w:val="24"/>
          <w:szCs w:val="24"/>
        </w:rPr>
        <w:t>(</w:t>
      </w:r>
      <w:proofErr w:type="gramStart"/>
      <w:r w:rsidR="00D611A8" w:rsidRPr="00D611A8">
        <w:rPr>
          <w:rFonts w:ascii="Times New Roman" w:hAnsi="Times New Roman" w:cs="Times New Roman"/>
          <w:i/>
          <w:iCs/>
          <w:sz w:val="24"/>
          <w:szCs w:val="24"/>
        </w:rPr>
        <w:t>Barnardo’s ,</w:t>
      </w:r>
      <w:proofErr w:type="gramEnd"/>
      <w:r w:rsidR="00F767DF" w:rsidRPr="00D611A8">
        <w:rPr>
          <w:rFonts w:ascii="Times New Roman" w:hAnsi="Times New Roman" w:cs="Times New Roman"/>
          <w:i/>
          <w:iCs/>
          <w:sz w:val="24"/>
          <w:szCs w:val="24"/>
        </w:rPr>
        <w:t>“Left to their own devices: social media and mental health,” n.d.)</w:t>
      </w:r>
    </w:p>
    <w:p w14:paraId="0C0F32BD" w14:textId="26C7C2DE" w:rsidR="00EB72E4" w:rsidRPr="005B792C" w:rsidRDefault="00EB72E4" w:rsidP="006E6E2F">
      <w:pPr>
        <w:spacing w:before="240" w:after="0" w:line="360" w:lineRule="auto"/>
        <w:jc w:val="both"/>
        <w:rPr>
          <w:rFonts w:ascii="Times New Roman" w:hAnsi="Times New Roman" w:cs="Times New Roman"/>
          <w:sz w:val="24"/>
          <w:szCs w:val="24"/>
        </w:rPr>
      </w:pPr>
      <w:r w:rsidRPr="005B792C">
        <w:rPr>
          <w:rFonts w:ascii="Times New Roman" w:hAnsi="Times New Roman" w:cs="Times New Roman"/>
          <w:sz w:val="24"/>
          <w:szCs w:val="24"/>
        </w:rPr>
        <w:t xml:space="preserve">‘When it comes to </w:t>
      </w:r>
      <w:r w:rsidR="005B792C" w:rsidRPr="005B792C">
        <w:rPr>
          <w:rFonts w:ascii="Times New Roman" w:hAnsi="Times New Roman" w:cs="Times New Roman"/>
          <w:sz w:val="24"/>
          <w:szCs w:val="24"/>
        </w:rPr>
        <w:t>11-15-year</w:t>
      </w:r>
      <w:r w:rsidRPr="005B792C">
        <w:rPr>
          <w:rFonts w:ascii="Times New Roman" w:hAnsi="Times New Roman" w:cs="Times New Roman"/>
          <w:sz w:val="24"/>
          <w:szCs w:val="24"/>
        </w:rPr>
        <w:t xml:space="preserve"> olds, 79% of practitioners responding said </w:t>
      </w:r>
      <w:r w:rsidR="006E6E2F">
        <w:rPr>
          <w:rFonts w:ascii="Times New Roman" w:hAnsi="Times New Roman" w:cs="Times New Roman"/>
          <w:sz w:val="24"/>
          <w:szCs w:val="24"/>
        </w:rPr>
        <w:t xml:space="preserve">that the </w:t>
      </w:r>
      <w:r w:rsidRPr="005B792C">
        <w:rPr>
          <w:rFonts w:ascii="Times New Roman" w:hAnsi="Times New Roman" w:cs="Times New Roman"/>
          <w:sz w:val="24"/>
          <w:szCs w:val="24"/>
        </w:rPr>
        <w:t>children they work with have experienced cyberbullying. Some practitioners highlighted that cyberbullying had led to self-harm and suicide.</w:t>
      </w:r>
      <w:r w:rsidR="006E6E2F">
        <w:rPr>
          <w:rFonts w:ascii="Times New Roman" w:hAnsi="Times New Roman" w:cs="Times New Roman"/>
          <w:sz w:val="24"/>
          <w:szCs w:val="24"/>
        </w:rPr>
        <w:t xml:space="preserve"> Also</w:t>
      </w:r>
      <w:r w:rsidRPr="005B792C">
        <w:rPr>
          <w:rFonts w:ascii="Times New Roman" w:hAnsi="Times New Roman" w:cs="Times New Roman"/>
          <w:sz w:val="24"/>
          <w:szCs w:val="24"/>
        </w:rPr>
        <w:t xml:space="preserve"> 78% of practitioners responding said they had worked with children in this age group who had been groomed online </w:t>
      </w:r>
      <w:r w:rsidR="006E6E2F" w:rsidRPr="005B792C">
        <w:rPr>
          <w:rFonts w:ascii="Times New Roman" w:hAnsi="Times New Roman" w:cs="Times New Roman"/>
          <w:sz w:val="24"/>
          <w:szCs w:val="24"/>
        </w:rPr>
        <w:t>an</w:t>
      </w:r>
      <w:r w:rsidR="006E6E2F">
        <w:rPr>
          <w:rFonts w:ascii="Times New Roman" w:hAnsi="Times New Roman" w:cs="Times New Roman"/>
          <w:sz w:val="24"/>
          <w:szCs w:val="24"/>
        </w:rPr>
        <w:t>d</w:t>
      </w:r>
      <w:r w:rsidRPr="005B792C">
        <w:rPr>
          <w:rFonts w:ascii="Times New Roman" w:hAnsi="Times New Roman" w:cs="Times New Roman"/>
          <w:sz w:val="24"/>
          <w:szCs w:val="24"/>
        </w:rPr>
        <w:t xml:space="preserve"> said they'd worked with children in this age group who had accessed unsuitable/harmful content.’ </w:t>
      </w:r>
      <w:bookmarkStart w:id="0" w:name="_Hlk34918918"/>
      <w:r w:rsidRPr="00585F1A">
        <w:rPr>
          <w:rFonts w:ascii="Times New Roman" w:hAnsi="Times New Roman" w:cs="Times New Roman"/>
          <w:i/>
          <w:iCs/>
          <w:sz w:val="24"/>
          <w:szCs w:val="24"/>
        </w:rPr>
        <w:t>(</w:t>
      </w:r>
      <w:proofErr w:type="gramStart"/>
      <w:r w:rsidR="00585F1A" w:rsidRPr="00585F1A">
        <w:rPr>
          <w:rFonts w:ascii="Times New Roman" w:hAnsi="Times New Roman" w:cs="Times New Roman"/>
          <w:i/>
          <w:iCs/>
          <w:sz w:val="24"/>
          <w:szCs w:val="24"/>
        </w:rPr>
        <w:t>Barnardo’s ,</w:t>
      </w:r>
      <w:proofErr w:type="gramEnd"/>
      <w:r w:rsidRPr="00585F1A">
        <w:rPr>
          <w:rFonts w:ascii="Times New Roman" w:hAnsi="Times New Roman" w:cs="Times New Roman"/>
          <w:i/>
          <w:iCs/>
          <w:sz w:val="24"/>
          <w:szCs w:val="24"/>
        </w:rPr>
        <w:t>“Left to their own devices: social media and mental health,” n.d.)</w:t>
      </w:r>
      <w:bookmarkEnd w:id="0"/>
    </w:p>
    <w:p w14:paraId="593A89D9" w14:textId="77777777" w:rsidR="0054081B" w:rsidRDefault="0054081B" w:rsidP="006E6E2F">
      <w:pPr>
        <w:spacing w:line="360" w:lineRule="auto"/>
        <w:jc w:val="both"/>
        <w:rPr>
          <w:rFonts w:ascii="Times New Roman" w:hAnsi="Times New Roman" w:cs="Times New Roman"/>
          <w:sz w:val="24"/>
          <w:szCs w:val="24"/>
        </w:rPr>
      </w:pPr>
    </w:p>
    <w:p w14:paraId="36BBE8EC" w14:textId="14DD04C2" w:rsidR="00BD2C6B" w:rsidRPr="005B792C" w:rsidRDefault="00B979A6" w:rsidP="006E6E2F">
      <w:pPr>
        <w:spacing w:line="360" w:lineRule="auto"/>
        <w:jc w:val="both"/>
        <w:rPr>
          <w:rFonts w:ascii="Times New Roman" w:hAnsi="Times New Roman" w:cs="Times New Roman"/>
          <w:sz w:val="24"/>
          <w:szCs w:val="24"/>
        </w:rPr>
      </w:pPr>
      <w:r w:rsidRPr="005B792C">
        <w:rPr>
          <w:rFonts w:ascii="Times New Roman" w:hAnsi="Times New Roman" w:cs="Times New Roman"/>
          <w:sz w:val="24"/>
          <w:szCs w:val="24"/>
        </w:rPr>
        <w:t xml:space="preserve">The report from this campaign gives statistics on cyberbullying, grooming and children that are being exposed to harmful and unsuitable content, </w:t>
      </w:r>
      <w:r w:rsidR="005B792C" w:rsidRPr="005B792C">
        <w:rPr>
          <w:rFonts w:ascii="Times New Roman" w:hAnsi="Times New Roman" w:cs="Times New Roman"/>
          <w:sz w:val="24"/>
          <w:szCs w:val="24"/>
        </w:rPr>
        <w:t>t</w:t>
      </w:r>
      <w:r w:rsidRPr="005B792C">
        <w:rPr>
          <w:rFonts w:ascii="Times New Roman" w:hAnsi="Times New Roman" w:cs="Times New Roman"/>
          <w:sz w:val="24"/>
          <w:szCs w:val="24"/>
        </w:rPr>
        <w:t>his research was summarised by Barnardo’s practitioners.</w:t>
      </w:r>
      <w:r w:rsidR="00910EF2" w:rsidRPr="005B792C">
        <w:rPr>
          <w:rFonts w:ascii="Times New Roman" w:hAnsi="Times New Roman" w:cs="Times New Roman"/>
          <w:sz w:val="24"/>
          <w:szCs w:val="24"/>
        </w:rPr>
        <w:t xml:space="preserve"> While this campaign gives statistics on the </w:t>
      </w:r>
      <w:r w:rsidR="005509E0" w:rsidRPr="005B792C">
        <w:rPr>
          <w:rFonts w:ascii="Times New Roman" w:hAnsi="Times New Roman" w:cs="Times New Roman"/>
          <w:sz w:val="24"/>
          <w:szCs w:val="24"/>
        </w:rPr>
        <w:t xml:space="preserve">harmful </w:t>
      </w:r>
      <w:r w:rsidR="00910EF2" w:rsidRPr="005B792C">
        <w:rPr>
          <w:rFonts w:ascii="Times New Roman" w:hAnsi="Times New Roman" w:cs="Times New Roman"/>
          <w:sz w:val="24"/>
          <w:szCs w:val="24"/>
        </w:rPr>
        <w:t>effect</w:t>
      </w:r>
      <w:r w:rsidR="005509E0" w:rsidRPr="005B792C">
        <w:rPr>
          <w:rFonts w:ascii="Times New Roman" w:hAnsi="Times New Roman" w:cs="Times New Roman"/>
          <w:sz w:val="24"/>
          <w:szCs w:val="24"/>
        </w:rPr>
        <w:t xml:space="preserve"> that </w:t>
      </w:r>
      <w:r w:rsidR="00DC5DA8">
        <w:rPr>
          <w:rFonts w:ascii="Times New Roman" w:hAnsi="Times New Roman" w:cs="Times New Roman"/>
          <w:sz w:val="24"/>
          <w:szCs w:val="24"/>
        </w:rPr>
        <w:t xml:space="preserve">social media platforms and use of the internet </w:t>
      </w:r>
      <w:r w:rsidR="00910EF2" w:rsidRPr="005B792C">
        <w:rPr>
          <w:rFonts w:ascii="Times New Roman" w:hAnsi="Times New Roman" w:cs="Times New Roman"/>
          <w:sz w:val="24"/>
          <w:szCs w:val="24"/>
        </w:rPr>
        <w:t>could be ha</w:t>
      </w:r>
      <w:r w:rsidR="005509E0" w:rsidRPr="005B792C">
        <w:rPr>
          <w:rFonts w:ascii="Times New Roman" w:hAnsi="Times New Roman" w:cs="Times New Roman"/>
          <w:sz w:val="24"/>
          <w:szCs w:val="24"/>
        </w:rPr>
        <w:t>ving on</w:t>
      </w:r>
      <w:r w:rsidR="00910EF2" w:rsidRPr="005B792C">
        <w:rPr>
          <w:rFonts w:ascii="Times New Roman" w:hAnsi="Times New Roman" w:cs="Times New Roman"/>
          <w:sz w:val="24"/>
          <w:szCs w:val="24"/>
        </w:rPr>
        <w:t xml:space="preserve"> children and young people it does </w:t>
      </w:r>
      <w:r w:rsidR="005509E0" w:rsidRPr="005B792C">
        <w:rPr>
          <w:rFonts w:ascii="Times New Roman" w:hAnsi="Times New Roman" w:cs="Times New Roman"/>
          <w:sz w:val="24"/>
          <w:szCs w:val="24"/>
        </w:rPr>
        <w:t>acknowledge</w:t>
      </w:r>
      <w:r w:rsidR="00910EF2" w:rsidRPr="005B792C">
        <w:rPr>
          <w:rFonts w:ascii="Times New Roman" w:hAnsi="Times New Roman" w:cs="Times New Roman"/>
          <w:sz w:val="24"/>
          <w:szCs w:val="24"/>
        </w:rPr>
        <w:t xml:space="preserve"> that there isn’t conclusive evidence on whether there is a link with </w:t>
      </w:r>
      <w:r w:rsidR="00992001">
        <w:rPr>
          <w:rFonts w:ascii="Times New Roman" w:hAnsi="Times New Roman" w:cs="Times New Roman"/>
          <w:sz w:val="24"/>
          <w:szCs w:val="24"/>
        </w:rPr>
        <w:t xml:space="preserve">an </w:t>
      </w:r>
      <w:r w:rsidR="00910EF2" w:rsidRPr="005B792C">
        <w:rPr>
          <w:rFonts w:ascii="Times New Roman" w:hAnsi="Times New Roman" w:cs="Times New Roman"/>
          <w:sz w:val="24"/>
          <w:szCs w:val="24"/>
        </w:rPr>
        <w:t>increa</w:t>
      </w:r>
      <w:r w:rsidR="00992001">
        <w:rPr>
          <w:rFonts w:ascii="Times New Roman" w:hAnsi="Times New Roman" w:cs="Times New Roman"/>
          <w:sz w:val="24"/>
          <w:szCs w:val="24"/>
        </w:rPr>
        <w:t xml:space="preserve">se in </w:t>
      </w:r>
      <w:r w:rsidR="00910EF2" w:rsidRPr="005B792C">
        <w:rPr>
          <w:rFonts w:ascii="Times New Roman" w:hAnsi="Times New Roman" w:cs="Times New Roman"/>
          <w:sz w:val="24"/>
          <w:szCs w:val="24"/>
        </w:rPr>
        <w:t xml:space="preserve"> mental </w:t>
      </w:r>
      <w:r w:rsidR="00992001">
        <w:rPr>
          <w:rFonts w:ascii="Times New Roman" w:hAnsi="Times New Roman" w:cs="Times New Roman"/>
          <w:sz w:val="24"/>
          <w:szCs w:val="24"/>
        </w:rPr>
        <w:t xml:space="preserve">health </w:t>
      </w:r>
      <w:r w:rsidR="00910EF2" w:rsidRPr="005B792C">
        <w:rPr>
          <w:rFonts w:ascii="Times New Roman" w:hAnsi="Times New Roman" w:cs="Times New Roman"/>
          <w:sz w:val="24"/>
          <w:szCs w:val="24"/>
        </w:rPr>
        <w:t>problems in</w:t>
      </w:r>
      <w:r w:rsidR="00992001">
        <w:rPr>
          <w:rFonts w:ascii="Times New Roman" w:hAnsi="Times New Roman" w:cs="Times New Roman"/>
          <w:sz w:val="24"/>
          <w:szCs w:val="24"/>
        </w:rPr>
        <w:t xml:space="preserve"> the younger generation today</w:t>
      </w:r>
      <w:r w:rsidR="00910EF2" w:rsidRPr="005B792C">
        <w:rPr>
          <w:rFonts w:ascii="Times New Roman" w:hAnsi="Times New Roman" w:cs="Times New Roman"/>
          <w:sz w:val="24"/>
          <w:szCs w:val="24"/>
        </w:rPr>
        <w:t>.</w:t>
      </w:r>
      <w:r w:rsidR="00F767DF">
        <w:rPr>
          <w:rFonts w:ascii="Times New Roman" w:hAnsi="Times New Roman" w:cs="Times New Roman"/>
          <w:sz w:val="24"/>
          <w:szCs w:val="24"/>
        </w:rPr>
        <w:t xml:space="preserve"> </w:t>
      </w:r>
      <w:r w:rsidR="0053660A" w:rsidRPr="005B792C">
        <w:rPr>
          <w:rFonts w:ascii="Times New Roman" w:hAnsi="Times New Roman" w:cs="Times New Roman"/>
          <w:sz w:val="24"/>
          <w:szCs w:val="24"/>
        </w:rPr>
        <w:t>Th</w:t>
      </w:r>
      <w:r w:rsidR="00331FA0" w:rsidRPr="005B792C">
        <w:rPr>
          <w:rFonts w:ascii="Times New Roman" w:hAnsi="Times New Roman" w:cs="Times New Roman"/>
          <w:sz w:val="24"/>
          <w:szCs w:val="24"/>
        </w:rPr>
        <w:t>e</w:t>
      </w:r>
      <w:r w:rsidR="0053660A" w:rsidRPr="005B792C">
        <w:rPr>
          <w:rFonts w:ascii="Times New Roman" w:hAnsi="Times New Roman" w:cs="Times New Roman"/>
          <w:sz w:val="24"/>
          <w:szCs w:val="24"/>
        </w:rPr>
        <w:t xml:space="preserve"> campaign </w:t>
      </w:r>
      <w:r w:rsidRPr="005B792C">
        <w:rPr>
          <w:rFonts w:ascii="Times New Roman" w:hAnsi="Times New Roman" w:cs="Times New Roman"/>
          <w:sz w:val="24"/>
          <w:szCs w:val="24"/>
        </w:rPr>
        <w:t>lists</w:t>
      </w:r>
      <w:r w:rsidR="00BD2C6B" w:rsidRPr="005B792C">
        <w:rPr>
          <w:rFonts w:ascii="Times New Roman" w:hAnsi="Times New Roman" w:cs="Times New Roman"/>
          <w:sz w:val="24"/>
          <w:szCs w:val="24"/>
        </w:rPr>
        <w:t xml:space="preserve"> 4 main goals </w:t>
      </w:r>
      <w:r w:rsidRPr="005B792C">
        <w:rPr>
          <w:rFonts w:ascii="Times New Roman" w:hAnsi="Times New Roman" w:cs="Times New Roman"/>
          <w:sz w:val="24"/>
          <w:szCs w:val="24"/>
        </w:rPr>
        <w:t>that it hopes</w:t>
      </w:r>
      <w:r w:rsidR="00BD2C6B" w:rsidRPr="005B792C">
        <w:rPr>
          <w:rFonts w:ascii="Times New Roman" w:hAnsi="Times New Roman" w:cs="Times New Roman"/>
          <w:sz w:val="24"/>
          <w:szCs w:val="24"/>
        </w:rPr>
        <w:t xml:space="preserve"> to </w:t>
      </w:r>
      <w:r w:rsidR="006E6E2F" w:rsidRPr="005B792C">
        <w:rPr>
          <w:rFonts w:ascii="Times New Roman" w:hAnsi="Times New Roman" w:cs="Times New Roman"/>
          <w:sz w:val="24"/>
          <w:szCs w:val="24"/>
        </w:rPr>
        <w:t>achieve,</w:t>
      </w:r>
      <w:r w:rsidR="005B792C" w:rsidRPr="005B792C">
        <w:rPr>
          <w:rFonts w:ascii="Times New Roman" w:hAnsi="Times New Roman" w:cs="Times New Roman"/>
          <w:sz w:val="24"/>
          <w:szCs w:val="24"/>
        </w:rPr>
        <w:t xml:space="preserve"> there goals are- </w:t>
      </w:r>
      <w:r w:rsidR="00BD2C6B" w:rsidRPr="005B792C">
        <w:rPr>
          <w:rFonts w:ascii="Times New Roman" w:hAnsi="Times New Roman" w:cs="Times New Roman"/>
          <w:sz w:val="24"/>
          <w:szCs w:val="24"/>
        </w:rPr>
        <w:t>research, education, mental health support and regulating</w:t>
      </w:r>
      <w:r w:rsidRPr="005B792C">
        <w:rPr>
          <w:rFonts w:ascii="Times New Roman" w:hAnsi="Times New Roman" w:cs="Times New Roman"/>
          <w:sz w:val="24"/>
          <w:szCs w:val="24"/>
        </w:rPr>
        <w:t xml:space="preserve"> of</w:t>
      </w:r>
      <w:r w:rsidR="00BD2C6B" w:rsidRPr="005B792C">
        <w:rPr>
          <w:rFonts w:ascii="Times New Roman" w:hAnsi="Times New Roman" w:cs="Times New Roman"/>
          <w:sz w:val="24"/>
          <w:szCs w:val="24"/>
        </w:rPr>
        <w:t xml:space="preserve"> the internet. The campaign is calling for more research to be done on how the internet and social</w:t>
      </w:r>
      <w:r w:rsidR="00585F1A">
        <w:rPr>
          <w:rFonts w:ascii="Times New Roman" w:hAnsi="Times New Roman" w:cs="Times New Roman"/>
          <w:sz w:val="24"/>
          <w:szCs w:val="24"/>
        </w:rPr>
        <w:t xml:space="preserve"> networking platforms </w:t>
      </w:r>
      <w:r w:rsidR="00BD2C6B" w:rsidRPr="005B792C">
        <w:rPr>
          <w:rFonts w:ascii="Times New Roman" w:hAnsi="Times New Roman" w:cs="Times New Roman"/>
          <w:sz w:val="24"/>
          <w:szCs w:val="24"/>
        </w:rPr>
        <w:t xml:space="preserve">are impacting children and young people to establish a better understanding and more evidence contributed. The specific research wanted should include the point of view of children and young people. The campaign also calls for the government </w:t>
      </w:r>
      <w:r w:rsidR="00F4684D" w:rsidRPr="005B792C">
        <w:rPr>
          <w:rFonts w:ascii="Times New Roman" w:hAnsi="Times New Roman" w:cs="Times New Roman"/>
          <w:sz w:val="24"/>
          <w:szCs w:val="24"/>
        </w:rPr>
        <w:t xml:space="preserve">to ensure that all </w:t>
      </w:r>
      <w:r w:rsidR="00585F1A">
        <w:rPr>
          <w:rFonts w:ascii="Times New Roman" w:hAnsi="Times New Roman" w:cs="Times New Roman"/>
          <w:sz w:val="24"/>
          <w:szCs w:val="24"/>
        </w:rPr>
        <w:t xml:space="preserve">younger people in society </w:t>
      </w:r>
      <w:r w:rsidR="00F4684D" w:rsidRPr="005B792C">
        <w:rPr>
          <w:rFonts w:ascii="Times New Roman" w:hAnsi="Times New Roman" w:cs="Times New Roman"/>
          <w:sz w:val="24"/>
          <w:szCs w:val="24"/>
        </w:rPr>
        <w:t xml:space="preserve">are educated and guided on the effects of social media </w:t>
      </w:r>
      <w:r w:rsidR="00F4684D" w:rsidRPr="005B792C">
        <w:rPr>
          <w:rFonts w:ascii="Times New Roman" w:hAnsi="Times New Roman" w:cs="Times New Roman"/>
          <w:sz w:val="24"/>
          <w:szCs w:val="24"/>
        </w:rPr>
        <w:lastRenderedPageBreak/>
        <w:t xml:space="preserve">and that the same advice should be made available to parents, carers and professionals. Another aim of this campaign is that some of the future funding for the NHS should be made available and used for more support in all schools regarding mental health. The final goal from this campaign is the government should be making the internet a safer place for all children by </w:t>
      </w:r>
      <w:r w:rsidR="00D8297D" w:rsidRPr="005B792C">
        <w:rPr>
          <w:rFonts w:ascii="Times New Roman" w:hAnsi="Times New Roman" w:cs="Times New Roman"/>
          <w:sz w:val="24"/>
          <w:szCs w:val="24"/>
        </w:rPr>
        <w:t>initiating tech companies to give specific guidance on the dangers of the internet such as cyber-bullying</w:t>
      </w:r>
      <w:bookmarkStart w:id="1" w:name="_Hlk34925727"/>
      <w:r w:rsidR="00D8297D" w:rsidRPr="00585F1A">
        <w:rPr>
          <w:rFonts w:ascii="Times New Roman" w:hAnsi="Times New Roman" w:cs="Times New Roman"/>
          <w:i/>
          <w:iCs/>
          <w:sz w:val="24"/>
          <w:szCs w:val="24"/>
        </w:rPr>
        <w:t>.</w:t>
      </w:r>
      <w:r w:rsidR="00910EF2" w:rsidRPr="00585F1A">
        <w:rPr>
          <w:rFonts w:ascii="Times New Roman" w:hAnsi="Times New Roman" w:cs="Times New Roman"/>
          <w:i/>
          <w:iCs/>
          <w:sz w:val="24"/>
          <w:szCs w:val="24"/>
        </w:rPr>
        <w:t xml:space="preserve"> </w:t>
      </w:r>
      <w:r w:rsidR="0054081B" w:rsidRPr="00585F1A">
        <w:rPr>
          <w:rFonts w:ascii="Times New Roman" w:hAnsi="Times New Roman" w:cs="Times New Roman"/>
          <w:i/>
          <w:iCs/>
          <w:sz w:val="24"/>
          <w:szCs w:val="24"/>
        </w:rPr>
        <w:t>(</w:t>
      </w:r>
      <w:r w:rsidR="00585F1A" w:rsidRPr="00585F1A">
        <w:rPr>
          <w:rFonts w:ascii="Times New Roman" w:hAnsi="Times New Roman" w:cs="Times New Roman"/>
          <w:i/>
          <w:iCs/>
          <w:sz w:val="24"/>
          <w:szCs w:val="24"/>
        </w:rPr>
        <w:t xml:space="preserve">Barnardo’s, </w:t>
      </w:r>
      <w:r w:rsidR="0054081B" w:rsidRPr="00585F1A">
        <w:rPr>
          <w:rFonts w:ascii="Times New Roman" w:hAnsi="Times New Roman" w:cs="Times New Roman"/>
          <w:i/>
          <w:iCs/>
          <w:sz w:val="24"/>
          <w:szCs w:val="24"/>
        </w:rPr>
        <w:t>“Left to their own devices: social media and mental health,” n.d.)</w:t>
      </w:r>
    </w:p>
    <w:bookmarkEnd w:id="1"/>
    <w:p w14:paraId="3BE3FD1F" w14:textId="77777777" w:rsidR="00910EF2" w:rsidRPr="005B792C" w:rsidRDefault="00910EF2" w:rsidP="006E6E2F">
      <w:pPr>
        <w:spacing w:line="360" w:lineRule="auto"/>
        <w:jc w:val="both"/>
        <w:rPr>
          <w:rFonts w:ascii="Times New Roman" w:hAnsi="Times New Roman" w:cs="Times New Roman"/>
          <w:sz w:val="24"/>
          <w:szCs w:val="24"/>
        </w:rPr>
      </w:pPr>
    </w:p>
    <w:p w14:paraId="156940F1" w14:textId="23A0642A" w:rsidR="00737850" w:rsidRPr="005B792C" w:rsidRDefault="00D915DE" w:rsidP="006E6E2F">
      <w:pPr>
        <w:spacing w:line="360" w:lineRule="auto"/>
        <w:jc w:val="both"/>
        <w:rPr>
          <w:rFonts w:ascii="Times New Roman" w:hAnsi="Times New Roman" w:cs="Times New Roman"/>
          <w:b/>
          <w:bCs/>
          <w:sz w:val="24"/>
          <w:szCs w:val="24"/>
          <w:u w:val="single"/>
        </w:rPr>
      </w:pPr>
      <w:r w:rsidRPr="005B792C">
        <w:rPr>
          <w:rFonts w:ascii="Times New Roman" w:hAnsi="Times New Roman" w:cs="Times New Roman"/>
          <w:b/>
          <w:bCs/>
          <w:sz w:val="24"/>
          <w:szCs w:val="24"/>
          <w:u w:val="single"/>
        </w:rPr>
        <w:t xml:space="preserve">The impact of </w:t>
      </w:r>
      <w:r w:rsidR="0060401F" w:rsidRPr="005B792C">
        <w:rPr>
          <w:rFonts w:ascii="Times New Roman" w:hAnsi="Times New Roman" w:cs="Times New Roman"/>
          <w:b/>
          <w:bCs/>
          <w:sz w:val="24"/>
          <w:szCs w:val="24"/>
          <w:u w:val="single"/>
        </w:rPr>
        <w:t xml:space="preserve">Social media </w:t>
      </w:r>
      <w:r w:rsidRPr="005B792C">
        <w:rPr>
          <w:rFonts w:ascii="Times New Roman" w:hAnsi="Times New Roman" w:cs="Times New Roman"/>
          <w:b/>
          <w:bCs/>
          <w:sz w:val="24"/>
          <w:szCs w:val="24"/>
          <w:u w:val="single"/>
        </w:rPr>
        <w:t>on</w:t>
      </w:r>
      <w:r w:rsidR="0060401F" w:rsidRPr="005B792C">
        <w:rPr>
          <w:rFonts w:ascii="Times New Roman" w:hAnsi="Times New Roman" w:cs="Times New Roman"/>
          <w:b/>
          <w:bCs/>
          <w:sz w:val="24"/>
          <w:szCs w:val="24"/>
          <w:u w:val="single"/>
        </w:rPr>
        <w:t xml:space="preserve"> mental health</w:t>
      </w:r>
    </w:p>
    <w:p w14:paraId="4476299B" w14:textId="77777777" w:rsidR="0047069F" w:rsidRPr="005B792C" w:rsidRDefault="00553957" w:rsidP="006E6E2F">
      <w:pPr>
        <w:spacing w:line="360" w:lineRule="auto"/>
        <w:jc w:val="both"/>
        <w:rPr>
          <w:rFonts w:ascii="Times New Roman" w:hAnsi="Times New Roman" w:cs="Times New Roman"/>
          <w:sz w:val="24"/>
          <w:szCs w:val="24"/>
        </w:rPr>
      </w:pPr>
      <w:r w:rsidRPr="005B792C">
        <w:rPr>
          <w:rFonts w:ascii="Times New Roman" w:hAnsi="Times New Roman" w:cs="Times New Roman"/>
          <w:sz w:val="24"/>
          <w:szCs w:val="24"/>
        </w:rPr>
        <w:t xml:space="preserve"> </w:t>
      </w:r>
    </w:p>
    <w:p w14:paraId="4B9368E0" w14:textId="534AE97D" w:rsidR="00E9145E" w:rsidRPr="00585F1A" w:rsidRDefault="00992001" w:rsidP="006E6E2F">
      <w:pPr>
        <w:spacing w:line="360" w:lineRule="auto"/>
        <w:jc w:val="both"/>
        <w:rPr>
          <w:rFonts w:ascii="Times New Roman" w:hAnsi="Times New Roman" w:cs="Times New Roman"/>
          <w:i/>
          <w:iCs/>
          <w:sz w:val="24"/>
          <w:szCs w:val="24"/>
        </w:rPr>
      </w:pPr>
      <w:r w:rsidRPr="005B792C">
        <w:rPr>
          <w:rFonts w:ascii="Times New Roman" w:hAnsi="Times New Roman" w:cs="Times New Roman"/>
          <w:sz w:val="24"/>
          <w:szCs w:val="24"/>
        </w:rPr>
        <w:t xml:space="preserve">Matt Hancock </w:t>
      </w:r>
      <w:r>
        <w:rPr>
          <w:rFonts w:ascii="Times New Roman" w:hAnsi="Times New Roman" w:cs="Times New Roman"/>
          <w:sz w:val="24"/>
          <w:szCs w:val="24"/>
        </w:rPr>
        <w:t>t</w:t>
      </w:r>
      <w:r w:rsidR="00553957" w:rsidRPr="005B792C">
        <w:rPr>
          <w:rFonts w:ascii="Times New Roman" w:hAnsi="Times New Roman" w:cs="Times New Roman"/>
          <w:sz w:val="24"/>
          <w:szCs w:val="24"/>
        </w:rPr>
        <w:t xml:space="preserve">he secretary of state of health and social care </w:t>
      </w:r>
      <w:r w:rsidR="0047069F" w:rsidRPr="005B792C">
        <w:rPr>
          <w:rFonts w:ascii="Times New Roman" w:hAnsi="Times New Roman" w:cs="Times New Roman"/>
          <w:sz w:val="24"/>
          <w:szCs w:val="24"/>
        </w:rPr>
        <w:t xml:space="preserve">issued a statement warning of the dangerous effects that social media platforms and the internet are having on the </w:t>
      </w:r>
      <w:r w:rsidR="00160846">
        <w:rPr>
          <w:rFonts w:ascii="Times New Roman" w:hAnsi="Times New Roman" w:cs="Times New Roman"/>
          <w:sz w:val="24"/>
          <w:szCs w:val="24"/>
        </w:rPr>
        <w:t xml:space="preserve">children’s </w:t>
      </w:r>
      <w:r w:rsidR="0047069F" w:rsidRPr="005B792C">
        <w:rPr>
          <w:rFonts w:ascii="Times New Roman" w:hAnsi="Times New Roman" w:cs="Times New Roman"/>
          <w:sz w:val="24"/>
          <w:szCs w:val="24"/>
        </w:rPr>
        <w:t xml:space="preserve">mental health suggesting that it poses the same amount of risk as sugar on physical wellbeing and health. There is evidence that shows findings that children and young people that </w:t>
      </w:r>
      <w:r>
        <w:rPr>
          <w:rFonts w:ascii="Times New Roman" w:hAnsi="Times New Roman" w:cs="Times New Roman"/>
          <w:sz w:val="24"/>
          <w:szCs w:val="24"/>
        </w:rPr>
        <w:t>are spending</w:t>
      </w:r>
      <w:r w:rsidR="0047069F" w:rsidRPr="005B792C">
        <w:rPr>
          <w:rFonts w:ascii="Times New Roman" w:hAnsi="Times New Roman" w:cs="Times New Roman"/>
          <w:sz w:val="24"/>
          <w:szCs w:val="24"/>
        </w:rPr>
        <w:t xml:space="preserve"> three hours</w:t>
      </w:r>
      <w:r>
        <w:rPr>
          <w:rFonts w:ascii="Times New Roman" w:hAnsi="Times New Roman" w:cs="Times New Roman"/>
          <w:sz w:val="24"/>
          <w:szCs w:val="24"/>
        </w:rPr>
        <w:t xml:space="preserve"> or more</w:t>
      </w:r>
      <w:r w:rsidR="0047069F" w:rsidRPr="005B792C">
        <w:rPr>
          <w:rFonts w:ascii="Times New Roman" w:hAnsi="Times New Roman" w:cs="Times New Roman"/>
          <w:sz w:val="24"/>
          <w:szCs w:val="24"/>
        </w:rPr>
        <w:t xml:space="preserve"> using social media </w:t>
      </w:r>
      <w:r>
        <w:rPr>
          <w:rFonts w:ascii="Times New Roman" w:hAnsi="Times New Roman" w:cs="Times New Roman"/>
          <w:sz w:val="24"/>
          <w:szCs w:val="24"/>
        </w:rPr>
        <w:t xml:space="preserve">and the internet </w:t>
      </w:r>
      <w:proofErr w:type="gramStart"/>
      <w:r w:rsidR="0047069F" w:rsidRPr="005B792C">
        <w:rPr>
          <w:rFonts w:ascii="Times New Roman" w:hAnsi="Times New Roman" w:cs="Times New Roman"/>
          <w:sz w:val="24"/>
          <w:szCs w:val="24"/>
        </w:rPr>
        <w:t>on a daily basis</w:t>
      </w:r>
      <w:proofErr w:type="gramEnd"/>
      <w:r w:rsidR="0047069F" w:rsidRPr="005B792C">
        <w:rPr>
          <w:rFonts w:ascii="Times New Roman" w:hAnsi="Times New Roman" w:cs="Times New Roman"/>
          <w:sz w:val="24"/>
          <w:szCs w:val="24"/>
        </w:rPr>
        <w:t xml:space="preserve"> are </w:t>
      </w:r>
      <w:r w:rsidR="00A961EF">
        <w:rPr>
          <w:rFonts w:ascii="Times New Roman" w:hAnsi="Times New Roman" w:cs="Times New Roman"/>
          <w:sz w:val="24"/>
          <w:szCs w:val="24"/>
        </w:rPr>
        <w:t>at a higher risk of</w:t>
      </w:r>
      <w:r w:rsidR="0047069F" w:rsidRPr="005B792C">
        <w:rPr>
          <w:rFonts w:ascii="Times New Roman" w:hAnsi="Times New Roman" w:cs="Times New Roman"/>
          <w:sz w:val="24"/>
          <w:szCs w:val="24"/>
        </w:rPr>
        <w:t xml:space="preserve"> hav</w:t>
      </w:r>
      <w:r w:rsidR="00A961EF">
        <w:rPr>
          <w:rFonts w:ascii="Times New Roman" w:hAnsi="Times New Roman" w:cs="Times New Roman"/>
          <w:sz w:val="24"/>
          <w:szCs w:val="24"/>
        </w:rPr>
        <w:t>ing</w:t>
      </w:r>
      <w:r w:rsidR="0047069F" w:rsidRPr="005B792C">
        <w:rPr>
          <w:rFonts w:ascii="Times New Roman" w:hAnsi="Times New Roman" w:cs="Times New Roman"/>
          <w:sz w:val="24"/>
          <w:szCs w:val="24"/>
        </w:rPr>
        <w:t xml:space="preserve"> mental health problems. </w:t>
      </w:r>
      <w:r w:rsidR="0047069F" w:rsidRPr="00585F1A">
        <w:rPr>
          <w:rFonts w:ascii="Times New Roman" w:hAnsi="Times New Roman" w:cs="Times New Roman"/>
          <w:i/>
          <w:iCs/>
          <w:sz w:val="24"/>
          <w:szCs w:val="24"/>
        </w:rPr>
        <w:t>(Department of Health and Social Care, 2018)</w:t>
      </w:r>
    </w:p>
    <w:p w14:paraId="23669EFD" w14:textId="77777777" w:rsidR="00E9145E" w:rsidRPr="005B792C" w:rsidRDefault="00E9145E" w:rsidP="006E6E2F">
      <w:pPr>
        <w:spacing w:line="360" w:lineRule="auto"/>
        <w:jc w:val="both"/>
        <w:rPr>
          <w:rFonts w:ascii="Times New Roman" w:hAnsi="Times New Roman" w:cs="Times New Roman"/>
          <w:sz w:val="24"/>
          <w:szCs w:val="24"/>
        </w:rPr>
      </w:pPr>
    </w:p>
    <w:p w14:paraId="22FB48A3" w14:textId="14EA13EE" w:rsidR="00250B6D" w:rsidRPr="005B792C" w:rsidRDefault="00010565" w:rsidP="006E6E2F">
      <w:pPr>
        <w:spacing w:line="360" w:lineRule="auto"/>
        <w:jc w:val="both"/>
        <w:rPr>
          <w:rFonts w:ascii="Times New Roman" w:hAnsi="Times New Roman" w:cs="Times New Roman"/>
          <w:sz w:val="24"/>
          <w:szCs w:val="24"/>
        </w:rPr>
      </w:pPr>
      <w:r w:rsidRPr="005B792C">
        <w:rPr>
          <w:rFonts w:ascii="Times New Roman" w:hAnsi="Times New Roman" w:cs="Times New Roman"/>
          <w:sz w:val="24"/>
          <w:szCs w:val="24"/>
        </w:rPr>
        <w:t xml:space="preserve">While the left to their own devices campaign is highlighting </w:t>
      </w:r>
      <w:r w:rsidR="00A961EF">
        <w:rPr>
          <w:rFonts w:ascii="Times New Roman" w:hAnsi="Times New Roman" w:cs="Times New Roman"/>
          <w:sz w:val="24"/>
          <w:szCs w:val="24"/>
        </w:rPr>
        <w:t>some of the</w:t>
      </w:r>
      <w:r w:rsidRPr="005B792C">
        <w:rPr>
          <w:rFonts w:ascii="Times New Roman" w:hAnsi="Times New Roman" w:cs="Times New Roman"/>
          <w:sz w:val="24"/>
          <w:szCs w:val="24"/>
        </w:rPr>
        <w:t xml:space="preserve"> dangers</w:t>
      </w:r>
      <w:r w:rsidR="00A961EF">
        <w:rPr>
          <w:rFonts w:ascii="Times New Roman" w:hAnsi="Times New Roman" w:cs="Times New Roman"/>
          <w:sz w:val="24"/>
          <w:szCs w:val="24"/>
        </w:rPr>
        <w:t xml:space="preserve"> of how being </w:t>
      </w:r>
      <w:r w:rsidRPr="005B792C">
        <w:rPr>
          <w:rFonts w:ascii="Times New Roman" w:hAnsi="Times New Roman" w:cs="Times New Roman"/>
          <w:sz w:val="24"/>
          <w:szCs w:val="24"/>
        </w:rPr>
        <w:t>ad</w:t>
      </w:r>
      <w:r w:rsidR="00A961EF">
        <w:rPr>
          <w:rFonts w:ascii="Times New Roman" w:hAnsi="Times New Roman" w:cs="Times New Roman"/>
          <w:sz w:val="24"/>
          <w:szCs w:val="24"/>
        </w:rPr>
        <w:t>dicted</w:t>
      </w:r>
      <w:r w:rsidRPr="005B792C">
        <w:rPr>
          <w:rFonts w:ascii="Times New Roman" w:hAnsi="Times New Roman" w:cs="Times New Roman"/>
          <w:sz w:val="24"/>
          <w:szCs w:val="24"/>
        </w:rPr>
        <w:t xml:space="preserve"> to social media </w:t>
      </w:r>
      <w:r w:rsidR="00A961EF">
        <w:rPr>
          <w:rFonts w:ascii="Times New Roman" w:hAnsi="Times New Roman" w:cs="Times New Roman"/>
          <w:sz w:val="24"/>
          <w:szCs w:val="24"/>
        </w:rPr>
        <w:t xml:space="preserve">is </w:t>
      </w:r>
      <w:r w:rsidRPr="005B792C">
        <w:rPr>
          <w:rFonts w:ascii="Times New Roman" w:hAnsi="Times New Roman" w:cs="Times New Roman"/>
          <w:sz w:val="24"/>
          <w:szCs w:val="24"/>
        </w:rPr>
        <w:t xml:space="preserve">having a negative effect on young people the charity organizations The children’s society </w:t>
      </w:r>
      <w:r w:rsidR="00A961EF" w:rsidRPr="005B792C">
        <w:rPr>
          <w:rFonts w:ascii="Times New Roman" w:hAnsi="Times New Roman" w:cs="Times New Roman"/>
          <w:sz w:val="24"/>
          <w:szCs w:val="24"/>
        </w:rPr>
        <w:t xml:space="preserve">and Young minds </w:t>
      </w:r>
      <w:r w:rsidRPr="005B792C">
        <w:rPr>
          <w:rFonts w:ascii="Times New Roman" w:hAnsi="Times New Roman" w:cs="Times New Roman"/>
          <w:sz w:val="24"/>
          <w:szCs w:val="24"/>
        </w:rPr>
        <w:t xml:space="preserve">have reported based on </w:t>
      </w:r>
      <w:r w:rsidR="00A961EF">
        <w:rPr>
          <w:rFonts w:ascii="Times New Roman" w:hAnsi="Times New Roman" w:cs="Times New Roman"/>
          <w:sz w:val="24"/>
          <w:szCs w:val="24"/>
        </w:rPr>
        <w:t xml:space="preserve">research conducted by them </w:t>
      </w:r>
      <w:r w:rsidRPr="005B792C">
        <w:rPr>
          <w:rFonts w:ascii="Times New Roman" w:hAnsi="Times New Roman" w:cs="Times New Roman"/>
          <w:sz w:val="24"/>
          <w:szCs w:val="24"/>
        </w:rPr>
        <w:t xml:space="preserve">that young people aged between 11 and 25 years have said that social media has actually helped them to maintain better relationships with their friends with reports that 62% of young people that responded all agreed that social </w:t>
      </w:r>
      <w:r w:rsidR="00160846">
        <w:rPr>
          <w:rFonts w:ascii="Times New Roman" w:hAnsi="Times New Roman" w:cs="Times New Roman"/>
          <w:sz w:val="24"/>
          <w:szCs w:val="24"/>
        </w:rPr>
        <w:t>networking</w:t>
      </w:r>
      <w:r w:rsidRPr="005B792C">
        <w:rPr>
          <w:rFonts w:ascii="Times New Roman" w:hAnsi="Times New Roman" w:cs="Times New Roman"/>
          <w:sz w:val="24"/>
          <w:szCs w:val="24"/>
        </w:rPr>
        <w:t xml:space="preserve"> platforms </w:t>
      </w:r>
      <w:r w:rsidR="00160846">
        <w:rPr>
          <w:rFonts w:ascii="Times New Roman" w:hAnsi="Times New Roman" w:cs="Times New Roman"/>
          <w:sz w:val="24"/>
          <w:szCs w:val="24"/>
        </w:rPr>
        <w:t xml:space="preserve">have actually improved their ability to sustain </w:t>
      </w:r>
      <w:r w:rsidRPr="005B792C">
        <w:rPr>
          <w:rFonts w:ascii="Times New Roman" w:hAnsi="Times New Roman" w:cs="Times New Roman"/>
          <w:sz w:val="24"/>
          <w:szCs w:val="24"/>
        </w:rPr>
        <w:t xml:space="preserve">relationships and that the nature of communicating online helped them to speak more openly in their conversations. </w:t>
      </w:r>
      <w:r w:rsidRPr="00585F1A">
        <w:rPr>
          <w:rFonts w:ascii="Times New Roman" w:hAnsi="Times New Roman" w:cs="Times New Roman"/>
          <w:i/>
          <w:iCs/>
          <w:sz w:val="24"/>
          <w:szCs w:val="24"/>
        </w:rPr>
        <w:t>(House of Commons Science and Technology Committee, 2019)</w:t>
      </w:r>
    </w:p>
    <w:p w14:paraId="49BA5A9A" w14:textId="579041F1" w:rsidR="0060401F" w:rsidRPr="005B792C" w:rsidRDefault="0060401F" w:rsidP="006E6E2F">
      <w:pPr>
        <w:spacing w:line="360" w:lineRule="auto"/>
        <w:jc w:val="both"/>
        <w:rPr>
          <w:rFonts w:ascii="Times New Roman" w:hAnsi="Times New Roman" w:cs="Times New Roman"/>
          <w:b/>
          <w:bCs/>
          <w:sz w:val="24"/>
          <w:szCs w:val="24"/>
          <w:u w:val="single"/>
        </w:rPr>
      </w:pPr>
    </w:p>
    <w:p w14:paraId="543EA626" w14:textId="5C764651" w:rsidR="00A82DA7" w:rsidRPr="005B792C" w:rsidRDefault="00160846" w:rsidP="006E6E2F">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A82DA7" w:rsidRPr="005B792C">
        <w:rPr>
          <w:rFonts w:ascii="Times New Roman" w:hAnsi="Times New Roman" w:cs="Times New Roman"/>
          <w:sz w:val="24"/>
          <w:szCs w:val="24"/>
        </w:rPr>
        <w:t xml:space="preserve"> report</w:t>
      </w:r>
      <w:r w:rsidR="00A961EF">
        <w:rPr>
          <w:rFonts w:ascii="Times New Roman" w:hAnsi="Times New Roman" w:cs="Times New Roman"/>
          <w:sz w:val="24"/>
          <w:szCs w:val="24"/>
        </w:rPr>
        <w:t xml:space="preserve"> paper</w:t>
      </w:r>
      <w:r w:rsidR="00A82DA7" w:rsidRPr="005B792C">
        <w:rPr>
          <w:rFonts w:ascii="Times New Roman" w:hAnsi="Times New Roman" w:cs="Times New Roman"/>
          <w:sz w:val="24"/>
          <w:szCs w:val="24"/>
        </w:rPr>
        <w:t xml:space="preserve"> by the House of Commons showed their inquiries into the impact </w:t>
      </w:r>
      <w:r>
        <w:rPr>
          <w:rFonts w:ascii="Times New Roman" w:hAnsi="Times New Roman" w:cs="Times New Roman"/>
          <w:sz w:val="24"/>
          <w:szCs w:val="24"/>
        </w:rPr>
        <w:t xml:space="preserve">that the internet and </w:t>
      </w:r>
      <w:r w:rsidR="00A82DA7" w:rsidRPr="005B792C">
        <w:rPr>
          <w:rFonts w:ascii="Times New Roman" w:hAnsi="Times New Roman" w:cs="Times New Roman"/>
          <w:sz w:val="24"/>
          <w:szCs w:val="24"/>
        </w:rPr>
        <w:t xml:space="preserve">social media has on </w:t>
      </w:r>
      <w:r>
        <w:rPr>
          <w:rFonts w:ascii="Times New Roman" w:hAnsi="Times New Roman" w:cs="Times New Roman"/>
          <w:sz w:val="24"/>
          <w:szCs w:val="24"/>
        </w:rPr>
        <w:t>the younger generations</w:t>
      </w:r>
      <w:r w:rsidR="00A82DA7" w:rsidRPr="005B792C">
        <w:rPr>
          <w:rFonts w:ascii="Times New Roman" w:hAnsi="Times New Roman" w:cs="Times New Roman"/>
          <w:sz w:val="24"/>
          <w:szCs w:val="24"/>
        </w:rPr>
        <w:t xml:space="preserve"> mental and physical health showed a broad spectrum of the benefits and risks that the younger generation may come across through social media platforms and too much screen time, while screen time and social media platforms may not create the risks in most cases it amplified them. </w:t>
      </w:r>
      <w:r w:rsidR="00A82DA7" w:rsidRPr="00585F1A">
        <w:rPr>
          <w:rFonts w:ascii="Times New Roman" w:hAnsi="Times New Roman" w:cs="Times New Roman"/>
          <w:i/>
          <w:iCs/>
          <w:sz w:val="24"/>
          <w:szCs w:val="24"/>
        </w:rPr>
        <w:t xml:space="preserve">(House </w:t>
      </w:r>
      <w:r w:rsidR="0054081B" w:rsidRPr="00585F1A">
        <w:rPr>
          <w:rFonts w:ascii="Times New Roman" w:hAnsi="Times New Roman" w:cs="Times New Roman"/>
          <w:i/>
          <w:iCs/>
          <w:sz w:val="24"/>
          <w:szCs w:val="24"/>
        </w:rPr>
        <w:t>o</w:t>
      </w:r>
      <w:r w:rsidR="00A82DA7" w:rsidRPr="00585F1A">
        <w:rPr>
          <w:rFonts w:ascii="Times New Roman" w:hAnsi="Times New Roman" w:cs="Times New Roman"/>
          <w:i/>
          <w:iCs/>
          <w:sz w:val="24"/>
          <w:szCs w:val="24"/>
        </w:rPr>
        <w:t>f Commons, 2019)</w:t>
      </w:r>
    </w:p>
    <w:p w14:paraId="7C1009CB" w14:textId="6F3A7E13" w:rsidR="00593607" w:rsidRDefault="00593607" w:rsidP="006E6E2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2019 the Government </w:t>
      </w:r>
      <w:r w:rsidR="00A961EF">
        <w:rPr>
          <w:rFonts w:ascii="Times New Roman" w:hAnsi="Times New Roman" w:cs="Times New Roman"/>
          <w:sz w:val="24"/>
          <w:szCs w:val="24"/>
        </w:rPr>
        <w:t xml:space="preserve">in Britain </w:t>
      </w:r>
      <w:r>
        <w:rPr>
          <w:rFonts w:ascii="Times New Roman" w:hAnsi="Times New Roman" w:cs="Times New Roman"/>
          <w:sz w:val="24"/>
          <w:szCs w:val="24"/>
        </w:rPr>
        <w:t>produced The Online Harms White Paper that shows the Governments proposal on how to deal with online harms which is content found online that may cause risk or harm to individuals users of online content in particular children and young people.</w:t>
      </w:r>
      <w:r w:rsidR="006A61D8">
        <w:rPr>
          <w:rFonts w:ascii="Times New Roman" w:hAnsi="Times New Roman" w:cs="Times New Roman"/>
          <w:sz w:val="24"/>
          <w:szCs w:val="24"/>
        </w:rPr>
        <w:t xml:space="preserve"> This white paper reports the impact that these online harms can be damaging for </w:t>
      </w:r>
      <w:r w:rsidR="00160846">
        <w:rPr>
          <w:rFonts w:ascii="Times New Roman" w:hAnsi="Times New Roman" w:cs="Times New Roman"/>
          <w:sz w:val="24"/>
          <w:szCs w:val="24"/>
        </w:rPr>
        <w:t>the younger generation</w:t>
      </w:r>
      <w:r w:rsidR="006A61D8">
        <w:rPr>
          <w:rFonts w:ascii="Times New Roman" w:hAnsi="Times New Roman" w:cs="Times New Roman"/>
          <w:sz w:val="24"/>
          <w:szCs w:val="24"/>
        </w:rPr>
        <w:t xml:space="preserve"> with growing concern</w:t>
      </w:r>
      <w:r w:rsidR="00A961EF">
        <w:rPr>
          <w:rFonts w:ascii="Times New Roman" w:hAnsi="Times New Roman" w:cs="Times New Roman"/>
          <w:sz w:val="24"/>
          <w:szCs w:val="24"/>
        </w:rPr>
        <w:t>s that</w:t>
      </w:r>
      <w:r w:rsidR="006A61D8">
        <w:rPr>
          <w:rFonts w:ascii="Times New Roman" w:hAnsi="Times New Roman" w:cs="Times New Roman"/>
          <w:sz w:val="24"/>
          <w:szCs w:val="24"/>
        </w:rPr>
        <w:t xml:space="preserve"> between the relationship with the mental health of children and social media. Another proposal from this paper is that all users of online content should be empowered from education that shows how to manage risks and stay safe online.</w:t>
      </w:r>
      <w:r w:rsidR="006A61D8" w:rsidRPr="006A61D8">
        <w:t xml:space="preserve"> </w:t>
      </w:r>
      <w:r w:rsidR="006A61D8" w:rsidRPr="00585F1A">
        <w:rPr>
          <w:rFonts w:ascii="Times New Roman" w:hAnsi="Times New Roman" w:cs="Times New Roman"/>
          <w:i/>
          <w:iCs/>
          <w:sz w:val="24"/>
          <w:szCs w:val="24"/>
        </w:rPr>
        <w:t>(Department for Digital, Culture, Media &amp; Sport, 2020)</w:t>
      </w:r>
    </w:p>
    <w:p w14:paraId="4F181A59" w14:textId="5F3EEB25" w:rsidR="009C40EE" w:rsidRPr="006E6E2F" w:rsidRDefault="009C40EE" w:rsidP="006E6E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Left to their own Devices campaign it suggests that the Governments Online Harms White Paper does not </w:t>
      </w:r>
      <w:r w:rsidRPr="009C40EE">
        <w:rPr>
          <w:rFonts w:ascii="Times New Roman" w:hAnsi="Times New Roman" w:cs="Times New Roman"/>
          <w:sz w:val="24"/>
          <w:szCs w:val="24"/>
        </w:rPr>
        <w:t>sufficiently</w:t>
      </w:r>
      <w:r>
        <w:rPr>
          <w:rFonts w:ascii="Times New Roman" w:hAnsi="Times New Roman" w:cs="Times New Roman"/>
          <w:sz w:val="24"/>
          <w:szCs w:val="24"/>
        </w:rPr>
        <w:t xml:space="preserve"> </w:t>
      </w:r>
      <w:r w:rsidR="00160846">
        <w:rPr>
          <w:rFonts w:ascii="Times New Roman" w:hAnsi="Times New Roman" w:cs="Times New Roman"/>
          <w:sz w:val="24"/>
          <w:szCs w:val="24"/>
        </w:rPr>
        <w:t xml:space="preserve">show </w:t>
      </w:r>
      <w:r>
        <w:rPr>
          <w:rFonts w:ascii="Times New Roman" w:hAnsi="Times New Roman" w:cs="Times New Roman"/>
          <w:sz w:val="24"/>
          <w:szCs w:val="24"/>
        </w:rPr>
        <w:t>the needs of children and young people that are vulnerable, an example the campaign uses is the guidance the White paper gives on the cyberbullying for children and young people.</w:t>
      </w:r>
      <w:r w:rsidRPr="009C40EE">
        <w:t xml:space="preserve"> </w:t>
      </w:r>
      <w:r w:rsidRPr="00585F1A">
        <w:rPr>
          <w:rFonts w:ascii="Times New Roman" w:hAnsi="Times New Roman" w:cs="Times New Roman"/>
          <w:i/>
          <w:iCs/>
          <w:sz w:val="24"/>
          <w:szCs w:val="24"/>
        </w:rPr>
        <w:t>(</w:t>
      </w:r>
      <w:r w:rsidR="00585F1A" w:rsidRPr="00585F1A">
        <w:rPr>
          <w:rFonts w:ascii="Times New Roman" w:hAnsi="Times New Roman" w:cs="Times New Roman"/>
          <w:i/>
          <w:iCs/>
          <w:sz w:val="24"/>
          <w:szCs w:val="24"/>
        </w:rPr>
        <w:t xml:space="preserve">Barnardo’s, </w:t>
      </w:r>
      <w:r w:rsidRPr="00585F1A">
        <w:rPr>
          <w:rFonts w:ascii="Times New Roman" w:hAnsi="Times New Roman" w:cs="Times New Roman"/>
          <w:i/>
          <w:iCs/>
          <w:sz w:val="24"/>
          <w:szCs w:val="24"/>
        </w:rPr>
        <w:t>“Left to their own devices: social media and mental health,” n.d.)</w:t>
      </w:r>
    </w:p>
    <w:p w14:paraId="7BE0B347" w14:textId="77777777" w:rsidR="006E6E2F" w:rsidRDefault="006E6E2F" w:rsidP="006E6E2F">
      <w:pPr>
        <w:spacing w:line="360" w:lineRule="auto"/>
        <w:jc w:val="both"/>
        <w:rPr>
          <w:rFonts w:ascii="Times New Roman" w:hAnsi="Times New Roman" w:cs="Times New Roman"/>
          <w:b/>
          <w:bCs/>
          <w:sz w:val="24"/>
          <w:szCs w:val="24"/>
          <w:u w:val="single"/>
        </w:rPr>
      </w:pPr>
    </w:p>
    <w:p w14:paraId="05329FD5" w14:textId="34A3682F" w:rsidR="00E34399" w:rsidRPr="005B792C" w:rsidRDefault="00842AE3" w:rsidP="006E6E2F">
      <w:pPr>
        <w:spacing w:line="360" w:lineRule="auto"/>
        <w:jc w:val="both"/>
        <w:rPr>
          <w:rFonts w:ascii="Times New Roman" w:hAnsi="Times New Roman" w:cs="Times New Roman"/>
          <w:b/>
          <w:bCs/>
          <w:sz w:val="24"/>
          <w:szCs w:val="24"/>
          <w:u w:val="single"/>
        </w:rPr>
      </w:pPr>
      <w:r w:rsidRPr="005B792C">
        <w:rPr>
          <w:rFonts w:ascii="Times New Roman" w:hAnsi="Times New Roman" w:cs="Times New Roman"/>
          <w:b/>
          <w:bCs/>
          <w:sz w:val="24"/>
          <w:szCs w:val="24"/>
          <w:u w:val="single"/>
        </w:rPr>
        <w:t>Criticism</w:t>
      </w:r>
    </w:p>
    <w:p w14:paraId="2B01F7F1" w14:textId="52C7AB9A" w:rsidR="00842AE3" w:rsidRPr="005B792C" w:rsidRDefault="00842AE3" w:rsidP="006E6E2F">
      <w:pPr>
        <w:spacing w:line="360" w:lineRule="auto"/>
        <w:jc w:val="both"/>
        <w:rPr>
          <w:rFonts w:ascii="Times New Roman" w:hAnsi="Times New Roman" w:cs="Times New Roman"/>
          <w:b/>
          <w:bCs/>
          <w:sz w:val="24"/>
          <w:szCs w:val="24"/>
          <w:u w:val="single"/>
        </w:rPr>
      </w:pPr>
    </w:p>
    <w:p w14:paraId="2488CEF5" w14:textId="77777777" w:rsidR="006E6E2F" w:rsidRDefault="00842AE3" w:rsidP="006E6E2F">
      <w:pPr>
        <w:pStyle w:val="NoSpacing"/>
        <w:spacing w:line="360" w:lineRule="auto"/>
      </w:pPr>
      <w:r w:rsidRPr="005B792C">
        <w:t xml:space="preserve">While Barnardo’s haven’t received public criticism from the Left to their own devices campaign it has been at the forefront of controversial campaign advertising in the past with some of the organizations past campaigns. In 2003 one of Barnardo’s campaigns ‘Silver Spoon’ faced </w:t>
      </w:r>
      <w:proofErr w:type="gramStart"/>
      <w:r w:rsidRPr="005B792C">
        <w:t>a</w:t>
      </w:r>
      <w:r w:rsidR="00D915DE" w:rsidRPr="005B792C">
        <w:t xml:space="preserve"> large</w:t>
      </w:r>
      <w:r w:rsidRPr="005B792C">
        <w:t xml:space="preserve"> number of</w:t>
      </w:r>
      <w:proofErr w:type="gramEnd"/>
      <w:r w:rsidRPr="005B792C">
        <w:t xml:space="preserve"> complaints because of the shocking images that included </w:t>
      </w:r>
      <w:r w:rsidR="005B792C" w:rsidRPr="005B792C">
        <w:t>new-born</w:t>
      </w:r>
      <w:r w:rsidRPr="005B792C">
        <w:t xml:space="preserve"> babies.</w:t>
      </w:r>
    </w:p>
    <w:p w14:paraId="38C9413F" w14:textId="77777777" w:rsidR="006E6E2F" w:rsidRDefault="006E6E2F" w:rsidP="006E6E2F">
      <w:pPr>
        <w:pStyle w:val="NoSpacing"/>
        <w:spacing w:line="360" w:lineRule="auto"/>
      </w:pPr>
    </w:p>
    <w:p w14:paraId="510F1D31" w14:textId="21A5A0BD" w:rsidR="00842AE3" w:rsidRPr="005B792C" w:rsidRDefault="005509E0" w:rsidP="006E6E2F">
      <w:pPr>
        <w:pStyle w:val="NoSpacing"/>
        <w:spacing w:line="360" w:lineRule="auto"/>
      </w:pPr>
      <w:r w:rsidRPr="005B792C">
        <w:t xml:space="preserve"> </w:t>
      </w:r>
      <w:r w:rsidR="006E6E2F">
        <w:t>Barnardo’s have faced criticism from the public in the past as to how they are using donators` money by paying a sum to a reality tv celebrity to back one of their campaigns in 2015.</w:t>
      </w:r>
      <w:r w:rsidR="006E6E2F" w:rsidRPr="006E6E2F">
        <w:t xml:space="preserve"> (</w:t>
      </w:r>
      <w:proofErr w:type="spellStart"/>
      <w:r w:rsidR="006E6E2F" w:rsidRPr="006E6E2F">
        <w:t>Birkwood</w:t>
      </w:r>
      <w:proofErr w:type="spellEnd"/>
      <w:r w:rsidR="006E6E2F" w:rsidRPr="006E6E2F">
        <w:t>, 201</w:t>
      </w:r>
      <w:r w:rsidR="006E6E2F">
        <w:t>5</w:t>
      </w:r>
      <w:r w:rsidR="006E6E2F" w:rsidRPr="006E6E2F">
        <w:t>)</w:t>
      </w:r>
    </w:p>
    <w:p w14:paraId="6BB2BA43" w14:textId="77777777" w:rsidR="000F796C" w:rsidRDefault="000F796C" w:rsidP="006E6E2F">
      <w:pPr>
        <w:spacing w:line="360" w:lineRule="auto"/>
        <w:jc w:val="both"/>
        <w:rPr>
          <w:rFonts w:ascii="Times New Roman" w:hAnsi="Times New Roman" w:cs="Times New Roman"/>
          <w:b/>
          <w:bCs/>
          <w:sz w:val="24"/>
          <w:szCs w:val="24"/>
          <w:u w:val="single"/>
        </w:rPr>
      </w:pPr>
    </w:p>
    <w:p w14:paraId="52EA4ABB" w14:textId="2B475C75" w:rsidR="00E34399" w:rsidRPr="005B792C" w:rsidRDefault="00E252D0" w:rsidP="006E6E2F">
      <w:pPr>
        <w:spacing w:line="360" w:lineRule="auto"/>
        <w:jc w:val="both"/>
        <w:rPr>
          <w:rFonts w:ascii="Times New Roman" w:hAnsi="Times New Roman" w:cs="Times New Roman"/>
          <w:b/>
          <w:bCs/>
          <w:sz w:val="24"/>
          <w:szCs w:val="24"/>
          <w:u w:val="single"/>
        </w:rPr>
      </w:pPr>
      <w:r w:rsidRPr="005B792C">
        <w:rPr>
          <w:rFonts w:ascii="Times New Roman" w:hAnsi="Times New Roman" w:cs="Times New Roman"/>
          <w:b/>
          <w:bCs/>
          <w:sz w:val="24"/>
          <w:szCs w:val="24"/>
          <w:u w:val="single"/>
        </w:rPr>
        <w:t>Conclusion</w:t>
      </w:r>
    </w:p>
    <w:p w14:paraId="3D4138DA" w14:textId="2B542773" w:rsidR="00E252D0" w:rsidRPr="005B792C" w:rsidRDefault="00E252D0" w:rsidP="006E6E2F">
      <w:pPr>
        <w:spacing w:line="360" w:lineRule="auto"/>
        <w:jc w:val="both"/>
        <w:rPr>
          <w:rFonts w:ascii="Times New Roman" w:hAnsi="Times New Roman" w:cs="Times New Roman"/>
          <w:b/>
          <w:bCs/>
          <w:sz w:val="24"/>
          <w:szCs w:val="24"/>
          <w:u w:val="single"/>
        </w:rPr>
      </w:pPr>
      <w:r w:rsidRPr="005B792C">
        <w:rPr>
          <w:rFonts w:ascii="Times New Roman" w:hAnsi="Times New Roman" w:cs="Times New Roman"/>
          <w:b/>
          <w:bCs/>
          <w:sz w:val="24"/>
          <w:szCs w:val="24"/>
          <w:u w:val="single"/>
        </w:rPr>
        <w:t xml:space="preserve"> </w:t>
      </w:r>
    </w:p>
    <w:p w14:paraId="3D3C22E1" w14:textId="0AE841F3" w:rsidR="00FD1B38" w:rsidRPr="005B792C" w:rsidRDefault="00E252D0" w:rsidP="006E6E2F">
      <w:pPr>
        <w:spacing w:line="360" w:lineRule="auto"/>
        <w:jc w:val="both"/>
        <w:rPr>
          <w:rFonts w:ascii="Times New Roman" w:hAnsi="Times New Roman" w:cs="Times New Roman"/>
          <w:sz w:val="24"/>
          <w:szCs w:val="24"/>
        </w:rPr>
      </w:pPr>
      <w:r w:rsidRPr="005B792C">
        <w:rPr>
          <w:rFonts w:ascii="Times New Roman" w:hAnsi="Times New Roman" w:cs="Times New Roman"/>
          <w:sz w:val="24"/>
          <w:szCs w:val="24"/>
        </w:rPr>
        <w:t>To conclude this essay</w:t>
      </w:r>
      <w:r w:rsidR="00FD1B38" w:rsidRPr="005B792C">
        <w:rPr>
          <w:rFonts w:ascii="Times New Roman" w:hAnsi="Times New Roman" w:cs="Times New Roman"/>
          <w:sz w:val="24"/>
          <w:szCs w:val="24"/>
        </w:rPr>
        <w:t xml:space="preserve"> </w:t>
      </w:r>
      <w:r w:rsidR="00850A11" w:rsidRPr="005B792C">
        <w:rPr>
          <w:rFonts w:ascii="Times New Roman" w:hAnsi="Times New Roman" w:cs="Times New Roman"/>
          <w:sz w:val="24"/>
          <w:szCs w:val="24"/>
        </w:rPr>
        <w:t xml:space="preserve">while it undoubtable that Barnardo’s has and still is helping children, young people, carers and families, they have experienced criticism from the public and the media. Their campaign Left to their own devices is </w:t>
      </w:r>
      <w:r w:rsidR="004B4219" w:rsidRPr="005B792C">
        <w:rPr>
          <w:rFonts w:ascii="Times New Roman" w:hAnsi="Times New Roman" w:cs="Times New Roman"/>
          <w:sz w:val="24"/>
          <w:szCs w:val="24"/>
        </w:rPr>
        <w:t xml:space="preserve">Giving awareness to the effect that social media platforms and the internet may be having on children’s mental health. </w:t>
      </w:r>
      <w:r w:rsidR="00FD1B38" w:rsidRPr="005B792C">
        <w:rPr>
          <w:rFonts w:ascii="Times New Roman" w:hAnsi="Times New Roman" w:cs="Times New Roman"/>
          <w:sz w:val="24"/>
          <w:szCs w:val="24"/>
        </w:rPr>
        <w:t xml:space="preserve">while there isn’t </w:t>
      </w:r>
      <w:r w:rsidR="00FD1B38" w:rsidRPr="005B792C">
        <w:rPr>
          <w:rFonts w:ascii="Times New Roman" w:hAnsi="Times New Roman" w:cs="Times New Roman"/>
          <w:sz w:val="24"/>
          <w:szCs w:val="24"/>
        </w:rPr>
        <w:lastRenderedPageBreak/>
        <w:t xml:space="preserve">existing research to show evidence that screen time is having a negative </w:t>
      </w:r>
      <w:r w:rsidR="00160846">
        <w:rPr>
          <w:rFonts w:ascii="Times New Roman" w:hAnsi="Times New Roman" w:cs="Times New Roman"/>
          <w:sz w:val="24"/>
          <w:szCs w:val="24"/>
        </w:rPr>
        <w:t>impact</w:t>
      </w:r>
      <w:r w:rsidR="00FD1B38" w:rsidRPr="005B792C">
        <w:rPr>
          <w:rFonts w:ascii="Times New Roman" w:hAnsi="Times New Roman" w:cs="Times New Roman"/>
          <w:sz w:val="24"/>
          <w:szCs w:val="24"/>
        </w:rPr>
        <w:t xml:space="preserve"> on mental health problems in children the left to their own devices campaign does offer guidance to take a precautionary approach to how much screen time children and young people have. </w:t>
      </w:r>
      <w:r w:rsidR="003B5B64" w:rsidRPr="005B792C">
        <w:rPr>
          <w:rFonts w:ascii="Times New Roman" w:hAnsi="Times New Roman" w:cs="Times New Roman"/>
          <w:sz w:val="24"/>
          <w:szCs w:val="24"/>
        </w:rPr>
        <w:t>In society</w:t>
      </w:r>
      <w:r w:rsidR="00160846">
        <w:rPr>
          <w:rFonts w:ascii="Times New Roman" w:hAnsi="Times New Roman" w:cs="Times New Roman"/>
          <w:sz w:val="24"/>
          <w:szCs w:val="24"/>
        </w:rPr>
        <w:t xml:space="preserve"> today</w:t>
      </w:r>
      <w:r w:rsidR="003B5B64" w:rsidRPr="005B792C">
        <w:rPr>
          <w:rFonts w:ascii="Times New Roman" w:hAnsi="Times New Roman" w:cs="Times New Roman"/>
          <w:sz w:val="24"/>
          <w:szCs w:val="24"/>
        </w:rPr>
        <w:t xml:space="preserve"> social media</w:t>
      </w:r>
      <w:r w:rsidR="00160846">
        <w:rPr>
          <w:rFonts w:ascii="Times New Roman" w:hAnsi="Times New Roman" w:cs="Times New Roman"/>
          <w:sz w:val="24"/>
          <w:szCs w:val="24"/>
        </w:rPr>
        <w:t xml:space="preserve"> platforms</w:t>
      </w:r>
      <w:r w:rsidR="003B5B64" w:rsidRPr="005B792C">
        <w:rPr>
          <w:rFonts w:ascii="Times New Roman" w:hAnsi="Times New Roman" w:cs="Times New Roman"/>
          <w:sz w:val="24"/>
          <w:szCs w:val="24"/>
        </w:rPr>
        <w:t xml:space="preserve"> and the internet are becoming a big part of everyday life for all people including the younger generation</w:t>
      </w:r>
      <w:r w:rsidR="00A82DA7" w:rsidRPr="005B792C">
        <w:rPr>
          <w:rFonts w:ascii="Times New Roman" w:hAnsi="Times New Roman" w:cs="Times New Roman"/>
          <w:sz w:val="24"/>
          <w:szCs w:val="24"/>
        </w:rPr>
        <w:t xml:space="preserve"> and there are positive and negative parts of it</w:t>
      </w:r>
      <w:r w:rsidR="003B5B64" w:rsidRPr="005B792C">
        <w:rPr>
          <w:rFonts w:ascii="Times New Roman" w:hAnsi="Times New Roman" w:cs="Times New Roman"/>
          <w:sz w:val="24"/>
          <w:szCs w:val="24"/>
        </w:rPr>
        <w:t xml:space="preserve">, this campaign shows that more needs to be done to protect children from the dangers and harmful effect it is having on their mental health and wellbeing. </w:t>
      </w:r>
    </w:p>
    <w:p w14:paraId="47233200" w14:textId="77777777" w:rsidR="00E34399" w:rsidRPr="005B792C" w:rsidRDefault="00E34399" w:rsidP="006E6E2F">
      <w:pPr>
        <w:spacing w:line="360" w:lineRule="auto"/>
        <w:jc w:val="both"/>
        <w:rPr>
          <w:rFonts w:ascii="Times New Roman" w:hAnsi="Times New Roman" w:cs="Times New Roman"/>
          <w:b/>
          <w:bCs/>
          <w:sz w:val="24"/>
          <w:szCs w:val="24"/>
        </w:rPr>
      </w:pPr>
    </w:p>
    <w:p w14:paraId="4870479F" w14:textId="77777777" w:rsidR="006E6E2F" w:rsidRDefault="006E6E2F" w:rsidP="006E6E2F">
      <w:pPr>
        <w:spacing w:line="360" w:lineRule="auto"/>
        <w:jc w:val="both"/>
        <w:rPr>
          <w:rFonts w:ascii="Times New Roman" w:hAnsi="Times New Roman" w:cs="Times New Roman"/>
          <w:b/>
          <w:bCs/>
          <w:sz w:val="24"/>
          <w:szCs w:val="24"/>
        </w:rPr>
      </w:pPr>
    </w:p>
    <w:p w14:paraId="25F6E649" w14:textId="77777777" w:rsidR="006E6E2F" w:rsidRDefault="006E6E2F" w:rsidP="006E6E2F">
      <w:pPr>
        <w:spacing w:line="360" w:lineRule="auto"/>
        <w:jc w:val="both"/>
        <w:rPr>
          <w:rFonts w:ascii="Times New Roman" w:hAnsi="Times New Roman" w:cs="Times New Roman"/>
          <w:b/>
          <w:bCs/>
          <w:sz w:val="24"/>
          <w:szCs w:val="24"/>
        </w:rPr>
      </w:pPr>
    </w:p>
    <w:p w14:paraId="26B4E906" w14:textId="77777777" w:rsidR="006E6E2F" w:rsidRDefault="006E6E2F" w:rsidP="006E6E2F">
      <w:pPr>
        <w:spacing w:line="360" w:lineRule="auto"/>
        <w:jc w:val="both"/>
        <w:rPr>
          <w:rFonts w:ascii="Times New Roman" w:hAnsi="Times New Roman" w:cs="Times New Roman"/>
          <w:b/>
          <w:bCs/>
          <w:sz w:val="24"/>
          <w:szCs w:val="24"/>
        </w:rPr>
      </w:pPr>
    </w:p>
    <w:p w14:paraId="435D30D8" w14:textId="77777777" w:rsidR="006E6E2F" w:rsidRDefault="006E6E2F" w:rsidP="006E6E2F">
      <w:pPr>
        <w:spacing w:line="360" w:lineRule="auto"/>
        <w:jc w:val="both"/>
        <w:rPr>
          <w:rFonts w:ascii="Times New Roman" w:hAnsi="Times New Roman" w:cs="Times New Roman"/>
          <w:b/>
          <w:bCs/>
          <w:sz w:val="24"/>
          <w:szCs w:val="24"/>
        </w:rPr>
      </w:pPr>
    </w:p>
    <w:p w14:paraId="30EF5631" w14:textId="77777777" w:rsidR="006E6E2F" w:rsidRDefault="006E6E2F" w:rsidP="006E6E2F">
      <w:pPr>
        <w:spacing w:line="360" w:lineRule="auto"/>
        <w:jc w:val="both"/>
        <w:rPr>
          <w:rFonts w:ascii="Times New Roman" w:hAnsi="Times New Roman" w:cs="Times New Roman"/>
          <w:b/>
          <w:bCs/>
          <w:sz w:val="24"/>
          <w:szCs w:val="24"/>
        </w:rPr>
      </w:pPr>
    </w:p>
    <w:p w14:paraId="38242405" w14:textId="77777777" w:rsidR="006E6E2F" w:rsidRDefault="006E6E2F" w:rsidP="006E6E2F">
      <w:pPr>
        <w:spacing w:line="360" w:lineRule="auto"/>
        <w:jc w:val="both"/>
        <w:rPr>
          <w:rFonts w:ascii="Times New Roman" w:hAnsi="Times New Roman" w:cs="Times New Roman"/>
          <w:b/>
          <w:bCs/>
          <w:sz w:val="24"/>
          <w:szCs w:val="24"/>
        </w:rPr>
      </w:pPr>
    </w:p>
    <w:p w14:paraId="1165075B" w14:textId="77777777" w:rsidR="006E6E2F" w:rsidRDefault="006E6E2F" w:rsidP="006E6E2F">
      <w:pPr>
        <w:spacing w:line="360" w:lineRule="auto"/>
        <w:jc w:val="both"/>
        <w:rPr>
          <w:rFonts w:ascii="Times New Roman" w:hAnsi="Times New Roman" w:cs="Times New Roman"/>
          <w:b/>
          <w:bCs/>
          <w:sz w:val="24"/>
          <w:szCs w:val="24"/>
        </w:rPr>
      </w:pPr>
    </w:p>
    <w:p w14:paraId="53DFF759" w14:textId="77777777" w:rsidR="006E6E2F" w:rsidRDefault="006E6E2F" w:rsidP="006E6E2F">
      <w:pPr>
        <w:spacing w:line="360" w:lineRule="auto"/>
        <w:jc w:val="both"/>
        <w:rPr>
          <w:rFonts w:ascii="Times New Roman" w:hAnsi="Times New Roman" w:cs="Times New Roman"/>
          <w:b/>
          <w:bCs/>
          <w:sz w:val="24"/>
          <w:szCs w:val="24"/>
        </w:rPr>
      </w:pPr>
    </w:p>
    <w:p w14:paraId="526F59BA" w14:textId="77777777" w:rsidR="006E6E2F" w:rsidRDefault="006E6E2F" w:rsidP="006E6E2F">
      <w:pPr>
        <w:spacing w:line="360" w:lineRule="auto"/>
        <w:jc w:val="both"/>
        <w:rPr>
          <w:rFonts w:ascii="Times New Roman" w:hAnsi="Times New Roman" w:cs="Times New Roman"/>
          <w:b/>
          <w:bCs/>
          <w:sz w:val="24"/>
          <w:szCs w:val="24"/>
        </w:rPr>
      </w:pPr>
    </w:p>
    <w:p w14:paraId="5A76D8B1" w14:textId="77777777" w:rsidR="006E6E2F" w:rsidRDefault="006E6E2F" w:rsidP="006E6E2F">
      <w:pPr>
        <w:spacing w:line="360" w:lineRule="auto"/>
        <w:jc w:val="both"/>
        <w:rPr>
          <w:rFonts w:ascii="Times New Roman" w:hAnsi="Times New Roman" w:cs="Times New Roman"/>
          <w:b/>
          <w:bCs/>
          <w:sz w:val="24"/>
          <w:szCs w:val="24"/>
        </w:rPr>
      </w:pPr>
    </w:p>
    <w:p w14:paraId="41B77D17" w14:textId="77777777" w:rsidR="006E6E2F" w:rsidRDefault="006E6E2F" w:rsidP="006E6E2F">
      <w:pPr>
        <w:spacing w:line="360" w:lineRule="auto"/>
        <w:jc w:val="both"/>
        <w:rPr>
          <w:rFonts w:ascii="Times New Roman" w:hAnsi="Times New Roman" w:cs="Times New Roman"/>
          <w:b/>
          <w:bCs/>
          <w:sz w:val="24"/>
          <w:szCs w:val="24"/>
        </w:rPr>
      </w:pPr>
    </w:p>
    <w:p w14:paraId="2D20E22B" w14:textId="77777777" w:rsidR="006E6E2F" w:rsidRDefault="006E6E2F" w:rsidP="006E6E2F">
      <w:pPr>
        <w:spacing w:line="360" w:lineRule="auto"/>
        <w:jc w:val="both"/>
        <w:rPr>
          <w:rFonts w:ascii="Times New Roman" w:hAnsi="Times New Roman" w:cs="Times New Roman"/>
          <w:b/>
          <w:bCs/>
          <w:sz w:val="24"/>
          <w:szCs w:val="24"/>
        </w:rPr>
      </w:pPr>
    </w:p>
    <w:p w14:paraId="1E61DA69" w14:textId="77777777" w:rsidR="006E6E2F" w:rsidRDefault="006E6E2F" w:rsidP="006E6E2F">
      <w:pPr>
        <w:spacing w:line="360" w:lineRule="auto"/>
        <w:jc w:val="both"/>
        <w:rPr>
          <w:rFonts w:ascii="Times New Roman" w:hAnsi="Times New Roman" w:cs="Times New Roman"/>
          <w:b/>
          <w:bCs/>
          <w:sz w:val="24"/>
          <w:szCs w:val="24"/>
        </w:rPr>
      </w:pPr>
    </w:p>
    <w:p w14:paraId="6B5766D4" w14:textId="77777777" w:rsidR="006E6E2F" w:rsidRDefault="006E6E2F" w:rsidP="006E6E2F">
      <w:pPr>
        <w:spacing w:line="360" w:lineRule="auto"/>
        <w:jc w:val="both"/>
        <w:rPr>
          <w:rFonts w:ascii="Times New Roman" w:hAnsi="Times New Roman" w:cs="Times New Roman"/>
          <w:b/>
          <w:bCs/>
          <w:sz w:val="24"/>
          <w:szCs w:val="24"/>
        </w:rPr>
      </w:pPr>
    </w:p>
    <w:p w14:paraId="0572F4E4" w14:textId="77777777" w:rsidR="006E6E2F" w:rsidRDefault="006E6E2F" w:rsidP="006E6E2F">
      <w:pPr>
        <w:spacing w:line="360" w:lineRule="auto"/>
        <w:jc w:val="both"/>
        <w:rPr>
          <w:rFonts w:ascii="Times New Roman" w:hAnsi="Times New Roman" w:cs="Times New Roman"/>
          <w:b/>
          <w:bCs/>
          <w:sz w:val="24"/>
          <w:szCs w:val="24"/>
        </w:rPr>
      </w:pPr>
    </w:p>
    <w:p w14:paraId="2119E047" w14:textId="77777777" w:rsidR="006E6E2F" w:rsidRDefault="006E6E2F" w:rsidP="006E6E2F">
      <w:pPr>
        <w:spacing w:line="360" w:lineRule="auto"/>
        <w:jc w:val="both"/>
        <w:rPr>
          <w:rFonts w:ascii="Times New Roman" w:hAnsi="Times New Roman" w:cs="Times New Roman"/>
          <w:b/>
          <w:bCs/>
          <w:sz w:val="24"/>
          <w:szCs w:val="24"/>
        </w:rPr>
      </w:pPr>
    </w:p>
    <w:p w14:paraId="243D606F" w14:textId="77777777" w:rsidR="006E6E2F" w:rsidRDefault="006E6E2F" w:rsidP="006E6E2F">
      <w:pPr>
        <w:spacing w:line="360" w:lineRule="auto"/>
        <w:jc w:val="both"/>
        <w:rPr>
          <w:rFonts w:ascii="Times New Roman" w:hAnsi="Times New Roman" w:cs="Times New Roman"/>
          <w:b/>
          <w:bCs/>
          <w:sz w:val="24"/>
          <w:szCs w:val="24"/>
        </w:rPr>
      </w:pPr>
    </w:p>
    <w:p w14:paraId="37531F2D" w14:textId="77777777" w:rsidR="006E6E2F" w:rsidRDefault="006E6E2F" w:rsidP="006E6E2F">
      <w:pPr>
        <w:spacing w:line="360" w:lineRule="auto"/>
        <w:jc w:val="both"/>
        <w:rPr>
          <w:rFonts w:ascii="Times New Roman" w:hAnsi="Times New Roman" w:cs="Times New Roman"/>
          <w:b/>
          <w:bCs/>
          <w:sz w:val="24"/>
          <w:szCs w:val="24"/>
        </w:rPr>
      </w:pPr>
    </w:p>
    <w:p w14:paraId="45D4F58B" w14:textId="77777777" w:rsidR="006E6E2F" w:rsidRDefault="006E6E2F" w:rsidP="006E6E2F">
      <w:pPr>
        <w:spacing w:line="360" w:lineRule="auto"/>
        <w:jc w:val="both"/>
        <w:rPr>
          <w:rFonts w:ascii="Times New Roman" w:hAnsi="Times New Roman" w:cs="Times New Roman"/>
          <w:b/>
          <w:bCs/>
          <w:sz w:val="24"/>
          <w:szCs w:val="24"/>
        </w:rPr>
      </w:pPr>
    </w:p>
    <w:p w14:paraId="589E49B7" w14:textId="78200DC7" w:rsidR="00EB72E4" w:rsidRPr="005B792C" w:rsidRDefault="00EB72E4" w:rsidP="006E6E2F">
      <w:pPr>
        <w:spacing w:line="360" w:lineRule="auto"/>
        <w:jc w:val="both"/>
        <w:rPr>
          <w:rFonts w:ascii="Times New Roman" w:hAnsi="Times New Roman" w:cs="Times New Roman"/>
          <w:b/>
          <w:bCs/>
          <w:sz w:val="24"/>
          <w:szCs w:val="24"/>
        </w:rPr>
      </w:pPr>
      <w:r w:rsidRPr="005B792C">
        <w:rPr>
          <w:rFonts w:ascii="Times New Roman" w:hAnsi="Times New Roman" w:cs="Times New Roman"/>
          <w:b/>
          <w:bCs/>
          <w:sz w:val="24"/>
          <w:szCs w:val="24"/>
        </w:rPr>
        <w:t>References</w:t>
      </w:r>
    </w:p>
    <w:p w14:paraId="110903AF" w14:textId="77777777" w:rsidR="00331FA0" w:rsidRPr="005B792C" w:rsidRDefault="00331FA0" w:rsidP="006E6E2F">
      <w:pPr>
        <w:spacing w:line="360" w:lineRule="auto"/>
        <w:jc w:val="both"/>
        <w:rPr>
          <w:rFonts w:ascii="Times New Roman" w:hAnsi="Times New Roman" w:cs="Times New Roman"/>
          <w:i/>
          <w:iCs/>
          <w:sz w:val="24"/>
          <w:szCs w:val="24"/>
        </w:rPr>
      </w:pPr>
    </w:p>
    <w:p w14:paraId="21DF0DF1" w14:textId="77777777" w:rsidR="00331FA0" w:rsidRPr="005B792C" w:rsidRDefault="00331FA0" w:rsidP="006E6E2F">
      <w:pPr>
        <w:spacing w:line="360" w:lineRule="auto"/>
        <w:jc w:val="both"/>
        <w:rPr>
          <w:rFonts w:ascii="Times New Roman" w:hAnsi="Times New Roman" w:cs="Times New Roman"/>
          <w:i/>
          <w:iCs/>
          <w:sz w:val="24"/>
          <w:szCs w:val="24"/>
        </w:rPr>
      </w:pPr>
      <w:r w:rsidRPr="005B792C">
        <w:rPr>
          <w:rFonts w:ascii="Times New Roman" w:hAnsi="Times New Roman" w:cs="Times New Roman"/>
          <w:i/>
          <w:iCs/>
          <w:sz w:val="24"/>
          <w:szCs w:val="24"/>
        </w:rPr>
        <w:t>Barnardo’s. (n.d.). Our strategy and impact. Retrieved March 10, 2020, from https://www.barnardos.org.uk/who-we-are/measuring-our-impact</w:t>
      </w:r>
    </w:p>
    <w:p w14:paraId="413E16F9" w14:textId="77777777" w:rsidR="006E6E2F" w:rsidRDefault="006E6E2F" w:rsidP="006E6E2F">
      <w:pPr>
        <w:spacing w:line="360" w:lineRule="auto"/>
        <w:jc w:val="both"/>
        <w:rPr>
          <w:rFonts w:ascii="Times New Roman" w:hAnsi="Times New Roman" w:cs="Times New Roman"/>
          <w:i/>
          <w:iCs/>
          <w:sz w:val="24"/>
          <w:szCs w:val="24"/>
        </w:rPr>
      </w:pPr>
    </w:p>
    <w:p w14:paraId="08FCF854" w14:textId="228658B3" w:rsidR="006A61D8" w:rsidRDefault="006E6E2F" w:rsidP="006E6E2F">
      <w:pPr>
        <w:spacing w:line="360" w:lineRule="auto"/>
        <w:jc w:val="both"/>
        <w:rPr>
          <w:rFonts w:ascii="Times New Roman" w:hAnsi="Times New Roman" w:cs="Times New Roman"/>
          <w:i/>
          <w:iCs/>
          <w:sz w:val="24"/>
          <w:szCs w:val="24"/>
        </w:rPr>
      </w:pPr>
      <w:proofErr w:type="spellStart"/>
      <w:r w:rsidRPr="006E6E2F">
        <w:rPr>
          <w:rFonts w:ascii="Times New Roman" w:hAnsi="Times New Roman" w:cs="Times New Roman"/>
          <w:i/>
          <w:iCs/>
          <w:sz w:val="24"/>
          <w:szCs w:val="24"/>
        </w:rPr>
        <w:t>Birkwood</w:t>
      </w:r>
      <w:proofErr w:type="spellEnd"/>
      <w:r w:rsidRPr="006E6E2F">
        <w:rPr>
          <w:rFonts w:ascii="Times New Roman" w:hAnsi="Times New Roman" w:cs="Times New Roman"/>
          <w:i/>
          <w:iCs/>
          <w:sz w:val="24"/>
          <w:szCs w:val="24"/>
        </w:rPr>
        <w:t>, S. (201</w:t>
      </w:r>
      <w:r>
        <w:rPr>
          <w:rFonts w:ascii="Times New Roman" w:hAnsi="Times New Roman" w:cs="Times New Roman"/>
          <w:i/>
          <w:iCs/>
          <w:sz w:val="24"/>
          <w:szCs w:val="24"/>
        </w:rPr>
        <w:t>5</w:t>
      </w:r>
      <w:r w:rsidRPr="006E6E2F">
        <w:rPr>
          <w:rFonts w:ascii="Times New Roman" w:hAnsi="Times New Roman" w:cs="Times New Roman"/>
          <w:i/>
          <w:iCs/>
          <w:sz w:val="24"/>
          <w:szCs w:val="24"/>
        </w:rPr>
        <w:t>, February 27). Barnardo's criticised for £3,000 payment to Made in Chelsea star. Retrieved March 15, 2020, from https://www.thirdsector.co.uk/barnardos-criticised-3000-payment-made-chelsea-star/communications/article/1333903</w:t>
      </w:r>
    </w:p>
    <w:p w14:paraId="18E5A816" w14:textId="77777777" w:rsidR="006E6E2F" w:rsidRDefault="006E6E2F" w:rsidP="006E6E2F">
      <w:pPr>
        <w:spacing w:line="360" w:lineRule="auto"/>
        <w:jc w:val="both"/>
        <w:rPr>
          <w:rFonts w:ascii="Times New Roman" w:hAnsi="Times New Roman" w:cs="Times New Roman"/>
          <w:i/>
          <w:iCs/>
          <w:sz w:val="24"/>
          <w:szCs w:val="24"/>
        </w:rPr>
      </w:pPr>
    </w:p>
    <w:p w14:paraId="40213560" w14:textId="5185E66C" w:rsidR="00331FA0" w:rsidRPr="005B792C" w:rsidRDefault="006A61D8" w:rsidP="006E6E2F">
      <w:pPr>
        <w:spacing w:line="360" w:lineRule="auto"/>
        <w:jc w:val="both"/>
        <w:rPr>
          <w:rFonts w:ascii="Times New Roman" w:hAnsi="Times New Roman" w:cs="Times New Roman"/>
          <w:i/>
          <w:iCs/>
          <w:sz w:val="24"/>
          <w:szCs w:val="24"/>
        </w:rPr>
      </w:pPr>
      <w:r w:rsidRPr="006A61D8">
        <w:rPr>
          <w:rFonts w:ascii="Times New Roman" w:hAnsi="Times New Roman" w:cs="Times New Roman"/>
          <w:i/>
          <w:iCs/>
          <w:sz w:val="24"/>
          <w:szCs w:val="24"/>
        </w:rPr>
        <w:t>Department for Digital, Culture, Media &amp; Sport. (2020, February 11). Online Harms White Paper. Retrieved March 12, 2020, from https://www.gov.uk/government/consultations/online-harms-white-paper/online-harms-white-paper</w:t>
      </w:r>
    </w:p>
    <w:p w14:paraId="64AC0998" w14:textId="77777777" w:rsidR="006A61D8" w:rsidRDefault="006A61D8" w:rsidP="006E6E2F">
      <w:pPr>
        <w:spacing w:line="360" w:lineRule="auto"/>
        <w:jc w:val="both"/>
        <w:rPr>
          <w:rFonts w:ascii="Times New Roman" w:hAnsi="Times New Roman" w:cs="Times New Roman"/>
          <w:i/>
          <w:iCs/>
          <w:color w:val="000000" w:themeColor="text1"/>
          <w:sz w:val="24"/>
          <w:szCs w:val="24"/>
        </w:rPr>
      </w:pPr>
    </w:p>
    <w:p w14:paraId="55097C37" w14:textId="780B4D93" w:rsidR="00331FA0" w:rsidRPr="005B792C" w:rsidRDefault="00331FA0" w:rsidP="006E6E2F">
      <w:pPr>
        <w:spacing w:line="360" w:lineRule="auto"/>
        <w:jc w:val="both"/>
        <w:rPr>
          <w:rFonts w:ascii="Times New Roman" w:hAnsi="Times New Roman" w:cs="Times New Roman"/>
          <w:i/>
          <w:iCs/>
          <w:color w:val="000000" w:themeColor="text1"/>
          <w:sz w:val="24"/>
          <w:szCs w:val="24"/>
        </w:rPr>
      </w:pPr>
      <w:r w:rsidRPr="005B792C">
        <w:rPr>
          <w:rFonts w:ascii="Times New Roman" w:hAnsi="Times New Roman" w:cs="Times New Roman"/>
          <w:i/>
          <w:iCs/>
          <w:color w:val="000000" w:themeColor="text1"/>
          <w:sz w:val="24"/>
          <w:szCs w:val="24"/>
        </w:rPr>
        <w:t>Department of Health and Social Care. (2018, October 2). Matt Hancock warns of dangers of social media on children’s mental health. Retrieved March 7, 2020, from https://www.gov.uk/government/news/matt-hancock-warns-of-dangers-of-social-media-on-childrens-mental-health</w:t>
      </w:r>
    </w:p>
    <w:p w14:paraId="6D8464EC" w14:textId="77777777" w:rsidR="00A82DA7" w:rsidRPr="005B792C" w:rsidRDefault="00A82DA7" w:rsidP="006E6E2F">
      <w:pPr>
        <w:spacing w:line="360" w:lineRule="auto"/>
        <w:jc w:val="both"/>
        <w:rPr>
          <w:rFonts w:ascii="Times New Roman" w:hAnsi="Times New Roman" w:cs="Times New Roman"/>
          <w:i/>
          <w:iCs/>
          <w:color w:val="000000" w:themeColor="text1"/>
          <w:sz w:val="24"/>
          <w:szCs w:val="24"/>
        </w:rPr>
      </w:pPr>
    </w:p>
    <w:p w14:paraId="6355BD28" w14:textId="44EB7DDA" w:rsidR="0047069F" w:rsidRPr="005B792C" w:rsidRDefault="00A82DA7" w:rsidP="006E6E2F">
      <w:pPr>
        <w:spacing w:line="360" w:lineRule="auto"/>
        <w:jc w:val="both"/>
        <w:rPr>
          <w:rFonts w:ascii="Times New Roman" w:hAnsi="Times New Roman" w:cs="Times New Roman"/>
          <w:i/>
          <w:iCs/>
          <w:color w:val="000000" w:themeColor="text1"/>
          <w:sz w:val="24"/>
          <w:szCs w:val="24"/>
        </w:rPr>
      </w:pPr>
      <w:r w:rsidRPr="005B792C">
        <w:rPr>
          <w:rFonts w:ascii="Times New Roman" w:hAnsi="Times New Roman" w:cs="Times New Roman"/>
          <w:i/>
          <w:iCs/>
          <w:color w:val="000000" w:themeColor="text1"/>
          <w:sz w:val="24"/>
          <w:szCs w:val="24"/>
        </w:rPr>
        <w:t xml:space="preserve">House </w:t>
      </w:r>
      <w:r w:rsidR="006E6E2F" w:rsidRPr="005B792C">
        <w:rPr>
          <w:rFonts w:ascii="Times New Roman" w:hAnsi="Times New Roman" w:cs="Times New Roman"/>
          <w:i/>
          <w:iCs/>
          <w:color w:val="000000" w:themeColor="text1"/>
          <w:sz w:val="24"/>
          <w:szCs w:val="24"/>
        </w:rPr>
        <w:t>of</w:t>
      </w:r>
      <w:r w:rsidRPr="005B792C">
        <w:rPr>
          <w:rFonts w:ascii="Times New Roman" w:hAnsi="Times New Roman" w:cs="Times New Roman"/>
          <w:i/>
          <w:iCs/>
          <w:color w:val="000000" w:themeColor="text1"/>
          <w:sz w:val="24"/>
          <w:szCs w:val="24"/>
        </w:rPr>
        <w:t xml:space="preserve"> </w:t>
      </w:r>
      <w:r w:rsidR="006E6E2F" w:rsidRPr="005B792C">
        <w:rPr>
          <w:rFonts w:ascii="Times New Roman" w:hAnsi="Times New Roman" w:cs="Times New Roman"/>
          <w:i/>
          <w:iCs/>
          <w:color w:val="000000" w:themeColor="text1"/>
          <w:sz w:val="24"/>
          <w:szCs w:val="24"/>
        </w:rPr>
        <w:t>Commons.</w:t>
      </w:r>
      <w:r w:rsidRPr="005B792C">
        <w:rPr>
          <w:rFonts w:ascii="Times New Roman" w:hAnsi="Times New Roman" w:cs="Times New Roman"/>
          <w:i/>
          <w:iCs/>
          <w:color w:val="000000" w:themeColor="text1"/>
          <w:sz w:val="24"/>
          <w:szCs w:val="24"/>
        </w:rPr>
        <w:t xml:space="preserve"> (2019, January 29). Impact of social media and screen-use on young people’s health. Retrieved March 10, 2020, from https://publications.parliament.uk/pa/cm201719/cmselect/cmsctech/822/822.pdf</w:t>
      </w:r>
    </w:p>
    <w:p w14:paraId="7FAE3A61" w14:textId="77777777" w:rsidR="00331FA0" w:rsidRPr="005B792C" w:rsidRDefault="00331FA0" w:rsidP="006E6E2F">
      <w:pPr>
        <w:spacing w:line="360" w:lineRule="auto"/>
        <w:jc w:val="both"/>
        <w:rPr>
          <w:rFonts w:ascii="Times New Roman" w:hAnsi="Times New Roman" w:cs="Times New Roman"/>
          <w:i/>
          <w:iCs/>
          <w:color w:val="000000" w:themeColor="text1"/>
          <w:sz w:val="24"/>
          <w:szCs w:val="24"/>
        </w:rPr>
      </w:pPr>
    </w:p>
    <w:p w14:paraId="5B90152E" w14:textId="70BC379B" w:rsidR="00331FA0" w:rsidRPr="005B792C" w:rsidRDefault="00010565" w:rsidP="006E6E2F">
      <w:pPr>
        <w:spacing w:line="360" w:lineRule="auto"/>
        <w:jc w:val="both"/>
        <w:rPr>
          <w:rFonts w:ascii="Times New Roman" w:hAnsi="Times New Roman" w:cs="Times New Roman"/>
          <w:i/>
          <w:iCs/>
          <w:color w:val="000000" w:themeColor="text1"/>
          <w:sz w:val="24"/>
          <w:szCs w:val="24"/>
        </w:rPr>
      </w:pPr>
      <w:r w:rsidRPr="005B792C">
        <w:rPr>
          <w:rFonts w:ascii="Times New Roman" w:hAnsi="Times New Roman" w:cs="Times New Roman"/>
          <w:i/>
          <w:iCs/>
          <w:color w:val="000000" w:themeColor="text1"/>
          <w:sz w:val="24"/>
          <w:szCs w:val="24"/>
        </w:rPr>
        <w:t xml:space="preserve">House of Commons Science and Technology Committee. (2019, January 31). Impact of social media and screen-use on young people’s health. Retrieved March 7, 2020, from </w:t>
      </w:r>
      <w:hyperlink r:id="rId7" w:history="1">
        <w:r w:rsidR="00331FA0" w:rsidRPr="00626092">
          <w:rPr>
            <w:rStyle w:val="Hyperlink"/>
            <w:rFonts w:ascii="Times New Roman" w:hAnsi="Times New Roman" w:cs="Times New Roman"/>
            <w:i/>
            <w:iCs/>
            <w:color w:val="000000" w:themeColor="text1"/>
            <w:sz w:val="24"/>
            <w:szCs w:val="24"/>
            <w:u w:val="none"/>
          </w:rPr>
          <w:t>https://publications.parliament.uk/pa/cm201719/cmselect/cmsctech/822/822.pdf</w:t>
        </w:r>
      </w:hyperlink>
    </w:p>
    <w:p w14:paraId="2EBC2AB3" w14:textId="77777777" w:rsidR="00331FA0" w:rsidRPr="005B792C" w:rsidRDefault="00331FA0" w:rsidP="006E6E2F">
      <w:pPr>
        <w:spacing w:line="360" w:lineRule="auto"/>
        <w:jc w:val="both"/>
        <w:rPr>
          <w:rFonts w:ascii="Times New Roman" w:hAnsi="Times New Roman" w:cs="Times New Roman"/>
          <w:i/>
          <w:iCs/>
          <w:color w:val="000000" w:themeColor="text1"/>
          <w:sz w:val="24"/>
          <w:szCs w:val="24"/>
        </w:rPr>
      </w:pPr>
      <w:r w:rsidRPr="005B792C">
        <w:rPr>
          <w:rFonts w:ascii="Times New Roman" w:hAnsi="Times New Roman" w:cs="Times New Roman"/>
          <w:i/>
          <w:iCs/>
          <w:color w:val="000000" w:themeColor="text1"/>
          <w:sz w:val="24"/>
          <w:szCs w:val="24"/>
        </w:rPr>
        <w:t xml:space="preserve"> </w:t>
      </w:r>
    </w:p>
    <w:p w14:paraId="7841C987" w14:textId="5A028BDB" w:rsidR="00331FA0" w:rsidRPr="005B792C" w:rsidRDefault="00331FA0" w:rsidP="006E6E2F">
      <w:pPr>
        <w:spacing w:line="360" w:lineRule="auto"/>
        <w:jc w:val="both"/>
        <w:rPr>
          <w:rFonts w:ascii="Times New Roman" w:hAnsi="Times New Roman" w:cs="Times New Roman"/>
          <w:i/>
          <w:iCs/>
          <w:color w:val="000000" w:themeColor="text1"/>
          <w:sz w:val="24"/>
          <w:szCs w:val="24"/>
        </w:rPr>
      </w:pPr>
      <w:r w:rsidRPr="005B792C">
        <w:rPr>
          <w:rFonts w:ascii="Times New Roman" w:hAnsi="Times New Roman" w:cs="Times New Roman"/>
          <w:i/>
          <w:iCs/>
          <w:color w:val="000000" w:themeColor="text1"/>
          <w:sz w:val="24"/>
          <w:szCs w:val="24"/>
        </w:rPr>
        <w:lastRenderedPageBreak/>
        <w:t xml:space="preserve">Left to their own devices: social media and mental health. (n.d.). Retrieved March 7, 2020, from </w:t>
      </w:r>
      <w:hyperlink r:id="rId8" w:history="1">
        <w:r w:rsidRPr="00626092">
          <w:rPr>
            <w:rStyle w:val="Hyperlink"/>
            <w:rFonts w:ascii="Times New Roman" w:hAnsi="Times New Roman" w:cs="Times New Roman"/>
            <w:i/>
            <w:iCs/>
            <w:color w:val="000000" w:themeColor="text1"/>
            <w:sz w:val="24"/>
            <w:szCs w:val="24"/>
            <w:u w:val="none"/>
          </w:rPr>
          <w:t>https://www.barnardos.org.uk/campaign-with-us/childrens-social-media-and-mental-health</w:t>
        </w:r>
      </w:hyperlink>
    </w:p>
    <w:p w14:paraId="5C3CA7BB" w14:textId="0EDD2EA4" w:rsidR="00010565" w:rsidRPr="00E34399" w:rsidRDefault="00010565" w:rsidP="006E6E2F">
      <w:pPr>
        <w:spacing w:line="360" w:lineRule="auto"/>
        <w:jc w:val="both"/>
        <w:rPr>
          <w:i/>
          <w:iCs/>
          <w:color w:val="000000" w:themeColor="text1"/>
        </w:rPr>
      </w:pPr>
    </w:p>
    <w:sectPr w:rsidR="00010565" w:rsidRPr="00E34399">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678703" w14:textId="77777777" w:rsidR="008D2F91" w:rsidRDefault="008D2F91" w:rsidP="005B792C">
      <w:pPr>
        <w:spacing w:after="0" w:line="240" w:lineRule="auto"/>
      </w:pPr>
      <w:r>
        <w:separator/>
      </w:r>
    </w:p>
  </w:endnote>
  <w:endnote w:type="continuationSeparator" w:id="0">
    <w:p w14:paraId="1F3F10D0" w14:textId="77777777" w:rsidR="008D2F91" w:rsidRDefault="008D2F91" w:rsidP="005B7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6AE66D" w14:textId="77777777" w:rsidR="008D2F91" w:rsidRDefault="008D2F91" w:rsidP="005B792C">
      <w:pPr>
        <w:spacing w:after="0" w:line="240" w:lineRule="auto"/>
      </w:pPr>
      <w:r>
        <w:separator/>
      </w:r>
    </w:p>
  </w:footnote>
  <w:footnote w:type="continuationSeparator" w:id="0">
    <w:p w14:paraId="5474B124" w14:textId="77777777" w:rsidR="008D2F91" w:rsidRDefault="008D2F91" w:rsidP="005B79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07917135"/>
      <w:docPartObj>
        <w:docPartGallery w:val="Page Numbers (Top of Page)"/>
        <w:docPartUnique/>
      </w:docPartObj>
    </w:sdtPr>
    <w:sdtEndPr>
      <w:rPr>
        <w:noProof/>
      </w:rPr>
    </w:sdtEndPr>
    <w:sdtContent>
      <w:p w14:paraId="01A79196" w14:textId="5F0C075F" w:rsidR="005B792C" w:rsidRDefault="005B792C">
        <w:pPr>
          <w:pStyle w:val="Header"/>
        </w:pPr>
        <w:r>
          <w:fldChar w:fldCharType="begin"/>
        </w:r>
        <w:r>
          <w:instrText xml:space="preserve"> PAGE   \* MERGEFORMAT </w:instrText>
        </w:r>
        <w:r>
          <w:fldChar w:fldCharType="separate"/>
        </w:r>
        <w:r>
          <w:rPr>
            <w:noProof/>
          </w:rPr>
          <w:t>2</w:t>
        </w:r>
        <w:r>
          <w:rPr>
            <w:noProof/>
          </w:rPr>
          <w:fldChar w:fldCharType="end"/>
        </w:r>
      </w:p>
    </w:sdtContent>
  </w:sdt>
  <w:p w14:paraId="542CFB58" w14:textId="77777777" w:rsidR="005B792C" w:rsidRDefault="005B79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DB3"/>
    <w:rsid w:val="00010565"/>
    <w:rsid w:val="000334D1"/>
    <w:rsid w:val="00063F4F"/>
    <w:rsid w:val="000C6480"/>
    <w:rsid w:val="000F796C"/>
    <w:rsid w:val="00101BAF"/>
    <w:rsid w:val="0014227E"/>
    <w:rsid w:val="00151B6A"/>
    <w:rsid w:val="00160846"/>
    <w:rsid w:val="001628F3"/>
    <w:rsid w:val="001908C2"/>
    <w:rsid w:val="00193EFD"/>
    <w:rsid w:val="002220CB"/>
    <w:rsid w:val="00250B6D"/>
    <w:rsid w:val="00254346"/>
    <w:rsid w:val="00286D2E"/>
    <w:rsid w:val="00290A8D"/>
    <w:rsid w:val="002E4529"/>
    <w:rsid w:val="002F2E39"/>
    <w:rsid w:val="003064A0"/>
    <w:rsid w:val="00331FA0"/>
    <w:rsid w:val="00390069"/>
    <w:rsid w:val="003932A0"/>
    <w:rsid w:val="003957C7"/>
    <w:rsid w:val="003B5B64"/>
    <w:rsid w:val="003D11BA"/>
    <w:rsid w:val="0047069F"/>
    <w:rsid w:val="004B4219"/>
    <w:rsid w:val="004D66D3"/>
    <w:rsid w:val="0053660A"/>
    <w:rsid w:val="0054081B"/>
    <w:rsid w:val="005509E0"/>
    <w:rsid w:val="00553957"/>
    <w:rsid w:val="00585F1A"/>
    <w:rsid w:val="00591A7D"/>
    <w:rsid w:val="00593607"/>
    <w:rsid w:val="005B792C"/>
    <w:rsid w:val="005C0BC4"/>
    <w:rsid w:val="005C43D0"/>
    <w:rsid w:val="005E65C9"/>
    <w:rsid w:val="0060401F"/>
    <w:rsid w:val="00604B34"/>
    <w:rsid w:val="00626092"/>
    <w:rsid w:val="006A61D8"/>
    <w:rsid w:val="006E5E55"/>
    <w:rsid w:val="006E6E2F"/>
    <w:rsid w:val="00737850"/>
    <w:rsid w:val="007B7918"/>
    <w:rsid w:val="00823836"/>
    <w:rsid w:val="00842AE3"/>
    <w:rsid w:val="008445FC"/>
    <w:rsid w:val="00850A11"/>
    <w:rsid w:val="008D2F91"/>
    <w:rsid w:val="009025CC"/>
    <w:rsid w:val="00910EF2"/>
    <w:rsid w:val="00992001"/>
    <w:rsid w:val="009C40EE"/>
    <w:rsid w:val="00A02482"/>
    <w:rsid w:val="00A82DA7"/>
    <w:rsid w:val="00A961EF"/>
    <w:rsid w:val="00AE6AB4"/>
    <w:rsid w:val="00B20398"/>
    <w:rsid w:val="00B7632D"/>
    <w:rsid w:val="00B979A6"/>
    <w:rsid w:val="00BD2C6B"/>
    <w:rsid w:val="00C0470B"/>
    <w:rsid w:val="00C075F9"/>
    <w:rsid w:val="00C12ED9"/>
    <w:rsid w:val="00C7510B"/>
    <w:rsid w:val="00CF5EFB"/>
    <w:rsid w:val="00D611A8"/>
    <w:rsid w:val="00D8297D"/>
    <w:rsid w:val="00D915DE"/>
    <w:rsid w:val="00D97DB3"/>
    <w:rsid w:val="00DC5DA8"/>
    <w:rsid w:val="00DF0CD8"/>
    <w:rsid w:val="00E1509E"/>
    <w:rsid w:val="00E252D0"/>
    <w:rsid w:val="00E34399"/>
    <w:rsid w:val="00E378EB"/>
    <w:rsid w:val="00E46F51"/>
    <w:rsid w:val="00E9145E"/>
    <w:rsid w:val="00EB72E4"/>
    <w:rsid w:val="00F4684D"/>
    <w:rsid w:val="00F767DF"/>
    <w:rsid w:val="00FA5A19"/>
    <w:rsid w:val="00FD1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9C545"/>
  <w15:chartTrackingRefBased/>
  <w15:docId w15:val="{1C07A5E8-520B-4422-9253-6ADC9DD85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0565"/>
    <w:rPr>
      <w:color w:val="0563C1" w:themeColor="hyperlink"/>
      <w:u w:val="single"/>
    </w:rPr>
  </w:style>
  <w:style w:type="character" w:styleId="UnresolvedMention">
    <w:name w:val="Unresolved Mention"/>
    <w:basedOn w:val="DefaultParagraphFont"/>
    <w:uiPriority w:val="99"/>
    <w:semiHidden/>
    <w:unhideWhenUsed/>
    <w:rsid w:val="00010565"/>
    <w:rPr>
      <w:color w:val="605E5C"/>
      <w:shd w:val="clear" w:color="auto" w:fill="E1DFDD"/>
    </w:rPr>
  </w:style>
  <w:style w:type="paragraph" w:styleId="Header">
    <w:name w:val="header"/>
    <w:basedOn w:val="Normal"/>
    <w:link w:val="HeaderChar"/>
    <w:uiPriority w:val="99"/>
    <w:unhideWhenUsed/>
    <w:rsid w:val="005B79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92C"/>
  </w:style>
  <w:style w:type="paragraph" w:styleId="Footer">
    <w:name w:val="footer"/>
    <w:basedOn w:val="Normal"/>
    <w:link w:val="FooterChar"/>
    <w:uiPriority w:val="99"/>
    <w:unhideWhenUsed/>
    <w:rsid w:val="005B79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92C"/>
  </w:style>
  <w:style w:type="paragraph" w:styleId="NoSpacing">
    <w:name w:val="No Spacing"/>
    <w:uiPriority w:val="1"/>
    <w:qFormat/>
    <w:rsid w:val="002E452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rnardos.org.uk/campaign-with-us/childrens-social-media-and-mental-health" TargetMode="External"/><Relationship Id="rId3" Type="http://schemas.openxmlformats.org/officeDocument/2006/relationships/settings" Target="settings.xml"/><Relationship Id="rId7" Type="http://schemas.openxmlformats.org/officeDocument/2006/relationships/hyperlink" Target="https://publications.parliament.uk/pa/cm201719/cmselect/cmsctech/822/822.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4627FE-3352-437E-80F7-4758CBE48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8</Pages>
  <Words>1659</Words>
  <Characters>9707</Characters>
  <Application>Microsoft Office Word</Application>
  <DocSecurity>0</DocSecurity>
  <Lines>170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Bassett (1803789)</dc:creator>
  <cp:keywords/>
  <dc:description/>
  <cp:lastModifiedBy>Jodie Bassett (1803789)</cp:lastModifiedBy>
  <cp:revision>7</cp:revision>
  <dcterms:created xsi:type="dcterms:W3CDTF">2020-04-20T13:44:00Z</dcterms:created>
  <dcterms:modified xsi:type="dcterms:W3CDTF">2020-04-20T16:29:00Z</dcterms:modified>
</cp:coreProperties>
</file>