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C8F61" w14:textId="33642991" w:rsidR="00BC32B4" w:rsidRDefault="00967C68" w:rsidP="00530C83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Task 3</w:t>
      </w:r>
      <w:r w:rsidR="00BC32B4">
        <w:rPr>
          <w:rFonts w:ascii="Times New Roman" w:hAnsi="Times New Roman" w:cs="Times New Roman"/>
          <w:sz w:val="36"/>
          <w:szCs w:val="36"/>
          <w:u w:val="single"/>
        </w:rPr>
        <w:t>.</w:t>
      </w:r>
    </w:p>
    <w:p w14:paraId="62C62FA4" w14:textId="391A857B" w:rsidR="00C24795" w:rsidRDefault="005F2B25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this essay a critical analysis and discussion on the benefits of </w:t>
      </w:r>
      <w:r w:rsidR="001D0534">
        <w:rPr>
          <w:rFonts w:ascii="Times New Roman" w:hAnsi="Times New Roman" w:cs="Times New Roman"/>
          <w:sz w:val="24"/>
          <w:szCs w:val="24"/>
        </w:rPr>
        <w:t>bilingualism</w:t>
      </w:r>
      <w:r w:rsidR="00181877">
        <w:rPr>
          <w:rFonts w:ascii="Times New Roman" w:hAnsi="Times New Roman" w:cs="Times New Roman"/>
          <w:sz w:val="24"/>
          <w:szCs w:val="24"/>
        </w:rPr>
        <w:t xml:space="preserve"> will take place</w:t>
      </w:r>
      <w:r w:rsidR="0061205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2051"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z w:val="24"/>
          <w:szCs w:val="24"/>
        </w:rPr>
        <w:t xml:space="preserve"> the impact on bilingualism and multilingualis</w:t>
      </w:r>
      <w:r w:rsidR="001D0534">
        <w:rPr>
          <w:rFonts w:ascii="Times New Roman" w:hAnsi="Times New Roman" w:cs="Times New Roman"/>
          <w:sz w:val="24"/>
          <w:szCs w:val="24"/>
        </w:rPr>
        <w:t xml:space="preserve">m on brain development </w:t>
      </w:r>
      <w:r w:rsidR="00C74A18">
        <w:rPr>
          <w:rFonts w:ascii="Times New Roman" w:hAnsi="Times New Roman" w:cs="Times New Roman"/>
          <w:sz w:val="24"/>
          <w:szCs w:val="24"/>
        </w:rPr>
        <w:t xml:space="preserve">will be elaborated on </w:t>
      </w:r>
      <w:r w:rsidR="001D0534">
        <w:rPr>
          <w:rFonts w:ascii="Times New Roman" w:hAnsi="Times New Roman" w:cs="Times New Roman"/>
          <w:sz w:val="24"/>
          <w:szCs w:val="24"/>
        </w:rPr>
        <w:t xml:space="preserve">and how this </w:t>
      </w:r>
      <w:r w:rsidR="00CA09E0">
        <w:rPr>
          <w:rFonts w:ascii="Times New Roman" w:hAnsi="Times New Roman" w:cs="Times New Roman"/>
          <w:sz w:val="24"/>
          <w:szCs w:val="24"/>
        </w:rPr>
        <w:t>is a conduit</w:t>
      </w:r>
      <w:r w:rsidR="001D0534">
        <w:rPr>
          <w:rFonts w:ascii="Times New Roman" w:hAnsi="Times New Roman" w:cs="Times New Roman"/>
          <w:sz w:val="24"/>
          <w:szCs w:val="24"/>
        </w:rPr>
        <w:t xml:space="preserve"> to divergent thinking. Additionally, this essay will</w:t>
      </w:r>
      <w:r w:rsidR="00C74A18">
        <w:rPr>
          <w:rFonts w:ascii="Times New Roman" w:hAnsi="Times New Roman" w:cs="Times New Roman"/>
          <w:sz w:val="24"/>
          <w:szCs w:val="24"/>
        </w:rPr>
        <w:t xml:space="preserve"> also</w:t>
      </w:r>
      <w:r w:rsidR="001D0534">
        <w:rPr>
          <w:rFonts w:ascii="Times New Roman" w:hAnsi="Times New Roman" w:cs="Times New Roman"/>
          <w:sz w:val="24"/>
          <w:szCs w:val="24"/>
        </w:rPr>
        <w:t xml:space="preserve"> </w:t>
      </w:r>
      <w:r w:rsidR="00C24795">
        <w:rPr>
          <w:rFonts w:ascii="Times New Roman" w:hAnsi="Times New Roman" w:cs="Times New Roman"/>
          <w:sz w:val="24"/>
          <w:szCs w:val="24"/>
        </w:rPr>
        <w:t>investigate</w:t>
      </w:r>
      <w:r w:rsidR="001D0534">
        <w:rPr>
          <w:rFonts w:ascii="Times New Roman" w:hAnsi="Times New Roman" w:cs="Times New Roman"/>
          <w:sz w:val="24"/>
          <w:szCs w:val="24"/>
        </w:rPr>
        <w:t xml:space="preserve"> how to support</w:t>
      </w:r>
      <w:r w:rsidR="00C24795" w:rsidRPr="00C24795">
        <w:rPr>
          <w:rFonts w:ascii="Times New Roman" w:hAnsi="Times New Roman" w:cs="Times New Roman"/>
          <w:sz w:val="24"/>
          <w:szCs w:val="24"/>
        </w:rPr>
        <w:t xml:space="preserve"> </w:t>
      </w:r>
      <w:r w:rsidR="00C24795">
        <w:rPr>
          <w:rFonts w:ascii="Times New Roman" w:hAnsi="Times New Roman" w:cs="Times New Roman"/>
          <w:sz w:val="24"/>
          <w:szCs w:val="24"/>
        </w:rPr>
        <w:t>English as an additional language</w:t>
      </w:r>
      <w:r w:rsidR="00B11372">
        <w:rPr>
          <w:rFonts w:ascii="Times New Roman" w:hAnsi="Times New Roman" w:cs="Times New Roman"/>
          <w:sz w:val="24"/>
          <w:szCs w:val="24"/>
        </w:rPr>
        <w:t xml:space="preserve"> for those </w:t>
      </w:r>
      <w:r w:rsidR="004D40E0">
        <w:rPr>
          <w:rFonts w:ascii="Times New Roman" w:hAnsi="Times New Roman" w:cs="Times New Roman"/>
          <w:sz w:val="24"/>
          <w:szCs w:val="24"/>
        </w:rPr>
        <w:t>whose</w:t>
      </w:r>
      <w:r w:rsidR="00B11372">
        <w:rPr>
          <w:rFonts w:ascii="Times New Roman" w:hAnsi="Times New Roman" w:cs="Times New Roman"/>
          <w:sz w:val="24"/>
          <w:szCs w:val="24"/>
        </w:rPr>
        <w:t xml:space="preserve"> firs</w:t>
      </w:r>
      <w:r w:rsidR="004D40E0">
        <w:rPr>
          <w:rFonts w:ascii="Times New Roman" w:hAnsi="Times New Roman" w:cs="Times New Roman"/>
          <w:sz w:val="24"/>
          <w:szCs w:val="24"/>
        </w:rPr>
        <w:t>t</w:t>
      </w:r>
      <w:r w:rsidR="00B11372">
        <w:rPr>
          <w:rFonts w:ascii="Times New Roman" w:hAnsi="Times New Roman" w:cs="Times New Roman"/>
          <w:sz w:val="24"/>
          <w:szCs w:val="24"/>
        </w:rPr>
        <w:t xml:space="preserve"> language is not </w:t>
      </w:r>
      <w:r w:rsidR="004D40E0">
        <w:rPr>
          <w:rFonts w:ascii="Times New Roman" w:hAnsi="Times New Roman" w:cs="Times New Roman"/>
          <w:sz w:val="24"/>
          <w:szCs w:val="24"/>
        </w:rPr>
        <w:t>E</w:t>
      </w:r>
      <w:r w:rsidR="00B11372">
        <w:rPr>
          <w:rFonts w:ascii="Times New Roman" w:hAnsi="Times New Roman" w:cs="Times New Roman"/>
          <w:sz w:val="24"/>
          <w:szCs w:val="24"/>
        </w:rPr>
        <w:t>nglish</w:t>
      </w:r>
      <w:r w:rsidR="003D7E46">
        <w:rPr>
          <w:rFonts w:ascii="Times New Roman" w:hAnsi="Times New Roman" w:cs="Times New Roman"/>
          <w:sz w:val="24"/>
          <w:szCs w:val="24"/>
        </w:rPr>
        <w:t>. F</w:t>
      </w:r>
      <w:r w:rsidR="00D817CC">
        <w:rPr>
          <w:rFonts w:ascii="Times New Roman" w:hAnsi="Times New Roman" w:cs="Times New Roman"/>
          <w:sz w:val="24"/>
          <w:szCs w:val="24"/>
        </w:rPr>
        <w:t xml:space="preserve">or example, </w:t>
      </w:r>
      <w:r w:rsidR="00024D7A">
        <w:rPr>
          <w:rFonts w:ascii="Times New Roman" w:hAnsi="Times New Roman" w:cs="Times New Roman"/>
          <w:sz w:val="24"/>
          <w:szCs w:val="24"/>
        </w:rPr>
        <w:t>within our educational setting</w:t>
      </w:r>
      <w:r w:rsidR="00F523BF">
        <w:rPr>
          <w:rFonts w:ascii="Times New Roman" w:hAnsi="Times New Roman" w:cs="Times New Roman"/>
          <w:sz w:val="24"/>
          <w:szCs w:val="24"/>
        </w:rPr>
        <w:t>,</w:t>
      </w:r>
      <w:r w:rsidR="00024D7A">
        <w:rPr>
          <w:rFonts w:ascii="Times New Roman" w:hAnsi="Times New Roman" w:cs="Times New Roman"/>
          <w:sz w:val="24"/>
          <w:szCs w:val="24"/>
        </w:rPr>
        <w:t xml:space="preserve"> </w:t>
      </w:r>
      <w:r w:rsidR="007813AC">
        <w:rPr>
          <w:rFonts w:ascii="Times New Roman" w:hAnsi="Times New Roman" w:cs="Times New Roman"/>
          <w:sz w:val="24"/>
          <w:szCs w:val="24"/>
        </w:rPr>
        <w:t>Syrian</w:t>
      </w:r>
      <w:r w:rsidR="0040422F">
        <w:rPr>
          <w:rFonts w:ascii="Times New Roman" w:hAnsi="Times New Roman" w:cs="Times New Roman"/>
          <w:sz w:val="24"/>
          <w:szCs w:val="24"/>
        </w:rPr>
        <w:t xml:space="preserve"> children</w:t>
      </w:r>
      <w:r w:rsidR="007813AC">
        <w:rPr>
          <w:rFonts w:ascii="Times New Roman" w:hAnsi="Times New Roman" w:cs="Times New Roman"/>
          <w:sz w:val="24"/>
          <w:szCs w:val="24"/>
        </w:rPr>
        <w:t xml:space="preserve"> </w:t>
      </w:r>
      <w:r w:rsidR="00F523BF">
        <w:rPr>
          <w:rFonts w:ascii="Times New Roman" w:hAnsi="Times New Roman" w:cs="Times New Roman"/>
          <w:sz w:val="24"/>
          <w:szCs w:val="24"/>
        </w:rPr>
        <w:t>have</w:t>
      </w:r>
      <w:r w:rsidR="007813AC">
        <w:rPr>
          <w:rFonts w:ascii="Times New Roman" w:hAnsi="Times New Roman" w:cs="Times New Roman"/>
          <w:sz w:val="24"/>
          <w:szCs w:val="24"/>
        </w:rPr>
        <w:t xml:space="preserve"> </w:t>
      </w:r>
      <w:r w:rsidR="00982B53">
        <w:rPr>
          <w:rFonts w:ascii="Times New Roman" w:hAnsi="Times New Roman" w:cs="Times New Roman"/>
          <w:sz w:val="24"/>
          <w:szCs w:val="24"/>
        </w:rPr>
        <w:t>been integrated into</w:t>
      </w:r>
      <w:r w:rsidR="007813AC">
        <w:rPr>
          <w:rFonts w:ascii="Times New Roman" w:hAnsi="Times New Roman" w:cs="Times New Roman"/>
          <w:sz w:val="24"/>
          <w:szCs w:val="24"/>
        </w:rPr>
        <w:t xml:space="preserve"> our</w:t>
      </w:r>
      <w:r w:rsidR="00D5586D">
        <w:rPr>
          <w:rFonts w:ascii="Times New Roman" w:hAnsi="Times New Roman" w:cs="Times New Roman"/>
          <w:sz w:val="24"/>
          <w:szCs w:val="24"/>
        </w:rPr>
        <w:t xml:space="preserve"> </w:t>
      </w:r>
      <w:r w:rsidR="00F523BF">
        <w:rPr>
          <w:rFonts w:ascii="Times New Roman" w:hAnsi="Times New Roman" w:cs="Times New Roman"/>
          <w:sz w:val="24"/>
          <w:szCs w:val="24"/>
        </w:rPr>
        <w:t xml:space="preserve">school </w:t>
      </w:r>
      <w:r w:rsidR="004F44D8">
        <w:rPr>
          <w:rFonts w:ascii="Times New Roman" w:hAnsi="Times New Roman" w:cs="Times New Roman"/>
          <w:sz w:val="24"/>
          <w:szCs w:val="24"/>
        </w:rPr>
        <w:t>and have limited English</w:t>
      </w:r>
      <w:r w:rsidR="00697D12">
        <w:rPr>
          <w:rFonts w:ascii="Times New Roman" w:hAnsi="Times New Roman" w:cs="Times New Roman"/>
          <w:sz w:val="24"/>
          <w:szCs w:val="24"/>
        </w:rPr>
        <w:t>,</w:t>
      </w:r>
      <w:r w:rsidR="00F5281B">
        <w:rPr>
          <w:rFonts w:ascii="Times New Roman" w:hAnsi="Times New Roman" w:cs="Times New Roman"/>
          <w:sz w:val="24"/>
          <w:szCs w:val="24"/>
        </w:rPr>
        <w:t xml:space="preserve"> </w:t>
      </w:r>
      <w:r w:rsidR="004F44D8">
        <w:rPr>
          <w:rFonts w:ascii="Times New Roman" w:hAnsi="Times New Roman" w:cs="Times New Roman"/>
          <w:sz w:val="24"/>
          <w:szCs w:val="24"/>
        </w:rPr>
        <w:t xml:space="preserve">as their primary language is Arabic. Also, we will plan to </w:t>
      </w:r>
      <w:r w:rsidR="0005448A">
        <w:rPr>
          <w:rFonts w:ascii="Times New Roman" w:hAnsi="Times New Roman" w:cs="Times New Roman"/>
          <w:sz w:val="24"/>
          <w:szCs w:val="24"/>
        </w:rPr>
        <w:t>discover</w:t>
      </w:r>
      <w:r w:rsidR="00802C07">
        <w:rPr>
          <w:rFonts w:ascii="Times New Roman" w:hAnsi="Times New Roman" w:cs="Times New Roman"/>
          <w:sz w:val="24"/>
          <w:szCs w:val="24"/>
        </w:rPr>
        <w:t xml:space="preserve"> ways </w:t>
      </w:r>
      <w:r w:rsidR="0041731E">
        <w:rPr>
          <w:rFonts w:ascii="Times New Roman" w:hAnsi="Times New Roman" w:cs="Times New Roman"/>
          <w:sz w:val="24"/>
          <w:szCs w:val="24"/>
        </w:rPr>
        <w:t>to support English speakers</w:t>
      </w:r>
      <w:r w:rsidR="006E4FD6">
        <w:rPr>
          <w:rFonts w:ascii="Times New Roman" w:hAnsi="Times New Roman" w:cs="Times New Roman"/>
          <w:sz w:val="24"/>
          <w:szCs w:val="24"/>
        </w:rPr>
        <w:t xml:space="preserve"> learning </w:t>
      </w:r>
      <w:r w:rsidR="00881EAD">
        <w:rPr>
          <w:rFonts w:ascii="Times New Roman" w:hAnsi="Times New Roman" w:cs="Times New Roman"/>
          <w:sz w:val="24"/>
          <w:szCs w:val="24"/>
        </w:rPr>
        <w:t xml:space="preserve">Welsh </w:t>
      </w:r>
      <w:r w:rsidR="00C24795">
        <w:rPr>
          <w:rFonts w:ascii="Times New Roman" w:hAnsi="Times New Roman" w:cs="Times New Roman"/>
          <w:sz w:val="24"/>
          <w:szCs w:val="24"/>
        </w:rPr>
        <w:t xml:space="preserve">as an additional language. </w:t>
      </w:r>
    </w:p>
    <w:p w14:paraId="5399DDCE" w14:textId="32E79F98" w:rsidR="00A55AB3" w:rsidRPr="00D5586D" w:rsidRDefault="00426F7A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Firstly</w:t>
      </w:r>
      <w:r w:rsidR="00521DF8">
        <w:rPr>
          <w:rFonts w:ascii="Times New Roman" w:hAnsi="Times New Roman" w:cs="Times New Roman"/>
          <w:sz w:val="24"/>
          <w:szCs w:val="24"/>
        </w:rPr>
        <w:t>, we need to define</w:t>
      </w:r>
      <w:r w:rsidR="00D021B2">
        <w:rPr>
          <w:rFonts w:ascii="Times New Roman" w:hAnsi="Times New Roman" w:cs="Times New Roman"/>
          <w:sz w:val="24"/>
          <w:szCs w:val="24"/>
        </w:rPr>
        <w:t xml:space="preserve"> </w:t>
      </w:r>
      <w:r w:rsidR="00521DF8">
        <w:rPr>
          <w:rFonts w:ascii="Times New Roman" w:hAnsi="Times New Roman" w:cs="Times New Roman"/>
          <w:sz w:val="24"/>
          <w:szCs w:val="24"/>
        </w:rPr>
        <w:t>bilingualism and multilinguism</w:t>
      </w:r>
      <w:r w:rsidR="00D021B2">
        <w:rPr>
          <w:rFonts w:ascii="Times New Roman" w:hAnsi="Times New Roman" w:cs="Times New Roman"/>
          <w:sz w:val="24"/>
          <w:szCs w:val="24"/>
        </w:rPr>
        <w:t>.</w:t>
      </w:r>
      <w:r w:rsidR="00732044" w:rsidRPr="00732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2044">
        <w:rPr>
          <w:rFonts w:ascii="Times New Roman" w:hAnsi="Times New Roman" w:cs="Times New Roman"/>
          <w:sz w:val="24"/>
          <w:szCs w:val="24"/>
        </w:rPr>
        <w:t>Aronin</w:t>
      </w:r>
      <w:proofErr w:type="spellEnd"/>
      <w:r w:rsidR="00732044">
        <w:rPr>
          <w:rFonts w:ascii="Times New Roman" w:hAnsi="Times New Roman" w:cs="Times New Roman"/>
          <w:sz w:val="24"/>
          <w:szCs w:val="24"/>
        </w:rPr>
        <w:t xml:space="preserve"> (2012, p.2) informs us that, “in order to count as a bi</w:t>
      </w:r>
      <w:r w:rsidR="00D819C4">
        <w:rPr>
          <w:rFonts w:ascii="Times New Roman" w:hAnsi="Times New Roman" w:cs="Times New Roman"/>
          <w:sz w:val="24"/>
          <w:szCs w:val="24"/>
        </w:rPr>
        <w:t>/</w:t>
      </w:r>
      <w:r w:rsidR="00732044">
        <w:rPr>
          <w:rFonts w:ascii="Times New Roman" w:hAnsi="Times New Roman" w:cs="Times New Roman"/>
          <w:sz w:val="24"/>
          <w:szCs w:val="24"/>
        </w:rPr>
        <w:t xml:space="preserve">multilingual a person has to make frequent use of both/all the languages at </w:t>
      </w:r>
      <w:r w:rsidR="00BD35A1">
        <w:rPr>
          <w:rFonts w:ascii="Times New Roman" w:hAnsi="Times New Roman" w:cs="Times New Roman"/>
          <w:sz w:val="24"/>
          <w:szCs w:val="24"/>
        </w:rPr>
        <w:t>their</w:t>
      </w:r>
      <w:r w:rsidR="00732044">
        <w:rPr>
          <w:rFonts w:ascii="Times New Roman" w:hAnsi="Times New Roman" w:cs="Times New Roman"/>
          <w:sz w:val="24"/>
          <w:szCs w:val="24"/>
        </w:rPr>
        <w:t xml:space="preserve"> disposal.”</w:t>
      </w:r>
      <w:r w:rsidR="00BD35A1">
        <w:rPr>
          <w:rFonts w:ascii="Times New Roman" w:hAnsi="Times New Roman" w:cs="Times New Roman"/>
          <w:sz w:val="24"/>
          <w:szCs w:val="24"/>
        </w:rPr>
        <w:t xml:space="preserve"> </w:t>
      </w:r>
      <w:r w:rsidR="00A644E5">
        <w:rPr>
          <w:rFonts w:ascii="Times New Roman" w:hAnsi="Times New Roman" w:cs="Times New Roman"/>
          <w:sz w:val="24"/>
          <w:szCs w:val="24"/>
        </w:rPr>
        <w:t>Blin</w:t>
      </w:r>
      <w:r w:rsidR="00A55AB3">
        <w:rPr>
          <w:rFonts w:ascii="Times New Roman" w:hAnsi="Times New Roman" w:cs="Times New Roman"/>
          <w:sz w:val="24"/>
          <w:szCs w:val="24"/>
        </w:rPr>
        <w:t xml:space="preserve"> (2019</w:t>
      </w:r>
      <w:r w:rsidR="002659FA">
        <w:rPr>
          <w:rFonts w:ascii="Times New Roman" w:hAnsi="Times New Roman" w:cs="Times New Roman"/>
          <w:sz w:val="24"/>
          <w:szCs w:val="24"/>
        </w:rPr>
        <w:t>, p.1</w:t>
      </w:r>
      <w:r w:rsidR="00A55AB3">
        <w:rPr>
          <w:rFonts w:ascii="Times New Roman" w:hAnsi="Times New Roman" w:cs="Times New Roman"/>
          <w:sz w:val="24"/>
          <w:szCs w:val="24"/>
        </w:rPr>
        <w:t>) describe</w:t>
      </w:r>
      <w:r w:rsidR="006E382A">
        <w:rPr>
          <w:rFonts w:ascii="Times New Roman" w:hAnsi="Times New Roman" w:cs="Times New Roman"/>
          <w:sz w:val="24"/>
          <w:szCs w:val="24"/>
        </w:rPr>
        <w:t>s</w:t>
      </w:r>
      <w:r w:rsidR="00A55AB3">
        <w:rPr>
          <w:rFonts w:ascii="Times New Roman" w:hAnsi="Times New Roman" w:cs="Times New Roman"/>
          <w:sz w:val="24"/>
          <w:szCs w:val="24"/>
        </w:rPr>
        <w:t xml:space="preserve"> bilingualism, “</w:t>
      </w:r>
      <w:r w:rsidR="00A55AB3" w:rsidRPr="00D5586D">
        <w:rPr>
          <w:rFonts w:ascii="Times New Roman" w:hAnsi="Times New Roman" w:cs="Times New Roman"/>
          <w:sz w:val="24"/>
          <w:szCs w:val="24"/>
        </w:rPr>
        <w:t>simply as the ability to express oneself with ease in two languages.”</w:t>
      </w:r>
    </w:p>
    <w:p w14:paraId="5EAD76EB" w14:textId="445EF2BF" w:rsidR="008A0B65" w:rsidRDefault="005A3CE3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 it could be argued that bilinguism or multilinguism</w:t>
      </w:r>
      <w:r w:rsidR="00943F92">
        <w:rPr>
          <w:rFonts w:ascii="Times New Roman" w:hAnsi="Times New Roman" w:cs="Times New Roman"/>
          <w:sz w:val="24"/>
          <w:szCs w:val="24"/>
        </w:rPr>
        <w:t xml:space="preserve"> is </w:t>
      </w:r>
      <w:r w:rsidR="0096778C">
        <w:rPr>
          <w:rFonts w:ascii="Times New Roman" w:hAnsi="Times New Roman" w:cs="Times New Roman"/>
          <w:sz w:val="24"/>
          <w:szCs w:val="24"/>
        </w:rPr>
        <w:t xml:space="preserve">not as </w:t>
      </w:r>
      <w:r w:rsidR="00EF10AD">
        <w:rPr>
          <w:rFonts w:ascii="Times New Roman" w:hAnsi="Times New Roman" w:cs="Times New Roman"/>
          <w:sz w:val="24"/>
          <w:szCs w:val="24"/>
        </w:rPr>
        <w:t>straightforward</w:t>
      </w:r>
      <w:r w:rsidR="0096778C">
        <w:rPr>
          <w:rFonts w:ascii="Times New Roman" w:hAnsi="Times New Roman" w:cs="Times New Roman"/>
          <w:sz w:val="24"/>
          <w:szCs w:val="24"/>
        </w:rPr>
        <w:t xml:space="preserve"> as th</w:t>
      </w:r>
      <w:r w:rsidR="00A74FF3">
        <w:rPr>
          <w:rFonts w:ascii="Times New Roman" w:hAnsi="Times New Roman" w:cs="Times New Roman"/>
          <w:sz w:val="24"/>
          <w:szCs w:val="24"/>
        </w:rPr>
        <w:t>e</w:t>
      </w:r>
      <w:r w:rsidR="0056658B">
        <w:rPr>
          <w:rFonts w:ascii="Times New Roman" w:hAnsi="Times New Roman" w:cs="Times New Roman"/>
          <w:sz w:val="24"/>
          <w:szCs w:val="24"/>
        </w:rPr>
        <w:t xml:space="preserve"> latter</w:t>
      </w:r>
      <w:r w:rsidR="0096778C">
        <w:rPr>
          <w:rFonts w:ascii="Times New Roman" w:hAnsi="Times New Roman" w:cs="Times New Roman"/>
          <w:sz w:val="24"/>
          <w:szCs w:val="24"/>
        </w:rPr>
        <w:t xml:space="preserve"> statement defines. Th</w:t>
      </w:r>
      <w:r w:rsidR="00E42975">
        <w:rPr>
          <w:rFonts w:ascii="Times New Roman" w:hAnsi="Times New Roman" w:cs="Times New Roman"/>
          <w:sz w:val="24"/>
          <w:szCs w:val="24"/>
        </w:rPr>
        <w:t xml:space="preserve">ere are varying stages of </w:t>
      </w:r>
      <w:r w:rsidR="00143BD6">
        <w:rPr>
          <w:rFonts w:ascii="Times New Roman" w:hAnsi="Times New Roman" w:cs="Times New Roman"/>
          <w:sz w:val="24"/>
          <w:szCs w:val="24"/>
        </w:rPr>
        <w:t>language</w:t>
      </w:r>
      <w:r w:rsidR="00BA7188">
        <w:rPr>
          <w:rFonts w:ascii="Times New Roman" w:hAnsi="Times New Roman" w:cs="Times New Roman"/>
          <w:sz w:val="24"/>
          <w:szCs w:val="24"/>
        </w:rPr>
        <w:t xml:space="preserve"> competence.</w:t>
      </w:r>
      <w:r w:rsidR="00F176E1">
        <w:rPr>
          <w:rFonts w:ascii="Times New Roman" w:hAnsi="Times New Roman" w:cs="Times New Roman"/>
          <w:sz w:val="24"/>
          <w:szCs w:val="24"/>
        </w:rPr>
        <w:t xml:space="preserve"> </w:t>
      </w:r>
      <w:r w:rsidR="00771865">
        <w:rPr>
          <w:rFonts w:ascii="Times New Roman" w:hAnsi="Times New Roman" w:cs="Times New Roman"/>
          <w:sz w:val="24"/>
          <w:szCs w:val="24"/>
        </w:rPr>
        <w:t xml:space="preserve">Some may be competent in </w:t>
      </w:r>
      <w:r w:rsidR="002E51BD">
        <w:rPr>
          <w:rFonts w:ascii="Times New Roman" w:hAnsi="Times New Roman" w:cs="Times New Roman"/>
          <w:sz w:val="24"/>
          <w:szCs w:val="24"/>
        </w:rPr>
        <w:t xml:space="preserve">oracy </w:t>
      </w:r>
      <w:r w:rsidR="009D0426">
        <w:rPr>
          <w:rFonts w:ascii="Times New Roman" w:hAnsi="Times New Roman" w:cs="Times New Roman"/>
          <w:sz w:val="24"/>
          <w:szCs w:val="24"/>
        </w:rPr>
        <w:t>skills</w:t>
      </w:r>
      <w:r w:rsidR="002E51BD">
        <w:rPr>
          <w:rFonts w:ascii="Times New Roman" w:hAnsi="Times New Roman" w:cs="Times New Roman"/>
          <w:sz w:val="24"/>
          <w:szCs w:val="24"/>
        </w:rPr>
        <w:t xml:space="preserve"> such as </w:t>
      </w:r>
      <w:r w:rsidR="00D46AF7">
        <w:rPr>
          <w:rFonts w:ascii="Times New Roman" w:hAnsi="Times New Roman" w:cs="Times New Roman"/>
          <w:sz w:val="24"/>
          <w:szCs w:val="24"/>
        </w:rPr>
        <w:t xml:space="preserve">speaking and listening </w:t>
      </w:r>
      <w:r w:rsidR="009D0426">
        <w:rPr>
          <w:rFonts w:ascii="Times New Roman" w:hAnsi="Times New Roman" w:cs="Times New Roman"/>
          <w:sz w:val="24"/>
          <w:szCs w:val="24"/>
        </w:rPr>
        <w:t xml:space="preserve">and yet not </w:t>
      </w:r>
      <w:r w:rsidR="00E24258">
        <w:rPr>
          <w:rFonts w:ascii="Times New Roman" w:hAnsi="Times New Roman" w:cs="Times New Roman"/>
          <w:sz w:val="24"/>
          <w:szCs w:val="24"/>
        </w:rPr>
        <w:t>as</w:t>
      </w:r>
      <w:r w:rsidR="009D0426">
        <w:rPr>
          <w:rFonts w:ascii="Times New Roman" w:hAnsi="Times New Roman" w:cs="Times New Roman"/>
          <w:sz w:val="24"/>
          <w:szCs w:val="24"/>
        </w:rPr>
        <w:t xml:space="preserve"> able in </w:t>
      </w:r>
      <w:r w:rsidR="00D46AF7">
        <w:rPr>
          <w:rFonts w:ascii="Times New Roman" w:hAnsi="Times New Roman" w:cs="Times New Roman"/>
          <w:sz w:val="24"/>
          <w:szCs w:val="24"/>
        </w:rPr>
        <w:t>literacy</w:t>
      </w:r>
      <w:r w:rsidR="009D0426">
        <w:rPr>
          <w:rFonts w:ascii="Times New Roman" w:hAnsi="Times New Roman" w:cs="Times New Roman"/>
          <w:sz w:val="24"/>
          <w:szCs w:val="24"/>
        </w:rPr>
        <w:t xml:space="preserve"> skills</w:t>
      </w:r>
      <w:r w:rsidR="00D46AF7">
        <w:rPr>
          <w:rFonts w:ascii="Times New Roman" w:hAnsi="Times New Roman" w:cs="Times New Roman"/>
          <w:sz w:val="24"/>
          <w:szCs w:val="24"/>
        </w:rPr>
        <w:t xml:space="preserve"> such as reading and writing.</w:t>
      </w:r>
      <w:r w:rsidR="00CF54EE">
        <w:rPr>
          <w:rFonts w:ascii="Times New Roman" w:hAnsi="Times New Roman" w:cs="Times New Roman"/>
          <w:sz w:val="24"/>
          <w:szCs w:val="24"/>
        </w:rPr>
        <w:t xml:space="preserve"> (Baker,20</w:t>
      </w:r>
      <w:r w:rsidR="00D46AF7">
        <w:rPr>
          <w:rFonts w:ascii="Times New Roman" w:hAnsi="Times New Roman" w:cs="Times New Roman"/>
          <w:sz w:val="24"/>
          <w:szCs w:val="24"/>
        </w:rPr>
        <w:t>01</w:t>
      </w:r>
      <w:r w:rsidR="00CF54EE">
        <w:rPr>
          <w:rFonts w:ascii="Times New Roman" w:hAnsi="Times New Roman" w:cs="Times New Roman"/>
          <w:sz w:val="24"/>
          <w:szCs w:val="24"/>
        </w:rPr>
        <w:t>)</w:t>
      </w:r>
      <w:r w:rsidR="00D46AF7">
        <w:rPr>
          <w:rFonts w:ascii="Times New Roman" w:hAnsi="Times New Roman" w:cs="Times New Roman"/>
          <w:sz w:val="24"/>
          <w:szCs w:val="24"/>
        </w:rPr>
        <w:t>.</w:t>
      </w:r>
      <w:r w:rsidR="0039370B">
        <w:rPr>
          <w:rFonts w:ascii="Times New Roman" w:hAnsi="Times New Roman" w:cs="Times New Roman"/>
          <w:sz w:val="24"/>
          <w:szCs w:val="24"/>
        </w:rPr>
        <w:t xml:space="preserve"> </w:t>
      </w:r>
      <w:r w:rsidR="006D7429">
        <w:rPr>
          <w:rFonts w:ascii="Times New Roman" w:hAnsi="Times New Roman" w:cs="Times New Roman"/>
          <w:sz w:val="24"/>
          <w:szCs w:val="24"/>
        </w:rPr>
        <w:t xml:space="preserve"> There may be circumstances where </w:t>
      </w:r>
      <w:r w:rsidR="00095A49">
        <w:rPr>
          <w:rFonts w:ascii="Times New Roman" w:hAnsi="Times New Roman" w:cs="Times New Roman"/>
          <w:sz w:val="24"/>
          <w:szCs w:val="24"/>
        </w:rPr>
        <w:t xml:space="preserve">only oracy skills are </w:t>
      </w:r>
      <w:r w:rsidR="00E8249F">
        <w:rPr>
          <w:rFonts w:ascii="Times New Roman" w:hAnsi="Times New Roman" w:cs="Times New Roman"/>
          <w:sz w:val="24"/>
          <w:szCs w:val="24"/>
        </w:rPr>
        <w:t>primarily used</w:t>
      </w:r>
      <w:r w:rsidR="006C5221">
        <w:rPr>
          <w:rFonts w:ascii="Times New Roman" w:hAnsi="Times New Roman" w:cs="Times New Roman"/>
          <w:sz w:val="24"/>
          <w:szCs w:val="24"/>
        </w:rPr>
        <w:t xml:space="preserve">, </w:t>
      </w:r>
      <w:r w:rsidR="00020938">
        <w:rPr>
          <w:rFonts w:ascii="Times New Roman" w:hAnsi="Times New Roman" w:cs="Times New Roman"/>
          <w:sz w:val="24"/>
          <w:szCs w:val="24"/>
        </w:rPr>
        <w:t>for example within family situations. That will make th</w:t>
      </w:r>
      <w:r w:rsidR="009E2DB4">
        <w:rPr>
          <w:rFonts w:ascii="Times New Roman" w:hAnsi="Times New Roman" w:cs="Times New Roman"/>
          <w:sz w:val="24"/>
          <w:szCs w:val="24"/>
        </w:rPr>
        <w:t>e language spoken the more dominant language. (Baker, 2014)</w:t>
      </w:r>
      <w:r w:rsidR="00FA34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A4A3EB" w14:textId="7370C092" w:rsidR="00DD7054" w:rsidRDefault="00DD7054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Often </w:t>
      </w:r>
      <w:r w:rsidR="00D76D63">
        <w:rPr>
          <w:rFonts w:ascii="Times New Roman" w:hAnsi="Times New Roman" w:cs="Times New Roman"/>
          <w:sz w:val="24"/>
          <w:szCs w:val="24"/>
        </w:rPr>
        <w:t xml:space="preserve">fluency in a language is obtained through introduction to the spoken tongue from </w:t>
      </w:r>
      <w:r w:rsidR="00543951">
        <w:rPr>
          <w:rFonts w:ascii="Times New Roman" w:hAnsi="Times New Roman" w:cs="Times New Roman"/>
          <w:sz w:val="24"/>
          <w:szCs w:val="24"/>
        </w:rPr>
        <w:t xml:space="preserve">birth or from </w:t>
      </w:r>
      <w:r w:rsidR="00D76D63">
        <w:rPr>
          <w:rFonts w:ascii="Times New Roman" w:hAnsi="Times New Roman" w:cs="Times New Roman"/>
          <w:sz w:val="24"/>
          <w:szCs w:val="24"/>
        </w:rPr>
        <w:t xml:space="preserve">an </w:t>
      </w:r>
      <w:r w:rsidR="002E2F88">
        <w:rPr>
          <w:rFonts w:ascii="Times New Roman" w:hAnsi="Times New Roman" w:cs="Times New Roman"/>
          <w:sz w:val="24"/>
          <w:szCs w:val="24"/>
        </w:rPr>
        <w:t>early age</w:t>
      </w:r>
      <w:r w:rsidR="00AF24DB">
        <w:rPr>
          <w:rFonts w:ascii="Times New Roman" w:hAnsi="Times New Roman" w:cs="Times New Roman"/>
          <w:sz w:val="24"/>
          <w:szCs w:val="24"/>
        </w:rPr>
        <w:t>. This is referred to as Simultaneous</w:t>
      </w:r>
      <w:r w:rsidR="00656D3C">
        <w:rPr>
          <w:rFonts w:ascii="Times New Roman" w:hAnsi="Times New Roman" w:cs="Times New Roman"/>
          <w:sz w:val="24"/>
          <w:szCs w:val="24"/>
        </w:rPr>
        <w:t xml:space="preserve"> Language</w:t>
      </w:r>
      <w:r w:rsidR="00AF24DB">
        <w:rPr>
          <w:rFonts w:ascii="Times New Roman" w:hAnsi="Times New Roman" w:cs="Times New Roman"/>
          <w:sz w:val="24"/>
          <w:szCs w:val="24"/>
        </w:rPr>
        <w:t xml:space="preserve"> Learning</w:t>
      </w:r>
      <w:r w:rsidR="0012598F">
        <w:rPr>
          <w:rFonts w:ascii="Times New Roman" w:hAnsi="Times New Roman" w:cs="Times New Roman"/>
          <w:sz w:val="24"/>
          <w:szCs w:val="24"/>
        </w:rPr>
        <w:t xml:space="preserve">. </w:t>
      </w:r>
      <w:r w:rsidR="00414711">
        <w:rPr>
          <w:rFonts w:ascii="Times New Roman" w:hAnsi="Times New Roman" w:cs="Times New Roman"/>
          <w:sz w:val="24"/>
          <w:szCs w:val="24"/>
        </w:rPr>
        <w:t xml:space="preserve">This is usually the </w:t>
      </w:r>
      <w:r w:rsidR="001C4128">
        <w:rPr>
          <w:rFonts w:ascii="Times New Roman" w:hAnsi="Times New Roman" w:cs="Times New Roman"/>
          <w:sz w:val="24"/>
          <w:szCs w:val="24"/>
        </w:rPr>
        <w:t xml:space="preserve">dominant </w:t>
      </w:r>
      <w:r w:rsidR="003B13D6">
        <w:rPr>
          <w:rFonts w:ascii="Times New Roman" w:hAnsi="Times New Roman" w:cs="Times New Roman"/>
          <w:sz w:val="24"/>
          <w:szCs w:val="24"/>
        </w:rPr>
        <w:t xml:space="preserve">spoken </w:t>
      </w:r>
      <w:r w:rsidR="001C4128">
        <w:rPr>
          <w:rFonts w:ascii="Times New Roman" w:hAnsi="Times New Roman" w:cs="Times New Roman"/>
          <w:sz w:val="24"/>
          <w:szCs w:val="24"/>
        </w:rPr>
        <w:t>language.</w:t>
      </w:r>
      <w:r w:rsidR="00B971DB">
        <w:rPr>
          <w:rFonts w:ascii="Times New Roman" w:hAnsi="Times New Roman" w:cs="Times New Roman"/>
          <w:sz w:val="24"/>
          <w:szCs w:val="24"/>
        </w:rPr>
        <w:t xml:space="preserve"> Language skills learned after th</w:t>
      </w:r>
      <w:r w:rsidR="00D728D3">
        <w:rPr>
          <w:rFonts w:ascii="Times New Roman" w:hAnsi="Times New Roman" w:cs="Times New Roman"/>
          <w:sz w:val="24"/>
          <w:szCs w:val="24"/>
        </w:rPr>
        <w:t>e</w:t>
      </w:r>
      <w:r w:rsidR="00B971DB">
        <w:rPr>
          <w:rFonts w:ascii="Times New Roman" w:hAnsi="Times New Roman" w:cs="Times New Roman"/>
          <w:sz w:val="24"/>
          <w:szCs w:val="24"/>
        </w:rPr>
        <w:t xml:space="preserve"> </w:t>
      </w:r>
      <w:r w:rsidR="00CE32B5">
        <w:rPr>
          <w:rFonts w:ascii="Times New Roman" w:hAnsi="Times New Roman" w:cs="Times New Roman"/>
          <w:sz w:val="24"/>
          <w:szCs w:val="24"/>
        </w:rPr>
        <w:t>ini</w:t>
      </w:r>
      <w:r w:rsidR="000C027C">
        <w:rPr>
          <w:rFonts w:ascii="Times New Roman" w:hAnsi="Times New Roman" w:cs="Times New Roman"/>
          <w:sz w:val="24"/>
          <w:szCs w:val="24"/>
        </w:rPr>
        <w:t>tial language has been established</w:t>
      </w:r>
      <w:r w:rsidR="00D728D3">
        <w:rPr>
          <w:rFonts w:ascii="Times New Roman" w:hAnsi="Times New Roman" w:cs="Times New Roman"/>
          <w:sz w:val="24"/>
          <w:szCs w:val="24"/>
        </w:rPr>
        <w:t xml:space="preserve"> is known as </w:t>
      </w:r>
      <w:r w:rsidR="00313458">
        <w:rPr>
          <w:rFonts w:ascii="Times New Roman" w:hAnsi="Times New Roman" w:cs="Times New Roman"/>
          <w:sz w:val="24"/>
          <w:szCs w:val="24"/>
        </w:rPr>
        <w:t>S</w:t>
      </w:r>
      <w:r w:rsidR="00D728D3">
        <w:rPr>
          <w:rFonts w:ascii="Times New Roman" w:hAnsi="Times New Roman" w:cs="Times New Roman"/>
          <w:sz w:val="24"/>
          <w:szCs w:val="24"/>
        </w:rPr>
        <w:t xml:space="preserve">equential </w:t>
      </w:r>
      <w:r w:rsidR="00313458">
        <w:rPr>
          <w:rFonts w:ascii="Times New Roman" w:hAnsi="Times New Roman" w:cs="Times New Roman"/>
          <w:sz w:val="24"/>
          <w:szCs w:val="24"/>
        </w:rPr>
        <w:t>Language Learning.</w:t>
      </w:r>
      <w:r w:rsidR="00313458" w:rsidRPr="00313458">
        <w:rPr>
          <w:rFonts w:ascii="Times New Roman" w:hAnsi="Times New Roman" w:cs="Times New Roman"/>
          <w:sz w:val="24"/>
          <w:szCs w:val="24"/>
        </w:rPr>
        <w:t xml:space="preserve"> </w:t>
      </w:r>
      <w:r w:rsidR="0031345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13458">
        <w:rPr>
          <w:rFonts w:ascii="Times New Roman" w:hAnsi="Times New Roman" w:cs="Times New Roman"/>
          <w:sz w:val="24"/>
          <w:szCs w:val="24"/>
        </w:rPr>
        <w:t>McLoed</w:t>
      </w:r>
      <w:proofErr w:type="spellEnd"/>
      <w:r w:rsidR="00313458">
        <w:rPr>
          <w:rFonts w:ascii="Times New Roman" w:hAnsi="Times New Roman" w:cs="Times New Roman"/>
          <w:sz w:val="24"/>
          <w:szCs w:val="24"/>
        </w:rPr>
        <w:t>, 201</w:t>
      </w:r>
      <w:r w:rsidR="00381360">
        <w:rPr>
          <w:rFonts w:ascii="Times New Roman" w:hAnsi="Times New Roman" w:cs="Times New Roman"/>
          <w:sz w:val="24"/>
          <w:szCs w:val="24"/>
        </w:rPr>
        <w:t>5)</w:t>
      </w:r>
      <w:r w:rsidR="00B23487">
        <w:rPr>
          <w:rFonts w:ascii="Times New Roman" w:hAnsi="Times New Roman" w:cs="Times New Roman"/>
          <w:sz w:val="24"/>
          <w:szCs w:val="24"/>
        </w:rPr>
        <w:t xml:space="preserve"> This form </w:t>
      </w:r>
      <w:r w:rsidR="00034751">
        <w:rPr>
          <w:rFonts w:ascii="Times New Roman" w:hAnsi="Times New Roman" w:cs="Times New Roman"/>
          <w:sz w:val="24"/>
          <w:szCs w:val="24"/>
        </w:rPr>
        <w:t>of</w:t>
      </w:r>
      <w:r w:rsidR="00B23487">
        <w:rPr>
          <w:rFonts w:ascii="Times New Roman" w:hAnsi="Times New Roman" w:cs="Times New Roman"/>
          <w:sz w:val="24"/>
          <w:szCs w:val="24"/>
        </w:rPr>
        <w:t xml:space="preserve"> language learning</w:t>
      </w:r>
      <w:r w:rsidR="007968FE">
        <w:rPr>
          <w:rFonts w:ascii="Times New Roman" w:hAnsi="Times New Roman" w:cs="Times New Roman"/>
          <w:sz w:val="24"/>
          <w:szCs w:val="24"/>
        </w:rPr>
        <w:t xml:space="preserve"> </w:t>
      </w:r>
      <w:r w:rsidR="005577C5">
        <w:rPr>
          <w:rFonts w:ascii="Times New Roman" w:hAnsi="Times New Roman" w:cs="Times New Roman"/>
          <w:sz w:val="24"/>
          <w:szCs w:val="24"/>
        </w:rPr>
        <w:t>can be</w:t>
      </w:r>
      <w:r w:rsidR="007968FE">
        <w:rPr>
          <w:rFonts w:ascii="Times New Roman" w:hAnsi="Times New Roman" w:cs="Times New Roman"/>
          <w:sz w:val="24"/>
          <w:szCs w:val="24"/>
        </w:rPr>
        <w:t xml:space="preserve"> </w:t>
      </w:r>
      <w:r w:rsidR="00F54F13">
        <w:rPr>
          <w:rFonts w:ascii="Times New Roman" w:hAnsi="Times New Roman" w:cs="Times New Roman"/>
          <w:sz w:val="24"/>
          <w:szCs w:val="24"/>
        </w:rPr>
        <w:t xml:space="preserve">implemented within </w:t>
      </w:r>
      <w:r w:rsidR="00D05DF9">
        <w:rPr>
          <w:rFonts w:ascii="Times New Roman" w:hAnsi="Times New Roman" w:cs="Times New Roman"/>
          <w:sz w:val="24"/>
          <w:szCs w:val="24"/>
        </w:rPr>
        <w:t>a school setting</w:t>
      </w:r>
      <w:r w:rsidR="00A97EC2">
        <w:rPr>
          <w:rFonts w:ascii="Times New Roman" w:hAnsi="Times New Roman" w:cs="Times New Roman"/>
          <w:sz w:val="24"/>
          <w:szCs w:val="24"/>
        </w:rPr>
        <w:t xml:space="preserve">, often </w:t>
      </w:r>
      <w:r w:rsidR="00CD04C6">
        <w:rPr>
          <w:rFonts w:ascii="Times New Roman" w:hAnsi="Times New Roman" w:cs="Times New Roman"/>
          <w:sz w:val="24"/>
          <w:szCs w:val="24"/>
        </w:rPr>
        <w:t>when Welsh is learned as a second language.</w:t>
      </w:r>
    </w:p>
    <w:p w14:paraId="497ACD4D" w14:textId="597E164B" w:rsidR="00C9671F" w:rsidRDefault="00B67A9C" w:rsidP="0034153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Butzkamm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(2010)</w:t>
      </w:r>
      <w:r w:rsidR="00474567">
        <w:rPr>
          <w:rFonts w:ascii="Times New Roman" w:hAnsi="Times New Roman" w:cs="Times New Roman"/>
          <w:sz w:val="24"/>
          <w:szCs w:val="24"/>
        </w:rPr>
        <w:t xml:space="preserve"> </w:t>
      </w:r>
      <w:r w:rsidR="000F2959">
        <w:rPr>
          <w:rFonts w:ascii="Times New Roman" w:hAnsi="Times New Roman" w:cs="Times New Roman"/>
          <w:sz w:val="24"/>
          <w:szCs w:val="24"/>
        </w:rPr>
        <w:t>elaborates</w:t>
      </w:r>
      <w:r w:rsidR="0076691F">
        <w:rPr>
          <w:rFonts w:ascii="Times New Roman" w:hAnsi="Times New Roman" w:cs="Times New Roman"/>
          <w:sz w:val="24"/>
          <w:szCs w:val="24"/>
        </w:rPr>
        <w:t xml:space="preserve"> on</w:t>
      </w:r>
      <w:r w:rsidR="001B269F">
        <w:rPr>
          <w:rFonts w:ascii="Times New Roman" w:hAnsi="Times New Roman" w:cs="Times New Roman"/>
          <w:sz w:val="24"/>
          <w:szCs w:val="24"/>
        </w:rPr>
        <w:t xml:space="preserve"> C.J.</w:t>
      </w:r>
      <w:r w:rsidR="0063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269F">
        <w:rPr>
          <w:rFonts w:ascii="Times New Roman" w:hAnsi="Times New Roman" w:cs="Times New Roman"/>
          <w:sz w:val="24"/>
          <w:szCs w:val="24"/>
        </w:rPr>
        <w:t>Dodds</w:t>
      </w:r>
      <w:proofErr w:type="spellEnd"/>
      <w:r w:rsidR="00E574DE">
        <w:rPr>
          <w:rFonts w:ascii="Times New Roman" w:hAnsi="Times New Roman" w:cs="Times New Roman"/>
          <w:sz w:val="24"/>
          <w:szCs w:val="24"/>
        </w:rPr>
        <w:t xml:space="preserve"> </w:t>
      </w:r>
      <w:r w:rsidR="00B522B4">
        <w:rPr>
          <w:rFonts w:ascii="Times New Roman" w:hAnsi="Times New Roman" w:cs="Times New Roman"/>
          <w:sz w:val="24"/>
          <w:szCs w:val="24"/>
        </w:rPr>
        <w:t>(1967)</w:t>
      </w:r>
      <w:r w:rsidR="00A46D12">
        <w:rPr>
          <w:rFonts w:ascii="Times New Roman" w:hAnsi="Times New Roman" w:cs="Times New Roman"/>
          <w:sz w:val="24"/>
          <w:szCs w:val="24"/>
        </w:rPr>
        <w:t xml:space="preserve"> </w:t>
      </w:r>
      <w:r w:rsidR="00FA1EED">
        <w:rPr>
          <w:rFonts w:ascii="Times New Roman" w:hAnsi="Times New Roman" w:cs="Times New Roman"/>
          <w:sz w:val="24"/>
          <w:szCs w:val="24"/>
        </w:rPr>
        <w:t>‘</w:t>
      </w:r>
      <w:r w:rsidR="00A46D12">
        <w:rPr>
          <w:rFonts w:ascii="Times New Roman" w:hAnsi="Times New Roman" w:cs="Times New Roman"/>
          <w:sz w:val="24"/>
          <w:szCs w:val="24"/>
        </w:rPr>
        <w:t xml:space="preserve">Sandwich Technique’. </w:t>
      </w:r>
      <w:r w:rsidR="009E543A">
        <w:rPr>
          <w:rFonts w:ascii="Times New Roman" w:hAnsi="Times New Roman" w:cs="Times New Roman"/>
          <w:sz w:val="24"/>
          <w:szCs w:val="24"/>
        </w:rPr>
        <w:t xml:space="preserve">Which comprises of the </w:t>
      </w:r>
      <w:r w:rsidR="00EF0A93">
        <w:rPr>
          <w:rFonts w:ascii="Times New Roman" w:hAnsi="Times New Roman" w:cs="Times New Roman"/>
          <w:sz w:val="24"/>
          <w:szCs w:val="24"/>
        </w:rPr>
        <w:t xml:space="preserve">layering of sentences or words </w:t>
      </w:r>
      <w:r w:rsidR="00096AFD">
        <w:rPr>
          <w:rFonts w:ascii="Times New Roman" w:hAnsi="Times New Roman" w:cs="Times New Roman"/>
          <w:sz w:val="24"/>
          <w:szCs w:val="24"/>
        </w:rPr>
        <w:t>taken from the primary language and the additional language</w:t>
      </w:r>
      <w:r w:rsidR="008F2914">
        <w:rPr>
          <w:rFonts w:ascii="Times New Roman" w:hAnsi="Times New Roman" w:cs="Times New Roman"/>
          <w:sz w:val="24"/>
          <w:szCs w:val="24"/>
        </w:rPr>
        <w:t xml:space="preserve">. </w:t>
      </w:r>
      <w:r w:rsidR="00DC5F8E">
        <w:rPr>
          <w:rFonts w:ascii="Times New Roman" w:hAnsi="Times New Roman" w:cs="Times New Roman"/>
          <w:sz w:val="24"/>
          <w:szCs w:val="24"/>
        </w:rPr>
        <w:t xml:space="preserve">The </w:t>
      </w:r>
      <w:r w:rsidR="006E0519">
        <w:rPr>
          <w:rFonts w:ascii="Times New Roman" w:hAnsi="Times New Roman" w:cs="Times New Roman"/>
          <w:sz w:val="24"/>
          <w:szCs w:val="24"/>
        </w:rPr>
        <w:t>learned</w:t>
      </w:r>
      <w:r w:rsidR="00DC5F8E">
        <w:rPr>
          <w:rFonts w:ascii="Times New Roman" w:hAnsi="Times New Roman" w:cs="Times New Roman"/>
          <w:sz w:val="24"/>
          <w:szCs w:val="24"/>
        </w:rPr>
        <w:t xml:space="preserve"> language is </w:t>
      </w:r>
      <w:r w:rsidR="00483EBA">
        <w:rPr>
          <w:rFonts w:ascii="Times New Roman" w:hAnsi="Times New Roman" w:cs="Times New Roman"/>
          <w:sz w:val="24"/>
          <w:szCs w:val="24"/>
        </w:rPr>
        <w:t xml:space="preserve">noted first, then the </w:t>
      </w:r>
      <w:r w:rsidR="006E0519">
        <w:rPr>
          <w:rFonts w:ascii="Times New Roman" w:hAnsi="Times New Roman" w:cs="Times New Roman"/>
          <w:sz w:val="24"/>
          <w:szCs w:val="24"/>
        </w:rPr>
        <w:t>primary language</w:t>
      </w:r>
      <w:r w:rsidR="00B56290">
        <w:rPr>
          <w:rFonts w:ascii="Times New Roman" w:hAnsi="Times New Roman" w:cs="Times New Roman"/>
          <w:sz w:val="24"/>
          <w:szCs w:val="24"/>
        </w:rPr>
        <w:t>,</w:t>
      </w:r>
      <w:r w:rsidR="006E0519">
        <w:rPr>
          <w:rFonts w:ascii="Times New Roman" w:hAnsi="Times New Roman" w:cs="Times New Roman"/>
          <w:sz w:val="24"/>
          <w:szCs w:val="24"/>
        </w:rPr>
        <w:t xml:space="preserve"> followed by the </w:t>
      </w:r>
      <w:r w:rsidR="005F4F24">
        <w:rPr>
          <w:rFonts w:ascii="Times New Roman" w:hAnsi="Times New Roman" w:cs="Times New Roman"/>
          <w:sz w:val="24"/>
          <w:szCs w:val="24"/>
        </w:rPr>
        <w:t xml:space="preserve">learned language. The </w:t>
      </w:r>
      <w:r w:rsidR="00397A91">
        <w:rPr>
          <w:rFonts w:ascii="Times New Roman" w:hAnsi="Times New Roman" w:cs="Times New Roman"/>
          <w:sz w:val="24"/>
          <w:szCs w:val="24"/>
        </w:rPr>
        <w:t xml:space="preserve">familiar language is sandwiched between two newly introduced words for the purpose of </w:t>
      </w:r>
      <w:r w:rsidR="005634B8">
        <w:rPr>
          <w:rFonts w:ascii="Times New Roman" w:hAnsi="Times New Roman" w:cs="Times New Roman"/>
          <w:sz w:val="24"/>
          <w:szCs w:val="24"/>
        </w:rPr>
        <w:t xml:space="preserve">introduction and </w:t>
      </w:r>
      <w:r w:rsidR="00F7185E">
        <w:rPr>
          <w:rFonts w:ascii="Times New Roman" w:hAnsi="Times New Roman" w:cs="Times New Roman"/>
          <w:sz w:val="24"/>
          <w:szCs w:val="24"/>
        </w:rPr>
        <w:t>re-enforcement</w:t>
      </w:r>
      <w:r w:rsidR="005634B8">
        <w:rPr>
          <w:rFonts w:ascii="Times New Roman" w:hAnsi="Times New Roman" w:cs="Times New Roman"/>
          <w:sz w:val="24"/>
          <w:szCs w:val="24"/>
        </w:rPr>
        <w:t xml:space="preserve">. </w:t>
      </w:r>
      <w:r w:rsidR="009E0CAC">
        <w:rPr>
          <w:rFonts w:ascii="Times New Roman" w:hAnsi="Times New Roman" w:cs="Times New Roman"/>
          <w:sz w:val="24"/>
          <w:szCs w:val="24"/>
        </w:rPr>
        <w:t xml:space="preserve">This process is beneficial in a classroom setting as </w:t>
      </w:r>
      <w:r w:rsidR="00F3149D">
        <w:rPr>
          <w:rFonts w:ascii="Times New Roman" w:hAnsi="Times New Roman" w:cs="Times New Roman"/>
          <w:sz w:val="24"/>
          <w:szCs w:val="24"/>
        </w:rPr>
        <w:t xml:space="preserve">it enables practitioners to </w:t>
      </w:r>
      <w:r w:rsidR="0061612B">
        <w:rPr>
          <w:rFonts w:ascii="Times New Roman" w:hAnsi="Times New Roman" w:cs="Times New Roman"/>
          <w:sz w:val="24"/>
          <w:szCs w:val="24"/>
        </w:rPr>
        <w:t xml:space="preserve">converse </w:t>
      </w:r>
      <w:r w:rsidR="00F72515">
        <w:rPr>
          <w:rFonts w:ascii="Times New Roman" w:hAnsi="Times New Roman" w:cs="Times New Roman"/>
          <w:sz w:val="24"/>
          <w:szCs w:val="24"/>
        </w:rPr>
        <w:t xml:space="preserve">by imitating </w:t>
      </w:r>
      <w:r w:rsidR="00B83729">
        <w:rPr>
          <w:rFonts w:ascii="Times New Roman" w:hAnsi="Times New Roman" w:cs="Times New Roman"/>
          <w:sz w:val="24"/>
          <w:szCs w:val="24"/>
        </w:rPr>
        <w:t>single words in the unfamiliar language</w:t>
      </w:r>
      <w:r w:rsidR="00805B91">
        <w:rPr>
          <w:rFonts w:ascii="Times New Roman" w:hAnsi="Times New Roman" w:cs="Times New Roman"/>
          <w:sz w:val="24"/>
          <w:szCs w:val="24"/>
        </w:rPr>
        <w:t xml:space="preserve"> </w:t>
      </w:r>
      <w:r w:rsidR="00744182">
        <w:rPr>
          <w:rFonts w:ascii="Times New Roman" w:hAnsi="Times New Roman" w:cs="Times New Roman"/>
          <w:sz w:val="24"/>
          <w:szCs w:val="24"/>
        </w:rPr>
        <w:t>encouraging</w:t>
      </w:r>
      <w:r w:rsidR="00805B91">
        <w:rPr>
          <w:rFonts w:ascii="Times New Roman" w:hAnsi="Times New Roman" w:cs="Times New Roman"/>
          <w:sz w:val="24"/>
          <w:szCs w:val="24"/>
        </w:rPr>
        <w:t xml:space="preserve"> the students to become familiar to the new vocabulary. (</w:t>
      </w:r>
      <w:proofErr w:type="spellStart"/>
      <w:r w:rsidR="00805B91">
        <w:rPr>
          <w:rFonts w:ascii="Times New Roman" w:hAnsi="Times New Roman" w:cs="Times New Roman"/>
          <w:sz w:val="24"/>
          <w:szCs w:val="24"/>
        </w:rPr>
        <w:t>Butzkamm</w:t>
      </w:r>
      <w:proofErr w:type="spellEnd"/>
      <w:r w:rsidR="00805B91">
        <w:rPr>
          <w:rFonts w:ascii="Times New Roman" w:hAnsi="Times New Roman" w:cs="Times New Roman"/>
          <w:sz w:val="24"/>
          <w:szCs w:val="24"/>
        </w:rPr>
        <w:t xml:space="preserve">, </w:t>
      </w:r>
      <w:r w:rsidR="00805B91">
        <w:rPr>
          <w:rFonts w:ascii="Times New Roman" w:hAnsi="Times New Roman" w:cs="Times New Roman"/>
          <w:sz w:val="24"/>
          <w:szCs w:val="24"/>
        </w:rPr>
        <w:lastRenderedPageBreak/>
        <w:t>2010)</w:t>
      </w:r>
      <w:r w:rsidR="007F2101" w:rsidRPr="007F2101">
        <w:rPr>
          <w:rFonts w:ascii="Times New Roman" w:hAnsi="Times New Roman" w:cs="Times New Roman"/>
          <w:sz w:val="24"/>
          <w:szCs w:val="24"/>
        </w:rPr>
        <w:t xml:space="preserve"> </w:t>
      </w:r>
      <w:r w:rsidR="00DC4F51">
        <w:rPr>
          <w:rFonts w:ascii="Times New Roman" w:hAnsi="Times New Roman" w:cs="Times New Roman"/>
          <w:sz w:val="24"/>
          <w:szCs w:val="24"/>
        </w:rPr>
        <w:t xml:space="preserve">This reinforcement </w:t>
      </w:r>
      <w:r w:rsidR="00E743C8">
        <w:rPr>
          <w:rFonts w:ascii="Times New Roman" w:hAnsi="Times New Roman" w:cs="Times New Roman"/>
          <w:sz w:val="24"/>
          <w:szCs w:val="24"/>
        </w:rPr>
        <w:t xml:space="preserve">technique </w:t>
      </w:r>
      <w:r w:rsidR="00755763">
        <w:rPr>
          <w:rFonts w:ascii="Times New Roman" w:hAnsi="Times New Roman" w:cs="Times New Roman"/>
          <w:sz w:val="24"/>
          <w:szCs w:val="24"/>
        </w:rPr>
        <w:t xml:space="preserve">complements </w:t>
      </w:r>
      <w:r w:rsidR="00F373A1">
        <w:rPr>
          <w:rFonts w:ascii="Times New Roman" w:hAnsi="Times New Roman" w:cs="Times New Roman"/>
          <w:sz w:val="24"/>
          <w:szCs w:val="24"/>
        </w:rPr>
        <w:t>Vygotsky</w:t>
      </w:r>
      <w:r w:rsidR="00E908A3">
        <w:rPr>
          <w:rFonts w:ascii="Times New Roman" w:hAnsi="Times New Roman" w:cs="Times New Roman"/>
          <w:sz w:val="24"/>
          <w:szCs w:val="24"/>
        </w:rPr>
        <w:t>’s (19</w:t>
      </w:r>
      <w:r w:rsidR="007B490A">
        <w:rPr>
          <w:rFonts w:ascii="Times New Roman" w:hAnsi="Times New Roman" w:cs="Times New Roman"/>
          <w:sz w:val="24"/>
          <w:szCs w:val="24"/>
        </w:rPr>
        <w:t>87</w:t>
      </w:r>
      <w:r w:rsidR="00E908A3">
        <w:rPr>
          <w:rFonts w:ascii="Times New Roman" w:hAnsi="Times New Roman" w:cs="Times New Roman"/>
          <w:sz w:val="24"/>
          <w:szCs w:val="24"/>
        </w:rPr>
        <w:t>) Zone of Proximal Development</w:t>
      </w:r>
      <w:r w:rsidR="00F24B9B">
        <w:rPr>
          <w:rFonts w:ascii="Times New Roman" w:hAnsi="Times New Roman" w:cs="Times New Roman"/>
          <w:sz w:val="24"/>
          <w:szCs w:val="24"/>
        </w:rPr>
        <w:t xml:space="preserve"> </w:t>
      </w:r>
      <w:r w:rsidR="007B490A">
        <w:rPr>
          <w:rFonts w:ascii="Times New Roman" w:hAnsi="Times New Roman" w:cs="Times New Roman"/>
          <w:sz w:val="24"/>
          <w:szCs w:val="24"/>
        </w:rPr>
        <w:t xml:space="preserve">(ZPD) </w:t>
      </w:r>
      <w:r w:rsidR="007638D6">
        <w:rPr>
          <w:rFonts w:ascii="Times New Roman" w:hAnsi="Times New Roman" w:cs="Times New Roman"/>
          <w:sz w:val="24"/>
          <w:szCs w:val="24"/>
        </w:rPr>
        <w:t>describing</w:t>
      </w:r>
      <w:r w:rsidR="00B6685D">
        <w:rPr>
          <w:rFonts w:ascii="Times New Roman" w:hAnsi="Times New Roman" w:cs="Times New Roman"/>
          <w:sz w:val="24"/>
          <w:szCs w:val="24"/>
        </w:rPr>
        <w:t xml:space="preserve"> the way in which a child </w:t>
      </w:r>
      <w:r w:rsidR="00E32DB9">
        <w:rPr>
          <w:rFonts w:ascii="Times New Roman" w:hAnsi="Times New Roman" w:cs="Times New Roman"/>
          <w:sz w:val="24"/>
          <w:szCs w:val="24"/>
        </w:rPr>
        <w:t>garners</w:t>
      </w:r>
      <w:r w:rsidR="00984A7E">
        <w:rPr>
          <w:rFonts w:ascii="Times New Roman" w:hAnsi="Times New Roman" w:cs="Times New Roman"/>
          <w:sz w:val="24"/>
          <w:szCs w:val="24"/>
        </w:rPr>
        <w:t xml:space="preserve"> more information</w:t>
      </w:r>
      <w:r w:rsidR="00B6685D">
        <w:rPr>
          <w:rFonts w:ascii="Times New Roman" w:hAnsi="Times New Roman" w:cs="Times New Roman"/>
          <w:sz w:val="24"/>
          <w:szCs w:val="24"/>
        </w:rPr>
        <w:t xml:space="preserve"> through </w:t>
      </w:r>
      <w:r w:rsidR="00317269">
        <w:rPr>
          <w:rFonts w:ascii="Times New Roman" w:hAnsi="Times New Roman" w:cs="Times New Roman"/>
          <w:sz w:val="24"/>
          <w:szCs w:val="24"/>
        </w:rPr>
        <w:t xml:space="preserve">a more knowledgeable other. This is known as </w:t>
      </w:r>
      <w:r w:rsidR="00F24B9B">
        <w:rPr>
          <w:rFonts w:ascii="Times New Roman" w:hAnsi="Times New Roman" w:cs="Times New Roman"/>
          <w:sz w:val="24"/>
          <w:szCs w:val="24"/>
        </w:rPr>
        <w:t xml:space="preserve">‘Scaffolding’. </w:t>
      </w:r>
      <w:r w:rsidR="00F94C12">
        <w:rPr>
          <w:rFonts w:ascii="Times New Roman" w:hAnsi="Times New Roman" w:cs="Times New Roman"/>
          <w:sz w:val="24"/>
          <w:szCs w:val="24"/>
        </w:rPr>
        <w:t xml:space="preserve"> Scaffolding takes place when</w:t>
      </w:r>
      <w:r w:rsidR="007B1EE4">
        <w:rPr>
          <w:rFonts w:ascii="Times New Roman" w:hAnsi="Times New Roman" w:cs="Times New Roman"/>
          <w:sz w:val="24"/>
          <w:szCs w:val="24"/>
        </w:rPr>
        <w:t xml:space="preserve"> </w:t>
      </w:r>
      <w:r w:rsidR="00756A7F">
        <w:rPr>
          <w:rFonts w:ascii="Times New Roman" w:hAnsi="Times New Roman" w:cs="Times New Roman"/>
          <w:sz w:val="24"/>
          <w:szCs w:val="24"/>
        </w:rPr>
        <w:t xml:space="preserve">new language </w:t>
      </w:r>
      <w:r w:rsidR="00F94C12">
        <w:rPr>
          <w:rFonts w:ascii="Times New Roman" w:hAnsi="Times New Roman" w:cs="Times New Roman"/>
          <w:sz w:val="24"/>
          <w:szCs w:val="24"/>
        </w:rPr>
        <w:t>is</w:t>
      </w:r>
      <w:r w:rsidR="00756A7F">
        <w:rPr>
          <w:rFonts w:ascii="Times New Roman" w:hAnsi="Times New Roman" w:cs="Times New Roman"/>
          <w:sz w:val="24"/>
          <w:szCs w:val="24"/>
        </w:rPr>
        <w:t xml:space="preserve"> passed onto the child</w:t>
      </w:r>
      <w:r w:rsidR="00AF59D1">
        <w:rPr>
          <w:rFonts w:ascii="Times New Roman" w:hAnsi="Times New Roman" w:cs="Times New Roman"/>
          <w:sz w:val="24"/>
          <w:szCs w:val="24"/>
        </w:rPr>
        <w:t xml:space="preserve"> </w:t>
      </w:r>
      <w:r w:rsidR="00BE4939">
        <w:rPr>
          <w:rFonts w:ascii="Times New Roman" w:hAnsi="Times New Roman" w:cs="Times New Roman"/>
          <w:sz w:val="24"/>
          <w:szCs w:val="24"/>
        </w:rPr>
        <w:t>by the adult</w:t>
      </w:r>
      <w:r w:rsidR="002B28CC">
        <w:rPr>
          <w:rFonts w:ascii="Times New Roman" w:hAnsi="Times New Roman" w:cs="Times New Roman"/>
          <w:sz w:val="24"/>
          <w:szCs w:val="24"/>
        </w:rPr>
        <w:t xml:space="preserve">, the child then </w:t>
      </w:r>
      <w:r w:rsidR="000F3536">
        <w:rPr>
          <w:rFonts w:ascii="Times New Roman" w:hAnsi="Times New Roman" w:cs="Times New Roman"/>
          <w:sz w:val="24"/>
          <w:szCs w:val="24"/>
        </w:rPr>
        <w:t>acquire</w:t>
      </w:r>
      <w:r w:rsidR="00F00659">
        <w:rPr>
          <w:rFonts w:ascii="Times New Roman" w:hAnsi="Times New Roman" w:cs="Times New Roman"/>
          <w:sz w:val="24"/>
          <w:szCs w:val="24"/>
        </w:rPr>
        <w:t xml:space="preserve">s </w:t>
      </w:r>
      <w:r w:rsidR="000F3536">
        <w:rPr>
          <w:rFonts w:ascii="Times New Roman" w:hAnsi="Times New Roman" w:cs="Times New Roman"/>
          <w:sz w:val="24"/>
          <w:szCs w:val="24"/>
        </w:rPr>
        <w:t xml:space="preserve">the new </w:t>
      </w:r>
      <w:r w:rsidR="00DD2F83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4C074F">
        <w:rPr>
          <w:rFonts w:ascii="Times New Roman" w:hAnsi="Times New Roman" w:cs="Times New Roman"/>
          <w:sz w:val="24"/>
          <w:szCs w:val="24"/>
        </w:rPr>
        <w:t xml:space="preserve">and </w:t>
      </w:r>
      <w:r w:rsidR="00D062B7">
        <w:rPr>
          <w:rFonts w:ascii="Times New Roman" w:hAnsi="Times New Roman" w:cs="Times New Roman"/>
          <w:sz w:val="24"/>
          <w:szCs w:val="24"/>
        </w:rPr>
        <w:t>consequently move</w:t>
      </w:r>
      <w:r w:rsidR="00F00659">
        <w:rPr>
          <w:rFonts w:ascii="Times New Roman" w:hAnsi="Times New Roman" w:cs="Times New Roman"/>
          <w:sz w:val="24"/>
          <w:szCs w:val="24"/>
        </w:rPr>
        <w:t>s</w:t>
      </w:r>
      <w:r w:rsidR="00D062B7">
        <w:rPr>
          <w:rFonts w:ascii="Times New Roman" w:hAnsi="Times New Roman" w:cs="Times New Roman"/>
          <w:sz w:val="24"/>
          <w:szCs w:val="24"/>
        </w:rPr>
        <w:t xml:space="preserve"> onto a </w:t>
      </w:r>
      <w:r w:rsidR="00E06741">
        <w:rPr>
          <w:rFonts w:ascii="Times New Roman" w:hAnsi="Times New Roman" w:cs="Times New Roman"/>
          <w:sz w:val="24"/>
          <w:szCs w:val="24"/>
        </w:rPr>
        <w:t>higher level of competence</w:t>
      </w:r>
      <w:r w:rsidR="00D062B7">
        <w:rPr>
          <w:rFonts w:ascii="Times New Roman" w:hAnsi="Times New Roman" w:cs="Times New Roman"/>
          <w:sz w:val="24"/>
          <w:szCs w:val="24"/>
        </w:rPr>
        <w:t>.</w:t>
      </w:r>
      <w:r w:rsidR="00C237CA" w:rsidRPr="00C237CA">
        <w:rPr>
          <w:rFonts w:ascii="Times New Roman" w:hAnsi="Times New Roman" w:cs="Times New Roman"/>
          <w:sz w:val="24"/>
          <w:szCs w:val="24"/>
        </w:rPr>
        <w:t xml:space="preserve"> </w:t>
      </w:r>
      <w:r w:rsidR="00C73D8E">
        <w:rPr>
          <w:rFonts w:ascii="Times New Roman" w:hAnsi="Times New Roman" w:cs="Times New Roman"/>
          <w:sz w:val="24"/>
          <w:szCs w:val="24"/>
        </w:rPr>
        <w:t>This method</w:t>
      </w:r>
      <w:r w:rsidR="00BB71BE">
        <w:rPr>
          <w:rFonts w:ascii="Times New Roman" w:hAnsi="Times New Roman" w:cs="Times New Roman"/>
          <w:sz w:val="24"/>
          <w:szCs w:val="24"/>
        </w:rPr>
        <w:t xml:space="preserve"> </w:t>
      </w:r>
      <w:r w:rsidR="004A060D">
        <w:rPr>
          <w:rFonts w:ascii="Times New Roman" w:hAnsi="Times New Roman" w:cs="Times New Roman"/>
          <w:sz w:val="24"/>
          <w:szCs w:val="24"/>
        </w:rPr>
        <w:t>is utilized by myself</w:t>
      </w:r>
      <w:r w:rsidR="00BB71BE">
        <w:rPr>
          <w:rFonts w:ascii="Times New Roman" w:hAnsi="Times New Roman" w:cs="Times New Roman"/>
          <w:sz w:val="24"/>
          <w:szCs w:val="24"/>
        </w:rPr>
        <w:t xml:space="preserve"> within my recording to promote the Welsh Language.</w:t>
      </w:r>
    </w:p>
    <w:p w14:paraId="1C6E6BB5" w14:textId="03FE1E78" w:rsidR="00C9671F" w:rsidRDefault="00C9671F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 w:rsidRPr="00C967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Within our settings, there are </w:t>
      </w:r>
      <w:r w:rsidR="008705EF">
        <w:rPr>
          <w:rFonts w:ascii="Times New Roman" w:hAnsi="Times New Roman" w:cs="Times New Roman"/>
          <w:sz w:val="24"/>
          <w:szCs w:val="24"/>
        </w:rPr>
        <w:t xml:space="preserve">further </w:t>
      </w:r>
      <w:r>
        <w:rPr>
          <w:rFonts w:ascii="Times New Roman" w:hAnsi="Times New Roman" w:cs="Times New Roman"/>
          <w:sz w:val="24"/>
          <w:szCs w:val="24"/>
        </w:rPr>
        <w:t xml:space="preserve">strategies that can be taken into consideration whilst supporting additional languages. Riley (2008) </w:t>
      </w:r>
      <w:r w:rsidR="009E2CF0">
        <w:rPr>
          <w:rFonts w:ascii="Times New Roman" w:hAnsi="Times New Roman" w:cs="Times New Roman"/>
          <w:sz w:val="24"/>
          <w:szCs w:val="24"/>
        </w:rPr>
        <w:t>states</w:t>
      </w:r>
      <w:r>
        <w:rPr>
          <w:rFonts w:ascii="Times New Roman" w:hAnsi="Times New Roman" w:cs="Times New Roman"/>
          <w:sz w:val="24"/>
          <w:szCs w:val="24"/>
        </w:rPr>
        <w:t xml:space="preserve"> that we should ‘observe, support and extend’. Observe the behaviour and language spoken</w:t>
      </w:r>
      <w:r w:rsidR="00865E3D">
        <w:rPr>
          <w:rFonts w:ascii="Times New Roman" w:hAnsi="Times New Roman" w:cs="Times New Roman"/>
          <w:sz w:val="24"/>
          <w:szCs w:val="24"/>
        </w:rPr>
        <w:t>. S</w:t>
      </w:r>
      <w:r>
        <w:rPr>
          <w:rFonts w:ascii="Times New Roman" w:hAnsi="Times New Roman" w:cs="Times New Roman"/>
          <w:sz w:val="24"/>
          <w:szCs w:val="24"/>
        </w:rPr>
        <w:t xml:space="preserve">upport with both languages, the </w:t>
      </w:r>
      <w:r w:rsidR="00C73D8E">
        <w:rPr>
          <w:rFonts w:ascii="Times New Roman" w:hAnsi="Times New Roman" w:cs="Times New Roman"/>
          <w:sz w:val="24"/>
          <w:szCs w:val="24"/>
        </w:rPr>
        <w:t>primary and</w:t>
      </w:r>
      <w:r>
        <w:rPr>
          <w:rFonts w:ascii="Times New Roman" w:hAnsi="Times New Roman" w:cs="Times New Roman"/>
          <w:sz w:val="24"/>
          <w:szCs w:val="24"/>
        </w:rPr>
        <w:t xml:space="preserve"> additional language</w:t>
      </w:r>
      <w:r w:rsidR="00511A4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and then plan and progress with new language and introduce and embed new words through stories, songs, rhymes</w:t>
      </w:r>
      <w:r w:rsidR="009905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etc.</w:t>
      </w:r>
    </w:p>
    <w:p w14:paraId="214A4437" w14:textId="7D41B0BC" w:rsidR="00331B0A" w:rsidRPr="00C67099" w:rsidRDefault="00331B0A" w:rsidP="0034153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EALJournal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(2016) </w:t>
      </w:r>
      <w:r w:rsidR="00EE7E25">
        <w:rPr>
          <w:rFonts w:ascii="Times New Roman" w:hAnsi="Times New Roman" w:cs="Times New Roman"/>
          <w:sz w:val="24"/>
          <w:szCs w:val="24"/>
        </w:rPr>
        <w:t>introdu</w:t>
      </w:r>
      <w:r w:rsidR="0043505E">
        <w:rPr>
          <w:rFonts w:ascii="Times New Roman" w:hAnsi="Times New Roman" w:cs="Times New Roman"/>
          <w:sz w:val="24"/>
          <w:szCs w:val="24"/>
        </w:rPr>
        <w:t>ces the reader to</w:t>
      </w:r>
      <w:r>
        <w:rPr>
          <w:rFonts w:ascii="Times New Roman" w:hAnsi="Times New Roman" w:cs="Times New Roman"/>
          <w:sz w:val="24"/>
          <w:szCs w:val="24"/>
        </w:rPr>
        <w:t xml:space="preserve"> the importance of translanguaging</w:t>
      </w:r>
      <w:r w:rsidR="00D26EF8">
        <w:rPr>
          <w:rFonts w:ascii="Times New Roman" w:hAnsi="Times New Roman" w:cs="Times New Roman"/>
          <w:sz w:val="24"/>
          <w:szCs w:val="24"/>
        </w:rPr>
        <w:t xml:space="preserve"> or code switching.</w:t>
      </w:r>
      <w:r>
        <w:rPr>
          <w:rFonts w:ascii="Times New Roman" w:hAnsi="Times New Roman" w:cs="Times New Roman"/>
          <w:sz w:val="24"/>
          <w:szCs w:val="24"/>
        </w:rPr>
        <w:t xml:space="preserve"> Where the use of unconnected languages </w:t>
      </w: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mixed together for the sole purpose of communication. </w:t>
      </w:r>
      <w:r w:rsidR="00914C82">
        <w:rPr>
          <w:rFonts w:ascii="Times New Roman" w:hAnsi="Times New Roman" w:cs="Times New Roman"/>
          <w:sz w:val="24"/>
          <w:szCs w:val="24"/>
        </w:rPr>
        <w:t>In the instance of c</w:t>
      </w:r>
      <w:r>
        <w:rPr>
          <w:rFonts w:ascii="Times New Roman" w:hAnsi="Times New Roman" w:cs="Times New Roman"/>
          <w:sz w:val="24"/>
          <w:szCs w:val="24"/>
        </w:rPr>
        <w:t xml:space="preserve">hildren with additional languages this can be used as a tool to support their learning. Within our setting there are two children whom English is their second language, they both frequently </w:t>
      </w:r>
      <w:r w:rsidR="005F18A1">
        <w:rPr>
          <w:rFonts w:ascii="Times New Roman" w:hAnsi="Times New Roman" w:cs="Times New Roman"/>
          <w:sz w:val="24"/>
          <w:szCs w:val="24"/>
        </w:rPr>
        <w:t>shift</w:t>
      </w:r>
      <w:r>
        <w:rPr>
          <w:rFonts w:ascii="Times New Roman" w:hAnsi="Times New Roman" w:cs="Times New Roman"/>
          <w:sz w:val="24"/>
          <w:szCs w:val="24"/>
        </w:rPr>
        <w:t xml:space="preserve"> between Arabic and English to maximise their communication with each other. </w:t>
      </w:r>
    </w:p>
    <w:p w14:paraId="0885DA23" w14:textId="51CBECAE" w:rsidR="008511B7" w:rsidRDefault="00A15DB6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Welsh Government have implemented schemes </w:t>
      </w:r>
      <w:r w:rsidR="00AB07B6">
        <w:rPr>
          <w:rFonts w:ascii="Times New Roman" w:hAnsi="Times New Roman" w:cs="Times New Roman"/>
          <w:sz w:val="24"/>
          <w:szCs w:val="24"/>
        </w:rPr>
        <w:t>with the specific aim of increasing the</w:t>
      </w:r>
      <w:r w:rsidR="00CD78B5">
        <w:rPr>
          <w:rFonts w:ascii="Times New Roman" w:hAnsi="Times New Roman" w:cs="Times New Roman"/>
          <w:sz w:val="24"/>
          <w:szCs w:val="24"/>
        </w:rPr>
        <w:t xml:space="preserve"> </w:t>
      </w:r>
      <w:r w:rsidR="00F562A8" w:rsidRPr="00F562A8">
        <w:rPr>
          <w:rFonts w:ascii="Times New Roman" w:hAnsi="Times New Roman" w:cs="Times New Roman"/>
          <w:sz w:val="24"/>
          <w:szCs w:val="24"/>
        </w:rPr>
        <w:t>Welsh language</w:t>
      </w:r>
      <w:r w:rsidR="00CD78B5">
        <w:rPr>
          <w:rFonts w:ascii="Times New Roman" w:hAnsi="Times New Roman" w:cs="Times New Roman"/>
          <w:sz w:val="24"/>
          <w:szCs w:val="24"/>
        </w:rPr>
        <w:t xml:space="preserve"> in Wales</w:t>
      </w:r>
      <w:r w:rsidR="004B00F1">
        <w:rPr>
          <w:rFonts w:ascii="Times New Roman" w:hAnsi="Times New Roman" w:cs="Times New Roman"/>
          <w:sz w:val="24"/>
          <w:szCs w:val="24"/>
        </w:rPr>
        <w:t xml:space="preserve">. </w:t>
      </w:r>
      <w:r w:rsidR="006A5DEE">
        <w:rPr>
          <w:rFonts w:ascii="Times New Roman" w:hAnsi="Times New Roman" w:cs="Times New Roman"/>
          <w:sz w:val="24"/>
          <w:szCs w:val="24"/>
        </w:rPr>
        <w:t>The first government</w:t>
      </w:r>
      <w:r w:rsidR="004B00F1">
        <w:rPr>
          <w:rFonts w:ascii="Times New Roman" w:hAnsi="Times New Roman" w:cs="Times New Roman"/>
          <w:sz w:val="24"/>
          <w:szCs w:val="24"/>
        </w:rPr>
        <w:t xml:space="preserve"> scheme </w:t>
      </w:r>
      <w:r w:rsidR="006A5DEE">
        <w:rPr>
          <w:rFonts w:ascii="Times New Roman" w:hAnsi="Times New Roman" w:cs="Times New Roman"/>
          <w:sz w:val="24"/>
          <w:szCs w:val="24"/>
        </w:rPr>
        <w:t xml:space="preserve">to promote bilinguism </w:t>
      </w:r>
      <w:r w:rsidR="004B00F1">
        <w:rPr>
          <w:rFonts w:ascii="Times New Roman" w:hAnsi="Times New Roman" w:cs="Times New Roman"/>
          <w:sz w:val="24"/>
          <w:szCs w:val="24"/>
        </w:rPr>
        <w:t>was,</w:t>
      </w:r>
      <w:r w:rsidR="00F562A8" w:rsidRPr="00F562A8">
        <w:rPr>
          <w:rFonts w:ascii="Times New Roman" w:hAnsi="Times New Roman" w:cs="Times New Roman"/>
          <w:sz w:val="24"/>
          <w:szCs w:val="24"/>
        </w:rPr>
        <w:t xml:space="preserve"> </w:t>
      </w:r>
      <w:r w:rsidR="004B00F1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F562A8" w:rsidRPr="00F562A8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="00F562A8" w:rsidRPr="00F562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2A8" w:rsidRPr="00F562A8">
        <w:rPr>
          <w:rFonts w:ascii="Times New Roman" w:hAnsi="Times New Roman" w:cs="Times New Roman"/>
          <w:sz w:val="24"/>
          <w:szCs w:val="24"/>
        </w:rPr>
        <w:t>Pawb</w:t>
      </w:r>
      <w:proofErr w:type="spellEnd"/>
      <w:r w:rsidR="00F562A8" w:rsidRPr="00F562A8">
        <w:rPr>
          <w:rFonts w:ascii="Times New Roman" w:hAnsi="Times New Roman" w:cs="Times New Roman"/>
          <w:sz w:val="24"/>
          <w:szCs w:val="24"/>
        </w:rPr>
        <w:t>: A National Action Plan for a Bilingual Wales</w:t>
      </w:r>
      <w:r w:rsidR="004B00F1">
        <w:rPr>
          <w:rFonts w:ascii="Times New Roman" w:hAnsi="Times New Roman" w:cs="Times New Roman"/>
          <w:sz w:val="24"/>
          <w:szCs w:val="24"/>
        </w:rPr>
        <w:t xml:space="preserve">.’ </w:t>
      </w:r>
      <w:r w:rsidR="00AD4D83">
        <w:rPr>
          <w:rFonts w:ascii="Times New Roman" w:hAnsi="Times New Roman" w:cs="Times New Roman"/>
          <w:sz w:val="24"/>
          <w:szCs w:val="24"/>
        </w:rPr>
        <w:t xml:space="preserve"> </w:t>
      </w:r>
      <w:r w:rsidR="00F57F05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AD4D83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="00AD4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D83">
        <w:rPr>
          <w:rFonts w:ascii="Times New Roman" w:hAnsi="Times New Roman" w:cs="Times New Roman"/>
          <w:sz w:val="24"/>
          <w:szCs w:val="24"/>
        </w:rPr>
        <w:t>Pawb</w:t>
      </w:r>
      <w:proofErr w:type="spellEnd"/>
      <w:r w:rsidR="00F57F05">
        <w:rPr>
          <w:rFonts w:ascii="Times New Roman" w:hAnsi="Times New Roman" w:cs="Times New Roman"/>
          <w:sz w:val="24"/>
          <w:szCs w:val="24"/>
        </w:rPr>
        <w:t>’</w:t>
      </w:r>
      <w:r w:rsidR="00AD4D83">
        <w:rPr>
          <w:rFonts w:ascii="Times New Roman" w:hAnsi="Times New Roman" w:cs="Times New Roman"/>
          <w:sz w:val="24"/>
          <w:szCs w:val="24"/>
        </w:rPr>
        <w:t xml:space="preserve"> translated as, ‘Everyone</w:t>
      </w:r>
      <w:r w:rsidR="00F57F05">
        <w:rPr>
          <w:rFonts w:ascii="Times New Roman" w:hAnsi="Times New Roman" w:cs="Times New Roman"/>
          <w:sz w:val="24"/>
          <w:szCs w:val="24"/>
        </w:rPr>
        <w:t>’</w:t>
      </w:r>
      <w:r w:rsidR="00AD4D83">
        <w:rPr>
          <w:rFonts w:ascii="Times New Roman" w:hAnsi="Times New Roman" w:cs="Times New Roman"/>
          <w:sz w:val="24"/>
          <w:szCs w:val="24"/>
        </w:rPr>
        <w:t>s language</w:t>
      </w:r>
      <w:r w:rsidR="00F57F05">
        <w:rPr>
          <w:rFonts w:ascii="Times New Roman" w:hAnsi="Times New Roman" w:cs="Times New Roman"/>
          <w:sz w:val="24"/>
          <w:szCs w:val="24"/>
        </w:rPr>
        <w:t xml:space="preserve">’. </w:t>
      </w:r>
      <w:r w:rsidR="001938BF">
        <w:rPr>
          <w:rFonts w:ascii="Times New Roman" w:hAnsi="Times New Roman" w:cs="Times New Roman"/>
          <w:sz w:val="24"/>
          <w:szCs w:val="24"/>
        </w:rPr>
        <w:t xml:space="preserve">The </w:t>
      </w:r>
      <w:r w:rsidR="000E354A">
        <w:rPr>
          <w:rFonts w:ascii="Times New Roman" w:hAnsi="Times New Roman" w:cs="Times New Roman"/>
          <w:sz w:val="24"/>
          <w:szCs w:val="24"/>
        </w:rPr>
        <w:t xml:space="preserve">intention </w:t>
      </w:r>
      <w:r w:rsidR="001938BF">
        <w:rPr>
          <w:rFonts w:ascii="Times New Roman" w:hAnsi="Times New Roman" w:cs="Times New Roman"/>
          <w:sz w:val="24"/>
          <w:szCs w:val="24"/>
        </w:rPr>
        <w:t>of this policy was</w:t>
      </w:r>
      <w:r w:rsidR="000E354A">
        <w:rPr>
          <w:rFonts w:ascii="Times New Roman" w:hAnsi="Times New Roman" w:cs="Times New Roman"/>
          <w:sz w:val="24"/>
          <w:szCs w:val="24"/>
        </w:rPr>
        <w:t xml:space="preserve"> to revitalise the </w:t>
      </w:r>
      <w:r w:rsidR="008B4ADE">
        <w:rPr>
          <w:rFonts w:ascii="Times New Roman" w:hAnsi="Times New Roman" w:cs="Times New Roman"/>
          <w:sz w:val="24"/>
          <w:szCs w:val="24"/>
        </w:rPr>
        <w:t xml:space="preserve">Welsh language and create a bilingual Wales. </w:t>
      </w:r>
      <w:r w:rsidR="00767ACD">
        <w:rPr>
          <w:rFonts w:ascii="Times New Roman" w:hAnsi="Times New Roman" w:cs="Times New Roman"/>
          <w:sz w:val="24"/>
          <w:szCs w:val="24"/>
        </w:rPr>
        <w:t>(Welsh Gov, 2012).</w:t>
      </w:r>
      <w:r w:rsidR="005B1EB4">
        <w:rPr>
          <w:rFonts w:ascii="Times New Roman" w:hAnsi="Times New Roman" w:cs="Times New Roman"/>
          <w:sz w:val="24"/>
          <w:szCs w:val="24"/>
        </w:rPr>
        <w:t xml:space="preserve"> </w:t>
      </w:r>
      <w:r w:rsidR="00D2367F">
        <w:rPr>
          <w:rFonts w:ascii="Times New Roman" w:hAnsi="Times New Roman" w:cs="Times New Roman"/>
          <w:sz w:val="24"/>
          <w:szCs w:val="24"/>
        </w:rPr>
        <w:t>Following this came the</w:t>
      </w:r>
      <w:r w:rsidR="00C10F70">
        <w:rPr>
          <w:rFonts w:ascii="Times New Roman" w:hAnsi="Times New Roman" w:cs="Times New Roman"/>
          <w:sz w:val="24"/>
          <w:szCs w:val="24"/>
        </w:rPr>
        <w:t xml:space="preserve"> scheme</w:t>
      </w:r>
      <w:r w:rsidR="00183F6D">
        <w:rPr>
          <w:rFonts w:ascii="Times New Roman" w:hAnsi="Times New Roman" w:cs="Times New Roman"/>
          <w:sz w:val="24"/>
          <w:szCs w:val="24"/>
        </w:rPr>
        <w:t>, ‘A Living Language: A Language for living</w:t>
      </w:r>
      <w:r w:rsidR="00C10F70">
        <w:rPr>
          <w:rFonts w:ascii="Times New Roman" w:hAnsi="Times New Roman" w:cs="Times New Roman"/>
          <w:sz w:val="24"/>
          <w:szCs w:val="24"/>
        </w:rPr>
        <w:t>.</w:t>
      </w:r>
      <w:r w:rsidR="006043ED">
        <w:rPr>
          <w:rFonts w:ascii="Times New Roman" w:hAnsi="Times New Roman" w:cs="Times New Roman"/>
          <w:sz w:val="24"/>
          <w:szCs w:val="24"/>
        </w:rPr>
        <w:t xml:space="preserve"> 2012-2017)</w:t>
      </w:r>
      <w:r w:rsidR="005630C6">
        <w:rPr>
          <w:rFonts w:ascii="Times New Roman" w:hAnsi="Times New Roman" w:cs="Times New Roman"/>
          <w:sz w:val="24"/>
          <w:szCs w:val="24"/>
        </w:rPr>
        <w:t xml:space="preserve"> with the sole intention of increasing the Welsh Language spoken in Wales</w:t>
      </w:r>
      <w:r w:rsidR="00794A31">
        <w:rPr>
          <w:rFonts w:ascii="Times New Roman" w:hAnsi="Times New Roman" w:cs="Times New Roman"/>
          <w:sz w:val="24"/>
          <w:szCs w:val="24"/>
        </w:rPr>
        <w:t xml:space="preserve">. </w:t>
      </w:r>
      <w:r w:rsidR="00D63A39">
        <w:rPr>
          <w:rFonts w:ascii="Times New Roman" w:hAnsi="Times New Roman" w:cs="Times New Roman"/>
          <w:sz w:val="24"/>
          <w:szCs w:val="24"/>
        </w:rPr>
        <w:t>(</w:t>
      </w:r>
      <w:r w:rsidR="00522347">
        <w:rPr>
          <w:rFonts w:ascii="Times New Roman" w:hAnsi="Times New Roman" w:cs="Times New Roman"/>
          <w:sz w:val="24"/>
          <w:szCs w:val="24"/>
        </w:rPr>
        <w:t>Sharp, 2014)</w:t>
      </w:r>
      <w:r w:rsidR="009B5940">
        <w:rPr>
          <w:rFonts w:ascii="Times New Roman" w:hAnsi="Times New Roman" w:cs="Times New Roman"/>
          <w:sz w:val="24"/>
          <w:szCs w:val="24"/>
        </w:rPr>
        <w:t xml:space="preserve"> In addition, the Foundation Phase was revised </w:t>
      </w:r>
      <w:r w:rsidR="006626C6">
        <w:rPr>
          <w:rFonts w:ascii="Times New Roman" w:hAnsi="Times New Roman" w:cs="Times New Roman"/>
          <w:sz w:val="24"/>
          <w:szCs w:val="24"/>
        </w:rPr>
        <w:t xml:space="preserve">with the onus on </w:t>
      </w:r>
      <w:r w:rsidR="004847AF">
        <w:rPr>
          <w:rFonts w:ascii="Times New Roman" w:hAnsi="Times New Roman" w:cs="Times New Roman"/>
          <w:sz w:val="24"/>
          <w:szCs w:val="24"/>
        </w:rPr>
        <w:t>‘</w:t>
      </w:r>
      <w:r w:rsidR="00535E99">
        <w:rPr>
          <w:rFonts w:ascii="Times New Roman" w:hAnsi="Times New Roman" w:cs="Times New Roman"/>
          <w:sz w:val="24"/>
          <w:szCs w:val="24"/>
        </w:rPr>
        <w:t xml:space="preserve">developing and promoting the </w:t>
      </w:r>
      <w:r w:rsidR="004847AF">
        <w:rPr>
          <w:rFonts w:ascii="Times New Roman" w:hAnsi="Times New Roman" w:cs="Times New Roman"/>
          <w:sz w:val="24"/>
          <w:szCs w:val="24"/>
        </w:rPr>
        <w:t>W</w:t>
      </w:r>
      <w:r w:rsidR="00535E99">
        <w:rPr>
          <w:rFonts w:ascii="Times New Roman" w:hAnsi="Times New Roman" w:cs="Times New Roman"/>
          <w:sz w:val="24"/>
          <w:szCs w:val="24"/>
        </w:rPr>
        <w:t>elsh language</w:t>
      </w:r>
      <w:r w:rsidR="004847AF">
        <w:rPr>
          <w:rFonts w:ascii="Times New Roman" w:hAnsi="Times New Roman" w:cs="Times New Roman"/>
          <w:sz w:val="24"/>
          <w:szCs w:val="24"/>
        </w:rPr>
        <w:t>’</w:t>
      </w:r>
      <w:r w:rsidR="006350CF">
        <w:rPr>
          <w:rFonts w:ascii="Times New Roman" w:hAnsi="Times New Roman" w:cs="Times New Roman"/>
          <w:sz w:val="24"/>
          <w:szCs w:val="24"/>
        </w:rPr>
        <w:t>.</w:t>
      </w:r>
      <w:r w:rsidR="00C51A49">
        <w:rPr>
          <w:rFonts w:ascii="Times New Roman" w:hAnsi="Times New Roman" w:cs="Times New Roman"/>
          <w:sz w:val="24"/>
          <w:szCs w:val="24"/>
        </w:rPr>
        <w:t xml:space="preserve"> </w:t>
      </w:r>
      <w:r w:rsidR="008560E6">
        <w:rPr>
          <w:rFonts w:ascii="Times New Roman" w:hAnsi="Times New Roman" w:cs="Times New Roman"/>
          <w:sz w:val="24"/>
          <w:szCs w:val="24"/>
        </w:rPr>
        <w:t>Throughout Wales</w:t>
      </w:r>
      <w:r w:rsidR="00C356E6">
        <w:rPr>
          <w:rFonts w:ascii="Times New Roman" w:hAnsi="Times New Roman" w:cs="Times New Roman"/>
          <w:sz w:val="24"/>
          <w:szCs w:val="24"/>
        </w:rPr>
        <w:t xml:space="preserve"> all schools and </w:t>
      </w:r>
      <w:r w:rsidR="00DF37A9">
        <w:rPr>
          <w:rFonts w:ascii="Times New Roman" w:hAnsi="Times New Roman" w:cs="Times New Roman"/>
          <w:sz w:val="24"/>
          <w:szCs w:val="24"/>
        </w:rPr>
        <w:t xml:space="preserve">educational </w:t>
      </w:r>
      <w:r w:rsidR="00C356E6">
        <w:rPr>
          <w:rFonts w:ascii="Times New Roman" w:hAnsi="Times New Roman" w:cs="Times New Roman"/>
          <w:sz w:val="24"/>
          <w:szCs w:val="24"/>
        </w:rPr>
        <w:t xml:space="preserve">settings will be required to </w:t>
      </w:r>
      <w:r w:rsidR="005F03C8">
        <w:rPr>
          <w:rFonts w:ascii="Times New Roman" w:hAnsi="Times New Roman" w:cs="Times New Roman"/>
          <w:sz w:val="24"/>
          <w:szCs w:val="24"/>
        </w:rPr>
        <w:t>implement a Welsh Language Education programme</w:t>
      </w:r>
      <w:r w:rsidR="00EC432C">
        <w:rPr>
          <w:rFonts w:ascii="Times New Roman" w:hAnsi="Times New Roman" w:cs="Times New Roman"/>
          <w:sz w:val="24"/>
          <w:szCs w:val="24"/>
        </w:rPr>
        <w:t xml:space="preserve"> for children aged between three and seven</w:t>
      </w:r>
      <w:r w:rsidR="00814A17">
        <w:rPr>
          <w:rFonts w:ascii="Times New Roman" w:hAnsi="Times New Roman" w:cs="Times New Roman"/>
          <w:sz w:val="24"/>
          <w:szCs w:val="24"/>
        </w:rPr>
        <w:t xml:space="preserve"> years of age,</w:t>
      </w:r>
      <w:r w:rsidR="00F52BE2">
        <w:rPr>
          <w:rFonts w:ascii="Times New Roman" w:hAnsi="Times New Roman" w:cs="Times New Roman"/>
          <w:sz w:val="24"/>
          <w:szCs w:val="24"/>
        </w:rPr>
        <w:t xml:space="preserve"> with</w:t>
      </w:r>
      <w:r w:rsidR="00A07AC5">
        <w:rPr>
          <w:rFonts w:ascii="Times New Roman" w:hAnsi="Times New Roman" w:cs="Times New Roman"/>
          <w:sz w:val="24"/>
          <w:szCs w:val="24"/>
        </w:rPr>
        <w:t xml:space="preserve"> </w:t>
      </w:r>
      <w:r w:rsidR="00023ABB">
        <w:rPr>
          <w:rFonts w:ascii="Times New Roman" w:hAnsi="Times New Roman" w:cs="Times New Roman"/>
          <w:sz w:val="24"/>
          <w:szCs w:val="24"/>
        </w:rPr>
        <w:t>aim</w:t>
      </w:r>
      <w:r w:rsidR="00C96CF9">
        <w:rPr>
          <w:rFonts w:ascii="Times New Roman" w:hAnsi="Times New Roman" w:cs="Times New Roman"/>
          <w:sz w:val="24"/>
          <w:szCs w:val="24"/>
        </w:rPr>
        <w:t xml:space="preserve">s </w:t>
      </w:r>
      <w:r w:rsidR="008B2BCB">
        <w:rPr>
          <w:rFonts w:ascii="Times New Roman" w:hAnsi="Times New Roman" w:cs="Times New Roman"/>
          <w:sz w:val="24"/>
          <w:szCs w:val="24"/>
        </w:rPr>
        <w:t xml:space="preserve">focusing on </w:t>
      </w:r>
      <w:r w:rsidR="00A07AC5">
        <w:rPr>
          <w:rFonts w:ascii="Times New Roman" w:hAnsi="Times New Roman" w:cs="Times New Roman"/>
          <w:sz w:val="24"/>
          <w:szCs w:val="24"/>
        </w:rPr>
        <w:t>increas</w:t>
      </w:r>
      <w:r w:rsidR="008B2BCB">
        <w:rPr>
          <w:rFonts w:ascii="Times New Roman" w:hAnsi="Times New Roman" w:cs="Times New Roman"/>
          <w:sz w:val="24"/>
          <w:szCs w:val="24"/>
        </w:rPr>
        <w:t>ing</w:t>
      </w:r>
      <w:r w:rsidR="00A07AC5">
        <w:rPr>
          <w:rFonts w:ascii="Times New Roman" w:hAnsi="Times New Roman" w:cs="Times New Roman"/>
          <w:sz w:val="24"/>
          <w:szCs w:val="24"/>
        </w:rPr>
        <w:t xml:space="preserve"> a child’s</w:t>
      </w:r>
      <w:r w:rsidR="006677E9">
        <w:rPr>
          <w:rFonts w:ascii="Times New Roman" w:hAnsi="Times New Roman" w:cs="Times New Roman"/>
          <w:sz w:val="24"/>
          <w:szCs w:val="24"/>
        </w:rPr>
        <w:t xml:space="preserve"> language skills</w:t>
      </w:r>
      <w:r w:rsidR="00DD1596">
        <w:rPr>
          <w:rFonts w:ascii="Times New Roman" w:hAnsi="Times New Roman" w:cs="Times New Roman"/>
          <w:sz w:val="24"/>
          <w:szCs w:val="24"/>
        </w:rPr>
        <w:t xml:space="preserve"> and </w:t>
      </w:r>
      <w:r w:rsidR="005C3B07">
        <w:rPr>
          <w:rFonts w:ascii="Times New Roman" w:hAnsi="Times New Roman" w:cs="Times New Roman"/>
          <w:sz w:val="24"/>
          <w:szCs w:val="24"/>
        </w:rPr>
        <w:t>striving</w:t>
      </w:r>
      <w:r w:rsidR="0004086F">
        <w:rPr>
          <w:rFonts w:ascii="Times New Roman" w:hAnsi="Times New Roman" w:cs="Times New Roman"/>
          <w:sz w:val="24"/>
          <w:szCs w:val="24"/>
        </w:rPr>
        <w:t xml:space="preserve"> to </w:t>
      </w:r>
      <w:r w:rsidR="00AF2BC9">
        <w:rPr>
          <w:rFonts w:ascii="Times New Roman" w:hAnsi="Times New Roman" w:cs="Times New Roman"/>
          <w:sz w:val="24"/>
          <w:szCs w:val="24"/>
        </w:rPr>
        <w:t>promote communication in Welsh</w:t>
      </w:r>
      <w:r w:rsidR="006677E9">
        <w:rPr>
          <w:rFonts w:ascii="Times New Roman" w:hAnsi="Times New Roman" w:cs="Times New Roman"/>
          <w:sz w:val="24"/>
          <w:szCs w:val="24"/>
        </w:rPr>
        <w:t xml:space="preserve"> </w:t>
      </w:r>
      <w:r w:rsidR="00F01D23">
        <w:rPr>
          <w:rFonts w:ascii="Times New Roman" w:hAnsi="Times New Roman" w:cs="Times New Roman"/>
          <w:sz w:val="24"/>
          <w:szCs w:val="24"/>
        </w:rPr>
        <w:t>whilst learning through the</w:t>
      </w:r>
      <w:r w:rsidR="004F1A5A">
        <w:rPr>
          <w:rFonts w:ascii="Times New Roman" w:hAnsi="Times New Roman" w:cs="Times New Roman"/>
          <w:sz w:val="24"/>
          <w:szCs w:val="24"/>
        </w:rPr>
        <w:t xml:space="preserve"> </w:t>
      </w:r>
      <w:r w:rsidR="008560E6">
        <w:rPr>
          <w:rFonts w:ascii="Times New Roman" w:hAnsi="Times New Roman" w:cs="Times New Roman"/>
          <w:sz w:val="24"/>
          <w:szCs w:val="24"/>
        </w:rPr>
        <w:t>Foundation Phase.</w:t>
      </w:r>
      <w:r w:rsidR="00C51A49" w:rsidRPr="00C51A49">
        <w:rPr>
          <w:rFonts w:ascii="Times New Roman" w:hAnsi="Times New Roman" w:cs="Times New Roman"/>
          <w:sz w:val="24"/>
          <w:szCs w:val="24"/>
        </w:rPr>
        <w:t xml:space="preserve"> </w:t>
      </w:r>
      <w:r w:rsidR="00C51A49">
        <w:rPr>
          <w:rFonts w:ascii="Times New Roman" w:hAnsi="Times New Roman" w:cs="Times New Roman"/>
          <w:sz w:val="24"/>
          <w:szCs w:val="24"/>
        </w:rPr>
        <w:t>(Gov, 2015)</w:t>
      </w:r>
      <w:r w:rsidR="00D43F18">
        <w:rPr>
          <w:rFonts w:ascii="Times New Roman" w:hAnsi="Times New Roman" w:cs="Times New Roman"/>
          <w:sz w:val="24"/>
          <w:szCs w:val="24"/>
        </w:rPr>
        <w:t xml:space="preserve"> </w:t>
      </w:r>
      <w:r w:rsidR="00937CDC">
        <w:rPr>
          <w:rFonts w:ascii="Times New Roman" w:hAnsi="Times New Roman" w:cs="Times New Roman"/>
          <w:sz w:val="24"/>
          <w:szCs w:val="24"/>
        </w:rPr>
        <w:t xml:space="preserve">The </w:t>
      </w:r>
      <w:r w:rsidR="00696625">
        <w:rPr>
          <w:rFonts w:ascii="Times New Roman" w:hAnsi="Times New Roman" w:cs="Times New Roman"/>
          <w:sz w:val="24"/>
          <w:szCs w:val="24"/>
        </w:rPr>
        <w:t>F</w:t>
      </w:r>
      <w:r w:rsidR="00937CDC">
        <w:rPr>
          <w:rFonts w:ascii="Times New Roman" w:hAnsi="Times New Roman" w:cs="Times New Roman"/>
          <w:sz w:val="24"/>
          <w:szCs w:val="24"/>
        </w:rPr>
        <w:t xml:space="preserve">oundation Phase </w:t>
      </w:r>
      <w:r w:rsidR="00EC6DB5">
        <w:rPr>
          <w:rFonts w:ascii="Times New Roman" w:hAnsi="Times New Roman" w:cs="Times New Roman"/>
          <w:sz w:val="24"/>
          <w:szCs w:val="24"/>
        </w:rPr>
        <w:t>is conduc</w:t>
      </w:r>
      <w:r w:rsidR="00A17B31">
        <w:rPr>
          <w:rFonts w:ascii="Times New Roman" w:hAnsi="Times New Roman" w:cs="Times New Roman"/>
          <w:sz w:val="24"/>
          <w:szCs w:val="24"/>
        </w:rPr>
        <w:t>i</w:t>
      </w:r>
      <w:r w:rsidR="00EC6DB5">
        <w:rPr>
          <w:rFonts w:ascii="Times New Roman" w:hAnsi="Times New Roman" w:cs="Times New Roman"/>
          <w:sz w:val="24"/>
          <w:szCs w:val="24"/>
        </w:rPr>
        <w:t xml:space="preserve">ve in the </w:t>
      </w:r>
      <w:r w:rsidR="00E8480C">
        <w:rPr>
          <w:rFonts w:ascii="Times New Roman" w:hAnsi="Times New Roman" w:cs="Times New Roman"/>
          <w:sz w:val="24"/>
          <w:szCs w:val="24"/>
        </w:rPr>
        <w:t>importance of the</w:t>
      </w:r>
      <w:r w:rsidR="004C2C7D">
        <w:rPr>
          <w:rFonts w:ascii="Times New Roman" w:hAnsi="Times New Roman" w:cs="Times New Roman"/>
          <w:sz w:val="24"/>
          <w:szCs w:val="24"/>
        </w:rPr>
        <w:t xml:space="preserve"> </w:t>
      </w:r>
      <w:r w:rsidR="00611122">
        <w:rPr>
          <w:rFonts w:ascii="Times New Roman" w:hAnsi="Times New Roman" w:cs="Times New Roman"/>
          <w:sz w:val="24"/>
          <w:szCs w:val="24"/>
        </w:rPr>
        <w:t>C</w:t>
      </w:r>
      <w:r w:rsidR="00BC72DE">
        <w:rPr>
          <w:rFonts w:ascii="Times New Roman" w:hAnsi="Times New Roman" w:cs="Times New Roman"/>
          <w:sz w:val="24"/>
          <w:szCs w:val="24"/>
        </w:rPr>
        <w:t xml:space="preserve">urriculum </w:t>
      </w:r>
      <w:r w:rsidR="00611122">
        <w:rPr>
          <w:rFonts w:ascii="Times New Roman" w:hAnsi="Times New Roman" w:cs="Times New Roman"/>
          <w:sz w:val="24"/>
          <w:szCs w:val="24"/>
        </w:rPr>
        <w:t>C</w:t>
      </w:r>
      <w:r w:rsidR="00BC72DE">
        <w:rPr>
          <w:rFonts w:ascii="Times New Roman" w:hAnsi="Times New Roman" w:cs="Times New Roman"/>
          <w:sz w:val="24"/>
          <w:szCs w:val="24"/>
        </w:rPr>
        <w:t>ymreig</w:t>
      </w:r>
      <w:r w:rsidR="00E8480C">
        <w:rPr>
          <w:rFonts w:ascii="Times New Roman" w:hAnsi="Times New Roman" w:cs="Times New Roman"/>
          <w:sz w:val="24"/>
          <w:szCs w:val="24"/>
        </w:rPr>
        <w:t xml:space="preserve">. It stresses </w:t>
      </w:r>
      <w:r w:rsidR="0014690C">
        <w:rPr>
          <w:rFonts w:ascii="Times New Roman" w:hAnsi="Times New Roman" w:cs="Times New Roman"/>
          <w:sz w:val="24"/>
          <w:szCs w:val="24"/>
        </w:rPr>
        <w:t xml:space="preserve">the significance of </w:t>
      </w:r>
      <w:r w:rsidR="00CE27C4">
        <w:rPr>
          <w:rFonts w:ascii="Times New Roman" w:hAnsi="Times New Roman" w:cs="Times New Roman"/>
          <w:sz w:val="24"/>
          <w:szCs w:val="24"/>
        </w:rPr>
        <w:t xml:space="preserve">exposure to </w:t>
      </w:r>
      <w:r w:rsidR="00430649">
        <w:rPr>
          <w:rFonts w:ascii="Times New Roman" w:hAnsi="Times New Roman" w:cs="Times New Roman"/>
          <w:sz w:val="24"/>
          <w:szCs w:val="24"/>
        </w:rPr>
        <w:t>Welsh</w:t>
      </w:r>
      <w:r w:rsidR="000F6C46">
        <w:rPr>
          <w:rFonts w:ascii="Times New Roman" w:hAnsi="Times New Roman" w:cs="Times New Roman"/>
          <w:sz w:val="24"/>
          <w:szCs w:val="24"/>
        </w:rPr>
        <w:t xml:space="preserve"> to </w:t>
      </w:r>
      <w:r w:rsidR="001A1897">
        <w:rPr>
          <w:rFonts w:ascii="Times New Roman" w:hAnsi="Times New Roman" w:cs="Times New Roman"/>
          <w:sz w:val="24"/>
          <w:szCs w:val="24"/>
        </w:rPr>
        <w:t>establish</w:t>
      </w:r>
      <w:r w:rsidR="00430649">
        <w:rPr>
          <w:rFonts w:ascii="Times New Roman" w:hAnsi="Times New Roman" w:cs="Times New Roman"/>
          <w:sz w:val="24"/>
          <w:szCs w:val="24"/>
        </w:rPr>
        <w:t xml:space="preserve"> </w:t>
      </w:r>
      <w:r w:rsidR="00696625">
        <w:rPr>
          <w:rFonts w:ascii="Times New Roman" w:hAnsi="Times New Roman" w:cs="Times New Roman"/>
          <w:sz w:val="24"/>
          <w:szCs w:val="24"/>
        </w:rPr>
        <w:t>cultural identity</w:t>
      </w:r>
      <w:r w:rsidR="00841393">
        <w:rPr>
          <w:rFonts w:ascii="Times New Roman" w:hAnsi="Times New Roman" w:cs="Times New Roman"/>
          <w:sz w:val="24"/>
          <w:szCs w:val="24"/>
        </w:rPr>
        <w:t xml:space="preserve"> and</w:t>
      </w:r>
      <w:r w:rsidR="003F306E">
        <w:rPr>
          <w:rFonts w:ascii="Times New Roman" w:hAnsi="Times New Roman" w:cs="Times New Roman"/>
          <w:sz w:val="24"/>
          <w:szCs w:val="24"/>
        </w:rPr>
        <w:t xml:space="preserve"> the</w:t>
      </w:r>
      <w:r w:rsidR="00841393">
        <w:rPr>
          <w:rFonts w:ascii="Times New Roman" w:hAnsi="Times New Roman" w:cs="Times New Roman"/>
          <w:sz w:val="24"/>
          <w:szCs w:val="24"/>
        </w:rPr>
        <w:t xml:space="preserve"> </w:t>
      </w:r>
      <w:r w:rsidR="00674B34">
        <w:rPr>
          <w:rFonts w:ascii="Times New Roman" w:hAnsi="Times New Roman" w:cs="Times New Roman"/>
          <w:sz w:val="24"/>
          <w:szCs w:val="24"/>
        </w:rPr>
        <w:t>belonging that all children should have</w:t>
      </w:r>
      <w:r w:rsidR="000C3C38">
        <w:rPr>
          <w:rFonts w:ascii="Times New Roman" w:hAnsi="Times New Roman" w:cs="Times New Roman"/>
          <w:sz w:val="24"/>
          <w:szCs w:val="24"/>
        </w:rPr>
        <w:t xml:space="preserve"> towards their country </w:t>
      </w:r>
      <w:r w:rsidR="000C3C38">
        <w:rPr>
          <w:rFonts w:ascii="Times New Roman" w:hAnsi="Times New Roman" w:cs="Times New Roman"/>
          <w:sz w:val="24"/>
          <w:szCs w:val="24"/>
        </w:rPr>
        <w:lastRenderedPageBreak/>
        <w:t>and heritage.</w:t>
      </w:r>
      <w:r w:rsidR="00274AD9">
        <w:rPr>
          <w:rFonts w:ascii="Times New Roman" w:hAnsi="Times New Roman" w:cs="Times New Roman"/>
          <w:sz w:val="24"/>
          <w:szCs w:val="24"/>
        </w:rPr>
        <w:t xml:space="preserve"> Within our setting </w:t>
      </w:r>
      <w:r w:rsidR="00763B30">
        <w:rPr>
          <w:rFonts w:ascii="Times New Roman" w:hAnsi="Times New Roman" w:cs="Times New Roman"/>
          <w:sz w:val="24"/>
          <w:szCs w:val="24"/>
        </w:rPr>
        <w:t xml:space="preserve">we familiarise children with </w:t>
      </w:r>
      <w:r w:rsidR="00B5435F">
        <w:rPr>
          <w:rFonts w:ascii="Times New Roman" w:hAnsi="Times New Roman" w:cs="Times New Roman"/>
          <w:sz w:val="24"/>
          <w:szCs w:val="24"/>
        </w:rPr>
        <w:t>local history</w:t>
      </w:r>
      <w:r w:rsidR="00801F64">
        <w:rPr>
          <w:rFonts w:ascii="Times New Roman" w:hAnsi="Times New Roman" w:cs="Times New Roman"/>
          <w:sz w:val="24"/>
          <w:szCs w:val="24"/>
        </w:rPr>
        <w:t xml:space="preserve">, enjoy school </w:t>
      </w:r>
      <w:proofErr w:type="spellStart"/>
      <w:r w:rsidR="00611122">
        <w:rPr>
          <w:rFonts w:ascii="Times New Roman" w:hAnsi="Times New Roman" w:cs="Times New Roman"/>
          <w:sz w:val="24"/>
          <w:szCs w:val="24"/>
        </w:rPr>
        <w:t>E</w:t>
      </w:r>
      <w:r w:rsidR="00801F64">
        <w:rPr>
          <w:rFonts w:ascii="Times New Roman" w:hAnsi="Times New Roman" w:cs="Times New Roman"/>
          <w:sz w:val="24"/>
          <w:szCs w:val="24"/>
        </w:rPr>
        <w:t>isteddford</w:t>
      </w:r>
      <w:r w:rsidR="00500132">
        <w:rPr>
          <w:rFonts w:ascii="Times New Roman" w:hAnsi="Times New Roman" w:cs="Times New Roman"/>
          <w:sz w:val="24"/>
          <w:szCs w:val="24"/>
        </w:rPr>
        <w:t>’</w:t>
      </w:r>
      <w:r w:rsidR="00801F64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801F64">
        <w:rPr>
          <w:rFonts w:ascii="Times New Roman" w:hAnsi="Times New Roman" w:cs="Times New Roman"/>
          <w:sz w:val="24"/>
          <w:szCs w:val="24"/>
        </w:rPr>
        <w:t xml:space="preserve"> </w:t>
      </w:r>
      <w:r w:rsidR="00B5435F">
        <w:rPr>
          <w:rFonts w:ascii="Times New Roman" w:hAnsi="Times New Roman" w:cs="Times New Roman"/>
          <w:sz w:val="24"/>
          <w:szCs w:val="24"/>
        </w:rPr>
        <w:t xml:space="preserve">and </w:t>
      </w:r>
      <w:r w:rsidR="00643DAD">
        <w:rPr>
          <w:rFonts w:ascii="Times New Roman" w:hAnsi="Times New Roman" w:cs="Times New Roman"/>
          <w:sz w:val="24"/>
          <w:szCs w:val="24"/>
        </w:rPr>
        <w:t xml:space="preserve">listen to </w:t>
      </w:r>
      <w:r w:rsidR="00B5435F">
        <w:rPr>
          <w:rFonts w:ascii="Times New Roman" w:hAnsi="Times New Roman" w:cs="Times New Roman"/>
          <w:sz w:val="24"/>
          <w:szCs w:val="24"/>
        </w:rPr>
        <w:t>Welsh folklore</w:t>
      </w:r>
      <w:r w:rsidR="00B5435F">
        <w:rPr>
          <w:rFonts w:ascii="Times New Roman" w:hAnsi="Times New Roman" w:cs="Times New Roman"/>
          <w:sz w:val="24"/>
          <w:szCs w:val="24"/>
        </w:rPr>
        <w:t xml:space="preserve"> </w:t>
      </w:r>
      <w:r w:rsidR="00F456EF">
        <w:rPr>
          <w:rFonts w:ascii="Times New Roman" w:hAnsi="Times New Roman" w:cs="Times New Roman"/>
          <w:sz w:val="24"/>
          <w:szCs w:val="24"/>
        </w:rPr>
        <w:t>with visits from the</w:t>
      </w:r>
      <w:r w:rsidR="008511B7">
        <w:rPr>
          <w:rFonts w:ascii="Times New Roman" w:hAnsi="Times New Roman" w:cs="Times New Roman"/>
          <w:sz w:val="24"/>
          <w:szCs w:val="24"/>
        </w:rPr>
        <w:t xml:space="preserve"> </w:t>
      </w:r>
      <w:r w:rsidR="00611122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611122">
        <w:rPr>
          <w:rFonts w:ascii="Times New Roman" w:hAnsi="Times New Roman" w:cs="Times New Roman"/>
          <w:sz w:val="24"/>
          <w:szCs w:val="24"/>
        </w:rPr>
        <w:t>Mabinogion</w:t>
      </w:r>
      <w:proofErr w:type="spellEnd"/>
      <w:r w:rsidR="00611122">
        <w:rPr>
          <w:rFonts w:ascii="Times New Roman" w:hAnsi="Times New Roman" w:cs="Times New Roman"/>
          <w:sz w:val="24"/>
          <w:szCs w:val="24"/>
        </w:rPr>
        <w:t>’ story tellers.</w:t>
      </w:r>
    </w:p>
    <w:p w14:paraId="333402E3" w14:textId="7B39A76C" w:rsidR="003C5B7E" w:rsidRDefault="003C5B7E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Incidental Welsh is spoken throughout the day</w:t>
      </w:r>
      <w:r w:rsidR="00611EAF">
        <w:rPr>
          <w:rFonts w:ascii="Times New Roman" w:hAnsi="Times New Roman" w:cs="Times New Roman"/>
          <w:sz w:val="24"/>
          <w:szCs w:val="24"/>
        </w:rPr>
        <w:t xml:space="preserve"> and Welsh songs and stories are read to the children daily</w:t>
      </w:r>
      <w:r w:rsidR="008700F0">
        <w:rPr>
          <w:rFonts w:ascii="Times New Roman" w:hAnsi="Times New Roman" w:cs="Times New Roman"/>
          <w:sz w:val="24"/>
          <w:szCs w:val="24"/>
        </w:rPr>
        <w:t>. As well as celebrations on St David</w:t>
      </w:r>
      <w:r w:rsidR="00D92E19">
        <w:rPr>
          <w:rFonts w:ascii="Times New Roman" w:hAnsi="Times New Roman" w:cs="Times New Roman"/>
          <w:sz w:val="24"/>
          <w:szCs w:val="24"/>
        </w:rPr>
        <w:t>’</w:t>
      </w:r>
      <w:r w:rsidR="008700F0">
        <w:rPr>
          <w:rFonts w:ascii="Times New Roman" w:hAnsi="Times New Roman" w:cs="Times New Roman"/>
          <w:sz w:val="24"/>
          <w:szCs w:val="24"/>
        </w:rPr>
        <w:t xml:space="preserve">s Day and </w:t>
      </w:r>
      <w:r w:rsidR="00920DEF">
        <w:rPr>
          <w:rFonts w:ascii="Times New Roman" w:hAnsi="Times New Roman" w:cs="Times New Roman"/>
          <w:sz w:val="24"/>
          <w:szCs w:val="24"/>
        </w:rPr>
        <w:t>St Dwynwen</w:t>
      </w:r>
      <w:r w:rsidR="00D92E19">
        <w:rPr>
          <w:rFonts w:ascii="Times New Roman" w:hAnsi="Times New Roman" w:cs="Times New Roman"/>
          <w:sz w:val="24"/>
          <w:szCs w:val="24"/>
        </w:rPr>
        <w:t>’</w:t>
      </w:r>
      <w:r w:rsidR="00920DEF">
        <w:rPr>
          <w:rFonts w:ascii="Times New Roman" w:hAnsi="Times New Roman" w:cs="Times New Roman"/>
          <w:sz w:val="24"/>
          <w:szCs w:val="24"/>
        </w:rPr>
        <w:t>s Day.</w:t>
      </w:r>
    </w:p>
    <w:p w14:paraId="0057ABE7" w14:textId="22F8565C" w:rsidR="008976B8" w:rsidRDefault="008511B7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="002D09A0">
        <w:rPr>
          <w:rFonts w:ascii="Times New Roman" w:hAnsi="Times New Roman" w:cs="Times New Roman"/>
          <w:sz w:val="24"/>
          <w:szCs w:val="24"/>
        </w:rPr>
        <w:t xml:space="preserve">explore </w:t>
      </w:r>
      <w:r w:rsidR="00763B30">
        <w:rPr>
          <w:rFonts w:ascii="Times New Roman" w:hAnsi="Times New Roman" w:cs="Times New Roman"/>
          <w:sz w:val="24"/>
          <w:szCs w:val="24"/>
        </w:rPr>
        <w:t>their surroundings,</w:t>
      </w:r>
      <w:r w:rsidR="002D09A0">
        <w:rPr>
          <w:rFonts w:ascii="Times New Roman" w:hAnsi="Times New Roman" w:cs="Times New Roman"/>
          <w:sz w:val="24"/>
          <w:szCs w:val="24"/>
        </w:rPr>
        <w:t xml:space="preserve"> recently </w:t>
      </w:r>
      <w:r w:rsidR="001552A0">
        <w:rPr>
          <w:rFonts w:ascii="Times New Roman" w:hAnsi="Times New Roman" w:cs="Times New Roman"/>
          <w:sz w:val="24"/>
          <w:szCs w:val="24"/>
        </w:rPr>
        <w:t xml:space="preserve">our nursery class visited the local dairy farm to experience </w:t>
      </w:r>
      <w:r w:rsidR="00C13EED">
        <w:rPr>
          <w:rFonts w:ascii="Times New Roman" w:hAnsi="Times New Roman" w:cs="Times New Roman"/>
          <w:sz w:val="24"/>
          <w:szCs w:val="24"/>
        </w:rPr>
        <w:t xml:space="preserve">the process of manufacturing </w:t>
      </w:r>
      <w:r w:rsidR="007849E5">
        <w:rPr>
          <w:rFonts w:ascii="Times New Roman" w:hAnsi="Times New Roman" w:cs="Times New Roman"/>
          <w:sz w:val="24"/>
          <w:szCs w:val="24"/>
        </w:rPr>
        <w:t>Welsh milk and Welsh cheese.</w:t>
      </w:r>
      <w:r w:rsidR="008C76F1">
        <w:rPr>
          <w:rFonts w:ascii="Times New Roman" w:hAnsi="Times New Roman" w:cs="Times New Roman"/>
          <w:sz w:val="24"/>
          <w:szCs w:val="24"/>
        </w:rPr>
        <w:t xml:space="preserve"> </w:t>
      </w:r>
      <w:r w:rsidR="00C2161A">
        <w:rPr>
          <w:rFonts w:ascii="Times New Roman" w:hAnsi="Times New Roman" w:cs="Times New Roman"/>
          <w:sz w:val="24"/>
          <w:szCs w:val="24"/>
        </w:rPr>
        <w:t xml:space="preserve"> </w:t>
      </w:r>
      <w:r w:rsidR="00643DAD">
        <w:rPr>
          <w:rFonts w:ascii="Times New Roman" w:hAnsi="Times New Roman" w:cs="Times New Roman"/>
          <w:sz w:val="24"/>
          <w:szCs w:val="24"/>
        </w:rPr>
        <w:t xml:space="preserve">All contributing to </w:t>
      </w:r>
      <w:r w:rsidR="009047D1">
        <w:rPr>
          <w:rFonts w:ascii="Times New Roman" w:hAnsi="Times New Roman" w:cs="Times New Roman"/>
          <w:sz w:val="24"/>
          <w:szCs w:val="24"/>
        </w:rPr>
        <w:t xml:space="preserve">the </w:t>
      </w:r>
      <w:r w:rsidR="00BB1502">
        <w:rPr>
          <w:rFonts w:ascii="Times New Roman" w:hAnsi="Times New Roman" w:cs="Times New Roman"/>
          <w:sz w:val="24"/>
          <w:szCs w:val="24"/>
        </w:rPr>
        <w:t>C</w:t>
      </w:r>
      <w:r w:rsidR="009047D1">
        <w:rPr>
          <w:rFonts w:ascii="Times New Roman" w:hAnsi="Times New Roman" w:cs="Times New Roman"/>
          <w:sz w:val="24"/>
          <w:szCs w:val="24"/>
        </w:rPr>
        <w:t xml:space="preserve">urriculum </w:t>
      </w:r>
      <w:r w:rsidR="00BB1502">
        <w:rPr>
          <w:rFonts w:ascii="Times New Roman" w:hAnsi="Times New Roman" w:cs="Times New Roman"/>
          <w:sz w:val="24"/>
          <w:szCs w:val="24"/>
        </w:rPr>
        <w:t>C</w:t>
      </w:r>
      <w:r w:rsidR="009047D1">
        <w:rPr>
          <w:rFonts w:ascii="Times New Roman" w:hAnsi="Times New Roman" w:cs="Times New Roman"/>
          <w:sz w:val="24"/>
          <w:szCs w:val="24"/>
        </w:rPr>
        <w:t>ymreig.</w:t>
      </w:r>
    </w:p>
    <w:p w14:paraId="2FDCE4E9" w14:textId="1AC1BA2C" w:rsidR="00915E20" w:rsidRDefault="001073FB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Exposure to the welsh language through television</w:t>
      </w:r>
      <w:r w:rsidR="00CF16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internet</w:t>
      </w:r>
      <w:r w:rsidR="00FB34DB">
        <w:rPr>
          <w:rFonts w:ascii="Times New Roman" w:hAnsi="Times New Roman" w:cs="Times New Roman"/>
          <w:sz w:val="24"/>
          <w:szCs w:val="24"/>
        </w:rPr>
        <w:t xml:space="preserve"> </w:t>
      </w:r>
      <w:r w:rsidR="00B113C5">
        <w:rPr>
          <w:rFonts w:ascii="Times New Roman" w:hAnsi="Times New Roman" w:cs="Times New Roman"/>
          <w:sz w:val="24"/>
          <w:szCs w:val="24"/>
        </w:rPr>
        <w:t xml:space="preserve">and </w:t>
      </w:r>
      <w:r w:rsidR="002B6896">
        <w:rPr>
          <w:rFonts w:ascii="Times New Roman" w:hAnsi="Times New Roman" w:cs="Times New Roman"/>
          <w:sz w:val="24"/>
          <w:szCs w:val="24"/>
        </w:rPr>
        <w:t>other forms of media, as</w:t>
      </w:r>
      <w:r w:rsidR="00770B6F">
        <w:rPr>
          <w:rFonts w:ascii="Times New Roman" w:hAnsi="Times New Roman" w:cs="Times New Roman"/>
          <w:sz w:val="24"/>
          <w:szCs w:val="24"/>
        </w:rPr>
        <w:t xml:space="preserve"> </w:t>
      </w:r>
      <w:r w:rsidR="002B6896">
        <w:rPr>
          <w:rFonts w:ascii="Times New Roman" w:hAnsi="Times New Roman" w:cs="Times New Roman"/>
          <w:sz w:val="24"/>
          <w:szCs w:val="24"/>
        </w:rPr>
        <w:t xml:space="preserve">well </w:t>
      </w:r>
      <w:r w:rsidR="00770B6F">
        <w:rPr>
          <w:rFonts w:ascii="Times New Roman" w:hAnsi="Times New Roman" w:cs="Times New Roman"/>
          <w:sz w:val="24"/>
          <w:szCs w:val="24"/>
        </w:rPr>
        <w:t>as</w:t>
      </w:r>
      <w:r w:rsidR="00B113C5">
        <w:rPr>
          <w:rFonts w:ascii="Times New Roman" w:hAnsi="Times New Roman" w:cs="Times New Roman"/>
          <w:sz w:val="24"/>
          <w:szCs w:val="24"/>
        </w:rPr>
        <w:t xml:space="preserve"> the </w:t>
      </w:r>
      <w:r w:rsidR="000D0CE9">
        <w:rPr>
          <w:rFonts w:ascii="Times New Roman" w:hAnsi="Times New Roman" w:cs="Times New Roman"/>
          <w:sz w:val="24"/>
          <w:szCs w:val="24"/>
        </w:rPr>
        <w:t>language</w:t>
      </w:r>
      <w:r w:rsidR="002A5BA5">
        <w:rPr>
          <w:rFonts w:ascii="Times New Roman" w:hAnsi="Times New Roman" w:cs="Times New Roman"/>
          <w:sz w:val="24"/>
          <w:szCs w:val="24"/>
        </w:rPr>
        <w:t xml:space="preserve"> </w:t>
      </w:r>
      <w:r w:rsidR="00770B6F">
        <w:rPr>
          <w:rFonts w:ascii="Times New Roman" w:hAnsi="Times New Roman" w:cs="Times New Roman"/>
          <w:sz w:val="24"/>
          <w:szCs w:val="24"/>
        </w:rPr>
        <w:t xml:space="preserve">visually </w:t>
      </w:r>
      <w:r w:rsidR="002A5BA5">
        <w:rPr>
          <w:rFonts w:ascii="Times New Roman" w:hAnsi="Times New Roman" w:cs="Times New Roman"/>
          <w:sz w:val="24"/>
          <w:szCs w:val="24"/>
        </w:rPr>
        <w:t xml:space="preserve">seen daily on signs etc </w:t>
      </w:r>
      <w:r w:rsidR="00FB34DB">
        <w:rPr>
          <w:rFonts w:ascii="Times New Roman" w:hAnsi="Times New Roman" w:cs="Times New Roman"/>
          <w:sz w:val="24"/>
          <w:szCs w:val="24"/>
        </w:rPr>
        <w:t>aids</w:t>
      </w:r>
      <w:r w:rsidR="004A5F25">
        <w:rPr>
          <w:rFonts w:ascii="Times New Roman" w:hAnsi="Times New Roman" w:cs="Times New Roman"/>
          <w:sz w:val="24"/>
          <w:szCs w:val="24"/>
        </w:rPr>
        <w:t xml:space="preserve"> in</w:t>
      </w:r>
      <w:r w:rsidR="00FB34DB">
        <w:rPr>
          <w:rFonts w:ascii="Times New Roman" w:hAnsi="Times New Roman" w:cs="Times New Roman"/>
          <w:sz w:val="24"/>
          <w:szCs w:val="24"/>
        </w:rPr>
        <w:t xml:space="preserve"> the </w:t>
      </w:r>
      <w:r w:rsidR="002A5BA5">
        <w:rPr>
          <w:rFonts w:ascii="Times New Roman" w:hAnsi="Times New Roman" w:cs="Times New Roman"/>
          <w:sz w:val="24"/>
          <w:szCs w:val="24"/>
        </w:rPr>
        <w:t xml:space="preserve">acceptance </w:t>
      </w:r>
      <w:r w:rsidR="000D0CE9">
        <w:rPr>
          <w:rFonts w:ascii="Times New Roman" w:hAnsi="Times New Roman" w:cs="Times New Roman"/>
          <w:sz w:val="24"/>
          <w:szCs w:val="24"/>
        </w:rPr>
        <w:t xml:space="preserve">of the </w:t>
      </w:r>
      <w:r w:rsidR="002D1730">
        <w:rPr>
          <w:rFonts w:ascii="Times New Roman" w:hAnsi="Times New Roman" w:cs="Times New Roman"/>
          <w:sz w:val="24"/>
          <w:szCs w:val="24"/>
        </w:rPr>
        <w:t>Welsh culture</w:t>
      </w:r>
      <w:r w:rsidR="001A5BC3">
        <w:rPr>
          <w:rFonts w:ascii="Times New Roman" w:hAnsi="Times New Roman" w:cs="Times New Roman"/>
          <w:sz w:val="24"/>
          <w:szCs w:val="24"/>
        </w:rPr>
        <w:t xml:space="preserve"> </w:t>
      </w:r>
      <w:r w:rsidR="00DC3B9D">
        <w:rPr>
          <w:rFonts w:ascii="Times New Roman" w:hAnsi="Times New Roman" w:cs="Times New Roman"/>
          <w:sz w:val="24"/>
          <w:szCs w:val="24"/>
        </w:rPr>
        <w:t xml:space="preserve">and makes the language more </w:t>
      </w:r>
      <w:r w:rsidR="004A5F25">
        <w:rPr>
          <w:rFonts w:ascii="Times New Roman" w:hAnsi="Times New Roman" w:cs="Times New Roman"/>
          <w:sz w:val="24"/>
          <w:szCs w:val="24"/>
        </w:rPr>
        <w:t xml:space="preserve">inviting and </w:t>
      </w:r>
      <w:r w:rsidR="00DC3B9D">
        <w:rPr>
          <w:rFonts w:ascii="Times New Roman" w:hAnsi="Times New Roman" w:cs="Times New Roman"/>
          <w:sz w:val="24"/>
          <w:szCs w:val="24"/>
        </w:rPr>
        <w:t>accessible to those wishing to</w:t>
      </w:r>
      <w:r w:rsidR="0022257C">
        <w:rPr>
          <w:rFonts w:ascii="Times New Roman" w:hAnsi="Times New Roman" w:cs="Times New Roman"/>
          <w:sz w:val="24"/>
          <w:szCs w:val="24"/>
        </w:rPr>
        <w:t xml:space="preserve"> immerse themselves in the </w:t>
      </w:r>
      <w:r w:rsidR="00043754">
        <w:rPr>
          <w:rFonts w:ascii="Times New Roman" w:hAnsi="Times New Roman" w:cs="Times New Roman"/>
          <w:sz w:val="24"/>
          <w:szCs w:val="24"/>
        </w:rPr>
        <w:t>W</w:t>
      </w:r>
      <w:r w:rsidR="0022257C">
        <w:rPr>
          <w:rFonts w:ascii="Times New Roman" w:hAnsi="Times New Roman" w:cs="Times New Roman"/>
          <w:sz w:val="24"/>
          <w:szCs w:val="24"/>
        </w:rPr>
        <w:t xml:space="preserve">elsh language. </w:t>
      </w:r>
      <w:r w:rsidR="00194760">
        <w:rPr>
          <w:rFonts w:ascii="Times New Roman" w:hAnsi="Times New Roman" w:cs="Times New Roman"/>
          <w:sz w:val="24"/>
          <w:szCs w:val="24"/>
        </w:rPr>
        <w:t>(</w:t>
      </w:r>
      <w:r w:rsidR="00BC3F72">
        <w:rPr>
          <w:rFonts w:ascii="Times New Roman" w:hAnsi="Times New Roman" w:cs="Times New Roman"/>
          <w:sz w:val="24"/>
          <w:szCs w:val="24"/>
        </w:rPr>
        <w:t>Thomas,2012)</w:t>
      </w:r>
      <w:r w:rsidR="00496399">
        <w:rPr>
          <w:rFonts w:ascii="Times New Roman" w:hAnsi="Times New Roman" w:cs="Times New Roman"/>
          <w:sz w:val="24"/>
          <w:szCs w:val="24"/>
        </w:rPr>
        <w:t xml:space="preserve"> </w:t>
      </w:r>
      <w:r w:rsidR="00002239">
        <w:rPr>
          <w:rFonts w:ascii="Times New Roman" w:hAnsi="Times New Roman" w:cs="Times New Roman"/>
          <w:sz w:val="24"/>
          <w:szCs w:val="24"/>
        </w:rPr>
        <w:t>W</w:t>
      </w:r>
      <w:r w:rsidR="00676CD6">
        <w:rPr>
          <w:rFonts w:ascii="Times New Roman" w:hAnsi="Times New Roman" w:cs="Times New Roman"/>
          <w:sz w:val="24"/>
          <w:szCs w:val="24"/>
        </w:rPr>
        <w:t>e should also never underestimate the impact</w:t>
      </w:r>
      <w:r w:rsidR="00002239">
        <w:rPr>
          <w:rFonts w:ascii="Times New Roman" w:hAnsi="Times New Roman" w:cs="Times New Roman"/>
          <w:sz w:val="24"/>
          <w:szCs w:val="24"/>
        </w:rPr>
        <w:t xml:space="preserve"> that our </w:t>
      </w:r>
      <w:r w:rsidR="00676F01">
        <w:rPr>
          <w:rFonts w:ascii="Times New Roman" w:hAnsi="Times New Roman" w:cs="Times New Roman"/>
          <w:sz w:val="24"/>
          <w:szCs w:val="24"/>
        </w:rPr>
        <w:t xml:space="preserve">personal </w:t>
      </w:r>
      <w:r w:rsidR="00002239">
        <w:rPr>
          <w:rFonts w:ascii="Times New Roman" w:hAnsi="Times New Roman" w:cs="Times New Roman"/>
          <w:sz w:val="24"/>
          <w:szCs w:val="24"/>
        </w:rPr>
        <w:t>attitude</w:t>
      </w:r>
      <w:r w:rsidR="00676F01">
        <w:rPr>
          <w:rFonts w:ascii="Times New Roman" w:hAnsi="Times New Roman" w:cs="Times New Roman"/>
          <w:sz w:val="24"/>
          <w:szCs w:val="24"/>
        </w:rPr>
        <w:t>s</w:t>
      </w:r>
      <w:r w:rsidR="00002239">
        <w:rPr>
          <w:rFonts w:ascii="Times New Roman" w:hAnsi="Times New Roman" w:cs="Times New Roman"/>
          <w:sz w:val="24"/>
          <w:szCs w:val="24"/>
        </w:rPr>
        <w:t xml:space="preserve"> </w:t>
      </w:r>
      <w:r w:rsidR="00676F01">
        <w:rPr>
          <w:rFonts w:ascii="Times New Roman" w:hAnsi="Times New Roman" w:cs="Times New Roman"/>
          <w:sz w:val="24"/>
          <w:szCs w:val="24"/>
        </w:rPr>
        <w:t>have</w:t>
      </w:r>
      <w:r w:rsidR="00AE0E83">
        <w:rPr>
          <w:rFonts w:ascii="Times New Roman" w:hAnsi="Times New Roman" w:cs="Times New Roman"/>
          <w:sz w:val="24"/>
          <w:szCs w:val="24"/>
        </w:rPr>
        <w:t xml:space="preserve"> on the children in our care. </w:t>
      </w:r>
      <w:r w:rsidR="007351DC">
        <w:rPr>
          <w:rFonts w:ascii="Times New Roman" w:hAnsi="Times New Roman" w:cs="Times New Roman"/>
          <w:sz w:val="24"/>
          <w:szCs w:val="24"/>
        </w:rPr>
        <w:t>When</w:t>
      </w:r>
      <w:r w:rsidR="0053029E">
        <w:rPr>
          <w:rFonts w:ascii="Times New Roman" w:hAnsi="Times New Roman" w:cs="Times New Roman"/>
          <w:sz w:val="24"/>
          <w:szCs w:val="24"/>
        </w:rPr>
        <w:t xml:space="preserve"> practitioners exud</w:t>
      </w:r>
      <w:r w:rsidR="007351DC">
        <w:rPr>
          <w:rFonts w:ascii="Times New Roman" w:hAnsi="Times New Roman" w:cs="Times New Roman"/>
          <w:sz w:val="24"/>
          <w:szCs w:val="24"/>
        </w:rPr>
        <w:t>e</w:t>
      </w:r>
      <w:r w:rsidR="0053029E">
        <w:rPr>
          <w:rFonts w:ascii="Times New Roman" w:hAnsi="Times New Roman" w:cs="Times New Roman"/>
          <w:sz w:val="24"/>
          <w:szCs w:val="24"/>
        </w:rPr>
        <w:t xml:space="preserve"> a positive attitude towards</w:t>
      </w:r>
      <w:r w:rsidR="00726C04">
        <w:rPr>
          <w:rFonts w:ascii="Times New Roman" w:hAnsi="Times New Roman" w:cs="Times New Roman"/>
          <w:sz w:val="24"/>
          <w:szCs w:val="24"/>
        </w:rPr>
        <w:t xml:space="preserve"> different</w:t>
      </w:r>
      <w:r w:rsidR="0053029E">
        <w:rPr>
          <w:rFonts w:ascii="Times New Roman" w:hAnsi="Times New Roman" w:cs="Times New Roman"/>
          <w:sz w:val="24"/>
          <w:szCs w:val="24"/>
        </w:rPr>
        <w:t xml:space="preserve"> language </w:t>
      </w:r>
      <w:r w:rsidR="00A4694B">
        <w:rPr>
          <w:rFonts w:ascii="Times New Roman" w:hAnsi="Times New Roman" w:cs="Times New Roman"/>
          <w:sz w:val="24"/>
          <w:szCs w:val="24"/>
        </w:rPr>
        <w:t>and cu</w:t>
      </w:r>
      <w:r w:rsidR="001A54DE">
        <w:rPr>
          <w:rFonts w:ascii="Times New Roman" w:hAnsi="Times New Roman" w:cs="Times New Roman"/>
          <w:sz w:val="24"/>
          <w:szCs w:val="24"/>
        </w:rPr>
        <w:t>l</w:t>
      </w:r>
      <w:r w:rsidR="00A4694B">
        <w:rPr>
          <w:rFonts w:ascii="Times New Roman" w:hAnsi="Times New Roman" w:cs="Times New Roman"/>
          <w:sz w:val="24"/>
          <w:szCs w:val="24"/>
        </w:rPr>
        <w:t>tures</w:t>
      </w:r>
      <w:r w:rsidR="001A54DE">
        <w:rPr>
          <w:rFonts w:ascii="Times New Roman" w:hAnsi="Times New Roman" w:cs="Times New Roman"/>
          <w:sz w:val="24"/>
          <w:szCs w:val="24"/>
        </w:rPr>
        <w:t xml:space="preserve">, whether the language be </w:t>
      </w:r>
      <w:r w:rsidR="006A0FF0">
        <w:rPr>
          <w:rFonts w:ascii="Times New Roman" w:hAnsi="Times New Roman" w:cs="Times New Roman"/>
          <w:sz w:val="24"/>
          <w:szCs w:val="24"/>
        </w:rPr>
        <w:t>W</w:t>
      </w:r>
      <w:r w:rsidR="001A54DE">
        <w:rPr>
          <w:rFonts w:ascii="Times New Roman" w:hAnsi="Times New Roman" w:cs="Times New Roman"/>
          <w:sz w:val="24"/>
          <w:szCs w:val="24"/>
        </w:rPr>
        <w:t>elsh or any other language</w:t>
      </w:r>
      <w:r w:rsidR="00167ECE">
        <w:rPr>
          <w:rFonts w:ascii="Times New Roman" w:hAnsi="Times New Roman" w:cs="Times New Roman"/>
          <w:sz w:val="24"/>
          <w:szCs w:val="24"/>
        </w:rPr>
        <w:t xml:space="preserve"> </w:t>
      </w:r>
      <w:r w:rsidR="00F320A4">
        <w:rPr>
          <w:rFonts w:ascii="Times New Roman" w:hAnsi="Times New Roman" w:cs="Times New Roman"/>
          <w:sz w:val="24"/>
          <w:szCs w:val="24"/>
        </w:rPr>
        <w:t xml:space="preserve">it </w:t>
      </w:r>
      <w:r w:rsidR="00167ECE">
        <w:rPr>
          <w:rFonts w:ascii="Times New Roman" w:hAnsi="Times New Roman" w:cs="Times New Roman"/>
          <w:sz w:val="24"/>
          <w:szCs w:val="24"/>
        </w:rPr>
        <w:t>show</w:t>
      </w:r>
      <w:r w:rsidR="00064DDE">
        <w:rPr>
          <w:rFonts w:ascii="Times New Roman" w:hAnsi="Times New Roman" w:cs="Times New Roman"/>
          <w:sz w:val="24"/>
          <w:szCs w:val="24"/>
        </w:rPr>
        <w:t>s</w:t>
      </w:r>
      <w:r w:rsidR="00167ECE">
        <w:rPr>
          <w:rFonts w:ascii="Times New Roman" w:hAnsi="Times New Roman" w:cs="Times New Roman"/>
          <w:sz w:val="24"/>
          <w:szCs w:val="24"/>
        </w:rPr>
        <w:t xml:space="preserve"> an acceptance</w:t>
      </w:r>
      <w:r w:rsidR="00072F22">
        <w:rPr>
          <w:rFonts w:ascii="Times New Roman" w:hAnsi="Times New Roman" w:cs="Times New Roman"/>
          <w:sz w:val="24"/>
          <w:szCs w:val="24"/>
        </w:rPr>
        <w:t xml:space="preserve"> and respect</w:t>
      </w:r>
      <w:r w:rsidR="00167ECE">
        <w:rPr>
          <w:rFonts w:ascii="Times New Roman" w:hAnsi="Times New Roman" w:cs="Times New Roman"/>
          <w:sz w:val="24"/>
          <w:szCs w:val="24"/>
        </w:rPr>
        <w:t xml:space="preserve"> towards </w:t>
      </w:r>
      <w:r w:rsidR="007C60AF">
        <w:rPr>
          <w:rFonts w:ascii="Times New Roman" w:hAnsi="Times New Roman" w:cs="Times New Roman"/>
          <w:sz w:val="24"/>
          <w:szCs w:val="24"/>
        </w:rPr>
        <w:t xml:space="preserve">those who may have </w:t>
      </w:r>
      <w:r w:rsidR="00066C34">
        <w:rPr>
          <w:rFonts w:ascii="Times New Roman" w:hAnsi="Times New Roman" w:cs="Times New Roman"/>
          <w:sz w:val="24"/>
          <w:szCs w:val="24"/>
        </w:rPr>
        <w:t xml:space="preserve">additional languages. </w:t>
      </w:r>
      <w:r w:rsidR="00910380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49076F">
        <w:rPr>
          <w:rFonts w:ascii="Times New Roman" w:hAnsi="Times New Roman" w:cs="Times New Roman"/>
          <w:sz w:val="24"/>
          <w:szCs w:val="24"/>
        </w:rPr>
        <w:t xml:space="preserve">within our setting there are children who have recently emigrated to this country </w:t>
      </w:r>
      <w:r w:rsidR="00781D0C">
        <w:rPr>
          <w:rFonts w:ascii="Times New Roman" w:hAnsi="Times New Roman" w:cs="Times New Roman"/>
          <w:sz w:val="24"/>
          <w:szCs w:val="24"/>
        </w:rPr>
        <w:t>and our setting is their first experience of the education system.</w:t>
      </w:r>
      <w:r w:rsidR="00D43DB6">
        <w:rPr>
          <w:rFonts w:ascii="Times New Roman" w:hAnsi="Times New Roman" w:cs="Times New Roman"/>
          <w:sz w:val="24"/>
          <w:szCs w:val="24"/>
        </w:rPr>
        <w:t xml:space="preserve"> </w:t>
      </w:r>
      <w:r w:rsidR="00991B79">
        <w:rPr>
          <w:rFonts w:ascii="Times New Roman" w:hAnsi="Times New Roman" w:cs="Times New Roman"/>
          <w:sz w:val="24"/>
          <w:szCs w:val="24"/>
        </w:rPr>
        <w:t>Therefore</w:t>
      </w:r>
      <w:r w:rsidR="00504BAD">
        <w:rPr>
          <w:rFonts w:ascii="Times New Roman" w:hAnsi="Times New Roman" w:cs="Times New Roman"/>
          <w:sz w:val="24"/>
          <w:szCs w:val="24"/>
        </w:rPr>
        <w:t>,</w:t>
      </w:r>
      <w:r w:rsidR="00F32FCC">
        <w:rPr>
          <w:rFonts w:ascii="Times New Roman" w:hAnsi="Times New Roman" w:cs="Times New Roman"/>
          <w:sz w:val="24"/>
          <w:szCs w:val="24"/>
        </w:rPr>
        <w:t xml:space="preserve"> a</w:t>
      </w:r>
      <w:r w:rsidR="00992EE2">
        <w:rPr>
          <w:rFonts w:ascii="Times New Roman" w:hAnsi="Times New Roman" w:cs="Times New Roman"/>
          <w:sz w:val="24"/>
          <w:szCs w:val="24"/>
        </w:rPr>
        <w:t xml:space="preserve"> promot</w:t>
      </w:r>
      <w:r w:rsidR="00CC36F9">
        <w:rPr>
          <w:rFonts w:ascii="Times New Roman" w:hAnsi="Times New Roman" w:cs="Times New Roman"/>
          <w:sz w:val="24"/>
          <w:szCs w:val="24"/>
        </w:rPr>
        <w:t>i</w:t>
      </w:r>
      <w:r w:rsidR="00F32FCC">
        <w:rPr>
          <w:rFonts w:ascii="Times New Roman" w:hAnsi="Times New Roman" w:cs="Times New Roman"/>
          <w:sz w:val="24"/>
          <w:szCs w:val="24"/>
        </w:rPr>
        <w:t>on</w:t>
      </w:r>
      <w:r w:rsidR="00992EE2">
        <w:rPr>
          <w:rFonts w:ascii="Times New Roman" w:hAnsi="Times New Roman" w:cs="Times New Roman"/>
          <w:sz w:val="24"/>
          <w:szCs w:val="24"/>
        </w:rPr>
        <w:t xml:space="preserve"> </w:t>
      </w:r>
      <w:r w:rsidR="00F32FCC">
        <w:rPr>
          <w:rFonts w:ascii="Times New Roman" w:hAnsi="Times New Roman" w:cs="Times New Roman"/>
          <w:sz w:val="24"/>
          <w:szCs w:val="24"/>
        </w:rPr>
        <w:t xml:space="preserve">of </w:t>
      </w:r>
      <w:r w:rsidR="00992EE2">
        <w:rPr>
          <w:rFonts w:ascii="Times New Roman" w:hAnsi="Times New Roman" w:cs="Times New Roman"/>
          <w:sz w:val="24"/>
          <w:szCs w:val="24"/>
        </w:rPr>
        <w:t xml:space="preserve">these </w:t>
      </w:r>
      <w:r w:rsidR="00354054">
        <w:rPr>
          <w:rFonts w:ascii="Times New Roman" w:hAnsi="Times New Roman" w:cs="Times New Roman"/>
          <w:sz w:val="24"/>
          <w:szCs w:val="24"/>
        </w:rPr>
        <w:t>principles shows</w:t>
      </w:r>
      <w:r w:rsidR="00D43DB6">
        <w:rPr>
          <w:rFonts w:ascii="Times New Roman" w:hAnsi="Times New Roman" w:cs="Times New Roman"/>
          <w:sz w:val="24"/>
          <w:szCs w:val="24"/>
        </w:rPr>
        <w:t xml:space="preserve"> </w:t>
      </w:r>
      <w:r w:rsidR="00F32FCC">
        <w:rPr>
          <w:rFonts w:ascii="Times New Roman" w:hAnsi="Times New Roman" w:cs="Times New Roman"/>
          <w:sz w:val="24"/>
          <w:szCs w:val="24"/>
        </w:rPr>
        <w:t xml:space="preserve">them </w:t>
      </w:r>
      <w:r w:rsidR="00D43DB6">
        <w:rPr>
          <w:rFonts w:ascii="Times New Roman" w:hAnsi="Times New Roman" w:cs="Times New Roman"/>
          <w:sz w:val="24"/>
          <w:szCs w:val="24"/>
        </w:rPr>
        <w:t>an acceptance and respect for their</w:t>
      </w:r>
      <w:r w:rsidR="00FE5CFD">
        <w:rPr>
          <w:rFonts w:ascii="Times New Roman" w:hAnsi="Times New Roman" w:cs="Times New Roman"/>
          <w:sz w:val="24"/>
          <w:szCs w:val="24"/>
        </w:rPr>
        <w:t xml:space="preserve"> language and culture.</w:t>
      </w:r>
      <w:r w:rsidR="00992EE2">
        <w:rPr>
          <w:rFonts w:ascii="Times New Roman" w:hAnsi="Times New Roman" w:cs="Times New Roman"/>
          <w:sz w:val="24"/>
          <w:szCs w:val="24"/>
        </w:rPr>
        <w:t xml:space="preserve"> </w:t>
      </w:r>
      <w:r w:rsidR="00824A41">
        <w:rPr>
          <w:rFonts w:ascii="Times New Roman" w:hAnsi="Times New Roman" w:cs="Times New Roman"/>
          <w:sz w:val="24"/>
          <w:szCs w:val="24"/>
        </w:rPr>
        <w:t>(Riley</w:t>
      </w:r>
      <w:r w:rsidR="002B2EBA">
        <w:rPr>
          <w:rFonts w:ascii="Times New Roman" w:hAnsi="Times New Roman" w:cs="Times New Roman"/>
          <w:sz w:val="24"/>
          <w:szCs w:val="24"/>
        </w:rPr>
        <w:t>,</w:t>
      </w:r>
      <w:r w:rsidR="006B03C8">
        <w:rPr>
          <w:rFonts w:ascii="Times New Roman" w:hAnsi="Times New Roman" w:cs="Times New Roman"/>
          <w:sz w:val="24"/>
          <w:szCs w:val="24"/>
        </w:rPr>
        <w:t xml:space="preserve"> 2008</w:t>
      </w:r>
      <w:r w:rsidR="00E90F76">
        <w:rPr>
          <w:rFonts w:ascii="Times New Roman" w:hAnsi="Times New Roman" w:cs="Times New Roman"/>
          <w:sz w:val="24"/>
          <w:szCs w:val="24"/>
        </w:rPr>
        <w:t xml:space="preserve">) </w:t>
      </w:r>
      <w:r w:rsidR="006C1D5B">
        <w:rPr>
          <w:rFonts w:ascii="Times New Roman" w:hAnsi="Times New Roman" w:cs="Times New Roman"/>
          <w:sz w:val="24"/>
          <w:szCs w:val="24"/>
        </w:rPr>
        <w:t>To give an</w:t>
      </w:r>
      <w:r w:rsidR="005F7CD4">
        <w:rPr>
          <w:rFonts w:ascii="Times New Roman" w:hAnsi="Times New Roman" w:cs="Times New Roman"/>
          <w:sz w:val="24"/>
          <w:szCs w:val="24"/>
        </w:rPr>
        <w:t xml:space="preserve"> </w:t>
      </w:r>
      <w:r w:rsidR="00BB5673">
        <w:rPr>
          <w:rFonts w:ascii="Times New Roman" w:hAnsi="Times New Roman" w:cs="Times New Roman"/>
          <w:sz w:val="24"/>
          <w:szCs w:val="24"/>
        </w:rPr>
        <w:t>example</w:t>
      </w:r>
      <w:r w:rsidR="00EA1025">
        <w:rPr>
          <w:rFonts w:ascii="Times New Roman" w:hAnsi="Times New Roman" w:cs="Times New Roman"/>
          <w:sz w:val="24"/>
          <w:szCs w:val="24"/>
        </w:rPr>
        <w:t>,</w:t>
      </w:r>
      <w:r w:rsidR="00434A70">
        <w:rPr>
          <w:rFonts w:ascii="Times New Roman" w:hAnsi="Times New Roman" w:cs="Times New Roman"/>
          <w:sz w:val="24"/>
          <w:szCs w:val="24"/>
        </w:rPr>
        <w:t xml:space="preserve"> recently a</w:t>
      </w:r>
      <w:r w:rsidR="00C0537B">
        <w:rPr>
          <w:rFonts w:ascii="Times New Roman" w:hAnsi="Times New Roman" w:cs="Times New Roman"/>
          <w:sz w:val="24"/>
          <w:szCs w:val="24"/>
        </w:rPr>
        <w:t xml:space="preserve"> </w:t>
      </w:r>
      <w:r w:rsidR="00233327">
        <w:rPr>
          <w:rFonts w:ascii="Times New Roman" w:hAnsi="Times New Roman" w:cs="Times New Roman"/>
          <w:sz w:val="24"/>
          <w:szCs w:val="24"/>
        </w:rPr>
        <w:t>Syrian</w:t>
      </w:r>
      <w:r w:rsidR="00C0537B">
        <w:rPr>
          <w:rFonts w:ascii="Times New Roman" w:hAnsi="Times New Roman" w:cs="Times New Roman"/>
          <w:sz w:val="24"/>
          <w:szCs w:val="24"/>
        </w:rPr>
        <w:t xml:space="preserve"> father</w:t>
      </w:r>
      <w:r w:rsidR="00BB2B15">
        <w:rPr>
          <w:rFonts w:ascii="Times New Roman" w:hAnsi="Times New Roman" w:cs="Times New Roman"/>
          <w:sz w:val="24"/>
          <w:szCs w:val="24"/>
        </w:rPr>
        <w:t xml:space="preserve"> </w:t>
      </w:r>
      <w:r w:rsidR="00233327">
        <w:rPr>
          <w:rFonts w:ascii="Times New Roman" w:hAnsi="Times New Roman" w:cs="Times New Roman"/>
          <w:sz w:val="24"/>
          <w:szCs w:val="24"/>
        </w:rPr>
        <w:t>who has children attending</w:t>
      </w:r>
      <w:r w:rsidR="00BB2B15">
        <w:rPr>
          <w:rFonts w:ascii="Times New Roman" w:hAnsi="Times New Roman" w:cs="Times New Roman"/>
          <w:sz w:val="24"/>
          <w:szCs w:val="24"/>
        </w:rPr>
        <w:t xml:space="preserve"> our </w:t>
      </w:r>
      <w:r w:rsidR="00233327">
        <w:rPr>
          <w:rFonts w:ascii="Times New Roman" w:hAnsi="Times New Roman" w:cs="Times New Roman"/>
          <w:sz w:val="24"/>
          <w:szCs w:val="24"/>
        </w:rPr>
        <w:t xml:space="preserve">school </w:t>
      </w:r>
      <w:r w:rsidR="00BB2B15">
        <w:rPr>
          <w:rFonts w:ascii="Times New Roman" w:hAnsi="Times New Roman" w:cs="Times New Roman"/>
          <w:sz w:val="24"/>
          <w:szCs w:val="24"/>
        </w:rPr>
        <w:t>setting</w:t>
      </w:r>
      <w:r w:rsidR="00C0537B">
        <w:rPr>
          <w:rFonts w:ascii="Times New Roman" w:hAnsi="Times New Roman" w:cs="Times New Roman"/>
          <w:sz w:val="24"/>
          <w:szCs w:val="24"/>
        </w:rPr>
        <w:t xml:space="preserve"> dressed his </w:t>
      </w:r>
      <w:r w:rsidR="008A6664">
        <w:rPr>
          <w:rFonts w:ascii="Times New Roman" w:hAnsi="Times New Roman" w:cs="Times New Roman"/>
          <w:sz w:val="24"/>
          <w:szCs w:val="24"/>
        </w:rPr>
        <w:t>children</w:t>
      </w:r>
      <w:r w:rsidR="00C0537B">
        <w:rPr>
          <w:rFonts w:ascii="Times New Roman" w:hAnsi="Times New Roman" w:cs="Times New Roman"/>
          <w:sz w:val="24"/>
          <w:szCs w:val="24"/>
        </w:rPr>
        <w:t xml:space="preserve"> in traditional welsh </w:t>
      </w:r>
      <w:r w:rsidR="008A6664">
        <w:rPr>
          <w:rFonts w:ascii="Times New Roman" w:hAnsi="Times New Roman" w:cs="Times New Roman"/>
          <w:sz w:val="24"/>
          <w:szCs w:val="24"/>
        </w:rPr>
        <w:t>attire</w:t>
      </w:r>
      <w:r w:rsidR="00B656A7">
        <w:rPr>
          <w:rFonts w:ascii="Times New Roman" w:hAnsi="Times New Roman" w:cs="Times New Roman"/>
          <w:sz w:val="24"/>
          <w:szCs w:val="24"/>
        </w:rPr>
        <w:t xml:space="preserve"> </w:t>
      </w:r>
      <w:r w:rsidR="008A6664">
        <w:rPr>
          <w:rFonts w:ascii="Times New Roman" w:hAnsi="Times New Roman" w:cs="Times New Roman"/>
          <w:sz w:val="24"/>
          <w:szCs w:val="24"/>
        </w:rPr>
        <w:t>to celebrate</w:t>
      </w:r>
      <w:r w:rsidR="00B656A7">
        <w:rPr>
          <w:rFonts w:ascii="Times New Roman" w:hAnsi="Times New Roman" w:cs="Times New Roman"/>
          <w:sz w:val="24"/>
          <w:szCs w:val="24"/>
        </w:rPr>
        <w:t xml:space="preserve"> St David’s day</w:t>
      </w:r>
      <w:r w:rsidR="00C0537B">
        <w:rPr>
          <w:rFonts w:ascii="Times New Roman" w:hAnsi="Times New Roman" w:cs="Times New Roman"/>
          <w:sz w:val="24"/>
          <w:szCs w:val="24"/>
        </w:rPr>
        <w:t xml:space="preserve"> as he wanted </w:t>
      </w:r>
      <w:r w:rsidR="00566E0E">
        <w:rPr>
          <w:rFonts w:ascii="Times New Roman" w:hAnsi="Times New Roman" w:cs="Times New Roman"/>
          <w:sz w:val="24"/>
          <w:szCs w:val="24"/>
        </w:rPr>
        <w:t>them</w:t>
      </w:r>
      <w:r w:rsidR="00C0537B">
        <w:rPr>
          <w:rFonts w:ascii="Times New Roman" w:hAnsi="Times New Roman" w:cs="Times New Roman"/>
          <w:sz w:val="24"/>
          <w:szCs w:val="24"/>
        </w:rPr>
        <w:t xml:space="preserve"> to </w:t>
      </w:r>
      <w:r w:rsidR="00566E0E">
        <w:rPr>
          <w:rFonts w:ascii="Times New Roman" w:hAnsi="Times New Roman" w:cs="Times New Roman"/>
          <w:sz w:val="24"/>
          <w:szCs w:val="24"/>
        </w:rPr>
        <w:t>experience Welsh culture</w:t>
      </w:r>
      <w:r w:rsidR="00CC2C92">
        <w:rPr>
          <w:rFonts w:ascii="Times New Roman" w:hAnsi="Times New Roman" w:cs="Times New Roman"/>
          <w:sz w:val="24"/>
          <w:szCs w:val="24"/>
        </w:rPr>
        <w:t>,</w:t>
      </w:r>
      <w:r w:rsidR="00CC2C92" w:rsidRPr="00CC2C92">
        <w:rPr>
          <w:rFonts w:ascii="Times New Roman" w:hAnsi="Times New Roman" w:cs="Times New Roman"/>
          <w:sz w:val="24"/>
          <w:szCs w:val="24"/>
        </w:rPr>
        <w:t xml:space="preserve"> </w:t>
      </w:r>
      <w:r w:rsidR="00CC2C92">
        <w:rPr>
          <w:rFonts w:ascii="Times New Roman" w:hAnsi="Times New Roman" w:cs="Times New Roman"/>
          <w:sz w:val="24"/>
          <w:szCs w:val="24"/>
        </w:rPr>
        <w:t>be a part of their new country</w:t>
      </w:r>
      <w:r w:rsidR="00566E0E">
        <w:rPr>
          <w:rFonts w:ascii="Times New Roman" w:hAnsi="Times New Roman" w:cs="Times New Roman"/>
          <w:sz w:val="24"/>
          <w:szCs w:val="24"/>
        </w:rPr>
        <w:t xml:space="preserve"> and feel inclusive with their cohort</w:t>
      </w:r>
      <w:r w:rsidR="00FC3D20">
        <w:rPr>
          <w:rFonts w:ascii="Times New Roman" w:hAnsi="Times New Roman" w:cs="Times New Roman"/>
          <w:sz w:val="24"/>
          <w:szCs w:val="24"/>
        </w:rPr>
        <w:t>.</w:t>
      </w:r>
      <w:r w:rsidR="00BB2B15">
        <w:rPr>
          <w:rFonts w:ascii="Times New Roman" w:hAnsi="Times New Roman" w:cs="Times New Roman"/>
          <w:sz w:val="24"/>
          <w:szCs w:val="24"/>
        </w:rPr>
        <w:t xml:space="preserve"> </w:t>
      </w:r>
      <w:r w:rsidR="00781D0C">
        <w:rPr>
          <w:rFonts w:ascii="Times New Roman" w:hAnsi="Times New Roman" w:cs="Times New Roman"/>
          <w:sz w:val="24"/>
          <w:szCs w:val="24"/>
        </w:rPr>
        <w:t xml:space="preserve"> </w:t>
      </w:r>
      <w:r w:rsidR="004A1577">
        <w:rPr>
          <w:rFonts w:ascii="Times New Roman" w:hAnsi="Times New Roman" w:cs="Times New Roman"/>
          <w:sz w:val="24"/>
          <w:szCs w:val="24"/>
        </w:rPr>
        <w:t xml:space="preserve">This </w:t>
      </w:r>
      <w:r w:rsidR="00FC3D20">
        <w:rPr>
          <w:rFonts w:ascii="Times New Roman" w:hAnsi="Times New Roman" w:cs="Times New Roman"/>
          <w:sz w:val="24"/>
          <w:szCs w:val="24"/>
        </w:rPr>
        <w:t xml:space="preserve">is </w:t>
      </w:r>
      <w:r w:rsidR="004A1577">
        <w:rPr>
          <w:rFonts w:ascii="Times New Roman" w:hAnsi="Times New Roman" w:cs="Times New Roman"/>
          <w:sz w:val="24"/>
          <w:szCs w:val="24"/>
        </w:rPr>
        <w:t>pro</w:t>
      </w:r>
      <w:r w:rsidR="00FC3D20">
        <w:rPr>
          <w:rFonts w:ascii="Times New Roman" w:hAnsi="Times New Roman" w:cs="Times New Roman"/>
          <w:sz w:val="24"/>
          <w:szCs w:val="24"/>
        </w:rPr>
        <w:t>of</w:t>
      </w:r>
      <w:r w:rsidR="004A1577">
        <w:rPr>
          <w:rFonts w:ascii="Times New Roman" w:hAnsi="Times New Roman" w:cs="Times New Roman"/>
          <w:sz w:val="24"/>
          <w:szCs w:val="24"/>
        </w:rPr>
        <w:t xml:space="preserve"> that </w:t>
      </w:r>
      <w:r w:rsidR="00CB08AC">
        <w:rPr>
          <w:rFonts w:ascii="Times New Roman" w:hAnsi="Times New Roman" w:cs="Times New Roman"/>
          <w:sz w:val="24"/>
          <w:szCs w:val="24"/>
        </w:rPr>
        <w:t xml:space="preserve">inclusivity through immersion in different cultures </w:t>
      </w:r>
      <w:r w:rsidR="005C0CCE">
        <w:rPr>
          <w:rFonts w:ascii="Times New Roman" w:hAnsi="Times New Roman" w:cs="Times New Roman"/>
          <w:sz w:val="24"/>
          <w:szCs w:val="24"/>
        </w:rPr>
        <w:t>and language</w:t>
      </w:r>
      <w:r w:rsidR="00C176C5">
        <w:rPr>
          <w:rFonts w:ascii="Times New Roman" w:hAnsi="Times New Roman" w:cs="Times New Roman"/>
          <w:sz w:val="24"/>
          <w:szCs w:val="24"/>
        </w:rPr>
        <w:t xml:space="preserve"> can </w:t>
      </w:r>
      <w:proofErr w:type="gramStart"/>
      <w:r w:rsidR="00C176C5">
        <w:rPr>
          <w:rFonts w:ascii="Times New Roman" w:hAnsi="Times New Roman" w:cs="Times New Roman"/>
          <w:sz w:val="24"/>
          <w:szCs w:val="24"/>
        </w:rPr>
        <w:t>open up</w:t>
      </w:r>
      <w:proofErr w:type="gramEnd"/>
      <w:r w:rsidR="00C176C5">
        <w:rPr>
          <w:rFonts w:ascii="Times New Roman" w:hAnsi="Times New Roman" w:cs="Times New Roman"/>
          <w:sz w:val="24"/>
          <w:szCs w:val="24"/>
        </w:rPr>
        <w:t xml:space="preserve"> opportunities </w:t>
      </w:r>
      <w:r w:rsidR="00A37441">
        <w:rPr>
          <w:rFonts w:ascii="Times New Roman" w:hAnsi="Times New Roman" w:cs="Times New Roman"/>
          <w:sz w:val="24"/>
          <w:szCs w:val="24"/>
        </w:rPr>
        <w:t>that would be</w:t>
      </w:r>
      <w:r w:rsidR="00000DD3">
        <w:rPr>
          <w:rFonts w:ascii="Times New Roman" w:hAnsi="Times New Roman" w:cs="Times New Roman"/>
          <w:sz w:val="24"/>
          <w:szCs w:val="24"/>
        </w:rPr>
        <w:t xml:space="preserve"> unachievable otherwise.</w:t>
      </w:r>
      <w:r w:rsidR="00CE57D9" w:rsidRPr="00CE57D9">
        <w:rPr>
          <w:rFonts w:ascii="Times New Roman" w:hAnsi="Times New Roman" w:cs="Times New Roman"/>
          <w:sz w:val="24"/>
          <w:szCs w:val="24"/>
        </w:rPr>
        <w:t xml:space="preserve"> </w:t>
      </w:r>
      <w:r w:rsidR="00DC2096">
        <w:rPr>
          <w:rFonts w:ascii="Times New Roman" w:hAnsi="Times New Roman" w:cs="Times New Roman"/>
          <w:sz w:val="24"/>
          <w:szCs w:val="24"/>
        </w:rPr>
        <w:t>Proving that</w:t>
      </w:r>
      <w:r w:rsidR="00CE57D9">
        <w:rPr>
          <w:rFonts w:ascii="Times New Roman" w:hAnsi="Times New Roman" w:cs="Times New Roman"/>
          <w:sz w:val="24"/>
          <w:szCs w:val="24"/>
        </w:rPr>
        <w:t xml:space="preserve"> not only do you obtain the advantages of speaking two languages you also gain the influences of other lifestyles and cultures.</w:t>
      </w:r>
      <w:r w:rsidR="00CE57D9">
        <w:rPr>
          <w:rFonts w:ascii="Times New Roman" w:hAnsi="Times New Roman" w:cs="Times New Roman"/>
          <w:sz w:val="24"/>
          <w:szCs w:val="24"/>
        </w:rPr>
        <w:t xml:space="preserve"> </w:t>
      </w:r>
      <w:r w:rsidR="00000DD3">
        <w:rPr>
          <w:rFonts w:ascii="Times New Roman" w:hAnsi="Times New Roman" w:cs="Times New Roman"/>
          <w:sz w:val="24"/>
          <w:szCs w:val="24"/>
        </w:rPr>
        <w:t xml:space="preserve"> Through </w:t>
      </w:r>
      <w:r w:rsidR="00EF74B8">
        <w:rPr>
          <w:rFonts w:ascii="Times New Roman" w:hAnsi="Times New Roman" w:cs="Times New Roman"/>
          <w:sz w:val="24"/>
          <w:szCs w:val="24"/>
        </w:rPr>
        <w:t xml:space="preserve">this </w:t>
      </w:r>
      <w:r w:rsidR="009620EB">
        <w:rPr>
          <w:rFonts w:ascii="Times New Roman" w:hAnsi="Times New Roman" w:cs="Times New Roman"/>
          <w:sz w:val="24"/>
          <w:szCs w:val="24"/>
        </w:rPr>
        <w:t>engagement</w:t>
      </w:r>
      <w:r w:rsidR="00EF74B8">
        <w:rPr>
          <w:rFonts w:ascii="Times New Roman" w:hAnsi="Times New Roman" w:cs="Times New Roman"/>
          <w:sz w:val="24"/>
          <w:szCs w:val="24"/>
        </w:rPr>
        <w:t xml:space="preserve"> of other cultures and language</w:t>
      </w:r>
      <w:r w:rsidR="00711BC4">
        <w:rPr>
          <w:rFonts w:ascii="Times New Roman" w:hAnsi="Times New Roman" w:cs="Times New Roman"/>
          <w:sz w:val="24"/>
          <w:szCs w:val="24"/>
        </w:rPr>
        <w:t>s</w:t>
      </w:r>
      <w:r w:rsidR="00EF74B8">
        <w:rPr>
          <w:rFonts w:ascii="Times New Roman" w:hAnsi="Times New Roman" w:cs="Times New Roman"/>
          <w:sz w:val="24"/>
          <w:szCs w:val="24"/>
        </w:rPr>
        <w:t xml:space="preserve"> a whole world is </w:t>
      </w:r>
      <w:proofErr w:type="gramStart"/>
      <w:r w:rsidR="00EF74B8">
        <w:rPr>
          <w:rFonts w:ascii="Times New Roman" w:hAnsi="Times New Roman" w:cs="Times New Roman"/>
          <w:sz w:val="24"/>
          <w:szCs w:val="24"/>
        </w:rPr>
        <w:t>opened up</w:t>
      </w:r>
      <w:proofErr w:type="gramEnd"/>
      <w:r w:rsidR="00EF74B8">
        <w:rPr>
          <w:rFonts w:ascii="Times New Roman" w:hAnsi="Times New Roman" w:cs="Times New Roman"/>
          <w:sz w:val="24"/>
          <w:szCs w:val="24"/>
        </w:rPr>
        <w:t xml:space="preserve"> to the participant</w:t>
      </w:r>
      <w:r w:rsidR="00711BC4">
        <w:rPr>
          <w:rFonts w:ascii="Times New Roman" w:hAnsi="Times New Roman" w:cs="Times New Roman"/>
          <w:sz w:val="24"/>
          <w:szCs w:val="24"/>
        </w:rPr>
        <w:t>.</w:t>
      </w:r>
      <w:r w:rsidR="004A1577">
        <w:rPr>
          <w:rFonts w:ascii="Times New Roman" w:hAnsi="Times New Roman" w:cs="Times New Roman"/>
          <w:sz w:val="24"/>
          <w:szCs w:val="24"/>
        </w:rPr>
        <w:t xml:space="preserve"> (Blin, 2019)</w:t>
      </w:r>
      <w:r w:rsidR="00D125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0FDE70" w14:textId="22955E08" w:rsidR="00A30593" w:rsidRDefault="009A7FB8" w:rsidP="00341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Baker </w:t>
      </w:r>
      <w:r w:rsidR="00067B3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2014</w:t>
      </w:r>
      <w:r w:rsidR="00067B3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states bilingualism is advantageous within the cultural and socio</w:t>
      </w:r>
      <w:r w:rsidR="00744A4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economic spheres</w:t>
      </w:r>
      <w:r w:rsidR="00D154F9">
        <w:rPr>
          <w:rFonts w:ascii="Times New Roman" w:hAnsi="Times New Roman" w:cs="Times New Roman"/>
          <w:sz w:val="24"/>
          <w:szCs w:val="24"/>
        </w:rPr>
        <w:t xml:space="preserve">. </w:t>
      </w:r>
      <w:r w:rsidR="005035C6">
        <w:rPr>
          <w:rFonts w:ascii="Times New Roman" w:hAnsi="Times New Roman" w:cs="Times New Roman"/>
          <w:sz w:val="24"/>
          <w:szCs w:val="24"/>
        </w:rPr>
        <w:t>It can e</w:t>
      </w:r>
      <w:r w:rsidR="00067B39">
        <w:rPr>
          <w:rFonts w:ascii="Times New Roman" w:hAnsi="Times New Roman" w:cs="Times New Roman"/>
          <w:sz w:val="24"/>
          <w:szCs w:val="24"/>
        </w:rPr>
        <w:t>nhance your</w:t>
      </w:r>
      <w:r w:rsidR="00D154F9">
        <w:rPr>
          <w:rFonts w:ascii="Times New Roman" w:hAnsi="Times New Roman" w:cs="Times New Roman"/>
          <w:sz w:val="24"/>
          <w:szCs w:val="24"/>
        </w:rPr>
        <w:t xml:space="preserve"> employ</w:t>
      </w:r>
      <w:r w:rsidR="00067B39">
        <w:rPr>
          <w:rFonts w:ascii="Times New Roman" w:hAnsi="Times New Roman" w:cs="Times New Roman"/>
          <w:sz w:val="24"/>
          <w:szCs w:val="24"/>
        </w:rPr>
        <w:t>ability</w:t>
      </w:r>
      <w:r w:rsidR="005035C6">
        <w:rPr>
          <w:rFonts w:ascii="Times New Roman" w:hAnsi="Times New Roman" w:cs="Times New Roman"/>
          <w:sz w:val="24"/>
          <w:szCs w:val="24"/>
        </w:rPr>
        <w:t>,</w:t>
      </w:r>
      <w:r w:rsidR="00D154F9">
        <w:rPr>
          <w:rFonts w:ascii="Times New Roman" w:hAnsi="Times New Roman" w:cs="Times New Roman"/>
          <w:sz w:val="24"/>
          <w:szCs w:val="24"/>
        </w:rPr>
        <w:t xml:space="preserve"> which will garner higher wages</w:t>
      </w:r>
      <w:r w:rsidR="00744A4D">
        <w:rPr>
          <w:rFonts w:ascii="Times New Roman" w:hAnsi="Times New Roman" w:cs="Times New Roman"/>
          <w:sz w:val="24"/>
          <w:szCs w:val="24"/>
        </w:rPr>
        <w:t xml:space="preserve"> leading to a higher standard of living and culturally increase your social circle</w:t>
      </w:r>
      <w:r w:rsidR="00D645B5">
        <w:rPr>
          <w:rFonts w:ascii="Times New Roman" w:hAnsi="Times New Roman" w:cs="Times New Roman"/>
          <w:sz w:val="24"/>
          <w:szCs w:val="24"/>
        </w:rPr>
        <w:t xml:space="preserve">. </w:t>
      </w:r>
      <w:r w:rsidR="00067B39">
        <w:rPr>
          <w:rFonts w:ascii="Times New Roman" w:hAnsi="Times New Roman" w:cs="Times New Roman"/>
          <w:sz w:val="24"/>
          <w:szCs w:val="24"/>
        </w:rPr>
        <w:t>Also,</w:t>
      </w:r>
      <w:r w:rsidR="00410FBB">
        <w:rPr>
          <w:rFonts w:ascii="Times New Roman" w:hAnsi="Times New Roman" w:cs="Times New Roman"/>
          <w:sz w:val="24"/>
          <w:szCs w:val="24"/>
        </w:rPr>
        <w:t xml:space="preserve"> multilingualism will be an advantage if you</w:t>
      </w:r>
      <w:r w:rsidR="0000287C">
        <w:rPr>
          <w:rFonts w:ascii="Times New Roman" w:hAnsi="Times New Roman" w:cs="Times New Roman"/>
          <w:sz w:val="24"/>
          <w:szCs w:val="24"/>
        </w:rPr>
        <w:t xml:space="preserve">r widely travelled, </w:t>
      </w:r>
      <w:proofErr w:type="gramStart"/>
      <w:r w:rsidR="0000287C">
        <w:rPr>
          <w:rFonts w:ascii="Times New Roman" w:hAnsi="Times New Roman" w:cs="Times New Roman"/>
          <w:sz w:val="24"/>
          <w:szCs w:val="24"/>
        </w:rPr>
        <w:t>opening up</w:t>
      </w:r>
      <w:proofErr w:type="gramEnd"/>
      <w:r w:rsidR="0000287C">
        <w:rPr>
          <w:rFonts w:ascii="Times New Roman" w:hAnsi="Times New Roman" w:cs="Times New Roman"/>
          <w:sz w:val="24"/>
          <w:szCs w:val="24"/>
        </w:rPr>
        <w:t xml:space="preserve"> different cultures</w:t>
      </w:r>
      <w:r w:rsidR="00D84273">
        <w:rPr>
          <w:rFonts w:ascii="Times New Roman" w:hAnsi="Times New Roman" w:cs="Times New Roman"/>
          <w:sz w:val="24"/>
          <w:szCs w:val="24"/>
        </w:rPr>
        <w:t xml:space="preserve"> that </w:t>
      </w:r>
      <w:r w:rsidR="0000287C">
        <w:rPr>
          <w:rFonts w:ascii="Times New Roman" w:hAnsi="Times New Roman" w:cs="Times New Roman"/>
          <w:sz w:val="24"/>
          <w:szCs w:val="24"/>
        </w:rPr>
        <w:t xml:space="preserve">you may not experience with </w:t>
      </w:r>
      <w:r w:rsidR="006758C6">
        <w:rPr>
          <w:rFonts w:ascii="Times New Roman" w:hAnsi="Times New Roman" w:cs="Times New Roman"/>
          <w:sz w:val="24"/>
          <w:szCs w:val="24"/>
        </w:rPr>
        <w:t xml:space="preserve">solely </w:t>
      </w:r>
      <w:r w:rsidR="0000287C">
        <w:rPr>
          <w:rFonts w:ascii="Times New Roman" w:hAnsi="Times New Roman" w:cs="Times New Roman"/>
          <w:sz w:val="24"/>
          <w:szCs w:val="24"/>
        </w:rPr>
        <w:t>one language.</w:t>
      </w:r>
      <w:r w:rsidR="007E47E4">
        <w:rPr>
          <w:rFonts w:ascii="Times New Roman" w:hAnsi="Times New Roman" w:cs="Times New Roman"/>
          <w:sz w:val="24"/>
          <w:szCs w:val="24"/>
        </w:rPr>
        <w:t xml:space="preserve"> </w:t>
      </w:r>
      <w:r w:rsidR="00E541D8">
        <w:rPr>
          <w:rFonts w:ascii="Times New Roman" w:hAnsi="Times New Roman" w:cs="Times New Roman"/>
          <w:sz w:val="24"/>
          <w:szCs w:val="24"/>
        </w:rPr>
        <w:t xml:space="preserve">Multilinguism </w:t>
      </w:r>
      <w:r w:rsidR="006758C6">
        <w:rPr>
          <w:rFonts w:ascii="Times New Roman" w:hAnsi="Times New Roman" w:cs="Times New Roman"/>
          <w:sz w:val="24"/>
          <w:szCs w:val="24"/>
        </w:rPr>
        <w:t>proves to be</w:t>
      </w:r>
      <w:r w:rsidR="00E541D8">
        <w:rPr>
          <w:rFonts w:ascii="Times New Roman" w:hAnsi="Times New Roman" w:cs="Times New Roman"/>
          <w:sz w:val="24"/>
          <w:szCs w:val="24"/>
        </w:rPr>
        <w:t xml:space="preserve"> more than </w:t>
      </w:r>
      <w:r w:rsidR="00073AD4">
        <w:rPr>
          <w:rFonts w:ascii="Times New Roman" w:hAnsi="Times New Roman" w:cs="Times New Roman"/>
          <w:sz w:val="24"/>
          <w:szCs w:val="24"/>
        </w:rPr>
        <w:t xml:space="preserve">simply </w:t>
      </w:r>
      <w:r w:rsidR="00677A00">
        <w:rPr>
          <w:rFonts w:ascii="Times New Roman" w:hAnsi="Times New Roman" w:cs="Times New Roman"/>
          <w:sz w:val="24"/>
          <w:szCs w:val="24"/>
        </w:rPr>
        <w:t>owning multiple languages.</w:t>
      </w:r>
    </w:p>
    <w:p w14:paraId="3866ED1A" w14:textId="77777777" w:rsidR="00A30593" w:rsidRDefault="00A30593" w:rsidP="003415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78A0BD" w14:textId="77777777" w:rsidR="00FB5695" w:rsidRDefault="00304177" w:rsidP="0034153F">
      <w:pPr>
        <w:pStyle w:val="NormalWeb"/>
        <w:spacing w:before="0" w:beforeAutospacing="0" w:after="390" w:afterAutospacing="0" w:line="360" w:lineRule="auto"/>
        <w:jc w:val="both"/>
        <w:rPr>
          <w:rStyle w:val="Strong"/>
          <w:b w:val="0"/>
        </w:rPr>
      </w:pPr>
      <w:r w:rsidRPr="00082D93">
        <w:rPr>
          <w:rStyle w:val="Strong"/>
          <w:b w:val="0"/>
        </w:rPr>
        <w:lastRenderedPageBreak/>
        <w:t>Being bilingual or multilingual</w:t>
      </w:r>
      <w:r w:rsidR="00270232" w:rsidRPr="00082D93">
        <w:rPr>
          <w:rStyle w:val="Strong"/>
          <w:b w:val="0"/>
        </w:rPr>
        <w:t xml:space="preserve"> </w:t>
      </w:r>
      <w:r w:rsidR="009A0578" w:rsidRPr="00082D93">
        <w:rPr>
          <w:rStyle w:val="Strong"/>
          <w:b w:val="0"/>
        </w:rPr>
        <w:t xml:space="preserve">also has </w:t>
      </w:r>
      <w:r w:rsidR="00C47452" w:rsidRPr="00082D93">
        <w:rPr>
          <w:rStyle w:val="Strong"/>
          <w:b w:val="0"/>
        </w:rPr>
        <w:t>a</w:t>
      </w:r>
      <w:r w:rsidR="00345263">
        <w:rPr>
          <w:rStyle w:val="Strong"/>
          <w:b w:val="0"/>
        </w:rPr>
        <w:t xml:space="preserve"> substan</w:t>
      </w:r>
      <w:r w:rsidR="008769E0">
        <w:rPr>
          <w:rStyle w:val="Strong"/>
          <w:b w:val="0"/>
        </w:rPr>
        <w:t>t</w:t>
      </w:r>
      <w:r w:rsidR="00345263">
        <w:rPr>
          <w:rStyle w:val="Strong"/>
          <w:b w:val="0"/>
        </w:rPr>
        <w:t>ial</w:t>
      </w:r>
      <w:r w:rsidR="009A0578" w:rsidRPr="00082D93">
        <w:rPr>
          <w:rStyle w:val="Strong"/>
          <w:b w:val="0"/>
        </w:rPr>
        <w:t xml:space="preserve"> </w:t>
      </w:r>
      <w:r w:rsidR="00E377A9" w:rsidRPr="00082D93">
        <w:rPr>
          <w:rStyle w:val="Strong"/>
          <w:b w:val="0"/>
        </w:rPr>
        <w:t>benefit</w:t>
      </w:r>
      <w:r w:rsidR="009A0578" w:rsidRPr="00082D93">
        <w:rPr>
          <w:rStyle w:val="Strong"/>
          <w:b w:val="0"/>
        </w:rPr>
        <w:t xml:space="preserve"> on brain</w:t>
      </w:r>
      <w:r w:rsidR="00E377A9" w:rsidRPr="00082D93">
        <w:rPr>
          <w:rStyle w:val="Strong"/>
          <w:b w:val="0"/>
        </w:rPr>
        <w:t xml:space="preserve"> development</w:t>
      </w:r>
      <w:r w:rsidR="00C47452" w:rsidRPr="00082D93">
        <w:rPr>
          <w:rStyle w:val="Strong"/>
          <w:b w:val="0"/>
        </w:rPr>
        <w:t xml:space="preserve">. </w:t>
      </w:r>
      <w:r w:rsidR="00950BC1" w:rsidRPr="00082D93">
        <w:rPr>
          <w:rStyle w:val="Strong"/>
          <w:b w:val="0"/>
        </w:rPr>
        <w:t xml:space="preserve">The ability to be able to switch back and forth between languages or subdue one language whilst activating the other language </w:t>
      </w:r>
      <w:r w:rsidR="00C8585E" w:rsidRPr="00082D93">
        <w:rPr>
          <w:rStyle w:val="Strong"/>
          <w:b w:val="0"/>
        </w:rPr>
        <w:t>is a</w:t>
      </w:r>
      <w:r w:rsidR="00E20C16" w:rsidRPr="00082D93">
        <w:rPr>
          <w:rStyle w:val="Strong"/>
          <w:b w:val="0"/>
        </w:rPr>
        <w:t>n essential</w:t>
      </w:r>
      <w:r w:rsidR="00C8585E" w:rsidRPr="00082D93">
        <w:rPr>
          <w:rStyle w:val="Strong"/>
          <w:b w:val="0"/>
        </w:rPr>
        <w:t xml:space="preserve"> task </w:t>
      </w:r>
      <w:r w:rsidR="00E20C16" w:rsidRPr="00082D93">
        <w:rPr>
          <w:rStyle w:val="Strong"/>
          <w:b w:val="0"/>
        </w:rPr>
        <w:t>for</w:t>
      </w:r>
      <w:r w:rsidR="00C8585E" w:rsidRPr="00082D93">
        <w:rPr>
          <w:rStyle w:val="Strong"/>
          <w:b w:val="0"/>
        </w:rPr>
        <w:t xml:space="preserve"> </w:t>
      </w:r>
      <w:r w:rsidR="00B4025E">
        <w:rPr>
          <w:rStyle w:val="Strong"/>
          <w:b w:val="0"/>
        </w:rPr>
        <w:t>linguists</w:t>
      </w:r>
      <w:r w:rsidR="00E20C16" w:rsidRPr="00082D93">
        <w:rPr>
          <w:rStyle w:val="Strong"/>
          <w:b w:val="0"/>
        </w:rPr>
        <w:t>.</w:t>
      </w:r>
      <w:r w:rsidR="00C8585E" w:rsidRPr="00082D93">
        <w:rPr>
          <w:rStyle w:val="Strong"/>
          <w:b w:val="0"/>
        </w:rPr>
        <w:t xml:space="preserve"> </w:t>
      </w:r>
      <w:r w:rsidR="00582AE7" w:rsidRPr="00082D93">
        <w:rPr>
          <w:rStyle w:val="Strong"/>
          <w:b w:val="0"/>
        </w:rPr>
        <w:t>T</w:t>
      </w:r>
      <w:r w:rsidR="007168A4" w:rsidRPr="00082D93">
        <w:rPr>
          <w:rStyle w:val="Strong"/>
          <w:b w:val="0"/>
        </w:rPr>
        <w:t>hi</w:t>
      </w:r>
      <w:r w:rsidR="003C6011" w:rsidRPr="00082D93">
        <w:rPr>
          <w:rStyle w:val="Strong"/>
          <w:b w:val="0"/>
        </w:rPr>
        <w:t>s task enables t</w:t>
      </w:r>
      <w:r w:rsidR="00582AE7" w:rsidRPr="00082D93">
        <w:rPr>
          <w:rStyle w:val="Strong"/>
          <w:b w:val="0"/>
        </w:rPr>
        <w:t>he area of the brain which is responsible for</w:t>
      </w:r>
      <w:r w:rsidR="008673A1" w:rsidRPr="00082D93">
        <w:rPr>
          <w:rStyle w:val="Strong"/>
          <w:b w:val="0"/>
        </w:rPr>
        <w:t xml:space="preserve"> attention and staying focused</w:t>
      </w:r>
      <w:r w:rsidR="00494E19" w:rsidRPr="00082D93">
        <w:rPr>
          <w:rStyle w:val="Strong"/>
          <w:b w:val="0"/>
        </w:rPr>
        <w:t>. This area is</w:t>
      </w:r>
      <w:r w:rsidR="008673A1" w:rsidRPr="00082D93">
        <w:rPr>
          <w:rStyle w:val="Strong"/>
          <w:b w:val="0"/>
        </w:rPr>
        <w:t xml:space="preserve"> called the</w:t>
      </w:r>
      <w:r w:rsidR="007C3387" w:rsidRPr="00082D93">
        <w:rPr>
          <w:rStyle w:val="Strong"/>
          <w:b w:val="0"/>
        </w:rPr>
        <w:t>, ‘</w:t>
      </w:r>
      <w:r w:rsidR="008673A1" w:rsidRPr="00082D93">
        <w:rPr>
          <w:rStyle w:val="Strong"/>
          <w:b w:val="0"/>
        </w:rPr>
        <w:t>Exec</w:t>
      </w:r>
      <w:r w:rsidR="007C3387" w:rsidRPr="00082D93">
        <w:rPr>
          <w:rStyle w:val="Strong"/>
          <w:b w:val="0"/>
        </w:rPr>
        <w:t>utive function’</w:t>
      </w:r>
      <w:r w:rsidR="001A3C79" w:rsidRPr="00082D93">
        <w:rPr>
          <w:rStyle w:val="Strong"/>
          <w:b w:val="0"/>
        </w:rPr>
        <w:t xml:space="preserve"> which</w:t>
      </w:r>
      <w:r w:rsidR="007C3387" w:rsidRPr="00082D93">
        <w:rPr>
          <w:rStyle w:val="Strong"/>
          <w:b w:val="0"/>
        </w:rPr>
        <w:t xml:space="preserve"> has been </w:t>
      </w:r>
      <w:r w:rsidR="00845343">
        <w:rPr>
          <w:rStyle w:val="Strong"/>
          <w:b w:val="0"/>
        </w:rPr>
        <w:t xml:space="preserve">found to </w:t>
      </w:r>
      <w:r w:rsidR="003E2C7E">
        <w:rPr>
          <w:rStyle w:val="Strong"/>
          <w:b w:val="0"/>
        </w:rPr>
        <w:t>be enhanced</w:t>
      </w:r>
      <w:r w:rsidR="00A6622A" w:rsidRPr="00082D93">
        <w:rPr>
          <w:rStyle w:val="Strong"/>
          <w:b w:val="0"/>
        </w:rPr>
        <w:t xml:space="preserve"> in bilinguals</w:t>
      </w:r>
      <w:r w:rsidR="00BA7708" w:rsidRPr="00082D93">
        <w:rPr>
          <w:rStyle w:val="Strong"/>
          <w:b w:val="0"/>
        </w:rPr>
        <w:t xml:space="preserve"> due to th</w:t>
      </w:r>
      <w:r w:rsidR="00B86D8D" w:rsidRPr="00082D93">
        <w:rPr>
          <w:rStyle w:val="Strong"/>
          <w:b w:val="0"/>
        </w:rPr>
        <w:t>is reason.</w:t>
      </w:r>
      <w:r w:rsidR="00A6622A" w:rsidRPr="00082D93">
        <w:rPr>
          <w:rStyle w:val="Strong"/>
          <w:b w:val="0"/>
        </w:rPr>
        <w:t xml:space="preserve"> (Blin, 2019) </w:t>
      </w:r>
      <w:r w:rsidR="00460D57" w:rsidRPr="00082D93">
        <w:rPr>
          <w:rStyle w:val="Strong"/>
          <w:b w:val="0"/>
        </w:rPr>
        <w:t>Friese</w:t>
      </w:r>
      <w:r w:rsidR="006C596F" w:rsidRPr="00082D93">
        <w:rPr>
          <w:rStyle w:val="Strong"/>
          <w:b w:val="0"/>
        </w:rPr>
        <w:t>n (2015</w:t>
      </w:r>
      <w:r w:rsidR="002659FA" w:rsidRPr="00082D93">
        <w:rPr>
          <w:rStyle w:val="Strong"/>
          <w:b w:val="0"/>
        </w:rPr>
        <w:t>, p.1</w:t>
      </w:r>
      <w:r w:rsidR="006C596F" w:rsidRPr="00082D93">
        <w:rPr>
          <w:rStyle w:val="Strong"/>
          <w:b w:val="0"/>
        </w:rPr>
        <w:t xml:space="preserve">) </w:t>
      </w:r>
      <w:r w:rsidR="001C7A14" w:rsidRPr="00082D93">
        <w:rPr>
          <w:rStyle w:val="Strong"/>
          <w:b w:val="0"/>
        </w:rPr>
        <w:t>reinforces</w:t>
      </w:r>
      <w:r w:rsidR="006C596F" w:rsidRPr="00082D93">
        <w:rPr>
          <w:rStyle w:val="Strong"/>
          <w:b w:val="0"/>
        </w:rPr>
        <w:t xml:space="preserve"> th</w:t>
      </w:r>
      <w:r w:rsidR="001C7A14" w:rsidRPr="00082D93">
        <w:rPr>
          <w:rStyle w:val="Strong"/>
          <w:b w:val="0"/>
        </w:rPr>
        <w:t>is by stating</w:t>
      </w:r>
      <w:r w:rsidR="006C596F" w:rsidRPr="00082D93">
        <w:rPr>
          <w:rStyle w:val="Strong"/>
          <w:b w:val="0"/>
        </w:rPr>
        <w:t>, “bilinguals are better able to maintain selective attention on goal</w:t>
      </w:r>
      <w:r w:rsidR="00F63A11" w:rsidRPr="00082D93">
        <w:rPr>
          <w:rStyle w:val="Strong"/>
          <w:b w:val="0"/>
        </w:rPr>
        <w:t>-relevant information.”</w:t>
      </w:r>
      <w:r w:rsidR="0029086D" w:rsidRPr="00082D93">
        <w:rPr>
          <w:rStyle w:val="Strong"/>
          <w:b w:val="0"/>
        </w:rPr>
        <w:t xml:space="preserve"> </w:t>
      </w:r>
      <w:r w:rsidR="00B20CE8" w:rsidRPr="00082D93">
        <w:rPr>
          <w:rStyle w:val="Strong"/>
          <w:b w:val="0"/>
        </w:rPr>
        <w:t>Thus,</w:t>
      </w:r>
      <w:r w:rsidR="0029086D" w:rsidRPr="00082D93">
        <w:rPr>
          <w:rStyle w:val="Strong"/>
          <w:b w:val="0"/>
        </w:rPr>
        <w:t xml:space="preserve"> proving that bilinguals and multilinguals are more focused and less</w:t>
      </w:r>
      <w:r w:rsidR="001654BD" w:rsidRPr="00082D93">
        <w:rPr>
          <w:rStyle w:val="Strong"/>
          <w:b w:val="0"/>
        </w:rPr>
        <w:t xml:space="preserve"> easily distracted. </w:t>
      </w:r>
      <w:r w:rsidR="00DA1F34" w:rsidRPr="00082D93">
        <w:rPr>
          <w:rStyle w:val="Strong"/>
          <w:b w:val="0"/>
        </w:rPr>
        <w:t>In addition to this</w:t>
      </w:r>
      <w:r w:rsidR="005C29AB" w:rsidRPr="00082D93">
        <w:rPr>
          <w:rStyle w:val="Strong"/>
          <w:b w:val="0"/>
        </w:rPr>
        <w:t>,</w:t>
      </w:r>
      <w:r w:rsidR="00DA1F34" w:rsidRPr="00082D93">
        <w:rPr>
          <w:rStyle w:val="Strong"/>
          <w:b w:val="0"/>
        </w:rPr>
        <w:t xml:space="preserve"> t</w:t>
      </w:r>
      <w:r w:rsidR="00F709AA" w:rsidRPr="00082D93">
        <w:rPr>
          <w:rStyle w:val="Strong"/>
          <w:b w:val="0"/>
        </w:rPr>
        <w:t>h</w:t>
      </w:r>
      <w:r w:rsidR="00BF39FD" w:rsidRPr="00082D93">
        <w:rPr>
          <w:rStyle w:val="Strong"/>
          <w:b w:val="0"/>
        </w:rPr>
        <w:t>e exec</w:t>
      </w:r>
      <w:r w:rsidR="001A444A" w:rsidRPr="00082D93">
        <w:rPr>
          <w:rStyle w:val="Strong"/>
          <w:b w:val="0"/>
        </w:rPr>
        <w:t>utive function</w:t>
      </w:r>
      <w:r w:rsidR="00684995" w:rsidRPr="00082D93">
        <w:rPr>
          <w:rStyle w:val="Strong"/>
          <w:b w:val="0"/>
        </w:rPr>
        <w:t xml:space="preserve"> </w:t>
      </w:r>
      <w:r w:rsidR="001A444A" w:rsidRPr="00082D93">
        <w:rPr>
          <w:rStyle w:val="Strong"/>
          <w:b w:val="0"/>
        </w:rPr>
        <w:t xml:space="preserve">enables </w:t>
      </w:r>
      <w:r w:rsidR="00400D5F" w:rsidRPr="00082D93">
        <w:rPr>
          <w:rStyle w:val="Strong"/>
          <w:b w:val="0"/>
        </w:rPr>
        <w:t xml:space="preserve">the switch </w:t>
      </w:r>
      <w:r w:rsidR="00684995" w:rsidRPr="00082D93">
        <w:rPr>
          <w:rStyle w:val="Strong"/>
          <w:b w:val="0"/>
        </w:rPr>
        <w:t>from</w:t>
      </w:r>
      <w:r w:rsidR="00400D5F" w:rsidRPr="00082D93">
        <w:rPr>
          <w:rStyle w:val="Strong"/>
          <w:b w:val="0"/>
        </w:rPr>
        <w:t xml:space="preserve"> one activity to another</w:t>
      </w:r>
      <w:r w:rsidR="0003792F" w:rsidRPr="00082D93">
        <w:rPr>
          <w:rStyle w:val="Strong"/>
          <w:b w:val="0"/>
        </w:rPr>
        <w:t xml:space="preserve"> </w:t>
      </w:r>
      <w:r w:rsidR="001A4F5F" w:rsidRPr="00082D93">
        <w:rPr>
          <w:rStyle w:val="Strong"/>
          <w:b w:val="0"/>
        </w:rPr>
        <w:t>which</w:t>
      </w:r>
      <w:r w:rsidR="002B0A36" w:rsidRPr="00082D93">
        <w:rPr>
          <w:rStyle w:val="Strong"/>
          <w:b w:val="0"/>
        </w:rPr>
        <w:t xml:space="preserve"> </w:t>
      </w:r>
      <w:r w:rsidR="0003792F" w:rsidRPr="00082D93">
        <w:rPr>
          <w:rStyle w:val="Strong"/>
          <w:b w:val="0"/>
        </w:rPr>
        <w:t xml:space="preserve">contributes to </w:t>
      </w:r>
      <w:r w:rsidR="004470FA" w:rsidRPr="00082D93">
        <w:rPr>
          <w:rStyle w:val="Strong"/>
          <w:b w:val="0"/>
        </w:rPr>
        <w:t xml:space="preserve">the </w:t>
      </w:r>
      <w:r w:rsidR="00307A5B" w:rsidRPr="00082D93">
        <w:rPr>
          <w:rStyle w:val="Strong"/>
          <w:b w:val="0"/>
        </w:rPr>
        <w:t xml:space="preserve">increased </w:t>
      </w:r>
      <w:r w:rsidR="004470FA" w:rsidRPr="00082D93">
        <w:rPr>
          <w:rStyle w:val="Strong"/>
          <w:b w:val="0"/>
        </w:rPr>
        <w:t xml:space="preserve">development </w:t>
      </w:r>
      <w:r w:rsidR="00307A5B" w:rsidRPr="00082D93">
        <w:rPr>
          <w:rStyle w:val="Strong"/>
          <w:b w:val="0"/>
        </w:rPr>
        <w:t>of</w:t>
      </w:r>
      <w:r w:rsidR="004470FA" w:rsidRPr="00082D93">
        <w:rPr>
          <w:rStyle w:val="Strong"/>
          <w:b w:val="0"/>
        </w:rPr>
        <w:t xml:space="preserve"> </w:t>
      </w:r>
      <w:r w:rsidR="00684995" w:rsidRPr="00082D93">
        <w:rPr>
          <w:rStyle w:val="Strong"/>
          <w:b w:val="0"/>
        </w:rPr>
        <w:t>multi-tasking skills</w:t>
      </w:r>
      <w:r w:rsidR="002B0A36" w:rsidRPr="00082D93">
        <w:rPr>
          <w:rStyle w:val="Strong"/>
          <w:b w:val="0"/>
        </w:rPr>
        <w:t>.</w:t>
      </w:r>
      <w:r w:rsidR="00C163D7" w:rsidRPr="00082D93">
        <w:rPr>
          <w:rStyle w:val="Strong"/>
          <w:b w:val="0"/>
        </w:rPr>
        <w:t xml:space="preserve"> (Blin, 2019)</w:t>
      </w:r>
      <w:r w:rsidR="00995D6A" w:rsidRPr="00082D93">
        <w:rPr>
          <w:rStyle w:val="Strong"/>
          <w:b w:val="0"/>
        </w:rPr>
        <w:t xml:space="preserve"> </w:t>
      </w:r>
      <w:r w:rsidR="005E785C" w:rsidRPr="00082D93">
        <w:rPr>
          <w:rStyle w:val="Strong"/>
          <w:b w:val="0"/>
        </w:rPr>
        <w:t xml:space="preserve">Another </w:t>
      </w:r>
      <w:r w:rsidR="00BE1C4B">
        <w:rPr>
          <w:rStyle w:val="Strong"/>
          <w:b w:val="0"/>
        </w:rPr>
        <w:t xml:space="preserve">attribute </w:t>
      </w:r>
      <w:r w:rsidR="005E785C" w:rsidRPr="00082D93">
        <w:rPr>
          <w:rStyle w:val="Strong"/>
          <w:b w:val="0"/>
        </w:rPr>
        <w:t>of speaking additional languages is the</w:t>
      </w:r>
      <w:r w:rsidR="00DD65A4" w:rsidRPr="00082D93">
        <w:rPr>
          <w:rStyle w:val="Strong"/>
          <w:b w:val="0"/>
        </w:rPr>
        <w:t xml:space="preserve"> </w:t>
      </w:r>
      <w:r w:rsidR="00987C72" w:rsidRPr="00082D93">
        <w:rPr>
          <w:rStyle w:val="Strong"/>
          <w:b w:val="0"/>
        </w:rPr>
        <w:t xml:space="preserve">increase in divergent thinking. </w:t>
      </w:r>
      <w:r w:rsidR="0095611B" w:rsidRPr="00082D93">
        <w:rPr>
          <w:rStyle w:val="Strong"/>
          <w:b w:val="0"/>
        </w:rPr>
        <w:t xml:space="preserve">Divergent thinking is the </w:t>
      </w:r>
      <w:r w:rsidR="00400814" w:rsidRPr="00082D93">
        <w:rPr>
          <w:rStyle w:val="Strong"/>
          <w:b w:val="0"/>
        </w:rPr>
        <w:t>ability to be able to generate numerous</w:t>
      </w:r>
      <w:r w:rsidR="002A4852">
        <w:rPr>
          <w:rStyle w:val="Strong"/>
          <w:b w:val="0"/>
        </w:rPr>
        <w:t xml:space="preserve"> nuanced</w:t>
      </w:r>
      <w:r w:rsidR="00400814" w:rsidRPr="00082D93">
        <w:rPr>
          <w:rStyle w:val="Strong"/>
          <w:b w:val="0"/>
        </w:rPr>
        <w:t xml:space="preserve"> responses </w:t>
      </w:r>
      <w:r w:rsidR="00061138" w:rsidRPr="00082D93">
        <w:rPr>
          <w:rStyle w:val="Strong"/>
          <w:b w:val="0"/>
        </w:rPr>
        <w:t xml:space="preserve">from </w:t>
      </w:r>
      <w:r w:rsidR="002A4852">
        <w:rPr>
          <w:rStyle w:val="Strong"/>
          <w:b w:val="0"/>
        </w:rPr>
        <w:t>a singular</w:t>
      </w:r>
      <w:r w:rsidR="00B52A53" w:rsidRPr="00082D93">
        <w:rPr>
          <w:rStyle w:val="Strong"/>
          <w:b w:val="0"/>
        </w:rPr>
        <w:t xml:space="preserve"> idea. </w:t>
      </w:r>
      <w:r w:rsidR="00A823C2" w:rsidRPr="00082D93">
        <w:rPr>
          <w:rStyle w:val="Strong"/>
          <w:b w:val="0"/>
        </w:rPr>
        <w:t xml:space="preserve">This </w:t>
      </w:r>
      <w:r w:rsidR="00591CE4" w:rsidRPr="00082D93">
        <w:rPr>
          <w:rStyle w:val="Strong"/>
          <w:b w:val="0"/>
        </w:rPr>
        <w:t>concept</w:t>
      </w:r>
      <w:r w:rsidR="00923544" w:rsidRPr="00082D93">
        <w:rPr>
          <w:rStyle w:val="Strong"/>
          <w:b w:val="0"/>
        </w:rPr>
        <w:t xml:space="preserve"> is</w:t>
      </w:r>
      <w:r w:rsidR="00591CE4" w:rsidRPr="00082D93">
        <w:rPr>
          <w:rStyle w:val="Strong"/>
          <w:b w:val="0"/>
        </w:rPr>
        <w:t xml:space="preserve"> born from the </w:t>
      </w:r>
      <w:r w:rsidR="007E5018" w:rsidRPr="00082D93">
        <w:rPr>
          <w:rStyle w:val="Strong"/>
          <w:b w:val="0"/>
        </w:rPr>
        <w:t>switching of one task to another, as mentioned previously.</w:t>
      </w:r>
      <w:r w:rsidR="00C22810" w:rsidRPr="00082D93">
        <w:rPr>
          <w:rStyle w:val="Strong"/>
          <w:b w:val="0"/>
        </w:rPr>
        <w:t xml:space="preserve"> </w:t>
      </w:r>
      <w:r w:rsidR="00B52A53" w:rsidRPr="00082D93">
        <w:rPr>
          <w:rStyle w:val="Strong"/>
          <w:b w:val="0"/>
        </w:rPr>
        <w:t>(</w:t>
      </w:r>
      <w:r w:rsidR="00B011CF" w:rsidRPr="00082D93">
        <w:rPr>
          <w:rStyle w:val="Strong"/>
          <w:b w:val="0"/>
        </w:rPr>
        <w:t>Hommel,2011)</w:t>
      </w:r>
      <w:r w:rsidR="004110A6">
        <w:rPr>
          <w:rStyle w:val="Strong"/>
          <w:b w:val="0"/>
        </w:rPr>
        <w:t xml:space="preserve"> This switching</w:t>
      </w:r>
      <w:r w:rsidR="007372BA">
        <w:rPr>
          <w:rStyle w:val="Strong"/>
          <w:b w:val="0"/>
        </w:rPr>
        <w:t xml:space="preserve"> of tasks</w:t>
      </w:r>
      <w:r w:rsidR="00A13CEF">
        <w:rPr>
          <w:rStyle w:val="Strong"/>
          <w:b w:val="0"/>
        </w:rPr>
        <w:t xml:space="preserve"> also proves to be an advantage to linguists</w:t>
      </w:r>
      <w:r w:rsidR="000551C1">
        <w:rPr>
          <w:rStyle w:val="Strong"/>
          <w:b w:val="0"/>
        </w:rPr>
        <w:t xml:space="preserve"> as they become </w:t>
      </w:r>
      <w:r w:rsidR="0027717B">
        <w:rPr>
          <w:rStyle w:val="Strong"/>
          <w:b w:val="0"/>
        </w:rPr>
        <w:t xml:space="preserve">accustomed to </w:t>
      </w:r>
      <w:r w:rsidR="00A033AA">
        <w:rPr>
          <w:rStyle w:val="Strong"/>
          <w:b w:val="0"/>
        </w:rPr>
        <w:t xml:space="preserve">implementing </w:t>
      </w:r>
      <w:r w:rsidR="00117C65">
        <w:rPr>
          <w:rStyle w:val="Strong"/>
          <w:b w:val="0"/>
        </w:rPr>
        <w:t xml:space="preserve">more than one </w:t>
      </w:r>
      <w:r w:rsidR="00A033AA">
        <w:rPr>
          <w:rStyle w:val="Strong"/>
          <w:b w:val="0"/>
        </w:rPr>
        <w:t xml:space="preserve">language pattern </w:t>
      </w:r>
      <w:r w:rsidR="003A1DAA">
        <w:rPr>
          <w:rStyle w:val="Strong"/>
          <w:b w:val="0"/>
        </w:rPr>
        <w:t xml:space="preserve">enabling them to learn other </w:t>
      </w:r>
      <w:r w:rsidR="00605BF8">
        <w:rPr>
          <w:rStyle w:val="Strong"/>
          <w:b w:val="0"/>
        </w:rPr>
        <w:t>language</w:t>
      </w:r>
      <w:r w:rsidR="003A1DAA">
        <w:rPr>
          <w:rStyle w:val="Strong"/>
          <w:b w:val="0"/>
        </w:rPr>
        <w:t>s</w:t>
      </w:r>
      <w:r w:rsidR="00A13CEF">
        <w:rPr>
          <w:rStyle w:val="Strong"/>
          <w:b w:val="0"/>
        </w:rPr>
        <w:t xml:space="preserve"> </w:t>
      </w:r>
      <w:r w:rsidR="003A1DAA">
        <w:rPr>
          <w:rStyle w:val="Strong"/>
          <w:b w:val="0"/>
        </w:rPr>
        <w:t>with ease</w:t>
      </w:r>
      <w:r w:rsidR="001D0B5B">
        <w:rPr>
          <w:rStyle w:val="Strong"/>
          <w:b w:val="0"/>
        </w:rPr>
        <w:t xml:space="preserve"> </w:t>
      </w:r>
      <w:r w:rsidR="00CF363E">
        <w:rPr>
          <w:rStyle w:val="Strong"/>
          <w:b w:val="0"/>
        </w:rPr>
        <w:t xml:space="preserve">and </w:t>
      </w:r>
      <w:r w:rsidR="00C0460F">
        <w:rPr>
          <w:rStyle w:val="Strong"/>
          <w:b w:val="0"/>
        </w:rPr>
        <w:t xml:space="preserve">have a deeper understanding of language due to </w:t>
      </w:r>
      <w:r w:rsidR="002765D5">
        <w:rPr>
          <w:rStyle w:val="Strong"/>
          <w:b w:val="0"/>
        </w:rPr>
        <w:t xml:space="preserve">being able to </w:t>
      </w:r>
      <w:r w:rsidR="009571A9">
        <w:rPr>
          <w:rStyle w:val="Strong"/>
          <w:b w:val="0"/>
        </w:rPr>
        <w:t>express themselves</w:t>
      </w:r>
      <w:r w:rsidR="000A5C25">
        <w:rPr>
          <w:rStyle w:val="Strong"/>
          <w:b w:val="0"/>
        </w:rPr>
        <w:t xml:space="preserve"> </w:t>
      </w:r>
      <w:r w:rsidR="00273B11">
        <w:rPr>
          <w:rStyle w:val="Strong"/>
          <w:b w:val="0"/>
        </w:rPr>
        <w:t>in more than just one wa</w:t>
      </w:r>
      <w:r w:rsidR="00A3509B">
        <w:rPr>
          <w:rStyle w:val="Strong"/>
          <w:b w:val="0"/>
        </w:rPr>
        <w:t>y.</w:t>
      </w:r>
      <w:r w:rsidR="00273B11">
        <w:rPr>
          <w:rStyle w:val="Strong"/>
          <w:b w:val="0"/>
        </w:rPr>
        <w:t xml:space="preserve"> </w:t>
      </w:r>
      <w:r w:rsidR="000A5C25">
        <w:rPr>
          <w:rStyle w:val="Strong"/>
          <w:b w:val="0"/>
        </w:rPr>
        <w:t>(Blin, 2019)</w:t>
      </w:r>
    </w:p>
    <w:p w14:paraId="0974D07E" w14:textId="67BF8C7A" w:rsidR="00373E0D" w:rsidRPr="00082D93" w:rsidRDefault="004C0E52" w:rsidP="0034153F">
      <w:pPr>
        <w:pStyle w:val="NormalWeb"/>
        <w:spacing w:before="0" w:beforeAutospacing="0" w:after="390" w:afterAutospacing="0" w:line="360" w:lineRule="auto"/>
        <w:jc w:val="both"/>
        <w:rPr>
          <w:rStyle w:val="Strong"/>
          <w:b w:val="0"/>
        </w:rPr>
      </w:pPr>
      <w:r w:rsidRPr="00082D93">
        <w:rPr>
          <w:rStyle w:val="Strong"/>
          <w:b w:val="0"/>
        </w:rPr>
        <w:t xml:space="preserve">Bialystok (2017) </w:t>
      </w:r>
      <w:r w:rsidR="009E40FF">
        <w:rPr>
          <w:rStyle w:val="Strong"/>
          <w:b w:val="0"/>
        </w:rPr>
        <w:t>elaborates</w:t>
      </w:r>
      <w:r w:rsidR="005353EC">
        <w:rPr>
          <w:rStyle w:val="Strong"/>
          <w:b w:val="0"/>
        </w:rPr>
        <w:t xml:space="preserve"> on</w:t>
      </w:r>
      <w:r w:rsidR="00122D8D" w:rsidRPr="00082D93">
        <w:rPr>
          <w:rStyle w:val="Strong"/>
          <w:b w:val="0"/>
        </w:rPr>
        <w:t xml:space="preserve"> the</w:t>
      </w:r>
      <w:r w:rsidR="00240DEE" w:rsidRPr="00082D93">
        <w:rPr>
          <w:rStyle w:val="Strong"/>
          <w:b w:val="0"/>
        </w:rPr>
        <w:t xml:space="preserve"> </w:t>
      </w:r>
      <w:r w:rsidR="00E05A70" w:rsidRPr="00082D93">
        <w:rPr>
          <w:rStyle w:val="Strong"/>
          <w:b w:val="0"/>
        </w:rPr>
        <w:t>differences between bilingual</w:t>
      </w:r>
      <w:r w:rsidR="00F961B1" w:rsidRPr="00082D93">
        <w:rPr>
          <w:rStyle w:val="Strong"/>
          <w:b w:val="0"/>
        </w:rPr>
        <w:t xml:space="preserve"> and </w:t>
      </w:r>
      <w:r w:rsidR="00E05A70" w:rsidRPr="00082D93">
        <w:rPr>
          <w:rStyle w:val="Strong"/>
          <w:b w:val="0"/>
        </w:rPr>
        <w:t xml:space="preserve">multilingual babies and monoglot babies. She notes that </w:t>
      </w:r>
      <w:r w:rsidR="008B4BD9">
        <w:rPr>
          <w:rStyle w:val="Strong"/>
          <w:b w:val="0"/>
        </w:rPr>
        <w:t xml:space="preserve">babies that </w:t>
      </w:r>
      <w:r w:rsidR="008E4FD2">
        <w:rPr>
          <w:rStyle w:val="Strong"/>
          <w:b w:val="0"/>
        </w:rPr>
        <w:t xml:space="preserve">understand </w:t>
      </w:r>
      <w:r w:rsidR="004C56D2" w:rsidRPr="00082D93">
        <w:rPr>
          <w:rStyle w:val="Strong"/>
          <w:b w:val="0"/>
        </w:rPr>
        <w:t xml:space="preserve">more than one language </w:t>
      </w:r>
      <w:proofErr w:type="gramStart"/>
      <w:r w:rsidR="004C56D2" w:rsidRPr="00082D93">
        <w:rPr>
          <w:rStyle w:val="Strong"/>
          <w:b w:val="0"/>
        </w:rPr>
        <w:t>are able to</w:t>
      </w:r>
      <w:proofErr w:type="gramEnd"/>
      <w:r w:rsidR="004C56D2" w:rsidRPr="00082D93">
        <w:rPr>
          <w:rStyle w:val="Strong"/>
          <w:b w:val="0"/>
        </w:rPr>
        <w:t xml:space="preserve"> pick up </w:t>
      </w:r>
      <w:r w:rsidR="00AB1E81" w:rsidRPr="00082D93">
        <w:rPr>
          <w:rStyle w:val="Strong"/>
          <w:b w:val="0"/>
        </w:rPr>
        <w:t xml:space="preserve">when </w:t>
      </w:r>
      <w:r w:rsidR="008B4BD9">
        <w:rPr>
          <w:rStyle w:val="Strong"/>
          <w:b w:val="0"/>
        </w:rPr>
        <w:t>a</w:t>
      </w:r>
      <w:r w:rsidR="00AB1E81" w:rsidRPr="00082D93">
        <w:rPr>
          <w:rStyle w:val="Strong"/>
          <w:b w:val="0"/>
        </w:rPr>
        <w:t xml:space="preserve"> language changes to another </w:t>
      </w:r>
      <w:r w:rsidR="00BF655B" w:rsidRPr="00082D93">
        <w:rPr>
          <w:rStyle w:val="Strong"/>
          <w:b w:val="0"/>
        </w:rPr>
        <w:t xml:space="preserve">language </w:t>
      </w:r>
      <w:r w:rsidR="00AB1E81" w:rsidRPr="00082D93">
        <w:rPr>
          <w:rStyle w:val="Strong"/>
          <w:b w:val="0"/>
        </w:rPr>
        <w:t xml:space="preserve">by </w:t>
      </w:r>
      <w:r w:rsidR="00E004FE" w:rsidRPr="00082D93">
        <w:rPr>
          <w:rStyle w:val="Strong"/>
          <w:b w:val="0"/>
        </w:rPr>
        <w:t>displaying</w:t>
      </w:r>
      <w:r w:rsidR="00AB1E81" w:rsidRPr="00082D93">
        <w:rPr>
          <w:rStyle w:val="Strong"/>
          <w:b w:val="0"/>
        </w:rPr>
        <w:t xml:space="preserve"> </w:t>
      </w:r>
      <w:r w:rsidR="004C56D2" w:rsidRPr="00082D93">
        <w:rPr>
          <w:rStyle w:val="Strong"/>
          <w:b w:val="0"/>
        </w:rPr>
        <w:t>visual clues</w:t>
      </w:r>
      <w:r w:rsidR="00A575AA">
        <w:rPr>
          <w:rStyle w:val="Strong"/>
          <w:b w:val="0"/>
        </w:rPr>
        <w:t xml:space="preserve"> a</w:t>
      </w:r>
      <w:r w:rsidR="001537AC">
        <w:rPr>
          <w:rStyle w:val="Strong"/>
          <w:b w:val="0"/>
        </w:rPr>
        <w:t xml:space="preserve">s </w:t>
      </w:r>
      <w:r w:rsidR="00A575AA">
        <w:rPr>
          <w:rStyle w:val="Strong"/>
          <w:b w:val="0"/>
        </w:rPr>
        <w:t>opposed</w:t>
      </w:r>
      <w:r w:rsidR="001537AC">
        <w:rPr>
          <w:rStyle w:val="Strong"/>
          <w:b w:val="0"/>
        </w:rPr>
        <w:t xml:space="preserve"> to babies with a </w:t>
      </w:r>
      <w:r w:rsidR="00DB1DAE">
        <w:rPr>
          <w:rStyle w:val="Strong"/>
          <w:b w:val="0"/>
        </w:rPr>
        <w:t xml:space="preserve">singular language. </w:t>
      </w:r>
      <w:r w:rsidR="00922644" w:rsidRPr="00082D93">
        <w:rPr>
          <w:rStyle w:val="Strong"/>
          <w:b w:val="0"/>
        </w:rPr>
        <w:t xml:space="preserve"> </w:t>
      </w:r>
      <w:r w:rsidR="003D22BE" w:rsidRPr="00082D93">
        <w:rPr>
          <w:rStyle w:val="Strong"/>
          <w:b w:val="0"/>
        </w:rPr>
        <w:t>She also informs us that bilingual children perform better in cognitive tasks than mono</w:t>
      </w:r>
      <w:r w:rsidR="004520C0" w:rsidRPr="00082D93">
        <w:rPr>
          <w:rStyle w:val="Strong"/>
          <w:b w:val="0"/>
        </w:rPr>
        <w:t>lingual children</w:t>
      </w:r>
      <w:r w:rsidR="00A33C2C" w:rsidRPr="00082D93">
        <w:rPr>
          <w:rStyle w:val="Strong"/>
          <w:b w:val="0"/>
        </w:rPr>
        <w:t>.</w:t>
      </w:r>
      <w:r w:rsidR="00DE319C">
        <w:rPr>
          <w:rStyle w:val="Strong"/>
          <w:b w:val="0"/>
        </w:rPr>
        <w:t xml:space="preserve"> Additionally, t</w:t>
      </w:r>
      <w:r w:rsidR="00FA4817" w:rsidRPr="00082D93">
        <w:rPr>
          <w:rStyle w:val="Strong"/>
          <w:b w:val="0"/>
        </w:rPr>
        <w:t>he</w:t>
      </w:r>
      <w:r w:rsidR="00C36535" w:rsidRPr="00082D93">
        <w:rPr>
          <w:rStyle w:val="Strong"/>
          <w:b w:val="0"/>
        </w:rPr>
        <w:t xml:space="preserve"> </w:t>
      </w:r>
      <w:r w:rsidR="00F54394" w:rsidRPr="00082D93">
        <w:rPr>
          <w:rStyle w:val="Strong"/>
          <w:b w:val="0"/>
        </w:rPr>
        <w:t>effects of language are</w:t>
      </w:r>
      <w:r w:rsidR="000B180B">
        <w:rPr>
          <w:rStyle w:val="Strong"/>
          <w:b w:val="0"/>
        </w:rPr>
        <w:t xml:space="preserve"> </w:t>
      </w:r>
      <w:r w:rsidR="00195E00" w:rsidRPr="00082D93">
        <w:rPr>
          <w:rStyle w:val="Strong"/>
          <w:b w:val="0"/>
        </w:rPr>
        <w:t>shown to be</w:t>
      </w:r>
      <w:r w:rsidR="00F54394" w:rsidRPr="00082D93">
        <w:rPr>
          <w:rStyle w:val="Strong"/>
          <w:b w:val="0"/>
        </w:rPr>
        <w:t xml:space="preserve"> beneficial in later life. </w:t>
      </w:r>
      <w:r w:rsidR="00373E0D" w:rsidRPr="00082D93">
        <w:rPr>
          <w:rStyle w:val="Strong"/>
          <w:b w:val="0"/>
        </w:rPr>
        <w:t xml:space="preserve">Bhattacharjee (2012) </w:t>
      </w:r>
      <w:r w:rsidR="00B47435" w:rsidRPr="00082D93">
        <w:rPr>
          <w:rStyle w:val="Strong"/>
          <w:b w:val="0"/>
        </w:rPr>
        <w:t xml:space="preserve">educates us on the advantages </w:t>
      </w:r>
      <w:r w:rsidR="008D5B17" w:rsidRPr="00082D93">
        <w:rPr>
          <w:rStyle w:val="Strong"/>
          <w:b w:val="0"/>
        </w:rPr>
        <w:t>that</w:t>
      </w:r>
      <w:r w:rsidR="00B47435" w:rsidRPr="00082D93">
        <w:rPr>
          <w:rStyle w:val="Strong"/>
          <w:b w:val="0"/>
        </w:rPr>
        <w:t xml:space="preserve"> bilingualism and multilingu</w:t>
      </w:r>
      <w:r w:rsidR="008D5B17" w:rsidRPr="00082D93">
        <w:rPr>
          <w:rStyle w:val="Strong"/>
          <w:b w:val="0"/>
        </w:rPr>
        <w:t>alism ha</w:t>
      </w:r>
      <w:r w:rsidR="00DE319C">
        <w:rPr>
          <w:rStyle w:val="Strong"/>
          <w:b w:val="0"/>
        </w:rPr>
        <w:t>ve</w:t>
      </w:r>
      <w:r w:rsidR="008D5B17" w:rsidRPr="00082D93">
        <w:rPr>
          <w:rStyle w:val="Strong"/>
          <w:b w:val="0"/>
        </w:rPr>
        <w:t xml:space="preserve"> </w:t>
      </w:r>
      <w:r w:rsidR="00BD49C7" w:rsidRPr="00082D93">
        <w:rPr>
          <w:rStyle w:val="Strong"/>
          <w:b w:val="0"/>
        </w:rPr>
        <w:t>in later life</w:t>
      </w:r>
      <w:r w:rsidR="0051373E" w:rsidRPr="00082D93">
        <w:rPr>
          <w:rStyle w:val="Strong"/>
          <w:b w:val="0"/>
        </w:rPr>
        <w:t xml:space="preserve"> </w:t>
      </w:r>
      <w:r w:rsidR="00087A7F" w:rsidRPr="00082D93">
        <w:rPr>
          <w:rStyle w:val="Strong"/>
          <w:b w:val="0"/>
        </w:rPr>
        <w:t>and</w:t>
      </w:r>
      <w:r w:rsidR="005D1B18" w:rsidRPr="00082D93">
        <w:rPr>
          <w:rStyle w:val="Strong"/>
          <w:b w:val="0"/>
        </w:rPr>
        <w:t xml:space="preserve"> how</w:t>
      </w:r>
      <w:r w:rsidR="0015709E" w:rsidRPr="00082D93">
        <w:rPr>
          <w:rStyle w:val="Strong"/>
          <w:b w:val="0"/>
        </w:rPr>
        <w:t xml:space="preserve"> it can delay </w:t>
      </w:r>
      <w:r w:rsidR="00CF1A23" w:rsidRPr="00082D93">
        <w:rPr>
          <w:rStyle w:val="Strong"/>
          <w:b w:val="0"/>
        </w:rPr>
        <w:t xml:space="preserve">the early stages </w:t>
      </w:r>
      <w:r w:rsidR="0015709E" w:rsidRPr="00082D93">
        <w:rPr>
          <w:rStyle w:val="Strong"/>
          <w:b w:val="0"/>
        </w:rPr>
        <w:t xml:space="preserve">of </w:t>
      </w:r>
      <w:r w:rsidR="00E1344C" w:rsidRPr="00082D93">
        <w:rPr>
          <w:rStyle w:val="Strong"/>
          <w:b w:val="0"/>
        </w:rPr>
        <w:t>dement</w:t>
      </w:r>
      <w:r w:rsidR="0067751E" w:rsidRPr="00082D93">
        <w:rPr>
          <w:rStyle w:val="Strong"/>
          <w:b w:val="0"/>
        </w:rPr>
        <w:t>ia.</w:t>
      </w:r>
      <w:r w:rsidR="00C33D6D" w:rsidRPr="00082D93">
        <w:rPr>
          <w:rStyle w:val="Strong"/>
          <w:b w:val="0"/>
        </w:rPr>
        <w:t xml:space="preserve"> </w:t>
      </w:r>
      <w:r w:rsidR="003A1267" w:rsidRPr="00082D93">
        <w:rPr>
          <w:rStyle w:val="Strong"/>
          <w:b w:val="0"/>
        </w:rPr>
        <w:t>Bialystok (2017</w:t>
      </w:r>
      <w:r w:rsidR="00FF6B9A" w:rsidRPr="00082D93">
        <w:rPr>
          <w:rStyle w:val="Strong"/>
          <w:b w:val="0"/>
        </w:rPr>
        <w:t>, p.247</w:t>
      </w:r>
      <w:r w:rsidR="003A1267" w:rsidRPr="00082D93">
        <w:rPr>
          <w:rStyle w:val="Strong"/>
          <w:b w:val="0"/>
        </w:rPr>
        <w:t xml:space="preserve">) </w:t>
      </w:r>
      <w:r w:rsidR="00CE7652" w:rsidRPr="00082D93">
        <w:rPr>
          <w:rStyle w:val="Strong"/>
          <w:b w:val="0"/>
        </w:rPr>
        <w:t xml:space="preserve">concurs </w:t>
      </w:r>
      <w:r w:rsidR="00D70B32" w:rsidRPr="00082D93">
        <w:rPr>
          <w:rStyle w:val="Strong"/>
          <w:b w:val="0"/>
        </w:rPr>
        <w:t>with this statement</w:t>
      </w:r>
      <w:r w:rsidR="009F13F7" w:rsidRPr="00082D93">
        <w:rPr>
          <w:rStyle w:val="Strong"/>
          <w:b w:val="0"/>
        </w:rPr>
        <w:t xml:space="preserve"> </w:t>
      </w:r>
      <w:r w:rsidR="006A3801" w:rsidRPr="00082D93">
        <w:rPr>
          <w:rStyle w:val="Strong"/>
          <w:b w:val="0"/>
        </w:rPr>
        <w:t>stating, ‘</w:t>
      </w:r>
      <w:r w:rsidR="006A3801" w:rsidRPr="00082D93">
        <w:rPr>
          <w:rStyle w:val="Strong"/>
          <w:b w:val="0"/>
        </w:rPr>
        <w:t>there is no evidence that bilingualism prevents dementia, only that it postpones symptoms and diagnoses.</w:t>
      </w:r>
      <w:r w:rsidR="007E1AEC" w:rsidRPr="00082D93">
        <w:rPr>
          <w:rStyle w:val="Strong"/>
          <w:b w:val="0"/>
        </w:rPr>
        <w:t>’</w:t>
      </w:r>
    </w:p>
    <w:p w14:paraId="486C61C3" w14:textId="229D425F" w:rsidR="00C22810" w:rsidRPr="00F34D22" w:rsidRDefault="00C22810" w:rsidP="0034153F">
      <w:pPr>
        <w:pStyle w:val="NormalWeb"/>
        <w:spacing w:before="0" w:beforeAutospacing="0" w:after="390" w:afterAutospacing="0" w:line="360" w:lineRule="auto"/>
        <w:jc w:val="both"/>
        <w:rPr>
          <w:rStyle w:val="Strong"/>
          <w:b w:val="0"/>
        </w:rPr>
      </w:pPr>
      <w:r w:rsidRPr="00F34D22">
        <w:rPr>
          <w:rStyle w:val="Strong"/>
          <w:b w:val="0"/>
        </w:rPr>
        <w:t xml:space="preserve">With all this information </w:t>
      </w:r>
      <w:r w:rsidR="005E192E" w:rsidRPr="00F34D22">
        <w:rPr>
          <w:rStyle w:val="Strong"/>
          <w:b w:val="0"/>
        </w:rPr>
        <w:t>available</w:t>
      </w:r>
      <w:r w:rsidR="004A343D" w:rsidRPr="00F34D22">
        <w:rPr>
          <w:rStyle w:val="Strong"/>
          <w:b w:val="0"/>
        </w:rPr>
        <w:t xml:space="preserve"> to us</w:t>
      </w:r>
      <w:r w:rsidR="00AB3DF3" w:rsidRPr="00F34D22">
        <w:rPr>
          <w:rStyle w:val="Strong"/>
          <w:b w:val="0"/>
        </w:rPr>
        <w:t xml:space="preserve">, </w:t>
      </w:r>
      <w:r w:rsidR="00007413" w:rsidRPr="00F34D22">
        <w:rPr>
          <w:rStyle w:val="Strong"/>
          <w:b w:val="0"/>
        </w:rPr>
        <w:t xml:space="preserve">it is easy to </w:t>
      </w:r>
      <w:r w:rsidR="00103089" w:rsidRPr="00F34D22">
        <w:rPr>
          <w:rStyle w:val="Strong"/>
          <w:b w:val="0"/>
        </w:rPr>
        <w:t>identify</w:t>
      </w:r>
      <w:r w:rsidR="00007413" w:rsidRPr="00F34D22">
        <w:rPr>
          <w:rStyle w:val="Strong"/>
          <w:b w:val="0"/>
        </w:rPr>
        <w:t xml:space="preserve"> </w:t>
      </w:r>
      <w:r w:rsidR="00AB3DF3" w:rsidRPr="00F34D22">
        <w:rPr>
          <w:rStyle w:val="Strong"/>
          <w:b w:val="0"/>
        </w:rPr>
        <w:t>t</w:t>
      </w:r>
      <w:r w:rsidR="005E192E" w:rsidRPr="00F34D22">
        <w:rPr>
          <w:rStyle w:val="Strong"/>
          <w:b w:val="0"/>
        </w:rPr>
        <w:t>he benefits of bilingualism and multilingualism</w:t>
      </w:r>
      <w:r w:rsidR="007C0EE5" w:rsidRPr="00F34D22">
        <w:rPr>
          <w:rStyle w:val="Strong"/>
          <w:b w:val="0"/>
        </w:rPr>
        <w:t xml:space="preserve">. </w:t>
      </w:r>
      <w:r w:rsidR="008B3B7F" w:rsidRPr="00F34D22">
        <w:rPr>
          <w:rStyle w:val="Strong"/>
          <w:b w:val="0"/>
        </w:rPr>
        <w:t>Moving</w:t>
      </w:r>
      <w:r w:rsidR="00321882" w:rsidRPr="00F34D22">
        <w:rPr>
          <w:rStyle w:val="Strong"/>
          <w:b w:val="0"/>
        </w:rPr>
        <w:t xml:space="preserve"> forward </w:t>
      </w:r>
      <w:r w:rsidR="00D221C3" w:rsidRPr="00F34D22">
        <w:rPr>
          <w:rStyle w:val="Strong"/>
          <w:b w:val="0"/>
        </w:rPr>
        <w:t xml:space="preserve">with the strategies </w:t>
      </w:r>
      <w:r w:rsidR="00805114" w:rsidRPr="00F34D22">
        <w:rPr>
          <w:rStyle w:val="Strong"/>
          <w:b w:val="0"/>
        </w:rPr>
        <w:t>implemented by the Welsh Government</w:t>
      </w:r>
      <w:r w:rsidR="008B7D10" w:rsidRPr="00F34D22">
        <w:rPr>
          <w:rStyle w:val="Strong"/>
          <w:b w:val="0"/>
        </w:rPr>
        <w:t xml:space="preserve"> to promote the Welsh Language</w:t>
      </w:r>
      <w:r w:rsidR="007F6305" w:rsidRPr="00F34D22">
        <w:rPr>
          <w:rStyle w:val="Strong"/>
          <w:b w:val="0"/>
        </w:rPr>
        <w:t>,</w:t>
      </w:r>
      <w:r w:rsidR="00054F2C" w:rsidRPr="00F34D22">
        <w:rPr>
          <w:rStyle w:val="Strong"/>
          <w:b w:val="0"/>
        </w:rPr>
        <w:t xml:space="preserve"> the </w:t>
      </w:r>
      <w:r w:rsidR="00F6514F" w:rsidRPr="00F34D22">
        <w:rPr>
          <w:rStyle w:val="Strong"/>
          <w:b w:val="0"/>
        </w:rPr>
        <w:t>goal</w:t>
      </w:r>
      <w:r w:rsidR="00054F2C" w:rsidRPr="00F34D22">
        <w:rPr>
          <w:rStyle w:val="Strong"/>
          <w:b w:val="0"/>
        </w:rPr>
        <w:t xml:space="preserve"> of </w:t>
      </w:r>
      <w:r w:rsidR="00F97302" w:rsidRPr="00F34D22">
        <w:rPr>
          <w:rStyle w:val="Strong"/>
          <w:b w:val="0"/>
        </w:rPr>
        <w:t xml:space="preserve">achieving </w:t>
      </w:r>
      <w:r w:rsidR="00054F2C" w:rsidRPr="00F34D22">
        <w:rPr>
          <w:rStyle w:val="Strong"/>
          <w:b w:val="0"/>
        </w:rPr>
        <w:t xml:space="preserve">one million </w:t>
      </w:r>
      <w:r w:rsidR="00F97302" w:rsidRPr="00F34D22">
        <w:rPr>
          <w:rStyle w:val="Strong"/>
          <w:b w:val="0"/>
        </w:rPr>
        <w:t xml:space="preserve">Welsh </w:t>
      </w:r>
      <w:r w:rsidR="00054F2C" w:rsidRPr="00F34D22">
        <w:rPr>
          <w:rStyle w:val="Strong"/>
          <w:b w:val="0"/>
        </w:rPr>
        <w:t>speakers by 20</w:t>
      </w:r>
      <w:r w:rsidR="00EB270F" w:rsidRPr="00F34D22">
        <w:rPr>
          <w:rStyle w:val="Strong"/>
          <w:b w:val="0"/>
        </w:rPr>
        <w:t>50</w:t>
      </w:r>
      <w:r w:rsidR="00054F2C" w:rsidRPr="00F34D22">
        <w:rPr>
          <w:rStyle w:val="Strong"/>
          <w:b w:val="0"/>
        </w:rPr>
        <w:t xml:space="preserve"> could be well on its way</w:t>
      </w:r>
      <w:r w:rsidR="001E251E" w:rsidRPr="00F34D22">
        <w:rPr>
          <w:rStyle w:val="Strong"/>
          <w:b w:val="0"/>
        </w:rPr>
        <w:t xml:space="preserve"> to </w:t>
      </w:r>
      <w:r w:rsidR="002E6BBC">
        <w:rPr>
          <w:rStyle w:val="Strong"/>
          <w:b w:val="0"/>
        </w:rPr>
        <w:t>meet</w:t>
      </w:r>
      <w:r w:rsidR="001E251E" w:rsidRPr="00F34D22">
        <w:rPr>
          <w:rStyle w:val="Strong"/>
          <w:b w:val="0"/>
        </w:rPr>
        <w:t xml:space="preserve"> its target</w:t>
      </w:r>
      <w:r w:rsidR="00C078C7" w:rsidRPr="00F34D22">
        <w:rPr>
          <w:rStyle w:val="Strong"/>
          <w:b w:val="0"/>
        </w:rPr>
        <w:t>. (Gov, 2018)</w:t>
      </w:r>
    </w:p>
    <w:p w14:paraId="294FF019" w14:textId="77777777" w:rsidR="004066FD" w:rsidRDefault="004066FD" w:rsidP="0034153F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67A17B19" w14:textId="09866754" w:rsidR="004066FD" w:rsidRDefault="004066FD" w:rsidP="003415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671E22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  <w:bookmarkStart w:id="0" w:name="_GoBack"/>
      <w:bookmarkEnd w:id="0"/>
      <w:r w:rsidRPr="007712B7">
        <w:rPr>
          <w:rFonts w:ascii="Times New Roman" w:hAnsi="Times New Roman" w:cs="Times New Roman"/>
          <w:sz w:val="32"/>
          <w:szCs w:val="32"/>
          <w:u w:val="single"/>
        </w:rPr>
        <w:t>Reference List.</w:t>
      </w:r>
    </w:p>
    <w:p w14:paraId="2AFBEC20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i/>
          <w:sz w:val="24"/>
          <w:szCs w:val="24"/>
        </w:rPr>
        <w:t xml:space="preserve">A Living Language: A Language for Living. </w:t>
      </w:r>
      <w:r w:rsidRPr="007712B7">
        <w:rPr>
          <w:rFonts w:ascii="Times New Roman" w:hAnsi="Times New Roman" w:cs="Times New Roman"/>
          <w:sz w:val="24"/>
          <w:szCs w:val="24"/>
        </w:rPr>
        <w:t xml:space="preserve">Welsh language Strategy 2012-2017 Available at: </w:t>
      </w:r>
      <w:hyperlink r:id="rId6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http://www.cymru.gov.uk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(Accessed on: 31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712B7">
        <w:rPr>
          <w:rFonts w:ascii="Times New Roman" w:hAnsi="Times New Roman" w:cs="Times New Roman"/>
          <w:sz w:val="24"/>
          <w:szCs w:val="24"/>
        </w:rPr>
        <w:t xml:space="preserve"> March 2019)</w:t>
      </w:r>
    </w:p>
    <w:p w14:paraId="1D9E5614" w14:textId="77777777" w:rsidR="007712B7" w:rsidRPr="007712B7" w:rsidRDefault="007712B7" w:rsidP="007712B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712B7">
        <w:rPr>
          <w:rFonts w:ascii="Times New Roman" w:hAnsi="Times New Roman" w:cs="Times New Roman"/>
          <w:sz w:val="24"/>
          <w:szCs w:val="24"/>
        </w:rPr>
        <w:t>Baker, C. (2014</w:t>
      </w:r>
      <w:r w:rsidRPr="007712B7">
        <w:rPr>
          <w:rFonts w:ascii="Times New Roman" w:hAnsi="Times New Roman" w:cs="Times New Roman"/>
          <w:i/>
          <w:sz w:val="24"/>
          <w:szCs w:val="24"/>
        </w:rPr>
        <w:t>) A parents' and teachers' guide to bilingualism</w:t>
      </w:r>
      <w:r w:rsidRPr="007712B7">
        <w:rPr>
          <w:rFonts w:ascii="Times New Roman" w:hAnsi="Times New Roman" w:cs="Times New Roman"/>
          <w:sz w:val="24"/>
          <w:szCs w:val="24"/>
        </w:rPr>
        <w:t xml:space="preserve">. 4th Ed. </w:t>
      </w:r>
      <w:r w:rsidRPr="007712B7">
        <w:rPr>
          <w:rFonts w:ascii="Times New Roman" w:eastAsia="Times New Roman" w:hAnsi="Times New Roman" w:cs="Times New Roman"/>
          <w:sz w:val="24"/>
          <w:szCs w:val="24"/>
          <w:lang w:eastAsia="en-GB"/>
        </w:rPr>
        <w:t>Bristol, England: Multilingual Matters.</w:t>
      </w:r>
    </w:p>
    <w:p w14:paraId="5E58F78F" w14:textId="77777777" w:rsidR="007712B7" w:rsidRPr="007712B7" w:rsidRDefault="007712B7" w:rsidP="007712B7">
      <w:pPr>
        <w:jc w:val="both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r w:rsidRPr="007712B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Baker, C. (2001) </w:t>
      </w:r>
      <w:r w:rsidRPr="007712B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Foundations of Bilingual Education and Bilingualism.</w:t>
      </w:r>
      <w:r w:rsidRPr="007712B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</w:t>
      </w:r>
      <w:r w:rsidRPr="007712B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rd</w:t>
      </w:r>
      <w:r w:rsidRPr="007712B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Ed. Bristol, England: Multilingual Matters.</w:t>
      </w:r>
    </w:p>
    <w:p w14:paraId="161E0EEE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>Bhattacharjee, Y. (2012) ‘Why Bilinguals are smarter’,</w:t>
      </w:r>
      <w:r w:rsidRPr="007712B7">
        <w:rPr>
          <w:rFonts w:ascii="Times New Roman" w:hAnsi="Times New Roman" w:cs="Times New Roman"/>
          <w:i/>
          <w:sz w:val="24"/>
          <w:szCs w:val="24"/>
        </w:rPr>
        <w:t xml:space="preserve"> The New York Times</w:t>
      </w:r>
      <w:r w:rsidRPr="007712B7">
        <w:rPr>
          <w:rFonts w:ascii="Times New Roman" w:hAnsi="Times New Roman" w:cs="Times New Roman"/>
          <w:sz w:val="24"/>
          <w:szCs w:val="24"/>
        </w:rPr>
        <w:t>,17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712B7">
        <w:rPr>
          <w:rFonts w:ascii="Times New Roman" w:hAnsi="Times New Roman" w:cs="Times New Roman"/>
          <w:sz w:val="24"/>
          <w:szCs w:val="24"/>
        </w:rPr>
        <w:t xml:space="preserve"> March 2012. Available at: </w:t>
      </w:r>
      <w:hyperlink r:id="rId7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https://www.nytimes.com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 (Accessed 31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712B7">
        <w:rPr>
          <w:rFonts w:ascii="Times New Roman" w:hAnsi="Times New Roman" w:cs="Times New Roman"/>
          <w:sz w:val="24"/>
          <w:szCs w:val="24"/>
        </w:rPr>
        <w:t xml:space="preserve"> March 2019)</w:t>
      </w:r>
    </w:p>
    <w:p w14:paraId="1A2F7C1B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color w:val="333333"/>
          <w:sz w:val="24"/>
          <w:szCs w:val="24"/>
        </w:rPr>
        <w:t xml:space="preserve">Bialystok, E. (2017) ‘The bilingual adaptation: How minds accommodate experience’, </w:t>
      </w:r>
      <w:r w:rsidRPr="007712B7">
        <w:rPr>
          <w:rFonts w:ascii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</w:rPr>
        <w:t>Psychological Bulletin</w:t>
      </w:r>
      <w:r w:rsidRPr="007712B7">
        <w:rPr>
          <w:rFonts w:ascii="Times New Roman" w:hAnsi="Times New Roman" w:cs="Times New Roman"/>
          <w:color w:val="333333"/>
          <w:sz w:val="24"/>
          <w:szCs w:val="24"/>
        </w:rPr>
        <w:t xml:space="preserve">, 143(3), pp. 233–262. </w:t>
      </w:r>
      <w:proofErr w:type="spellStart"/>
      <w:r w:rsidRPr="007712B7">
        <w:rPr>
          <w:rFonts w:ascii="Times New Roman" w:hAnsi="Times New Roman" w:cs="Times New Roman"/>
          <w:color w:val="333333"/>
          <w:sz w:val="24"/>
          <w:szCs w:val="24"/>
        </w:rPr>
        <w:t>doi</w:t>
      </w:r>
      <w:proofErr w:type="spellEnd"/>
      <w:r w:rsidRPr="007712B7">
        <w:rPr>
          <w:rFonts w:ascii="Times New Roman" w:hAnsi="Times New Roman" w:cs="Times New Roman"/>
          <w:color w:val="333333"/>
          <w:sz w:val="24"/>
          <w:szCs w:val="24"/>
        </w:rPr>
        <w:t>: 10.1037/bul0000099.</w:t>
      </w:r>
    </w:p>
    <w:p w14:paraId="2AB8E1C4" w14:textId="77777777" w:rsidR="007712B7" w:rsidRPr="007712B7" w:rsidRDefault="007712B7" w:rsidP="007712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 xml:space="preserve">Blin, J. (2019) </w:t>
      </w:r>
      <w:r w:rsidRPr="007712B7">
        <w:rPr>
          <w:rFonts w:ascii="Times New Roman" w:hAnsi="Times New Roman" w:cs="Times New Roman"/>
          <w:i/>
          <w:sz w:val="24"/>
          <w:szCs w:val="24"/>
        </w:rPr>
        <w:t xml:space="preserve">The bilingual advantage. What is Bilingualism? </w:t>
      </w:r>
      <w:r w:rsidRPr="007712B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https://www.thebilingualadvantage.com/what-is-bilingualism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</w:t>
      </w:r>
      <w:r w:rsidRPr="007712B7">
        <w:rPr>
          <w:rFonts w:ascii="Times New Roman" w:hAnsi="Times New Roman" w:cs="Times New Roman"/>
          <w:sz w:val="24"/>
          <w:szCs w:val="24"/>
        </w:rPr>
        <w:cr/>
        <w:t>Accessed on:30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712B7">
        <w:rPr>
          <w:rFonts w:ascii="Times New Roman" w:hAnsi="Times New Roman" w:cs="Times New Roman"/>
          <w:sz w:val="24"/>
          <w:szCs w:val="24"/>
        </w:rPr>
        <w:t xml:space="preserve"> March 2019.</w:t>
      </w:r>
    </w:p>
    <w:p w14:paraId="11B9DA66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2B7">
        <w:rPr>
          <w:rFonts w:ascii="Times New Roman" w:hAnsi="Times New Roman" w:cs="Times New Roman"/>
          <w:sz w:val="24"/>
          <w:szCs w:val="24"/>
        </w:rPr>
        <w:t>Butzkamm</w:t>
      </w:r>
      <w:proofErr w:type="spellEnd"/>
      <w:r w:rsidRPr="007712B7">
        <w:rPr>
          <w:rFonts w:ascii="Times New Roman" w:hAnsi="Times New Roman" w:cs="Times New Roman"/>
          <w:sz w:val="24"/>
          <w:szCs w:val="24"/>
        </w:rPr>
        <w:t xml:space="preserve">, W (2010) </w:t>
      </w:r>
      <w:r w:rsidRPr="007712B7">
        <w:rPr>
          <w:rFonts w:ascii="Times New Roman" w:hAnsi="Times New Roman" w:cs="Times New Roman"/>
          <w:i/>
          <w:sz w:val="24"/>
          <w:szCs w:val="24"/>
        </w:rPr>
        <w:t xml:space="preserve">The sandwich technique </w:t>
      </w:r>
      <w:r w:rsidRPr="007712B7">
        <w:rPr>
          <w:rFonts w:ascii="Times New Roman" w:hAnsi="Times New Roman" w:cs="Times New Roman"/>
          <w:sz w:val="24"/>
          <w:szCs w:val="24"/>
        </w:rPr>
        <w:t>Foreign Language Education in the 21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712B7">
        <w:rPr>
          <w:rFonts w:ascii="Times New Roman" w:hAnsi="Times New Roman" w:cs="Times New Roman"/>
          <w:sz w:val="24"/>
          <w:szCs w:val="24"/>
        </w:rPr>
        <w:t xml:space="preserve"> century. [blog] 22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712B7">
        <w:rPr>
          <w:rFonts w:ascii="Times New Roman" w:hAnsi="Times New Roman" w:cs="Times New Roman"/>
          <w:sz w:val="24"/>
          <w:szCs w:val="24"/>
        </w:rPr>
        <w:t xml:space="preserve"> December. Available at: </w:t>
      </w:r>
      <w:hyperlink r:id="rId9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https://www.juergenkurtz.wordpress.com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(Accessed: 2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712B7">
        <w:rPr>
          <w:rFonts w:ascii="Times New Roman" w:hAnsi="Times New Roman" w:cs="Times New Roman"/>
          <w:sz w:val="24"/>
          <w:szCs w:val="24"/>
        </w:rPr>
        <w:t xml:space="preserve"> April 2019)</w:t>
      </w:r>
    </w:p>
    <w:p w14:paraId="21FC2564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2B7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7712B7">
        <w:rPr>
          <w:rFonts w:ascii="Times New Roman" w:hAnsi="Times New Roman" w:cs="Times New Roman"/>
          <w:sz w:val="24"/>
          <w:szCs w:val="24"/>
        </w:rPr>
        <w:t xml:space="preserve"> 2050: A Million Welsh Speakers </w:t>
      </w:r>
      <w:r w:rsidRPr="007712B7">
        <w:rPr>
          <w:rFonts w:ascii="Times New Roman" w:hAnsi="Times New Roman" w:cs="Times New Roman"/>
          <w:i/>
          <w:sz w:val="24"/>
          <w:szCs w:val="24"/>
        </w:rPr>
        <w:t xml:space="preserve">Action plan 2018-19 </w:t>
      </w:r>
      <w:r w:rsidRPr="007712B7">
        <w:rPr>
          <w:rFonts w:ascii="Times New Roman" w:hAnsi="Times New Roman" w:cs="Times New Roman"/>
          <w:sz w:val="24"/>
          <w:szCs w:val="24"/>
        </w:rPr>
        <w:t xml:space="preserve">Available at:   </w:t>
      </w:r>
      <w:hyperlink r:id="rId10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https://www.gov.wales/welshlanguage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(Accessed on 4th April 2019)</w:t>
      </w:r>
    </w:p>
    <w:p w14:paraId="613338DB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 xml:space="preserve">EAL Journal (2016) ‘What is translanguaging?’ </w:t>
      </w:r>
      <w:r w:rsidRPr="007712B7">
        <w:rPr>
          <w:rFonts w:ascii="Times New Roman" w:hAnsi="Times New Roman" w:cs="Times New Roman"/>
          <w:i/>
          <w:sz w:val="24"/>
          <w:szCs w:val="24"/>
        </w:rPr>
        <w:t>EAL Journal.</w:t>
      </w:r>
      <w:r w:rsidRPr="007712B7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1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https://www.ealjournal-org.cdn.ampproject.org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Accessed on: 31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712B7">
        <w:rPr>
          <w:rFonts w:ascii="Times New Roman" w:hAnsi="Times New Roman" w:cs="Times New Roman"/>
          <w:sz w:val="24"/>
          <w:szCs w:val="24"/>
        </w:rPr>
        <w:t xml:space="preserve"> March 2019.</w:t>
      </w:r>
    </w:p>
    <w:p w14:paraId="05190700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 xml:space="preserve">Foundation Phase Framework (2015) </w:t>
      </w:r>
      <w:r w:rsidRPr="007712B7">
        <w:rPr>
          <w:rFonts w:ascii="Times New Roman" w:hAnsi="Times New Roman" w:cs="Times New Roman"/>
          <w:i/>
          <w:sz w:val="24"/>
          <w:szCs w:val="24"/>
        </w:rPr>
        <w:t xml:space="preserve">Curriculum for Wales. </w:t>
      </w:r>
      <w:r w:rsidRPr="007712B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https://www.gov.wales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2E2B85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 xml:space="preserve">Friesen, D (2015) ‘Attention during visual search: The benefit of bilingualism’ </w:t>
      </w:r>
      <w:r w:rsidRPr="007712B7">
        <w:rPr>
          <w:rFonts w:ascii="Times New Roman" w:hAnsi="Times New Roman" w:cs="Times New Roman"/>
          <w:i/>
          <w:sz w:val="24"/>
          <w:szCs w:val="24"/>
        </w:rPr>
        <w:t>The international journal of bilingualism: cross-disciplinary, cross-linguistic studies of language behaviour.</w:t>
      </w:r>
      <w:r w:rsidRPr="007712B7">
        <w:rPr>
          <w:rFonts w:ascii="Times New Roman" w:hAnsi="Times New Roman" w:cs="Times New Roman"/>
          <w:sz w:val="24"/>
          <w:szCs w:val="24"/>
        </w:rPr>
        <w:t xml:space="preserve"> Accessed on:30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712B7">
        <w:rPr>
          <w:rFonts w:ascii="Times New Roman" w:hAnsi="Times New Roman" w:cs="Times New Roman"/>
          <w:sz w:val="24"/>
          <w:szCs w:val="24"/>
        </w:rPr>
        <w:t xml:space="preserve"> March 2019. DOI:10.1177/1367006914534331</w:t>
      </w:r>
    </w:p>
    <w:p w14:paraId="024860B7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2B7">
        <w:rPr>
          <w:rFonts w:ascii="Times New Roman" w:hAnsi="Times New Roman" w:cs="Times New Roman"/>
          <w:sz w:val="24"/>
          <w:szCs w:val="24"/>
        </w:rPr>
        <w:lastRenderedPageBreak/>
        <w:t>Hommel</w:t>
      </w:r>
      <w:proofErr w:type="spellEnd"/>
      <w:r w:rsidRPr="007712B7">
        <w:rPr>
          <w:rFonts w:ascii="Times New Roman" w:hAnsi="Times New Roman" w:cs="Times New Roman"/>
          <w:sz w:val="24"/>
          <w:szCs w:val="24"/>
        </w:rPr>
        <w:t>, B. (2011) ‘</w:t>
      </w:r>
      <w:r w:rsidRPr="007712B7">
        <w:rPr>
          <w:rFonts w:ascii="Times New Roman" w:hAnsi="Times New Roman" w:cs="Times New Roman"/>
          <w:i/>
          <w:sz w:val="24"/>
          <w:szCs w:val="24"/>
        </w:rPr>
        <w:t xml:space="preserve">Bilingualism and Creativity: Benefits in Convergent Thinking Come with Losses in Divergent Thinking.’ </w:t>
      </w:r>
      <w:r w:rsidRPr="007712B7">
        <w:rPr>
          <w:rFonts w:ascii="Times New Roman" w:hAnsi="Times New Roman" w:cs="Times New Roman"/>
          <w:sz w:val="24"/>
          <w:szCs w:val="24"/>
        </w:rPr>
        <w:t xml:space="preserve">Frontiers in psychology. Available at: </w:t>
      </w:r>
      <w:hyperlink r:id="rId13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https://www.ncbi.nlm.nih.gov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7712B7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7712B7">
        <w:rPr>
          <w:rFonts w:ascii="Times New Roman" w:hAnsi="Times New Roman" w:cs="Times New Roman"/>
          <w:sz w:val="24"/>
          <w:szCs w:val="24"/>
        </w:rPr>
        <w:t xml:space="preserve"> 3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712B7">
        <w:rPr>
          <w:rFonts w:ascii="Times New Roman" w:hAnsi="Times New Roman" w:cs="Times New Roman"/>
          <w:sz w:val="24"/>
          <w:szCs w:val="24"/>
        </w:rPr>
        <w:t xml:space="preserve"> April 2019)</w:t>
      </w:r>
    </w:p>
    <w:p w14:paraId="2DB30654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0680AF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2B7">
        <w:rPr>
          <w:rFonts w:ascii="Times New Roman" w:hAnsi="Times New Roman" w:cs="Times New Roman"/>
          <w:sz w:val="24"/>
          <w:szCs w:val="24"/>
        </w:rPr>
        <w:t>Khaliliaqdam</w:t>
      </w:r>
      <w:proofErr w:type="spellEnd"/>
      <w:r w:rsidRPr="007712B7">
        <w:rPr>
          <w:rFonts w:ascii="Times New Roman" w:hAnsi="Times New Roman" w:cs="Times New Roman"/>
          <w:sz w:val="24"/>
          <w:szCs w:val="24"/>
        </w:rPr>
        <w:t xml:space="preserve">, S. (2014) </w:t>
      </w:r>
      <w:r w:rsidRPr="007712B7">
        <w:rPr>
          <w:rFonts w:ascii="Times New Roman" w:hAnsi="Times New Roman" w:cs="Times New Roman"/>
          <w:i/>
          <w:sz w:val="24"/>
          <w:szCs w:val="24"/>
        </w:rPr>
        <w:t>ZPD Scaffolding and Basic Speech Development in EFL Content</w:t>
      </w:r>
      <w:r w:rsidRPr="007712B7">
        <w:rPr>
          <w:rFonts w:ascii="Times New Roman" w:hAnsi="Times New Roman" w:cs="Times New Roman"/>
          <w:sz w:val="24"/>
          <w:szCs w:val="24"/>
        </w:rPr>
        <w:t xml:space="preserve"> International conference in current trends. Available at: </w:t>
      </w:r>
      <w:hyperlink r:id="rId14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https://pdf.sciencedirectassets.com/277811/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 (Accessed </w:t>
      </w:r>
      <w:proofErr w:type="gramStart"/>
      <w:r w:rsidRPr="007712B7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7712B7">
        <w:rPr>
          <w:rFonts w:ascii="Times New Roman" w:hAnsi="Times New Roman" w:cs="Times New Roman"/>
          <w:sz w:val="24"/>
          <w:szCs w:val="24"/>
        </w:rPr>
        <w:t>3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712B7">
        <w:rPr>
          <w:rFonts w:ascii="Times New Roman" w:hAnsi="Times New Roman" w:cs="Times New Roman"/>
          <w:sz w:val="24"/>
          <w:szCs w:val="24"/>
        </w:rPr>
        <w:t xml:space="preserve"> April 2019)</w:t>
      </w:r>
    </w:p>
    <w:p w14:paraId="3C83A4F2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2B7">
        <w:rPr>
          <w:rFonts w:ascii="Times New Roman" w:hAnsi="Times New Roman" w:cs="Times New Roman"/>
          <w:sz w:val="24"/>
          <w:szCs w:val="24"/>
        </w:rPr>
        <w:t>McLoed</w:t>
      </w:r>
      <w:proofErr w:type="spellEnd"/>
      <w:r w:rsidRPr="007712B7">
        <w:rPr>
          <w:rFonts w:ascii="Times New Roman" w:hAnsi="Times New Roman" w:cs="Times New Roman"/>
          <w:sz w:val="24"/>
          <w:szCs w:val="24"/>
        </w:rPr>
        <w:t xml:space="preserve">, S. (2015) ‘Multilinguism and speech-language competence in early childhood: Impact on academic and social-emotional outcomes at school.’ </w:t>
      </w:r>
      <w:r w:rsidRPr="007712B7">
        <w:rPr>
          <w:rFonts w:ascii="Times New Roman" w:hAnsi="Times New Roman" w:cs="Times New Roman"/>
          <w:i/>
          <w:sz w:val="24"/>
          <w:szCs w:val="24"/>
        </w:rPr>
        <w:t xml:space="preserve">Early childhood Research Quarterly. </w:t>
      </w:r>
      <w:r w:rsidRPr="007712B7">
        <w:rPr>
          <w:rFonts w:ascii="Times New Roman" w:hAnsi="Times New Roman" w:cs="Times New Roman"/>
          <w:sz w:val="24"/>
          <w:szCs w:val="24"/>
        </w:rPr>
        <w:t>Pp53-66</w:t>
      </w:r>
    </w:p>
    <w:p w14:paraId="215BBCEB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 xml:space="preserve">Riley, J (2008) </w:t>
      </w:r>
      <w:r w:rsidRPr="007712B7">
        <w:rPr>
          <w:rFonts w:ascii="Times New Roman" w:hAnsi="Times New Roman" w:cs="Times New Roman"/>
          <w:i/>
          <w:sz w:val="24"/>
          <w:szCs w:val="24"/>
        </w:rPr>
        <w:t>Learning in the Early Years 3-7.</w:t>
      </w:r>
      <w:r w:rsidRPr="007712B7">
        <w:rPr>
          <w:rFonts w:ascii="Times New Roman" w:hAnsi="Times New Roman" w:cs="Times New Roman"/>
          <w:sz w:val="24"/>
          <w:szCs w:val="24"/>
        </w:rPr>
        <w:t xml:space="preserve"> 2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712B7">
        <w:rPr>
          <w:rFonts w:ascii="Times New Roman" w:hAnsi="Times New Roman" w:cs="Times New Roman"/>
          <w:sz w:val="24"/>
          <w:szCs w:val="24"/>
        </w:rPr>
        <w:t xml:space="preserve"> Edition. Sage: London.</w:t>
      </w:r>
    </w:p>
    <w:p w14:paraId="576B5784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>Sharp, K (2014) ‘Bilingual education: Why it makes sense.’[blog] 5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712B7">
        <w:rPr>
          <w:rFonts w:ascii="Times New Roman" w:hAnsi="Times New Roman" w:cs="Times New Roman"/>
          <w:sz w:val="24"/>
          <w:szCs w:val="24"/>
        </w:rPr>
        <w:t xml:space="preserve"> June. Available at: </w:t>
      </w:r>
      <w:hyperlink r:id="rId15" w:history="1">
        <w:r w:rsidRPr="007712B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http://blogs.cardiff.ac.uk</w:t>
        </w:r>
      </w:hyperlink>
      <w:r w:rsidRPr="007712B7">
        <w:rPr>
          <w:rFonts w:ascii="Times New Roman" w:hAnsi="Times New Roman" w:cs="Times New Roman"/>
          <w:sz w:val="24"/>
          <w:szCs w:val="24"/>
        </w:rPr>
        <w:t xml:space="preserve"> (Accessed: 3</w:t>
      </w:r>
      <w:r w:rsidRPr="007712B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712B7">
        <w:rPr>
          <w:rFonts w:ascii="Times New Roman" w:hAnsi="Times New Roman" w:cs="Times New Roman"/>
          <w:sz w:val="24"/>
          <w:szCs w:val="24"/>
        </w:rPr>
        <w:t xml:space="preserve"> April 2019)</w:t>
      </w:r>
    </w:p>
    <w:p w14:paraId="4C093C1E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542A96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 xml:space="preserve">Thomas, C. (2012) </w:t>
      </w:r>
      <w:r w:rsidRPr="007712B7">
        <w:rPr>
          <w:rFonts w:ascii="Times New Roman" w:hAnsi="Times New Roman" w:cs="Times New Roman"/>
          <w:i/>
          <w:sz w:val="24"/>
          <w:szCs w:val="24"/>
        </w:rPr>
        <w:t xml:space="preserve">Growing up with languages reflections on multilingual childhoods </w:t>
      </w:r>
    </w:p>
    <w:p w14:paraId="4CF26E3E" w14:textId="77777777" w:rsidR="007712B7" w:rsidRPr="007712B7" w:rsidRDefault="007712B7" w:rsidP="007712B7">
      <w:pPr>
        <w:jc w:val="both"/>
        <w:rPr>
          <w:rFonts w:ascii="Times New Roman" w:hAnsi="Times New Roman" w:cs="Times New Roman"/>
          <w:sz w:val="24"/>
          <w:szCs w:val="24"/>
        </w:rPr>
      </w:pPr>
      <w:r w:rsidRPr="007712B7">
        <w:rPr>
          <w:rFonts w:ascii="Times New Roman" w:hAnsi="Times New Roman" w:cs="Times New Roman"/>
          <w:sz w:val="24"/>
          <w:szCs w:val="24"/>
        </w:rPr>
        <w:t>Bristol: Buffalo: Multilingual Matters.</w:t>
      </w:r>
    </w:p>
    <w:p w14:paraId="11E9170E" w14:textId="77777777" w:rsidR="007712B7" w:rsidRPr="00BB4EE2" w:rsidRDefault="007712B7" w:rsidP="003415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0ECFFD" w14:textId="77777777" w:rsidR="004066FD" w:rsidRDefault="004066FD" w:rsidP="0034153F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1C95C5B8" w14:textId="77777777" w:rsidR="004066FD" w:rsidRDefault="004066FD" w:rsidP="0034153F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752993CC" w14:textId="77777777" w:rsidR="004066FD" w:rsidRDefault="004066FD" w:rsidP="0034153F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4EE9769E" w14:textId="77777777" w:rsidR="004066FD" w:rsidRDefault="004066FD" w:rsidP="0034153F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4009F8BC" w14:textId="77777777" w:rsidR="004066FD" w:rsidRDefault="004066FD" w:rsidP="0034153F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3D66E3C4" w14:textId="77777777" w:rsidR="004066FD" w:rsidRDefault="004066FD" w:rsidP="0034153F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4377477B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DA131F0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0A08B835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BADD83A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5DC95518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60CC1E5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2168EFB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6414A4D2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404EFBBB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D8C26CD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72F9398A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F4EEA32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066930D2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09DADD2A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7639FAAF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7045967E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D01A005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4C615D25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67E53D14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FFA215E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5605F0CD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6E136D00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71D83078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5AEDD919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4F733D99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41A85432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767DDAB8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8DB9E0A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4D2397E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CD68822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9E4F565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83844F9" w14:textId="77777777" w:rsidR="004066FD" w:rsidRDefault="004066FD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CB1C683" w14:textId="77777777" w:rsidR="00DD601E" w:rsidRDefault="00DD601E">
      <w:pPr>
        <w:rPr>
          <w:rFonts w:ascii="Times New Roman" w:hAnsi="Times New Roman" w:cs="Times New Roman"/>
          <w:sz w:val="32"/>
          <w:szCs w:val="32"/>
          <w:u w:val="single"/>
        </w:rPr>
      </w:pPr>
    </w:p>
    <w:sectPr w:rsidR="00DD601E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E8A4E3" w14:textId="77777777" w:rsidR="00E149FE" w:rsidRDefault="00E149FE" w:rsidP="008255DA">
      <w:pPr>
        <w:spacing w:after="0" w:line="240" w:lineRule="auto"/>
      </w:pPr>
      <w:r>
        <w:separator/>
      </w:r>
    </w:p>
  </w:endnote>
  <w:endnote w:type="continuationSeparator" w:id="0">
    <w:p w14:paraId="29D6DC52" w14:textId="77777777" w:rsidR="00E149FE" w:rsidRDefault="00E149FE" w:rsidP="00825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85287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8ABA17" w14:textId="13E3A113" w:rsidR="000B4DDB" w:rsidRDefault="000B4D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47B195" w14:textId="77777777" w:rsidR="000B4DDB" w:rsidRDefault="000B4D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CDC0C" w14:textId="77777777" w:rsidR="00E149FE" w:rsidRDefault="00E149FE" w:rsidP="008255DA">
      <w:pPr>
        <w:spacing w:after="0" w:line="240" w:lineRule="auto"/>
      </w:pPr>
      <w:r>
        <w:separator/>
      </w:r>
    </w:p>
  </w:footnote>
  <w:footnote w:type="continuationSeparator" w:id="0">
    <w:p w14:paraId="1FB89C31" w14:textId="77777777" w:rsidR="00E149FE" w:rsidRDefault="00E149FE" w:rsidP="00825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9C6A4" w14:textId="7CD0330E" w:rsidR="008255DA" w:rsidRDefault="000B3F8E">
    <w:pPr>
      <w:pStyle w:val="Header"/>
    </w:pPr>
    <w:r>
      <w:t>EAEE4006</w:t>
    </w:r>
    <w:r w:rsidR="00F4662E">
      <w:t xml:space="preserve">. </w:t>
    </w:r>
    <w:r w:rsidR="00B2686F">
      <w:t>1003269.</w:t>
    </w:r>
    <w:r w:rsidR="00F4662E">
      <w:t>Word count:</w:t>
    </w:r>
    <w:r w:rsidR="00525E28">
      <w:t xml:space="preserve"> </w:t>
    </w:r>
    <w:r w:rsidR="00A5329F">
      <w:t>1626</w:t>
    </w:r>
  </w:p>
  <w:p w14:paraId="065255FA" w14:textId="77777777" w:rsidR="008255DA" w:rsidRDefault="008255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2B4"/>
    <w:rsid w:val="00000DD3"/>
    <w:rsid w:val="00002239"/>
    <w:rsid w:val="0000287C"/>
    <w:rsid w:val="00007413"/>
    <w:rsid w:val="00012E5E"/>
    <w:rsid w:val="00020938"/>
    <w:rsid w:val="00023ABB"/>
    <w:rsid w:val="00024D7A"/>
    <w:rsid w:val="00034751"/>
    <w:rsid w:val="0003792F"/>
    <w:rsid w:val="0004086F"/>
    <w:rsid w:val="00043754"/>
    <w:rsid w:val="0005448A"/>
    <w:rsid w:val="00054F2C"/>
    <w:rsid w:val="000551C1"/>
    <w:rsid w:val="000576F8"/>
    <w:rsid w:val="00061138"/>
    <w:rsid w:val="000612FB"/>
    <w:rsid w:val="00062A10"/>
    <w:rsid w:val="00064976"/>
    <w:rsid w:val="00064DDE"/>
    <w:rsid w:val="00066C34"/>
    <w:rsid w:val="00067B39"/>
    <w:rsid w:val="000704C6"/>
    <w:rsid w:val="00072F22"/>
    <w:rsid w:val="00073AD4"/>
    <w:rsid w:val="00082D93"/>
    <w:rsid w:val="00087A7F"/>
    <w:rsid w:val="000912FA"/>
    <w:rsid w:val="000947C7"/>
    <w:rsid w:val="00095A49"/>
    <w:rsid w:val="00096AFD"/>
    <w:rsid w:val="000974E1"/>
    <w:rsid w:val="000A472B"/>
    <w:rsid w:val="000A5C25"/>
    <w:rsid w:val="000B0145"/>
    <w:rsid w:val="000B180B"/>
    <w:rsid w:val="000B3F8E"/>
    <w:rsid w:val="000B4DDB"/>
    <w:rsid w:val="000C027C"/>
    <w:rsid w:val="000C3C38"/>
    <w:rsid w:val="000D0CE9"/>
    <w:rsid w:val="000D228D"/>
    <w:rsid w:val="000D7A61"/>
    <w:rsid w:val="000E354A"/>
    <w:rsid w:val="000F2959"/>
    <w:rsid w:val="000F3536"/>
    <w:rsid w:val="000F58A0"/>
    <w:rsid w:val="000F6C46"/>
    <w:rsid w:val="000F7E86"/>
    <w:rsid w:val="00103089"/>
    <w:rsid w:val="001032D5"/>
    <w:rsid w:val="001073FB"/>
    <w:rsid w:val="00117C65"/>
    <w:rsid w:val="00122D8D"/>
    <w:rsid w:val="0012598F"/>
    <w:rsid w:val="0013249F"/>
    <w:rsid w:val="00134D53"/>
    <w:rsid w:val="00136D48"/>
    <w:rsid w:val="00136D69"/>
    <w:rsid w:val="00141B1D"/>
    <w:rsid w:val="00143BD6"/>
    <w:rsid w:val="0014690C"/>
    <w:rsid w:val="001537AC"/>
    <w:rsid w:val="001552A0"/>
    <w:rsid w:val="0015709E"/>
    <w:rsid w:val="00161A1F"/>
    <w:rsid w:val="001627F2"/>
    <w:rsid w:val="001651BE"/>
    <w:rsid w:val="001654BD"/>
    <w:rsid w:val="00167ECE"/>
    <w:rsid w:val="00170C57"/>
    <w:rsid w:val="00181877"/>
    <w:rsid w:val="00183F6D"/>
    <w:rsid w:val="001938BF"/>
    <w:rsid w:val="00194760"/>
    <w:rsid w:val="00195E00"/>
    <w:rsid w:val="001A1897"/>
    <w:rsid w:val="001A349D"/>
    <w:rsid w:val="001A3C79"/>
    <w:rsid w:val="001A444A"/>
    <w:rsid w:val="001A4F5F"/>
    <w:rsid w:val="001A54DE"/>
    <w:rsid w:val="001A5BC3"/>
    <w:rsid w:val="001B269F"/>
    <w:rsid w:val="001C4128"/>
    <w:rsid w:val="001C7A14"/>
    <w:rsid w:val="001D0534"/>
    <w:rsid w:val="001D0B5B"/>
    <w:rsid w:val="001D2C61"/>
    <w:rsid w:val="001D443C"/>
    <w:rsid w:val="001D49ED"/>
    <w:rsid w:val="001E251E"/>
    <w:rsid w:val="001F17F4"/>
    <w:rsid w:val="00217AE3"/>
    <w:rsid w:val="00222557"/>
    <w:rsid w:val="0022257C"/>
    <w:rsid w:val="00233327"/>
    <w:rsid w:val="002342F7"/>
    <w:rsid w:val="00240DEE"/>
    <w:rsid w:val="00251787"/>
    <w:rsid w:val="0025516C"/>
    <w:rsid w:val="00263647"/>
    <w:rsid w:val="002659FA"/>
    <w:rsid w:val="00270232"/>
    <w:rsid w:val="00273B11"/>
    <w:rsid w:val="00274AD9"/>
    <w:rsid w:val="002765D5"/>
    <w:rsid w:val="0027717B"/>
    <w:rsid w:val="0029086D"/>
    <w:rsid w:val="00293BD0"/>
    <w:rsid w:val="002A4852"/>
    <w:rsid w:val="002A5BA5"/>
    <w:rsid w:val="002B0A36"/>
    <w:rsid w:val="002B22DD"/>
    <w:rsid w:val="002B28CC"/>
    <w:rsid w:val="002B2EBA"/>
    <w:rsid w:val="002B6896"/>
    <w:rsid w:val="002D09A0"/>
    <w:rsid w:val="002D1730"/>
    <w:rsid w:val="002D4E6B"/>
    <w:rsid w:val="002E2F88"/>
    <w:rsid w:val="002E51BD"/>
    <w:rsid w:val="002E6BBC"/>
    <w:rsid w:val="002E7BF3"/>
    <w:rsid w:val="00304177"/>
    <w:rsid w:val="00307A5B"/>
    <w:rsid w:val="003126A1"/>
    <w:rsid w:val="00313458"/>
    <w:rsid w:val="00317269"/>
    <w:rsid w:val="00321882"/>
    <w:rsid w:val="003279A4"/>
    <w:rsid w:val="00331B0A"/>
    <w:rsid w:val="00334834"/>
    <w:rsid w:val="0034153F"/>
    <w:rsid w:val="003442DE"/>
    <w:rsid w:val="00345263"/>
    <w:rsid w:val="00353A70"/>
    <w:rsid w:val="00354054"/>
    <w:rsid w:val="003546C8"/>
    <w:rsid w:val="00357DAA"/>
    <w:rsid w:val="00366B07"/>
    <w:rsid w:val="00373330"/>
    <w:rsid w:val="00373E0D"/>
    <w:rsid w:val="00381360"/>
    <w:rsid w:val="0039370B"/>
    <w:rsid w:val="00397A91"/>
    <w:rsid w:val="003A1267"/>
    <w:rsid w:val="003A1DAA"/>
    <w:rsid w:val="003B0BB1"/>
    <w:rsid w:val="003B123C"/>
    <w:rsid w:val="003B13D6"/>
    <w:rsid w:val="003C5B7E"/>
    <w:rsid w:val="003C6011"/>
    <w:rsid w:val="003D22BE"/>
    <w:rsid w:val="003D3C71"/>
    <w:rsid w:val="003D7969"/>
    <w:rsid w:val="003D7E46"/>
    <w:rsid w:val="003E2C7E"/>
    <w:rsid w:val="003F045D"/>
    <w:rsid w:val="003F306E"/>
    <w:rsid w:val="00400814"/>
    <w:rsid w:val="00400D5F"/>
    <w:rsid w:val="0040422F"/>
    <w:rsid w:val="004066FD"/>
    <w:rsid w:val="00410FBB"/>
    <w:rsid w:val="004110A6"/>
    <w:rsid w:val="00414711"/>
    <w:rsid w:val="0041731E"/>
    <w:rsid w:val="004221DC"/>
    <w:rsid w:val="00426F7A"/>
    <w:rsid w:val="00430649"/>
    <w:rsid w:val="00431314"/>
    <w:rsid w:val="00432D72"/>
    <w:rsid w:val="00434A70"/>
    <w:rsid w:val="0043505E"/>
    <w:rsid w:val="004404C9"/>
    <w:rsid w:val="00442395"/>
    <w:rsid w:val="00443FA1"/>
    <w:rsid w:val="0044700D"/>
    <w:rsid w:val="004470FA"/>
    <w:rsid w:val="00447FB6"/>
    <w:rsid w:val="00451A2A"/>
    <w:rsid w:val="004520C0"/>
    <w:rsid w:val="00460D57"/>
    <w:rsid w:val="00471741"/>
    <w:rsid w:val="00474567"/>
    <w:rsid w:val="00480970"/>
    <w:rsid w:val="00483A3E"/>
    <w:rsid w:val="00483EBA"/>
    <w:rsid w:val="004847AF"/>
    <w:rsid w:val="0049076F"/>
    <w:rsid w:val="00494E19"/>
    <w:rsid w:val="00496399"/>
    <w:rsid w:val="004A060D"/>
    <w:rsid w:val="004A1577"/>
    <w:rsid w:val="004A15E9"/>
    <w:rsid w:val="004A343D"/>
    <w:rsid w:val="004A5F25"/>
    <w:rsid w:val="004B00F1"/>
    <w:rsid w:val="004B4595"/>
    <w:rsid w:val="004C074F"/>
    <w:rsid w:val="004C0E52"/>
    <w:rsid w:val="004C2C7D"/>
    <w:rsid w:val="004C56D2"/>
    <w:rsid w:val="004D40E0"/>
    <w:rsid w:val="004E245D"/>
    <w:rsid w:val="004E5833"/>
    <w:rsid w:val="004E781A"/>
    <w:rsid w:val="004F1A5A"/>
    <w:rsid w:val="004F44D8"/>
    <w:rsid w:val="00500132"/>
    <w:rsid w:val="00500829"/>
    <w:rsid w:val="005035C6"/>
    <w:rsid w:val="0050376A"/>
    <w:rsid w:val="00503D91"/>
    <w:rsid w:val="00504BAD"/>
    <w:rsid w:val="00511A44"/>
    <w:rsid w:val="005121F7"/>
    <w:rsid w:val="0051373E"/>
    <w:rsid w:val="00521DF8"/>
    <w:rsid w:val="00522347"/>
    <w:rsid w:val="00523A88"/>
    <w:rsid w:val="00525E28"/>
    <w:rsid w:val="005264FB"/>
    <w:rsid w:val="00527C08"/>
    <w:rsid w:val="0053029E"/>
    <w:rsid w:val="00530C83"/>
    <w:rsid w:val="005353EC"/>
    <w:rsid w:val="00535E99"/>
    <w:rsid w:val="00543951"/>
    <w:rsid w:val="00550C83"/>
    <w:rsid w:val="00554C39"/>
    <w:rsid w:val="00556D33"/>
    <w:rsid w:val="005577C5"/>
    <w:rsid w:val="005630C6"/>
    <w:rsid w:val="005634B8"/>
    <w:rsid w:val="0056658B"/>
    <w:rsid w:val="00566E0E"/>
    <w:rsid w:val="00582AE7"/>
    <w:rsid w:val="005833CF"/>
    <w:rsid w:val="00587199"/>
    <w:rsid w:val="00591CE4"/>
    <w:rsid w:val="00597756"/>
    <w:rsid w:val="00597D63"/>
    <w:rsid w:val="005A3CE3"/>
    <w:rsid w:val="005A3F7A"/>
    <w:rsid w:val="005B09B5"/>
    <w:rsid w:val="005B1EB4"/>
    <w:rsid w:val="005C0CCE"/>
    <w:rsid w:val="005C29AB"/>
    <w:rsid w:val="005C3B07"/>
    <w:rsid w:val="005C5D64"/>
    <w:rsid w:val="005D1B18"/>
    <w:rsid w:val="005E192E"/>
    <w:rsid w:val="005E5D46"/>
    <w:rsid w:val="005E785C"/>
    <w:rsid w:val="005F03C8"/>
    <w:rsid w:val="005F0665"/>
    <w:rsid w:val="005F18A1"/>
    <w:rsid w:val="005F28FB"/>
    <w:rsid w:val="005F2B25"/>
    <w:rsid w:val="005F4F24"/>
    <w:rsid w:val="005F7CD4"/>
    <w:rsid w:val="005F7F01"/>
    <w:rsid w:val="006043ED"/>
    <w:rsid w:val="00605B6D"/>
    <w:rsid w:val="00605BF8"/>
    <w:rsid w:val="00611122"/>
    <w:rsid w:val="00611EAF"/>
    <w:rsid w:val="00612051"/>
    <w:rsid w:val="00614B1C"/>
    <w:rsid w:val="0061612B"/>
    <w:rsid w:val="00624BB8"/>
    <w:rsid w:val="00624F6D"/>
    <w:rsid w:val="00630898"/>
    <w:rsid w:val="00630D6F"/>
    <w:rsid w:val="006350CF"/>
    <w:rsid w:val="006370EA"/>
    <w:rsid w:val="00643DAD"/>
    <w:rsid w:val="006458D5"/>
    <w:rsid w:val="0065139B"/>
    <w:rsid w:val="00651D4B"/>
    <w:rsid w:val="00653BA0"/>
    <w:rsid w:val="00654DEF"/>
    <w:rsid w:val="00656D3C"/>
    <w:rsid w:val="006626C6"/>
    <w:rsid w:val="006677E9"/>
    <w:rsid w:val="006737FC"/>
    <w:rsid w:val="00674B34"/>
    <w:rsid w:val="006758C6"/>
    <w:rsid w:val="00676CD6"/>
    <w:rsid w:val="00676F01"/>
    <w:rsid w:val="0067751E"/>
    <w:rsid w:val="00677A00"/>
    <w:rsid w:val="00681278"/>
    <w:rsid w:val="00684995"/>
    <w:rsid w:val="00685A47"/>
    <w:rsid w:val="0069290D"/>
    <w:rsid w:val="00696625"/>
    <w:rsid w:val="0069677F"/>
    <w:rsid w:val="00697D12"/>
    <w:rsid w:val="006A0803"/>
    <w:rsid w:val="006A0FF0"/>
    <w:rsid w:val="006A3801"/>
    <w:rsid w:val="006A5DEE"/>
    <w:rsid w:val="006A6174"/>
    <w:rsid w:val="006B03C8"/>
    <w:rsid w:val="006C1D5B"/>
    <w:rsid w:val="006C3924"/>
    <w:rsid w:val="006C5221"/>
    <w:rsid w:val="006C596F"/>
    <w:rsid w:val="006D2914"/>
    <w:rsid w:val="006D7429"/>
    <w:rsid w:val="006E0519"/>
    <w:rsid w:val="006E0DE3"/>
    <w:rsid w:val="006E382A"/>
    <w:rsid w:val="006E4FD6"/>
    <w:rsid w:val="006F1080"/>
    <w:rsid w:val="006F1524"/>
    <w:rsid w:val="006F40A7"/>
    <w:rsid w:val="0070367A"/>
    <w:rsid w:val="00706128"/>
    <w:rsid w:val="00711BC4"/>
    <w:rsid w:val="007168A4"/>
    <w:rsid w:val="00726C04"/>
    <w:rsid w:val="00732044"/>
    <w:rsid w:val="007351DC"/>
    <w:rsid w:val="00736082"/>
    <w:rsid w:val="00736F46"/>
    <w:rsid w:val="007372BA"/>
    <w:rsid w:val="00741430"/>
    <w:rsid w:val="0074214D"/>
    <w:rsid w:val="00744182"/>
    <w:rsid w:val="00744A4D"/>
    <w:rsid w:val="00755763"/>
    <w:rsid w:val="00756578"/>
    <w:rsid w:val="00756A7F"/>
    <w:rsid w:val="00757AEF"/>
    <w:rsid w:val="007638D6"/>
    <w:rsid w:val="00763B30"/>
    <w:rsid w:val="0076691F"/>
    <w:rsid w:val="00767ACD"/>
    <w:rsid w:val="00770B6F"/>
    <w:rsid w:val="00770D6C"/>
    <w:rsid w:val="007712B7"/>
    <w:rsid w:val="00771865"/>
    <w:rsid w:val="0077380D"/>
    <w:rsid w:val="007813AC"/>
    <w:rsid w:val="00781D0C"/>
    <w:rsid w:val="007849E5"/>
    <w:rsid w:val="00791768"/>
    <w:rsid w:val="00794A31"/>
    <w:rsid w:val="007968FE"/>
    <w:rsid w:val="007A31D1"/>
    <w:rsid w:val="007B1EE4"/>
    <w:rsid w:val="007B490A"/>
    <w:rsid w:val="007C0092"/>
    <w:rsid w:val="007C0EE5"/>
    <w:rsid w:val="007C3387"/>
    <w:rsid w:val="007C4D08"/>
    <w:rsid w:val="007C60AF"/>
    <w:rsid w:val="007D0C48"/>
    <w:rsid w:val="007E15BB"/>
    <w:rsid w:val="007E1AEC"/>
    <w:rsid w:val="007E3BD2"/>
    <w:rsid w:val="007E462B"/>
    <w:rsid w:val="007E47E4"/>
    <w:rsid w:val="007E5018"/>
    <w:rsid w:val="007F1FB5"/>
    <w:rsid w:val="007F2101"/>
    <w:rsid w:val="007F6305"/>
    <w:rsid w:val="00801F64"/>
    <w:rsid w:val="00802C07"/>
    <w:rsid w:val="00805114"/>
    <w:rsid w:val="00805B91"/>
    <w:rsid w:val="00810563"/>
    <w:rsid w:val="00814A17"/>
    <w:rsid w:val="00815C27"/>
    <w:rsid w:val="00824A41"/>
    <w:rsid w:val="008255DA"/>
    <w:rsid w:val="00836F05"/>
    <w:rsid w:val="00837E42"/>
    <w:rsid w:val="00841393"/>
    <w:rsid w:val="00843D57"/>
    <w:rsid w:val="00845343"/>
    <w:rsid w:val="008511B7"/>
    <w:rsid w:val="008513B1"/>
    <w:rsid w:val="008560E6"/>
    <w:rsid w:val="00865E3D"/>
    <w:rsid w:val="008673A1"/>
    <w:rsid w:val="008700F0"/>
    <w:rsid w:val="008705EF"/>
    <w:rsid w:val="00872559"/>
    <w:rsid w:val="00873CD5"/>
    <w:rsid w:val="008769E0"/>
    <w:rsid w:val="00881EAD"/>
    <w:rsid w:val="008976B8"/>
    <w:rsid w:val="00897B03"/>
    <w:rsid w:val="008A0B65"/>
    <w:rsid w:val="008A4B0F"/>
    <w:rsid w:val="008A6664"/>
    <w:rsid w:val="008B2BCB"/>
    <w:rsid w:val="008B3B7F"/>
    <w:rsid w:val="008B4ADE"/>
    <w:rsid w:val="008B4BD9"/>
    <w:rsid w:val="008B71CD"/>
    <w:rsid w:val="008B7D10"/>
    <w:rsid w:val="008C0D6C"/>
    <w:rsid w:val="008C465F"/>
    <w:rsid w:val="008C76F1"/>
    <w:rsid w:val="008D5B17"/>
    <w:rsid w:val="008E187D"/>
    <w:rsid w:val="008E383B"/>
    <w:rsid w:val="008E4C52"/>
    <w:rsid w:val="008E4FD2"/>
    <w:rsid w:val="008F2914"/>
    <w:rsid w:val="008F5EB8"/>
    <w:rsid w:val="0090033C"/>
    <w:rsid w:val="009047D1"/>
    <w:rsid w:val="00905892"/>
    <w:rsid w:val="00910380"/>
    <w:rsid w:val="00914C82"/>
    <w:rsid w:val="00915E20"/>
    <w:rsid w:val="00920DEF"/>
    <w:rsid w:val="00922644"/>
    <w:rsid w:val="00923544"/>
    <w:rsid w:val="00931542"/>
    <w:rsid w:val="00931DF2"/>
    <w:rsid w:val="009333A3"/>
    <w:rsid w:val="00937CDC"/>
    <w:rsid w:val="00940D4F"/>
    <w:rsid w:val="00943F92"/>
    <w:rsid w:val="00950BC1"/>
    <w:rsid w:val="00952BB7"/>
    <w:rsid w:val="0095611B"/>
    <w:rsid w:val="009571A9"/>
    <w:rsid w:val="009620EB"/>
    <w:rsid w:val="0096778C"/>
    <w:rsid w:val="00967C68"/>
    <w:rsid w:val="009746EB"/>
    <w:rsid w:val="0098026E"/>
    <w:rsid w:val="0098068A"/>
    <w:rsid w:val="00982B53"/>
    <w:rsid w:val="009843A9"/>
    <w:rsid w:val="00984A7E"/>
    <w:rsid w:val="00987C72"/>
    <w:rsid w:val="009905AF"/>
    <w:rsid w:val="00991B79"/>
    <w:rsid w:val="00992EE2"/>
    <w:rsid w:val="00994B42"/>
    <w:rsid w:val="00995D6A"/>
    <w:rsid w:val="009A0578"/>
    <w:rsid w:val="009A7FB8"/>
    <w:rsid w:val="009B4678"/>
    <w:rsid w:val="009B5940"/>
    <w:rsid w:val="009C0FBE"/>
    <w:rsid w:val="009C5B67"/>
    <w:rsid w:val="009D0426"/>
    <w:rsid w:val="009D4964"/>
    <w:rsid w:val="009E0CAC"/>
    <w:rsid w:val="009E2CF0"/>
    <w:rsid w:val="009E2DB4"/>
    <w:rsid w:val="009E40FF"/>
    <w:rsid w:val="009E543A"/>
    <w:rsid w:val="009F13F7"/>
    <w:rsid w:val="009F4D8A"/>
    <w:rsid w:val="00A033AA"/>
    <w:rsid w:val="00A05B27"/>
    <w:rsid w:val="00A07AC5"/>
    <w:rsid w:val="00A13CEF"/>
    <w:rsid w:val="00A15DB6"/>
    <w:rsid w:val="00A17B31"/>
    <w:rsid w:val="00A215AB"/>
    <w:rsid w:val="00A30593"/>
    <w:rsid w:val="00A33C2C"/>
    <w:rsid w:val="00A3509B"/>
    <w:rsid w:val="00A37441"/>
    <w:rsid w:val="00A41082"/>
    <w:rsid w:val="00A43B53"/>
    <w:rsid w:val="00A4694B"/>
    <w:rsid w:val="00A46D12"/>
    <w:rsid w:val="00A51F8F"/>
    <w:rsid w:val="00A52068"/>
    <w:rsid w:val="00A5329F"/>
    <w:rsid w:val="00A55AB3"/>
    <w:rsid w:val="00A575AA"/>
    <w:rsid w:val="00A644E5"/>
    <w:rsid w:val="00A64507"/>
    <w:rsid w:val="00A6622A"/>
    <w:rsid w:val="00A74FF3"/>
    <w:rsid w:val="00A823C2"/>
    <w:rsid w:val="00A8682A"/>
    <w:rsid w:val="00A93F06"/>
    <w:rsid w:val="00A951DB"/>
    <w:rsid w:val="00A96AE6"/>
    <w:rsid w:val="00A97EC2"/>
    <w:rsid w:val="00AA03F0"/>
    <w:rsid w:val="00AA7955"/>
    <w:rsid w:val="00AB07B6"/>
    <w:rsid w:val="00AB1E81"/>
    <w:rsid w:val="00AB3DF3"/>
    <w:rsid w:val="00AD136B"/>
    <w:rsid w:val="00AD4D83"/>
    <w:rsid w:val="00AE0E83"/>
    <w:rsid w:val="00AF24DB"/>
    <w:rsid w:val="00AF2BC9"/>
    <w:rsid w:val="00AF3186"/>
    <w:rsid w:val="00AF59D1"/>
    <w:rsid w:val="00B011CF"/>
    <w:rsid w:val="00B02B6D"/>
    <w:rsid w:val="00B11372"/>
    <w:rsid w:val="00B113C5"/>
    <w:rsid w:val="00B20CE8"/>
    <w:rsid w:val="00B21DED"/>
    <w:rsid w:val="00B23487"/>
    <w:rsid w:val="00B243A3"/>
    <w:rsid w:val="00B25BCB"/>
    <w:rsid w:val="00B2686F"/>
    <w:rsid w:val="00B33A98"/>
    <w:rsid w:val="00B37B65"/>
    <w:rsid w:val="00B4025E"/>
    <w:rsid w:val="00B45E26"/>
    <w:rsid w:val="00B47435"/>
    <w:rsid w:val="00B47D98"/>
    <w:rsid w:val="00B522B4"/>
    <w:rsid w:val="00B52A53"/>
    <w:rsid w:val="00B5435F"/>
    <w:rsid w:val="00B56290"/>
    <w:rsid w:val="00B57FE0"/>
    <w:rsid w:val="00B653DB"/>
    <w:rsid w:val="00B656A7"/>
    <w:rsid w:val="00B6685D"/>
    <w:rsid w:val="00B67A9C"/>
    <w:rsid w:val="00B73AA3"/>
    <w:rsid w:val="00B83729"/>
    <w:rsid w:val="00B86D8D"/>
    <w:rsid w:val="00B94567"/>
    <w:rsid w:val="00B957FE"/>
    <w:rsid w:val="00B971DB"/>
    <w:rsid w:val="00BA293D"/>
    <w:rsid w:val="00BA7188"/>
    <w:rsid w:val="00BA7708"/>
    <w:rsid w:val="00BB11E4"/>
    <w:rsid w:val="00BB1502"/>
    <w:rsid w:val="00BB2B15"/>
    <w:rsid w:val="00BB4EE2"/>
    <w:rsid w:val="00BB5673"/>
    <w:rsid w:val="00BB7117"/>
    <w:rsid w:val="00BB71BE"/>
    <w:rsid w:val="00BC32B4"/>
    <w:rsid w:val="00BC3F72"/>
    <w:rsid w:val="00BC72DE"/>
    <w:rsid w:val="00BD1131"/>
    <w:rsid w:val="00BD3351"/>
    <w:rsid w:val="00BD35A1"/>
    <w:rsid w:val="00BD49C7"/>
    <w:rsid w:val="00BE1C4B"/>
    <w:rsid w:val="00BE4939"/>
    <w:rsid w:val="00BE6071"/>
    <w:rsid w:val="00BF015A"/>
    <w:rsid w:val="00BF0DF9"/>
    <w:rsid w:val="00BF39FD"/>
    <w:rsid w:val="00BF655B"/>
    <w:rsid w:val="00C00733"/>
    <w:rsid w:val="00C01F60"/>
    <w:rsid w:val="00C025D0"/>
    <w:rsid w:val="00C0460F"/>
    <w:rsid w:val="00C0502C"/>
    <w:rsid w:val="00C0537B"/>
    <w:rsid w:val="00C06FF2"/>
    <w:rsid w:val="00C078C7"/>
    <w:rsid w:val="00C10F70"/>
    <w:rsid w:val="00C13EED"/>
    <w:rsid w:val="00C163D7"/>
    <w:rsid w:val="00C176C5"/>
    <w:rsid w:val="00C2161A"/>
    <w:rsid w:val="00C21EC3"/>
    <w:rsid w:val="00C22810"/>
    <w:rsid w:val="00C237CA"/>
    <w:rsid w:val="00C24795"/>
    <w:rsid w:val="00C26406"/>
    <w:rsid w:val="00C30128"/>
    <w:rsid w:val="00C316FA"/>
    <w:rsid w:val="00C33D6D"/>
    <w:rsid w:val="00C356E6"/>
    <w:rsid w:val="00C36535"/>
    <w:rsid w:val="00C47452"/>
    <w:rsid w:val="00C5187E"/>
    <w:rsid w:val="00C51A49"/>
    <w:rsid w:val="00C52FE9"/>
    <w:rsid w:val="00C62A1B"/>
    <w:rsid w:val="00C6632B"/>
    <w:rsid w:val="00C67099"/>
    <w:rsid w:val="00C70BA6"/>
    <w:rsid w:val="00C73D8E"/>
    <w:rsid w:val="00C74A18"/>
    <w:rsid w:val="00C8585E"/>
    <w:rsid w:val="00C90BAF"/>
    <w:rsid w:val="00C939FF"/>
    <w:rsid w:val="00C9671F"/>
    <w:rsid w:val="00C96CF9"/>
    <w:rsid w:val="00CA09E0"/>
    <w:rsid w:val="00CA1B09"/>
    <w:rsid w:val="00CA652D"/>
    <w:rsid w:val="00CA65BD"/>
    <w:rsid w:val="00CB08AC"/>
    <w:rsid w:val="00CB17CD"/>
    <w:rsid w:val="00CB5FBE"/>
    <w:rsid w:val="00CB6115"/>
    <w:rsid w:val="00CC2C92"/>
    <w:rsid w:val="00CC36F9"/>
    <w:rsid w:val="00CC5F16"/>
    <w:rsid w:val="00CD04C6"/>
    <w:rsid w:val="00CD401D"/>
    <w:rsid w:val="00CD78B5"/>
    <w:rsid w:val="00CE27C4"/>
    <w:rsid w:val="00CE32B5"/>
    <w:rsid w:val="00CE57D9"/>
    <w:rsid w:val="00CE6DC1"/>
    <w:rsid w:val="00CE7652"/>
    <w:rsid w:val="00CF0A95"/>
    <w:rsid w:val="00CF16C4"/>
    <w:rsid w:val="00CF1A23"/>
    <w:rsid w:val="00CF1C1C"/>
    <w:rsid w:val="00CF363E"/>
    <w:rsid w:val="00CF54EE"/>
    <w:rsid w:val="00D021B2"/>
    <w:rsid w:val="00D045DE"/>
    <w:rsid w:val="00D04A7E"/>
    <w:rsid w:val="00D05DF9"/>
    <w:rsid w:val="00D062B7"/>
    <w:rsid w:val="00D1101E"/>
    <w:rsid w:val="00D125DC"/>
    <w:rsid w:val="00D154F9"/>
    <w:rsid w:val="00D221C3"/>
    <w:rsid w:val="00D2367F"/>
    <w:rsid w:val="00D26EF8"/>
    <w:rsid w:val="00D27961"/>
    <w:rsid w:val="00D300D2"/>
    <w:rsid w:val="00D32969"/>
    <w:rsid w:val="00D42F51"/>
    <w:rsid w:val="00D43DB6"/>
    <w:rsid w:val="00D43F18"/>
    <w:rsid w:val="00D44554"/>
    <w:rsid w:val="00D46AF7"/>
    <w:rsid w:val="00D5586D"/>
    <w:rsid w:val="00D63A39"/>
    <w:rsid w:val="00D645B5"/>
    <w:rsid w:val="00D6490D"/>
    <w:rsid w:val="00D66261"/>
    <w:rsid w:val="00D70B32"/>
    <w:rsid w:val="00D728D3"/>
    <w:rsid w:val="00D752A4"/>
    <w:rsid w:val="00D76D63"/>
    <w:rsid w:val="00D817CC"/>
    <w:rsid w:val="00D819C4"/>
    <w:rsid w:val="00D84273"/>
    <w:rsid w:val="00D85317"/>
    <w:rsid w:val="00D92E19"/>
    <w:rsid w:val="00D9361B"/>
    <w:rsid w:val="00D94973"/>
    <w:rsid w:val="00D97200"/>
    <w:rsid w:val="00DA1F34"/>
    <w:rsid w:val="00DB1DAE"/>
    <w:rsid w:val="00DC2096"/>
    <w:rsid w:val="00DC3B9D"/>
    <w:rsid w:val="00DC4F51"/>
    <w:rsid w:val="00DC5F8E"/>
    <w:rsid w:val="00DD1596"/>
    <w:rsid w:val="00DD2F83"/>
    <w:rsid w:val="00DD601E"/>
    <w:rsid w:val="00DD65A4"/>
    <w:rsid w:val="00DD6969"/>
    <w:rsid w:val="00DD7054"/>
    <w:rsid w:val="00DE319C"/>
    <w:rsid w:val="00DE7626"/>
    <w:rsid w:val="00DF37A9"/>
    <w:rsid w:val="00DF5006"/>
    <w:rsid w:val="00E004FE"/>
    <w:rsid w:val="00E0187A"/>
    <w:rsid w:val="00E02E7B"/>
    <w:rsid w:val="00E04653"/>
    <w:rsid w:val="00E05A70"/>
    <w:rsid w:val="00E06741"/>
    <w:rsid w:val="00E1344C"/>
    <w:rsid w:val="00E149FE"/>
    <w:rsid w:val="00E15AE1"/>
    <w:rsid w:val="00E20C16"/>
    <w:rsid w:val="00E24258"/>
    <w:rsid w:val="00E2580B"/>
    <w:rsid w:val="00E266AC"/>
    <w:rsid w:val="00E2795E"/>
    <w:rsid w:val="00E32DB9"/>
    <w:rsid w:val="00E36D63"/>
    <w:rsid w:val="00E377A9"/>
    <w:rsid w:val="00E37DC7"/>
    <w:rsid w:val="00E41ABF"/>
    <w:rsid w:val="00E42975"/>
    <w:rsid w:val="00E541D8"/>
    <w:rsid w:val="00E574DE"/>
    <w:rsid w:val="00E743C8"/>
    <w:rsid w:val="00E8249F"/>
    <w:rsid w:val="00E8480C"/>
    <w:rsid w:val="00E84DA4"/>
    <w:rsid w:val="00E908A3"/>
    <w:rsid w:val="00E90F76"/>
    <w:rsid w:val="00EA1025"/>
    <w:rsid w:val="00EB2289"/>
    <w:rsid w:val="00EB22EF"/>
    <w:rsid w:val="00EB270F"/>
    <w:rsid w:val="00EB6A4C"/>
    <w:rsid w:val="00EC432C"/>
    <w:rsid w:val="00EC6DB5"/>
    <w:rsid w:val="00ED2877"/>
    <w:rsid w:val="00ED77C6"/>
    <w:rsid w:val="00EE405D"/>
    <w:rsid w:val="00EE7E25"/>
    <w:rsid w:val="00EF0A93"/>
    <w:rsid w:val="00EF10AD"/>
    <w:rsid w:val="00EF52BF"/>
    <w:rsid w:val="00EF74B8"/>
    <w:rsid w:val="00F00659"/>
    <w:rsid w:val="00F00EDF"/>
    <w:rsid w:val="00F01434"/>
    <w:rsid w:val="00F01D23"/>
    <w:rsid w:val="00F143DE"/>
    <w:rsid w:val="00F176E1"/>
    <w:rsid w:val="00F24B9B"/>
    <w:rsid w:val="00F3149D"/>
    <w:rsid w:val="00F320A4"/>
    <w:rsid w:val="00F32FCC"/>
    <w:rsid w:val="00F34D22"/>
    <w:rsid w:val="00F373A1"/>
    <w:rsid w:val="00F41934"/>
    <w:rsid w:val="00F44FAB"/>
    <w:rsid w:val="00F456EF"/>
    <w:rsid w:val="00F4662E"/>
    <w:rsid w:val="00F523BF"/>
    <w:rsid w:val="00F5281B"/>
    <w:rsid w:val="00F52BE2"/>
    <w:rsid w:val="00F54394"/>
    <w:rsid w:val="00F54BBB"/>
    <w:rsid w:val="00F54F13"/>
    <w:rsid w:val="00F562A8"/>
    <w:rsid w:val="00F57F05"/>
    <w:rsid w:val="00F63A11"/>
    <w:rsid w:val="00F64A7C"/>
    <w:rsid w:val="00F6514F"/>
    <w:rsid w:val="00F677DA"/>
    <w:rsid w:val="00F67BC0"/>
    <w:rsid w:val="00F702E2"/>
    <w:rsid w:val="00F709AA"/>
    <w:rsid w:val="00F7185E"/>
    <w:rsid w:val="00F72515"/>
    <w:rsid w:val="00F77B91"/>
    <w:rsid w:val="00F94C12"/>
    <w:rsid w:val="00F961B1"/>
    <w:rsid w:val="00F97302"/>
    <w:rsid w:val="00FA1EED"/>
    <w:rsid w:val="00FA3433"/>
    <w:rsid w:val="00FA4817"/>
    <w:rsid w:val="00FA5CD8"/>
    <w:rsid w:val="00FB34DB"/>
    <w:rsid w:val="00FB5695"/>
    <w:rsid w:val="00FB762A"/>
    <w:rsid w:val="00FC3D20"/>
    <w:rsid w:val="00FE5CFD"/>
    <w:rsid w:val="00FE6C50"/>
    <w:rsid w:val="00FF1C0C"/>
    <w:rsid w:val="00FF47AA"/>
    <w:rsid w:val="00FF4CE9"/>
    <w:rsid w:val="00FF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01F9B"/>
  <w15:chartTrackingRefBased/>
  <w15:docId w15:val="{DB5E10F7-3D18-4D4A-B31F-EAF4377C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01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5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5DA"/>
  </w:style>
  <w:style w:type="paragraph" w:styleId="Footer">
    <w:name w:val="footer"/>
    <w:basedOn w:val="Normal"/>
    <w:link w:val="FooterChar"/>
    <w:uiPriority w:val="99"/>
    <w:unhideWhenUsed/>
    <w:rsid w:val="00825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5DA"/>
  </w:style>
  <w:style w:type="paragraph" w:styleId="NormalWeb">
    <w:name w:val="Normal (Web)"/>
    <w:basedOn w:val="Normal"/>
    <w:uiPriority w:val="99"/>
    <w:unhideWhenUsed/>
    <w:rsid w:val="00EE4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405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E40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0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ilingualadvantage.com/what-is-bilingualism" TargetMode="External"/><Relationship Id="rId13" Type="http://schemas.openxmlformats.org/officeDocument/2006/relationships/hyperlink" Target="https://www.ncbi.nlm.nih.gov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nytimes.com" TargetMode="External"/><Relationship Id="rId12" Type="http://schemas.openxmlformats.org/officeDocument/2006/relationships/hyperlink" Target="https://www.gov.wales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cymru.gov.uk" TargetMode="External"/><Relationship Id="rId11" Type="http://schemas.openxmlformats.org/officeDocument/2006/relationships/hyperlink" Target="https://www.ealjournal-org.cdn.ampproject.org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blogs.cardiff.ac.uk" TargetMode="External"/><Relationship Id="rId10" Type="http://schemas.openxmlformats.org/officeDocument/2006/relationships/hyperlink" Target="https://www.gov.wales/welshlanguage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juergenkurtz.wordpress.com" TargetMode="External"/><Relationship Id="rId14" Type="http://schemas.openxmlformats.org/officeDocument/2006/relationships/hyperlink" Target="https://pdf.sciencedirectassets.com/27781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11493</TotalTime>
  <Pages>8</Pages>
  <Words>2053</Words>
  <Characters>11707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Moss (1003269)</dc:creator>
  <cp:keywords/>
  <dc:description/>
  <cp:lastModifiedBy>Rachel Moss (1003269)</cp:lastModifiedBy>
  <cp:revision>767</cp:revision>
  <dcterms:created xsi:type="dcterms:W3CDTF">2019-03-28T20:04:00Z</dcterms:created>
  <dcterms:modified xsi:type="dcterms:W3CDTF">2019-04-05T20:59:00Z</dcterms:modified>
</cp:coreProperties>
</file>