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5D1C8" w14:textId="77777777" w:rsidR="000879FA" w:rsidRDefault="000879FA" w:rsidP="006E412E">
      <w:pPr>
        <w:pStyle w:val="Normal1"/>
        <w:spacing w:line="360" w:lineRule="auto"/>
        <w:jc w:val="center"/>
        <w:rPr>
          <w:rFonts w:ascii="Times New Roman" w:eastAsia="Times New Roman" w:hAnsi="Times New Roman" w:cs="Times New Roman"/>
          <w:b/>
          <w:sz w:val="32"/>
          <w:szCs w:val="32"/>
        </w:rPr>
      </w:pPr>
    </w:p>
    <w:p w14:paraId="083DA546" w14:textId="77777777" w:rsidR="000879FA" w:rsidRDefault="000879FA" w:rsidP="006E412E">
      <w:pPr>
        <w:pStyle w:val="Normal1"/>
        <w:spacing w:line="360" w:lineRule="auto"/>
        <w:jc w:val="center"/>
        <w:rPr>
          <w:rFonts w:ascii="Times New Roman" w:eastAsia="Times New Roman" w:hAnsi="Times New Roman" w:cs="Times New Roman"/>
          <w:b/>
          <w:sz w:val="32"/>
          <w:szCs w:val="32"/>
        </w:rPr>
      </w:pPr>
    </w:p>
    <w:p w14:paraId="3FFA2A13" w14:textId="77777777" w:rsidR="000879FA" w:rsidRDefault="000879FA" w:rsidP="006E412E">
      <w:pPr>
        <w:pStyle w:val="Normal1"/>
        <w:spacing w:line="360" w:lineRule="auto"/>
        <w:jc w:val="center"/>
        <w:rPr>
          <w:rFonts w:ascii="Times New Roman" w:eastAsia="Times New Roman" w:hAnsi="Times New Roman" w:cs="Times New Roman"/>
          <w:b/>
          <w:sz w:val="32"/>
          <w:szCs w:val="32"/>
        </w:rPr>
      </w:pPr>
    </w:p>
    <w:p w14:paraId="7B2CE4DA" w14:textId="77777777" w:rsidR="000879FA" w:rsidRDefault="000879FA" w:rsidP="006E412E">
      <w:pPr>
        <w:pStyle w:val="Normal1"/>
        <w:spacing w:line="360" w:lineRule="auto"/>
        <w:jc w:val="center"/>
        <w:rPr>
          <w:rFonts w:ascii="Times New Roman" w:eastAsia="Times New Roman" w:hAnsi="Times New Roman" w:cs="Times New Roman"/>
          <w:b/>
          <w:sz w:val="32"/>
          <w:szCs w:val="32"/>
        </w:rPr>
      </w:pPr>
    </w:p>
    <w:p w14:paraId="04548A1E" w14:textId="77777777" w:rsidR="000879FA" w:rsidRDefault="000879FA" w:rsidP="006E412E">
      <w:pPr>
        <w:pStyle w:val="Normal1"/>
        <w:spacing w:line="360" w:lineRule="auto"/>
        <w:jc w:val="center"/>
        <w:rPr>
          <w:rFonts w:ascii="Times New Roman" w:eastAsia="Times New Roman" w:hAnsi="Times New Roman" w:cs="Times New Roman"/>
          <w:b/>
          <w:sz w:val="32"/>
          <w:szCs w:val="32"/>
        </w:rPr>
      </w:pPr>
    </w:p>
    <w:p w14:paraId="3A434B62" w14:textId="77777777" w:rsidR="000879FA" w:rsidRDefault="000879FA" w:rsidP="006E412E">
      <w:pPr>
        <w:pStyle w:val="Normal1"/>
        <w:spacing w:line="360" w:lineRule="auto"/>
        <w:jc w:val="center"/>
        <w:rPr>
          <w:rFonts w:ascii="Times New Roman" w:eastAsia="Times New Roman" w:hAnsi="Times New Roman" w:cs="Times New Roman"/>
          <w:b/>
          <w:sz w:val="32"/>
          <w:szCs w:val="32"/>
        </w:rPr>
      </w:pPr>
    </w:p>
    <w:p w14:paraId="42AFC811" w14:textId="77777777" w:rsidR="000879FA" w:rsidRDefault="000879FA" w:rsidP="006E412E">
      <w:pPr>
        <w:pStyle w:val="Normal1"/>
        <w:spacing w:line="360" w:lineRule="auto"/>
        <w:jc w:val="center"/>
        <w:rPr>
          <w:rFonts w:ascii="Times New Roman" w:eastAsia="Times New Roman" w:hAnsi="Times New Roman" w:cs="Times New Roman"/>
          <w:b/>
          <w:sz w:val="32"/>
          <w:szCs w:val="32"/>
        </w:rPr>
      </w:pPr>
    </w:p>
    <w:p w14:paraId="6C9B095E" w14:textId="77777777" w:rsidR="000879FA" w:rsidRDefault="000879FA" w:rsidP="006E412E">
      <w:pPr>
        <w:pStyle w:val="Normal1"/>
        <w:spacing w:line="360" w:lineRule="auto"/>
        <w:jc w:val="center"/>
        <w:rPr>
          <w:rFonts w:ascii="Times New Roman" w:eastAsia="Times New Roman" w:hAnsi="Times New Roman" w:cs="Times New Roman"/>
          <w:b/>
          <w:sz w:val="32"/>
          <w:szCs w:val="32"/>
        </w:rPr>
      </w:pPr>
    </w:p>
    <w:p w14:paraId="12C34925" w14:textId="77777777" w:rsidR="000879FA" w:rsidRDefault="000879FA" w:rsidP="006E412E">
      <w:pPr>
        <w:pStyle w:val="Normal1"/>
        <w:spacing w:line="360" w:lineRule="auto"/>
        <w:jc w:val="center"/>
        <w:rPr>
          <w:rFonts w:ascii="Times New Roman" w:eastAsia="Times New Roman" w:hAnsi="Times New Roman" w:cs="Times New Roman"/>
          <w:b/>
          <w:sz w:val="32"/>
          <w:szCs w:val="32"/>
        </w:rPr>
      </w:pPr>
    </w:p>
    <w:p w14:paraId="68D9DCCB" w14:textId="77777777" w:rsidR="000879FA" w:rsidRDefault="000879FA" w:rsidP="006E412E">
      <w:pPr>
        <w:pStyle w:val="Normal1"/>
        <w:spacing w:line="360" w:lineRule="auto"/>
        <w:jc w:val="center"/>
        <w:rPr>
          <w:rFonts w:ascii="Times New Roman" w:eastAsia="Times New Roman" w:hAnsi="Times New Roman" w:cs="Times New Roman"/>
          <w:b/>
          <w:sz w:val="32"/>
          <w:szCs w:val="32"/>
        </w:rPr>
      </w:pPr>
    </w:p>
    <w:p w14:paraId="08F8351C" w14:textId="77777777" w:rsidR="000879FA" w:rsidRDefault="000879FA" w:rsidP="006E412E">
      <w:pPr>
        <w:pStyle w:val="Normal1"/>
        <w:spacing w:line="360" w:lineRule="auto"/>
        <w:jc w:val="center"/>
        <w:rPr>
          <w:rFonts w:ascii="Times New Roman" w:eastAsia="Times New Roman" w:hAnsi="Times New Roman" w:cs="Times New Roman"/>
          <w:b/>
          <w:sz w:val="32"/>
          <w:szCs w:val="32"/>
        </w:rPr>
      </w:pPr>
    </w:p>
    <w:p w14:paraId="351A3316" w14:textId="77777777" w:rsidR="000879FA" w:rsidRDefault="000879FA" w:rsidP="006E412E">
      <w:pPr>
        <w:pStyle w:val="Normal1"/>
        <w:spacing w:line="360" w:lineRule="auto"/>
        <w:jc w:val="center"/>
        <w:rPr>
          <w:rFonts w:ascii="Times New Roman" w:eastAsia="Times New Roman" w:hAnsi="Times New Roman" w:cs="Times New Roman"/>
          <w:b/>
          <w:sz w:val="32"/>
          <w:szCs w:val="32"/>
        </w:rPr>
      </w:pPr>
    </w:p>
    <w:p w14:paraId="4926AA82" w14:textId="77777777" w:rsidR="000879FA" w:rsidRDefault="000879FA" w:rsidP="006E412E">
      <w:pPr>
        <w:pStyle w:val="Normal1"/>
        <w:spacing w:line="360" w:lineRule="auto"/>
        <w:jc w:val="center"/>
        <w:rPr>
          <w:rFonts w:ascii="Times New Roman" w:eastAsia="Times New Roman" w:hAnsi="Times New Roman" w:cs="Times New Roman"/>
          <w:b/>
          <w:sz w:val="32"/>
          <w:szCs w:val="32"/>
        </w:rPr>
      </w:pPr>
    </w:p>
    <w:p w14:paraId="6B681D0F" w14:textId="77777777" w:rsidR="00381A52" w:rsidRPr="006E412E" w:rsidRDefault="00ED21AA" w:rsidP="006E412E">
      <w:pPr>
        <w:pStyle w:val="Normal1"/>
        <w:spacing w:line="360" w:lineRule="auto"/>
        <w:jc w:val="center"/>
        <w:rPr>
          <w:rFonts w:ascii="Times New Roman" w:eastAsia="Times New Roman" w:hAnsi="Times New Roman" w:cs="Times New Roman"/>
          <w:b/>
          <w:sz w:val="32"/>
          <w:szCs w:val="32"/>
        </w:rPr>
      </w:pPr>
      <w:r w:rsidRPr="006E412E">
        <w:rPr>
          <w:rFonts w:ascii="Times New Roman" w:eastAsia="Times New Roman" w:hAnsi="Times New Roman" w:cs="Times New Roman"/>
          <w:b/>
          <w:sz w:val="32"/>
          <w:szCs w:val="32"/>
        </w:rPr>
        <w:t>DATA HANDLING &amp; BUSINESS INTELLIGENCE</w:t>
      </w:r>
    </w:p>
    <w:p w14:paraId="142FAE81" w14:textId="77777777" w:rsidR="00381A52" w:rsidRPr="006E412E" w:rsidRDefault="00ED21AA" w:rsidP="006E412E">
      <w:pPr>
        <w:pStyle w:val="Normal1"/>
        <w:spacing w:line="360" w:lineRule="auto"/>
        <w:jc w:val="both"/>
        <w:rPr>
          <w:rFonts w:ascii="Times New Roman" w:eastAsia="Times New Roman" w:hAnsi="Times New Roman" w:cs="Times New Roman"/>
          <w:b/>
          <w:sz w:val="24"/>
          <w:szCs w:val="24"/>
        </w:rPr>
      </w:pPr>
      <w:r w:rsidRPr="006E412E">
        <w:rPr>
          <w:rFonts w:ascii="Times New Roman" w:hAnsi="Times New Roman" w:cs="Times New Roman"/>
          <w:sz w:val="24"/>
          <w:szCs w:val="24"/>
        </w:rPr>
        <w:br w:type="page"/>
      </w:r>
    </w:p>
    <w:p w14:paraId="04464DA1" w14:textId="77777777" w:rsidR="00381A52" w:rsidRPr="00663392" w:rsidRDefault="00ED21AA" w:rsidP="00663392">
      <w:pPr>
        <w:spacing w:line="360" w:lineRule="auto"/>
        <w:jc w:val="center"/>
        <w:rPr>
          <w:rFonts w:ascii="Times New Roman" w:hAnsi="Times New Roman" w:cs="Times New Roman"/>
          <w:b/>
          <w:sz w:val="28"/>
          <w:szCs w:val="28"/>
        </w:rPr>
      </w:pPr>
      <w:r w:rsidRPr="00663392">
        <w:rPr>
          <w:rFonts w:ascii="Times New Roman" w:hAnsi="Times New Roman" w:cs="Times New Roman"/>
          <w:b/>
          <w:sz w:val="28"/>
          <w:szCs w:val="28"/>
        </w:rPr>
        <w:lastRenderedPageBreak/>
        <w:t>Executive Summary</w:t>
      </w:r>
    </w:p>
    <w:p w14:paraId="181CC6E6" w14:textId="77777777" w:rsidR="00381A52" w:rsidRPr="006E412E" w:rsidRDefault="00ED21AA" w:rsidP="006E412E">
      <w:pPr>
        <w:pStyle w:val="Normal1"/>
        <w:spacing w:line="360" w:lineRule="auto"/>
        <w:jc w:val="both"/>
        <w:rPr>
          <w:rFonts w:ascii="Times New Roman" w:eastAsia="Times New Roman" w:hAnsi="Times New Roman" w:cs="Times New Roman"/>
          <w:sz w:val="24"/>
          <w:szCs w:val="24"/>
        </w:rPr>
      </w:pPr>
      <w:r w:rsidRPr="006E412E">
        <w:rPr>
          <w:rFonts w:ascii="Times New Roman" w:eastAsia="Times New Roman" w:hAnsi="Times New Roman" w:cs="Times New Roman"/>
          <w:sz w:val="24"/>
          <w:szCs w:val="24"/>
        </w:rPr>
        <w:t xml:space="preserve">This report consists of different kinds of business intelligence trends such as </w:t>
      </w:r>
      <w:r w:rsidRPr="00FD0F2E">
        <w:rPr>
          <w:rFonts w:ascii="Times New Roman" w:eastAsia="Times New Roman" w:hAnsi="Times New Roman" w:cs="Times New Roman"/>
          <w:b/>
          <w:bCs/>
          <w:i/>
          <w:iCs/>
          <w:sz w:val="24"/>
          <w:szCs w:val="24"/>
        </w:rPr>
        <w:t xml:space="preserve">artificial intelligence, data </w:t>
      </w:r>
      <w:proofErr w:type="spellStart"/>
      <w:r w:rsidRPr="00FD0F2E">
        <w:rPr>
          <w:rFonts w:ascii="Times New Roman" w:eastAsia="Times New Roman" w:hAnsi="Times New Roman" w:cs="Times New Roman"/>
          <w:b/>
          <w:bCs/>
          <w:i/>
          <w:iCs/>
          <w:sz w:val="24"/>
          <w:szCs w:val="24"/>
        </w:rPr>
        <w:t>visualisation</w:t>
      </w:r>
      <w:proofErr w:type="spellEnd"/>
      <w:r w:rsidRPr="00FD0F2E">
        <w:rPr>
          <w:rFonts w:ascii="Times New Roman" w:eastAsia="Times New Roman" w:hAnsi="Times New Roman" w:cs="Times New Roman"/>
          <w:b/>
          <w:bCs/>
          <w:i/>
          <w:iCs/>
          <w:sz w:val="24"/>
          <w:szCs w:val="24"/>
        </w:rPr>
        <w:t xml:space="preserve"> and storytelling, composable data analytics, data fabric and collaborative BI. </w:t>
      </w:r>
      <w:r w:rsidRPr="006E412E">
        <w:rPr>
          <w:rFonts w:ascii="Times New Roman" w:eastAsia="Times New Roman" w:hAnsi="Times New Roman" w:cs="Times New Roman"/>
          <w:sz w:val="24"/>
          <w:szCs w:val="24"/>
        </w:rPr>
        <w:t xml:space="preserve">This business trend helps businesses to grow rapidly and effectively in this digital era. Moreover, these business trends have a good future in the coming days. </w:t>
      </w:r>
    </w:p>
    <w:p w14:paraId="23071BE1"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62C554A9"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474DD400"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0FCAE077"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7511EE3F"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4BEDEFDB"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02177FE6"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5A925E24"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3C325EC7"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736ABEA6"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6120D5A5"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43B11826"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7BF83148"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7B87A24B"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1D6A234A"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0BD89418"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0EB617C4"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7ABA72C5"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5DD1F516"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5AB44134"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50365D87"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50AEE4A0"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6085AD22"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034FD77C"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290A5344"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0C29196C"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1FC0F3D1"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48565984" w14:textId="77777777" w:rsidR="00D42AEE" w:rsidRPr="006E412E" w:rsidRDefault="00D42AEE" w:rsidP="006E412E">
      <w:pPr>
        <w:pStyle w:val="Normal1"/>
        <w:spacing w:line="360" w:lineRule="auto"/>
        <w:jc w:val="both"/>
        <w:rPr>
          <w:rFonts w:ascii="Times New Roman" w:hAnsi="Times New Roman" w:cs="Times New Roman"/>
          <w:sz w:val="24"/>
          <w:szCs w:val="24"/>
        </w:rPr>
      </w:pPr>
    </w:p>
    <w:sdt>
      <w:sdtPr>
        <w:rPr>
          <w:rFonts w:ascii="Arial" w:eastAsia="Arial" w:hAnsi="Arial" w:cs="Arial"/>
          <w:b w:val="0"/>
          <w:bCs w:val="0"/>
          <w:color w:val="auto"/>
          <w:sz w:val="22"/>
          <w:szCs w:val="22"/>
        </w:rPr>
        <w:id w:val="19706846"/>
        <w:docPartObj>
          <w:docPartGallery w:val="Table of Contents"/>
          <w:docPartUnique/>
        </w:docPartObj>
      </w:sdtPr>
      <w:sdtEndPr/>
      <w:sdtContent>
        <w:p w14:paraId="33B4E675" w14:textId="77777777" w:rsidR="003B14BB" w:rsidRPr="002D01D2" w:rsidRDefault="00ED21AA" w:rsidP="002D01D2">
          <w:pPr>
            <w:pStyle w:val="TOCHeading"/>
            <w:spacing w:line="360" w:lineRule="auto"/>
            <w:jc w:val="center"/>
            <w:rPr>
              <w:color w:val="auto"/>
            </w:rPr>
          </w:pPr>
          <w:r w:rsidRPr="002D01D2">
            <w:rPr>
              <w:color w:val="auto"/>
            </w:rPr>
            <w:t>Table of Contents</w:t>
          </w:r>
        </w:p>
        <w:p w14:paraId="3DF9F79D" w14:textId="77777777" w:rsidR="00EF41F9" w:rsidRPr="00EF41F9" w:rsidRDefault="00E85D9C" w:rsidP="00EF41F9">
          <w:pPr>
            <w:pStyle w:val="TOC1"/>
            <w:tabs>
              <w:tab w:val="right" w:leader="dot" w:pos="9019"/>
            </w:tabs>
            <w:spacing w:line="360" w:lineRule="auto"/>
            <w:jc w:val="both"/>
            <w:rPr>
              <w:rFonts w:ascii="Times New Roman" w:eastAsiaTheme="minorEastAsia" w:hAnsi="Times New Roman" w:cs="Times New Roman"/>
              <w:noProof/>
              <w:sz w:val="24"/>
              <w:szCs w:val="24"/>
            </w:rPr>
          </w:pPr>
          <w:r>
            <w:fldChar w:fldCharType="begin"/>
          </w:r>
          <w:r w:rsidR="00ED21AA">
            <w:instrText xml:space="preserve"> TOC \o "1-3" \h \z \u </w:instrText>
          </w:r>
          <w:r>
            <w:fldChar w:fldCharType="separate"/>
          </w:r>
          <w:hyperlink w:anchor="_Toc109309746" w:history="1">
            <w:r w:rsidR="00EF41F9" w:rsidRPr="00EF41F9">
              <w:rPr>
                <w:rStyle w:val="Hyperlink"/>
                <w:rFonts w:ascii="Times New Roman" w:hAnsi="Times New Roman" w:cs="Times New Roman"/>
                <w:noProof/>
                <w:color w:val="auto"/>
                <w:sz w:val="24"/>
                <w:szCs w:val="24"/>
              </w:rPr>
              <w:t>Introduction</w:t>
            </w:r>
            <w:r w:rsidR="00EF41F9" w:rsidRPr="00EF41F9">
              <w:rPr>
                <w:rFonts w:ascii="Times New Roman" w:hAnsi="Times New Roman" w:cs="Times New Roman"/>
                <w:noProof/>
                <w:webHidden/>
                <w:sz w:val="24"/>
                <w:szCs w:val="24"/>
              </w:rPr>
              <w:tab/>
            </w:r>
            <w:r w:rsidR="00EF41F9" w:rsidRPr="00EF41F9">
              <w:rPr>
                <w:rFonts w:ascii="Times New Roman" w:hAnsi="Times New Roman" w:cs="Times New Roman"/>
                <w:noProof/>
                <w:webHidden/>
                <w:sz w:val="24"/>
                <w:szCs w:val="24"/>
              </w:rPr>
              <w:fldChar w:fldCharType="begin"/>
            </w:r>
            <w:r w:rsidR="00EF41F9" w:rsidRPr="00EF41F9">
              <w:rPr>
                <w:rFonts w:ascii="Times New Roman" w:hAnsi="Times New Roman" w:cs="Times New Roman"/>
                <w:noProof/>
                <w:webHidden/>
                <w:sz w:val="24"/>
                <w:szCs w:val="24"/>
              </w:rPr>
              <w:instrText xml:space="preserve"> PAGEREF _Toc109309746 \h </w:instrText>
            </w:r>
            <w:r w:rsidR="00EF41F9" w:rsidRPr="00EF41F9">
              <w:rPr>
                <w:rFonts w:ascii="Times New Roman" w:hAnsi="Times New Roman" w:cs="Times New Roman"/>
                <w:noProof/>
                <w:webHidden/>
                <w:sz w:val="24"/>
                <w:szCs w:val="24"/>
              </w:rPr>
            </w:r>
            <w:r w:rsidR="00EF41F9" w:rsidRPr="00EF41F9">
              <w:rPr>
                <w:rFonts w:ascii="Times New Roman" w:hAnsi="Times New Roman" w:cs="Times New Roman"/>
                <w:noProof/>
                <w:webHidden/>
                <w:sz w:val="24"/>
                <w:szCs w:val="24"/>
              </w:rPr>
              <w:fldChar w:fldCharType="separate"/>
            </w:r>
            <w:r w:rsidR="00EF41F9" w:rsidRPr="00EF41F9">
              <w:rPr>
                <w:rFonts w:ascii="Times New Roman" w:hAnsi="Times New Roman" w:cs="Times New Roman"/>
                <w:noProof/>
                <w:webHidden/>
                <w:sz w:val="24"/>
                <w:szCs w:val="24"/>
              </w:rPr>
              <w:t>4</w:t>
            </w:r>
            <w:r w:rsidR="00EF41F9" w:rsidRPr="00EF41F9">
              <w:rPr>
                <w:rFonts w:ascii="Times New Roman" w:hAnsi="Times New Roman" w:cs="Times New Roman"/>
                <w:noProof/>
                <w:webHidden/>
                <w:sz w:val="24"/>
                <w:szCs w:val="24"/>
              </w:rPr>
              <w:fldChar w:fldCharType="end"/>
            </w:r>
          </w:hyperlink>
        </w:p>
        <w:p w14:paraId="399D0519" w14:textId="77777777" w:rsidR="00EF41F9" w:rsidRPr="00EF41F9" w:rsidRDefault="009117E4" w:rsidP="00EF41F9">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09309747" w:history="1">
            <w:r w:rsidR="00EF41F9" w:rsidRPr="00EF41F9">
              <w:rPr>
                <w:rStyle w:val="Hyperlink"/>
                <w:rFonts w:ascii="Times New Roman" w:hAnsi="Times New Roman" w:cs="Times New Roman"/>
                <w:noProof/>
                <w:color w:val="auto"/>
                <w:sz w:val="24"/>
                <w:szCs w:val="24"/>
              </w:rPr>
              <w:t>Composable Data Analytics</w:t>
            </w:r>
            <w:r w:rsidR="00EF41F9" w:rsidRPr="00EF41F9">
              <w:rPr>
                <w:rFonts w:ascii="Times New Roman" w:hAnsi="Times New Roman" w:cs="Times New Roman"/>
                <w:noProof/>
                <w:webHidden/>
                <w:sz w:val="24"/>
                <w:szCs w:val="24"/>
              </w:rPr>
              <w:tab/>
            </w:r>
            <w:r w:rsidR="00EF41F9" w:rsidRPr="00EF41F9">
              <w:rPr>
                <w:rFonts w:ascii="Times New Roman" w:hAnsi="Times New Roman" w:cs="Times New Roman"/>
                <w:noProof/>
                <w:webHidden/>
                <w:sz w:val="24"/>
                <w:szCs w:val="24"/>
              </w:rPr>
              <w:fldChar w:fldCharType="begin"/>
            </w:r>
            <w:r w:rsidR="00EF41F9" w:rsidRPr="00EF41F9">
              <w:rPr>
                <w:rFonts w:ascii="Times New Roman" w:hAnsi="Times New Roman" w:cs="Times New Roman"/>
                <w:noProof/>
                <w:webHidden/>
                <w:sz w:val="24"/>
                <w:szCs w:val="24"/>
              </w:rPr>
              <w:instrText xml:space="preserve"> PAGEREF _Toc109309747 \h </w:instrText>
            </w:r>
            <w:r w:rsidR="00EF41F9" w:rsidRPr="00EF41F9">
              <w:rPr>
                <w:rFonts w:ascii="Times New Roman" w:hAnsi="Times New Roman" w:cs="Times New Roman"/>
                <w:noProof/>
                <w:webHidden/>
                <w:sz w:val="24"/>
                <w:szCs w:val="24"/>
              </w:rPr>
            </w:r>
            <w:r w:rsidR="00EF41F9" w:rsidRPr="00EF41F9">
              <w:rPr>
                <w:rFonts w:ascii="Times New Roman" w:hAnsi="Times New Roman" w:cs="Times New Roman"/>
                <w:noProof/>
                <w:webHidden/>
                <w:sz w:val="24"/>
                <w:szCs w:val="24"/>
              </w:rPr>
              <w:fldChar w:fldCharType="separate"/>
            </w:r>
            <w:r w:rsidR="00EF41F9" w:rsidRPr="00EF41F9">
              <w:rPr>
                <w:rFonts w:ascii="Times New Roman" w:hAnsi="Times New Roman" w:cs="Times New Roman"/>
                <w:noProof/>
                <w:webHidden/>
                <w:sz w:val="24"/>
                <w:szCs w:val="24"/>
              </w:rPr>
              <w:t>4</w:t>
            </w:r>
            <w:r w:rsidR="00EF41F9" w:rsidRPr="00EF41F9">
              <w:rPr>
                <w:rFonts w:ascii="Times New Roman" w:hAnsi="Times New Roman" w:cs="Times New Roman"/>
                <w:noProof/>
                <w:webHidden/>
                <w:sz w:val="24"/>
                <w:szCs w:val="24"/>
              </w:rPr>
              <w:fldChar w:fldCharType="end"/>
            </w:r>
          </w:hyperlink>
        </w:p>
        <w:p w14:paraId="57D9595C" w14:textId="77777777" w:rsidR="00EF41F9" w:rsidRPr="00EF41F9" w:rsidRDefault="009117E4" w:rsidP="00EF41F9">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09309748" w:history="1">
            <w:r w:rsidR="00EF41F9" w:rsidRPr="00EF41F9">
              <w:rPr>
                <w:rStyle w:val="Hyperlink"/>
                <w:rFonts w:ascii="Times New Roman" w:hAnsi="Times New Roman" w:cs="Times New Roman"/>
                <w:noProof/>
                <w:color w:val="auto"/>
                <w:sz w:val="24"/>
                <w:szCs w:val="24"/>
              </w:rPr>
              <w:t>Data Fabric</w:t>
            </w:r>
            <w:r w:rsidR="00EF41F9" w:rsidRPr="00EF41F9">
              <w:rPr>
                <w:rFonts w:ascii="Times New Roman" w:hAnsi="Times New Roman" w:cs="Times New Roman"/>
                <w:noProof/>
                <w:webHidden/>
                <w:sz w:val="24"/>
                <w:szCs w:val="24"/>
              </w:rPr>
              <w:tab/>
            </w:r>
            <w:r w:rsidR="00EF41F9" w:rsidRPr="00EF41F9">
              <w:rPr>
                <w:rFonts w:ascii="Times New Roman" w:hAnsi="Times New Roman" w:cs="Times New Roman"/>
                <w:noProof/>
                <w:webHidden/>
                <w:sz w:val="24"/>
                <w:szCs w:val="24"/>
              </w:rPr>
              <w:fldChar w:fldCharType="begin"/>
            </w:r>
            <w:r w:rsidR="00EF41F9" w:rsidRPr="00EF41F9">
              <w:rPr>
                <w:rFonts w:ascii="Times New Roman" w:hAnsi="Times New Roman" w:cs="Times New Roman"/>
                <w:noProof/>
                <w:webHidden/>
                <w:sz w:val="24"/>
                <w:szCs w:val="24"/>
              </w:rPr>
              <w:instrText xml:space="preserve"> PAGEREF _Toc109309748 \h </w:instrText>
            </w:r>
            <w:r w:rsidR="00EF41F9" w:rsidRPr="00EF41F9">
              <w:rPr>
                <w:rFonts w:ascii="Times New Roman" w:hAnsi="Times New Roman" w:cs="Times New Roman"/>
                <w:noProof/>
                <w:webHidden/>
                <w:sz w:val="24"/>
                <w:szCs w:val="24"/>
              </w:rPr>
            </w:r>
            <w:r w:rsidR="00EF41F9" w:rsidRPr="00EF41F9">
              <w:rPr>
                <w:rFonts w:ascii="Times New Roman" w:hAnsi="Times New Roman" w:cs="Times New Roman"/>
                <w:noProof/>
                <w:webHidden/>
                <w:sz w:val="24"/>
                <w:szCs w:val="24"/>
              </w:rPr>
              <w:fldChar w:fldCharType="separate"/>
            </w:r>
            <w:r w:rsidR="00EF41F9" w:rsidRPr="00EF41F9">
              <w:rPr>
                <w:rFonts w:ascii="Times New Roman" w:hAnsi="Times New Roman" w:cs="Times New Roman"/>
                <w:noProof/>
                <w:webHidden/>
                <w:sz w:val="24"/>
                <w:szCs w:val="24"/>
              </w:rPr>
              <w:t>5</w:t>
            </w:r>
            <w:r w:rsidR="00EF41F9" w:rsidRPr="00EF41F9">
              <w:rPr>
                <w:rFonts w:ascii="Times New Roman" w:hAnsi="Times New Roman" w:cs="Times New Roman"/>
                <w:noProof/>
                <w:webHidden/>
                <w:sz w:val="24"/>
                <w:szCs w:val="24"/>
              </w:rPr>
              <w:fldChar w:fldCharType="end"/>
            </w:r>
          </w:hyperlink>
        </w:p>
        <w:p w14:paraId="484610FD" w14:textId="77777777" w:rsidR="00EF41F9" w:rsidRPr="00EF41F9" w:rsidRDefault="009117E4" w:rsidP="00EF41F9">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09309749" w:history="1">
            <w:r w:rsidR="00EF41F9" w:rsidRPr="00EF41F9">
              <w:rPr>
                <w:rStyle w:val="Hyperlink"/>
                <w:rFonts w:ascii="Times New Roman" w:hAnsi="Times New Roman" w:cs="Times New Roman"/>
                <w:noProof/>
                <w:color w:val="auto"/>
                <w:sz w:val="24"/>
                <w:szCs w:val="24"/>
              </w:rPr>
              <w:t>Data visualization and storytelling</w:t>
            </w:r>
            <w:r w:rsidR="00EF41F9" w:rsidRPr="00EF41F9">
              <w:rPr>
                <w:rFonts w:ascii="Times New Roman" w:hAnsi="Times New Roman" w:cs="Times New Roman"/>
                <w:noProof/>
                <w:webHidden/>
                <w:sz w:val="24"/>
                <w:szCs w:val="24"/>
              </w:rPr>
              <w:tab/>
            </w:r>
            <w:r w:rsidR="00EF41F9" w:rsidRPr="00EF41F9">
              <w:rPr>
                <w:rFonts w:ascii="Times New Roman" w:hAnsi="Times New Roman" w:cs="Times New Roman"/>
                <w:noProof/>
                <w:webHidden/>
                <w:sz w:val="24"/>
                <w:szCs w:val="24"/>
              </w:rPr>
              <w:fldChar w:fldCharType="begin"/>
            </w:r>
            <w:r w:rsidR="00EF41F9" w:rsidRPr="00EF41F9">
              <w:rPr>
                <w:rFonts w:ascii="Times New Roman" w:hAnsi="Times New Roman" w:cs="Times New Roman"/>
                <w:noProof/>
                <w:webHidden/>
                <w:sz w:val="24"/>
                <w:szCs w:val="24"/>
              </w:rPr>
              <w:instrText xml:space="preserve"> PAGEREF _Toc109309749 \h </w:instrText>
            </w:r>
            <w:r w:rsidR="00EF41F9" w:rsidRPr="00EF41F9">
              <w:rPr>
                <w:rFonts w:ascii="Times New Roman" w:hAnsi="Times New Roman" w:cs="Times New Roman"/>
                <w:noProof/>
                <w:webHidden/>
                <w:sz w:val="24"/>
                <w:szCs w:val="24"/>
              </w:rPr>
            </w:r>
            <w:r w:rsidR="00EF41F9" w:rsidRPr="00EF41F9">
              <w:rPr>
                <w:rFonts w:ascii="Times New Roman" w:hAnsi="Times New Roman" w:cs="Times New Roman"/>
                <w:noProof/>
                <w:webHidden/>
                <w:sz w:val="24"/>
                <w:szCs w:val="24"/>
              </w:rPr>
              <w:fldChar w:fldCharType="separate"/>
            </w:r>
            <w:r w:rsidR="00EF41F9" w:rsidRPr="00EF41F9">
              <w:rPr>
                <w:rFonts w:ascii="Times New Roman" w:hAnsi="Times New Roman" w:cs="Times New Roman"/>
                <w:noProof/>
                <w:webHidden/>
                <w:sz w:val="24"/>
                <w:szCs w:val="24"/>
              </w:rPr>
              <w:t>5</w:t>
            </w:r>
            <w:r w:rsidR="00EF41F9" w:rsidRPr="00EF41F9">
              <w:rPr>
                <w:rFonts w:ascii="Times New Roman" w:hAnsi="Times New Roman" w:cs="Times New Roman"/>
                <w:noProof/>
                <w:webHidden/>
                <w:sz w:val="24"/>
                <w:szCs w:val="24"/>
              </w:rPr>
              <w:fldChar w:fldCharType="end"/>
            </w:r>
          </w:hyperlink>
        </w:p>
        <w:p w14:paraId="43068956" w14:textId="77777777" w:rsidR="00EF41F9" w:rsidRPr="00EF41F9" w:rsidRDefault="009117E4" w:rsidP="00EF41F9">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09309750" w:history="1">
            <w:r w:rsidR="00EF41F9" w:rsidRPr="00EF41F9">
              <w:rPr>
                <w:rStyle w:val="Hyperlink"/>
                <w:rFonts w:ascii="Times New Roman" w:hAnsi="Times New Roman" w:cs="Times New Roman"/>
                <w:noProof/>
                <w:color w:val="auto"/>
                <w:sz w:val="24"/>
                <w:szCs w:val="24"/>
              </w:rPr>
              <w:t>Collaborative BI</w:t>
            </w:r>
            <w:r w:rsidR="00EF41F9" w:rsidRPr="00EF41F9">
              <w:rPr>
                <w:rFonts w:ascii="Times New Roman" w:hAnsi="Times New Roman" w:cs="Times New Roman"/>
                <w:noProof/>
                <w:webHidden/>
                <w:sz w:val="24"/>
                <w:szCs w:val="24"/>
              </w:rPr>
              <w:tab/>
            </w:r>
            <w:r w:rsidR="00EF41F9" w:rsidRPr="00EF41F9">
              <w:rPr>
                <w:rFonts w:ascii="Times New Roman" w:hAnsi="Times New Roman" w:cs="Times New Roman"/>
                <w:noProof/>
                <w:webHidden/>
                <w:sz w:val="24"/>
                <w:szCs w:val="24"/>
              </w:rPr>
              <w:fldChar w:fldCharType="begin"/>
            </w:r>
            <w:r w:rsidR="00EF41F9" w:rsidRPr="00EF41F9">
              <w:rPr>
                <w:rFonts w:ascii="Times New Roman" w:hAnsi="Times New Roman" w:cs="Times New Roman"/>
                <w:noProof/>
                <w:webHidden/>
                <w:sz w:val="24"/>
                <w:szCs w:val="24"/>
              </w:rPr>
              <w:instrText xml:space="preserve"> PAGEREF _Toc109309750 \h </w:instrText>
            </w:r>
            <w:r w:rsidR="00EF41F9" w:rsidRPr="00EF41F9">
              <w:rPr>
                <w:rFonts w:ascii="Times New Roman" w:hAnsi="Times New Roman" w:cs="Times New Roman"/>
                <w:noProof/>
                <w:webHidden/>
                <w:sz w:val="24"/>
                <w:szCs w:val="24"/>
              </w:rPr>
            </w:r>
            <w:r w:rsidR="00EF41F9" w:rsidRPr="00EF41F9">
              <w:rPr>
                <w:rFonts w:ascii="Times New Roman" w:hAnsi="Times New Roman" w:cs="Times New Roman"/>
                <w:noProof/>
                <w:webHidden/>
                <w:sz w:val="24"/>
                <w:szCs w:val="24"/>
              </w:rPr>
              <w:fldChar w:fldCharType="separate"/>
            </w:r>
            <w:r w:rsidR="00EF41F9" w:rsidRPr="00EF41F9">
              <w:rPr>
                <w:rFonts w:ascii="Times New Roman" w:hAnsi="Times New Roman" w:cs="Times New Roman"/>
                <w:noProof/>
                <w:webHidden/>
                <w:sz w:val="24"/>
                <w:szCs w:val="24"/>
              </w:rPr>
              <w:t>6</w:t>
            </w:r>
            <w:r w:rsidR="00EF41F9" w:rsidRPr="00EF41F9">
              <w:rPr>
                <w:rFonts w:ascii="Times New Roman" w:hAnsi="Times New Roman" w:cs="Times New Roman"/>
                <w:noProof/>
                <w:webHidden/>
                <w:sz w:val="24"/>
                <w:szCs w:val="24"/>
              </w:rPr>
              <w:fldChar w:fldCharType="end"/>
            </w:r>
          </w:hyperlink>
        </w:p>
        <w:p w14:paraId="6CCF7065" w14:textId="77777777" w:rsidR="00EF41F9" w:rsidRPr="00EF41F9" w:rsidRDefault="009117E4" w:rsidP="00EF41F9">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09309751" w:history="1">
            <w:r w:rsidR="00EF41F9" w:rsidRPr="00EF41F9">
              <w:rPr>
                <w:rStyle w:val="Hyperlink"/>
                <w:rFonts w:ascii="Times New Roman" w:hAnsi="Times New Roman" w:cs="Times New Roman"/>
                <w:noProof/>
                <w:color w:val="auto"/>
                <w:sz w:val="24"/>
                <w:szCs w:val="24"/>
              </w:rPr>
              <w:t>Artificial intelligence</w:t>
            </w:r>
            <w:r w:rsidR="00EF41F9" w:rsidRPr="00EF41F9">
              <w:rPr>
                <w:rFonts w:ascii="Times New Roman" w:hAnsi="Times New Roman" w:cs="Times New Roman"/>
                <w:noProof/>
                <w:webHidden/>
                <w:sz w:val="24"/>
                <w:szCs w:val="24"/>
              </w:rPr>
              <w:tab/>
            </w:r>
            <w:r w:rsidR="00EF41F9" w:rsidRPr="00EF41F9">
              <w:rPr>
                <w:rFonts w:ascii="Times New Roman" w:hAnsi="Times New Roman" w:cs="Times New Roman"/>
                <w:noProof/>
                <w:webHidden/>
                <w:sz w:val="24"/>
                <w:szCs w:val="24"/>
              </w:rPr>
              <w:fldChar w:fldCharType="begin"/>
            </w:r>
            <w:r w:rsidR="00EF41F9" w:rsidRPr="00EF41F9">
              <w:rPr>
                <w:rFonts w:ascii="Times New Roman" w:hAnsi="Times New Roman" w:cs="Times New Roman"/>
                <w:noProof/>
                <w:webHidden/>
                <w:sz w:val="24"/>
                <w:szCs w:val="24"/>
              </w:rPr>
              <w:instrText xml:space="preserve"> PAGEREF _Toc109309751 \h </w:instrText>
            </w:r>
            <w:r w:rsidR="00EF41F9" w:rsidRPr="00EF41F9">
              <w:rPr>
                <w:rFonts w:ascii="Times New Roman" w:hAnsi="Times New Roman" w:cs="Times New Roman"/>
                <w:noProof/>
                <w:webHidden/>
                <w:sz w:val="24"/>
                <w:szCs w:val="24"/>
              </w:rPr>
            </w:r>
            <w:r w:rsidR="00EF41F9" w:rsidRPr="00EF41F9">
              <w:rPr>
                <w:rFonts w:ascii="Times New Roman" w:hAnsi="Times New Roman" w:cs="Times New Roman"/>
                <w:noProof/>
                <w:webHidden/>
                <w:sz w:val="24"/>
                <w:szCs w:val="24"/>
              </w:rPr>
              <w:fldChar w:fldCharType="separate"/>
            </w:r>
            <w:r w:rsidR="00EF41F9" w:rsidRPr="00EF41F9">
              <w:rPr>
                <w:rFonts w:ascii="Times New Roman" w:hAnsi="Times New Roman" w:cs="Times New Roman"/>
                <w:noProof/>
                <w:webHidden/>
                <w:sz w:val="24"/>
                <w:szCs w:val="24"/>
              </w:rPr>
              <w:t>6</w:t>
            </w:r>
            <w:r w:rsidR="00EF41F9" w:rsidRPr="00EF41F9">
              <w:rPr>
                <w:rFonts w:ascii="Times New Roman" w:hAnsi="Times New Roman" w:cs="Times New Roman"/>
                <w:noProof/>
                <w:webHidden/>
                <w:sz w:val="24"/>
                <w:szCs w:val="24"/>
              </w:rPr>
              <w:fldChar w:fldCharType="end"/>
            </w:r>
          </w:hyperlink>
        </w:p>
        <w:p w14:paraId="6D17CFD2" w14:textId="77777777" w:rsidR="00EF41F9" w:rsidRPr="00EF41F9" w:rsidRDefault="009117E4" w:rsidP="00EF41F9">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09309752" w:history="1">
            <w:r w:rsidR="00EF41F9" w:rsidRPr="00EF41F9">
              <w:rPr>
                <w:rStyle w:val="Hyperlink"/>
                <w:rFonts w:ascii="Times New Roman" w:hAnsi="Times New Roman" w:cs="Times New Roman"/>
                <w:noProof/>
                <w:color w:val="auto"/>
                <w:sz w:val="24"/>
                <w:szCs w:val="24"/>
              </w:rPr>
              <w:t>Conclusion</w:t>
            </w:r>
            <w:r w:rsidR="00EF41F9" w:rsidRPr="00EF41F9">
              <w:rPr>
                <w:rFonts w:ascii="Times New Roman" w:hAnsi="Times New Roman" w:cs="Times New Roman"/>
                <w:noProof/>
                <w:webHidden/>
                <w:sz w:val="24"/>
                <w:szCs w:val="24"/>
              </w:rPr>
              <w:tab/>
            </w:r>
            <w:r w:rsidR="00EF41F9" w:rsidRPr="00EF41F9">
              <w:rPr>
                <w:rFonts w:ascii="Times New Roman" w:hAnsi="Times New Roman" w:cs="Times New Roman"/>
                <w:noProof/>
                <w:webHidden/>
                <w:sz w:val="24"/>
                <w:szCs w:val="24"/>
              </w:rPr>
              <w:fldChar w:fldCharType="begin"/>
            </w:r>
            <w:r w:rsidR="00EF41F9" w:rsidRPr="00EF41F9">
              <w:rPr>
                <w:rFonts w:ascii="Times New Roman" w:hAnsi="Times New Roman" w:cs="Times New Roman"/>
                <w:noProof/>
                <w:webHidden/>
                <w:sz w:val="24"/>
                <w:szCs w:val="24"/>
              </w:rPr>
              <w:instrText xml:space="preserve"> PAGEREF _Toc109309752 \h </w:instrText>
            </w:r>
            <w:r w:rsidR="00EF41F9" w:rsidRPr="00EF41F9">
              <w:rPr>
                <w:rFonts w:ascii="Times New Roman" w:hAnsi="Times New Roman" w:cs="Times New Roman"/>
                <w:noProof/>
                <w:webHidden/>
                <w:sz w:val="24"/>
                <w:szCs w:val="24"/>
              </w:rPr>
            </w:r>
            <w:r w:rsidR="00EF41F9" w:rsidRPr="00EF41F9">
              <w:rPr>
                <w:rFonts w:ascii="Times New Roman" w:hAnsi="Times New Roman" w:cs="Times New Roman"/>
                <w:noProof/>
                <w:webHidden/>
                <w:sz w:val="24"/>
                <w:szCs w:val="24"/>
              </w:rPr>
              <w:fldChar w:fldCharType="separate"/>
            </w:r>
            <w:r w:rsidR="00EF41F9" w:rsidRPr="00EF41F9">
              <w:rPr>
                <w:rFonts w:ascii="Times New Roman" w:hAnsi="Times New Roman" w:cs="Times New Roman"/>
                <w:noProof/>
                <w:webHidden/>
                <w:sz w:val="24"/>
                <w:szCs w:val="24"/>
              </w:rPr>
              <w:t>7</w:t>
            </w:r>
            <w:r w:rsidR="00EF41F9" w:rsidRPr="00EF41F9">
              <w:rPr>
                <w:rFonts w:ascii="Times New Roman" w:hAnsi="Times New Roman" w:cs="Times New Roman"/>
                <w:noProof/>
                <w:webHidden/>
                <w:sz w:val="24"/>
                <w:szCs w:val="24"/>
              </w:rPr>
              <w:fldChar w:fldCharType="end"/>
            </w:r>
          </w:hyperlink>
        </w:p>
        <w:p w14:paraId="458C9251" w14:textId="77777777" w:rsidR="00EF41F9" w:rsidRDefault="009117E4" w:rsidP="00EF41F9">
          <w:pPr>
            <w:pStyle w:val="TOC1"/>
            <w:tabs>
              <w:tab w:val="right" w:leader="dot" w:pos="9019"/>
            </w:tabs>
            <w:spacing w:line="360" w:lineRule="auto"/>
            <w:jc w:val="both"/>
            <w:rPr>
              <w:rFonts w:asciiTheme="minorHAnsi" w:eastAsiaTheme="minorEastAsia" w:hAnsiTheme="minorHAnsi" w:cstheme="minorBidi"/>
              <w:noProof/>
            </w:rPr>
          </w:pPr>
          <w:hyperlink w:anchor="_Toc109309753" w:history="1">
            <w:r w:rsidR="00EF41F9" w:rsidRPr="00EF41F9">
              <w:rPr>
                <w:rStyle w:val="Hyperlink"/>
                <w:rFonts w:ascii="Times New Roman" w:hAnsi="Times New Roman" w:cs="Times New Roman"/>
                <w:noProof/>
                <w:color w:val="auto"/>
                <w:sz w:val="24"/>
                <w:szCs w:val="24"/>
              </w:rPr>
              <w:t>Reference List</w:t>
            </w:r>
            <w:r w:rsidR="00EF41F9" w:rsidRPr="00EF41F9">
              <w:rPr>
                <w:rFonts w:ascii="Times New Roman" w:hAnsi="Times New Roman" w:cs="Times New Roman"/>
                <w:noProof/>
                <w:webHidden/>
                <w:sz w:val="24"/>
                <w:szCs w:val="24"/>
              </w:rPr>
              <w:tab/>
            </w:r>
            <w:r w:rsidR="00EF41F9" w:rsidRPr="00EF41F9">
              <w:rPr>
                <w:rFonts w:ascii="Times New Roman" w:hAnsi="Times New Roman" w:cs="Times New Roman"/>
                <w:noProof/>
                <w:webHidden/>
                <w:sz w:val="24"/>
                <w:szCs w:val="24"/>
              </w:rPr>
              <w:fldChar w:fldCharType="begin"/>
            </w:r>
            <w:r w:rsidR="00EF41F9" w:rsidRPr="00EF41F9">
              <w:rPr>
                <w:rFonts w:ascii="Times New Roman" w:hAnsi="Times New Roman" w:cs="Times New Roman"/>
                <w:noProof/>
                <w:webHidden/>
                <w:sz w:val="24"/>
                <w:szCs w:val="24"/>
              </w:rPr>
              <w:instrText xml:space="preserve"> PAGEREF _Toc109309753 \h </w:instrText>
            </w:r>
            <w:r w:rsidR="00EF41F9" w:rsidRPr="00EF41F9">
              <w:rPr>
                <w:rFonts w:ascii="Times New Roman" w:hAnsi="Times New Roman" w:cs="Times New Roman"/>
                <w:noProof/>
                <w:webHidden/>
                <w:sz w:val="24"/>
                <w:szCs w:val="24"/>
              </w:rPr>
            </w:r>
            <w:r w:rsidR="00EF41F9" w:rsidRPr="00EF41F9">
              <w:rPr>
                <w:rFonts w:ascii="Times New Roman" w:hAnsi="Times New Roman" w:cs="Times New Roman"/>
                <w:noProof/>
                <w:webHidden/>
                <w:sz w:val="24"/>
                <w:szCs w:val="24"/>
              </w:rPr>
              <w:fldChar w:fldCharType="separate"/>
            </w:r>
            <w:r w:rsidR="00EF41F9" w:rsidRPr="00EF41F9">
              <w:rPr>
                <w:rFonts w:ascii="Times New Roman" w:hAnsi="Times New Roman" w:cs="Times New Roman"/>
                <w:noProof/>
                <w:webHidden/>
                <w:sz w:val="24"/>
                <w:szCs w:val="24"/>
              </w:rPr>
              <w:t>8</w:t>
            </w:r>
            <w:r w:rsidR="00EF41F9" w:rsidRPr="00EF41F9">
              <w:rPr>
                <w:rFonts w:ascii="Times New Roman" w:hAnsi="Times New Roman" w:cs="Times New Roman"/>
                <w:noProof/>
                <w:webHidden/>
                <w:sz w:val="24"/>
                <w:szCs w:val="24"/>
              </w:rPr>
              <w:fldChar w:fldCharType="end"/>
            </w:r>
          </w:hyperlink>
        </w:p>
        <w:p w14:paraId="3CD5FDF9" w14:textId="77777777" w:rsidR="003B14BB" w:rsidRDefault="00E85D9C">
          <w:r>
            <w:fldChar w:fldCharType="end"/>
          </w:r>
        </w:p>
      </w:sdtContent>
    </w:sdt>
    <w:p w14:paraId="787D1D69"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72DE2AD2"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501DA6DC" w14:textId="77777777" w:rsidR="00D42AEE" w:rsidRPr="006E412E" w:rsidRDefault="00D42AEE" w:rsidP="006E412E">
      <w:pPr>
        <w:pStyle w:val="Normal1"/>
        <w:spacing w:line="360" w:lineRule="auto"/>
        <w:jc w:val="both"/>
        <w:rPr>
          <w:rFonts w:ascii="Times New Roman" w:hAnsi="Times New Roman" w:cs="Times New Roman"/>
          <w:sz w:val="24"/>
          <w:szCs w:val="24"/>
        </w:rPr>
      </w:pPr>
    </w:p>
    <w:p w14:paraId="1C972768" w14:textId="77777777" w:rsidR="003B14BB" w:rsidRDefault="00ED21AA">
      <w:pPr>
        <w:rPr>
          <w:rFonts w:ascii="Times New Roman" w:hAnsi="Times New Roman"/>
          <w:b/>
          <w:sz w:val="28"/>
          <w:szCs w:val="40"/>
        </w:rPr>
      </w:pPr>
      <w:r>
        <w:br w:type="page"/>
      </w:r>
    </w:p>
    <w:p w14:paraId="6DCF8051" w14:textId="77777777" w:rsidR="00381A52" w:rsidRPr="006E412E" w:rsidRDefault="00ED21AA" w:rsidP="00DA1BBB">
      <w:pPr>
        <w:pStyle w:val="Heading1"/>
      </w:pPr>
      <w:bookmarkStart w:id="0" w:name="_Toc109309746"/>
      <w:r w:rsidRPr="006E412E">
        <w:lastRenderedPageBreak/>
        <w:t>Introduction</w:t>
      </w:r>
      <w:bookmarkEnd w:id="0"/>
      <w:r w:rsidRPr="006E412E">
        <w:t xml:space="preserve"> </w:t>
      </w:r>
    </w:p>
    <w:p w14:paraId="4C7AA4D4" w14:textId="56566F29" w:rsidR="00381A52" w:rsidRPr="006E412E" w:rsidRDefault="00ED21AA" w:rsidP="006E412E">
      <w:pPr>
        <w:pStyle w:val="Normal1"/>
        <w:spacing w:line="360" w:lineRule="auto"/>
        <w:jc w:val="both"/>
        <w:rPr>
          <w:rFonts w:ascii="Times New Roman" w:eastAsia="Times New Roman" w:hAnsi="Times New Roman" w:cs="Times New Roman"/>
          <w:sz w:val="24"/>
          <w:szCs w:val="24"/>
        </w:rPr>
      </w:pPr>
      <w:r w:rsidRPr="006E412E">
        <w:rPr>
          <w:rFonts w:ascii="Times New Roman" w:eastAsia="Times New Roman" w:hAnsi="Times New Roman" w:cs="Times New Roman"/>
          <w:sz w:val="24"/>
          <w:szCs w:val="24"/>
        </w:rPr>
        <w:t xml:space="preserve">Access to the cloud has become more interactive because of the Data explosion in business. And the Business intelligence (BI) trends have also </w:t>
      </w:r>
      <w:proofErr w:type="spellStart"/>
      <w:r w:rsidRPr="006E412E">
        <w:rPr>
          <w:rFonts w:ascii="Times New Roman" w:eastAsia="Times New Roman" w:hAnsi="Times New Roman" w:cs="Times New Roman"/>
          <w:sz w:val="24"/>
          <w:szCs w:val="24"/>
        </w:rPr>
        <w:t>revolutionised</w:t>
      </w:r>
      <w:proofErr w:type="spellEnd"/>
      <w:r w:rsidRPr="006E412E">
        <w:rPr>
          <w:rFonts w:ascii="Times New Roman" w:eastAsia="Times New Roman" w:hAnsi="Times New Roman" w:cs="Times New Roman"/>
          <w:sz w:val="24"/>
          <w:szCs w:val="24"/>
        </w:rPr>
        <w:t xml:space="preserve"> data </w:t>
      </w:r>
      <w:proofErr w:type="spellStart"/>
      <w:r w:rsidRPr="006E412E">
        <w:rPr>
          <w:rFonts w:ascii="Times New Roman" w:eastAsia="Times New Roman" w:hAnsi="Times New Roman" w:cs="Times New Roman"/>
          <w:sz w:val="24"/>
          <w:szCs w:val="24"/>
        </w:rPr>
        <w:t>visualisations</w:t>
      </w:r>
      <w:proofErr w:type="spellEnd"/>
      <w:r w:rsidRPr="006E412E">
        <w:rPr>
          <w:rFonts w:ascii="Times New Roman" w:eastAsia="Times New Roman" w:hAnsi="Times New Roman" w:cs="Times New Roman"/>
          <w:sz w:val="24"/>
          <w:szCs w:val="24"/>
        </w:rPr>
        <w:t xml:space="preserve"> with time. The business scenario after the Covid-19 pandemic period has played a major role in evolving the trends in the Business intelligence industry. According to the news of Forbes, (2022) that businesses have </w:t>
      </w:r>
      <w:r w:rsidRPr="006E412E">
        <w:rPr>
          <w:rFonts w:ascii="Times New Roman" w:eastAsia="Times New Roman" w:hAnsi="Times New Roman" w:cs="Times New Roman"/>
          <w:b/>
          <w:i/>
          <w:sz w:val="24"/>
          <w:szCs w:val="24"/>
        </w:rPr>
        <w:t>spent $215 billion on big data and business analytics solutions</w:t>
      </w:r>
      <w:r w:rsidRPr="006E412E">
        <w:rPr>
          <w:rFonts w:ascii="Times New Roman" w:eastAsia="Times New Roman" w:hAnsi="Times New Roman" w:cs="Times New Roman"/>
          <w:sz w:val="24"/>
          <w:szCs w:val="24"/>
        </w:rPr>
        <w:t xml:space="preserve"> in 2021 and it has</w:t>
      </w:r>
      <w:r w:rsidRPr="006E412E">
        <w:rPr>
          <w:rFonts w:ascii="Times New Roman" w:eastAsia="Times New Roman" w:hAnsi="Times New Roman" w:cs="Times New Roman"/>
          <w:b/>
          <w:i/>
          <w:sz w:val="24"/>
          <w:szCs w:val="24"/>
        </w:rPr>
        <w:t xml:space="preserve"> increased to 10% over 2020</w:t>
      </w:r>
      <w:r w:rsidRPr="006E412E">
        <w:rPr>
          <w:rFonts w:ascii="Times New Roman" w:eastAsia="Times New Roman" w:hAnsi="Times New Roman" w:cs="Times New Roman"/>
          <w:sz w:val="24"/>
          <w:szCs w:val="24"/>
        </w:rPr>
        <w:t xml:space="preserve">. The data analytics market has fueled business intelligence trends in terms of </w:t>
      </w:r>
      <w:r w:rsidRPr="006E412E">
        <w:rPr>
          <w:rFonts w:ascii="Times New Roman" w:eastAsia="Times New Roman" w:hAnsi="Times New Roman" w:cs="Times New Roman"/>
          <w:b/>
          <w:i/>
          <w:sz w:val="24"/>
          <w:szCs w:val="24"/>
        </w:rPr>
        <w:t>Composable Data Analytics</w:t>
      </w:r>
      <w:r w:rsidRPr="006E412E">
        <w:rPr>
          <w:rFonts w:ascii="Times New Roman" w:eastAsia="Times New Roman" w:hAnsi="Times New Roman" w:cs="Times New Roman"/>
          <w:sz w:val="24"/>
          <w:szCs w:val="24"/>
        </w:rPr>
        <w:t xml:space="preserve"> and </w:t>
      </w:r>
      <w:r w:rsidRPr="006E412E">
        <w:rPr>
          <w:rFonts w:ascii="Times New Roman" w:eastAsia="Times New Roman" w:hAnsi="Times New Roman" w:cs="Times New Roman"/>
          <w:b/>
          <w:i/>
          <w:sz w:val="24"/>
          <w:szCs w:val="24"/>
        </w:rPr>
        <w:t xml:space="preserve">Data fabric </w:t>
      </w:r>
      <w:r w:rsidRPr="006E412E">
        <w:rPr>
          <w:rFonts w:ascii="Times New Roman" w:eastAsia="Times New Roman" w:hAnsi="Times New Roman" w:cs="Times New Roman"/>
          <w:sz w:val="24"/>
          <w:szCs w:val="24"/>
        </w:rPr>
        <w:t xml:space="preserve">(Forbes, 2022a). Another three trends in business intelligence include </w:t>
      </w:r>
      <w:r w:rsidRPr="006E412E">
        <w:rPr>
          <w:rFonts w:ascii="Times New Roman" w:eastAsia="Times New Roman" w:hAnsi="Times New Roman" w:cs="Times New Roman"/>
          <w:b/>
          <w:i/>
          <w:sz w:val="24"/>
          <w:szCs w:val="24"/>
        </w:rPr>
        <w:t xml:space="preserve">Data </w:t>
      </w:r>
      <w:proofErr w:type="spellStart"/>
      <w:r w:rsidRPr="006E412E">
        <w:rPr>
          <w:rFonts w:ascii="Times New Roman" w:eastAsia="Times New Roman" w:hAnsi="Times New Roman" w:cs="Times New Roman"/>
          <w:b/>
          <w:i/>
          <w:sz w:val="24"/>
          <w:szCs w:val="24"/>
        </w:rPr>
        <w:t>visualisation</w:t>
      </w:r>
      <w:proofErr w:type="spellEnd"/>
      <w:r w:rsidRPr="006E412E">
        <w:rPr>
          <w:rFonts w:ascii="Times New Roman" w:eastAsia="Times New Roman" w:hAnsi="Times New Roman" w:cs="Times New Roman"/>
          <w:b/>
          <w:i/>
          <w:sz w:val="24"/>
          <w:szCs w:val="24"/>
        </w:rPr>
        <w:t>, Artificial intelligence, and Collaborative BI</w:t>
      </w:r>
      <w:r w:rsidRPr="006E412E">
        <w:rPr>
          <w:rFonts w:ascii="Times New Roman" w:eastAsia="Times New Roman" w:hAnsi="Times New Roman" w:cs="Times New Roman"/>
          <w:sz w:val="24"/>
          <w:szCs w:val="24"/>
        </w:rPr>
        <w:t xml:space="preserve"> (</w:t>
      </w:r>
      <w:proofErr w:type="spellStart"/>
      <w:r w:rsidRPr="006E412E">
        <w:rPr>
          <w:rFonts w:ascii="Times New Roman" w:eastAsia="Times New Roman" w:hAnsi="Times New Roman" w:cs="Times New Roman"/>
          <w:sz w:val="24"/>
          <w:szCs w:val="24"/>
        </w:rPr>
        <w:t>Dataconomy</w:t>
      </w:r>
      <w:proofErr w:type="spellEnd"/>
      <w:r w:rsidRPr="006E412E">
        <w:rPr>
          <w:rFonts w:ascii="Times New Roman" w:eastAsia="Times New Roman" w:hAnsi="Times New Roman" w:cs="Times New Roman"/>
          <w:sz w:val="24"/>
          <w:szCs w:val="24"/>
        </w:rPr>
        <w:t>, 2022). This discussion focuses on collaborative BI and AI in maintaining data security and data discovery.</w:t>
      </w:r>
    </w:p>
    <w:p w14:paraId="1812272B" w14:textId="77777777" w:rsidR="00381A52" w:rsidRPr="006E412E" w:rsidRDefault="00ED21AA" w:rsidP="00DA1BBB">
      <w:pPr>
        <w:pStyle w:val="Heading1"/>
      </w:pPr>
      <w:bookmarkStart w:id="1" w:name="_Toc109309747"/>
      <w:r w:rsidRPr="006E412E">
        <w:t>Composabl</w:t>
      </w:r>
      <w:r w:rsidR="00746E06" w:rsidRPr="006E412E">
        <w:t>e Data Analytics</w:t>
      </w:r>
      <w:bookmarkEnd w:id="1"/>
      <w:r w:rsidR="00746E06" w:rsidRPr="006E412E">
        <w:t xml:space="preserve"> </w:t>
      </w:r>
    </w:p>
    <w:p w14:paraId="0B756169" w14:textId="77777777" w:rsidR="00D42AEE" w:rsidRPr="006E412E" w:rsidRDefault="00ED21AA" w:rsidP="006E412E">
      <w:pPr>
        <w:pStyle w:val="Normal1"/>
        <w:spacing w:before="240" w:after="240" w:line="360" w:lineRule="auto"/>
        <w:jc w:val="both"/>
        <w:rPr>
          <w:rFonts w:ascii="Times New Roman" w:eastAsia="Times New Roman" w:hAnsi="Times New Roman" w:cs="Times New Roman"/>
          <w:sz w:val="24"/>
          <w:szCs w:val="24"/>
        </w:rPr>
      </w:pPr>
      <w:r w:rsidRPr="006E412E">
        <w:rPr>
          <w:rFonts w:ascii="Times New Roman" w:eastAsia="Times New Roman" w:hAnsi="Times New Roman" w:cs="Times New Roman"/>
          <w:b/>
          <w:i/>
          <w:sz w:val="24"/>
          <w:szCs w:val="24"/>
        </w:rPr>
        <w:t xml:space="preserve">Composable Data analytics </w:t>
      </w:r>
      <w:r w:rsidRPr="006E412E">
        <w:rPr>
          <w:rFonts w:ascii="Times New Roman" w:eastAsia="Times New Roman" w:hAnsi="Times New Roman" w:cs="Times New Roman"/>
          <w:sz w:val="24"/>
          <w:szCs w:val="24"/>
        </w:rPr>
        <w:t xml:space="preserve">helps organisations to combine and consume analytics efficiency from different data sources. This process </w:t>
      </w:r>
      <w:r w:rsidRPr="006E412E">
        <w:rPr>
          <w:rFonts w:ascii="Times New Roman" w:eastAsia="Times New Roman" w:hAnsi="Times New Roman" w:cs="Times New Roman"/>
          <w:b/>
          <w:i/>
          <w:sz w:val="24"/>
          <w:szCs w:val="24"/>
        </w:rPr>
        <w:t xml:space="preserve">reduces data </w:t>
      </w:r>
      <w:proofErr w:type="spellStart"/>
      <w:r w:rsidRPr="006E412E">
        <w:rPr>
          <w:rFonts w:ascii="Times New Roman" w:eastAsia="Times New Roman" w:hAnsi="Times New Roman" w:cs="Times New Roman"/>
          <w:b/>
          <w:i/>
          <w:sz w:val="24"/>
          <w:szCs w:val="24"/>
        </w:rPr>
        <w:t>centre</w:t>
      </w:r>
      <w:proofErr w:type="spellEnd"/>
      <w:r w:rsidRPr="006E412E">
        <w:rPr>
          <w:rFonts w:ascii="Times New Roman" w:eastAsia="Times New Roman" w:hAnsi="Times New Roman" w:cs="Times New Roman"/>
          <w:b/>
          <w:i/>
          <w:sz w:val="24"/>
          <w:szCs w:val="24"/>
        </w:rPr>
        <w:t xml:space="preserve"> costs</w:t>
      </w:r>
      <w:r w:rsidRPr="006E412E">
        <w:rPr>
          <w:rFonts w:ascii="Times New Roman" w:eastAsia="Times New Roman" w:hAnsi="Times New Roman" w:cs="Times New Roman"/>
          <w:sz w:val="24"/>
          <w:szCs w:val="24"/>
        </w:rPr>
        <w:t xml:space="preserve"> even if</w:t>
      </w:r>
      <w:r w:rsidRPr="006E412E">
        <w:rPr>
          <w:rFonts w:ascii="Times New Roman" w:eastAsia="Times New Roman" w:hAnsi="Times New Roman" w:cs="Times New Roman"/>
          <w:b/>
          <w:i/>
          <w:sz w:val="24"/>
          <w:szCs w:val="24"/>
        </w:rPr>
        <w:t xml:space="preserve"> an </w:t>
      </w:r>
      <w:proofErr w:type="spellStart"/>
      <w:r w:rsidRPr="006E412E">
        <w:rPr>
          <w:rFonts w:ascii="Times New Roman" w:eastAsia="Times New Roman" w:hAnsi="Times New Roman" w:cs="Times New Roman"/>
          <w:b/>
          <w:i/>
          <w:sz w:val="24"/>
          <w:szCs w:val="24"/>
        </w:rPr>
        <w:t>organisation</w:t>
      </w:r>
      <w:proofErr w:type="spellEnd"/>
      <w:r w:rsidRPr="006E412E">
        <w:rPr>
          <w:rFonts w:ascii="Times New Roman" w:eastAsia="Times New Roman" w:hAnsi="Times New Roman" w:cs="Times New Roman"/>
          <w:b/>
          <w:i/>
          <w:sz w:val="24"/>
          <w:szCs w:val="24"/>
        </w:rPr>
        <w:t xml:space="preserve"> migrates to the cloud </w:t>
      </w:r>
      <w:r w:rsidRPr="006E412E">
        <w:rPr>
          <w:rFonts w:ascii="Times New Roman" w:eastAsia="Times New Roman" w:hAnsi="Times New Roman" w:cs="Times New Roman"/>
          <w:sz w:val="24"/>
          <w:szCs w:val="24"/>
        </w:rPr>
        <w:t xml:space="preserve">in </w:t>
      </w:r>
      <w:r w:rsidRPr="006E412E">
        <w:rPr>
          <w:rFonts w:ascii="Times New Roman" w:eastAsia="Times New Roman" w:hAnsi="Times New Roman" w:cs="Times New Roman"/>
          <w:b/>
          <w:i/>
          <w:sz w:val="24"/>
          <w:szCs w:val="24"/>
        </w:rPr>
        <w:t>intelligent decision-making</w:t>
      </w:r>
      <w:r w:rsidRPr="006E412E">
        <w:rPr>
          <w:rFonts w:ascii="Times New Roman" w:eastAsia="Times New Roman" w:hAnsi="Times New Roman" w:cs="Times New Roman"/>
          <w:sz w:val="24"/>
          <w:szCs w:val="24"/>
        </w:rPr>
        <w:t xml:space="preserve">. The growth in cloud adoption has transformed to enrich efficiency and innovation in enduring businesses. As per the information from Forbes, (2020) that Accenture has performed its business operation as a virtual team and it has become the largest enterprise in using Microsoft Teams. </w:t>
      </w:r>
      <w:r w:rsidRPr="006E412E">
        <w:rPr>
          <w:rFonts w:ascii="Times New Roman" w:eastAsia="Times New Roman" w:hAnsi="Times New Roman" w:cs="Times New Roman"/>
          <w:b/>
          <w:i/>
          <w:sz w:val="24"/>
          <w:szCs w:val="24"/>
        </w:rPr>
        <w:t>On the other hand,</w:t>
      </w:r>
      <w:r w:rsidRPr="006E412E">
        <w:rPr>
          <w:rFonts w:ascii="Times New Roman" w:eastAsia="Times New Roman" w:hAnsi="Times New Roman" w:cs="Times New Roman"/>
          <w:sz w:val="24"/>
          <w:szCs w:val="24"/>
        </w:rPr>
        <w:t xml:space="preserve"> Lin </w:t>
      </w:r>
      <w:r w:rsidRPr="006E412E">
        <w:rPr>
          <w:rFonts w:ascii="Times New Roman" w:eastAsia="Times New Roman" w:hAnsi="Times New Roman" w:cs="Times New Roman"/>
          <w:i/>
          <w:sz w:val="24"/>
          <w:szCs w:val="24"/>
        </w:rPr>
        <w:t xml:space="preserve">et al. </w:t>
      </w:r>
      <w:r w:rsidRPr="006E412E">
        <w:rPr>
          <w:rFonts w:ascii="Times New Roman" w:eastAsia="Times New Roman" w:hAnsi="Times New Roman" w:cs="Times New Roman"/>
          <w:sz w:val="24"/>
          <w:szCs w:val="24"/>
        </w:rPr>
        <w:t xml:space="preserve">(2019) say that </w:t>
      </w:r>
      <w:r w:rsidRPr="006E412E">
        <w:rPr>
          <w:rFonts w:ascii="Times New Roman" w:eastAsia="Times New Roman" w:hAnsi="Times New Roman" w:cs="Times New Roman"/>
          <w:b/>
          <w:i/>
          <w:sz w:val="24"/>
          <w:szCs w:val="24"/>
        </w:rPr>
        <w:t xml:space="preserve">Composability is important </w:t>
      </w:r>
      <w:r w:rsidRPr="006E412E">
        <w:rPr>
          <w:rFonts w:ascii="Times New Roman" w:eastAsia="Times New Roman" w:hAnsi="Times New Roman" w:cs="Times New Roman"/>
          <w:sz w:val="24"/>
          <w:szCs w:val="24"/>
        </w:rPr>
        <w:t xml:space="preserve">in developing market applications like data analytics, and machine learning.  Accenture gives opportunities to its employees to access data so that the employees can </w:t>
      </w:r>
      <w:r w:rsidRPr="006E412E">
        <w:rPr>
          <w:rFonts w:ascii="Times New Roman" w:eastAsia="Times New Roman" w:hAnsi="Times New Roman" w:cs="Times New Roman"/>
          <w:b/>
          <w:i/>
          <w:sz w:val="24"/>
          <w:szCs w:val="24"/>
        </w:rPr>
        <w:t>make in-depth decisions.</w:t>
      </w:r>
      <w:r w:rsidRPr="006E412E">
        <w:rPr>
          <w:rFonts w:ascii="Times New Roman" w:eastAsia="Times New Roman" w:hAnsi="Times New Roman" w:cs="Times New Roman"/>
          <w:sz w:val="24"/>
          <w:szCs w:val="24"/>
        </w:rPr>
        <w:t xml:space="preserve"> Accenture has transformed its cloud adoption to make a multi-service group. The company aims to invest US$3 billion in the formation of “Accenture Cloud First”</w:t>
      </w:r>
      <w:r w:rsidRPr="006E412E">
        <w:rPr>
          <w:rFonts w:ascii="Times New Roman" w:eastAsia="Times New Roman" w:hAnsi="Times New Roman" w:cs="Times New Roman"/>
          <w:b/>
          <w:i/>
          <w:sz w:val="24"/>
          <w:szCs w:val="24"/>
        </w:rPr>
        <w:t xml:space="preserve">. </w:t>
      </w:r>
      <w:r w:rsidRPr="006E412E">
        <w:rPr>
          <w:rFonts w:ascii="Times New Roman" w:eastAsia="Times New Roman" w:hAnsi="Times New Roman" w:cs="Times New Roman"/>
          <w:sz w:val="24"/>
          <w:szCs w:val="24"/>
        </w:rPr>
        <w:t xml:space="preserve">With the help of </w:t>
      </w:r>
      <w:r w:rsidRPr="006E412E">
        <w:rPr>
          <w:rFonts w:ascii="Times New Roman" w:eastAsia="Times New Roman" w:hAnsi="Times New Roman" w:cs="Times New Roman"/>
          <w:b/>
          <w:i/>
          <w:sz w:val="24"/>
          <w:szCs w:val="24"/>
        </w:rPr>
        <w:t>Amazon Web Services (AWS)</w:t>
      </w:r>
      <w:r w:rsidRPr="006E412E">
        <w:rPr>
          <w:rFonts w:ascii="Times New Roman" w:eastAsia="Times New Roman" w:hAnsi="Times New Roman" w:cs="Times New Roman"/>
          <w:sz w:val="24"/>
          <w:szCs w:val="24"/>
        </w:rPr>
        <w:t xml:space="preserve">, this company can track down accountability in the manufacturing process because the data in real-time gets automatically fed back to SAP. The </w:t>
      </w:r>
      <w:r w:rsidRPr="006E412E">
        <w:rPr>
          <w:rFonts w:ascii="Times New Roman" w:eastAsia="Times New Roman" w:hAnsi="Times New Roman" w:cs="Times New Roman"/>
          <w:b/>
          <w:i/>
          <w:sz w:val="24"/>
          <w:szCs w:val="24"/>
        </w:rPr>
        <w:t xml:space="preserve">difficulty in composable parallel processing </w:t>
      </w:r>
      <w:r w:rsidRPr="006E412E">
        <w:rPr>
          <w:rFonts w:ascii="Times New Roman" w:eastAsia="Times New Roman" w:hAnsi="Times New Roman" w:cs="Times New Roman"/>
          <w:sz w:val="24"/>
          <w:szCs w:val="24"/>
        </w:rPr>
        <w:t xml:space="preserve">has led to making an innovative approach to cloud optimization and management. But </w:t>
      </w:r>
      <w:r w:rsidRPr="006E412E">
        <w:rPr>
          <w:rFonts w:ascii="Times New Roman" w:eastAsia="Times New Roman" w:hAnsi="Times New Roman" w:cs="Times New Roman"/>
          <w:b/>
          <w:i/>
          <w:sz w:val="24"/>
          <w:szCs w:val="24"/>
        </w:rPr>
        <w:t xml:space="preserve">60 % of companies </w:t>
      </w:r>
      <w:r w:rsidRPr="006E412E">
        <w:rPr>
          <w:rFonts w:ascii="Times New Roman" w:eastAsia="Times New Roman" w:hAnsi="Times New Roman" w:cs="Times New Roman"/>
          <w:sz w:val="24"/>
          <w:szCs w:val="24"/>
        </w:rPr>
        <w:t xml:space="preserve">will make business applications that help to </w:t>
      </w:r>
      <w:r w:rsidRPr="006E412E">
        <w:rPr>
          <w:rFonts w:ascii="Times New Roman" w:eastAsia="Times New Roman" w:hAnsi="Times New Roman" w:cs="Times New Roman"/>
          <w:b/>
          <w:i/>
          <w:sz w:val="24"/>
          <w:szCs w:val="24"/>
        </w:rPr>
        <w:t>compose from different analytics solutions</w:t>
      </w:r>
      <w:r w:rsidRPr="006E412E">
        <w:rPr>
          <w:rFonts w:ascii="Times New Roman" w:eastAsia="Times New Roman" w:hAnsi="Times New Roman" w:cs="Times New Roman"/>
          <w:sz w:val="24"/>
          <w:szCs w:val="24"/>
        </w:rPr>
        <w:t xml:space="preserve"> (Forbes, 2022).</w:t>
      </w:r>
    </w:p>
    <w:p w14:paraId="3126A2E1" w14:textId="77777777" w:rsidR="00D42AEE" w:rsidRPr="006E412E" w:rsidRDefault="00ED21AA" w:rsidP="00DA1BBB">
      <w:pPr>
        <w:pStyle w:val="Heading1"/>
      </w:pPr>
      <w:bookmarkStart w:id="2" w:name="_Toc109309748"/>
      <w:r w:rsidRPr="006E412E">
        <w:lastRenderedPageBreak/>
        <w:t>Data Fabric</w:t>
      </w:r>
      <w:bookmarkEnd w:id="2"/>
      <w:r w:rsidRPr="006E412E">
        <w:t xml:space="preserve"> </w:t>
      </w:r>
    </w:p>
    <w:p w14:paraId="3243723F" w14:textId="77777777" w:rsidR="00381A52" w:rsidRPr="006E412E" w:rsidRDefault="00ED21AA" w:rsidP="006E412E">
      <w:pPr>
        <w:pStyle w:val="Normal1"/>
        <w:spacing w:line="360" w:lineRule="auto"/>
        <w:jc w:val="both"/>
        <w:rPr>
          <w:rFonts w:ascii="Times New Roman" w:eastAsia="Times New Roman" w:hAnsi="Times New Roman" w:cs="Times New Roman"/>
          <w:b/>
          <w:sz w:val="24"/>
          <w:szCs w:val="24"/>
        </w:rPr>
      </w:pPr>
      <w:r w:rsidRPr="006E412E">
        <w:rPr>
          <w:rFonts w:ascii="Times New Roman" w:eastAsia="Times New Roman" w:hAnsi="Times New Roman" w:cs="Times New Roman"/>
          <w:sz w:val="24"/>
          <w:szCs w:val="24"/>
        </w:rPr>
        <w:t>Unified</w:t>
      </w:r>
      <w:r>
        <w:rPr>
          <w:rFonts w:ascii="Times New Roman" w:eastAsia="Times New Roman" w:hAnsi="Times New Roman" w:cs="Times New Roman"/>
          <w:sz w:val="24"/>
          <w:szCs w:val="24"/>
        </w:rPr>
        <w:t xml:space="preserve"> data architecture </w:t>
      </w:r>
      <w:r w:rsidR="001E7BAB" w:rsidRPr="006E412E">
        <w:rPr>
          <w:rFonts w:ascii="Times New Roman" w:eastAsia="Times New Roman" w:hAnsi="Times New Roman" w:cs="Times New Roman"/>
          <w:sz w:val="24"/>
          <w:szCs w:val="24"/>
        </w:rPr>
        <w:t xml:space="preserve">helps in getting the solution in connecting data endpoints with the </w:t>
      </w:r>
      <w:r w:rsidR="001E7BAB" w:rsidRPr="006E412E">
        <w:rPr>
          <w:rFonts w:ascii="Times New Roman" w:eastAsia="Times New Roman" w:hAnsi="Times New Roman" w:cs="Times New Roman"/>
          <w:b/>
          <w:i/>
          <w:sz w:val="24"/>
          <w:szCs w:val="24"/>
        </w:rPr>
        <w:t>disparate data process.</w:t>
      </w:r>
      <w:r w:rsidR="001E7BAB" w:rsidRPr="006E412E">
        <w:rPr>
          <w:rFonts w:ascii="Times New Roman" w:eastAsia="Times New Roman" w:hAnsi="Times New Roman" w:cs="Times New Roman"/>
          <w:sz w:val="24"/>
          <w:szCs w:val="24"/>
        </w:rPr>
        <w:t xml:space="preserve"> And it has risen to industry standard in terms of the data fabric architecture to make easy access to data. According to </w:t>
      </w:r>
      <w:proofErr w:type="spellStart"/>
      <w:r w:rsidR="001E7BAB" w:rsidRPr="006E412E">
        <w:rPr>
          <w:rFonts w:ascii="Times New Roman" w:eastAsia="Times New Roman" w:hAnsi="Times New Roman" w:cs="Times New Roman"/>
          <w:sz w:val="24"/>
          <w:szCs w:val="24"/>
        </w:rPr>
        <w:t>Mikhtoniuk</w:t>
      </w:r>
      <w:proofErr w:type="spellEnd"/>
      <w:r w:rsidR="001E7BAB" w:rsidRPr="006E412E">
        <w:rPr>
          <w:rFonts w:ascii="Times New Roman" w:eastAsia="Times New Roman" w:hAnsi="Times New Roman" w:cs="Times New Roman"/>
          <w:sz w:val="24"/>
          <w:szCs w:val="24"/>
        </w:rPr>
        <w:t xml:space="preserve"> and Yalcin, (2021) the </w:t>
      </w:r>
      <w:r w:rsidR="001E7BAB" w:rsidRPr="006E412E">
        <w:rPr>
          <w:rFonts w:ascii="Times New Roman" w:eastAsia="Times New Roman" w:hAnsi="Times New Roman" w:cs="Times New Roman"/>
          <w:b/>
          <w:i/>
          <w:sz w:val="24"/>
          <w:szCs w:val="24"/>
        </w:rPr>
        <w:t>Open Data Fabric</w:t>
      </w:r>
      <w:r w:rsidR="001E7BAB" w:rsidRPr="006E412E">
        <w:rPr>
          <w:rFonts w:ascii="Times New Roman" w:eastAsia="Times New Roman" w:hAnsi="Times New Roman" w:cs="Times New Roman"/>
          <w:sz w:val="24"/>
          <w:szCs w:val="24"/>
        </w:rPr>
        <w:t xml:space="preserve"> </w:t>
      </w:r>
      <w:proofErr w:type="spellStart"/>
      <w:r w:rsidR="001E7BAB" w:rsidRPr="006E412E">
        <w:rPr>
          <w:rFonts w:ascii="Times New Roman" w:eastAsia="Times New Roman" w:hAnsi="Times New Roman" w:cs="Times New Roman"/>
          <w:sz w:val="24"/>
          <w:szCs w:val="24"/>
        </w:rPr>
        <w:t>decentralises</w:t>
      </w:r>
      <w:proofErr w:type="spellEnd"/>
      <w:r w:rsidR="001E7BAB" w:rsidRPr="006E412E">
        <w:rPr>
          <w:rFonts w:ascii="Times New Roman" w:eastAsia="Times New Roman" w:hAnsi="Times New Roman" w:cs="Times New Roman"/>
          <w:sz w:val="24"/>
          <w:szCs w:val="24"/>
        </w:rPr>
        <w:t xml:space="preserve"> semi-structured data for addressing the modern data management system. </w:t>
      </w:r>
      <w:r w:rsidR="001E7BAB" w:rsidRPr="006E412E">
        <w:rPr>
          <w:rFonts w:ascii="Times New Roman" w:eastAsia="Times New Roman" w:hAnsi="Times New Roman" w:cs="Times New Roman"/>
          <w:b/>
          <w:i/>
          <w:sz w:val="24"/>
          <w:szCs w:val="24"/>
        </w:rPr>
        <w:t xml:space="preserve">Data fabrics perform </w:t>
      </w:r>
      <w:r w:rsidR="001E7BAB" w:rsidRPr="006E412E">
        <w:rPr>
          <w:rFonts w:ascii="Times New Roman" w:eastAsia="Times New Roman" w:hAnsi="Times New Roman" w:cs="Times New Roman"/>
          <w:sz w:val="24"/>
          <w:szCs w:val="24"/>
        </w:rPr>
        <w:t xml:space="preserve">the role of connective tissue between data and software. It also supports data discovery as well as the </w:t>
      </w:r>
      <w:r w:rsidR="00252DD8" w:rsidRPr="006E412E">
        <w:rPr>
          <w:rFonts w:ascii="Times New Roman" w:eastAsia="Times New Roman" w:hAnsi="Times New Roman" w:cs="Times New Roman"/>
          <w:sz w:val="24"/>
          <w:szCs w:val="24"/>
        </w:rPr>
        <w:t>likability</w:t>
      </w:r>
      <w:r w:rsidR="001E7BAB" w:rsidRPr="006E412E">
        <w:rPr>
          <w:rFonts w:ascii="Times New Roman" w:eastAsia="Times New Roman" w:hAnsi="Times New Roman" w:cs="Times New Roman"/>
          <w:sz w:val="24"/>
          <w:szCs w:val="24"/>
        </w:rPr>
        <w:t xml:space="preserve"> of trusted information regarding business use. Data fabrics are used to </w:t>
      </w:r>
      <w:r w:rsidR="001E7BAB" w:rsidRPr="006E412E">
        <w:rPr>
          <w:rFonts w:ascii="Times New Roman" w:eastAsia="Times New Roman" w:hAnsi="Times New Roman" w:cs="Times New Roman"/>
          <w:b/>
          <w:i/>
          <w:sz w:val="24"/>
          <w:szCs w:val="24"/>
        </w:rPr>
        <w:t>automate data preparation and data discovery</w:t>
      </w:r>
      <w:r w:rsidR="001E7BAB" w:rsidRPr="006E412E">
        <w:rPr>
          <w:rFonts w:ascii="Times New Roman" w:eastAsia="Times New Roman" w:hAnsi="Times New Roman" w:cs="Times New Roman"/>
          <w:sz w:val="24"/>
          <w:szCs w:val="24"/>
        </w:rPr>
        <w:t xml:space="preserve"> process. The huge amount of data in business has overwhelmed the decision-making processes of companies' data analysis.</w:t>
      </w:r>
    </w:p>
    <w:p w14:paraId="6082B2ED" w14:textId="77777777" w:rsidR="00381A52" w:rsidRPr="006E412E" w:rsidRDefault="00ED21AA" w:rsidP="006E412E">
      <w:pPr>
        <w:pStyle w:val="Normal1"/>
        <w:spacing w:line="360" w:lineRule="auto"/>
        <w:jc w:val="both"/>
        <w:rPr>
          <w:rFonts w:ascii="Times New Roman" w:eastAsia="Times New Roman" w:hAnsi="Times New Roman" w:cs="Times New Roman"/>
          <w:sz w:val="24"/>
          <w:szCs w:val="24"/>
        </w:rPr>
      </w:pPr>
      <w:r w:rsidRPr="006E412E">
        <w:rPr>
          <w:rFonts w:ascii="Times New Roman" w:eastAsia="Times New Roman" w:hAnsi="Times New Roman" w:cs="Times New Roman"/>
          <w:sz w:val="24"/>
          <w:szCs w:val="24"/>
        </w:rPr>
        <w:t xml:space="preserve">As per the information from Forbes, (2022b) that Data fabrics are a modern approach to data management to take away from traditional methods. One of the most difficulties in Data Fabric architecture is in the </w:t>
      </w:r>
      <w:r w:rsidRPr="006E412E">
        <w:rPr>
          <w:rFonts w:ascii="Times New Roman" w:eastAsia="Times New Roman" w:hAnsi="Times New Roman" w:cs="Times New Roman"/>
          <w:b/>
          <w:i/>
          <w:sz w:val="24"/>
          <w:szCs w:val="24"/>
        </w:rPr>
        <w:t>process of deploying and configuring services</w:t>
      </w:r>
      <w:r w:rsidRPr="006E412E">
        <w:rPr>
          <w:rFonts w:ascii="Times New Roman" w:eastAsia="Times New Roman" w:hAnsi="Times New Roman" w:cs="Times New Roman"/>
          <w:sz w:val="24"/>
          <w:szCs w:val="24"/>
        </w:rPr>
        <w:t xml:space="preserve">. In addition to it, Data Fabric architecture includes the challenges like Data modelling and Data navigating management. </w:t>
      </w:r>
      <w:r w:rsidRPr="006E412E">
        <w:rPr>
          <w:rFonts w:ascii="Times New Roman" w:eastAsia="Times New Roman" w:hAnsi="Times New Roman" w:cs="Times New Roman"/>
          <w:b/>
          <w:i/>
          <w:sz w:val="24"/>
          <w:szCs w:val="24"/>
        </w:rPr>
        <w:t>On the other hand</w:t>
      </w:r>
      <w:r w:rsidRPr="006E412E">
        <w:rPr>
          <w:rFonts w:ascii="Times New Roman" w:eastAsia="Times New Roman" w:hAnsi="Times New Roman" w:cs="Times New Roman"/>
          <w:sz w:val="24"/>
          <w:szCs w:val="24"/>
        </w:rPr>
        <w:t xml:space="preserve">, Forbes, (2022c) says that Data Fabric has become one of ten data analytics in the years 2021 and 2022. It has applications in </w:t>
      </w:r>
      <w:r w:rsidRPr="006E412E">
        <w:rPr>
          <w:rFonts w:ascii="Times New Roman" w:eastAsia="Times New Roman" w:hAnsi="Times New Roman" w:cs="Times New Roman"/>
          <w:b/>
          <w:i/>
          <w:sz w:val="24"/>
          <w:szCs w:val="24"/>
        </w:rPr>
        <w:t>Natural language processing (NLP)</w:t>
      </w:r>
      <w:r w:rsidRPr="006E412E">
        <w:rPr>
          <w:rFonts w:ascii="Times New Roman" w:eastAsia="Times New Roman" w:hAnsi="Times New Roman" w:cs="Times New Roman"/>
          <w:sz w:val="24"/>
          <w:szCs w:val="24"/>
        </w:rPr>
        <w:t xml:space="preserve"> and distributed messaging including IDEs in customer distributed edge.</w:t>
      </w:r>
    </w:p>
    <w:p w14:paraId="11171859" w14:textId="77777777" w:rsidR="00381A52" w:rsidRPr="006E412E" w:rsidRDefault="00ED21AA" w:rsidP="00DA1BBB">
      <w:pPr>
        <w:pStyle w:val="Heading1"/>
      </w:pPr>
      <w:bookmarkStart w:id="3" w:name="_Toc109309749"/>
      <w:r w:rsidRPr="006E412E">
        <w:t>Data visualization</w:t>
      </w:r>
      <w:r w:rsidR="00972794" w:rsidRPr="006E412E">
        <w:t xml:space="preserve"> and storytelling</w:t>
      </w:r>
      <w:bookmarkEnd w:id="3"/>
      <w:r w:rsidR="00972794" w:rsidRPr="006E412E">
        <w:t xml:space="preserve"> </w:t>
      </w:r>
    </w:p>
    <w:p w14:paraId="3E0DD78A" w14:textId="6B83F8C4" w:rsidR="00381A52" w:rsidRPr="006E412E" w:rsidRDefault="00ED21AA" w:rsidP="006E412E">
      <w:pPr>
        <w:pStyle w:val="Normal1"/>
        <w:spacing w:line="360" w:lineRule="auto"/>
        <w:jc w:val="both"/>
        <w:rPr>
          <w:rFonts w:ascii="Times New Roman" w:eastAsia="Times New Roman" w:hAnsi="Times New Roman" w:cs="Times New Roman"/>
          <w:sz w:val="24"/>
          <w:szCs w:val="24"/>
        </w:rPr>
      </w:pPr>
      <w:r w:rsidRPr="006E412E">
        <w:rPr>
          <w:rFonts w:ascii="Times New Roman" w:eastAsia="Times New Roman" w:hAnsi="Times New Roman" w:cs="Times New Roman"/>
          <w:sz w:val="24"/>
          <w:szCs w:val="24"/>
        </w:rPr>
        <w:t xml:space="preserve">In the field of data science, data visualization is the process of providing insights and displaying data, which will support decisions and find the story behind the specific data. The two types of Data </w:t>
      </w:r>
      <w:proofErr w:type="spellStart"/>
      <w:r w:rsidRPr="006E412E">
        <w:rPr>
          <w:rFonts w:ascii="Times New Roman" w:eastAsia="Times New Roman" w:hAnsi="Times New Roman" w:cs="Times New Roman"/>
          <w:sz w:val="24"/>
          <w:szCs w:val="24"/>
        </w:rPr>
        <w:t>visualisation</w:t>
      </w:r>
      <w:proofErr w:type="spellEnd"/>
      <w:r w:rsidRPr="006E412E">
        <w:rPr>
          <w:rFonts w:ascii="Times New Roman" w:eastAsia="Times New Roman" w:hAnsi="Times New Roman" w:cs="Times New Roman"/>
          <w:sz w:val="24"/>
          <w:szCs w:val="24"/>
        </w:rPr>
        <w:t xml:space="preserve"> are </w:t>
      </w:r>
      <w:r w:rsidRPr="006E412E">
        <w:rPr>
          <w:rFonts w:ascii="Times New Roman" w:eastAsia="Times New Roman" w:hAnsi="Times New Roman" w:cs="Times New Roman"/>
          <w:b/>
          <w:i/>
          <w:sz w:val="24"/>
          <w:szCs w:val="24"/>
        </w:rPr>
        <w:t>explanatory and exploratory</w:t>
      </w:r>
      <w:r w:rsidRPr="006E412E">
        <w:rPr>
          <w:rFonts w:ascii="Times New Roman" w:eastAsia="Times New Roman" w:hAnsi="Times New Roman" w:cs="Times New Roman"/>
          <w:sz w:val="24"/>
          <w:szCs w:val="24"/>
        </w:rPr>
        <w:t>. The use of type depends on the reason for preparing the data visualization. The exploratory type is used when anyone is unsure about the findings beyond the data. The explanatory data visuals are used for anyone who wants to communicate with the target audience on the aspects of the story in the entirety. On the other hand, data storytelling is one of the most effective ways to share the drive outcomes and business-related information. It is the methodology for sharing and communicating data or information to a specific target audience. It is used by many organisations nowadays.</w:t>
      </w:r>
      <w:r w:rsidR="00972A3B">
        <w:rPr>
          <w:rFonts w:ascii="Times New Roman" w:eastAsia="Times New Roman" w:hAnsi="Times New Roman" w:cs="Times New Roman"/>
          <w:sz w:val="24"/>
          <w:szCs w:val="24"/>
        </w:rPr>
        <w:t xml:space="preserve"> </w:t>
      </w:r>
      <w:proofErr w:type="spellStart"/>
      <w:r w:rsidRPr="006E412E">
        <w:rPr>
          <w:rFonts w:ascii="Times New Roman" w:eastAsia="Times New Roman" w:hAnsi="Times New Roman" w:cs="Times New Roman"/>
          <w:b/>
          <w:i/>
          <w:sz w:val="24"/>
          <w:szCs w:val="24"/>
        </w:rPr>
        <w:t>Valuenex</w:t>
      </w:r>
      <w:proofErr w:type="spellEnd"/>
      <w:r w:rsidRPr="006E412E">
        <w:rPr>
          <w:rFonts w:ascii="Times New Roman" w:eastAsia="Times New Roman" w:hAnsi="Times New Roman" w:cs="Times New Roman"/>
          <w:sz w:val="24"/>
          <w:szCs w:val="24"/>
        </w:rPr>
        <w:t xml:space="preserve"> is a company that used data </w:t>
      </w:r>
      <w:proofErr w:type="spellStart"/>
      <w:r w:rsidRPr="006E412E">
        <w:rPr>
          <w:rFonts w:ascii="Times New Roman" w:eastAsia="Times New Roman" w:hAnsi="Times New Roman" w:cs="Times New Roman"/>
          <w:sz w:val="24"/>
          <w:szCs w:val="24"/>
        </w:rPr>
        <w:t>visuali</w:t>
      </w:r>
      <w:r w:rsidR="007567FB">
        <w:rPr>
          <w:rFonts w:ascii="Times New Roman" w:eastAsia="Times New Roman" w:hAnsi="Times New Roman" w:cs="Times New Roman"/>
          <w:sz w:val="24"/>
          <w:szCs w:val="24"/>
        </w:rPr>
        <w:t>s</w:t>
      </w:r>
      <w:r w:rsidRPr="006E412E">
        <w:rPr>
          <w:rFonts w:ascii="Times New Roman" w:eastAsia="Times New Roman" w:hAnsi="Times New Roman" w:cs="Times New Roman"/>
          <w:sz w:val="24"/>
          <w:szCs w:val="24"/>
        </w:rPr>
        <w:t>ation</w:t>
      </w:r>
      <w:proofErr w:type="spellEnd"/>
      <w:r w:rsidRPr="006E412E">
        <w:rPr>
          <w:rFonts w:ascii="Times New Roman" w:eastAsia="Times New Roman" w:hAnsi="Times New Roman" w:cs="Times New Roman"/>
          <w:sz w:val="24"/>
          <w:szCs w:val="24"/>
        </w:rPr>
        <w:t xml:space="preserve"> for predictive analytics (</w:t>
      </w:r>
      <w:proofErr w:type="spellStart"/>
      <w:r w:rsidRPr="006E412E">
        <w:rPr>
          <w:rFonts w:ascii="Times New Roman" w:eastAsia="Times New Roman" w:hAnsi="Times New Roman" w:cs="Times New Roman"/>
          <w:sz w:val="24"/>
          <w:szCs w:val="24"/>
        </w:rPr>
        <w:t>Valuenex</w:t>
      </w:r>
      <w:proofErr w:type="spellEnd"/>
      <w:r w:rsidRPr="006E412E">
        <w:rPr>
          <w:rFonts w:ascii="Times New Roman" w:eastAsia="Times New Roman" w:hAnsi="Times New Roman" w:cs="Times New Roman"/>
          <w:sz w:val="24"/>
          <w:szCs w:val="24"/>
        </w:rPr>
        <w:t xml:space="preserve">, 2022). There are some benefits of data </w:t>
      </w:r>
      <w:proofErr w:type="spellStart"/>
      <w:r w:rsidRPr="006E412E">
        <w:rPr>
          <w:rFonts w:ascii="Times New Roman" w:eastAsia="Times New Roman" w:hAnsi="Times New Roman" w:cs="Times New Roman"/>
          <w:sz w:val="24"/>
          <w:szCs w:val="24"/>
        </w:rPr>
        <w:t>visuali</w:t>
      </w:r>
      <w:r w:rsidR="007567FB">
        <w:rPr>
          <w:rFonts w:ascii="Times New Roman" w:eastAsia="Times New Roman" w:hAnsi="Times New Roman" w:cs="Times New Roman"/>
          <w:sz w:val="24"/>
          <w:szCs w:val="24"/>
        </w:rPr>
        <w:t>s</w:t>
      </w:r>
      <w:r w:rsidRPr="006E412E">
        <w:rPr>
          <w:rFonts w:ascii="Times New Roman" w:eastAsia="Times New Roman" w:hAnsi="Times New Roman" w:cs="Times New Roman"/>
          <w:sz w:val="24"/>
          <w:szCs w:val="24"/>
        </w:rPr>
        <w:t>ation</w:t>
      </w:r>
      <w:proofErr w:type="spellEnd"/>
      <w:r w:rsidRPr="006E412E">
        <w:rPr>
          <w:rFonts w:ascii="Times New Roman" w:eastAsia="Times New Roman" w:hAnsi="Times New Roman" w:cs="Times New Roman"/>
          <w:sz w:val="24"/>
          <w:szCs w:val="24"/>
        </w:rPr>
        <w:t>, which many companies use such as dashboards data visualization supports a lot of visual learners. Anyone from CEO to salesperson will highly benefit from it. Visualized data helps any company to increase sales and productivity, as research says that with the help of data visualization</w:t>
      </w:r>
      <w:r w:rsidRPr="006E412E">
        <w:rPr>
          <w:rFonts w:ascii="Times New Roman" w:eastAsia="Times New Roman" w:hAnsi="Times New Roman" w:cs="Times New Roman"/>
          <w:b/>
          <w:i/>
          <w:sz w:val="24"/>
          <w:szCs w:val="24"/>
        </w:rPr>
        <w:t xml:space="preserve"> 48% </w:t>
      </w:r>
      <w:r w:rsidRPr="006E412E">
        <w:rPr>
          <w:rFonts w:ascii="Times New Roman" w:eastAsia="Times New Roman" w:hAnsi="Times New Roman" w:cs="Times New Roman"/>
          <w:sz w:val="24"/>
          <w:szCs w:val="24"/>
        </w:rPr>
        <w:lastRenderedPageBreak/>
        <w:t xml:space="preserve">of BI users are able to find necessary information without the support of IT staff in companies </w:t>
      </w:r>
      <w:r w:rsidR="00F7727A">
        <w:rPr>
          <w:rFonts w:ascii="Times New Roman" w:eastAsia="Times New Roman" w:hAnsi="Times New Roman" w:cs="Times New Roman"/>
          <w:sz w:val="24"/>
          <w:szCs w:val="24"/>
        </w:rPr>
        <w:t>(S</w:t>
      </w:r>
      <w:r w:rsidRPr="006E412E">
        <w:rPr>
          <w:rFonts w:ascii="Times New Roman" w:eastAsia="Times New Roman" w:hAnsi="Times New Roman" w:cs="Times New Roman"/>
          <w:sz w:val="24"/>
          <w:szCs w:val="24"/>
        </w:rPr>
        <w:t xml:space="preserve">alesforce, 2022). Thus, many companies want to invest in data visualization. </w:t>
      </w:r>
    </w:p>
    <w:p w14:paraId="34128E5E" w14:textId="77777777" w:rsidR="00381A52" w:rsidRPr="006E412E" w:rsidRDefault="00ED21AA" w:rsidP="00DA1BBB">
      <w:pPr>
        <w:pStyle w:val="Heading1"/>
      </w:pPr>
      <w:bookmarkStart w:id="4" w:name="_Toc109309750"/>
      <w:r w:rsidRPr="006E412E">
        <w:t>Collaborative BI</w:t>
      </w:r>
      <w:bookmarkEnd w:id="4"/>
      <w:r w:rsidRPr="006E412E">
        <w:t xml:space="preserve"> </w:t>
      </w:r>
    </w:p>
    <w:p w14:paraId="46EC7FB2" w14:textId="77777777" w:rsidR="00381A52" w:rsidRPr="006E412E" w:rsidRDefault="00ED21AA" w:rsidP="006E412E">
      <w:pPr>
        <w:pStyle w:val="Normal1"/>
        <w:spacing w:line="360" w:lineRule="auto"/>
        <w:jc w:val="both"/>
        <w:rPr>
          <w:rFonts w:ascii="Times New Roman" w:eastAsia="Times New Roman" w:hAnsi="Times New Roman" w:cs="Times New Roman"/>
          <w:sz w:val="24"/>
          <w:szCs w:val="24"/>
        </w:rPr>
      </w:pPr>
      <w:r w:rsidRPr="006E412E">
        <w:rPr>
          <w:rFonts w:ascii="Times New Roman" w:eastAsia="Times New Roman" w:hAnsi="Times New Roman" w:cs="Times New Roman"/>
          <w:sz w:val="24"/>
          <w:szCs w:val="24"/>
        </w:rPr>
        <w:t>Collaborative business intelligence actually is collaborating tools and software of BI, which helps to access the necessary data and empowers the technical users effectively. The regular user of collaborative BI does much better with the related data without the technical help of IT users. Companies such as Microsoft use BI to derive knowledge and explore profiles (</w:t>
      </w:r>
      <w:proofErr w:type="spellStart"/>
      <w:r w:rsidRPr="006E412E">
        <w:rPr>
          <w:rFonts w:ascii="Times New Roman" w:eastAsia="Times New Roman" w:hAnsi="Times New Roman" w:cs="Times New Roman"/>
          <w:sz w:val="24"/>
          <w:szCs w:val="24"/>
        </w:rPr>
        <w:t>Techtarget</w:t>
      </w:r>
      <w:proofErr w:type="spellEnd"/>
      <w:r w:rsidRPr="006E412E">
        <w:rPr>
          <w:rFonts w:ascii="Times New Roman" w:eastAsia="Times New Roman" w:hAnsi="Times New Roman" w:cs="Times New Roman"/>
          <w:sz w:val="24"/>
          <w:szCs w:val="24"/>
        </w:rPr>
        <w:t xml:space="preserve">, 2022). </w:t>
      </w:r>
      <w:r w:rsidRPr="006E412E">
        <w:rPr>
          <w:rFonts w:ascii="Times New Roman" w:eastAsia="Times New Roman" w:hAnsi="Times New Roman" w:cs="Times New Roman"/>
          <w:b/>
          <w:i/>
          <w:sz w:val="24"/>
          <w:szCs w:val="24"/>
        </w:rPr>
        <w:t>Stanford University</w:t>
      </w:r>
      <w:r w:rsidRPr="006E412E">
        <w:rPr>
          <w:rFonts w:ascii="Times New Roman" w:eastAsia="Times New Roman" w:hAnsi="Times New Roman" w:cs="Times New Roman"/>
          <w:sz w:val="24"/>
          <w:szCs w:val="24"/>
        </w:rPr>
        <w:t xml:space="preserve"> has a self-service car, which is called </w:t>
      </w:r>
      <w:r w:rsidRPr="006E412E">
        <w:rPr>
          <w:rFonts w:ascii="Times New Roman" w:eastAsia="Times New Roman" w:hAnsi="Times New Roman" w:cs="Times New Roman"/>
          <w:b/>
          <w:i/>
          <w:sz w:val="24"/>
          <w:szCs w:val="24"/>
        </w:rPr>
        <w:t>Shelley</w:t>
      </w:r>
      <w:r w:rsidRPr="006E412E">
        <w:rPr>
          <w:rFonts w:ascii="Times New Roman" w:eastAsia="Times New Roman" w:hAnsi="Times New Roman" w:cs="Times New Roman"/>
          <w:sz w:val="24"/>
          <w:szCs w:val="24"/>
        </w:rPr>
        <w:t xml:space="preserve"> to explore machine learning. These types of cars operate by gathering real-time information from various sensors, which helps to take action and make the right decisions. Through these kinds of sensors, automated cars identify and track the traffic conditions, road conditions and other cars on the road. Autonomous and collaborative BI helps to enhance the customer service experience, as it detects errors very fast and rectifies them. Moreover, it speeds up businesses, as it collaborates with the business intelligence system. Although it is very effective, it has a few drawbacks, such as it is very high in price. Thus, many small companies could not afford it. One of the most significant disadvantages of it is that if a company does not adopt this system across all areas, it won't be effective. </w:t>
      </w:r>
    </w:p>
    <w:p w14:paraId="79EB9771" w14:textId="77777777" w:rsidR="00381A52" w:rsidRPr="006E412E" w:rsidRDefault="00ED21AA" w:rsidP="00DA1BBB">
      <w:pPr>
        <w:pStyle w:val="Heading1"/>
      </w:pPr>
      <w:bookmarkStart w:id="5" w:name="_Toc109309751"/>
      <w:r w:rsidRPr="006E412E">
        <w:t>Artificial intelligence</w:t>
      </w:r>
      <w:bookmarkEnd w:id="5"/>
      <w:r w:rsidRPr="006E412E">
        <w:t xml:space="preserve"> </w:t>
      </w:r>
    </w:p>
    <w:p w14:paraId="5E1DCAB3" w14:textId="77777777" w:rsidR="00381A52" w:rsidRPr="006E412E" w:rsidRDefault="00ED21AA" w:rsidP="006E412E">
      <w:pPr>
        <w:pStyle w:val="Normal1"/>
        <w:spacing w:line="360" w:lineRule="auto"/>
        <w:jc w:val="both"/>
        <w:rPr>
          <w:rFonts w:ascii="Times New Roman" w:eastAsia="Times New Roman" w:hAnsi="Times New Roman" w:cs="Times New Roman"/>
          <w:sz w:val="24"/>
          <w:szCs w:val="24"/>
        </w:rPr>
      </w:pPr>
      <w:r w:rsidRPr="006E412E">
        <w:rPr>
          <w:rFonts w:ascii="Times New Roman" w:eastAsia="Times New Roman" w:hAnsi="Times New Roman" w:cs="Times New Roman"/>
          <w:sz w:val="24"/>
          <w:szCs w:val="24"/>
        </w:rPr>
        <w:t>Artificial intelligence is the simulation of intelligence that humans possess by computer systems and other machines. It includes machine vision, voice recognition, expert systems Natural Language Pro</w:t>
      </w:r>
      <w:r w:rsidR="00B0431D">
        <w:rPr>
          <w:rFonts w:ascii="Times New Roman" w:eastAsia="Times New Roman" w:hAnsi="Times New Roman" w:cs="Times New Roman"/>
          <w:sz w:val="24"/>
          <w:szCs w:val="24"/>
        </w:rPr>
        <w:t>cessing (NLP) and many others. T</w:t>
      </w:r>
      <w:r w:rsidRPr="006E412E">
        <w:rPr>
          <w:rFonts w:ascii="Times New Roman" w:eastAsia="Times New Roman" w:hAnsi="Times New Roman" w:cs="Times New Roman"/>
          <w:sz w:val="24"/>
          <w:szCs w:val="24"/>
        </w:rPr>
        <w:t>here are 4 types of artificial intelligence in the market such as limited memory, reactive machines, self-aware, and theory of mind.</w:t>
      </w:r>
      <w:r w:rsidRPr="006E412E">
        <w:rPr>
          <w:rFonts w:ascii="Times New Roman" w:eastAsia="Times New Roman" w:hAnsi="Times New Roman" w:cs="Times New Roman"/>
          <w:b/>
          <w:i/>
          <w:sz w:val="24"/>
          <w:szCs w:val="24"/>
        </w:rPr>
        <w:t xml:space="preserve"> The father of AI is John McCarthy</w:t>
      </w:r>
      <w:r w:rsidRPr="006E412E">
        <w:rPr>
          <w:rFonts w:ascii="Times New Roman" w:eastAsia="Times New Roman" w:hAnsi="Times New Roman" w:cs="Times New Roman"/>
          <w:sz w:val="24"/>
          <w:szCs w:val="24"/>
        </w:rPr>
        <w:t>, an American computer scientist (</w:t>
      </w:r>
      <w:r w:rsidRPr="006E412E">
        <w:rPr>
          <w:rFonts w:ascii="Times New Roman" w:eastAsia="Times New Roman" w:hAnsi="Times New Roman" w:cs="Times New Roman"/>
          <w:color w:val="222222"/>
          <w:sz w:val="24"/>
          <w:szCs w:val="24"/>
          <w:highlight w:val="white"/>
        </w:rPr>
        <w:t xml:space="preserve">Madhuri </w:t>
      </w:r>
      <w:proofErr w:type="spellStart"/>
      <w:r w:rsidRPr="006E412E">
        <w:rPr>
          <w:rFonts w:ascii="Times New Roman" w:eastAsia="Times New Roman" w:hAnsi="Times New Roman" w:cs="Times New Roman"/>
          <w:color w:val="222222"/>
          <w:sz w:val="24"/>
          <w:szCs w:val="24"/>
          <w:highlight w:val="white"/>
        </w:rPr>
        <w:t>Paradesi</w:t>
      </w:r>
      <w:proofErr w:type="spellEnd"/>
      <w:r w:rsidRPr="006E412E">
        <w:rPr>
          <w:rFonts w:ascii="Times New Roman" w:eastAsia="Times New Roman" w:hAnsi="Times New Roman" w:cs="Times New Roman"/>
          <w:color w:val="222222"/>
          <w:sz w:val="24"/>
          <w:szCs w:val="24"/>
          <w:highlight w:val="white"/>
        </w:rPr>
        <w:t>, 2019)</w:t>
      </w:r>
      <w:r w:rsidRPr="006E412E">
        <w:rPr>
          <w:rFonts w:ascii="Times New Roman" w:eastAsia="Times New Roman" w:hAnsi="Times New Roman" w:cs="Times New Roman"/>
          <w:sz w:val="24"/>
          <w:szCs w:val="24"/>
        </w:rPr>
        <w:t>. AI uses</w:t>
      </w:r>
      <w:r w:rsidR="00D65982">
        <w:rPr>
          <w:rFonts w:ascii="Times New Roman" w:eastAsia="Times New Roman" w:hAnsi="Times New Roman" w:cs="Times New Roman"/>
          <w:sz w:val="24"/>
          <w:szCs w:val="24"/>
        </w:rPr>
        <w:t xml:space="preserve"> various kinds of fields today.</w:t>
      </w:r>
      <w:r w:rsidR="002B0120">
        <w:rPr>
          <w:rFonts w:ascii="Times New Roman" w:eastAsia="Times New Roman" w:hAnsi="Times New Roman" w:cs="Times New Roman"/>
          <w:sz w:val="24"/>
          <w:szCs w:val="24"/>
        </w:rPr>
        <w:t xml:space="preserve"> </w:t>
      </w:r>
      <w:r w:rsidRPr="006E412E">
        <w:rPr>
          <w:rFonts w:ascii="Times New Roman" w:eastAsia="Times New Roman" w:hAnsi="Times New Roman" w:cs="Times New Roman"/>
          <w:sz w:val="24"/>
          <w:szCs w:val="24"/>
        </w:rPr>
        <w:t>One of the most significant uses of it</w:t>
      </w:r>
      <w:r w:rsidR="00BF4E3E">
        <w:rPr>
          <w:rFonts w:ascii="Times New Roman" w:eastAsia="Times New Roman" w:hAnsi="Times New Roman" w:cs="Times New Roman"/>
          <w:sz w:val="24"/>
          <w:szCs w:val="24"/>
        </w:rPr>
        <w:t xml:space="preserve"> is  </w:t>
      </w:r>
      <w:r w:rsidRPr="006E412E">
        <w:rPr>
          <w:rFonts w:ascii="Times New Roman" w:eastAsia="Times New Roman" w:hAnsi="Times New Roman" w:cs="Times New Roman"/>
          <w:sz w:val="24"/>
          <w:szCs w:val="24"/>
        </w:rPr>
        <w:t xml:space="preserve"> automation the machine learning and intelligence. It could take much more pressure and burden of repetitive action, to make the decision. It improves the performance and the efficiency of businesses. Examples of the uses of AI are </w:t>
      </w:r>
      <w:r w:rsidRPr="006E412E">
        <w:rPr>
          <w:rFonts w:ascii="Times New Roman" w:eastAsia="Times New Roman" w:hAnsi="Times New Roman" w:cs="Times New Roman"/>
          <w:b/>
          <w:i/>
          <w:sz w:val="24"/>
          <w:szCs w:val="24"/>
        </w:rPr>
        <w:t>recommendation and product sea</w:t>
      </w:r>
      <w:r w:rsidR="00AB2F4E">
        <w:rPr>
          <w:rFonts w:ascii="Times New Roman" w:eastAsia="Times New Roman" w:hAnsi="Times New Roman" w:cs="Times New Roman"/>
          <w:b/>
          <w:i/>
          <w:sz w:val="24"/>
          <w:szCs w:val="24"/>
        </w:rPr>
        <w:t xml:space="preserve">rching on the E-commerce platform, </w:t>
      </w:r>
      <w:r w:rsidR="00AB2F4E" w:rsidRPr="006E412E">
        <w:rPr>
          <w:rFonts w:ascii="Times New Roman" w:eastAsia="Times New Roman" w:hAnsi="Times New Roman" w:cs="Times New Roman"/>
          <w:b/>
          <w:i/>
          <w:sz w:val="24"/>
          <w:szCs w:val="24"/>
        </w:rPr>
        <w:t>Automatic</w:t>
      </w:r>
      <w:r w:rsidRPr="006E412E">
        <w:rPr>
          <w:rFonts w:ascii="Times New Roman" w:eastAsia="Times New Roman" w:hAnsi="Times New Roman" w:cs="Times New Roman"/>
          <w:b/>
          <w:i/>
          <w:sz w:val="24"/>
          <w:szCs w:val="24"/>
        </w:rPr>
        <w:t xml:space="preserve"> recognition of similar images on </w:t>
      </w:r>
      <w:proofErr w:type="gramStart"/>
      <w:r w:rsidRPr="006E412E">
        <w:rPr>
          <w:rFonts w:ascii="Times New Roman" w:eastAsia="Times New Roman" w:hAnsi="Times New Roman" w:cs="Times New Roman"/>
          <w:b/>
          <w:i/>
          <w:sz w:val="24"/>
          <w:szCs w:val="24"/>
        </w:rPr>
        <w:t>Social</w:t>
      </w:r>
      <w:proofErr w:type="gramEnd"/>
      <w:r w:rsidRPr="006E412E">
        <w:rPr>
          <w:rFonts w:ascii="Times New Roman" w:eastAsia="Times New Roman" w:hAnsi="Times New Roman" w:cs="Times New Roman"/>
          <w:b/>
          <w:i/>
          <w:sz w:val="24"/>
          <w:szCs w:val="24"/>
        </w:rPr>
        <w:t xml:space="preserve"> media </w:t>
      </w:r>
      <w:r w:rsidR="00972794" w:rsidRPr="006E412E">
        <w:rPr>
          <w:rFonts w:ascii="Times New Roman" w:eastAsia="Times New Roman" w:hAnsi="Times New Roman" w:cs="Times New Roman"/>
          <w:sz w:val="24"/>
          <w:szCs w:val="24"/>
        </w:rPr>
        <w:t xml:space="preserve">and </w:t>
      </w:r>
      <w:r w:rsidRPr="006E412E">
        <w:rPr>
          <w:rFonts w:ascii="Times New Roman" w:eastAsia="Times New Roman" w:hAnsi="Times New Roman" w:cs="Times New Roman"/>
          <w:sz w:val="24"/>
          <w:szCs w:val="24"/>
        </w:rPr>
        <w:t xml:space="preserve">many more. With the help of automated document grinding, reading and plagiarism checking it is easy the work of educators, as well as it provides an additional viewpoint. However, it has a wide range of benefits in the modern </w:t>
      </w:r>
      <w:r w:rsidR="00C32B1B" w:rsidRPr="006E412E">
        <w:rPr>
          <w:rFonts w:ascii="Times New Roman" w:eastAsia="Times New Roman" w:hAnsi="Times New Roman" w:cs="Times New Roman"/>
          <w:sz w:val="24"/>
          <w:szCs w:val="24"/>
        </w:rPr>
        <w:t>world;</w:t>
      </w:r>
      <w:r w:rsidRPr="006E412E">
        <w:rPr>
          <w:rFonts w:ascii="Times New Roman" w:eastAsia="Times New Roman" w:hAnsi="Times New Roman" w:cs="Times New Roman"/>
          <w:sz w:val="24"/>
          <w:szCs w:val="24"/>
        </w:rPr>
        <w:t xml:space="preserve"> it also has some </w:t>
      </w:r>
      <w:r w:rsidRPr="006E412E">
        <w:rPr>
          <w:rFonts w:ascii="Times New Roman" w:eastAsia="Times New Roman" w:hAnsi="Times New Roman" w:cs="Times New Roman"/>
          <w:sz w:val="24"/>
          <w:szCs w:val="24"/>
        </w:rPr>
        <w:lastRenderedPageBreak/>
        <w:t>disadvantages such as it is very high in price, for this reason, the small business owners could not afford it. However, it has a lot of benefits instead of a lot of drawbacks.</w:t>
      </w:r>
    </w:p>
    <w:p w14:paraId="37F63096" w14:textId="77777777" w:rsidR="00381A52" w:rsidRPr="006E412E" w:rsidRDefault="00ED21AA" w:rsidP="00DA1BBB">
      <w:pPr>
        <w:pStyle w:val="Heading1"/>
      </w:pPr>
      <w:bookmarkStart w:id="6" w:name="_Toc109309752"/>
      <w:r w:rsidRPr="006E412E">
        <w:t>Conclusion</w:t>
      </w:r>
      <w:bookmarkEnd w:id="6"/>
      <w:r w:rsidRPr="006E412E">
        <w:t xml:space="preserve"> </w:t>
      </w:r>
    </w:p>
    <w:p w14:paraId="7AB2B21F" w14:textId="77777777" w:rsidR="00381A52" w:rsidRPr="006E412E" w:rsidRDefault="00ED21AA" w:rsidP="006E412E">
      <w:pPr>
        <w:pStyle w:val="Normal1"/>
        <w:spacing w:line="360" w:lineRule="auto"/>
        <w:jc w:val="both"/>
        <w:rPr>
          <w:rFonts w:ascii="Times New Roman" w:eastAsia="Times New Roman" w:hAnsi="Times New Roman" w:cs="Times New Roman"/>
          <w:sz w:val="24"/>
          <w:szCs w:val="24"/>
        </w:rPr>
      </w:pPr>
      <w:r w:rsidRPr="006E412E">
        <w:rPr>
          <w:rFonts w:ascii="Times New Roman" w:eastAsia="Times New Roman" w:hAnsi="Times New Roman" w:cs="Times New Roman"/>
          <w:sz w:val="24"/>
          <w:szCs w:val="24"/>
        </w:rPr>
        <w:t xml:space="preserve">From the above discussion, it has been understood that the Business intelligence trend has impacted data computing and data handling. The application of AI in the process of repetitive action and decision-making process has facilitated the business trend in the perspective of digitalization and technological approach to business performance. it can be concluded that the use of collaborative BI in self-service cars, and road conditions have been effective despite the challenges in data computing and data handling regarding customer service and management. Although the business intelligence trend has grown it has many challenges in implications for real-world performance in terms of high cost and complex software applications. </w:t>
      </w:r>
    </w:p>
    <w:p w14:paraId="346841FA" w14:textId="77777777" w:rsidR="00D65982" w:rsidRDefault="00ED21AA">
      <w:pPr>
        <w:rPr>
          <w:rFonts w:ascii="Times New Roman" w:hAnsi="Times New Roman"/>
          <w:b/>
          <w:sz w:val="28"/>
          <w:szCs w:val="40"/>
        </w:rPr>
      </w:pPr>
      <w:r>
        <w:br w:type="page"/>
      </w:r>
    </w:p>
    <w:p w14:paraId="1EB7F142" w14:textId="77777777" w:rsidR="00D42AEE" w:rsidRPr="006E412E" w:rsidRDefault="00ED21AA" w:rsidP="00DA1BBB">
      <w:pPr>
        <w:pStyle w:val="Heading1"/>
      </w:pPr>
      <w:bookmarkStart w:id="7" w:name="_Toc109309753"/>
      <w:r w:rsidRPr="006E412E">
        <w:lastRenderedPageBreak/>
        <w:t>Reference List</w:t>
      </w:r>
      <w:bookmarkEnd w:id="7"/>
    </w:p>
    <w:p w14:paraId="1923FCDE" w14:textId="77777777" w:rsidR="00C316BA" w:rsidRPr="00C316BA" w:rsidRDefault="00C316BA" w:rsidP="007F440C">
      <w:pPr>
        <w:pStyle w:val="Normal1"/>
        <w:spacing w:line="360" w:lineRule="auto"/>
        <w:jc w:val="both"/>
        <w:rPr>
          <w:rFonts w:ascii="Times New Roman" w:eastAsia="Times New Roman" w:hAnsi="Times New Roman" w:cs="Times New Roman"/>
          <w:sz w:val="24"/>
          <w:szCs w:val="24"/>
        </w:rPr>
      </w:pPr>
      <w:proofErr w:type="spellStart"/>
      <w:r w:rsidRPr="00C316BA">
        <w:rPr>
          <w:rFonts w:ascii="Times New Roman" w:eastAsia="Times New Roman" w:hAnsi="Times New Roman" w:cs="Times New Roman"/>
          <w:sz w:val="24"/>
          <w:szCs w:val="24"/>
        </w:rPr>
        <w:t>Dataconomy</w:t>
      </w:r>
      <w:proofErr w:type="spellEnd"/>
      <w:r w:rsidRPr="00C316BA">
        <w:rPr>
          <w:rFonts w:ascii="Times New Roman" w:eastAsia="Times New Roman" w:hAnsi="Times New Roman" w:cs="Times New Roman"/>
          <w:sz w:val="24"/>
          <w:szCs w:val="24"/>
        </w:rPr>
        <w:t xml:space="preserve">, 2022. </w:t>
      </w:r>
      <w:r w:rsidRPr="00C316BA">
        <w:rPr>
          <w:rFonts w:ascii="Times New Roman" w:eastAsia="Times New Roman" w:hAnsi="Times New Roman" w:cs="Times New Roman"/>
          <w:i/>
          <w:sz w:val="24"/>
          <w:szCs w:val="24"/>
        </w:rPr>
        <w:t xml:space="preserve">BUSINESS INTELLIGENCE TRENDS FOR THE “NEW NORMAL” </w:t>
      </w:r>
      <w:r w:rsidRPr="00C316BA">
        <w:rPr>
          <w:rFonts w:ascii="Times New Roman" w:eastAsia="Times New Roman" w:hAnsi="Times New Roman" w:cs="Times New Roman"/>
          <w:sz w:val="24"/>
          <w:szCs w:val="24"/>
        </w:rPr>
        <w:t>[online] Available at: https://dataconomy.com/2022/04/12-business-intelligence-trends-2022/ [Accessed on 21 July, 2022]</w:t>
      </w:r>
    </w:p>
    <w:p w14:paraId="14A899B5" w14:textId="77777777" w:rsidR="00C316BA" w:rsidRPr="00C316BA" w:rsidRDefault="00C316BA" w:rsidP="006E412E">
      <w:pPr>
        <w:pStyle w:val="Normal1"/>
        <w:spacing w:before="240" w:after="240" w:line="360" w:lineRule="auto"/>
        <w:jc w:val="both"/>
        <w:rPr>
          <w:rFonts w:ascii="Times New Roman" w:eastAsia="Times New Roman" w:hAnsi="Times New Roman" w:cs="Times New Roman"/>
          <w:sz w:val="24"/>
          <w:szCs w:val="24"/>
        </w:rPr>
      </w:pPr>
      <w:r w:rsidRPr="00C316BA">
        <w:rPr>
          <w:rFonts w:ascii="Times New Roman" w:eastAsia="Times New Roman" w:hAnsi="Times New Roman" w:cs="Times New Roman"/>
          <w:sz w:val="24"/>
          <w:szCs w:val="24"/>
        </w:rPr>
        <w:t xml:space="preserve">Forbes, 2020. </w:t>
      </w:r>
      <w:r w:rsidRPr="00C316BA">
        <w:rPr>
          <w:rFonts w:ascii="Times New Roman" w:eastAsia="Times New Roman" w:hAnsi="Times New Roman" w:cs="Times New Roman"/>
          <w:i/>
          <w:sz w:val="24"/>
          <w:szCs w:val="24"/>
        </w:rPr>
        <w:t xml:space="preserve">How Accenture’s CIO Is Advancing Digital Transformation </w:t>
      </w:r>
      <w:proofErr w:type="gramStart"/>
      <w:r w:rsidRPr="00C316BA">
        <w:rPr>
          <w:rFonts w:ascii="Times New Roman" w:eastAsia="Times New Roman" w:hAnsi="Times New Roman" w:cs="Times New Roman"/>
          <w:i/>
          <w:sz w:val="24"/>
          <w:szCs w:val="24"/>
        </w:rPr>
        <w:t>In</w:t>
      </w:r>
      <w:proofErr w:type="gramEnd"/>
      <w:r w:rsidRPr="00C316BA">
        <w:rPr>
          <w:rFonts w:ascii="Times New Roman" w:eastAsia="Times New Roman" w:hAnsi="Times New Roman" w:cs="Times New Roman"/>
          <w:i/>
          <w:sz w:val="24"/>
          <w:szCs w:val="24"/>
        </w:rPr>
        <w:t xml:space="preserve"> The New Now.</w:t>
      </w:r>
      <w:r w:rsidRPr="00C316BA">
        <w:rPr>
          <w:rFonts w:ascii="Times New Roman" w:eastAsia="Times New Roman" w:hAnsi="Times New Roman" w:cs="Times New Roman"/>
          <w:sz w:val="24"/>
          <w:szCs w:val="24"/>
        </w:rPr>
        <w:t xml:space="preserve"> [Online] Available at: https://www.forbes.com/sites/sap/2020/11/12/how-accentures-cio-is-advancing-digital-transformation-in-the-new-now/?sh=747f53ae5901 [Accessed on 18 July 2022]</w:t>
      </w:r>
    </w:p>
    <w:p w14:paraId="231D6C0E" w14:textId="77777777" w:rsidR="00C316BA" w:rsidRPr="00C316BA" w:rsidRDefault="00C316BA" w:rsidP="006E412E">
      <w:pPr>
        <w:pStyle w:val="Normal1"/>
        <w:spacing w:line="360" w:lineRule="auto"/>
        <w:jc w:val="both"/>
        <w:rPr>
          <w:rFonts w:ascii="Times New Roman" w:eastAsia="Times New Roman" w:hAnsi="Times New Roman" w:cs="Times New Roman"/>
          <w:b/>
          <w:sz w:val="24"/>
          <w:szCs w:val="24"/>
        </w:rPr>
      </w:pPr>
      <w:r w:rsidRPr="00C316BA">
        <w:rPr>
          <w:rFonts w:ascii="Times New Roman" w:eastAsia="Times New Roman" w:hAnsi="Times New Roman" w:cs="Times New Roman"/>
          <w:sz w:val="24"/>
          <w:szCs w:val="24"/>
        </w:rPr>
        <w:t xml:space="preserve">Forbes, 2022a. </w:t>
      </w:r>
      <w:r w:rsidRPr="00C316BA">
        <w:rPr>
          <w:rFonts w:ascii="Times New Roman" w:eastAsia="Times New Roman" w:hAnsi="Times New Roman" w:cs="Times New Roman"/>
          <w:i/>
          <w:sz w:val="24"/>
          <w:szCs w:val="24"/>
        </w:rPr>
        <w:t>Eight Trends Predicted to Define Data Analytics In 2022</w:t>
      </w:r>
      <w:r w:rsidRPr="00C316BA">
        <w:rPr>
          <w:rFonts w:ascii="Times New Roman" w:eastAsia="Times New Roman" w:hAnsi="Times New Roman" w:cs="Times New Roman"/>
          <w:sz w:val="24"/>
          <w:szCs w:val="24"/>
        </w:rPr>
        <w:t>. [Online] Available at: https://www.forbes.com/sites/forbestechcouncil/2022/02/25/eight-trends-predicted-to-define-data-analytics-in-2022/?sh=399649afffd7 [Accessed on 19 July 2022]</w:t>
      </w:r>
    </w:p>
    <w:p w14:paraId="3AC70A83" w14:textId="77777777" w:rsidR="00C316BA" w:rsidRPr="00C316BA" w:rsidRDefault="00C316BA" w:rsidP="006E412E">
      <w:pPr>
        <w:pStyle w:val="Normal1"/>
        <w:spacing w:before="240" w:after="240" w:line="360" w:lineRule="auto"/>
        <w:jc w:val="both"/>
        <w:rPr>
          <w:rFonts w:ascii="Times New Roman" w:eastAsia="Times New Roman" w:hAnsi="Times New Roman" w:cs="Times New Roman"/>
          <w:sz w:val="24"/>
          <w:szCs w:val="24"/>
        </w:rPr>
      </w:pPr>
      <w:r w:rsidRPr="00C316BA">
        <w:rPr>
          <w:rFonts w:ascii="Times New Roman" w:eastAsia="Times New Roman" w:hAnsi="Times New Roman" w:cs="Times New Roman"/>
          <w:sz w:val="24"/>
          <w:szCs w:val="24"/>
        </w:rPr>
        <w:t xml:space="preserve">Forbes, 2022b. </w:t>
      </w:r>
      <w:r w:rsidRPr="00C316BA">
        <w:rPr>
          <w:rFonts w:ascii="Times New Roman" w:eastAsia="Times New Roman" w:hAnsi="Times New Roman" w:cs="Times New Roman"/>
          <w:i/>
          <w:sz w:val="24"/>
          <w:szCs w:val="24"/>
        </w:rPr>
        <w:t>Data Fabrics Bring the Power of Data to The People</w:t>
      </w:r>
      <w:r w:rsidRPr="00C316BA">
        <w:rPr>
          <w:rFonts w:ascii="Times New Roman" w:eastAsia="Times New Roman" w:hAnsi="Times New Roman" w:cs="Times New Roman"/>
          <w:sz w:val="24"/>
          <w:szCs w:val="24"/>
        </w:rPr>
        <w:t>. [Online] Available at: https://www.forbes.com/sites/tableau/2022/05/17/data-fabrics-bring-the-power-of-data-to-the-people/?sh=6a999c1f760d [Accessed on 18 July 2022]</w:t>
      </w:r>
    </w:p>
    <w:p w14:paraId="00EB0AA0" w14:textId="77777777" w:rsidR="00C316BA" w:rsidRPr="00C316BA" w:rsidRDefault="00C316BA" w:rsidP="006E412E">
      <w:pPr>
        <w:pStyle w:val="Normal1"/>
        <w:spacing w:before="240" w:after="240" w:line="360" w:lineRule="auto"/>
        <w:jc w:val="both"/>
        <w:rPr>
          <w:rFonts w:ascii="Times New Roman" w:eastAsia="Times New Roman" w:hAnsi="Times New Roman" w:cs="Times New Roman"/>
          <w:sz w:val="24"/>
          <w:szCs w:val="24"/>
        </w:rPr>
      </w:pPr>
      <w:r w:rsidRPr="00C316BA">
        <w:rPr>
          <w:rFonts w:ascii="Times New Roman" w:eastAsia="Times New Roman" w:hAnsi="Times New Roman" w:cs="Times New Roman"/>
          <w:sz w:val="24"/>
          <w:szCs w:val="24"/>
        </w:rPr>
        <w:t xml:space="preserve">Forbes, 2022c. </w:t>
      </w:r>
      <w:r w:rsidRPr="00C316BA">
        <w:rPr>
          <w:rFonts w:ascii="Times New Roman" w:eastAsia="Times New Roman" w:hAnsi="Times New Roman" w:cs="Times New Roman"/>
          <w:i/>
          <w:sz w:val="24"/>
          <w:szCs w:val="24"/>
        </w:rPr>
        <w:t xml:space="preserve">Data Observability with Robotic Data Automation Fabric </w:t>
      </w:r>
      <w:r w:rsidRPr="00C316BA">
        <w:rPr>
          <w:rFonts w:ascii="Times New Roman" w:eastAsia="Times New Roman" w:hAnsi="Times New Roman" w:cs="Times New Roman"/>
          <w:sz w:val="24"/>
          <w:szCs w:val="24"/>
        </w:rPr>
        <w:t>[Online] Available at: https://www.forbes.com/sites/forbestechcouncil/2022/01/03/data-observability-with-robotic-data-automation-fabric/?sh=61943d695164 [Accessed on 18 July 2022]</w:t>
      </w:r>
    </w:p>
    <w:p w14:paraId="54035718" w14:textId="77777777" w:rsidR="00C316BA" w:rsidRPr="00C316BA" w:rsidRDefault="00C316BA" w:rsidP="006E412E">
      <w:pPr>
        <w:pStyle w:val="Normal1"/>
        <w:spacing w:before="240" w:after="240" w:line="360" w:lineRule="auto"/>
        <w:jc w:val="both"/>
        <w:rPr>
          <w:rFonts w:ascii="Times New Roman" w:eastAsia="Times New Roman" w:hAnsi="Times New Roman" w:cs="Times New Roman"/>
          <w:sz w:val="24"/>
          <w:szCs w:val="24"/>
        </w:rPr>
      </w:pPr>
      <w:r w:rsidRPr="00C316BA">
        <w:rPr>
          <w:rFonts w:ascii="Times New Roman" w:eastAsia="Times New Roman" w:hAnsi="Times New Roman" w:cs="Times New Roman"/>
          <w:sz w:val="24"/>
          <w:szCs w:val="24"/>
        </w:rPr>
        <w:t xml:space="preserve">Lin, C.X., Huang, T.W., Guo, G. and Wong, M.D., 2019, September. An efficient and composable parallel task programming library. In </w:t>
      </w:r>
      <w:r w:rsidRPr="00C316BA">
        <w:rPr>
          <w:rFonts w:ascii="Times New Roman" w:eastAsia="Times New Roman" w:hAnsi="Times New Roman" w:cs="Times New Roman"/>
          <w:i/>
          <w:sz w:val="24"/>
          <w:szCs w:val="24"/>
        </w:rPr>
        <w:t>2019 IEEE High Performance Extreme Computing Conference (HPEC)</w:t>
      </w:r>
      <w:r w:rsidRPr="00C316BA">
        <w:rPr>
          <w:rFonts w:ascii="Times New Roman" w:eastAsia="Times New Roman" w:hAnsi="Times New Roman" w:cs="Times New Roman"/>
          <w:sz w:val="24"/>
          <w:szCs w:val="24"/>
        </w:rPr>
        <w:t xml:space="preserve"> (pp. 1-7). IEEE.</w:t>
      </w:r>
    </w:p>
    <w:p w14:paraId="1F310BB0" w14:textId="77777777" w:rsidR="00C316BA" w:rsidRPr="00C316BA" w:rsidRDefault="00C316BA" w:rsidP="006E412E">
      <w:pPr>
        <w:pStyle w:val="Normal1"/>
        <w:spacing w:line="360" w:lineRule="auto"/>
        <w:jc w:val="both"/>
        <w:rPr>
          <w:rFonts w:ascii="Times New Roman" w:eastAsia="Times New Roman" w:hAnsi="Times New Roman" w:cs="Times New Roman"/>
          <w:sz w:val="24"/>
          <w:szCs w:val="24"/>
        </w:rPr>
      </w:pPr>
      <w:r w:rsidRPr="00C316BA">
        <w:rPr>
          <w:rFonts w:ascii="Times New Roman" w:eastAsia="Times New Roman" w:hAnsi="Times New Roman" w:cs="Times New Roman"/>
          <w:sz w:val="24"/>
          <w:szCs w:val="24"/>
          <w:highlight w:val="white"/>
        </w:rPr>
        <w:t xml:space="preserve">Madhuri </w:t>
      </w:r>
      <w:proofErr w:type="spellStart"/>
      <w:r w:rsidRPr="00C316BA">
        <w:rPr>
          <w:rFonts w:ascii="Times New Roman" w:eastAsia="Times New Roman" w:hAnsi="Times New Roman" w:cs="Times New Roman"/>
          <w:sz w:val="24"/>
          <w:szCs w:val="24"/>
          <w:highlight w:val="white"/>
        </w:rPr>
        <w:t>Paradesi</w:t>
      </w:r>
      <w:proofErr w:type="spellEnd"/>
      <w:r w:rsidRPr="00C316BA">
        <w:rPr>
          <w:rFonts w:ascii="Times New Roman" w:eastAsia="Times New Roman" w:hAnsi="Times New Roman" w:cs="Times New Roman"/>
          <w:sz w:val="24"/>
          <w:szCs w:val="24"/>
          <w:highlight w:val="white"/>
        </w:rPr>
        <w:t xml:space="preserve">, S., 2019, December. Emerging Trends in Artificial Intelligence. In </w:t>
      </w:r>
      <w:r w:rsidRPr="00C316BA">
        <w:rPr>
          <w:rFonts w:ascii="Times New Roman" w:eastAsia="Times New Roman" w:hAnsi="Times New Roman" w:cs="Times New Roman"/>
          <w:i/>
          <w:sz w:val="24"/>
          <w:szCs w:val="24"/>
          <w:highlight w:val="white"/>
        </w:rPr>
        <w:t>International Conference on Computational and Bio Engineering</w:t>
      </w:r>
      <w:r w:rsidRPr="00C316BA">
        <w:rPr>
          <w:rFonts w:ascii="Times New Roman" w:eastAsia="Times New Roman" w:hAnsi="Times New Roman" w:cs="Times New Roman"/>
          <w:sz w:val="24"/>
          <w:szCs w:val="24"/>
          <w:highlight w:val="white"/>
        </w:rPr>
        <w:t xml:space="preserve"> (pp. 357-365). Springer, Cham.</w:t>
      </w:r>
    </w:p>
    <w:p w14:paraId="379A2752" w14:textId="77777777" w:rsidR="00C316BA" w:rsidRPr="00C316BA" w:rsidRDefault="00C316BA" w:rsidP="006E412E">
      <w:pPr>
        <w:pStyle w:val="Normal1"/>
        <w:spacing w:line="360" w:lineRule="auto"/>
        <w:jc w:val="both"/>
        <w:rPr>
          <w:rFonts w:ascii="Times New Roman" w:eastAsia="Times New Roman" w:hAnsi="Times New Roman" w:cs="Times New Roman"/>
          <w:sz w:val="24"/>
          <w:szCs w:val="24"/>
        </w:rPr>
      </w:pPr>
      <w:proofErr w:type="spellStart"/>
      <w:r w:rsidRPr="00C316BA">
        <w:rPr>
          <w:rFonts w:ascii="Times New Roman" w:eastAsia="Times New Roman" w:hAnsi="Times New Roman" w:cs="Times New Roman"/>
          <w:sz w:val="24"/>
          <w:szCs w:val="24"/>
        </w:rPr>
        <w:t>Mikhtoniuk</w:t>
      </w:r>
      <w:proofErr w:type="spellEnd"/>
      <w:r w:rsidRPr="00C316BA">
        <w:rPr>
          <w:rFonts w:ascii="Times New Roman" w:eastAsia="Times New Roman" w:hAnsi="Times New Roman" w:cs="Times New Roman"/>
          <w:sz w:val="24"/>
          <w:szCs w:val="24"/>
        </w:rPr>
        <w:t xml:space="preserve">, S. and Yalcin, O.N., 2021. Open Data Fabric: A Decentralized Data Exchange and Transformation Protocol with Complete Reproducibility and Provenance. </w:t>
      </w:r>
      <w:proofErr w:type="spellStart"/>
      <w:r w:rsidRPr="00C316BA">
        <w:rPr>
          <w:rFonts w:ascii="Times New Roman" w:eastAsia="Times New Roman" w:hAnsi="Times New Roman" w:cs="Times New Roman"/>
          <w:i/>
          <w:sz w:val="24"/>
          <w:szCs w:val="24"/>
        </w:rPr>
        <w:t>arXiv</w:t>
      </w:r>
      <w:proofErr w:type="spellEnd"/>
      <w:r w:rsidRPr="00C316BA">
        <w:rPr>
          <w:rFonts w:ascii="Times New Roman" w:eastAsia="Times New Roman" w:hAnsi="Times New Roman" w:cs="Times New Roman"/>
          <w:i/>
          <w:sz w:val="24"/>
          <w:szCs w:val="24"/>
        </w:rPr>
        <w:t xml:space="preserve"> preprint arXiv:2111.06364</w:t>
      </w:r>
      <w:r w:rsidRPr="00C316BA">
        <w:rPr>
          <w:rFonts w:ascii="Times New Roman" w:eastAsia="Times New Roman" w:hAnsi="Times New Roman" w:cs="Times New Roman"/>
          <w:sz w:val="24"/>
          <w:szCs w:val="24"/>
        </w:rPr>
        <w:t>.</w:t>
      </w:r>
    </w:p>
    <w:p w14:paraId="2FE33A19" w14:textId="77777777" w:rsidR="00C316BA" w:rsidRPr="00C316BA" w:rsidRDefault="00C316BA" w:rsidP="006E412E">
      <w:pPr>
        <w:pStyle w:val="Normal1"/>
        <w:spacing w:line="360" w:lineRule="auto"/>
        <w:jc w:val="both"/>
        <w:rPr>
          <w:rFonts w:ascii="Times New Roman" w:eastAsia="Times New Roman" w:hAnsi="Times New Roman" w:cs="Times New Roman"/>
          <w:sz w:val="24"/>
          <w:szCs w:val="24"/>
        </w:rPr>
      </w:pPr>
      <w:r w:rsidRPr="00C316BA">
        <w:rPr>
          <w:rFonts w:ascii="Times New Roman" w:eastAsia="Times New Roman" w:hAnsi="Times New Roman" w:cs="Times New Roman"/>
          <w:sz w:val="24"/>
          <w:szCs w:val="24"/>
        </w:rPr>
        <w:t xml:space="preserve">Salesforce, 2022. </w:t>
      </w:r>
      <w:r w:rsidRPr="00C316BA">
        <w:rPr>
          <w:rFonts w:ascii="Times New Roman" w:eastAsia="Times New Roman" w:hAnsi="Times New Roman" w:cs="Times New Roman"/>
          <w:i/>
          <w:sz w:val="24"/>
          <w:szCs w:val="24"/>
        </w:rPr>
        <w:t xml:space="preserve">The Top 5 Biggest Advantages of Data Visualization </w:t>
      </w:r>
      <w:r w:rsidRPr="00C316BA">
        <w:rPr>
          <w:rFonts w:ascii="Times New Roman" w:eastAsia="Times New Roman" w:hAnsi="Times New Roman" w:cs="Times New Roman"/>
          <w:sz w:val="24"/>
          <w:szCs w:val="24"/>
        </w:rPr>
        <w:t xml:space="preserve">[online] Available at: </w:t>
      </w:r>
      <w:hyperlink r:id="rId7" w:history="1">
        <w:r w:rsidRPr="00C316BA">
          <w:rPr>
            <w:rFonts w:ascii="Times New Roman" w:eastAsia="Times New Roman" w:hAnsi="Times New Roman" w:cs="Times New Roman"/>
            <w:sz w:val="24"/>
            <w:szCs w:val="24"/>
          </w:rPr>
          <w:t>https://www.salesforce.com/ca/hub/analytics/data-visualization-advantages/</w:t>
        </w:r>
      </w:hyperlink>
      <w:r w:rsidRPr="00C316BA">
        <w:rPr>
          <w:rFonts w:ascii="Times New Roman" w:eastAsia="Times New Roman" w:hAnsi="Times New Roman" w:cs="Times New Roman"/>
          <w:sz w:val="24"/>
          <w:szCs w:val="24"/>
        </w:rPr>
        <w:t xml:space="preserve"> [Accessed on 21 July 2022] </w:t>
      </w:r>
    </w:p>
    <w:p w14:paraId="3B38AB99" w14:textId="77777777" w:rsidR="00C316BA" w:rsidRPr="00C316BA" w:rsidRDefault="00C316BA" w:rsidP="006E412E">
      <w:pPr>
        <w:pStyle w:val="Normal1"/>
        <w:spacing w:line="360" w:lineRule="auto"/>
        <w:jc w:val="both"/>
        <w:rPr>
          <w:rFonts w:ascii="Times New Roman" w:eastAsia="Times New Roman" w:hAnsi="Times New Roman" w:cs="Times New Roman"/>
          <w:sz w:val="24"/>
          <w:szCs w:val="24"/>
        </w:rPr>
      </w:pPr>
      <w:proofErr w:type="spellStart"/>
      <w:r w:rsidRPr="00C316BA">
        <w:rPr>
          <w:rFonts w:ascii="Times New Roman" w:eastAsia="Times New Roman" w:hAnsi="Times New Roman" w:cs="Times New Roman"/>
          <w:sz w:val="24"/>
          <w:szCs w:val="24"/>
        </w:rPr>
        <w:lastRenderedPageBreak/>
        <w:t>Techtarget</w:t>
      </w:r>
      <w:proofErr w:type="spellEnd"/>
      <w:r w:rsidRPr="00C316BA">
        <w:rPr>
          <w:rFonts w:ascii="Times New Roman" w:eastAsia="Times New Roman" w:hAnsi="Times New Roman" w:cs="Times New Roman"/>
          <w:sz w:val="24"/>
          <w:szCs w:val="24"/>
        </w:rPr>
        <w:t xml:space="preserve">, 2022. </w:t>
      </w:r>
      <w:r w:rsidRPr="00C316BA">
        <w:rPr>
          <w:rFonts w:ascii="Times New Roman" w:eastAsia="Times New Roman" w:hAnsi="Times New Roman" w:cs="Times New Roman"/>
          <w:i/>
          <w:sz w:val="24"/>
          <w:szCs w:val="24"/>
        </w:rPr>
        <w:t xml:space="preserve">collaborative BI (collaborative business intelligence) </w:t>
      </w:r>
      <w:r w:rsidRPr="00C316BA">
        <w:rPr>
          <w:rFonts w:ascii="Times New Roman" w:eastAsia="Times New Roman" w:hAnsi="Times New Roman" w:cs="Times New Roman"/>
          <w:sz w:val="24"/>
          <w:szCs w:val="24"/>
        </w:rPr>
        <w:t xml:space="preserve">[online] Available at: </w:t>
      </w:r>
      <w:hyperlink r:id="rId8" w:anchor=":~:text=Collaborative%20BI%20vendors%20include%20SAP,collaborative%20software%20includes%20Lotus%20Notes" w:history="1">
        <w:r w:rsidRPr="00C316BA">
          <w:rPr>
            <w:rFonts w:ascii="Times New Roman" w:eastAsia="Times New Roman" w:hAnsi="Times New Roman" w:cs="Times New Roman"/>
            <w:sz w:val="24"/>
            <w:szCs w:val="24"/>
          </w:rPr>
          <w:t>https://www.techtarget.com/searchbusinessanalytics/definition/collaborative-BI-collaborative-business-intelligence#:~:text=Collaborative%20BI%20vendors%20include%20SAP,collaborative%20software%20includes%20Lotus%20Notes</w:t>
        </w:r>
      </w:hyperlink>
      <w:r w:rsidRPr="00C316BA">
        <w:rPr>
          <w:rFonts w:ascii="Times New Roman" w:eastAsia="Times New Roman" w:hAnsi="Times New Roman" w:cs="Times New Roman"/>
          <w:sz w:val="24"/>
          <w:szCs w:val="24"/>
        </w:rPr>
        <w:t>. [Accessed on 20 July 2022]</w:t>
      </w:r>
    </w:p>
    <w:p w14:paraId="081BD03F" w14:textId="77777777" w:rsidR="00C316BA" w:rsidRPr="00C316BA" w:rsidRDefault="00C316BA" w:rsidP="006E412E">
      <w:pPr>
        <w:pStyle w:val="Normal1"/>
        <w:spacing w:line="360" w:lineRule="auto"/>
        <w:jc w:val="both"/>
        <w:rPr>
          <w:rFonts w:ascii="Times New Roman" w:eastAsia="Times New Roman" w:hAnsi="Times New Roman" w:cs="Times New Roman"/>
          <w:sz w:val="24"/>
          <w:szCs w:val="24"/>
        </w:rPr>
      </w:pPr>
      <w:proofErr w:type="spellStart"/>
      <w:r w:rsidRPr="00C316BA">
        <w:rPr>
          <w:rFonts w:ascii="Times New Roman" w:eastAsia="Times New Roman" w:hAnsi="Times New Roman" w:cs="Times New Roman"/>
          <w:sz w:val="24"/>
          <w:szCs w:val="24"/>
        </w:rPr>
        <w:t>Valuenex</w:t>
      </w:r>
      <w:proofErr w:type="spellEnd"/>
      <w:r w:rsidRPr="00C316BA">
        <w:rPr>
          <w:rFonts w:ascii="Times New Roman" w:eastAsia="Times New Roman" w:hAnsi="Times New Roman" w:cs="Times New Roman"/>
          <w:sz w:val="24"/>
          <w:szCs w:val="24"/>
        </w:rPr>
        <w:t>, 2022.</w:t>
      </w:r>
      <w:r w:rsidRPr="00C316BA">
        <w:rPr>
          <w:rFonts w:ascii="Times New Roman" w:eastAsia="Times New Roman" w:hAnsi="Times New Roman" w:cs="Times New Roman"/>
          <w:i/>
          <w:sz w:val="24"/>
          <w:szCs w:val="24"/>
        </w:rPr>
        <w:t xml:space="preserve"> Pioneer in Machine Learning for Predictive Analytics and Strategy Development through Data Visualization </w:t>
      </w:r>
      <w:r w:rsidRPr="00C316BA">
        <w:rPr>
          <w:rFonts w:ascii="Times New Roman" w:eastAsia="Times New Roman" w:hAnsi="Times New Roman" w:cs="Times New Roman"/>
          <w:sz w:val="24"/>
          <w:szCs w:val="24"/>
        </w:rPr>
        <w:t xml:space="preserve">[Online] Available at: </w:t>
      </w:r>
      <w:hyperlink r:id="rId9" w:history="1">
        <w:r w:rsidRPr="00C316BA">
          <w:rPr>
            <w:rFonts w:ascii="Times New Roman" w:eastAsia="Times New Roman" w:hAnsi="Times New Roman" w:cs="Times New Roman"/>
            <w:sz w:val="24"/>
            <w:szCs w:val="24"/>
          </w:rPr>
          <w:t>https://en.valuenex.com/</w:t>
        </w:r>
      </w:hyperlink>
      <w:r w:rsidRPr="00C316BA">
        <w:rPr>
          <w:rFonts w:ascii="Times New Roman" w:eastAsia="Times New Roman" w:hAnsi="Times New Roman" w:cs="Times New Roman"/>
          <w:sz w:val="24"/>
          <w:szCs w:val="24"/>
        </w:rPr>
        <w:t xml:space="preserve"> [Accessed on 19 July 2022]</w:t>
      </w:r>
    </w:p>
    <w:sectPr w:rsidR="00C316BA" w:rsidRPr="00C316BA" w:rsidSect="003B14BB">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9621D" w14:textId="77777777" w:rsidR="009117E4" w:rsidRDefault="009117E4" w:rsidP="00E85D9C">
      <w:pPr>
        <w:spacing w:line="240" w:lineRule="auto"/>
      </w:pPr>
      <w:r>
        <w:separator/>
      </w:r>
    </w:p>
  </w:endnote>
  <w:endnote w:type="continuationSeparator" w:id="0">
    <w:p w14:paraId="3502506F" w14:textId="77777777" w:rsidR="009117E4" w:rsidRDefault="009117E4" w:rsidP="00E85D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06844"/>
      <w:docPartObj>
        <w:docPartGallery w:val="Page Numbers (Bottom of Page)"/>
        <w:docPartUnique/>
      </w:docPartObj>
    </w:sdtPr>
    <w:sdtEndPr>
      <w:rPr>
        <w:rFonts w:ascii="Times New Roman" w:hAnsi="Times New Roman" w:cs="Times New Roman"/>
        <w:sz w:val="20"/>
        <w:szCs w:val="20"/>
      </w:rPr>
    </w:sdtEndPr>
    <w:sdtContent>
      <w:p w14:paraId="5458D21E" w14:textId="77777777" w:rsidR="003B14BB" w:rsidRPr="003B14BB" w:rsidRDefault="00E85D9C">
        <w:pPr>
          <w:pStyle w:val="Footer"/>
          <w:jc w:val="right"/>
          <w:rPr>
            <w:rFonts w:ascii="Times New Roman" w:hAnsi="Times New Roman" w:cs="Times New Roman"/>
            <w:sz w:val="20"/>
            <w:szCs w:val="20"/>
          </w:rPr>
        </w:pPr>
        <w:r w:rsidRPr="003B14BB">
          <w:rPr>
            <w:rFonts w:ascii="Times New Roman" w:hAnsi="Times New Roman" w:cs="Times New Roman"/>
            <w:sz w:val="20"/>
            <w:szCs w:val="20"/>
          </w:rPr>
          <w:fldChar w:fldCharType="begin"/>
        </w:r>
        <w:r w:rsidR="00ED21AA" w:rsidRPr="003B14BB">
          <w:rPr>
            <w:rFonts w:ascii="Times New Roman" w:hAnsi="Times New Roman" w:cs="Times New Roman"/>
            <w:sz w:val="20"/>
            <w:szCs w:val="20"/>
          </w:rPr>
          <w:instrText xml:space="preserve"> PAGE   \* MERGEFORMAT </w:instrText>
        </w:r>
        <w:r w:rsidRPr="003B14BB">
          <w:rPr>
            <w:rFonts w:ascii="Times New Roman" w:hAnsi="Times New Roman" w:cs="Times New Roman"/>
            <w:sz w:val="20"/>
            <w:szCs w:val="20"/>
          </w:rPr>
          <w:fldChar w:fldCharType="separate"/>
        </w:r>
        <w:r w:rsidR="00C8622C">
          <w:rPr>
            <w:rFonts w:ascii="Times New Roman" w:hAnsi="Times New Roman" w:cs="Times New Roman"/>
            <w:noProof/>
            <w:sz w:val="20"/>
            <w:szCs w:val="20"/>
          </w:rPr>
          <w:t>8</w:t>
        </w:r>
        <w:r w:rsidRPr="003B14BB">
          <w:rPr>
            <w:rFonts w:ascii="Times New Roman" w:hAnsi="Times New Roman" w:cs="Times New Roman"/>
            <w:sz w:val="20"/>
            <w:szCs w:val="20"/>
          </w:rPr>
          <w:fldChar w:fldCharType="end"/>
        </w:r>
      </w:p>
    </w:sdtContent>
  </w:sdt>
  <w:p w14:paraId="6E81B671" w14:textId="77777777" w:rsidR="003B14BB" w:rsidRDefault="003B14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EC0CA" w14:textId="77777777" w:rsidR="009117E4" w:rsidRDefault="009117E4" w:rsidP="00E85D9C">
      <w:pPr>
        <w:spacing w:line="240" w:lineRule="auto"/>
      </w:pPr>
      <w:r>
        <w:separator/>
      </w:r>
    </w:p>
  </w:footnote>
  <w:footnote w:type="continuationSeparator" w:id="0">
    <w:p w14:paraId="0BFAB244" w14:textId="77777777" w:rsidR="009117E4" w:rsidRDefault="009117E4" w:rsidP="00E85D9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81A52"/>
    <w:rsid w:val="000879FA"/>
    <w:rsid w:val="001C2746"/>
    <w:rsid w:val="001E7BAB"/>
    <w:rsid w:val="0025188B"/>
    <w:rsid w:val="00252DD8"/>
    <w:rsid w:val="002B0120"/>
    <w:rsid w:val="002B2B1A"/>
    <w:rsid w:val="002D01D2"/>
    <w:rsid w:val="00381A52"/>
    <w:rsid w:val="003B14BB"/>
    <w:rsid w:val="00663392"/>
    <w:rsid w:val="006E412E"/>
    <w:rsid w:val="007449B2"/>
    <w:rsid w:val="00746E06"/>
    <w:rsid w:val="007567FB"/>
    <w:rsid w:val="007D37E5"/>
    <w:rsid w:val="007D79FC"/>
    <w:rsid w:val="007F440C"/>
    <w:rsid w:val="008169DE"/>
    <w:rsid w:val="00880C35"/>
    <w:rsid w:val="009117E4"/>
    <w:rsid w:val="009155AA"/>
    <w:rsid w:val="009365A1"/>
    <w:rsid w:val="00972794"/>
    <w:rsid w:val="00972A3B"/>
    <w:rsid w:val="0099455C"/>
    <w:rsid w:val="00AB2F4E"/>
    <w:rsid w:val="00B0431D"/>
    <w:rsid w:val="00BF4E3E"/>
    <w:rsid w:val="00C316BA"/>
    <w:rsid w:val="00C32B1B"/>
    <w:rsid w:val="00C8622C"/>
    <w:rsid w:val="00D42AEE"/>
    <w:rsid w:val="00D65982"/>
    <w:rsid w:val="00DA1BBB"/>
    <w:rsid w:val="00DA3078"/>
    <w:rsid w:val="00E85D9C"/>
    <w:rsid w:val="00EA45A5"/>
    <w:rsid w:val="00ED21AA"/>
    <w:rsid w:val="00EF41F9"/>
    <w:rsid w:val="00F7727A"/>
    <w:rsid w:val="00FC7641"/>
    <w:rsid w:val="00FD0F2E"/>
    <w:rsid w:val="00FD61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7ED70"/>
  <w15:docId w15:val="{522F096B-1055-4195-8F48-ABD0968E2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5D9C"/>
  </w:style>
  <w:style w:type="paragraph" w:styleId="Heading1">
    <w:name w:val="heading 1"/>
    <w:basedOn w:val="Normal1"/>
    <w:next w:val="Normal1"/>
    <w:autoRedefine/>
    <w:rsid w:val="009365A1"/>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381A52"/>
    <w:pPr>
      <w:keepNext/>
      <w:keepLines/>
      <w:spacing w:before="360" w:after="120"/>
      <w:outlineLvl w:val="1"/>
    </w:pPr>
    <w:rPr>
      <w:sz w:val="32"/>
      <w:szCs w:val="32"/>
    </w:rPr>
  </w:style>
  <w:style w:type="paragraph" w:styleId="Heading3">
    <w:name w:val="heading 3"/>
    <w:basedOn w:val="Normal1"/>
    <w:next w:val="Normal1"/>
    <w:rsid w:val="00381A52"/>
    <w:pPr>
      <w:keepNext/>
      <w:keepLines/>
      <w:spacing w:before="320" w:after="80"/>
      <w:outlineLvl w:val="2"/>
    </w:pPr>
    <w:rPr>
      <w:color w:val="434343"/>
      <w:sz w:val="28"/>
      <w:szCs w:val="28"/>
    </w:rPr>
  </w:style>
  <w:style w:type="paragraph" w:styleId="Heading4">
    <w:name w:val="heading 4"/>
    <w:basedOn w:val="Normal1"/>
    <w:next w:val="Normal1"/>
    <w:rsid w:val="00381A52"/>
    <w:pPr>
      <w:keepNext/>
      <w:keepLines/>
      <w:spacing w:before="280" w:after="80"/>
      <w:outlineLvl w:val="3"/>
    </w:pPr>
    <w:rPr>
      <w:color w:val="666666"/>
      <w:sz w:val="24"/>
      <w:szCs w:val="24"/>
    </w:rPr>
  </w:style>
  <w:style w:type="paragraph" w:styleId="Heading5">
    <w:name w:val="heading 5"/>
    <w:basedOn w:val="Normal1"/>
    <w:next w:val="Normal1"/>
    <w:rsid w:val="00381A52"/>
    <w:pPr>
      <w:keepNext/>
      <w:keepLines/>
      <w:spacing w:before="240" w:after="80"/>
      <w:outlineLvl w:val="4"/>
    </w:pPr>
    <w:rPr>
      <w:color w:val="666666"/>
    </w:rPr>
  </w:style>
  <w:style w:type="paragraph" w:styleId="Heading6">
    <w:name w:val="heading 6"/>
    <w:basedOn w:val="Normal1"/>
    <w:next w:val="Normal1"/>
    <w:rsid w:val="00381A5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81A52"/>
  </w:style>
  <w:style w:type="paragraph" w:styleId="Title">
    <w:name w:val="Title"/>
    <w:basedOn w:val="Normal1"/>
    <w:next w:val="Normal1"/>
    <w:rsid w:val="00381A52"/>
    <w:pPr>
      <w:keepNext/>
      <w:keepLines/>
      <w:spacing w:after="60"/>
    </w:pPr>
    <w:rPr>
      <w:sz w:val="52"/>
      <w:szCs w:val="52"/>
    </w:rPr>
  </w:style>
  <w:style w:type="paragraph" w:styleId="Subtitle">
    <w:name w:val="Subtitle"/>
    <w:basedOn w:val="Normal1"/>
    <w:next w:val="Normal1"/>
    <w:rsid w:val="00381A52"/>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381A52"/>
    <w:pPr>
      <w:spacing w:line="240" w:lineRule="auto"/>
    </w:pPr>
    <w:rPr>
      <w:sz w:val="20"/>
      <w:szCs w:val="20"/>
    </w:rPr>
  </w:style>
  <w:style w:type="character" w:customStyle="1" w:styleId="CommentTextChar">
    <w:name w:val="Comment Text Char"/>
    <w:basedOn w:val="DefaultParagraphFont"/>
    <w:link w:val="CommentText"/>
    <w:uiPriority w:val="99"/>
    <w:semiHidden/>
    <w:rsid w:val="00381A52"/>
    <w:rPr>
      <w:sz w:val="20"/>
      <w:szCs w:val="20"/>
    </w:rPr>
  </w:style>
  <w:style w:type="character" w:styleId="CommentReference">
    <w:name w:val="annotation reference"/>
    <w:basedOn w:val="DefaultParagraphFont"/>
    <w:uiPriority w:val="99"/>
    <w:semiHidden/>
    <w:unhideWhenUsed/>
    <w:rsid w:val="00381A52"/>
    <w:rPr>
      <w:sz w:val="16"/>
      <w:szCs w:val="16"/>
    </w:rPr>
  </w:style>
  <w:style w:type="paragraph" w:styleId="BalloonText">
    <w:name w:val="Balloon Text"/>
    <w:basedOn w:val="Normal"/>
    <w:link w:val="BalloonTextChar"/>
    <w:uiPriority w:val="99"/>
    <w:semiHidden/>
    <w:unhideWhenUsed/>
    <w:rsid w:val="0099455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455C"/>
    <w:rPr>
      <w:rFonts w:ascii="Tahoma" w:hAnsi="Tahoma" w:cs="Tahoma"/>
      <w:sz w:val="16"/>
      <w:szCs w:val="16"/>
    </w:rPr>
  </w:style>
  <w:style w:type="paragraph" w:styleId="Header">
    <w:name w:val="header"/>
    <w:basedOn w:val="Normal"/>
    <w:link w:val="HeaderChar"/>
    <w:uiPriority w:val="99"/>
    <w:semiHidden/>
    <w:unhideWhenUsed/>
    <w:rsid w:val="003B14B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B14BB"/>
  </w:style>
  <w:style w:type="paragraph" w:styleId="Footer">
    <w:name w:val="footer"/>
    <w:basedOn w:val="Normal"/>
    <w:link w:val="FooterChar"/>
    <w:uiPriority w:val="99"/>
    <w:unhideWhenUsed/>
    <w:rsid w:val="003B14BB"/>
    <w:pPr>
      <w:tabs>
        <w:tab w:val="center" w:pos="4680"/>
        <w:tab w:val="right" w:pos="9360"/>
      </w:tabs>
      <w:spacing w:line="240" w:lineRule="auto"/>
    </w:pPr>
  </w:style>
  <w:style w:type="character" w:customStyle="1" w:styleId="FooterChar">
    <w:name w:val="Footer Char"/>
    <w:basedOn w:val="DefaultParagraphFont"/>
    <w:link w:val="Footer"/>
    <w:uiPriority w:val="99"/>
    <w:rsid w:val="003B14BB"/>
  </w:style>
  <w:style w:type="paragraph" w:styleId="TOCHeading">
    <w:name w:val="TOC Heading"/>
    <w:basedOn w:val="Heading1"/>
    <w:next w:val="Normal"/>
    <w:uiPriority w:val="39"/>
    <w:unhideWhenUsed/>
    <w:qFormat/>
    <w:rsid w:val="003B14BB"/>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3B14BB"/>
    <w:pPr>
      <w:spacing w:after="100"/>
    </w:pPr>
  </w:style>
  <w:style w:type="character" w:styleId="Hyperlink">
    <w:name w:val="Hyperlink"/>
    <w:basedOn w:val="DefaultParagraphFont"/>
    <w:uiPriority w:val="99"/>
    <w:unhideWhenUsed/>
    <w:rsid w:val="003B14B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techtarget.com/searchbusinessanalytics/definition/collaborative-BI-collaborative-business-intelligence" TargetMode="External"/><Relationship Id="rId3" Type="http://schemas.openxmlformats.org/officeDocument/2006/relationships/settings" Target="settings.xml"/><Relationship Id="rId7" Type="http://schemas.openxmlformats.org/officeDocument/2006/relationships/hyperlink" Target="https://www.salesforce.com/ca/hub/analytics/data-visualization-advantag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n.valuenex.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9A6F52-70F4-46A3-B9C0-3B18569F1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1885</Words>
  <Characters>10750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22</cp:revision>
  <dcterms:created xsi:type="dcterms:W3CDTF">2022-07-21T09:55:00Z</dcterms:created>
  <dcterms:modified xsi:type="dcterms:W3CDTF">2022-07-21T11:51:00Z</dcterms:modified>
</cp:coreProperties>
</file>