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395370E4" w:rsidR="00DB116D" w:rsidRPr="00A406E5" w:rsidRDefault="00225E5D" w:rsidP="00E51AAC">
            <w:pPr>
              <w:spacing w:before="120" w:after="120"/>
              <w:jc w:val="both"/>
              <w:rPr>
                <w:rFonts w:ascii="Arial" w:hAnsi="Arial" w:cs="Arial"/>
                <w:b/>
                <w:sz w:val="22"/>
                <w:szCs w:val="22"/>
              </w:rPr>
            </w:pPr>
            <w:r>
              <w:rPr>
                <w:rFonts w:ascii="Arial" w:hAnsi="Arial" w:cs="Arial"/>
                <w:b/>
                <w:sz w:val="22"/>
                <w:szCs w:val="22"/>
              </w:rPr>
              <w:t>CertHE Policing Profession</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2499F54C" w:rsidR="008F1308" w:rsidRPr="00A406E5" w:rsidRDefault="00225E5D" w:rsidP="00E51AAC">
            <w:pPr>
              <w:spacing w:before="120" w:after="120"/>
              <w:jc w:val="both"/>
              <w:rPr>
                <w:rFonts w:ascii="Arial" w:hAnsi="Arial" w:cs="Arial"/>
                <w:b/>
                <w:sz w:val="22"/>
                <w:szCs w:val="22"/>
              </w:rPr>
            </w:pPr>
            <w:r>
              <w:rPr>
                <w:rFonts w:ascii="Arial" w:hAnsi="Arial" w:cs="Arial"/>
                <w:b/>
                <w:sz w:val="22"/>
                <w:szCs w:val="22"/>
              </w:rPr>
              <w:t>Criminal law</w:t>
            </w:r>
            <w:r w:rsidR="00ED4EC4">
              <w:rPr>
                <w:rFonts w:ascii="Arial" w:hAnsi="Arial" w:cs="Arial"/>
                <w:b/>
                <w:sz w:val="22"/>
                <w:szCs w:val="22"/>
              </w:rPr>
              <w:t xml:space="preserve"> assignment 2 RESIT BRIEF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B680FA3" w:rsidR="00B84B5B" w:rsidRPr="00A406E5" w:rsidRDefault="00225E5D" w:rsidP="00152E9D">
            <w:pPr>
              <w:spacing w:before="120" w:after="120"/>
              <w:jc w:val="both"/>
              <w:rPr>
                <w:rFonts w:ascii="Arial" w:hAnsi="Arial" w:cs="Arial"/>
                <w:b/>
                <w:sz w:val="22"/>
                <w:szCs w:val="22"/>
              </w:rPr>
            </w:pPr>
            <w:r>
              <w:rPr>
                <w:rFonts w:ascii="Arial" w:hAnsi="Arial" w:cs="Arial"/>
                <w:b/>
                <w:sz w:val="22"/>
                <w:szCs w:val="22"/>
              </w:rPr>
              <w:t>BMPL4009_CARD</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45229F1" w:rsidR="00B84B5B" w:rsidRPr="00A406E5" w:rsidRDefault="00225E5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393B529" w:rsidR="00DB116D" w:rsidRPr="00A406E5" w:rsidRDefault="00225E5D"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7791605" w:rsidR="00DB116D" w:rsidRPr="00A406E5" w:rsidRDefault="00225E5D" w:rsidP="00E51AAC">
            <w:pPr>
              <w:spacing w:before="120" w:after="120"/>
              <w:jc w:val="both"/>
              <w:rPr>
                <w:rFonts w:ascii="Arial" w:hAnsi="Arial" w:cs="Arial"/>
                <w:b/>
                <w:sz w:val="22"/>
                <w:szCs w:val="22"/>
              </w:rPr>
            </w:pPr>
            <w:r>
              <w:rPr>
                <w:rFonts w:ascii="Arial" w:hAnsi="Arial" w:cs="Arial"/>
                <w:b/>
                <w:sz w:val="22"/>
                <w:szCs w:val="22"/>
              </w:rPr>
              <w:t>Sadie France</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5AEA52B9" w:rsidR="00DB116D" w:rsidRPr="00A406E5" w:rsidRDefault="00FB6B28" w:rsidP="005F0579">
            <w:pPr>
              <w:spacing w:before="120" w:after="120"/>
              <w:jc w:val="both"/>
              <w:rPr>
                <w:rFonts w:ascii="Arial" w:hAnsi="Arial" w:cs="Arial"/>
                <w:b/>
                <w:sz w:val="22"/>
                <w:szCs w:val="22"/>
              </w:rPr>
            </w:pPr>
            <w:r>
              <w:rPr>
                <w:rFonts w:ascii="Arial" w:hAnsi="Arial" w:cs="Arial"/>
                <w:b/>
                <w:sz w:val="22"/>
                <w:szCs w:val="22"/>
              </w:rPr>
              <w:t>Scenario question</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03634B54" w:rsidR="00DB116D" w:rsidRPr="00A406E5" w:rsidRDefault="00225E5D"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FF1D463" w14:textId="5428C386" w:rsidR="00B84B5B" w:rsidRDefault="00225E5D" w:rsidP="005F0579">
            <w:pPr>
              <w:spacing w:before="120" w:after="120"/>
              <w:jc w:val="both"/>
              <w:rPr>
                <w:rFonts w:ascii="Arial" w:hAnsi="Arial" w:cs="Arial"/>
                <w:b/>
                <w:sz w:val="22"/>
                <w:szCs w:val="22"/>
              </w:rPr>
            </w:pPr>
            <w:r>
              <w:rPr>
                <w:rFonts w:ascii="Arial" w:hAnsi="Arial" w:cs="Arial"/>
                <w:b/>
                <w:sz w:val="22"/>
                <w:szCs w:val="22"/>
              </w:rPr>
              <w:t xml:space="preserve">23:59 Friday </w:t>
            </w:r>
            <w:r w:rsidR="00ED4EC4">
              <w:rPr>
                <w:rFonts w:ascii="Arial" w:hAnsi="Arial" w:cs="Arial"/>
                <w:b/>
                <w:sz w:val="22"/>
                <w:szCs w:val="22"/>
              </w:rPr>
              <w:t>6/12/24</w:t>
            </w:r>
          </w:p>
          <w:p w14:paraId="2D03E3AB" w14:textId="5323DBA6" w:rsidR="00225E5D" w:rsidRPr="00A406E5" w:rsidRDefault="00225E5D" w:rsidP="005F0579">
            <w:pPr>
              <w:spacing w:before="120" w:after="120"/>
              <w:jc w:val="both"/>
              <w:rPr>
                <w:rFonts w:ascii="Arial" w:hAnsi="Arial" w:cs="Arial"/>
                <w:b/>
                <w:sz w:val="22"/>
                <w:szCs w:val="22"/>
              </w:rPr>
            </w:pP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0F4C4319" w:rsidR="00B84B5B" w:rsidRPr="00A406E5" w:rsidRDefault="00ED4EC4" w:rsidP="005F0579">
            <w:pPr>
              <w:spacing w:before="120" w:after="120"/>
              <w:jc w:val="both"/>
              <w:rPr>
                <w:rFonts w:ascii="Arial" w:hAnsi="Arial" w:cs="Arial"/>
                <w:b/>
                <w:sz w:val="22"/>
                <w:szCs w:val="22"/>
              </w:rPr>
            </w:pPr>
            <w:r>
              <w:rPr>
                <w:rFonts w:ascii="Arial" w:hAnsi="Arial" w:cs="Arial"/>
                <w:b/>
                <w:sz w:val="22"/>
                <w:szCs w:val="22"/>
              </w:rPr>
              <w:t>10/1/25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225E5D" w:rsidRDefault="00C01A3F" w:rsidP="00273FEE">
            <w:pPr>
              <w:rPr>
                <w:rFonts w:asciiTheme="minorBidi" w:hAnsiTheme="minorBidi" w:cstheme="minorBidi"/>
                <w:sz w:val="28"/>
                <w:szCs w:val="28"/>
              </w:rPr>
            </w:pPr>
          </w:p>
          <w:p w14:paraId="16D5C0EA" w14:textId="77777777" w:rsidR="00225E5D" w:rsidRPr="00225E5D" w:rsidRDefault="00225E5D" w:rsidP="00225E5D">
            <w:pPr>
              <w:rPr>
                <w:rFonts w:asciiTheme="minorBidi" w:hAnsiTheme="minorBidi" w:cstheme="minorBidi"/>
                <w:sz w:val="24"/>
                <w:szCs w:val="24"/>
              </w:rPr>
            </w:pPr>
            <w:r w:rsidRPr="00225E5D">
              <w:rPr>
                <w:rFonts w:asciiTheme="minorBidi" w:hAnsiTheme="minorBidi" w:cstheme="minorBidi"/>
                <w:sz w:val="24"/>
                <w:szCs w:val="24"/>
              </w:rPr>
              <w:t xml:space="preserve">Upon the successful completion of this module, the student should be able to: </w:t>
            </w:r>
          </w:p>
          <w:p w14:paraId="5847BCA5" w14:textId="531CE6F9" w:rsidR="00225E5D" w:rsidRPr="00225E5D" w:rsidRDefault="00225E5D" w:rsidP="00225E5D">
            <w:pPr>
              <w:rPr>
                <w:rFonts w:asciiTheme="minorBidi" w:hAnsiTheme="minorBidi" w:cstheme="minorBidi"/>
                <w:sz w:val="24"/>
                <w:szCs w:val="24"/>
              </w:rPr>
            </w:pPr>
            <w:r w:rsidRPr="00225E5D">
              <w:rPr>
                <w:rFonts w:asciiTheme="minorBidi" w:hAnsiTheme="minorBidi" w:cstheme="minorBidi"/>
                <w:sz w:val="24"/>
                <w:szCs w:val="24"/>
              </w:rPr>
              <w:t>• Demonstrate a working knowledge and understanding of the general principles of criminal liability.</w:t>
            </w:r>
          </w:p>
          <w:p w14:paraId="0E51C81E" w14:textId="7276F2A6" w:rsidR="00225E5D" w:rsidRPr="00225E5D" w:rsidRDefault="00225E5D" w:rsidP="00225E5D">
            <w:pPr>
              <w:rPr>
                <w:rFonts w:asciiTheme="minorBidi" w:hAnsiTheme="minorBidi" w:cstheme="minorBidi"/>
                <w:sz w:val="24"/>
                <w:szCs w:val="24"/>
              </w:rPr>
            </w:pPr>
            <w:r w:rsidRPr="00225E5D">
              <w:rPr>
                <w:rFonts w:asciiTheme="minorBidi" w:hAnsiTheme="minorBidi" w:cstheme="minorBidi"/>
                <w:sz w:val="24"/>
                <w:szCs w:val="24"/>
              </w:rPr>
              <w:t xml:space="preserve"> • Demonstrate a working knowledge and understanding of the social, moral, ethical and philosophical issues underlying criminal law and the ability to debate issues in relation to more general ethical perspectives </w:t>
            </w:r>
          </w:p>
          <w:p w14:paraId="1D2C4800" w14:textId="0BB7182F" w:rsidR="00C01A3F" w:rsidRPr="00225E5D" w:rsidRDefault="00225E5D" w:rsidP="00225E5D">
            <w:pPr>
              <w:rPr>
                <w:rFonts w:asciiTheme="minorBidi" w:hAnsiTheme="minorBidi" w:cstheme="minorBidi"/>
                <w:sz w:val="28"/>
                <w:szCs w:val="28"/>
              </w:rPr>
            </w:pPr>
            <w:r w:rsidRPr="00225E5D">
              <w:rPr>
                <w:rFonts w:asciiTheme="minorBidi" w:hAnsiTheme="minorBidi" w:cstheme="minorBidi"/>
                <w:sz w:val="24"/>
                <w:szCs w:val="24"/>
              </w:rPr>
              <w:t>• Evaluate the policy issues underlying criminal law and the need to regulate social behaviour whilst balancing the competing interests of the defendant against that of the victim.</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420EE98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28084F">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2B738B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28084F">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6B102EC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28084F">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2DE7A24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5B54A0">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7E71866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28084F">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9E136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28084F">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3A41FE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28084F">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Default="00152E9D" w:rsidP="00A67FB1">
      <w:pPr>
        <w:ind w:left="720"/>
        <w:rPr>
          <w:rFonts w:ascii="Arial" w:hAnsi="Arial" w:cs="Arial"/>
          <w:sz w:val="24"/>
          <w:szCs w:val="24"/>
        </w:rPr>
      </w:pPr>
    </w:p>
    <w:p w14:paraId="13EC4256" w14:textId="77777777" w:rsidR="00884B29" w:rsidRDefault="00884B29" w:rsidP="00A67FB1">
      <w:pPr>
        <w:ind w:left="720"/>
        <w:rPr>
          <w:rFonts w:ascii="Arial" w:hAnsi="Arial" w:cs="Arial"/>
          <w:sz w:val="24"/>
          <w:szCs w:val="24"/>
        </w:rPr>
      </w:pPr>
    </w:p>
    <w:p w14:paraId="0F257231" w14:textId="77777777" w:rsidR="00884B29" w:rsidRDefault="00884B29" w:rsidP="00A67FB1">
      <w:pPr>
        <w:ind w:left="720"/>
        <w:rPr>
          <w:rFonts w:ascii="Arial" w:hAnsi="Arial" w:cs="Arial"/>
          <w:sz w:val="24"/>
          <w:szCs w:val="24"/>
        </w:rPr>
      </w:pPr>
    </w:p>
    <w:p w14:paraId="02E272D9" w14:textId="77777777" w:rsidR="00884B29" w:rsidRDefault="00884B29" w:rsidP="00A67FB1">
      <w:pPr>
        <w:ind w:left="720"/>
        <w:rPr>
          <w:rFonts w:ascii="Arial" w:hAnsi="Arial" w:cs="Arial"/>
          <w:sz w:val="24"/>
          <w:szCs w:val="24"/>
        </w:rPr>
      </w:pPr>
    </w:p>
    <w:p w14:paraId="7E5B7F40" w14:textId="77777777" w:rsidR="00884B29" w:rsidRDefault="00884B29" w:rsidP="00884B29">
      <w:pPr>
        <w:pStyle w:val="NoSpacing"/>
        <w:jc w:val="both"/>
        <w:rPr>
          <w:rFonts w:asciiTheme="minorBidi" w:hAnsiTheme="minorBidi"/>
          <w:sz w:val="24"/>
          <w:szCs w:val="24"/>
        </w:rPr>
      </w:pPr>
      <w:r>
        <w:rPr>
          <w:rFonts w:asciiTheme="minorBidi" w:hAnsiTheme="minorBidi"/>
          <w:sz w:val="24"/>
          <w:szCs w:val="24"/>
        </w:rPr>
        <w:lastRenderedPageBreak/>
        <w:t>This task requires you to answer the following fictitious scenario question.</w:t>
      </w:r>
    </w:p>
    <w:p w14:paraId="172DB775" w14:textId="77777777" w:rsidR="00884B29" w:rsidRDefault="00884B29" w:rsidP="00884B29">
      <w:pPr>
        <w:pStyle w:val="NoSpacing"/>
        <w:jc w:val="both"/>
        <w:rPr>
          <w:rFonts w:asciiTheme="minorBidi" w:hAnsiTheme="minorBidi"/>
          <w:sz w:val="24"/>
          <w:szCs w:val="24"/>
        </w:rPr>
      </w:pPr>
    </w:p>
    <w:p w14:paraId="4FE3CB0F" w14:textId="77777777" w:rsidR="00884B29" w:rsidRDefault="00884B29" w:rsidP="00884B29">
      <w:pPr>
        <w:pStyle w:val="NoSpacing"/>
        <w:jc w:val="both"/>
        <w:rPr>
          <w:rFonts w:asciiTheme="minorBidi" w:hAnsiTheme="minorBidi"/>
          <w:sz w:val="24"/>
          <w:szCs w:val="24"/>
        </w:rPr>
      </w:pPr>
      <w:r>
        <w:rPr>
          <w:rFonts w:asciiTheme="minorBidi" w:hAnsiTheme="minorBidi"/>
          <w:sz w:val="24"/>
          <w:szCs w:val="24"/>
        </w:rPr>
        <w:t xml:space="preserve">Please note that the question is assessing your ability to apply criminal law you have learnt within this module to a given set of facts and therefore you need to support the advice you provide with relevant case law and legislation. You do not have to reference academic literature for this assignment. </w:t>
      </w:r>
    </w:p>
    <w:p w14:paraId="30AEC3AB" w14:textId="3FDC64FD" w:rsidR="00884B29" w:rsidRDefault="00C63A8C" w:rsidP="00A67FB1">
      <w:pPr>
        <w:ind w:left="72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5" behindDoc="0" locked="0" layoutInCell="1" allowOverlap="1" wp14:anchorId="55028F26" wp14:editId="5E0A2267">
                <wp:simplePos x="0" y="0"/>
                <wp:positionH relativeFrom="margin">
                  <wp:posOffset>-123824</wp:posOffset>
                </wp:positionH>
                <wp:positionV relativeFrom="paragraph">
                  <wp:posOffset>143828</wp:posOffset>
                </wp:positionV>
                <wp:extent cx="6896100" cy="4005262"/>
                <wp:effectExtent l="0" t="0" r="19050" b="14605"/>
                <wp:wrapNone/>
                <wp:docPr id="106163139" name="Rectangle 1"/>
                <wp:cNvGraphicFramePr/>
                <a:graphic xmlns:a="http://schemas.openxmlformats.org/drawingml/2006/main">
                  <a:graphicData uri="http://schemas.microsoft.com/office/word/2010/wordprocessingShape">
                    <wps:wsp>
                      <wps:cNvSpPr/>
                      <wps:spPr>
                        <a:xfrm>
                          <a:off x="0" y="0"/>
                          <a:ext cx="6896100" cy="4005262"/>
                        </a:xfrm>
                        <a:prstGeom prst="rect">
                          <a:avLst/>
                        </a:prstGeom>
                        <a:noFill/>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DCA78C0" id="Rectangle 1" o:spid="_x0000_s1026" style="position:absolute;margin-left:-9.75pt;margin-top:11.35pt;width:543pt;height:315.35pt;z-index:251657215;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" filled="f" strokecolor="black [3200]" strokeweight="2pt">
                <w10:wrap anchorx="margin"/>
              </v:rect>
            </w:pict>
          </mc:Fallback>
        </mc:AlternateContent>
      </w:r>
    </w:p>
    <w:p w14:paraId="482ADC8F" w14:textId="06F353A4" w:rsidR="00884B29" w:rsidRDefault="00884B29" w:rsidP="00A67FB1">
      <w:pPr>
        <w:ind w:left="720"/>
        <w:rPr>
          <w:rFonts w:ascii="Arial" w:hAnsi="Arial" w:cs="Arial"/>
          <w:sz w:val="24"/>
          <w:szCs w:val="24"/>
        </w:rPr>
      </w:pPr>
    </w:p>
    <w:p w14:paraId="39D273C6" w14:textId="77777777" w:rsidR="00C63A8C" w:rsidRDefault="00C63A8C" w:rsidP="00C63A8C">
      <w:pPr>
        <w:rPr>
          <w:rFonts w:asciiTheme="minorBidi" w:hAnsiTheme="minorBidi" w:cstheme="minorBidi"/>
          <w:sz w:val="24"/>
          <w:szCs w:val="24"/>
        </w:rPr>
      </w:pPr>
      <w:r w:rsidRPr="00A22062">
        <w:rPr>
          <w:rFonts w:asciiTheme="minorBidi" w:hAnsiTheme="minorBidi" w:cstheme="minorBidi"/>
          <w:sz w:val="24"/>
          <w:szCs w:val="24"/>
        </w:rPr>
        <w:t xml:space="preserve">Rosemary is an elderly lady who lives alone and is need of some home repairs. One afternoon a trasdesperson called ‘Greg’ attends Rosemarys property to fix a leak in the downstairs toilet. Rosemary gladly lets Greg into her home and shows them to the downstairs toilet where Greg begins to work. After an hour or so, Rosemary tells Greg that she is heading out into the garden to do some weeding. Greg takes full advantage of the opportunity to be left alone and goes upstairs into Rosemarys bedroom in hunt of some jewellery. Greg does not find any of Rosemarys jewellery but does spot a plastic wallet containing a large amount of cash which he takes. </w:t>
      </w:r>
    </w:p>
    <w:p w14:paraId="2F7A3252" w14:textId="4653691F" w:rsidR="00C63A8C" w:rsidRPr="00A22062" w:rsidRDefault="00C63A8C" w:rsidP="00C63A8C">
      <w:pPr>
        <w:rPr>
          <w:rFonts w:asciiTheme="minorBidi" w:hAnsiTheme="minorBidi" w:cstheme="minorBidi"/>
          <w:sz w:val="24"/>
          <w:szCs w:val="24"/>
        </w:rPr>
      </w:pPr>
      <w:r w:rsidRPr="00A22062">
        <w:rPr>
          <w:rFonts w:asciiTheme="minorBidi" w:hAnsiTheme="minorBidi" w:cstheme="minorBidi"/>
          <w:sz w:val="24"/>
          <w:szCs w:val="24"/>
        </w:rPr>
        <w:t xml:space="preserve">Rosemary </w:t>
      </w:r>
      <w:r>
        <w:rPr>
          <w:rFonts w:asciiTheme="minorBidi" w:hAnsiTheme="minorBidi" w:cstheme="minorBidi"/>
          <w:sz w:val="24"/>
          <w:szCs w:val="24"/>
        </w:rPr>
        <w:t>then</w:t>
      </w:r>
      <w:r w:rsidRPr="00A22062">
        <w:rPr>
          <w:rFonts w:asciiTheme="minorBidi" w:hAnsiTheme="minorBidi" w:cstheme="minorBidi"/>
          <w:sz w:val="24"/>
          <w:szCs w:val="24"/>
        </w:rPr>
        <w:t xml:space="preserve"> return</w:t>
      </w:r>
      <w:r>
        <w:rPr>
          <w:rFonts w:asciiTheme="minorBidi" w:hAnsiTheme="minorBidi" w:cstheme="minorBidi"/>
          <w:sz w:val="24"/>
          <w:szCs w:val="24"/>
        </w:rPr>
        <w:t>s</w:t>
      </w:r>
      <w:r w:rsidRPr="00A22062">
        <w:rPr>
          <w:rFonts w:asciiTheme="minorBidi" w:hAnsiTheme="minorBidi" w:cstheme="minorBidi"/>
          <w:sz w:val="24"/>
          <w:szCs w:val="24"/>
        </w:rPr>
        <w:t xml:space="preserve"> from the garden and can hear Greg upstairs. Fearful of Gregs actions, Rosemary quietly calls her grandson Lewis who lives next door and asks him to get there as soon as possible. Lewis enters the property and goes upstairs to confront Greg. Greg is startled by Lewis’ appearance and in an attempt to flee the property he grabs a glass from the bedside table and throws it at Lewis. The glass hits Lewis in the face, shattering on impact causing a significant wound to Lewis’ face which later required stitches. Unbeknown to Greg, Lewis had locked the front door to prevent Greg from leaving so in order to escape, Greg smashes the lounge window of the property with Rosemarys walking stick and flees the scene. </w:t>
      </w:r>
    </w:p>
    <w:p w14:paraId="7DE9319A" w14:textId="77777777" w:rsidR="00C63A8C" w:rsidRPr="00A22062" w:rsidRDefault="00C63A8C" w:rsidP="00C63A8C">
      <w:pPr>
        <w:rPr>
          <w:rFonts w:asciiTheme="minorBidi" w:hAnsiTheme="minorBidi" w:cstheme="minorBidi"/>
          <w:sz w:val="24"/>
          <w:szCs w:val="24"/>
        </w:rPr>
      </w:pPr>
    </w:p>
    <w:p w14:paraId="7620DB86" w14:textId="77777777" w:rsidR="00C63A8C" w:rsidRPr="00A22062" w:rsidRDefault="00C63A8C" w:rsidP="00C63A8C">
      <w:pPr>
        <w:rPr>
          <w:rFonts w:asciiTheme="minorBidi" w:hAnsiTheme="minorBidi" w:cstheme="minorBidi"/>
          <w:b/>
          <w:bCs/>
          <w:sz w:val="24"/>
          <w:szCs w:val="24"/>
        </w:rPr>
      </w:pPr>
      <w:r w:rsidRPr="00A22062">
        <w:rPr>
          <w:rFonts w:asciiTheme="minorBidi" w:hAnsiTheme="minorBidi" w:cstheme="minorBidi"/>
          <w:b/>
          <w:bCs/>
          <w:sz w:val="24"/>
          <w:szCs w:val="24"/>
        </w:rPr>
        <w:t xml:space="preserve">Advise Greg which criminal offences they could potentially be liable for. </w:t>
      </w:r>
      <w:r w:rsidRPr="00A22062">
        <w:rPr>
          <w:rFonts w:asciiTheme="minorBidi" w:eastAsia="Arial" w:hAnsiTheme="minorBidi" w:cstheme="minorBidi"/>
          <w:b/>
          <w:bCs/>
          <w:sz w:val="24"/>
          <w:szCs w:val="24"/>
        </w:rPr>
        <w:t>In order to do this you must identify how the actus reus and mens rea elements of each potential offence have been met (you do not need to consider general defences).</w:t>
      </w:r>
    </w:p>
    <w:p w14:paraId="61CEAADE" w14:textId="77777777" w:rsidR="00AB76D6" w:rsidRDefault="00AB76D6" w:rsidP="00BC42E4">
      <w:pPr>
        <w:ind w:left="720"/>
        <w:rPr>
          <w:rFonts w:ascii="Arial" w:hAnsi="Arial" w:cs="Arial"/>
          <w:sz w:val="24"/>
          <w:szCs w:val="24"/>
        </w:rPr>
      </w:pPr>
    </w:p>
    <w:p w14:paraId="4FF740AF" w14:textId="77777777" w:rsidR="00BC42E4" w:rsidRDefault="00BC42E4" w:rsidP="00BC42E4">
      <w:pPr>
        <w:ind w:left="720"/>
        <w:rPr>
          <w:rFonts w:ascii="Arial" w:hAnsi="Arial" w:cs="Arial"/>
          <w:sz w:val="24"/>
          <w:szCs w:val="24"/>
        </w:rPr>
      </w:pPr>
    </w:p>
    <w:p w14:paraId="581D3FB4" w14:textId="77777777" w:rsidR="00BC42E4" w:rsidRDefault="00BC42E4" w:rsidP="00BC42E4">
      <w:pPr>
        <w:ind w:left="720"/>
        <w:rPr>
          <w:rFonts w:ascii="Arial" w:hAnsi="Arial" w:cs="Arial"/>
          <w:sz w:val="24"/>
          <w:szCs w:val="24"/>
        </w:rPr>
      </w:pPr>
    </w:p>
    <w:p w14:paraId="2672D33C" w14:textId="159E6FB3" w:rsidR="00B46D1D" w:rsidRDefault="00B46D1D" w:rsidP="00C63A8C">
      <w:pPr>
        <w:jc w:val="both"/>
        <w:rPr>
          <w:rFonts w:asciiTheme="minorBidi" w:eastAsia="Arial" w:hAnsiTheme="minorBidi" w:cstheme="minorBidi"/>
          <w:sz w:val="24"/>
          <w:szCs w:val="24"/>
        </w:rPr>
      </w:pPr>
      <w:r>
        <w:rPr>
          <w:rFonts w:asciiTheme="minorBidi" w:eastAsia="Arial" w:hAnsiTheme="minorBidi" w:cstheme="minorBidi"/>
          <w:sz w:val="24"/>
          <w:szCs w:val="24"/>
        </w:rPr>
        <w:t>In order to address this task question, you are encouraged to revise the taught sessions on the relevant topics</w:t>
      </w:r>
      <w:r w:rsidR="00C63A8C">
        <w:rPr>
          <w:rFonts w:asciiTheme="minorBidi" w:eastAsia="Arial" w:hAnsiTheme="minorBidi" w:cstheme="minorBidi"/>
          <w:sz w:val="24"/>
          <w:szCs w:val="24"/>
        </w:rPr>
        <w:t>.</w:t>
      </w:r>
    </w:p>
    <w:p w14:paraId="1E1E775F" w14:textId="77777777" w:rsidR="00B46D1D" w:rsidRDefault="00B46D1D" w:rsidP="00B46D1D">
      <w:pPr>
        <w:ind w:left="720"/>
        <w:jc w:val="both"/>
        <w:rPr>
          <w:rFonts w:asciiTheme="minorBidi" w:eastAsia="Arial" w:hAnsiTheme="minorBidi" w:cstheme="minorBidi"/>
          <w:sz w:val="24"/>
          <w:szCs w:val="24"/>
        </w:rPr>
      </w:pPr>
    </w:p>
    <w:p w14:paraId="11D6316F" w14:textId="4500E5C5" w:rsidR="00B46D1D" w:rsidRDefault="00B46D1D" w:rsidP="00B46D1D">
      <w:pPr>
        <w:jc w:val="both"/>
        <w:rPr>
          <w:rFonts w:asciiTheme="minorBidi" w:eastAsia="Arial" w:hAnsiTheme="minorBidi" w:cstheme="minorBidi"/>
          <w:sz w:val="24"/>
          <w:szCs w:val="24"/>
        </w:rPr>
      </w:pPr>
      <w:r>
        <w:rPr>
          <w:rFonts w:asciiTheme="minorBidi" w:eastAsia="Arial" w:hAnsiTheme="minorBidi" w:cstheme="minorBidi"/>
          <w:sz w:val="24"/>
          <w:szCs w:val="24"/>
        </w:rPr>
        <w:t>You do not need to refer to academic literature throughout your answer, but you must ensure that you support all of your advice with case law and statute and that you reference this in accordance with the Harvard referencing system.</w:t>
      </w:r>
    </w:p>
    <w:p w14:paraId="61333275" w14:textId="77777777" w:rsidR="00B46D1D" w:rsidRDefault="00B46D1D" w:rsidP="00B46D1D">
      <w:pPr>
        <w:ind w:left="720"/>
        <w:jc w:val="both"/>
        <w:rPr>
          <w:rFonts w:asciiTheme="minorBidi" w:eastAsia="Arial" w:hAnsiTheme="minorBidi" w:cstheme="minorBidi"/>
          <w:sz w:val="24"/>
          <w:szCs w:val="24"/>
        </w:rPr>
      </w:pPr>
      <w:r>
        <w:rPr>
          <w:rFonts w:asciiTheme="minorBidi" w:eastAsia="Arial" w:hAnsiTheme="minorBidi" w:cstheme="minorBidi"/>
          <w:sz w:val="24"/>
          <w:szCs w:val="24"/>
        </w:rPr>
        <w:t xml:space="preserve">  </w:t>
      </w:r>
    </w:p>
    <w:p w14:paraId="0423A91F" w14:textId="77777777" w:rsidR="00B46D1D" w:rsidRPr="007F6017" w:rsidRDefault="00B46D1D" w:rsidP="00B46D1D">
      <w:pPr>
        <w:jc w:val="both"/>
        <w:rPr>
          <w:rFonts w:asciiTheme="minorBidi" w:eastAsia="Arial" w:hAnsiTheme="minorBidi" w:cstheme="minorBidi"/>
          <w:sz w:val="24"/>
          <w:szCs w:val="24"/>
        </w:rPr>
      </w:pPr>
      <w:r>
        <w:rPr>
          <w:rFonts w:asciiTheme="minorBidi" w:eastAsia="Arial" w:hAnsiTheme="minorBidi" w:cstheme="minorBidi"/>
          <w:sz w:val="24"/>
          <w:szCs w:val="24"/>
        </w:rPr>
        <w:t xml:space="preserve">You must answer within a </w:t>
      </w:r>
      <w:r>
        <w:rPr>
          <w:rFonts w:asciiTheme="minorBidi" w:eastAsia="Arial" w:hAnsiTheme="minorBidi" w:cstheme="minorBidi"/>
          <w:b/>
          <w:bCs/>
          <w:sz w:val="24"/>
          <w:szCs w:val="24"/>
        </w:rPr>
        <w:t>linear format and within the word count of 1500 words.</w:t>
      </w:r>
      <w:r>
        <w:rPr>
          <w:rFonts w:asciiTheme="minorBidi" w:eastAsia="Arial" w:hAnsiTheme="minorBidi" w:cstheme="minorBidi"/>
          <w:sz w:val="24"/>
          <w:szCs w:val="24"/>
        </w:rPr>
        <w:t xml:space="preserve"> </w:t>
      </w:r>
    </w:p>
    <w:p w14:paraId="671BABFA" w14:textId="77777777" w:rsidR="00B46D1D" w:rsidRDefault="00B46D1D" w:rsidP="00B46D1D">
      <w:pPr>
        <w:rPr>
          <w:rFonts w:ascii="Arial" w:hAnsi="Arial" w:cs="Arial"/>
          <w:sz w:val="22"/>
          <w:szCs w:val="22"/>
        </w:rPr>
      </w:pPr>
    </w:p>
    <w:p w14:paraId="2BA18BFC" w14:textId="77777777" w:rsidR="00B46D1D" w:rsidRPr="00A406E5" w:rsidRDefault="00B46D1D" w:rsidP="00B46D1D">
      <w:pPr>
        <w:jc w:val="both"/>
        <w:rPr>
          <w:rFonts w:ascii="Arial" w:hAnsi="Arial" w:cs="Arial"/>
          <w:sz w:val="22"/>
          <w:szCs w:val="22"/>
        </w:rPr>
      </w:pPr>
    </w:p>
    <w:p w14:paraId="68A24A46" w14:textId="77777777" w:rsidR="00884B29" w:rsidRDefault="00884B29" w:rsidP="00A67FB1">
      <w:pPr>
        <w:ind w:left="720"/>
        <w:rPr>
          <w:rFonts w:ascii="Arial" w:hAnsi="Arial" w:cs="Arial"/>
          <w:sz w:val="24"/>
          <w:szCs w:val="24"/>
        </w:rPr>
      </w:pPr>
    </w:p>
    <w:p w14:paraId="1958A8EB" w14:textId="77777777" w:rsidR="00884B29" w:rsidRDefault="00884B29" w:rsidP="00A67FB1">
      <w:pPr>
        <w:ind w:left="720"/>
        <w:rPr>
          <w:rFonts w:ascii="Arial" w:hAnsi="Arial" w:cs="Arial"/>
          <w:sz w:val="24"/>
          <w:szCs w:val="24"/>
        </w:rPr>
      </w:pPr>
    </w:p>
    <w:p w14:paraId="4EF1B298" w14:textId="77777777" w:rsidR="00884B29" w:rsidRDefault="00884B29" w:rsidP="00A67FB1">
      <w:pPr>
        <w:ind w:left="720"/>
        <w:rPr>
          <w:rFonts w:ascii="Arial" w:hAnsi="Arial" w:cs="Arial"/>
          <w:sz w:val="24"/>
          <w:szCs w:val="24"/>
        </w:rPr>
      </w:pPr>
    </w:p>
    <w:p w14:paraId="7A4099B0" w14:textId="77777777" w:rsidR="00884B29" w:rsidRDefault="00884B29" w:rsidP="00A67FB1">
      <w:pPr>
        <w:ind w:left="720"/>
        <w:rPr>
          <w:rFonts w:ascii="Arial" w:hAnsi="Arial" w:cs="Arial"/>
          <w:sz w:val="24"/>
          <w:szCs w:val="24"/>
        </w:rPr>
      </w:pPr>
    </w:p>
    <w:p w14:paraId="24F13BF7" w14:textId="77777777" w:rsidR="00884B29" w:rsidRDefault="00884B29" w:rsidP="00A67FB1">
      <w:pPr>
        <w:ind w:left="720"/>
        <w:rPr>
          <w:rFonts w:ascii="Arial" w:hAnsi="Arial" w:cs="Arial"/>
          <w:sz w:val="24"/>
          <w:szCs w:val="24"/>
        </w:rPr>
      </w:pPr>
    </w:p>
    <w:p w14:paraId="7FC288B4" w14:textId="77777777" w:rsidR="00884B29" w:rsidRDefault="00884B29" w:rsidP="00A67FB1">
      <w:pPr>
        <w:ind w:left="720"/>
        <w:rPr>
          <w:rFonts w:ascii="Arial" w:hAnsi="Arial" w:cs="Arial"/>
          <w:sz w:val="24"/>
          <w:szCs w:val="24"/>
        </w:rPr>
      </w:pPr>
    </w:p>
    <w:p w14:paraId="4B59D1B2" w14:textId="77777777" w:rsidR="00884B29" w:rsidRDefault="00884B29" w:rsidP="00A67FB1">
      <w:pPr>
        <w:ind w:left="720"/>
        <w:rPr>
          <w:rFonts w:ascii="Arial" w:hAnsi="Arial" w:cs="Arial"/>
          <w:sz w:val="24"/>
          <w:szCs w:val="24"/>
        </w:rPr>
      </w:pPr>
    </w:p>
    <w:p w14:paraId="3EAD87F9" w14:textId="77777777" w:rsidR="00884B29" w:rsidRDefault="00884B29" w:rsidP="00A67FB1">
      <w:pPr>
        <w:ind w:left="720"/>
        <w:rPr>
          <w:rFonts w:ascii="Arial" w:hAnsi="Arial" w:cs="Arial"/>
          <w:sz w:val="24"/>
          <w:szCs w:val="24"/>
        </w:rPr>
      </w:pPr>
    </w:p>
    <w:p w14:paraId="7C96BDD6" w14:textId="77777777" w:rsidR="00884B29" w:rsidRPr="00A406E5" w:rsidRDefault="00884B29"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5EA57566" w14:textId="77777777" w:rsidR="00B46D1D" w:rsidRDefault="008042F0" w:rsidP="00B46D1D">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46D1D">
        <w:rPr>
          <w:rFonts w:ascii="Arial" w:hAnsi="Arial" w:cs="Arial"/>
          <w:i/>
          <w:sz w:val="22"/>
          <w:szCs w:val="22"/>
        </w:rPr>
        <w:t>This assignment is assessing your application of the law so please support your advice with case law and legislation. When referencing case law, you need the parties and year within the in-text citation and the full case citation in the reference list.</w:t>
      </w:r>
    </w:p>
    <w:p w14:paraId="0C95B222" w14:textId="77777777" w:rsidR="00B46D1D" w:rsidRDefault="00B46D1D" w:rsidP="00B46D1D">
      <w:pPr>
        <w:jc w:val="both"/>
        <w:rPr>
          <w:rFonts w:ascii="Arial" w:hAnsi="Arial" w:cs="Arial"/>
          <w:i/>
          <w:sz w:val="22"/>
          <w:szCs w:val="22"/>
        </w:rPr>
      </w:pPr>
      <w:r>
        <w:rPr>
          <w:rFonts w:ascii="Arial" w:hAnsi="Arial" w:cs="Arial"/>
          <w:i/>
          <w:sz w:val="22"/>
          <w:szCs w:val="22"/>
        </w:rPr>
        <w:t>When referencing case law and legislation, include them in a separate list underneath your standard reference list. You will need to list in alphabetical order, the full case citations and legislation.</w:t>
      </w:r>
    </w:p>
    <w:p w14:paraId="0356D752" w14:textId="65DF814A" w:rsidR="00C01A3F" w:rsidRPr="00A406E5" w:rsidRDefault="00C01A3F" w:rsidP="00884B29">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0E482E9A" w:rsidR="00C01A3F" w:rsidRPr="00A406E5" w:rsidRDefault="008042F0" w:rsidP="00884B29">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46D1D">
        <w:rPr>
          <w:rFonts w:ascii="Arial" w:hAnsi="Arial" w:cs="Arial"/>
          <w:i/>
          <w:sz w:val="22"/>
          <w:szCs w:val="22"/>
        </w:rPr>
        <w:t>Please revise the taught content on the relevant topics as this will provide you with a good starting point to ensure you are discussing relevant content.</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3AF8B4B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1F">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7DEA8081" w14:textId="77777777" w:rsidR="00B46D1D" w:rsidRDefault="008042F0" w:rsidP="00B46D1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46D1D">
        <w:rPr>
          <w:rFonts w:ascii="Arial" w:hAnsi="Arial" w:cs="Arial"/>
          <w:i/>
          <w:sz w:val="22"/>
          <w:szCs w:val="22"/>
        </w:rPr>
        <w:t>Accurately apply relevant case law throughout. Focus on the key principles that can be derived from the cases oppose to describing case facts.</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68804C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46D1D">
        <w:rPr>
          <w:rFonts w:ascii="Arial" w:hAnsi="Arial" w:cs="Arial"/>
          <w:i/>
          <w:sz w:val="22"/>
          <w:szCs w:val="22"/>
        </w:rPr>
        <w:t>Please proofread your work before final submission to minimise spelling and grammatical errors and to ensure sentences make sense.</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03693ADA" w:rsidR="00152E9D" w:rsidRPr="00A406E5" w:rsidRDefault="000C061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5C67ACBD" w:rsidR="00152E9D" w:rsidRPr="00A406E5" w:rsidRDefault="000C061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148B9527" w:rsidR="00152E9D" w:rsidRPr="00A406E5" w:rsidRDefault="00B46D1D"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1BF77FA8" w:rsidR="00152E9D" w:rsidRPr="00A406E5" w:rsidRDefault="00B46D1D"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4E799CD0" w:rsidR="00152E9D" w:rsidRPr="00A406E5" w:rsidRDefault="000C061F"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25E5D">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1579ED"/>
    <w:multiLevelType w:val="hybridMultilevel"/>
    <w:tmpl w:val="F2F8CD24"/>
    <w:lvl w:ilvl="0" w:tplc="DD6AE7C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2B0527"/>
    <w:multiLevelType w:val="hybridMultilevel"/>
    <w:tmpl w:val="C7DAAF66"/>
    <w:lvl w:ilvl="0" w:tplc="211C70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3EC650F"/>
    <w:multiLevelType w:val="hybridMultilevel"/>
    <w:tmpl w:val="111A653A"/>
    <w:lvl w:ilvl="0" w:tplc="901A98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5059110">
    <w:abstractNumId w:val="1"/>
  </w:num>
  <w:num w:numId="2" w16cid:durableId="1189367096">
    <w:abstractNumId w:val="10"/>
  </w:num>
  <w:num w:numId="3" w16cid:durableId="522594147">
    <w:abstractNumId w:val="17"/>
  </w:num>
  <w:num w:numId="4" w16cid:durableId="1679189305">
    <w:abstractNumId w:val="13"/>
  </w:num>
  <w:num w:numId="5" w16cid:durableId="1356270182">
    <w:abstractNumId w:val="8"/>
  </w:num>
  <w:num w:numId="6" w16cid:durableId="493838803">
    <w:abstractNumId w:val="16"/>
  </w:num>
  <w:num w:numId="7" w16cid:durableId="1685862695">
    <w:abstractNumId w:val="2"/>
  </w:num>
  <w:num w:numId="8" w16cid:durableId="90704009">
    <w:abstractNumId w:val="15"/>
  </w:num>
  <w:num w:numId="9" w16cid:durableId="2097751403">
    <w:abstractNumId w:val="11"/>
  </w:num>
  <w:num w:numId="10" w16cid:durableId="214200195">
    <w:abstractNumId w:val="4"/>
  </w:num>
  <w:num w:numId="11" w16cid:durableId="307977519">
    <w:abstractNumId w:val="5"/>
  </w:num>
  <w:num w:numId="12" w16cid:durableId="1296906017">
    <w:abstractNumId w:val="9"/>
  </w:num>
  <w:num w:numId="13" w16cid:durableId="2059233432">
    <w:abstractNumId w:val="14"/>
  </w:num>
  <w:num w:numId="14" w16cid:durableId="354356693">
    <w:abstractNumId w:val="3"/>
  </w:num>
  <w:num w:numId="15" w16cid:durableId="871109064">
    <w:abstractNumId w:val="0"/>
  </w:num>
  <w:num w:numId="16" w16cid:durableId="1111121824">
    <w:abstractNumId w:val="7"/>
  </w:num>
  <w:num w:numId="17" w16cid:durableId="801390225">
    <w:abstractNumId w:val="12"/>
  </w:num>
  <w:num w:numId="18" w16cid:durableId="16465060">
    <w:abstractNumId w:val="6"/>
  </w:num>
  <w:num w:numId="19" w16cid:durableId="31938639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A7CD4"/>
    <w:rsid w:val="000C061F"/>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E5D"/>
    <w:rsid w:val="0022746E"/>
    <w:rsid w:val="00235F71"/>
    <w:rsid w:val="002444CA"/>
    <w:rsid w:val="00260DE6"/>
    <w:rsid w:val="00273FEE"/>
    <w:rsid w:val="0028084F"/>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54A0"/>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A6EE5"/>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4B29"/>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17E04"/>
    <w:rsid w:val="00A342A4"/>
    <w:rsid w:val="00A3505D"/>
    <w:rsid w:val="00A4036F"/>
    <w:rsid w:val="00A406E5"/>
    <w:rsid w:val="00A423D0"/>
    <w:rsid w:val="00A4641C"/>
    <w:rsid w:val="00A55876"/>
    <w:rsid w:val="00A6281C"/>
    <w:rsid w:val="00A67FB1"/>
    <w:rsid w:val="00A8481B"/>
    <w:rsid w:val="00A85BFE"/>
    <w:rsid w:val="00AB6FE7"/>
    <w:rsid w:val="00AB76D6"/>
    <w:rsid w:val="00AB7AD7"/>
    <w:rsid w:val="00AD2430"/>
    <w:rsid w:val="00AE41A6"/>
    <w:rsid w:val="00AF0E34"/>
    <w:rsid w:val="00AF271D"/>
    <w:rsid w:val="00AF56C2"/>
    <w:rsid w:val="00B004E6"/>
    <w:rsid w:val="00B0744D"/>
    <w:rsid w:val="00B46D1D"/>
    <w:rsid w:val="00B50EA8"/>
    <w:rsid w:val="00B64082"/>
    <w:rsid w:val="00B72325"/>
    <w:rsid w:val="00B81AD3"/>
    <w:rsid w:val="00B829D8"/>
    <w:rsid w:val="00B84B5B"/>
    <w:rsid w:val="00B86446"/>
    <w:rsid w:val="00BA1176"/>
    <w:rsid w:val="00BA6C1C"/>
    <w:rsid w:val="00BC42E4"/>
    <w:rsid w:val="00BE0B01"/>
    <w:rsid w:val="00BE79C7"/>
    <w:rsid w:val="00BF3CB5"/>
    <w:rsid w:val="00C01A3F"/>
    <w:rsid w:val="00C073F1"/>
    <w:rsid w:val="00C1285B"/>
    <w:rsid w:val="00C1361B"/>
    <w:rsid w:val="00C14E1F"/>
    <w:rsid w:val="00C315AF"/>
    <w:rsid w:val="00C36D9A"/>
    <w:rsid w:val="00C44A72"/>
    <w:rsid w:val="00C61FC2"/>
    <w:rsid w:val="00C63A8C"/>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0E87"/>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365D"/>
    <w:rsid w:val="00ED4EC4"/>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B6B2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884B29"/>
    <w:rPr>
      <w:rFonts w:asciiTheme="minorHAnsi" w:eastAsiaTheme="minorEastAsia" w:hAnsiTheme="minorHAnsi" w:cstheme="minorBidi"/>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3458</Words>
  <Characters>19713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23125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Knight</cp:lastModifiedBy>
  <cp:revision>2</cp:revision>
  <cp:lastPrinted>2014-10-10T07:42:00Z</cp:lastPrinted>
  <dcterms:created xsi:type="dcterms:W3CDTF">2024-09-03T11:55:00Z</dcterms:created>
  <dcterms:modified xsi:type="dcterms:W3CDTF">2024-09-03T11:55:00Z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