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61421803"/>
        <w:docPartObj>
          <w:docPartGallery w:val="Cover Pages"/>
          <w:docPartUnique/>
        </w:docPartObj>
      </w:sdtPr>
      <w:sdtEndPr>
        <w:rPr>
          <w:rFonts w:ascii="Times New Roman" w:hAnsi="Times New Roman" w:cs="Times New Roman"/>
          <w:sz w:val="24"/>
          <w:szCs w:val="24"/>
        </w:rPr>
      </w:sdtEndPr>
      <w:sdtContent>
        <w:p w14:paraId="3614A6FE" w14:textId="7F0601AB" w:rsidR="00604831" w:rsidRDefault="00125B0B">
          <w:r>
            <w:rPr>
              <w:noProof/>
            </w:rPr>
            <mc:AlternateContent>
              <mc:Choice Requires="wps">
                <w:drawing>
                  <wp:anchor distT="0" distB="0" distL="114300" distR="114300" simplePos="0" relativeHeight="251666432" behindDoc="0" locked="0" layoutInCell="1" allowOverlap="1" wp14:anchorId="207C9402" wp14:editId="61057310">
                    <wp:simplePos x="0" y="0"/>
                    <wp:positionH relativeFrom="margin">
                      <wp:posOffset>0</wp:posOffset>
                    </wp:positionH>
                    <wp:positionV relativeFrom="page">
                      <wp:posOffset>571500</wp:posOffset>
                    </wp:positionV>
                    <wp:extent cx="5762625" cy="7463790"/>
                    <wp:effectExtent l="0" t="0" r="28575" b="20955"/>
                    <wp:wrapNone/>
                    <wp:docPr id="468" name="Rectangle 468"/>
                    <wp:cNvGraphicFramePr/>
                    <a:graphic xmlns:a="http://schemas.openxmlformats.org/drawingml/2006/main">
                      <a:graphicData uri="http://schemas.microsoft.com/office/word/2010/wordprocessingShape">
                        <wps:wsp>
                          <wps:cNvSpPr/>
                          <wps:spPr>
                            <a:xfrm>
                              <a:off x="0" y="0"/>
                              <a:ext cx="5762625" cy="746379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5346EDA4" id="Rectangle 468" o:spid="_x0000_s1026" style="position:absolute;margin-left:0;margin-top:45pt;width:453.75pt;height:587.7pt;z-index:251666432;visibility:visible;mso-wrap-style:square;mso-width-percent:0;mso-height-percent:700;mso-wrap-distance-left:9pt;mso-wrap-distance-top:0;mso-wrap-distance-right:9pt;mso-wrap-distance-bottom:0;mso-position-horizontal:absolute;mso-position-horizontal-relative:margin;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" fillcolor="white [3212]" strokecolor="#747070 [1614]" strokeweight="1.25pt">
                    <w10:wrap anchorx="margin" anchory="page"/>
                  </v:rect>
                </w:pict>
              </mc:Fallback>
            </mc:AlternateContent>
          </w:r>
          <w:r>
            <w:rPr>
              <w:noProof/>
            </w:rPr>
            <mc:AlternateContent>
              <mc:Choice Requires="wps">
                <w:drawing>
                  <wp:anchor distT="0" distB="0" distL="114300" distR="114300" simplePos="0" relativeHeight="251670528" behindDoc="1" locked="0" layoutInCell="1" allowOverlap="1" wp14:anchorId="1C067FFD" wp14:editId="22494E3A">
                    <wp:simplePos x="0" y="0"/>
                    <wp:positionH relativeFrom="margin">
                      <wp:posOffset>-828675</wp:posOffset>
                    </wp:positionH>
                    <wp:positionV relativeFrom="page">
                      <wp:align>top</wp:align>
                    </wp:positionV>
                    <wp:extent cx="7383780" cy="9545955"/>
                    <wp:effectExtent l="0" t="0" r="762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45955"/>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D49B73D" w14:textId="77777777" w:rsidR="00604831" w:rsidRDefault="0060483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C067FFD" id="Rectangle 466" o:spid="_x0000_s1026" style="position:absolute;margin-left:-65.25pt;margin-top:0;width:581.4pt;height:751.65pt;z-index:-251645952;visibility:visible;mso-wrap-style:square;mso-width-percent:0;mso-height-percent:0;mso-wrap-distance-left:9pt;mso-wrap-distance-top:0;mso-wrap-distance-right:9pt;mso-wrap-distance-bottom:0;mso-position-horizontal:absolute;mso-position-horizontal-relative:margin;mso-position-vertical:top;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" fillcolor="#d9e2f3 [660]" stroked="f" strokeweight="1pt">
                    <v:fill color2="#8eaadb [1940]" rotate="t" focus="100%" type="gradient">
                      <o:fill v:ext="view" type="gradientUnscaled"/>
                    </v:fill>
                    <v:textbox inset="21.6pt,,21.6pt">
                      <w:txbxContent>
                        <w:p w14:paraId="3D49B73D" w14:textId="77777777" w:rsidR="00604831" w:rsidRDefault="00604831"/>
                      </w:txbxContent>
                    </v:textbox>
                    <w10:wrap anchorx="margin" anchory="page"/>
                  </v:rect>
                </w:pict>
              </mc:Fallback>
            </mc:AlternateContent>
          </w:r>
          <w:r>
            <w:rPr>
              <w:noProof/>
            </w:rPr>
            <mc:AlternateContent>
              <mc:Choice Requires="wps">
                <w:drawing>
                  <wp:anchor distT="0" distB="0" distL="114300" distR="114300" simplePos="0" relativeHeight="251668480" behindDoc="0" locked="0" layoutInCell="1" allowOverlap="1" wp14:anchorId="7E653BF8" wp14:editId="22FE4E76">
                    <wp:simplePos x="0" y="0"/>
                    <wp:positionH relativeFrom="margin">
                      <wp:align>center</wp:align>
                    </wp:positionH>
                    <wp:positionV relativeFrom="page">
                      <wp:posOffset>790575</wp:posOffset>
                    </wp:positionV>
                    <wp:extent cx="4798060" cy="14668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4798060" cy="146685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627AA6" w14:textId="6E4420E4" w:rsidR="00604831" w:rsidRDefault="0060483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DIGITAL SKIL</w:t>
                                    </w:r>
                                    <w:r w:rsidR="0087631D">
                                      <w:rPr>
                                        <w:rFonts w:asciiTheme="majorHAnsi" w:eastAsiaTheme="majorEastAsia" w:hAnsiTheme="majorHAnsi" w:cstheme="majorBidi"/>
                                        <w:noProof/>
                                        <w:color w:val="4472C4" w:themeColor="accent1"/>
                                        <w:sz w:val="72"/>
                                        <w:szCs w:val="72"/>
                                      </w:rPr>
                                      <w:t>L</w:t>
                                    </w:r>
                                    <w:r>
                                      <w:rPr>
                                        <w:rFonts w:asciiTheme="majorHAnsi" w:eastAsiaTheme="majorEastAsia" w:hAnsiTheme="majorHAnsi" w:cstheme="majorBidi"/>
                                        <w:noProof/>
                                        <w:color w:val="4472C4" w:themeColor="accent1"/>
                                        <w:sz w:val="72"/>
                                        <w:szCs w:val="72"/>
                                      </w:rPr>
                                      <w:t>S AND RESEARCH METHODS</w:t>
                                    </w:r>
                                  </w:p>
                                </w:sdtContent>
                              </w:sdt>
                              <w:p w14:paraId="6607F789" w14:textId="0BF99313" w:rsidR="00604831" w:rsidRDefault="00604831">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653BF8" id="_x0000_t202" coordsize="21600,21600" o:spt="202" path="m,l,21600r21600,l21600,xe">
                    <v:stroke joinstyle="miter"/>
                    <v:path gradientshapeok="t" o:connecttype="rect"/>
                  </v:shapetype>
                  <v:shape id="Text Box 470" o:spid="_x0000_s1027" type="#_x0000_t202" style="position:absolute;margin-left:0;margin-top:62.25pt;width:377.8pt;height:115.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1D627AA6" w14:textId="6E4420E4" w:rsidR="00604831" w:rsidRDefault="0060483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DIGITAL SKIL</w:t>
                              </w:r>
                              <w:r w:rsidR="0087631D">
                                <w:rPr>
                                  <w:rFonts w:asciiTheme="majorHAnsi" w:eastAsiaTheme="majorEastAsia" w:hAnsiTheme="majorHAnsi" w:cstheme="majorBidi"/>
                                  <w:noProof/>
                                  <w:color w:val="4472C4" w:themeColor="accent1"/>
                                  <w:sz w:val="72"/>
                                  <w:szCs w:val="72"/>
                                </w:rPr>
                                <w:t>L</w:t>
                              </w:r>
                              <w:r>
                                <w:rPr>
                                  <w:rFonts w:asciiTheme="majorHAnsi" w:eastAsiaTheme="majorEastAsia" w:hAnsiTheme="majorHAnsi" w:cstheme="majorBidi"/>
                                  <w:noProof/>
                                  <w:color w:val="4472C4" w:themeColor="accent1"/>
                                  <w:sz w:val="72"/>
                                  <w:szCs w:val="72"/>
                                </w:rPr>
                                <w:t>S AND RESEARCH METHODS</w:t>
                              </w:r>
                            </w:p>
                          </w:sdtContent>
                        </w:sdt>
                        <w:p w14:paraId="6607F789" w14:textId="0BF99313" w:rsidR="00604831" w:rsidRDefault="00604831">
                          <w:pPr>
                            <w:rPr>
                              <w:rFonts w:asciiTheme="majorHAnsi" w:eastAsiaTheme="majorEastAsia" w:hAnsiTheme="majorHAnsi" w:cstheme="majorBidi"/>
                              <w:noProof/>
                              <w:color w:val="44546A" w:themeColor="text2"/>
                              <w:sz w:val="32"/>
                              <w:szCs w:val="40"/>
                            </w:rPr>
                          </w:pPr>
                        </w:p>
                      </w:txbxContent>
                    </v:textbox>
                    <w10:wrap type="square" anchorx="margin" anchory="page"/>
                  </v:shape>
                </w:pict>
              </mc:Fallback>
            </mc:AlternateContent>
          </w:r>
          <w:r w:rsidR="00604831">
            <w:rPr>
              <w:noProof/>
            </w:rPr>
            <mc:AlternateContent>
              <mc:Choice Requires="wps">
                <w:drawing>
                  <wp:anchor distT="0" distB="0" distL="114300" distR="114300" simplePos="0" relativeHeight="251671552" behindDoc="0" locked="0" layoutInCell="1" allowOverlap="1" wp14:anchorId="51573890" wp14:editId="6CD2266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C396A7" w14:textId="519FC8F7" w:rsidR="00604831" w:rsidRDefault="00604831">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51573890" id="Text Box 465" o:spid="_x0000_s1028" type="#_x0000_t202" style="position:absolute;margin-left:0;margin-top:0;width:220.3pt;height:21.15pt;z-index:25167155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" filled="f" stroked="f" strokeweight=".5pt">
                    <v:textbox style="mso-fit-shape-to-text:t">
                      <w:txbxContent>
                        <w:p w14:paraId="40C396A7" w14:textId="519FC8F7" w:rsidR="00604831" w:rsidRDefault="00604831">
                          <w:pPr>
                            <w:pStyle w:val="NoSpacing"/>
                            <w:rPr>
                              <w:noProof/>
                              <w:color w:val="44546A" w:themeColor="text2"/>
                            </w:rPr>
                          </w:pPr>
                        </w:p>
                      </w:txbxContent>
                    </v:textbox>
                    <w10:wrap type="square" anchorx="page" anchory="page"/>
                  </v:shape>
                </w:pict>
              </mc:Fallback>
            </mc:AlternateContent>
          </w:r>
        </w:p>
        <w:p w14:paraId="6FF6D31D" w14:textId="77777777" w:rsidR="00A82819" w:rsidRDefault="00125B0B" w:rsidP="00C32B1C">
          <w:pPr>
            <w:rPr>
              <w:rFonts w:ascii="Times New Roman" w:hAnsi="Times New Roman" w:cs="Times New Roman"/>
              <w:sz w:val="24"/>
              <w:szCs w:val="24"/>
            </w:rPr>
          </w:pPr>
          <w:r>
            <w:rPr>
              <w:noProof/>
            </w:rPr>
            <mc:AlternateContent>
              <mc:Choice Requires="wps">
                <w:drawing>
                  <wp:anchor distT="0" distB="0" distL="114300" distR="114300" simplePos="0" relativeHeight="251667456" behindDoc="0" locked="0" layoutInCell="1" allowOverlap="1" wp14:anchorId="1201D597" wp14:editId="1D5347CB">
                    <wp:simplePos x="0" y="0"/>
                    <wp:positionH relativeFrom="margin">
                      <wp:posOffset>471805</wp:posOffset>
                    </wp:positionH>
                    <wp:positionV relativeFrom="page">
                      <wp:posOffset>2447925</wp:posOffset>
                    </wp:positionV>
                    <wp:extent cx="4787900" cy="3629025"/>
                    <wp:effectExtent l="0" t="0" r="0" b="9525"/>
                    <wp:wrapNone/>
                    <wp:docPr id="467" name="Rectangle 467"/>
                    <wp:cNvGraphicFramePr/>
                    <a:graphic xmlns:a="http://schemas.openxmlformats.org/drawingml/2006/main">
                      <a:graphicData uri="http://schemas.microsoft.com/office/word/2010/wordprocessingShape">
                        <wps:wsp>
                          <wps:cNvSpPr/>
                          <wps:spPr>
                            <a:xfrm>
                              <a:off x="0" y="0"/>
                              <a:ext cx="4787900" cy="362902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9186F7" w14:textId="1B05BE58" w:rsidR="00125B0B" w:rsidRDefault="00125B0B" w:rsidP="00125B0B">
                                <w:pPr>
                                  <w:spacing w:after="0" w:line="240" w:lineRule="auto"/>
                                  <w:textAlignment w:val="baseline"/>
                                  <w:rPr>
                                    <w:rFonts w:ascii="Times New Roman" w:eastAsia="Times New Roman" w:hAnsi="Times New Roman" w:cs="Times New Roman"/>
                                    <w:color w:val="000000"/>
                                    <w:sz w:val="40"/>
                                    <w:szCs w:val="40"/>
                                    <w:lang w:eastAsia="en-GB"/>
                                  </w:rPr>
                                </w:pPr>
                                <w:r w:rsidRPr="00125B0B">
                                  <w:rPr>
                                    <w:rFonts w:ascii="Times New Roman" w:eastAsia="Times New Roman" w:hAnsi="Times New Roman" w:cs="Times New Roman"/>
                                    <w:color w:val="000000"/>
                                    <w:sz w:val="40"/>
                                    <w:szCs w:val="40"/>
                                    <w:lang w:eastAsia="en-GB"/>
                                  </w:rPr>
                                  <w:t>Student name: Marian Salca </w:t>
                                </w:r>
                              </w:p>
                              <w:p w14:paraId="4663FA27"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p>
                              <w:p w14:paraId="53043F00" w14:textId="77777777" w:rsidR="00125B0B" w:rsidRDefault="00125B0B" w:rsidP="00125B0B">
                                <w:pPr>
                                  <w:spacing w:after="0" w:line="240" w:lineRule="auto"/>
                                  <w:textAlignment w:val="baseline"/>
                                  <w:rPr>
                                    <w:rFonts w:ascii="Times New Roman" w:eastAsia="Times New Roman" w:hAnsi="Times New Roman" w:cs="Times New Roman"/>
                                    <w:color w:val="000000"/>
                                    <w:sz w:val="40"/>
                                    <w:szCs w:val="40"/>
                                    <w:lang w:eastAsia="en-GB"/>
                                  </w:rPr>
                                </w:pPr>
                                <w:r w:rsidRPr="00125B0B">
                                  <w:rPr>
                                    <w:rFonts w:ascii="Times New Roman" w:eastAsia="Times New Roman" w:hAnsi="Times New Roman" w:cs="Times New Roman"/>
                                    <w:color w:val="000000"/>
                                    <w:sz w:val="40"/>
                                    <w:szCs w:val="40"/>
                                    <w:lang w:eastAsia="en-GB"/>
                                  </w:rPr>
                                  <w:t>Student number:1915301</w:t>
                                </w:r>
                              </w:p>
                              <w:p w14:paraId="5CC95C12" w14:textId="04808F40" w:rsidR="00125B0B" w:rsidRPr="00125B0B" w:rsidRDefault="00125B0B" w:rsidP="00125B0B">
                                <w:pPr>
                                  <w:spacing w:after="0" w:line="240" w:lineRule="auto"/>
                                  <w:textAlignment w:val="baseline"/>
                                  <w:rPr>
                                    <w:rFonts w:ascii="Segoe UI" w:eastAsia="Times New Roman" w:hAnsi="Segoe UI" w:cs="Segoe UI"/>
                                    <w:sz w:val="40"/>
                                    <w:szCs w:val="40"/>
                                    <w:lang w:eastAsia="en-GB"/>
                                  </w:rPr>
                                </w:pPr>
                                <w:r w:rsidRPr="00125B0B">
                                  <w:rPr>
                                    <w:rFonts w:ascii="Times New Roman" w:eastAsia="Times New Roman" w:hAnsi="Times New Roman" w:cs="Times New Roman"/>
                                    <w:color w:val="000000"/>
                                    <w:sz w:val="40"/>
                                    <w:szCs w:val="40"/>
                                    <w:lang w:eastAsia="en-GB"/>
                                  </w:rPr>
                                  <w:t>  </w:t>
                                </w:r>
                              </w:p>
                              <w:p w14:paraId="33DE1560" w14:textId="64F1B80B" w:rsidR="00125B0B" w:rsidRDefault="00125B0B" w:rsidP="00125B0B">
                                <w:pPr>
                                  <w:spacing w:after="0" w:line="240" w:lineRule="auto"/>
                                  <w:textAlignment w:val="baseline"/>
                                  <w:rPr>
                                    <w:rFonts w:ascii="Times New Roman" w:eastAsia="Times New Roman" w:hAnsi="Times New Roman" w:cs="Times New Roman"/>
                                    <w:color w:val="000000"/>
                                    <w:sz w:val="40"/>
                                    <w:szCs w:val="40"/>
                                    <w:lang w:eastAsia="en-GB"/>
                                  </w:rPr>
                                </w:pPr>
                                <w:r w:rsidRPr="00125B0B">
                                  <w:rPr>
                                    <w:rFonts w:ascii="Times New Roman" w:eastAsia="Times New Roman" w:hAnsi="Times New Roman" w:cs="Times New Roman"/>
                                    <w:color w:val="000000"/>
                                    <w:sz w:val="40"/>
                                    <w:szCs w:val="40"/>
                                    <w:lang w:eastAsia="en-GB"/>
                                  </w:rPr>
                                  <w:t>Module code: BMSW4003 </w:t>
                                </w:r>
                              </w:p>
                              <w:p w14:paraId="282E5E0E"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p>
                              <w:p w14:paraId="69E6E0DC"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r w:rsidRPr="00125B0B">
                                  <w:rPr>
                                    <w:rFonts w:ascii="Times New Roman" w:eastAsia="Times New Roman" w:hAnsi="Times New Roman" w:cs="Times New Roman"/>
                                    <w:color w:val="000000"/>
                                    <w:sz w:val="40"/>
                                    <w:szCs w:val="40"/>
                                    <w:lang w:eastAsia="en-GB"/>
                                  </w:rPr>
                                  <w:t>Module teacher: Suneth Fernando </w:t>
                                </w:r>
                              </w:p>
                              <w:p w14:paraId="594D41B8"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r w:rsidRPr="00125B0B">
                                  <w:rPr>
                                    <w:rFonts w:ascii="Times New Roman" w:eastAsia="Times New Roman" w:hAnsi="Times New Roman" w:cs="Times New Roman"/>
                                    <w:sz w:val="40"/>
                                    <w:szCs w:val="40"/>
                                    <w:lang w:eastAsia="en-GB"/>
                                  </w:rPr>
                                  <w:t>  </w:t>
                                </w:r>
                              </w:p>
                              <w:p w14:paraId="4AB99B29" w14:textId="0FC5FD11" w:rsidR="00604831" w:rsidRDefault="00604831" w:rsidP="00604831">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201D597" id="Rectangle 467" o:spid="_x0000_s1029" style="position:absolute;margin-left:37.15pt;margin-top:192.75pt;width:377pt;height:285.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" fillcolor="#44546a [3215]" stroked="f" strokeweight="1pt">
                    <v:textbox inset="14.4pt,14.4pt,14.4pt,28.8pt">
                      <w:txbxContent>
                        <w:p w14:paraId="049186F7" w14:textId="1B05BE58" w:rsidR="00125B0B" w:rsidRDefault="00125B0B" w:rsidP="00125B0B">
                          <w:pPr>
                            <w:spacing w:after="0" w:line="240" w:lineRule="auto"/>
                            <w:textAlignment w:val="baseline"/>
                            <w:rPr>
                              <w:rFonts w:ascii="Times New Roman" w:eastAsia="Times New Roman" w:hAnsi="Times New Roman" w:cs="Times New Roman"/>
                              <w:color w:val="000000"/>
                              <w:sz w:val="40"/>
                              <w:szCs w:val="40"/>
                              <w:lang w:eastAsia="en-GB"/>
                            </w:rPr>
                          </w:pPr>
                          <w:r w:rsidRPr="00125B0B">
                            <w:rPr>
                              <w:rFonts w:ascii="Times New Roman" w:eastAsia="Times New Roman" w:hAnsi="Times New Roman" w:cs="Times New Roman"/>
                              <w:color w:val="000000"/>
                              <w:sz w:val="40"/>
                              <w:szCs w:val="40"/>
                              <w:lang w:eastAsia="en-GB"/>
                            </w:rPr>
                            <w:t>Student name: Marian Salca </w:t>
                          </w:r>
                        </w:p>
                        <w:p w14:paraId="4663FA27"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p>
                        <w:p w14:paraId="53043F00" w14:textId="77777777" w:rsidR="00125B0B" w:rsidRDefault="00125B0B" w:rsidP="00125B0B">
                          <w:pPr>
                            <w:spacing w:after="0" w:line="240" w:lineRule="auto"/>
                            <w:textAlignment w:val="baseline"/>
                            <w:rPr>
                              <w:rFonts w:ascii="Times New Roman" w:eastAsia="Times New Roman" w:hAnsi="Times New Roman" w:cs="Times New Roman"/>
                              <w:color w:val="000000"/>
                              <w:sz w:val="40"/>
                              <w:szCs w:val="40"/>
                              <w:lang w:eastAsia="en-GB"/>
                            </w:rPr>
                          </w:pPr>
                          <w:r w:rsidRPr="00125B0B">
                            <w:rPr>
                              <w:rFonts w:ascii="Times New Roman" w:eastAsia="Times New Roman" w:hAnsi="Times New Roman" w:cs="Times New Roman"/>
                              <w:color w:val="000000"/>
                              <w:sz w:val="40"/>
                              <w:szCs w:val="40"/>
                              <w:lang w:eastAsia="en-GB"/>
                            </w:rPr>
                            <w:t>Student number:1915301</w:t>
                          </w:r>
                        </w:p>
                        <w:p w14:paraId="5CC95C12" w14:textId="04808F40" w:rsidR="00125B0B" w:rsidRPr="00125B0B" w:rsidRDefault="00125B0B" w:rsidP="00125B0B">
                          <w:pPr>
                            <w:spacing w:after="0" w:line="240" w:lineRule="auto"/>
                            <w:textAlignment w:val="baseline"/>
                            <w:rPr>
                              <w:rFonts w:ascii="Segoe UI" w:eastAsia="Times New Roman" w:hAnsi="Segoe UI" w:cs="Segoe UI"/>
                              <w:sz w:val="40"/>
                              <w:szCs w:val="40"/>
                              <w:lang w:eastAsia="en-GB"/>
                            </w:rPr>
                          </w:pPr>
                          <w:r w:rsidRPr="00125B0B">
                            <w:rPr>
                              <w:rFonts w:ascii="Times New Roman" w:eastAsia="Times New Roman" w:hAnsi="Times New Roman" w:cs="Times New Roman"/>
                              <w:color w:val="000000"/>
                              <w:sz w:val="40"/>
                              <w:szCs w:val="40"/>
                              <w:lang w:eastAsia="en-GB"/>
                            </w:rPr>
                            <w:t>  </w:t>
                          </w:r>
                        </w:p>
                        <w:p w14:paraId="33DE1560" w14:textId="64F1B80B" w:rsidR="00125B0B" w:rsidRDefault="00125B0B" w:rsidP="00125B0B">
                          <w:pPr>
                            <w:spacing w:after="0" w:line="240" w:lineRule="auto"/>
                            <w:textAlignment w:val="baseline"/>
                            <w:rPr>
                              <w:rFonts w:ascii="Times New Roman" w:eastAsia="Times New Roman" w:hAnsi="Times New Roman" w:cs="Times New Roman"/>
                              <w:color w:val="000000"/>
                              <w:sz w:val="40"/>
                              <w:szCs w:val="40"/>
                              <w:lang w:eastAsia="en-GB"/>
                            </w:rPr>
                          </w:pPr>
                          <w:r w:rsidRPr="00125B0B">
                            <w:rPr>
                              <w:rFonts w:ascii="Times New Roman" w:eastAsia="Times New Roman" w:hAnsi="Times New Roman" w:cs="Times New Roman"/>
                              <w:color w:val="000000"/>
                              <w:sz w:val="40"/>
                              <w:szCs w:val="40"/>
                              <w:lang w:eastAsia="en-GB"/>
                            </w:rPr>
                            <w:t>Module code: BMSW4003 </w:t>
                          </w:r>
                        </w:p>
                        <w:p w14:paraId="282E5E0E"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p>
                        <w:p w14:paraId="69E6E0DC"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r w:rsidRPr="00125B0B">
                            <w:rPr>
                              <w:rFonts w:ascii="Times New Roman" w:eastAsia="Times New Roman" w:hAnsi="Times New Roman" w:cs="Times New Roman"/>
                              <w:color w:val="000000"/>
                              <w:sz w:val="40"/>
                              <w:szCs w:val="40"/>
                              <w:lang w:eastAsia="en-GB"/>
                            </w:rPr>
                            <w:t>Module teacher: Suneth Fernando </w:t>
                          </w:r>
                        </w:p>
                        <w:p w14:paraId="594D41B8" w14:textId="77777777" w:rsidR="00125B0B" w:rsidRPr="00125B0B" w:rsidRDefault="00125B0B" w:rsidP="00125B0B">
                          <w:pPr>
                            <w:spacing w:after="0" w:line="240" w:lineRule="auto"/>
                            <w:textAlignment w:val="baseline"/>
                            <w:rPr>
                              <w:rFonts w:ascii="Segoe UI" w:eastAsia="Times New Roman" w:hAnsi="Segoe UI" w:cs="Segoe UI"/>
                              <w:sz w:val="40"/>
                              <w:szCs w:val="40"/>
                              <w:lang w:eastAsia="en-GB"/>
                            </w:rPr>
                          </w:pPr>
                          <w:r w:rsidRPr="00125B0B">
                            <w:rPr>
                              <w:rFonts w:ascii="Times New Roman" w:eastAsia="Times New Roman" w:hAnsi="Times New Roman" w:cs="Times New Roman"/>
                              <w:sz w:val="40"/>
                              <w:szCs w:val="40"/>
                              <w:lang w:eastAsia="en-GB"/>
                            </w:rPr>
                            <w:t>  </w:t>
                          </w:r>
                        </w:p>
                        <w:p w14:paraId="4AB99B29" w14:textId="0FC5FD11" w:rsidR="00604831" w:rsidRDefault="00604831" w:rsidP="00604831">
                          <w:pPr>
                            <w:spacing w:before="240"/>
                            <w:rPr>
                              <w:color w:val="FFFFFF" w:themeColor="background1"/>
                            </w:rPr>
                          </w:pPr>
                        </w:p>
                      </w:txbxContent>
                    </v:textbox>
                    <w10:wrap anchorx="margin" anchory="page"/>
                  </v:rect>
                </w:pict>
              </mc:Fallback>
            </mc:AlternateContent>
          </w:r>
          <w:r w:rsidR="00604831">
            <w:rPr>
              <w:rFonts w:ascii="Times New Roman" w:hAnsi="Times New Roman" w:cs="Times New Roman"/>
              <w:sz w:val="24"/>
              <w:szCs w:val="24"/>
            </w:rPr>
            <w:br w:type="page"/>
          </w:r>
        </w:p>
        <w:p w14:paraId="1B1150D7" w14:textId="340647A2" w:rsidR="00A82819" w:rsidRPr="00A82819" w:rsidRDefault="00381C26" w:rsidP="00C32B1C">
          <w:pPr>
            <w:rPr>
              <w:rFonts w:ascii="Times New Roman" w:hAnsi="Times New Roman" w:cs="Times New Roman"/>
              <w:sz w:val="24"/>
              <w:szCs w:val="24"/>
            </w:rPr>
          </w:pPr>
        </w:p>
      </w:sdtContent>
    </w:sdt>
    <w:p w14:paraId="62178598" w14:textId="3B6D0FF5" w:rsidR="00A82819" w:rsidRDefault="00A82819" w:rsidP="00C32B1C">
      <w:pPr>
        <w:rPr>
          <w:rFonts w:ascii="Times New Roman" w:eastAsia="Times New Roman" w:hAnsi="Times New Roman" w:cs="Times New Roman"/>
          <w:sz w:val="24"/>
          <w:szCs w:val="24"/>
        </w:rPr>
      </w:pPr>
    </w:p>
    <w:sdt>
      <w:sdtPr>
        <w:rPr>
          <w:rFonts w:asciiTheme="minorHAnsi" w:eastAsiaTheme="minorHAnsi" w:hAnsiTheme="minorHAnsi" w:cstheme="minorBidi"/>
          <w:color w:val="auto"/>
          <w:sz w:val="22"/>
          <w:szCs w:val="22"/>
          <w:lang w:val="en-GB"/>
        </w:rPr>
        <w:id w:val="-1080059520"/>
        <w:docPartObj>
          <w:docPartGallery w:val="Table of Contents"/>
          <w:docPartUnique/>
        </w:docPartObj>
      </w:sdtPr>
      <w:sdtEndPr>
        <w:rPr>
          <w:b/>
          <w:bCs/>
          <w:noProof/>
        </w:rPr>
      </w:sdtEndPr>
      <w:sdtContent>
        <w:p w14:paraId="0217E7C7" w14:textId="3D3971D0" w:rsidR="00A82819" w:rsidRDefault="00A82819">
          <w:pPr>
            <w:pStyle w:val="TOCHeading"/>
          </w:pPr>
          <w:r>
            <w:t>Table of Contents</w:t>
          </w:r>
        </w:p>
        <w:p w14:paraId="6FBC4FB9" w14:textId="17ADA799" w:rsidR="00A82819" w:rsidRDefault="00A82819">
          <w:pPr>
            <w:pStyle w:val="TOC1"/>
            <w:tabs>
              <w:tab w:val="right" w:leader="dot" w:pos="9016"/>
            </w:tabs>
            <w:rPr>
              <w:noProof/>
            </w:rPr>
          </w:pPr>
          <w:r>
            <w:fldChar w:fldCharType="begin"/>
          </w:r>
          <w:r>
            <w:instrText xml:space="preserve"> TOC \o "1-3" \h \z \u </w:instrText>
          </w:r>
          <w:r>
            <w:fldChar w:fldCharType="separate"/>
          </w:r>
          <w:hyperlink w:anchor="_Toc49692767" w:history="1">
            <w:r w:rsidRPr="00B87BDE">
              <w:rPr>
                <w:rStyle w:val="Hyperlink"/>
                <w:noProof/>
              </w:rPr>
              <w:t>Introduction</w:t>
            </w:r>
            <w:r>
              <w:rPr>
                <w:noProof/>
                <w:webHidden/>
              </w:rPr>
              <w:tab/>
            </w:r>
            <w:r>
              <w:rPr>
                <w:noProof/>
                <w:webHidden/>
              </w:rPr>
              <w:fldChar w:fldCharType="begin"/>
            </w:r>
            <w:r>
              <w:rPr>
                <w:noProof/>
                <w:webHidden/>
              </w:rPr>
              <w:instrText xml:space="preserve"> PAGEREF _Toc49692767 \h </w:instrText>
            </w:r>
            <w:r>
              <w:rPr>
                <w:noProof/>
                <w:webHidden/>
              </w:rPr>
            </w:r>
            <w:r>
              <w:rPr>
                <w:noProof/>
                <w:webHidden/>
              </w:rPr>
              <w:fldChar w:fldCharType="separate"/>
            </w:r>
            <w:r>
              <w:rPr>
                <w:noProof/>
                <w:webHidden/>
              </w:rPr>
              <w:t>2</w:t>
            </w:r>
            <w:r>
              <w:rPr>
                <w:noProof/>
                <w:webHidden/>
              </w:rPr>
              <w:fldChar w:fldCharType="end"/>
            </w:r>
          </w:hyperlink>
        </w:p>
        <w:p w14:paraId="264B7028" w14:textId="4F73B8BC" w:rsidR="00A82819" w:rsidRDefault="00381C26">
          <w:pPr>
            <w:pStyle w:val="TOC2"/>
            <w:tabs>
              <w:tab w:val="right" w:leader="dot" w:pos="9016"/>
            </w:tabs>
            <w:rPr>
              <w:noProof/>
            </w:rPr>
          </w:pPr>
          <w:hyperlink w:anchor="_Toc49692768" w:history="1">
            <w:r w:rsidR="00A82819" w:rsidRPr="00B87BDE">
              <w:rPr>
                <w:rStyle w:val="Hyperlink"/>
                <w:rFonts w:eastAsia="Times New Roman"/>
                <w:noProof/>
                <w:shd w:val="clear" w:color="auto" w:fill="FFFFFF"/>
              </w:rPr>
              <w:t>Overview of the virtual environment</w:t>
            </w:r>
            <w:r w:rsidR="00A82819">
              <w:rPr>
                <w:noProof/>
                <w:webHidden/>
              </w:rPr>
              <w:tab/>
            </w:r>
            <w:r w:rsidR="00A82819">
              <w:rPr>
                <w:noProof/>
                <w:webHidden/>
              </w:rPr>
              <w:fldChar w:fldCharType="begin"/>
            </w:r>
            <w:r w:rsidR="00A82819">
              <w:rPr>
                <w:noProof/>
                <w:webHidden/>
              </w:rPr>
              <w:instrText xml:space="preserve"> PAGEREF _Toc49692768 \h </w:instrText>
            </w:r>
            <w:r w:rsidR="00A82819">
              <w:rPr>
                <w:noProof/>
                <w:webHidden/>
              </w:rPr>
            </w:r>
            <w:r w:rsidR="00A82819">
              <w:rPr>
                <w:noProof/>
                <w:webHidden/>
              </w:rPr>
              <w:fldChar w:fldCharType="separate"/>
            </w:r>
            <w:r w:rsidR="00A82819">
              <w:rPr>
                <w:noProof/>
                <w:webHidden/>
              </w:rPr>
              <w:t>2</w:t>
            </w:r>
            <w:r w:rsidR="00A82819">
              <w:rPr>
                <w:noProof/>
                <w:webHidden/>
              </w:rPr>
              <w:fldChar w:fldCharType="end"/>
            </w:r>
          </w:hyperlink>
        </w:p>
        <w:p w14:paraId="371A836D" w14:textId="3C827D37" w:rsidR="00A82819" w:rsidRDefault="00381C26">
          <w:pPr>
            <w:pStyle w:val="TOC1"/>
            <w:tabs>
              <w:tab w:val="right" w:leader="dot" w:pos="9016"/>
            </w:tabs>
            <w:rPr>
              <w:noProof/>
            </w:rPr>
          </w:pPr>
          <w:hyperlink w:anchor="_Toc49692769" w:history="1">
            <w:r w:rsidR="00A82819" w:rsidRPr="00B87BDE">
              <w:rPr>
                <w:rStyle w:val="Hyperlink"/>
                <w:rFonts w:eastAsia="Times New Roman"/>
                <w:noProof/>
                <w:shd w:val="clear" w:color="auto" w:fill="FFFFFF"/>
              </w:rPr>
              <w:t>Background</w:t>
            </w:r>
            <w:r w:rsidR="00A82819">
              <w:rPr>
                <w:noProof/>
                <w:webHidden/>
              </w:rPr>
              <w:tab/>
            </w:r>
            <w:r w:rsidR="00A82819">
              <w:rPr>
                <w:noProof/>
                <w:webHidden/>
              </w:rPr>
              <w:fldChar w:fldCharType="begin"/>
            </w:r>
            <w:r w:rsidR="00A82819">
              <w:rPr>
                <w:noProof/>
                <w:webHidden/>
              </w:rPr>
              <w:instrText xml:space="preserve"> PAGEREF _Toc49692769 \h </w:instrText>
            </w:r>
            <w:r w:rsidR="00A82819">
              <w:rPr>
                <w:noProof/>
                <w:webHidden/>
              </w:rPr>
            </w:r>
            <w:r w:rsidR="00A82819">
              <w:rPr>
                <w:noProof/>
                <w:webHidden/>
              </w:rPr>
              <w:fldChar w:fldCharType="separate"/>
            </w:r>
            <w:r w:rsidR="00A82819">
              <w:rPr>
                <w:noProof/>
                <w:webHidden/>
              </w:rPr>
              <w:t>2</w:t>
            </w:r>
            <w:r w:rsidR="00A82819">
              <w:rPr>
                <w:noProof/>
                <w:webHidden/>
              </w:rPr>
              <w:fldChar w:fldCharType="end"/>
            </w:r>
          </w:hyperlink>
        </w:p>
        <w:p w14:paraId="0F30BEB9" w14:textId="75C59E51" w:rsidR="00A82819" w:rsidRDefault="00381C26">
          <w:pPr>
            <w:pStyle w:val="TOC2"/>
            <w:tabs>
              <w:tab w:val="right" w:leader="dot" w:pos="9016"/>
            </w:tabs>
            <w:rPr>
              <w:noProof/>
            </w:rPr>
          </w:pPr>
          <w:hyperlink w:anchor="_Toc49692770" w:history="1">
            <w:r w:rsidR="00A82819" w:rsidRPr="00B87BDE">
              <w:rPr>
                <w:rStyle w:val="Hyperlink"/>
                <w:rFonts w:eastAsia="Times New Roman"/>
                <w:noProof/>
              </w:rPr>
              <w:t>Literature review on virtual learning environment</w:t>
            </w:r>
            <w:r w:rsidR="00A82819">
              <w:rPr>
                <w:noProof/>
                <w:webHidden/>
              </w:rPr>
              <w:tab/>
            </w:r>
            <w:r w:rsidR="00A82819">
              <w:rPr>
                <w:noProof/>
                <w:webHidden/>
              </w:rPr>
              <w:fldChar w:fldCharType="begin"/>
            </w:r>
            <w:r w:rsidR="00A82819">
              <w:rPr>
                <w:noProof/>
                <w:webHidden/>
              </w:rPr>
              <w:instrText xml:space="preserve"> PAGEREF _Toc49692770 \h </w:instrText>
            </w:r>
            <w:r w:rsidR="00A82819">
              <w:rPr>
                <w:noProof/>
                <w:webHidden/>
              </w:rPr>
            </w:r>
            <w:r w:rsidR="00A82819">
              <w:rPr>
                <w:noProof/>
                <w:webHidden/>
              </w:rPr>
              <w:fldChar w:fldCharType="separate"/>
            </w:r>
            <w:r w:rsidR="00A82819">
              <w:rPr>
                <w:noProof/>
                <w:webHidden/>
              </w:rPr>
              <w:t>3</w:t>
            </w:r>
            <w:r w:rsidR="00A82819">
              <w:rPr>
                <w:noProof/>
                <w:webHidden/>
              </w:rPr>
              <w:fldChar w:fldCharType="end"/>
            </w:r>
          </w:hyperlink>
        </w:p>
        <w:p w14:paraId="5C1175AE" w14:textId="102FF6C5" w:rsidR="00A82819" w:rsidRDefault="00381C26">
          <w:pPr>
            <w:pStyle w:val="TOC2"/>
            <w:tabs>
              <w:tab w:val="right" w:leader="dot" w:pos="9016"/>
            </w:tabs>
            <w:rPr>
              <w:noProof/>
            </w:rPr>
          </w:pPr>
          <w:hyperlink w:anchor="_Toc49692771" w:history="1">
            <w:r w:rsidR="00A82819" w:rsidRPr="00B87BDE">
              <w:rPr>
                <w:rStyle w:val="Hyperlink"/>
                <w:noProof/>
              </w:rPr>
              <w:t>Objectives of this research:</w:t>
            </w:r>
            <w:r w:rsidR="00A82819">
              <w:rPr>
                <w:noProof/>
                <w:webHidden/>
              </w:rPr>
              <w:tab/>
            </w:r>
            <w:r w:rsidR="00A82819">
              <w:rPr>
                <w:noProof/>
                <w:webHidden/>
              </w:rPr>
              <w:fldChar w:fldCharType="begin"/>
            </w:r>
            <w:r w:rsidR="00A82819">
              <w:rPr>
                <w:noProof/>
                <w:webHidden/>
              </w:rPr>
              <w:instrText xml:space="preserve"> PAGEREF _Toc49692771 \h </w:instrText>
            </w:r>
            <w:r w:rsidR="00A82819">
              <w:rPr>
                <w:noProof/>
                <w:webHidden/>
              </w:rPr>
            </w:r>
            <w:r w:rsidR="00A82819">
              <w:rPr>
                <w:noProof/>
                <w:webHidden/>
              </w:rPr>
              <w:fldChar w:fldCharType="separate"/>
            </w:r>
            <w:r w:rsidR="00A82819">
              <w:rPr>
                <w:noProof/>
                <w:webHidden/>
              </w:rPr>
              <w:t>5</w:t>
            </w:r>
            <w:r w:rsidR="00A82819">
              <w:rPr>
                <w:noProof/>
                <w:webHidden/>
              </w:rPr>
              <w:fldChar w:fldCharType="end"/>
            </w:r>
          </w:hyperlink>
        </w:p>
        <w:p w14:paraId="24DC7013" w14:textId="1C469A03" w:rsidR="00A82819" w:rsidRDefault="00381C26">
          <w:pPr>
            <w:pStyle w:val="TOC1"/>
            <w:tabs>
              <w:tab w:val="right" w:leader="dot" w:pos="9016"/>
            </w:tabs>
            <w:rPr>
              <w:noProof/>
            </w:rPr>
          </w:pPr>
          <w:hyperlink w:anchor="_Toc49692772" w:history="1">
            <w:r w:rsidR="00A82819" w:rsidRPr="00B87BDE">
              <w:rPr>
                <w:rStyle w:val="Hyperlink"/>
                <w:rFonts w:eastAsia="Times New Roman"/>
                <w:noProof/>
              </w:rPr>
              <w:t>Results from the survey</w:t>
            </w:r>
            <w:r w:rsidR="00A82819">
              <w:rPr>
                <w:noProof/>
                <w:webHidden/>
              </w:rPr>
              <w:tab/>
            </w:r>
            <w:r w:rsidR="00A82819">
              <w:rPr>
                <w:noProof/>
                <w:webHidden/>
              </w:rPr>
              <w:fldChar w:fldCharType="begin"/>
            </w:r>
            <w:r w:rsidR="00A82819">
              <w:rPr>
                <w:noProof/>
                <w:webHidden/>
              </w:rPr>
              <w:instrText xml:space="preserve"> PAGEREF _Toc49692772 \h </w:instrText>
            </w:r>
            <w:r w:rsidR="00A82819">
              <w:rPr>
                <w:noProof/>
                <w:webHidden/>
              </w:rPr>
            </w:r>
            <w:r w:rsidR="00A82819">
              <w:rPr>
                <w:noProof/>
                <w:webHidden/>
              </w:rPr>
              <w:fldChar w:fldCharType="separate"/>
            </w:r>
            <w:r w:rsidR="00A82819">
              <w:rPr>
                <w:noProof/>
                <w:webHidden/>
              </w:rPr>
              <w:t>5</w:t>
            </w:r>
            <w:r w:rsidR="00A82819">
              <w:rPr>
                <w:noProof/>
                <w:webHidden/>
              </w:rPr>
              <w:fldChar w:fldCharType="end"/>
            </w:r>
          </w:hyperlink>
        </w:p>
        <w:p w14:paraId="37C456E7" w14:textId="4D10289B" w:rsidR="00A82819" w:rsidRDefault="00381C26">
          <w:pPr>
            <w:pStyle w:val="TOC1"/>
            <w:tabs>
              <w:tab w:val="right" w:leader="dot" w:pos="9016"/>
            </w:tabs>
            <w:rPr>
              <w:noProof/>
            </w:rPr>
          </w:pPr>
          <w:hyperlink w:anchor="_Toc49692773" w:history="1">
            <w:r w:rsidR="00A82819" w:rsidRPr="00B87BDE">
              <w:rPr>
                <w:rStyle w:val="Hyperlink"/>
                <w:rFonts w:eastAsia="Times New Roman"/>
                <w:noProof/>
                <w:shd w:val="clear" w:color="auto" w:fill="FFFFFF"/>
              </w:rPr>
              <w:t>Discussion</w:t>
            </w:r>
            <w:r w:rsidR="00A82819">
              <w:rPr>
                <w:noProof/>
                <w:webHidden/>
              </w:rPr>
              <w:tab/>
            </w:r>
            <w:r w:rsidR="00A82819">
              <w:rPr>
                <w:noProof/>
                <w:webHidden/>
              </w:rPr>
              <w:fldChar w:fldCharType="begin"/>
            </w:r>
            <w:r w:rsidR="00A82819">
              <w:rPr>
                <w:noProof/>
                <w:webHidden/>
              </w:rPr>
              <w:instrText xml:space="preserve"> PAGEREF _Toc49692773 \h </w:instrText>
            </w:r>
            <w:r w:rsidR="00A82819">
              <w:rPr>
                <w:noProof/>
                <w:webHidden/>
              </w:rPr>
            </w:r>
            <w:r w:rsidR="00A82819">
              <w:rPr>
                <w:noProof/>
                <w:webHidden/>
              </w:rPr>
              <w:fldChar w:fldCharType="separate"/>
            </w:r>
            <w:r w:rsidR="00A82819">
              <w:rPr>
                <w:noProof/>
                <w:webHidden/>
              </w:rPr>
              <w:t>9</w:t>
            </w:r>
            <w:r w:rsidR="00A82819">
              <w:rPr>
                <w:noProof/>
                <w:webHidden/>
              </w:rPr>
              <w:fldChar w:fldCharType="end"/>
            </w:r>
          </w:hyperlink>
        </w:p>
        <w:p w14:paraId="0246B922" w14:textId="43D29F40" w:rsidR="00A82819" w:rsidRDefault="00381C26">
          <w:pPr>
            <w:pStyle w:val="TOC1"/>
            <w:tabs>
              <w:tab w:val="right" w:leader="dot" w:pos="9016"/>
            </w:tabs>
            <w:rPr>
              <w:noProof/>
            </w:rPr>
          </w:pPr>
          <w:hyperlink w:anchor="_Toc49692774" w:history="1">
            <w:r w:rsidR="00A82819" w:rsidRPr="00B87BDE">
              <w:rPr>
                <w:rStyle w:val="Hyperlink"/>
                <w:rFonts w:eastAsia="Times New Roman"/>
                <w:noProof/>
                <w:shd w:val="clear" w:color="auto" w:fill="FFFFFF"/>
              </w:rPr>
              <w:t>Conclusion</w:t>
            </w:r>
            <w:r w:rsidR="00A82819">
              <w:rPr>
                <w:noProof/>
                <w:webHidden/>
              </w:rPr>
              <w:tab/>
            </w:r>
            <w:r w:rsidR="00A82819">
              <w:rPr>
                <w:noProof/>
                <w:webHidden/>
              </w:rPr>
              <w:fldChar w:fldCharType="begin"/>
            </w:r>
            <w:r w:rsidR="00A82819">
              <w:rPr>
                <w:noProof/>
                <w:webHidden/>
              </w:rPr>
              <w:instrText xml:space="preserve"> PAGEREF _Toc49692774 \h </w:instrText>
            </w:r>
            <w:r w:rsidR="00A82819">
              <w:rPr>
                <w:noProof/>
                <w:webHidden/>
              </w:rPr>
            </w:r>
            <w:r w:rsidR="00A82819">
              <w:rPr>
                <w:noProof/>
                <w:webHidden/>
              </w:rPr>
              <w:fldChar w:fldCharType="separate"/>
            </w:r>
            <w:r w:rsidR="00A82819">
              <w:rPr>
                <w:noProof/>
                <w:webHidden/>
              </w:rPr>
              <w:t>10</w:t>
            </w:r>
            <w:r w:rsidR="00A82819">
              <w:rPr>
                <w:noProof/>
                <w:webHidden/>
              </w:rPr>
              <w:fldChar w:fldCharType="end"/>
            </w:r>
          </w:hyperlink>
        </w:p>
        <w:p w14:paraId="6E38FF54" w14:textId="46111DD8" w:rsidR="00A82819" w:rsidRDefault="00381C26">
          <w:pPr>
            <w:pStyle w:val="TOC1"/>
            <w:tabs>
              <w:tab w:val="right" w:leader="dot" w:pos="9016"/>
            </w:tabs>
            <w:rPr>
              <w:noProof/>
            </w:rPr>
          </w:pPr>
          <w:hyperlink w:anchor="_Toc49692775" w:history="1">
            <w:r w:rsidR="00A82819" w:rsidRPr="00B87BDE">
              <w:rPr>
                <w:rStyle w:val="Hyperlink"/>
                <w:rFonts w:eastAsia="Times New Roman"/>
                <w:noProof/>
              </w:rPr>
              <w:t>REFERENCES</w:t>
            </w:r>
            <w:r w:rsidR="00A82819">
              <w:rPr>
                <w:noProof/>
                <w:webHidden/>
              </w:rPr>
              <w:tab/>
            </w:r>
            <w:r w:rsidR="00A82819">
              <w:rPr>
                <w:noProof/>
                <w:webHidden/>
              </w:rPr>
              <w:fldChar w:fldCharType="begin"/>
            </w:r>
            <w:r w:rsidR="00A82819">
              <w:rPr>
                <w:noProof/>
                <w:webHidden/>
              </w:rPr>
              <w:instrText xml:space="preserve"> PAGEREF _Toc49692775 \h </w:instrText>
            </w:r>
            <w:r w:rsidR="00A82819">
              <w:rPr>
                <w:noProof/>
                <w:webHidden/>
              </w:rPr>
            </w:r>
            <w:r w:rsidR="00A82819">
              <w:rPr>
                <w:noProof/>
                <w:webHidden/>
              </w:rPr>
              <w:fldChar w:fldCharType="separate"/>
            </w:r>
            <w:r w:rsidR="00A82819">
              <w:rPr>
                <w:noProof/>
                <w:webHidden/>
              </w:rPr>
              <w:t>11</w:t>
            </w:r>
            <w:r w:rsidR="00A82819">
              <w:rPr>
                <w:noProof/>
                <w:webHidden/>
              </w:rPr>
              <w:fldChar w:fldCharType="end"/>
            </w:r>
          </w:hyperlink>
        </w:p>
        <w:p w14:paraId="1BA81947" w14:textId="339CE5BB" w:rsidR="00A82819" w:rsidRDefault="00381C26">
          <w:pPr>
            <w:pStyle w:val="TOC1"/>
            <w:tabs>
              <w:tab w:val="right" w:leader="dot" w:pos="9016"/>
            </w:tabs>
            <w:rPr>
              <w:noProof/>
            </w:rPr>
          </w:pPr>
          <w:hyperlink w:anchor="_Toc49692776" w:history="1">
            <w:r w:rsidR="00A82819" w:rsidRPr="00B87BDE">
              <w:rPr>
                <w:rStyle w:val="Hyperlink"/>
                <w:noProof/>
                <w:lang w:val="en-US"/>
              </w:rPr>
              <w:t>APPENDIX</w:t>
            </w:r>
            <w:r w:rsidR="00A82819">
              <w:rPr>
                <w:noProof/>
                <w:webHidden/>
              </w:rPr>
              <w:tab/>
            </w:r>
            <w:r w:rsidR="00A82819">
              <w:rPr>
                <w:noProof/>
                <w:webHidden/>
              </w:rPr>
              <w:fldChar w:fldCharType="begin"/>
            </w:r>
            <w:r w:rsidR="00A82819">
              <w:rPr>
                <w:noProof/>
                <w:webHidden/>
              </w:rPr>
              <w:instrText xml:space="preserve"> PAGEREF _Toc49692776 \h </w:instrText>
            </w:r>
            <w:r w:rsidR="00A82819">
              <w:rPr>
                <w:noProof/>
                <w:webHidden/>
              </w:rPr>
            </w:r>
            <w:r w:rsidR="00A82819">
              <w:rPr>
                <w:noProof/>
                <w:webHidden/>
              </w:rPr>
              <w:fldChar w:fldCharType="separate"/>
            </w:r>
            <w:r w:rsidR="00A82819">
              <w:rPr>
                <w:noProof/>
                <w:webHidden/>
              </w:rPr>
              <w:t>12</w:t>
            </w:r>
            <w:r w:rsidR="00A82819">
              <w:rPr>
                <w:noProof/>
                <w:webHidden/>
              </w:rPr>
              <w:fldChar w:fldCharType="end"/>
            </w:r>
          </w:hyperlink>
        </w:p>
        <w:p w14:paraId="6A237749" w14:textId="2525FBCB" w:rsidR="00A82819" w:rsidRDefault="00A82819">
          <w:r>
            <w:rPr>
              <w:b/>
              <w:bCs/>
              <w:noProof/>
            </w:rPr>
            <w:fldChar w:fldCharType="end"/>
          </w:r>
        </w:p>
      </w:sdtContent>
    </w:sdt>
    <w:p w14:paraId="6209FE85" w14:textId="6B0DE164" w:rsidR="00A82819" w:rsidRDefault="00A82819" w:rsidP="00C32B1C">
      <w:pPr>
        <w:rPr>
          <w:rFonts w:ascii="Times New Roman" w:eastAsia="Times New Roman" w:hAnsi="Times New Roman" w:cs="Times New Roman"/>
          <w:sz w:val="24"/>
          <w:szCs w:val="24"/>
        </w:rPr>
      </w:pPr>
    </w:p>
    <w:p w14:paraId="0E8C9BDD" w14:textId="43441B5E" w:rsidR="00A82819" w:rsidRDefault="00A82819" w:rsidP="00C32B1C">
      <w:pPr>
        <w:rPr>
          <w:rFonts w:ascii="Times New Roman" w:eastAsia="Times New Roman" w:hAnsi="Times New Roman" w:cs="Times New Roman"/>
          <w:sz w:val="24"/>
          <w:szCs w:val="24"/>
        </w:rPr>
      </w:pPr>
    </w:p>
    <w:p w14:paraId="26DAB3D3" w14:textId="2F3174DA" w:rsidR="00A82819" w:rsidRDefault="00A82819" w:rsidP="00C32B1C">
      <w:pPr>
        <w:rPr>
          <w:rFonts w:ascii="Times New Roman" w:eastAsia="Times New Roman" w:hAnsi="Times New Roman" w:cs="Times New Roman"/>
          <w:sz w:val="24"/>
          <w:szCs w:val="24"/>
        </w:rPr>
      </w:pPr>
    </w:p>
    <w:p w14:paraId="175CA8D0" w14:textId="58C4F054" w:rsidR="00A82819" w:rsidRDefault="00A82819" w:rsidP="00C32B1C">
      <w:pPr>
        <w:rPr>
          <w:rFonts w:ascii="Times New Roman" w:eastAsia="Times New Roman" w:hAnsi="Times New Roman" w:cs="Times New Roman"/>
          <w:sz w:val="24"/>
          <w:szCs w:val="24"/>
        </w:rPr>
      </w:pPr>
    </w:p>
    <w:p w14:paraId="1644AC45" w14:textId="6391A02A" w:rsidR="00A82819" w:rsidRDefault="00A82819" w:rsidP="00C32B1C">
      <w:pPr>
        <w:rPr>
          <w:rFonts w:ascii="Times New Roman" w:eastAsia="Times New Roman" w:hAnsi="Times New Roman" w:cs="Times New Roman"/>
          <w:sz w:val="24"/>
          <w:szCs w:val="24"/>
        </w:rPr>
      </w:pPr>
    </w:p>
    <w:p w14:paraId="64BA67F0" w14:textId="5E32459E" w:rsidR="00A82819" w:rsidRDefault="00A82819" w:rsidP="00C32B1C">
      <w:pPr>
        <w:rPr>
          <w:rFonts w:ascii="Times New Roman" w:eastAsia="Times New Roman" w:hAnsi="Times New Roman" w:cs="Times New Roman"/>
          <w:sz w:val="24"/>
          <w:szCs w:val="24"/>
        </w:rPr>
      </w:pPr>
    </w:p>
    <w:p w14:paraId="49A599A9" w14:textId="7104CB5F" w:rsidR="00A82819" w:rsidRDefault="00A82819" w:rsidP="00C32B1C">
      <w:pPr>
        <w:rPr>
          <w:rFonts w:ascii="Times New Roman" w:eastAsia="Times New Roman" w:hAnsi="Times New Roman" w:cs="Times New Roman"/>
          <w:sz w:val="24"/>
          <w:szCs w:val="24"/>
        </w:rPr>
      </w:pPr>
    </w:p>
    <w:p w14:paraId="5FFAF9B0" w14:textId="3A49D0A5" w:rsidR="00A82819" w:rsidRDefault="00A82819" w:rsidP="00C32B1C">
      <w:pPr>
        <w:rPr>
          <w:rFonts w:ascii="Times New Roman" w:eastAsia="Times New Roman" w:hAnsi="Times New Roman" w:cs="Times New Roman"/>
          <w:sz w:val="24"/>
          <w:szCs w:val="24"/>
        </w:rPr>
      </w:pPr>
    </w:p>
    <w:p w14:paraId="3CD61F83" w14:textId="7D83A8B2" w:rsidR="00A82819" w:rsidRDefault="00A82819" w:rsidP="00C32B1C">
      <w:pPr>
        <w:rPr>
          <w:rFonts w:ascii="Times New Roman" w:eastAsia="Times New Roman" w:hAnsi="Times New Roman" w:cs="Times New Roman"/>
          <w:sz w:val="24"/>
          <w:szCs w:val="24"/>
        </w:rPr>
      </w:pPr>
    </w:p>
    <w:p w14:paraId="3EEBB923" w14:textId="742A52F2" w:rsidR="00A82819" w:rsidRDefault="00A82819" w:rsidP="00C32B1C">
      <w:pPr>
        <w:rPr>
          <w:rFonts w:ascii="Times New Roman" w:eastAsia="Times New Roman" w:hAnsi="Times New Roman" w:cs="Times New Roman"/>
          <w:sz w:val="24"/>
          <w:szCs w:val="24"/>
        </w:rPr>
      </w:pPr>
    </w:p>
    <w:p w14:paraId="16BD08F3" w14:textId="6D0D0FA4" w:rsidR="00A82819" w:rsidRDefault="00A82819" w:rsidP="00C32B1C">
      <w:pPr>
        <w:rPr>
          <w:rFonts w:ascii="Times New Roman" w:eastAsia="Times New Roman" w:hAnsi="Times New Roman" w:cs="Times New Roman"/>
          <w:sz w:val="24"/>
          <w:szCs w:val="24"/>
        </w:rPr>
      </w:pPr>
    </w:p>
    <w:p w14:paraId="291DFDB7" w14:textId="7E9B281F" w:rsidR="00A82819" w:rsidRDefault="00A82819" w:rsidP="00C32B1C">
      <w:pPr>
        <w:rPr>
          <w:rFonts w:ascii="Times New Roman" w:eastAsia="Times New Roman" w:hAnsi="Times New Roman" w:cs="Times New Roman"/>
          <w:sz w:val="24"/>
          <w:szCs w:val="24"/>
        </w:rPr>
      </w:pPr>
    </w:p>
    <w:p w14:paraId="215F3AE1" w14:textId="5D6288E7" w:rsidR="00A82819" w:rsidRDefault="00A82819" w:rsidP="00C32B1C">
      <w:pPr>
        <w:rPr>
          <w:rFonts w:ascii="Times New Roman" w:eastAsia="Times New Roman" w:hAnsi="Times New Roman" w:cs="Times New Roman"/>
          <w:sz w:val="24"/>
          <w:szCs w:val="24"/>
        </w:rPr>
      </w:pPr>
    </w:p>
    <w:p w14:paraId="282AE47B" w14:textId="108BFF01" w:rsidR="00A82819" w:rsidRDefault="00A82819" w:rsidP="00C32B1C">
      <w:pPr>
        <w:rPr>
          <w:rFonts w:ascii="Times New Roman" w:eastAsia="Times New Roman" w:hAnsi="Times New Roman" w:cs="Times New Roman"/>
          <w:sz w:val="24"/>
          <w:szCs w:val="24"/>
        </w:rPr>
      </w:pPr>
    </w:p>
    <w:p w14:paraId="65C2854E" w14:textId="7280E729" w:rsidR="00A82819" w:rsidRDefault="00A82819" w:rsidP="00C32B1C">
      <w:pPr>
        <w:rPr>
          <w:rFonts w:ascii="Times New Roman" w:eastAsia="Times New Roman" w:hAnsi="Times New Roman" w:cs="Times New Roman"/>
          <w:sz w:val="24"/>
          <w:szCs w:val="24"/>
        </w:rPr>
      </w:pPr>
    </w:p>
    <w:p w14:paraId="56310A54" w14:textId="32660ADD" w:rsidR="00A82819" w:rsidRDefault="00A82819" w:rsidP="00C32B1C">
      <w:pPr>
        <w:rPr>
          <w:rFonts w:ascii="Times New Roman" w:eastAsia="Times New Roman" w:hAnsi="Times New Roman" w:cs="Times New Roman"/>
          <w:sz w:val="24"/>
          <w:szCs w:val="24"/>
        </w:rPr>
      </w:pPr>
    </w:p>
    <w:p w14:paraId="0FBB8BAB" w14:textId="28E9C842" w:rsidR="00A82819" w:rsidRDefault="00A82819" w:rsidP="00C32B1C">
      <w:pPr>
        <w:rPr>
          <w:rFonts w:ascii="Times New Roman" w:eastAsia="Times New Roman" w:hAnsi="Times New Roman" w:cs="Times New Roman"/>
          <w:sz w:val="24"/>
          <w:szCs w:val="24"/>
        </w:rPr>
      </w:pPr>
    </w:p>
    <w:p w14:paraId="2BB45B1A" w14:textId="77777777" w:rsidR="00A82819" w:rsidRDefault="00A82819" w:rsidP="00C32B1C">
      <w:pPr>
        <w:rPr>
          <w:rFonts w:ascii="Times New Roman" w:eastAsia="Times New Roman" w:hAnsi="Times New Roman" w:cs="Times New Roman"/>
          <w:sz w:val="24"/>
          <w:szCs w:val="24"/>
        </w:rPr>
      </w:pPr>
    </w:p>
    <w:p w14:paraId="3528AB3B" w14:textId="77777777" w:rsidR="00A82819" w:rsidRDefault="00A82819" w:rsidP="00C32B1C">
      <w:pPr>
        <w:rPr>
          <w:rFonts w:ascii="Times New Roman" w:eastAsia="Times New Roman" w:hAnsi="Times New Roman" w:cs="Times New Roman"/>
          <w:sz w:val="24"/>
          <w:szCs w:val="24"/>
        </w:rPr>
      </w:pPr>
    </w:p>
    <w:p w14:paraId="154F22BF" w14:textId="77777777" w:rsidR="003E3D24" w:rsidRPr="00CE31EC" w:rsidRDefault="00B022FA" w:rsidP="00CE31EC">
      <w:pPr>
        <w:spacing w:line="276" w:lineRule="auto"/>
        <w:jc w:val="both"/>
        <w:rPr>
          <w:rFonts w:ascii="Times New Roman" w:eastAsia="Times New Roman" w:hAnsi="Times New Roman" w:cs="Times New Roman"/>
          <w:color w:val="000000" w:themeColor="text1"/>
          <w:sz w:val="24"/>
          <w:szCs w:val="24"/>
          <w:shd w:val="clear" w:color="auto" w:fill="FFFFFF"/>
        </w:rPr>
      </w:pPr>
      <w:r w:rsidRPr="00A82819">
        <w:rPr>
          <w:rStyle w:val="Heading1Char"/>
        </w:rPr>
        <w:br/>
      </w:r>
      <w:bookmarkStart w:id="0" w:name="_Toc49692767"/>
      <w:r w:rsidRPr="00A82819">
        <w:rPr>
          <w:rStyle w:val="Heading1Char"/>
        </w:rPr>
        <w:t>Introduction</w:t>
      </w:r>
      <w:bookmarkEnd w:id="0"/>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The purpose of this research is to analyse the virtual learning environment using collected primary and secondary data, a questionnaire on the above topic will be developed in order to collect data as a primary research tool. The questionnaire will be used to conduct a survey and data collected will be analysed as primary research. For secondary research, published literature will be used and personal experience regarding the virtual learning environment.</w:t>
      </w:r>
    </w:p>
    <w:p w14:paraId="2161A2E8" w14:textId="77777777" w:rsidR="003E3D24" w:rsidRPr="00CE31EC" w:rsidRDefault="00B022FA" w:rsidP="00A82819">
      <w:pPr>
        <w:pStyle w:val="Heading2"/>
        <w:rPr>
          <w:rFonts w:eastAsia="Times New Roman"/>
          <w:shd w:val="clear" w:color="auto" w:fill="FFFFFF"/>
        </w:rPr>
      </w:pPr>
      <w:r w:rsidRPr="00CE31EC">
        <w:rPr>
          <w:rFonts w:eastAsia="Times New Roman"/>
        </w:rPr>
        <w:br/>
      </w:r>
      <w:bookmarkStart w:id="1" w:name="_Toc49692768"/>
      <w:r w:rsidRPr="00CE31EC">
        <w:rPr>
          <w:rFonts w:eastAsia="Times New Roman"/>
          <w:shd w:val="clear" w:color="auto" w:fill="FFFFFF"/>
        </w:rPr>
        <w:t>Overview of the virtual environment</w:t>
      </w:r>
      <w:bookmarkEnd w:id="1"/>
    </w:p>
    <w:p w14:paraId="4372A600" w14:textId="77777777" w:rsidR="00A82819"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The virtual learning environment is an online alternative to in-class studying. An online platform is used to deliver to the students educational materials and also the platform is used as a direct communication channel between teachers and students. Moreover, the platform is also used to monitories the students in to make sure that they get the information delivered accurately and they are participating to ongoing lessons.</w:t>
      </w:r>
    </w:p>
    <w:p w14:paraId="40882755" w14:textId="6E4AB79B" w:rsidR="008F6EFE" w:rsidRPr="00CE31EC"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Virtual learning environment it has a long history as it had first used the newspapers as a tool for delivery of teaching material and once with developing of technology other tools started to be used as television, radio, and in the last decades, the internet had made the virtual learning environment as is the best alternative for in-class studies.</w:t>
      </w:r>
    </w:p>
    <w:p w14:paraId="5D3B4192" w14:textId="77777777" w:rsidR="00A20D5D" w:rsidRPr="00CE31EC" w:rsidRDefault="00B022FA" w:rsidP="00CE31EC">
      <w:pPr>
        <w:spacing w:line="276" w:lineRule="auto"/>
        <w:jc w:val="both"/>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The technology of virtual learning is mainly used by students, especially in these times of Coronavirus outbreak, as it is a good alternative when the in-class studies are not possible. However, it can be also used by employers in order to train their employee's companies like Amazon when they train people on how to use Amazon to sell their products. The virtual learning environment can be used by everyone as people can learn from tv programmes how to speak a foreign language, they can also use YouTube tutorials on how to do things etc.</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Research on this topic is important as it can give a strong point of view why is virtual learning environment better or worst comparing to traditional learning environment so it can be proved with figures its efficiency or what can be improved about it.</w:t>
      </w:r>
    </w:p>
    <w:p w14:paraId="11D98E2B" w14:textId="77777777" w:rsidR="00A20D5D" w:rsidRPr="00CE31EC" w:rsidRDefault="00B022FA" w:rsidP="00A82819">
      <w:pPr>
        <w:pStyle w:val="Heading1"/>
        <w:rPr>
          <w:rFonts w:eastAsia="Times New Roman"/>
          <w:shd w:val="clear" w:color="auto" w:fill="FFFFFF"/>
        </w:rPr>
      </w:pPr>
      <w:r w:rsidRPr="00CE31EC">
        <w:rPr>
          <w:rFonts w:eastAsia="Times New Roman"/>
        </w:rPr>
        <w:br/>
      </w:r>
      <w:bookmarkStart w:id="2" w:name="_Toc49692769"/>
      <w:r w:rsidRPr="00CE31EC">
        <w:rPr>
          <w:rFonts w:eastAsia="Times New Roman"/>
          <w:shd w:val="clear" w:color="auto" w:fill="FFFFFF"/>
        </w:rPr>
        <w:t>Background</w:t>
      </w:r>
      <w:bookmarkEnd w:id="2"/>
      <w:r w:rsidRPr="00CE31EC">
        <w:rPr>
          <w:rFonts w:eastAsia="Times New Roman"/>
          <w:shd w:val="clear" w:color="auto" w:fill="FFFFFF"/>
        </w:rPr>
        <w:t> </w:t>
      </w:r>
    </w:p>
    <w:p w14:paraId="3952A3D6" w14:textId="34C1EE0D" w:rsidR="00A22F7E" w:rsidRPr="00A82819"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Using virtual learning environment is important in times of this demanding times as we are living in technology-based times and we can not avoid using virtual learning environment not only as a student but only as an employee or even in personal life.</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lastRenderedPageBreak/>
        <w:t>The virtual learning environment is offering online teaching and support for students, online library within the platform websites, communication channels between teachers and students using email services, online support, support from teachers by reviewing students work and giving feedback, but also provides platforms for loading assignments and marking them in the same time.</w:t>
      </w:r>
    </w:p>
    <w:p w14:paraId="303A8E36" w14:textId="04971BA1" w:rsidR="00A82819" w:rsidRDefault="00A82819" w:rsidP="00A82819">
      <w:pPr>
        <w:pStyle w:val="Heading2"/>
        <w:rPr>
          <w:rFonts w:eastAsia="Times New Roman"/>
        </w:rPr>
      </w:pPr>
      <w:bookmarkStart w:id="3" w:name="_Toc49692770"/>
      <w:r>
        <w:rPr>
          <w:rFonts w:eastAsia="Times New Roman"/>
        </w:rPr>
        <w:t>Literature review on virtual learning environment</w:t>
      </w:r>
      <w:bookmarkEnd w:id="3"/>
    </w:p>
    <w:p w14:paraId="27A1086F" w14:textId="3B25B26B" w:rsidR="000D1D22" w:rsidRPr="00CE31EC"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The most benefits of using this platforms are saving time as the students and teachers don have to travel to the meeting place, other benefits as easy tracking and assessment, financial savings as there is no need for a place to rent for teaching purposes, travelling costs are non-existent, communication and connection benefits as there is the possibility to get in touch with members of the class or group (Knowledge Anywhere:: The Advantages and Disadvantages of a Virtual Learning Environment, 2020)</w:t>
      </w:r>
      <w:r w:rsidR="00A82819">
        <w:rPr>
          <w:rFonts w:ascii="Times New Roman" w:eastAsia="Times New Roman" w:hAnsi="Times New Roman" w:cs="Times New Roman"/>
          <w:color w:val="000000" w:themeColor="text1"/>
          <w:sz w:val="24"/>
          <w:szCs w:val="24"/>
          <w:shd w:val="clear" w:color="auto" w:fill="FFFFFF"/>
        </w:rPr>
        <w:t>.</w:t>
      </w:r>
    </w:p>
    <w:p w14:paraId="4A861397" w14:textId="5F229981" w:rsidR="000D1D22" w:rsidRPr="00CE31EC" w:rsidRDefault="00B022FA" w:rsidP="00CE31EC">
      <w:pPr>
        <w:spacing w:line="276" w:lineRule="auto"/>
        <w:jc w:val="both"/>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Challenges can not be avoided during the usage of the virtual learning environment. Students can face problems as not being able to use all the technologies provided by the platform, technical issues like a poor signal which can interfere and make communication difficult, but students can also face challenges as the misunderstanding of the tasks, not being able to complete the group task as face to face communication and meeting during the class not being possible</w:t>
      </w:r>
      <w:r w:rsidR="00A82819">
        <w:rPr>
          <w:rFonts w:ascii="Times New Roman" w:eastAsia="Times New Roman" w:hAnsi="Times New Roman" w:cs="Times New Roman"/>
          <w:color w:val="000000" w:themeColor="text1"/>
          <w:sz w:val="24"/>
          <w:szCs w:val="24"/>
          <w:shd w:val="clear" w:color="auto" w:fill="FFFFFF"/>
        </w:rPr>
        <w:t xml:space="preserve"> </w:t>
      </w:r>
      <w:r w:rsidRPr="00CE31EC">
        <w:rPr>
          <w:rFonts w:ascii="Times New Roman" w:eastAsia="Times New Roman" w:hAnsi="Times New Roman" w:cs="Times New Roman"/>
          <w:color w:val="000000" w:themeColor="text1"/>
          <w:sz w:val="24"/>
          <w:szCs w:val="24"/>
          <w:shd w:val="clear" w:color="auto" w:fill="FFFFFF"/>
        </w:rPr>
        <w:t>(Benefits and Challenges for using a VLE, 2020)</w:t>
      </w:r>
      <w:r w:rsidR="00A82819">
        <w:rPr>
          <w:rFonts w:ascii="Times New Roman" w:eastAsia="Times New Roman" w:hAnsi="Times New Roman" w:cs="Times New Roman"/>
          <w:color w:val="000000" w:themeColor="text1"/>
          <w:sz w:val="24"/>
          <w:szCs w:val="24"/>
          <w:shd w:val="clear" w:color="auto" w:fill="FFFFFF"/>
        </w:rPr>
        <w:t>.</w:t>
      </w:r>
    </w:p>
    <w:p w14:paraId="662B0A14" w14:textId="77777777" w:rsidR="000D1D22" w:rsidRPr="00CE31EC" w:rsidRDefault="00B022FA" w:rsidP="00CE31EC">
      <w:pPr>
        <w:spacing w:line="276" w:lineRule="auto"/>
        <w:jc w:val="both"/>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Technologies required in virtual learning environment consisting of a virtual platform which contains all the necessary tools in the learning environment. Technologies as an online library, a communication platform as chat support within the app, an email platform for both students and teachers, a tool used by students to load their assignments in order to be checked or marked, but also, most important there is the need of online technology where the teacher can assist live the students and deliver information. In order to access all these platforms, we need physical technology like laptops, smartphones, pc, internet etc.</w:t>
      </w:r>
    </w:p>
    <w:p w14:paraId="4FE48979" w14:textId="77777777" w:rsidR="00A82819"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xml:space="preserve">The risks within these technologies can vary. As the virtual learning environment is mostly held online there are risks related to internet security and data protection. When we are providing our personal information but in some cases, organisation are not very transparent on how will they use our personal data that they process, why they process and how they process our data. In some cases, an organization can only state that they will use your data to improve their services without further information so there is a loophole in the personal data protection. </w:t>
      </w:r>
    </w:p>
    <w:p w14:paraId="54AE257D" w14:textId="37E10E0B" w:rsidR="00A82819"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shd w:val="clear" w:color="auto" w:fill="FFFFFF"/>
        </w:rPr>
        <w:t xml:space="preserve">Moreover, there is always a risk whilst you are online that your computer to be hacked and all your information to be stolen so there is the risk that all your work stored in the computer or online accounts to be lost. The risk of the students to lose the interest in learning has to be considered as the student might sometimes report that VLE is not interactive enough. (The </w:t>
      </w:r>
      <w:r w:rsidRPr="00CE31EC">
        <w:rPr>
          <w:rFonts w:ascii="Times New Roman" w:eastAsia="Times New Roman" w:hAnsi="Times New Roman" w:cs="Times New Roman"/>
          <w:color w:val="000000" w:themeColor="text1"/>
          <w:sz w:val="24"/>
          <w:szCs w:val="24"/>
          <w:shd w:val="clear" w:color="auto" w:fill="FFFFFF"/>
        </w:rPr>
        <w:lastRenderedPageBreak/>
        <w:t>next generation VLE - Education Technology, 2020)</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Software issues are not the only risk of using technology.</w:t>
      </w:r>
    </w:p>
    <w:p w14:paraId="06CE9B14" w14:textId="7E114FC6" w:rsidR="006204BC" w:rsidRPr="00CE31EC" w:rsidRDefault="00A82819" w:rsidP="00A82819">
      <w:pPr>
        <w:spacing w:line="276" w:lineRule="auto"/>
        <w:rPr>
          <w:rFonts w:ascii="Times New Roman" w:eastAsia="Times New Roman" w:hAnsi="Times New Roman" w:cs="Times New Roman"/>
          <w:color w:val="000000" w:themeColor="text1"/>
          <w:sz w:val="24"/>
          <w:szCs w:val="24"/>
          <w:shd w:val="clear" w:color="auto" w:fill="FFFFFF"/>
        </w:rPr>
      </w:pPr>
      <w:r>
        <w:rPr>
          <w:rFonts w:ascii="Times New Roman" w:eastAsia="Times New Roman" w:hAnsi="Times New Roman" w:cs="Times New Roman"/>
          <w:color w:val="000000" w:themeColor="text1"/>
          <w:sz w:val="24"/>
          <w:szCs w:val="24"/>
          <w:shd w:val="clear" w:color="auto" w:fill="FFFFFF"/>
        </w:rPr>
        <w:t>Therefore, as</w:t>
      </w:r>
      <w:r w:rsidR="00B022FA" w:rsidRPr="00CE31EC">
        <w:rPr>
          <w:rFonts w:ascii="Times New Roman" w:eastAsia="Times New Roman" w:hAnsi="Times New Roman" w:cs="Times New Roman"/>
          <w:color w:val="000000" w:themeColor="text1"/>
          <w:sz w:val="24"/>
          <w:szCs w:val="24"/>
          <w:shd w:val="clear" w:color="auto" w:fill="FFFFFF"/>
        </w:rPr>
        <w:t xml:space="preserve"> most of us are using hardware storage for our documents and data, we can face technical issues related to our devices so we putting ourselves at risk to not be able anymore to access our document. Another risk related to this technology is the personal behaviour risk as an individual can show negligence and not be able to use properly the provided tools, but also from lack of knowledge on using technology.</w:t>
      </w:r>
    </w:p>
    <w:p w14:paraId="4B343AC3" w14:textId="77777777" w:rsidR="006204BC" w:rsidRPr="00CE31EC" w:rsidRDefault="00B022FA" w:rsidP="00CE31EC">
      <w:pPr>
        <w:spacing w:line="276" w:lineRule="auto"/>
        <w:jc w:val="both"/>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xml:space="preserve">Legislation within the virtual learning environment is important when it comes to electronic delivery of content. E-safety should be a priority for schools whilst delivering online classes. Government guidance within the UK points out the </w:t>
      </w:r>
      <w:proofErr w:type="spellStart"/>
      <w:r w:rsidRPr="00CE31EC">
        <w:rPr>
          <w:rFonts w:ascii="Times New Roman" w:eastAsia="Times New Roman" w:hAnsi="Times New Roman" w:cs="Times New Roman"/>
          <w:color w:val="000000" w:themeColor="text1"/>
          <w:sz w:val="24"/>
          <w:szCs w:val="24"/>
          <w:shd w:val="clear" w:color="auto" w:fill="FFFFFF"/>
        </w:rPr>
        <w:t>safeguardind</w:t>
      </w:r>
      <w:proofErr w:type="spellEnd"/>
      <w:r w:rsidRPr="00CE31EC">
        <w:rPr>
          <w:rFonts w:ascii="Times New Roman" w:eastAsia="Times New Roman" w:hAnsi="Times New Roman" w:cs="Times New Roman"/>
          <w:color w:val="000000" w:themeColor="text1"/>
          <w:sz w:val="24"/>
          <w:szCs w:val="24"/>
          <w:shd w:val="clear" w:color="auto" w:fill="FFFFFF"/>
        </w:rPr>
        <w:t xml:space="preserve"> of students from </w:t>
      </w:r>
      <w:proofErr w:type="spellStart"/>
      <w:r w:rsidRPr="00CE31EC">
        <w:rPr>
          <w:rFonts w:ascii="Times New Roman" w:eastAsia="Times New Roman" w:hAnsi="Times New Roman" w:cs="Times New Roman"/>
          <w:color w:val="000000" w:themeColor="text1"/>
          <w:sz w:val="24"/>
          <w:szCs w:val="24"/>
          <w:shd w:val="clear" w:color="auto" w:fill="FFFFFF"/>
        </w:rPr>
        <w:t>inapropiate</w:t>
      </w:r>
      <w:proofErr w:type="spellEnd"/>
      <w:r w:rsidRPr="00CE31EC">
        <w:rPr>
          <w:rFonts w:ascii="Times New Roman" w:eastAsia="Times New Roman" w:hAnsi="Times New Roman" w:cs="Times New Roman"/>
          <w:color w:val="000000" w:themeColor="text1"/>
          <w:sz w:val="24"/>
          <w:szCs w:val="24"/>
          <w:shd w:val="clear" w:color="auto" w:fill="FFFFFF"/>
        </w:rPr>
        <w:t xml:space="preserve"> harmful online content is very important. In order to stick to this legislation, schools should make sure that is delivering educational programs on how to keep safe whilst using internet and online platforms during online courses. (E-safety for schools | NSPCC Learning, 2020).</w:t>
      </w:r>
    </w:p>
    <w:p w14:paraId="488577FD" w14:textId="435912D5" w:rsidR="006204BC" w:rsidRPr="00CE31EC" w:rsidRDefault="00B022FA" w:rsidP="00CE31EC">
      <w:pPr>
        <w:spacing w:line="276" w:lineRule="auto"/>
        <w:jc w:val="both"/>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In the very last years, personal data protection has become a very important concern for the online environment and not only, as the user's data were used for purposes not known by them. According to GOV.UK, under the (Data Protection Act 2018, 2020) personal data should be only used for fair and lawful reasons and it has to be used transparently for specified and explicit purposes. Personal data should only be used where needed only and not be held for longer than needed or handled insecurely, it must be protected against unlawful or unauthorised processing, access, or damage.</w:t>
      </w:r>
    </w:p>
    <w:p w14:paraId="25371A13" w14:textId="77777777" w:rsidR="00A82819" w:rsidRDefault="00B022FA" w:rsidP="00A82819">
      <w:pPr>
        <w:spacing w:line="276" w:lineRule="auto"/>
        <w:rPr>
          <w:rStyle w:val="Heading2Char"/>
        </w:rPr>
      </w:pPr>
      <w:r w:rsidRPr="00CE31EC">
        <w:rPr>
          <w:rFonts w:ascii="Times New Roman" w:eastAsia="Times New Roman" w:hAnsi="Times New Roman" w:cs="Times New Roman"/>
          <w:color w:val="000000" w:themeColor="text1"/>
          <w:sz w:val="24"/>
          <w:szCs w:val="24"/>
          <w:shd w:val="clear" w:color="auto" w:fill="FFFFFF"/>
        </w:rPr>
        <w:t> </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In a virtual learning environment are many opportunities. An opportunity is a fact that gives a chance to study for people that can not travel to study. There are technologies within the virtual learning environment to improve your digital skills and research, to develop new skills related to the online environment, opportunities to save time and money in the same time as this technologies can be accessed in any part of the world, to get in contact with teachers and classmates in the same time.</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r w:rsidRPr="00A82819">
        <w:rPr>
          <w:rStyle w:val="Heading1Char"/>
        </w:rPr>
        <w:t>Aims and objectives</w:t>
      </w:r>
      <w:r w:rsidRPr="00A82819">
        <w:rPr>
          <w:rStyle w:val="Heading1Char"/>
        </w:rPr>
        <w:br/>
      </w:r>
      <w:r w:rsidRPr="00CE31EC">
        <w:rPr>
          <w:rFonts w:ascii="Times New Roman" w:eastAsia="Times New Roman" w:hAnsi="Times New Roman" w:cs="Times New Roman"/>
          <w:color w:val="000000" w:themeColor="text1"/>
          <w:sz w:val="24"/>
          <w:szCs w:val="24"/>
        </w:rPr>
        <w:br/>
      </w:r>
      <w:r w:rsidRPr="00A82819">
        <w:rPr>
          <w:rStyle w:val="Heading2Char"/>
        </w:rPr>
        <w:t>Research questions</w:t>
      </w:r>
      <w:r w:rsidRPr="00CE31EC">
        <w:rPr>
          <w:rFonts w:ascii="Times New Roman" w:eastAsia="Times New Roman" w:hAnsi="Times New Roman" w:cs="Times New Roman"/>
          <w:color w:val="000000" w:themeColor="text1"/>
          <w:sz w:val="24"/>
          <w:szCs w:val="24"/>
          <w:shd w:val="clear" w:color="auto" w:fill="FFFFFF"/>
        </w:rPr>
        <w:t>:</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How is VLE helping UK universities and students?</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What is the users opinion about VLE and how they manage to use this type of technology?</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How is the VLE working compared to physical in-class studies?</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r w:rsidRPr="00A82819">
        <w:rPr>
          <w:rStyle w:val="Heading2Char"/>
        </w:rPr>
        <w:t>Aims of the research:</w:t>
      </w:r>
    </w:p>
    <w:p w14:paraId="19990006" w14:textId="12DC3703" w:rsidR="000D1FAB" w:rsidRPr="00CE31EC"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lastRenderedPageBreak/>
        <w:br/>
      </w:r>
      <w:r w:rsidRPr="00CE31EC">
        <w:rPr>
          <w:rFonts w:ascii="Times New Roman" w:eastAsia="Times New Roman" w:hAnsi="Times New Roman" w:cs="Times New Roman"/>
          <w:color w:val="000000" w:themeColor="text1"/>
          <w:sz w:val="24"/>
          <w:szCs w:val="24"/>
          <w:shd w:val="clear" w:color="auto" w:fill="FFFFFF"/>
        </w:rPr>
        <w:t>• To find out how VLE helps both universities and students</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To find out what students and teachers think about VLE and how are they handle the technology</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To find out if the student would prefer VLE rather than physical class </w:t>
      </w:r>
    </w:p>
    <w:p w14:paraId="120AFCCA" w14:textId="77777777" w:rsidR="00A82819" w:rsidRDefault="00B022FA" w:rsidP="00A82819">
      <w:pPr>
        <w:spacing w:line="276" w:lineRule="auto"/>
        <w:rPr>
          <w:rStyle w:val="Heading1Char"/>
        </w:rPr>
      </w:pPr>
      <w:r w:rsidRPr="00CE31EC">
        <w:rPr>
          <w:rFonts w:ascii="Times New Roman" w:eastAsia="Times New Roman" w:hAnsi="Times New Roman" w:cs="Times New Roman"/>
          <w:color w:val="000000" w:themeColor="text1"/>
          <w:sz w:val="24"/>
          <w:szCs w:val="24"/>
        </w:rPr>
        <w:br/>
      </w:r>
      <w:bookmarkStart w:id="4" w:name="_Toc49692771"/>
      <w:r w:rsidRPr="00A82819">
        <w:rPr>
          <w:rStyle w:val="Heading2Char"/>
        </w:rPr>
        <w:t>Objectives of this research:</w:t>
      </w:r>
      <w:bookmarkEnd w:id="4"/>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To collect qualitative and quantitative data by conductive research methods as primary and secondary</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Review the outcomes of the conducted research</w:t>
      </w: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rPr>
        <w:br/>
      </w:r>
      <w:proofErr w:type="spellStart"/>
      <w:r w:rsidRPr="00A82819">
        <w:rPr>
          <w:rStyle w:val="Heading1Char"/>
        </w:rPr>
        <w:t>Research</w:t>
      </w:r>
      <w:proofErr w:type="spellEnd"/>
      <w:r w:rsidRPr="00A82819">
        <w:rPr>
          <w:rStyle w:val="Heading1Char"/>
        </w:rPr>
        <w:t xml:space="preserve"> methods</w:t>
      </w:r>
    </w:p>
    <w:p w14:paraId="28031E0A" w14:textId="77777777" w:rsidR="00A82819" w:rsidRDefault="00B022FA" w:rsidP="00A82819">
      <w:pPr>
        <w:spacing w:line="276" w:lineRule="auto"/>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In order to complete my secondary research was used to a better understanding on what are the insights of VLE but in the same time to see what is the impact on the users, what are the benefits, how the users are facing this particular environment. Various sources of information were used in order to collect qualitative and quantitative data.</w:t>
      </w:r>
    </w:p>
    <w:p w14:paraId="534E8691" w14:textId="4A909724" w:rsidR="00B022FA" w:rsidRPr="00A82819" w:rsidRDefault="00B022FA" w:rsidP="00A82819">
      <w:pPr>
        <w:spacing w:line="276" w:lineRule="auto"/>
        <w:rPr>
          <w:rFonts w:asciiTheme="majorHAnsi" w:eastAsiaTheme="majorEastAsia" w:hAnsiTheme="majorHAnsi" w:cstheme="majorBidi"/>
          <w:color w:val="2F5496" w:themeColor="accent1" w:themeShade="BF"/>
          <w:sz w:val="32"/>
          <w:szCs w:val="32"/>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For primary research an online software was used to collect qualitative and quantitative data, that has included 10 questions related to the virtual learning environment and it was distributed amongst users of this particular learning environment. The survey conducted it was sent by e-mail and the data collected was stored in tables.</w:t>
      </w:r>
    </w:p>
    <w:p w14:paraId="10F90D6B" w14:textId="36EEDD2B" w:rsidR="006E1548" w:rsidRPr="00CE31EC" w:rsidRDefault="00021FCC" w:rsidP="00A82819">
      <w:pPr>
        <w:pStyle w:val="Heading1"/>
        <w:rPr>
          <w:rFonts w:eastAsia="Times New Roman"/>
        </w:rPr>
      </w:pPr>
      <w:bookmarkStart w:id="5" w:name="_Toc49692772"/>
      <w:r w:rsidRPr="00CE31EC">
        <w:rPr>
          <w:rFonts w:eastAsia="Times New Roman"/>
        </w:rPr>
        <w:t>Results</w:t>
      </w:r>
      <w:r w:rsidR="00A82819">
        <w:rPr>
          <w:rFonts w:eastAsia="Times New Roman"/>
        </w:rPr>
        <w:t xml:space="preserve"> from the survey</w:t>
      </w:r>
      <w:bookmarkEnd w:id="5"/>
    </w:p>
    <w:p w14:paraId="190C1E6F" w14:textId="77777777" w:rsidR="00FA7840" w:rsidRPr="00CE31EC" w:rsidRDefault="00FA7840" w:rsidP="00A82819">
      <w:pPr>
        <w:pStyle w:val="Heading1"/>
        <w:rPr>
          <w:rFonts w:eastAsia="Times New Roman"/>
        </w:rPr>
      </w:pPr>
    </w:p>
    <w:tbl>
      <w:tblPr>
        <w:tblStyle w:val="TableGrid"/>
        <w:tblW w:w="0" w:type="auto"/>
        <w:tblLayout w:type="fixed"/>
        <w:tblLook w:val="06A0" w:firstRow="1" w:lastRow="0" w:firstColumn="1" w:lastColumn="0" w:noHBand="1" w:noVBand="1"/>
      </w:tblPr>
      <w:tblGrid>
        <w:gridCol w:w="1805"/>
        <w:gridCol w:w="1805"/>
        <w:gridCol w:w="1805"/>
        <w:gridCol w:w="1805"/>
        <w:gridCol w:w="1805"/>
      </w:tblGrid>
      <w:tr w:rsidR="00CE31EC" w:rsidRPr="00CE31EC" w14:paraId="1A0F0DCC" w14:textId="77777777" w:rsidTr="1731A277">
        <w:tc>
          <w:tcPr>
            <w:tcW w:w="1805" w:type="dxa"/>
          </w:tcPr>
          <w:p w14:paraId="5472C386" w14:textId="131AFD7B"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Questions </w:t>
            </w:r>
          </w:p>
        </w:tc>
        <w:tc>
          <w:tcPr>
            <w:tcW w:w="1805" w:type="dxa"/>
          </w:tcPr>
          <w:p w14:paraId="1BAC1716" w14:textId="2A336FBC"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Very frequently</w:t>
            </w:r>
          </w:p>
        </w:tc>
        <w:tc>
          <w:tcPr>
            <w:tcW w:w="1805" w:type="dxa"/>
          </w:tcPr>
          <w:p w14:paraId="32DCE55C" w14:textId="4545CDA5"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Frequently</w:t>
            </w:r>
          </w:p>
        </w:tc>
        <w:tc>
          <w:tcPr>
            <w:tcW w:w="1805" w:type="dxa"/>
          </w:tcPr>
          <w:p w14:paraId="02EB9C86" w14:textId="31982572"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Rarely</w:t>
            </w:r>
          </w:p>
        </w:tc>
        <w:tc>
          <w:tcPr>
            <w:tcW w:w="1805" w:type="dxa"/>
          </w:tcPr>
          <w:p w14:paraId="0A0E5775" w14:textId="210AD260"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never</w:t>
            </w:r>
          </w:p>
        </w:tc>
      </w:tr>
      <w:tr w:rsidR="00CE31EC" w:rsidRPr="00CE31EC" w14:paraId="69CDD437" w14:textId="77777777" w:rsidTr="1731A277">
        <w:tc>
          <w:tcPr>
            <w:tcW w:w="1805" w:type="dxa"/>
          </w:tcPr>
          <w:p w14:paraId="1A920D25" w14:textId="2A560F63"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Q1</w:t>
            </w:r>
          </w:p>
        </w:tc>
        <w:tc>
          <w:tcPr>
            <w:tcW w:w="1805" w:type="dxa"/>
          </w:tcPr>
          <w:p w14:paraId="46C641AD" w14:textId="1BB46F6B"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7</w:t>
            </w:r>
          </w:p>
        </w:tc>
        <w:tc>
          <w:tcPr>
            <w:tcW w:w="1805" w:type="dxa"/>
          </w:tcPr>
          <w:p w14:paraId="6CA37762" w14:textId="1B172A69"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6</w:t>
            </w:r>
          </w:p>
        </w:tc>
        <w:tc>
          <w:tcPr>
            <w:tcW w:w="1805" w:type="dxa"/>
          </w:tcPr>
          <w:p w14:paraId="0126B257" w14:textId="3B117EF2"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805" w:type="dxa"/>
          </w:tcPr>
          <w:p w14:paraId="39025CA9" w14:textId="29D1096F"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r>
      <w:tr w:rsidR="00CE31EC" w:rsidRPr="00CE31EC" w14:paraId="2D3230BE" w14:textId="77777777" w:rsidTr="1731A277">
        <w:tc>
          <w:tcPr>
            <w:tcW w:w="1805" w:type="dxa"/>
          </w:tcPr>
          <w:p w14:paraId="0206BF75" w14:textId="7997446F"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Q2</w:t>
            </w:r>
          </w:p>
        </w:tc>
        <w:tc>
          <w:tcPr>
            <w:tcW w:w="1805" w:type="dxa"/>
          </w:tcPr>
          <w:p w14:paraId="70A33C97" w14:textId="33BC7DED"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4</w:t>
            </w:r>
          </w:p>
        </w:tc>
        <w:tc>
          <w:tcPr>
            <w:tcW w:w="1805" w:type="dxa"/>
          </w:tcPr>
          <w:p w14:paraId="7D79191F" w14:textId="6A06C40C"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9</w:t>
            </w:r>
          </w:p>
        </w:tc>
        <w:tc>
          <w:tcPr>
            <w:tcW w:w="1805" w:type="dxa"/>
          </w:tcPr>
          <w:p w14:paraId="4B049F8E" w14:textId="40C73694"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805" w:type="dxa"/>
          </w:tcPr>
          <w:p w14:paraId="727ABE88" w14:textId="6332B16F"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r>
      <w:tr w:rsidR="1731A277" w:rsidRPr="00CE31EC" w14:paraId="3A469EFD" w14:textId="77777777" w:rsidTr="1731A277">
        <w:tc>
          <w:tcPr>
            <w:tcW w:w="1805" w:type="dxa"/>
          </w:tcPr>
          <w:p w14:paraId="6010C0EE" w14:textId="378941A9"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Q3</w:t>
            </w:r>
          </w:p>
        </w:tc>
        <w:tc>
          <w:tcPr>
            <w:tcW w:w="1805" w:type="dxa"/>
          </w:tcPr>
          <w:p w14:paraId="3913C84B" w14:textId="1F9A4BAA"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c>
          <w:tcPr>
            <w:tcW w:w="1805" w:type="dxa"/>
          </w:tcPr>
          <w:p w14:paraId="269FCFFF" w14:textId="1D7D2C66"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8</w:t>
            </w:r>
          </w:p>
        </w:tc>
        <w:tc>
          <w:tcPr>
            <w:tcW w:w="1805" w:type="dxa"/>
          </w:tcPr>
          <w:p w14:paraId="673A19F1" w14:textId="4B1DB6CD"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4</w:t>
            </w:r>
          </w:p>
        </w:tc>
        <w:tc>
          <w:tcPr>
            <w:tcW w:w="1805" w:type="dxa"/>
          </w:tcPr>
          <w:p w14:paraId="3F823EFC" w14:textId="4DAAF463" w:rsidR="57BB415D" w:rsidRPr="00CE31EC" w:rsidRDefault="57BB415D"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r>
    </w:tbl>
    <w:p w14:paraId="20BB84CB" w14:textId="0ED0A747" w:rsidR="006E1548" w:rsidRPr="00CE31EC" w:rsidRDefault="006E1548" w:rsidP="00CE31EC">
      <w:pPr>
        <w:spacing w:line="276" w:lineRule="auto"/>
        <w:jc w:val="both"/>
        <w:rPr>
          <w:rFonts w:ascii="Times New Roman" w:eastAsia="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005"/>
        <w:gridCol w:w="3005"/>
        <w:gridCol w:w="3006"/>
      </w:tblGrid>
      <w:tr w:rsidR="00CE31EC" w:rsidRPr="00CE31EC" w14:paraId="6D6CE9A4" w14:textId="77777777" w:rsidTr="004813CF">
        <w:tc>
          <w:tcPr>
            <w:tcW w:w="3005" w:type="dxa"/>
          </w:tcPr>
          <w:p w14:paraId="7E2E16A8" w14:textId="2DD78B0A" w:rsidR="004813CF" w:rsidRPr="00CE31EC" w:rsidRDefault="00FF713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Question</w:t>
            </w:r>
            <w:r w:rsidR="00270E24" w:rsidRPr="00CE31EC">
              <w:rPr>
                <w:rFonts w:ascii="Times New Roman" w:eastAsia="Times New Roman" w:hAnsi="Times New Roman" w:cs="Times New Roman"/>
                <w:color w:val="000000" w:themeColor="text1"/>
                <w:sz w:val="24"/>
                <w:szCs w:val="24"/>
              </w:rPr>
              <w:t>s</w:t>
            </w:r>
          </w:p>
        </w:tc>
        <w:tc>
          <w:tcPr>
            <w:tcW w:w="3005" w:type="dxa"/>
          </w:tcPr>
          <w:p w14:paraId="492839C5" w14:textId="3E81ECE6" w:rsidR="004813CF" w:rsidRPr="00CE31EC" w:rsidRDefault="00270E24"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Max responses</w:t>
            </w:r>
          </w:p>
        </w:tc>
        <w:tc>
          <w:tcPr>
            <w:tcW w:w="3006" w:type="dxa"/>
          </w:tcPr>
          <w:p w14:paraId="273D1575" w14:textId="0BDC7AF7" w:rsidR="004813CF" w:rsidRPr="00CE31EC" w:rsidRDefault="00270E24"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Min responses</w:t>
            </w:r>
          </w:p>
        </w:tc>
      </w:tr>
      <w:tr w:rsidR="00CE31EC" w:rsidRPr="00CE31EC" w14:paraId="4F044FFF" w14:textId="77777777" w:rsidTr="004813CF">
        <w:tc>
          <w:tcPr>
            <w:tcW w:w="3005" w:type="dxa"/>
          </w:tcPr>
          <w:p w14:paraId="543C877D" w14:textId="621391E8" w:rsidR="00FF713C" w:rsidRPr="00CE31EC" w:rsidRDefault="00270E24"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Q1</w:t>
            </w:r>
          </w:p>
        </w:tc>
        <w:tc>
          <w:tcPr>
            <w:tcW w:w="3005" w:type="dxa"/>
          </w:tcPr>
          <w:p w14:paraId="31269FA7" w14:textId="5DA7A1EF" w:rsidR="00FF713C" w:rsidRPr="00CE31EC" w:rsidRDefault="005D10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7</w:t>
            </w:r>
          </w:p>
        </w:tc>
        <w:tc>
          <w:tcPr>
            <w:tcW w:w="3006" w:type="dxa"/>
          </w:tcPr>
          <w:p w14:paraId="31C789F5" w14:textId="02FC42B7" w:rsidR="00FF713C" w:rsidRPr="00CE31EC" w:rsidRDefault="005D10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6</w:t>
            </w:r>
          </w:p>
        </w:tc>
      </w:tr>
      <w:tr w:rsidR="00CE31EC" w:rsidRPr="00CE31EC" w14:paraId="36724BDE" w14:textId="77777777" w:rsidTr="004813CF">
        <w:tc>
          <w:tcPr>
            <w:tcW w:w="3005" w:type="dxa"/>
          </w:tcPr>
          <w:p w14:paraId="064C2501" w14:textId="33BF41F2" w:rsidR="004813CF" w:rsidRPr="00CE31EC" w:rsidRDefault="00270E24"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Q2</w:t>
            </w:r>
          </w:p>
        </w:tc>
        <w:tc>
          <w:tcPr>
            <w:tcW w:w="3005" w:type="dxa"/>
          </w:tcPr>
          <w:p w14:paraId="3234448C" w14:textId="229827BF" w:rsidR="004813CF" w:rsidRPr="00CE31EC" w:rsidRDefault="005D10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9</w:t>
            </w:r>
          </w:p>
        </w:tc>
        <w:tc>
          <w:tcPr>
            <w:tcW w:w="3006" w:type="dxa"/>
          </w:tcPr>
          <w:p w14:paraId="1A3676A5" w14:textId="423985E2" w:rsidR="004813CF" w:rsidRPr="00CE31EC" w:rsidRDefault="005D10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4</w:t>
            </w:r>
          </w:p>
        </w:tc>
      </w:tr>
      <w:tr w:rsidR="004813CF" w:rsidRPr="00CE31EC" w14:paraId="62A0FA44" w14:textId="77777777" w:rsidTr="004813CF">
        <w:tc>
          <w:tcPr>
            <w:tcW w:w="3005" w:type="dxa"/>
          </w:tcPr>
          <w:p w14:paraId="59D558C4" w14:textId="1856DCB8" w:rsidR="004813CF" w:rsidRPr="00CE31EC" w:rsidRDefault="00270E24"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Q3</w:t>
            </w:r>
          </w:p>
        </w:tc>
        <w:tc>
          <w:tcPr>
            <w:tcW w:w="3005" w:type="dxa"/>
          </w:tcPr>
          <w:p w14:paraId="68BB3E3A" w14:textId="33D20220" w:rsidR="004813CF" w:rsidRPr="00CE31EC" w:rsidRDefault="005D10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8</w:t>
            </w:r>
          </w:p>
        </w:tc>
        <w:tc>
          <w:tcPr>
            <w:tcW w:w="3006" w:type="dxa"/>
          </w:tcPr>
          <w:p w14:paraId="724F2DE7" w14:textId="1AA842FE" w:rsidR="004813CF" w:rsidRPr="00CE31EC" w:rsidRDefault="005D10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bl>
    <w:p w14:paraId="4EFCDB29" w14:textId="6BFF481B" w:rsidR="00FE3CA1" w:rsidRPr="00CE31EC" w:rsidRDefault="00FE3CA1" w:rsidP="00CE31EC">
      <w:pPr>
        <w:spacing w:line="276" w:lineRule="auto"/>
        <w:jc w:val="both"/>
        <w:rPr>
          <w:rFonts w:ascii="Times New Roman" w:eastAsia="Times New Roman" w:hAnsi="Times New Roman" w:cs="Times New Roman"/>
          <w:color w:val="000000" w:themeColor="text1"/>
          <w:sz w:val="24"/>
          <w:szCs w:val="24"/>
        </w:rPr>
      </w:pPr>
    </w:p>
    <w:p w14:paraId="3B7E32D0" w14:textId="423E5DA3" w:rsidR="00F35115" w:rsidRPr="00CE31EC" w:rsidRDefault="00F35115"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                                    </w:t>
      </w:r>
    </w:p>
    <w:p w14:paraId="7922543D" w14:textId="77777777" w:rsidR="00CE31EC" w:rsidRDefault="00CE31EC" w:rsidP="00CE31EC">
      <w:pPr>
        <w:spacing w:line="276" w:lineRule="auto"/>
        <w:jc w:val="both"/>
        <w:divId w:val="2123572484"/>
        <w:rPr>
          <w:rFonts w:ascii="Times New Roman" w:eastAsia="Times New Roman" w:hAnsi="Times New Roman" w:cs="Times New Roman"/>
          <w:color w:val="000000" w:themeColor="text1"/>
          <w:sz w:val="24"/>
          <w:szCs w:val="24"/>
        </w:rPr>
      </w:pPr>
    </w:p>
    <w:p w14:paraId="578D7689" w14:textId="77777777" w:rsidR="00CE31EC" w:rsidRDefault="00CE31EC" w:rsidP="00CE31EC">
      <w:pPr>
        <w:spacing w:line="276" w:lineRule="auto"/>
        <w:jc w:val="both"/>
        <w:divId w:val="2123572484"/>
        <w:rPr>
          <w:rFonts w:ascii="Times New Roman" w:eastAsia="Times New Roman" w:hAnsi="Times New Roman" w:cs="Times New Roman"/>
          <w:color w:val="000000" w:themeColor="text1"/>
          <w:sz w:val="24"/>
          <w:szCs w:val="24"/>
        </w:rPr>
      </w:pPr>
    </w:p>
    <w:p w14:paraId="260790BF" w14:textId="77777777" w:rsidR="00CE31EC" w:rsidRDefault="00CE31EC" w:rsidP="00CE31EC">
      <w:pPr>
        <w:spacing w:line="276" w:lineRule="auto"/>
        <w:jc w:val="both"/>
        <w:divId w:val="2123572484"/>
        <w:rPr>
          <w:rFonts w:ascii="Times New Roman" w:eastAsia="Times New Roman" w:hAnsi="Times New Roman" w:cs="Times New Roman"/>
          <w:color w:val="000000" w:themeColor="text1"/>
          <w:sz w:val="24"/>
          <w:szCs w:val="24"/>
        </w:rPr>
      </w:pPr>
    </w:p>
    <w:p w14:paraId="11E0734C" w14:textId="28E91A18" w:rsidR="00D95372" w:rsidRPr="00CE31EC" w:rsidRDefault="00D2659D" w:rsidP="00CE31EC">
      <w:pPr>
        <w:spacing w:line="276" w:lineRule="auto"/>
        <w:jc w:val="both"/>
        <w:divId w:val="2123572484"/>
        <w:rPr>
          <w:rFonts w:ascii="Times New Roman" w:eastAsia="Times New Roman" w:hAnsi="Times New Roman" w:cs="Times New Roman"/>
          <w:color w:val="000000" w:themeColor="text1"/>
          <w:sz w:val="24"/>
          <w:szCs w:val="24"/>
        </w:rPr>
      </w:pPr>
      <w:r w:rsidRPr="00CE31EC">
        <w:rPr>
          <w:rFonts w:ascii="Times New Roman" w:hAnsi="Times New Roman" w:cs="Times New Roman"/>
          <w:noProof/>
          <w:color w:val="000000" w:themeColor="text1"/>
          <w:sz w:val="24"/>
          <w:szCs w:val="24"/>
        </w:rPr>
        <w:drawing>
          <wp:inline distT="0" distB="0" distL="0" distR="0" wp14:anchorId="4FD0D683" wp14:editId="2CD46F29">
            <wp:extent cx="5761309"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830917" cy="3026985"/>
                    </a:xfrm>
                    <a:prstGeom prst="rect">
                      <a:avLst/>
                    </a:prstGeom>
                  </pic:spPr>
                </pic:pic>
              </a:graphicData>
            </a:graphic>
          </wp:inline>
        </w:drawing>
      </w:r>
      <w:r w:rsidR="00E74731" w:rsidRPr="00CE31EC">
        <w:rPr>
          <w:rFonts w:ascii="Times New Roman" w:eastAsia="Times New Roman" w:hAnsi="Times New Roman" w:cs="Times New Roman"/>
          <w:color w:val="000000" w:themeColor="text1"/>
          <w:sz w:val="24"/>
          <w:szCs w:val="24"/>
        </w:rPr>
        <w:t xml:space="preserve">    </w:t>
      </w:r>
    </w:p>
    <w:p w14:paraId="7FFE0307" w14:textId="77777777" w:rsidR="00CE31EC" w:rsidRDefault="00CE31EC" w:rsidP="00CE31EC">
      <w:pPr>
        <w:spacing w:line="276" w:lineRule="auto"/>
        <w:jc w:val="both"/>
        <w:divId w:val="172304211"/>
        <w:rPr>
          <w:rFonts w:ascii="Times New Roman" w:eastAsia="Times New Roman" w:hAnsi="Times New Roman" w:cs="Times New Roman"/>
          <w:color w:val="000000" w:themeColor="text1"/>
          <w:sz w:val="24"/>
          <w:szCs w:val="24"/>
        </w:rPr>
      </w:pPr>
    </w:p>
    <w:p w14:paraId="46B65F19" w14:textId="77777777" w:rsidR="00CE31EC" w:rsidRDefault="00CE31EC" w:rsidP="00CE31EC">
      <w:pPr>
        <w:spacing w:line="276" w:lineRule="auto"/>
        <w:jc w:val="both"/>
        <w:divId w:val="172304211"/>
        <w:rPr>
          <w:rFonts w:ascii="Times New Roman" w:eastAsia="Times New Roman" w:hAnsi="Times New Roman" w:cs="Times New Roman"/>
          <w:color w:val="000000" w:themeColor="text1"/>
          <w:sz w:val="24"/>
          <w:szCs w:val="24"/>
        </w:rPr>
      </w:pPr>
    </w:p>
    <w:p w14:paraId="73348638" w14:textId="77777777" w:rsidR="00CE31EC" w:rsidRDefault="00CE31EC" w:rsidP="00CE31EC">
      <w:pPr>
        <w:spacing w:line="276" w:lineRule="auto"/>
        <w:jc w:val="both"/>
        <w:divId w:val="172304211"/>
        <w:rPr>
          <w:rFonts w:ascii="Times New Roman" w:eastAsia="Times New Roman" w:hAnsi="Times New Roman" w:cs="Times New Roman"/>
          <w:color w:val="000000" w:themeColor="text1"/>
          <w:sz w:val="24"/>
          <w:szCs w:val="24"/>
        </w:rPr>
      </w:pPr>
    </w:p>
    <w:p w14:paraId="5357BD20" w14:textId="77777777" w:rsidR="00CE31EC" w:rsidRDefault="00CE31EC" w:rsidP="00CE31EC">
      <w:pPr>
        <w:spacing w:line="276" w:lineRule="auto"/>
        <w:jc w:val="both"/>
        <w:divId w:val="172304211"/>
        <w:rPr>
          <w:rFonts w:ascii="Times New Roman" w:eastAsia="Times New Roman" w:hAnsi="Times New Roman" w:cs="Times New Roman"/>
          <w:color w:val="000000" w:themeColor="text1"/>
          <w:sz w:val="24"/>
          <w:szCs w:val="24"/>
        </w:rPr>
      </w:pPr>
    </w:p>
    <w:p w14:paraId="4B20FDFE" w14:textId="77777777" w:rsidR="00CE31EC" w:rsidRDefault="00CE31EC" w:rsidP="00CE31EC">
      <w:pPr>
        <w:spacing w:line="276" w:lineRule="auto"/>
        <w:jc w:val="both"/>
        <w:divId w:val="172304211"/>
        <w:rPr>
          <w:rFonts w:ascii="Times New Roman" w:eastAsia="Times New Roman" w:hAnsi="Times New Roman" w:cs="Times New Roman"/>
          <w:color w:val="000000" w:themeColor="text1"/>
          <w:sz w:val="24"/>
          <w:szCs w:val="24"/>
        </w:rPr>
      </w:pPr>
    </w:p>
    <w:p w14:paraId="27CA9C63" w14:textId="77777777" w:rsidR="00CE31EC" w:rsidRDefault="00CE31EC" w:rsidP="00CE31EC">
      <w:pPr>
        <w:spacing w:line="276" w:lineRule="auto"/>
        <w:jc w:val="both"/>
        <w:divId w:val="172304211"/>
        <w:rPr>
          <w:rFonts w:ascii="Times New Roman" w:eastAsia="Times New Roman" w:hAnsi="Times New Roman" w:cs="Times New Roman"/>
          <w:color w:val="000000" w:themeColor="text1"/>
          <w:sz w:val="24"/>
          <w:szCs w:val="24"/>
        </w:rPr>
      </w:pPr>
    </w:p>
    <w:p w14:paraId="45B173D0" w14:textId="10D853E4" w:rsidR="00CE31EC" w:rsidRDefault="007D491E" w:rsidP="00CE31EC">
      <w:pPr>
        <w:spacing w:line="276" w:lineRule="auto"/>
        <w:jc w:val="both"/>
        <w:divId w:val="172304211"/>
        <w:rPr>
          <w:rFonts w:ascii="Times New Roman" w:eastAsia="Times New Roman" w:hAnsi="Times New Roman" w:cs="Times New Roman"/>
          <w:color w:val="000000" w:themeColor="text1"/>
          <w:sz w:val="24"/>
          <w:szCs w:val="24"/>
        </w:rPr>
      </w:pPr>
      <w:r w:rsidRPr="00CE31EC">
        <w:rPr>
          <w:rFonts w:ascii="Times New Roman" w:hAnsi="Times New Roman" w:cs="Times New Roman"/>
          <w:noProof/>
          <w:color w:val="000000" w:themeColor="text1"/>
          <w:sz w:val="24"/>
          <w:szCs w:val="24"/>
        </w:rPr>
        <w:drawing>
          <wp:inline distT="0" distB="0" distL="0" distR="0" wp14:anchorId="5616F99D" wp14:editId="434460D0">
            <wp:extent cx="5731510" cy="3098114"/>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731510" cy="3098114"/>
                    </a:xfrm>
                    <a:prstGeom prst="rect">
                      <a:avLst/>
                    </a:prstGeom>
                  </pic:spPr>
                </pic:pic>
              </a:graphicData>
            </a:graphic>
          </wp:inline>
        </w:drawing>
      </w:r>
    </w:p>
    <w:p w14:paraId="7FFCF994" w14:textId="299E6EBF" w:rsidR="00D2659D" w:rsidRPr="00CE31EC" w:rsidRDefault="007D491E" w:rsidP="00CE31EC">
      <w:pPr>
        <w:spacing w:line="276" w:lineRule="auto"/>
        <w:jc w:val="both"/>
        <w:divId w:val="172304211"/>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lastRenderedPageBreak/>
        <w:t>As per data collected and analysed ,can be seen that there is a similarity between question 1 and 2 and we have more negative reviews on question 3</w:t>
      </w:r>
      <w:r>
        <w:rPr>
          <w:rFonts w:ascii="Times New Roman" w:eastAsia="Times New Roman" w:hAnsi="Times New Roman" w:cs="Times New Roman"/>
          <w:color w:val="000000" w:themeColor="text1"/>
          <w:sz w:val="24"/>
          <w:szCs w:val="24"/>
        </w:rPr>
        <w:t>.</w:t>
      </w:r>
    </w:p>
    <w:tbl>
      <w:tblPr>
        <w:tblStyle w:val="TableGrid"/>
        <w:tblpPr w:leftFromText="180" w:rightFromText="180" w:vertAnchor="page" w:horzAnchor="margin" w:tblpY="3886"/>
        <w:tblW w:w="0" w:type="auto"/>
        <w:tblLook w:val="04A0" w:firstRow="1" w:lastRow="0" w:firstColumn="1" w:lastColumn="0" w:noHBand="0" w:noVBand="1"/>
      </w:tblPr>
      <w:tblGrid>
        <w:gridCol w:w="1502"/>
        <w:gridCol w:w="1502"/>
        <w:gridCol w:w="1503"/>
        <w:gridCol w:w="1503"/>
        <w:gridCol w:w="1503"/>
        <w:gridCol w:w="1503"/>
      </w:tblGrid>
      <w:tr w:rsidR="007D491E" w:rsidRPr="00CE31EC" w14:paraId="0A0668B1" w14:textId="77777777" w:rsidTr="007D491E">
        <w:tc>
          <w:tcPr>
            <w:tcW w:w="1502" w:type="dxa"/>
          </w:tcPr>
          <w:p w14:paraId="3A9F55DD" w14:textId="77777777" w:rsidR="007D491E" w:rsidRPr="00CE31EC" w:rsidRDefault="007D491E" w:rsidP="007D491E">
            <w:pPr>
              <w:spacing w:line="276" w:lineRule="auto"/>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Question</w:t>
            </w:r>
          </w:p>
        </w:tc>
        <w:tc>
          <w:tcPr>
            <w:tcW w:w="1502" w:type="dxa"/>
          </w:tcPr>
          <w:p w14:paraId="0DADE44B"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1(poor)</w:t>
            </w:r>
          </w:p>
        </w:tc>
        <w:tc>
          <w:tcPr>
            <w:tcW w:w="1503" w:type="dxa"/>
          </w:tcPr>
          <w:p w14:paraId="631BBF07"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c>
          <w:tcPr>
            <w:tcW w:w="1503" w:type="dxa"/>
          </w:tcPr>
          <w:p w14:paraId="3A7C48B5"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3</w:t>
            </w:r>
          </w:p>
        </w:tc>
        <w:tc>
          <w:tcPr>
            <w:tcW w:w="1503" w:type="dxa"/>
          </w:tcPr>
          <w:p w14:paraId="4CFE2770"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4</w:t>
            </w:r>
          </w:p>
        </w:tc>
        <w:tc>
          <w:tcPr>
            <w:tcW w:w="1503" w:type="dxa"/>
          </w:tcPr>
          <w:p w14:paraId="4D3BCBCD"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5(very good)</w:t>
            </w:r>
          </w:p>
        </w:tc>
      </w:tr>
      <w:tr w:rsidR="007D491E" w:rsidRPr="00CE31EC" w14:paraId="12A748FB" w14:textId="77777777" w:rsidTr="007D491E">
        <w:tc>
          <w:tcPr>
            <w:tcW w:w="1502" w:type="dxa"/>
          </w:tcPr>
          <w:p w14:paraId="32EB1363"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Q4</w:t>
            </w:r>
          </w:p>
        </w:tc>
        <w:tc>
          <w:tcPr>
            <w:tcW w:w="1502" w:type="dxa"/>
          </w:tcPr>
          <w:p w14:paraId="7F538292"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503" w:type="dxa"/>
          </w:tcPr>
          <w:p w14:paraId="41C5116D"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503" w:type="dxa"/>
          </w:tcPr>
          <w:p w14:paraId="403A5C23"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c>
          <w:tcPr>
            <w:tcW w:w="1503" w:type="dxa"/>
          </w:tcPr>
          <w:p w14:paraId="19ED86E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11</w:t>
            </w:r>
          </w:p>
        </w:tc>
        <w:tc>
          <w:tcPr>
            <w:tcW w:w="1503" w:type="dxa"/>
          </w:tcPr>
          <w:p w14:paraId="485C2940"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r>
      <w:tr w:rsidR="007D491E" w:rsidRPr="00CE31EC" w14:paraId="700420BF" w14:textId="77777777" w:rsidTr="007D491E">
        <w:tc>
          <w:tcPr>
            <w:tcW w:w="1502" w:type="dxa"/>
          </w:tcPr>
          <w:p w14:paraId="36A778A9"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Q5</w:t>
            </w:r>
          </w:p>
        </w:tc>
        <w:tc>
          <w:tcPr>
            <w:tcW w:w="1502" w:type="dxa"/>
          </w:tcPr>
          <w:p w14:paraId="51CCBD1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503" w:type="dxa"/>
          </w:tcPr>
          <w:p w14:paraId="367E0E9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503" w:type="dxa"/>
          </w:tcPr>
          <w:p w14:paraId="1D019EE7"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c>
          <w:tcPr>
            <w:tcW w:w="1503" w:type="dxa"/>
          </w:tcPr>
          <w:p w14:paraId="6239CFAB"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6</w:t>
            </w:r>
          </w:p>
        </w:tc>
        <w:tc>
          <w:tcPr>
            <w:tcW w:w="1503" w:type="dxa"/>
          </w:tcPr>
          <w:p w14:paraId="5EE0C576"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5</w:t>
            </w:r>
          </w:p>
        </w:tc>
      </w:tr>
      <w:tr w:rsidR="007D491E" w:rsidRPr="00CE31EC" w14:paraId="3576A307" w14:textId="77777777" w:rsidTr="007D491E">
        <w:tc>
          <w:tcPr>
            <w:tcW w:w="1502" w:type="dxa"/>
          </w:tcPr>
          <w:p w14:paraId="69693A44"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Q6</w:t>
            </w:r>
          </w:p>
        </w:tc>
        <w:tc>
          <w:tcPr>
            <w:tcW w:w="1502" w:type="dxa"/>
          </w:tcPr>
          <w:p w14:paraId="04ED3EB7"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503" w:type="dxa"/>
          </w:tcPr>
          <w:p w14:paraId="1C8B9733"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1503" w:type="dxa"/>
          </w:tcPr>
          <w:p w14:paraId="32343327"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c>
          <w:tcPr>
            <w:tcW w:w="1503" w:type="dxa"/>
          </w:tcPr>
          <w:p w14:paraId="179B3EC7"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10</w:t>
            </w:r>
          </w:p>
        </w:tc>
        <w:tc>
          <w:tcPr>
            <w:tcW w:w="1503" w:type="dxa"/>
          </w:tcPr>
          <w:p w14:paraId="39C4297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bl>
    <w:p w14:paraId="54E23623" w14:textId="0236C8D9" w:rsidR="006E1548" w:rsidRPr="00CE31EC" w:rsidRDefault="006E1548" w:rsidP="00CE31EC">
      <w:pPr>
        <w:spacing w:line="276" w:lineRule="auto"/>
        <w:jc w:val="both"/>
        <w:rPr>
          <w:rFonts w:ascii="Times New Roman" w:eastAsia="Times New Roman" w:hAnsi="Times New Roman" w:cs="Times New Roman"/>
          <w:color w:val="000000" w:themeColor="text1"/>
          <w:sz w:val="24"/>
          <w:szCs w:val="24"/>
        </w:rPr>
      </w:pPr>
    </w:p>
    <w:tbl>
      <w:tblPr>
        <w:tblStyle w:val="TableGrid"/>
        <w:tblpPr w:leftFromText="180" w:rightFromText="180" w:vertAnchor="page" w:horzAnchor="margin" w:tblpY="5881"/>
        <w:tblW w:w="0" w:type="auto"/>
        <w:tblLook w:val="04A0" w:firstRow="1" w:lastRow="0" w:firstColumn="1" w:lastColumn="0" w:noHBand="0" w:noVBand="1"/>
      </w:tblPr>
      <w:tblGrid>
        <w:gridCol w:w="3005"/>
        <w:gridCol w:w="3005"/>
        <w:gridCol w:w="3006"/>
      </w:tblGrid>
      <w:tr w:rsidR="007D491E" w:rsidRPr="00CE31EC" w14:paraId="34130091" w14:textId="77777777" w:rsidTr="007D491E">
        <w:tc>
          <w:tcPr>
            <w:tcW w:w="3005" w:type="dxa"/>
          </w:tcPr>
          <w:p w14:paraId="5BF92F46"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Question</w:t>
            </w:r>
          </w:p>
        </w:tc>
        <w:tc>
          <w:tcPr>
            <w:tcW w:w="3005" w:type="dxa"/>
          </w:tcPr>
          <w:p w14:paraId="0197897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Max responses</w:t>
            </w:r>
          </w:p>
        </w:tc>
        <w:tc>
          <w:tcPr>
            <w:tcW w:w="3006" w:type="dxa"/>
          </w:tcPr>
          <w:p w14:paraId="2D8074F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Min responses</w:t>
            </w:r>
          </w:p>
        </w:tc>
      </w:tr>
      <w:tr w:rsidR="007D491E" w:rsidRPr="00CE31EC" w14:paraId="47C9404D" w14:textId="77777777" w:rsidTr="007D491E">
        <w:tc>
          <w:tcPr>
            <w:tcW w:w="3005" w:type="dxa"/>
          </w:tcPr>
          <w:p w14:paraId="580996CD"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Q4</w:t>
            </w:r>
          </w:p>
        </w:tc>
        <w:tc>
          <w:tcPr>
            <w:tcW w:w="3005" w:type="dxa"/>
          </w:tcPr>
          <w:p w14:paraId="02EB09AF"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11</w:t>
            </w:r>
          </w:p>
        </w:tc>
        <w:tc>
          <w:tcPr>
            <w:tcW w:w="3006" w:type="dxa"/>
          </w:tcPr>
          <w:p w14:paraId="0DDF3A38"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r>
      <w:tr w:rsidR="007D491E" w:rsidRPr="00CE31EC" w14:paraId="37A38218" w14:textId="77777777" w:rsidTr="007D491E">
        <w:tc>
          <w:tcPr>
            <w:tcW w:w="3005" w:type="dxa"/>
          </w:tcPr>
          <w:p w14:paraId="0EB49F2B"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Q5</w:t>
            </w:r>
          </w:p>
        </w:tc>
        <w:tc>
          <w:tcPr>
            <w:tcW w:w="3005" w:type="dxa"/>
          </w:tcPr>
          <w:p w14:paraId="424AFC41"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6</w:t>
            </w:r>
          </w:p>
        </w:tc>
        <w:tc>
          <w:tcPr>
            <w:tcW w:w="3006" w:type="dxa"/>
          </w:tcPr>
          <w:p w14:paraId="51BC15F7"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r>
      <w:tr w:rsidR="007D491E" w:rsidRPr="00CE31EC" w14:paraId="5782EC3C" w14:textId="77777777" w:rsidTr="007D491E">
        <w:tc>
          <w:tcPr>
            <w:tcW w:w="3005" w:type="dxa"/>
          </w:tcPr>
          <w:p w14:paraId="16C292A3"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Q6</w:t>
            </w:r>
          </w:p>
        </w:tc>
        <w:tc>
          <w:tcPr>
            <w:tcW w:w="3005" w:type="dxa"/>
          </w:tcPr>
          <w:p w14:paraId="4180285E"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10</w:t>
            </w:r>
          </w:p>
        </w:tc>
        <w:tc>
          <w:tcPr>
            <w:tcW w:w="3006" w:type="dxa"/>
          </w:tcPr>
          <w:p w14:paraId="6C997DFB" w14:textId="77777777" w:rsidR="007D491E" w:rsidRPr="00CE31EC" w:rsidRDefault="007D491E" w:rsidP="007D491E">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bl>
    <w:p w14:paraId="0543C71E" w14:textId="77777777" w:rsidR="006E1548" w:rsidRPr="00CE31EC" w:rsidRDefault="006E1548" w:rsidP="00CE31EC">
      <w:pPr>
        <w:spacing w:line="276" w:lineRule="auto"/>
        <w:jc w:val="both"/>
        <w:rPr>
          <w:rFonts w:ascii="Times New Roman" w:eastAsia="Times New Roman" w:hAnsi="Times New Roman" w:cs="Times New Roman"/>
          <w:color w:val="000000" w:themeColor="text1"/>
          <w:sz w:val="24"/>
          <w:szCs w:val="24"/>
        </w:rPr>
      </w:pPr>
    </w:p>
    <w:p w14:paraId="143A7AAE" w14:textId="34EFF496" w:rsidR="006E1548" w:rsidRPr="00CE31EC" w:rsidRDefault="006E1548" w:rsidP="00CE31EC">
      <w:pPr>
        <w:spacing w:line="276" w:lineRule="auto"/>
        <w:jc w:val="both"/>
        <w:rPr>
          <w:rFonts w:ascii="Times New Roman" w:eastAsia="Times New Roman" w:hAnsi="Times New Roman" w:cs="Times New Roman"/>
          <w:color w:val="000000" w:themeColor="text1"/>
          <w:sz w:val="24"/>
          <w:szCs w:val="24"/>
        </w:rPr>
      </w:pPr>
    </w:p>
    <w:p w14:paraId="7486E093" w14:textId="77777777" w:rsidR="006A334C" w:rsidRPr="00CE31EC" w:rsidRDefault="006A334C" w:rsidP="00CE31EC">
      <w:pPr>
        <w:spacing w:line="276" w:lineRule="auto"/>
        <w:jc w:val="both"/>
        <w:rPr>
          <w:rFonts w:ascii="Times New Roman" w:eastAsia="Times New Roman" w:hAnsi="Times New Roman" w:cs="Times New Roman"/>
          <w:color w:val="000000" w:themeColor="text1"/>
          <w:sz w:val="24"/>
          <w:szCs w:val="24"/>
        </w:rPr>
      </w:pPr>
    </w:p>
    <w:p w14:paraId="7FB405B6" w14:textId="384C13F3" w:rsidR="000F2FA2" w:rsidRPr="00CE31EC" w:rsidRDefault="000F2FA2" w:rsidP="00CE31EC">
      <w:pPr>
        <w:spacing w:line="276" w:lineRule="auto"/>
        <w:jc w:val="both"/>
        <w:rPr>
          <w:rFonts w:ascii="Times New Roman" w:eastAsia="Times New Roman" w:hAnsi="Times New Roman" w:cs="Times New Roman"/>
          <w:color w:val="000000" w:themeColor="text1"/>
          <w:sz w:val="24"/>
          <w:szCs w:val="24"/>
        </w:rPr>
      </w:pPr>
    </w:p>
    <w:p w14:paraId="781BF154" w14:textId="3DE6863C" w:rsidR="002E6B2D" w:rsidRPr="00CE31EC" w:rsidRDefault="00093A8D" w:rsidP="00CE31EC">
      <w:pPr>
        <w:spacing w:line="276" w:lineRule="auto"/>
        <w:jc w:val="both"/>
        <w:divId w:val="2122407818"/>
        <w:rPr>
          <w:rFonts w:ascii="Times New Roman" w:eastAsia="Times New Roman" w:hAnsi="Times New Roman" w:cs="Times New Roman"/>
          <w:color w:val="000000" w:themeColor="text1"/>
          <w:sz w:val="24"/>
          <w:szCs w:val="24"/>
        </w:rPr>
      </w:pPr>
      <w:r w:rsidRPr="00CE31EC">
        <w:rPr>
          <w:rFonts w:ascii="Times New Roman" w:hAnsi="Times New Roman" w:cs="Times New Roman"/>
          <w:noProof/>
          <w:color w:val="000000" w:themeColor="text1"/>
          <w:sz w:val="24"/>
          <w:szCs w:val="24"/>
        </w:rPr>
        <w:drawing>
          <wp:inline distT="0" distB="0" distL="0" distR="0" wp14:anchorId="382125AD" wp14:editId="0757FAF0">
            <wp:extent cx="5705475" cy="2495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707655" cy="2496504"/>
                    </a:xfrm>
                    <a:prstGeom prst="rect">
                      <a:avLst/>
                    </a:prstGeom>
                  </pic:spPr>
                </pic:pic>
              </a:graphicData>
            </a:graphic>
          </wp:inline>
        </w:drawing>
      </w:r>
    </w:p>
    <w:p w14:paraId="7BBAAEB3" w14:textId="77777777"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p>
    <w:p w14:paraId="29F0E4BD" w14:textId="77777777"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p>
    <w:p w14:paraId="76DAAE44" w14:textId="77777777"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p>
    <w:p w14:paraId="782717FF" w14:textId="3C25AE3D"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r w:rsidRPr="00CE31EC">
        <w:rPr>
          <w:rFonts w:ascii="Times New Roman" w:hAnsi="Times New Roman" w:cs="Times New Roman"/>
          <w:noProof/>
          <w:color w:val="000000" w:themeColor="text1"/>
          <w:sz w:val="24"/>
          <w:szCs w:val="24"/>
        </w:rPr>
        <w:lastRenderedPageBreak/>
        <w:drawing>
          <wp:inline distT="0" distB="0" distL="0" distR="0" wp14:anchorId="0C9A22B2" wp14:editId="2145225E">
            <wp:extent cx="5713832" cy="223139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754716" cy="2247356"/>
                    </a:xfrm>
                    <a:prstGeom prst="rect">
                      <a:avLst/>
                    </a:prstGeom>
                  </pic:spPr>
                </pic:pic>
              </a:graphicData>
            </a:graphic>
          </wp:inline>
        </w:drawing>
      </w:r>
    </w:p>
    <w:p w14:paraId="7063EEDA" w14:textId="77777777"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p>
    <w:p w14:paraId="09D5FD57" w14:textId="77777777"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p>
    <w:p w14:paraId="3E133BFD" w14:textId="77777777" w:rsidR="00CE31EC" w:rsidRDefault="00CE31EC" w:rsidP="00CE31EC">
      <w:pPr>
        <w:spacing w:line="276" w:lineRule="auto"/>
        <w:jc w:val="both"/>
        <w:divId w:val="1101493839"/>
        <w:rPr>
          <w:rFonts w:ascii="Times New Roman" w:eastAsia="Times New Roman" w:hAnsi="Times New Roman" w:cs="Times New Roman"/>
          <w:color w:val="000000" w:themeColor="text1"/>
          <w:sz w:val="24"/>
          <w:szCs w:val="24"/>
        </w:rPr>
      </w:pPr>
    </w:p>
    <w:p w14:paraId="2E9A594F" w14:textId="7164AB79" w:rsidR="00534E03" w:rsidRPr="00CE31EC" w:rsidRDefault="00ED0B1D" w:rsidP="00CE31EC">
      <w:pPr>
        <w:spacing w:line="276" w:lineRule="auto"/>
        <w:jc w:val="both"/>
        <w:divId w:val="1101493839"/>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As per collected data we can see that for question </w:t>
      </w:r>
      <w:r w:rsidR="00AF3927" w:rsidRPr="00CE31EC">
        <w:rPr>
          <w:rFonts w:ascii="Times New Roman" w:eastAsia="Times New Roman" w:hAnsi="Times New Roman" w:cs="Times New Roman"/>
          <w:color w:val="000000" w:themeColor="text1"/>
          <w:sz w:val="24"/>
          <w:szCs w:val="24"/>
        </w:rPr>
        <w:t xml:space="preserve">4,5 and 6 he have a </w:t>
      </w:r>
      <w:r w:rsidR="0001741A" w:rsidRPr="00CE31EC">
        <w:rPr>
          <w:rFonts w:ascii="Times New Roman" w:eastAsia="Times New Roman" w:hAnsi="Times New Roman" w:cs="Times New Roman"/>
          <w:color w:val="000000" w:themeColor="text1"/>
          <w:sz w:val="24"/>
          <w:szCs w:val="24"/>
        </w:rPr>
        <w:t xml:space="preserve">balance for all </w:t>
      </w:r>
      <w:r w:rsidR="003A3E85" w:rsidRPr="00CE31EC">
        <w:rPr>
          <w:rFonts w:ascii="Times New Roman" w:eastAsia="Times New Roman" w:hAnsi="Times New Roman" w:cs="Times New Roman"/>
          <w:color w:val="000000" w:themeColor="text1"/>
          <w:sz w:val="24"/>
          <w:szCs w:val="24"/>
        </w:rPr>
        <w:t xml:space="preserve">responses due to </w:t>
      </w:r>
      <w:r w:rsidR="004A3693" w:rsidRPr="00CE31EC">
        <w:rPr>
          <w:rFonts w:ascii="Times New Roman" w:eastAsia="Times New Roman" w:hAnsi="Times New Roman" w:cs="Times New Roman"/>
          <w:color w:val="000000" w:themeColor="text1"/>
          <w:sz w:val="24"/>
          <w:szCs w:val="24"/>
        </w:rPr>
        <w:t xml:space="preserve">given feedback from 3 stars upwards </w:t>
      </w:r>
    </w:p>
    <w:p w14:paraId="0B38DDAF" w14:textId="1F9D403E" w:rsidR="00534E03" w:rsidRPr="00CE31EC" w:rsidRDefault="00534E03" w:rsidP="00CE31EC">
      <w:pPr>
        <w:spacing w:line="276" w:lineRule="auto"/>
        <w:jc w:val="both"/>
        <w:rPr>
          <w:rFonts w:ascii="Times New Roman" w:eastAsia="Times New Roman" w:hAnsi="Times New Roman" w:cs="Times New Roman"/>
          <w:color w:val="000000" w:themeColor="text1"/>
          <w:sz w:val="24"/>
          <w:szCs w:val="24"/>
        </w:rPr>
      </w:pPr>
    </w:p>
    <w:p w14:paraId="2A7F8D86" w14:textId="61AEF14D" w:rsidR="00AC682B" w:rsidRPr="00CE31EC" w:rsidRDefault="00AC682B" w:rsidP="00CE31EC">
      <w:pPr>
        <w:spacing w:line="276" w:lineRule="auto"/>
        <w:jc w:val="both"/>
        <w:divId w:val="1608195373"/>
        <w:rPr>
          <w:rFonts w:ascii="Times New Roman" w:eastAsia="Times New Roman" w:hAnsi="Times New Roman" w:cs="Times New Roman"/>
          <w:color w:val="000000" w:themeColor="text1"/>
          <w:sz w:val="24"/>
          <w:szCs w:val="24"/>
        </w:rPr>
      </w:pPr>
    </w:p>
    <w:p w14:paraId="0F6C04D2" w14:textId="77777777" w:rsidR="00C96FF2" w:rsidRPr="00CE31EC" w:rsidRDefault="00C96FF2" w:rsidP="00CE31EC">
      <w:pPr>
        <w:spacing w:line="276" w:lineRule="auto"/>
        <w:jc w:val="both"/>
        <w:divId w:val="1608195373"/>
        <w:rPr>
          <w:rFonts w:ascii="Times New Roman" w:eastAsia="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2253"/>
        <w:gridCol w:w="2254"/>
        <w:gridCol w:w="2254"/>
        <w:gridCol w:w="2255"/>
      </w:tblGrid>
      <w:tr w:rsidR="00CE31EC" w:rsidRPr="00CE31EC" w14:paraId="27CEBF73" w14:textId="77777777" w:rsidTr="00385ABF">
        <w:trPr>
          <w:divId w:val="1608195373"/>
        </w:trPr>
        <w:tc>
          <w:tcPr>
            <w:tcW w:w="2253" w:type="dxa"/>
          </w:tcPr>
          <w:p w14:paraId="2C00A8EC" w14:textId="36598548" w:rsidR="00C87F87" w:rsidRPr="00CE31EC" w:rsidRDefault="00EE1A7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Questions </w:t>
            </w:r>
          </w:p>
        </w:tc>
        <w:tc>
          <w:tcPr>
            <w:tcW w:w="2254" w:type="dxa"/>
          </w:tcPr>
          <w:p w14:paraId="02461FC0" w14:textId="6D3295B2" w:rsidR="00385ABF" w:rsidRPr="00CE31EC" w:rsidRDefault="00385ABF"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Yes </w:t>
            </w:r>
          </w:p>
        </w:tc>
        <w:tc>
          <w:tcPr>
            <w:tcW w:w="2254" w:type="dxa"/>
          </w:tcPr>
          <w:p w14:paraId="305D4186" w14:textId="77484C4A" w:rsidR="00385ABF" w:rsidRPr="00CE31EC" w:rsidRDefault="00385ABF"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No </w:t>
            </w:r>
          </w:p>
        </w:tc>
        <w:tc>
          <w:tcPr>
            <w:tcW w:w="2255" w:type="dxa"/>
          </w:tcPr>
          <w:p w14:paraId="04A778B7" w14:textId="606B6A09" w:rsidR="00C87F87" w:rsidRPr="00CE31EC" w:rsidRDefault="00385ABF"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Maybe </w:t>
            </w:r>
          </w:p>
        </w:tc>
      </w:tr>
      <w:tr w:rsidR="00CE31EC" w:rsidRPr="00CE31EC" w14:paraId="5410319E" w14:textId="77777777" w:rsidTr="00385ABF">
        <w:trPr>
          <w:divId w:val="1608195373"/>
        </w:trPr>
        <w:tc>
          <w:tcPr>
            <w:tcW w:w="2253" w:type="dxa"/>
          </w:tcPr>
          <w:p w14:paraId="419376BE" w14:textId="15F10375" w:rsidR="00385ABF" w:rsidRPr="00CE31EC" w:rsidRDefault="006E059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Q7</w:t>
            </w:r>
          </w:p>
        </w:tc>
        <w:tc>
          <w:tcPr>
            <w:tcW w:w="2254" w:type="dxa"/>
          </w:tcPr>
          <w:p w14:paraId="2D3DDE60" w14:textId="726294CF" w:rsidR="00385ABF" w:rsidRPr="00CE31EC" w:rsidRDefault="00F818B2"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10</w:t>
            </w:r>
          </w:p>
        </w:tc>
        <w:tc>
          <w:tcPr>
            <w:tcW w:w="2254" w:type="dxa"/>
          </w:tcPr>
          <w:p w14:paraId="513F3A4D" w14:textId="4AF3CC66" w:rsidR="00385ABF" w:rsidRPr="00CE31EC" w:rsidRDefault="00F818B2"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c>
          <w:tcPr>
            <w:tcW w:w="2255" w:type="dxa"/>
          </w:tcPr>
          <w:p w14:paraId="01AC8FAB" w14:textId="05F540FF" w:rsidR="00385ABF" w:rsidRPr="00CE31EC" w:rsidRDefault="00F818B2"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r w:rsidR="00CE31EC" w:rsidRPr="00CE31EC" w14:paraId="442AEDB9" w14:textId="77777777" w:rsidTr="00385ABF">
        <w:trPr>
          <w:divId w:val="1608195373"/>
        </w:trPr>
        <w:tc>
          <w:tcPr>
            <w:tcW w:w="2253" w:type="dxa"/>
          </w:tcPr>
          <w:p w14:paraId="0C4C5179" w14:textId="5B6A55F0" w:rsidR="00385ABF" w:rsidRPr="00CE31EC" w:rsidRDefault="006E059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Q8</w:t>
            </w:r>
          </w:p>
        </w:tc>
        <w:tc>
          <w:tcPr>
            <w:tcW w:w="2254" w:type="dxa"/>
          </w:tcPr>
          <w:p w14:paraId="00019B85" w14:textId="05192FF0" w:rsidR="00385ABF" w:rsidRPr="00CE31EC" w:rsidRDefault="00EE1A7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0</w:t>
            </w:r>
          </w:p>
        </w:tc>
        <w:tc>
          <w:tcPr>
            <w:tcW w:w="2254" w:type="dxa"/>
          </w:tcPr>
          <w:p w14:paraId="66DE359E" w14:textId="3432BEA2" w:rsidR="00385ABF" w:rsidRPr="00CE31EC" w:rsidRDefault="00EE1A7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11</w:t>
            </w:r>
          </w:p>
        </w:tc>
        <w:tc>
          <w:tcPr>
            <w:tcW w:w="2255" w:type="dxa"/>
          </w:tcPr>
          <w:p w14:paraId="75BBE41C" w14:textId="19C81310" w:rsidR="00385ABF" w:rsidRPr="00CE31EC" w:rsidRDefault="00EE1A7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r>
      <w:tr w:rsidR="00CE31EC" w:rsidRPr="00CE31EC" w14:paraId="29A0B923" w14:textId="77777777" w:rsidTr="00385ABF">
        <w:trPr>
          <w:divId w:val="1608195373"/>
        </w:trPr>
        <w:tc>
          <w:tcPr>
            <w:tcW w:w="2253" w:type="dxa"/>
          </w:tcPr>
          <w:p w14:paraId="00DA2AC7" w14:textId="0DD3AC31" w:rsidR="00385ABF" w:rsidRPr="00CE31EC" w:rsidRDefault="006E059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Q9</w:t>
            </w:r>
          </w:p>
        </w:tc>
        <w:tc>
          <w:tcPr>
            <w:tcW w:w="2254" w:type="dxa"/>
          </w:tcPr>
          <w:p w14:paraId="70D47A91" w14:textId="64D35CBA" w:rsidR="00385ABF" w:rsidRPr="00CE31EC" w:rsidRDefault="00A81D4A"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8</w:t>
            </w:r>
          </w:p>
        </w:tc>
        <w:tc>
          <w:tcPr>
            <w:tcW w:w="2254" w:type="dxa"/>
          </w:tcPr>
          <w:p w14:paraId="4CA7C393" w14:textId="1B9949FA" w:rsidR="00385ABF" w:rsidRPr="00CE31EC" w:rsidRDefault="00A81D4A"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3</w:t>
            </w:r>
          </w:p>
        </w:tc>
        <w:tc>
          <w:tcPr>
            <w:tcW w:w="2255" w:type="dxa"/>
          </w:tcPr>
          <w:p w14:paraId="5B06A97B" w14:textId="62B7BFB4" w:rsidR="00385ABF" w:rsidRPr="00CE31EC" w:rsidRDefault="00A81D4A"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r>
      <w:tr w:rsidR="00385ABF" w:rsidRPr="00CE31EC" w14:paraId="76BB3092" w14:textId="77777777" w:rsidTr="00385ABF">
        <w:trPr>
          <w:divId w:val="1608195373"/>
        </w:trPr>
        <w:tc>
          <w:tcPr>
            <w:tcW w:w="2253" w:type="dxa"/>
          </w:tcPr>
          <w:p w14:paraId="4975495E" w14:textId="6E6DB759" w:rsidR="00385ABF" w:rsidRPr="00CE31EC" w:rsidRDefault="006E059C"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Q10</w:t>
            </w:r>
          </w:p>
        </w:tc>
        <w:tc>
          <w:tcPr>
            <w:tcW w:w="2254" w:type="dxa"/>
          </w:tcPr>
          <w:p w14:paraId="387A7390" w14:textId="2909D986" w:rsidR="00385ABF" w:rsidRPr="00CE31EC" w:rsidRDefault="008D22B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10</w:t>
            </w:r>
          </w:p>
        </w:tc>
        <w:tc>
          <w:tcPr>
            <w:tcW w:w="2254" w:type="dxa"/>
          </w:tcPr>
          <w:p w14:paraId="338C6481" w14:textId="79EAA0F9" w:rsidR="00385ABF" w:rsidRPr="00CE31EC" w:rsidRDefault="008D22B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c>
          <w:tcPr>
            <w:tcW w:w="2255" w:type="dxa"/>
          </w:tcPr>
          <w:p w14:paraId="2BF87C09" w14:textId="392E729C" w:rsidR="00385ABF" w:rsidRPr="00CE31EC" w:rsidRDefault="008D22B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bl>
    <w:p w14:paraId="1F3A9186" w14:textId="74EAFF23" w:rsidR="006E1548" w:rsidRPr="00CE31EC" w:rsidRDefault="006E1548" w:rsidP="00CE31EC">
      <w:pPr>
        <w:spacing w:line="276" w:lineRule="auto"/>
        <w:jc w:val="both"/>
        <w:rPr>
          <w:rFonts w:ascii="Times New Roman" w:eastAsia="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005"/>
        <w:gridCol w:w="3005"/>
        <w:gridCol w:w="3006"/>
      </w:tblGrid>
      <w:tr w:rsidR="00CE31EC" w:rsidRPr="00CE31EC" w14:paraId="3170A21A" w14:textId="77777777" w:rsidTr="00E82B71">
        <w:tc>
          <w:tcPr>
            <w:tcW w:w="3005" w:type="dxa"/>
          </w:tcPr>
          <w:p w14:paraId="754B9C65" w14:textId="18ECB729" w:rsidR="00E82B71" w:rsidRPr="00CE31EC" w:rsidRDefault="00E82B71"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Questions</w:t>
            </w:r>
          </w:p>
        </w:tc>
        <w:tc>
          <w:tcPr>
            <w:tcW w:w="3005" w:type="dxa"/>
          </w:tcPr>
          <w:p w14:paraId="70BBD137" w14:textId="1758F778" w:rsidR="00E82B71" w:rsidRPr="00CE31EC" w:rsidRDefault="003544D5"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Max responses</w:t>
            </w:r>
          </w:p>
        </w:tc>
        <w:tc>
          <w:tcPr>
            <w:tcW w:w="3006" w:type="dxa"/>
          </w:tcPr>
          <w:p w14:paraId="70561500" w14:textId="78BA360D" w:rsidR="00E82B71" w:rsidRPr="00CE31EC" w:rsidRDefault="003544D5"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Min responses</w:t>
            </w:r>
          </w:p>
        </w:tc>
      </w:tr>
      <w:tr w:rsidR="00CE31EC" w:rsidRPr="00CE31EC" w14:paraId="417A3EC8" w14:textId="77777777" w:rsidTr="00E82B71">
        <w:tc>
          <w:tcPr>
            <w:tcW w:w="3005" w:type="dxa"/>
          </w:tcPr>
          <w:p w14:paraId="49079816" w14:textId="5E1B3DA5" w:rsidR="00E82B71" w:rsidRPr="00CE31EC" w:rsidRDefault="00E82B71"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w:t>
            </w:r>
            <w:r w:rsidR="003544D5" w:rsidRPr="00CE31EC">
              <w:rPr>
                <w:rFonts w:ascii="Times New Roman" w:eastAsia="Times New Roman" w:hAnsi="Times New Roman" w:cs="Times New Roman"/>
                <w:color w:val="000000" w:themeColor="text1"/>
                <w:sz w:val="24"/>
                <w:szCs w:val="24"/>
              </w:rPr>
              <w:t>7</w:t>
            </w:r>
          </w:p>
        </w:tc>
        <w:tc>
          <w:tcPr>
            <w:tcW w:w="3005" w:type="dxa"/>
          </w:tcPr>
          <w:p w14:paraId="43625943" w14:textId="1A7C5765" w:rsidR="00E82B71" w:rsidRPr="00CE31EC" w:rsidRDefault="008A7EF6"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10</w:t>
            </w:r>
          </w:p>
        </w:tc>
        <w:tc>
          <w:tcPr>
            <w:tcW w:w="3006" w:type="dxa"/>
          </w:tcPr>
          <w:p w14:paraId="2F072DF1" w14:textId="2E35BA24" w:rsidR="00E82B71" w:rsidRPr="00CE31EC" w:rsidRDefault="004926A1"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r w:rsidR="00CE31EC" w:rsidRPr="00CE31EC" w14:paraId="546278A0" w14:textId="77777777" w:rsidTr="00E82B71">
        <w:tc>
          <w:tcPr>
            <w:tcW w:w="3005" w:type="dxa"/>
          </w:tcPr>
          <w:p w14:paraId="09C75C65" w14:textId="10BB378D" w:rsidR="00E82B71" w:rsidRPr="00CE31EC" w:rsidRDefault="003544D5"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Q8</w:t>
            </w:r>
          </w:p>
        </w:tc>
        <w:tc>
          <w:tcPr>
            <w:tcW w:w="3005" w:type="dxa"/>
          </w:tcPr>
          <w:p w14:paraId="40304B15" w14:textId="1C01C3D2" w:rsidR="00E82B71" w:rsidRPr="00CE31EC" w:rsidRDefault="00DC244B"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11</w:t>
            </w:r>
          </w:p>
        </w:tc>
        <w:tc>
          <w:tcPr>
            <w:tcW w:w="3006" w:type="dxa"/>
          </w:tcPr>
          <w:p w14:paraId="17BD4DE8" w14:textId="0AC2193F" w:rsidR="00E82B71" w:rsidRPr="00CE31EC" w:rsidRDefault="00DC244B"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r>
      <w:tr w:rsidR="00CE31EC" w:rsidRPr="00CE31EC" w14:paraId="000990D5" w14:textId="77777777" w:rsidTr="00E82B71">
        <w:tc>
          <w:tcPr>
            <w:tcW w:w="3005" w:type="dxa"/>
          </w:tcPr>
          <w:p w14:paraId="23ED8DA3" w14:textId="637BD65F" w:rsidR="003544D5" w:rsidRPr="00CE31EC" w:rsidRDefault="003544D5"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Q9</w:t>
            </w:r>
          </w:p>
        </w:tc>
        <w:tc>
          <w:tcPr>
            <w:tcW w:w="3005" w:type="dxa"/>
          </w:tcPr>
          <w:p w14:paraId="6B5F7051" w14:textId="534F4414" w:rsidR="003544D5" w:rsidRPr="00CE31EC" w:rsidRDefault="00DC244B"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8</w:t>
            </w:r>
          </w:p>
        </w:tc>
        <w:tc>
          <w:tcPr>
            <w:tcW w:w="3006" w:type="dxa"/>
          </w:tcPr>
          <w:p w14:paraId="4764C5EB" w14:textId="22F383F7" w:rsidR="003544D5" w:rsidRPr="00CE31EC" w:rsidRDefault="00DC244B"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2</w:t>
            </w:r>
          </w:p>
        </w:tc>
      </w:tr>
      <w:tr w:rsidR="003544D5" w:rsidRPr="00CE31EC" w14:paraId="65C58E7E" w14:textId="77777777" w:rsidTr="00E82B71">
        <w:tc>
          <w:tcPr>
            <w:tcW w:w="3005" w:type="dxa"/>
          </w:tcPr>
          <w:p w14:paraId="7A7E2996" w14:textId="4DF903ED" w:rsidR="003544D5" w:rsidRPr="00CE31EC" w:rsidRDefault="003544D5"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Q10</w:t>
            </w:r>
          </w:p>
        </w:tc>
        <w:tc>
          <w:tcPr>
            <w:tcW w:w="3005" w:type="dxa"/>
          </w:tcPr>
          <w:p w14:paraId="550E514F" w14:textId="56D1CF69" w:rsidR="003544D5" w:rsidRPr="00CE31EC" w:rsidRDefault="00DC244B"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10</w:t>
            </w:r>
          </w:p>
        </w:tc>
        <w:tc>
          <w:tcPr>
            <w:tcW w:w="3006" w:type="dxa"/>
          </w:tcPr>
          <w:p w14:paraId="21521A3E" w14:textId="4A0EDC77" w:rsidR="003544D5" w:rsidRPr="00CE31EC" w:rsidRDefault="00DC244B" w:rsidP="00CE31EC">
            <w:pPr>
              <w:spacing w:line="276" w:lineRule="auto"/>
              <w:jc w:val="both"/>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1</w:t>
            </w:r>
          </w:p>
        </w:tc>
      </w:tr>
    </w:tbl>
    <w:p w14:paraId="764AE0DD" w14:textId="31A187EE" w:rsidR="0051776D" w:rsidRPr="00CE31EC" w:rsidRDefault="0051776D" w:rsidP="00CE31EC">
      <w:pPr>
        <w:spacing w:line="276" w:lineRule="auto"/>
        <w:jc w:val="both"/>
        <w:rPr>
          <w:rFonts w:ascii="Times New Roman" w:eastAsia="Times New Roman" w:hAnsi="Times New Roman" w:cs="Times New Roman"/>
          <w:color w:val="000000" w:themeColor="text1"/>
          <w:sz w:val="24"/>
          <w:szCs w:val="24"/>
        </w:rPr>
      </w:pPr>
    </w:p>
    <w:p w14:paraId="1CE882DD" w14:textId="1EF1241D" w:rsidR="0051776D" w:rsidRPr="00CE31EC" w:rsidRDefault="0051776D" w:rsidP="00CE31EC">
      <w:pPr>
        <w:spacing w:line="276" w:lineRule="auto"/>
        <w:jc w:val="both"/>
        <w:rPr>
          <w:rFonts w:ascii="Times New Roman" w:eastAsia="Times New Roman" w:hAnsi="Times New Roman" w:cs="Times New Roman"/>
          <w:color w:val="000000" w:themeColor="text1"/>
          <w:sz w:val="24"/>
          <w:szCs w:val="24"/>
        </w:rPr>
      </w:pPr>
    </w:p>
    <w:p w14:paraId="24033F7C" w14:textId="2BA72E72" w:rsidR="0051776D" w:rsidRPr="00CE31EC" w:rsidRDefault="0051776D" w:rsidP="00CE31EC">
      <w:pPr>
        <w:spacing w:line="276" w:lineRule="auto"/>
        <w:jc w:val="both"/>
        <w:rPr>
          <w:rFonts w:ascii="Times New Roman" w:eastAsia="Times New Roman" w:hAnsi="Times New Roman" w:cs="Times New Roman"/>
          <w:color w:val="000000" w:themeColor="text1"/>
          <w:sz w:val="24"/>
          <w:szCs w:val="24"/>
        </w:rPr>
      </w:pPr>
    </w:p>
    <w:p w14:paraId="47ADA04F" w14:textId="6AEBC8D1" w:rsidR="0051776D" w:rsidRPr="00CE31EC" w:rsidRDefault="0051776D" w:rsidP="00CE31EC">
      <w:pPr>
        <w:spacing w:line="276" w:lineRule="auto"/>
        <w:jc w:val="both"/>
        <w:rPr>
          <w:rFonts w:ascii="Times New Roman" w:eastAsia="Times New Roman" w:hAnsi="Times New Roman" w:cs="Times New Roman"/>
          <w:color w:val="000000" w:themeColor="text1"/>
          <w:sz w:val="24"/>
          <w:szCs w:val="24"/>
        </w:rPr>
      </w:pPr>
    </w:p>
    <w:p w14:paraId="2052D033" w14:textId="4B8D110C" w:rsidR="00803FD5" w:rsidRPr="00CE31EC" w:rsidRDefault="00CD65E7" w:rsidP="00CE31EC">
      <w:pPr>
        <w:spacing w:line="276" w:lineRule="auto"/>
        <w:jc w:val="both"/>
        <w:divId w:val="399253787"/>
        <w:rPr>
          <w:rFonts w:ascii="Times New Roman" w:eastAsia="Times New Roman" w:hAnsi="Times New Roman" w:cs="Times New Roman"/>
          <w:color w:val="000000" w:themeColor="text1"/>
          <w:sz w:val="24"/>
          <w:szCs w:val="24"/>
        </w:rPr>
      </w:pPr>
      <w:r w:rsidRPr="00CE31EC">
        <w:rPr>
          <w:rFonts w:ascii="Times New Roman" w:hAnsi="Times New Roman" w:cs="Times New Roman"/>
          <w:noProof/>
          <w:color w:val="000000" w:themeColor="text1"/>
          <w:sz w:val="24"/>
          <w:szCs w:val="24"/>
        </w:rPr>
        <w:lastRenderedPageBreak/>
        <w:drawing>
          <wp:inline distT="0" distB="0" distL="0" distR="0" wp14:anchorId="0F9E622F" wp14:editId="0D9B5A04">
            <wp:extent cx="5057775" cy="2095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112190" cy="2118045"/>
                    </a:xfrm>
                    <a:prstGeom prst="rect">
                      <a:avLst/>
                    </a:prstGeom>
                  </pic:spPr>
                </pic:pic>
              </a:graphicData>
            </a:graphic>
          </wp:inline>
        </w:drawing>
      </w:r>
    </w:p>
    <w:p w14:paraId="745052DF" w14:textId="77777777" w:rsidR="00CE31EC" w:rsidRDefault="00CE31EC" w:rsidP="00CE31EC">
      <w:pPr>
        <w:spacing w:line="276" w:lineRule="auto"/>
        <w:jc w:val="both"/>
        <w:divId w:val="2065833652"/>
        <w:rPr>
          <w:rFonts w:ascii="Times New Roman" w:eastAsia="Times New Roman" w:hAnsi="Times New Roman" w:cs="Times New Roman"/>
          <w:color w:val="000000" w:themeColor="text1"/>
          <w:sz w:val="24"/>
          <w:szCs w:val="24"/>
        </w:rPr>
      </w:pPr>
    </w:p>
    <w:p w14:paraId="2B09E0C4" w14:textId="77777777" w:rsidR="00CE31EC" w:rsidRDefault="00CE31EC" w:rsidP="00CE31EC">
      <w:pPr>
        <w:spacing w:line="276" w:lineRule="auto"/>
        <w:jc w:val="both"/>
        <w:divId w:val="2065833652"/>
        <w:rPr>
          <w:rFonts w:ascii="Times New Roman" w:eastAsia="Times New Roman" w:hAnsi="Times New Roman" w:cs="Times New Roman"/>
          <w:color w:val="000000" w:themeColor="text1"/>
          <w:sz w:val="24"/>
          <w:szCs w:val="24"/>
        </w:rPr>
      </w:pPr>
    </w:p>
    <w:p w14:paraId="700DCE6B" w14:textId="3DB89B2F" w:rsidR="00CE31EC" w:rsidRDefault="00CE31EC" w:rsidP="00CE31EC">
      <w:pPr>
        <w:spacing w:line="276" w:lineRule="auto"/>
        <w:jc w:val="both"/>
        <w:divId w:val="2065833652"/>
        <w:rPr>
          <w:rFonts w:ascii="Times New Roman" w:eastAsia="Times New Roman" w:hAnsi="Times New Roman" w:cs="Times New Roman"/>
          <w:color w:val="000000" w:themeColor="text1"/>
          <w:sz w:val="24"/>
          <w:szCs w:val="24"/>
        </w:rPr>
      </w:pPr>
      <w:r w:rsidRPr="00CE31EC">
        <w:rPr>
          <w:rFonts w:ascii="Times New Roman" w:hAnsi="Times New Roman" w:cs="Times New Roman"/>
          <w:noProof/>
          <w:color w:val="000000" w:themeColor="text1"/>
          <w:sz w:val="24"/>
          <w:szCs w:val="24"/>
        </w:rPr>
        <w:drawing>
          <wp:inline distT="0" distB="0" distL="0" distR="0" wp14:anchorId="6E261DCF" wp14:editId="5516BF51">
            <wp:extent cx="5114925" cy="1786890"/>
            <wp:effectExtent l="0" t="0" r="9525"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5116540" cy="1787454"/>
                    </a:xfrm>
                    <a:prstGeom prst="rect">
                      <a:avLst/>
                    </a:prstGeom>
                  </pic:spPr>
                </pic:pic>
              </a:graphicData>
            </a:graphic>
          </wp:inline>
        </w:drawing>
      </w:r>
    </w:p>
    <w:p w14:paraId="22040BE5" w14:textId="77777777" w:rsidR="00CE31EC" w:rsidRDefault="00CE31EC" w:rsidP="00CE31EC">
      <w:pPr>
        <w:spacing w:line="276" w:lineRule="auto"/>
        <w:jc w:val="both"/>
        <w:divId w:val="2065833652"/>
        <w:rPr>
          <w:rFonts w:ascii="Times New Roman" w:eastAsia="Times New Roman" w:hAnsi="Times New Roman" w:cs="Times New Roman"/>
          <w:color w:val="000000" w:themeColor="text1"/>
          <w:sz w:val="24"/>
          <w:szCs w:val="24"/>
        </w:rPr>
      </w:pPr>
    </w:p>
    <w:p w14:paraId="481FCB01" w14:textId="77777777" w:rsidR="00CE31EC" w:rsidRDefault="00CE31EC" w:rsidP="00CE31EC">
      <w:pPr>
        <w:spacing w:line="276" w:lineRule="auto"/>
        <w:jc w:val="both"/>
        <w:divId w:val="2065833652"/>
        <w:rPr>
          <w:rFonts w:ascii="Times New Roman" w:eastAsia="Times New Roman" w:hAnsi="Times New Roman" w:cs="Times New Roman"/>
          <w:color w:val="000000" w:themeColor="text1"/>
          <w:sz w:val="24"/>
          <w:szCs w:val="24"/>
        </w:rPr>
      </w:pPr>
    </w:p>
    <w:p w14:paraId="76A7AB99" w14:textId="7B78385A" w:rsidR="005C463B" w:rsidRPr="00CE31EC" w:rsidRDefault="00A35B9F" w:rsidP="00CE31EC">
      <w:pPr>
        <w:spacing w:line="276" w:lineRule="auto"/>
        <w:jc w:val="both"/>
        <w:divId w:val="2065833652"/>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t xml:space="preserve">Analysing responses for </w:t>
      </w:r>
      <w:r w:rsidR="006B33C2" w:rsidRPr="00CE31EC">
        <w:rPr>
          <w:rFonts w:ascii="Times New Roman" w:eastAsia="Times New Roman" w:hAnsi="Times New Roman" w:cs="Times New Roman"/>
          <w:color w:val="000000" w:themeColor="text1"/>
          <w:sz w:val="24"/>
          <w:szCs w:val="24"/>
        </w:rPr>
        <w:t>above questions can be pointed out that most of the responses are positive</w:t>
      </w:r>
    </w:p>
    <w:p w14:paraId="133032F4" w14:textId="77777777" w:rsidR="00CE2CCA" w:rsidRPr="00CE31EC" w:rsidRDefault="00CE2CCA" w:rsidP="00CE31EC">
      <w:pPr>
        <w:spacing w:line="276" w:lineRule="auto"/>
        <w:jc w:val="both"/>
        <w:divId w:val="2065833652"/>
        <w:rPr>
          <w:rFonts w:ascii="Times New Roman" w:eastAsia="Times New Roman" w:hAnsi="Times New Roman" w:cs="Times New Roman"/>
          <w:color w:val="000000" w:themeColor="text1"/>
          <w:sz w:val="24"/>
          <w:szCs w:val="24"/>
        </w:rPr>
      </w:pPr>
    </w:p>
    <w:p w14:paraId="113BA36F" w14:textId="77777777" w:rsidR="005C18FE" w:rsidRPr="00CE31EC" w:rsidRDefault="005C18FE" w:rsidP="00CE31EC">
      <w:pPr>
        <w:spacing w:line="276" w:lineRule="auto"/>
        <w:jc w:val="both"/>
        <w:divId w:val="2065833652"/>
        <w:rPr>
          <w:rFonts w:ascii="Times New Roman" w:eastAsia="Times New Roman" w:hAnsi="Times New Roman" w:cs="Times New Roman"/>
          <w:color w:val="000000" w:themeColor="text1"/>
          <w:sz w:val="24"/>
          <w:szCs w:val="24"/>
          <w:shd w:val="clear" w:color="auto" w:fill="FFFFFF"/>
        </w:rPr>
      </w:pPr>
    </w:p>
    <w:p w14:paraId="785A6CC9" w14:textId="75DBEDB8" w:rsidR="00500C65" w:rsidRPr="00CE31EC" w:rsidRDefault="00500C65" w:rsidP="00CE31EC">
      <w:pPr>
        <w:pStyle w:val="Heading1"/>
        <w:divId w:val="2065833652"/>
        <w:rPr>
          <w:rFonts w:eastAsia="Times New Roman"/>
          <w:shd w:val="clear" w:color="auto" w:fill="FFFFFF"/>
        </w:rPr>
      </w:pPr>
      <w:bookmarkStart w:id="6" w:name="_Toc49692773"/>
      <w:r w:rsidRPr="00CE31EC">
        <w:rPr>
          <w:rFonts w:eastAsia="Times New Roman"/>
          <w:shd w:val="clear" w:color="auto" w:fill="FFFFFF"/>
        </w:rPr>
        <w:t>Discussion</w:t>
      </w:r>
      <w:bookmarkEnd w:id="6"/>
    </w:p>
    <w:p w14:paraId="3C622A88" w14:textId="77777777" w:rsidR="00960552" w:rsidRPr="00CE31EC" w:rsidRDefault="00500C65" w:rsidP="00CE31EC">
      <w:pPr>
        <w:spacing w:line="276" w:lineRule="auto"/>
        <w:jc w:val="both"/>
        <w:divId w:val="2065833652"/>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After completing all the research by sending the survey to the users and getting back the responses, received data can be analysed now. Most users of VLE have reported that they are using this particular environment very frequently or frequently, and that can be caused by impossibility to attend physical classes because of coronavirus. Users have also reported that they are using VLE in the same measure to get in touch with the members of the university.</w:t>
      </w:r>
    </w:p>
    <w:p w14:paraId="5C6DA8B7" w14:textId="75EE5596" w:rsidR="00CE31EC" w:rsidRDefault="00500C65" w:rsidP="00CE31EC">
      <w:pPr>
        <w:spacing w:line="276" w:lineRule="auto"/>
        <w:divId w:val="2065833652"/>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shd w:val="clear" w:color="auto" w:fill="FFFFFF"/>
        </w:rPr>
        <w:t xml:space="preserve"> According to the responses half of the students have used library within Moodle very rarely and the other half more </w:t>
      </w:r>
      <w:proofErr w:type="spellStart"/>
      <w:r w:rsidRPr="00CE31EC">
        <w:rPr>
          <w:rFonts w:ascii="Times New Roman" w:eastAsia="Times New Roman" w:hAnsi="Times New Roman" w:cs="Times New Roman"/>
          <w:color w:val="000000" w:themeColor="text1"/>
          <w:sz w:val="24"/>
          <w:szCs w:val="24"/>
          <w:shd w:val="clear" w:color="auto" w:fill="FFFFFF"/>
        </w:rPr>
        <w:t>frequently.This</w:t>
      </w:r>
      <w:proofErr w:type="spellEnd"/>
      <w:r w:rsidRPr="00CE31EC">
        <w:rPr>
          <w:rFonts w:ascii="Times New Roman" w:eastAsia="Times New Roman" w:hAnsi="Times New Roman" w:cs="Times New Roman"/>
          <w:color w:val="000000" w:themeColor="text1"/>
          <w:sz w:val="24"/>
          <w:szCs w:val="24"/>
          <w:shd w:val="clear" w:color="auto" w:fill="FFFFFF"/>
        </w:rPr>
        <w:t xml:space="preserve"> Particular environment has been rated ad accessible </w:t>
      </w:r>
      <w:r w:rsidRPr="00CE31EC">
        <w:rPr>
          <w:rFonts w:ascii="Times New Roman" w:eastAsia="Times New Roman" w:hAnsi="Times New Roman" w:cs="Times New Roman"/>
          <w:color w:val="000000" w:themeColor="text1"/>
          <w:sz w:val="24"/>
          <w:szCs w:val="24"/>
          <w:shd w:val="clear" w:color="auto" w:fill="FFFFFF"/>
        </w:rPr>
        <w:lastRenderedPageBreak/>
        <w:t xml:space="preserve">for students and rate with 5 and 4 stars from the users and at the same time they would recommend it to other people at the same time. </w:t>
      </w:r>
    </w:p>
    <w:p w14:paraId="6C8E791E" w14:textId="62DD3CAD" w:rsidR="003431DA" w:rsidRPr="00CE31EC" w:rsidRDefault="00500C65" w:rsidP="00CE31EC">
      <w:pPr>
        <w:spacing w:line="276" w:lineRule="auto"/>
        <w:divId w:val="2065833652"/>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shd w:val="clear" w:color="auto" w:fill="FFFFFF"/>
        </w:rPr>
        <w:t>Moreover, the feedback given indicates that they found it very helpful for their studies especially in these challenging times and they would be happy to use in the future. Using Turnitin for loading assignments it was accessible for the students at the same time as they found it easy to load they work using this technology.</w:t>
      </w:r>
    </w:p>
    <w:p w14:paraId="7A15075F" w14:textId="77777777" w:rsidR="00BE222F" w:rsidRPr="00CE31EC" w:rsidRDefault="00500C65" w:rsidP="00CE31EC">
      <w:pPr>
        <w:spacing w:line="276" w:lineRule="auto"/>
        <w:jc w:val="both"/>
        <w:divId w:val="2065833652"/>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 xml:space="preserve">However, considering the users opinion can be said that virtual </w:t>
      </w:r>
      <w:r w:rsidRPr="00CE31EC">
        <w:rPr>
          <w:rFonts w:ascii="Times New Roman" w:eastAsia="Times New Roman" w:hAnsi="Times New Roman" w:cs="Times New Roman"/>
          <w:color w:val="000000" w:themeColor="text1"/>
          <w:sz w:val="24"/>
          <w:szCs w:val="24"/>
          <w:u w:val="single"/>
          <w:shd w:val="clear" w:color="auto" w:fill="FFFFFF"/>
        </w:rPr>
        <w:t>learning</w:t>
      </w:r>
      <w:r w:rsidRPr="00CE31EC">
        <w:rPr>
          <w:rFonts w:ascii="Times New Roman" w:eastAsia="Times New Roman" w:hAnsi="Times New Roman" w:cs="Times New Roman"/>
          <w:color w:val="000000" w:themeColor="text1"/>
          <w:sz w:val="24"/>
          <w:szCs w:val="24"/>
          <w:shd w:val="clear" w:color="auto" w:fill="FFFFFF"/>
        </w:rPr>
        <w:t xml:space="preserve"> environment is not a better alternative for in-class studies, even if it has some advantages of cost and time-saving. The technology within the VLE has been reported to be effective and useful for the students during the classes and outside the classes, as was easy to get in touch with the other members and the sources as the online library has been used successfully and was helpful to complete the work.</w:t>
      </w:r>
    </w:p>
    <w:p w14:paraId="15E80895" w14:textId="77777777" w:rsidR="00BE222F" w:rsidRPr="00CE31EC" w:rsidRDefault="00500C65" w:rsidP="00CE31EC">
      <w:pPr>
        <w:spacing w:line="276" w:lineRule="auto"/>
        <w:jc w:val="both"/>
        <w:divId w:val="2065833652"/>
        <w:rPr>
          <w:rFonts w:ascii="Times New Roman" w:eastAsia="Times New Roman" w:hAnsi="Times New Roman" w:cs="Times New Roman"/>
          <w:color w:val="000000" w:themeColor="text1"/>
          <w:sz w:val="24"/>
          <w:szCs w:val="24"/>
          <w:shd w:val="clear" w:color="auto" w:fill="FFFFFF"/>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My experience within VLE it was a good one, even if I have faced challenges as a bad connection or lack of knowledge on how to use technology but as an overall review I could say that there is not much to improve within VLE, and that results from the feedback as well. This particular research it has helped me to develop my skills on how to use Excel, Google forms, how to conduct a survey and how to draw a chart.</w:t>
      </w:r>
    </w:p>
    <w:p w14:paraId="2384F8E7" w14:textId="77777777" w:rsidR="00BE222F" w:rsidRPr="00CE31EC" w:rsidRDefault="00500C65" w:rsidP="00CE31EC">
      <w:pPr>
        <w:pStyle w:val="Heading1"/>
        <w:divId w:val="2065833652"/>
        <w:rPr>
          <w:rFonts w:eastAsia="Times New Roman"/>
          <w:shd w:val="clear" w:color="auto" w:fill="FFFFFF"/>
        </w:rPr>
      </w:pPr>
      <w:r w:rsidRPr="00CE31EC">
        <w:rPr>
          <w:rFonts w:eastAsia="Times New Roman"/>
        </w:rPr>
        <w:br/>
      </w:r>
      <w:bookmarkStart w:id="7" w:name="_Toc49692774"/>
      <w:r w:rsidRPr="00CE31EC">
        <w:rPr>
          <w:rFonts w:eastAsia="Times New Roman"/>
          <w:shd w:val="clear" w:color="auto" w:fill="FFFFFF"/>
        </w:rPr>
        <w:t>Conclusion</w:t>
      </w:r>
      <w:bookmarkEnd w:id="7"/>
    </w:p>
    <w:p w14:paraId="6BC7A65B" w14:textId="71698B73" w:rsidR="00D9526C" w:rsidRDefault="00500C65" w:rsidP="00CE31EC">
      <w:pPr>
        <w:spacing w:line="276" w:lineRule="auto"/>
        <w:divId w:val="2065833652"/>
        <w:rPr>
          <w:rFonts w:ascii="Times New Roman" w:eastAsia="Times New Roman" w:hAnsi="Times New Roman" w:cs="Times New Roman"/>
          <w:color w:val="000000" w:themeColor="text1"/>
          <w:sz w:val="24"/>
          <w:szCs w:val="24"/>
        </w:rPr>
      </w:pPr>
      <w:r w:rsidRPr="00CE31EC">
        <w:rPr>
          <w:rFonts w:ascii="Times New Roman" w:eastAsia="Times New Roman" w:hAnsi="Times New Roman" w:cs="Times New Roman"/>
          <w:color w:val="000000" w:themeColor="text1"/>
          <w:sz w:val="24"/>
          <w:szCs w:val="24"/>
        </w:rPr>
        <w:br/>
      </w:r>
      <w:r w:rsidRPr="00CE31EC">
        <w:rPr>
          <w:rFonts w:ascii="Times New Roman" w:eastAsia="Times New Roman" w:hAnsi="Times New Roman" w:cs="Times New Roman"/>
          <w:color w:val="000000" w:themeColor="text1"/>
          <w:sz w:val="24"/>
          <w:szCs w:val="24"/>
          <w:shd w:val="clear" w:color="auto" w:fill="FFFFFF"/>
        </w:rPr>
        <w:t>The virtual learning environment is a good field for studies as it saves a lot of time and money, but can be challenging and frustrating sometimes when the members are not able to use the provided technology properly. The lack of interest is a challenge as VLE can be less engaging for students. However, VLE it has proven to be very useful in the last months and can be always used</w:t>
      </w:r>
      <w:r w:rsidR="00CE31EC">
        <w:rPr>
          <w:rFonts w:ascii="Times New Roman" w:eastAsia="Times New Roman" w:hAnsi="Times New Roman" w:cs="Times New Roman"/>
          <w:color w:val="000000" w:themeColor="text1"/>
          <w:sz w:val="24"/>
          <w:szCs w:val="24"/>
          <w:shd w:val="clear" w:color="auto" w:fill="FFFFFF"/>
        </w:rPr>
        <w:t xml:space="preserve"> </w:t>
      </w:r>
      <w:r w:rsidRPr="00CE31EC">
        <w:rPr>
          <w:rFonts w:ascii="Times New Roman" w:eastAsia="Times New Roman" w:hAnsi="Times New Roman" w:cs="Times New Roman"/>
          <w:color w:val="000000" w:themeColor="text1"/>
          <w:sz w:val="24"/>
          <w:szCs w:val="24"/>
          <w:shd w:val="clear" w:color="auto" w:fill="FFFFFF"/>
        </w:rPr>
        <w:t>as an alternative to in-class</w:t>
      </w:r>
      <w:r w:rsidR="00CE31EC">
        <w:rPr>
          <w:rFonts w:ascii="Times New Roman" w:eastAsia="Times New Roman" w:hAnsi="Times New Roman" w:cs="Times New Roman"/>
          <w:color w:val="000000" w:themeColor="text1"/>
          <w:sz w:val="24"/>
          <w:szCs w:val="24"/>
          <w:shd w:val="clear" w:color="auto" w:fill="FFFFFF"/>
        </w:rPr>
        <w:t xml:space="preserve"> </w:t>
      </w:r>
      <w:r w:rsidRPr="00CE31EC">
        <w:rPr>
          <w:rFonts w:ascii="Times New Roman" w:eastAsia="Times New Roman" w:hAnsi="Times New Roman" w:cs="Times New Roman"/>
          <w:color w:val="000000" w:themeColor="text1"/>
          <w:sz w:val="24"/>
          <w:szCs w:val="24"/>
          <w:shd w:val="clear" w:color="auto" w:fill="FFFFFF"/>
        </w:rPr>
        <w:t>studies.</w:t>
      </w:r>
    </w:p>
    <w:p w14:paraId="7917AB77" w14:textId="1C19FBA1"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2BD70BA8" w14:textId="73E70066"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00073721" w14:textId="2FDA9A06"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70539206" w14:textId="5115E059"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4F4C8D06" w14:textId="46CAFF16"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74A8DC03" w14:textId="0D0D43F2"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50F46145" w14:textId="4A448369"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417229D6" w14:textId="53BBD6A6"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27C733DC" w14:textId="201D4821" w:rsidR="00CE31EC" w:rsidRDefault="00CE31EC" w:rsidP="00CE31EC">
      <w:pPr>
        <w:spacing w:line="276" w:lineRule="auto"/>
        <w:divId w:val="2065833652"/>
        <w:rPr>
          <w:rFonts w:ascii="Times New Roman" w:eastAsia="Times New Roman" w:hAnsi="Times New Roman" w:cs="Times New Roman"/>
          <w:color w:val="000000" w:themeColor="text1"/>
          <w:sz w:val="24"/>
          <w:szCs w:val="24"/>
        </w:rPr>
      </w:pPr>
    </w:p>
    <w:p w14:paraId="1E64DF39" w14:textId="100A2621" w:rsidR="00CE31EC" w:rsidRPr="00CE31EC" w:rsidRDefault="00CE31EC" w:rsidP="00CE31EC">
      <w:pPr>
        <w:pStyle w:val="Heading1"/>
        <w:divId w:val="2065833652"/>
        <w:rPr>
          <w:rFonts w:eastAsia="Times New Roman"/>
          <w:shd w:val="clear" w:color="auto" w:fill="FFFFFF"/>
        </w:rPr>
      </w:pPr>
      <w:bookmarkStart w:id="8" w:name="_Toc49692775"/>
      <w:r>
        <w:rPr>
          <w:rFonts w:eastAsia="Times New Roman"/>
        </w:rPr>
        <w:lastRenderedPageBreak/>
        <w:t>REFERENCES</w:t>
      </w:r>
      <w:bookmarkEnd w:id="8"/>
    </w:p>
    <w:p w14:paraId="20F778F3" w14:textId="77777777" w:rsidR="007621D9" w:rsidRPr="00125B0B" w:rsidRDefault="007621D9" w:rsidP="00CE31EC">
      <w:pPr>
        <w:pStyle w:val="Heading1"/>
        <w:rPr>
          <w:rFonts w:eastAsia="Times New Roman"/>
        </w:rPr>
      </w:pPr>
    </w:p>
    <w:p w14:paraId="73CFC784" w14:textId="295E47DC" w:rsidR="006E1548" w:rsidRPr="00125B0B" w:rsidRDefault="00A67EB4" w:rsidP="00125B0B">
      <w:pPr>
        <w:jc w:val="both"/>
        <w:rPr>
          <w:rFonts w:ascii="Times New Roman" w:eastAsia="Times New Roman" w:hAnsi="Times New Roman" w:cs="Times New Roman"/>
          <w:sz w:val="24"/>
          <w:szCs w:val="24"/>
        </w:rPr>
      </w:pPr>
      <w:r w:rsidRPr="00125B0B">
        <w:rPr>
          <w:rFonts w:ascii="Times New Roman" w:eastAsia="Times New Roman" w:hAnsi="Times New Roman" w:cs="Times New Roman"/>
          <w:color w:val="000000"/>
          <w:sz w:val="24"/>
          <w:szCs w:val="24"/>
          <w:shd w:val="clear" w:color="auto" w:fill="FFFFFF"/>
        </w:rPr>
        <w:t>Education Technology. 2020. </w:t>
      </w:r>
      <w:r w:rsidRPr="00125B0B">
        <w:rPr>
          <w:rFonts w:ascii="Times New Roman" w:eastAsia="Times New Roman" w:hAnsi="Times New Roman" w:cs="Times New Roman"/>
          <w:i/>
          <w:iCs/>
          <w:color w:val="000000"/>
          <w:sz w:val="24"/>
          <w:szCs w:val="24"/>
          <w:shd w:val="clear" w:color="auto" w:fill="FFFFFF"/>
        </w:rPr>
        <w:t>The Next Generation VLE - Education Technology</w:t>
      </w:r>
      <w:r w:rsidRPr="00125B0B">
        <w:rPr>
          <w:rFonts w:ascii="Times New Roman" w:eastAsia="Times New Roman" w:hAnsi="Times New Roman" w:cs="Times New Roman"/>
          <w:color w:val="000000"/>
          <w:sz w:val="24"/>
          <w:szCs w:val="24"/>
          <w:shd w:val="clear" w:color="auto" w:fill="FFFFFF"/>
        </w:rPr>
        <w:t>. [online] Available at: &lt;https://edtechnology.co.uk/latest-news/the-next-generation-vle/&gt; [Accessed 22 August 2020].</w:t>
      </w:r>
    </w:p>
    <w:p w14:paraId="0E022978" w14:textId="77777777" w:rsidR="004D4ECF" w:rsidRPr="00125B0B" w:rsidRDefault="004D4ECF" w:rsidP="007D491E">
      <w:pPr>
        <w:shd w:val="clear" w:color="auto" w:fill="FFFFFF"/>
        <w:spacing w:after="75" w:line="240" w:lineRule="auto"/>
        <w:rPr>
          <w:rFonts w:ascii="Times New Roman" w:eastAsia="Times New Roman" w:hAnsi="Times New Roman" w:cs="Times New Roman"/>
          <w:color w:val="0B0C0C"/>
          <w:sz w:val="24"/>
          <w:szCs w:val="24"/>
        </w:rPr>
      </w:pPr>
      <w:r w:rsidRPr="00125B0B">
        <w:rPr>
          <w:rFonts w:ascii="Times New Roman" w:eastAsia="Times New Roman" w:hAnsi="Times New Roman" w:cs="Times New Roman"/>
          <w:color w:val="000000" w:themeColor="text1"/>
          <w:sz w:val="24"/>
          <w:szCs w:val="24"/>
        </w:rPr>
        <w:t xml:space="preserve">Knowledge Anywhere. 2020. </w:t>
      </w:r>
      <w:r w:rsidRPr="00125B0B">
        <w:rPr>
          <w:rFonts w:ascii="Times New Roman" w:eastAsia="Times New Roman" w:hAnsi="Times New Roman" w:cs="Times New Roman"/>
          <w:i/>
          <w:iCs/>
          <w:color w:val="000000" w:themeColor="text1"/>
          <w:sz w:val="24"/>
          <w:szCs w:val="24"/>
        </w:rPr>
        <w:t>Knowledge Anywhere :: The Advantages And Disadvantages Of A Virtual Learning Environment</w:t>
      </w:r>
      <w:r w:rsidRPr="00125B0B">
        <w:rPr>
          <w:rFonts w:ascii="Times New Roman" w:eastAsia="Times New Roman" w:hAnsi="Times New Roman" w:cs="Times New Roman"/>
          <w:color w:val="000000" w:themeColor="text1"/>
          <w:sz w:val="24"/>
          <w:szCs w:val="24"/>
        </w:rPr>
        <w:t>. [online] Available at: &lt;https://www.knowledgeanywhere.com/resources/article-detail/the-advantages-and-disadvantages-of-a-virtual-learning-e</w:t>
      </w:r>
    </w:p>
    <w:p w14:paraId="052616C2" w14:textId="77777777" w:rsidR="006E1548" w:rsidRPr="00125B0B" w:rsidRDefault="006E1548" w:rsidP="00125B0B">
      <w:pPr>
        <w:jc w:val="both"/>
        <w:rPr>
          <w:rFonts w:ascii="Times New Roman" w:eastAsia="Times New Roman" w:hAnsi="Times New Roman" w:cs="Times New Roman"/>
          <w:sz w:val="24"/>
          <w:szCs w:val="24"/>
        </w:rPr>
      </w:pPr>
    </w:p>
    <w:p w14:paraId="2143B113" w14:textId="77777777" w:rsidR="006E1548" w:rsidRPr="00125B0B" w:rsidRDefault="006E1548" w:rsidP="00125B0B">
      <w:pPr>
        <w:jc w:val="both"/>
        <w:rPr>
          <w:rFonts w:ascii="Times New Roman" w:eastAsia="Times New Roman" w:hAnsi="Times New Roman" w:cs="Times New Roman"/>
          <w:sz w:val="24"/>
          <w:szCs w:val="24"/>
        </w:rPr>
      </w:pPr>
      <w:r w:rsidRPr="00125B0B">
        <w:rPr>
          <w:rFonts w:ascii="Times New Roman" w:eastAsia="Times New Roman" w:hAnsi="Times New Roman" w:cs="Times New Roman"/>
          <w:color w:val="000000"/>
          <w:sz w:val="24"/>
          <w:szCs w:val="24"/>
          <w:shd w:val="clear" w:color="auto" w:fill="FFFFFF"/>
        </w:rPr>
        <w:t>Legislation.gov.uk. 2020. </w:t>
      </w:r>
      <w:r w:rsidRPr="00125B0B">
        <w:rPr>
          <w:rFonts w:ascii="Times New Roman" w:eastAsia="Times New Roman" w:hAnsi="Times New Roman" w:cs="Times New Roman"/>
          <w:i/>
          <w:iCs/>
          <w:color w:val="000000"/>
          <w:sz w:val="24"/>
          <w:szCs w:val="24"/>
          <w:shd w:val="clear" w:color="auto" w:fill="FFFFFF"/>
        </w:rPr>
        <w:t>Data Protection Act 2018</w:t>
      </w:r>
      <w:r w:rsidRPr="00125B0B">
        <w:rPr>
          <w:rFonts w:ascii="Times New Roman" w:eastAsia="Times New Roman" w:hAnsi="Times New Roman" w:cs="Times New Roman"/>
          <w:color w:val="000000"/>
          <w:sz w:val="24"/>
          <w:szCs w:val="24"/>
          <w:shd w:val="clear" w:color="auto" w:fill="FFFFFF"/>
        </w:rPr>
        <w:t>. [online] Available at: &lt;https://www.legislation.gov.uk/ukpga/2018/12/contents/enacted&gt; [Accessed 22 August 2020].</w:t>
      </w:r>
    </w:p>
    <w:p w14:paraId="3CECD9E7" w14:textId="6953C6AC" w:rsidR="006E1548" w:rsidRPr="00125B0B" w:rsidRDefault="006E1548" w:rsidP="00125B0B">
      <w:pPr>
        <w:jc w:val="both"/>
        <w:rPr>
          <w:rFonts w:ascii="Times New Roman" w:eastAsia="Times New Roman" w:hAnsi="Times New Roman" w:cs="Times New Roman"/>
          <w:color w:val="000000"/>
          <w:sz w:val="24"/>
          <w:szCs w:val="24"/>
          <w:shd w:val="clear" w:color="auto" w:fill="FFFFFF"/>
        </w:rPr>
      </w:pPr>
      <w:r w:rsidRPr="00125B0B">
        <w:rPr>
          <w:rFonts w:ascii="Times New Roman" w:eastAsia="Times New Roman" w:hAnsi="Times New Roman" w:cs="Times New Roman"/>
          <w:color w:val="000000"/>
          <w:sz w:val="24"/>
          <w:szCs w:val="24"/>
          <w:shd w:val="clear" w:color="auto" w:fill="FFFFFF"/>
        </w:rPr>
        <w:t>NSPCC Learning. 2020. </w:t>
      </w:r>
      <w:r w:rsidRPr="00125B0B">
        <w:rPr>
          <w:rFonts w:ascii="Times New Roman" w:eastAsia="Times New Roman" w:hAnsi="Times New Roman" w:cs="Times New Roman"/>
          <w:i/>
          <w:iCs/>
          <w:color w:val="000000"/>
          <w:sz w:val="24"/>
          <w:szCs w:val="24"/>
          <w:shd w:val="clear" w:color="auto" w:fill="FFFFFF"/>
        </w:rPr>
        <w:t>E-Safety For Schools | NSPCC Learning</w:t>
      </w:r>
      <w:r w:rsidRPr="00125B0B">
        <w:rPr>
          <w:rFonts w:ascii="Times New Roman" w:eastAsia="Times New Roman" w:hAnsi="Times New Roman" w:cs="Times New Roman"/>
          <w:color w:val="000000"/>
          <w:sz w:val="24"/>
          <w:szCs w:val="24"/>
          <w:shd w:val="clear" w:color="auto" w:fill="FFFFFF"/>
        </w:rPr>
        <w:t>. [online] Available at: &lt;https://learning.nspcc.org.uk/research-resources/schools/e-safety-for-schools&gt; [Accessed 22 August 2020].</w:t>
      </w:r>
    </w:p>
    <w:p w14:paraId="4DF99A89" w14:textId="3E36ECA5" w:rsidR="00CB3719" w:rsidRPr="00125B0B" w:rsidRDefault="003E0838" w:rsidP="00125B0B">
      <w:pPr>
        <w:jc w:val="both"/>
        <w:rPr>
          <w:rFonts w:ascii="Times New Roman" w:eastAsia="Times New Roman" w:hAnsi="Times New Roman" w:cs="Times New Roman"/>
          <w:color w:val="000000"/>
          <w:sz w:val="24"/>
          <w:szCs w:val="24"/>
          <w:shd w:val="clear" w:color="auto" w:fill="FFFFFF"/>
        </w:rPr>
      </w:pPr>
      <w:r w:rsidRPr="00125B0B">
        <w:rPr>
          <w:rFonts w:ascii="Times New Roman" w:eastAsia="Times New Roman" w:hAnsi="Times New Roman" w:cs="Times New Roman"/>
          <w:color w:val="000000"/>
          <w:sz w:val="24"/>
          <w:szCs w:val="24"/>
          <w:shd w:val="clear" w:color="auto" w:fill="FFFFFF"/>
        </w:rPr>
        <w:t>Prezi.com. 2020. </w:t>
      </w:r>
      <w:r w:rsidRPr="00125B0B">
        <w:rPr>
          <w:rFonts w:ascii="Times New Roman" w:eastAsia="Times New Roman" w:hAnsi="Times New Roman" w:cs="Times New Roman"/>
          <w:i/>
          <w:iCs/>
          <w:color w:val="000000"/>
          <w:sz w:val="24"/>
          <w:szCs w:val="24"/>
          <w:shd w:val="clear" w:color="auto" w:fill="FFFFFF"/>
        </w:rPr>
        <w:t>Benefits And Challenges For Using A VLE</w:t>
      </w:r>
      <w:r w:rsidRPr="00125B0B">
        <w:rPr>
          <w:rFonts w:ascii="Times New Roman" w:eastAsia="Times New Roman" w:hAnsi="Times New Roman" w:cs="Times New Roman"/>
          <w:color w:val="000000"/>
          <w:sz w:val="24"/>
          <w:szCs w:val="24"/>
          <w:shd w:val="clear" w:color="auto" w:fill="FFFFFF"/>
        </w:rPr>
        <w:t>. [online] Available at: &lt;https://prezi.com/puggf8_v1cb4/benefits-and-challenges-for-using-a-vle/&gt; [Accessed 22 August 2020].</w:t>
      </w:r>
    </w:p>
    <w:p w14:paraId="5C214211" w14:textId="02F07500" w:rsidR="00E64BE0" w:rsidRPr="00125B0B" w:rsidRDefault="00E64BE0" w:rsidP="00125B0B">
      <w:pPr>
        <w:jc w:val="both"/>
        <w:rPr>
          <w:rFonts w:ascii="Times New Roman" w:eastAsia="Times New Roman" w:hAnsi="Times New Roman" w:cs="Times New Roman"/>
          <w:color w:val="000000"/>
          <w:sz w:val="24"/>
          <w:szCs w:val="24"/>
          <w:shd w:val="clear" w:color="auto" w:fill="FFFFFF"/>
        </w:rPr>
      </w:pPr>
    </w:p>
    <w:p w14:paraId="5DC526EA" w14:textId="6F72B566"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1EA60B75" w14:textId="631255A7"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516CD2D1" w14:textId="56E06C06"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7A9D02AF" w14:textId="747CF1FA"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785BEE24" w14:textId="79CBD1B0"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1B383B76" w14:textId="574DCE58"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5EF1F3D0" w14:textId="587A9219" w:rsidR="00E64BE0" w:rsidRPr="00317EC3" w:rsidRDefault="00E64BE0" w:rsidP="00C32B1C">
      <w:pPr>
        <w:rPr>
          <w:rFonts w:ascii="Times New Roman" w:eastAsia="Times New Roman" w:hAnsi="Times New Roman" w:cs="Times New Roman"/>
          <w:color w:val="000000"/>
          <w:sz w:val="24"/>
          <w:szCs w:val="24"/>
          <w:shd w:val="clear" w:color="auto" w:fill="FFFFFF"/>
        </w:rPr>
      </w:pPr>
    </w:p>
    <w:p w14:paraId="7143A910" w14:textId="4D77B35C" w:rsidR="003C165E" w:rsidRPr="00317EC3" w:rsidRDefault="003C165E" w:rsidP="00C32B1C">
      <w:pPr>
        <w:rPr>
          <w:rFonts w:ascii="Times New Roman" w:eastAsia="Times New Roman" w:hAnsi="Times New Roman" w:cs="Times New Roman"/>
          <w:color w:val="000000"/>
          <w:sz w:val="24"/>
          <w:szCs w:val="24"/>
          <w:shd w:val="clear" w:color="auto" w:fill="FFFFFF"/>
        </w:rPr>
      </w:pPr>
    </w:p>
    <w:p w14:paraId="2FD99F35" w14:textId="4212955E" w:rsidR="003C165E" w:rsidRPr="00317EC3" w:rsidRDefault="003C165E" w:rsidP="00C32B1C">
      <w:pPr>
        <w:rPr>
          <w:rFonts w:ascii="Times New Roman" w:eastAsia="Times New Roman" w:hAnsi="Times New Roman" w:cs="Times New Roman"/>
          <w:color w:val="000000"/>
          <w:sz w:val="24"/>
          <w:szCs w:val="24"/>
          <w:shd w:val="clear" w:color="auto" w:fill="FFFFFF"/>
        </w:rPr>
      </w:pPr>
    </w:p>
    <w:p w14:paraId="621E41A0" w14:textId="3DC887D1" w:rsidR="003C165E" w:rsidRPr="00317EC3" w:rsidRDefault="003C165E" w:rsidP="00C32B1C">
      <w:pPr>
        <w:rPr>
          <w:rFonts w:ascii="Times New Roman" w:eastAsia="Times New Roman" w:hAnsi="Times New Roman" w:cs="Times New Roman"/>
          <w:color w:val="000000"/>
          <w:sz w:val="24"/>
          <w:szCs w:val="24"/>
          <w:shd w:val="clear" w:color="auto" w:fill="FFFFFF"/>
        </w:rPr>
      </w:pPr>
    </w:p>
    <w:p w14:paraId="510F3DF5" w14:textId="50C8C275" w:rsidR="003C165E" w:rsidRPr="00317EC3" w:rsidRDefault="003C165E" w:rsidP="00C32B1C">
      <w:pPr>
        <w:rPr>
          <w:rFonts w:ascii="Times New Roman" w:eastAsia="Times New Roman" w:hAnsi="Times New Roman" w:cs="Times New Roman"/>
          <w:color w:val="000000"/>
          <w:sz w:val="24"/>
          <w:szCs w:val="24"/>
          <w:shd w:val="clear" w:color="auto" w:fill="FFFFFF"/>
        </w:rPr>
      </w:pPr>
    </w:p>
    <w:p w14:paraId="679DC0F1" w14:textId="77777777" w:rsidR="00CE31EC" w:rsidRDefault="00CE31EC" w:rsidP="5C3F5587">
      <w:pPr>
        <w:rPr>
          <w:rFonts w:ascii="Times New Roman" w:eastAsia="Times New Roman" w:hAnsi="Times New Roman" w:cs="Times New Roman"/>
          <w:sz w:val="24"/>
          <w:szCs w:val="24"/>
        </w:rPr>
      </w:pPr>
    </w:p>
    <w:p w14:paraId="55028848" w14:textId="29044097" w:rsidR="00CE31EC" w:rsidRDefault="00CE31EC" w:rsidP="5C3F5587">
      <w:pPr>
        <w:rPr>
          <w:rFonts w:ascii="Times New Roman" w:eastAsia="Times New Roman" w:hAnsi="Times New Roman" w:cs="Times New Roman"/>
          <w:sz w:val="24"/>
          <w:szCs w:val="24"/>
        </w:rPr>
      </w:pPr>
    </w:p>
    <w:p w14:paraId="094933DB" w14:textId="223135D2" w:rsidR="00CE31EC" w:rsidRDefault="00CE31EC" w:rsidP="5C3F5587">
      <w:pPr>
        <w:rPr>
          <w:rFonts w:ascii="Times New Roman" w:hAnsi="Times New Roman" w:cs="Times New Roman"/>
          <w:sz w:val="24"/>
          <w:szCs w:val="24"/>
          <w:lang w:val="en-US"/>
        </w:rPr>
      </w:pPr>
    </w:p>
    <w:p w14:paraId="20CE4BEA" w14:textId="15259E43" w:rsidR="00CE31EC" w:rsidRDefault="00CE31EC" w:rsidP="00CE31EC">
      <w:pPr>
        <w:pStyle w:val="Heading1"/>
        <w:rPr>
          <w:lang w:val="en-US"/>
        </w:rPr>
      </w:pPr>
      <w:bookmarkStart w:id="9" w:name="_Toc49692776"/>
      <w:r>
        <w:rPr>
          <w:lang w:val="en-US"/>
        </w:rPr>
        <w:lastRenderedPageBreak/>
        <w:t>APPENDIX</w:t>
      </w:r>
      <w:bookmarkEnd w:id="9"/>
    </w:p>
    <w:p w14:paraId="5F353041" w14:textId="77777777" w:rsidR="006A0F31" w:rsidRPr="006A0F31" w:rsidRDefault="006A0F31" w:rsidP="006A0F31">
      <w:pPr>
        <w:rPr>
          <w:lang w:val="en-US"/>
        </w:rPr>
      </w:pPr>
    </w:p>
    <w:p w14:paraId="395BB27C" w14:textId="4141B07E" w:rsidR="007D491E" w:rsidRDefault="007D491E" w:rsidP="5C3F5587">
      <w:pPr>
        <w:rPr>
          <w:rFonts w:ascii="Times New Roman" w:hAnsi="Times New Roman" w:cs="Times New Roman"/>
          <w:sz w:val="24"/>
          <w:szCs w:val="24"/>
          <w:lang w:val="en-US"/>
        </w:rPr>
      </w:pPr>
    </w:p>
    <w:p w14:paraId="771FE3B8" w14:textId="0428BC3F" w:rsidR="007D491E" w:rsidRDefault="007D491E" w:rsidP="5C3F5587">
      <w:pPr>
        <w:rPr>
          <w:rFonts w:ascii="Times New Roman" w:hAnsi="Times New Roman" w:cs="Times New Roman"/>
          <w:sz w:val="24"/>
          <w:szCs w:val="24"/>
          <w:lang w:val="en-US"/>
        </w:rPr>
      </w:pPr>
      <w:r w:rsidRPr="00317EC3">
        <w:rPr>
          <w:rFonts w:ascii="Times New Roman" w:hAnsi="Times New Roman" w:cs="Times New Roman"/>
          <w:noProof/>
          <w:sz w:val="24"/>
          <w:szCs w:val="24"/>
          <w:lang w:val="en-US"/>
        </w:rPr>
        <w:drawing>
          <wp:anchor distT="0" distB="0" distL="114300" distR="114300" simplePos="0" relativeHeight="251659264" behindDoc="1" locked="0" layoutInCell="1" allowOverlap="1" wp14:anchorId="6A1FEC3C" wp14:editId="2E708DB3">
            <wp:simplePos x="0" y="0"/>
            <wp:positionH relativeFrom="margin">
              <wp:align>left</wp:align>
            </wp:positionH>
            <wp:positionV relativeFrom="paragraph">
              <wp:posOffset>10795</wp:posOffset>
            </wp:positionV>
            <wp:extent cx="5210175" cy="24066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18371" cy="2410556"/>
                    </a:xfrm>
                    <a:prstGeom prst="rect">
                      <a:avLst/>
                    </a:prstGeom>
                  </pic:spPr>
                </pic:pic>
              </a:graphicData>
            </a:graphic>
            <wp14:sizeRelH relativeFrom="margin">
              <wp14:pctWidth>0</wp14:pctWidth>
            </wp14:sizeRelH>
            <wp14:sizeRelV relativeFrom="margin">
              <wp14:pctHeight>0</wp14:pctHeight>
            </wp14:sizeRelV>
          </wp:anchor>
        </w:drawing>
      </w:r>
    </w:p>
    <w:p w14:paraId="2CA5458E" w14:textId="2CD6C1AA" w:rsidR="007D491E" w:rsidRDefault="007D491E" w:rsidP="5C3F5587">
      <w:pPr>
        <w:rPr>
          <w:rFonts w:ascii="Times New Roman" w:hAnsi="Times New Roman" w:cs="Times New Roman"/>
          <w:sz w:val="24"/>
          <w:szCs w:val="24"/>
          <w:lang w:val="en-US"/>
        </w:rPr>
      </w:pPr>
    </w:p>
    <w:p w14:paraId="1328FC44" w14:textId="2BC8D7DE" w:rsidR="007D491E" w:rsidRDefault="007D491E" w:rsidP="5C3F5587">
      <w:pPr>
        <w:rPr>
          <w:rFonts w:ascii="Times New Roman" w:hAnsi="Times New Roman" w:cs="Times New Roman"/>
          <w:sz w:val="24"/>
          <w:szCs w:val="24"/>
          <w:lang w:val="en-US"/>
        </w:rPr>
      </w:pPr>
    </w:p>
    <w:p w14:paraId="2A25BE7F" w14:textId="6481B38A" w:rsidR="007D491E" w:rsidRDefault="007D491E" w:rsidP="5C3F5587">
      <w:pPr>
        <w:rPr>
          <w:rFonts w:ascii="Times New Roman" w:hAnsi="Times New Roman" w:cs="Times New Roman"/>
          <w:sz w:val="24"/>
          <w:szCs w:val="24"/>
          <w:lang w:val="en-US"/>
        </w:rPr>
      </w:pPr>
    </w:p>
    <w:p w14:paraId="2A05E640" w14:textId="77777777" w:rsidR="007D491E" w:rsidRDefault="007D491E" w:rsidP="5C3F5587">
      <w:pPr>
        <w:rPr>
          <w:rFonts w:ascii="Times New Roman" w:hAnsi="Times New Roman" w:cs="Times New Roman"/>
          <w:sz w:val="24"/>
          <w:szCs w:val="24"/>
          <w:lang w:val="en-US"/>
        </w:rPr>
      </w:pPr>
    </w:p>
    <w:p w14:paraId="372E2C67" w14:textId="4498CA97" w:rsidR="007D491E" w:rsidRDefault="007D491E" w:rsidP="5C3F5587">
      <w:pPr>
        <w:rPr>
          <w:rFonts w:ascii="Times New Roman" w:hAnsi="Times New Roman" w:cs="Times New Roman"/>
          <w:sz w:val="24"/>
          <w:szCs w:val="24"/>
          <w:lang w:val="en-US"/>
        </w:rPr>
      </w:pPr>
    </w:p>
    <w:p w14:paraId="6520A473" w14:textId="6BAD71D9" w:rsidR="007D491E" w:rsidRDefault="007D491E" w:rsidP="5C3F5587">
      <w:pPr>
        <w:rPr>
          <w:rFonts w:ascii="Times New Roman" w:hAnsi="Times New Roman" w:cs="Times New Roman"/>
          <w:sz w:val="24"/>
          <w:szCs w:val="24"/>
          <w:lang w:val="en-US"/>
        </w:rPr>
      </w:pPr>
    </w:p>
    <w:p w14:paraId="6FE89062" w14:textId="77777777" w:rsidR="007D491E" w:rsidRDefault="007D491E" w:rsidP="5C3F5587">
      <w:pPr>
        <w:rPr>
          <w:rFonts w:ascii="Times New Roman" w:hAnsi="Times New Roman" w:cs="Times New Roman"/>
          <w:sz w:val="24"/>
          <w:szCs w:val="24"/>
          <w:lang w:val="en-US"/>
        </w:rPr>
      </w:pPr>
    </w:p>
    <w:p w14:paraId="253D32FF" w14:textId="5B9A140C" w:rsidR="007D491E" w:rsidRDefault="007D491E" w:rsidP="5C3F5587">
      <w:pPr>
        <w:rPr>
          <w:rFonts w:ascii="Times New Roman" w:hAnsi="Times New Roman" w:cs="Times New Roman"/>
          <w:sz w:val="24"/>
          <w:szCs w:val="24"/>
          <w:lang w:val="en-US"/>
        </w:rPr>
      </w:pPr>
    </w:p>
    <w:p w14:paraId="509B41B8" w14:textId="2F4F2839" w:rsidR="007D491E" w:rsidRDefault="007D491E" w:rsidP="5C3F5587">
      <w:pPr>
        <w:rPr>
          <w:rFonts w:ascii="Times New Roman" w:hAnsi="Times New Roman" w:cs="Times New Roman"/>
          <w:sz w:val="24"/>
          <w:szCs w:val="24"/>
          <w:lang w:val="en-US"/>
        </w:rPr>
      </w:pPr>
    </w:p>
    <w:p w14:paraId="607F3338" w14:textId="55BFDF61" w:rsidR="007D491E" w:rsidRDefault="007D491E" w:rsidP="5C3F5587">
      <w:pPr>
        <w:rPr>
          <w:rFonts w:ascii="Times New Roman" w:hAnsi="Times New Roman" w:cs="Times New Roman"/>
          <w:sz w:val="24"/>
          <w:szCs w:val="24"/>
          <w:lang w:val="en-US"/>
        </w:rPr>
      </w:pPr>
      <w:r w:rsidRPr="00317EC3">
        <w:rPr>
          <w:rFonts w:ascii="Times New Roman" w:hAnsi="Times New Roman" w:cs="Times New Roman"/>
          <w:noProof/>
          <w:sz w:val="24"/>
          <w:szCs w:val="24"/>
          <w:lang w:val="en-US"/>
        </w:rPr>
        <w:drawing>
          <wp:anchor distT="0" distB="0" distL="114300" distR="114300" simplePos="0" relativeHeight="251661312" behindDoc="0" locked="0" layoutInCell="1" allowOverlap="1" wp14:anchorId="02FD1FCE" wp14:editId="729B25B4">
            <wp:simplePos x="0" y="0"/>
            <wp:positionH relativeFrom="margin">
              <wp:posOffset>0</wp:posOffset>
            </wp:positionH>
            <wp:positionV relativeFrom="paragraph">
              <wp:posOffset>431536</wp:posOffset>
            </wp:positionV>
            <wp:extent cx="5830570" cy="3364230"/>
            <wp:effectExtent l="0" t="0" r="0" b="762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a:extLst>
                        <a:ext uri="{28A0092B-C50C-407E-A947-70E740481C1C}">
                          <a14:useLocalDpi xmlns:a14="http://schemas.microsoft.com/office/drawing/2010/main" val="0"/>
                        </a:ext>
                      </a:extLst>
                    </a:blip>
                    <a:stretch>
                      <a:fillRect/>
                    </a:stretch>
                  </pic:blipFill>
                  <pic:spPr>
                    <a:xfrm>
                      <a:off x="0" y="0"/>
                      <a:ext cx="5830570" cy="3364230"/>
                    </a:xfrm>
                    <a:prstGeom prst="rect">
                      <a:avLst/>
                    </a:prstGeom>
                  </pic:spPr>
                </pic:pic>
              </a:graphicData>
            </a:graphic>
            <wp14:sizeRelH relativeFrom="margin">
              <wp14:pctWidth>0</wp14:pctWidth>
            </wp14:sizeRelH>
            <wp14:sizeRelV relativeFrom="margin">
              <wp14:pctHeight>0</wp14:pctHeight>
            </wp14:sizeRelV>
          </wp:anchor>
        </w:drawing>
      </w:r>
    </w:p>
    <w:p w14:paraId="5E40BD11" w14:textId="27ED4D6C" w:rsidR="007D491E" w:rsidRDefault="007D491E" w:rsidP="5C3F5587">
      <w:pPr>
        <w:rPr>
          <w:rFonts w:ascii="Times New Roman" w:hAnsi="Times New Roman" w:cs="Times New Roman"/>
          <w:sz w:val="24"/>
          <w:szCs w:val="24"/>
          <w:lang w:val="en-US"/>
        </w:rPr>
      </w:pPr>
    </w:p>
    <w:p w14:paraId="435645CA" w14:textId="2EFEAED5" w:rsidR="007D491E" w:rsidRDefault="007D491E" w:rsidP="5C3F5587">
      <w:pPr>
        <w:rPr>
          <w:rFonts w:ascii="Times New Roman" w:hAnsi="Times New Roman" w:cs="Times New Roman"/>
          <w:sz w:val="24"/>
          <w:szCs w:val="24"/>
          <w:lang w:val="en-US"/>
        </w:rPr>
      </w:pPr>
      <w:r w:rsidRPr="00317EC3">
        <w:rPr>
          <w:rFonts w:ascii="Times New Roman" w:hAnsi="Times New Roman" w:cs="Times New Roman"/>
          <w:noProof/>
          <w:sz w:val="24"/>
          <w:szCs w:val="24"/>
          <w:lang w:val="en-US"/>
        </w:rPr>
        <w:lastRenderedPageBreak/>
        <w:drawing>
          <wp:anchor distT="0" distB="0" distL="114300" distR="114300" simplePos="0" relativeHeight="251660288" behindDoc="0" locked="0" layoutInCell="1" allowOverlap="1" wp14:anchorId="1C833385" wp14:editId="5B79C23E">
            <wp:simplePos x="0" y="0"/>
            <wp:positionH relativeFrom="margin">
              <wp:posOffset>-111760</wp:posOffset>
            </wp:positionH>
            <wp:positionV relativeFrom="paragraph">
              <wp:posOffset>16881</wp:posOffset>
            </wp:positionV>
            <wp:extent cx="5476875" cy="310515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76875" cy="3105150"/>
                    </a:xfrm>
                    <a:prstGeom prst="rect">
                      <a:avLst/>
                    </a:prstGeom>
                  </pic:spPr>
                </pic:pic>
              </a:graphicData>
            </a:graphic>
            <wp14:sizeRelH relativeFrom="margin">
              <wp14:pctWidth>0</wp14:pctWidth>
            </wp14:sizeRelH>
            <wp14:sizeRelV relativeFrom="margin">
              <wp14:pctHeight>0</wp14:pctHeight>
            </wp14:sizeRelV>
          </wp:anchor>
        </w:drawing>
      </w:r>
    </w:p>
    <w:p w14:paraId="68326CF8" w14:textId="5155566B" w:rsidR="007D491E" w:rsidRDefault="006A0F31" w:rsidP="5C3F5587">
      <w:pPr>
        <w:rPr>
          <w:rFonts w:ascii="Times New Roman" w:hAnsi="Times New Roman" w:cs="Times New Roman"/>
          <w:sz w:val="24"/>
          <w:szCs w:val="24"/>
          <w:lang w:val="en-US"/>
        </w:rPr>
      </w:pPr>
      <w:r w:rsidRPr="00317EC3">
        <w:rPr>
          <w:rFonts w:ascii="Times New Roman" w:hAnsi="Times New Roman" w:cs="Times New Roman"/>
          <w:noProof/>
          <w:sz w:val="24"/>
          <w:szCs w:val="24"/>
          <w:lang w:val="en-US"/>
        </w:rPr>
        <w:drawing>
          <wp:anchor distT="0" distB="0" distL="114300" distR="114300" simplePos="0" relativeHeight="251662336" behindDoc="0" locked="0" layoutInCell="1" allowOverlap="1" wp14:anchorId="4F2D2A16" wp14:editId="1C61C665">
            <wp:simplePos x="0" y="0"/>
            <wp:positionH relativeFrom="margin">
              <wp:align>right</wp:align>
            </wp:positionH>
            <wp:positionV relativeFrom="paragraph">
              <wp:posOffset>201930</wp:posOffset>
            </wp:positionV>
            <wp:extent cx="5864860" cy="3148965"/>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a:extLst>
                        <a:ext uri="{28A0092B-C50C-407E-A947-70E740481C1C}">
                          <a14:useLocalDpi xmlns:a14="http://schemas.microsoft.com/office/drawing/2010/main" val="0"/>
                        </a:ext>
                      </a:extLst>
                    </a:blip>
                    <a:stretch>
                      <a:fillRect/>
                    </a:stretch>
                  </pic:blipFill>
                  <pic:spPr>
                    <a:xfrm>
                      <a:off x="0" y="0"/>
                      <a:ext cx="5864860" cy="3148965"/>
                    </a:xfrm>
                    <a:prstGeom prst="rect">
                      <a:avLst/>
                    </a:prstGeom>
                  </pic:spPr>
                </pic:pic>
              </a:graphicData>
            </a:graphic>
            <wp14:sizeRelH relativeFrom="margin">
              <wp14:pctWidth>0</wp14:pctWidth>
            </wp14:sizeRelH>
            <wp14:sizeRelV relativeFrom="margin">
              <wp14:pctHeight>0</wp14:pctHeight>
            </wp14:sizeRelV>
          </wp:anchor>
        </w:drawing>
      </w:r>
    </w:p>
    <w:p w14:paraId="0676C19F" w14:textId="4E4760BA" w:rsidR="007D491E" w:rsidRDefault="007D491E" w:rsidP="5C3F5587">
      <w:pPr>
        <w:rPr>
          <w:rFonts w:ascii="Times New Roman" w:hAnsi="Times New Roman" w:cs="Times New Roman"/>
          <w:sz w:val="24"/>
          <w:szCs w:val="24"/>
          <w:lang w:val="en-US"/>
        </w:rPr>
      </w:pPr>
    </w:p>
    <w:p w14:paraId="20C6995A" w14:textId="40E50C83" w:rsidR="007D491E" w:rsidRDefault="007D491E" w:rsidP="5C3F5587">
      <w:pPr>
        <w:rPr>
          <w:rFonts w:ascii="Times New Roman" w:hAnsi="Times New Roman" w:cs="Times New Roman"/>
          <w:sz w:val="24"/>
          <w:szCs w:val="24"/>
          <w:lang w:val="en-US"/>
        </w:rPr>
      </w:pPr>
    </w:p>
    <w:p w14:paraId="5DA78075" w14:textId="5F015637" w:rsidR="007D491E" w:rsidRDefault="007D491E" w:rsidP="5C3F5587">
      <w:pPr>
        <w:rPr>
          <w:rFonts w:ascii="Times New Roman" w:hAnsi="Times New Roman" w:cs="Times New Roman"/>
          <w:sz w:val="24"/>
          <w:szCs w:val="24"/>
          <w:lang w:val="en-US"/>
        </w:rPr>
      </w:pPr>
    </w:p>
    <w:p w14:paraId="2D6D70B5" w14:textId="59DC3055" w:rsidR="007D491E" w:rsidRDefault="007D491E" w:rsidP="5C3F5587">
      <w:pPr>
        <w:rPr>
          <w:rFonts w:ascii="Times New Roman" w:hAnsi="Times New Roman" w:cs="Times New Roman"/>
          <w:sz w:val="24"/>
          <w:szCs w:val="24"/>
          <w:lang w:val="en-US"/>
        </w:rPr>
      </w:pPr>
    </w:p>
    <w:p w14:paraId="6A5F2A60" w14:textId="04548FCD" w:rsidR="007D491E" w:rsidRDefault="007D491E" w:rsidP="5C3F5587">
      <w:pPr>
        <w:rPr>
          <w:rFonts w:ascii="Times New Roman" w:hAnsi="Times New Roman" w:cs="Times New Roman"/>
          <w:sz w:val="24"/>
          <w:szCs w:val="24"/>
          <w:lang w:val="en-US"/>
        </w:rPr>
      </w:pPr>
    </w:p>
    <w:p w14:paraId="211885D2" w14:textId="1708AC00" w:rsidR="007D491E" w:rsidRDefault="007D491E" w:rsidP="5C3F5587">
      <w:pPr>
        <w:rPr>
          <w:rFonts w:ascii="Times New Roman" w:hAnsi="Times New Roman" w:cs="Times New Roman"/>
          <w:sz w:val="24"/>
          <w:szCs w:val="24"/>
          <w:lang w:val="en-US"/>
        </w:rPr>
      </w:pPr>
    </w:p>
    <w:p w14:paraId="5B3FAEE8" w14:textId="3D619222" w:rsidR="007D491E" w:rsidRDefault="007D491E" w:rsidP="5C3F5587">
      <w:pPr>
        <w:rPr>
          <w:rFonts w:ascii="Times New Roman" w:hAnsi="Times New Roman" w:cs="Times New Roman"/>
          <w:sz w:val="24"/>
          <w:szCs w:val="24"/>
          <w:lang w:val="en-US"/>
        </w:rPr>
      </w:pPr>
    </w:p>
    <w:p w14:paraId="0980A155" w14:textId="7C888053" w:rsidR="007D491E" w:rsidRDefault="006A0F31" w:rsidP="5C3F5587">
      <w:pPr>
        <w:rPr>
          <w:rFonts w:ascii="Times New Roman" w:hAnsi="Times New Roman" w:cs="Times New Roman"/>
          <w:sz w:val="24"/>
          <w:szCs w:val="24"/>
          <w:lang w:val="en-US"/>
        </w:rPr>
      </w:pPr>
      <w:r w:rsidRPr="00317EC3">
        <w:rPr>
          <w:rFonts w:ascii="Times New Roman" w:hAnsi="Times New Roman" w:cs="Times New Roman"/>
          <w:noProof/>
          <w:sz w:val="24"/>
          <w:szCs w:val="24"/>
          <w:lang w:val="en-US"/>
        </w:rPr>
        <w:lastRenderedPageBreak/>
        <w:drawing>
          <wp:anchor distT="0" distB="0" distL="114300" distR="114300" simplePos="0" relativeHeight="251663360" behindDoc="0" locked="0" layoutInCell="1" allowOverlap="1" wp14:anchorId="28E563ED" wp14:editId="67EEFC8E">
            <wp:simplePos x="0" y="0"/>
            <wp:positionH relativeFrom="column">
              <wp:posOffset>-129540</wp:posOffset>
            </wp:positionH>
            <wp:positionV relativeFrom="paragraph">
              <wp:posOffset>0</wp:posOffset>
            </wp:positionV>
            <wp:extent cx="6021070" cy="289814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21070" cy="2898140"/>
                    </a:xfrm>
                    <a:prstGeom prst="rect">
                      <a:avLst/>
                    </a:prstGeom>
                  </pic:spPr>
                </pic:pic>
              </a:graphicData>
            </a:graphic>
            <wp14:sizeRelH relativeFrom="margin">
              <wp14:pctWidth>0</wp14:pctWidth>
            </wp14:sizeRelH>
            <wp14:sizeRelV relativeFrom="margin">
              <wp14:pctHeight>0</wp14:pctHeight>
            </wp14:sizeRelV>
          </wp:anchor>
        </w:drawing>
      </w:r>
    </w:p>
    <w:p w14:paraId="4435A05A" w14:textId="731596D9" w:rsidR="007D491E" w:rsidRDefault="007D491E" w:rsidP="5C3F5587">
      <w:pPr>
        <w:rPr>
          <w:rFonts w:ascii="Times New Roman" w:hAnsi="Times New Roman" w:cs="Times New Roman"/>
          <w:sz w:val="24"/>
          <w:szCs w:val="24"/>
          <w:lang w:val="en-US"/>
        </w:rPr>
      </w:pPr>
    </w:p>
    <w:p w14:paraId="6451D92D" w14:textId="1E48FA45" w:rsidR="007D491E" w:rsidRDefault="006A0F31" w:rsidP="5C3F5587">
      <w:pPr>
        <w:rPr>
          <w:rFonts w:ascii="Times New Roman" w:hAnsi="Times New Roman" w:cs="Times New Roman"/>
          <w:sz w:val="24"/>
          <w:szCs w:val="24"/>
          <w:lang w:val="en-US"/>
        </w:rPr>
      </w:pPr>
      <w:r w:rsidRPr="00317EC3">
        <w:rPr>
          <w:rFonts w:ascii="Times New Roman" w:hAnsi="Times New Roman" w:cs="Times New Roman"/>
          <w:noProof/>
          <w:sz w:val="24"/>
          <w:szCs w:val="24"/>
          <w:lang w:val="en-US"/>
        </w:rPr>
        <w:drawing>
          <wp:anchor distT="0" distB="0" distL="114300" distR="114300" simplePos="0" relativeHeight="251664384" behindDoc="0" locked="0" layoutInCell="1" allowOverlap="1" wp14:anchorId="11EA3805" wp14:editId="545D2A1E">
            <wp:simplePos x="0" y="0"/>
            <wp:positionH relativeFrom="page">
              <wp:posOffset>1009015</wp:posOffset>
            </wp:positionH>
            <wp:positionV relativeFrom="paragraph">
              <wp:posOffset>235956</wp:posOffset>
            </wp:positionV>
            <wp:extent cx="5563235" cy="314833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63235" cy="3148330"/>
                    </a:xfrm>
                    <a:prstGeom prst="rect">
                      <a:avLst/>
                    </a:prstGeom>
                  </pic:spPr>
                </pic:pic>
              </a:graphicData>
            </a:graphic>
            <wp14:sizeRelH relativeFrom="margin">
              <wp14:pctWidth>0</wp14:pctWidth>
            </wp14:sizeRelH>
            <wp14:sizeRelV relativeFrom="margin">
              <wp14:pctHeight>0</wp14:pctHeight>
            </wp14:sizeRelV>
          </wp:anchor>
        </w:drawing>
      </w:r>
    </w:p>
    <w:p w14:paraId="3A2F3B60" w14:textId="585CD5F2" w:rsidR="00CE31EC" w:rsidRDefault="00CE31EC" w:rsidP="5C3F5587">
      <w:pPr>
        <w:rPr>
          <w:rFonts w:ascii="Times New Roman" w:hAnsi="Times New Roman" w:cs="Times New Roman"/>
          <w:sz w:val="24"/>
          <w:szCs w:val="24"/>
          <w:lang w:val="en-US"/>
        </w:rPr>
      </w:pPr>
    </w:p>
    <w:p w14:paraId="260156B2" w14:textId="2FA582BC" w:rsidR="1651A9EA" w:rsidRDefault="1651A9EA" w:rsidP="5C3F5587">
      <w:pPr>
        <w:rPr>
          <w:rFonts w:ascii="Times New Roman" w:hAnsi="Times New Roman" w:cs="Times New Roman"/>
          <w:sz w:val="24"/>
          <w:szCs w:val="24"/>
          <w:lang w:val="en-US"/>
        </w:rPr>
      </w:pPr>
    </w:p>
    <w:p w14:paraId="0241B44D" w14:textId="75CB672D" w:rsidR="007D491E" w:rsidRDefault="007D491E" w:rsidP="5C3F5587">
      <w:pPr>
        <w:rPr>
          <w:rFonts w:ascii="Times New Roman" w:hAnsi="Times New Roman" w:cs="Times New Roman"/>
          <w:sz w:val="24"/>
          <w:szCs w:val="24"/>
          <w:lang w:val="en-US"/>
        </w:rPr>
      </w:pPr>
    </w:p>
    <w:p w14:paraId="1B3FB766" w14:textId="3E01FC80" w:rsidR="007D491E" w:rsidRDefault="007D491E" w:rsidP="5C3F5587">
      <w:pPr>
        <w:rPr>
          <w:rFonts w:ascii="Times New Roman" w:hAnsi="Times New Roman" w:cs="Times New Roman"/>
          <w:sz w:val="24"/>
          <w:szCs w:val="24"/>
          <w:lang w:val="en-US"/>
        </w:rPr>
      </w:pPr>
    </w:p>
    <w:p w14:paraId="6D40996F" w14:textId="624B167B" w:rsidR="007D491E" w:rsidRDefault="007D491E" w:rsidP="5C3F5587">
      <w:pPr>
        <w:rPr>
          <w:rFonts w:ascii="Times New Roman" w:hAnsi="Times New Roman" w:cs="Times New Roman"/>
          <w:sz w:val="24"/>
          <w:szCs w:val="24"/>
          <w:lang w:val="en-US"/>
        </w:rPr>
      </w:pPr>
    </w:p>
    <w:p w14:paraId="4B931B26" w14:textId="2E76C1A9" w:rsidR="00CE31EC" w:rsidRPr="00317EC3" w:rsidRDefault="00CE31EC" w:rsidP="5C3F5587">
      <w:pPr>
        <w:rPr>
          <w:rFonts w:ascii="Times New Roman" w:hAnsi="Times New Roman" w:cs="Times New Roman"/>
          <w:sz w:val="24"/>
          <w:szCs w:val="24"/>
          <w:lang w:val="en-US"/>
        </w:rPr>
      </w:pPr>
    </w:p>
    <w:sectPr w:rsidR="00CE31EC" w:rsidRPr="00317EC3" w:rsidSect="00604831">
      <w:headerReference w:type="even" r:id="rId21"/>
      <w:head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4F482" w14:textId="77777777" w:rsidR="00381C26" w:rsidRDefault="00381C26" w:rsidP="00EB5FFF">
      <w:pPr>
        <w:spacing w:after="0" w:line="240" w:lineRule="auto"/>
      </w:pPr>
      <w:r>
        <w:separator/>
      </w:r>
    </w:p>
  </w:endnote>
  <w:endnote w:type="continuationSeparator" w:id="0">
    <w:p w14:paraId="409DD2CB" w14:textId="77777777" w:rsidR="00381C26" w:rsidRDefault="00381C26" w:rsidP="00EB5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03D4CA" w14:textId="77777777" w:rsidR="00381C26" w:rsidRDefault="00381C26" w:rsidP="00EB5FFF">
      <w:pPr>
        <w:spacing w:after="0" w:line="240" w:lineRule="auto"/>
      </w:pPr>
      <w:r>
        <w:separator/>
      </w:r>
    </w:p>
  </w:footnote>
  <w:footnote w:type="continuationSeparator" w:id="0">
    <w:p w14:paraId="27077D15" w14:textId="77777777" w:rsidR="00381C26" w:rsidRDefault="00381C26" w:rsidP="00EB5F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6102556"/>
      <w:docPartObj>
        <w:docPartGallery w:val="Page Numbers (Top of Page)"/>
        <w:docPartUnique/>
      </w:docPartObj>
    </w:sdtPr>
    <w:sdtEndPr>
      <w:rPr>
        <w:rStyle w:val="PageNumber"/>
      </w:rPr>
    </w:sdtEndPr>
    <w:sdtContent>
      <w:p w14:paraId="22B9CA76" w14:textId="1EDEB10B" w:rsidR="00382E61" w:rsidRDefault="00382E61" w:rsidP="00F73314">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A4D912" w14:textId="77777777" w:rsidR="00382E61" w:rsidRDefault="00382E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12680462"/>
      <w:docPartObj>
        <w:docPartGallery w:val="Page Numbers (Top of Page)"/>
        <w:docPartUnique/>
      </w:docPartObj>
    </w:sdtPr>
    <w:sdtEndPr>
      <w:rPr>
        <w:rStyle w:val="PageNumber"/>
      </w:rPr>
    </w:sdtEndPr>
    <w:sdtContent>
      <w:p w14:paraId="6ADA17F7" w14:textId="6814FF63" w:rsidR="00382E61" w:rsidRDefault="00382E61" w:rsidP="00F73314">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E18441" w14:textId="77777777" w:rsidR="00382E61" w:rsidRDefault="00382E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C3D1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F06B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ED445B"/>
    <w:multiLevelType w:val="hybridMultilevel"/>
    <w:tmpl w:val="343E8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741F2"/>
    <w:multiLevelType w:val="hybridMultilevel"/>
    <w:tmpl w:val="28CE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2D0FFE"/>
    <w:multiLevelType w:val="hybridMultilevel"/>
    <w:tmpl w:val="51126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3D2A59"/>
    <w:multiLevelType w:val="hybridMultilevel"/>
    <w:tmpl w:val="A490B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YyszA3NTAxMzQyNjRW0lEKTi0uzszPAykwrgUAMnOoOSwAAAA="/>
  </w:docVars>
  <w:rsids>
    <w:rsidRoot w:val="56AF8B1C"/>
    <w:rsid w:val="0001741A"/>
    <w:rsid w:val="00021FCC"/>
    <w:rsid w:val="000221F6"/>
    <w:rsid w:val="000271E5"/>
    <w:rsid w:val="00034809"/>
    <w:rsid w:val="0004038A"/>
    <w:rsid w:val="00041798"/>
    <w:rsid w:val="00057A7E"/>
    <w:rsid w:val="000625CE"/>
    <w:rsid w:val="00065A31"/>
    <w:rsid w:val="0007321A"/>
    <w:rsid w:val="00075A54"/>
    <w:rsid w:val="00080403"/>
    <w:rsid w:val="00085B66"/>
    <w:rsid w:val="00093A8D"/>
    <w:rsid w:val="000A11ED"/>
    <w:rsid w:val="000A699B"/>
    <w:rsid w:val="000B341D"/>
    <w:rsid w:val="000B5B85"/>
    <w:rsid w:val="000D1D22"/>
    <w:rsid w:val="000D1FAB"/>
    <w:rsid w:val="000D7D64"/>
    <w:rsid w:val="000E3137"/>
    <w:rsid w:val="000F2355"/>
    <w:rsid w:val="000F2FA2"/>
    <w:rsid w:val="000F53AE"/>
    <w:rsid w:val="0010031B"/>
    <w:rsid w:val="001014B9"/>
    <w:rsid w:val="00103DB4"/>
    <w:rsid w:val="00106C10"/>
    <w:rsid w:val="00117C68"/>
    <w:rsid w:val="00125B0B"/>
    <w:rsid w:val="001315C8"/>
    <w:rsid w:val="00137AD4"/>
    <w:rsid w:val="001413D7"/>
    <w:rsid w:val="00150D2D"/>
    <w:rsid w:val="00154681"/>
    <w:rsid w:val="001601E5"/>
    <w:rsid w:val="00162DA9"/>
    <w:rsid w:val="0017632F"/>
    <w:rsid w:val="0018332C"/>
    <w:rsid w:val="00196EC3"/>
    <w:rsid w:val="00197CC3"/>
    <w:rsid w:val="001A7CED"/>
    <w:rsid w:val="001D2F67"/>
    <w:rsid w:val="001E238B"/>
    <w:rsid w:val="001E2BA3"/>
    <w:rsid w:val="001F09A5"/>
    <w:rsid w:val="001F6D2A"/>
    <w:rsid w:val="00220552"/>
    <w:rsid w:val="002205A5"/>
    <w:rsid w:val="002308BA"/>
    <w:rsid w:val="00236A44"/>
    <w:rsid w:val="002707C4"/>
    <w:rsid w:val="00270E24"/>
    <w:rsid w:val="00293CDC"/>
    <w:rsid w:val="00297AEF"/>
    <w:rsid w:val="002A473E"/>
    <w:rsid w:val="002A6FE0"/>
    <w:rsid w:val="002D05AA"/>
    <w:rsid w:val="002E18D3"/>
    <w:rsid w:val="002E6B2D"/>
    <w:rsid w:val="002E752C"/>
    <w:rsid w:val="002F283B"/>
    <w:rsid w:val="002F400C"/>
    <w:rsid w:val="0030250B"/>
    <w:rsid w:val="00307BA7"/>
    <w:rsid w:val="00314A95"/>
    <w:rsid w:val="00317EC3"/>
    <w:rsid w:val="003225DD"/>
    <w:rsid w:val="003431DA"/>
    <w:rsid w:val="0035184C"/>
    <w:rsid w:val="003544D5"/>
    <w:rsid w:val="00357C8F"/>
    <w:rsid w:val="00374A8E"/>
    <w:rsid w:val="0037644B"/>
    <w:rsid w:val="00381C26"/>
    <w:rsid w:val="00382E61"/>
    <w:rsid w:val="003839D2"/>
    <w:rsid w:val="00385ABF"/>
    <w:rsid w:val="00385EB7"/>
    <w:rsid w:val="00386C7F"/>
    <w:rsid w:val="00392356"/>
    <w:rsid w:val="003A3E85"/>
    <w:rsid w:val="003B0594"/>
    <w:rsid w:val="003B3C29"/>
    <w:rsid w:val="003B5EEB"/>
    <w:rsid w:val="003C165E"/>
    <w:rsid w:val="003D7BAE"/>
    <w:rsid w:val="003E0838"/>
    <w:rsid w:val="003E3D24"/>
    <w:rsid w:val="003E47B0"/>
    <w:rsid w:val="003F0692"/>
    <w:rsid w:val="003F2F88"/>
    <w:rsid w:val="003F3B6F"/>
    <w:rsid w:val="003F76FC"/>
    <w:rsid w:val="0040121F"/>
    <w:rsid w:val="00406FE9"/>
    <w:rsid w:val="00410B9A"/>
    <w:rsid w:val="00412D7A"/>
    <w:rsid w:val="00413F42"/>
    <w:rsid w:val="00417254"/>
    <w:rsid w:val="004178B1"/>
    <w:rsid w:val="00417BBD"/>
    <w:rsid w:val="00422678"/>
    <w:rsid w:val="004231E7"/>
    <w:rsid w:val="00423950"/>
    <w:rsid w:val="00432AF5"/>
    <w:rsid w:val="00432E39"/>
    <w:rsid w:val="0044589E"/>
    <w:rsid w:val="00464E7B"/>
    <w:rsid w:val="004813CF"/>
    <w:rsid w:val="00486486"/>
    <w:rsid w:val="004912F4"/>
    <w:rsid w:val="004926A1"/>
    <w:rsid w:val="004A14BC"/>
    <w:rsid w:val="004A33D1"/>
    <w:rsid w:val="004A3693"/>
    <w:rsid w:val="004A3A76"/>
    <w:rsid w:val="004A4286"/>
    <w:rsid w:val="004A75B3"/>
    <w:rsid w:val="004B2674"/>
    <w:rsid w:val="004B329A"/>
    <w:rsid w:val="004C30FA"/>
    <w:rsid w:val="004C31C2"/>
    <w:rsid w:val="004C5FF3"/>
    <w:rsid w:val="004D47D4"/>
    <w:rsid w:val="004D4ECF"/>
    <w:rsid w:val="005000E9"/>
    <w:rsid w:val="00500C65"/>
    <w:rsid w:val="005057B2"/>
    <w:rsid w:val="0050F11B"/>
    <w:rsid w:val="0051776D"/>
    <w:rsid w:val="00534E03"/>
    <w:rsid w:val="0054076D"/>
    <w:rsid w:val="0055554C"/>
    <w:rsid w:val="00555E07"/>
    <w:rsid w:val="00574267"/>
    <w:rsid w:val="005872E9"/>
    <w:rsid w:val="005A18CA"/>
    <w:rsid w:val="005C07C9"/>
    <w:rsid w:val="005C18FE"/>
    <w:rsid w:val="005C463B"/>
    <w:rsid w:val="005D10F6"/>
    <w:rsid w:val="005E1278"/>
    <w:rsid w:val="005E57A1"/>
    <w:rsid w:val="005F5C92"/>
    <w:rsid w:val="00604831"/>
    <w:rsid w:val="00605996"/>
    <w:rsid w:val="006074EA"/>
    <w:rsid w:val="006204BC"/>
    <w:rsid w:val="00622BF4"/>
    <w:rsid w:val="00654034"/>
    <w:rsid w:val="00654869"/>
    <w:rsid w:val="006764E3"/>
    <w:rsid w:val="00677999"/>
    <w:rsid w:val="00686397"/>
    <w:rsid w:val="00692195"/>
    <w:rsid w:val="00695210"/>
    <w:rsid w:val="006A0F31"/>
    <w:rsid w:val="006A334C"/>
    <w:rsid w:val="006B33C2"/>
    <w:rsid w:val="006C39C7"/>
    <w:rsid w:val="006D4C10"/>
    <w:rsid w:val="006D72A0"/>
    <w:rsid w:val="006E059C"/>
    <w:rsid w:val="006E1548"/>
    <w:rsid w:val="006F0882"/>
    <w:rsid w:val="007005C7"/>
    <w:rsid w:val="00700724"/>
    <w:rsid w:val="007011C3"/>
    <w:rsid w:val="00716DFF"/>
    <w:rsid w:val="00717294"/>
    <w:rsid w:val="007227A6"/>
    <w:rsid w:val="00723831"/>
    <w:rsid w:val="007331E5"/>
    <w:rsid w:val="007361D8"/>
    <w:rsid w:val="007366C5"/>
    <w:rsid w:val="007429C7"/>
    <w:rsid w:val="007500FC"/>
    <w:rsid w:val="00754918"/>
    <w:rsid w:val="00755887"/>
    <w:rsid w:val="0076003F"/>
    <w:rsid w:val="007621D9"/>
    <w:rsid w:val="007669A4"/>
    <w:rsid w:val="007714C3"/>
    <w:rsid w:val="00772043"/>
    <w:rsid w:val="00776DB4"/>
    <w:rsid w:val="00790A5E"/>
    <w:rsid w:val="007A472D"/>
    <w:rsid w:val="007A6C45"/>
    <w:rsid w:val="007B01B7"/>
    <w:rsid w:val="007B0C35"/>
    <w:rsid w:val="007B3CEF"/>
    <w:rsid w:val="007B4CEE"/>
    <w:rsid w:val="007C3460"/>
    <w:rsid w:val="007D1450"/>
    <w:rsid w:val="007D491E"/>
    <w:rsid w:val="007E007B"/>
    <w:rsid w:val="007F6BD2"/>
    <w:rsid w:val="00803FD5"/>
    <w:rsid w:val="00807F5F"/>
    <w:rsid w:val="00816691"/>
    <w:rsid w:val="00822395"/>
    <w:rsid w:val="00824B55"/>
    <w:rsid w:val="008250F1"/>
    <w:rsid w:val="00826DFE"/>
    <w:rsid w:val="008339EB"/>
    <w:rsid w:val="0084549C"/>
    <w:rsid w:val="008525C3"/>
    <w:rsid w:val="008525D8"/>
    <w:rsid w:val="008638C3"/>
    <w:rsid w:val="00866A39"/>
    <w:rsid w:val="00870AC3"/>
    <w:rsid w:val="0087631D"/>
    <w:rsid w:val="00883FE6"/>
    <w:rsid w:val="0089546B"/>
    <w:rsid w:val="008A364E"/>
    <w:rsid w:val="008A7EF6"/>
    <w:rsid w:val="008B089F"/>
    <w:rsid w:val="008B1A1D"/>
    <w:rsid w:val="008B59C8"/>
    <w:rsid w:val="008C1B66"/>
    <w:rsid w:val="008C3E4A"/>
    <w:rsid w:val="008D22B6"/>
    <w:rsid w:val="008D2FE8"/>
    <w:rsid w:val="008D3FE6"/>
    <w:rsid w:val="008D75AA"/>
    <w:rsid w:val="008F6EFE"/>
    <w:rsid w:val="00906F24"/>
    <w:rsid w:val="00907235"/>
    <w:rsid w:val="009117F0"/>
    <w:rsid w:val="00914C45"/>
    <w:rsid w:val="009209F4"/>
    <w:rsid w:val="00920A7B"/>
    <w:rsid w:val="00930725"/>
    <w:rsid w:val="00933CB3"/>
    <w:rsid w:val="0094206A"/>
    <w:rsid w:val="009527D4"/>
    <w:rsid w:val="00953BB5"/>
    <w:rsid w:val="00960552"/>
    <w:rsid w:val="00970FD2"/>
    <w:rsid w:val="00973A7D"/>
    <w:rsid w:val="00990F69"/>
    <w:rsid w:val="009A125E"/>
    <w:rsid w:val="009B5C35"/>
    <w:rsid w:val="009B5DDB"/>
    <w:rsid w:val="009C2320"/>
    <w:rsid w:val="009C4AB1"/>
    <w:rsid w:val="009D4E55"/>
    <w:rsid w:val="00A069DE"/>
    <w:rsid w:val="00A20D5D"/>
    <w:rsid w:val="00A20FAB"/>
    <w:rsid w:val="00A22F7E"/>
    <w:rsid w:val="00A261D8"/>
    <w:rsid w:val="00A30B83"/>
    <w:rsid w:val="00A35B9F"/>
    <w:rsid w:val="00A4475E"/>
    <w:rsid w:val="00A54C05"/>
    <w:rsid w:val="00A54DDE"/>
    <w:rsid w:val="00A67EB4"/>
    <w:rsid w:val="00A67F54"/>
    <w:rsid w:val="00A75204"/>
    <w:rsid w:val="00A77BD1"/>
    <w:rsid w:val="00A81D4A"/>
    <w:rsid w:val="00A82819"/>
    <w:rsid w:val="00A85CEA"/>
    <w:rsid w:val="00AA02D0"/>
    <w:rsid w:val="00AB5993"/>
    <w:rsid w:val="00AC1954"/>
    <w:rsid w:val="00AC682B"/>
    <w:rsid w:val="00AD00BE"/>
    <w:rsid w:val="00AD2EC5"/>
    <w:rsid w:val="00AD3A88"/>
    <w:rsid w:val="00AE3D49"/>
    <w:rsid w:val="00AE46C0"/>
    <w:rsid w:val="00AE7614"/>
    <w:rsid w:val="00AE7CBC"/>
    <w:rsid w:val="00AF2187"/>
    <w:rsid w:val="00AF252D"/>
    <w:rsid w:val="00AF3927"/>
    <w:rsid w:val="00B022FA"/>
    <w:rsid w:val="00B129C2"/>
    <w:rsid w:val="00B14A88"/>
    <w:rsid w:val="00B32639"/>
    <w:rsid w:val="00B551B2"/>
    <w:rsid w:val="00B70EA2"/>
    <w:rsid w:val="00B7565F"/>
    <w:rsid w:val="00B866C7"/>
    <w:rsid w:val="00BA0C10"/>
    <w:rsid w:val="00BA1252"/>
    <w:rsid w:val="00BA7755"/>
    <w:rsid w:val="00BB0F18"/>
    <w:rsid w:val="00BC0720"/>
    <w:rsid w:val="00BC389E"/>
    <w:rsid w:val="00BD1176"/>
    <w:rsid w:val="00BD698B"/>
    <w:rsid w:val="00BE222F"/>
    <w:rsid w:val="00BE599E"/>
    <w:rsid w:val="00BF4E65"/>
    <w:rsid w:val="00BF6B8C"/>
    <w:rsid w:val="00C00E55"/>
    <w:rsid w:val="00C033FC"/>
    <w:rsid w:val="00C0428E"/>
    <w:rsid w:val="00C05BC7"/>
    <w:rsid w:val="00C14CFC"/>
    <w:rsid w:val="00C15820"/>
    <w:rsid w:val="00C15A59"/>
    <w:rsid w:val="00C42966"/>
    <w:rsid w:val="00C43B2E"/>
    <w:rsid w:val="00C4577A"/>
    <w:rsid w:val="00C50B09"/>
    <w:rsid w:val="00C55B99"/>
    <w:rsid w:val="00C56E2D"/>
    <w:rsid w:val="00C623E1"/>
    <w:rsid w:val="00C71208"/>
    <w:rsid w:val="00C760F3"/>
    <w:rsid w:val="00C777CC"/>
    <w:rsid w:val="00C87F87"/>
    <w:rsid w:val="00C96FF2"/>
    <w:rsid w:val="00CB0ED5"/>
    <w:rsid w:val="00CB3719"/>
    <w:rsid w:val="00CC16DF"/>
    <w:rsid w:val="00CC2C25"/>
    <w:rsid w:val="00CD01D1"/>
    <w:rsid w:val="00CD3E1E"/>
    <w:rsid w:val="00CD3FDB"/>
    <w:rsid w:val="00CD65E7"/>
    <w:rsid w:val="00CD7ED3"/>
    <w:rsid w:val="00CDE529"/>
    <w:rsid w:val="00CE27D5"/>
    <w:rsid w:val="00CE2CCA"/>
    <w:rsid w:val="00CE31EC"/>
    <w:rsid w:val="00CF00D8"/>
    <w:rsid w:val="00CF5070"/>
    <w:rsid w:val="00D01154"/>
    <w:rsid w:val="00D052F7"/>
    <w:rsid w:val="00D1179A"/>
    <w:rsid w:val="00D2484F"/>
    <w:rsid w:val="00D2659D"/>
    <w:rsid w:val="00D31DEB"/>
    <w:rsid w:val="00D33267"/>
    <w:rsid w:val="00D3351A"/>
    <w:rsid w:val="00D352FF"/>
    <w:rsid w:val="00D70613"/>
    <w:rsid w:val="00D72A28"/>
    <w:rsid w:val="00D87DA3"/>
    <w:rsid w:val="00D929EA"/>
    <w:rsid w:val="00D93042"/>
    <w:rsid w:val="00D9526C"/>
    <w:rsid w:val="00D95372"/>
    <w:rsid w:val="00DA44E2"/>
    <w:rsid w:val="00DB60C1"/>
    <w:rsid w:val="00DB765A"/>
    <w:rsid w:val="00DC244B"/>
    <w:rsid w:val="00DD01DE"/>
    <w:rsid w:val="00DD5346"/>
    <w:rsid w:val="00DF2172"/>
    <w:rsid w:val="00DF22DC"/>
    <w:rsid w:val="00E026A1"/>
    <w:rsid w:val="00E050E9"/>
    <w:rsid w:val="00E10FC3"/>
    <w:rsid w:val="00E13937"/>
    <w:rsid w:val="00E177DE"/>
    <w:rsid w:val="00E218B4"/>
    <w:rsid w:val="00E52BAF"/>
    <w:rsid w:val="00E532BB"/>
    <w:rsid w:val="00E541DE"/>
    <w:rsid w:val="00E64BE0"/>
    <w:rsid w:val="00E6653E"/>
    <w:rsid w:val="00E72316"/>
    <w:rsid w:val="00E74731"/>
    <w:rsid w:val="00E76A9D"/>
    <w:rsid w:val="00E82B71"/>
    <w:rsid w:val="00E85A40"/>
    <w:rsid w:val="00E92665"/>
    <w:rsid w:val="00E93F22"/>
    <w:rsid w:val="00EA04DB"/>
    <w:rsid w:val="00EB2F0C"/>
    <w:rsid w:val="00EB5FFF"/>
    <w:rsid w:val="00EB73B7"/>
    <w:rsid w:val="00EB7D2D"/>
    <w:rsid w:val="00EC0F78"/>
    <w:rsid w:val="00EC6F18"/>
    <w:rsid w:val="00ED0B1D"/>
    <w:rsid w:val="00ED58B7"/>
    <w:rsid w:val="00EE1A7C"/>
    <w:rsid w:val="00EE1D82"/>
    <w:rsid w:val="00EE4573"/>
    <w:rsid w:val="00EE7B21"/>
    <w:rsid w:val="00F0508A"/>
    <w:rsid w:val="00F1232B"/>
    <w:rsid w:val="00F12E85"/>
    <w:rsid w:val="00F3108D"/>
    <w:rsid w:val="00F35115"/>
    <w:rsid w:val="00F35F63"/>
    <w:rsid w:val="00F41BE2"/>
    <w:rsid w:val="00F4313B"/>
    <w:rsid w:val="00F51517"/>
    <w:rsid w:val="00F56E5D"/>
    <w:rsid w:val="00F64A06"/>
    <w:rsid w:val="00F67665"/>
    <w:rsid w:val="00F71CF9"/>
    <w:rsid w:val="00F818B2"/>
    <w:rsid w:val="00FA49E7"/>
    <w:rsid w:val="00FA7840"/>
    <w:rsid w:val="00FB1E1E"/>
    <w:rsid w:val="00FB24EE"/>
    <w:rsid w:val="00FB5615"/>
    <w:rsid w:val="00FB5ABC"/>
    <w:rsid w:val="00FC4725"/>
    <w:rsid w:val="00FD003D"/>
    <w:rsid w:val="00FD6586"/>
    <w:rsid w:val="00FD77EE"/>
    <w:rsid w:val="00FD7F66"/>
    <w:rsid w:val="00FE34F2"/>
    <w:rsid w:val="00FE3CA1"/>
    <w:rsid w:val="00FF2FCD"/>
    <w:rsid w:val="00FF713C"/>
    <w:rsid w:val="01BC86A3"/>
    <w:rsid w:val="01D5C948"/>
    <w:rsid w:val="01DA59B8"/>
    <w:rsid w:val="02005C7A"/>
    <w:rsid w:val="022F6203"/>
    <w:rsid w:val="0246EC45"/>
    <w:rsid w:val="0279880E"/>
    <w:rsid w:val="02A3C984"/>
    <w:rsid w:val="051F383C"/>
    <w:rsid w:val="05809E7E"/>
    <w:rsid w:val="05E78DC7"/>
    <w:rsid w:val="0668BCBB"/>
    <w:rsid w:val="08640431"/>
    <w:rsid w:val="087AF009"/>
    <w:rsid w:val="091BBF46"/>
    <w:rsid w:val="09A42AD8"/>
    <w:rsid w:val="09B20CAB"/>
    <w:rsid w:val="0A1C9406"/>
    <w:rsid w:val="0B361A4E"/>
    <w:rsid w:val="0C131561"/>
    <w:rsid w:val="0C71822E"/>
    <w:rsid w:val="0CBAEFFE"/>
    <w:rsid w:val="0CDDDC61"/>
    <w:rsid w:val="0D4226E8"/>
    <w:rsid w:val="0D55E5E2"/>
    <w:rsid w:val="0D8F4C0A"/>
    <w:rsid w:val="0DB61397"/>
    <w:rsid w:val="0E2C677B"/>
    <w:rsid w:val="0E5A8933"/>
    <w:rsid w:val="0E840D58"/>
    <w:rsid w:val="0EA7FB1A"/>
    <w:rsid w:val="0ECDBD82"/>
    <w:rsid w:val="10A3EC7A"/>
    <w:rsid w:val="10BD09A3"/>
    <w:rsid w:val="10CFC282"/>
    <w:rsid w:val="1256DCDF"/>
    <w:rsid w:val="13E76B3E"/>
    <w:rsid w:val="14191272"/>
    <w:rsid w:val="14906CFE"/>
    <w:rsid w:val="15557409"/>
    <w:rsid w:val="16420D1A"/>
    <w:rsid w:val="1651A9EA"/>
    <w:rsid w:val="166C4E56"/>
    <w:rsid w:val="167D6FF6"/>
    <w:rsid w:val="17171F75"/>
    <w:rsid w:val="1731A277"/>
    <w:rsid w:val="180369B3"/>
    <w:rsid w:val="1809760F"/>
    <w:rsid w:val="19F681B7"/>
    <w:rsid w:val="1ADC6F00"/>
    <w:rsid w:val="1B3767FB"/>
    <w:rsid w:val="1B6144CA"/>
    <w:rsid w:val="1BB49026"/>
    <w:rsid w:val="1C73FF6E"/>
    <w:rsid w:val="1CD2637B"/>
    <w:rsid w:val="1E1D49BB"/>
    <w:rsid w:val="20355894"/>
    <w:rsid w:val="20374163"/>
    <w:rsid w:val="2057B0FE"/>
    <w:rsid w:val="207F7676"/>
    <w:rsid w:val="20D75041"/>
    <w:rsid w:val="2103AD65"/>
    <w:rsid w:val="2110E41A"/>
    <w:rsid w:val="21351F0C"/>
    <w:rsid w:val="215D9C39"/>
    <w:rsid w:val="222CF55D"/>
    <w:rsid w:val="2262308F"/>
    <w:rsid w:val="22EE7587"/>
    <w:rsid w:val="237E028C"/>
    <w:rsid w:val="23B3A408"/>
    <w:rsid w:val="23D64A70"/>
    <w:rsid w:val="24119A3E"/>
    <w:rsid w:val="2469472B"/>
    <w:rsid w:val="24A211B3"/>
    <w:rsid w:val="24C89AB4"/>
    <w:rsid w:val="24D77163"/>
    <w:rsid w:val="2578318E"/>
    <w:rsid w:val="26072A12"/>
    <w:rsid w:val="26117D3D"/>
    <w:rsid w:val="26FA8DDE"/>
    <w:rsid w:val="270F49F2"/>
    <w:rsid w:val="27607129"/>
    <w:rsid w:val="28049829"/>
    <w:rsid w:val="293FEA14"/>
    <w:rsid w:val="2A922309"/>
    <w:rsid w:val="2AC7B2E2"/>
    <w:rsid w:val="2B5C2736"/>
    <w:rsid w:val="2B7D403B"/>
    <w:rsid w:val="2CDEDEEA"/>
    <w:rsid w:val="2D9562F7"/>
    <w:rsid w:val="2DA9E4C3"/>
    <w:rsid w:val="2E9BD641"/>
    <w:rsid w:val="2EE31B28"/>
    <w:rsid w:val="2EF4CEAB"/>
    <w:rsid w:val="2FA97B13"/>
    <w:rsid w:val="302CB7C4"/>
    <w:rsid w:val="303A4CA5"/>
    <w:rsid w:val="306420FF"/>
    <w:rsid w:val="31CD28A7"/>
    <w:rsid w:val="331304AB"/>
    <w:rsid w:val="33268781"/>
    <w:rsid w:val="33307118"/>
    <w:rsid w:val="3335F5DC"/>
    <w:rsid w:val="3356F3D8"/>
    <w:rsid w:val="33620059"/>
    <w:rsid w:val="33B798A3"/>
    <w:rsid w:val="3409C56E"/>
    <w:rsid w:val="352AE3E8"/>
    <w:rsid w:val="359A16A1"/>
    <w:rsid w:val="35BBC5DC"/>
    <w:rsid w:val="366B956A"/>
    <w:rsid w:val="36F7775B"/>
    <w:rsid w:val="373161E9"/>
    <w:rsid w:val="374AC297"/>
    <w:rsid w:val="374C07B2"/>
    <w:rsid w:val="380F3CE8"/>
    <w:rsid w:val="38B1DFF0"/>
    <w:rsid w:val="39CCA48B"/>
    <w:rsid w:val="3A2F0CF1"/>
    <w:rsid w:val="3A5DC6B9"/>
    <w:rsid w:val="3B293D20"/>
    <w:rsid w:val="3BFFA80D"/>
    <w:rsid w:val="3C1DFF86"/>
    <w:rsid w:val="3C2381F0"/>
    <w:rsid w:val="3D27DB36"/>
    <w:rsid w:val="3D7F62B4"/>
    <w:rsid w:val="3D8D3643"/>
    <w:rsid w:val="3E0C2FE5"/>
    <w:rsid w:val="3E7494BB"/>
    <w:rsid w:val="3EAC7EF8"/>
    <w:rsid w:val="40227D27"/>
    <w:rsid w:val="40AF8ABD"/>
    <w:rsid w:val="40B6D161"/>
    <w:rsid w:val="41A8596B"/>
    <w:rsid w:val="41CA076E"/>
    <w:rsid w:val="42207E13"/>
    <w:rsid w:val="43B376DD"/>
    <w:rsid w:val="44CBBDE7"/>
    <w:rsid w:val="468994CC"/>
    <w:rsid w:val="46E89D19"/>
    <w:rsid w:val="46FC150D"/>
    <w:rsid w:val="47EDD42F"/>
    <w:rsid w:val="4811CA41"/>
    <w:rsid w:val="483BD24E"/>
    <w:rsid w:val="486ED6C0"/>
    <w:rsid w:val="4984CF12"/>
    <w:rsid w:val="4A524D2E"/>
    <w:rsid w:val="4AB1F781"/>
    <w:rsid w:val="4AE241AB"/>
    <w:rsid w:val="4B359292"/>
    <w:rsid w:val="4B8F7673"/>
    <w:rsid w:val="4BA75BE3"/>
    <w:rsid w:val="4C29F9BA"/>
    <w:rsid w:val="4C3D28A0"/>
    <w:rsid w:val="4C9A6AD6"/>
    <w:rsid w:val="4CF392B3"/>
    <w:rsid w:val="4D54BDEA"/>
    <w:rsid w:val="4DF2DFF6"/>
    <w:rsid w:val="4E736A8D"/>
    <w:rsid w:val="4F45B6FC"/>
    <w:rsid w:val="508FB230"/>
    <w:rsid w:val="50A991CD"/>
    <w:rsid w:val="50BD2CC9"/>
    <w:rsid w:val="50F449BF"/>
    <w:rsid w:val="517FE1D8"/>
    <w:rsid w:val="51A6A134"/>
    <w:rsid w:val="52A37054"/>
    <w:rsid w:val="536F28EE"/>
    <w:rsid w:val="53F23187"/>
    <w:rsid w:val="541A596D"/>
    <w:rsid w:val="5432AD43"/>
    <w:rsid w:val="5479A450"/>
    <w:rsid w:val="54B644F5"/>
    <w:rsid w:val="54D08A34"/>
    <w:rsid w:val="5578968B"/>
    <w:rsid w:val="56AF8B1C"/>
    <w:rsid w:val="57313FB0"/>
    <w:rsid w:val="57416585"/>
    <w:rsid w:val="57BB415D"/>
    <w:rsid w:val="580C9260"/>
    <w:rsid w:val="58551A44"/>
    <w:rsid w:val="58C01965"/>
    <w:rsid w:val="58DB4F21"/>
    <w:rsid w:val="58E6D318"/>
    <w:rsid w:val="592C5338"/>
    <w:rsid w:val="5A4B4310"/>
    <w:rsid w:val="5A89479E"/>
    <w:rsid w:val="5AA51487"/>
    <w:rsid w:val="5B9AC956"/>
    <w:rsid w:val="5C3F5587"/>
    <w:rsid w:val="5C6866AA"/>
    <w:rsid w:val="5CCDA94A"/>
    <w:rsid w:val="5E4F6CF9"/>
    <w:rsid w:val="5E7CA0DF"/>
    <w:rsid w:val="5ECD72D0"/>
    <w:rsid w:val="5F51E918"/>
    <w:rsid w:val="601A0609"/>
    <w:rsid w:val="602DE36D"/>
    <w:rsid w:val="60B0523B"/>
    <w:rsid w:val="60D27DB7"/>
    <w:rsid w:val="60E58BBF"/>
    <w:rsid w:val="6107FE09"/>
    <w:rsid w:val="610C5F5F"/>
    <w:rsid w:val="616EC016"/>
    <w:rsid w:val="617BBC46"/>
    <w:rsid w:val="618AC3D4"/>
    <w:rsid w:val="61B18DFE"/>
    <w:rsid w:val="61E15ACA"/>
    <w:rsid w:val="627E725B"/>
    <w:rsid w:val="6340FCB3"/>
    <w:rsid w:val="63AEBC8D"/>
    <w:rsid w:val="6431F845"/>
    <w:rsid w:val="65C58372"/>
    <w:rsid w:val="67420A68"/>
    <w:rsid w:val="67D1EB98"/>
    <w:rsid w:val="6841A6BF"/>
    <w:rsid w:val="684E8EDA"/>
    <w:rsid w:val="68DBD6F8"/>
    <w:rsid w:val="690AA57A"/>
    <w:rsid w:val="693594BC"/>
    <w:rsid w:val="693AAD84"/>
    <w:rsid w:val="693C0F45"/>
    <w:rsid w:val="69811730"/>
    <w:rsid w:val="69E0A1F1"/>
    <w:rsid w:val="6A6CAE34"/>
    <w:rsid w:val="6A92676A"/>
    <w:rsid w:val="6ADA969A"/>
    <w:rsid w:val="6B59DFFE"/>
    <w:rsid w:val="6C66D0CE"/>
    <w:rsid w:val="6C78052A"/>
    <w:rsid w:val="6CA09B41"/>
    <w:rsid w:val="6CA284D3"/>
    <w:rsid w:val="6D2390CA"/>
    <w:rsid w:val="6D9282D6"/>
    <w:rsid w:val="6E4989E1"/>
    <w:rsid w:val="6F43205E"/>
    <w:rsid w:val="6F56B915"/>
    <w:rsid w:val="6FB6A1B4"/>
    <w:rsid w:val="704BCE00"/>
    <w:rsid w:val="71EF4F5B"/>
    <w:rsid w:val="72095314"/>
    <w:rsid w:val="7254F173"/>
    <w:rsid w:val="72BE0BEF"/>
    <w:rsid w:val="72CF975B"/>
    <w:rsid w:val="760F8414"/>
    <w:rsid w:val="773D765B"/>
    <w:rsid w:val="775B3E4B"/>
    <w:rsid w:val="77F94D79"/>
    <w:rsid w:val="78681C94"/>
    <w:rsid w:val="78970A8D"/>
    <w:rsid w:val="78CA53A6"/>
    <w:rsid w:val="7901DF6B"/>
    <w:rsid w:val="7975CC1A"/>
    <w:rsid w:val="7991E8D4"/>
    <w:rsid w:val="7ABDBD02"/>
    <w:rsid w:val="7AD53767"/>
    <w:rsid w:val="7B22EAC6"/>
    <w:rsid w:val="7B2AF9EE"/>
    <w:rsid w:val="7B8F2B0A"/>
    <w:rsid w:val="7BE89DDE"/>
    <w:rsid w:val="7C3D05F6"/>
    <w:rsid w:val="7DF3C99D"/>
    <w:rsid w:val="7E363B94"/>
    <w:rsid w:val="7E68B3F6"/>
    <w:rsid w:val="7EACDD3E"/>
    <w:rsid w:val="7EC1868D"/>
    <w:rsid w:val="7F444080"/>
    <w:rsid w:val="7F4C5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F8B1C"/>
  <w15:chartTrackingRefBased/>
  <w15:docId w15:val="{A2C0E3C4-E4F6-4E74-A7BA-FF1F63180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1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28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397"/>
    <w:rPr>
      <w:color w:val="0000FF"/>
      <w:u w:val="single"/>
    </w:rPr>
  </w:style>
  <w:style w:type="paragraph" w:styleId="NormalWeb">
    <w:name w:val="Normal (Web)"/>
    <w:basedOn w:val="Normal"/>
    <w:uiPriority w:val="99"/>
    <w:unhideWhenUsed/>
    <w:rsid w:val="004C30F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6E1548"/>
    <w:pPr>
      <w:ind w:left="720"/>
      <w:contextualSpacing/>
    </w:pPr>
  </w:style>
  <w:style w:type="table" w:styleId="TableGrid">
    <w:name w:val="Table Grid"/>
    <w:basedOn w:val="TableNormal"/>
    <w:uiPriority w:val="59"/>
    <w:rsid w:val="001315C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EB5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FFF"/>
  </w:style>
  <w:style w:type="paragraph" w:styleId="Footer">
    <w:name w:val="footer"/>
    <w:basedOn w:val="Normal"/>
    <w:link w:val="FooterChar"/>
    <w:uiPriority w:val="99"/>
    <w:unhideWhenUsed/>
    <w:rsid w:val="00EB5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FFF"/>
  </w:style>
  <w:style w:type="paragraph" w:styleId="EndnoteText">
    <w:name w:val="endnote text"/>
    <w:basedOn w:val="Normal"/>
    <w:link w:val="EndnoteTextChar"/>
    <w:uiPriority w:val="99"/>
    <w:semiHidden/>
    <w:unhideWhenUsed/>
    <w:rsid w:val="00826DF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26DFE"/>
    <w:rPr>
      <w:sz w:val="20"/>
      <w:szCs w:val="20"/>
    </w:rPr>
  </w:style>
  <w:style w:type="character" w:styleId="EndnoteReference">
    <w:name w:val="endnote reference"/>
    <w:basedOn w:val="DefaultParagraphFont"/>
    <w:uiPriority w:val="99"/>
    <w:semiHidden/>
    <w:unhideWhenUsed/>
    <w:rsid w:val="00826DFE"/>
    <w:rPr>
      <w:vertAlign w:val="superscript"/>
    </w:rPr>
  </w:style>
  <w:style w:type="character" w:styleId="PageNumber">
    <w:name w:val="page number"/>
    <w:basedOn w:val="DefaultParagraphFont"/>
    <w:uiPriority w:val="99"/>
    <w:semiHidden/>
    <w:unhideWhenUsed/>
    <w:rsid w:val="00382E61"/>
  </w:style>
  <w:style w:type="paragraph" w:styleId="NoSpacing">
    <w:name w:val="No Spacing"/>
    <w:link w:val="NoSpacingChar"/>
    <w:uiPriority w:val="1"/>
    <w:qFormat/>
    <w:rsid w:val="006048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4831"/>
    <w:rPr>
      <w:rFonts w:eastAsiaTheme="minorEastAsia"/>
      <w:lang w:val="en-US"/>
    </w:rPr>
  </w:style>
  <w:style w:type="paragraph" w:customStyle="1" w:styleId="paragraph">
    <w:name w:val="paragraph"/>
    <w:basedOn w:val="Normal"/>
    <w:rsid w:val="006048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04831"/>
  </w:style>
  <w:style w:type="character" w:customStyle="1" w:styleId="eop">
    <w:name w:val="eop"/>
    <w:basedOn w:val="DefaultParagraphFont"/>
    <w:rsid w:val="00604831"/>
  </w:style>
  <w:style w:type="character" w:customStyle="1" w:styleId="Heading1Char">
    <w:name w:val="Heading 1 Char"/>
    <w:basedOn w:val="DefaultParagraphFont"/>
    <w:link w:val="Heading1"/>
    <w:uiPriority w:val="9"/>
    <w:rsid w:val="00CE31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281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82819"/>
    <w:pPr>
      <w:outlineLvl w:val="9"/>
    </w:pPr>
    <w:rPr>
      <w:lang w:val="en-US"/>
    </w:rPr>
  </w:style>
  <w:style w:type="paragraph" w:styleId="TOC1">
    <w:name w:val="toc 1"/>
    <w:basedOn w:val="Normal"/>
    <w:next w:val="Normal"/>
    <w:autoRedefine/>
    <w:uiPriority w:val="39"/>
    <w:unhideWhenUsed/>
    <w:rsid w:val="00A82819"/>
    <w:pPr>
      <w:spacing w:after="100"/>
    </w:pPr>
  </w:style>
  <w:style w:type="paragraph" w:styleId="TOC2">
    <w:name w:val="toc 2"/>
    <w:basedOn w:val="Normal"/>
    <w:next w:val="Normal"/>
    <w:autoRedefine/>
    <w:uiPriority w:val="39"/>
    <w:unhideWhenUsed/>
    <w:rsid w:val="00A828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585277">
      <w:bodyDiv w:val="1"/>
      <w:marLeft w:val="0"/>
      <w:marRight w:val="0"/>
      <w:marTop w:val="0"/>
      <w:marBottom w:val="0"/>
      <w:divBdr>
        <w:top w:val="none" w:sz="0" w:space="0" w:color="auto"/>
        <w:left w:val="none" w:sz="0" w:space="0" w:color="auto"/>
        <w:bottom w:val="none" w:sz="0" w:space="0" w:color="auto"/>
        <w:right w:val="none" w:sz="0" w:space="0" w:color="auto"/>
      </w:divBdr>
      <w:divsChild>
        <w:div w:id="514654422">
          <w:marLeft w:val="0"/>
          <w:marRight w:val="0"/>
          <w:marTop w:val="0"/>
          <w:marBottom w:val="0"/>
          <w:divBdr>
            <w:top w:val="none" w:sz="0" w:space="0" w:color="auto"/>
            <w:left w:val="none" w:sz="0" w:space="0" w:color="auto"/>
            <w:bottom w:val="none" w:sz="0" w:space="0" w:color="auto"/>
            <w:right w:val="none" w:sz="0" w:space="0" w:color="auto"/>
          </w:divBdr>
        </w:div>
        <w:div w:id="402064711">
          <w:marLeft w:val="0"/>
          <w:marRight w:val="0"/>
          <w:marTop w:val="0"/>
          <w:marBottom w:val="0"/>
          <w:divBdr>
            <w:top w:val="none" w:sz="0" w:space="0" w:color="auto"/>
            <w:left w:val="none" w:sz="0" w:space="0" w:color="auto"/>
            <w:bottom w:val="none" w:sz="0" w:space="0" w:color="auto"/>
            <w:right w:val="none" w:sz="0" w:space="0" w:color="auto"/>
          </w:divBdr>
        </w:div>
        <w:div w:id="10113062">
          <w:marLeft w:val="0"/>
          <w:marRight w:val="0"/>
          <w:marTop w:val="0"/>
          <w:marBottom w:val="0"/>
          <w:divBdr>
            <w:top w:val="none" w:sz="0" w:space="0" w:color="auto"/>
            <w:left w:val="none" w:sz="0" w:space="0" w:color="auto"/>
            <w:bottom w:val="none" w:sz="0" w:space="0" w:color="auto"/>
            <w:right w:val="none" w:sz="0" w:space="0" w:color="auto"/>
          </w:divBdr>
        </w:div>
        <w:div w:id="1890873339">
          <w:marLeft w:val="0"/>
          <w:marRight w:val="0"/>
          <w:marTop w:val="0"/>
          <w:marBottom w:val="0"/>
          <w:divBdr>
            <w:top w:val="none" w:sz="0" w:space="0" w:color="auto"/>
            <w:left w:val="none" w:sz="0" w:space="0" w:color="auto"/>
            <w:bottom w:val="none" w:sz="0" w:space="0" w:color="auto"/>
            <w:right w:val="none" w:sz="0" w:space="0" w:color="auto"/>
          </w:divBdr>
        </w:div>
        <w:div w:id="657732579">
          <w:marLeft w:val="0"/>
          <w:marRight w:val="0"/>
          <w:marTop w:val="0"/>
          <w:marBottom w:val="0"/>
          <w:divBdr>
            <w:top w:val="none" w:sz="0" w:space="0" w:color="auto"/>
            <w:left w:val="none" w:sz="0" w:space="0" w:color="auto"/>
            <w:bottom w:val="none" w:sz="0" w:space="0" w:color="auto"/>
            <w:right w:val="none" w:sz="0" w:space="0" w:color="auto"/>
          </w:divBdr>
        </w:div>
        <w:div w:id="591160133">
          <w:marLeft w:val="0"/>
          <w:marRight w:val="0"/>
          <w:marTop w:val="0"/>
          <w:marBottom w:val="0"/>
          <w:divBdr>
            <w:top w:val="none" w:sz="0" w:space="0" w:color="auto"/>
            <w:left w:val="none" w:sz="0" w:space="0" w:color="auto"/>
            <w:bottom w:val="none" w:sz="0" w:space="0" w:color="auto"/>
            <w:right w:val="none" w:sz="0" w:space="0" w:color="auto"/>
          </w:divBdr>
        </w:div>
      </w:divsChild>
    </w:div>
    <w:div w:id="1101032423">
      <w:bodyDiv w:val="1"/>
      <w:marLeft w:val="0"/>
      <w:marRight w:val="0"/>
      <w:marTop w:val="0"/>
      <w:marBottom w:val="0"/>
      <w:divBdr>
        <w:top w:val="none" w:sz="0" w:space="0" w:color="auto"/>
        <w:left w:val="none" w:sz="0" w:space="0" w:color="auto"/>
        <w:bottom w:val="none" w:sz="0" w:space="0" w:color="auto"/>
        <w:right w:val="none" w:sz="0" w:space="0" w:color="auto"/>
      </w:divBdr>
      <w:divsChild>
        <w:div w:id="172304211">
          <w:marLeft w:val="0"/>
          <w:marRight w:val="0"/>
          <w:marTop w:val="0"/>
          <w:marBottom w:val="0"/>
          <w:divBdr>
            <w:top w:val="none" w:sz="0" w:space="0" w:color="auto"/>
            <w:left w:val="none" w:sz="0" w:space="0" w:color="auto"/>
            <w:bottom w:val="none" w:sz="0" w:space="0" w:color="auto"/>
            <w:right w:val="none" w:sz="0" w:space="0" w:color="auto"/>
          </w:divBdr>
          <w:divsChild>
            <w:div w:id="530263385">
              <w:marLeft w:val="0"/>
              <w:marRight w:val="0"/>
              <w:marTop w:val="0"/>
              <w:marBottom w:val="0"/>
              <w:divBdr>
                <w:top w:val="none" w:sz="0" w:space="0" w:color="auto"/>
                <w:left w:val="none" w:sz="0" w:space="0" w:color="auto"/>
                <w:bottom w:val="none" w:sz="0" w:space="0" w:color="auto"/>
                <w:right w:val="none" w:sz="0" w:space="0" w:color="auto"/>
              </w:divBdr>
              <w:divsChild>
                <w:div w:id="212357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285727">
      <w:bodyDiv w:val="1"/>
      <w:marLeft w:val="0"/>
      <w:marRight w:val="0"/>
      <w:marTop w:val="0"/>
      <w:marBottom w:val="0"/>
      <w:divBdr>
        <w:top w:val="none" w:sz="0" w:space="0" w:color="auto"/>
        <w:left w:val="none" w:sz="0" w:space="0" w:color="auto"/>
        <w:bottom w:val="none" w:sz="0" w:space="0" w:color="auto"/>
        <w:right w:val="none" w:sz="0" w:space="0" w:color="auto"/>
      </w:divBdr>
      <w:divsChild>
        <w:div w:id="1608195373">
          <w:marLeft w:val="0"/>
          <w:marRight w:val="0"/>
          <w:marTop w:val="0"/>
          <w:marBottom w:val="0"/>
          <w:divBdr>
            <w:top w:val="none" w:sz="0" w:space="0" w:color="auto"/>
            <w:left w:val="none" w:sz="0" w:space="0" w:color="auto"/>
            <w:bottom w:val="none" w:sz="0" w:space="0" w:color="auto"/>
            <w:right w:val="none" w:sz="0" w:space="0" w:color="auto"/>
          </w:divBdr>
        </w:div>
      </w:divsChild>
    </w:div>
    <w:div w:id="1387490995">
      <w:bodyDiv w:val="1"/>
      <w:marLeft w:val="0"/>
      <w:marRight w:val="0"/>
      <w:marTop w:val="0"/>
      <w:marBottom w:val="0"/>
      <w:divBdr>
        <w:top w:val="none" w:sz="0" w:space="0" w:color="auto"/>
        <w:left w:val="none" w:sz="0" w:space="0" w:color="auto"/>
        <w:bottom w:val="none" w:sz="0" w:space="0" w:color="auto"/>
        <w:right w:val="none" w:sz="0" w:space="0" w:color="auto"/>
      </w:divBdr>
    </w:div>
    <w:div w:id="1744837135">
      <w:bodyDiv w:val="1"/>
      <w:marLeft w:val="0"/>
      <w:marRight w:val="0"/>
      <w:marTop w:val="0"/>
      <w:marBottom w:val="0"/>
      <w:divBdr>
        <w:top w:val="none" w:sz="0" w:space="0" w:color="auto"/>
        <w:left w:val="none" w:sz="0" w:space="0" w:color="auto"/>
        <w:bottom w:val="none" w:sz="0" w:space="0" w:color="auto"/>
        <w:right w:val="none" w:sz="0" w:space="0" w:color="auto"/>
      </w:divBdr>
      <w:divsChild>
        <w:div w:id="1412044761">
          <w:marLeft w:val="0"/>
          <w:marRight w:val="0"/>
          <w:marTop w:val="0"/>
          <w:marBottom w:val="0"/>
          <w:divBdr>
            <w:top w:val="none" w:sz="0" w:space="0" w:color="auto"/>
            <w:left w:val="none" w:sz="0" w:space="0" w:color="auto"/>
            <w:bottom w:val="none" w:sz="0" w:space="0" w:color="auto"/>
            <w:right w:val="none" w:sz="0" w:space="0" w:color="auto"/>
          </w:divBdr>
          <w:divsChild>
            <w:div w:id="1695688063">
              <w:marLeft w:val="0"/>
              <w:marRight w:val="0"/>
              <w:marTop w:val="0"/>
              <w:marBottom w:val="0"/>
              <w:divBdr>
                <w:top w:val="none" w:sz="0" w:space="0" w:color="auto"/>
                <w:left w:val="none" w:sz="0" w:space="0" w:color="auto"/>
                <w:bottom w:val="none" w:sz="0" w:space="0" w:color="auto"/>
                <w:right w:val="none" w:sz="0" w:space="0" w:color="auto"/>
              </w:divBdr>
              <w:divsChild>
                <w:div w:id="1101493839">
                  <w:marLeft w:val="0"/>
                  <w:marRight w:val="0"/>
                  <w:marTop w:val="0"/>
                  <w:marBottom w:val="0"/>
                  <w:divBdr>
                    <w:top w:val="none" w:sz="0" w:space="0" w:color="auto"/>
                    <w:left w:val="none" w:sz="0" w:space="0" w:color="auto"/>
                    <w:bottom w:val="none" w:sz="0" w:space="0" w:color="auto"/>
                    <w:right w:val="none" w:sz="0" w:space="0" w:color="auto"/>
                  </w:divBdr>
                  <w:divsChild>
                    <w:div w:id="1553351057">
                      <w:marLeft w:val="0"/>
                      <w:marRight w:val="0"/>
                      <w:marTop w:val="0"/>
                      <w:marBottom w:val="0"/>
                      <w:divBdr>
                        <w:top w:val="none" w:sz="0" w:space="0" w:color="auto"/>
                        <w:left w:val="none" w:sz="0" w:space="0" w:color="auto"/>
                        <w:bottom w:val="none" w:sz="0" w:space="0" w:color="auto"/>
                        <w:right w:val="none" w:sz="0" w:space="0" w:color="auto"/>
                      </w:divBdr>
                      <w:divsChild>
                        <w:div w:id="21224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2818470">
      <w:bodyDiv w:val="1"/>
      <w:marLeft w:val="0"/>
      <w:marRight w:val="0"/>
      <w:marTop w:val="0"/>
      <w:marBottom w:val="0"/>
      <w:divBdr>
        <w:top w:val="none" w:sz="0" w:space="0" w:color="auto"/>
        <w:left w:val="none" w:sz="0" w:space="0" w:color="auto"/>
        <w:bottom w:val="none" w:sz="0" w:space="0" w:color="auto"/>
        <w:right w:val="none" w:sz="0" w:space="0" w:color="auto"/>
      </w:divBdr>
      <w:divsChild>
        <w:div w:id="1348752553">
          <w:marLeft w:val="0"/>
          <w:marRight w:val="0"/>
          <w:marTop w:val="0"/>
          <w:marBottom w:val="0"/>
          <w:divBdr>
            <w:top w:val="none" w:sz="0" w:space="0" w:color="auto"/>
            <w:left w:val="none" w:sz="0" w:space="0" w:color="auto"/>
            <w:bottom w:val="none" w:sz="0" w:space="0" w:color="auto"/>
            <w:right w:val="none" w:sz="0" w:space="0" w:color="auto"/>
          </w:divBdr>
        </w:div>
      </w:divsChild>
    </w:div>
    <w:div w:id="1858041608">
      <w:bodyDiv w:val="1"/>
      <w:marLeft w:val="0"/>
      <w:marRight w:val="0"/>
      <w:marTop w:val="0"/>
      <w:marBottom w:val="0"/>
      <w:divBdr>
        <w:top w:val="none" w:sz="0" w:space="0" w:color="auto"/>
        <w:left w:val="none" w:sz="0" w:space="0" w:color="auto"/>
        <w:bottom w:val="none" w:sz="0" w:space="0" w:color="auto"/>
        <w:right w:val="none" w:sz="0" w:space="0" w:color="auto"/>
      </w:divBdr>
      <w:divsChild>
        <w:div w:id="1775783671">
          <w:marLeft w:val="0"/>
          <w:marRight w:val="0"/>
          <w:marTop w:val="0"/>
          <w:marBottom w:val="0"/>
          <w:divBdr>
            <w:top w:val="none" w:sz="0" w:space="0" w:color="auto"/>
            <w:left w:val="none" w:sz="0" w:space="0" w:color="auto"/>
            <w:bottom w:val="none" w:sz="0" w:space="0" w:color="auto"/>
            <w:right w:val="none" w:sz="0" w:space="0" w:color="auto"/>
          </w:divBdr>
        </w:div>
      </w:divsChild>
    </w:div>
    <w:div w:id="2013678876">
      <w:bodyDiv w:val="1"/>
      <w:marLeft w:val="0"/>
      <w:marRight w:val="0"/>
      <w:marTop w:val="0"/>
      <w:marBottom w:val="0"/>
      <w:divBdr>
        <w:top w:val="none" w:sz="0" w:space="0" w:color="auto"/>
        <w:left w:val="none" w:sz="0" w:space="0" w:color="auto"/>
        <w:bottom w:val="none" w:sz="0" w:space="0" w:color="auto"/>
        <w:right w:val="none" w:sz="0" w:space="0" w:color="auto"/>
      </w:divBdr>
      <w:divsChild>
        <w:div w:id="849099933">
          <w:marLeft w:val="0"/>
          <w:marRight w:val="0"/>
          <w:marTop w:val="0"/>
          <w:marBottom w:val="0"/>
          <w:divBdr>
            <w:top w:val="none" w:sz="0" w:space="0" w:color="auto"/>
            <w:left w:val="none" w:sz="0" w:space="0" w:color="auto"/>
            <w:bottom w:val="none" w:sz="0" w:space="0" w:color="auto"/>
            <w:right w:val="none" w:sz="0" w:space="0" w:color="auto"/>
          </w:divBdr>
        </w:div>
        <w:div w:id="1675567880">
          <w:marLeft w:val="0"/>
          <w:marRight w:val="0"/>
          <w:marTop w:val="0"/>
          <w:marBottom w:val="0"/>
          <w:divBdr>
            <w:top w:val="none" w:sz="0" w:space="0" w:color="auto"/>
            <w:left w:val="none" w:sz="0" w:space="0" w:color="auto"/>
            <w:bottom w:val="none" w:sz="0" w:space="0" w:color="auto"/>
            <w:right w:val="none" w:sz="0" w:space="0" w:color="auto"/>
          </w:divBdr>
        </w:div>
        <w:div w:id="248776967">
          <w:marLeft w:val="0"/>
          <w:marRight w:val="0"/>
          <w:marTop w:val="0"/>
          <w:marBottom w:val="0"/>
          <w:divBdr>
            <w:top w:val="none" w:sz="0" w:space="0" w:color="auto"/>
            <w:left w:val="none" w:sz="0" w:space="0" w:color="auto"/>
            <w:bottom w:val="none" w:sz="0" w:space="0" w:color="auto"/>
            <w:right w:val="none" w:sz="0" w:space="0" w:color="auto"/>
          </w:divBdr>
        </w:div>
        <w:div w:id="1689679812">
          <w:marLeft w:val="0"/>
          <w:marRight w:val="0"/>
          <w:marTop w:val="0"/>
          <w:marBottom w:val="0"/>
          <w:divBdr>
            <w:top w:val="none" w:sz="0" w:space="0" w:color="auto"/>
            <w:left w:val="none" w:sz="0" w:space="0" w:color="auto"/>
            <w:bottom w:val="none" w:sz="0" w:space="0" w:color="auto"/>
            <w:right w:val="none" w:sz="0" w:space="0" w:color="auto"/>
          </w:divBdr>
        </w:div>
        <w:div w:id="925722832">
          <w:marLeft w:val="0"/>
          <w:marRight w:val="0"/>
          <w:marTop w:val="0"/>
          <w:marBottom w:val="0"/>
          <w:divBdr>
            <w:top w:val="none" w:sz="0" w:space="0" w:color="auto"/>
            <w:left w:val="none" w:sz="0" w:space="0" w:color="auto"/>
            <w:bottom w:val="none" w:sz="0" w:space="0" w:color="auto"/>
            <w:right w:val="none" w:sz="0" w:space="0" w:color="auto"/>
          </w:divBdr>
        </w:div>
        <w:div w:id="650789018">
          <w:marLeft w:val="0"/>
          <w:marRight w:val="0"/>
          <w:marTop w:val="0"/>
          <w:marBottom w:val="0"/>
          <w:divBdr>
            <w:top w:val="none" w:sz="0" w:space="0" w:color="auto"/>
            <w:left w:val="none" w:sz="0" w:space="0" w:color="auto"/>
            <w:bottom w:val="none" w:sz="0" w:space="0" w:color="auto"/>
            <w:right w:val="none" w:sz="0" w:space="0" w:color="auto"/>
          </w:divBdr>
        </w:div>
      </w:divsChild>
    </w:div>
    <w:div w:id="2016876071">
      <w:bodyDiv w:val="1"/>
      <w:marLeft w:val="0"/>
      <w:marRight w:val="0"/>
      <w:marTop w:val="0"/>
      <w:marBottom w:val="0"/>
      <w:divBdr>
        <w:top w:val="none" w:sz="0" w:space="0" w:color="auto"/>
        <w:left w:val="none" w:sz="0" w:space="0" w:color="auto"/>
        <w:bottom w:val="none" w:sz="0" w:space="0" w:color="auto"/>
        <w:right w:val="none" w:sz="0" w:space="0" w:color="auto"/>
      </w:divBdr>
      <w:divsChild>
        <w:div w:id="569342324">
          <w:marLeft w:val="0"/>
          <w:marRight w:val="0"/>
          <w:marTop w:val="0"/>
          <w:marBottom w:val="0"/>
          <w:divBdr>
            <w:top w:val="none" w:sz="0" w:space="0" w:color="auto"/>
            <w:left w:val="none" w:sz="0" w:space="0" w:color="auto"/>
            <w:bottom w:val="none" w:sz="0" w:space="0" w:color="auto"/>
            <w:right w:val="none" w:sz="0" w:space="0" w:color="auto"/>
          </w:divBdr>
          <w:divsChild>
            <w:div w:id="1593970073">
              <w:marLeft w:val="0"/>
              <w:marRight w:val="0"/>
              <w:marTop w:val="0"/>
              <w:marBottom w:val="0"/>
              <w:divBdr>
                <w:top w:val="none" w:sz="0" w:space="0" w:color="auto"/>
                <w:left w:val="none" w:sz="0" w:space="0" w:color="auto"/>
                <w:bottom w:val="none" w:sz="0" w:space="0" w:color="auto"/>
                <w:right w:val="none" w:sz="0" w:space="0" w:color="auto"/>
              </w:divBdr>
              <w:divsChild>
                <w:div w:id="2065833652">
                  <w:marLeft w:val="0"/>
                  <w:marRight w:val="0"/>
                  <w:marTop w:val="0"/>
                  <w:marBottom w:val="0"/>
                  <w:divBdr>
                    <w:top w:val="none" w:sz="0" w:space="0" w:color="auto"/>
                    <w:left w:val="none" w:sz="0" w:space="0" w:color="auto"/>
                    <w:bottom w:val="none" w:sz="0" w:space="0" w:color="auto"/>
                    <w:right w:val="none" w:sz="0" w:space="0" w:color="auto"/>
                  </w:divBdr>
                  <w:divsChild>
                    <w:div w:id="757364091">
                      <w:marLeft w:val="0"/>
                      <w:marRight w:val="0"/>
                      <w:marTop w:val="0"/>
                      <w:marBottom w:val="0"/>
                      <w:divBdr>
                        <w:top w:val="none" w:sz="0" w:space="0" w:color="auto"/>
                        <w:left w:val="none" w:sz="0" w:space="0" w:color="auto"/>
                        <w:bottom w:val="none" w:sz="0" w:space="0" w:color="auto"/>
                        <w:right w:val="none" w:sz="0" w:space="0" w:color="auto"/>
                      </w:divBdr>
                      <w:divsChild>
                        <w:div w:id="3992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Marian Salca Student number:1915301 Module name: Digital skills and research methods Module code: BMSW4003 Module teacher: Suneth Fernando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1EE438-1AAF-4AD4-BD2D-0D815DDCA8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Marian Salca (1915301)</dc:creator>
  <cp:keywords/>
  <dc:description/>
  <cp:lastModifiedBy>veronica fartade</cp:lastModifiedBy>
  <cp:revision>4</cp:revision>
  <dcterms:created xsi:type="dcterms:W3CDTF">2020-08-30T14:15:00Z</dcterms:created>
  <dcterms:modified xsi:type="dcterms:W3CDTF">2020-08-30T14:40:00Z</dcterms:modified>
</cp:coreProperties>
</file>