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ED06F" w14:textId="7BEE414A" w:rsidR="001E4E5E" w:rsidRPr="00EA2D80" w:rsidRDefault="00EA2D80" w:rsidP="00F94F8D">
      <w:pPr>
        <w:jc w:val="center"/>
        <w:rPr>
          <w:rFonts w:ascii="Arial" w:hAnsi="Arial" w:cs="Arial"/>
          <w:b/>
          <w:bCs/>
          <w:sz w:val="24"/>
          <w:szCs w:val="24"/>
          <w:u w:val="single"/>
        </w:rPr>
      </w:pPr>
      <w:r w:rsidRPr="00EA2D80">
        <w:rPr>
          <w:rFonts w:ascii="Arial" w:hAnsi="Arial" w:cs="Arial"/>
          <w:b/>
          <w:bCs/>
          <w:sz w:val="24"/>
          <w:szCs w:val="24"/>
          <w:u w:val="single"/>
        </w:rPr>
        <w:t>Learning Support Report</w:t>
      </w:r>
    </w:p>
    <w:p w14:paraId="0DBCC0FF" w14:textId="1D44A625" w:rsidR="00EA2D80" w:rsidRDefault="00EA2D80" w:rsidP="00EA2D80">
      <w:pPr>
        <w:jc w:val="both"/>
        <w:rPr>
          <w:rFonts w:ascii="Arial" w:hAnsi="Arial" w:cs="Arial"/>
          <w:b/>
          <w:bCs/>
          <w:sz w:val="24"/>
          <w:szCs w:val="24"/>
        </w:rPr>
      </w:pPr>
    </w:p>
    <w:p w14:paraId="6DA6930F" w14:textId="181F4874" w:rsidR="00EA2D80" w:rsidRDefault="00EA2D80" w:rsidP="00EA2D80">
      <w:pPr>
        <w:jc w:val="both"/>
        <w:rPr>
          <w:rFonts w:ascii="Arial" w:hAnsi="Arial" w:cs="Arial"/>
          <w:b/>
          <w:bCs/>
          <w:sz w:val="24"/>
          <w:szCs w:val="24"/>
          <w:u w:val="single"/>
        </w:rPr>
      </w:pPr>
      <w:r>
        <w:rPr>
          <w:rFonts w:ascii="Arial" w:hAnsi="Arial" w:cs="Arial"/>
          <w:b/>
          <w:bCs/>
          <w:sz w:val="24"/>
          <w:szCs w:val="24"/>
          <w:u w:val="single"/>
        </w:rPr>
        <w:t>Section one</w:t>
      </w:r>
    </w:p>
    <w:p w14:paraId="032B5825" w14:textId="30E147F2" w:rsidR="00EA2D80" w:rsidRDefault="00EA2D80" w:rsidP="00EA2D80">
      <w:pPr>
        <w:jc w:val="both"/>
        <w:rPr>
          <w:rFonts w:ascii="Arial" w:hAnsi="Arial" w:cs="Arial"/>
          <w:b/>
          <w:bCs/>
          <w:sz w:val="24"/>
          <w:szCs w:val="24"/>
          <w:u w:val="single"/>
        </w:rPr>
      </w:pPr>
    </w:p>
    <w:p w14:paraId="29717C0D" w14:textId="6AA3050A" w:rsidR="00EA2D80" w:rsidRDefault="00EA2D80" w:rsidP="009D7740">
      <w:pPr>
        <w:spacing w:line="360" w:lineRule="auto"/>
        <w:jc w:val="both"/>
        <w:rPr>
          <w:rFonts w:ascii="Arial" w:hAnsi="Arial" w:cs="Arial"/>
          <w:sz w:val="24"/>
          <w:szCs w:val="24"/>
        </w:rPr>
      </w:pPr>
      <w:r>
        <w:rPr>
          <w:rFonts w:ascii="Arial" w:hAnsi="Arial" w:cs="Arial"/>
          <w:sz w:val="24"/>
          <w:szCs w:val="24"/>
        </w:rPr>
        <w:t>Section one of this assignment will produce a summary of the</w:t>
      </w:r>
      <w:r w:rsidR="00CC29A2">
        <w:rPr>
          <w:rFonts w:ascii="Arial" w:hAnsi="Arial" w:cs="Arial"/>
          <w:sz w:val="24"/>
          <w:szCs w:val="24"/>
        </w:rPr>
        <w:t xml:space="preserve"> national and </w:t>
      </w:r>
      <w:r w:rsidR="00F94F8D">
        <w:rPr>
          <w:rFonts w:ascii="Arial" w:hAnsi="Arial" w:cs="Arial"/>
          <w:sz w:val="24"/>
          <w:szCs w:val="24"/>
        </w:rPr>
        <w:t>institutional regulatory</w:t>
      </w:r>
      <w:r>
        <w:rPr>
          <w:rFonts w:ascii="Arial" w:hAnsi="Arial" w:cs="Arial"/>
          <w:sz w:val="24"/>
          <w:szCs w:val="24"/>
        </w:rPr>
        <w:t xml:space="preserve"> and legal requirements that accommodate</w:t>
      </w:r>
      <w:r w:rsidR="00F94F8D">
        <w:rPr>
          <w:rFonts w:ascii="Arial" w:hAnsi="Arial" w:cs="Arial"/>
          <w:sz w:val="24"/>
          <w:szCs w:val="24"/>
        </w:rPr>
        <w:t xml:space="preserve"> students with</w:t>
      </w:r>
      <w:r>
        <w:rPr>
          <w:rFonts w:ascii="Arial" w:hAnsi="Arial" w:cs="Arial"/>
          <w:sz w:val="24"/>
          <w:szCs w:val="24"/>
        </w:rPr>
        <w:t xml:space="preserve"> </w:t>
      </w:r>
      <w:r w:rsidR="00CC29A2">
        <w:rPr>
          <w:rFonts w:ascii="Arial" w:hAnsi="Arial" w:cs="Arial"/>
          <w:sz w:val="24"/>
          <w:szCs w:val="24"/>
        </w:rPr>
        <w:t>Additional Learning</w:t>
      </w:r>
      <w:r>
        <w:rPr>
          <w:rFonts w:ascii="Arial" w:hAnsi="Arial" w:cs="Arial"/>
          <w:sz w:val="24"/>
          <w:szCs w:val="24"/>
        </w:rPr>
        <w:t xml:space="preserve"> </w:t>
      </w:r>
      <w:r w:rsidR="00CC29A2">
        <w:rPr>
          <w:rFonts w:ascii="Arial" w:hAnsi="Arial" w:cs="Arial"/>
          <w:sz w:val="24"/>
          <w:szCs w:val="24"/>
        </w:rPr>
        <w:t>N</w:t>
      </w:r>
      <w:r>
        <w:rPr>
          <w:rFonts w:ascii="Arial" w:hAnsi="Arial" w:cs="Arial"/>
          <w:sz w:val="24"/>
          <w:szCs w:val="24"/>
        </w:rPr>
        <w:t>eeds</w:t>
      </w:r>
      <w:r w:rsidR="00CC29A2">
        <w:rPr>
          <w:rFonts w:ascii="Arial" w:hAnsi="Arial" w:cs="Arial"/>
          <w:sz w:val="24"/>
          <w:szCs w:val="24"/>
        </w:rPr>
        <w:t xml:space="preserve"> (ALN). This will be achieved through drawing upon relevant policy and legislation</w:t>
      </w:r>
      <w:r w:rsidR="00F94F8D">
        <w:rPr>
          <w:rFonts w:ascii="Arial" w:hAnsi="Arial" w:cs="Arial"/>
          <w:sz w:val="24"/>
          <w:szCs w:val="24"/>
        </w:rPr>
        <w:t xml:space="preserve"> that will demonstrate inclusivity within the post-compulsory classroom</w:t>
      </w:r>
      <w:r w:rsidR="00CC29A2">
        <w:rPr>
          <w:rFonts w:ascii="Arial" w:hAnsi="Arial" w:cs="Arial"/>
          <w:sz w:val="24"/>
          <w:szCs w:val="24"/>
        </w:rPr>
        <w:t xml:space="preserve">. </w:t>
      </w:r>
    </w:p>
    <w:p w14:paraId="0B054BAB" w14:textId="65349C56" w:rsidR="009D7740" w:rsidRDefault="009D7740" w:rsidP="009D7740">
      <w:pPr>
        <w:spacing w:line="360" w:lineRule="auto"/>
        <w:jc w:val="both"/>
        <w:rPr>
          <w:rFonts w:ascii="Arial" w:hAnsi="Arial" w:cs="Arial"/>
          <w:sz w:val="24"/>
          <w:szCs w:val="24"/>
        </w:rPr>
      </w:pPr>
    </w:p>
    <w:p w14:paraId="2E5E7871" w14:textId="05B5A01A" w:rsidR="009D7740" w:rsidRDefault="009D7740" w:rsidP="009D7740">
      <w:pPr>
        <w:spacing w:line="360" w:lineRule="auto"/>
        <w:jc w:val="both"/>
        <w:rPr>
          <w:rFonts w:ascii="Arial" w:hAnsi="Arial" w:cs="Arial"/>
          <w:sz w:val="24"/>
          <w:szCs w:val="24"/>
        </w:rPr>
      </w:pPr>
      <w:r>
        <w:rPr>
          <w:rFonts w:ascii="Arial" w:hAnsi="Arial" w:cs="Arial"/>
          <w:sz w:val="24"/>
          <w:szCs w:val="24"/>
        </w:rPr>
        <w:t>ALN is defined as anyone who has a learning difficulty which requires additional help</w:t>
      </w:r>
      <w:r w:rsidR="0058648E">
        <w:rPr>
          <w:rFonts w:ascii="Arial" w:hAnsi="Arial" w:cs="Arial"/>
          <w:sz w:val="24"/>
          <w:szCs w:val="24"/>
        </w:rPr>
        <w:t xml:space="preserve"> (GOV, </w:t>
      </w:r>
      <w:r w:rsidR="005F6FEC">
        <w:rPr>
          <w:rFonts w:ascii="Arial" w:hAnsi="Arial" w:cs="Arial"/>
          <w:sz w:val="24"/>
          <w:szCs w:val="24"/>
        </w:rPr>
        <w:t>2022)</w:t>
      </w:r>
      <w:r>
        <w:rPr>
          <w:rFonts w:ascii="Arial" w:hAnsi="Arial" w:cs="Arial"/>
          <w:sz w:val="24"/>
          <w:szCs w:val="24"/>
        </w:rPr>
        <w:t xml:space="preserve">. An individual with a learning difficulty if </w:t>
      </w:r>
      <w:r w:rsidR="009114DE">
        <w:rPr>
          <w:rFonts w:ascii="Arial" w:hAnsi="Arial" w:cs="Arial"/>
          <w:sz w:val="24"/>
          <w:szCs w:val="24"/>
        </w:rPr>
        <w:t>they,</w:t>
      </w:r>
    </w:p>
    <w:p w14:paraId="3C38F56D" w14:textId="428D9D72" w:rsidR="009114DE" w:rsidRDefault="009114DE" w:rsidP="009114DE">
      <w:pPr>
        <w:pStyle w:val="ListParagraph"/>
        <w:numPr>
          <w:ilvl w:val="0"/>
          <w:numId w:val="1"/>
        </w:numPr>
        <w:spacing w:line="240" w:lineRule="auto"/>
        <w:ind w:right="567"/>
        <w:jc w:val="both"/>
        <w:rPr>
          <w:rFonts w:ascii="Arial" w:hAnsi="Arial" w:cs="Arial"/>
          <w:sz w:val="24"/>
          <w:szCs w:val="24"/>
        </w:rPr>
      </w:pPr>
      <w:r>
        <w:rPr>
          <w:rFonts w:ascii="Arial" w:hAnsi="Arial" w:cs="Arial"/>
          <w:sz w:val="24"/>
          <w:szCs w:val="24"/>
        </w:rPr>
        <w:t>Has a significantly greater difficulty in learning than the majority of the others of the same age, or</w:t>
      </w:r>
    </w:p>
    <w:p w14:paraId="777F68D8" w14:textId="6A017B0E" w:rsidR="00EA2D80" w:rsidRDefault="009114DE" w:rsidP="00EA2D80">
      <w:pPr>
        <w:pStyle w:val="ListParagraph"/>
        <w:numPr>
          <w:ilvl w:val="0"/>
          <w:numId w:val="1"/>
        </w:numPr>
        <w:spacing w:line="240" w:lineRule="auto"/>
        <w:ind w:right="567"/>
        <w:jc w:val="both"/>
        <w:rPr>
          <w:rFonts w:ascii="Arial" w:hAnsi="Arial" w:cs="Arial"/>
          <w:sz w:val="24"/>
          <w:szCs w:val="24"/>
        </w:rPr>
      </w:pPr>
      <w:r>
        <w:rPr>
          <w:rFonts w:ascii="Arial" w:hAnsi="Arial" w:cs="Arial"/>
          <w:sz w:val="24"/>
          <w:szCs w:val="24"/>
        </w:rPr>
        <w:t xml:space="preserve">Has a disability for the purposes of the Equality Act 2010 which prevents or hinders him or her from making use of the facilities for education or training of a kind generally provided for others of the same age in mainstream maintained schools or mainstream institutions in the further education sector (GOV, 2022, para., 13). </w:t>
      </w:r>
    </w:p>
    <w:p w14:paraId="55DABC4C" w14:textId="7DEDE440" w:rsidR="0058648E" w:rsidRDefault="00160D1E" w:rsidP="005F6FEC">
      <w:pPr>
        <w:spacing w:line="360" w:lineRule="auto"/>
        <w:jc w:val="both"/>
        <w:rPr>
          <w:rFonts w:ascii="Arial" w:hAnsi="Arial" w:cs="Arial"/>
          <w:sz w:val="24"/>
          <w:szCs w:val="24"/>
        </w:rPr>
      </w:pPr>
      <w:r>
        <w:rPr>
          <w:rFonts w:ascii="Arial" w:hAnsi="Arial" w:cs="Arial"/>
          <w:sz w:val="24"/>
          <w:szCs w:val="24"/>
        </w:rPr>
        <w:t>At UWTSD the aim is to become sustainable and to continue our development, which ‘means that we must act in a manner which seeks to ensure that the needs of the present are met without compromising the ability of the future generations’ (UWTSD, 2020-2024</w:t>
      </w:r>
      <w:r w:rsidR="00B51B75">
        <w:rPr>
          <w:rFonts w:ascii="Arial" w:hAnsi="Arial" w:cs="Arial"/>
          <w:sz w:val="24"/>
          <w:szCs w:val="24"/>
        </w:rPr>
        <w:t>, p.5</w:t>
      </w:r>
      <w:r>
        <w:rPr>
          <w:rFonts w:ascii="Arial" w:hAnsi="Arial" w:cs="Arial"/>
          <w:sz w:val="24"/>
          <w:szCs w:val="24"/>
        </w:rPr>
        <w:t xml:space="preserve">). Therefor placing a duty on UWTSD </w:t>
      </w:r>
      <w:r w:rsidR="00B51B75">
        <w:rPr>
          <w:rFonts w:ascii="Arial" w:hAnsi="Arial" w:cs="Arial"/>
          <w:sz w:val="24"/>
          <w:szCs w:val="24"/>
        </w:rPr>
        <w:t>to contribute to the seven goals set out in the Well-being of Future Generations (Wales) Act 2015 (UWTSD, 2020-2024).</w:t>
      </w:r>
      <w:r>
        <w:rPr>
          <w:rFonts w:ascii="Arial" w:hAnsi="Arial" w:cs="Arial"/>
          <w:sz w:val="24"/>
          <w:szCs w:val="24"/>
        </w:rPr>
        <w:t xml:space="preserve"> </w:t>
      </w:r>
      <w:r w:rsidR="00E666F2">
        <w:rPr>
          <w:rFonts w:ascii="Arial" w:hAnsi="Arial" w:cs="Arial"/>
          <w:sz w:val="24"/>
          <w:szCs w:val="24"/>
        </w:rPr>
        <w:t>The</w:t>
      </w:r>
      <w:r w:rsidR="005F6FEC">
        <w:rPr>
          <w:rFonts w:ascii="Arial" w:hAnsi="Arial" w:cs="Arial"/>
          <w:sz w:val="24"/>
          <w:szCs w:val="24"/>
        </w:rPr>
        <w:t xml:space="preserve"> more equal Wales</w:t>
      </w:r>
      <w:r w:rsidR="00E666F2">
        <w:rPr>
          <w:rFonts w:ascii="Arial" w:hAnsi="Arial" w:cs="Arial"/>
          <w:sz w:val="24"/>
          <w:szCs w:val="24"/>
        </w:rPr>
        <w:t xml:space="preserve"> goal</w:t>
      </w:r>
      <w:r w:rsidR="005F6FEC">
        <w:rPr>
          <w:rFonts w:ascii="Arial" w:hAnsi="Arial" w:cs="Arial"/>
          <w:sz w:val="24"/>
          <w:szCs w:val="24"/>
        </w:rPr>
        <w:t xml:space="preserve"> within t</w:t>
      </w:r>
      <w:r w:rsidR="0058648E">
        <w:rPr>
          <w:rFonts w:ascii="Arial" w:hAnsi="Arial" w:cs="Arial"/>
          <w:sz w:val="24"/>
          <w:szCs w:val="24"/>
        </w:rPr>
        <w:t xml:space="preserve">he </w:t>
      </w:r>
      <w:r w:rsidR="005F6FEC">
        <w:rPr>
          <w:rFonts w:ascii="Arial" w:hAnsi="Arial" w:cs="Arial"/>
          <w:sz w:val="24"/>
          <w:szCs w:val="24"/>
        </w:rPr>
        <w:t>Well-being of Future Generations (Wales) Act 2015 aims at ‘a society that enables people to fulfil their potential no matter what their background or circumstances’ (Future Generations, 2023, a</w:t>
      </w:r>
      <w:r w:rsidR="007B23FD">
        <w:rPr>
          <w:rFonts w:ascii="Arial" w:hAnsi="Arial" w:cs="Arial"/>
          <w:sz w:val="24"/>
          <w:szCs w:val="24"/>
        </w:rPr>
        <w:t>, para., 1</w:t>
      </w:r>
      <w:r w:rsidR="005F6FEC">
        <w:rPr>
          <w:rFonts w:ascii="Arial" w:hAnsi="Arial" w:cs="Arial"/>
          <w:sz w:val="24"/>
          <w:szCs w:val="24"/>
        </w:rPr>
        <w:t xml:space="preserve">). </w:t>
      </w:r>
      <w:r w:rsidR="00E666F2">
        <w:rPr>
          <w:rFonts w:ascii="Arial" w:hAnsi="Arial" w:cs="Arial"/>
          <w:sz w:val="24"/>
          <w:szCs w:val="24"/>
        </w:rPr>
        <w:t>This Act recognises that t</w:t>
      </w:r>
      <w:r w:rsidR="00241945">
        <w:rPr>
          <w:rFonts w:ascii="Arial" w:hAnsi="Arial" w:cs="Arial"/>
          <w:sz w:val="24"/>
          <w:szCs w:val="24"/>
        </w:rPr>
        <w:t xml:space="preserve">here </w:t>
      </w:r>
      <w:r w:rsidR="00E666F2">
        <w:rPr>
          <w:rFonts w:ascii="Arial" w:hAnsi="Arial" w:cs="Arial"/>
          <w:sz w:val="24"/>
          <w:szCs w:val="24"/>
        </w:rPr>
        <w:t>are</w:t>
      </w:r>
      <w:r w:rsidR="00241945">
        <w:rPr>
          <w:rFonts w:ascii="Arial" w:hAnsi="Arial" w:cs="Arial"/>
          <w:sz w:val="24"/>
          <w:szCs w:val="24"/>
        </w:rPr>
        <w:t xml:space="preserve"> gaps in educational performance for young people with ALN</w:t>
      </w:r>
      <w:r w:rsidR="00E666F2">
        <w:rPr>
          <w:rFonts w:ascii="Arial" w:hAnsi="Arial" w:cs="Arial"/>
          <w:sz w:val="24"/>
          <w:szCs w:val="24"/>
        </w:rPr>
        <w:t xml:space="preserve"> and children with additional needs or disabilities are far more likely to suffer bullying, making small changes can help combat and these issues within society (Future Generations, 2023, b). One change could be to ‘encourage schools you work with to adopt a whole education approach that includes preventative education’ (Future Generations, 2023, b, p. 11). </w:t>
      </w:r>
    </w:p>
    <w:p w14:paraId="6E0BAA9E" w14:textId="509D748C" w:rsidR="005F6FEC" w:rsidRDefault="005F6FEC" w:rsidP="005F6FEC">
      <w:pPr>
        <w:spacing w:line="360" w:lineRule="auto"/>
        <w:jc w:val="both"/>
        <w:rPr>
          <w:rFonts w:ascii="Arial" w:hAnsi="Arial" w:cs="Arial"/>
          <w:sz w:val="24"/>
          <w:szCs w:val="24"/>
        </w:rPr>
      </w:pPr>
    </w:p>
    <w:p w14:paraId="438CF028" w14:textId="3B677BED" w:rsidR="005F6FEC" w:rsidRDefault="005F6FEC" w:rsidP="005F6FEC">
      <w:pPr>
        <w:spacing w:line="360" w:lineRule="auto"/>
        <w:jc w:val="both"/>
        <w:rPr>
          <w:rFonts w:ascii="Arial" w:hAnsi="Arial" w:cs="Arial"/>
          <w:sz w:val="24"/>
          <w:szCs w:val="24"/>
        </w:rPr>
      </w:pPr>
      <w:r>
        <w:rPr>
          <w:rFonts w:ascii="Arial" w:hAnsi="Arial" w:cs="Arial"/>
          <w:sz w:val="24"/>
          <w:szCs w:val="24"/>
        </w:rPr>
        <w:lastRenderedPageBreak/>
        <w:t xml:space="preserve">Future Generations (2023, b) state that the Equality Act 2010 came about to </w:t>
      </w:r>
      <w:r w:rsidR="00241945">
        <w:rPr>
          <w:rFonts w:ascii="Arial" w:hAnsi="Arial" w:cs="Arial"/>
          <w:sz w:val="24"/>
          <w:szCs w:val="24"/>
        </w:rPr>
        <w:t>change</w:t>
      </w:r>
      <w:r>
        <w:rPr>
          <w:rFonts w:ascii="Arial" w:hAnsi="Arial" w:cs="Arial"/>
          <w:sz w:val="24"/>
          <w:szCs w:val="24"/>
        </w:rPr>
        <w:t xml:space="preserve"> former anti-discrimination laws with </w:t>
      </w:r>
      <w:r w:rsidR="00241945">
        <w:rPr>
          <w:rFonts w:ascii="Arial" w:hAnsi="Arial" w:cs="Arial"/>
          <w:sz w:val="24"/>
          <w:szCs w:val="24"/>
        </w:rPr>
        <w:t>one</w:t>
      </w:r>
      <w:r>
        <w:rPr>
          <w:rFonts w:ascii="Arial" w:hAnsi="Arial" w:cs="Arial"/>
          <w:sz w:val="24"/>
          <w:szCs w:val="24"/>
        </w:rPr>
        <w:t xml:space="preserve"> Act. </w:t>
      </w:r>
      <w:r w:rsidR="00241945">
        <w:rPr>
          <w:rFonts w:ascii="Arial" w:hAnsi="Arial" w:cs="Arial"/>
          <w:sz w:val="24"/>
          <w:szCs w:val="24"/>
        </w:rPr>
        <w:t xml:space="preserve">This Act was simpler to understand and strengthened protection for individuals (Future Generations, b). </w:t>
      </w:r>
      <w:r w:rsidR="00BC65D0">
        <w:rPr>
          <w:rFonts w:ascii="Arial" w:hAnsi="Arial" w:cs="Arial"/>
          <w:sz w:val="24"/>
          <w:szCs w:val="24"/>
        </w:rPr>
        <w:t xml:space="preserve">The Equality Act 2010 explains that within an educational setting all pupils must be treated equally however, if a pupil has a disability then they will be treated differently so they are not discriminated against and have the same quality of education as everyone else (Department for Education, 2014). </w:t>
      </w:r>
      <w:r w:rsidR="00241945">
        <w:rPr>
          <w:rFonts w:ascii="Arial" w:hAnsi="Arial" w:cs="Arial"/>
          <w:sz w:val="24"/>
          <w:szCs w:val="24"/>
        </w:rPr>
        <w:t xml:space="preserve"> </w:t>
      </w:r>
      <w:r>
        <w:rPr>
          <w:rFonts w:ascii="Arial" w:hAnsi="Arial" w:cs="Arial"/>
          <w:sz w:val="24"/>
          <w:szCs w:val="24"/>
        </w:rPr>
        <w:t xml:space="preserve"> </w:t>
      </w:r>
    </w:p>
    <w:p w14:paraId="0C09FC62" w14:textId="7623E170" w:rsidR="004F69A5" w:rsidRDefault="004F69A5" w:rsidP="005F6FEC">
      <w:pPr>
        <w:spacing w:line="360" w:lineRule="auto"/>
        <w:jc w:val="both"/>
        <w:rPr>
          <w:rFonts w:ascii="Arial" w:hAnsi="Arial" w:cs="Arial"/>
          <w:sz w:val="24"/>
          <w:szCs w:val="24"/>
        </w:rPr>
      </w:pPr>
    </w:p>
    <w:p w14:paraId="178DEA61" w14:textId="77777777" w:rsidR="00EC38BF" w:rsidRDefault="004F69A5" w:rsidP="005F6FEC">
      <w:pPr>
        <w:spacing w:line="360" w:lineRule="auto"/>
        <w:jc w:val="both"/>
        <w:rPr>
          <w:rFonts w:ascii="Arial" w:hAnsi="Arial" w:cs="Arial"/>
          <w:sz w:val="24"/>
          <w:szCs w:val="24"/>
        </w:rPr>
      </w:pPr>
      <w:r>
        <w:rPr>
          <w:rFonts w:ascii="Arial" w:hAnsi="Arial" w:cs="Arial"/>
          <w:sz w:val="24"/>
          <w:szCs w:val="24"/>
        </w:rPr>
        <w:t xml:space="preserve">The ALN code aims at delivering positive education for young people up to </w:t>
      </w:r>
      <w:r w:rsidR="00596E83">
        <w:rPr>
          <w:rFonts w:ascii="Arial" w:hAnsi="Arial" w:cs="Arial"/>
          <w:sz w:val="24"/>
          <w:szCs w:val="24"/>
        </w:rPr>
        <w:t>twenty-five</w:t>
      </w:r>
      <w:r>
        <w:rPr>
          <w:rFonts w:ascii="Arial" w:hAnsi="Arial" w:cs="Arial"/>
          <w:sz w:val="24"/>
          <w:szCs w:val="24"/>
        </w:rPr>
        <w:t xml:space="preserve"> years old, therefore eliminating inconsistency and inequality (GOV,</w:t>
      </w:r>
      <w:r w:rsidR="00596E83">
        <w:rPr>
          <w:rFonts w:ascii="Arial" w:hAnsi="Arial" w:cs="Arial"/>
          <w:sz w:val="24"/>
          <w:szCs w:val="24"/>
        </w:rPr>
        <w:t xml:space="preserve"> 2021</w:t>
      </w:r>
      <w:r>
        <w:rPr>
          <w:rFonts w:ascii="Arial" w:hAnsi="Arial" w:cs="Arial"/>
          <w:sz w:val="24"/>
          <w:szCs w:val="24"/>
        </w:rPr>
        <w:t>). The aim is to become more person centred which will place the young persons views first and throughout their educational journey</w:t>
      </w:r>
      <w:r w:rsidR="00596E83">
        <w:rPr>
          <w:rFonts w:ascii="Arial" w:hAnsi="Arial" w:cs="Arial"/>
          <w:sz w:val="24"/>
          <w:szCs w:val="24"/>
        </w:rPr>
        <w:t>.</w:t>
      </w:r>
      <w:r>
        <w:rPr>
          <w:rFonts w:ascii="Arial" w:hAnsi="Arial" w:cs="Arial"/>
          <w:sz w:val="24"/>
          <w:szCs w:val="24"/>
        </w:rPr>
        <w:t xml:space="preserve"> </w:t>
      </w:r>
      <w:r w:rsidR="00596E83">
        <w:rPr>
          <w:rFonts w:ascii="Arial" w:hAnsi="Arial" w:cs="Arial"/>
          <w:sz w:val="24"/>
          <w:szCs w:val="24"/>
        </w:rPr>
        <w:t xml:space="preserve">They </w:t>
      </w:r>
      <w:r>
        <w:rPr>
          <w:rFonts w:ascii="Arial" w:hAnsi="Arial" w:cs="Arial"/>
          <w:sz w:val="24"/>
          <w:szCs w:val="24"/>
        </w:rPr>
        <w:t xml:space="preserve">will also be fully involved with their education as well as their </w:t>
      </w:r>
      <w:r w:rsidR="00596E83">
        <w:rPr>
          <w:rFonts w:ascii="Arial" w:hAnsi="Arial" w:cs="Arial"/>
          <w:sz w:val="24"/>
          <w:szCs w:val="24"/>
        </w:rPr>
        <w:t>families (</w:t>
      </w:r>
      <w:r>
        <w:rPr>
          <w:rFonts w:ascii="Arial" w:hAnsi="Arial" w:cs="Arial"/>
          <w:sz w:val="24"/>
          <w:szCs w:val="24"/>
        </w:rPr>
        <w:t xml:space="preserve">GOV, </w:t>
      </w:r>
      <w:r w:rsidR="00596E83">
        <w:rPr>
          <w:rFonts w:ascii="Arial" w:hAnsi="Arial" w:cs="Arial"/>
          <w:sz w:val="24"/>
          <w:szCs w:val="24"/>
        </w:rPr>
        <w:t>2021</w:t>
      </w:r>
      <w:r>
        <w:rPr>
          <w:rFonts w:ascii="Arial" w:hAnsi="Arial" w:cs="Arial"/>
          <w:sz w:val="24"/>
          <w:szCs w:val="24"/>
        </w:rPr>
        <w:t xml:space="preserve">). </w:t>
      </w:r>
      <w:r w:rsidR="00596E83">
        <w:rPr>
          <w:rFonts w:ascii="Arial" w:hAnsi="Arial" w:cs="Arial"/>
          <w:sz w:val="24"/>
          <w:szCs w:val="24"/>
        </w:rPr>
        <w:t xml:space="preserve">This code has been developed from the Impact of children’s rights, the United Nation Convention on the Rights of the Child (UNCRC); </w:t>
      </w:r>
      <w:r w:rsidR="005337E0">
        <w:rPr>
          <w:rFonts w:ascii="Arial" w:hAnsi="Arial" w:cs="Arial"/>
          <w:sz w:val="24"/>
          <w:szCs w:val="24"/>
        </w:rPr>
        <w:t xml:space="preserve">all </w:t>
      </w:r>
      <w:r w:rsidR="00596E83">
        <w:rPr>
          <w:rFonts w:ascii="Arial" w:hAnsi="Arial" w:cs="Arial"/>
          <w:sz w:val="24"/>
          <w:szCs w:val="24"/>
        </w:rPr>
        <w:t>young pe</w:t>
      </w:r>
      <w:r w:rsidR="005337E0">
        <w:rPr>
          <w:rFonts w:ascii="Arial" w:hAnsi="Arial" w:cs="Arial"/>
          <w:sz w:val="24"/>
          <w:szCs w:val="24"/>
        </w:rPr>
        <w:t>ople</w:t>
      </w:r>
      <w:r w:rsidR="00596E83">
        <w:rPr>
          <w:rFonts w:ascii="Arial" w:hAnsi="Arial" w:cs="Arial"/>
          <w:sz w:val="24"/>
          <w:szCs w:val="24"/>
        </w:rPr>
        <w:t xml:space="preserve"> </w:t>
      </w:r>
      <w:r w:rsidR="005337E0">
        <w:rPr>
          <w:rFonts w:ascii="Arial" w:hAnsi="Arial" w:cs="Arial"/>
          <w:sz w:val="24"/>
          <w:szCs w:val="24"/>
        </w:rPr>
        <w:t>ought to</w:t>
      </w:r>
      <w:r w:rsidR="00596E83">
        <w:rPr>
          <w:rFonts w:ascii="Arial" w:hAnsi="Arial" w:cs="Arial"/>
          <w:sz w:val="24"/>
          <w:szCs w:val="24"/>
        </w:rPr>
        <w:t xml:space="preserve"> be supported to </w:t>
      </w:r>
      <w:r w:rsidR="005337E0">
        <w:rPr>
          <w:rFonts w:ascii="Arial" w:hAnsi="Arial" w:cs="Arial"/>
          <w:sz w:val="24"/>
          <w:szCs w:val="24"/>
        </w:rPr>
        <w:t>reach</w:t>
      </w:r>
      <w:r w:rsidR="00596E83">
        <w:rPr>
          <w:rFonts w:ascii="Arial" w:hAnsi="Arial" w:cs="Arial"/>
          <w:sz w:val="24"/>
          <w:szCs w:val="24"/>
        </w:rPr>
        <w:t xml:space="preserve"> their educational potential (GOV, 2021</w:t>
      </w:r>
      <w:r w:rsidR="005337E0">
        <w:rPr>
          <w:rFonts w:ascii="Arial" w:hAnsi="Arial" w:cs="Arial"/>
          <w:sz w:val="24"/>
          <w:szCs w:val="24"/>
        </w:rPr>
        <w:t>).</w:t>
      </w:r>
      <w:r w:rsidR="00596E83">
        <w:rPr>
          <w:rFonts w:ascii="Arial" w:hAnsi="Arial" w:cs="Arial"/>
          <w:sz w:val="24"/>
          <w:szCs w:val="24"/>
        </w:rPr>
        <w:t xml:space="preserve"> </w:t>
      </w:r>
      <w:r w:rsidR="005337E0">
        <w:rPr>
          <w:rFonts w:ascii="Arial" w:hAnsi="Arial" w:cs="Arial"/>
          <w:sz w:val="24"/>
          <w:szCs w:val="24"/>
        </w:rPr>
        <w:t xml:space="preserve">This code also ensures that children over sixteen and attending further education is entitled to an Individual </w:t>
      </w:r>
      <w:r w:rsidR="00AC2770">
        <w:rPr>
          <w:rFonts w:ascii="Arial" w:hAnsi="Arial" w:cs="Arial"/>
          <w:sz w:val="24"/>
          <w:szCs w:val="24"/>
        </w:rPr>
        <w:t>Development</w:t>
      </w:r>
      <w:r w:rsidR="005337E0">
        <w:rPr>
          <w:rFonts w:ascii="Arial" w:hAnsi="Arial" w:cs="Arial"/>
          <w:sz w:val="24"/>
          <w:szCs w:val="24"/>
        </w:rPr>
        <w:t xml:space="preserve"> Plan (IDP) (GOV, 2021). An I</w:t>
      </w:r>
      <w:r w:rsidR="00AC2770">
        <w:rPr>
          <w:rFonts w:ascii="Arial" w:hAnsi="Arial" w:cs="Arial"/>
          <w:sz w:val="24"/>
          <w:szCs w:val="24"/>
        </w:rPr>
        <w:t>DP is a document for young people who have ALNs which is put into place to help the teacher prepare, educate and review the child’s progress (National Autistic Society, 2020).</w:t>
      </w:r>
    </w:p>
    <w:p w14:paraId="5CE998B3" w14:textId="77777777" w:rsidR="00EC38BF" w:rsidRDefault="00EC38BF" w:rsidP="005F6FEC">
      <w:pPr>
        <w:spacing w:line="360" w:lineRule="auto"/>
        <w:jc w:val="both"/>
        <w:rPr>
          <w:rFonts w:ascii="Arial" w:hAnsi="Arial" w:cs="Arial"/>
          <w:sz w:val="24"/>
          <w:szCs w:val="24"/>
        </w:rPr>
      </w:pPr>
    </w:p>
    <w:p w14:paraId="292E9C5B" w14:textId="00FBC0FA" w:rsidR="00AD68E2" w:rsidRDefault="00EC38BF" w:rsidP="005F6FEC">
      <w:pPr>
        <w:spacing w:line="360" w:lineRule="auto"/>
        <w:jc w:val="both"/>
        <w:rPr>
          <w:rFonts w:ascii="Arial" w:hAnsi="Arial" w:cs="Arial"/>
          <w:sz w:val="24"/>
          <w:szCs w:val="24"/>
        </w:rPr>
      </w:pPr>
      <w:r>
        <w:rPr>
          <w:rFonts w:ascii="Arial" w:hAnsi="Arial" w:cs="Arial"/>
          <w:sz w:val="24"/>
          <w:szCs w:val="24"/>
        </w:rPr>
        <w:t>Furthermore the Strategic Equality Plan (</w:t>
      </w:r>
      <w:r w:rsidR="0054512D">
        <w:rPr>
          <w:rFonts w:ascii="Arial" w:hAnsi="Arial" w:cs="Arial"/>
          <w:sz w:val="24"/>
          <w:szCs w:val="24"/>
        </w:rPr>
        <w:t xml:space="preserve">UWTSD, </w:t>
      </w:r>
      <w:r>
        <w:rPr>
          <w:rFonts w:ascii="Arial" w:hAnsi="Arial" w:cs="Arial"/>
          <w:sz w:val="24"/>
          <w:szCs w:val="24"/>
        </w:rPr>
        <w:t>2020-2024</w:t>
      </w:r>
      <w:r w:rsidR="00AD68E2">
        <w:rPr>
          <w:rFonts w:ascii="Arial" w:hAnsi="Arial" w:cs="Arial"/>
          <w:sz w:val="24"/>
          <w:szCs w:val="24"/>
        </w:rPr>
        <w:t>, p.5</w:t>
      </w:r>
      <w:r>
        <w:rPr>
          <w:rFonts w:ascii="Arial" w:hAnsi="Arial" w:cs="Arial"/>
          <w:sz w:val="24"/>
          <w:szCs w:val="24"/>
        </w:rPr>
        <w:t>)</w:t>
      </w:r>
      <w:r w:rsidR="00AD68E2">
        <w:rPr>
          <w:rFonts w:ascii="Arial" w:hAnsi="Arial" w:cs="Arial"/>
          <w:sz w:val="24"/>
          <w:szCs w:val="24"/>
        </w:rPr>
        <w:t xml:space="preserve"> at UWTSD ‘fully embeds the provision of the Well-being of Future Generations (Wales) Act 2015 and aims to ensure that we continuously improve equality and diversity’</w:t>
      </w:r>
      <w:r w:rsidR="002C7278">
        <w:rPr>
          <w:rFonts w:ascii="Arial" w:hAnsi="Arial" w:cs="Arial"/>
          <w:sz w:val="24"/>
          <w:szCs w:val="24"/>
        </w:rPr>
        <w:t>.</w:t>
      </w:r>
      <w:r w:rsidR="00AD68E2">
        <w:rPr>
          <w:rFonts w:ascii="Arial" w:hAnsi="Arial" w:cs="Arial"/>
          <w:sz w:val="24"/>
          <w:szCs w:val="24"/>
        </w:rPr>
        <w:t xml:space="preserve"> </w:t>
      </w:r>
      <w:r w:rsidR="002C7278">
        <w:rPr>
          <w:rFonts w:ascii="Arial" w:hAnsi="Arial" w:cs="Arial"/>
          <w:sz w:val="24"/>
          <w:szCs w:val="24"/>
        </w:rPr>
        <w:t xml:space="preserve">This strategic equality plan sets out to understand barriers with </w:t>
      </w:r>
      <w:r w:rsidR="0054512D">
        <w:rPr>
          <w:rFonts w:ascii="Arial" w:hAnsi="Arial" w:cs="Arial"/>
          <w:sz w:val="24"/>
          <w:szCs w:val="24"/>
        </w:rPr>
        <w:t>specific</w:t>
      </w:r>
      <w:r w:rsidR="002C7278">
        <w:rPr>
          <w:rFonts w:ascii="Arial" w:hAnsi="Arial" w:cs="Arial"/>
          <w:sz w:val="24"/>
          <w:szCs w:val="24"/>
        </w:rPr>
        <w:t xml:space="preserve"> groups so then </w:t>
      </w:r>
      <w:r w:rsidR="0054512D">
        <w:rPr>
          <w:rFonts w:ascii="Arial" w:hAnsi="Arial" w:cs="Arial"/>
          <w:sz w:val="24"/>
          <w:szCs w:val="24"/>
        </w:rPr>
        <w:t>immediate</w:t>
      </w:r>
      <w:r w:rsidR="002C7278">
        <w:rPr>
          <w:rFonts w:ascii="Arial" w:hAnsi="Arial" w:cs="Arial"/>
          <w:sz w:val="24"/>
          <w:szCs w:val="24"/>
        </w:rPr>
        <w:t xml:space="preserve"> action can be effective and understood</w:t>
      </w:r>
      <w:r w:rsidR="0054512D">
        <w:rPr>
          <w:rFonts w:ascii="Arial" w:hAnsi="Arial" w:cs="Arial"/>
          <w:sz w:val="24"/>
          <w:szCs w:val="24"/>
        </w:rPr>
        <w:t xml:space="preserve"> and to review its facilities and resources to improve access (UWTSD, 2020-2024).</w:t>
      </w:r>
      <w:r w:rsidR="00127591">
        <w:rPr>
          <w:rFonts w:ascii="Arial" w:hAnsi="Arial" w:cs="Arial"/>
          <w:sz w:val="24"/>
          <w:szCs w:val="24"/>
        </w:rPr>
        <w:t xml:space="preserve"> The first purpose of this strategic plan is to make certain that the needs of everyone is met and that action is taken</w:t>
      </w:r>
      <w:r w:rsidR="002C7278">
        <w:rPr>
          <w:rFonts w:ascii="Arial" w:hAnsi="Arial" w:cs="Arial"/>
          <w:sz w:val="24"/>
          <w:szCs w:val="24"/>
        </w:rPr>
        <w:t xml:space="preserve"> </w:t>
      </w:r>
      <w:r w:rsidR="00127591">
        <w:rPr>
          <w:rFonts w:ascii="Arial" w:hAnsi="Arial" w:cs="Arial"/>
          <w:sz w:val="24"/>
          <w:szCs w:val="24"/>
        </w:rPr>
        <w:t xml:space="preserve">to improve issues and support everyone’s needs (UWTSD, 2020-2024). </w:t>
      </w:r>
      <w:r w:rsidR="00AD68E2">
        <w:rPr>
          <w:rFonts w:ascii="Arial" w:hAnsi="Arial" w:cs="Arial"/>
          <w:sz w:val="24"/>
          <w:szCs w:val="24"/>
        </w:rPr>
        <w:t xml:space="preserve">  </w:t>
      </w:r>
      <w:r>
        <w:rPr>
          <w:rFonts w:ascii="Arial" w:hAnsi="Arial" w:cs="Arial"/>
          <w:sz w:val="24"/>
          <w:szCs w:val="24"/>
        </w:rPr>
        <w:t xml:space="preserve"> </w:t>
      </w:r>
    </w:p>
    <w:p w14:paraId="00DEC090" w14:textId="77777777" w:rsidR="00AD68E2" w:rsidRDefault="00AD68E2" w:rsidP="005F6FEC">
      <w:pPr>
        <w:spacing w:line="360" w:lineRule="auto"/>
        <w:jc w:val="both"/>
        <w:rPr>
          <w:rFonts w:ascii="Arial" w:hAnsi="Arial" w:cs="Arial"/>
          <w:sz w:val="24"/>
          <w:szCs w:val="24"/>
        </w:rPr>
      </w:pPr>
    </w:p>
    <w:p w14:paraId="3177BC62" w14:textId="1CDE1FF5" w:rsidR="00EA2D80" w:rsidRDefault="00EA2D80" w:rsidP="00EA2D80">
      <w:pPr>
        <w:jc w:val="both"/>
        <w:rPr>
          <w:rFonts w:ascii="Arial" w:hAnsi="Arial" w:cs="Arial"/>
          <w:b/>
          <w:bCs/>
          <w:sz w:val="24"/>
          <w:szCs w:val="24"/>
          <w:u w:val="single"/>
        </w:rPr>
      </w:pPr>
      <w:r>
        <w:rPr>
          <w:rFonts w:ascii="Arial" w:hAnsi="Arial" w:cs="Arial"/>
          <w:b/>
          <w:bCs/>
          <w:sz w:val="24"/>
          <w:szCs w:val="24"/>
          <w:u w:val="single"/>
        </w:rPr>
        <w:t xml:space="preserve">Section Two </w:t>
      </w:r>
    </w:p>
    <w:p w14:paraId="107CB487" w14:textId="1B264D34" w:rsidR="00F94F8D" w:rsidRDefault="00F94F8D" w:rsidP="00EA2D80">
      <w:pPr>
        <w:jc w:val="both"/>
        <w:rPr>
          <w:rFonts w:ascii="Arial" w:hAnsi="Arial" w:cs="Arial"/>
          <w:b/>
          <w:bCs/>
          <w:sz w:val="24"/>
          <w:szCs w:val="24"/>
          <w:u w:val="single"/>
        </w:rPr>
      </w:pPr>
    </w:p>
    <w:p w14:paraId="276C732C" w14:textId="24B8A7DC" w:rsidR="00F94F8D" w:rsidRDefault="00F94F8D" w:rsidP="00EA2D80">
      <w:pPr>
        <w:jc w:val="both"/>
        <w:rPr>
          <w:rFonts w:ascii="Arial" w:hAnsi="Arial" w:cs="Arial"/>
          <w:sz w:val="24"/>
          <w:szCs w:val="24"/>
        </w:rPr>
      </w:pPr>
      <w:r>
        <w:rPr>
          <w:rFonts w:ascii="Arial" w:hAnsi="Arial" w:cs="Arial"/>
          <w:sz w:val="24"/>
          <w:szCs w:val="24"/>
        </w:rPr>
        <w:t xml:space="preserve">As a PCET teacher this section will discuss how I would accommodate and support each person in the following case studies. During my placement as a PCET teacher I am currently teaching sociology and advocacy students in UWTSD at Carmarthen Campus. </w:t>
      </w:r>
    </w:p>
    <w:p w14:paraId="71FB3D3D" w14:textId="4E6949EA" w:rsidR="00EA2D80" w:rsidRDefault="00EA2D80" w:rsidP="00EA2D80">
      <w:pPr>
        <w:jc w:val="both"/>
        <w:rPr>
          <w:rFonts w:ascii="Arial" w:hAnsi="Arial" w:cs="Arial"/>
          <w:b/>
          <w:bCs/>
          <w:sz w:val="24"/>
          <w:szCs w:val="24"/>
          <w:u w:val="single"/>
        </w:rPr>
      </w:pPr>
    </w:p>
    <w:p w14:paraId="3845807B" w14:textId="0E6A55F0" w:rsidR="00EA2D80" w:rsidRDefault="00EA2D80" w:rsidP="00EA2D80">
      <w:pPr>
        <w:jc w:val="both"/>
        <w:rPr>
          <w:rFonts w:ascii="Arial" w:hAnsi="Arial" w:cs="Arial"/>
          <w:b/>
          <w:bCs/>
          <w:sz w:val="24"/>
          <w:szCs w:val="24"/>
        </w:rPr>
      </w:pPr>
      <w:r>
        <w:rPr>
          <w:rFonts w:ascii="Arial" w:hAnsi="Arial" w:cs="Arial"/>
          <w:b/>
          <w:bCs/>
          <w:sz w:val="24"/>
          <w:szCs w:val="24"/>
        </w:rPr>
        <w:t xml:space="preserve">Megan </w:t>
      </w:r>
    </w:p>
    <w:p w14:paraId="206F83CD" w14:textId="77777777" w:rsidR="007F3AF7" w:rsidRDefault="007F3AF7" w:rsidP="00EA2D80">
      <w:pPr>
        <w:jc w:val="both"/>
        <w:rPr>
          <w:rFonts w:ascii="Arial" w:hAnsi="Arial" w:cs="Arial"/>
          <w:b/>
          <w:bCs/>
          <w:sz w:val="24"/>
          <w:szCs w:val="24"/>
        </w:rPr>
      </w:pPr>
    </w:p>
    <w:p w14:paraId="127BD4B1" w14:textId="1CB29E41" w:rsidR="00E3521D" w:rsidRDefault="00232D49" w:rsidP="007F3AF7">
      <w:pPr>
        <w:spacing w:line="360" w:lineRule="auto"/>
        <w:jc w:val="both"/>
        <w:rPr>
          <w:rFonts w:ascii="Arial" w:hAnsi="Arial" w:cs="Arial"/>
          <w:sz w:val="24"/>
          <w:szCs w:val="24"/>
        </w:rPr>
      </w:pPr>
      <w:r>
        <w:rPr>
          <w:rFonts w:ascii="Arial" w:hAnsi="Arial" w:cs="Arial"/>
          <w:sz w:val="24"/>
          <w:szCs w:val="24"/>
        </w:rPr>
        <w:t xml:space="preserve">At UWTSD they provide mental health training and support to its staff (UWTSD, 2020). </w:t>
      </w:r>
      <w:r w:rsidR="007F3AF7">
        <w:rPr>
          <w:rFonts w:ascii="Arial" w:hAnsi="Arial" w:cs="Arial"/>
          <w:sz w:val="24"/>
          <w:szCs w:val="24"/>
        </w:rPr>
        <w:t>As a PCET Lecturer I would contact my institution to arrange any mental health training so I am fully able to support Megan during her studies, I will also be aware of where to signpost Megan to receive the support that is needed.</w:t>
      </w:r>
      <w:r w:rsidR="00D57517">
        <w:rPr>
          <w:rFonts w:ascii="Arial" w:hAnsi="Arial" w:cs="Arial"/>
          <w:sz w:val="24"/>
          <w:szCs w:val="24"/>
        </w:rPr>
        <w:t xml:space="preserve"> </w:t>
      </w:r>
      <w:r w:rsidR="007F3AF7">
        <w:rPr>
          <w:rFonts w:ascii="Arial" w:hAnsi="Arial" w:cs="Arial"/>
          <w:sz w:val="24"/>
          <w:szCs w:val="24"/>
        </w:rPr>
        <w:t>One of UWTSDs main priorities is supporting students.</w:t>
      </w:r>
      <w:r w:rsidR="00D57517">
        <w:rPr>
          <w:rFonts w:ascii="Arial" w:hAnsi="Arial" w:cs="Arial"/>
          <w:sz w:val="24"/>
          <w:szCs w:val="24"/>
        </w:rPr>
        <w:t xml:space="preserve"> This institution follows</w:t>
      </w:r>
      <w:r w:rsidR="007F3AF7">
        <w:rPr>
          <w:rFonts w:ascii="Arial" w:hAnsi="Arial" w:cs="Arial"/>
          <w:sz w:val="24"/>
          <w:szCs w:val="24"/>
        </w:rPr>
        <w:t xml:space="preserve"> guidelines from ‘the Welsh government, HEFCW and the well-being of future generations (Wales) Act 2015</w:t>
      </w:r>
      <w:r w:rsidR="00D57517">
        <w:rPr>
          <w:rFonts w:ascii="Arial" w:hAnsi="Arial" w:cs="Arial"/>
          <w:sz w:val="24"/>
          <w:szCs w:val="24"/>
        </w:rPr>
        <w:t>,</w:t>
      </w:r>
      <w:r w:rsidR="007F3AF7">
        <w:rPr>
          <w:rFonts w:ascii="Arial" w:hAnsi="Arial" w:cs="Arial"/>
          <w:sz w:val="24"/>
          <w:szCs w:val="24"/>
        </w:rPr>
        <w:t xml:space="preserve"> the university views student health and well-being as everyone’s responsibility’ (UWTSD, 2020</w:t>
      </w:r>
      <w:r w:rsidR="00D712C6">
        <w:rPr>
          <w:rFonts w:ascii="Arial" w:hAnsi="Arial" w:cs="Arial"/>
          <w:sz w:val="24"/>
          <w:szCs w:val="24"/>
        </w:rPr>
        <w:t>, p.3</w:t>
      </w:r>
      <w:r w:rsidR="007F3AF7">
        <w:rPr>
          <w:rFonts w:ascii="Arial" w:hAnsi="Arial" w:cs="Arial"/>
          <w:sz w:val="24"/>
          <w:szCs w:val="24"/>
        </w:rPr>
        <w:t>).</w:t>
      </w:r>
      <w:r w:rsidR="00D57517">
        <w:rPr>
          <w:rFonts w:ascii="Arial" w:hAnsi="Arial" w:cs="Arial"/>
          <w:sz w:val="24"/>
          <w:szCs w:val="24"/>
        </w:rPr>
        <w:t xml:space="preserve"> The university offers various services for students suffering with mental health problems, such as counselling sessions and support platforms called The Big White Wall (UWTSD, 2020; UWTSD, 2023</w:t>
      </w:r>
      <w:r w:rsidR="001555BC">
        <w:rPr>
          <w:rFonts w:ascii="Arial" w:hAnsi="Arial" w:cs="Arial"/>
          <w:sz w:val="24"/>
          <w:szCs w:val="24"/>
        </w:rPr>
        <w:t>, a; Students Union, 2019</w:t>
      </w:r>
      <w:r w:rsidR="00D57517">
        <w:rPr>
          <w:rFonts w:ascii="Arial" w:hAnsi="Arial" w:cs="Arial"/>
          <w:sz w:val="24"/>
          <w:szCs w:val="24"/>
        </w:rPr>
        <w:t>). As a PCET lecturer I would recommend Megan to speak with student services (</w:t>
      </w:r>
      <w:r w:rsidR="001555BC">
        <w:rPr>
          <w:rFonts w:ascii="Arial" w:hAnsi="Arial" w:cs="Arial"/>
          <w:sz w:val="24"/>
          <w:szCs w:val="24"/>
        </w:rPr>
        <w:t>UWTSD, 2023, b</w:t>
      </w:r>
      <w:r w:rsidR="00D57517">
        <w:rPr>
          <w:rFonts w:ascii="Arial" w:hAnsi="Arial" w:cs="Arial"/>
          <w:sz w:val="24"/>
          <w:szCs w:val="24"/>
        </w:rPr>
        <w:t>) who can then get her the support</w:t>
      </w:r>
      <w:r w:rsidR="00D06158">
        <w:rPr>
          <w:rFonts w:ascii="Arial" w:hAnsi="Arial" w:cs="Arial"/>
          <w:sz w:val="24"/>
          <w:szCs w:val="24"/>
        </w:rPr>
        <w:t xml:space="preserve"> required</w:t>
      </w:r>
      <w:r>
        <w:rPr>
          <w:rFonts w:ascii="Arial" w:hAnsi="Arial" w:cs="Arial"/>
          <w:sz w:val="24"/>
          <w:szCs w:val="24"/>
        </w:rPr>
        <w:t xml:space="preserve">. </w:t>
      </w:r>
      <w:r w:rsidR="00D57517">
        <w:rPr>
          <w:rFonts w:ascii="Arial" w:hAnsi="Arial" w:cs="Arial"/>
          <w:sz w:val="24"/>
          <w:szCs w:val="24"/>
        </w:rPr>
        <w:t>If Megan felt like she would struggle speaking with a member of staff from student services I would inform her that she is able to fill out a form called support request form online (UWTSD, 2023</w:t>
      </w:r>
      <w:r w:rsidR="001555BC">
        <w:rPr>
          <w:rFonts w:ascii="Arial" w:hAnsi="Arial" w:cs="Arial"/>
          <w:sz w:val="24"/>
          <w:szCs w:val="24"/>
        </w:rPr>
        <w:t>, a</w:t>
      </w:r>
      <w:r w:rsidR="00D57517">
        <w:rPr>
          <w:rFonts w:ascii="Arial" w:hAnsi="Arial" w:cs="Arial"/>
          <w:sz w:val="24"/>
          <w:szCs w:val="24"/>
        </w:rPr>
        <w:t>).</w:t>
      </w:r>
      <w:r>
        <w:rPr>
          <w:rFonts w:ascii="Arial" w:hAnsi="Arial" w:cs="Arial"/>
          <w:sz w:val="24"/>
          <w:szCs w:val="24"/>
        </w:rPr>
        <w:t xml:space="preserve"> This form will ask a number of questions which will enable student services to obtain specialist support for Megan (UWTSD, 2023</w:t>
      </w:r>
      <w:r w:rsidR="001555BC">
        <w:rPr>
          <w:rFonts w:ascii="Arial" w:hAnsi="Arial" w:cs="Arial"/>
          <w:sz w:val="24"/>
          <w:szCs w:val="24"/>
        </w:rPr>
        <w:t>, a</w:t>
      </w:r>
      <w:r>
        <w:rPr>
          <w:rFonts w:ascii="Arial" w:hAnsi="Arial" w:cs="Arial"/>
          <w:sz w:val="24"/>
          <w:szCs w:val="24"/>
        </w:rPr>
        <w:t>). Student services would then contact Megan via email to explain the next steps to fully support her, such as advice, counselling, mental health monitoring or referral to external services (UWTSD, 2023</w:t>
      </w:r>
      <w:r w:rsidR="001555BC">
        <w:rPr>
          <w:rFonts w:ascii="Arial" w:hAnsi="Arial" w:cs="Arial"/>
          <w:sz w:val="24"/>
          <w:szCs w:val="24"/>
        </w:rPr>
        <w:t>, a</w:t>
      </w:r>
      <w:r>
        <w:rPr>
          <w:rFonts w:ascii="Arial" w:hAnsi="Arial" w:cs="Arial"/>
          <w:sz w:val="24"/>
          <w:szCs w:val="24"/>
        </w:rPr>
        <w:t>). I will ensure that I am available to talk to Megan whether it would be before or after class and via email to ensure Megan is receiving support and managing her studies.</w:t>
      </w:r>
      <w:r w:rsidR="00E3521D">
        <w:rPr>
          <w:rFonts w:ascii="Arial" w:hAnsi="Arial" w:cs="Arial"/>
          <w:sz w:val="24"/>
          <w:szCs w:val="24"/>
        </w:rPr>
        <w:t xml:space="preserve"> </w:t>
      </w:r>
    </w:p>
    <w:p w14:paraId="2A517C5B" w14:textId="77777777" w:rsidR="00382363" w:rsidRDefault="00382363" w:rsidP="007F3AF7">
      <w:pPr>
        <w:spacing w:line="360" w:lineRule="auto"/>
        <w:jc w:val="both"/>
        <w:rPr>
          <w:rFonts w:ascii="Arial" w:hAnsi="Arial" w:cs="Arial"/>
          <w:sz w:val="24"/>
          <w:szCs w:val="24"/>
        </w:rPr>
      </w:pPr>
    </w:p>
    <w:p w14:paraId="5762C7FC" w14:textId="64968C11" w:rsidR="00382363" w:rsidRDefault="00E3521D" w:rsidP="007F3AF7">
      <w:pPr>
        <w:spacing w:line="360" w:lineRule="auto"/>
        <w:jc w:val="both"/>
        <w:rPr>
          <w:rFonts w:ascii="Arial" w:hAnsi="Arial" w:cs="Arial"/>
          <w:sz w:val="24"/>
          <w:szCs w:val="24"/>
        </w:rPr>
      </w:pPr>
      <w:r>
        <w:rPr>
          <w:rFonts w:ascii="Arial" w:hAnsi="Arial" w:cs="Arial"/>
          <w:sz w:val="24"/>
          <w:szCs w:val="24"/>
        </w:rPr>
        <w:t xml:space="preserve">Regarding Megan saying in her interview that she feels uncomfortable speaking out in classrooms. I will ensure not to put Megan on the spot asking questions. Instead I will try and encourage in classroom discussions as a group once Megan feels comfortable enough to do so. To help Megan with mixing with her peers I will aim to set group work once a session, where I will split the class </w:t>
      </w:r>
      <w:r w:rsidR="00FA3314">
        <w:rPr>
          <w:rFonts w:ascii="Arial" w:hAnsi="Arial" w:cs="Arial"/>
          <w:sz w:val="24"/>
          <w:szCs w:val="24"/>
        </w:rPr>
        <w:t xml:space="preserve">up </w:t>
      </w:r>
      <w:r>
        <w:rPr>
          <w:rFonts w:ascii="Arial" w:hAnsi="Arial" w:cs="Arial"/>
          <w:sz w:val="24"/>
          <w:szCs w:val="24"/>
        </w:rPr>
        <w:t>into small groups so Megan can work alongside her peers</w:t>
      </w:r>
      <w:r w:rsidR="00FA3314">
        <w:rPr>
          <w:rFonts w:ascii="Arial" w:hAnsi="Arial" w:cs="Arial"/>
          <w:sz w:val="24"/>
          <w:szCs w:val="24"/>
        </w:rPr>
        <w:t xml:space="preserve"> (GW, 2017)</w:t>
      </w:r>
      <w:r>
        <w:rPr>
          <w:rFonts w:ascii="Arial" w:hAnsi="Arial" w:cs="Arial"/>
          <w:sz w:val="24"/>
          <w:szCs w:val="24"/>
        </w:rPr>
        <w:t>. Working in smaller groups will allow Megan to grow in confidence and enable her to have discussions with her peers which will aid with mixing with other students of similar interests.</w:t>
      </w:r>
      <w:r w:rsidR="00FA3314">
        <w:rPr>
          <w:rFonts w:ascii="Arial" w:hAnsi="Arial" w:cs="Arial"/>
          <w:sz w:val="24"/>
          <w:szCs w:val="24"/>
        </w:rPr>
        <w:t xml:space="preserve"> I will need to ensure the group size will be just right, too small of a group and there may not be many discussions to large and some students would rather not part take (GW, 2017). </w:t>
      </w:r>
      <w:r>
        <w:rPr>
          <w:rFonts w:ascii="Arial" w:hAnsi="Arial" w:cs="Arial"/>
          <w:sz w:val="24"/>
          <w:szCs w:val="24"/>
        </w:rPr>
        <w:t xml:space="preserve"> </w:t>
      </w:r>
    </w:p>
    <w:p w14:paraId="05F4C539" w14:textId="77777777" w:rsidR="00382363" w:rsidRDefault="00382363" w:rsidP="007F3AF7">
      <w:pPr>
        <w:spacing w:line="360" w:lineRule="auto"/>
        <w:jc w:val="both"/>
        <w:rPr>
          <w:rFonts w:ascii="Arial" w:hAnsi="Arial" w:cs="Arial"/>
          <w:sz w:val="24"/>
          <w:szCs w:val="24"/>
        </w:rPr>
      </w:pPr>
    </w:p>
    <w:p w14:paraId="6446CE1B" w14:textId="13E66188" w:rsidR="00641982" w:rsidRPr="007F3AF7" w:rsidRDefault="00382363" w:rsidP="007F3AF7">
      <w:pPr>
        <w:spacing w:line="360" w:lineRule="auto"/>
        <w:jc w:val="both"/>
        <w:rPr>
          <w:rFonts w:ascii="Arial" w:hAnsi="Arial" w:cs="Arial"/>
          <w:sz w:val="24"/>
          <w:szCs w:val="24"/>
        </w:rPr>
      </w:pPr>
      <w:r>
        <w:rPr>
          <w:rFonts w:ascii="Arial" w:hAnsi="Arial" w:cs="Arial"/>
          <w:sz w:val="24"/>
          <w:szCs w:val="24"/>
        </w:rPr>
        <w:t>As Megan has mentioned she has found it difficult to concentrate in class and struggles to maintain attention I will find out if Megan has undergone any screening at the beginning of her studies if she has not yet I will ensure Megan contacts student services</w:t>
      </w:r>
      <w:r w:rsidR="004D673E">
        <w:rPr>
          <w:rFonts w:ascii="Arial" w:hAnsi="Arial" w:cs="Arial"/>
          <w:sz w:val="24"/>
          <w:szCs w:val="24"/>
        </w:rPr>
        <w:t xml:space="preserve"> or the disability advisor</w:t>
      </w:r>
      <w:r>
        <w:rPr>
          <w:rFonts w:ascii="Arial" w:hAnsi="Arial" w:cs="Arial"/>
          <w:sz w:val="24"/>
          <w:szCs w:val="24"/>
        </w:rPr>
        <w:t xml:space="preserve"> </w:t>
      </w:r>
      <w:r w:rsidR="00FA3314">
        <w:rPr>
          <w:rFonts w:ascii="Arial" w:hAnsi="Arial" w:cs="Arial"/>
          <w:sz w:val="24"/>
          <w:szCs w:val="24"/>
        </w:rPr>
        <w:t>(UWTSD, 2023, b</w:t>
      </w:r>
      <w:r w:rsidR="004D673E">
        <w:rPr>
          <w:rFonts w:ascii="Arial" w:hAnsi="Arial" w:cs="Arial"/>
          <w:sz w:val="24"/>
          <w:szCs w:val="24"/>
        </w:rPr>
        <w:t>; UWTSD, 2023, c</w:t>
      </w:r>
      <w:r w:rsidR="00FA3314">
        <w:rPr>
          <w:rFonts w:ascii="Arial" w:hAnsi="Arial" w:cs="Arial"/>
          <w:sz w:val="24"/>
          <w:szCs w:val="24"/>
        </w:rPr>
        <w:t xml:space="preserve">) </w:t>
      </w:r>
      <w:r>
        <w:rPr>
          <w:rFonts w:ascii="Arial" w:hAnsi="Arial" w:cs="Arial"/>
          <w:sz w:val="24"/>
          <w:szCs w:val="24"/>
        </w:rPr>
        <w:t xml:space="preserve">to undergo screening to check for any learning disabilities, so support can be put into place for her studies, especially as previous tutors have mentioned that she may have a learning disability. </w:t>
      </w:r>
      <w:r w:rsidR="00232D49">
        <w:rPr>
          <w:rFonts w:ascii="Arial" w:hAnsi="Arial" w:cs="Arial"/>
          <w:sz w:val="24"/>
          <w:szCs w:val="24"/>
        </w:rPr>
        <w:t xml:space="preserve"> </w:t>
      </w:r>
    </w:p>
    <w:p w14:paraId="5B208AB8" w14:textId="0A768911" w:rsidR="00EA2D80" w:rsidRDefault="00EA2D80" w:rsidP="00EA2D80">
      <w:pPr>
        <w:jc w:val="both"/>
      </w:pPr>
    </w:p>
    <w:p w14:paraId="2E3C394D" w14:textId="70FC8C76" w:rsidR="00EA2D80" w:rsidRDefault="00EA2D80" w:rsidP="00EA2D80">
      <w:pPr>
        <w:jc w:val="both"/>
        <w:rPr>
          <w:rFonts w:ascii="Arial" w:hAnsi="Arial" w:cs="Arial"/>
          <w:b/>
          <w:bCs/>
          <w:sz w:val="24"/>
          <w:szCs w:val="24"/>
        </w:rPr>
      </w:pPr>
      <w:r>
        <w:rPr>
          <w:rFonts w:ascii="Arial" w:hAnsi="Arial" w:cs="Arial"/>
          <w:b/>
          <w:bCs/>
          <w:sz w:val="24"/>
          <w:szCs w:val="24"/>
        </w:rPr>
        <w:t xml:space="preserve">Dafydd </w:t>
      </w:r>
    </w:p>
    <w:p w14:paraId="23A57FFB" w14:textId="77777777" w:rsidR="00252057" w:rsidRDefault="00252057" w:rsidP="00EA2D80">
      <w:pPr>
        <w:jc w:val="both"/>
        <w:rPr>
          <w:rFonts w:ascii="Arial" w:hAnsi="Arial" w:cs="Arial"/>
          <w:b/>
          <w:bCs/>
          <w:sz w:val="24"/>
          <w:szCs w:val="24"/>
        </w:rPr>
      </w:pPr>
    </w:p>
    <w:p w14:paraId="2F845C2D" w14:textId="446A83F6" w:rsidR="004D673E" w:rsidRDefault="004D673E" w:rsidP="00386E3E">
      <w:pPr>
        <w:spacing w:line="360" w:lineRule="auto"/>
        <w:jc w:val="both"/>
        <w:rPr>
          <w:rFonts w:ascii="Arial" w:hAnsi="Arial" w:cs="Arial"/>
          <w:sz w:val="24"/>
          <w:szCs w:val="24"/>
        </w:rPr>
      </w:pPr>
      <w:r>
        <w:rPr>
          <w:rFonts w:ascii="Arial" w:hAnsi="Arial" w:cs="Arial"/>
          <w:sz w:val="24"/>
          <w:szCs w:val="24"/>
        </w:rPr>
        <w:t>UWTSD policy statement for disabled students currently follow the social model of disability (UWTSD, n.d.</w:t>
      </w:r>
      <w:r w:rsidR="00006752">
        <w:rPr>
          <w:rFonts w:ascii="Arial" w:hAnsi="Arial" w:cs="Arial"/>
          <w:sz w:val="24"/>
          <w:szCs w:val="24"/>
        </w:rPr>
        <w:t>, a</w:t>
      </w:r>
      <w:r>
        <w:rPr>
          <w:rFonts w:ascii="Arial" w:hAnsi="Arial" w:cs="Arial"/>
          <w:sz w:val="24"/>
          <w:szCs w:val="24"/>
        </w:rPr>
        <w:t>). The term disabled students is classified as anyone ‘with physical and sensor</w:t>
      </w:r>
      <w:r w:rsidR="00386E3E">
        <w:rPr>
          <w:rFonts w:ascii="Arial" w:hAnsi="Arial" w:cs="Arial"/>
          <w:sz w:val="24"/>
          <w:szCs w:val="24"/>
        </w:rPr>
        <w:t>y</w:t>
      </w:r>
      <w:r>
        <w:rPr>
          <w:rFonts w:ascii="Arial" w:hAnsi="Arial" w:cs="Arial"/>
          <w:sz w:val="24"/>
          <w:szCs w:val="24"/>
        </w:rPr>
        <w:t xml:space="preserve"> impairments; specific learning difficulties; long standing and enduring health conditions; mental health conditions and autism’ (UWTSD, n.d., p.1).</w:t>
      </w:r>
      <w:r w:rsidR="00386E3E">
        <w:rPr>
          <w:rFonts w:ascii="Arial" w:hAnsi="Arial" w:cs="Arial"/>
          <w:sz w:val="24"/>
          <w:szCs w:val="24"/>
        </w:rPr>
        <w:t xml:space="preserve"> Under the Equality Act 2010 UWTSD is responsible to broaden opportunities for all students including Dafydd who has cerebral palsy and </w:t>
      </w:r>
      <w:r w:rsidR="00DB3899">
        <w:rPr>
          <w:rFonts w:ascii="Arial" w:hAnsi="Arial" w:cs="Arial"/>
          <w:sz w:val="24"/>
          <w:szCs w:val="24"/>
        </w:rPr>
        <w:t xml:space="preserve">is </w:t>
      </w:r>
      <w:r w:rsidR="00386E3E">
        <w:rPr>
          <w:rFonts w:ascii="Arial" w:hAnsi="Arial" w:cs="Arial"/>
          <w:sz w:val="24"/>
          <w:szCs w:val="24"/>
        </w:rPr>
        <w:t>partially sighted (UWTSD, n.d.</w:t>
      </w:r>
      <w:r w:rsidR="00006752">
        <w:rPr>
          <w:rFonts w:ascii="Arial" w:hAnsi="Arial" w:cs="Arial"/>
          <w:sz w:val="24"/>
          <w:szCs w:val="24"/>
        </w:rPr>
        <w:t>, a</w:t>
      </w:r>
      <w:r w:rsidR="00386E3E">
        <w:rPr>
          <w:rFonts w:ascii="Arial" w:hAnsi="Arial" w:cs="Arial"/>
          <w:sz w:val="24"/>
          <w:szCs w:val="24"/>
        </w:rPr>
        <w:t>).</w:t>
      </w:r>
      <w:r w:rsidR="00252057">
        <w:rPr>
          <w:rFonts w:ascii="Arial" w:hAnsi="Arial" w:cs="Arial"/>
          <w:sz w:val="24"/>
          <w:szCs w:val="24"/>
        </w:rPr>
        <w:t xml:space="preserve"> I will ensure to inform Dafydd that he would need to contact the disability advisor and student services to discuss their needs</w:t>
      </w:r>
      <w:r>
        <w:rPr>
          <w:rFonts w:ascii="Arial" w:hAnsi="Arial" w:cs="Arial"/>
          <w:sz w:val="24"/>
          <w:szCs w:val="24"/>
        </w:rPr>
        <w:t xml:space="preserve"> </w:t>
      </w:r>
      <w:r w:rsidR="00252057">
        <w:rPr>
          <w:rFonts w:ascii="Arial" w:hAnsi="Arial" w:cs="Arial"/>
          <w:sz w:val="24"/>
          <w:szCs w:val="24"/>
        </w:rPr>
        <w:t xml:space="preserve">to ensure everything is in place to ensure a positive learning environment (UWTSD, 2023, c). As Dafydd has cerebral palsy I will have to make sure all lectures are easily accessible and make sure there is lifts available for Dafydd to attend lectures in person. </w:t>
      </w:r>
      <w:r>
        <w:rPr>
          <w:rFonts w:ascii="Arial" w:hAnsi="Arial" w:cs="Arial"/>
          <w:sz w:val="24"/>
          <w:szCs w:val="24"/>
        </w:rPr>
        <w:t xml:space="preserve"> </w:t>
      </w:r>
    </w:p>
    <w:p w14:paraId="487D5EA9" w14:textId="0CA54D8B" w:rsidR="00006752" w:rsidRDefault="00006752" w:rsidP="00386E3E">
      <w:pPr>
        <w:spacing w:line="360" w:lineRule="auto"/>
        <w:jc w:val="both"/>
        <w:rPr>
          <w:rFonts w:ascii="Arial" w:hAnsi="Arial" w:cs="Arial"/>
          <w:sz w:val="24"/>
          <w:szCs w:val="24"/>
        </w:rPr>
      </w:pPr>
    </w:p>
    <w:p w14:paraId="21AB729B" w14:textId="74306C5E" w:rsidR="00EA2D80" w:rsidRPr="004C1E73" w:rsidRDefault="00006752" w:rsidP="004C1E73">
      <w:pPr>
        <w:spacing w:line="360" w:lineRule="auto"/>
        <w:jc w:val="both"/>
        <w:rPr>
          <w:rFonts w:ascii="Arial" w:hAnsi="Arial" w:cs="Arial"/>
          <w:sz w:val="24"/>
          <w:szCs w:val="24"/>
        </w:rPr>
      </w:pPr>
      <w:r>
        <w:rPr>
          <w:rFonts w:ascii="Arial" w:hAnsi="Arial" w:cs="Arial"/>
          <w:sz w:val="24"/>
          <w:szCs w:val="24"/>
        </w:rPr>
        <w:t xml:space="preserve">To ensure Dafydd is able to take notes within his lectures I would inform him that he should contact student services who will then ensure he is supported throughout his time at UWTSD with Disabled Student Allowance (DSA) (UWTSD, n.d., b). Dafydd will be supported by specialist learning support staff. </w:t>
      </w:r>
      <w:r w:rsidR="00641982">
        <w:rPr>
          <w:rFonts w:ascii="Arial" w:hAnsi="Arial" w:cs="Arial"/>
          <w:sz w:val="24"/>
          <w:szCs w:val="24"/>
        </w:rPr>
        <w:t>If successful Dafydd will then be able to access the software including a laptop that will enable him to access software that can make notes for him, in some cases he will be able to receive a Dictaphone to enable him to record the lecturer. Dafydd would receive training from DSA to be able to u</w:t>
      </w:r>
      <w:r w:rsidR="00DB3899">
        <w:rPr>
          <w:rFonts w:ascii="Arial" w:hAnsi="Arial" w:cs="Arial"/>
          <w:sz w:val="24"/>
          <w:szCs w:val="24"/>
        </w:rPr>
        <w:t>se</w:t>
      </w:r>
      <w:r w:rsidR="00641982">
        <w:rPr>
          <w:rFonts w:ascii="Arial" w:hAnsi="Arial" w:cs="Arial"/>
          <w:sz w:val="24"/>
          <w:szCs w:val="24"/>
        </w:rPr>
        <w:t xml:space="preserve"> the software that has been </w:t>
      </w:r>
      <w:r w:rsidR="00DB3899">
        <w:rPr>
          <w:rFonts w:ascii="Arial" w:hAnsi="Arial" w:cs="Arial"/>
          <w:sz w:val="24"/>
          <w:szCs w:val="24"/>
        </w:rPr>
        <w:t>provided</w:t>
      </w:r>
      <w:r w:rsidR="00641982">
        <w:rPr>
          <w:rFonts w:ascii="Arial" w:hAnsi="Arial" w:cs="Arial"/>
          <w:sz w:val="24"/>
          <w:szCs w:val="24"/>
        </w:rPr>
        <w:t xml:space="preserve"> to him. Following the UWTSDs needs assessment protocol I will let Dafydd know that from disclosing his disabilities he will attend an interview with the learning support team within student services to put into place any support that is needed like mentioned above (UWTSD, n.d., b). </w:t>
      </w:r>
      <w:r w:rsidR="00C22BFD">
        <w:rPr>
          <w:rFonts w:ascii="Arial" w:hAnsi="Arial" w:cs="Arial"/>
          <w:sz w:val="24"/>
          <w:szCs w:val="24"/>
        </w:rPr>
        <w:t xml:space="preserve">I will also inform Dafydd that at UWTSD we teach in a range of various ways, such as Microsoft Teams (UWTSD, n.d., c). This will maintain Dafydd’s independence through allowing him to watch back lectures, attend live lectures or actively take part in </w:t>
      </w:r>
      <w:r w:rsidR="00A741EC">
        <w:rPr>
          <w:rFonts w:ascii="Arial" w:hAnsi="Arial" w:cs="Arial"/>
          <w:sz w:val="24"/>
          <w:szCs w:val="24"/>
        </w:rPr>
        <w:t>face-to-face</w:t>
      </w:r>
      <w:r w:rsidR="00C22BFD">
        <w:rPr>
          <w:rFonts w:ascii="Arial" w:hAnsi="Arial" w:cs="Arial"/>
          <w:sz w:val="24"/>
          <w:szCs w:val="24"/>
        </w:rPr>
        <w:t xml:space="preserve"> sessions (UWTSD, n.d., c).  </w:t>
      </w:r>
      <w:r w:rsidR="00641982">
        <w:rPr>
          <w:rFonts w:ascii="Arial" w:hAnsi="Arial" w:cs="Arial"/>
          <w:sz w:val="24"/>
          <w:szCs w:val="24"/>
        </w:rPr>
        <w:t xml:space="preserve">  </w:t>
      </w:r>
      <w:r>
        <w:rPr>
          <w:rFonts w:ascii="Arial" w:hAnsi="Arial" w:cs="Arial"/>
          <w:sz w:val="24"/>
          <w:szCs w:val="24"/>
        </w:rPr>
        <w:t xml:space="preserve"> </w:t>
      </w:r>
    </w:p>
    <w:p w14:paraId="626DCF2A" w14:textId="77777777" w:rsidR="00EA2D80" w:rsidRDefault="00EA2D80" w:rsidP="00EA2D80">
      <w:pPr>
        <w:jc w:val="both"/>
        <w:rPr>
          <w:rFonts w:ascii="Arial" w:hAnsi="Arial" w:cs="Arial"/>
          <w:b/>
          <w:bCs/>
          <w:sz w:val="24"/>
          <w:szCs w:val="24"/>
        </w:rPr>
      </w:pPr>
    </w:p>
    <w:p w14:paraId="00750AF3" w14:textId="7475BCDC" w:rsidR="00EA2D80" w:rsidRDefault="00EA2D80" w:rsidP="00EA2D80">
      <w:pPr>
        <w:jc w:val="both"/>
        <w:rPr>
          <w:rFonts w:ascii="Arial" w:hAnsi="Arial" w:cs="Arial"/>
          <w:b/>
          <w:bCs/>
          <w:sz w:val="24"/>
          <w:szCs w:val="24"/>
        </w:rPr>
      </w:pPr>
      <w:r>
        <w:rPr>
          <w:rFonts w:ascii="Arial" w:hAnsi="Arial" w:cs="Arial"/>
          <w:b/>
          <w:bCs/>
          <w:sz w:val="24"/>
          <w:szCs w:val="24"/>
        </w:rPr>
        <w:t>Alys</w:t>
      </w:r>
    </w:p>
    <w:p w14:paraId="63DB435F" w14:textId="77777777" w:rsidR="00ED106B" w:rsidRDefault="00ED106B" w:rsidP="00EA2D80">
      <w:pPr>
        <w:jc w:val="both"/>
        <w:rPr>
          <w:rFonts w:ascii="Arial" w:hAnsi="Arial" w:cs="Arial"/>
          <w:b/>
          <w:bCs/>
          <w:sz w:val="24"/>
          <w:szCs w:val="24"/>
        </w:rPr>
      </w:pPr>
    </w:p>
    <w:p w14:paraId="72F59F21" w14:textId="77777777" w:rsidR="00D2042A" w:rsidRDefault="00ED106B" w:rsidP="004C1E73">
      <w:pPr>
        <w:spacing w:line="360" w:lineRule="auto"/>
        <w:jc w:val="both"/>
        <w:rPr>
          <w:rFonts w:ascii="Arial" w:hAnsi="Arial" w:cs="Arial"/>
          <w:sz w:val="24"/>
          <w:szCs w:val="24"/>
        </w:rPr>
      </w:pPr>
      <w:r>
        <w:rPr>
          <w:rFonts w:ascii="Arial" w:hAnsi="Arial" w:cs="Arial"/>
          <w:sz w:val="24"/>
          <w:szCs w:val="24"/>
        </w:rPr>
        <w:t>I will let Alys know that there is a student pregnancy, maternity, paternity and adoption leave policy that she will be able to access online for information regarding studying while pregnant (UWTSD,</w:t>
      </w:r>
      <w:r w:rsidR="00B554D9">
        <w:rPr>
          <w:rFonts w:ascii="Arial" w:hAnsi="Arial" w:cs="Arial"/>
          <w:sz w:val="24"/>
          <w:szCs w:val="24"/>
        </w:rPr>
        <w:t xml:space="preserve"> n.d.</w:t>
      </w:r>
      <w:r w:rsidR="0075397A">
        <w:rPr>
          <w:rFonts w:ascii="Arial" w:hAnsi="Arial" w:cs="Arial"/>
          <w:sz w:val="24"/>
          <w:szCs w:val="24"/>
        </w:rPr>
        <w:t>, d</w:t>
      </w:r>
      <w:r w:rsidR="00B554D9">
        <w:rPr>
          <w:rFonts w:ascii="Arial" w:hAnsi="Arial" w:cs="Arial"/>
          <w:sz w:val="24"/>
          <w:szCs w:val="24"/>
        </w:rPr>
        <w:t>).</w:t>
      </w:r>
      <w:r>
        <w:rPr>
          <w:rFonts w:ascii="Arial" w:hAnsi="Arial" w:cs="Arial"/>
          <w:sz w:val="24"/>
          <w:szCs w:val="24"/>
        </w:rPr>
        <w:t xml:space="preserve"> </w:t>
      </w:r>
      <w:r w:rsidR="004C1E73">
        <w:rPr>
          <w:rFonts w:ascii="Arial" w:hAnsi="Arial" w:cs="Arial"/>
          <w:sz w:val="24"/>
          <w:szCs w:val="24"/>
        </w:rPr>
        <w:t xml:space="preserve">I will </w:t>
      </w:r>
      <w:r w:rsidR="00B554D9">
        <w:rPr>
          <w:rFonts w:ascii="Arial" w:hAnsi="Arial" w:cs="Arial"/>
          <w:sz w:val="24"/>
          <w:szCs w:val="24"/>
        </w:rPr>
        <w:t xml:space="preserve">also </w:t>
      </w:r>
      <w:r w:rsidR="004C1E73">
        <w:rPr>
          <w:rFonts w:ascii="Arial" w:hAnsi="Arial" w:cs="Arial"/>
          <w:sz w:val="24"/>
          <w:szCs w:val="24"/>
        </w:rPr>
        <w:t>ensure to let Alys know that at any point d</w:t>
      </w:r>
      <w:r>
        <w:rPr>
          <w:rFonts w:ascii="Arial" w:hAnsi="Arial" w:cs="Arial"/>
          <w:sz w:val="24"/>
          <w:szCs w:val="24"/>
        </w:rPr>
        <w:t>oin</w:t>
      </w:r>
      <w:r w:rsidR="004C1E73">
        <w:rPr>
          <w:rFonts w:ascii="Arial" w:hAnsi="Arial" w:cs="Arial"/>
          <w:sz w:val="24"/>
          <w:szCs w:val="24"/>
        </w:rPr>
        <w:t>g her studies and pregnancy if she was finding her life stressful that she can contact the students union who can signpost her to the relevant department for assistance, I will also mention that if she did not want to contact students union she could pop into student services or send an email (Students Union, n.d.; UWTSD, 2023, b)</w:t>
      </w:r>
      <w:r w:rsidR="00B554D9">
        <w:rPr>
          <w:rFonts w:ascii="Arial" w:hAnsi="Arial" w:cs="Arial"/>
          <w:sz w:val="24"/>
          <w:szCs w:val="24"/>
        </w:rPr>
        <w:t>.</w:t>
      </w:r>
      <w:r w:rsidR="0075397A">
        <w:rPr>
          <w:rFonts w:ascii="Arial" w:hAnsi="Arial" w:cs="Arial"/>
          <w:sz w:val="24"/>
          <w:szCs w:val="24"/>
        </w:rPr>
        <w:t xml:space="preserve"> In accords to the policy I will inform Alys to email the academic discipline</w:t>
      </w:r>
      <w:r w:rsidR="00FA5336">
        <w:rPr>
          <w:rFonts w:ascii="Arial" w:hAnsi="Arial" w:cs="Arial"/>
          <w:sz w:val="24"/>
          <w:szCs w:val="24"/>
        </w:rPr>
        <w:t>, this could either be the programme manager or her personal tutor</w:t>
      </w:r>
      <w:r w:rsidR="0075397A">
        <w:rPr>
          <w:rFonts w:ascii="Arial" w:hAnsi="Arial" w:cs="Arial"/>
          <w:sz w:val="24"/>
          <w:szCs w:val="24"/>
        </w:rPr>
        <w:t xml:space="preserve"> as soon </w:t>
      </w:r>
      <w:r w:rsidR="00FA5336">
        <w:rPr>
          <w:rFonts w:ascii="Arial" w:hAnsi="Arial" w:cs="Arial"/>
          <w:sz w:val="24"/>
          <w:szCs w:val="24"/>
        </w:rPr>
        <w:t>as</w:t>
      </w:r>
      <w:r w:rsidR="0075397A">
        <w:rPr>
          <w:rFonts w:ascii="Arial" w:hAnsi="Arial" w:cs="Arial"/>
          <w:sz w:val="24"/>
          <w:szCs w:val="24"/>
        </w:rPr>
        <w:t xml:space="preserve"> she is able</w:t>
      </w:r>
      <w:r w:rsidR="00FA5336">
        <w:rPr>
          <w:rFonts w:ascii="Arial" w:hAnsi="Arial" w:cs="Arial"/>
          <w:sz w:val="24"/>
          <w:szCs w:val="24"/>
        </w:rPr>
        <w:t>,</w:t>
      </w:r>
      <w:r w:rsidR="0075397A">
        <w:rPr>
          <w:rFonts w:ascii="Arial" w:hAnsi="Arial" w:cs="Arial"/>
          <w:sz w:val="24"/>
          <w:szCs w:val="24"/>
        </w:rPr>
        <w:t xml:space="preserve"> so the support that is required will be put into place during her studies </w:t>
      </w:r>
      <w:r w:rsidR="00FA5336">
        <w:rPr>
          <w:rFonts w:ascii="Arial" w:hAnsi="Arial" w:cs="Arial"/>
          <w:sz w:val="24"/>
          <w:szCs w:val="24"/>
        </w:rPr>
        <w:t xml:space="preserve">(UWTSD, n.d., d). I would let Alys know that if she would prefer I could let the programme manager know if she felt more comfortable with me doing this (UWTSD, n.d., d). I will advise Alys that once the programme manager is informed they will request a meeting with her so then any support that is required can be discussed. Depending on the due date there may be some interruption </w:t>
      </w:r>
      <w:r w:rsidR="00B40118">
        <w:rPr>
          <w:rFonts w:ascii="Arial" w:hAnsi="Arial" w:cs="Arial"/>
          <w:sz w:val="24"/>
          <w:szCs w:val="24"/>
        </w:rPr>
        <w:t>to</w:t>
      </w:r>
      <w:r w:rsidR="00FA5336">
        <w:rPr>
          <w:rFonts w:ascii="Arial" w:hAnsi="Arial" w:cs="Arial"/>
          <w:sz w:val="24"/>
          <w:szCs w:val="24"/>
        </w:rPr>
        <w:t xml:space="preserve"> Alys studies</w:t>
      </w:r>
      <w:r w:rsidR="00B40118">
        <w:rPr>
          <w:rFonts w:ascii="Arial" w:hAnsi="Arial" w:cs="Arial"/>
          <w:sz w:val="24"/>
          <w:szCs w:val="24"/>
        </w:rPr>
        <w:t xml:space="preserve"> such as examinations or submission dates (UWTSD, n.d., d).. Time off may also be required for appointments throughout Alys’ pregnancy (UWTSD, n.d., d). </w:t>
      </w:r>
    </w:p>
    <w:p w14:paraId="51C26D00" w14:textId="77777777" w:rsidR="00D2042A" w:rsidRDefault="00D2042A" w:rsidP="004C1E73">
      <w:pPr>
        <w:spacing w:line="360" w:lineRule="auto"/>
        <w:jc w:val="both"/>
        <w:rPr>
          <w:rFonts w:ascii="Arial" w:hAnsi="Arial" w:cs="Arial"/>
          <w:sz w:val="24"/>
          <w:szCs w:val="24"/>
        </w:rPr>
      </w:pPr>
    </w:p>
    <w:p w14:paraId="1863628D" w14:textId="5B7B058C" w:rsidR="007F1705" w:rsidRDefault="00E53486" w:rsidP="004C1E73">
      <w:pPr>
        <w:spacing w:line="360" w:lineRule="auto"/>
        <w:jc w:val="both"/>
        <w:rPr>
          <w:rFonts w:ascii="Arial" w:hAnsi="Arial" w:cs="Arial"/>
          <w:sz w:val="24"/>
          <w:szCs w:val="24"/>
        </w:rPr>
      </w:pPr>
      <w:r>
        <w:rPr>
          <w:rFonts w:ascii="Arial" w:hAnsi="Arial" w:cs="Arial"/>
          <w:sz w:val="24"/>
          <w:szCs w:val="24"/>
        </w:rPr>
        <w:t xml:space="preserve">I understand that Alys intends to carry on with her studies after the birth of her baby but I will let her know that </w:t>
      </w:r>
      <w:r w:rsidR="00B40118">
        <w:rPr>
          <w:rFonts w:ascii="Arial" w:hAnsi="Arial" w:cs="Arial"/>
          <w:sz w:val="24"/>
          <w:szCs w:val="24"/>
        </w:rPr>
        <w:t xml:space="preserve">If </w:t>
      </w:r>
      <w:r>
        <w:rPr>
          <w:rFonts w:ascii="Arial" w:hAnsi="Arial" w:cs="Arial"/>
          <w:sz w:val="24"/>
          <w:szCs w:val="24"/>
        </w:rPr>
        <w:t>she does change her mind and</w:t>
      </w:r>
      <w:r w:rsidR="00B40118">
        <w:rPr>
          <w:rFonts w:ascii="Arial" w:hAnsi="Arial" w:cs="Arial"/>
          <w:sz w:val="24"/>
          <w:szCs w:val="24"/>
        </w:rPr>
        <w:t xml:space="preserve"> plans to take some time off her studies after the baby is born then this </w:t>
      </w:r>
      <w:r>
        <w:rPr>
          <w:rFonts w:ascii="Arial" w:hAnsi="Arial" w:cs="Arial"/>
          <w:sz w:val="24"/>
          <w:szCs w:val="24"/>
        </w:rPr>
        <w:t xml:space="preserve">can be discussed at a later date with </w:t>
      </w:r>
      <w:r w:rsidR="00B40118">
        <w:rPr>
          <w:rFonts w:ascii="Arial" w:hAnsi="Arial" w:cs="Arial"/>
          <w:sz w:val="24"/>
          <w:szCs w:val="24"/>
        </w:rPr>
        <w:t>the programme manager alongside the estimated return date (UWTSD, n.d., d). I will make sure to tell Alys that</w:t>
      </w:r>
      <w:r w:rsidR="007F1705">
        <w:rPr>
          <w:rFonts w:ascii="Arial" w:hAnsi="Arial" w:cs="Arial"/>
          <w:sz w:val="24"/>
          <w:szCs w:val="24"/>
        </w:rPr>
        <w:t xml:space="preserve"> she will receive a copy of</w:t>
      </w:r>
      <w:r w:rsidR="00B40118">
        <w:rPr>
          <w:rFonts w:ascii="Arial" w:hAnsi="Arial" w:cs="Arial"/>
          <w:sz w:val="24"/>
          <w:szCs w:val="24"/>
        </w:rPr>
        <w:t xml:space="preserve"> anything that has been planned to support her during her pregnancy </w:t>
      </w:r>
      <w:r w:rsidR="007F1705">
        <w:rPr>
          <w:rFonts w:ascii="Arial" w:hAnsi="Arial" w:cs="Arial"/>
          <w:sz w:val="24"/>
          <w:szCs w:val="24"/>
        </w:rPr>
        <w:t xml:space="preserve">(UWTSD, n.d., d). </w:t>
      </w:r>
      <w:r w:rsidR="00D2042A">
        <w:rPr>
          <w:rFonts w:ascii="Arial" w:hAnsi="Arial" w:cs="Arial"/>
          <w:sz w:val="24"/>
          <w:szCs w:val="24"/>
        </w:rPr>
        <w:t>I will also have to inform Alys that if she does take time off from her studies then her funding with student finance will be suspended until her return (UWTSD, n.d., d).</w:t>
      </w:r>
    </w:p>
    <w:p w14:paraId="566BFCC1" w14:textId="07CC5374" w:rsidR="00E53486" w:rsidRDefault="00E53486" w:rsidP="004C1E73">
      <w:pPr>
        <w:spacing w:line="360" w:lineRule="auto"/>
        <w:jc w:val="both"/>
        <w:rPr>
          <w:rFonts w:ascii="Arial" w:hAnsi="Arial" w:cs="Arial"/>
          <w:sz w:val="24"/>
          <w:szCs w:val="24"/>
        </w:rPr>
      </w:pPr>
    </w:p>
    <w:p w14:paraId="44AA4CBA" w14:textId="43C79C69" w:rsidR="00E53486" w:rsidRPr="00E53486" w:rsidRDefault="00E53486" w:rsidP="004C1E73">
      <w:pPr>
        <w:spacing w:line="360" w:lineRule="auto"/>
        <w:jc w:val="both"/>
      </w:pPr>
      <w:r>
        <w:rPr>
          <w:rFonts w:ascii="Arial" w:hAnsi="Arial" w:cs="Arial"/>
          <w:sz w:val="24"/>
          <w:szCs w:val="24"/>
        </w:rPr>
        <w:t>In accords to the student pregnancy policy I will inform Alys that she will be meeting regularly with the programme manager to ensure the support that she is receiving is ok and whether any adjustments need to be made (UWTSD, n.d., d). Alys will also be informed that due to her pregnancy she will be able to apply for extenuating circumstances if she is unable to complete certain assessments due to any problems with the pregnancy (UWTSD, n.d., d).</w:t>
      </w:r>
      <w:r w:rsidR="00D2042A">
        <w:rPr>
          <w:rFonts w:ascii="Arial" w:hAnsi="Arial" w:cs="Arial"/>
          <w:sz w:val="24"/>
          <w:szCs w:val="24"/>
        </w:rPr>
        <w:t xml:space="preserve"> I will also make sure I inform Alys that she can access the mitigating circumstances form online so she is fully aware (UWTSD, n.d., d).</w:t>
      </w:r>
    </w:p>
    <w:p w14:paraId="1FA1D6D2" w14:textId="77777777" w:rsidR="007F1705" w:rsidRDefault="007F1705" w:rsidP="004C1E73">
      <w:pPr>
        <w:spacing w:line="360" w:lineRule="auto"/>
        <w:jc w:val="both"/>
        <w:rPr>
          <w:rFonts w:ascii="Arial" w:hAnsi="Arial" w:cs="Arial"/>
          <w:sz w:val="24"/>
          <w:szCs w:val="24"/>
        </w:rPr>
      </w:pPr>
    </w:p>
    <w:p w14:paraId="7A274C69" w14:textId="4AEAE7E2" w:rsidR="001002DF" w:rsidRDefault="007F1705" w:rsidP="00FA7ECB">
      <w:pPr>
        <w:spacing w:line="360" w:lineRule="auto"/>
        <w:jc w:val="both"/>
        <w:rPr>
          <w:rFonts w:ascii="Arial" w:hAnsi="Arial" w:cs="Arial"/>
          <w:sz w:val="24"/>
          <w:szCs w:val="24"/>
        </w:rPr>
      </w:pPr>
      <w:r>
        <w:rPr>
          <w:rFonts w:ascii="Arial" w:hAnsi="Arial" w:cs="Arial"/>
          <w:sz w:val="24"/>
          <w:szCs w:val="24"/>
        </w:rPr>
        <w:t>I will ensure to keep an eye on Alys throughout any lectures with myself</w:t>
      </w:r>
      <w:r w:rsidR="00B40118">
        <w:rPr>
          <w:rFonts w:ascii="Arial" w:hAnsi="Arial" w:cs="Arial"/>
          <w:sz w:val="24"/>
          <w:szCs w:val="24"/>
        </w:rPr>
        <w:t xml:space="preserve"> </w:t>
      </w:r>
      <w:r>
        <w:rPr>
          <w:rFonts w:ascii="Arial" w:hAnsi="Arial" w:cs="Arial"/>
          <w:sz w:val="24"/>
          <w:szCs w:val="24"/>
        </w:rPr>
        <w:t xml:space="preserve">and I will let her know that if she is feeling sick or poorly she is able to leave the classroom at any time. If she felt comfortable doing so then I would suggest she sit closer to the front of the class so </w:t>
      </w:r>
      <w:r w:rsidR="00E53486">
        <w:rPr>
          <w:rFonts w:ascii="Arial" w:hAnsi="Arial" w:cs="Arial"/>
          <w:sz w:val="24"/>
          <w:szCs w:val="24"/>
        </w:rPr>
        <w:t>it’s easier for her and will cause less disruptions to the class. I will make sure she knows that she can talk to me about any concerns before or after lectures and via email.</w:t>
      </w:r>
      <w:r w:rsidR="00D2042A">
        <w:rPr>
          <w:rFonts w:ascii="Arial" w:hAnsi="Arial" w:cs="Arial"/>
          <w:sz w:val="24"/>
          <w:szCs w:val="24"/>
        </w:rPr>
        <w:t xml:space="preserve"> I will ensure to discuss with Alys that if there was to be any placements during her studies then this would need to be risk assessed</w:t>
      </w:r>
      <w:r w:rsidR="00E53486">
        <w:rPr>
          <w:rFonts w:ascii="Arial" w:hAnsi="Arial" w:cs="Arial"/>
          <w:sz w:val="24"/>
          <w:szCs w:val="24"/>
        </w:rPr>
        <w:t xml:space="preserve"> </w:t>
      </w:r>
      <w:r w:rsidR="00D2042A">
        <w:rPr>
          <w:rFonts w:ascii="Arial" w:hAnsi="Arial" w:cs="Arial"/>
          <w:sz w:val="24"/>
          <w:szCs w:val="24"/>
        </w:rPr>
        <w:t xml:space="preserve">before starting but if she is seven months pregnant then she will be unable to attend such placements or experiences (UWTSD, n.d., d). </w:t>
      </w:r>
      <w:r w:rsidR="00E53486">
        <w:rPr>
          <w:rFonts w:ascii="Arial" w:hAnsi="Arial" w:cs="Arial"/>
          <w:sz w:val="24"/>
          <w:szCs w:val="24"/>
        </w:rPr>
        <w:t xml:space="preserve"> </w:t>
      </w:r>
      <w:r w:rsidR="00B40118">
        <w:rPr>
          <w:rFonts w:ascii="Arial" w:hAnsi="Arial" w:cs="Arial"/>
          <w:sz w:val="24"/>
          <w:szCs w:val="24"/>
        </w:rPr>
        <w:t xml:space="preserve">  </w:t>
      </w:r>
      <w:r w:rsidR="00FA5336">
        <w:rPr>
          <w:rFonts w:ascii="Arial" w:hAnsi="Arial" w:cs="Arial"/>
          <w:sz w:val="24"/>
          <w:szCs w:val="24"/>
        </w:rPr>
        <w:t xml:space="preserve"> </w:t>
      </w:r>
    </w:p>
    <w:p w14:paraId="30CEB18E" w14:textId="047E5002" w:rsidR="00C97B94" w:rsidRDefault="00C97B94" w:rsidP="00FA7ECB">
      <w:pPr>
        <w:spacing w:line="360" w:lineRule="auto"/>
        <w:jc w:val="both"/>
        <w:rPr>
          <w:rFonts w:ascii="Arial" w:hAnsi="Arial" w:cs="Arial"/>
          <w:sz w:val="24"/>
          <w:szCs w:val="24"/>
        </w:rPr>
      </w:pPr>
    </w:p>
    <w:p w14:paraId="61C4F28C" w14:textId="5B99BEEC" w:rsidR="001002DF" w:rsidRDefault="001002DF" w:rsidP="00EA2D80">
      <w:pPr>
        <w:jc w:val="both"/>
      </w:pPr>
    </w:p>
    <w:p w14:paraId="343E4A50" w14:textId="54B5AC16" w:rsidR="001002DF" w:rsidRDefault="001002DF" w:rsidP="00EA2D80">
      <w:pPr>
        <w:jc w:val="both"/>
      </w:pPr>
    </w:p>
    <w:p w14:paraId="5897BDB4" w14:textId="6BC14BAB" w:rsidR="001002DF" w:rsidRDefault="001002DF" w:rsidP="001002DF">
      <w:pPr>
        <w:spacing w:line="360" w:lineRule="auto"/>
        <w:jc w:val="center"/>
        <w:rPr>
          <w:rFonts w:ascii="Arial" w:hAnsi="Arial" w:cs="Arial"/>
          <w:b/>
          <w:bCs/>
          <w:sz w:val="24"/>
          <w:szCs w:val="24"/>
        </w:rPr>
      </w:pPr>
      <w:r>
        <w:rPr>
          <w:rFonts w:ascii="Arial" w:hAnsi="Arial" w:cs="Arial"/>
          <w:b/>
          <w:bCs/>
          <w:sz w:val="24"/>
          <w:szCs w:val="24"/>
        </w:rPr>
        <w:t>Reference List</w:t>
      </w:r>
    </w:p>
    <w:p w14:paraId="7180D9ED" w14:textId="77777777" w:rsidR="001002DF" w:rsidRPr="001002DF" w:rsidRDefault="001002DF" w:rsidP="001002DF">
      <w:pPr>
        <w:spacing w:line="360" w:lineRule="auto"/>
        <w:ind w:left="720" w:hanging="720"/>
        <w:rPr>
          <w:rFonts w:ascii="Arial" w:hAnsi="Arial" w:cs="Arial"/>
          <w:sz w:val="24"/>
          <w:szCs w:val="24"/>
        </w:rPr>
      </w:pPr>
    </w:p>
    <w:p w14:paraId="3922E2A3" w14:textId="77777777" w:rsidR="00AC2770" w:rsidRPr="00BC65D0" w:rsidRDefault="00AC2770" w:rsidP="001002DF">
      <w:pPr>
        <w:spacing w:line="360" w:lineRule="auto"/>
        <w:ind w:left="720" w:hanging="720"/>
        <w:rPr>
          <w:rFonts w:ascii="Arial" w:hAnsi="Arial" w:cs="Arial"/>
          <w:sz w:val="24"/>
          <w:szCs w:val="24"/>
        </w:rPr>
      </w:pPr>
      <w:r>
        <w:rPr>
          <w:rFonts w:ascii="Arial" w:hAnsi="Arial" w:cs="Arial"/>
          <w:sz w:val="24"/>
          <w:szCs w:val="24"/>
        </w:rPr>
        <w:t xml:space="preserve">Department of Education (2014) </w:t>
      </w:r>
      <w:r>
        <w:rPr>
          <w:rFonts w:ascii="Arial" w:hAnsi="Arial" w:cs="Arial"/>
          <w:i/>
          <w:iCs/>
          <w:sz w:val="24"/>
          <w:szCs w:val="24"/>
        </w:rPr>
        <w:t xml:space="preserve">The Equality Act 2010 and Schools, Departmental Advice for School Leaders, School Staff, Governing Bodies and Local Authorities. </w:t>
      </w:r>
      <w:r>
        <w:rPr>
          <w:rFonts w:ascii="Arial" w:hAnsi="Arial" w:cs="Arial"/>
          <w:sz w:val="24"/>
          <w:szCs w:val="24"/>
        </w:rPr>
        <w:t xml:space="preserve">Available at: </w:t>
      </w:r>
      <w:hyperlink r:id="rId7" w:history="1">
        <w:r w:rsidRPr="005449E0">
          <w:rPr>
            <w:rStyle w:val="Hyperlink"/>
            <w:rFonts w:ascii="Arial" w:hAnsi="Arial" w:cs="Arial"/>
            <w:sz w:val="24"/>
            <w:szCs w:val="24"/>
          </w:rPr>
          <w:t>https://assets.publishing.service.gov.uk/government/uploads/system/uploads/attachment_data/file/315587/Equality_Act_Advice_Final.pdf</w:t>
        </w:r>
      </w:hyperlink>
      <w:r>
        <w:rPr>
          <w:rFonts w:ascii="Arial" w:hAnsi="Arial" w:cs="Arial"/>
          <w:sz w:val="24"/>
          <w:szCs w:val="24"/>
        </w:rPr>
        <w:t xml:space="preserve"> (Accessed: 23/01/2023).</w:t>
      </w:r>
    </w:p>
    <w:p w14:paraId="0A5D4F00" w14:textId="77777777" w:rsidR="00AC2770" w:rsidRDefault="00AC2770" w:rsidP="001002DF">
      <w:pPr>
        <w:spacing w:line="360" w:lineRule="auto"/>
        <w:ind w:left="720" w:hanging="720"/>
        <w:rPr>
          <w:rFonts w:ascii="Arial" w:hAnsi="Arial" w:cs="Arial"/>
          <w:i/>
          <w:iCs/>
          <w:sz w:val="24"/>
          <w:szCs w:val="24"/>
        </w:rPr>
      </w:pPr>
      <w:r>
        <w:rPr>
          <w:rFonts w:ascii="Arial" w:hAnsi="Arial" w:cs="Arial"/>
          <w:sz w:val="24"/>
          <w:szCs w:val="24"/>
        </w:rPr>
        <w:t xml:space="preserve">Future Generations (2023, a) </w:t>
      </w:r>
      <w:r>
        <w:rPr>
          <w:rFonts w:ascii="Arial" w:hAnsi="Arial" w:cs="Arial"/>
          <w:i/>
          <w:iCs/>
          <w:sz w:val="24"/>
          <w:szCs w:val="24"/>
        </w:rPr>
        <w:t xml:space="preserve">A More Equal Wales. </w:t>
      </w:r>
      <w:r>
        <w:rPr>
          <w:rFonts w:ascii="Arial" w:hAnsi="Arial" w:cs="Arial"/>
          <w:sz w:val="24"/>
          <w:szCs w:val="24"/>
        </w:rPr>
        <w:t xml:space="preserve">Available at: </w:t>
      </w:r>
      <w:hyperlink r:id="rId8" w:history="1">
        <w:r w:rsidRPr="005449E0">
          <w:rPr>
            <w:rStyle w:val="Hyperlink"/>
            <w:rFonts w:ascii="Arial" w:hAnsi="Arial" w:cs="Arial"/>
            <w:sz w:val="24"/>
            <w:szCs w:val="24"/>
          </w:rPr>
          <w:t>https://www.futuregenerations.wales/a-more-equal-wales/</w:t>
        </w:r>
      </w:hyperlink>
      <w:r>
        <w:rPr>
          <w:rFonts w:ascii="Arial" w:hAnsi="Arial" w:cs="Arial"/>
          <w:sz w:val="24"/>
          <w:szCs w:val="24"/>
        </w:rPr>
        <w:t xml:space="preserve"> (Accessed: 23/01/2023). </w:t>
      </w:r>
      <w:r>
        <w:rPr>
          <w:rFonts w:ascii="Arial" w:hAnsi="Arial" w:cs="Arial"/>
          <w:i/>
          <w:iCs/>
          <w:sz w:val="24"/>
          <w:szCs w:val="24"/>
        </w:rPr>
        <w:t xml:space="preserve"> </w:t>
      </w:r>
    </w:p>
    <w:p w14:paraId="38AC66ED" w14:textId="77777777" w:rsidR="00AC2770" w:rsidRPr="00241945" w:rsidRDefault="00AC2770" w:rsidP="001002DF">
      <w:pPr>
        <w:spacing w:line="360" w:lineRule="auto"/>
        <w:ind w:left="720" w:hanging="720"/>
        <w:rPr>
          <w:rFonts w:ascii="Arial" w:hAnsi="Arial" w:cs="Arial"/>
          <w:sz w:val="24"/>
          <w:szCs w:val="24"/>
        </w:rPr>
      </w:pPr>
      <w:r>
        <w:rPr>
          <w:rFonts w:ascii="Arial" w:hAnsi="Arial" w:cs="Arial"/>
          <w:sz w:val="24"/>
          <w:szCs w:val="24"/>
        </w:rPr>
        <w:t xml:space="preserve">Future Generations (2023, b) </w:t>
      </w:r>
      <w:r>
        <w:rPr>
          <w:rFonts w:ascii="Arial" w:hAnsi="Arial" w:cs="Arial"/>
          <w:i/>
          <w:iCs/>
          <w:sz w:val="24"/>
          <w:szCs w:val="24"/>
        </w:rPr>
        <w:t xml:space="preserve">A Journey to A More Equal Wales. </w:t>
      </w:r>
      <w:r>
        <w:rPr>
          <w:rFonts w:ascii="Arial" w:hAnsi="Arial" w:cs="Arial"/>
          <w:sz w:val="24"/>
          <w:szCs w:val="24"/>
        </w:rPr>
        <w:t xml:space="preserve">Available at. </w:t>
      </w:r>
      <w:hyperlink r:id="rId9" w:history="1">
        <w:r w:rsidRPr="005449E0">
          <w:rPr>
            <w:rStyle w:val="Hyperlink"/>
            <w:rFonts w:ascii="Arial" w:hAnsi="Arial" w:cs="Arial"/>
            <w:sz w:val="24"/>
            <w:szCs w:val="24"/>
          </w:rPr>
          <w:t>https://www.futuregenerations.wales/wp-content/uploads/2019/11/FINAL-Equality-Wales-Topic-2.pdf</w:t>
        </w:r>
      </w:hyperlink>
      <w:r>
        <w:rPr>
          <w:rFonts w:ascii="Arial" w:hAnsi="Arial" w:cs="Arial"/>
          <w:sz w:val="24"/>
          <w:szCs w:val="24"/>
        </w:rPr>
        <w:t xml:space="preserve"> (Accessed: 23/01/2023).</w:t>
      </w:r>
    </w:p>
    <w:p w14:paraId="48F56737" w14:textId="77777777" w:rsidR="00AC2770" w:rsidRPr="005337E0" w:rsidRDefault="00AC2770" w:rsidP="001002DF">
      <w:pPr>
        <w:spacing w:line="360" w:lineRule="auto"/>
        <w:ind w:left="720" w:hanging="720"/>
        <w:rPr>
          <w:rFonts w:ascii="Arial" w:hAnsi="Arial" w:cs="Arial"/>
          <w:sz w:val="24"/>
          <w:szCs w:val="24"/>
        </w:rPr>
      </w:pPr>
      <w:r>
        <w:rPr>
          <w:rFonts w:ascii="Arial" w:hAnsi="Arial" w:cs="Arial"/>
          <w:sz w:val="24"/>
          <w:szCs w:val="24"/>
        </w:rPr>
        <w:t xml:space="preserve">GOV (2021) </w:t>
      </w:r>
      <w:r>
        <w:rPr>
          <w:rFonts w:ascii="Arial" w:hAnsi="Arial" w:cs="Arial"/>
          <w:i/>
          <w:iCs/>
          <w:sz w:val="24"/>
          <w:szCs w:val="24"/>
        </w:rPr>
        <w:t xml:space="preserve">The Additional Learning Needs Code and Regulations: Children’s Rights Impact Assessment. </w:t>
      </w:r>
      <w:r>
        <w:rPr>
          <w:rFonts w:ascii="Arial" w:hAnsi="Arial" w:cs="Arial"/>
          <w:sz w:val="24"/>
          <w:szCs w:val="24"/>
        </w:rPr>
        <w:t xml:space="preserve">Available at: </w:t>
      </w:r>
      <w:hyperlink r:id="rId10" w:history="1">
        <w:r w:rsidRPr="005449E0">
          <w:rPr>
            <w:rStyle w:val="Hyperlink"/>
            <w:rFonts w:ascii="Arial" w:hAnsi="Arial" w:cs="Arial"/>
            <w:sz w:val="24"/>
            <w:szCs w:val="24"/>
          </w:rPr>
          <w:t>https://www.gov.wales/additional-learning-needs-code-and-regulations-childrens-rights-impact-assessment-html</w:t>
        </w:r>
      </w:hyperlink>
      <w:r>
        <w:rPr>
          <w:rFonts w:ascii="Arial" w:hAnsi="Arial" w:cs="Arial"/>
          <w:sz w:val="24"/>
          <w:szCs w:val="24"/>
        </w:rPr>
        <w:t xml:space="preserve"> (Accessed: 23/01/2023).</w:t>
      </w:r>
    </w:p>
    <w:p w14:paraId="09859003" w14:textId="77777777" w:rsidR="00AC2770" w:rsidRDefault="00AC2770" w:rsidP="001002DF">
      <w:pPr>
        <w:spacing w:line="360" w:lineRule="auto"/>
        <w:ind w:left="720" w:hanging="720"/>
        <w:rPr>
          <w:rFonts w:ascii="Arial" w:hAnsi="Arial" w:cs="Arial"/>
          <w:sz w:val="24"/>
          <w:szCs w:val="24"/>
        </w:rPr>
      </w:pPr>
      <w:r>
        <w:rPr>
          <w:rFonts w:ascii="Arial" w:hAnsi="Arial" w:cs="Arial"/>
          <w:sz w:val="24"/>
          <w:szCs w:val="24"/>
        </w:rPr>
        <w:t xml:space="preserve">GOV (2022) </w:t>
      </w:r>
      <w:r>
        <w:rPr>
          <w:rFonts w:ascii="Arial" w:hAnsi="Arial" w:cs="Arial"/>
          <w:i/>
          <w:iCs/>
          <w:sz w:val="24"/>
          <w:szCs w:val="24"/>
        </w:rPr>
        <w:t xml:space="preserve">The additional Learning Needs Transformation Programme: Frequently Asked Questions. </w:t>
      </w:r>
      <w:r>
        <w:rPr>
          <w:rFonts w:ascii="Arial" w:hAnsi="Arial" w:cs="Arial"/>
          <w:sz w:val="24"/>
          <w:szCs w:val="24"/>
        </w:rPr>
        <w:t xml:space="preserve">Available at: </w:t>
      </w:r>
      <w:hyperlink r:id="rId11" w:history="1">
        <w:r w:rsidRPr="005449E0">
          <w:rPr>
            <w:rStyle w:val="Hyperlink"/>
            <w:rFonts w:ascii="Arial" w:hAnsi="Arial" w:cs="Arial"/>
            <w:sz w:val="24"/>
            <w:szCs w:val="24"/>
          </w:rPr>
          <w:t>https://www.gov.wales/additional-learning-needs-transformation-programme-frequently-asked-questions-html</w:t>
        </w:r>
      </w:hyperlink>
      <w:r>
        <w:rPr>
          <w:rFonts w:ascii="Arial" w:hAnsi="Arial" w:cs="Arial"/>
          <w:sz w:val="24"/>
          <w:szCs w:val="24"/>
        </w:rPr>
        <w:t xml:space="preserve"> (Accessed: 23/01/2023).</w:t>
      </w:r>
    </w:p>
    <w:p w14:paraId="63F26D33" w14:textId="1FCAAB17" w:rsidR="00AC2770" w:rsidRDefault="00AC2770" w:rsidP="001002DF">
      <w:pPr>
        <w:spacing w:line="360" w:lineRule="auto"/>
        <w:ind w:left="720" w:hanging="720"/>
        <w:rPr>
          <w:rFonts w:ascii="Arial" w:hAnsi="Arial" w:cs="Arial"/>
          <w:sz w:val="24"/>
          <w:szCs w:val="24"/>
        </w:rPr>
      </w:pPr>
      <w:r>
        <w:rPr>
          <w:rFonts w:ascii="Arial" w:hAnsi="Arial" w:cs="Arial"/>
          <w:sz w:val="24"/>
          <w:szCs w:val="24"/>
        </w:rPr>
        <w:t xml:space="preserve">GW (2017) </w:t>
      </w:r>
      <w:r>
        <w:rPr>
          <w:rFonts w:ascii="Arial" w:hAnsi="Arial" w:cs="Arial"/>
          <w:i/>
          <w:iCs/>
          <w:sz w:val="24"/>
          <w:szCs w:val="24"/>
        </w:rPr>
        <w:t xml:space="preserve">10 Strategies to Build on Student Collaboration in the Classroom. </w:t>
      </w:r>
      <w:r>
        <w:rPr>
          <w:rFonts w:ascii="Arial" w:hAnsi="Arial" w:cs="Arial"/>
          <w:sz w:val="24"/>
          <w:szCs w:val="24"/>
        </w:rPr>
        <w:t xml:space="preserve">Available at: </w:t>
      </w:r>
      <w:hyperlink r:id="rId12" w:history="1">
        <w:r w:rsidRPr="00993DDA">
          <w:rPr>
            <w:rStyle w:val="Hyperlink"/>
            <w:rFonts w:ascii="Arial" w:hAnsi="Arial" w:cs="Arial"/>
            <w:sz w:val="24"/>
            <w:szCs w:val="24"/>
          </w:rPr>
          <w:t>https://gsehd.gwu.edu/articles/10-strategies-build-student-collaboration-classroom</w:t>
        </w:r>
      </w:hyperlink>
      <w:r>
        <w:rPr>
          <w:rFonts w:ascii="Arial" w:hAnsi="Arial" w:cs="Arial"/>
          <w:sz w:val="24"/>
          <w:szCs w:val="24"/>
        </w:rPr>
        <w:t xml:space="preserve"> (Accessed: 22/01/2023).</w:t>
      </w:r>
    </w:p>
    <w:p w14:paraId="3D1248F4" w14:textId="136258CE" w:rsidR="00AC2770" w:rsidRPr="00AC2770" w:rsidRDefault="00AC2770" w:rsidP="001002DF">
      <w:pPr>
        <w:spacing w:line="360" w:lineRule="auto"/>
        <w:ind w:left="720" w:hanging="720"/>
        <w:rPr>
          <w:rFonts w:ascii="Arial" w:hAnsi="Arial" w:cs="Arial"/>
          <w:sz w:val="24"/>
          <w:szCs w:val="24"/>
        </w:rPr>
      </w:pPr>
      <w:r>
        <w:rPr>
          <w:rFonts w:ascii="Arial" w:hAnsi="Arial" w:cs="Arial"/>
          <w:sz w:val="24"/>
          <w:szCs w:val="24"/>
        </w:rPr>
        <w:t xml:space="preserve">National Autistic Society (2020) </w:t>
      </w:r>
      <w:r>
        <w:rPr>
          <w:rFonts w:ascii="Arial" w:hAnsi="Arial" w:cs="Arial"/>
          <w:i/>
          <w:iCs/>
          <w:sz w:val="24"/>
          <w:szCs w:val="24"/>
        </w:rPr>
        <w:t xml:space="preserve">Individual Development Plans. </w:t>
      </w:r>
      <w:r>
        <w:rPr>
          <w:rFonts w:ascii="Arial" w:hAnsi="Arial" w:cs="Arial"/>
          <w:sz w:val="24"/>
          <w:szCs w:val="24"/>
        </w:rPr>
        <w:t xml:space="preserve">Available at: </w:t>
      </w:r>
      <w:hyperlink r:id="rId13" w:anchor=":~:text=An%20IDP%20is%20a%20document,should%20be%20completed%20by%202024" w:history="1">
        <w:r w:rsidRPr="005449E0">
          <w:rPr>
            <w:rStyle w:val="Hyperlink"/>
            <w:rFonts w:ascii="Arial" w:hAnsi="Arial" w:cs="Arial"/>
            <w:sz w:val="24"/>
            <w:szCs w:val="24"/>
          </w:rPr>
          <w:t>https://www.autism.org.uk/advice-and-guidance/topics/education/extra-help-at-school/wales/individual-education-plan#:~:text=An%20IDP%20is%20a%20document,should%20be%20completed%20by%202024</w:t>
        </w:r>
      </w:hyperlink>
      <w:r w:rsidRPr="00AC2770">
        <w:rPr>
          <w:rFonts w:ascii="Arial" w:hAnsi="Arial" w:cs="Arial"/>
          <w:sz w:val="24"/>
          <w:szCs w:val="24"/>
        </w:rPr>
        <w:t>.</w:t>
      </w:r>
      <w:r>
        <w:rPr>
          <w:rFonts w:ascii="Arial" w:hAnsi="Arial" w:cs="Arial"/>
          <w:sz w:val="24"/>
          <w:szCs w:val="24"/>
        </w:rPr>
        <w:t xml:space="preserve"> (Accessed: 23/01/2023).</w:t>
      </w:r>
    </w:p>
    <w:p w14:paraId="66541A83" w14:textId="77777777" w:rsidR="00AC2770" w:rsidRDefault="00AC2770" w:rsidP="001002DF">
      <w:pPr>
        <w:spacing w:line="360" w:lineRule="auto"/>
        <w:ind w:left="720" w:hanging="720"/>
        <w:rPr>
          <w:rFonts w:ascii="Arial" w:hAnsi="Arial" w:cs="Arial"/>
          <w:sz w:val="24"/>
          <w:szCs w:val="24"/>
        </w:rPr>
      </w:pPr>
      <w:r>
        <w:rPr>
          <w:rFonts w:ascii="Arial" w:hAnsi="Arial" w:cs="Arial"/>
          <w:sz w:val="24"/>
          <w:szCs w:val="24"/>
        </w:rPr>
        <w:t xml:space="preserve">Students Union (2019) </w:t>
      </w:r>
      <w:r>
        <w:rPr>
          <w:rFonts w:ascii="Arial" w:hAnsi="Arial" w:cs="Arial"/>
          <w:i/>
          <w:iCs/>
          <w:sz w:val="24"/>
          <w:szCs w:val="24"/>
        </w:rPr>
        <w:t xml:space="preserve">Big White Wall. </w:t>
      </w:r>
      <w:r>
        <w:rPr>
          <w:rFonts w:ascii="Arial" w:hAnsi="Arial" w:cs="Arial"/>
          <w:sz w:val="24"/>
          <w:szCs w:val="24"/>
        </w:rPr>
        <w:t xml:space="preserve">Available at: </w:t>
      </w:r>
      <w:hyperlink r:id="rId14" w:history="1">
        <w:r w:rsidRPr="00DA187A">
          <w:rPr>
            <w:rStyle w:val="Hyperlink"/>
            <w:rFonts w:ascii="Arial" w:hAnsi="Arial" w:cs="Arial"/>
            <w:sz w:val="24"/>
            <w:szCs w:val="24"/>
          </w:rPr>
          <w:t>https://www.uwtsdunion.co.uk/articles/big-white-wall</w:t>
        </w:r>
      </w:hyperlink>
      <w:r>
        <w:rPr>
          <w:rFonts w:ascii="Arial" w:hAnsi="Arial" w:cs="Arial"/>
          <w:sz w:val="24"/>
          <w:szCs w:val="24"/>
        </w:rPr>
        <w:t xml:space="preserve"> (accessed: 20/01/2023).</w:t>
      </w:r>
    </w:p>
    <w:p w14:paraId="4389FD64" w14:textId="77777777" w:rsidR="00AC2770" w:rsidRPr="004C1E73" w:rsidRDefault="00AC2770" w:rsidP="001002DF">
      <w:pPr>
        <w:spacing w:line="360" w:lineRule="auto"/>
        <w:ind w:left="720" w:hanging="720"/>
        <w:rPr>
          <w:rFonts w:ascii="Arial" w:hAnsi="Arial" w:cs="Arial"/>
          <w:sz w:val="24"/>
          <w:szCs w:val="24"/>
        </w:rPr>
      </w:pPr>
      <w:r>
        <w:rPr>
          <w:rFonts w:ascii="Arial" w:hAnsi="Arial" w:cs="Arial"/>
          <w:sz w:val="24"/>
          <w:szCs w:val="24"/>
        </w:rPr>
        <w:t xml:space="preserve">Students union (n.d.) </w:t>
      </w:r>
      <w:r>
        <w:rPr>
          <w:rFonts w:ascii="Arial" w:hAnsi="Arial" w:cs="Arial"/>
          <w:i/>
          <w:iCs/>
          <w:sz w:val="24"/>
          <w:szCs w:val="24"/>
        </w:rPr>
        <w:t xml:space="preserve">Wellbeing. </w:t>
      </w:r>
      <w:r>
        <w:rPr>
          <w:rFonts w:ascii="Arial" w:hAnsi="Arial" w:cs="Arial"/>
          <w:sz w:val="24"/>
          <w:szCs w:val="24"/>
        </w:rPr>
        <w:t xml:space="preserve">Available at: </w:t>
      </w:r>
      <w:hyperlink r:id="rId15" w:history="1">
        <w:r w:rsidRPr="00993DDA">
          <w:rPr>
            <w:rStyle w:val="Hyperlink"/>
            <w:rFonts w:ascii="Arial" w:hAnsi="Arial" w:cs="Arial"/>
            <w:sz w:val="24"/>
            <w:szCs w:val="24"/>
          </w:rPr>
          <w:t>https://www.uwtsdunion.co.uk/advice/resources/wellbeing</w:t>
        </w:r>
      </w:hyperlink>
      <w:r>
        <w:rPr>
          <w:rFonts w:ascii="Arial" w:hAnsi="Arial" w:cs="Arial"/>
          <w:sz w:val="24"/>
          <w:szCs w:val="24"/>
        </w:rPr>
        <w:t xml:space="preserve"> (Accessed: 22/01/2023).</w:t>
      </w:r>
    </w:p>
    <w:p w14:paraId="346BA627" w14:textId="77777777" w:rsidR="00FA3314" w:rsidRDefault="00FA3314" w:rsidP="001002DF">
      <w:pPr>
        <w:spacing w:line="360" w:lineRule="auto"/>
        <w:ind w:left="720" w:hanging="720"/>
        <w:rPr>
          <w:rFonts w:ascii="Arial" w:hAnsi="Arial" w:cs="Arial"/>
          <w:sz w:val="24"/>
          <w:szCs w:val="24"/>
        </w:rPr>
      </w:pPr>
      <w:r>
        <w:rPr>
          <w:rFonts w:ascii="Arial" w:hAnsi="Arial" w:cs="Arial"/>
          <w:sz w:val="24"/>
          <w:szCs w:val="24"/>
        </w:rPr>
        <w:t xml:space="preserve">UWTSD (2023, a) </w:t>
      </w:r>
      <w:r>
        <w:rPr>
          <w:rFonts w:ascii="Arial" w:hAnsi="Arial" w:cs="Arial"/>
          <w:i/>
          <w:iCs/>
          <w:sz w:val="24"/>
          <w:szCs w:val="24"/>
        </w:rPr>
        <w:t xml:space="preserve">Support. </w:t>
      </w:r>
      <w:r>
        <w:rPr>
          <w:rFonts w:ascii="Arial" w:hAnsi="Arial" w:cs="Arial"/>
          <w:sz w:val="24"/>
          <w:szCs w:val="24"/>
        </w:rPr>
        <w:t xml:space="preserve">Available at: </w:t>
      </w:r>
      <w:hyperlink r:id="rId16" w:anchor=":~:text=You%20can%20access%20all%20Wellbeing,support%20we%20will%20offer%20you" w:history="1">
        <w:r w:rsidRPr="0020353F">
          <w:rPr>
            <w:rStyle w:val="Hyperlink"/>
            <w:rFonts w:ascii="Arial" w:hAnsi="Arial" w:cs="Arial"/>
            <w:sz w:val="24"/>
            <w:szCs w:val="24"/>
          </w:rPr>
          <w:t>https://www.uwtsd.ac.uk/student-services/wellbeing-support/support/#:~:text=You%20can%20access%20all%20Wellbeing,support%20we%20will%20offer%20you</w:t>
        </w:r>
      </w:hyperlink>
      <w:r w:rsidRPr="007F3AF7">
        <w:rPr>
          <w:rFonts w:ascii="Arial" w:hAnsi="Arial" w:cs="Arial"/>
          <w:sz w:val="24"/>
          <w:szCs w:val="24"/>
        </w:rPr>
        <w:t>.</w:t>
      </w:r>
      <w:r>
        <w:rPr>
          <w:rFonts w:ascii="Arial" w:hAnsi="Arial" w:cs="Arial"/>
          <w:sz w:val="24"/>
          <w:szCs w:val="24"/>
        </w:rPr>
        <w:t xml:space="preserve"> (Accessed: 13/01/2023).</w:t>
      </w:r>
    </w:p>
    <w:p w14:paraId="20D1EFF9" w14:textId="6907415D" w:rsidR="00FA3314" w:rsidRDefault="00FA3314" w:rsidP="001002DF">
      <w:pPr>
        <w:spacing w:line="360" w:lineRule="auto"/>
        <w:ind w:left="720" w:hanging="720"/>
        <w:rPr>
          <w:rFonts w:ascii="Arial" w:hAnsi="Arial" w:cs="Arial"/>
          <w:sz w:val="24"/>
          <w:szCs w:val="24"/>
        </w:rPr>
      </w:pPr>
      <w:r>
        <w:rPr>
          <w:rFonts w:ascii="Arial" w:hAnsi="Arial" w:cs="Arial"/>
          <w:sz w:val="24"/>
          <w:szCs w:val="24"/>
        </w:rPr>
        <w:t xml:space="preserve">UWTSD (2023, b) </w:t>
      </w:r>
      <w:r>
        <w:rPr>
          <w:rFonts w:ascii="Arial" w:hAnsi="Arial" w:cs="Arial"/>
          <w:i/>
          <w:iCs/>
          <w:sz w:val="24"/>
          <w:szCs w:val="24"/>
        </w:rPr>
        <w:t xml:space="preserve">Student Services. </w:t>
      </w:r>
      <w:r>
        <w:rPr>
          <w:rFonts w:ascii="Arial" w:hAnsi="Arial" w:cs="Arial"/>
          <w:sz w:val="24"/>
          <w:szCs w:val="24"/>
        </w:rPr>
        <w:t xml:space="preserve">Available at: </w:t>
      </w:r>
      <w:hyperlink r:id="rId17" w:history="1">
        <w:r w:rsidRPr="00DA187A">
          <w:rPr>
            <w:rStyle w:val="Hyperlink"/>
            <w:rFonts w:ascii="Arial" w:hAnsi="Arial" w:cs="Arial"/>
            <w:sz w:val="24"/>
            <w:szCs w:val="24"/>
          </w:rPr>
          <w:t>https://www.uwtsd.ac.uk/student-services/</w:t>
        </w:r>
      </w:hyperlink>
      <w:r>
        <w:rPr>
          <w:rFonts w:ascii="Arial" w:hAnsi="Arial" w:cs="Arial"/>
          <w:sz w:val="24"/>
          <w:szCs w:val="24"/>
        </w:rPr>
        <w:t xml:space="preserve"> (Accessed: 20/01/2023).</w:t>
      </w:r>
    </w:p>
    <w:p w14:paraId="56637948" w14:textId="015C82F5" w:rsidR="004D673E" w:rsidRPr="004D673E" w:rsidRDefault="004D673E" w:rsidP="001002DF">
      <w:pPr>
        <w:spacing w:line="360" w:lineRule="auto"/>
        <w:ind w:left="720" w:hanging="720"/>
      </w:pPr>
      <w:r>
        <w:rPr>
          <w:rFonts w:ascii="Arial" w:hAnsi="Arial" w:cs="Arial"/>
          <w:sz w:val="24"/>
          <w:szCs w:val="24"/>
        </w:rPr>
        <w:t xml:space="preserve">UWTSD (2023, c) </w:t>
      </w:r>
      <w:r>
        <w:rPr>
          <w:rFonts w:ascii="Arial" w:hAnsi="Arial" w:cs="Arial"/>
          <w:i/>
          <w:iCs/>
          <w:sz w:val="24"/>
          <w:szCs w:val="24"/>
        </w:rPr>
        <w:t xml:space="preserve">Services for disabled students. </w:t>
      </w:r>
      <w:r>
        <w:rPr>
          <w:rFonts w:ascii="Arial" w:hAnsi="Arial" w:cs="Arial"/>
          <w:sz w:val="24"/>
          <w:szCs w:val="24"/>
        </w:rPr>
        <w:t xml:space="preserve">Available at: </w:t>
      </w:r>
      <w:hyperlink r:id="rId18" w:history="1">
        <w:r w:rsidRPr="00993DDA">
          <w:rPr>
            <w:rStyle w:val="Hyperlink"/>
            <w:rFonts w:ascii="Arial" w:hAnsi="Arial" w:cs="Arial"/>
            <w:sz w:val="24"/>
            <w:szCs w:val="24"/>
          </w:rPr>
          <w:t>https://www.uwtsd.ac.uk/services-for-disabled-students/</w:t>
        </w:r>
      </w:hyperlink>
      <w:r>
        <w:rPr>
          <w:rFonts w:ascii="Arial" w:hAnsi="Arial" w:cs="Arial"/>
          <w:sz w:val="24"/>
          <w:szCs w:val="24"/>
        </w:rPr>
        <w:t xml:space="preserve"> (Accessed: 22/01/2023).</w:t>
      </w:r>
    </w:p>
    <w:p w14:paraId="30EFFA13" w14:textId="022ABCD4" w:rsidR="00FA3314" w:rsidRDefault="00FA3314" w:rsidP="001002DF">
      <w:pPr>
        <w:spacing w:line="360" w:lineRule="auto"/>
        <w:ind w:left="720" w:hanging="720"/>
        <w:rPr>
          <w:rFonts w:ascii="Arial" w:hAnsi="Arial" w:cs="Arial"/>
          <w:sz w:val="24"/>
          <w:szCs w:val="24"/>
        </w:rPr>
      </w:pPr>
      <w:r>
        <w:rPr>
          <w:rFonts w:ascii="Arial" w:hAnsi="Arial" w:cs="Arial"/>
          <w:sz w:val="24"/>
          <w:szCs w:val="24"/>
        </w:rPr>
        <w:t xml:space="preserve">UWTSD. (2020) </w:t>
      </w:r>
      <w:r w:rsidRPr="0033024A">
        <w:rPr>
          <w:rFonts w:ascii="Arial" w:hAnsi="Arial" w:cs="Arial"/>
          <w:i/>
          <w:iCs/>
          <w:sz w:val="24"/>
          <w:szCs w:val="24"/>
        </w:rPr>
        <w:t>University of Wales Trinity Saint David Student Health and Wellbeing Strategy 2020-2024</w:t>
      </w:r>
      <w:r w:rsidRPr="001002DF">
        <w:rPr>
          <w:rFonts w:ascii="Arial" w:hAnsi="Arial" w:cs="Arial"/>
          <w:sz w:val="24"/>
          <w:szCs w:val="24"/>
        </w:rPr>
        <w:t xml:space="preserve">. Available at: </w:t>
      </w:r>
      <w:hyperlink r:id="rId19" w:history="1">
        <w:r w:rsidRPr="001002DF">
          <w:rPr>
            <w:rStyle w:val="Hyperlink"/>
            <w:rFonts w:ascii="Arial" w:hAnsi="Arial" w:cs="Arial"/>
            <w:sz w:val="24"/>
            <w:szCs w:val="24"/>
          </w:rPr>
          <w:t>https://www.uwtsd.ac.uk/media/uwtsd-website/content-assets/documents/strategies-policies/Student-Health-and-Wellbeing-Strategy.pdf</w:t>
        </w:r>
      </w:hyperlink>
      <w:r w:rsidRPr="001002DF">
        <w:rPr>
          <w:rFonts w:ascii="Arial" w:hAnsi="Arial" w:cs="Arial"/>
          <w:sz w:val="24"/>
          <w:szCs w:val="24"/>
        </w:rPr>
        <w:t xml:space="preserve"> (Accessed: 13</w:t>
      </w:r>
      <w:r>
        <w:rPr>
          <w:rFonts w:ascii="Arial" w:hAnsi="Arial" w:cs="Arial"/>
          <w:sz w:val="24"/>
          <w:szCs w:val="24"/>
        </w:rPr>
        <w:t>/</w:t>
      </w:r>
      <w:r w:rsidRPr="001002DF">
        <w:rPr>
          <w:rFonts w:ascii="Arial" w:hAnsi="Arial" w:cs="Arial"/>
          <w:sz w:val="24"/>
          <w:szCs w:val="24"/>
        </w:rPr>
        <w:t>01/2023).</w:t>
      </w:r>
    </w:p>
    <w:p w14:paraId="3C9AD414" w14:textId="17696C65" w:rsidR="00386E3E" w:rsidRDefault="00386E3E" w:rsidP="001002DF">
      <w:pPr>
        <w:spacing w:line="360" w:lineRule="auto"/>
        <w:ind w:left="720" w:hanging="720"/>
        <w:rPr>
          <w:rFonts w:ascii="Arial" w:hAnsi="Arial" w:cs="Arial"/>
          <w:sz w:val="24"/>
          <w:szCs w:val="24"/>
        </w:rPr>
      </w:pPr>
      <w:r>
        <w:rPr>
          <w:rFonts w:ascii="Arial" w:hAnsi="Arial" w:cs="Arial"/>
          <w:sz w:val="24"/>
          <w:szCs w:val="24"/>
        </w:rPr>
        <w:t>UWTSD (n.d.</w:t>
      </w:r>
      <w:r w:rsidR="00006752">
        <w:rPr>
          <w:rFonts w:ascii="Arial" w:hAnsi="Arial" w:cs="Arial"/>
          <w:sz w:val="24"/>
          <w:szCs w:val="24"/>
        </w:rPr>
        <w:t>, a</w:t>
      </w:r>
      <w:r>
        <w:rPr>
          <w:rFonts w:ascii="Arial" w:hAnsi="Arial" w:cs="Arial"/>
          <w:sz w:val="24"/>
          <w:szCs w:val="24"/>
        </w:rPr>
        <w:t xml:space="preserve">) </w:t>
      </w:r>
      <w:r>
        <w:rPr>
          <w:rFonts w:ascii="Arial" w:hAnsi="Arial" w:cs="Arial"/>
          <w:i/>
          <w:iCs/>
          <w:sz w:val="24"/>
          <w:szCs w:val="24"/>
        </w:rPr>
        <w:t xml:space="preserve">Policy Statement on the Admission of Disabled Students. </w:t>
      </w:r>
      <w:r>
        <w:rPr>
          <w:rFonts w:ascii="Arial" w:hAnsi="Arial" w:cs="Arial"/>
          <w:sz w:val="24"/>
          <w:szCs w:val="24"/>
        </w:rPr>
        <w:t xml:space="preserve">Available at: </w:t>
      </w:r>
      <w:hyperlink r:id="rId20" w:history="1">
        <w:r w:rsidRPr="00993DDA">
          <w:rPr>
            <w:rStyle w:val="Hyperlink"/>
            <w:rFonts w:ascii="Arial" w:hAnsi="Arial" w:cs="Arial"/>
            <w:sz w:val="24"/>
            <w:szCs w:val="24"/>
          </w:rPr>
          <w:t>https://www.uwtsd.ac.uk/media/uwtsd-website/content-assets/documents/registry/admissions-policy-and-related/Admission-of-Disabled-Students'-Policy.pdf</w:t>
        </w:r>
      </w:hyperlink>
      <w:r>
        <w:rPr>
          <w:rFonts w:ascii="Arial" w:hAnsi="Arial" w:cs="Arial"/>
          <w:sz w:val="24"/>
          <w:szCs w:val="24"/>
        </w:rPr>
        <w:t xml:space="preserve"> (Accessed: 22/01/2023).</w:t>
      </w:r>
    </w:p>
    <w:p w14:paraId="42702772" w14:textId="6F14DC72" w:rsidR="00006752" w:rsidRDefault="00006752" w:rsidP="001002DF">
      <w:pPr>
        <w:spacing w:line="360" w:lineRule="auto"/>
        <w:ind w:left="720" w:hanging="720"/>
        <w:rPr>
          <w:rFonts w:ascii="Arial" w:hAnsi="Arial" w:cs="Arial"/>
          <w:sz w:val="24"/>
          <w:szCs w:val="24"/>
        </w:rPr>
      </w:pPr>
      <w:r>
        <w:rPr>
          <w:rFonts w:ascii="Arial" w:hAnsi="Arial" w:cs="Arial"/>
          <w:sz w:val="24"/>
          <w:szCs w:val="24"/>
        </w:rPr>
        <w:t xml:space="preserve">UWTSD (n.d., b) </w:t>
      </w:r>
      <w:r>
        <w:rPr>
          <w:rFonts w:ascii="Arial" w:hAnsi="Arial" w:cs="Arial"/>
          <w:i/>
          <w:iCs/>
          <w:sz w:val="24"/>
          <w:szCs w:val="24"/>
        </w:rPr>
        <w:t xml:space="preserve">Needs Assessment Protocol. </w:t>
      </w:r>
      <w:r>
        <w:rPr>
          <w:rFonts w:ascii="Arial" w:hAnsi="Arial" w:cs="Arial"/>
          <w:sz w:val="24"/>
          <w:szCs w:val="24"/>
        </w:rPr>
        <w:t xml:space="preserve">Available at: </w:t>
      </w:r>
      <w:hyperlink r:id="rId21" w:history="1">
        <w:r w:rsidRPr="00993DDA">
          <w:rPr>
            <w:rStyle w:val="Hyperlink"/>
            <w:rFonts w:ascii="Arial" w:hAnsi="Arial" w:cs="Arial"/>
            <w:sz w:val="24"/>
            <w:szCs w:val="24"/>
          </w:rPr>
          <w:t>https://www.uwtsd.ac.uk/media/uwtsd-website/content-assets/documents/academic-office/misc-forms/Needs-Assessment-Protocol-2021-22.pdf</w:t>
        </w:r>
      </w:hyperlink>
      <w:r>
        <w:rPr>
          <w:rFonts w:ascii="Arial" w:hAnsi="Arial" w:cs="Arial"/>
          <w:sz w:val="24"/>
          <w:szCs w:val="24"/>
        </w:rPr>
        <w:t xml:space="preserve"> (Accessed: 22/01/2023).</w:t>
      </w:r>
    </w:p>
    <w:p w14:paraId="0E59FC73" w14:textId="69997CF3" w:rsidR="00C22BFD" w:rsidRDefault="00C22BFD" w:rsidP="001002DF">
      <w:pPr>
        <w:spacing w:line="360" w:lineRule="auto"/>
        <w:ind w:left="720" w:hanging="720"/>
        <w:rPr>
          <w:rFonts w:ascii="Arial" w:hAnsi="Arial" w:cs="Arial"/>
          <w:sz w:val="24"/>
          <w:szCs w:val="24"/>
        </w:rPr>
      </w:pPr>
      <w:r>
        <w:rPr>
          <w:rFonts w:ascii="Arial" w:hAnsi="Arial" w:cs="Arial"/>
          <w:sz w:val="24"/>
          <w:szCs w:val="24"/>
        </w:rPr>
        <w:t xml:space="preserve">UWTSD (n.d., c) </w:t>
      </w:r>
      <w:r>
        <w:rPr>
          <w:rFonts w:ascii="Arial" w:hAnsi="Arial" w:cs="Arial"/>
          <w:i/>
          <w:iCs/>
          <w:sz w:val="24"/>
          <w:szCs w:val="24"/>
        </w:rPr>
        <w:t xml:space="preserve">Digital Skills, Ensuring you can make the Best of Digital Learning. </w:t>
      </w:r>
      <w:r>
        <w:rPr>
          <w:rFonts w:ascii="Arial" w:hAnsi="Arial" w:cs="Arial"/>
          <w:sz w:val="24"/>
          <w:szCs w:val="24"/>
        </w:rPr>
        <w:t xml:space="preserve">Available at: </w:t>
      </w:r>
      <w:hyperlink r:id="rId22" w:history="1">
        <w:r w:rsidRPr="00993DDA">
          <w:rPr>
            <w:rStyle w:val="Hyperlink"/>
            <w:rFonts w:ascii="Arial" w:hAnsi="Arial" w:cs="Arial"/>
            <w:sz w:val="24"/>
            <w:szCs w:val="24"/>
          </w:rPr>
          <w:t>https://digitallearning.uwtsd.ac.uk/digital-learning.html</w:t>
        </w:r>
      </w:hyperlink>
      <w:r>
        <w:rPr>
          <w:rFonts w:ascii="Arial" w:hAnsi="Arial" w:cs="Arial"/>
          <w:sz w:val="24"/>
          <w:szCs w:val="24"/>
        </w:rPr>
        <w:t xml:space="preserve"> (Accessed: 22/01/2023).</w:t>
      </w:r>
    </w:p>
    <w:p w14:paraId="405B6FE3" w14:textId="36F9D233" w:rsidR="00ED106B" w:rsidRDefault="00ED106B" w:rsidP="001002DF">
      <w:pPr>
        <w:spacing w:line="360" w:lineRule="auto"/>
        <w:ind w:left="720" w:hanging="720"/>
        <w:rPr>
          <w:rFonts w:ascii="Arial" w:hAnsi="Arial" w:cs="Arial"/>
          <w:sz w:val="24"/>
          <w:szCs w:val="24"/>
        </w:rPr>
      </w:pPr>
      <w:r>
        <w:rPr>
          <w:rFonts w:ascii="Arial" w:hAnsi="Arial" w:cs="Arial"/>
          <w:sz w:val="24"/>
          <w:szCs w:val="24"/>
        </w:rPr>
        <w:t xml:space="preserve">UWTSD (n.d., d) </w:t>
      </w:r>
      <w:r>
        <w:rPr>
          <w:rFonts w:ascii="Arial" w:hAnsi="Arial" w:cs="Arial"/>
          <w:i/>
          <w:iCs/>
          <w:sz w:val="24"/>
          <w:szCs w:val="24"/>
        </w:rPr>
        <w:t xml:space="preserve">Student Pregnancy, Maternity, Paternity and Adoption Leave Policy. </w:t>
      </w:r>
      <w:r>
        <w:rPr>
          <w:rFonts w:ascii="Arial" w:hAnsi="Arial" w:cs="Arial"/>
          <w:sz w:val="24"/>
          <w:szCs w:val="24"/>
        </w:rPr>
        <w:t xml:space="preserve">Available at: </w:t>
      </w:r>
      <w:hyperlink r:id="rId23" w:history="1">
        <w:r w:rsidRPr="00993DDA">
          <w:rPr>
            <w:rStyle w:val="Hyperlink"/>
            <w:rFonts w:ascii="Arial" w:hAnsi="Arial" w:cs="Arial"/>
            <w:sz w:val="24"/>
            <w:szCs w:val="24"/>
          </w:rPr>
          <w:t>https://www.uwtsd.ac.uk/media/uwtsd-website/content-assets/documents/academic-office/misc-forms/Student_Pregnancy_Maternity_Paternity_and_Adoption_Leave_Policy.pdf</w:t>
        </w:r>
      </w:hyperlink>
      <w:r>
        <w:rPr>
          <w:rFonts w:ascii="Arial" w:hAnsi="Arial" w:cs="Arial"/>
          <w:sz w:val="24"/>
          <w:szCs w:val="24"/>
        </w:rPr>
        <w:t xml:space="preserve"> (Accessed: 22/01/2023).</w:t>
      </w:r>
    </w:p>
    <w:p w14:paraId="2901ADB2" w14:textId="2C1C0B51" w:rsidR="00C97B94" w:rsidRPr="00C97B94" w:rsidRDefault="00C97B94" w:rsidP="001002DF">
      <w:pPr>
        <w:spacing w:line="360" w:lineRule="auto"/>
        <w:ind w:left="720" w:hanging="720"/>
        <w:rPr>
          <w:rFonts w:ascii="Arial" w:hAnsi="Arial" w:cs="Arial"/>
          <w:sz w:val="24"/>
          <w:szCs w:val="24"/>
        </w:rPr>
      </w:pPr>
      <w:r>
        <w:rPr>
          <w:rFonts w:ascii="Arial" w:hAnsi="Arial" w:cs="Arial"/>
          <w:sz w:val="24"/>
          <w:szCs w:val="24"/>
        </w:rPr>
        <w:t xml:space="preserve">UWTSD (2020-2024) </w:t>
      </w:r>
      <w:r>
        <w:rPr>
          <w:rFonts w:ascii="Arial" w:hAnsi="Arial" w:cs="Arial"/>
          <w:i/>
          <w:iCs/>
          <w:sz w:val="24"/>
          <w:szCs w:val="24"/>
        </w:rPr>
        <w:t xml:space="preserve">University of Wales Trinity Saint David Strategic Equality Plan 2020-2024. </w:t>
      </w:r>
      <w:r>
        <w:rPr>
          <w:rFonts w:ascii="Arial" w:hAnsi="Arial" w:cs="Arial"/>
          <w:sz w:val="24"/>
          <w:szCs w:val="24"/>
        </w:rPr>
        <w:t xml:space="preserve">Available at: </w:t>
      </w:r>
      <w:hyperlink r:id="rId24" w:history="1">
        <w:r w:rsidRPr="005449E0">
          <w:rPr>
            <w:rStyle w:val="Hyperlink"/>
            <w:rFonts w:ascii="Arial" w:hAnsi="Arial" w:cs="Arial"/>
            <w:sz w:val="24"/>
            <w:szCs w:val="24"/>
          </w:rPr>
          <w:t>https://www.uwtsd.ac.uk/media/uwtsd-website/content-assets/documents/strategies-policies/Strategic-Equality-Plan-2020-2024.pdf</w:t>
        </w:r>
      </w:hyperlink>
      <w:r>
        <w:rPr>
          <w:rFonts w:ascii="Arial" w:hAnsi="Arial" w:cs="Arial"/>
          <w:sz w:val="24"/>
          <w:szCs w:val="24"/>
        </w:rPr>
        <w:t xml:space="preserve"> (Accessed: 23/01/2023).</w:t>
      </w:r>
    </w:p>
    <w:p w14:paraId="169B7C34" w14:textId="77777777" w:rsidR="005F6FEC" w:rsidRDefault="005F6FEC" w:rsidP="001002DF">
      <w:pPr>
        <w:spacing w:line="360" w:lineRule="auto"/>
        <w:ind w:left="720" w:hanging="720"/>
        <w:rPr>
          <w:rFonts w:ascii="Arial" w:hAnsi="Arial" w:cs="Arial"/>
          <w:sz w:val="24"/>
          <w:szCs w:val="24"/>
        </w:rPr>
      </w:pPr>
    </w:p>
    <w:p w14:paraId="7FF04DB0" w14:textId="77777777" w:rsidR="00906517" w:rsidRPr="00ED106B" w:rsidRDefault="00906517" w:rsidP="001002DF">
      <w:pPr>
        <w:spacing w:line="360" w:lineRule="auto"/>
        <w:ind w:left="720" w:hanging="720"/>
        <w:rPr>
          <w:rFonts w:ascii="Arial" w:hAnsi="Arial" w:cs="Arial"/>
          <w:sz w:val="24"/>
          <w:szCs w:val="24"/>
        </w:rPr>
      </w:pPr>
    </w:p>
    <w:sectPr w:rsidR="00906517" w:rsidRPr="00ED106B">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19B1A" w14:textId="77777777" w:rsidR="002D1EC3" w:rsidRDefault="002D1EC3" w:rsidP="00EA2D80">
      <w:pPr>
        <w:spacing w:after="0" w:line="240" w:lineRule="auto"/>
      </w:pPr>
      <w:r>
        <w:separator/>
      </w:r>
    </w:p>
  </w:endnote>
  <w:endnote w:type="continuationSeparator" w:id="0">
    <w:p w14:paraId="19F28B98" w14:textId="77777777" w:rsidR="002D1EC3" w:rsidRDefault="002D1EC3" w:rsidP="00EA2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C8C17" w14:textId="77777777" w:rsidR="002D1EC3" w:rsidRDefault="002D1EC3" w:rsidP="00EA2D80">
      <w:pPr>
        <w:spacing w:after="0" w:line="240" w:lineRule="auto"/>
      </w:pPr>
      <w:r>
        <w:separator/>
      </w:r>
    </w:p>
  </w:footnote>
  <w:footnote w:type="continuationSeparator" w:id="0">
    <w:p w14:paraId="4F4FFF43" w14:textId="77777777" w:rsidR="002D1EC3" w:rsidRDefault="002D1EC3" w:rsidP="00EA2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62A74" w14:textId="3C0C24FB" w:rsidR="00EA2D80" w:rsidRDefault="00EA2D80" w:rsidP="00EA2D80">
    <w:pPr>
      <w:pStyle w:val="Header"/>
      <w:jc w:val="center"/>
    </w:pPr>
    <w:r>
      <w:t>Module Code: ECPT6004</w:t>
    </w:r>
  </w:p>
  <w:p w14:paraId="38F38E65" w14:textId="0008ADB8" w:rsidR="00EA2D80" w:rsidRDefault="00EA2D80" w:rsidP="00EA2D80">
    <w:pPr>
      <w:pStyle w:val="Header"/>
      <w:jc w:val="center"/>
    </w:pPr>
    <w:r>
      <w:t>Student Number: 0500876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E2687"/>
    <w:multiLevelType w:val="hybridMultilevel"/>
    <w:tmpl w:val="A73AFEBC"/>
    <w:lvl w:ilvl="0" w:tplc="7ACE9E6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886335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D80"/>
    <w:rsid w:val="00006752"/>
    <w:rsid w:val="0004404B"/>
    <w:rsid w:val="00062F0A"/>
    <w:rsid w:val="001002DF"/>
    <w:rsid w:val="00127591"/>
    <w:rsid w:val="001555BC"/>
    <w:rsid w:val="00160D1E"/>
    <w:rsid w:val="001E4E5E"/>
    <w:rsid w:val="00232D49"/>
    <w:rsid w:val="00241945"/>
    <w:rsid w:val="00252057"/>
    <w:rsid w:val="002773A9"/>
    <w:rsid w:val="002C7278"/>
    <w:rsid w:val="002D1EC3"/>
    <w:rsid w:val="0033024A"/>
    <w:rsid w:val="00382363"/>
    <w:rsid w:val="00386E3E"/>
    <w:rsid w:val="004C1E73"/>
    <w:rsid w:val="004D673E"/>
    <w:rsid w:val="004F69A5"/>
    <w:rsid w:val="005337E0"/>
    <w:rsid w:val="0054512D"/>
    <w:rsid w:val="0058648E"/>
    <w:rsid w:val="00596E83"/>
    <w:rsid w:val="005F6FEC"/>
    <w:rsid w:val="00641982"/>
    <w:rsid w:val="006529E7"/>
    <w:rsid w:val="00752D19"/>
    <w:rsid w:val="0075397A"/>
    <w:rsid w:val="007B23FD"/>
    <w:rsid w:val="007F1705"/>
    <w:rsid w:val="007F3AF7"/>
    <w:rsid w:val="00906517"/>
    <w:rsid w:val="009114DE"/>
    <w:rsid w:val="009D7740"/>
    <w:rsid w:val="00A741EC"/>
    <w:rsid w:val="00AC2770"/>
    <w:rsid w:val="00AD68E2"/>
    <w:rsid w:val="00B40118"/>
    <w:rsid w:val="00B51B75"/>
    <w:rsid w:val="00B554D9"/>
    <w:rsid w:val="00BC65D0"/>
    <w:rsid w:val="00C22BFD"/>
    <w:rsid w:val="00C3566D"/>
    <w:rsid w:val="00C97B94"/>
    <w:rsid w:val="00CC29A2"/>
    <w:rsid w:val="00D06158"/>
    <w:rsid w:val="00D2042A"/>
    <w:rsid w:val="00D57517"/>
    <w:rsid w:val="00D712C6"/>
    <w:rsid w:val="00DB3899"/>
    <w:rsid w:val="00E3521D"/>
    <w:rsid w:val="00E53486"/>
    <w:rsid w:val="00E666F2"/>
    <w:rsid w:val="00EA2D80"/>
    <w:rsid w:val="00EB2E86"/>
    <w:rsid w:val="00EC1A33"/>
    <w:rsid w:val="00EC38BF"/>
    <w:rsid w:val="00ED106B"/>
    <w:rsid w:val="00F5299B"/>
    <w:rsid w:val="00F94F8D"/>
    <w:rsid w:val="00FA3314"/>
    <w:rsid w:val="00FA5336"/>
    <w:rsid w:val="00FA7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7E1B9"/>
  <w15:chartTrackingRefBased/>
  <w15:docId w15:val="{B6F322CA-844E-41CD-848E-5D597CC8B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2D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2D80"/>
  </w:style>
  <w:style w:type="paragraph" w:styleId="Footer">
    <w:name w:val="footer"/>
    <w:basedOn w:val="Normal"/>
    <w:link w:val="FooterChar"/>
    <w:uiPriority w:val="99"/>
    <w:unhideWhenUsed/>
    <w:rsid w:val="00EA2D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2D80"/>
  </w:style>
  <w:style w:type="character" w:styleId="Hyperlink">
    <w:name w:val="Hyperlink"/>
    <w:basedOn w:val="DefaultParagraphFont"/>
    <w:uiPriority w:val="99"/>
    <w:unhideWhenUsed/>
    <w:rsid w:val="001002DF"/>
    <w:rPr>
      <w:color w:val="0563C1" w:themeColor="hyperlink"/>
      <w:u w:val="single"/>
    </w:rPr>
  </w:style>
  <w:style w:type="character" w:styleId="UnresolvedMention">
    <w:name w:val="Unresolved Mention"/>
    <w:basedOn w:val="DefaultParagraphFont"/>
    <w:uiPriority w:val="99"/>
    <w:semiHidden/>
    <w:unhideWhenUsed/>
    <w:rsid w:val="001002DF"/>
    <w:rPr>
      <w:color w:val="605E5C"/>
      <w:shd w:val="clear" w:color="auto" w:fill="E1DFDD"/>
    </w:rPr>
  </w:style>
  <w:style w:type="character" w:styleId="FollowedHyperlink">
    <w:name w:val="FollowedHyperlink"/>
    <w:basedOn w:val="DefaultParagraphFont"/>
    <w:uiPriority w:val="99"/>
    <w:semiHidden/>
    <w:unhideWhenUsed/>
    <w:rsid w:val="00006752"/>
    <w:rPr>
      <w:color w:val="954F72" w:themeColor="followedHyperlink"/>
      <w:u w:val="single"/>
    </w:rPr>
  </w:style>
  <w:style w:type="paragraph" w:styleId="ListParagraph">
    <w:name w:val="List Paragraph"/>
    <w:basedOn w:val="Normal"/>
    <w:uiPriority w:val="34"/>
    <w:qFormat/>
    <w:rsid w:val="009114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turegenerations.wales/a-more-equal-wales/" TargetMode="External"/><Relationship Id="rId13" Type="http://schemas.openxmlformats.org/officeDocument/2006/relationships/hyperlink" Target="https://www.autism.org.uk/advice-and-guidance/topics/education/extra-help-at-school/wales/individual-education-plan" TargetMode="External"/><Relationship Id="rId18" Type="http://schemas.openxmlformats.org/officeDocument/2006/relationships/hyperlink" Target="https://www.uwtsd.ac.uk/services-for-disabled-student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uwtsd.ac.uk/media/uwtsd-website/content-assets/documents/academic-office/misc-forms/Needs-Assessment-Protocol-2021-22.pdf" TargetMode="External"/><Relationship Id="rId7" Type="http://schemas.openxmlformats.org/officeDocument/2006/relationships/hyperlink" Target="https://assets.publishing.service.gov.uk/government/uploads/system/uploads/attachment_data/file/315587/Equality_Act_Advice_Final.pdf" TargetMode="External"/><Relationship Id="rId12" Type="http://schemas.openxmlformats.org/officeDocument/2006/relationships/hyperlink" Target="https://gsehd.gwu.edu/articles/10-strategies-build-student-collaboration-classroom" TargetMode="External"/><Relationship Id="rId17" Type="http://schemas.openxmlformats.org/officeDocument/2006/relationships/hyperlink" Target="https://www.uwtsd.ac.uk/student-services/"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uwtsd.ac.uk/student-services/wellbeing-support/support/" TargetMode="External"/><Relationship Id="rId20" Type="http://schemas.openxmlformats.org/officeDocument/2006/relationships/hyperlink" Target="https://www.uwtsd.ac.uk/media/uwtsd-website/content-assets/documents/registry/admissions-policy-and-related/Admission-of-Disabled-Students'-Policy.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additional-learning-needs-transformation-programme-frequently-asked-questions-html" TargetMode="External"/><Relationship Id="rId24" Type="http://schemas.openxmlformats.org/officeDocument/2006/relationships/hyperlink" Target="https://www.uwtsd.ac.uk/media/uwtsd-website/content-assets/documents/strategies-policies/Strategic-Equality-Plan-2020-2024.pdf" TargetMode="External"/><Relationship Id="rId5" Type="http://schemas.openxmlformats.org/officeDocument/2006/relationships/footnotes" Target="footnotes.xml"/><Relationship Id="rId15" Type="http://schemas.openxmlformats.org/officeDocument/2006/relationships/hyperlink" Target="https://www.uwtsdunion.co.uk/advice/resources/wellbeing" TargetMode="External"/><Relationship Id="rId23" Type="http://schemas.openxmlformats.org/officeDocument/2006/relationships/hyperlink" Target="https://www.uwtsd.ac.uk/media/uwtsd-website/content-assets/documents/academic-office/misc-forms/Student_Pregnancy_Maternity_Paternity_and_Adoption_Leave_Policy.pdf" TargetMode="External"/><Relationship Id="rId10" Type="http://schemas.openxmlformats.org/officeDocument/2006/relationships/hyperlink" Target="https://www.gov.wales/additional-learning-needs-code-and-regulations-childrens-rights-impact-assessment-html" TargetMode="External"/><Relationship Id="rId19" Type="http://schemas.openxmlformats.org/officeDocument/2006/relationships/hyperlink" Target="https://www.uwtsd.ac.uk/media/uwtsd-website/content-assets/documents/strategies-policies/Student-Health-and-Wellbeing-Strategy.pdf" TargetMode="External"/><Relationship Id="rId4" Type="http://schemas.openxmlformats.org/officeDocument/2006/relationships/webSettings" Target="webSettings.xml"/><Relationship Id="rId9" Type="http://schemas.openxmlformats.org/officeDocument/2006/relationships/hyperlink" Target="https://www.futuregenerations.wales/wp-content/uploads/2019/11/FINAL-Equality-Wales-Topic-2.pdf" TargetMode="External"/><Relationship Id="rId14" Type="http://schemas.openxmlformats.org/officeDocument/2006/relationships/hyperlink" Target="https://www.uwtsdunion.co.uk/articles/big-white-wall" TargetMode="External"/><Relationship Id="rId22" Type="http://schemas.openxmlformats.org/officeDocument/2006/relationships/hyperlink" Target="https://digitallearning.uwtsd.ac.uk/digital-learning.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912</TotalTime>
  <Pages>9</Pages>
  <Words>2835</Words>
  <Characters>16166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Sadd (0500876)</dc:creator>
  <cp:keywords/>
  <dc:description/>
  <cp:lastModifiedBy>Charlene Sadd (0500876)</cp:lastModifiedBy>
  <cp:revision>27</cp:revision>
  <dcterms:created xsi:type="dcterms:W3CDTF">2023-01-13T11:35:00Z</dcterms:created>
  <dcterms:modified xsi:type="dcterms:W3CDTF">2023-01-23T23:14:00Z</dcterms:modified>
</cp:coreProperties>
</file>