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EF634A3" wp14:paraId="35FF3093" wp14:textId="66237B57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single"/>
        </w:rPr>
      </w:pPr>
      <w:r w:rsidRPr="2EF634A3" w:rsidR="6DEDF6ED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single"/>
        </w:rPr>
        <w:t xml:space="preserve">Contents </w:t>
      </w:r>
    </w:p>
    <w:p xmlns:wp14="http://schemas.microsoft.com/office/word/2010/wordml" w:rsidP="2EF634A3" wp14:paraId="7E6F9A4C" wp14:textId="6A2CA5AA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History</w:t>
      </w:r>
    </w:p>
    <w:p xmlns:wp14="http://schemas.microsoft.com/office/word/2010/wordml" w:rsidP="2EF634A3" wp14:paraId="63974667" wp14:textId="5534B5DC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Role of Curriculum</w:t>
      </w:r>
    </w:p>
    <w:p xmlns:wp14="http://schemas.microsoft.com/office/word/2010/wordml" w:rsidP="2EF634A3" wp14:paraId="6C7EA87E" wp14:textId="240D6E49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Policies</w:t>
      </w:r>
    </w:p>
    <w:p xmlns:wp14="http://schemas.microsoft.com/office/word/2010/wordml" w:rsidP="2EF634A3" wp14:paraId="36DAC7F6" wp14:textId="37C15D69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 xml:space="preserve">Activities </w:t>
      </w:r>
    </w:p>
    <w:p xmlns:wp14="http://schemas.microsoft.com/office/word/2010/wordml" w:rsidP="2EF634A3" wp14:paraId="757BAFDF" wp14:textId="057572DC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 xml:space="preserve">Evaluation </w:t>
      </w:r>
    </w:p>
    <w:p xmlns:wp14="http://schemas.microsoft.com/office/word/2010/wordml" w:rsidP="2EF634A3" wp14:paraId="76CE19D2" wp14:textId="727A83A9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Conclusion</w:t>
      </w:r>
    </w:p>
    <w:p xmlns:wp14="http://schemas.microsoft.com/office/word/2010/wordml" w:rsidP="2EF634A3" wp14:paraId="4D8037C2" wp14:textId="6E124AA7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7EC7DF93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Activity example</w:t>
      </w:r>
    </w:p>
    <w:p xmlns:wp14="http://schemas.microsoft.com/office/word/2010/wordml" w:rsidP="2EF634A3" wp14:paraId="05E9D884" wp14:textId="379864C0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References</w:t>
      </w:r>
    </w:p>
    <w:p xmlns:wp14="http://schemas.microsoft.com/office/word/2010/wordml" w:rsidP="2EF634A3" wp14:paraId="4DDC09F4" wp14:textId="2F9EE03F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  <w:r w:rsidRPr="2EF634A3" w:rsidR="367998A9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  <w:t>By Ceri Donald</w:t>
      </w:r>
    </w:p>
    <w:p xmlns:wp14="http://schemas.microsoft.com/office/word/2010/wordml" w:rsidP="2EF634A3" wp14:paraId="69E9D422" wp14:textId="17398AE2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5C2B2908" wp14:textId="098F423C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3FC19761" wp14:textId="4FDFFD67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508ABF89" wp14:textId="5863577C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05ACC5CB" wp14:textId="4C4B9216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0BEC3281" wp14:textId="1E06EE8F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6AA69C57" wp14:textId="0C4DF1F4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6A3BD4C5" wp14:textId="55FE3D6A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065A9E81" wp14:textId="24452DBB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  <w:u w:val="none"/>
        </w:rPr>
      </w:pPr>
    </w:p>
    <w:p xmlns:wp14="http://schemas.microsoft.com/office/word/2010/wordml" w:rsidP="2EF634A3" wp14:paraId="2C078E63" wp14:textId="78A43B65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</w:pPr>
      <w:r w:rsidRPr="2EF634A3" w:rsidR="0069DD71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>ECIE</w:t>
      </w:r>
      <w:r w:rsidRPr="2EF634A3" w:rsidR="57AB3287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 xml:space="preserve"> 5004</w:t>
      </w:r>
    </w:p>
    <w:p w:rsidR="57AB3287" w:rsidP="2EF634A3" w:rsidRDefault="57AB3287" w14:paraId="5B8A42FE" w14:textId="79F224CB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</w:pPr>
      <w:r w:rsidRPr="2EF634A3" w:rsidR="57AB3287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>Celebrating L</w:t>
      </w:r>
      <w:r w:rsidRPr="2EF634A3" w:rsidR="2292A36A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>anguage</w:t>
      </w:r>
      <w:r w:rsidRPr="2EF634A3" w:rsidR="57AB3287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 xml:space="preserve"> and Culture Belonging to Wales.</w:t>
      </w:r>
    </w:p>
    <w:p w:rsidR="6D274B3E" w:rsidP="2EF634A3" w:rsidRDefault="6D274B3E" w14:paraId="5C7D0092" w14:textId="544EB08E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6D274B3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This portfolio explores the critical role of the Welsh language in education and it</w:t>
      </w:r>
      <w:r w:rsidRPr="2EF634A3" w:rsidR="5E6FBC7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s impact on the wider community, with the focus being on </w:t>
      </w:r>
      <w:r w:rsidRPr="2EF634A3" w:rsidR="24E8374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cultural significance and how it</w:t>
      </w:r>
      <w:r w:rsidRPr="2EF634A3" w:rsidR="120E18E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promotes a sense of belonging to Wales.</w:t>
      </w:r>
      <w:r w:rsidRPr="2EF634A3" w:rsidR="50C2E74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By </w:t>
      </w:r>
      <w:r w:rsidRPr="2EF634A3" w:rsidR="0F70143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probing into relevant policies, frameworks, and theories</w:t>
      </w:r>
      <w:r w:rsidRPr="2EF634A3" w:rsidR="0FCE335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, it will highlight the </w:t>
      </w:r>
      <w:r w:rsidRPr="2EF634A3" w:rsidR="39B614C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focal role of the new curriculum for Wales which aims to </w:t>
      </w:r>
      <w:r w:rsidRPr="2EF634A3" w:rsidR="6F0556C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immerse the Welsh language throughout all areas of the </w:t>
      </w:r>
      <w:r w:rsidRPr="2EF634A3" w:rsidR="50A9BE3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curriculum. This</w:t>
      </w:r>
      <w:r w:rsidRPr="2EF634A3" w:rsidR="6F0556C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portfolio also includes </w:t>
      </w:r>
      <w:r w:rsidRPr="2EF634A3" w:rsidR="50DB430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examples of activities used in education</w:t>
      </w:r>
      <w:r w:rsidRPr="2EF634A3" w:rsidR="198D3CF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al settings</w:t>
      </w:r>
      <w:r w:rsidRPr="2EF634A3" w:rsidR="50DB430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across Wales </w:t>
      </w:r>
      <w:r w:rsidRPr="2EF634A3" w:rsidR="437C329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to</w:t>
      </w:r>
      <w:r w:rsidRPr="2EF634A3" w:rsidR="50DB430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promote the </w:t>
      </w:r>
      <w:r w:rsidRPr="2EF634A3" w:rsidR="28F40BA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Welsh</w:t>
      </w:r>
      <w:r w:rsidRPr="2EF634A3" w:rsidR="50DB430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l</w:t>
      </w:r>
      <w:r w:rsidRPr="2EF634A3" w:rsidR="33A80A4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anguage</w:t>
      </w:r>
      <w:r w:rsidRPr="2EF634A3" w:rsidR="0CA18FE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</w:t>
      </w:r>
      <w:r w:rsidRPr="2EF634A3" w:rsidR="26ACE16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 </w:t>
      </w:r>
      <w:r w:rsidRPr="2EF634A3" w:rsidR="26ACE16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</w:p>
    <w:p w:rsidR="4DAC06DF" w:rsidP="2EF634A3" w:rsidRDefault="4DAC06DF" w14:paraId="69C296EF" w14:textId="461D2B95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  <w:r w:rsidRPr="2EF634A3" w:rsidR="4DAC06D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  <w:t>History</w:t>
      </w:r>
    </w:p>
    <w:p w:rsidR="0CA18FEC" w:rsidP="2EF634A3" w:rsidRDefault="0CA18FEC" w14:paraId="519D97D1" w14:textId="7FB4195D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0CA18FE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Whilst the Welsh language is one of the oldest languages in Europe, it has</w:t>
      </w:r>
      <w:r w:rsidRPr="2EF634A3" w:rsidR="4528EFC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suffered an unsettled past.</w:t>
      </w:r>
      <w:r w:rsidRPr="2EF634A3" w:rsidR="3593DCD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96C1B2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Many factors can be blamed for the </w:t>
      </w:r>
      <w:r w:rsidRPr="2EF634A3" w:rsidR="1EBD61A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demise</w:t>
      </w:r>
      <w:r w:rsidRPr="2EF634A3" w:rsidR="196C1B2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and lack of use of the language. The migration </w:t>
      </w:r>
      <w:r w:rsidRPr="2EF634A3" w:rsidR="00F1BC8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of English workers looking to prosper into Wales diluted the language with the Welsh people having </w:t>
      </w:r>
      <w:r w:rsidRPr="2EF634A3" w:rsidR="017F30D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to accommodate</w:t>
      </w:r>
      <w:r w:rsidRPr="2EF634A3" w:rsidR="00F1BC8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and converse with the non-W</w:t>
      </w:r>
      <w:r w:rsidRPr="2EF634A3" w:rsidR="43B5143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elsh </w:t>
      </w:r>
      <w:r w:rsidRPr="2EF634A3" w:rsidR="5D5BC75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speakers. It</w:t>
      </w:r>
      <w:r w:rsidRPr="2EF634A3" w:rsidR="3593DCD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has endured a long history of su</w:t>
      </w:r>
      <w:r w:rsidRPr="2EF634A3" w:rsidR="595F85C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</w:t>
      </w:r>
      <w:r w:rsidRPr="2EF634A3" w:rsidR="3593DCD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pression</w:t>
      </w:r>
      <w:r w:rsidRPr="2EF634A3" w:rsidR="73F4580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from the Laws in Wales acts (1535-1542) banning W</w:t>
      </w:r>
      <w:r w:rsidRPr="2EF634A3" w:rsidR="0159421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elsh in courts and </w:t>
      </w:r>
      <w:r w:rsidRPr="2EF634A3" w:rsidR="4DF5D70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public offices,</w:t>
      </w:r>
      <w:r w:rsidRPr="2EF634A3" w:rsidR="280CED8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this resulting in positions being offered to those who </w:t>
      </w:r>
      <w:r w:rsidRPr="2EF634A3" w:rsidR="4CBDDF2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spoke English.</w:t>
      </w:r>
      <w:r w:rsidRPr="2EF634A3" w:rsidR="6DB79AB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80CF0B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Children heard using their native language in schools were punished with </w:t>
      </w:r>
      <w:r w:rsidRPr="2EF634A3" w:rsidR="4FF308C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 ‘</w:t>
      </w:r>
      <w:r w:rsidRPr="2EF634A3" w:rsidR="4DF5D70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Welsh Not’ i</w:t>
      </w:r>
      <w:r w:rsidRPr="2EF634A3" w:rsidR="35C440D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n schools in the </w:t>
      </w:r>
      <w:r w:rsidRPr="2EF634A3" w:rsidR="0C30255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18</w:t>
      </w:r>
      <w:r w:rsidRPr="2EF634A3" w:rsidR="0C30255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  <w:vertAlign w:val="superscript"/>
        </w:rPr>
        <w:t>th</w:t>
      </w:r>
      <w:r w:rsidRPr="2EF634A3" w:rsidR="0C30255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2EF634A3" w:rsidR="35C440D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19</w:t>
      </w:r>
      <w:r w:rsidRPr="2EF634A3" w:rsidR="35C440D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  <w:vertAlign w:val="superscript"/>
        </w:rPr>
        <w:t>th</w:t>
      </w:r>
      <w:r w:rsidRPr="2EF634A3" w:rsidR="35C440D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century which </w:t>
      </w:r>
      <w:r w:rsidRPr="2EF634A3" w:rsidR="5F1F8C7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consisted of a piece of wood with the letters N W written upon it. This would be</w:t>
      </w:r>
      <w:r w:rsidRPr="2EF634A3" w:rsidR="3DD3EAD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hung around the neck</w:t>
      </w:r>
      <w:r w:rsidRPr="2EF634A3" w:rsidR="24404FC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DD3EAD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of a child heard speaking Welsh and at the end of the day those wearing the Welsh Not, would be given a punishment</w:t>
      </w:r>
      <w:r w:rsidRPr="2EF634A3" w:rsidR="78295A6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all of this for speaking their native language</w:t>
      </w:r>
      <w:r w:rsidRPr="2EF634A3" w:rsidR="6AE5728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6AE5728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in class</w:t>
      </w:r>
      <w:r w:rsidRPr="2EF634A3" w:rsidR="0E4244E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(Dafydd, 2019)</w:t>
      </w:r>
    </w:p>
    <w:p w:rsidR="05F84D90" w:rsidP="2EF634A3" w:rsidRDefault="05F84D90" w14:paraId="37AC78CE" w14:textId="1FA83072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  <w:r w:rsidRPr="2EF634A3" w:rsidR="05F84D9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  <w:t>Role</w:t>
      </w:r>
    </w:p>
    <w:p w:rsidR="01CA761E" w:rsidP="2EF634A3" w:rsidRDefault="01CA761E" w14:paraId="5EB9FB68" w14:textId="39076CB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01CA761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Despite all these challenges</w:t>
      </w:r>
      <w:r w:rsidRPr="2EF634A3" w:rsidR="7FBE2CD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, the Welsh language was </w:t>
      </w:r>
      <w:r w:rsidRPr="2EF634A3" w:rsidR="3A659A1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given new strength after political protests led to </w:t>
      </w:r>
      <w:r w:rsidRPr="2EF634A3" w:rsidR="5AF8FE2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 Welsh language gaining legal recognition as the language of Wales</w:t>
      </w:r>
      <w:r w:rsidRPr="2EF634A3" w:rsidR="57F0871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, known as the Welsh Language act 1967. With this change in the law the effect on education </w:t>
      </w:r>
      <w:r w:rsidRPr="2EF634A3" w:rsidR="0918399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led to the Education Reform act 1988 which mad</w:t>
      </w:r>
      <w:r w:rsidRPr="2EF634A3" w:rsidR="7B6F426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e Welsh language </w:t>
      </w:r>
      <w:r w:rsidRPr="2EF634A3" w:rsidR="1079BAC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 compulsory </w:t>
      </w:r>
      <w:r w:rsidRPr="2EF634A3" w:rsidR="555DDC3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subject </w:t>
      </w:r>
      <w:r w:rsidRPr="2EF634A3" w:rsidR="0DDBE66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across schools. By the early 2000’s Welsh became a required subject fr</w:t>
      </w:r>
      <w:r w:rsidRPr="2EF634A3" w:rsidR="13C0C69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om foundation phase to key stage 4</w:t>
      </w:r>
      <w:r w:rsidRPr="2EF634A3" w:rsidR="19662B4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(Welsh government, 2017),</w:t>
      </w:r>
      <w:r w:rsidRPr="2EF634A3" w:rsidR="13C0C69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embedding its place in the curriculum.</w:t>
      </w:r>
    </w:p>
    <w:p w:rsidR="539BC053" w:rsidP="2EF634A3" w:rsidRDefault="539BC053" w14:paraId="53A0A71E" w14:textId="673CCF6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39BC05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Moving on to the fore-mentioned new Curriculum for Wales (2022) designed to integrate Welsh into all aspects of education</w:t>
      </w:r>
      <w:r w:rsidRPr="2EF634A3" w:rsidR="5DD105D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. The Curriculum </w:t>
      </w:r>
      <w:bookmarkStart w:name="_Int_eVTGvMY5" w:id="1097826313"/>
      <w:r w:rsidRPr="2EF634A3" w:rsidR="5DD105D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Cymraeig</w:t>
      </w:r>
      <w:bookmarkEnd w:id="1097826313"/>
      <w:r w:rsidRPr="2EF634A3" w:rsidR="5DD105D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(</w:t>
      </w:r>
      <w:r w:rsidRPr="2EF634A3" w:rsidR="33B4B6D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1993) sought to promote Welsh culture and identity </w:t>
      </w:r>
      <w:r w:rsidRPr="2EF634A3" w:rsidR="5C3512A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by embracing their local communities and their country, however,</w:t>
      </w:r>
      <w:r w:rsidRPr="2EF634A3" w:rsidR="33B4B6D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according to Estyn it was too inconsistent</w:t>
      </w:r>
      <w:r w:rsidRPr="2EF634A3" w:rsidR="27152CF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(200</w:t>
      </w:r>
      <w:r w:rsidRPr="2EF634A3" w:rsidR="41165B1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1). The difference with the New Curriculum </w:t>
      </w:r>
      <w:r w:rsidRPr="2EF634A3" w:rsidR="6FC8EED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being it is structured to ensure Welsh is incorporated across all areas of learning.</w:t>
      </w:r>
      <w:r w:rsidRPr="2EF634A3" w:rsidR="2E1933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With emphasis on Language and communication and </w:t>
      </w:r>
      <w:r w:rsidRPr="2EF634A3" w:rsidR="1A38F21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literacy. This curriculum is not designed to just be taught as a subject but to ensure that Welsh is woven into students' everyday experiences. </w:t>
      </w:r>
      <w:r w:rsidRPr="2EF634A3" w:rsidR="641130A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Research shows that whilst students in early years </w:t>
      </w:r>
      <w:r w:rsidRPr="2EF634A3" w:rsidR="66E6D7F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are enthusiastic about learning the language, the interest in</w:t>
      </w:r>
      <w:r w:rsidRPr="2EF634A3" w:rsidR="0CFF7F4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learning</w:t>
      </w:r>
      <w:r w:rsidRPr="2EF634A3" w:rsidR="650E88A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Welsh as a second language in higher</w:t>
      </w:r>
      <w:r w:rsidRPr="2EF634A3" w:rsidR="6029D34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key stages </w:t>
      </w:r>
      <w:r w:rsidRPr="2EF634A3" w:rsidR="6029D34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declines</w:t>
      </w:r>
      <w:r w:rsidRPr="2EF634A3" w:rsidR="0221DB9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 This decline paired with low GCSE attainment in Welsh as a second language</w:t>
      </w:r>
      <w:r w:rsidRPr="2EF634A3" w:rsidR="1312950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highlights the challenges still faced by the Welsh government.</w:t>
      </w:r>
    </w:p>
    <w:p w:rsidR="32FAE058" w:rsidP="2EF634A3" w:rsidRDefault="32FAE058" w14:paraId="49E92C97" w14:textId="265423CC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  <w:r w:rsidRPr="2EF634A3" w:rsidR="32FAE05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  <w:t>Policies</w:t>
      </w:r>
    </w:p>
    <w:p w:rsidR="557FE0F8" w:rsidP="2EF634A3" w:rsidRDefault="557FE0F8" w14:paraId="1BA7E455" w14:textId="68E92141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57FE0F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Over the years, a series of policies and frameworks have been developed to support Welsh language</w:t>
      </w:r>
      <w:r w:rsidRPr="2EF634A3" w:rsidR="6B4BB08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7E6C9D8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education. The</w:t>
      </w:r>
      <w:r w:rsidRPr="2EF634A3" w:rsidR="50CAF0C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“</w:t>
      </w:r>
      <w:r w:rsidRPr="2EF634A3" w:rsidR="7AE2ED1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Iaith </w:t>
      </w:r>
      <w:bookmarkStart w:name="_Int_srk5G2VL" w:id="1571328195"/>
      <w:r w:rsidRPr="2EF634A3" w:rsidR="7AE2ED1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Pawb</w:t>
      </w:r>
      <w:bookmarkEnd w:id="1571328195"/>
      <w:r w:rsidRPr="2EF634A3" w:rsidR="7AE2ED1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: A National Action Plan</w:t>
      </w:r>
      <w:r w:rsidRPr="2EF634A3" w:rsidR="69B2BE1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for Bilingual Wales” (2003) emphasised the </w:t>
      </w:r>
      <w:r w:rsidRPr="2EF634A3" w:rsidR="692CCDF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importance of early exposure to Welsh in preschool settings to promote</w:t>
      </w:r>
      <w:r w:rsidRPr="2EF634A3" w:rsidR="5ABD9FD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692CCDF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bilingualism </w:t>
      </w:r>
      <w:r w:rsidRPr="2EF634A3" w:rsidR="57C9544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and prepare students for Welsh-medium </w:t>
      </w:r>
      <w:r w:rsidRPr="2EF634A3" w:rsidR="4B7DA03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schooling. </w:t>
      </w:r>
      <w:r w:rsidRPr="2EF634A3" w:rsidR="0ACD024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Also, </w:t>
      </w:r>
      <w:r w:rsidRPr="2EF634A3" w:rsidR="4B7DA03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Gwynedd</w:t>
      </w:r>
      <w:r w:rsidRPr="2EF634A3" w:rsidR="57C9544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County’s Starte</w:t>
      </w:r>
      <w:r w:rsidRPr="2EF634A3" w:rsidR="7F7EF22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r </w:t>
      </w:r>
      <w:r w:rsidRPr="2EF634A3" w:rsidR="57E4075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Iaith framework (2019) aims</w:t>
      </w:r>
      <w:r w:rsidRPr="2EF634A3" w:rsidR="06B6D8B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to </w:t>
      </w:r>
      <w:r w:rsidRPr="2EF634A3" w:rsidR="4C42542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boost confidence in Welsh, both inside and outside of school, and encourages the wider communi</w:t>
      </w:r>
      <w:r w:rsidRPr="2EF634A3" w:rsidR="3426236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ty to support Welsh language use (Welsh Government</w:t>
      </w:r>
      <w:r w:rsidRPr="2EF634A3" w:rsidR="68AEEC5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2019).</w:t>
      </w:r>
    </w:p>
    <w:p w:rsidR="2EF634A3" w:rsidP="2EF634A3" w:rsidRDefault="2EF634A3" w14:paraId="4880E4B8" w14:textId="05622EF7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</w:p>
    <w:p w:rsidR="7E7F0BBE" w:rsidP="2EF634A3" w:rsidRDefault="7E7F0BBE" w14:paraId="46428630" w14:textId="7095A23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2015 saw the birth of The Well-being of Future Generations (Wales) Act 2015. At the</w:t>
      </w:r>
    </w:p>
    <w:p w:rsidR="7E7F0BBE" w:rsidP="2EF634A3" w:rsidRDefault="7E7F0BBE" w14:paraId="236F61B2" w14:textId="25768E5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heart of the legislation are seven well-being goals, the aim</w:t>
      </w:r>
      <w:r w:rsidRPr="2EF634A3" w:rsidR="70F823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being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 build a better</w:t>
      </w:r>
    </w:p>
    <w:p w:rsidR="7E7F0BBE" w:rsidP="2EF634A3" w:rsidRDefault="7E7F0BBE" w14:paraId="7CE224AC" w14:textId="723589E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economic, social, </w:t>
      </w:r>
      <w:r w:rsidRPr="2EF634A3" w:rsidR="68BC7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environmental,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cultural Wales.</w:t>
      </w:r>
    </w:p>
    <w:p w:rsidR="4A88DD88" w:rsidP="2EF634A3" w:rsidRDefault="4A88DD88" w14:paraId="567590F1" w14:textId="1F1A9B34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="4A88DD88">
        <w:drawing>
          <wp:inline wp14:editId="0BE64815" wp14:anchorId="6C1E6A5F">
            <wp:extent cx="3867150" cy="2314575"/>
            <wp:effectExtent l="0" t="0" r="0" b="0"/>
            <wp:docPr id="8869988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21b8615bf14e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7150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F634A3" w:rsidP="2EF634A3" w:rsidRDefault="2EF634A3" w14:paraId="20889A9A" w14:textId="4EB1AD6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EF634A3" w:rsidP="2EF634A3" w:rsidRDefault="2EF634A3" w14:paraId="63ADE67A" w14:textId="2742909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3E433736" w:rsidP="2EF634A3" w:rsidRDefault="3E433736" w14:paraId="1B26C625" w14:textId="74ED5E0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EF634A3" w:rsidR="3E4337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This can be delivered through speaking, listening, </w:t>
      </w:r>
      <w:r w:rsidRPr="2EF634A3" w:rsidR="3693E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reading,</w:t>
      </w:r>
      <w:r w:rsidRPr="2EF634A3" w:rsidR="3E4337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writing.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It is</w:t>
      </w:r>
      <w:r w:rsidRPr="2EF634A3" w:rsidR="6C5146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apparent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that </w:t>
      </w:r>
      <w:r w:rsidRPr="2EF634A3" w:rsidR="50FE2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 Welsh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through Foundation phase is strong and is enjoyed by pupils</w:t>
      </w:r>
      <w:r w:rsidRPr="2EF634A3" w:rsidR="72A9D8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(Welsh Government, 2015). Conversely, pupils in Key Stages two, three and four do</w:t>
      </w:r>
      <w:r w:rsidRPr="2EF634A3" w:rsidR="4E4A0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not have the same hunger for the language. </w:t>
      </w:r>
      <w:r w:rsidRPr="2EF634A3" w:rsidR="1493A9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Furthermore, pupils in years nine, ten and eleven feel they do not have the necessary skills to use Welsh across the curriculum and not within the community (Welsh Government, 2015).</w:t>
      </w:r>
      <w:r w:rsidRPr="2EF634A3" w:rsidR="4B49FE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</w:t>
      </w:r>
      <w:r w:rsidRPr="2EF634A3" w:rsidR="2E00F9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urprisingly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Welsh as a second language is also the lowest attaining GCSE than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</w:t>
      </w:r>
      <w:r w:rsidRPr="2EF634A3" w:rsidR="56DAD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ther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subject</w:t>
      </w:r>
      <w:r w:rsidRPr="2EF634A3" w:rsidR="3E1AEC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taken at the same level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(Business Senedd Wales, 2019). Both The Well-being of Future</w:t>
      </w:r>
      <w:r w:rsidRPr="2EF634A3" w:rsidR="4DAD8E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Generations Act and the Successful Futures report highlight the need for bilingualism</w:t>
      </w:r>
      <w:r w:rsidRPr="2EF634A3" w:rsidR="6B134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and the role it plays in cognitive</w:t>
      </w:r>
      <w:r w:rsidRPr="2EF634A3" w:rsidR="0D7517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development and the world of work. This is</w:t>
      </w:r>
      <w:r w:rsidRPr="2EF634A3" w:rsidR="1F1B07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supported by Marian and Shook (2012) who found the positive cognitive impact</w:t>
      </w:r>
      <w:r w:rsidRPr="2EF634A3" w:rsidR="578CEE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bilingualism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has on children to old age.</w:t>
      </w:r>
      <w:r w:rsidRPr="2EF634A3" w:rsidR="316588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settings Curriculum policy (2022) states </w:t>
      </w:r>
      <w:r w:rsidRPr="2EF634A3" w:rsidR="6D63C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that</w:t>
      </w:r>
      <w:r w:rsidRPr="2EF634A3" w:rsidR="51B29D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Welsh, as a language to be learned and spoken, is offered through</w:t>
      </w:r>
      <w:r w:rsidRPr="2EF634A3" w:rsidR="1D2392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Curriculum </w:t>
      </w:r>
      <w:bookmarkStart w:name="_Int_OSnpKpDe" w:id="381062750"/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Cymreig</w:t>
      </w:r>
      <w:bookmarkEnd w:id="381062750"/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designated lessons as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appropriate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 Welsh to be</w:t>
      </w:r>
      <w:r w:rsidRPr="2EF634A3" w:rsidR="239D50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used outside of the classroom is encouraged, to form part of everyday life.</w:t>
      </w:r>
      <w:r w:rsidRPr="2EF634A3" w:rsidR="1AB9E9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This involves many aspects of </w:t>
      </w:r>
      <w:r w:rsidRPr="2EF634A3" w:rsidR="1E7194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Welsh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culture. Ensuring that all pupils</w:t>
      </w:r>
      <w:r w:rsidRPr="2EF634A3" w:rsidR="529BEF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have access to the </w:t>
      </w:r>
      <w:r w:rsidRPr="2EF634A3" w:rsidR="32397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features</w:t>
      </w:r>
      <w:r w:rsidRPr="2EF634A3" w:rsidR="7E7F0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culture of Wales </w:t>
      </w:r>
      <w:r w:rsidRPr="2EF634A3" w:rsidR="2EE6A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resulting in a more rounded </w:t>
      </w:r>
      <w:r w:rsidRPr="2EF634A3" w:rsidR="76990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education. </w:t>
      </w:r>
    </w:p>
    <w:p w:rsidR="2EF634A3" w:rsidP="2EF634A3" w:rsidRDefault="2EF634A3" w14:paraId="453D00AE" w14:textId="6534084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EF634A3" w:rsidP="2EF634A3" w:rsidRDefault="2EF634A3" w14:paraId="4D340F9A" w14:textId="7D9B54F6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</w:p>
    <w:p w:rsidR="209C7A51" w:rsidP="2EF634A3" w:rsidRDefault="209C7A51" w14:paraId="2F6D229C" w14:textId="3539022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209C7A5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 Welsh Government’s “Cymraeg 2050: A Million</w:t>
      </w:r>
      <w:r w:rsidRPr="2EF634A3" w:rsidR="187D77A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Welsh Speakers” (2017) sets the ambitious target</w:t>
      </w:r>
      <w:r w:rsidRPr="2EF634A3" w:rsidR="5B7AB14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of one million Welsh speakers by 2050.</w:t>
      </w:r>
      <w:r w:rsidRPr="2EF634A3" w:rsidR="558F7E7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This vision requires sustained efforts </w:t>
      </w:r>
      <w:r w:rsidRPr="2EF634A3" w:rsidR="6D1EDE7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across education, the community, and public</w:t>
      </w:r>
      <w:r w:rsidRPr="2EF634A3" w:rsidR="6DD845B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6D1EDE7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life to </w:t>
      </w:r>
      <w:r w:rsidRPr="2EF634A3" w:rsidR="53924C1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integrate</w:t>
      </w:r>
      <w:r w:rsidRPr="2EF634A3" w:rsidR="6D1EDE7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Welsh into everyday </w:t>
      </w:r>
      <w:r w:rsidRPr="2EF634A3" w:rsidR="5B6B172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conversations</w:t>
      </w:r>
      <w:r w:rsidRPr="2EF634A3" w:rsidR="6D1EDE7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2EF634A3" w:rsidR="673C31D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activities. However</w:t>
      </w:r>
      <w:r w:rsidRPr="2EF634A3" w:rsidR="5B7AB14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challenges persist,</w:t>
      </w:r>
      <w:r w:rsidRPr="2EF634A3" w:rsidR="1E6E60E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especially across secondary education, where there is</w:t>
      </w:r>
      <w:r w:rsidRPr="2EF634A3" w:rsidR="5B7AB14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B7AB14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 shortage </w:t>
      </w:r>
      <w:r w:rsidRPr="2EF634A3" w:rsidR="3081E1B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of</w:t>
      </w:r>
      <w:r w:rsidRPr="2EF634A3" w:rsidR="1388981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qualified</w:t>
      </w:r>
      <w:r w:rsidRPr="2EF634A3" w:rsidR="3081E1B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Welsh-Speaking teachers and a lack of sufficient resources to support</w:t>
      </w:r>
      <w:r w:rsidRPr="2EF634A3" w:rsidR="7F8C2B2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students and their</w:t>
      </w:r>
      <w:r w:rsidRPr="2EF634A3" w:rsidR="3081E1B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language learning</w:t>
      </w:r>
      <w:r w:rsidRPr="2EF634A3" w:rsidR="4136799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(Morris, 2020).</w:t>
      </w:r>
    </w:p>
    <w:p w:rsidR="6B06C99A" w:rsidP="2EF634A3" w:rsidRDefault="6B06C99A" w14:paraId="2F69C7DD" w14:textId="560E7A18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6B06C99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 key aspect of the new curriculum</w:t>
      </w:r>
      <w:r w:rsidRPr="2EF634A3" w:rsidR="27AA49C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6B06C99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is it</w:t>
      </w:r>
      <w:r w:rsidRPr="2EF634A3" w:rsidR="32B16EC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s thematic approach to </w:t>
      </w:r>
      <w:r w:rsidRPr="2EF634A3" w:rsidR="3BD3A9C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teaching</w:t>
      </w:r>
      <w:r w:rsidRPr="2EF634A3" w:rsidR="40FABB9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</w:t>
      </w:r>
      <w:r w:rsidRPr="2EF634A3" w:rsidR="3BD3A9C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80A876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this</w:t>
      </w:r>
      <w:r w:rsidRPr="2EF634A3" w:rsidR="64F8FF1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allows for the </w:t>
      </w:r>
      <w:r w:rsidRPr="2EF634A3" w:rsidR="2A1673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integration</w:t>
      </w:r>
      <w:r w:rsidRPr="2EF634A3" w:rsidR="64F8FF1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of Welsh across multiple areas of learning in a way that reflects real-world ex</w:t>
      </w:r>
      <w:r w:rsidRPr="2EF634A3" w:rsidR="6BBE118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periences. </w:t>
      </w:r>
      <w:r w:rsidRPr="2EF634A3" w:rsidR="55B921E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At a key stage 3 and 4 level this is encouraged and implemented in the hope of improving attainment levels in G</w:t>
      </w:r>
      <w:r w:rsidRPr="2EF634A3" w:rsidR="53A3D1A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.C.S.E. </w:t>
      </w:r>
      <w:r w:rsidRPr="2EF634A3" w:rsidR="53A3D1A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However</w:t>
      </w:r>
      <w:r w:rsidRPr="2EF634A3" w:rsidR="5CF1873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</w:t>
      </w:r>
      <w:r w:rsidRPr="2EF634A3" w:rsidR="53A3D1A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as the belief is to embed the language through foundation phases</w:t>
      </w:r>
      <w:r w:rsidRPr="2EF634A3" w:rsidR="3D5C643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t</w:t>
      </w:r>
      <w:r w:rsidRPr="2EF634A3" w:rsidR="6BBE118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he activities in this portfolio are designed for</w:t>
      </w:r>
      <w:r w:rsidRPr="2EF634A3" w:rsidR="6DEBA56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6DEBA56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</w:t>
      </w:r>
      <w:r w:rsidRPr="2EF634A3" w:rsidR="6BBE118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0AB2C99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Foundation </w:t>
      </w:r>
      <w:r w:rsidRPr="2EF634A3" w:rsidR="0AB2C994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phase learners</w:t>
      </w:r>
      <w:r w:rsidRPr="2EF634A3" w:rsidR="7732772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</w:t>
      </w:r>
      <w:r w:rsidRPr="2EF634A3" w:rsidR="5FDC02D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These </w:t>
      </w:r>
      <w:r w:rsidRPr="2EF634A3" w:rsidR="5FDC02D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demonstrate</w:t>
      </w:r>
      <w:r w:rsidRPr="2EF634A3" w:rsidR="5FDC02D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how Welsh can be embedded throughout Foundation phase.</w:t>
      </w:r>
    </w:p>
    <w:p w:rsidR="24FA5649" w:rsidP="2EF634A3" w:rsidRDefault="24FA5649" w14:paraId="6A865E39" w14:textId="506FBAD6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  <w:r w:rsidRPr="2EF634A3" w:rsidR="24FA564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  <w:t>Activities</w:t>
      </w:r>
    </w:p>
    <w:p w:rsidR="55F019E6" w:rsidP="2EF634A3" w:rsidRDefault="55F019E6" w14:paraId="578B555A" w14:textId="7C1D468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Activity 1: Language, Literacy, and </w:t>
      </w:r>
      <w:r w:rsidRPr="2EF634A3" w:rsidR="34BB6D3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Communication This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activity introduces vocabulary related to the weather</w:t>
      </w:r>
      <w:r w:rsidRPr="2EF634A3" w:rsidR="3B8C204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and the days of the week. Students engage in pair </w:t>
      </w:r>
      <w:r w:rsidRPr="2EF634A3" w:rsidR="0CB4AE5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work, matching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words to images, and construct sentences based</w:t>
      </w:r>
      <w:r w:rsidRPr="2EF634A3" w:rsidR="3A4EAA9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on the vocabulary they have learned. The activity draws on</w:t>
      </w:r>
      <w:r w:rsidRPr="2EF634A3" w:rsidR="2182C16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iaget’s (1936) theory of language acquisition and</w:t>
      </w:r>
      <w:r w:rsidRPr="2EF634A3" w:rsidR="360CDB3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Vygotsky’s (1978) Zone of Proximal Development, which</w:t>
      </w:r>
      <w:r w:rsidRPr="2EF634A3" w:rsidR="1436F91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mphasi</w:t>
      </w:r>
      <w:r w:rsidRPr="2EF634A3" w:rsidR="1C3C846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es the importance of scaffolding and collaborative</w:t>
      </w:r>
      <w:r w:rsidRPr="2EF634A3" w:rsidR="7D498B5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ialogue in learning.</w:t>
      </w:r>
    </w:p>
    <w:p w:rsidR="55F019E6" w:rsidP="2EF634A3" w:rsidRDefault="55F019E6" w14:paraId="4EE4D8F8" w14:textId="780EBCA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Activity 2: Mathematics and Numeracy</w:t>
      </w:r>
    </w:p>
    <w:p w:rsidR="55F019E6" w:rsidP="2EF634A3" w:rsidRDefault="55F019E6" w14:paraId="4D486275" w14:textId="0FD97AA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In this activity, students track the weather over a week and</w:t>
      </w:r>
      <w:r w:rsidRPr="2EF634A3" w:rsidR="566740A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use Welsh to complete a weather chart. By discussing the</w:t>
      </w:r>
      <w:r w:rsidRPr="2EF634A3" w:rsidR="1257BBF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weather and the days of the week, students are</w:t>
      </w:r>
      <w:r w:rsidRPr="2EF634A3" w:rsidR="58666A2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encouraged to use Welsh in a meaningful, real-world</w:t>
      </w:r>
      <w:r w:rsidRPr="2EF634A3" w:rsidR="78FDD85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context. This activity also integrates mathematical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concepts</w:t>
      </w:r>
      <w:r w:rsidRPr="2EF634A3" w:rsidR="07871C2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such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as charting and prediction.</w:t>
      </w:r>
    </w:p>
    <w:p w:rsidR="55F019E6" w:rsidP="2EF634A3" w:rsidRDefault="55F019E6" w14:paraId="2F431B02" w14:textId="0B1A1CB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Activity 3: Health and Well-being, Expressive Arts</w:t>
      </w:r>
    </w:p>
    <w:p w:rsidR="55F019E6" w:rsidP="2EF634A3" w:rsidRDefault="55F019E6" w14:paraId="0BA71E90" w14:textId="45DB147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This activity introduces a song about clothing worn in</w:t>
      </w:r>
      <w:r w:rsidRPr="2EF634A3" w:rsidR="0CFD559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different weather conditions, integrating music and</w:t>
      </w:r>
      <w:r w:rsidRPr="2EF634A3" w:rsidR="10A4794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movement to support language development. The use of a</w:t>
      </w:r>
      <w:r w:rsidRPr="2EF634A3" w:rsidR="123A4E2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Welsh word bank helps students learn new vocabulary</w:t>
      </w:r>
      <w:r w:rsidRPr="2EF634A3" w:rsidR="1D44606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related to clothing, reinforcing the language in a creative</w:t>
      </w:r>
      <w:r w:rsidRPr="2EF634A3" w:rsidR="783C79C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55F019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and engaging manner.</w:t>
      </w:r>
    </w:p>
    <w:p w:rsidR="3B81C3E0" w:rsidP="2EF634A3" w:rsidRDefault="3B81C3E0" w14:paraId="7895CE88" w14:textId="14CE424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Activity </w:t>
      </w:r>
      <w:r w:rsidRPr="2EF634A3" w:rsidR="278B77E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4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: Welsh Vocabulary through Storytelling</w:t>
      </w:r>
    </w:p>
    <w:p w:rsidR="3B81C3E0" w:rsidP="2EF634A3" w:rsidRDefault="3B81C3E0" w14:paraId="72009862" w14:textId="073C23A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Students engage with a traditional Welsh folktale or story,</w:t>
      </w:r>
      <w:r w:rsidRPr="2EF634A3" w:rsidR="34821BD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learning key vocabulary as they listen. After reading the</w:t>
      </w:r>
      <w:r w:rsidRPr="2EF634A3" w:rsidR="04F7098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story, students work in pairs to retell the story using the</w:t>
      </w:r>
      <w:r w:rsidRPr="2EF634A3" w:rsidR="2F86D5C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new Welsh vocabulary. This encourages both listening and</w:t>
      </w:r>
      <w:r w:rsidRPr="2EF634A3" w:rsidR="427ABAF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speaking skills, as well as the use of Welsh in a narrative</w:t>
      </w:r>
      <w:r w:rsidRPr="2EF634A3" w:rsidR="68BA8F6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context. This activity aligns with Vygotsky’s (1978) concept</w:t>
      </w:r>
      <w:r w:rsidRPr="2EF634A3" w:rsidR="7286D56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of scaffolding, as students build language skills with</w:t>
      </w:r>
      <w:r w:rsidRPr="2EF634A3" w:rsidR="478F7DE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teacher support and peer collaboration.</w:t>
      </w:r>
    </w:p>
    <w:p w:rsidR="3B81C3E0" w:rsidP="2EF634A3" w:rsidRDefault="3B81C3E0" w14:paraId="6318A7B6" w14:textId="5B04BBD3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Activity </w:t>
      </w:r>
      <w:r w:rsidRPr="2EF634A3" w:rsidR="34C39B8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5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: Welsh Language Scavenger Hunt</w:t>
      </w:r>
    </w:p>
    <w:p w:rsidR="3B81C3E0" w:rsidP="2EF634A3" w:rsidRDefault="3B81C3E0" w14:paraId="03B32611" w14:textId="57CB556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This activity involves a scavenger hunt around the school</w:t>
      </w:r>
      <w:r w:rsidRPr="2EF634A3" w:rsidR="6249E42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or playground, where students are given Welsh clues</w:t>
      </w:r>
      <w:r w:rsidRPr="2EF634A3" w:rsidR="0CCBC0C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related to items or locations (e.g., “Find the tree” – “</w:t>
      </w:r>
      <w:r w:rsidRPr="2EF634A3" w:rsidR="5C2171D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Canfod y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bookmarkStart w:name="_Int_vjDcqcHZ" w:id="2097747072"/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goeden</w:t>
      </w:r>
      <w:bookmarkEnd w:id="2097747072"/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”). Students work in small groups, using Welsh</w:t>
      </w:r>
      <w:r w:rsidRPr="2EF634A3" w:rsidR="31C0E43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vocabulary to follow clues and complete tasks. This outdoor</w:t>
      </w:r>
      <w:r w:rsidRPr="2EF634A3" w:rsidR="7892A67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activity encourages movement while reinforcing language</w:t>
      </w:r>
      <w:r w:rsidRPr="2EF634A3" w:rsidR="7A1B9E2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skills in a practical, real-world context. It also supports</w:t>
      </w:r>
      <w:r w:rsidRPr="2EF634A3" w:rsidR="43DB840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kinaesthetic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learning, as students physically engage with the</w:t>
      </w:r>
      <w:r w:rsidRPr="2EF634A3" w:rsidR="6982267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language (Lupton, 2022).</w:t>
      </w:r>
    </w:p>
    <w:p w:rsidR="09BD9E58" w:rsidP="2EF634A3" w:rsidRDefault="09BD9E58" w14:paraId="31CE7087" w14:textId="52A326C6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09BD9E5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#activity 6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: Welsh Art and Culture</w:t>
      </w:r>
    </w:p>
    <w:p w:rsidR="3B81C3E0" w:rsidP="2EF634A3" w:rsidRDefault="3B81C3E0" w14:paraId="12629372" w14:textId="299B01A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Students create visual art projects inspired by Welsh</w:t>
      </w:r>
      <w:r w:rsidRPr="2EF634A3" w:rsidR="56BA9CD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culture, such as designing their own Welsh flags or</w:t>
      </w:r>
      <w:r w:rsidRPr="2EF634A3" w:rsidR="7B3E58A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illustrating traditional Welsh symbols like dragons or</w:t>
      </w:r>
      <w:r w:rsidRPr="2EF634A3" w:rsidR="0BE540A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mountains. While creating their artwork, they are introduced</w:t>
      </w:r>
      <w:r w:rsidRPr="2EF634A3" w:rsidR="4019B3D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to Welsh terms related to shapes, </w:t>
      </w:r>
      <w:r w:rsidRPr="2EF634A3" w:rsidR="798BD54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colours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and cultural</w:t>
      </w:r>
      <w:r w:rsidRPr="2EF634A3" w:rsidR="344FA0B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elements. This activity integrates language learning with</w:t>
      </w:r>
      <w:r w:rsidRPr="2EF634A3" w:rsidR="5F18BCB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creative expression and can be expanded to include Welsh</w:t>
      </w:r>
      <w:r w:rsidRPr="2EF634A3" w:rsidR="2407AC7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songs or stories that complement the art project.</w:t>
      </w:r>
      <w:r w:rsidRPr="2EF634A3" w:rsidR="114D577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>
        <w:tab/>
      </w:r>
    </w:p>
    <w:p w:rsidR="3B81C3E0" w:rsidP="2EF634A3" w:rsidRDefault="3B81C3E0" w14:paraId="31D79E8C" w14:textId="0207F65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Activity </w:t>
      </w:r>
      <w:r w:rsidRPr="2EF634A3" w:rsidR="73E92EA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7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: Welsh Language Drama</w:t>
      </w:r>
    </w:p>
    <w:p w:rsidR="3B81C3E0" w:rsidP="2EF634A3" w:rsidRDefault="3B81C3E0" w14:paraId="46282876" w14:textId="0610868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Students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participate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in a short drama or role-play activity</w:t>
      </w:r>
      <w:r w:rsidRPr="2EF634A3" w:rsidR="09ABBD3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where they perform a simple scene using basic Welsh</w:t>
      </w:r>
      <w:r w:rsidRPr="2EF634A3" w:rsidR="3248638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phrases. They practice greetings, introductions, and</w:t>
      </w:r>
      <w:r w:rsidRPr="2EF634A3" w:rsidR="33E7CF9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expressions related to the scenario (e.g., at the market, at a</w:t>
      </w:r>
      <w:r w:rsidRPr="2EF634A3" w:rsidR="2A3929F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café). This activity emphasizes speaking skills, promotes</w:t>
      </w:r>
      <w:r w:rsidRPr="2EF634A3" w:rsidR="190F472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active engagement, and fosters confidence in using Welsh</w:t>
      </w:r>
      <w:r w:rsidRPr="2EF634A3" w:rsidR="44F2CF1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in everyday situations. It encourages students to take on</w:t>
      </w:r>
      <w:r w:rsidRPr="2EF634A3" w:rsidR="2CE1124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roles and use the language in a meaningful and fun way</w:t>
      </w:r>
      <w:r w:rsidRPr="2EF634A3" w:rsidR="1C34042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3B81C3E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(Gardner, 1983).</w:t>
      </w:r>
    </w:p>
    <w:p w:rsidR="2EF634A3" w:rsidP="2EF634A3" w:rsidRDefault="2EF634A3" w14:paraId="35811DA5" w14:textId="3C5BFC6F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</w:p>
    <w:p w:rsidR="2EF634A3" w:rsidP="2EF634A3" w:rsidRDefault="2EF634A3" w14:paraId="20730149" w14:textId="47D8241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</w:p>
    <w:p w:rsidR="2EF634A3" w:rsidP="2EF634A3" w:rsidRDefault="2EF634A3" w14:paraId="3EE6EAC6" w14:textId="1D7533B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</w:p>
    <w:p w:rsidR="6D64EB6C" w:rsidP="2EF634A3" w:rsidRDefault="6D64EB6C" w14:paraId="4B8AE388" w14:textId="0C8F1D0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</w:pPr>
      <w:r w:rsidRPr="2EF634A3" w:rsidR="6D64EB6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  <w:u w:val="single"/>
        </w:rPr>
        <w:t>Evaluation</w:t>
      </w:r>
    </w:p>
    <w:p w:rsidR="22C2D6B7" w:rsidP="2EF634A3" w:rsidRDefault="22C2D6B7" w14:paraId="3186F021" w14:textId="4C2105F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 activities</w:t>
      </w:r>
      <w:r w:rsidRPr="2EF634A3" w:rsidR="2151F2D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deliver the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diverse learning styles and encourage collaboration. They integrate Welsh across subjects, promoting incidental language use in real-life contexts. </w:t>
      </w:r>
      <w:r w:rsidRPr="2EF634A3" w:rsidR="5E17FE5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However, challenges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remain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particularly in secondary education, where</w:t>
      </w:r>
      <w:r w:rsidRPr="2EF634A3" w:rsidR="626D0CD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Welsh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proficiency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is</w:t>
      </w:r>
      <w:r w:rsidRPr="2EF634A3" w:rsidR="3C18AF0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often low, and resources </w:t>
      </w:r>
      <w:r w:rsidRPr="2EF634A3" w:rsidR="6A699CD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not being readily available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. </w:t>
      </w:r>
      <w:r w:rsidRPr="2EF634A3" w:rsidR="7C8ED43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Qualified Welsh spea</w:t>
      </w:r>
      <w:r w:rsidRPr="2EF634A3" w:rsidR="79175C0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k</w:t>
      </w:r>
      <w:r w:rsidRPr="2EF634A3" w:rsidR="7C8ED43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ing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Teacher</w:t>
      </w:r>
      <w:r w:rsidRPr="2EF634A3" w:rsidR="2780139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shortages and limited exposure to Welsh outside of schoo</w:t>
      </w:r>
      <w:r w:rsidRPr="2EF634A3" w:rsidR="401D8D1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l, depending on the areas lived in,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hinder</w:t>
      </w:r>
      <w:r w:rsidRPr="2EF634A3" w:rsidR="55653C4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2C2D6B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language retention</w:t>
      </w:r>
      <w:r w:rsidRPr="2EF634A3" w:rsidR="0C02893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</w:t>
      </w:r>
      <w:r w:rsidRPr="2EF634A3" w:rsidR="2E07248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These activities support various learning styles—visual, auditory,</w:t>
      </w:r>
      <w:r w:rsidRPr="2EF634A3" w:rsidR="5676709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and kinaesthetic—ensuring inclusivity for all students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 They promote collaboration and active participation, which</w:t>
      </w:r>
      <w:r w:rsidRPr="2EF634A3" w:rsidR="2E4A686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are crucial for language acquisition. However, challenges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remain</w:t>
      </w:r>
      <w:r w:rsidRPr="2EF634A3" w:rsidR="06D97E2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in ensuring that Welsh language education is consistently</w:t>
      </w:r>
      <w:r w:rsidRPr="2EF634A3" w:rsidR="3AD98C4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provided across all age groups, particularly in secondary schools.</w:t>
      </w:r>
      <w:r w:rsidRPr="2EF634A3" w:rsidR="0872F4B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 shortage of</w:t>
      </w:r>
      <w:r w:rsidRPr="2EF634A3" w:rsidR="1868C90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qualified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Welsh-speaking teachers, the lack of resources,</w:t>
      </w:r>
      <w:r w:rsidRPr="2EF634A3" w:rsidR="51F096E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and limited exposure outside the classroom hinder the full</w:t>
      </w:r>
      <w:r w:rsidRPr="2EF634A3" w:rsidR="1509D5F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effectiveness of these programs.</w:t>
      </w:r>
      <w:r w:rsidRPr="2EF634A3" w:rsidR="7BB03D9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Despite these challenges, the integration of Welsh across the</w:t>
      </w:r>
      <w:r w:rsidRPr="2EF634A3" w:rsidR="16CA0E3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curriculum through engaging and practical activities </w:t>
      </w:r>
      <w:r w:rsidRPr="2EF634A3" w:rsidR="6030AAA7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will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provide a</w:t>
      </w:r>
      <w:r w:rsidRPr="2EF634A3" w:rsidR="64D776B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meaningful way for students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to connect with their language</w:t>
      </w:r>
      <w:r w:rsidRPr="2EF634A3" w:rsidR="095EDB8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, culture,</w:t>
      </w:r>
      <w:r w:rsidRPr="2EF634A3" w:rsidR="58401B8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and heritage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 The activities also lay the foundation for more complex</w:t>
      </w:r>
      <w:r w:rsidRPr="2EF634A3" w:rsidR="2EE55576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language learning in later</w:t>
      </w:r>
      <w:r w:rsidRPr="2EF634A3" w:rsidR="4F5B5810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educational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stages, encouraging a spiral curriculum</w:t>
      </w:r>
      <w:r w:rsidRPr="2EF634A3" w:rsidR="5BD59D81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approach (Bruner, 1960) that revisits and expands on language</w:t>
      </w:r>
      <w:r w:rsidRPr="2EF634A3" w:rsidR="3EC137F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66A2966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</w:t>
      </w:r>
      <w:r w:rsidRPr="2EF634A3" w:rsidR="202167BB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kills.</w:t>
      </w:r>
      <w:r w:rsidRPr="2EF634A3" w:rsidR="02949F9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These activities are designed to support language development in</w:t>
      </w:r>
      <w:r w:rsidRPr="2EF634A3" w:rsidR="4A8C5C5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a fun and engaging way. They integrate multiple learning styles—</w:t>
      </w:r>
      <w:r w:rsidRPr="2EF634A3" w:rsidR="4012DE9D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visual, auditory, and kinaesthetic—ensuring accessibility for all</w:t>
      </w:r>
      <w:r w:rsidRPr="2EF634A3" w:rsidR="5555993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students (Lupton, 2022). The activities also foster a collaborative</w:t>
      </w:r>
      <w:r w:rsidRPr="2EF634A3" w:rsidR="7C98C00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learning environment, encouraging students to work together in</w:t>
      </w:r>
      <w:r w:rsidRPr="2EF634A3" w:rsidR="0DEF518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pairs and groups</w:t>
      </w:r>
      <w:r w:rsidRPr="2EF634A3" w:rsidR="31E915A5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which works well in younger children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.</w:t>
      </w:r>
      <w:r w:rsidRPr="2EF634A3" w:rsidR="2BA014DC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While the activities are designed to be inclusive and </w:t>
      </w:r>
      <w:r w:rsidRPr="2EF634A3" w:rsidR="65484F89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engaging, </w:t>
      </w:r>
      <w:r w:rsidRPr="2EF634A3" w:rsidR="32685C0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there </w:t>
      </w:r>
      <w:r w:rsidRPr="2EF634A3" w:rsidR="32685C0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remain</w:t>
      </w:r>
      <w:r w:rsidRPr="2EF634A3" w:rsidR="32685C0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challenges.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Welsh is often seen as a second language in</w:t>
      </w:r>
      <w:r w:rsidRPr="2EF634A3" w:rsidR="2D5FBA0E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schools, and without consistent exposure, students</w:t>
      </w:r>
      <w:r w:rsidRPr="2EF634A3" w:rsidR="064A9CCA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may struggle</w:t>
      </w:r>
      <w:r w:rsidRPr="2EF634A3" w:rsidR="3D4F2F78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to 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retain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and use the language effectively</w:t>
      </w:r>
      <w:r w:rsidRPr="2EF634A3" w:rsidR="75CF46F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especially key stage three and four where there are </w:t>
      </w:r>
      <w:r w:rsidRPr="2EF634A3" w:rsidR="0E2C98E3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lots</w:t>
      </w:r>
      <w:r w:rsidRPr="2EF634A3" w:rsidR="75CF46F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 of other educational pressures, new subj</w:t>
      </w:r>
      <w:r w:rsidRPr="2EF634A3" w:rsidR="7CFD51E2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>ects, new languages which may seem new and more exciting</w:t>
      </w:r>
      <w:r w:rsidRPr="2EF634A3" w:rsidR="1D11D85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  <w:t xml:space="preserve">. </w:t>
      </w:r>
    </w:p>
    <w:p w:rsidR="1D82F45C" w:rsidP="2EF634A3" w:rsidRDefault="1D82F45C" w14:paraId="65D0FE82" w14:textId="17D64BD5">
      <w:pPr>
        <w:spacing w:before="0" w:beforeAutospacing="off" w:after="160" w:afterAutospacing="off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 activities outlined above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demonstrate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effective methods for embedding the Welsh language into early education. They cater to diverse learning styles—visual, auditory, and kinaesthetic—and promote collaborative, individual, and group work. However, challenges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remain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in sustaining engagement and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proficiency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as pupils progress through school.</w:t>
      </w:r>
      <w:r w:rsidRPr="2EF634A3" w:rsidR="5681C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Ways in which development and integration can remain </w:t>
      </w:r>
      <w:r w:rsidRPr="2EF634A3" w:rsidR="23DE17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sustained could be:</w:t>
      </w:r>
    </w:p>
    <w:p w:rsidR="1D82F45C" w:rsidP="2EF634A3" w:rsidRDefault="1D82F45C" w14:paraId="102EFC27" w14:textId="4294D31C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Strengthening Teacher Training: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Addressing the shortage of </w:t>
      </w:r>
      <w:r w:rsidRPr="2EF634A3" w:rsidR="44245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qualified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Welsh-speaking teachers is critical</w:t>
      </w:r>
      <w:r w:rsidRPr="2EF634A3" w:rsidR="0EC3E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pivotal to success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Comprehensive training programs should equip educators with the skills and confidence to teach Welsh effectively across all key stages</w:t>
      </w:r>
      <w:r w:rsidRPr="2EF634A3" w:rsidR="3E69C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 regular updates and supervision of practices by Learning Managers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1D82F45C" w:rsidP="2EF634A3" w:rsidRDefault="1D82F45C" w14:paraId="2F3FE787" w14:textId="109FBE27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Enhancing Resources: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Schools need access to high-quality Welsh language materials, particularly for non-Welsh-medium institutions. Digital tools and interactive platforms could support learning both in classrooms and at home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2EF634A3" w:rsidR="0DCD04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These should also include differentiated materials for those children who struggle with learning difficulties</w:t>
      </w:r>
      <w:r w:rsidRPr="2EF634A3" w:rsidR="0CE38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1D82F45C" w:rsidP="2EF634A3" w:rsidRDefault="1D82F45C" w14:paraId="7AEDD72D" w14:textId="57A19CCB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Community Engagement: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Encouraging families and communities to embrace the Welsh language is essential. Initiatives like parent workshops and community events can create immersive environments that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normali</w:t>
      </w:r>
      <w:r w:rsidRPr="2EF634A3" w:rsidR="75E81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2EF634A3" w:rsidR="03C02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bilingualism. More</w:t>
      </w:r>
      <w:r w:rsidRPr="2EF634A3" w:rsidR="638686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provision for parents to access courses in Welsh language run by local autho</w:t>
      </w:r>
      <w:r w:rsidRPr="2EF634A3" w:rsidR="1525C0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rities for free through volunteers.</w:t>
      </w:r>
    </w:p>
    <w:p w:rsidR="1D82F45C" w:rsidP="2EF634A3" w:rsidRDefault="1D82F45C" w14:paraId="34358CBA" w14:textId="54CF7EF7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Policy Monitoring: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Regular assessments of policies like Cymraeg 2050 are necessary to track progress and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identify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areas for improvement. Transparent reporting will ensure accountability and public confidence.</w:t>
      </w:r>
      <w:r w:rsidRPr="2EF634A3" w:rsidR="39373A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Ensuring Curriculum for Wales is </w:t>
      </w:r>
      <w:r w:rsidRPr="2EF634A3" w:rsidR="02A89C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upheld in all educational settings throughout Wales.</w:t>
      </w:r>
    </w:p>
    <w:p w:rsidR="1D82F45C" w:rsidP="2EF634A3" w:rsidRDefault="1D82F45C" w14:paraId="321988F4" w14:textId="19F3358C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Incentivi</w:t>
      </w:r>
      <w:r w:rsidRPr="2EF634A3" w:rsidR="26A2F97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</w:t>
      </w: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ing Secondary-Level Engagement: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Tailored programs for older students, such as extracurricular activities and real-world applications, could reignite interest and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demonstrate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practical value of Welsh in everyday life.</w:t>
      </w:r>
      <w:r w:rsidRPr="2EF634A3" w:rsidR="460948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More involvement in the community and businesses promoting Welsh </w:t>
      </w:r>
      <w:r w:rsidRPr="2EF634A3" w:rsidR="460948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speech</w:t>
      </w:r>
      <w:r w:rsidRPr="2EF634A3" w:rsidR="460948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2EF634A3" w:rsidP="2EF634A3" w:rsidRDefault="2EF634A3" w14:paraId="0F84D5CF" w14:textId="32E11BE6">
      <w:pPr>
        <w:pStyle w:val="Normal"/>
        <w:spacing w:before="240" w:beforeAutospacing="off" w:after="240" w:afterAutospacing="off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D82F45C" w:rsidP="2EF634A3" w:rsidRDefault="1D82F45C" w14:paraId="5C2E648B" w14:textId="009C03D8">
      <w:pPr>
        <w:pStyle w:val="Heading3"/>
        <w:keepNext w:val="1"/>
        <w:keepLines w:val="1"/>
        <w:spacing w:before="281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2EF634A3" w:rsidR="1D82F4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Conclusion</w:t>
      </w:r>
    </w:p>
    <w:p w:rsidR="1D82F45C" w:rsidP="2EF634A3" w:rsidRDefault="1D82F45C" w14:paraId="0D55F438" w14:textId="351456A9">
      <w:pPr>
        <w:spacing w:before="0" w:beforeAutospacing="off" w:after="160" w:afterAutospacing="off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 revival of the Welsh language is a testament to the resilience and cultural pride of the Welsh people. While </w:t>
      </w:r>
      <w:r w:rsidRPr="2EF634A3" w:rsidR="0E2C3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considerable progress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has been made through education and policy reforms, challenges like </w:t>
      </w:r>
      <w:r w:rsidRPr="2EF634A3" w:rsidR="33FBE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qualified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teacher shortages and declining engagement at secondary levels must be addressed to achieve long-term success. By integrating innovative</w:t>
      </w:r>
      <w:r w:rsidRPr="2EF634A3" w:rsidR="3AC4B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engaging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teaching activities, strengthening support systems, and </w:t>
      </w:r>
      <w:r w:rsidRPr="2EF634A3" w:rsidR="411D0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embracing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community involvement, Wales can move closer to its vision of a vibrant,</w:t>
      </w:r>
      <w:r w:rsidRPr="2EF634A3" w:rsidR="17BFDE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forward thinking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bilingual </w:t>
      </w:r>
      <w:r w:rsidRPr="2EF634A3" w:rsidR="383B3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society. The</w:t>
      </w:r>
      <w:r w:rsidRPr="2EF634A3" w:rsidR="741BD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activities outlined i</w:t>
      </w:r>
      <w:r w:rsidRPr="2EF634A3" w:rsidR="211BE5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</w:t>
      </w:r>
      <w:r w:rsidRPr="2EF634A3" w:rsidR="741BD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this portfolio</w:t>
      </w:r>
      <w:r w:rsidRPr="2EF634A3" w:rsidR="7F934F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7F934F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demonstrate</w:t>
      </w:r>
      <w:r w:rsidRPr="2EF634A3" w:rsidR="741BD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0BE37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how Welsh</w:t>
      </w:r>
      <w:r w:rsidRPr="2EF634A3" w:rsidR="741BD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can be </w:t>
      </w:r>
      <w:r w:rsidRPr="2EF634A3" w:rsidR="7938EB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integrated</w:t>
      </w:r>
      <w:r w:rsidRPr="2EF634A3" w:rsidR="741BD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across </w:t>
      </w:r>
      <w:r w:rsidRPr="2EF634A3" w:rsidR="24B3D9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subjects and</w:t>
      </w:r>
      <w:r w:rsidRPr="2EF634A3" w:rsidR="50631D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areas of learning, making it a living language students can use both in and outside of sch</w:t>
      </w:r>
      <w:r w:rsidRPr="2EF634A3" w:rsidR="36660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ool</w:t>
      </w:r>
      <w:r w:rsidRPr="2EF634A3" w:rsidR="161A9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Achieving the ambitious goals of </w:t>
      </w:r>
      <w:bookmarkStart w:name="_Int_8dilCOtV" w:id="1376110152"/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Cymraeg</w:t>
      </w:r>
      <w:bookmarkEnd w:id="1376110152"/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2050 will require sustained commitment</w:t>
      </w:r>
      <w:r w:rsidRPr="2EF634A3" w:rsidR="3C0C9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engagement,</w:t>
      </w:r>
      <w:r w:rsidRPr="2EF634A3" w:rsidR="1D82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collaboration across all </w:t>
      </w:r>
      <w:r w:rsidRPr="2EF634A3" w:rsidR="01985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sectors and by nurturing a bilingual generation, Wales can </w:t>
      </w:r>
      <w:r w:rsidRPr="2EF634A3" w:rsidR="64025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ensure</w:t>
      </w:r>
      <w:r w:rsidRPr="2EF634A3" w:rsidR="01985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 </w:t>
      </w:r>
      <w:r w:rsidRPr="2EF634A3" w:rsidR="083830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survival and thriving of its language and culture for future generations to come</w:t>
      </w:r>
      <w:r w:rsidRPr="2EF634A3" w:rsidR="587B54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</w:p>
    <w:p w:rsidR="2EF634A3" w:rsidP="2EF634A3" w:rsidRDefault="2EF634A3" w14:paraId="58D4FF9F" w14:textId="7C72D27F">
      <w:pPr>
        <w:spacing w:before="0" w:beforeAutospacing="off" w:after="160" w:afterAutospacing="off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</w:p>
    <w:p w:rsidR="4B4E89FE" w:rsidP="2EF634A3" w:rsidRDefault="4B4E89FE" w14:paraId="361498A6" w14:textId="6E372A2E">
      <w:pPr>
        <w:spacing w:before="0" w:beforeAutospacing="off" w:after="160" w:afterAutospacing="off"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single"/>
        </w:rPr>
      </w:pPr>
      <w:r w:rsidRPr="2EF634A3" w:rsidR="4B4E89F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>Examples of activities</w:t>
      </w:r>
    </w:p>
    <w:p w:rsidR="2EF634A3" w:rsidP="2EF634A3" w:rsidRDefault="2EF634A3" w14:paraId="7BE1C03C" w14:textId="696EDF6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EF634A3" w:rsidP="2EF634A3" w:rsidRDefault="2EF634A3" w14:paraId="04E64C58" w14:textId="1102E75F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u w:val="none"/>
        </w:rPr>
      </w:pPr>
    </w:p>
    <w:p w:rsidR="4882EC96" w:rsidP="2EF634A3" w:rsidRDefault="4882EC96" w14:paraId="166213CF" w14:textId="4AED8C34">
      <w:pPr>
        <w:pStyle w:val="Normal"/>
        <w:spacing w:line="360" w:lineRule="auto"/>
        <w:ind w:left="0"/>
        <w:jc w:val="both"/>
      </w:pPr>
      <w:r w:rsidR="4882EC96">
        <w:drawing>
          <wp:inline wp14:editId="0DCCD31D" wp14:anchorId="2F316988">
            <wp:extent cx="5761566" cy="2867025"/>
            <wp:effectExtent l="0" t="0" r="0" b="0"/>
            <wp:docPr id="5604782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ccb10eb80b48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1566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040ECC" w:rsidP="2EF634A3" w:rsidRDefault="3A040ECC" w14:paraId="3239712F" w14:textId="2B0EB86A">
      <w:pPr>
        <w:pStyle w:val="Normal"/>
        <w:spacing w:line="360" w:lineRule="auto"/>
        <w:ind w:left="0"/>
        <w:jc w:val="both"/>
      </w:pPr>
      <w:r w:rsidRPr="2EF634A3" w:rsidR="3A040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1"/>
          <w:szCs w:val="21"/>
          <w:lang w:val="en-GB"/>
        </w:rPr>
        <w:t xml:space="preserve">Image </w:t>
      </w:r>
      <w:r w:rsidRPr="2EF634A3" w:rsidR="3F85E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1"/>
          <w:szCs w:val="21"/>
          <w:lang w:val="en-GB"/>
        </w:rPr>
        <w:t>Knight Owl Teaching Resources</w:t>
      </w:r>
    </w:p>
    <w:p w:rsidR="2EF634A3" w:rsidP="2EF634A3" w:rsidRDefault="2EF634A3" w14:paraId="30EF1C26" w14:textId="2899E75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1"/>
          <w:szCs w:val="21"/>
          <w:lang w:val="en-GB"/>
        </w:rPr>
      </w:pPr>
    </w:p>
    <w:p w:rsidR="21971BDB" w:rsidP="2EF634A3" w:rsidRDefault="21971BDB" w14:paraId="7D727DA7" w14:textId="69AFC1C2">
      <w:pPr>
        <w:pStyle w:val="Normal"/>
        <w:spacing w:line="360" w:lineRule="auto"/>
        <w:ind w:left="0"/>
        <w:jc w:val="both"/>
      </w:pPr>
      <w:r w:rsidR="21971BDB">
        <w:drawing>
          <wp:inline wp14:editId="7B59E879" wp14:anchorId="554CD411">
            <wp:extent cx="4543425" cy="2009775"/>
            <wp:effectExtent l="0" t="0" r="0" b="0"/>
            <wp:docPr id="16174410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af9290ce9c46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C0EB6" w:rsidP="2EF634A3" w:rsidRDefault="321C0EB6" w14:paraId="66ECD0DC" w14:textId="1B2859FD">
      <w:pPr>
        <w:pStyle w:val="Normal"/>
        <w:spacing w:line="360" w:lineRule="auto"/>
        <w:ind w:left="0"/>
        <w:jc w:val="both"/>
      </w:pPr>
      <w:r w:rsidR="321C0EB6">
        <w:rPr/>
        <w:t>Image Twinkl</w:t>
      </w:r>
    </w:p>
    <w:p w:rsidR="2EF634A3" w:rsidP="2EF634A3" w:rsidRDefault="2EF634A3" w14:paraId="62830B51" w14:textId="1C48121B">
      <w:pPr>
        <w:pStyle w:val="Normal"/>
        <w:spacing w:line="360" w:lineRule="auto"/>
        <w:ind w:left="0"/>
        <w:jc w:val="both"/>
      </w:pPr>
    </w:p>
    <w:p w:rsidR="2EF634A3" w:rsidP="2EF634A3" w:rsidRDefault="2EF634A3" w14:paraId="39081C34" w14:textId="06947784">
      <w:pPr>
        <w:pStyle w:val="Normal"/>
        <w:spacing w:line="360" w:lineRule="auto"/>
        <w:ind w:left="0"/>
        <w:jc w:val="both"/>
      </w:pPr>
    </w:p>
    <w:p w:rsidR="2EF634A3" w:rsidP="2EF634A3" w:rsidRDefault="2EF634A3" w14:paraId="1DA15674" w14:textId="070987A6">
      <w:pPr>
        <w:pStyle w:val="Normal"/>
        <w:spacing w:line="360" w:lineRule="auto"/>
        <w:ind w:left="0"/>
        <w:jc w:val="both"/>
      </w:pPr>
    </w:p>
    <w:p w:rsidR="2EF634A3" w:rsidP="2EF634A3" w:rsidRDefault="2EF634A3" w14:paraId="4BF046AB" w14:textId="39741C73">
      <w:pPr>
        <w:pStyle w:val="Normal"/>
        <w:spacing w:line="360" w:lineRule="auto"/>
        <w:ind w:left="0"/>
        <w:jc w:val="both"/>
      </w:pPr>
    </w:p>
    <w:p w:rsidR="2EF634A3" w:rsidP="2EF634A3" w:rsidRDefault="2EF634A3" w14:paraId="4BA58F22" w14:textId="0A8EB698">
      <w:pPr>
        <w:pStyle w:val="Normal"/>
        <w:spacing w:line="360" w:lineRule="auto"/>
        <w:ind w:left="0"/>
        <w:jc w:val="both"/>
      </w:pPr>
    </w:p>
    <w:p w:rsidR="2EF634A3" w:rsidP="2EF634A3" w:rsidRDefault="2EF634A3" w14:paraId="78305435" w14:textId="4552922B">
      <w:pPr>
        <w:pStyle w:val="Normal"/>
        <w:spacing w:line="360" w:lineRule="auto"/>
        <w:ind w:left="0"/>
        <w:jc w:val="both"/>
      </w:pPr>
    </w:p>
    <w:p w:rsidR="2EF634A3" w:rsidP="2EF634A3" w:rsidRDefault="2EF634A3" w14:paraId="1D830E76" w14:textId="1253A4B3">
      <w:pPr>
        <w:pStyle w:val="Normal"/>
        <w:spacing w:line="360" w:lineRule="auto"/>
        <w:ind w:left="0"/>
        <w:jc w:val="both"/>
      </w:pPr>
    </w:p>
    <w:p w:rsidR="2EF634A3" w:rsidP="2EF634A3" w:rsidRDefault="2EF634A3" w14:paraId="75909453" w14:textId="7EC8304E">
      <w:pPr>
        <w:pStyle w:val="Normal"/>
        <w:spacing w:line="360" w:lineRule="auto"/>
        <w:ind w:left="0"/>
        <w:jc w:val="both"/>
      </w:pPr>
    </w:p>
    <w:p w:rsidR="2EF634A3" w:rsidP="2EF634A3" w:rsidRDefault="2EF634A3" w14:paraId="3E59F1B7" w14:textId="633875B5">
      <w:pPr>
        <w:pStyle w:val="Normal"/>
        <w:spacing w:line="360" w:lineRule="auto"/>
        <w:ind w:left="0"/>
        <w:jc w:val="both"/>
      </w:pPr>
    </w:p>
    <w:p w:rsidR="2EF634A3" w:rsidP="2EF634A3" w:rsidRDefault="2EF634A3" w14:paraId="069F17D5" w14:textId="45D5E551">
      <w:pPr>
        <w:pStyle w:val="Normal"/>
        <w:spacing w:line="360" w:lineRule="auto"/>
        <w:ind w:left="0"/>
        <w:jc w:val="both"/>
      </w:pPr>
    </w:p>
    <w:p w:rsidR="2EF634A3" w:rsidP="2EF634A3" w:rsidRDefault="2EF634A3" w14:paraId="4F834BF6" w14:textId="5A6C8DDB">
      <w:pPr>
        <w:pStyle w:val="Normal"/>
        <w:spacing w:line="360" w:lineRule="auto"/>
        <w:ind w:left="0"/>
        <w:jc w:val="both"/>
      </w:pPr>
    </w:p>
    <w:p w:rsidR="2EF634A3" w:rsidP="2EF634A3" w:rsidRDefault="2EF634A3" w14:paraId="7BEF3045" w14:textId="3CA393C4">
      <w:pPr>
        <w:pStyle w:val="Normal"/>
        <w:spacing w:line="360" w:lineRule="auto"/>
        <w:ind w:left="0"/>
        <w:jc w:val="both"/>
      </w:pPr>
    </w:p>
    <w:p w:rsidR="2EF634A3" w:rsidP="2EF634A3" w:rsidRDefault="2EF634A3" w14:paraId="56F85EB2" w14:textId="352074FB">
      <w:pPr>
        <w:pStyle w:val="Normal"/>
        <w:spacing w:line="360" w:lineRule="auto"/>
        <w:ind w:left="0"/>
        <w:jc w:val="both"/>
      </w:pPr>
    </w:p>
    <w:p w:rsidR="2EF634A3" w:rsidP="2EF634A3" w:rsidRDefault="2EF634A3" w14:paraId="33619CE8" w14:textId="277D4117">
      <w:pPr>
        <w:pStyle w:val="Normal"/>
        <w:spacing w:line="360" w:lineRule="auto"/>
        <w:ind w:left="0"/>
        <w:jc w:val="both"/>
      </w:pPr>
    </w:p>
    <w:p w:rsidR="2EF634A3" w:rsidP="2EF634A3" w:rsidRDefault="2EF634A3" w14:paraId="0D679D73" w14:textId="047917CC">
      <w:pPr>
        <w:pStyle w:val="Normal"/>
        <w:spacing w:line="360" w:lineRule="auto"/>
        <w:ind w:left="0"/>
        <w:jc w:val="both"/>
      </w:pPr>
    </w:p>
    <w:p w:rsidR="1FDE023D" w:rsidP="2EF634A3" w:rsidRDefault="1FDE023D" w14:paraId="4CF8EA66" w14:textId="2D5F230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u w:val="single"/>
        </w:rPr>
      </w:pPr>
      <w:r w:rsidRPr="2EF634A3" w:rsidR="1FDE023D">
        <w:rPr>
          <w:rFonts w:ascii="Arial Nova" w:hAnsi="Arial Nova" w:eastAsia="Arial Nova" w:cs="Arial Nova"/>
          <w:b w:val="1"/>
          <w:bCs w:val="1"/>
          <w:u w:val="single"/>
        </w:rPr>
        <w:t>References</w:t>
      </w:r>
    </w:p>
    <w:p w:rsidR="60CBB5CD" w:rsidP="2EF634A3" w:rsidRDefault="60CBB5CD" w14:paraId="122F9634" w14:textId="6D41334D">
      <w:pPr>
        <w:spacing w:before="0" w:beforeAutospacing="off" w:after="0" w:afterAutospacing="off"/>
        <w:jc w:val="both"/>
      </w:pP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Schwartz, M. and </w:t>
      </w: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Springerlink</w:t>
      </w: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(Online Service (2018). </w:t>
      </w:r>
      <w:r w:rsidRPr="2EF634A3" w:rsidR="60CBB5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Preschool Bilingual </w:t>
      </w:r>
      <w:r w:rsidRPr="2EF634A3" w:rsidR="60CBB5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Education :</w:t>
      </w:r>
      <w:r w:rsidRPr="2EF634A3" w:rsidR="60CBB5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Agency in Interactions Between Children, Teachers, and Parents</w:t>
      </w: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Cham: Springer International Publishing.</w:t>
      </w:r>
    </w:p>
    <w:p w:rsidR="2EF634A3" w:rsidP="2EF634A3" w:rsidRDefault="2EF634A3" w14:paraId="7B5EB930" w14:textId="36B54B97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0CBB5CD" w:rsidP="2EF634A3" w:rsidRDefault="60CBB5CD" w14:paraId="48441337" w14:textId="0D904D1A">
      <w:pPr>
        <w:spacing w:before="0" w:beforeAutospacing="off" w:after="0" w:afterAutospacing="off"/>
        <w:jc w:val="both"/>
      </w:pP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senedd.wales</w:t>
      </w: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(n.d.). </w:t>
      </w:r>
      <w:r w:rsidRPr="2EF634A3" w:rsidR="60CBB5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Senedd Cymru | Welsh Parliament</w:t>
      </w: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d052e0326ab84cf9">
        <w:r w:rsidRPr="2EF634A3" w:rsidR="60CBB5C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https://senedd.wales/</w:t>
        </w:r>
      </w:hyperlink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EF634A3" w:rsidP="2EF634A3" w:rsidRDefault="2EF634A3" w14:paraId="074D0CF2" w14:textId="08BA641F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7DCFEF3" w:rsidP="2EF634A3" w:rsidRDefault="07DCFEF3" w14:paraId="37F4D8D7" w14:textId="7C7CA510">
      <w:pPr>
        <w:spacing w:before="0" w:beforeAutospacing="off" w:after="0" w:afterAutospacing="off"/>
        <w:jc w:val="both"/>
      </w:pPr>
      <w:r w:rsidRPr="2EF634A3" w:rsidR="07DCFE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OECD (2020). </w:t>
      </w:r>
      <w:r w:rsidRPr="2EF634A3" w:rsidR="07DCFE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Achieving the new curriculum for Wales</w:t>
      </w:r>
      <w:r w:rsidRPr="2EF634A3" w:rsidR="07DCFE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Paris: OECD Publishing.</w:t>
      </w:r>
    </w:p>
    <w:p w:rsidR="2EF634A3" w:rsidP="2EF634A3" w:rsidRDefault="2EF634A3" w14:paraId="3A48E15C" w14:textId="361AD5DD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FD8F4E3" w:rsidP="2EF634A3" w:rsidRDefault="3FD8F4E3" w14:paraId="07FEA40E" w14:textId="20AD28E2">
      <w:pPr>
        <w:spacing w:before="0" w:beforeAutospacing="off" w:after="0" w:afterAutospacing="off"/>
        <w:jc w:val="both"/>
      </w:pPr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Collectif (2018). </w:t>
      </w:r>
      <w:r w:rsidRPr="2EF634A3" w:rsidR="3FD8F4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Developing Schools as Learning Organisations in Wales</w:t>
      </w:r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OECD.</w:t>
      </w:r>
    </w:p>
    <w:p w:rsidR="3FD8F4E3" w:rsidP="2EF634A3" w:rsidRDefault="3FD8F4E3" w14:paraId="49D65D1A" w14:textId="1949135F">
      <w:pPr>
        <w:spacing w:before="240" w:beforeAutospacing="off" w:after="240" w:afterAutospacing="off"/>
        <w:jc w:val="both"/>
      </w:pPr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FD8F4E3" w:rsidP="2EF634A3" w:rsidRDefault="3FD8F4E3" w14:paraId="67B30F34" w14:textId="34CA5F0B">
      <w:pPr>
        <w:spacing w:before="0" w:beforeAutospacing="off" w:after="0" w:afterAutospacing="off"/>
        <w:jc w:val="both"/>
      </w:pPr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UK Legislation (2024). </w:t>
      </w:r>
      <w:r w:rsidRPr="2EF634A3" w:rsidR="3FD8F4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Legislation.gov.uk</w:t>
      </w:r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Legislation.gov.uk. Available at: </w:t>
      </w:r>
      <w:hyperlink r:id="R45140cf3c4054460">
        <w:r w:rsidRPr="2EF634A3" w:rsidR="3FD8F4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https://www.legislation.gov.uk/</w:t>
        </w:r>
      </w:hyperlink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FD8F4E3" w:rsidP="2EF634A3" w:rsidRDefault="3FD8F4E3" w14:paraId="398B78E7" w14:textId="4CA48646">
      <w:pPr>
        <w:spacing w:before="240" w:beforeAutospacing="off" w:after="240" w:afterAutospacing="off"/>
        <w:jc w:val="both"/>
      </w:pPr>
      <w:r w:rsidRPr="2EF634A3" w:rsidR="3FD8F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0E590F5" w:rsidP="2EF634A3" w:rsidRDefault="30E590F5" w14:paraId="6114426E" w14:textId="11B2B965">
      <w:pPr>
        <w:spacing w:before="0" w:beforeAutospacing="off" w:after="0" w:afterAutospacing="off"/>
        <w:jc w:val="both"/>
      </w:pPr>
      <w:r w:rsidRPr="2EF634A3" w:rsidR="30E59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Bilingual Education and Bialystock, E. (2000). </w:t>
      </w:r>
      <w:r w:rsidRPr="2EF634A3" w:rsidR="30E590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Language processing in bilingual children</w:t>
      </w:r>
      <w:r w:rsidRPr="2EF634A3" w:rsidR="30E59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Cambridge: Cambridge University Press.</w:t>
      </w:r>
    </w:p>
    <w:p w:rsidR="30E590F5" w:rsidP="2EF634A3" w:rsidRDefault="30E590F5" w14:paraId="03259C20" w14:textId="27357CE9">
      <w:pPr>
        <w:spacing w:before="240" w:beforeAutospacing="off" w:after="240" w:afterAutospacing="off"/>
        <w:jc w:val="both"/>
      </w:pPr>
      <w:r w:rsidRPr="2EF634A3" w:rsidR="30E59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EF634A3" w:rsidP="2EF634A3" w:rsidRDefault="2EF634A3" w14:paraId="3B745C4C" w14:textId="3052640D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7DCFEF3" w:rsidP="2EF634A3" w:rsidRDefault="07DCFEF3" w14:paraId="741C73AC" w14:textId="74C28FF1">
      <w:pPr>
        <w:spacing w:before="240" w:beforeAutospacing="off" w:after="240" w:afterAutospacing="off"/>
        <w:jc w:val="both"/>
      </w:pPr>
      <w:r w:rsidRPr="2EF634A3" w:rsidR="07DCFE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EF634A3" w:rsidP="2EF634A3" w:rsidRDefault="2EF634A3" w14:paraId="6B8E6F08" w14:textId="1949851A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0CBB5CD" w:rsidP="2EF634A3" w:rsidRDefault="60CBB5CD" w14:paraId="03C3D861" w14:textId="7AEBE0E2">
      <w:pPr>
        <w:spacing w:before="240" w:beforeAutospacing="off" w:after="240" w:afterAutospacing="off"/>
        <w:jc w:val="both"/>
      </w:pP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EF634A3" w:rsidP="2EF634A3" w:rsidRDefault="2EF634A3" w14:paraId="205D82C6" w14:textId="0A01D73F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0CBB5CD" w:rsidP="2EF634A3" w:rsidRDefault="60CBB5CD" w14:paraId="3D884865" w14:textId="03E2C518">
      <w:pPr>
        <w:spacing w:before="240" w:beforeAutospacing="off" w:after="240" w:afterAutospacing="off"/>
        <w:jc w:val="both"/>
      </w:pPr>
      <w:r w:rsidRPr="2EF634A3" w:rsidR="60CBB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EF634A3" w:rsidP="2EF634A3" w:rsidRDefault="2EF634A3" w14:paraId="2F5A6D3F" w14:textId="24EA724E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8A0BE96" w:rsidP="2EF634A3" w:rsidRDefault="48A0BE96" w14:paraId="1DBB65BA" w14:textId="52D735EB">
      <w:pPr>
        <w:spacing w:before="240" w:beforeAutospacing="off" w:after="240" w:afterAutospacing="off"/>
        <w:jc w:val="both"/>
      </w:pPr>
      <w:r w:rsidRPr="2EF634A3" w:rsidR="48A0BE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EF634A3" w:rsidP="2EF634A3" w:rsidRDefault="2EF634A3" w14:paraId="69B119C2" w14:textId="311A97E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u w:val="single"/>
        </w:rPr>
      </w:pPr>
    </w:p>
    <w:p w:rsidR="1FDE023D" w:rsidP="2EF634A3" w:rsidRDefault="1FDE023D" w14:paraId="2A63375B" w14:textId="02B5ACDC">
      <w:pPr>
        <w:spacing w:before="0" w:beforeAutospacing="off" w:after="0" w:afterAutospacing="off"/>
        <w:jc w:val="both"/>
      </w:pPr>
      <w:r w:rsidRPr="2EF634A3" w:rsidR="1FDE02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Walesonline.co.uk. (2017). </w:t>
      </w:r>
      <w:r w:rsidRPr="2EF634A3" w:rsidR="1FDE023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WalesOnline: News, sport, weather and events from across Wales</w:t>
      </w:r>
      <w:r w:rsidRPr="2EF634A3" w:rsidR="1FDE02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17abf7c6740f464a">
        <w:r w:rsidRPr="2EF634A3" w:rsidR="1FDE023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https://www.walesonline.co.uk/</w:t>
        </w:r>
      </w:hyperlink>
      <w:r w:rsidRPr="2EF634A3" w:rsidR="1FDE02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1FDE023D" w:rsidP="2EF634A3" w:rsidRDefault="1FDE023D" w14:paraId="50A63AE6" w14:textId="4CB72986">
      <w:pPr>
        <w:spacing w:before="240" w:beforeAutospacing="off" w:after="240" w:afterAutospacing="off"/>
        <w:jc w:val="both"/>
      </w:pPr>
      <w:r w:rsidRPr="2EF634A3" w:rsidR="1FDE02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EF634A3" w:rsidP="2EF634A3" w:rsidRDefault="2EF634A3" w14:paraId="3DAF8DB6" w14:textId="128C0E2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8dilCOtV" int2:invalidationBookmarkName="" int2:hashCode="Ugq5l0dMYvrrdI" int2:id="Gw0ZVj2j">
      <int2:state int2:type="AugLoop_Text_Critique" int2:value="Rejected"/>
    </int2:bookmark>
    <int2:bookmark int2:bookmarkName="_Int_OSnpKpDe" int2:invalidationBookmarkName="" int2:hashCode="HlOxusjnkOLm1w" int2:id="ZKyvZ8D9">
      <int2:state int2:type="AugLoop_Text_Critique" int2:value="Rejected"/>
    </int2:bookmark>
    <int2:bookmark int2:bookmarkName="_Int_vjDcqcHZ" int2:invalidationBookmarkName="" int2:hashCode="XhCpksfi1/Nncg" int2:id="W6jTCtZs">
      <int2:state int2:type="AugLoop_Text_Critique" int2:value="Rejected"/>
    </int2:bookmark>
    <int2:bookmark int2:bookmarkName="_Int_srk5G2VL" int2:invalidationBookmarkName="" int2:hashCode="8GgAbcizSRqaGh" int2:id="xLPoRTHa">
      <int2:state int2:type="AugLoop_Text_Critique" int2:value="Rejected"/>
    </int2:bookmark>
    <int2:bookmark int2:bookmarkName="_Int_eVTGvMY5" int2:invalidationBookmarkName="" int2:hashCode="BMAJEfE601oUpY" int2:id="aFsBBQJI">
      <int2:state int2:type="AugLoop_Text_Critique" int2:value="Rejected"/>
    </int2:bookmark>
    <int2:entireDocument int2:id="UFuxHSba">
      <int2:extLst>
        <oel:ext uri="E302BA01-7950-474C-9AD3-286E660C40A8">
          <int2:similaritySummary int2:version="1" int2:runId="1737322047577" int2:tilesCheckedInThisRun="43" int2:totalNumOfTiles="43" int2:similarityAnnotationCount="0" int2:numWords="2046" int2:numFlaggedWords="0"/>
        </oel:ext>
      </int2:extLst>
    </int2:entireDocument>
  </int2:observations>
  <int2:intelligenceSettings/>
  <int2:onDemandWorkflows>
    <int2:onDemandWorkflow int2:type="SimilarityCheck" int2:paragraphVersions="2C078E63-4CF8ABEE 5B8A42FE-79F224CB 5C7D0092-544EB08E 34286250-7016339D 5EB9FB68-1CD56209 53A0A71E-673CCF69 1BA7E455-68E92141 4880E4B8-05622EF7 46428630-7095A238 236F61B2-25768E51 7CE224AC-723589E2 567590F1-1F1A9B34 20889A9A-4EB1AD6B 63ADE67A-27429094 1B26C625-34D3A4C3 453D00AE-65340844 4D340F9A-7D9B54F6 2F6D229C-3539022B 2F69C7DD-468036A7 3561C403-72F430D0 578B555A-2A6A0CA7 4EE4D8F8-780EBCAE 4D486275-0FD97AAD 60CD8346-22362B00 3278883E-76CA67F7 2F431B02-13CAEFEB 0BA71E90-45DB1479 7895CE88-14CE4247 72009862-073C23A9 6318A7B6-5B04BBD3 03B32611-57CB556D 31CE7087-52A326C6 12629372-299B01A0 31D79E8C-0207F658 46282876-0610868D 45EBDD2E-01438FE9 3186F021-328A1534 34E789E9-61C59F41 2A3E5451-190FB715 26EF5E83-0C563289 1E1BC909-0B07C0DD 482ACF5E-68B6B854 4F182B66-5BA7B0A3 21FA8F75-1B9BA724 65D0FE82-35A618F9 102EFC27-22B39BAD 2F3FE787-389F5842 7AEDD72D-3903F065 34358CBA-243C4628 321988F4-614FCF83 5C2E648B-009C03D8 0D55F438-5BA6C70F 7BE1C03C-696EDF61 04E64C58-1102E75F 166213CF-72C82F8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bb092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a269e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B6209D"/>
    <w:rsid w:val="00273083"/>
    <w:rsid w:val="005CD83B"/>
    <w:rsid w:val="0069DD71"/>
    <w:rsid w:val="0084E89F"/>
    <w:rsid w:val="00857A5D"/>
    <w:rsid w:val="00F1BC8B"/>
    <w:rsid w:val="01594212"/>
    <w:rsid w:val="017F30D9"/>
    <w:rsid w:val="0196387D"/>
    <w:rsid w:val="0198587C"/>
    <w:rsid w:val="01ACE9EE"/>
    <w:rsid w:val="01CA761E"/>
    <w:rsid w:val="0221DB93"/>
    <w:rsid w:val="02478BE2"/>
    <w:rsid w:val="0263D546"/>
    <w:rsid w:val="02949F93"/>
    <w:rsid w:val="02A89C1C"/>
    <w:rsid w:val="02CADBF8"/>
    <w:rsid w:val="03017DA1"/>
    <w:rsid w:val="03C02ECC"/>
    <w:rsid w:val="03C6D7F7"/>
    <w:rsid w:val="0462311E"/>
    <w:rsid w:val="049793DD"/>
    <w:rsid w:val="04C514E1"/>
    <w:rsid w:val="04F70986"/>
    <w:rsid w:val="05136EC0"/>
    <w:rsid w:val="05B55B4D"/>
    <w:rsid w:val="05BC279D"/>
    <w:rsid w:val="05F84D90"/>
    <w:rsid w:val="063EF97A"/>
    <w:rsid w:val="06421251"/>
    <w:rsid w:val="064A9CCA"/>
    <w:rsid w:val="067E88DD"/>
    <w:rsid w:val="06B6D8B2"/>
    <w:rsid w:val="06B8C6D2"/>
    <w:rsid w:val="06D97E2E"/>
    <w:rsid w:val="0719DC29"/>
    <w:rsid w:val="072ADBA3"/>
    <w:rsid w:val="07410D91"/>
    <w:rsid w:val="076E0F42"/>
    <w:rsid w:val="07871C2D"/>
    <w:rsid w:val="078BD1BE"/>
    <w:rsid w:val="07C80742"/>
    <w:rsid w:val="07D96DBB"/>
    <w:rsid w:val="07DCFEF3"/>
    <w:rsid w:val="07F8B81C"/>
    <w:rsid w:val="0805338C"/>
    <w:rsid w:val="081DCE02"/>
    <w:rsid w:val="083830AA"/>
    <w:rsid w:val="084D27B7"/>
    <w:rsid w:val="08565ABE"/>
    <w:rsid w:val="0872F4B6"/>
    <w:rsid w:val="0873C168"/>
    <w:rsid w:val="087A9491"/>
    <w:rsid w:val="08BDF632"/>
    <w:rsid w:val="0918399B"/>
    <w:rsid w:val="095EDB81"/>
    <w:rsid w:val="096CE6A0"/>
    <w:rsid w:val="09A39841"/>
    <w:rsid w:val="09ABBD3F"/>
    <w:rsid w:val="09BD9E58"/>
    <w:rsid w:val="0A18DCAB"/>
    <w:rsid w:val="0A263FE3"/>
    <w:rsid w:val="0A2E384B"/>
    <w:rsid w:val="0A590D86"/>
    <w:rsid w:val="0AB2C994"/>
    <w:rsid w:val="0ACD024C"/>
    <w:rsid w:val="0ACF9917"/>
    <w:rsid w:val="0AE6EE90"/>
    <w:rsid w:val="0B3A3FED"/>
    <w:rsid w:val="0B68C522"/>
    <w:rsid w:val="0BAD0F61"/>
    <w:rsid w:val="0BAF50AB"/>
    <w:rsid w:val="0BE18130"/>
    <w:rsid w:val="0BE370D1"/>
    <w:rsid w:val="0BE540AE"/>
    <w:rsid w:val="0BF173F8"/>
    <w:rsid w:val="0C014A96"/>
    <w:rsid w:val="0C028931"/>
    <w:rsid w:val="0C302550"/>
    <w:rsid w:val="0CA18FEC"/>
    <w:rsid w:val="0CB4AE5E"/>
    <w:rsid w:val="0CCBC0CE"/>
    <w:rsid w:val="0CDC3193"/>
    <w:rsid w:val="0CE3879C"/>
    <w:rsid w:val="0CFD559A"/>
    <w:rsid w:val="0CFF7F4E"/>
    <w:rsid w:val="0D751703"/>
    <w:rsid w:val="0D951E20"/>
    <w:rsid w:val="0DCD04D0"/>
    <w:rsid w:val="0DD18DB2"/>
    <w:rsid w:val="0DDBE665"/>
    <w:rsid w:val="0DEF5189"/>
    <w:rsid w:val="0E2C33E7"/>
    <w:rsid w:val="0E2C98E3"/>
    <w:rsid w:val="0E4244EB"/>
    <w:rsid w:val="0E565246"/>
    <w:rsid w:val="0EC3E587"/>
    <w:rsid w:val="0F701439"/>
    <w:rsid w:val="0FCE335A"/>
    <w:rsid w:val="1044952D"/>
    <w:rsid w:val="10581719"/>
    <w:rsid w:val="1079BAC5"/>
    <w:rsid w:val="1089FF70"/>
    <w:rsid w:val="10A47941"/>
    <w:rsid w:val="110BEDAE"/>
    <w:rsid w:val="114D5779"/>
    <w:rsid w:val="11BB1CCC"/>
    <w:rsid w:val="11D4431C"/>
    <w:rsid w:val="11F033C0"/>
    <w:rsid w:val="12056E73"/>
    <w:rsid w:val="120E18E7"/>
    <w:rsid w:val="123A4E2F"/>
    <w:rsid w:val="1257BBFB"/>
    <w:rsid w:val="12BB1E03"/>
    <w:rsid w:val="12CB5AB7"/>
    <w:rsid w:val="130364F1"/>
    <w:rsid w:val="1312950B"/>
    <w:rsid w:val="131BF003"/>
    <w:rsid w:val="136986DF"/>
    <w:rsid w:val="137BBFFB"/>
    <w:rsid w:val="13889817"/>
    <w:rsid w:val="13C0C69A"/>
    <w:rsid w:val="1412B238"/>
    <w:rsid w:val="1436F917"/>
    <w:rsid w:val="14386704"/>
    <w:rsid w:val="1493A940"/>
    <w:rsid w:val="14C9E180"/>
    <w:rsid w:val="14E5B9A2"/>
    <w:rsid w:val="1509D5FC"/>
    <w:rsid w:val="1525C06B"/>
    <w:rsid w:val="15496D0C"/>
    <w:rsid w:val="158809EC"/>
    <w:rsid w:val="15C945B5"/>
    <w:rsid w:val="15E54FDE"/>
    <w:rsid w:val="161A9C5A"/>
    <w:rsid w:val="1636FACF"/>
    <w:rsid w:val="1676D49C"/>
    <w:rsid w:val="167A0772"/>
    <w:rsid w:val="16A8EFF3"/>
    <w:rsid w:val="16CA0E30"/>
    <w:rsid w:val="16E67D69"/>
    <w:rsid w:val="171E4395"/>
    <w:rsid w:val="17617411"/>
    <w:rsid w:val="17BFDE72"/>
    <w:rsid w:val="180A876B"/>
    <w:rsid w:val="18455249"/>
    <w:rsid w:val="1859D0D2"/>
    <w:rsid w:val="18607180"/>
    <w:rsid w:val="1868C909"/>
    <w:rsid w:val="187D77AF"/>
    <w:rsid w:val="1888EA82"/>
    <w:rsid w:val="18FA51D8"/>
    <w:rsid w:val="190F4729"/>
    <w:rsid w:val="19662B49"/>
    <w:rsid w:val="196C1B2A"/>
    <w:rsid w:val="198D3CFF"/>
    <w:rsid w:val="19A435EC"/>
    <w:rsid w:val="19AC920B"/>
    <w:rsid w:val="1A3897F3"/>
    <w:rsid w:val="1A38F21D"/>
    <w:rsid w:val="1A394340"/>
    <w:rsid w:val="1AB9E9C4"/>
    <w:rsid w:val="1ADBF85E"/>
    <w:rsid w:val="1AFFA45E"/>
    <w:rsid w:val="1B0CC257"/>
    <w:rsid w:val="1B1EB3AB"/>
    <w:rsid w:val="1BDCD3E4"/>
    <w:rsid w:val="1C34042E"/>
    <w:rsid w:val="1C3C846B"/>
    <w:rsid w:val="1D11D85F"/>
    <w:rsid w:val="1D23924A"/>
    <w:rsid w:val="1D44606F"/>
    <w:rsid w:val="1D482F3F"/>
    <w:rsid w:val="1D82F45C"/>
    <w:rsid w:val="1D8D527E"/>
    <w:rsid w:val="1DE39DBA"/>
    <w:rsid w:val="1DFAF33C"/>
    <w:rsid w:val="1E001414"/>
    <w:rsid w:val="1E3ABC09"/>
    <w:rsid w:val="1E6E60EC"/>
    <w:rsid w:val="1E719456"/>
    <w:rsid w:val="1E843435"/>
    <w:rsid w:val="1EA5FBE2"/>
    <w:rsid w:val="1EBD61AD"/>
    <w:rsid w:val="1EF44204"/>
    <w:rsid w:val="1F0DF5B9"/>
    <w:rsid w:val="1F1B077F"/>
    <w:rsid w:val="1FDE023D"/>
    <w:rsid w:val="2009D63F"/>
    <w:rsid w:val="2018BC38"/>
    <w:rsid w:val="202167BB"/>
    <w:rsid w:val="2057A4D5"/>
    <w:rsid w:val="2088DEC0"/>
    <w:rsid w:val="209C7A51"/>
    <w:rsid w:val="2116D326"/>
    <w:rsid w:val="211BE5BD"/>
    <w:rsid w:val="2151F2DD"/>
    <w:rsid w:val="2154199F"/>
    <w:rsid w:val="2182C16D"/>
    <w:rsid w:val="21971BDB"/>
    <w:rsid w:val="2204CAC9"/>
    <w:rsid w:val="225552AE"/>
    <w:rsid w:val="226311A2"/>
    <w:rsid w:val="2292A36A"/>
    <w:rsid w:val="22ADCE12"/>
    <w:rsid w:val="22BE67EE"/>
    <w:rsid w:val="22C2D6B7"/>
    <w:rsid w:val="22DE89B2"/>
    <w:rsid w:val="23481E08"/>
    <w:rsid w:val="236D0223"/>
    <w:rsid w:val="239D5086"/>
    <w:rsid w:val="23A6DFF5"/>
    <w:rsid w:val="23DE1734"/>
    <w:rsid w:val="2407AC76"/>
    <w:rsid w:val="24404FCD"/>
    <w:rsid w:val="246CE9B5"/>
    <w:rsid w:val="24B3D9EA"/>
    <w:rsid w:val="24D51FF9"/>
    <w:rsid w:val="24E83743"/>
    <w:rsid w:val="24ED6EBC"/>
    <w:rsid w:val="24FA5649"/>
    <w:rsid w:val="25B4DD2A"/>
    <w:rsid w:val="25E568BB"/>
    <w:rsid w:val="260E191E"/>
    <w:rsid w:val="26103B09"/>
    <w:rsid w:val="26A2F97D"/>
    <w:rsid w:val="26ACE16B"/>
    <w:rsid w:val="27152CFD"/>
    <w:rsid w:val="27801397"/>
    <w:rsid w:val="27832B76"/>
    <w:rsid w:val="27862E33"/>
    <w:rsid w:val="278B77E8"/>
    <w:rsid w:val="27934CE8"/>
    <w:rsid w:val="27AA49CD"/>
    <w:rsid w:val="27E87C28"/>
    <w:rsid w:val="280CED84"/>
    <w:rsid w:val="280CF0BA"/>
    <w:rsid w:val="285BB855"/>
    <w:rsid w:val="2865A644"/>
    <w:rsid w:val="28687E3E"/>
    <w:rsid w:val="28F40BA1"/>
    <w:rsid w:val="28F937C5"/>
    <w:rsid w:val="2989DAAF"/>
    <w:rsid w:val="29E7BA7A"/>
    <w:rsid w:val="2A1673E6"/>
    <w:rsid w:val="2A3929F3"/>
    <w:rsid w:val="2A443AC3"/>
    <w:rsid w:val="2AEBAC8D"/>
    <w:rsid w:val="2B690B29"/>
    <w:rsid w:val="2B7EDDCE"/>
    <w:rsid w:val="2B856CF1"/>
    <w:rsid w:val="2BA014DC"/>
    <w:rsid w:val="2BC23780"/>
    <w:rsid w:val="2C370373"/>
    <w:rsid w:val="2CE11248"/>
    <w:rsid w:val="2D2224BA"/>
    <w:rsid w:val="2D27F01C"/>
    <w:rsid w:val="2D5FBA0E"/>
    <w:rsid w:val="2D62D027"/>
    <w:rsid w:val="2D6FAC2E"/>
    <w:rsid w:val="2E00F965"/>
    <w:rsid w:val="2E07248C"/>
    <w:rsid w:val="2E0ABEB7"/>
    <w:rsid w:val="2E19339F"/>
    <w:rsid w:val="2E4A6860"/>
    <w:rsid w:val="2EE55576"/>
    <w:rsid w:val="2EE6AB7C"/>
    <w:rsid w:val="2EF634A3"/>
    <w:rsid w:val="2F4FCAB6"/>
    <w:rsid w:val="2F7EAD76"/>
    <w:rsid w:val="2F86D5CB"/>
    <w:rsid w:val="3058E85D"/>
    <w:rsid w:val="3081E1BC"/>
    <w:rsid w:val="309CBA90"/>
    <w:rsid w:val="30C194DB"/>
    <w:rsid w:val="30E590F5"/>
    <w:rsid w:val="3165883F"/>
    <w:rsid w:val="31C0E43E"/>
    <w:rsid w:val="31E915A5"/>
    <w:rsid w:val="32065118"/>
    <w:rsid w:val="321ADE9E"/>
    <w:rsid w:val="321C0EB6"/>
    <w:rsid w:val="32397D40"/>
    <w:rsid w:val="3248638E"/>
    <w:rsid w:val="32685C02"/>
    <w:rsid w:val="327B0A68"/>
    <w:rsid w:val="32B16ECF"/>
    <w:rsid w:val="32FAE058"/>
    <w:rsid w:val="32FDB1A6"/>
    <w:rsid w:val="334AE71C"/>
    <w:rsid w:val="33A80A4A"/>
    <w:rsid w:val="33B4B6D5"/>
    <w:rsid w:val="33C13431"/>
    <w:rsid w:val="33E7CF92"/>
    <w:rsid w:val="33FB81A7"/>
    <w:rsid w:val="33FBE5DA"/>
    <w:rsid w:val="3426236F"/>
    <w:rsid w:val="344FA0B2"/>
    <w:rsid w:val="3468688C"/>
    <w:rsid w:val="34821BDC"/>
    <w:rsid w:val="34BB6D3D"/>
    <w:rsid w:val="34C39B8C"/>
    <w:rsid w:val="34FB2D0D"/>
    <w:rsid w:val="3519C237"/>
    <w:rsid w:val="355FC5EF"/>
    <w:rsid w:val="3593DCD8"/>
    <w:rsid w:val="35C440DF"/>
    <w:rsid w:val="35CCEB82"/>
    <w:rsid w:val="35E89DD4"/>
    <w:rsid w:val="360CDB3C"/>
    <w:rsid w:val="363496A9"/>
    <w:rsid w:val="36660069"/>
    <w:rsid w:val="367998A9"/>
    <w:rsid w:val="36828857"/>
    <w:rsid w:val="3693EB50"/>
    <w:rsid w:val="37DD1307"/>
    <w:rsid w:val="383B3481"/>
    <w:rsid w:val="38D1EB36"/>
    <w:rsid w:val="39373AE2"/>
    <w:rsid w:val="393F6C43"/>
    <w:rsid w:val="39B614C0"/>
    <w:rsid w:val="39DF6BCE"/>
    <w:rsid w:val="39F2C55B"/>
    <w:rsid w:val="3A040ECC"/>
    <w:rsid w:val="3A4EAA96"/>
    <w:rsid w:val="3A64F2D3"/>
    <w:rsid w:val="3A659A10"/>
    <w:rsid w:val="3AC4BC31"/>
    <w:rsid w:val="3AC8F436"/>
    <w:rsid w:val="3AD98C42"/>
    <w:rsid w:val="3ADD31AC"/>
    <w:rsid w:val="3AFC66C0"/>
    <w:rsid w:val="3B0BF80C"/>
    <w:rsid w:val="3B81C3E0"/>
    <w:rsid w:val="3B8C2041"/>
    <w:rsid w:val="3BD3A9CE"/>
    <w:rsid w:val="3C0C9E13"/>
    <w:rsid w:val="3C18AF09"/>
    <w:rsid w:val="3C7F1D7F"/>
    <w:rsid w:val="3CAEB9C6"/>
    <w:rsid w:val="3CB85202"/>
    <w:rsid w:val="3D02133D"/>
    <w:rsid w:val="3D4F2F78"/>
    <w:rsid w:val="3D5C643C"/>
    <w:rsid w:val="3DD3EAD4"/>
    <w:rsid w:val="3E05C17E"/>
    <w:rsid w:val="3E1AEC30"/>
    <w:rsid w:val="3E433736"/>
    <w:rsid w:val="3E69C9AD"/>
    <w:rsid w:val="3EC137F3"/>
    <w:rsid w:val="3F6FC33A"/>
    <w:rsid w:val="3F85E71F"/>
    <w:rsid w:val="3FA26E98"/>
    <w:rsid w:val="3FB5DF15"/>
    <w:rsid w:val="3FCBB48E"/>
    <w:rsid w:val="3FD8F4E3"/>
    <w:rsid w:val="3FE00F8A"/>
    <w:rsid w:val="4012DE9D"/>
    <w:rsid w:val="4019B3DB"/>
    <w:rsid w:val="401D8D1D"/>
    <w:rsid w:val="4034EEAA"/>
    <w:rsid w:val="4079A47F"/>
    <w:rsid w:val="408D63E3"/>
    <w:rsid w:val="40C42AC5"/>
    <w:rsid w:val="40FABB94"/>
    <w:rsid w:val="41165B1B"/>
    <w:rsid w:val="411D007A"/>
    <w:rsid w:val="41367999"/>
    <w:rsid w:val="41450179"/>
    <w:rsid w:val="41C243D2"/>
    <w:rsid w:val="424A892E"/>
    <w:rsid w:val="427ABAF5"/>
    <w:rsid w:val="42895D6A"/>
    <w:rsid w:val="42B2E170"/>
    <w:rsid w:val="432A1A75"/>
    <w:rsid w:val="432ABF8A"/>
    <w:rsid w:val="437C329D"/>
    <w:rsid w:val="43B5143D"/>
    <w:rsid w:val="43DB840F"/>
    <w:rsid w:val="441C5D0C"/>
    <w:rsid w:val="44245571"/>
    <w:rsid w:val="445AD5B7"/>
    <w:rsid w:val="44B9743F"/>
    <w:rsid w:val="44C0B9FC"/>
    <w:rsid w:val="44F2CF1F"/>
    <w:rsid w:val="4528EFC7"/>
    <w:rsid w:val="456CB137"/>
    <w:rsid w:val="4577C489"/>
    <w:rsid w:val="4588B080"/>
    <w:rsid w:val="45B02D4B"/>
    <w:rsid w:val="45EE706C"/>
    <w:rsid w:val="460948FD"/>
    <w:rsid w:val="46E30068"/>
    <w:rsid w:val="46F9D5A1"/>
    <w:rsid w:val="478F7DE2"/>
    <w:rsid w:val="47EFA58C"/>
    <w:rsid w:val="481F5F50"/>
    <w:rsid w:val="482F0605"/>
    <w:rsid w:val="48752653"/>
    <w:rsid w:val="4882EC96"/>
    <w:rsid w:val="48A0BE96"/>
    <w:rsid w:val="48BEC9D0"/>
    <w:rsid w:val="49A106C4"/>
    <w:rsid w:val="49BC01F5"/>
    <w:rsid w:val="4A74A17C"/>
    <w:rsid w:val="4A88DD88"/>
    <w:rsid w:val="4A8C5C58"/>
    <w:rsid w:val="4AA16378"/>
    <w:rsid w:val="4AEB3A41"/>
    <w:rsid w:val="4B49FE7D"/>
    <w:rsid w:val="4B4E89FE"/>
    <w:rsid w:val="4B7DA036"/>
    <w:rsid w:val="4BBDE605"/>
    <w:rsid w:val="4BEB3BF9"/>
    <w:rsid w:val="4C054B40"/>
    <w:rsid w:val="4C425425"/>
    <w:rsid w:val="4C44896E"/>
    <w:rsid w:val="4CA97895"/>
    <w:rsid w:val="4CB6209D"/>
    <w:rsid w:val="4CBDDF28"/>
    <w:rsid w:val="4D370932"/>
    <w:rsid w:val="4D3A2924"/>
    <w:rsid w:val="4D7422A9"/>
    <w:rsid w:val="4DAC06DF"/>
    <w:rsid w:val="4DAD8E0C"/>
    <w:rsid w:val="4DB2044A"/>
    <w:rsid w:val="4DF5D700"/>
    <w:rsid w:val="4DF6BBBC"/>
    <w:rsid w:val="4E4A04EB"/>
    <w:rsid w:val="4E523842"/>
    <w:rsid w:val="4EFC492D"/>
    <w:rsid w:val="4F34065B"/>
    <w:rsid w:val="4F56742D"/>
    <w:rsid w:val="4F5B5810"/>
    <w:rsid w:val="4F936FF9"/>
    <w:rsid w:val="4FF308C5"/>
    <w:rsid w:val="500E68A5"/>
    <w:rsid w:val="50631D1C"/>
    <w:rsid w:val="507FAF02"/>
    <w:rsid w:val="50A9BE31"/>
    <w:rsid w:val="50C2E749"/>
    <w:rsid w:val="50CAF0CB"/>
    <w:rsid w:val="50CC13D6"/>
    <w:rsid w:val="50D68129"/>
    <w:rsid w:val="50DB4301"/>
    <w:rsid w:val="50FE2886"/>
    <w:rsid w:val="517210E3"/>
    <w:rsid w:val="51B29D5F"/>
    <w:rsid w:val="51C7A20C"/>
    <w:rsid w:val="51CB9DD1"/>
    <w:rsid w:val="51D61F99"/>
    <w:rsid w:val="51F096E6"/>
    <w:rsid w:val="5218A92A"/>
    <w:rsid w:val="5231D33D"/>
    <w:rsid w:val="529BEFDD"/>
    <w:rsid w:val="52CBC0A3"/>
    <w:rsid w:val="52CE563A"/>
    <w:rsid w:val="52E7F9A0"/>
    <w:rsid w:val="5390C271"/>
    <w:rsid w:val="53924C18"/>
    <w:rsid w:val="539BC053"/>
    <w:rsid w:val="53A3D1A1"/>
    <w:rsid w:val="53D0E6FD"/>
    <w:rsid w:val="5414DF7C"/>
    <w:rsid w:val="54440091"/>
    <w:rsid w:val="54578B81"/>
    <w:rsid w:val="54959C7F"/>
    <w:rsid w:val="54B9FA4E"/>
    <w:rsid w:val="54E584E4"/>
    <w:rsid w:val="55559935"/>
    <w:rsid w:val="555DDC32"/>
    <w:rsid w:val="55653C41"/>
    <w:rsid w:val="557FE0F8"/>
    <w:rsid w:val="558F7E75"/>
    <w:rsid w:val="5599813B"/>
    <w:rsid w:val="55A15126"/>
    <w:rsid w:val="55B7E097"/>
    <w:rsid w:val="55B921E3"/>
    <w:rsid w:val="55F019E6"/>
    <w:rsid w:val="5605BE69"/>
    <w:rsid w:val="5644CD04"/>
    <w:rsid w:val="566740AD"/>
    <w:rsid w:val="56767098"/>
    <w:rsid w:val="5681CF8C"/>
    <w:rsid w:val="56BA9CD2"/>
    <w:rsid w:val="56DAD020"/>
    <w:rsid w:val="5741267A"/>
    <w:rsid w:val="578CEEF0"/>
    <w:rsid w:val="579E6252"/>
    <w:rsid w:val="57AB3287"/>
    <w:rsid w:val="57C95448"/>
    <w:rsid w:val="57D8BB02"/>
    <w:rsid w:val="57E40754"/>
    <w:rsid w:val="57F0871B"/>
    <w:rsid w:val="58183F78"/>
    <w:rsid w:val="58401B83"/>
    <w:rsid w:val="58666A23"/>
    <w:rsid w:val="587B5448"/>
    <w:rsid w:val="58D291D9"/>
    <w:rsid w:val="59350E26"/>
    <w:rsid w:val="594E085B"/>
    <w:rsid w:val="595F85CB"/>
    <w:rsid w:val="596E418C"/>
    <w:rsid w:val="597D0F84"/>
    <w:rsid w:val="59A34D00"/>
    <w:rsid w:val="59EC02F2"/>
    <w:rsid w:val="5A47E1CB"/>
    <w:rsid w:val="5ABD9FD9"/>
    <w:rsid w:val="5AF8FE22"/>
    <w:rsid w:val="5B46C35A"/>
    <w:rsid w:val="5B6B1724"/>
    <w:rsid w:val="5B7AB146"/>
    <w:rsid w:val="5BD59D81"/>
    <w:rsid w:val="5C2171DC"/>
    <w:rsid w:val="5C3512A5"/>
    <w:rsid w:val="5C3E7E18"/>
    <w:rsid w:val="5CC31A4F"/>
    <w:rsid w:val="5CF18735"/>
    <w:rsid w:val="5D189C63"/>
    <w:rsid w:val="5D5BC752"/>
    <w:rsid w:val="5DD105D3"/>
    <w:rsid w:val="5DE088F5"/>
    <w:rsid w:val="5E17FE53"/>
    <w:rsid w:val="5E569937"/>
    <w:rsid w:val="5E6FBC7B"/>
    <w:rsid w:val="5EE725C4"/>
    <w:rsid w:val="5F167BF5"/>
    <w:rsid w:val="5F18BCBD"/>
    <w:rsid w:val="5F1F8C79"/>
    <w:rsid w:val="5F80B9EC"/>
    <w:rsid w:val="5FDC02D7"/>
    <w:rsid w:val="6015F6D0"/>
    <w:rsid w:val="6029D347"/>
    <w:rsid w:val="6030AAA7"/>
    <w:rsid w:val="606F3E43"/>
    <w:rsid w:val="60CBB5CD"/>
    <w:rsid w:val="61067901"/>
    <w:rsid w:val="6170AC1E"/>
    <w:rsid w:val="619C9225"/>
    <w:rsid w:val="623AB4EB"/>
    <w:rsid w:val="6249E42E"/>
    <w:rsid w:val="625BAF6E"/>
    <w:rsid w:val="626D0CD7"/>
    <w:rsid w:val="632D9E20"/>
    <w:rsid w:val="638686D0"/>
    <w:rsid w:val="639AF2F9"/>
    <w:rsid w:val="63F8137D"/>
    <w:rsid w:val="63F836D0"/>
    <w:rsid w:val="6402585D"/>
    <w:rsid w:val="641130AA"/>
    <w:rsid w:val="64119921"/>
    <w:rsid w:val="64363289"/>
    <w:rsid w:val="645E6FFE"/>
    <w:rsid w:val="64D776BC"/>
    <w:rsid w:val="64E4D38A"/>
    <w:rsid w:val="64F799A0"/>
    <w:rsid w:val="64F8FF1E"/>
    <w:rsid w:val="650E88A6"/>
    <w:rsid w:val="6511F12C"/>
    <w:rsid w:val="65203EF5"/>
    <w:rsid w:val="6539AD90"/>
    <w:rsid w:val="65484F89"/>
    <w:rsid w:val="65600E81"/>
    <w:rsid w:val="65F7E2AB"/>
    <w:rsid w:val="6640D0FE"/>
    <w:rsid w:val="664B7164"/>
    <w:rsid w:val="66A2966E"/>
    <w:rsid w:val="66BCFD61"/>
    <w:rsid w:val="66BF015E"/>
    <w:rsid w:val="66E6D7F6"/>
    <w:rsid w:val="673C31D9"/>
    <w:rsid w:val="675FF9E9"/>
    <w:rsid w:val="678B51BB"/>
    <w:rsid w:val="678EF9EF"/>
    <w:rsid w:val="67A68A72"/>
    <w:rsid w:val="67D0FF97"/>
    <w:rsid w:val="67D972C0"/>
    <w:rsid w:val="67FDAE8E"/>
    <w:rsid w:val="6827506D"/>
    <w:rsid w:val="686CF10F"/>
    <w:rsid w:val="68781B12"/>
    <w:rsid w:val="68AEEC54"/>
    <w:rsid w:val="68BA8F6D"/>
    <w:rsid w:val="68BC71F9"/>
    <w:rsid w:val="68E3359B"/>
    <w:rsid w:val="68EAFF64"/>
    <w:rsid w:val="691D5E52"/>
    <w:rsid w:val="692CCDFC"/>
    <w:rsid w:val="694AC414"/>
    <w:rsid w:val="69822679"/>
    <w:rsid w:val="69B2BE19"/>
    <w:rsid w:val="69C34AE8"/>
    <w:rsid w:val="69C7D8E4"/>
    <w:rsid w:val="69F01AC1"/>
    <w:rsid w:val="6A0B7DD6"/>
    <w:rsid w:val="6A699CDC"/>
    <w:rsid w:val="6AA3ABAF"/>
    <w:rsid w:val="6AE57289"/>
    <w:rsid w:val="6AEE23D1"/>
    <w:rsid w:val="6B06C99A"/>
    <w:rsid w:val="6B13476D"/>
    <w:rsid w:val="6B4BB08E"/>
    <w:rsid w:val="6BBE1184"/>
    <w:rsid w:val="6C110791"/>
    <w:rsid w:val="6C5146F0"/>
    <w:rsid w:val="6C5CCD06"/>
    <w:rsid w:val="6CE451AF"/>
    <w:rsid w:val="6CFEABC8"/>
    <w:rsid w:val="6D1EDE7D"/>
    <w:rsid w:val="6D274B3E"/>
    <w:rsid w:val="6D27600F"/>
    <w:rsid w:val="6D339F83"/>
    <w:rsid w:val="6D33C405"/>
    <w:rsid w:val="6D63CD9D"/>
    <w:rsid w:val="6D64EB6C"/>
    <w:rsid w:val="6DB262EA"/>
    <w:rsid w:val="6DB79AB3"/>
    <w:rsid w:val="6DC7C71C"/>
    <w:rsid w:val="6DD845B9"/>
    <w:rsid w:val="6DE2FF11"/>
    <w:rsid w:val="6DEBA56E"/>
    <w:rsid w:val="6DED9575"/>
    <w:rsid w:val="6DEDF6ED"/>
    <w:rsid w:val="6DFCAD8C"/>
    <w:rsid w:val="6E6D9B73"/>
    <w:rsid w:val="6EA0B924"/>
    <w:rsid w:val="6EDD59FB"/>
    <w:rsid w:val="6EFA5CA1"/>
    <w:rsid w:val="6F0556C4"/>
    <w:rsid w:val="6F144061"/>
    <w:rsid w:val="6F669FEB"/>
    <w:rsid w:val="6FC8EED7"/>
    <w:rsid w:val="703C814E"/>
    <w:rsid w:val="7070A807"/>
    <w:rsid w:val="70A43D30"/>
    <w:rsid w:val="70F6A37F"/>
    <w:rsid w:val="70F82356"/>
    <w:rsid w:val="71D9819D"/>
    <w:rsid w:val="723A121D"/>
    <w:rsid w:val="7286D56E"/>
    <w:rsid w:val="72A9D860"/>
    <w:rsid w:val="737D3973"/>
    <w:rsid w:val="73C0D2D1"/>
    <w:rsid w:val="73D009F7"/>
    <w:rsid w:val="73E92EA2"/>
    <w:rsid w:val="73F45809"/>
    <w:rsid w:val="741BDEEA"/>
    <w:rsid w:val="74887DFA"/>
    <w:rsid w:val="748BDBA3"/>
    <w:rsid w:val="752151B8"/>
    <w:rsid w:val="75561AB8"/>
    <w:rsid w:val="755FF697"/>
    <w:rsid w:val="75BB541D"/>
    <w:rsid w:val="75CF46F2"/>
    <w:rsid w:val="75E816A7"/>
    <w:rsid w:val="76459E66"/>
    <w:rsid w:val="7648C00F"/>
    <w:rsid w:val="76990ABA"/>
    <w:rsid w:val="76C3E0B2"/>
    <w:rsid w:val="77327725"/>
    <w:rsid w:val="77439FA9"/>
    <w:rsid w:val="77C03482"/>
    <w:rsid w:val="78004F78"/>
    <w:rsid w:val="78295A67"/>
    <w:rsid w:val="783C79C2"/>
    <w:rsid w:val="7892A671"/>
    <w:rsid w:val="78FDD85B"/>
    <w:rsid w:val="79175C0D"/>
    <w:rsid w:val="7938EBF2"/>
    <w:rsid w:val="793E0520"/>
    <w:rsid w:val="79785013"/>
    <w:rsid w:val="798BD548"/>
    <w:rsid w:val="79994CDE"/>
    <w:rsid w:val="79C38247"/>
    <w:rsid w:val="7A1B9E2F"/>
    <w:rsid w:val="7A6F4C59"/>
    <w:rsid w:val="7AAF01F9"/>
    <w:rsid w:val="7AB11913"/>
    <w:rsid w:val="7AB5E0F7"/>
    <w:rsid w:val="7AE2ED13"/>
    <w:rsid w:val="7AFE9BB5"/>
    <w:rsid w:val="7B3E58A9"/>
    <w:rsid w:val="7B6F4261"/>
    <w:rsid w:val="7B98C7DE"/>
    <w:rsid w:val="7BB03D9A"/>
    <w:rsid w:val="7BBE37E9"/>
    <w:rsid w:val="7BDE5E54"/>
    <w:rsid w:val="7BFC1AF5"/>
    <w:rsid w:val="7C41023F"/>
    <w:rsid w:val="7C8ED439"/>
    <w:rsid w:val="7C98C008"/>
    <w:rsid w:val="7CAA3F70"/>
    <w:rsid w:val="7CC5CFC2"/>
    <w:rsid w:val="7CD6CCAF"/>
    <w:rsid w:val="7CFD51E2"/>
    <w:rsid w:val="7D498B57"/>
    <w:rsid w:val="7DC2931D"/>
    <w:rsid w:val="7DDC99F0"/>
    <w:rsid w:val="7DE6E41B"/>
    <w:rsid w:val="7E06F4C0"/>
    <w:rsid w:val="7E5B5809"/>
    <w:rsid w:val="7E6C9D89"/>
    <w:rsid w:val="7E6F32F9"/>
    <w:rsid w:val="7E7F0BBE"/>
    <w:rsid w:val="7EC7DF93"/>
    <w:rsid w:val="7EE048CE"/>
    <w:rsid w:val="7F7EF227"/>
    <w:rsid w:val="7F8C2B2B"/>
    <w:rsid w:val="7F934F35"/>
    <w:rsid w:val="7FA3D5DF"/>
    <w:rsid w:val="7FBE2CDC"/>
    <w:rsid w:val="7FCF46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49E2A"/>
  <w15:chartTrackingRefBased/>
  <w15:docId w15:val="{326A0804-547B-44A0-A8F5-E4AA2A12E3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EF634A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EF634A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EF634A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EF634A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EF634A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EF634A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EF634A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EF634A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EF634A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EF634A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EF634A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EF634A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EF634A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EF634A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EF634A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EF634A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821b8615bf14e5e" /><Relationship Type="http://schemas.openxmlformats.org/officeDocument/2006/relationships/image" Target="/media/image2.png" Id="R15ccb10eb80b4804" /><Relationship Type="http://schemas.openxmlformats.org/officeDocument/2006/relationships/image" Target="/media/image3.png" Id="R2aaf9290ce9c466a" /><Relationship Type="http://schemas.openxmlformats.org/officeDocument/2006/relationships/hyperlink" Target="https://senedd.wales/" TargetMode="External" Id="Rd052e0326ab84cf9" /><Relationship Type="http://schemas.openxmlformats.org/officeDocument/2006/relationships/hyperlink" Target="https://www.legislation.gov.uk/" TargetMode="External" Id="R45140cf3c4054460" /><Relationship Type="http://schemas.openxmlformats.org/officeDocument/2006/relationships/hyperlink" Target="https://www.walesonline.co.uk/" TargetMode="External" Id="R17abf7c6740f464a" /><Relationship Type="http://schemas.microsoft.com/office/2020/10/relationships/intelligence" Target="intelligence2.xml" Id="R472b397410d5495b" /><Relationship Type="http://schemas.openxmlformats.org/officeDocument/2006/relationships/numbering" Target="numbering.xml" Id="Rb75715f5188b49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2025-01-18T13:59:26.9838196Z</dcterms:created>
  <dcterms:modified xsi:type="dcterms:W3CDTF">2025-01-19T22:47:06.9896914Z</dcterms:modified>
  <dc:creator>Ceri Donald (2209336)</dc:creator>
  <lastModifiedBy>Ceri Donald (2209336)</lastModifiedBy>
</coreProperties>
</file>