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F48D1" w14:textId="54B93199" w:rsidR="007202BC" w:rsidRDefault="007202BC" w:rsidP="007202BC">
      <w:pPr>
        <w:rPr>
          <w:rFonts w:cs="Arial"/>
          <w:color w:val="58595B"/>
        </w:rPr>
      </w:pPr>
    </w:p>
    <w:p w14:paraId="4B27D687" w14:textId="12441012" w:rsid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1073BC8B" w14:textId="29D8B338" w:rsidR="00FA5A61" w:rsidRDefault="00FA5A61" w:rsidP="007202BC">
      <w:pPr>
        <w:rPr>
          <w:rFonts w:cs="Arial"/>
          <w:color w:val="58595B"/>
          <w:sz w:val="36"/>
          <w:szCs w:val="36"/>
        </w:rPr>
      </w:pPr>
    </w:p>
    <w:p w14:paraId="79603140" w14:textId="7A4E5025" w:rsidR="00FA5A61" w:rsidRDefault="00FA5A61" w:rsidP="007202BC">
      <w:pPr>
        <w:rPr>
          <w:rFonts w:cs="Arial"/>
          <w:color w:val="58595B"/>
          <w:sz w:val="36"/>
          <w:szCs w:val="36"/>
        </w:rPr>
      </w:pPr>
    </w:p>
    <w:p w14:paraId="29658ADD" w14:textId="378CF7A8" w:rsidR="00FA5A61" w:rsidRDefault="00FA5A61" w:rsidP="007202BC">
      <w:pPr>
        <w:rPr>
          <w:rFonts w:cs="Arial"/>
          <w:color w:val="58595B"/>
          <w:sz w:val="36"/>
          <w:szCs w:val="36"/>
        </w:rPr>
      </w:pPr>
    </w:p>
    <w:p w14:paraId="62242E7A" w14:textId="5691CEF4" w:rsidR="007202BC" w:rsidRPr="007202BC" w:rsidRDefault="005543BD" w:rsidP="007202BC">
      <w:pPr>
        <w:rPr>
          <w:rFonts w:cs="Arial"/>
          <w:color w:val="58595B"/>
          <w:sz w:val="36"/>
          <w:szCs w:val="36"/>
        </w:rPr>
      </w:pPr>
      <w:r w:rsidRPr="005543BD">
        <w:rPr>
          <w:rFonts w:cs="Arial"/>
          <w:color w:val="58595B"/>
          <w:sz w:val="36"/>
          <w:szCs w:val="36"/>
        </w:rPr>
        <w:t>Understanding Resourcing and Talent Planning</w:t>
      </w:r>
    </w:p>
    <w:p w14:paraId="212BC2AF" w14:textId="77777777" w:rsidR="005543BD" w:rsidRDefault="005543BD" w:rsidP="007202BC">
      <w:pPr>
        <w:rPr>
          <w:rFonts w:cs="Arial"/>
          <w:color w:val="58595B"/>
          <w:sz w:val="36"/>
          <w:szCs w:val="36"/>
        </w:rPr>
      </w:pPr>
    </w:p>
    <w:p w14:paraId="5C42F25A" w14:textId="77777777" w:rsidR="005543BD" w:rsidRDefault="005543BD" w:rsidP="007202BC">
      <w:pPr>
        <w:rPr>
          <w:rFonts w:cs="Arial"/>
          <w:color w:val="58595B"/>
          <w:sz w:val="36"/>
          <w:szCs w:val="36"/>
        </w:rPr>
      </w:pPr>
    </w:p>
    <w:p w14:paraId="33FFBF6F" w14:textId="26D88A6B" w:rsidR="007202BC" w:rsidRPr="007202BC" w:rsidRDefault="007202BC" w:rsidP="007202BC">
      <w:pPr>
        <w:rPr>
          <w:rFonts w:cs="Arial"/>
          <w:color w:val="58595B"/>
          <w:sz w:val="36"/>
          <w:szCs w:val="36"/>
        </w:rPr>
      </w:pPr>
      <w:r w:rsidRPr="007202BC">
        <w:rPr>
          <w:rFonts w:cs="Arial"/>
          <w:color w:val="58595B"/>
          <w:sz w:val="36"/>
          <w:szCs w:val="36"/>
        </w:rPr>
        <w:t>Student Name:</w:t>
      </w:r>
      <w:r w:rsidR="00E54145">
        <w:rPr>
          <w:rFonts w:cs="Arial"/>
          <w:color w:val="58595B"/>
          <w:sz w:val="36"/>
          <w:szCs w:val="36"/>
        </w:rPr>
        <w:t xml:space="preserve"> Paul Bennett</w:t>
      </w:r>
    </w:p>
    <w:p w14:paraId="755FD9D7" w14:textId="68ACB37C" w:rsidR="007202BC" w:rsidRPr="007202BC" w:rsidRDefault="007202BC" w:rsidP="007202BC">
      <w:pPr>
        <w:rPr>
          <w:rFonts w:cs="Arial"/>
          <w:color w:val="58595B"/>
          <w:sz w:val="36"/>
          <w:szCs w:val="36"/>
        </w:rPr>
      </w:pPr>
      <w:r w:rsidRPr="007202BC">
        <w:rPr>
          <w:rFonts w:cs="Arial"/>
          <w:color w:val="58595B"/>
          <w:sz w:val="36"/>
          <w:szCs w:val="36"/>
        </w:rPr>
        <w:t>Student Number:</w:t>
      </w:r>
      <w:r w:rsidR="00E54145">
        <w:rPr>
          <w:rFonts w:cs="Arial"/>
          <w:color w:val="58595B"/>
          <w:sz w:val="36"/>
          <w:szCs w:val="36"/>
        </w:rPr>
        <w:t xml:space="preserve"> </w:t>
      </w:r>
      <w:r w:rsidR="00F64E22" w:rsidRPr="00F64E22">
        <w:rPr>
          <w:rFonts w:cs="Arial"/>
          <w:color w:val="58595B"/>
          <w:sz w:val="36"/>
          <w:szCs w:val="36"/>
        </w:rPr>
        <w:t>1905437</w:t>
      </w:r>
    </w:p>
    <w:p w14:paraId="7935091C" w14:textId="477DED01" w:rsidR="007202BC" w:rsidRPr="007202BC" w:rsidRDefault="007202BC" w:rsidP="007202BC">
      <w:pPr>
        <w:rPr>
          <w:rFonts w:cs="Arial"/>
          <w:color w:val="58595B"/>
          <w:sz w:val="36"/>
          <w:szCs w:val="36"/>
        </w:rPr>
      </w:pPr>
      <w:r w:rsidRPr="007202BC">
        <w:rPr>
          <w:rFonts w:cs="Arial"/>
          <w:color w:val="58595B"/>
          <w:sz w:val="36"/>
          <w:szCs w:val="36"/>
        </w:rPr>
        <w:t>CIPD Membership Number:</w:t>
      </w:r>
      <w:r w:rsidR="002C043B">
        <w:rPr>
          <w:rFonts w:cs="Arial"/>
          <w:color w:val="58595B"/>
          <w:sz w:val="36"/>
          <w:szCs w:val="36"/>
        </w:rPr>
        <w:t xml:space="preserve"> 55439410</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13A62681" w:rsidR="007202BC" w:rsidRPr="007202BC" w:rsidRDefault="007202BC" w:rsidP="007202BC">
      <w:pPr>
        <w:rPr>
          <w:rFonts w:cs="Arial"/>
          <w:color w:val="58595B"/>
          <w:sz w:val="36"/>
          <w:szCs w:val="36"/>
        </w:rPr>
      </w:pPr>
      <w:r w:rsidRPr="007202BC">
        <w:rPr>
          <w:rFonts w:cs="Arial"/>
          <w:color w:val="58595B"/>
          <w:sz w:val="36"/>
          <w:szCs w:val="36"/>
        </w:rPr>
        <w:t xml:space="preserve">Signed: </w:t>
      </w:r>
      <w:r w:rsidR="008F3452">
        <w:rPr>
          <w:rFonts w:cs="Arial"/>
          <w:color w:val="58595B"/>
          <w:sz w:val="36"/>
          <w:szCs w:val="36"/>
        </w:rPr>
        <w:t>P. Bennett</w:t>
      </w:r>
    </w:p>
    <w:p w14:paraId="0F3D24B5" w14:textId="51E4782D" w:rsidR="007202BC" w:rsidRPr="007202BC" w:rsidRDefault="007202BC" w:rsidP="007202BC">
      <w:pPr>
        <w:rPr>
          <w:rFonts w:cs="Arial"/>
          <w:color w:val="58595B"/>
          <w:sz w:val="36"/>
          <w:szCs w:val="36"/>
        </w:rPr>
      </w:pPr>
      <w:r w:rsidRPr="007202BC">
        <w:rPr>
          <w:rFonts w:cs="Arial"/>
          <w:color w:val="58595B"/>
          <w:sz w:val="36"/>
          <w:szCs w:val="36"/>
        </w:rPr>
        <w:t xml:space="preserve">Date: </w:t>
      </w:r>
      <w:r w:rsidR="005543BD">
        <w:rPr>
          <w:rFonts w:cs="Arial"/>
          <w:color w:val="58595B"/>
          <w:sz w:val="36"/>
          <w:szCs w:val="36"/>
        </w:rPr>
        <w:t>16</w:t>
      </w:r>
      <w:r w:rsidR="00E9606F">
        <w:rPr>
          <w:rFonts w:cs="Arial"/>
          <w:color w:val="58595B"/>
          <w:sz w:val="36"/>
          <w:szCs w:val="36"/>
        </w:rPr>
        <w:t>.0</w:t>
      </w:r>
      <w:r w:rsidR="005543BD">
        <w:rPr>
          <w:rFonts w:cs="Arial"/>
          <w:color w:val="58595B"/>
          <w:sz w:val="36"/>
          <w:szCs w:val="36"/>
        </w:rPr>
        <w:t>4</w:t>
      </w:r>
      <w:r w:rsidR="00FA5A61">
        <w:rPr>
          <w:rFonts w:cs="Arial"/>
          <w:color w:val="58595B"/>
          <w:sz w:val="36"/>
          <w:szCs w:val="36"/>
        </w:rPr>
        <w:t>.202</w:t>
      </w:r>
      <w:r w:rsidR="00E9606F">
        <w:rPr>
          <w:rFonts w:cs="Arial"/>
          <w:color w:val="58595B"/>
          <w:sz w:val="36"/>
          <w:szCs w:val="36"/>
        </w:rPr>
        <w:t>1</w:t>
      </w:r>
    </w:p>
    <w:p w14:paraId="09929E1A" w14:textId="65E0B2B8" w:rsidR="003D43A8" w:rsidRDefault="003D43A8"/>
    <w:p w14:paraId="78352AE9" w14:textId="2ABC2654" w:rsidR="00D61ED1" w:rsidRDefault="00D61ED1"/>
    <w:p w14:paraId="0F173DC2" w14:textId="09A8FBC5" w:rsidR="00D61ED1" w:rsidRDefault="00D61ED1"/>
    <w:p w14:paraId="32CF6233" w14:textId="58F709C1" w:rsidR="00D61ED1" w:rsidRDefault="00D61ED1"/>
    <w:p w14:paraId="183E190B" w14:textId="21536C00" w:rsidR="00D61ED1" w:rsidRDefault="00D61ED1"/>
    <w:p w14:paraId="1C4BD635" w14:textId="4A610477" w:rsidR="004A0A99" w:rsidRDefault="004A0A99" w:rsidP="004A0A99"/>
    <w:p w14:paraId="06F529C8" w14:textId="5A843A0B" w:rsidR="00FA5A61" w:rsidRDefault="00FA5A61" w:rsidP="004A0A99"/>
    <w:p w14:paraId="1DB3A206" w14:textId="3863F094" w:rsidR="00FA5A61" w:rsidRDefault="00FA5A61" w:rsidP="004A0A99"/>
    <w:p w14:paraId="6D11301C" w14:textId="476F93EA" w:rsidR="00FA5A61" w:rsidRDefault="00FA5A61" w:rsidP="004A0A99"/>
    <w:p w14:paraId="1E8A47A9" w14:textId="39EBD518" w:rsidR="00FA5A61" w:rsidRDefault="00FA5A61" w:rsidP="004A0A99"/>
    <w:p w14:paraId="275AC420" w14:textId="6022C143" w:rsidR="00FA5A61" w:rsidRDefault="00FA5A61" w:rsidP="004A0A99"/>
    <w:p w14:paraId="305D05AD" w14:textId="7BAF8B9F" w:rsidR="00FA5A61" w:rsidRDefault="00FA5A61" w:rsidP="004A0A99"/>
    <w:p w14:paraId="188C416F" w14:textId="57B6FDBD" w:rsidR="00FA5A61" w:rsidRDefault="00FA5A61" w:rsidP="004A0A99"/>
    <w:p w14:paraId="22312144" w14:textId="51D5ECDE" w:rsidR="00FA5A61" w:rsidRDefault="00FA5A61" w:rsidP="004A0A99"/>
    <w:p w14:paraId="16ECDF36" w14:textId="183BD6F0" w:rsidR="00FA5A61" w:rsidRDefault="00FA5A61" w:rsidP="004A0A99"/>
    <w:p w14:paraId="4AB17121" w14:textId="144DE4D2" w:rsidR="00FA5A61" w:rsidRDefault="00FA5A61" w:rsidP="004A0A99"/>
    <w:p w14:paraId="0B4FFA00" w14:textId="16367DD6" w:rsidR="00FA5A61" w:rsidRDefault="00FA5A61" w:rsidP="004A0A99"/>
    <w:p w14:paraId="4386382F" w14:textId="758DDD3C" w:rsidR="00FA5A61" w:rsidRDefault="00FA5A61" w:rsidP="004A0A99"/>
    <w:p w14:paraId="5E6D42F4" w14:textId="6E4C2728" w:rsidR="005543BD" w:rsidRDefault="005543BD" w:rsidP="004A0A99"/>
    <w:p w14:paraId="4C71100D" w14:textId="0AF45D36" w:rsidR="005543BD" w:rsidRDefault="006F1297" w:rsidP="004A0A99">
      <w:pPr>
        <w:rPr>
          <w:color w:val="000000" w:themeColor="text1"/>
          <w:u w:val="single"/>
        </w:rPr>
      </w:pPr>
      <w:r w:rsidRPr="006F1297">
        <w:rPr>
          <w:color w:val="000000" w:themeColor="text1"/>
          <w:u w:val="single"/>
        </w:rPr>
        <w:lastRenderedPageBreak/>
        <w:t>1.</w:t>
      </w:r>
    </w:p>
    <w:p w14:paraId="72CD98EB" w14:textId="77777777" w:rsidR="005E2960" w:rsidRPr="005E2960" w:rsidRDefault="005E2960" w:rsidP="005E2960">
      <w:pPr>
        <w:rPr>
          <w:b/>
          <w:bCs/>
          <w:color w:val="000000" w:themeColor="text1"/>
        </w:rPr>
      </w:pPr>
      <w:r w:rsidRPr="005E2960">
        <w:rPr>
          <w:b/>
          <w:bCs/>
          <w:color w:val="000000" w:themeColor="text1"/>
        </w:rPr>
        <w:t>An employee is emigrating and asks you if the labour market trends of their</w:t>
      </w:r>
    </w:p>
    <w:p w14:paraId="5470630F" w14:textId="77777777" w:rsidR="005E2960" w:rsidRPr="005E2960" w:rsidRDefault="005E2960" w:rsidP="005E2960">
      <w:pPr>
        <w:rPr>
          <w:b/>
          <w:bCs/>
          <w:color w:val="000000" w:themeColor="text1"/>
        </w:rPr>
      </w:pPr>
      <w:r w:rsidRPr="005E2960">
        <w:rPr>
          <w:b/>
          <w:bCs/>
          <w:color w:val="000000" w:themeColor="text1"/>
        </w:rPr>
        <w:t>destination country are the same as in the UK. Describe the key contemporary</w:t>
      </w:r>
    </w:p>
    <w:p w14:paraId="769521AB" w14:textId="77777777" w:rsidR="005E2960" w:rsidRPr="005E2960" w:rsidRDefault="005E2960" w:rsidP="005E2960">
      <w:pPr>
        <w:rPr>
          <w:b/>
          <w:bCs/>
          <w:color w:val="000000" w:themeColor="text1"/>
        </w:rPr>
      </w:pPr>
      <w:r w:rsidRPr="005E2960">
        <w:rPr>
          <w:b/>
          <w:bCs/>
          <w:color w:val="000000" w:themeColor="text1"/>
        </w:rPr>
        <w:t>trends in both the UK labour market and in the labour market of any other</w:t>
      </w:r>
    </w:p>
    <w:p w14:paraId="5BA88CD3" w14:textId="7DFCCBD3" w:rsidR="006F1297" w:rsidRDefault="005E2960" w:rsidP="005E2960">
      <w:pPr>
        <w:rPr>
          <w:b/>
          <w:bCs/>
          <w:color w:val="000000" w:themeColor="text1"/>
        </w:rPr>
      </w:pPr>
      <w:r w:rsidRPr="005E2960">
        <w:rPr>
          <w:b/>
          <w:bCs/>
          <w:color w:val="000000" w:themeColor="text1"/>
        </w:rPr>
        <w:t>country</w:t>
      </w:r>
      <w:r>
        <w:rPr>
          <w:b/>
          <w:bCs/>
          <w:color w:val="000000" w:themeColor="text1"/>
        </w:rPr>
        <w:t>.</w:t>
      </w:r>
    </w:p>
    <w:p w14:paraId="66246280" w14:textId="1878FF58" w:rsidR="005E2960" w:rsidRDefault="005E2960" w:rsidP="005E2960">
      <w:pPr>
        <w:rPr>
          <w:b/>
          <w:bCs/>
          <w:color w:val="000000" w:themeColor="text1"/>
        </w:rPr>
      </w:pPr>
    </w:p>
    <w:p w14:paraId="74E88492" w14:textId="45474CD0" w:rsidR="005E2960" w:rsidRDefault="00D55F16" w:rsidP="005E2960">
      <w:pPr>
        <w:rPr>
          <w:color w:val="000000" w:themeColor="text1"/>
        </w:rPr>
      </w:pPr>
      <w:r>
        <w:rPr>
          <w:color w:val="000000" w:themeColor="text1"/>
        </w:rPr>
        <w:t>The labour market</w:t>
      </w:r>
      <w:r w:rsidR="00277D5E">
        <w:rPr>
          <w:color w:val="000000" w:themeColor="text1"/>
        </w:rPr>
        <w:t xml:space="preserve"> in the UK currently is </w:t>
      </w:r>
      <w:r w:rsidR="00281B3D">
        <w:rPr>
          <w:color w:val="000000" w:themeColor="text1"/>
        </w:rPr>
        <w:t>seeing small growth</w:t>
      </w:r>
      <w:r w:rsidR="00400B7E">
        <w:rPr>
          <w:color w:val="000000" w:themeColor="text1"/>
        </w:rPr>
        <w:t>,</w:t>
      </w:r>
      <w:r w:rsidR="00281B3D">
        <w:rPr>
          <w:color w:val="000000" w:themeColor="text1"/>
        </w:rPr>
        <w:t xml:space="preserve"> </w:t>
      </w:r>
      <w:r w:rsidR="00281B3D" w:rsidRPr="00281B3D">
        <w:rPr>
          <w:color w:val="000000" w:themeColor="text1"/>
        </w:rPr>
        <w:t xml:space="preserve">Office for National </w:t>
      </w:r>
      <w:r w:rsidR="00DA74B8" w:rsidRPr="00281B3D">
        <w:rPr>
          <w:color w:val="000000" w:themeColor="text1"/>
        </w:rPr>
        <w:t>statistics,</w:t>
      </w:r>
      <w:r w:rsidR="00281B3D" w:rsidRPr="00281B3D">
        <w:rPr>
          <w:color w:val="000000" w:themeColor="text1"/>
        </w:rPr>
        <w:t xml:space="preserve"> </w:t>
      </w:r>
      <w:r w:rsidR="00281B3D">
        <w:rPr>
          <w:color w:val="000000" w:themeColor="text1"/>
        </w:rPr>
        <w:t>(</w:t>
      </w:r>
      <w:r w:rsidR="00281B3D" w:rsidRPr="00281B3D">
        <w:rPr>
          <w:color w:val="000000" w:themeColor="text1"/>
        </w:rPr>
        <w:t>2021)</w:t>
      </w:r>
      <w:r w:rsidR="004635C1">
        <w:rPr>
          <w:color w:val="000000" w:themeColor="text1"/>
        </w:rPr>
        <w:t xml:space="preserve"> The market has seen small increases</w:t>
      </w:r>
      <w:r w:rsidR="0009144C">
        <w:rPr>
          <w:color w:val="000000" w:themeColor="text1"/>
        </w:rPr>
        <w:t xml:space="preserve"> in the number of payroll employees </w:t>
      </w:r>
      <w:r w:rsidR="00D44807">
        <w:rPr>
          <w:color w:val="000000" w:themeColor="text1"/>
        </w:rPr>
        <w:t>for the last three months</w:t>
      </w:r>
      <w:r w:rsidR="00025E83">
        <w:rPr>
          <w:color w:val="000000" w:themeColor="text1"/>
        </w:rPr>
        <w:t xml:space="preserve">, but </w:t>
      </w:r>
      <w:r w:rsidR="0009144C">
        <w:rPr>
          <w:color w:val="000000" w:themeColor="text1"/>
        </w:rPr>
        <w:t>since February 2020</w:t>
      </w:r>
      <w:r w:rsidR="00025E83">
        <w:rPr>
          <w:color w:val="000000" w:themeColor="text1"/>
        </w:rPr>
        <w:t xml:space="preserve"> the total number of payroll employees has dropped by 69</w:t>
      </w:r>
      <w:r w:rsidR="00400B7E">
        <w:rPr>
          <w:color w:val="000000" w:themeColor="text1"/>
        </w:rPr>
        <w:t>3,000.</w:t>
      </w:r>
      <w:r w:rsidR="00290E44">
        <w:rPr>
          <w:color w:val="000000" w:themeColor="text1"/>
        </w:rPr>
        <w:t xml:space="preserve"> </w:t>
      </w:r>
    </w:p>
    <w:p w14:paraId="03F81AD2" w14:textId="3EAF80EF" w:rsidR="00414D2F" w:rsidRDefault="00414D2F" w:rsidP="005E2960">
      <w:pPr>
        <w:rPr>
          <w:color w:val="000000" w:themeColor="text1"/>
        </w:rPr>
      </w:pPr>
      <w:r>
        <w:rPr>
          <w:color w:val="000000" w:themeColor="text1"/>
        </w:rPr>
        <w:t xml:space="preserve">Looking at some stats from the </w:t>
      </w:r>
      <w:r w:rsidRPr="00414D2F">
        <w:rPr>
          <w:color w:val="000000" w:themeColor="text1"/>
        </w:rPr>
        <w:t xml:space="preserve">Office for National </w:t>
      </w:r>
      <w:r w:rsidR="00DA74B8" w:rsidRPr="00414D2F">
        <w:rPr>
          <w:color w:val="000000" w:themeColor="text1"/>
        </w:rPr>
        <w:t>statistics,</w:t>
      </w:r>
      <w:r w:rsidRPr="00414D2F">
        <w:rPr>
          <w:color w:val="000000" w:themeColor="text1"/>
        </w:rPr>
        <w:t xml:space="preserve"> </w:t>
      </w:r>
      <w:r>
        <w:rPr>
          <w:color w:val="000000" w:themeColor="text1"/>
        </w:rPr>
        <w:t>(</w:t>
      </w:r>
      <w:r w:rsidRPr="00414D2F">
        <w:rPr>
          <w:color w:val="000000" w:themeColor="text1"/>
        </w:rPr>
        <w:t>2021)</w:t>
      </w:r>
    </w:p>
    <w:p w14:paraId="7421E184" w14:textId="52D5830E" w:rsidR="00414D2F" w:rsidRDefault="00414D2F" w:rsidP="005E2960">
      <w:pPr>
        <w:rPr>
          <w:color w:val="000000" w:themeColor="text1"/>
        </w:rPr>
      </w:pPr>
    </w:p>
    <w:p w14:paraId="6411A4E6" w14:textId="78958EBE" w:rsidR="00414D2F" w:rsidRDefault="00B9676A" w:rsidP="00687475">
      <w:pPr>
        <w:pStyle w:val="ListParagraph"/>
        <w:numPr>
          <w:ilvl w:val="0"/>
          <w:numId w:val="1"/>
        </w:numPr>
        <w:rPr>
          <w:color w:val="000000" w:themeColor="text1"/>
        </w:rPr>
      </w:pPr>
      <w:r>
        <w:rPr>
          <w:color w:val="000000" w:themeColor="text1"/>
        </w:rPr>
        <w:t xml:space="preserve">693,00 </w:t>
      </w:r>
      <w:r w:rsidR="00C27846">
        <w:rPr>
          <w:color w:val="000000" w:themeColor="text1"/>
        </w:rPr>
        <w:t xml:space="preserve">fewer people were on </w:t>
      </w:r>
      <w:r>
        <w:rPr>
          <w:color w:val="000000" w:themeColor="text1"/>
        </w:rPr>
        <w:t>payroll than February 2020</w:t>
      </w:r>
      <w:r w:rsidR="00782CC0">
        <w:rPr>
          <w:color w:val="000000" w:themeColor="text1"/>
        </w:rPr>
        <w:t>.</w:t>
      </w:r>
      <w:r w:rsidR="00B6371D">
        <w:rPr>
          <w:color w:val="000000" w:themeColor="text1"/>
        </w:rPr>
        <w:t xml:space="preserve"> </w:t>
      </w:r>
      <w:r w:rsidR="00843DA1">
        <w:rPr>
          <w:color w:val="000000" w:themeColor="text1"/>
        </w:rPr>
        <w:t>Of the 693,00</w:t>
      </w:r>
      <w:r w:rsidR="00602866">
        <w:rPr>
          <w:color w:val="000000" w:themeColor="text1"/>
        </w:rPr>
        <w:t xml:space="preserve">0 less employees </w:t>
      </w:r>
      <w:r w:rsidR="00843DA1">
        <w:rPr>
          <w:color w:val="000000" w:themeColor="text1"/>
        </w:rPr>
        <w:t>368,00</w:t>
      </w:r>
      <w:r w:rsidR="00602866">
        <w:rPr>
          <w:color w:val="000000" w:themeColor="text1"/>
        </w:rPr>
        <w:t>0 come from the hospitality trade, 123,00</w:t>
      </w:r>
      <w:r w:rsidR="00B3505A">
        <w:rPr>
          <w:color w:val="000000" w:themeColor="text1"/>
        </w:rPr>
        <w:t>0 from retail and 1000 from construction.</w:t>
      </w:r>
    </w:p>
    <w:p w14:paraId="5441FA62" w14:textId="1D13315D" w:rsidR="003D088A" w:rsidRDefault="003D088A" w:rsidP="00687475">
      <w:pPr>
        <w:pStyle w:val="ListParagraph"/>
        <w:numPr>
          <w:ilvl w:val="0"/>
          <w:numId w:val="1"/>
        </w:numPr>
        <w:rPr>
          <w:color w:val="000000" w:themeColor="text1"/>
        </w:rPr>
      </w:pPr>
      <w:r>
        <w:rPr>
          <w:color w:val="000000" w:themeColor="text1"/>
        </w:rPr>
        <w:t>60</w:t>
      </w:r>
      <w:r w:rsidR="000B3D54">
        <w:rPr>
          <w:color w:val="000000" w:themeColor="text1"/>
        </w:rPr>
        <w:t>% less job vacancies than February 2020</w:t>
      </w:r>
      <w:r w:rsidR="00782CC0">
        <w:rPr>
          <w:color w:val="000000" w:themeColor="text1"/>
        </w:rPr>
        <w:t>.</w:t>
      </w:r>
    </w:p>
    <w:p w14:paraId="2332F6F0" w14:textId="74CF9220" w:rsidR="000B3D54" w:rsidRDefault="0000071F" w:rsidP="00687475">
      <w:pPr>
        <w:pStyle w:val="ListParagraph"/>
        <w:numPr>
          <w:ilvl w:val="0"/>
          <w:numId w:val="1"/>
        </w:numPr>
        <w:rPr>
          <w:color w:val="000000" w:themeColor="text1"/>
        </w:rPr>
      </w:pPr>
      <w:r>
        <w:rPr>
          <w:color w:val="000000" w:themeColor="text1"/>
        </w:rPr>
        <w:t xml:space="preserve">The uk unemployment rate is currently 5.0% </w:t>
      </w:r>
      <w:r w:rsidR="00782CC0">
        <w:rPr>
          <w:color w:val="000000" w:themeColor="text1"/>
        </w:rPr>
        <w:t>1.1% higher than February 2020.</w:t>
      </w:r>
    </w:p>
    <w:p w14:paraId="5A25D00E" w14:textId="0060F628" w:rsidR="006C5CB9" w:rsidRDefault="006C5CB9" w:rsidP="00687475">
      <w:pPr>
        <w:pStyle w:val="ListParagraph"/>
        <w:numPr>
          <w:ilvl w:val="0"/>
          <w:numId w:val="1"/>
        </w:numPr>
        <w:rPr>
          <w:color w:val="000000" w:themeColor="text1"/>
        </w:rPr>
      </w:pPr>
      <w:r>
        <w:rPr>
          <w:color w:val="000000" w:themeColor="text1"/>
        </w:rPr>
        <w:t xml:space="preserve">The redundancy rate </w:t>
      </w:r>
      <w:r w:rsidR="00DA74B8">
        <w:rPr>
          <w:color w:val="000000" w:themeColor="text1"/>
        </w:rPr>
        <w:t>is</w:t>
      </w:r>
      <w:r w:rsidR="00C27846">
        <w:rPr>
          <w:color w:val="000000" w:themeColor="text1"/>
        </w:rPr>
        <w:t xml:space="preserve"> </w:t>
      </w:r>
      <w:r w:rsidR="007F1A84">
        <w:rPr>
          <w:color w:val="000000" w:themeColor="text1"/>
        </w:rPr>
        <w:t>11 people per 1000 for November 2020 to February 2021.</w:t>
      </w:r>
    </w:p>
    <w:p w14:paraId="7FBAD02B" w14:textId="7805DFA2" w:rsidR="00A63B7A" w:rsidRDefault="00A63B7A" w:rsidP="00A63B7A">
      <w:pPr>
        <w:rPr>
          <w:color w:val="000000" w:themeColor="text1"/>
        </w:rPr>
      </w:pPr>
    </w:p>
    <w:p w14:paraId="14614E67" w14:textId="74098554" w:rsidR="00A63B7A" w:rsidRDefault="00A63B7A" w:rsidP="00A63B7A">
      <w:pPr>
        <w:rPr>
          <w:color w:val="000000" w:themeColor="text1"/>
        </w:rPr>
      </w:pPr>
    </w:p>
    <w:p w14:paraId="2C4CE566" w14:textId="77777777" w:rsidR="00A63B7A" w:rsidRPr="00A63B7A" w:rsidRDefault="00A63B7A" w:rsidP="00A63B7A">
      <w:pPr>
        <w:rPr>
          <w:color w:val="000000" w:themeColor="text1"/>
        </w:rPr>
      </w:pPr>
    </w:p>
    <w:p w14:paraId="7CD639D3" w14:textId="67A481D4" w:rsidR="009E444A" w:rsidRDefault="009E444A" w:rsidP="009E444A">
      <w:pPr>
        <w:rPr>
          <w:color w:val="000000" w:themeColor="text1"/>
        </w:rPr>
      </w:pPr>
      <w:r>
        <w:rPr>
          <w:noProof/>
        </w:rPr>
        <w:drawing>
          <wp:anchor distT="0" distB="0" distL="114300" distR="114300" simplePos="0" relativeHeight="251658240" behindDoc="0" locked="0" layoutInCell="1" allowOverlap="1" wp14:anchorId="6904DD4C" wp14:editId="2D15940F">
            <wp:simplePos x="0" y="0"/>
            <wp:positionH relativeFrom="margin">
              <wp:align>right</wp:align>
            </wp:positionH>
            <wp:positionV relativeFrom="paragraph">
              <wp:posOffset>163830</wp:posOffset>
            </wp:positionV>
            <wp:extent cx="5730240" cy="3486150"/>
            <wp:effectExtent l="0" t="0" r="381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486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04ADCF" w14:textId="1D093387" w:rsidR="009E444A" w:rsidRDefault="009E444A" w:rsidP="009E444A">
      <w:pPr>
        <w:rPr>
          <w:color w:val="000000" w:themeColor="text1"/>
        </w:rPr>
      </w:pPr>
    </w:p>
    <w:p w14:paraId="1D564C66" w14:textId="77777777" w:rsidR="00D5798D" w:rsidRDefault="00A63B7A" w:rsidP="009E444A">
      <w:pPr>
        <w:rPr>
          <w:color w:val="000000" w:themeColor="text1"/>
        </w:rPr>
      </w:pPr>
      <w:r>
        <w:rPr>
          <w:color w:val="000000" w:themeColor="text1"/>
        </w:rPr>
        <w:t>Thes</w:t>
      </w:r>
      <w:r w:rsidR="001908C7">
        <w:rPr>
          <w:color w:val="000000" w:themeColor="text1"/>
        </w:rPr>
        <w:t xml:space="preserve">e stats are a </w:t>
      </w:r>
      <w:r w:rsidR="00EF5F68">
        <w:rPr>
          <w:color w:val="000000" w:themeColor="text1"/>
        </w:rPr>
        <w:t>worrying</w:t>
      </w:r>
      <w:r w:rsidR="001908C7">
        <w:rPr>
          <w:color w:val="000000" w:themeColor="text1"/>
        </w:rPr>
        <w:t xml:space="preserve"> sign for the UK labour market </w:t>
      </w:r>
      <w:r w:rsidR="00EF5F68">
        <w:rPr>
          <w:color w:val="000000" w:themeColor="text1"/>
        </w:rPr>
        <w:t xml:space="preserve">and goes to show how the pandemic has affected the job market. </w:t>
      </w:r>
    </w:p>
    <w:p w14:paraId="050A81BC" w14:textId="1846017D" w:rsidR="00A63B7A" w:rsidRDefault="00EF5F68" w:rsidP="009E444A">
      <w:pPr>
        <w:rPr>
          <w:color w:val="000000" w:themeColor="text1"/>
        </w:rPr>
      </w:pPr>
      <w:r>
        <w:rPr>
          <w:color w:val="000000" w:themeColor="text1"/>
        </w:rPr>
        <w:t xml:space="preserve">There does seem to be an upward trend starting to develop, </w:t>
      </w:r>
      <w:r w:rsidR="003C7E56">
        <w:rPr>
          <w:color w:val="000000" w:themeColor="text1"/>
        </w:rPr>
        <w:t>There is an increase starting to be seen in Payroll employees from February 2021 to March 2021</w:t>
      </w:r>
      <w:r w:rsidR="003B67D4">
        <w:rPr>
          <w:color w:val="000000" w:themeColor="text1"/>
        </w:rPr>
        <w:t xml:space="preserve"> as seen in the graph above.</w:t>
      </w:r>
      <w:r w:rsidR="00D5798D">
        <w:rPr>
          <w:color w:val="000000" w:themeColor="text1"/>
        </w:rPr>
        <w:t xml:space="preserve"> </w:t>
      </w:r>
      <w:r w:rsidR="006D6BB6">
        <w:rPr>
          <w:color w:val="000000" w:themeColor="text1"/>
        </w:rPr>
        <w:t>Let us</w:t>
      </w:r>
      <w:r w:rsidR="00D5798D">
        <w:rPr>
          <w:color w:val="000000" w:themeColor="text1"/>
        </w:rPr>
        <w:t xml:space="preserve"> look at some positive stats that are starting to emerge in the UK labour market</w:t>
      </w:r>
      <w:r w:rsidR="006D6BB6">
        <w:rPr>
          <w:color w:val="000000" w:themeColor="text1"/>
        </w:rPr>
        <w:t>:</w:t>
      </w:r>
    </w:p>
    <w:p w14:paraId="666482DC" w14:textId="38FD2C95" w:rsidR="006D6BB6" w:rsidRDefault="006D6BB6" w:rsidP="009E444A">
      <w:pPr>
        <w:rPr>
          <w:color w:val="000000" w:themeColor="text1"/>
        </w:rPr>
      </w:pPr>
    </w:p>
    <w:p w14:paraId="63A410DD" w14:textId="48D16A33" w:rsidR="006D6BB6" w:rsidRDefault="00EA1B07" w:rsidP="00687475">
      <w:pPr>
        <w:pStyle w:val="ListParagraph"/>
        <w:numPr>
          <w:ilvl w:val="0"/>
          <w:numId w:val="2"/>
        </w:numPr>
        <w:rPr>
          <w:color w:val="000000" w:themeColor="text1"/>
        </w:rPr>
      </w:pPr>
      <w:r>
        <w:rPr>
          <w:color w:val="000000" w:themeColor="text1"/>
        </w:rPr>
        <w:t>Growth in average total pay has increased</w:t>
      </w:r>
      <w:r w:rsidR="00B10E64">
        <w:rPr>
          <w:color w:val="000000" w:themeColor="text1"/>
        </w:rPr>
        <w:t xml:space="preserve"> from November 2020 to January 2021 by 4.8%</w:t>
      </w:r>
      <w:r w:rsidR="00FF66D1">
        <w:rPr>
          <w:color w:val="000000" w:themeColor="text1"/>
        </w:rPr>
        <w:t xml:space="preserve"> this is being </w:t>
      </w:r>
      <w:r w:rsidR="009F56ED">
        <w:rPr>
          <w:color w:val="000000" w:themeColor="text1"/>
        </w:rPr>
        <w:t>attributed to less furlough</w:t>
      </w:r>
      <w:r w:rsidR="00B6371D">
        <w:rPr>
          <w:color w:val="000000" w:themeColor="text1"/>
        </w:rPr>
        <w:t>ed</w:t>
      </w:r>
      <w:r w:rsidR="009F56ED">
        <w:rPr>
          <w:color w:val="000000" w:themeColor="text1"/>
        </w:rPr>
        <w:t xml:space="preserve"> hours being claimed.</w:t>
      </w:r>
    </w:p>
    <w:p w14:paraId="24E40D68" w14:textId="19682BDE" w:rsidR="00EB11F6" w:rsidRDefault="00EB11F6" w:rsidP="00687475">
      <w:pPr>
        <w:pStyle w:val="ListParagraph"/>
        <w:numPr>
          <w:ilvl w:val="0"/>
          <w:numId w:val="2"/>
        </w:numPr>
        <w:rPr>
          <w:color w:val="000000" w:themeColor="text1"/>
        </w:rPr>
      </w:pPr>
      <w:r>
        <w:rPr>
          <w:color w:val="000000" w:themeColor="text1"/>
        </w:rPr>
        <w:lastRenderedPageBreak/>
        <w:t>The average monthly salary has increased to £1930, an increase of 3.9%</w:t>
      </w:r>
      <w:r w:rsidR="0074052C">
        <w:rPr>
          <w:color w:val="000000" w:themeColor="text1"/>
        </w:rPr>
        <w:t xml:space="preserve"> in the last year.</w:t>
      </w:r>
    </w:p>
    <w:p w14:paraId="27A19560" w14:textId="7FC9D6AD" w:rsidR="00B3505A" w:rsidRDefault="00714682" w:rsidP="00687475">
      <w:pPr>
        <w:pStyle w:val="ListParagraph"/>
        <w:numPr>
          <w:ilvl w:val="0"/>
          <w:numId w:val="2"/>
        </w:numPr>
        <w:rPr>
          <w:color w:val="000000" w:themeColor="text1"/>
        </w:rPr>
      </w:pPr>
      <w:r>
        <w:rPr>
          <w:color w:val="000000" w:themeColor="text1"/>
        </w:rPr>
        <w:t>The</w:t>
      </w:r>
      <w:r w:rsidR="0074052C">
        <w:rPr>
          <w:color w:val="000000" w:themeColor="text1"/>
        </w:rPr>
        <w:t>re</w:t>
      </w:r>
      <w:r>
        <w:rPr>
          <w:color w:val="000000" w:themeColor="text1"/>
        </w:rPr>
        <w:t xml:space="preserve"> has been an increase of 43,000 employees in the public administration sector and </w:t>
      </w:r>
      <w:r w:rsidR="00CF1B63">
        <w:rPr>
          <w:color w:val="000000" w:themeColor="text1"/>
        </w:rPr>
        <w:t>132,000 increase in health and social care</w:t>
      </w:r>
      <w:r w:rsidR="00493DB8">
        <w:rPr>
          <w:color w:val="000000" w:themeColor="text1"/>
        </w:rPr>
        <w:t xml:space="preserve"> since February 2020</w:t>
      </w:r>
      <w:r w:rsidR="0074052C">
        <w:rPr>
          <w:color w:val="000000" w:themeColor="text1"/>
        </w:rPr>
        <w:t>.</w:t>
      </w:r>
    </w:p>
    <w:p w14:paraId="7D3DA08E" w14:textId="60D30C4F" w:rsidR="00F374B1" w:rsidRDefault="00F54F23" w:rsidP="00687475">
      <w:pPr>
        <w:pStyle w:val="ListParagraph"/>
        <w:numPr>
          <w:ilvl w:val="0"/>
          <w:numId w:val="2"/>
        </w:numPr>
        <w:rPr>
          <w:color w:val="000000" w:themeColor="text1"/>
        </w:rPr>
      </w:pPr>
      <w:r>
        <w:rPr>
          <w:color w:val="000000" w:themeColor="text1"/>
        </w:rPr>
        <w:t xml:space="preserve">There has been a decrease in furloughed employees </w:t>
      </w:r>
      <w:r w:rsidR="00C32437">
        <w:rPr>
          <w:color w:val="000000" w:themeColor="text1"/>
        </w:rPr>
        <w:t>from 19% of the UK workforce in November 2020 to 18.3% of the workforce in March 2021</w:t>
      </w:r>
      <w:r w:rsidR="00923F03">
        <w:rPr>
          <w:color w:val="000000" w:themeColor="text1"/>
        </w:rPr>
        <w:t>.</w:t>
      </w:r>
    </w:p>
    <w:p w14:paraId="1B8C0C51" w14:textId="661306CB" w:rsidR="00263315" w:rsidRDefault="00263315" w:rsidP="00687475">
      <w:pPr>
        <w:pStyle w:val="ListParagraph"/>
        <w:numPr>
          <w:ilvl w:val="0"/>
          <w:numId w:val="2"/>
        </w:numPr>
        <w:rPr>
          <w:color w:val="000000" w:themeColor="text1"/>
        </w:rPr>
      </w:pPr>
      <w:r>
        <w:rPr>
          <w:color w:val="000000" w:themeColor="text1"/>
        </w:rPr>
        <w:t>Redundancies have reduced by 2.3% fo</w:t>
      </w:r>
      <w:r w:rsidR="00366C83">
        <w:rPr>
          <w:color w:val="000000" w:themeColor="text1"/>
        </w:rPr>
        <w:t>r the period of January 2021 to March 2021.</w:t>
      </w:r>
    </w:p>
    <w:p w14:paraId="02F88114" w14:textId="4EE7AF05" w:rsidR="000F7283" w:rsidRDefault="000F7283" w:rsidP="000F7283">
      <w:pPr>
        <w:rPr>
          <w:color w:val="000000" w:themeColor="text1"/>
        </w:rPr>
      </w:pPr>
    </w:p>
    <w:p w14:paraId="29323F8A" w14:textId="2C14116D" w:rsidR="000F7283" w:rsidRDefault="000F7283" w:rsidP="000F7283">
      <w:pPr>
        <w:rPr>
          <w:color w:val="000000" w:themeColor="text1"/>
        </w:rPr>
      </w:pPr>
      <w:r>
        <w:rPr>
          <w:color w:val="000000" w:themeColor="text1"/>
        </w:rPr>
        <w:t xml:space="preserve">In balance when we look at the data, the UK labour market is still </w:t>
      </w:r>
      <w:r w:rsidR="00A042C4">
        <w:rPr>
          <w:color w:val="000000" w:themeColor="text1"/>
        </w:rPr>
        <w:t>in crisis, but there seems to be an upward trend starting.</w:t>
      </w:r>
      <w:r w:rsidR="006466C0">
        <w:rPr>
          <w:color w:val="000000" w:themeColor="text1"/>
        </w:rPr>
        <w:t xml:space="preserve"> </w:t>
      </w:r>
      <w:r w:rsidR="006466C0" w:rsidRPr="006466C0">
        <w:rPr>
          <w:color w:val="000000" w:themeColor="text1"/>
        </w:rPr>
        <w:t xml:space="preserve">CIPD, </w:t>
      </w:r>
      <w:r w:rsidR="006466C0">
        <w:rPr>
          <w:color w:val="000000" w:themeColor="text1"/>
        </w:rPr>
        <w:t>(</w:t>
      </w:r>
      <w:r w:rsidR="006466C0" w:rsidRPr="006466C0">
        <w:rPr>
          <w:color w:val="000000" w:themeColor="text1"/>
        </w:rPr>
        <w:t>2021)</w:t>
      </w:r>
      <w:r w:rsidR="00CC3261">
        <w:rPr>
          <w:color w:val="000000" w:themeColor="text1"/>
        </w:rPr>
        <w:t xml:space="preserve"> </w:t>
      </w:r>
      <w:r w:rsidR="00C631C9">
        <w:rPr>
          <w:color w:val="000000" w:themeColor="text1"/>
        </w:rPr>
        <w:t>are reporting</w:t>
      </w:r>
      <w:r w:rsidR="00CC3261">
        <w:rPr>
          <w:color w:val="000000" w:themeColor="text1"/>
        </w:rPr>
        <w:t xml:space="preserve"> positive signs </w:t>
      </w:r>
      <w:r w:rsidR="00C631C9">
        <w:rPr>
          <w:color w:val="000000" w:themeColor="text1"/>
        </w:rPr>
        <w:t xml:space="preserve">in the net employment balance. </w:t>
      </w:r>
      <w:r w:rsidR="006E0675">
        <w:rPr>
          <w:color w:val="000000" w:themeColor="text1"/>
        </w:rPr>
        <w:t xml:space="preserve">11.0% increase in </w:t>
      </w:r>
      <w:r w:rsidR="00F23994">
        <w:rPr>
          <w:color w:val="000000" w:themeColor="text1"/>
        </w:rPr>
        <w:t>firm’s</w:t>
      </w:r>
      <w:r w:rsidR="006E0675">
        <w:rPr>
          <w:color w:val="000000" w:themeColor="text1"/>
        </w:rPr>
        <w:t xml:space="preserve"> intention to recruit</w:t>
      </w:r>
      <w:r w:rsidR="006B4D3A">
        <w:rPr>
          <w:color w:val="000000" w:themeColor="text1"/>
        </w:rPr>
        <w:t xml:space="preserve"> for the period of January to March 2021. This is the first time that</w:t>
      </w:r>
      <w:r w:rsidR="00F23994">
        <w:rPr>
          <w:color w:val="000000" w:themeColor="text1"/>
        </w:rPr>
        <w:t xml:space="preserve"> the balance has been positive since the start of the pandemic.</w:t>
      </w:r>
      <w:r w:rsidR="00DE2725">
        <w:rPr>
          <w:color w:val="000000" w:themeColor="text1"/>
        </w:rPr>
        <w:t xml:space="preserve"> </w:t>
      </w:r>
    </w:p>
    <w:p w14:paraId="18ED5625" w14:textId="7E7D936B" w:rsidR="00DE2725" w:rsidRDefault="00DE2725" w:rsidP="000F7283">
      <w:pPr>
        <w:rPr>
          <w:color w:val="000000" w:themeColor="text1"/>
        </w:rPr>
      </w:pPr>
      <w:r>
        <w:rPr>
          <w:color w:val="000000" w:themeColor="text1"/>
        </w:rPr>
        <w:t>Looking at the year ahead the statistics can only really i</w:t>
      </w:r>
      <w:r w:rsidR="006F2A26">
        <w:rPr>
          <w:color w:val="000000" w:themeColor="text1"/>
        </w:rPr>
        <w:t>mprove</w:t>
      </w:r>
      <w:r w:rsidR="00F87B05">
        <w:rPr>
          <w:color w:val="000000" w:themeColor="text1"/>
        </w:rPr>
        <w:t xml:space="preserve">. The UK vaccination programme is ahead of schedule </w:t>
      </w:r>
      <w:r w:rsidR="00927767">
        <w:rPr>
          <w:color w:val="000000" w:themeColor="text1"/>
        </w:rPr>
        <w:t xml:space="preserve">and easing of lockdown restrictions can </w:t>
      </w:r>
      <w:r w:rsidR="000108E7">
        <w:rPr>
          <w:color w:val="000000" w:themeColor="text1"/>
        </w:rPr>
        <w:t>only</w:t>
      </w:r>
      <w:r w:rsidR="00927767">
        <w:rPr>
          <w:color w:val="000000" w:themeColor="text1"/>
        </w:rPr>
        <w:t xml:space="preserve"> help the labour market. </w:t>
      </w:r>
      <w:r w:rsidR="006F2A26">
        <w:rPr>
          <w:color w:val="000000" w:themeColor="text1"/>
        </w:rPr>
        <w:t xml:space="preserve">The grace period for </w:t>
      </w:r>
      <w:r w:rsidR="00AF3187">
        <w:rPr>
          <w:color w:val="000000" w:themeColor="text1"/>
        </w:rPr>
        <w:t>EU free movement ends on June</w:t>
      </w:r>
      <w:r w:rsidR="00186C17">
        <w:rPr>
          <w:color w:val="000000" w:themeColor="text1"/>
        </w:rPr>
        <w:t xml:space="preserve"> </w:t>
      </w:r>
      <w:r w:rsidR="00AF3187">
        <w:rPr>
          <w:color w:val="000000" w:themeColor="text1"/>
        </w:rPr>
        <w:t>30</w:t>
      </w:r>
      <w:r w:rsidR="00AF3187" w:rsidRPr="00186C17">
        <w:rPr>
          <w:color w:val="000000" w:themeColor="text1"/>
          <w:vertAlign w:val="superscript"/>
        </w:rPr>
        <w:t>th</w:t>
      </w:r>
      <w:r w:rsidR="00186C17">
        <w:rPr>
          <w:color w:val="000000" w:themeColor="text1"/>
        </w:rPr>
        <w:t xml:space="preserve"> 2021 </w:t>
      </w:r>
      <w:r w:rsidR="00186C17" w:rsidRPr="00186C17">
        <w:rPr>
          <w:color w:val="000000" w:themeColor="text1"/>
        </w:rPr>
        <w:t xml:space="preserve">CIPD, </w:t>
      </w:r>
      <w:r w:rsidR="00647227">
        <w:rPr>
          <w:color w:val="000000" w:themeColor="text1"/>
        </w:rPr>
        <w:t>(</w:t>
      </w:r>
      <w:r w:rsidR="00186C17" w:rsidRPr="00186C17">
        <w:rPr>
          <w:color w:val="000000" w:themeColor="text1"/>
        </w:rPr>
        <w:t>2019)</w:t>
      </w:r>
      <w:r w:rsidR="00647227">
        <w:rPr>
          <w:color w:val="000000" w:themeColor="text1"/>
        </w:rPr>
        <w:t xml:space="preserve"> suggest that the scarcity of available skilled workers</w:t>
      </w:r>
      <w:r w:rsidR="003F7B79">
        <w:rPr>
          <w:color w:val="000000" w:themeColor="text1"/>
        </w:rPr>
        <w:t xml:space="preserve"> will be increased by the removal of free movement </w:t>
      </w:r>
      <w:r w:rsidR="006733FC">
        <w:rPr>
          <w:color w:val="000000" w:themeColor="text1"/>
        </w:rPr>
        <w:t xml:space="preserve">and that employers should make workforce planning and development their key priority. </w:t>
      </w:r>
      <w:r w:rsidR="00A34A9E">
        <w:rPr>
          <w:color w:val="000000" w:themeColor="text1"/>
        </w:rPr>
        <w:t>The UK governments Kickstart scheme</w:t>
      </w:r>
      <w:sdt>
        <w:sdtPr>
          <w:rPr>
            <w:color w:val="000000" w:themeColor="text1"/>
          </w:rPr>
          <w:id w:val="2119178733"/>
          <w:citation/>
        </w:sdtPr>
        <w:sdtEndPr/>
        <w:sdtContent>
          <w:r w:rsidR="00657ECF">
            <w:rPr>
              <w:color w:val="000000" w:themeColor="text1"/>
            </w:rPr>
            <w:fldChar w:fldCharType="begin"/>
          </w:r>
          <w:r w:rsidR="00657ECF">
            <w:rPr>
              <w:color w:val="000000" w:themeColor="text1"/>
            </w:rPr>
            <w:instrText xml:space="preserve"> CITATION GOV21 \l 2057 </w:instrText>
          </w:r>
          <w:r w:rsidR="00657ECF">
            <w:rPr>
              <w:color w:val="000000" w:themeColor="text1"/>
            </w:rPr>
            <w:fldChar w:fldCharType="separate"/>
          </w:r>
          <w:r w:rsidR="00F2564B">
            <w:rPr>
              <w:noProof/>
              <w:color w:val="000000" w:themeColor="text1"/>
            </w:rPr>
            <w:t xml:space="preserve"> </w:t>
          </w:r>
          <w:r w:rsidR="00F2564B" w:rsidRPr="00F2564B">
            <w:rPr>
              <w:noProof/>
              <w:color w:val="000000" w:themeColor="text1"/>
            </w:rPr>
            <w:t>(GOV.co.uk, 2021)</w:t>
          </w:r>
          <w:r w:rsidR="00657ECF">
            <w:rPr>
              <w:color w:val="000000" w:themeColor="text1"/>
            </w:rPr>
            <w:fldChar w:fldCharType="end"/>
          </w:r>
        </w:sdtContent>
      </w:sdt>
      <w:r w:rsidR="00A34A9E">
        <w:rPr>
          <w:color w:val="000000" w:themeColor="text1"/>
        </w:rPr>
        <w:t xml:space="preserve"> will also assist </w:t>
      </w:r>
      <w:r w:rsidR="00DA74B8">
        <w:rPr>
          <w:color w:val="000000" w:themeColor="text1"/>
        </w:rPr>
        <w:t>them</w:t>
      </w:r>
      <w:r w:rsidR="00A34A9E">
        <w:rPr>
          <w:color w:val="000000" w:themeColor="text1"/>
        </w:rPr>
        <w:t xml:space="preserve"> </w:t>
      </w:r>
      <w:r w:rsidR="00657ECF">
        <w:rPr>
          <w:color w:val="000000" w:themeColor="text1"/>
        </w:rPr>
        <w:t xml:space="preserve">in lowering unemployment, the scheme will pay employers to </w:t>
      </w:r>
      <w:r w:rsidR="006506D1">
        <w:rPr>
          <w:color w:val="000000" w:themeColor="text1"/>
        </w:rPr>
        <w:t xml:space="preserve">employ </w:t>
      </w:r>
      <w:r w:rsidR="004D4C95">
        <w:rPr>
          <w:color w:val="000000" w:themeColor="text1"/>
        </w:rPr>
        <w:t>18–24-year-olds</w:t>
      </w:r>
      <w:r w:rsidR="006506D1">
        <w:rPr>
          <w:color w:val="000000" w:themeColor="text1"/>
        </w:rPr>
        <w:t xml:space="preserve"> on universal credit and also help with the cost of training and upskilling.</w:t>
      </w:r>
    </w:p>
    <w:p w14:paraId="4CBF50B7" w14:textId="628850EC" w:rsidR="00F30E9D" w:rsidRDefault="00F30E9D" w:rsidP="000F7283">
      <w:pPr>
        <w:rPr>
          <w:color w:val="000000" w:themeColor="text1"/>
        </w:rPr>
      </w:pPr>
    </w:p>
    <w:p w14:paraId="229562C6" w14:textId="75A7894B" w:rsidR="00F30E9D" w:rsidRDefault="00F30E9D" w:rsidP="000F7283">
      <w:pPr>
        <w:rPr>
          <w:color w:val="000000" w:themeColor="text1"/>
        </w:rPr>
      </w:pPr>
      <w:r>
        <w:rPr>
          <w:color w:val="000000" w:themeColor="text1"/>
        </w:rPr>
        <w:t>The second labour market I will look at is Canada.</w:t>
      </w:r>
      <w:r w:rsidR="00415656">
        <w:rPr>
          <w:color w:val="000000" w:themeColor="text1"/>
        </w:rPr>
        <w:t xml:space="preserve"> Canada’s labour market is a sark difference to the uk. A few stats</w:t>
      </w:r>
      <w:r w:rsidR="00204826" w:rsidRPr="00204826">
        <w:rPr>
          <w:color w:val="000000" w:themeColor="text1"/>
        </w:rPr>
        <w:t xml:space="preserve"> </w:t>
      </w:r>
      <w:r w:rsidR="00204826">
        <w:rPr>
          <w:color w:val="000000" w:themeColor="text1"/>
        </w:rPr>
        <w:t xml:space="preserve">from </w:t>
      </w:r>
      <w:r w:rsidR="00204826" w:rsidRPr="00204826">
        <w:rPr>
          <w:color w:val="000000" w:themeColor="text1"/>
        </w:rPr>
        <w:t xml:space="preserve">Moving to Canada, </w:t>
      </w:r>
      <w:r w:rsidR="00204826">
        <w:rPr>
          <w:color w:val="000000" w:themeColor="text1"/>
        </w:rPr>
        <w:t>(</w:t>
      </w:r>
      <w:r w:rsidR="00204826" w:rsidRPr="00204826">
        <w:rPr>
          <w:color w:val="000000" w:themeColor="text1"/>
        </w:rPr>
        <w:t>2021)</w:t>
      </w:r>
      <w:r w:rsidR="00415656">
        <w:rPr>
          <w:color w:val="000000" w:themeColor="text1"/>
        </w:rPr>
        <w:t>:</w:t>
      </w:r>
    </w:p>
    <w:p w14:paraId="374AE680" w14:textId="4F7997D6" w:rsidR="00204826" w:rsidRDefault="00204826" w:rsidP="000F7283">
      <w:pPr>
        <w:rPr>
          <w:color w:val="000000" w:themeColor="text1"/>
        </w:rPr>
      </w:pPr>
    </w:p>
    <w:p w14:paraId="06C2D6B2" w14:textId="423ECDAA" w:rsidR="00204826" w:rsidRDefault="00C36E39" w:rsidP="00687475">
      <w:pPr>
        <w:pStyle w:val="ListParagraph"/>
        <w:numPr>
          <w:ilvl w:val="0"/>
          <w:numId w:val="3"/>
        </w:numPr>
        <w:rPr>
          <w:color w:val="000000" w:themeColor="text1"/>
        </w:rPr>
      </w:pPr>
      <w:r>
        <w:rPr>
          <w:color w:val="000000" w:themeColor="text1"/>
        </w:rPr>
        <w:t>The first quarter</w:t>
      </w:r>
      <w:r w:rsidR="00A274D0">
        <w:rPr>
          <w:color w:val="000000" w:themeColor="text1"/>
        </w:rPr>
        <w:t xml:space="preserve"> of 2021 has seen unemployment drop.</w:t>
      </w:r>
    </w:p>
    <w:p w14:paraId="7E64D762" w14:textId="6C279546" w:rsidR="00A274D0" w:rsidRDefault="00A274D0" w:rsidP="00687475">
      <w:pPr>
        <w:pStyle w:val="ListParagraph"/>
        <w:numPr>
          <w:ilvl w:val="0"/>
          <w:numId w:val="3"/>
        </w:numPr>
        <w:rPr>
          <w:color w:val="000000" w:themeColor="text1"/>
        </w:rPr>
      </w:pPr>
      <w:r>
        <w:rPr>
          <w:color w:val="000000" w:themeColor="text1"/>
        </w:rPr>
        <w:t xml:space="preserve">January </w:t>
      </w:r>
      <w:r w:rsidR="00DA5A6E">
        <w:rPr>
          <w:color w:val="000000" w:themeColor="text1"/>
        </w:rPr>
        <w:t>saw 175,000 new jobs.</w:t>
      </w:r>
    </w:p>
    <w:p w14:paraId="3E35D3AB" w14:textId="3A8AAA0D" w:rsidR="00DA5A6E" w:rsidRDefault="00DA5A6E" w:rsidP="00687475">
      <w:pPr>
        <w:pStyle w:val="ListParagraph"/>
        <w:numPr>
          <w:ilvl w:val="0"/>
          <w:numId w:val="3"/>
        </w:numPr>
        <w:rPr>
          <w:color w:val="000000" w:themeColor="text1"/>
        </w:rPr>
      </w:pPr>
      <w:r>
        <w:rPr>
          <w:color w:val="000000" w:themeColor="text1"/>
        </w:rPr>
        <w:t>February saw 260,000 new jobs.</w:t>
      </w:r>
    </w:p>
    <w:p w14:paraId="74AA98AD" w14:textId="190E1A97" w:rsidR="00DA5A6E" w:rsidRDefault="00DA5A6E" w:rsidP="00687475">
      <w:pPr>
        <w:pStyle w:val="ListParagraph"/>
        <w:numPr>
          <w:ilvl w:val="0"/>
          <w:numId w:val="3"/>
        </w:numPr>
        <w:rPr>
          <w:color w:val="000000" w:themeColor="text1"/>
        </w:rPr>
      </w:pPr>
      <w:r>
        <w:rPr>
          <w:color w:val="000000" w:themeColor="text1"/>
        </w:rPr>
        <w:t>March saw 303,000 new jobs.</w:t>
      </w:r>
    </w:p>
    <w:p w14:paraId="4D1EC62E" w14:textId="77DAB818" w:rsidR="00DA5A6E" w:rsidRDefault="00DA5A6E" w:rsidP="00687475">
      <w:pPr>
        <w:pStyle w:val="ListParagraph"/>
        <w:numPr>
          <w:ilvl w:val="0"/>
          <w:numId w:val="3"/>
        </w:numPr>
        <w:rPr>
          <w:color w:val="000000" w:themeColor="text1"/>
        </w:rPr>
      </w:pPr>
      <w:r>
        <w:rPr>
          <w:color w:val="000000" w:themeColor="text1"/>
        </w:rPr>
        <w:t xml:space="preserve">Unemployment fell by almost 3% down to </w:t>
      </w:r>
      <w:r w:rsidR="00C7293D">
        <w:rPr>
          <w:color w:val="000000" w:themeColor="text1"/>
        </w:rPr>
        <w:t>7.5% that figure unemployment is now less than pre pandemic</w:t>
      </w:r>
      <w:r w:rsidR="001C0FF0">
        <w:rPr>
          <w:color w:val="000000" w:themeColor="text1"/>
        </w:rPr>
        <w:t>.</w:t>
      </w:r>
    </w:p>
    <w:p w14:paraId="1CD56562" w14:textId="02E6E303" w:rsidR="001C0FF0" w:rsidRDefault="001C0FF0" w:rsidP="00687475">
      <w:pPr>
        <w:pStyle w:val="ListParagraph"/>
        <w:numPr>
          <w:ilvl w:val="0"/>
          <w:numId w:val="3"/>
        </w:numPr>
        <w:rPr>
          <w:color w:val="000000" w:themeColor="text1"/>
        </w:rPr>
      </w:pPr>
      <w:r>
        <w:rPr>
          <w:color w:val="000000" w:themeColor="text1"/>
        </w:rPr>
        <w:t>58% of new jobs are full time.</w:t>
      </w:r>
    </w:p>
    <w:p w14:paraId="6E9F9E16" w14:textId="51A86076" w:rsidR="001C0FF0" w:rsidRDefault="004B0F76" w:rsidP="00687475">
      <w:pPr>
        <w:pStyle w:val="ListParagraph"/>
        <w:numPr>
          <w:ilvl w:val="0"/>
          <w:numId w:val="3"/>
        </w:numPr>
        <w:rPr>
          <w:color w:val="000000" w:themeColor="text1"/>
        </w:rPr>
      </w:pPr>
      <w:r>
        <w:rPr>
          <w:color w:val="000000" w:themeColor="text1"/>
        </w:rPr>
        <w:t xml:space="preserve">Employment opportunities increased in 7 </w:t>
      </w:r>
      <w:r w:rsidR="00D6560B">
        <w:rPr>
          <w:color w:val="000000" w:themeColor="text1"/>
        </w:rPr>
        <w:t>of 10 provinces.</w:t>
      </w:r>
    </w:p>
    <w:p w14:paraId="43895EBE" w14:textId="07A64303" w:rsidR="00D6560B" w:rsidRDefault="00371E48" w:rsidP="00687475">
      <w:pPr>
        <w:pStyle w:val="ListParagraph"/>
        <w:numPr>
          <w:ilvl w:val="0"/>
          <w:numId w:val="3"/>
        </w:numPr>
        <w:rPr>
          <w:color w:val="000000" w:themeColor="text1"/>
        </w:rPr>
      </w:pPr>
      <w:r>
        <w:rPr>
          <w:color w:val="000000" w:themeColor="text1"/>
        </w:rPr>
        <w:t xml:space="preserve">Average Monthly earning dropped to </w:t>
      </w:r>
      <w:r w:rsidR="00CC19EB">
        <w:rPr>
          <w:color w:val="000000" w:themeColor="text1"/>
        </w:rPr>
        <w:t>$2001 from $2950.</w:t>
      </w:r>
    </w:p>
    <w:p w14:paraId="10658CEE" w14:textId="01FB64F7" w:rsidR="00CC19EB" w:rsidRDefault="00CC19EB" w:rsidP="00CC19EB">
      <w:pPr>
        <w:rPr>
          <w:color w:val="000000" w:themeColor="text1"/>
        </w:rPr>
      </w:pPr>
    </w:p>
    <w:p w14:paraId="245D02BE" w14:textId="47BE06ED" w:rsidR="00CC19EB" w:rsidRDefault="00CC19EB" w:rsidP="00CC19EB">
      <w:pPr>
        <w:rPr>
          <w:color w:val="000000" w:themeColor="text1"/>
        </w:rPr>
      </w:pPr>
      <w:r>
        <w:rPr>
          <w:color w:val="000000" w:themeColor="text1"/>
        </w:rPr>
        <w:t>These figures are all pointing to an upward trend a</w:t>
      </w:r>
      <w:r w:rsidR="00EF1713">
        <w:rPr>
          <w:color w:val="000000" w:themeColor="text1"/>
        </w:rPr>
        <w:t xml:space="preserve">nd a quick rebound from the pandemic. It is not all sunshine though. </w:t>
      </w:r>
      <w:r w:rsidR="00CA1904" w:rsidRPr="00CA1904">
        <w:rPr>
          <w:color w:val="000000" w:themeColor="text1"/>
        </w:rPr>
        <w:t>Canada’s Employment Minister Carla Qualtrough</w:t>
      </w:r>
      <w:r w:rsidR="005672D1" w:rsidRPr="005672D1">
        <w:rPr>
          <w:color w:val="000000" w:themeColor="text1"/>
        </w:rPr>
        <w:t xml:space="preserve"> Glob</w:t>
      </w:r>
      <w:r w:rsidR="005672D1">
        <w:rPr>
          <w:color w:val="000000" w:themeColor="text1"/>
        </w:rPr>
        <w:t>a</w:t>
      </w:r>
      <w:r w:rsidR="005672D1" w:rsidRPr="005672D1">
        <w:rPr>
          <w:color w:val="000000" w:themeColor="text1"/>
        </w:rPr>
        <w:t xml:space="preserve">l News Canada, </w:t>
      </w:r>
      <w:r w:rsidR="005672D1">
        <w:rPr>
          <w:color w:val="000000" w:themeColor="text1"/>
        </w:rPr>
        <w:t>(</w:t>
      </w:r>
      <w:r w:rsidR="005672D1" w:rsidRPr="005672D1">
        <w:rPr>
          <w:color w:val="000000" w:themeColor="text1"/>
        </w:rPr>
        <w:t>2021)</w:t>
      </w:r>
      <w:r w:rsidR="00CA1904" w:rsidRPr="00CA1904">
        <w:rPr>
          <w:color w:val="000000" w:themeColor="text1"/>
        </w:rPr>
        <w:t xml:space="preserve"> said: “I don’t think next month’s job numbers will be as hopeful, because they will reflect the lockdowns that are happening now . . . the numbers will dip in the negative again because of this third wave and lockdowns.”</w:t>
      </w:r>
      <w:r w:rsidR="00CA1904">
        <w:rPr>
          <w:color w:val="000000" w:themeColor="text1"/>
        </w:rPr>
        <w:t xml:space="preserve"> Canada is current on the upward trend of Covid-19 infections </w:t>
      </w:r>
      <w:r w:rsidR="00D25CFA">
        <w:rPr>
          <w:color w:val="000000" w:themeColor="text1"/>
        </w:rPr>
        <w:t>as the country tries to slow the spread of new variants.</w:t>
      </w:r>
    </w:p>
    <w:p w14:paraId="7DD7CBA6" w14:textId="09FA2D21" w:rsidR="006E26C1" w:rsidRDefault="006E26C1" w:rsidP="00CC19EB">
      <w:pPr>
        <w:rPr>
          <w:color w:val="000000" w:themeColor="text1"/>
        </w:rPr>
      </w:pPr>
      <w:r w:rsidRPr="00CA1904">
        <w:rPr>
          <w:color w:val="000000" w:themeColor="text1"/>
        </w:rPr>
        <w:t>Carla Qualtrough</w:t>
      </w:r>
      <w:r>
        <w:rPr>
          <w:color w:val="000000" w:themeColor="text1"/>
        </w:rPr>
        <w:t xml:space="preserve"> went on to say </w:t>
      </w:r>
      <w:r w:rsidR="00B01353">
        <w:rPr>
          <w:color w:val="000000" w:themeColor="text1"/>
        </w:rPr>
        <w:t xml:space="preserve">that she expects people to be laid off in April as the </w:t>
      </w:r>
      <w:r w:rsidR="00745B41">
        <w:rPr>
          <w:color w:val="000000" w:themeColor="text1"/>
        </w:rPr>
        <w:t xml:space="preserve">new variants take hold of their </w:t>
      </w:r>
      <w:r w:rsidR="002A1787">
        <w:rPr>
          <w:color w:val="000000" w:themeColor="text1"/>
        </w:rPr>
        <w:t>communities,</w:t>
      </w:r>
      <w:r w:rsidR="00592DFC">
        <w:rPr>
          <w:color w:val="000000" w:themeColor="text1"/>
        </w:rPr>
        <w:t xml:space="preserve"> but</w:t>
      </w:r>
      <w:r w:rsidR="00745B41">
        <w:rPr>
          <w:color w:val="000000" w:themeColor="text1"/>
        </w:rPr>
        <w:t xml:space="preserve"> </w:t>
      </w:r>
      <w:r w:rsidR="00592DFC">
        <w:rPr>
          <w:color w:val="000000" w:themeColor="text1"/>
        </w:rPr>
        <w:t xml:space="preserve">she </w:t>
      </w:r>
      <w:r w:rsidR="00D92C76">
        <w:rPr>
          <w:color w:val="000000" w:themeColor="text1"/>
        </w:rPr>
        <w:t xml:space="preserve">expects a quick return to </w:t>
      </w:r>
      <w:r w:rsidR="005672D1">
        <w:rPr>
          <w:color w:val="000000" w:themeColor="text1"/>
        </w:rPr>
        <w:t>March’s</w:t>
      </w:r>
      <w:r w:rsidR="00D92C76">
        <w:rPr>
          <w:color w:val="000000" w:themeColor="text1"/>
        </w:rPr>
        <w:t xml:space="preserve"> progress soon after</w:t>
      </w:r>
      <w:r w:rsidR="005672D1">
        <w:rPr>
          <w:color w:val="000000" w:themeColor="text1"/>
        </w:rPr>
        <w:t>.</w:t>
      </w:r>
    </w:p>
    <w:p w14:paraId="507B420E" w14:textId="7389E2B0" w:rsidR="00592DFC" w:rsidRDefault="00592DFC" w:rsidP="00CC19EB">
      <w:pPr>
        <w:rPr>
          <w:color w:val="000000" w:themeColor="text1"/>
        </w:rPr>
      </w:pPr>
      <w:r>
        <w:rPr>
          <w:color w:val="000000" w:themeColor="text1"/>
        </w:rPr>
        <w:t>There may b</w:t>
      </w:r>
      <w:r w:rsidR="002A1787">
        <w:rPr>
          <w:color w:val="000000" w:themeColor="text1"/>
        </w:rPr>
        <w:t>e</w:t>
      </w:r>
      <w:r>
        <w:rPr>
          <w:color w:val="000000" w:themeColor="text1"/>
        </w:rPr>
        <w:t xml:space="preserve"> more tough times ahead in the Canadian labour market in 2021.</w:t>
      </w:r>
      <w:r w:rsidR="002B12B2">
        <w:rPr>
          <w:color w:val="000000" w:themeColor="text1"/>
        </w:rPr>
        <w:t xml:space="preserve"> </w:t>
      </w:r>
    </w:p>
    <w:p w14:paraId="1284341D" w14:textId="77777777" w:rsidR="00AE15D1" w:rsidRDefault="00AE15D1" w:rsidP="00CC19EB">
      <w:pPr>
        <w:rPr>
          <w:color w:val="000000" w:themeColor="text1"/>
        </w:rPr>
      </w:pPr>
    </w:p>
    <w:p w14:paraId="0BCA81A3" w14:textId="7008AA47" w:rsidR="00DA2F35" w:rsidRPr="00CC19EB" w:rsidRDefault="00DA2F35" w:rsidP="00CC19EB">
      <w:pPr>
        <w:rPr>
          <w:color w:val="000000" w:themeColor="text1"/>
        </w:rPr>
      </w:pPr>
      <w:r>
        <w:rPr>
          <w:color w:val="000000" w:themeColor="text1"/>
        </w:rPr>
        <w:t>I</w:t>
      </w:r>
      <w:r w:rsidR="00AE15D1">
        <w:rPr>
          <w:color w:val="000000" w:themeColor="text1"/>
        </w:rPr>
        <w:t>f</w:t>
      </w:r>
      <w:r>
        <w:rPr>
          <w:color w:val="000000" w:themeColor="text1"/>
        </w:rPr>
        <w:t xml:space="preserve"> I need</w:t>
      </w:r>
      <w:r w:rsidR="00AE15D1">
        <w:rPr>
          <w:color w:val="000000" w:themeColor="text1"/>
        </w:rPr>
        <w:t>ed</w:t>
      </w:r>
      <w:r>
        <w:rPr>
          <w:color w:val="000000" w:themeColor="text1"/>
        </w:rPr>
        <w:t xml:space="preserve"> to compare the two labour </w:t>
      </w:r>
      <w:r w:rsidR="00A54716">
        <w:rPr>
          <w:color w:val="000000" w:themeColor="text1"/>
        </w:rPr>
        <w:t>markets,</w:t>
      </w:r>
      <w:r w:rsidR="00AE15D1">
        <w:rPr>
          <w:color w:val="000000" w:themeColor="text1"/>
        </w:rPr>
        <w:t xml:space="preserve"> I would say that Canada seems to be </w:t>
      </w:r>
      <w:r w:rsidR="006E338F">
        <w:rPr>
          <w:color w:val="000000" w:themeColor="text1"/>
        </w:rPr>
        <w:t>able to recover quicker than the uk, but it seems that they still have a long way to go as fresh restrictions are put in place.</w:t>
      </w:r>
      <w:r w:rsidR="00A54716">
        <w:rPr>
          <w:color w:val="000000" w:themeColor="text1"/>
        </w:rPr>
        <w:t xml:space="preserve"> The UK is reopening the country for business but seems that growth is of a slower pace for now.</w:t>
      </w:r>
    </w:p>
    <w:p w14:paraId="39A04419" w14:textId="54614C2C" w:rsidR="0046335E" w:rsidRDefault="0046335E" w:rsidP="000F7283">
      <w:pPr>
        <w:rPr>
          <w:color w:val="000000" w:themeColor="text1"/>
        </w:rPr>
      </w:pPr>
    </w:p>
    <w:p w14:paraId="33B40CB3" w14:textId="1D580B44" w:rsidR="0046335E" w:rsidRDefault="0046335E" w:rsidP="000F7283">
      <w:pPr>
        <w:rPr>
          <w:color w:val="000000" w:themeColor="text1"/>
        </w:rPr>
      </w:pPr>
    </w:p>
    <w:p w14:paraId="55B4FA2E" w14:textId="1AEEA5AF" w:rsidR="0046335E" w:rsidRDefault="0046335E" w:rsidP="000F7283">
      <w:pPr>
        <w:rPr>
          <w:color w:val="000000" w:themeColor="text1"/>
        </w:rPr>
      </w:pPr>
    </w:p>
    <w:p w14:paraId="5056DE6D" w14:textId="2F9FC9C0" w:rsidR="0046335E" w:rsidRDefault="0046335E" w:rsidP="000F7283">
      <w:pPr>
        <w:rPr>
          <w:color w:val="000000" w:themeColor="text1"/>
        </w:rPr>
      </w:pPr>
    </w:p>
    <w:p w14:paraId="200B8F89" w14:textId="768E4ADD" w:rsidR="0046335E" w:rsidRDefault="0046335E" w:rsidP="000F7283">
      <w:pPr>
        <w:rPr>
          <w:color w:val="000000" w:themeColor="text1"/>
        </w:rPr>
      </w:pPr>
    </w:p>
    <w:p w14:paraId="4BDB0728" w14:textId="2CAE6193" w:rsidR="0046335E" w:rsidRDefault="0046335E" w:rsidP="000F7283">
      <w:pPr>
        <w:rPr>
          <w:color w:val="000000" w:themeColor="text1"/>
        </w:rPr>
      </w:pPr>
    </w:p>
    <w:p w14:paraId="38E2084A" w14:textId="5264C816" w:rsidR="0046335E" w:rsidRDefault="0046335E" w:rsidP="000F7283">
      <w:pPr>
        <w:rPr>
          <w:color w:val="000000" w:themeColor="text1"/>
        </w:rPr>
      </w:pPr>
    </w:p>
    <w:p w14:paraId="7F5CDF96" w14:textId="28FA7767" w:rsidR="0046335E" w:rsidRDefault="0046335E" w:rsidP="000F7283">
      <w:pPr>
        <w:rPr>
          <w:color w:val="000000" w:themeColor="text1"/>
        </w:rPr>
      </w:pPr>
    </w:p>
    <w:p w14:paraId="2BC37247" w14:textId="0403C8B1" w:rsidR="0046335E" w:rsidRDefault="0046335E" w:rsidP="000F7283">
      <w:pPr>
        <w:rPr>
          <w:color w:val="000000" w:themeColor="text1"/>
        </w:rPr>
      </w:pPr>
    </w:p>
    <w:p w14:paraId="2036D8F0" w14:textId="43610FA3" w:rsidR="0046335E" w:rsidRPr="003B6250" w:rsidRDefault="002A1787" w:rsidP="000F7283">
      <w:pPr>
        <w:rPr>
          <w:b/>
          <w:bCs/>
          <w:color w:val="000000" w:themeColor="text1"/>
          <w:u w:val="single"/>
        </w:rPr>
      </w:pPr>
      <w:r w:rsidRPr="003B6250">
        <w:rPr>
          <w:b/>
          <w:bCs/>
          <w:color w:val="000000" w:themeColor="text1"/>
          <w:u w:val="single"/>
        </w:rPr>
        <w:t>2.</w:t>
      </w:r>
    </w:p>
    <w:p w14:paraId="02277F95" w14:textId="77777777" w:rsidR="00ED2C07" w:rsidRPr="003B6250" w:rsidRDefault="00ED2C07" w:rsidP="00ED2C07">
      <w:pPr>
        <w:rPr>
          <w:b/>
          <w:bCs/>
          <w:color w:val="000000" w:themeColor="text1"/>
        </w:rPr>
      </w:pPr>
      <w:r w:rsidRPr="003B6250">
        <w:rPr>
          <w:b/>
          <w:bCs/>
          <w:color w:val="000000" w:themeColor="text1"/>
        </w:rPr>
        <w:t>A new HR assistant asks you to explain the following aspects of workforce</w:t>
      </w:r>
    </w:p>
    <w:p w14:paraId="40561FF7" w14:textId="77777777" w:rsidR="00ED2C07" w:rsidRPr="003B6250" w:rsidRDefault="00ED2C07" w:rsidP="00ED2C07">
      <w:pPr>
        <w:rPr>
          <w:b/>
          <w:bCs/>
          <w:color w:val="000000" w:themeColor="text1"/>
        </w:rPr>
      </w:pPr>
      <w:r w:rsidRPr="003B6250">
        <w:rPr>
          <w:b/>
          <w:bCs/>
          <w:color w:val="000000" w:themeColor="text1"/>
        </w:rPr>
        <w:t>planning:</w:t>
      </w:r>
    </w:p>
    <w:p w14:paraId="2E694763" w14:textId="439F8300" w:rsidR="00ED2C07" w:rsidRPr="003B6250" w:rsidRDefault="00ED2C07" w:rsidP="00687475">
      <w:pPr>
        <w:pStyle w:val="ListParagraph"/>
        <w:numPr>
          <w:ilvl w:val="0"/>
          <w:numId w:val="4"/>
        </w:numPr>
        <w:rPr>
          <w:b/>
          <w:bCs/>
          <w:color w:val="000000" w:themeColor="text1"/>
        </w:rPr>
      </w:pPr>
      <w:r w:rsidRPr="003B6250">
        <w:rPr>
          <w:b/>
          <w:bCs/>
          <w:color w:val="000000" w:themeColor="text1"/>
        </w:rPr>
        <w:t>key principles of workforce planning</w:t>
      </w:r>
      <w:r w:rsidR="00995ADB">
        <w:rPr>
          <w:b/>
          <w:bCs/>
          <w:color w:val="000000" w:themeColor="text1"/>
        </w:rPr>
        <w:t>.</w:t>
      </w:r>
    </w:p>
    <w:p w14:paraId="1C86CA1B" w14:textId="59716CA4" w:rsidR="00ED2C07" w:rsidRPr="003B6250" w:rsidRDefault="00ED2C07" w:rsidP="00687475">
      <w:pPr>
        <w:pStyle w:val="ListParagraph"/>
        <w:numPr>
          <w:ilvl w:val="0"/>
          <w:numId w:val="4"/>
        </w:numPr>
        <w:rPr>
          <w:b/>
          <w:bCs/>
          <w:color w:val="000000" w:themeColor="text1"/>
        </w:rPr>
      </w:pPr>
      <w:r w:rsidRPr="003B6250">
        <w:rPr>
          <w:b/>
          <w:bCs/>
          <w:color w:val="000000" w:themeColor="text1"/>
        </w:rPr>
        <w:t>tools used in workforce planning</w:t>
      </w:r>
      <w:r w:rsidR="00995ADB">
        <w:rPr>
          <w:b/>
          <w:bCs/>
          <w:color w:val="000000" w:themeColor="text1"/>
        </w:rPr>
        <w:t>.</w:t>
      </w:r>
    </w:p>
    <w:p w14:paraId="7DA1B568" w14:textId="5BB0EEE3" w:rsidR="00ED2C07" w:rsidRDefault="00ED2C07" w:rsidP="00687475">
      <w:pPr>
        <w:pStyle w:val="ListParagraph"/>
        <w:numPr>
          <w:ilvl w:val="0"/>
          <w:numId w:val="4"/>
        </w:numPr>
        <w:rPr>
          <w:b/>
          <w:bCs/>
          <w:color w:val="000000" w:themeColor="text1"/>
        </w:rPr>
      </w:pPr>
      <w:r w:rsidRPr="003B6250">
        <w:rPr>
          <w:b/>
          <w:bCs/>
          <w:color w:val="000000" w:themeColor="text1"/>
        </w:rPr>
        <w:t>how to develop a basic people plan, including succession planning.</w:t>
      </w:r>
    </w:p>
    <w:p w14:paraId="2DC96324" w14:textId="5F8E4272" w:rsidR="003B6250" w:rsidRDefault="003B6250" w:rsidP="003B6250">
      <w:pPr>
        <w:rPr>
          <w:b/>
          <w:bCs/>
          <w:color w:val="000000" w:themeColor="text1"/>
        </w:rPr>
      </w:pPr>
    </w:p>
    <w:p w14:paraId="6F97E893" w14:textId="46956B81" w:rsidR="003B6250" w:rsidRDefault="00826226" w:rsidP="003B6250">
      <w:pPr>
        <w:rPr>
          <w:color w:val="000000" w:themeColor="text1"/>
        </w:rPr>
      </w:pPr>
      <w:r>
        <w:rPr>
          <w:color w:val="000000" w:themeColor="text1"/>
        </w:rPr>
        <w:t>W</w:t>
      </w:r>
      <w:r w:rsidR="00B718C1">
        <w:rPr>
          <w:color w:val="000000" w:themeColor="text1"/>
        </w:rPr>
        <w:t>orkforce planning is balancing demand and need</w:t>
      </w:r>
      <w:r w:rsidR="005038C7">
        <w:rPr>
          <w:color w:val="000000" w:themeColor="text1"/>
        </w:rPr>
        <w:t xml:space="preserve">s. </w:t>
      </w:r>
      <w:r w:rsidR="006A7717" w:rsidRPr="006A7717">
        <w:rPr>
          <w:color w:val="000000" w:themeColor="text1"/>
        </w:rPr>
        <w:t xml:space="preserve">CIPD, </w:t>
      </w:r>
      <w:r w:rsidR="006A7717">
        <w:rPr>
          <w:color w:val="000000" w:themeColor="text1"/>
        </w:rPr>
        <w:t>(</w:t>
      </w:r>
      <w:r w:rsidR="006A7717" w:rsidRPr="006A7717">
        <w:rPr>
          <w:color w:val="000000" w:themeColor="text1"/>
        </w:rPr>
        <w:t>2020)</w:t>
      </w:r>
      <w:r w:rsidR="00F20ED5">
        <w:rPr>
          <w:color w:val="000000" w:themeColor="text1"/>
        </w:rPr>
        <w:t xml:space="preserve"> </w:t>
      </w:r>
      <w:r w:rsidR="00192F47">
        <w:rPr>
          <w:color w:val="000000" w:themeColor="text1"/>
        </w:rPr>
        <w:t>defines</w:t>
      </w:r>
      <w:r w:rsidR="00F20ED5">
        <w:rPr>
          <w:color w:val="000000" w:themeColor="text1"/>
        </w:rPr>
        <w:t xml:space="preserve"> workforce planning as the process of balancing labour supply against</w:t>
      </w:r>
      <w:r w:rsidR="00192F47">
        <w:rPr>
          <w:color w:val="000000" w:themeColor="text1"/>
        </w:rPr>
        <w:t xml:space="preserve"> the demand of labour needs.</w:t>
      </w:r>
    </w:p>
    <w:p w14:paraId="6D4A0981" w14:textId="372C3762" w:rsidR="003E7B8B" w:rsidRDefault="003E7B8B" w:rsidP="003B6250">
      <w:pPr>
        <w:rPr>
          <w:color w:val="000000" w:themeColor="text1"/>
        </w:rPr>
      </w:pPr>
      <w:r>
        <w:rPr>
          <w:color w:val="000000" w:themeColor="text1"/>
        </w:rPr>
        <w:t xml:space="preserve">The planning includes analysing </w:t>
      </w:r>
      <w:r w:rsidR="00E75C84">
        <w:rPr>
          <w:color w:val="000000" w:themeColor="text1"/>
        </w:rPr>
        <w:t xml:space="preserve">the current </w:t>
      </w:r>
      <w:r w:rsidR="00676DBE">
        <w:rPr>
          <w:color w:val="000000" w:themeColor="text1"/>
        </w:rPr>
        <w:t>workforce and</w:t>
      </w:r>
      <w:r w:rsidR="00E75C84">
        <w:rPr>
          <w:color w:val="000000" w:themeColor="text1"/>
        </w:rPr>
        <w:t xml:space="preserve"> determining the future needs of the organisation.</w:t>
      </w:r>
      <w:r w:rsidR="00D27C11">
        <w:rPr>
          <w:color w:val="000000" w:themeColor="text1"/>
        </w:rPr>
        <w:t xml:space="preserve"> The goal is getting the right number of employees with the right skills </w:t>
      </w:r>
      <w:r w:rsidR="00676DBE">
        <w:rPr>
          <w:color w:val="000000" w:themeColor="text1"/>
        </w:rPr>
        <w:t>in the right position at the right time.</w:t>
      </w:r>
    </w:p>
    <w:p w14:paraId="36558F02" w14:textId="0B5C027E" w:rsidR="00EE1CE5" w:rsidRDefault="00EE1CE5" w:rsidP="003B6250">
      <w:pPr>
        <w:rPr>
          <w:color w:val="000000" w:themeColor="text1"/>
        </w:rPr>
      </w:pPr>
    </w:p>
    <w:p w14:paraId="63D8492E" w14:textId="4621C3F5" w:rsidR="00EE1CE5" w:rsidRDefault="00F21095" w:rsidP="003B6250">
      <w:pPr>
        <w:rPr>
          <w:color w:val="000000" w:themeColor="text1"/>
        </w:rPr>
      </w:pPr>
      <w:r w:rsidRPr="00F21095">
        <w:rPr>
          <w:color w:val="000000" w:themeColor="text1"/>
        </w:rPr>
        <w:t xml:space="preserve">Taylor, </w:t>
      </w:r>
      <w:r>
        <w:rPr>
          <w:color w:val="000000" w:themeColor="text1"/>
        </w:rPr>
        <w:t>(</w:t>
      </w:r>
      <w:r w:rsidRPr="00F21095">
        <w:rPr>
          <w:color w:val="000000" w:themeColor="text1"/>
        </w:rPr>
        <w:t>201</w:t>
      </w:r>
      <w:r w:rsidR="00B34113">
        <w:rPr>
          <w:color w:val="000000" w:themeColor="text1"/>
        </w:rPr>
        <w:t>4</w:t>
      </w:r>
      <w:r w:rsidRPr="00F21095">
        <w:rPr>
          <w:color w:val="000000" w:themeColor="text1"/>
        </w:rPr>
        <w:t>)</w:t>
      </w:r>
      <w:r w:rsidR="00016789">
        <w:rPr>
          <w:color w:val="000000" w:themeColor="text1"/>
        </w:rPr>
        <w:t xml:space="preserve"> </w:t>
      </w:r>
      <w:r w:rsidR="009D2B42">
        <w:rPr>
          <w:color w:val="000000" w:themeColor="text1"/>
        </w:rPr>
        <w:t>calls workplace planning</w:t>
      </w:r>
      <w:r w:rsidR="00C53CE4">
        <w:rPr>
          <w:color w:val="000000" w:themeColor="text1"/>
        </w:rPr>
        <w:t xml:space="preserve">, human resource planning </w:t>
      </w:r>
      <w:r w:rsidR="007F040D">
        <w:rPr>
          <w:color w:val="000000" w:themeColor="text1"/>
        </w:rPr>
        <w:t>and states that it is all about the future of the organisation and balancing the supply and need of skilled employees.</w:t>
      </w:r>
    </w:p>
    <w:p w14:paraId="18676E4A" w14:textId="0F808BD4" w:rsidR="007C5F44" w:rsidRDefault="007C5F44" w:rsidP="003B6250">
      <w:pPr>
        <w:rPr>
          <w:color w:val="000000" w:themeColor="text1"/>
        </w:rPr>
      </w:pPr>
    </w:p>
    <w:p w14:paraId="0E2D8E91" w14:textId="6B0D0909" w:rsidR="00C14C9A" w:rsidRDefault="001F2A05" w:rsidP="001D5CC4">
      <w:pPr>
        <w:rPr>
          <w:color w:val="000000" w:themeColor="text1"/>
        </w:rPr>
      </w:pPr>
      <w:r w:rsidRPr="001D5CC4">
        <w:rPr>
          <w:color w:val="000000" w:themeColor="text1"/>
        </w:rPr>
        <w:t xml:space="preserve">Looking at the key principles of workforce planning, it can be achieved in </w:t>
      </w:r>
      <w:r w:rsidR="001D5CC4" w:rsidRPr="001D5CC4">
        <w:rPr>
          <w:color w:val="000000" w:themeColor="text1"/>
        </w:rPr>
        <w:t>5 steps</w:t>
      </w:r>
      <w:r w:rsidR="001B2B44" w:rsidRPr="001B2B44">
        <w:rPr>
          <w:color w:val="000000" w:themeColor="text1"/>
        </w:rPr>
        <w:t xml:space="preserve"> SHRM, </w:t>
      </w:r>
      <w:r w:rsidR="001B2B44">
        <w:rPr>
          <w:color w:val="000000" w:themeColor="text1"/>
        </w:rPr>
        <w:t>(</w:t>
      </w:r>
      <w:r w:rsidR="001B2B44" w:rsidRPr="001B2B44">
        <w:rPr>
          <w:color w:val="000000" w:themeColor="text1"/>
        </w:rPr>
        <w:t>2014)</w:t>
      </w:r>
      <w:r w:rsidR="001D5CC4" w:rsidRPr="001D5CC4">
        <w:rPr>
          <w:color w:val="000000" w:themeColor="text1"/>
        </w:rPr>
        <w:t>:</w:t>
      </w:r>
    </w:p>
    <w:p w14:paraId="47AC4BB1" w14:textId="77777777" w:rsidR="00BB3A57" w:rsidRDefault="00BB3A57" w:rsidP="001D5CC4">
      <w:pPr>
        <w:rPr>
          <w:color w:val="000000" w:themeColor="text1"/>
        </w:rPr>
      </w:pPr>
    </w:p>
    <w:p w14:paraId="0AE0F948" w14:textId="318A4DD1" w:rsidR="001D5CC4" w:rsidRDefault="008F4BED" w:rsidP="00687475">
      <w:pPr>
        <w:pStyle w:val="ListParagraph"/>
        <w:numPr>
          <w:ilvl w:val="0"/>
          <w:numId w:val="6"/>
        </w:numPr>
        <w:rPr>
          <w:color w:val="000000" w:themeColor="text1"/>
        </w:rPr>
      </w:pPr>
      <w:r>
        <w:rPr>
          <w:color w:val="000000" w:themeColor="text1"/>
        </w:rPr>
        <w:t>Understand your organisations strategy.</w:t>
      </w:r>
    </w:p>
    <w:p w14:paraId="21D8266A" w14:textId="686C659E" w:rsidR="008F4BED" w:rsidRDefault="008F4BED" w:rsidP="00687475">
      <w:pPr>
        <w:pStyle w:val="ListParagraph"/>
        <w:numPr>
          <w:ilvl w:val="0"/>
          <w:numId w:val="6"/>
        </w:numPr>
        <w:rPr>
          <w:color w:val="000000" w:themeColor="text1"/>
        </w:rPr>
      </w:pPr>
      <w:r>
        <w:rPr>
          <w:color w:val="000000" w:themeColor="text1"/>
        </w:rPr>
        <w:t>Evaluate current workforce.</w:t>
      </w:r>
    </w:p>
    <w:p w14:paraId="21834055" w14:textId="011711F3" w:rsidR="008F4BED" w:rsidRDefault="005B5361" w:rsidP="00687475">
      <w:pPr>
        <w:pStyle w:val="ListParagraph"/>
        <w:numPr>
          <w:ilvl w:val="0"/>
          <w:numId w:val="6"/>
        </w:numPr>
        <w:rPr>
          <w:color w:val="000000" w:themeColor="text1"/>
        </w:rPr>
      </w:pPr>
      <w:r>
        <w:rPr>
          <w:color w:val="000000" w:themeColor="text1"/>
        </w:rPr>
        <w:t>Assess future workforce requirements.</w:t>
      </w:r>
    </w:p>
    <w:p w14:paraId="6D18376B" w14:textId="048F08CD" w:rsidR="005B5361" w:rsidRDefault="005B5361" w:rsidP="00687475">
      <w:pPr>
        <w:pStyle w:val="ListParagraph"/>
        <w:numPr>
          <w:ilvl w:val="0"/>
          <w:numId w:val="6"/>
        </w:numPr>
        <w:rPr>
          <w:color w:val="000000" w:themeColor="text1"/>
        </w:rPr>
      </w:pPr>
      <w:r>
        <w:rPr>
          <w:color w:val="000000" w:themeColor="text1"/>
        </w:rPr>
        <w:t xml:space="preserve">Identify current or future </w:t>
      </w:r>
      <w:r w:rsidR="00BB3A57">
        <w:rPr>
          <w:color w:val="000000" w:themeColor="text1"/>
        </w:rPr>
        <w:t>skill gaps.</w:t>
      </w:r>
    </w:p>
    <w:p w14:paraId="7E5156B8" w14:textId="232A34DA" w:rsidR="00BB3A57" w:rsidRPr="001D5CC4" w:rsidRDefault="00BB3A57" w:rsidP="00687475">
      <w:pPr>
        <w:pStyle w:val="ListParagraph"/>
        <w:numPr>
          <w:ilvl w:val="0"/>
          <w:numId w:val="6"/>
        </w:numPr>
        <w:rPr>
          <w:color w:val="000000" w:themeColor="text1"/>
        </w:rPr>
      </w:pPr>
      <w:r>
        <w:rPr>
          <w:color w:val="000000" w:themeColor="text1"/>
        </w:rPr>
        <w:t>Implement actions to meet any shortages.</w:t>
      </w:r>
    </w:p>
    <w:p w14:paraId="4A7FE6F3" w14:textId="77777777" w:rsidR="00C14C9A" w:rsidRDefault="00C14C9A" w:rsidP="003B6250">
      <w:pPr>
        <w:rPr>
          <w:color w:val="000000" w:themeColor="text1"/>
        </w:rPr>
      </w:pPr>
    </w:p>
    <w:p w14:paraId="5181038E" w14:textId="04C3116B" w:rsidR="003F4C81" w:rsidRDefault="003F4C81" w:rsidP="003B6250">
      <w:pPr>
        <w:rPr>
          <w:color w:val="000000" w:themeColor="text1"/>
        </w:rPr>
      </w:pPr>
      <w:r w:rsidRPr="003F4C81">
        <w:rPr>
          <w:color w:val="000000" w:themeColor="text1"/>
        </w:rPr>
        <w:t xml:space="preserve">CIPD, </w:t>
      </w:r>
      <w:r>
        <w:rPr>
          <w:color w:val="000000" w:themeColor="text1"/>
        </w:rPr>
        <w:t>(</w:t>
      </w:r>
      <w:r w:rsidRPr="003F4C81">
        <w:rPr>
          <w:color w:val="000000" w:themeColor="text1"/>
        </w:rPr>
        <w:t>2020)</w:t>
      </w:r>
      <w:r>
        <w:rPr>
          <w:color w:val="000000" w:themeColor="text1"/>
        </w:rPr>
        <w:t xml:space="preserve"> states that workforce planning </w:t>
      </w:r>
      <w:r w:rsidR="00802F38">
        <w:rPr>
          <w:color w:val="000000" w:themeColor="text1"/>
        </w:rPr>
        <w:t>can:</w:t>
      </w:r>
    </w:p>
    <w:p w14:paraId="1FC98EC7" w14:textId="33438D0B" w:rsidR="00802F38" w:rsidRDefault="00802F38" w:rsidP="00687475">
      <w:pPr>
        <w:pStyle w:val="ListParagraph"/>
        <w:numPr>
          <w:ilvl w:val="0"/>
          <w:numId w:val="5"/>
        </w:numPr>
        <w:rPr>
          <w:color w:val="000000" w:themeColor="text1"/>
        </w:rPr>
      </w:pPr>
      <w:r>
        <w:rPr>
          <w:color w:val="000000" w:themeColor="text1"/>
        </w:rPr>
        <w:t>Reduce labour costs.</w:t>
      </w:r>
    </w:p>
    <w:p w14:paraId="09AB6684" w14:textId="77777777" w:rsidR="00585A6A" w:rsidRDefault="00585A6A" w:rsidP="00687475">
      <w:pPr>
        <w:pStyle w:val="ListParagraph"/>
        <w:numPr>
          <w:ilvl w:val="0"/>
          <w:numId w:val="5"/>
        </w:numPr>
        <w:rPr>
          <w:color w:val="000000" w:themeColor="text1"/>
        </w:rPr>
      </w:pPr>
      <w:r>
        <w:rPr>
          <w:color w:val="000000" w:themeColor="text1"/>
        </w:rPr>
        <w:t>Enable the organisation to respond to the changing needs of customers.</w:t>
      </w:r>
    </w:p>
    <w:p w14:paraId="1638FF63" w14:textId="77777777" w:rsidR="00346CA9" w:rsidRDefault="00F8627A" w:rsidP="00687475">
      <w:pPr>
        <w:pStyle w:val="ListParagraph"/>
        <w:numPr>
          <w:ilvl w:val="0"/>
          <w:numId w:val="5"/>
        </w:numPr>
        <w:rPr>
          <w:color w:val="000000" w:themeColor="text1"/>
        </w:rPr>
      </w:pPr>
      <w:r>
        <w:rPr>
          <w:color w:val="000000" w:themeColor="text1"/>
        </w:rPr>
        <w:t>Identify and enable strategies for people dev</w:t>
      </w:r>
      <w:r w:rsidR="00346CA9">
        <w:rPr>
          <w:color w:val="000000" w:themeColor="text1"/>
        </w:rPr>
        <w:t>elopment.</w:t>
      </w:r>
    </w:p>
    <w:p w14:paraId="74080792" w14:textId="77777777" w:rsidR="00B3771A" w:rsidRDefault="00346CA9" w:rsidP="00687475">
      <w:pPr>
        <w:pStyle w:val="ListParagraph"/>
        <w:numPr>
          <w:ilvl w:val="0"/>
          <w:numId w:val="5"/>
        </w:numPr>
        <w:rPr>
          <w:color w:val="000000" w:themeColor="text1"/>
        </w:rPr>
      </w:pPr>
      <w:r>
        <w:rPr>
          <w:color w:val="000000" w:themeColor="text1"/>
        </w:rPr>
        <w:t>Target issue areas and inefficiencies</w:t>
      </w:r>
      <w:r w:rsidR="00B3771A">
        <w:rPr>
          <w:color w:val="000000" w:themeColor="text1"/>
        </w:rPr>
        <w:t>.</w:t>
      </w:r>
    </w:p>
    <w:p w14:paraId="26BB801C" w14:textId="77777777" w:rsidR="00B3771A" w:rsidRDefault="00B3771A" w:rsidP="00687475">
      <w:pPr>
        <w:pStyle w:val="ListParagraph"/>
        <w:numPr>
          <w:ilvl w:val="0"/>
          <w:numId w:val="5"/>
        </w:numPr>
        <w:rPr>
          <w:color w:val="000000" w:themeColor="text1"/>
        </w:rPr>
      </w:pPr>
      <w:r>
        <w:rPr>
          <w:color w:val="000000" w:themeColor="text1"/>
        </w:rPr>
        <w:t>Improve organisational retention.</w:t>
      </w:r>
    </w:p>
    <w:p w14:paraId="75EFA0B3" w14:textId="77777777" w:rsidR="00FA1A37" w:rsidRDefault="00FA1A37" w:rsidP="00687475">
      <w:pPr>
        <w:pStyle w:val="ListParagraph"/>
        <w:numPr>
          <w:ilvl w:val="0"/>
          <w:numId w:val="5"/>
        </w:numPr>
        <w:rPr>
          <w:color w:val="000000" w:themeColor="text1"/>
        </w:rPr>
      </w:pPr>
      <w:r>
        <w:rPr>
          <w:color w:val="000000" w:themeColor="text1"/>
        </w:rPr>
        <w:t>Improve productivity as well as quality.</w:t>
      </w:r>
    </w:p>
    <w:p w14:paraId="1EAECEE3" w14:textId="6E2098C6" w:rsidR="00802F38" w:rsidRDefault="00FA1A37" w:rsidP="00687475">
      <w:pPr>
        <w:pStyle w:val="ListParagraph"/>
        <w:numPr>
          <w:ilvl w:val="0"/>
          <w:numId w:val="5"/>
        </w:numPr>
        <w:rPr>
          <w:color w:val="000000" w:themeColor="text1"/>
        </w:rPr>
      </w:pPr>
      <w:r>
        <w:rPr>
          <w:color w:val="000000" w:themeColor="text1"/>
        </w:rPr>
        <w:t>Improve employees work life balance</w:t>
      </w:r>
      <w:r w:rsidR="00EA743D">
        <w:rPr>
          <w:color w:val="000000" w:themeColor="text1"/>
        </w:rPr>
        <w:t>.</w:t>
      </w:r>
      <w:r w:rsidR="00585A6A">
        <w:rPr>
          <w:color w:val="000000" w:themeColor="text1"/>
        </w:rPr>
        <w:t xml:space="preserve"> </w:t>
      </w:r>
    </w:p>
    <w:p w14:paraId="7391E388" w14:textId="1279089C" w:rsidR="001B2B44" w:rsidRDefault="001B2B44" w:rsidP="001B2B44">
      <w:pPr>
        <w:rPr>
          <w:color w:val="000000" w:themeColor="text1"/>
        </w:rPr>
      </w:pPr>
    </w:p>
    <w:p w14:paraId="484BFDF2" w14:textId="265A0C60" w:rsidR="001B2B44" w:rsidRDefault="001B2B44" w:rsidP="001B2B44">
      <w:pPr>
        <w:rPr>
          <w:color w:val="000000" w:themeColor="text1"/>
        </w:rPr>
      </w:pPr>
    </w:p>
    <w:p w14:paraId="67998215" w14:textId="6A7890A2" w:rsidR="001B2B44" w:rsidRDefault="00986020" w:rsidP="001B2B44">
      <w:pPr>
        <w:rPr>
          <w:color w:val="000000" w:themeColor="text1"/>
        </w:rPr>
      </w:pPr>
      <w:r>
        <w:rPr>
          <w:color w:val="000000" w:themeColor="text1"/>
        </w:rPr>
        <w:t>The t</w:t>
      </w:r>
      <w:r w:rsidR="00DB755A">
        <w:rPr>
          <w:color w:val="000000" w:themeColor="text1"/>
        </w:rPr>
        <w:t>ools used in workforce plannin</w:t>
      </w:r>
      <w:r>
        <w:rPr>
          <w:color w:val="000000" w:themeColor="text1"/>
        </w:rPr>
        <w:t>g</w:t>
      </w:r>
      <w:r w:rsidR="00A42930">
        <w:rPr>
          <w:color w:val="000000" w:themeColor="text1"/>
        </w:rPr>
        <w:t>:</w:t>
      </w:r>
    </w:p>
    <w:p w14:paraId="2E517749" w14:textId="030A68A0" w:rsidR="00A42930" w:rsidRPr="00A42930" w:rsidRDefault="00A42930" w:rsidP="001B2B44">
      <w:pPr>
        <w:rPr>
          <w:b/>
          <w:bCs/>
          <w:color w:val="000000" w:themeColor="text1"/>
        </w:rPr>
      </w:pPr>
      <w:r w:rsidRPr="00A42930">
        <w:rPr>
          <w:b/>
          <w:bCs/>
          <w:color w:val="000000" w:themeColor="text1"/>
        </w:rPr>
        <w:t>Analysis of current workforce.</w:t>
      </w:r>
    </w:p>
    <w:p w14:paraId="279FEE06" w14:textId="7A4AB890" w:rsidR="0046335E" w:rsidRDefault="00A42930" w:rsidP="000F7283">
      <w:pPr>
        <w:rPr>
          <w:color w:val="000000" w:themeColor="text1"/>
        </w:rPr>
      </w:pPr>
      <w:r>
        <w:rPr>
          <w:color w:val="000000" w:themeColor="text1"/>
        </w:rPr>
        <w:t>This will look at the de</w:t>
      </w:r>
      <w:r w:rsidR="00317459">
        <w:rPr>
          <w:color w:val="000000" w:themeColor="text1"/>
        </w:rPr>
        <w:t>mographics of the employee’s and age profiles, do we have a lot of staff due to retire</w:t>
      </w:r>
      <w:r w:rsidR="00097E12">
        <w:rPr>
          <w:color w:val="000000" w:themeColor="text1"/>
        </w:rPr>
        <w:t xml:space="preserve">? </w:t>
      </w:r>
      <w:r w:rsidR="005B6DF9">
        <w:rPr>
          <w:color w:val="000000" w:themeColor="text1"/>
        </w:rPr>
        <w:t xml:space="preserve">Do we currently have skill gaps or a surplus of </w:t>
      </w:r>
      <w:r w:rsidR="00A402DD">
        <w:rPr>
          <w:color w:val="000000" w:themeColor="text1"/>
        </w:rPr>
        <w:t>skill?</w:t>
      </w:r>
      <w:r w:rsidR="00824C02">
        <w:rPr>
          <w:color w:val="000000" w:themeColor="text1"/>
        </w:rPr>
        <w:t xml:space="preserve"> Is the local job market flooded or drying up?</w:t>
      </w:r>
    </w:p>
    <w:p w14:paraId="6FBC77FC" w14:textId="2C54026C" w:rsidR="005B6DF9" w:rsidRDefault="005B6DF9" w:rsidP="000F7283">
      <w:pPr>
        <w:rPr>
          <w:color w:val="000000" w:themeColor="text1"/>
        </w:rPr>
      </w:pPr>
    </w:p>
    <w:p w14:paraId="2DEDB716" w14:textId="4E3C6716" w:rsidR="005B6DF9" w:rsidRDefault="005B6DF9" w:rsidP="000F7283">
      <w:pPr>
        <w:rPr>
          <w:b/>
          <w:bCs/>
          <w:color w:val="000000" w:themeColor="text1"/>
        </w:rPr>
      </w:pPr>
      <w:r w:rsidRPr="005B6DF9">
        <w:rPr>
          <w:b/>
          <w:bCs/>
          <w:color w:val="000000" w:themeColor="text1"/>
        </w:rPr>
        <w:t>Trends and patterns.</w:t>
      </w:r>
    </w:p>
    <w:p w14:paraId="7E4B8BA8" w14:textId="7A16C5EF" w:rsidR="005B6DF9" w:rsidRDefault="00D67E20" w:rsidP="000F7283">
      <w:pPr>
        <w:rPr>
          <w:color w:val="000000" w:themeColor="text1"/>
        </w:rPr>
      </w:pPr>
      <w:r>
        <w:rPr>
          <w:color w:val="000000" w:themeColor="text1"/>
        </w:rPr>
        <w:t>Looking at the current workforce</w:t>
      </w:r>
      <w:r w:rsidR="00824C02">
        <w:rPr>
          <w:color w:val="000000" w:themeColor="text1"/>
        </w:rPr>
        <w:t>,</w:t>
      </w:r>
      <w:r>
        <w:rPr>
          <w:color w:val="000000" w:themeColor="text1"/>
        </w:rPr>
        <w:t xml:space="preserve"> </w:t>
      </w:r>
      <w:r w:rsidR="00EA0147">
        <w:rPr>
          <w:color w:val="000000" w:themeColor="text1"/>
        </w:rPr>
        <w:t>are there any patterns formed. Do people leave for the same reason? Does the organisation struggle to find skilled people?</w:t>
      </w:r>
      <w:r w:rsidR="00E546C7">
        <w:rPr>
          <w:color w:val="000000" w:themeColor="text1"/>
        </w:rPr>
        <w:t xml:space="preserve"> Is the organisation outbid by competitors?</w:t>
      </w:r>
    </w:p>
    <w:p w14:paraId="56B45F41" w14:textId="5263EDD0" w:rsidR="006A0615" w:rsidRDefault="006A0615" w:rsidP="000F7283">
      <w:pPr>
        <w:rPr>
          <w:color w:val="000000" w:themeColor="text1"/>
        </w:rPr>
      </w:pPr>
      <w:r>
        <w:rPr>
          <w:color w:val="000000" w:themeColor="text1"/>
        </w:rPr>
        <w:t xml:space="preserve">Considerations must also be made towards </w:t>
      </w:r>
      <w:r w:rsidR="00FA2744">
        <w:rPr>
          <w:color w:val="000000" w:themeColor="text1"/>
        </w:rPr>
        <w:t xml:space="preserve">demand from customers. For </w:t>
      </w:r>
      <w:r w:rsidR="00AE0D95">
        <w:rPr>
          <w:color w:val="000000" w:themeColor="text1"/>
        </w:rPr>
        <w:t>instance,</w:t>
      </w:r>
      <w:r w:rsidR="00FA2744">
        <w:rPr>
          <w:color w:val="000000" w:themeColor="text1"/>
        </w:rPr>
        <w:t xml:space="preserve"> if you run a public house near a </w:t>
      </w:r>
      <w:r w:rsidR="00AE0D95">
        <w:rPr>
          <w:color w:val="000000" w:themeColor="text1"/>
        </w:rPr>
        <w:t>university,</w:t>
      </w:r>
      <w:r w:rsidR="00FA2744">
        <w:rPr>
          <w:color w:val="000000" w:themeColor="text1"/>
        </w:rPr>
        <w:t xml:space="preserve"> you would need more staff during term time.</w:t>
      </w:r>
      <w:r w:rsidR="00307D7F">
        <w:rPr>
          <w:color w:val="000000" w:themeColor="text1"/>
        </w:rPr>
        <w:t xml:space="preserve"> Is there planned growth in the locality of your business</w:t>
      </w:r>
      <w:r w:rsidR="00FE6966">
        <w:rPr>
          <w:color w:val="000000" w:themeColor="text1"/>
        </w:rPr>
        <w:t xml:space="preserve">, if you look at the development in Swansea </w:t>
      </w:r>
      <w:r w:rsidR="00FE6966">
        <w:rPr>
          <w:color w:val="000000" w:themeColor="text1"/>
        </w:rPr>
        <w:lastRenderedPageBreak/>
        <w:t xml:space="preserve">bay area, there is significant </w:t>
      </w:r>
      <w:r w:rsidR="00AE0D95">
        <w:rPr>
          <w:color w:val="000000" w:themeColor="text1"/>
        </w:rPr>
        <w:t xml:space="preserve">investment planned, so if you have a hospitality business local to all the investment you would need to </w:t>
      </w:r>
      <w:r w:rsidR="00664828">
        <w:rPr>
          <w:color w:val="000000" w:themeColor="text1"/>
        </w:rPr>
        <w:t>consider</w:t>
      </w:r>
      <w:r w:rsidR="00AE0D95">
        <w:rPr>
          <w:color w:val="000000" w:themeColor="text1"/>
        </w:rPr>
        <w:t xml:space="preserve"> this in planning </w:t>
      </w:r>
      <w:r w:rsidR="00664828">
        <w:rPr>
          <w:color w:val="000000" w:themeColor="text1"/>
        </w:rPr>
        <w:t>for your future workforce.</w:t>
      </w:r>
    </w:p>
    <w:p w14:paraId="5EA7322E" w14:textId="4F3D04F2" w:rsidR="00712788" w:rsidRDefault="00712788" w:rsidP="000F7283">
      <w:pPr>
        <w:rPr>
          <w:color w:val="000000" w:themeColor="text1"/>
        </w:rPr>
      </w:pPr>
    </w:p>
    <w:p w14:paraId="72F3A9E1" w14:textId="30555079" w:rsidR="00712788" w:rsidRDefault="00BD629C" w:rsidP="000F7283">
      <w:pPr>
        <w:rPr>
          <w:b/>
          <w:bCs/>
          <w:color w:val="000000" w:themeColor="text1"/>
        </w:rPr>
      </w:pPr>
      <w:r>
        <w:rPr>
          <w:b/>
          <w:bCs/>
          <w:color w:val="000000" w:themeColor="text1"/>
        </w:rPr>
        <w:t>Talent Profiles and training needs analysis.</w:t>
      </w:r>
    </w:p>
    <w:p w14:paraId="53FD0799" w14:textId="6185A2B5" w:rsidR="00BD629C" w:rsidRDefault="00BD629C" w:rsidP="000F7283">
      <w:pPr>
        <w:rPr>
          <w:color w:val="000000" w:themeColor="text1"/>
        </w:rPr>
      </w:pPr>
      <w:r>
        <w:rPr>
          <w:color w:val="000000" w:themeColor="text1"/>
        </w:rPr>
        <w:t xml:space="preserve">Talent profiles are taken from the current workforce, </w:t>
      </w:r>
      <w:r w:rsidR="00A82F12">
        <w:rPr>
          <w:color w:val="000000" w:themeColor="text1"/>
        </w:rPr>
        <w:t>Looking at long serving staff</w:t>
      </w:r>
      <w:r w:rsidR="0001275E">
        <w:rPr>
          <w:color w:val="000000" w:themeColor="text1"/>
        </w:rPr>
        <w:t xml:space="preserve"> and how they perform and </w:t>
      </w:r>
      <w:r w:rsidR="004E6F0F">
        <w:rPr>
          <w:color w:val="000000" w:themeColor="text1"/>
        </w:rPr>
        <w:t xml:space="preserve">their loyalty to the organisation. This will enable the organisation to </w:t>
      </w:r>
      <w:r w:rsidR="00AA5C83">
        <w:rPr>
          <w:color w:val="000000" w:themeColor="text1"/>
        </w:rPr>
        <w:t xml:space="preserve">create a talent </w:t>
      </w:r>
      <w:r w:rsidR="00C13492">
        <w:rPr>
          <w:color w:val="000000" w:themeColor="text1"/>
        </w:rPr>
        <w:t>profile,</w:t>
      </w:r>
      <w:r w:rsidR="00AA5C83">
        <w:rPr>
          <w:color w:val="000000" w:themeColor="text1"/>
        </w:rPr>
        <w:t xml:space="preserve"> so they know what they want and do not want in the future.</w:t>
      </w:r>
      <w:r w:rsidR="00E20EB5">
        <w:rPr>
          <w:color w:val="000000" w:themeColor="text1"/>
        </w:rPr>
        <w:t xml:space="preserve"> Talent profiles will help the orga</w:t>
      </w:r>
      <w:r w:rsidR="00822AA3">
        <w:rPr>
          <w:color w:val="000000" w:themeColor="text1"/>
        </w:rPr>
        <w:t xml:space="preserve">nisation if they want to develop from within </w:t>
      </w:r>
      <w:r w:rsidR="006E2FBC">
        <w:rPr>
          <w:color w:val="000000" w:themeColor="text1"/>
        </w:rPr>
        <w:t>and be used to</w:t>
      </w:r>
      <w:r w:rsidR="00822AA3">
        <w:rPr>
          <w:color w:val="000000" w:themeColor="text1"/>
        </w:rPr>
        <w:t xml:space="preserve"> ups</w:t>
      </w:r>
      <w:r w:rsidR="00800A51">
        <w:rPr>
          <w:color w:val="000000" w:themeColor="text1"/>
        </w:rPr>
        <w:t xml:space="preserve">kill the current </w:t>
      </w:r>
      <w:r w:rsidR="006E2FBC">
        <w:rPr>
          <w:color w:val="000000" w:themeColor="text1"/>
        </w:rPr>
        <w:t>workforce</w:t>
      </w:r>
      <w:r w:rsidR="00800A51">
        <w:rPr>
          <w:color w:val="000000" w:themeColor="text1"/>
        </w:rPr>
        <w:t xml:space="preserve"> to meet future needs.</w:t>
      </w:r>
      <w:r w:rsidR="007D2BB1">
        <w:rPr>
          <w:color w:val="000000" w:themeColor="text1"/>
        </w:rPr>
        <w:t xml:space="preserve"> It is important</w:t>
      </w:r>
      <w:r w:rsidR="009A5FFA">
        <w:rPr>
          <w:color w:val="000000" w:themeColor="text1"/>
        </w:rPr>
        <w:t xml:space="preserve"> to understand the current skills of the workforce especially if you are looking at redeployment.</w:t>
      </w:r>
      <w:r w:rsidR="0023545F">
        <w:rPr>
          <w:color w:val="000000" w:themeColor="text1"/>
        </w:rPr>
        <w:t xml:space="preserve"> </w:t>
      </w:r>
      <w:r w:rsidR="009F58E5">
        <w:rPr>
          <w:color w:val="000000" w:themeColor="text1"/>
        </w:rPr>
        <w:t>Considerations</w:t>
      </w:r>
      <w:r w:rsidR="0023545F">
        <w:rPr>
          <w:color w:val="000000" w:themeColor="text1"/>
        </w:rPr>
        <w:t xml:space="preserve"> for talent profile</w:t>
      </w:r>
      <w:r w:rsidR="009F58E5">
        <w:rPr>
          <w:color w:val="000000" w:themeColor="text1"/>
        </w:rPr>
        <w:t>s:</w:t>
      </w:r>
    </w:p>
    <w:p w14:paraId="73AE2B8F" w14:textId="7BCA147E" w:rsidR="009F58E5" w:rsidRDefault="009F58E5" w:rsidP="000F7283">
      <w:pPr>
        <w:rPr>
          <w:color w:val="000000" w:themeColor="text1"/>
        </w:rPr>
      </w:pPr>
    </w:p>
    <w:p w14:paraId="1281163E" w14:textId="1E57F687" w:rsidR="009F58E5" w:rsidRDefault="008F0E9A" w:rsidP="00687475">
      <w:pPr>
        <w:pStyle w:val="ListParagraph"/>
        <w:numPr>
          <w:ilvl w:val="0"/>
          <w:numId w:val="7"/>
        </w:numPr>
        <w:rPr>
          <w:color w:val="000000" w:themeColor="text1"/>
        </w:rPr>
      </w:pPr>
      <w:r>
        <w:rPr>
          <w:color w:val="000000" w:themeColor="text1"/>
        </w:rPr>
        <w:t>Skills</w:t>
      </w:r>
      <w:r w:rsidR="00CC3751">
        <w:rPr>
          <w:color w:val="000000" w:themeColor="text1"/>
        </w:rPr>
        <w:t xml:space="preserve"> of the current workforce.</w:t>
      </w:r>
    </w:p>
    <w:p w14:paraId="04FAB972" w14:textId="0CEF740B" w:rsidR="008F0E9A" w:rsidRDefault="008F0E9A" w:rsidP="00687475">
      <w:pPr>
        <w:pStyle w:val="ListParagraph"/>
        <w:numPr>
          <w:ilvl w:val="0"/>
          <w:numId w:val="7"/>
        </w:numPr>
        <w:rPr>
          <w:color w:val="000000" w:themeColor="text1"/>
        </w:rPr>
      </w:pPr>
      <w:r>
        <w:rPr>
          <w:color w:val="000000" w:themeColor="text1"/>
        </w:rPr>
        <w:t>Anal</w:t>
      </w:r>
      <w:r w:rsidR="00CC3751">
        <w:rPr>
          <w:color w:val="000000" w:themeColor="text1"/>
        </w:rPr>
        <w:t xml:space="preserve">ysis </w:t>
      </w:r>
      <w:r w:rsidR="00A1705C">
        <w:rPr>
          <w:color w:val="000000" w:themeColor="text1"/>
        </w:rPr>
        <w:t xml:space="preserve">of skills and </w:t>
      </w:r>
      <w:r>
        <w:rPr>
          <w:color w:val="000000" w:themeColor="text1"/>
        </w:rPr>
        <w:t>develop</w:t>
      </w:r>
      <w:r w:rsidR="00A1705C">
        <w:rPr>
          <w:color w:val="000000" w:themeColor="text1"/>
        </w:rPr>
        <w:t>ment needed</w:t>
      </w:r>
      <w:r>
        <w:rPr>
          <w:color w:val="000000" w:themeColor="text1"/>
        </w:rPr>
        <w:t xml:space="preserve"> for </w:t>
      </w:r>
      <w:r w:rsidR="00A1705C">
        <w:rPr>
          <w:color w:val="000000" w:themeColor="text1"/>
        </w:rPr>
        <w:t xml:space="preserve">the </w:t>
      </w:r>
      <w:r>
        <w:rPr>
          <w:color w:val="000000" w:themeColor="text1"/>
        </w:rPr>
        <w:t>future</w:t>
      </w:r>
      <w:r w:rsidR="00A1705C">
        <w:rPr>
          <w:color w:val="000000" w:themeColor="text1"/>
        </w:rPr>
        <w:t>.</w:t>
      </w:r>
    </w:p>
    <w:p w14:paraId="59439440" w14:textId="7C51E48C" w:rsidR="00946777" w:rsidRDefault="00946777" w:rsidP="00687475">
      <w:pPr>
        <w:pStyle w:val="ListParagraph"/>
        <w:numPr>
          <w:ilvl w:val="0"/>
          <w:numId w:val="7"/>
        </w:numPr>
        <w:rPr>
          <w:color w:val="000000" w:themeColor="text1"/>
        </w:rPr>
      </w:pPr>
      <w:r>
        <w:rPr>
          <w:color w:val="000000" w:themeColor="text1"/>
        </w:rPr>
        <w:t xml:space="preserve">Skills risk assessments </w:t>
      </w:r>
      <w:r w:rsidR="00564A5F">
        <w:rPr>
          <w:color w:val="000000" w:themeColor="text1"/>
        </w:rPr>
        <w:t>and critical area that have a shortage of skill.</w:t>
      </w:r>
    </w:p>
    <w:p w14:paraId="6CB9BE6D" w14:textId="288DB8CC" w:rsidR="009517C4" w:rsidRDefault="009517C4" w:rsidP="009517C4">
      <w:pPr>
        <w:rPr>
          <w:color w:val="000000" w:themeColor="text1"/>
        </w:rPr>
      </w:pPr>
    </w:p>
    <w:p w14:paraId="5FF727D9" w14:textId="644610AB" w:rsidR="009517C4" w:rsidRDefault="009517C4" w:rsidP="009517C4">
      <w:pPr>
        <w:rPr>
          <w:b/>
          <w:bCs/>
          <w:color w:val="000000" w:themeColor="text1"/>
        </w:rPr>
      </w:pPr>
      <w:r w:rsidRPr="009517C4">
        <w:rPr>
          <w:b/>
          <w:bCs/>
          <w:color w:val="000000" w:themeColor="text1"/>
        </w:rPr>
        <w:t xml:space="preserve">Scenario planning </w:t>
      </w:r>
    </w:p>
    <w:p w14:paraId="6EFA5B7E" w14:textId="691EFA07" w:rsidR="009517C4" w:rsidRDefault="00355A39" w:rsidP="002F40B1">
      <w:pPr>
        <w:rPr>
          <w:color w:val="000000" w:themeColor="text1"/>
        </w:rPr>
      </w:pPr>
      <w:r>
        <w:rPr>
          <w:color w:val="000000" w:themeColor="text1"/>
        </w:rPr>
        <w:t>Looks at</w:t>
      </w:r>
      <w:r w:rsidR="002F40B1" w:rsidRPr="002F40B1">
        <w:rPr>
          <w:color w:val="000000" w:themeColor="text1"/>
        </w:rPr>
        <w:t xml:space="preserve"> uncertainty directly by looking further ahead at alternative</w:t>
      </w:r>
      <w:r>
        <w:rPr>
          <w:color w:val="000000" w:themeColor="text1"/>
        </w:rPr>
        <w:t xml:space="preserve"> </w:t>
      </w:r>
      <w:r w:rsidR="002F40B1" w:rsidRPr="002F40B1">
        <w:rPr>
          <w:color w:val="000000" w:themeColor="text1"/>
        </w:rPr>
        <w:t>views of the future. It is useful in assessing the risks of different organisation futures, but</w:t>
      </w:r>
      <w:r>
        <w:rPr>
          <w:color w:val="000000" w:themeColor="text1"/>
        </w:rPr>
        <w:t xml:space="preserve"> </w:t>
      </w:r>
      <w:r w:rsidR="002F40B1" w:rsidRPr="002F40B1">
        <w:rPr>
          <w:color w:val="000000" w:themeColor="text1"/>
        </w:rPr>
        <w:t>cannot predict what will happen</w:t>
      </w:r>
      <w:r w:rsidRPr="00355A39">
        <w:rPr>
          <w:color w:val="000000" w:themeColor="text1"/>
        </w:rPr>
        <w:t xml:space="preserve"> CIPD, </w:t>
      </w:r>
      <w:r>
        <w:rPr>
          <w:color w:val="000000" w:themeColor="text1"/>
        </w:rPr>
        <w:t>(</w:t>
      </w:r>
      <w:r w:rsidRPr="00355A39">
        <w:rPr>
          <w:color w:val="000000" w:themeColor="text1"/>
        </w:rPr>
        <w:t>2018)</w:t>
      </w:r>
      <w:r w:rsidR="002F40B1" w:rsidRPr="002F40B1">
        <w:rPr>
          <w:color w:val="000000" w:themeColor="text1"/>
        </w:rPr>
        <w:t>.</w:t>
      </w:r>
      <w:r w:rsidR="00A5785F">
        <w:rPr>
          <w:color w:val="000000" w:themeColor="text1"/>
        </w:rPr>
        <w:t xml:space="preserve"> Shell </w:t>
      </w:r>
      <w:r w:rsidR="00331C82">
        <w:rPr>
          <w:color w:val="000000" w:themeColor="text1"/>
        </w:rPr>
        <w:t xml:space="preserve">use this method of workforce planning, due to the very unpredictable nature of the petrochemical industry. They look at </w:t>
      </w:r>
      <w:r w:rsidR="00F95657">
        <w:rPr>
          <w:color w:val="000000" w:themeColor="text1"/>
        </w:rPr>
        <w:t>as many alternate futures for the organisation and plan for each</w:t>
      </w:r>
      <w:r w:rsidR="008B567D">
        <w:rPr>
          <w:color w:val="000000" w:themeColor="text1"/>
        </w:rPr>
        <w:t xml:space="preserve">, this sounds like </w:t>
      </w:r>
      <w:r w:rsidR="00FD20C7">
        <w:rPr>
          <w:color w:val="000000" w:themeColor="text1"/>
        </w:rPr>
        <w:t>madness,</w:t>
      </w:r>
      <w:r w:rsidR="008B567D">
        <w:rPr>
          <w:color w:val="000000" w:themeColor="text1"/>
        </w:rPr>
        <w:t xml:space="preserve"> but Shell made</w:t>
      </w:r>
      <w:r w:rsidR="009A232B">
        <w:rPr>
          <w:color w:val="000000" w:themeColor="text1"/>
        </w:rPr>
        <w:t xml:space="preserve"> almost $400 billion </w:t>
      </w:r>
      <w:r w:rsidR="007271C5">
        <w:rPr>
          <w:color w:val="000000" w:themeColor="text1"/>
        </w:rPr>
        <w:t>in 2020 during a pandemic so they must be doing something right</w:t>
      </w:r>
      <w:r w:rsidR="00FA1B1F">
        <w:rPr>
          <w:color w:val="000000" w:themeColor="text1"/>
        </w:rPr>
        <w:t>, maybe a global pandemic was one of their scenarios</w:t>
      </w:r>
      <w:r w:rsidR="00FD20C7">
        <w:rPr>
          <w:color w:val="000000" w:themeColor="text1"/>
        </w:rPr>
        <w:t>?</w:t>
      </w:r>
    </w:p>
    <w:p w14:paraId="646AC80A" w14:textId="6F891E3E" w:rsidR="0050656A" w:rsidRDefault="0050656A" w:rsidP="002F40B1">
      <w:pPr>
        <w:rPr>
          <w:color w:val="000000" w:themeColor="text1"/>
        </w:rPr>
      </w:pPr>
    </w:p>
    <w:p w14:paraId="7A5A1EF7" w14:textId="30DE432B" w:rsidR="0050656A" w:rsidRDefault="0050656A" w:rsidP="002F40B1">
      <w:pPr>
        <w:rPr>
          <w:b/>
          <w:bCs/>
          <w:color w:val="000000" w:themeColor="text1"/>
        </w:rPr>
      </w:pPr>
      <w:r w:rsidRPr="0050656A">
        <w:rPr>
          <w:b/>
          <w:bCs/>
          <w:color w:val="000000" w:themeColor="text1"/>
        </w:rPr>
        <w:t>How to develop a basic people plan, including succession planning.</w:t>
      </w:r>
    </w:p>
    <w:p w14:paraId="59C39426" w14:textId="0C43A012" w:rsidR="0050656A" w:rsidRDefault="008D37B9" w:rsidP="002F40B1">
      <w:pPr>
        <w:rPr>
          <w:color w:val="000000" w:themeColor="text1"/>
        </w:rPr>
      </w:pPr>
      <w:r>
        <w:rPr>
          <w:color w:val="000000" w:themeColor="text1"/>
        </w:rPr>
        <w:t xml:space="preserve">The people plan or Workforce plan </w:t>
      </w:r>
      <w:r w:rsidR="00270298">
        <w:rPr>
          <w:color w:val="000000" w:themeColor="text1"/>
        </w:rPr>
        <w:t xml:space="preserve">is carried out in an organisation </w:t>
      </w:r>
      <w:r w:rsidR="00D029D2">
        <w:rPr>
          <w:color w:val="000000" w:themeColor="text1"/>
        </w:rPr>
        <w:t>to ascertain the speci</w:t>
      </w:r>
      <w:r w:rsidR="00A9754D">
        <w:rPr>
          <w:color w:val="000000" w:themeColor="text1"/>
        </w:rPr>
        <w:t>fi</w:t>
      </w:r>
      <w:r w:rsidR="00D029D2">
        <w:rPr>
          <w:color w:val="000000" w:themeColor="text1"/>
        </w:rPr>
        <w:t xml:space="preserve">c employees they might need as well as skills they might need. There are four </w:t>
      </w:r>
      <w:r w:rsidR="00A9754D">
        <w:rPr>
          <w:color w:val="000000" w:themeColor="text1"/>
        </w:rPr>
        <w:t xml:space="preserve">stages to be followed: </w:t>
      </w:r>
      <w:r w:rsidR="00A9754D" w:rsidRPr="00A9754D">
        <w:rPr>
          <w:color w:val="000000" w:themeColor="text1"/>
        </w:rPr>
        <w:t xml:space="preserve">Taylor &amp; Woodhams, </w:t>
      </w:r>
      <w:r w:rsidR="00A9754D">
        <w:rPr>
          <w:color w:val="000000" w:themeColor="text1"/>
        </w:rPr>
        <w:t>(</w:t>
      </w:r>
      <w:r w:rsidR="00A9754D" w:rsidRPr="00A9754D">
        <w:rPr>
          <w:color w:val="000000" w:themeColor="text1"/>
        </w:rPr>
        <w:t>2016)</w:t>
      </w:r>
    </w:p>
    <w:p w14:paraId="19609D2C" w14:textId="77777777" w:rsidR="009A1401" w:rsidRDefault="009A1401" w:rsidP="002F40B1">
      <w:pPr>
        <w:rPr>
          <w:color w:val="000000" w:themeColor="text1"/>
        </w:rPr>
      </w:pPr>
    </w:p>
    <w:p w14:paraId="45A19D02" w14:textId="01E36139" w:rsidR="00A9754D" w:rsidRPr="000A31DD" w:rsidRDefault="009613CF" w:rsidP="000A31DD">
      <w:pPr>
        <w:pStyle w:val="ListParagraph"/>
        <w:numPr>
          <w:ilvl w:val="0"/>
          <w:numId w:val="8"/>
        </w:numPr>
        <w:rPr>
          <w:color w:val="000000" w:themeColor="text1"/>
        </w:rPr>
      </w:pPr>
      <w:r>
        <w:rPr>
          <w:color w:val="000000" w:themeColor="text1"/>
        </w:rPr>
        <w:t xml:space="preserve">Forecasting demand. </w:t>
      </w:r>
      <w:r w:rsidR="00D36AB5">
        <w:rPr>
          <w:color w:val="000000" w:themeColor="text1"/>
        </w:rPr>
        <w:t>This is the first stage of the plan and looks at the tasks the organisation might be doing</w:t>
      </w:r>
      <w:r w:rsidR="00091574">
        <w:rPr>
          <w:color w:val="000000" w:themeColor="text1"/>
        </w:rPr>
        <w:t xml:space="preserve"> and what skills are needed for these tasks. This kind of future planning can</w:t>
      </w:r>
      <w:r w:rsidR="004D4C95">
        <w:rPr>
          <w:color w:val="000000" w:themeColor="text1"/>
        </w:rPr>
        <w:t xml:space="preserve"> be</w:t>
      </w:r>
      <w:r w:rsidR="00091574">
        <w:rPr>
          <w:color w:val="000000" w:themeColor="text1"/>
        </w:rPr>
        <w:t xml:space="preserve"> </w:t>
      </w:r>
      <w:r w:rsidR="005507E7">
        <w:rPr>
          <w:color w:val="000000" w:themeColor="text1"/>
        </w:rPr>
        <w:t xml:space="preserve">based on past trends, managerial </w:t>
      </w:r>
      <w:r w:rsidR="00E52EF3">
        <w:rPr>
          <w:color w:val="000000" w:themeColor="text1"/>
        </w:rPr>
        <w:t>judgment,</w:t>
      </w:r>
      <w:r w:rsidR="00284712">
        <w:rPr>
          <w:color w:val="000000" w:themeColor="text1"/>
        </w:rPr>
        <w:t xml:space="preserve"> or the organisations </w:t>
      </w:r>
      <w:r w:rsidR="00284712" w:rsidRPr="000A31DD">
        <w:rPr>
          <w:color w:val="000000" w:themeColor="text1"/>
        </w:rPr>
        <w:t>strategy for the future.</w:t>
      </w:r>
    </w:p>
    <w:p w14:paraId="47E80464" w14:textId="15133E9D" w:rsidR="00284712" w:rsidRDefault="00322C86" w:rsidP="00687475">
      <w:pPr>
        <w:pStyle w:val="ListParagraph"/>
        <w:numPr>
          <w:ilvl w:val="0"/>
          <w:numId w:val="8"/>
        </w:numPr>
        <w:rPr>
          <w:color w:val="000000" w:themeColor="text1"/>
        </w:rPr>
      </w:pPr>
      <w:r>
        <w:rPr>
          <w:color w:val="000000" w:themeColor="text1"/>
        </w:rPr>
        <w:t xml:space="preserve">Forecasting supply. When the organisation knows what they will be doing in the future and </w:t>
      </w:r>
      <w:r w:rsidR="002C1657">
        <w:rPr>
          <w:color w:val="000000" w:themeColor="text1"/>
        </w:rPr>
        <w:t xml:space="preserve">what they will need, The next step is to look what the organisation </w:t>
      </w:r>
      <w:r w:rsidR="00F820DE">
        <w:rPr>
          <w:color w:val="000000" w:themeColor="text1"/>
        </w:rPr>
        <w:t xml:space="preserve">currently </w:t>
      </w:r>
      <w:r w:rsidR="002C1657">
        <w:rPr>
          <w:color w:val="000000" w:themeColor="text1"/>
        </w:rPr>
        <w:t>has</w:t>
      </w:r>
      <w:r w:rsidR="00F820DE">
        <w:rPr>
          <w:color w:val="000000" w:themeColor="text1"/>
        </w:rPr>
        <w:t xml:space="preserve">. </w:t>
      </w:r>
      <w:r w:rsidR="00117414">
        <w:rPr>
          <w:color w:val="000000" w:themeColor="text1"/>
        </w:rPr>
        <w:t xml:space="preserve">The organisation will need to look at total number of employees, </w:t>
      </w:r>
      <w:r w:rsidR="00040A8A">
        <w:rPr>
          <w:color w:val="000000" w:themeColor="text1"/>
        </w:rPr>
        <w:t xml:space="preserve">total wage cost, skills </w:t>
      </w:r>
      <w:r w:rsidR="00BF6B06">
        <w:rPr>
          <w:color w:val="000000" w:themeColor="text1"/>
        </w:rPr>
        <w:t xml:space="preserve">of </w:t>
      </w:r>
      <w:r w:rsidR="00040A8A">
        <w:rPr>
          <w:color w:val="000000" w:themeColor="text1"/>
        </w:rPr>
        <w:t>each employee</w:t>
      </w:r>
      <w:r w:rsidR="00BF6B06">
        <w:rPr>
          <w:color w:val="000000" w:themeColor="text1"/>
        </w:rPr>
        <w:t xml:space="preserve"> and likely hood of the employee staying with the organisation. This could be an age factor like retirement for example </w:t>
      </w:r>
      <w:r w:rsidR="00293135">
        <w:rPr>
          <w:color w:val="000000" w:themeColor="text1"/>
        </w:rPr>
        <w:t>or an employee that has had poor appraisals or line manager recommendations.</w:t>
      </w:r>
      <w:r w:rsidR="00040A8A">
        <w:rPr>
          <w:color w:val="000000" w:themeColor="text1"/>
        </w:rPr>
        <w:t xml:space="preserve"> </w:t>
      </w:r>
      <w:r w:rsidR="00432D4E">
        <w:rPr>
          <w:color w:val="000000" w:themeColor="text1"/>
        </w:rPr>
        <w:t>Finally,</w:t>
      </w:r>
      <w:r w:rsidR="003966B8">
        <w:rPr>
          <w:color w:val="000000" w:themeColor="text1"/>
        </w:rPr>
        <w:t xml:space="preserve"> the organisation must look at their own labour trends.</w:t>
      </w:r>
    </w:p>
    <w:p w14:paraId="3CA1E759" w14:textId="77E6EB09" w:rsidR="00432D4E" w:rsidRDefault="00432D4E" w:rsidP="00687475">
      <w:pPr>
        <w:pStyle w:val="ListParagraph"/>
        <w:numPr>
          <w:ilvl w:val="0"/>
          <w:numId w:val="8"/>
        </w:numPr>
        <w:rPr>
          <w:color w:val="000000" w:themeColor="text1"/>
        </w:rPr>
      </w:pPr>
      <w:r>
        <w:rPr>
          <w:color w:val="000000" w:themeColor="text1"/>
        </w:rPr>
        <w:t>Identifying gaps between demand and supply.</w:t>
      </w:r>
      <w:r w:rsidR="0013217B">
        <w:rPr>
          <w:color w:val="000000" w:themeColor="text1"/>
        </w:rPr>
        <w:t xml:space="preserve"> </w:t>
      </w:r>
      <w:r w:rsidR="008E293A">
        <w:rPr>
          <w:color w:val="000000" w:themeColor="text1"/>
        </w:rPr>
        <w:t>Asses each employee using a skills audit, line managers are best placed to complete this task.</w:t>
      </w:r>
      <w:r w:rsidR="00A0497E">
        <w:rPr>
          <w:color w:val="000000" w:themeColor="text1"/>
        </w:rPr>
        <w:t xml:space="preserve"> Summarise results and identify the skills the organisation already has against what they may need</w:t>
      </w:r>
      <w:r w:rsidR="009E5CB2">
        <w:rPr>
          <w:color w:val="000000" w:themeColor="text1"/>
        </w:rPr>
        <w:t>.</w:t>
      </w:r>
    </w:p>
    <w:p w14:paraId="70D39E65" w14:textId="2EAD7024" w:rsidR="009E5CB2" w:rsidRDefault="009E5CB2" w:rsidP="00687475">
      <w:pPr>
        <w:pStyle w:val="ListParagraph"/>
        <w:numPr>
          <w:ilvl w:val="0"/>
          <w:numId w:val="8"/>
        </w:numPr>
        <w:rPr>
          <w:color w:val="000000" w:themeColor="text1"/>
        </w:rPr>
      </w:pPr>
      <w:r>
        <w:rPr>
          <w:color w:val="000000" w:themeColor="text1"/>
        </w:rPr>
        <w:t xml:space="preserve">Addressing the skill gap. Two options at this final stage, Firstly upskill </w:t>
      </w:r>
      <w:r w:rsidR="002F01BA">
        <w:rPr>
          <w:color w:val="000000" w:themeColor="text1"/>
        </w:rPr>
        <w:t>current employees to meet the new demand or recruit</w:t>
      </w:r>
      <w:r w:rsidR="00496196">
        <w:rPr>
          <w:color w:val="000000" w:themeColor="text1"/>
        </w:rPr>
        <w:t xml:space="preserve"> new employees to fill the future skill gap.</w:t>
      </w:r>
    </w:p>
    <w:p w14:paraId="4EB3E986" w14:textId="53C821F2" w:rsidR="00496196" w:rsidRDefault="00496196" w:rsidP="00496196">
      <w:pPr>
        <w:rPr>
          <w:color w:val="000000" w:themeColor="text1"/>
        </w:rPr>
      </w:pPr>
    </w:p>
    <w:p w14:paraId="3FCB131C" w14:textId="254EB31A" w:rsidR="00496196" w:rsidRDefault="00496196" w:rsidP="00496196">
      <w:pPr>
        <w:rPr>
          <w:b/>
          <w:bCs/>
          <w:color w:val="000000" w:themeColor="text1"/>
        </w:rPr>
      </w:pPr>
      <w:r w:rsidRPr="00496196">
        <w:rPr>
          <w:b/>
          <w:bCs/>
          <w:color w:val="000000" w:themeColor="text1"/>
        </w:rPr>
        <w:t>Succession planning</w:t>
      </w:r>
    </w:p>
    <w:p w14:paraId="5739AF5B" w14:textId="43E2DDCD" w:rsidR="00C21BE4" w:rsidRPr="00341D3D" w:rsidRDefault="00341D3D" w:rsidP="00496196">
      <w:pPr>
        <w:rPr>
          <w:color w:val="000000" w:themeColor="text1"/>
        </w:rPr>
      </w:pPr>
      <w:r w:rsidRPr="00341D3D">
        <w:rPr>
          <w:color w:val="000000" w:themeColor="text1"/>
        </w:rPr>
        <w:t>CIPD, (2020)</w:t>
      </w:r>
      <w:r>
        <w:rPr>
          <w:color w:val="000000" w:themeColor="text1"/>
        </w:rPr>
        <w:t xml:space="preserve"> define </w:t>
      </w:r>
      <w:r w:rsidR="00447E66">
        <w:rPr>
          <w:color w:val="000000" w:themeColor="text1"/>
        </w:rPr>
        <w:t>succession planning as</w:t>
      </w:r>
      <w:r w:rsidR="00447E66" w:rsidRPr="00447E66">
        <w:rPr>
          <w:color w:val="000000" w:themeColor="text1"/>
        </w:rPr>
        <w:t xml:space="preserve"> identifying and growing talent to fill leadership and business-critical positions in the future. </w:t>
      </w:r>
    </w:p>
    <w:p w14:paraId="61C2DCE2" w14:textId="230D676F" w:rsidR="008F0E9A" w:rsidRDefault="00D80137" w:rsidP="00D80137">
      <w:pPr>
        <w:rPr>
          <w:color w:val="000000" w:themeColor="text1"/>
        </w:rPr>
      </w:pPr>
      <w:r>
        <w:rPr>
          <w:color w:val="000000" w:themeColor="text1"/>
        </w:rPr>
        <w:t xml:space="preserve">This is an activity </w:t>
      </w:r>
      <w:r w:rsidR="00FE036D">
        <w:rPr>
          <w:color w:val="000000" w:themeColor="text1"/>
        </w:rPr>
        <w:t xml:space="preserve">that ensures that there are people to step into roles at the next level. These people must have the knowledge, </w:t>
      </w:r>
      <w:r w:rsidR="007F13C3">
        <w:rPr>
          <w:color w:val="000000" w:themeColor="text1"/>
        </w:rPr>
        <w:t xml:space="preserve">personal </w:t>
      </w:r>
      <w:r w:rsidR="004D09C5">
        <w:rPr>
          <w:color w:val="000000" w:themeColor="text1"/>
        </w:rPr>
        <w:t>attributes,</w:t>
      </w:r>
      <w:r w:rsidR="007F13C3">
        <w:rPr>
          <w:color w:val="000000" w:themeColor="text1"/>
        </w:rPr>
        <w:t xml:space="preserve"> and experience to slot into the new role on short notice.</w:t>
      </w:r>
      <w:r w:rsidR="00A130FD">
        <w:rPr>
          <w:color w:val="000000" w:themeColor="text1"/>
        </w:rPr>
        <w:t xml:space="preserve"> Appraisal meetings are pivotal to the process and highlight the </w:t>
      </w:r>
      <w:r w:rsidR="00A130FD">
        <w:rPr>
          <w:color w:val="000000" w:themeColor="text1"/>
        </w:rPr>
        <w:lastRenderedPageBreak/>
        <w:t>correct people.</w:t>
      </w:r>
      <w:r w:rsidR="007F6BBB">
        <w:rPr>
          <w:color w:val="000000" w:themeColor="text1"/>
        </w:rPr>
        <w:t xml:space="preserve"> These people are essentially groomed by the organisation and upskilled </w:t>
      </w:r>
      <w:r w:rsidR="008D3719">
        <w:rPr>
          <w:color w:val="000000" w:themeColor="text1"/>
        </w:rPr>
        <w:t>accordingly ready for their new role when the time arises.</w:t>
      </w:r>
    </w:p>
    <w:p w14:paraId="5445DC5F" w14:textId="11E5ABA9" w:rsidR="006F6B75" w:rsidRDefault="006F6B75" w:rsidP="00D80137">
      <w:pPr>
        <w:rPr>
          <w:color w:val="000000" w:themeColor="text1"/>
        </w:rPr>
      </w:pPr>
      <w:r>
        <w:rPr>
          <w:color w:val="000000" w:themeColor="text1"/>
        </w:rPr>
        <w:t>There is a formal process which could be followed in the following steps:</w:t>
      </w:r>
    </w:p>
    <w:p w14:paraId="31B7EE91" w14:textId="77777777" w:rsidR="006F6B75" w:rsidRDefault="006F6B75" w:rsidP="006F6B75">
      <w:pPr>
        <w:rPr>
          <w:color w:val="000000" w:themeColor="text1"/>
        </w:rPr>
      </w:pPr>
    </w:p>
    <w:p w14:paraId="4D6252B6" w14:textId="7679978D" w:rsidR="006F6B75" w:rsidRPr="006F6B75" w:rsidRDefault="006F6B75" w:rsidP="00687475">
      <w:pPr>
        <w:pStyle w:val="ListParagraph"/>
        <w:numPr>
          <w:ilvl w:val="0"/>
          <w:numId w:val="9"/>
        </w:numPr>
        <w:rPr>
          <w:color w:val="000000" w:themeColor="text1"/>
        </w:rPr>
      </w:pPr>
      <w:r w:rsidRPr="006F6B75">
        <w:rPr>
          <w:color w:val="000000" w:themeColor="text1"/>
        </w:rPr>
        <w:t>Identify Key Areas and Positions. ...</w:t>
      </w:r>
    </w:p>
    <w:p w14:paraId="500C011C" w14:textId="77777777" w:rsidR="006F6B75" w:rsidRPr="006F6B75" w:rsidRDefault="006F6B75" w:rsidP="00687475">
      <w:pPr>
        <w:pStyle w:val="ListParagraph"/>
        <w:numPr>
          <w:ilvl w:val="0"/>
          <w:numId w:val="9"/>
        </w:numPr>
        <w:rPr>
          <w:color w:val="000000" w:themeColor="text1"/>
        </w:rPr>
      </w:pPr>
      <w:r w:rsidRPr="006F6B75">
        <w:rPr>
          <w:color w:val="000000" w:themeColor="text1"/>
        </w:rPr>
        <w:t>Identify Capabilities for Key Areas and Positions. ...</w:t>
      </w:r>
    </w:p>
    <w:p w14:paraId="779365B6" w14:textId="77777777" w:rsidR="006F6B75" w:rsidRPr="00486344" w:rsidRDefault="006F6B75" w:rsidP="00687475">
      <w:pPr>
        <w:pStyle w:val="ListParagraph"/>
        <w:numPr>
          <w:ilvl w:val="0"/>
          <w:numId w:val="9"/>
        </w:numPr>
        <w:rPr>
          <w:color w:val="000000" w:themeColor="text1"/>
        </w:rPr>
      </w:pPr>
      <w:r w:rsidRPr="00486344">
        <w:rPr>
          <w:color w:val="000000" w:themeColor="text1"/>
        </w:rPr>
        <w:t>Identify Interested Employees and Assess Them Against Capabilities. ...</w:t>
      </w:r>
    </w:p>
    <w:p w14:paraId="6CB1EF73" w14:textId="77777777" w:rsidR="006F6B75" w:rsidRPr="00486344" w:rsidRDefault="006F6B75" w:rsidP="00687475">
      <w:pPr>
        <w:pStyle w:val="ListParagraph"/>
        <w:numPr>
          <w:ilvl w:val="0"/>
          <w:numId w:val="9"/>
        </w:numPr>
        <w:rPr>
          <w:color w:val="000000" w:themeColor="text1"/>
        </w:rPr>
      </w:pPr>
      <w:r w:rsidRPr="00486344">
        <w:rPr>
          <w:color w:val="000000" w:themeColor="text1"/>
        </w:rPr>
        <w:t>Develop and Implement Succession and Knowledge Transfer Plans. ...</w:t>
      </w:r>
    </w:p>
    <w:p w14:paraId="32F74019" w14:textId="013C0432" w:rsidR="006F6B75" w:rsidRPr="00486344" w:rsidRDefault="006F6B75" w:rsidP="00687475">
      <w:pPr>
        <w:pStyle w:val="ListParagraph"/>
        <w:numPr>
          <w:ilvl w:val="0"/>
          <w:numId w:val="9"/>
        </w:numPr>
        <w:rPr>
          <w:color w:val="000000" w:themeColor="text1"/>
        </w:rPr>
      </w:pPr>
      <w:r w:rsidRPr="00486344">
        <w:rPr>
          <w:color w:val="000000" w:themeColor="text1"/>
        </w:rPr>
        <w:t>Evaluate Effectiveness.</w:t>
      </w:r>
    </w:p>
    <w:p w14:paraId="38394D7E" w14:textId="744B5D4E" w:rsidR="0046335E" w:rsidRDefault="0046335E" w:rsidP="000F7283">
      <w:pPr>
        <w:rPr>
          <w:color w:val="000000" w:themeColor="text1"/>
        </w:rPr>
      </w:pPr>
    </w:p>
    <w:p w14:paraId="0A4776D8" w14:textId="72A6F988" w:rsidR="00DB5BBF" w:rsidRDefault="00DB5BBF" w:rsidP="000F7283">
      <w:pPr>
        <w:rPr>
          <w:color w:val="000000" w:themeColor="text1"/>
        </w:rPr>
      </w:pPr>
    </w:p>
    <w:p w14:paraId="65153BEA" w14:textId="1071D6F5" w:rsidR="00073C95" w:rsidRPr="00073C95" w:rsidRDefault="00073C95" w:rsidP="000F7283">
      <w:pPr>
        <w:rPr>
          <w:b/>
          <w:bCs/>
          <w:color w:val="000000" w:themeColor="text1"/>
          <w:u w:val="single"/>
        </w:rPr>
      </w:pPr>
      <w:r w:rsidRPr="00073C95">
        <w:rPr>
          <w:b/>
          <w:bCs/>
          <w:color w:val="000000" w:themeColor="text1"/>
          <w:u w:val="single"/>
        </w:rPr>
        <w:t>3</w:t>
      </w:r>
      <w:r w:rsidR="008D578A">
        <w:rPr>
          <w:b/>
          <w:bCs/>
          <w:color w:val="000000" w:themeColor="text1"/>
          <w:u w:val="single"/>
        </w:rPr>
        <w:t>.</w:t>
      </w:r>
    </w:p>
    <w:p w14:paraId="10BF82A9" w14:textId="7BB18A58" w:rsidR="0046335E" w:rsidRPr="00073C95" w:rsidRDefault="00073C95" w:rsidP="000F7283">
      <w:pPr>
        <w:rPr>
          <w:b/>
          <w:bCs/>
          <w:color w:val="000000" w:themeColor="text1"/>
        </w:rPr>
      </w:pPr>
      <w:r w:rsidRPr="00073C95">
        <w:rPr>
          <w:b/>
          <w:bCs/>
          <w:color w:val="000000" w:themeColor="text1"/>
        </w:rPr>
        <w:t>Your Director asks for your thoughts on how the organisation can attract the talented people it requires and ensure that these people stay with the organisation. Explain different approaches an organisation can take to both attracting and retaining talent, and the strengths and weaknesses of each approach.</w:t>
      </w:r>
    </w:p>
    <w:p w14:paraId="23D20157" w14:textId="4A8A3AE6" w:rsidR="0046335E" w:rsidRPr="00073C95" w:rsidRDefault="0046335E" w:rsidP="000F7283">
      <w:pPr>
        <w:rPr>
          <w:b/>
          <w:bCs/>
          <w:color w:val="000000" w:themeColor="text1"/>
        </w:rPr>
      </w:pPr>
    </w:p>
    <w:p w14:paraId="4E6F3A11" w14:textId="24D95F05" w:rsidR="007B0F24" w:rsidRPr="007B0F24" w:rsidRDefault="007B0F24" w:rsidP="007B0F24">
      <w:pPr>
        <w:rPr>
          <w:color w:val="000000" w:themeColor="text1"/>
        </w:rPr>
      </w:pPr>
      <w:r w:rsidRPr="007B0F24">
        <w:rPr>
          <w:color w:val="000000" w:themeColor="text1"/>
        </w:rPr>
        <w:t xml:space="preserve">Taylor, </w:t>
      </w:r>
      <w:r>
        <w:rPr>
          <w:color w:val="000000" w:themeColor="text1"/>
        </w:rPr>
        <w:t>(</w:t>
      </w:r>
      <w:r w:rsidRPr="007B0F24">
        <w:rPr>
          <w:color w:val="000000" w:themeColor="text1"/>
        </w:rPr>
        <w:t xml:space="preserve">2010) </w:t>
      </w:r>
      <w:r>
        <w:rPr>
          <w:color w:val="000000" w:themeColor="text1"/>
        </w:rPr>
        <w:t>suggests</w:t>
      </w:r>
      <w:r w:rsidRPr="007B0F24">
        <w:rPr>
          <w:color w:val="000000" w:themeColor="text1"/>
        </w:rPr>
        <w:t xml:space="preserve"> that </w:t>
      </w:r>
      <w:r>
        <w:rPr>
          <w:color w:val="000000" w:themeColor="text1"/>
        </w:rPr>
        <w:t>every</w:t>
      </w:r>
      <w:r w:rsidRPr="007B0F24">
        <w:rPr>
          <w:color w:val="000000" w:themeColor="text1"/>
        </w:rPr>
        <w:t xml:space="preserve"> organisation chooses its own approach to recruitment and </w:t>
      </w:r>
      <w:r w:rsidR="006227B6" w:rsidRPr="007B0F24">
        <w:rPr>
          <w:color w:val="000000" w:themeColor="text1"/>
        </w:rPr>
        <w:t>resourcing,</w:t>
      </w:r>
      <w:r w:rsidRPr="007B0F24">
        <w:rPr>
          <w:color w:val="000000" w:themeColor="text1"/>
        </w:rPr>
        <w:t xml:space="preserve"> but most </w:t>
      </w:r>
      <w:r>
        <w:rPr>
          <w:color w:val="000000" w:themeColor="text1"/>
        </w:rPr>
        <w:t xml:space="preserve">have a </w:t>
      </w:r>
      <w:r w:rsidRPr="007B0F24">
        <w:rPr>
          <w:color w:val="000000" w:themeColor="text1"/>
        </w:rPr>
        <w:t>common</w:t>
      </w:r>
      <w:r>
        <w:rPr>
          <w:color w:val="000000" w:themeColor="text1"/>
        </w:rPr>
        <w:t xml:space="preserve"> factor of</w:t>
      </w:r>
      <w:r w:rsidRPr="007B0F24">
        <w:rPr>
          <w:color w:val="000000" w:themeColor="text1"/>
        </w:rPr>
        <w:t xml:space="preserve"> </w:t>
      </w:r>
      <w:r w:rsidR="00742F32">
        <w:rPr>
          <w:color w:val="000000" w:themeColor="text1"/>
        </w:rPr>
        <w:t>pay and reward</w:t>
      </w:r>
      <w:r w:rsidRPr="007B0F24">
        <w:rPr>
          <w:color w:val="000000" w:themeColor="text1"/>
        </w:rPr>
        <w:t xml:space="preserve"> or culture </w:t>
      </w:r>
      <w:r w:rsidR="00742F32">
        <w:rPr>
          <w:color w:val="000000" w:themeColor="text1"/>
        </w:rPr>
        <w:t>and</w:t>
      </w:r>
      <w:r w:rsidRPr="007B0F24">
        <w:rPr>
          <w:color w:val="000000" w:themeColor="text1"/>
        </w:rPr>
        <w:t xml:space="preserve"> how employees are treated. </w:t>
      </w:r>
      <w:r w:rsidR="00F12A40">
        <w:rPr>
          <w:color w:val="000000" w:themeColor="text1"/>
        </w:rPr>
        <w:t>He also suggests that</w:t>
      </w:r>
      <w:r w:rsidRPr="007B0F24">
        <w:rPr>
          <w:color w:val="000000" w:themeColor="text1"/>
        </w:rPr>
        <w:t xml:space="preserve"> today the employee will often look for more </w:t>
      </w:r>
      <w:r w:rsidR="00861004">
        <w:rPr>
          <w:color w:val="000000" w:themeColor="text1"/>
        </w:rPr>
        <w:t>for example</w:t>
      </w:r>
      <w:r w:rsidRPr="007B0F24">
        <w:rPr>
          <w:color w:val="000000" w:themeColor="text1"/>
        </w:rPr>
        <w:t xml:space="preserve"> the organisations values</w:t>
      </w:r>
      <w:r w:rsidR="00861004">
        <w:rPr>
          <w:color w:val="000000" w:themeColor="text1"/>
        </w:rPr>
        <w:t xml:space="preserve"> and environmental </w:t>
      </w:r>
      <w:r w:rsidR="00F0610E">
        <w:rPr>
          <w:color w:val="000000" w:themeColor="text1"/>
        </w:rPr>
        <w:t>policies</w:t>
      </w:r>
      <w:r w:rsidRPr="007B0F24">
        <w:rPr>
          <w:color w:val="000000" w:themeColor="text1"/>
        </w:rPr>
        <w:t>. To be an employer of choice would be the gold standard.</w:t>
      </w:r>
    </w:p>
    <w:p w14:paraId="340270A8" w14:textId="74ED74F4" w:rsidR="0046335E" w:rsidRDefault="007B0F24" w:rsidP="007B0F24">
      <w:pPr>
        <w:rPr>
          <w:color w:val="000000" w:themeColor="text1"/>
        </w:rPr>
      </w:pPr>
      <w:r w:rsidRPr="007B0F24">
        <w:rPr>
          <w:color w:val="000000" w:themeColor="text1"/>
        </w:rPr>
        <w:t xml:space="preserve">Understanding the competition in the labour market is vital and links to supply and demand as </w:t>
      </w:r>
      <w:r w:rsidR="008279C7">
        <w:rPr>
          <w:color w:val="000000" w:themeColor="text1"/>
        </w:rPr>
        <w:t>discussed earlier.</w:t>
      </w:r>
    </w:p>
    <w:p w14:paraId="54ACAAA7" w14:textId="3D1F5166" w:rsidR="003D43CE" w:rsidRDefault="003D43CE" w:rsidP="007B0F24">
      <w:pPr>
        <w:rPr>
          <w:color w:val="000000" w:themeColor="text1"/>
        </w:rPr>
      </w:pPr>
      <w:r>
        <w:rPr>
          <w:color w:val="000000" w:themeColor="text1"/>
        </w:rPr>
        <w:t xml:space="preserve">Recruiting the right people and retaining them is the key to Organisational </w:t>
      </w:r>
      <w:r w:rsidR="009229D7">
        <w:rPr>
          <w:color w:val="000000" w:themeColor="text1"/>
        </w:rPr>
        <w:t>growth</w:t>
      </w:r>
      <w:r w:rsidR="009229D7" w:rsidRPr="009229D7">
        <w:t xml:space="preserve"> </w:t>
      </w:r>
      <w:r w:rsidR="009229D7" w:rsidRPr="009229D7">
        <w:rPr>
          <w:color w:val="000000" w:themeColor="text1"/>
        </w:rPr>
        <w:t xml:space="preserve">PM Jobs by CIPD, </w:t>
      </w:r>
      <w:r w:rsidR="009229D7">
        <w:rPr>
          <w:color w:val="000000" w:themeColor="text1"/>
        </w:rPr>
        <w:t>(</w:t>
      </w:r>
      <w:r w:rsidR="009229D7" w:rsidRPr="009229D7">
        <w:rPr>
          <w:color w:val="000000" w:themeColor="text1"/>
        </w:rPr>
        <w:t>2019)</w:t>
      </w:r>
      <w:r w:rsidR="009229D7">
        <w:rPr>
          <w:color w:val="000000" w:themeColor="text1"/>
        </w:rPr>
        <w:t xml:space="preserve"> suggests the following ways to attract and retain the future </w:t>
      </w:r>
      <w:r w:rsidR="00744013">
        <w:rPr>
          <w:color w:val="000000" w:themeColor="text1"/>
        </w:rPr>
        <w:t>workforce</w:t>
      </w:r>
      <w:r w:rsidR="009229D7">
        <w:rPr>
          <w:color w:val="000000" w:themeColor="text1"/>
        </w:rPr>
        <w:t>:</w:t>
      </w:r>
    </w:p>
    <w:p w14:paraId="5BF6D6B2" w14:textId="151BD8B1" w:rsidR="009229D7" w:rsidRDefault="009229D7" w:rsidP="007B0F24">
      <w:pPr>
        <w:rPr>
          <w:color w:val="000000" w:themeColor="text1"/>
        </w:rPr>
      </w:pPr>
    </w:p>
    <w:p w14:paraId="6DF50E91" w14:textId="75828E04" w:rsidR="003462D7" w:rsidRDefault="003462D7" w:rsidP="00687475">
      <w:pPr>
        <w:pStyle w:val="ListParagraph"/>
        <w:numPr>
          <w:ilvl w:val="0"/>
          <w:numId w:val="10"/>
        </w:numPr>
        <w:rPr>
          <w:color w:val="000000" w:themeColor="text1"/>
        </w:rPr>
      </w:pPr>
      <w:r w:rsidRPr="003462D7">
        <w:rPr>
          <w:color w:val="000000" w:themeColor="text1"/>
        </w:rPr>
        <w:t>Develop a digital presence. How candidates find new roles has changed.</w:t>
      </w:r>
    </w:p>
    <w:p w14:paraId="2C8F3919" w14:textId="2C63FB46" w:rsidR="00744013" w:rsidRPr="00744013" w:rsidRDefault="00744013" w:rsidP="00744013">
      <w:pPr>
        <w:rPr>
          <w:color w:val="000000" w:themeColor="text1"/>
        </w:rPr>
      </w:pPr>
      <w:r>
        <w:rPr>
          <w:color w:val="000000" w:themeColor="text1"/>
        </w:rPr>
        <w:t xml:space="preserve">Candidates no longer look in a newspaper for jobs, </w:t>
      </w:r>
      <w:r w:rsidR="007B18F6">
        <w:rPr>
          <w:color w:val="000000" w:themeColor="text1"/>
        </w:rPr>
        <w:t>Use websites like indeed that manage the whole process online. A lot of Large organisations are turning to social media to recruit</w:t>
      </w:r>
      <w:r w:rsidR="00A863E3">
        <w:rPr>
          <w:color w:val="000000" w:themeColor="text1"/>
        </w:rPr>
        <w:t xml:space="preserve"> and using clever and intrusive branding to be at the fore front of </w:t>
      </w:r>
      <w:r w:rsidR="00B178E5">
        <w:rPr>
          <w:color w:val="000000" w:themeColor="text1"/>
        </w:rPr>
        <w:t>candidate’s mind.</w:t>
      </w:r>
    </w:p>
    <w:p w14:paraId="6D3CB18E" w14:textId="12AB721E" w:rsidR="003462D7" w:rsidRDefault="00744013" w:rsidP="00687475">
      <w:pPr>
        <w:pStyle w:val="ListParagraph"/>
        <w:numPr>
          <w:ilvl w:val="0"/>
          <w:numId w:val="10"/>
        </w:numPr>
        <w:rPr>
          <w:color w:val="000000" w:themeColor="text1"/>
        </w:rPr>
      </w:pPr>
      <w:r w:rsidRPr="003462D7">
        <w:rPr>
          <w:color w:val="000000" w:themeColor="text1"/>
        </w:rPr>
        <w:t>It is</w:t>
      </w:r>
      <w:r w:rsidR="003462D7" w:rsidRPr="003462D7">
        <w:rPr>
          <w:color w:val="000000" w:themeColor="text1"/>
        </w:rPr>
        <w:t xml:space="preserve"> all about the candidate. User experience is important.</w:t>
      </w:r>
    </w:p>
    <w:p w14:paraId="56459987" w14:textId="5DB3E7CD" w:rsidR="00B178E5" w:rsidRPr="00B178E5" w:rsidRDefault="00A36BD2" w:rsidP="00B178E5">
      <w:pPr>
        <w:rPr>
          <w:color w:val="000000" w:themeColor="text1"/>
        </w:rPr>
      </w:pPr>
      <w:r>
        <w:rPr>
          <w:color w:val="000000" w:themeColor="text1"/>
        </w:rPr>
        <w:t xml:space="preserve">Move through the process swiftly and thoroughly or you risk losing the perfect candidate to </w:t>
      </w:r>
      <w:r w:rsidR="00440B9F">
        <w:rPr>
          <w:color w:val="000000" w:themeColor="text1"/>
        </w:rPr>
        <w:t>another organisation. Maintain communication is key to keeping the candidate engaged.</w:t>
      </w:r>
    </w:p>
    <w:p w14:paraId="4C748F8B" w14:textId="59D07C09" w:rsidR="003462D7" w:rsidRDefault="003462D7" w:rsidP="00687475">
      <w:pPr>
        <w:pStyle w:val="ListParagraph"/>
        <w:numPr>
          <w:ilvl w:val="0"/>
          <w:numId w:val="10"/>
        </w:numPr>
        <w:rPr>
          <w:color w:val="000000" w:themeColor="text1"/>
        </w:rPr>
      </w:pPr>
      <w:r w:rsidRPr="003462D7">
        <w:rPr>
          <w:color w:val="000000" w:themeColor="text1"/>
        </w:rPr>
        <w:t xml:space="preserve">Drop the 9-5. </w:t>
      </w:r>
    </w:p>
    <w:p w14:paraId="2E3359EF" w14:textId="6C915CD2" w:rsidR="00440B9F" w:rsidRPr="00440B9F" w:rsidRDefault="0008780B" w:rsidP="00440B9F">
      <w:pPr>
        <w:rPr>
          <w:color w:val="000000" w:themeColor="text1"/>
        </w:rPr>
      </w:pPr>
      <w:r>
        <w:rPr>
          <w:color w:val="000000" w:themeColor="text1"/>
        </w:rPr>
        <w:t xml:space="preserve">75% of candidates would like a more flexible approach to their </w:t>
      </w:r>
      <w:r w:rsidR="00BF3FE1">
        <w:rPr>
          <w:color w:val="000000" w:themeColor="text1"/>
        </w:rPr>
        <w:t>working</w:t>
      </w:r>
      <w:r>
        <w:rPr>
          <w:color w:val="000000" w:themeColor="text1"/>
        </w:rPr>
        <w:t xml:space="preserve"> week.</w:t>
      </w:r>
      <w:r w:rsidR="00BF3FE1">
        <w:rPr>
          <w:color w:val="000000" w:themeColor="text1"/>
        </w:rPr>
        <w:t xml:space="preserve"> Let your employees take control of their work loads and have trust that they will complete on time, no matter when or where they complete it.</w:t>
      </w:r>
    </w:p>
    <w:p w14:paraId="2EB3A42F" w14:textId="1FA2D7E8" w:rsidR="003462D7" w:rsidRDefault="003462D7" w:rsidP="00687475">
      <w:pPr>
        <w:pStyle w:val="ListParagraph"/>
        <w:numPr>
          <w:ilvl w:val="0"/>
          <w:numId w:val="10"/>
        </w:numPr>
        <w:rPr>
          <w:color w:val="000000" w:themeColor="text1"/>
        </w:rPr>
      </w:pPr>
      <w:r w:rsidRPr="003462D7">
        <w:rPr>
          <w:color w:val="000000" w:themeColor="text1"/>
        </w:rPr>
        <w:t xml:space="preserve">Say thank you. </w:t>
      </w:r>
    </w:p>
    <w:p w14:paraId="3B329826" w14:textId="05617263" w:rsidR="006B4EF3" w:rsidRPr="006B4EF3" w:rsidRDefault="006B4EF3" w:rsidP="006B4EF3">
      <w:pPr>
        <w:rPr>
          <w:color w:val="000000" w:themeColor="text1"/>
        </w:rPr>
      </w:pPr>
      <w:r>
        <w:rPr>
          <w:color w:val="000000" w:themeColor="text1"/>
        </w:rPr>
        <w:t>A simple thank you can keep your employees motivated</w:t>
      </w:r>
      <w:r w:rsidR="00C32960">
        <w:rPr>
          <w:color w:val="000000" w:themeColor="text1"/>
        </w:rPr>
        <w:t>,</w:t>
      </w:r>
      <w:r>
        <w:rPr>
          <w:color w:val="000000" w:themeColor="text1"/>
        </w:rPr>
        <w:t xml:space="preserve"> </w:t>
      </w:r>
      <w:r w:rsidR="000A31DD">
        <w:rPr>
          <w:color w:val="000000" w:themeColor="text1"/>
        </w:rPr>
        <w:t>engaged,</w:t>
      </w:r>
      <w:r w:rsidR="00C32960">
        <w:rPr>
          <w:color w:val="000000" w:themeColor="text1"/>
        </w:rPr>
        <w:t xml:space="preserve"> and most importantly retained in your organisation.</w:t>
      </w:r>
    </w:p>
    <w:p w14:paraId="0CF9525F" w14:textId="77777777" w:rsidR="00326058" w:rsidRDefault="003462D7" w:rsidP="00687475">
      <w:pPr>
        <w:pStyle w:val="ListParagraph"/>
        <w:numPr>
          <w:ilvl w:val="0"/>
          <w:numId w:val="10"/>
        </w:numPr>
        <w:rPr>
          <w:color w:val="000000" w:themeColor="text1"/>
        </w:rPr>
      </w:pPr>
      <w:r w:rsidRPr="003462D7">
        <w:rPr>
          <w:color w:val="000000" w:themeColor="text1"/>
        </w:rPr>
        <w:t>Give regular feedback.</w:t>
      </w:r>
    </w:p>
    <w:p w14:paraId="3CAE6D00" w14:textId="2B926274" w:rsidR="003462D7" w:rsidRPr="00326058" w:rsidRDefault="00326058" w:rsidP="00326058">
      <w:pPr>
        <w:rPr>
          <w:color w:val="000000" w:themeColor="text1"/>
        </w:rPr>
      </w:pPr>
      <w:r>
        <w:rPr>
          <w:color w:val="000000" w:themeColor="text1"/>
        </w:rPr>
        <w:t xml:space="preserve">Giving regular constructive feedback as well as praise </w:t>
      </w:r>
      <w:r w:rsidR="0030580B">
        <w:rPr>
          <w:color w:val="000000" w:themeColor="text1"/>
        </w:rPr>
        <w:t>will assist the employee in developing and growing into your organisation. Do not wait for the annual review.</w:t>
      </w:r>
      <w:r w:rsidR="003462D7" w:rsidRPr="00326058">
        <w:rPr>
          <w:color w:val="000000" w:themeColor="text1"/>
        </w:rPr>
        <w:t xml:space="preserve"> </w:t>
      </w:r>
    </w:p>
    <w:p w14:paraId="0A986F3F" w14:textId="3AACD88E" w:rsidR="003462D7" w:rsidRDefault="003462D7" w:rsidP="00687475">
      <w:pPr>
        <w:pStyle w:val="ListParagraph"/>
        <w:numPr>
          <w:ilvl w:val="0"/>
          <w:numId w:val="10"/>
        </w:numPr>
        <w:rPr>
          <w:color w:val="000000" w:themeColor="text1"/>
        </w:rPr>
      </w:pPr>
      <w:r w:rsidRPr="003462D7">
        <w:rPr>
          <w:color w:val="000000" w:themeColor="text1"/>
        </w:rPr>
        <w:t xml:space="preserve">Invest in training. </w:t>
      </w:r>
    </w:p>
    <w:p w14:paraId="13FC9D53" w14:textId="30046B62" w:rsidR="00646DE5" w:rsidRPr="00646DE5" w:rsidRDefault="00646DE5" w:rsidP="00646DE5">
      <w:pPr>
        <w:rPr>
          <w:color w:val="000000" w:themeColor="text1"/>
        </w:rPr>
      </w:pPr>
      <w:r>
        <w:rPr>
          <w:color w:val="000000" w:themeColor="text1"/>
        </w:rPr>
        <w:t>Training has been proven to improve employee satisfaction and retention.</w:t>
      </w:r>
      <w:r w:rsidR="00616665">
        <w:rPr>
          <w:color w:val="000000" w:themeColor="text1"/>
        </w:rPr>
        <w:t xml:space="preserve"> Investing in training will produce highly skilled workers, if they are also engaged you will retain them.</w:t>
      </w:r>
    </w:p>
    <w:p w14:paraId="14F079FD" w14:textId="2FE76418" w:rsidR="003462D7" w:rsidRDefault="003462D7" w:rsidP="00687475">
      <w:pPr>
        <w:pStyle w:val="ListParagraph"/>
        <w:numPr>
          <w:ilvl w:val="0"/>
          <w:numId w:val="10"/>
        </w:numPr>
        <w:rPr>
          <w:color w:val="000000" w:themeColor="text1"/>
        </w:rPr>
      </w:pPr>
      <w:r w:rsidRPr="003462D7">
        <w:rPr>
          <w:color w:val="000000" w:themeColor="text1"/>
        </w:rPr>
        <w:t xml:space="preserve">Manage your managers. </w:t>
      </w:r>
    </w:p>
    <w:p w14:paraId="5AF7B7DF" w14:textId="5F10337E" w:rsidR="009405C3" w:rsidRPr="009405C3" w:rsidRDefault="009405C3" w:rsidP="009405C3">
      <w:pPr>
        <w:rPr>
          <w:color w:val="000000" w:themeColor="text1"/>
        </w:rPr>
      </w:pPr>
      <w:r>
        <w:rPr>
          <w:color w:val="000000" w:themeColor="text1"/>
        </w:rPr>
        <w:t xml:space="preserve">Training for line managers is highly </w:t>
      </w:r>
      <w:r w:rsidR="00D81268">
        <w:rPr>
          <w:color w:val="000000" w:themeColor="text1"/>
        </w:rPr>
        <w:t>important in retaining your workforce. Employees rarely quit the orga</w:t>
      </w:r>
      <w:r w:rsidR="00ED348D">
        <w:rPr>
          <w:color w:val="000000" w:themeColor="text1"/>
        </w:rPr>
        <w:t>nisation they quit their line managers. Managers are often promoted as they are good at their job, not that they are good with people. Leadership training is key here.</w:t>
      </w:r>
    </w:p>
    <w:p w14:paraId="6854C5DB" w14:textId="7136E777" w:rsidR="003462D7" w:rsidRDefault="003462D7" w:rsidP="00ED348D">
      <w:pPr>
        <w:rPr>
          <w:color w:val="000000" w:themeColor="text1"/>
        </w:rPr>
      </w:pPr>
    </w:p>
    <w:p w14:paraId="26E26943" w14:textId="77777777" w:rsidR="00A74FFA" w:rsidRDefault="00A74FFA" w:rsidP="00ED348D">
      <w:pPr>
        <w:rPr>
          <w:color w:val="000000" w:themeColor="text1"/>
        </w:rPr>
      </w:pPr>
    </w:p>
    <w:p w14:paraId="0FF69CEA" w14:textId="77777777" w:rsidR="00A74FFA" w:rsidRDefault="00A74FFA" w:rsidP="00ED348D">
      <w:pPr>
        <w:rPr>
          <w:color w:val="000000" w:themeColor="text1"/>
        </w:rPr>
      </w:pPr>
    </w:p>
    <w:p w14:paraId="625AA6F5" w14:textId="487D74CC" w:rsidR="00777620" w:rsidRDefault="00777620" w:rsidP="00ED348D">
      <w:pPr>
        <w:rPr>
          <w:color w:val="000000" w:themeColor="text1"/>
        </w:rPr>
      </w:pPr>
      <w:r>
        <w:rPr>
          <w:color w:val="000000" w:themeColor="text1"/>
        </w:rPr>
        <w:lastRenderedPageBreak/>
        <w:t xml:space="preserve">There are </w:t>
      </w:r>
      <w:r w:rsidR="00B703D7">
        <w:rPr>
          <w:color w:val="000000" w:themeColor="text1"/>
        </w:rPr>
        <w:t xml:space="preserve">vast benefits to retaining employees </w:t>
      </w:r>
      <w:r w:rsidR="00AF548F" w:rsidRPr="00AF548F">
        <w:rPr>
          <w:color w:val="000000" w:themeColor="text1"/>
        </w:rPr>
        <w:t xml:space="preserve">SHRM, </w:t>
      </w:r>
      <w:r w:rsidR="00AF548F">
        <w:rPr>
          <w:color w:val="000000" w:themeColor="text1"/>
        </w:rPr>
        <w:t>(</w:t>
      </w:r>
      <w:r w:rsidR="00AF548F" w:rsidRPr="00AF548F">
        <w:rPr>
          <w:color w:val="000000" w:themeColor="text1"/>
        </w:rPr>
        <w:t>2020)</w:t>
      </w:r>
    </w:p>
    <w:p w14:paraId="6515195F" w14:textId="02EE7894" w:rsidR="00A74FFA" w:rsidRDefault="00A74FFA" w:rsidP="00ED348D">
      <w:pPr>
        <w:rPr>
          <w:color w:val="000000" w:themeColor="text1"/>
        </w:rPr>
      </w:pPr>
    </w:p>
    <w:p w14:paraId="64375806" w14:textId="630851C0" w:rsidR="00A74FFA" w:rsidRPr="00A74FFA" w:rsidRDefault="00A74FFA" w:rsidP="00687475">
      <w:pPr>
        <w:pStyle w:val="ListParagraph"/>
        <w:numPr>
          <w:ilvl w:val="0"/>
          <w:numId w:val="10"/>
        </w:numPr>
        <w:rPr>
          <w:color w:val="000000" w:themeColor="text1"/>
        </w:rPr>
      </w:pPr>
      <w:r w:rsidRPr="00A74FFA">
        <w:rPr>
          <w:color w:val="000000" w:themeColor="text1"/>
        </w:rPr>
        <w:t>Cost – recruitment is expensive, along with training new employees</w:t>
      </w:r>
      <w:r>
        <w:rPr>
          <w:color w:val="000000" w:themeColor="text1"/>
        </w:rPr>
        <w:t>.</w:t>
      </w:r>
    </w:p>
    <w:p w14:paraId="3A38C296" w14:textId="3A82F6B6" w:rsidR="00A74FFA" w:rsidRPr="00A74FFA" w:rsidRDefault="00A74FFA" w:rsidP="00687475">
      <w:pPr>
        <w:pStyle w:val="ListParagraph"/>
        <w:numPr>
          <w:ilvl w:val="0"/>
          <w:numId w:val="10"/>
        </w:numPr>
        <w:rPr>
          <w:color w:val="000000" w:themeColor="text1"/>
        </w:rPr>
      </w:pPr>
      <w:r w:rsidRPr="00A74FFA">
        <w:rPr>
          <w:color w:val="000000" w:themeColor="text1"/>
        </w:rPr>
        <w:t>Losing experienced employees – can impact market confidence, performance</w:t>
      </w:r>
      <w:r w:rsidR="00BF57B4">
        <w:rPr>
          <w:color w:val="000000" w:themeColor="text1"/>
        </w:rPr>
        <w:t xml:space="preserve">, </w:t>
      </w:r>
      <w:r w:rsidR="00BF57B4" w:rsidRPr="00A74FFA">
        <w:rPr>
          <w:color w:val="000000" w:themeColor="text1"/>
        </w:rPr>
        <w:t>morale,</w:t>
      </w:r>
      <w:r w:rsidR="00BF57B4">
        <w:rPr>
          <w:color w:val="000000" w:themeColor="text1"/>
        </w:rPr>
        <w:t xml:space="preserve"> and the culture of the organisation</w:t>
      </w:r>
      <w:r>
        <w:rPr>
          <w:color w:val="000000" w:themeColor="text1"/>
        </w:rPr>
        <w:t>.</w:t>
      </w:r>
    </w:p>
    <w:p w14:paraId="2E8DB741" w14:textId="00A502B9" w:rsidR="00A74FFA" w:rsidRPr="00A74FFA" w:rsidRDefault="00A74FFA" w:rsidP="00687475">
      <w:pPr>
        <w:pStyle w:val="ListParagraph"/>
        <w:numPr>
          <w:ilvl w:val="0"/>
          <w:numId w:val="10"/>
        </w:numPr>
        <w:rPr>
          <w:color w:val="000000" w:themeColor="text1"/>
        </w:rPr>
      </w:pPr>
      <w:r w:rsidRPr="00A74FFA">
        <w:rPr>
          <w:color w:val="000000" w:themeColor="text1"/>
        </w:rPr>
        <w:t>Culture – often linked to the behaviour of an employee. Losing a Chief exec who has made a positive impact</w:t>
      </w:r>
      <w:r w:rsidR="00453788">
        <w:rPr>
          <w:color w:val="000000" w:themeColor="text1"/>
        </w:rPr>
        <w:t xml:space="preserve"> could be disastrous </w:t>
      </w:r>
      <w:r w:rsidR="001B144F">
        <w:rPr>
          <w:color w:val="000000" w:themeColor="text1"/>
        </w:rPr>
        <w:t>for an organisation.</w:t>
      </w:r>
    </w:p>
    <w:p w14:paraId="0DBC0C63" w14:textId="61D38F4C" w:rsidR="00A74FFA" w:rsidRDefault="00A74FFA" w:rsidP="00687475">
      <w:pPr>
        <w:pStyle w:val="ListParagraph"/>
        <w:numPr>
          <w:ilvl w:val="0"/>
          <w:numId w:val="10"/>
        </w:numPr>
        <w:rPr>
          <w:color w:val="000000" w:themeColor="text1"/>
        </w:rPr>
      </w:pPr>
      <w:r w:rsidRPr="00A74FFA">
        <w:rPr>
          <w:color w:val="000000" w:themeColor="text1"/>
        </w:rPr>
        <w:t>Employee loyalty – highlights the organisational brand</w:t>
      </w:r>
      <w:r w:rsidR="001B144F">
        <w:rPr>
          <w:color w:val="000000" w:themeColor="text1"/>
        </w:rPr>
        <w:t xml:space="preserve"> and their culture</w:t>
      </w:r>
      <w:r w:rsidR="00CF19CE">
        <w:rPr>
          <w:color w:val="000000" w:themeColor="text1"/>
        </w:rPr>
        <w:t xml:space="preserve"> a positive recommendation from a</w:t>
      </w:r>
      <w:r w:rsidRPr="00A74FFA">
        <w:rPr>
          <w:color w:val="000000" w:themeColor="text1"/>
        </w:rPr>
        <w:t xml:space="preserve"> satisfied employee</w:t>
      </w:r>
      <w:r w:rsidR="00CF19CE">
        <w:rPr>
          <w:color w:val="000000" w:themeColor="text1"/>
        </w:rPr>
        <w:t xml:space="preserve"> goes a long way.</w:t>
      </w:r>
    </w:p>
    <w:p w14:paraId="0C2D3360" w14:textId="11C8E365" w:rsidR="00CF19CE" w:rsidRDefault="00CF19CE" w:rsidP="00CF19CE">
      <w:pPr>
        <w:rPr>
          <w:color w:val="000000" w:themeColor="text1"/>
        </w:rPr>
      </w:pPr>
    </w:p>
    <w:p w14:paraId="62C84C1E" w14:textId="391CFE1B" w:rsidR="00CF19CE" w:rsidRDefault="00CF19CE" w:rsidP="00CF19CE">
      <w:pPr>
        <w:rPr>
          <w:color w:val="000000" w:themeColor="text1"/>
        </w:rPr>
      </w:pPr>
    </w:p>
    <w:p w14:paraId="284D182B" w14:textId="30A4F29A" w:rsidR="00CF19CE" w:rsidRDefault="00CF19CE" w:rsidP="00CF19CE">
      <w:pPr>
        <w:rPr>
          <w:color w:val="000000" w:themeColor="text1"/>
        </w:rPr>
      </w:pPr>
    </w:p>
    <w:p w14:paraId="5E11CBA3" w14:textId="36EF0614" w:rsidR="008A7950" w:rsidRPr="008A7950" w:rsidRDefault="008A7950" w:rsidP="00CF19CE">
      <w:pPr>
        <w:rPr>
          <w:b/>
          <w:bCs/>
          <w:color w:val="000000" w:themeColor="text1"/>
          <w:u w:val="single"/>
        </w:rPr>
      </w:pPr>
      <w:r w:rsidRPr="008A7950">
        <w:rPr>
          <w:b/>
          <w:bCs/>
          <w:color w:val="000000" w:themeColor="text1"/>
          <w:u w:val="single"/>
        </w:rPr>
        <w:t>4</w:t>
      </w:r>
      <w:r>
        <w:rPr>
          <w:b/>
          <w:bCs/>
          <w:color w:val="000000" w:themeColor="text1"/>
          <w:u w:val="single"/>
        </w:rPr>
        <w:t>.</w:t>
      </w:r>
    </w:p>
    <w:p w14:paraId="42FBD4A3" w14:textId="0AC8FBF2" w:rsidR="00CF19CE" w:rsidRDefault="008A7950" w:rsidP="00CF19CE">
      <w:pPr>
        <w:rPr>
          <w:b/>
          <w:bCs/>
          <w:color w:val="000000" w:themeColor="text1"/>
        </w:rPr>
      </w:pPr>
      <w:r w:rsidRPr="008A7950">
        <w:rPr>
          <w:b/>
          <w:bCs/>
          <w:color w:val="000000" w:themeColor="text1"/>
        </w:rPr>
        <w:t>In preparation for input at a managers meeting, summarise the following:</w:t>
      </w:r>
    </w:p>
    <w:p w14:paraId="1AA1F1B2" w14:textId="62C809C0" w:rsidR="002C033F" w:rsidRPr="002C033F" w:rsidRDefault="002C033F" w:rsidP="00687475">
      <w:pPr>
        <w:pStyle w:val="ListParagraph"/>
        <w:numPr>
          <w:ilvl w:val="0"/>
          <w:numId w:val="11"/>
        </w:numPr>
        <w:rPr>
          <w:b/>
          <w:bCs/>
          <w:color w:val="000000" w:themeColor="text1"/>
        </w:rPr>
      </w:pPr>
      <w:r w:rsidRPr="002C033F">
        <w:rPr>
          <w:b/>
          <w:bCs/>
          <w:color w:val="000000" w:themeColor="text1"/>
        </w:rPr>
        <w:t>key aspects of good practice in relation to developing job descriptions, person specifications and competency frameworks</w:t>
      </w:r>
      <w:r w:rsidR="00D102D7">
        <w:rPr>
          <w:b/>
          <w:bCs/>
          <w:color w:val="000000" w:themeColor="text1"/>
        </w:rPr>
        <w:t>.</w:t>
      </w:r>
    </w:p>
    <w:p w14:paraId="3667DB4E" w14:textId="2F2AF766" w:rsidR="00D102D7" w:rsidRPr="00D102D7" w:rsidRDefault="00D102D7" w:rsidP="00687475">
      <w:pPr>
        <w:pStyle w:val="ListParagraph"/>
        <w:numPr>
          <w:ilvl w:val="0"/>
          <w:numId w:val="11"/>
        </w:numPr>
        <w:rPr>
          <w:b/>
          <w:bCs/>
          <w:color w:val="000000" w:themeColor="text1"/>
        </w:rPr>
      </w:pPr>
      <w:r w:rsidRPr="00D102D7">
        <w:rPr>
          <w:b/>
          <w:bCs/>
          <w:color w:val="000000" w:themeColor="text1"/>
        </w:rPr>
        <w:t>different methods of recruitment and selection, and the strengths and weaknesses of each</w:t>
      </w:r>
      <w:r>
        <w:rPr>
          <w:b/>
          <w:bCs/>
          <w:color w:val="000000" w:themeColor="text1"/>
        </w:rPr>
        <w:t>.</w:t>
      </w:r>
    </w:p>
    <w:p w14:paraId="34806A0A" w14:textId="6B6A4E80" w:rsidR="0082262A" w:rsidRPr="0082262A" w:rsidRDefault="0082262A" w:rsidP="00687475">
      <w:pPr>
        <w:pStyle w:val="ListParagraph"/>
        <w:numPr>
          <w:ilvl w:val="0"/>
          <w:numId w:val="11"/>
        </w:numPr>
        <w:rPr>
          <w:b/>
          <w:bCs/>
          <w:color w:val="000000" w:themeColor="text1"/>
        </w:rPr>
      </w:pPr>
      <w:r w:rsidRPr="0082262A">
        <w:rPr>
          <w:b/>
          <w:bCs/>
          <w:color w:val="000000" w:themeColor="text1"/>
        </w:rPr>
        <w:t xml:space="preserve">good practice in relation to dismissal, </w:t>
      </w:r>
      <w:r w:rsidR="00E52EF3" w:rsidRPr="0082262A">
        <w:rPr>
          <w:b/>
          <w:bCs/>
          <w:color w:val="000000" w:themeColor="text1"/>
        </w:rPr>
        <w:t>redundancy,</w:t>
      </w:r>
      <w:r w:rsidRPr="0082262A">
        <w:rPr>
          <w:b/>
          <w:bCs/>
          <w:color w:val="000000" w:themeColor="text1"/>
        </w:rPr>
        <w:t xml:space="preserve"> and retirement.</w:t>
      </w:r>
    </w:p>
    <w:p w14:paraId="6FC11D55" w14:textId="62F671E9" w:rsidR="00E50C5A" w:rsidRDefault="00E50C5A" w:rsidP="006F3688">
      <w:pPr>
        <w:rPr>
          <w:b/>
          <w:bCs/>
          <w:color w:val="000000" w:themeColor="text1"/>
        </w:rPr>
      </w:pPr>
    </w:p>
    <w:p w14:paraId="237CF24E" w14:textId="3AC36DD8" w:rsidR="006F3688" w:rsidRDefault="006F3688" w:rsidP="006F3688">
      <w:pPr>
        <w:rPr>
          <w:color w:val="000000" w:themeColor="text1"/>
        </w:rPr>
      </w:pPr>
      <w:r w:rsidRPr="006F3688">
        <w:rPr>
          <w:color w:val="000000" w:themeColor="text1"/>
        </w:rPr>
        <w:t xml:space="preserve">A job description is a useful, </w:t>
      </w:r>
      <w:r>
        <w:rPr>
          <w:color w:val="000000" w:themeColor="text1"/>
        </w:rPr>
        <w:t>simple to read</w:t>
      </w:r>
      <w:r w:rsidRPr="006F3688">
        <w:rPr>
          <w:color w:val="000000" w:themeColor="text1"/>
        </w:rPr>
        <w:t xml:space="preserve"> tool that explains the tasks, duties, </w:t>
      </w:r>
      <w:r w:rsidR="00E52EF3" w:rsidRPr="006F3688">
        <w:rPr>
          <w:color w:val="000000" w:themeColor="text1"/>
        </w:rPr>
        <w:t>function,</w:t>
      </w:r>
      <w:r w:rsidRPr="006F3688">
        <w:rPr>
          <w:color w:val="000000" w:themeColor="text1"/>
        </w:rPr>
        <w:t xml:space="preserve"> and responsibilities of a position. It </w:t>
      </w:r>
      <w:r>
        <w:rPr>
          <w:color w:val="000000" w:themeColor="text1"/>
        </w:rPr>
        <w:t>should</w:t>
      </w:r>
      <w:r w:rsidR="00B955ED">
        <w:rPr>
          <w:color w:val="000000" w:themeColor="text1"/>
        </w:rPr>
        <w:t xml:space="preserve"> detail</w:t>
      </w:r>
      <w:r w:rsidRPr="006F3688">
        <w:rPr>
          <w:color w:val="000000" w:themeColor="text1"/>
        </w:rPr>
        <w:t xml:space="preserve"> who performs a specific type of work, how that work is to be completed, </w:t>
      </w:r>
      <w:r w:rsidR="00B955ED">
        <w:rPr>
          <w:color w:val="000000" w:themeColor="text1"/>
        </w:rPr>
        <w:t>along with</w:t>
      </w:r>
      <w:r w:rsidRPr="006F3688">
        <w:rPr>
          <w:color w:val="000000" w:themeColor="text1"/>
        </w:rPr>
        <w:t xml:space="preserve"> the frequency and the purpose of the work as it relates to the organi</w:t>
      </w:r>
      <w:r w:rsidR="00B955ED">
        <w:rPr>
          <w:color w:val="000000" w:themeColor="text1"/>
        </w:rPr>
        <w:t>s</w:t>
      </w:r>
      <w:r w:rsidRPr="006F3688">
        <w:rPr>
          <w:color w:val="000000" w:themeColor="text1"/>
        </w:rPr>
        <w:t>ation's mission and goals</w:t>
      </w:r>
      <w:r w:rsidR="00B955ED" w:rsidRPr="00B955ED">
        <w:rPr>
          <w:color w:val="000000" w:themeColor="text1"/>
        </w:rPr>
        <w:t xml:space="preserve"> SHRM, </w:t>
      </w:r>
      <w:r w:rsidR="00B955ED">
        <w:rPr>
          <w:color w:val="000000" w:themeColor="text1"/>
        </w:rPr>
        <w:t>(</w:t>
      </w:r>
      <w:r w:rsidR="00B955ED" w:rsidRPr="00B955ED">
        <w:rPr>
          <w:color w:val="000000" w:themeColor="text1"/>
        </w:rPr>
        <w:t>2021)</w:t>
      </w:r>
      <w:r w:rsidRPr="006F3688">
        <w:rPr>
          <w:color w:val="000000" w:themeColor="text1"/>
        </w:rPr>
        <w:t>.</w:t>
      </w:r>
    </w:p>
    <w:p w14:paraId="654BD471" w14:textId="338F140D" w:rsidR="00B955ED" w:rsidRDefault="008178A1" w:rsidP="006F3688">
      <w:pPr>
        <w:rPr>
          <w:color w:val="000000" w:themeColor="text1"/>
        </w:rPr>
      </w:pPr>
      <w:r w:rsidRPr="008178A1">
        <w:rPr>
          <w:color w:val="000000" w:themeColor="text1"/>
        </w:rPr>
        <w:t xml:space="preserve">Indeed, </w:t>
      </w:r>
      <w:r>
        <w:rPr>
          <w:color w:val="000000" w:themeColor="text1"/>
        </w:rPr>
        <w:t>(</w:t>
      </w:r>
      <w:r w:rsidRPr="008178A1">
        <w:rPr>
          <w:color w:val="000000" w:themeColor="text1"/>
        </w:rPr>
        <w:t>2021)</w:t>
      </w:r>
      <w:r>
        <w:rPr>
          <w:color w:val="000000" w:themeColor="text1"/>
        </w:rPr>
        <w:t xml:space="preserve"> the largest recruitment </w:t>
      </w:r>
      <w:r w:rsidR="00501D0B">
        <w:rPr>
          <w:color w:val="000000" w:themeColor="text1"/>
        </w:rPr>
        <w:t>company suggest that the best practice model is always the correct way. Their defin</w:t>
      </w:r>
      <w:r w:rsidR="003831B6">
        <w:rPr>
          <w:color w:val="000000" w:themeColor="text1"/>
        </w:rPr>
        <w:t xml:space="preserve">ition of a job description should summarise the essential responsibilities, activities, </w:t>
      </w:r>
      <w:r w:rsidR="00E52EF3">
        <w:rPr>
          <w:color w:val="000000" w:themeColor="text1"/>
        </w:rPr>
        <w:t>qualifications,</w:t>
      </w:r>
      <w:r w:rsidR="003831B6">
        <w:rPr>
          <w:color w:val="000000" w:themeColor="text1"/>
        </w:rPr>
        <w:t xml:space="preserve"> and skills required </w:t>
      </w:r>
      <w:r w:rsidR="00EE71AE">
        <w:rPr>
          <w:color w:val="000000" w:themeColor="text1"/>
        </w:rPr>
        <w:t xml:space="preserve">for the role and should be based on </w:t>
      </w:r>
      <w:r w:rsidR="006E379C">
        <w:rPr>
          <w:color w:val="000000" w:themeColor="text1"/>
        </w:rPr>
        <w:t xml:space="preserve">a job analysis. </w:t>
      </w:r>
    </w:p>
    <w:p w14:paraId="59F6072C" w14:textId="19510C8E" w:rsidR="006E379C" w:rsidRDefault="006E379C" w:rsidP="006F3688">
      <w:pPr>
        <w:rPr>
          <w:color w:val="000000" w:themeColor="text1"/>
        </w:rPr>
      </w:pPr>
      <w:r>
        <w:rPr>
          <w:color w:val="000000" w:themeColor="text1"/>
        </w:rPr>
        <w:t xml:space="preserve">A job </w:t>
      </w:r>
      <w:r w:rsidR="000112EF">
        <w:rPr>
          <w:color w:val="000000" w:themeColor="text1"/>
        </w:rPr>
        <w:t xml:space="preserve">analysis is the process of </w:t>
      </w:r>
      <w:r w:rsidR="00D37232">
        <w:rPr>
          <w:color w:val="000000" w:themeColor="text1"/>
        </w:rPr>
        <w:t>gathering,</w:t>
      </w:r>
      <w:r w:rsidR="000112EF">
        <w:rPr>
          <w:color w:val="000000" w:themeColor="text1"/>
        </w:rPr>
        <w:t xml:space="preserve"> </w:t>
      </w:r>
      <w:r w:rsidR="00E52EF3">
        <w:rPr>
          <w:color w:val="000000" w:themeColor="text1"/>
        </w:rPr>
        <w:t>examining,</w:t>
      </w:r>
      <w:r w:rsidR="000112EF">
        <w:rPr>
          <w:color w:val="000000" w:themeColor="text1"/>
        </w:rPr>
        <w:t xml:space="preserve"> and interpreting </w:t>
      </w:r>
      <w:r w:rsidR="00E62DE9">
        <w:rPr>
          <w:color w:val="000000" w:themeColor="text1"/>
        </w:rPr>
        <w:t xml:space="preserve">what is required to complete the job to a high level. Speak to the current staff and ask them what they do on daily basis. Observe the current employees </w:t>
      </w:r>
      <w:r w:rsidR="00E32786">
        <w:rPr>
          <w:color w:val="000000" w:themeColor="text1"/>
        </w:rPr>
        <w:t>and see how the tasks are performed. Base the findings of the analysis on:</w:t>
      </w:r>
    </w:p>
    <w:p w14:paraId="2C764A91" w14:textId="1E64C852" w:rsidR="00B9242F" w:rsidRDefault="00B9242F" w:rsidP="00687475">
      <w:pPr>
        <w:pStyle w:val="ListParagraph"/>
        <w:numPr>
          <w:ilvl w:val="0"/>
          <w:numId w:val="12"/>
        </w:numPr>
        <w:rPr>
          <w:color w:val="000000" w:themeColor="text1"/>
        </w:rPr>
      </w:pPr>
      <w:r>
        <w:rPr>
          <w:color w:val="000000" w:themeColor="text1"/>
        </w:rPr>
        <w:t>Knowledge required to complete the job.</w:t>
      </w:r>
    </w:p>
    <w:p w14:paraId="1B65C111" w14:textId="30FDD0EC" w:rsidR="00B9242F" w:rsidRDefault="00B9242F" w:rsidP="00687475">
      <w:pPr>
        <w:pStyle w:val="ListParagraph"/>
        <w:numPr>
          <w:ilvl w:val="0"/>
          <w:numId w:val="12"/>
        </w:numPr>
        <w:rPr>
          <w:color w:val="000000" w:themeColor="text1"/>
        </w:rPr>
      </w:pPr>
      <w:r>
        <w:rPr>
          <w:color w:val="000000" w:themeColor="text1"/>
        </w:rPr>
        <w:t>Skill</w:t>
      </w:r>
      <w:r w:rsidR="00D37232">
        <w:rPr>
          <w:color w:val="000000" w:themeColor="text1"/>
        </w:rPr>
        <w:t>s</w:t>
      </w:r>
      <w:r>
        <w:rPr>
          <w:color w:val="000000" w:themeColor="text1"/>
        </w:rPr>
        <w:t xml:space="preserve"> required</w:t>
      </w:r>
      <w:r w:rsidR="00D37232">
        <w:rPr>
          <w:color w:val="000000" w:themeColor="text1"/>
        </w:rPr>
        <w:t>.</w:t>
      </w:r>
      <w:r>
        <w:rPr>
          <w:color w:val="000000" w:themeColor="text1"/>
        </w:rPr>
        <w:t xml:space="preserve"> </w:t>
      </w:r>
    </w:p>
    <w:p w14:paraId="1444B1FF" w14:textId="751A3F49" w:rsidR="00BB670A" w:rsidRDefault="00BB670A" w:rsidP="00687475">
      <w:pPr>
        <w:pStyle w:val="ListParagraph"/>
        <w:numPr>
          <w:ilvl w:val="0"/>
          <w:numId w:val="12"/>
        </w:numPr>
        <w:rPr>
          <w:color w:val="000000" w:themeColor="text1"/>
        </w:rPr>
      </w:pPr>
      <w:r>
        <w:rPr>
          <w:color w:val="000000" w:themeColor="text1"/>
        </w:rPr>
        <w:t>Physical characteristics required to perform the job.</w:t>
      </w:r>
    </w:p>
    <w:p w14:paraId="0AFAD453" w14:textId="5317B474" w:rsidR="00CA7E4F" w:rsidRDefault="00CA7E4F" w:rsidP="00687475">
      <w:pPr>
        <w:pStyle w:val="ListParagraph"/>
        <w:numPr>
          <w:ilvl w:val="0"/>
          <w:numId w:val="12"/>
        </w:numPr>
        <w:rPr>
          <w:color w:val="000000" w:themeColor="text1"/>
        </w:rPr>
      </w:pPr>
      <w:r>
        <w:rPr>
          <w:color w:val="000000" w:themeColor="text1"/>
        </w:rPr>
        <w:t xml:space="preserve">Environmental factors and how they </w:t>
      </w:r>
      <w:r w:rsidR="00996E89">
        <w:rPr>
          <w:color w:val="000000" w:themeColor="text1"/>
        </w:rPr>
        <w:t>affect</w:t>
      </w:r>
      <w:r>
        <w:rPr>
          <w:color w:val="000000" w:themeColor="text1"/>
        </w:rPr>
        <w:t xml:space="preserve"> the job role.</w:t>
      </w:r>
    </w:p>
    <w:p w14:paraId="58D5E5B5" w14:textId="4F72AC0B" w:rsidR="00CA7E4F" w:rsidRDefault="00CA7E4F" w:rsidP="00687475">
      <w:pPr>
        <w:pStyle w:val="ListParagraph"/>
        <w:numPr>
          <w:ilvl w:val="0"/>
          <w:numId w:val="12"/>
        </w:numPr>
        <w:rPr>
          <w:color w:val="000000" w:themeColor="text1"/>
        </w:rPr>
      </w:pPr>
      <w:r>
        <w:rPr>
          <w:color w:val="000000" w:themeColor="text1"/>
        </w:rPr>
        <w:t>Experience needed</w:t>
      </w:r>
      <w:r w:rsidR="00996E89">
        <w:rPr>
          <w:color w:val="000000" w:themeColor="text1"/>
        </w:rPr>
        <w:t>, minimum education or any specialist formal qualifications.</w:t>
      </w:r>
    </w:p>
    <w:p w14:paraId="7D3EFD08" w14:textId="5352CC02" w:rsidR="00996E89" w:rsidRDefault="00996E89" w:rsidP="00996E89">
      <w:pPr>
        <w:rPr>
          <w:color w:val="000000" w:themeColor="text1"/>
        </w:rPr>
      </w:pPr>
      <w:r>
        <w:rPr>
          <w:color w:val="000000" w:themeColor="text1"/>
        </w:rPr>
        <w:t xml:space="preserve">When all of this has been considered </w:t>
      </w:r>
      <w:r w:rsidR="0056477B">
        <w:rPr>
          <w:color w:val="000000" w:themeColor="text1"/>
        </w:rPr>
        <w:t>keep the job description free from jargon and in plain understandable English.</w:t>
      </w:r>
      <w:r w:rsidR="00322BC7">
        <w:rPr>
          <w:color w:val="000000" w:themeColor="text1"/>
        </w:rPr>
        <w:t xml:space="preserve"> Keep all your job descriptions in the same format:</w:t>
      </w:r>
    </w:p>
    <w:p w14:paraId="2A69566C" w14:textId="71F72ABA" w:rsidR="00A76510" w:rsidRDefault="00A76510" w:rsidP="00687475">
      <w:pPr>
        <w:pStyle w:val="ListParagraph"/>
        <w:numPr>
          <w:ilvl w:val="0"/>
          <w:numId w:val="13"/>
        </w:numPr>
        <w:rPr>
          <w:color w:val="000000" w:themeColor="text1"/>
        </w:rPr>
      </w:pPr>
      <w:r>
        <w:rPr>
          <w:color w:val="000000" w:themeColor="text1"/>
        </w:rPr>
        <w:t>Job Title</w:t>
      </w:r>
    </w:p>
    <w:p w14:paraId="322F120A" w14:textId="60FFC6BB" w:rsidR="00A76510" w:rsidRDefault="00A76510" w:rsidP="00687475">
      <w:pPr>
        <w:pStyle w:val="ListParagraph"/>
        <w:numPr>
          <w:ilvl w:val="0"/>
          <w:numId w:val="13"/>
        </w:numPr>
        <w:rPr>
          <w:color w:val="000000" w:themeColor="text1"/>
        </w:rPr>
      </w:pPr>
      <w:r>
        <w:rPr>
          <w:color w:val="000000" w:themeColor="text1"/>
        </w:rPr>
        <w:t>Salary</w:t>
      </w:r>
    </w:p>
    <w:p w14:paraId="4F77DDBC" w14:textId="1014F27A" w:rsidR="00A76510" w:rsidRDefault="00A76510" w:rsidP="00687475">
      <w:pPr>
        <w:pStyle w:val="ListParagraph"/>
        <w:numPr>
          <w:ilvl w:val="0"/>
          <w:numId w:val="13"/>
        </w:numPr>
        <w:rPr>
          <w:color w:val="000000" w:themeColor="text1"/>
        </w:rPr>
      </w:pPr>
      <w:r>
        <w:rPr>
          <w:color w:val="000000" w:themeColor="text1"/>
        </w:rPr>
        <w:t>Reports to</w:t>
      </w:r>
    </w:p>
    <w:p w14:paraId="0EA6DFBC" w14:textId="76E4663A" w:rsidR="00A76510" w:rsidRDefault="00350DB1" w:rsidP="00687475">
      <w:pPr>
        <w:pStyle w:val="ListParagraph"/>
        <w:numPr>
          <w:ilvl w:val="0"/>
          <w:numId w:val="13"/>
        </w:numPr>
        <w:rPr>
          <w:color w:val="000000" w:themeColor="text1"/>
        </w:rPr>
      </w:pPr>
      <w:r>
        <w:rPr>
          <w:color w:val="000000" w:themeColor="text1"/>
        </w:rPr>
        <w:t>Summary of the job</w:t>
      </w:r>
    </w:p>
    <w:p w14:paraId="3332BAEE" w14:textId="5BBD6D02" w:rsidR="00350DB1" w:rsidRDefault="00340E3E" w:rsidP="00687475">
      <w:pPr>
        <w:pStyle w:val="ListParagraph"/>
        <w:numPr>
          <w:ilvl w:val="0"/>
          <w:numId w:val="13"/>
        </w:numPr>
        <w:rPr>
          <w:color w:val="000000" w:themeColor="text1"/>
        </w:rPr>
      </w:pPr>
      <w:r>
        <w:rPr>
          <w:color w:val="000000" w:themeColor="text1"/>
        </w:rPr>
        <w:t>The essential functions of the job role, what is needed and how it is expected to be completed.</w:t>
      </w:r>
    </w:p>
    <w:p w14:paraId="0D0BC08B" w14:textId="5F88DC83" w:rsidR="00340E3E" w:rsidRDefault="0018721A" w:rsidP="00687475">
      <w:pPr>
        <w:pStyle w:val="ListParagraph"/>
        <w:numPr>
          <w:ilvl w:val="0"/>
          <w:numId w:val="13"/>
        </w:numPr>
        <w:rPr>
          <w:color w:val="000000" w:themeColor="text1"/>
        </w:rPr>
      </w:pPr>
      <w:r>
        <w:rPr>
          <w:color w:val="000000" w:themeColor="text1"/>
        </w:rPr>
        <w:t xml:space="preserve">Competency, the knowledge, </w:t>
      </w:r>
      <w:r w:rsidR="00E52EF3">
        <w:rPr>
          <w:color w:val="000000" w:themeColor="text1"/>
        </w:rPr>
        <w:t>skills,</w:t>
      </w:r>
      <w:r>
        <w:rPr>
          <w:color w:val="000000" w:themeColor="text1"/>
        </w:rPr>
        <w:t xml:space="preserve"> and abilities required to fulfil the role.</w:t>
      </w:r>
    </w:p>
    <w:p w14:paraId="0EF1421C" w14:textId="1DB94979" w:rsidR="00DA4ECB" w:rsidRDefault="00DA4ECB" w:rsidP="00687475">
      <w:pPr>
        <w:pStyle w:val="ListParagraph"/>
        <w:numPr>
          <w:ilvl w:val="0"/>
          <w:numId w:val="13"/>
        </w:numPr>
        <w:rPr>
          <w:color w:val="000000" w:themeColor="text1"/>
        </w:rPr>
      </w:pPr>
      <w:r>
        <w:rPr>
          <w:color w:val="000000" w:themeColor="text1"/>
        </w:rPr>
        <w:t xml:space="preserve">Work </w:t>
      </w:r>
      <w:r w:rsidR="00EA75DA">
        <w:rPr>
          <w:color w:val="000000" w:themeColor="text1"/>
        </w:rPr>
        <w:t>environment</w:t>
      </w:r>
    </w:p>
    <w:p w14:paraId="694B58EC" w14:textId="5577DB48" w:rsidR="00EA75DA" w:rsidRDefault="00EA75DA" w:rsidP="00687475">
      <w:pPr>
        <w:pStyle w:val="ListParagraph"/>
        <w:numPr>
          <w:ilvl w:val="0"/>
          <w:numId w:val="13"/>
        </w:numPr>
        <w:rPr>
          <w:color w:val="000000" w:themeColor="text1"/>
        </w:rPr>
      </w:pPr>
      <w:r>
        <w:rPr>
          <w:color w:val="000000" w:themeColor="text1"/>
        </w:rPr>
        <w:t xml:space="preserve">Expected hours of </w:t>
      </w:r>
      <w:r w:rsidR="004D4C95">
        <w:rPr>
          <w:color w:val="000000" w:themeColor="text1"/>
        </w:rPr>
        <w:t>work.</w:t>
      </w:r>
    </w:p>
    <w:p w14:paraId="75261556" w14:textId="14DC1185" w:rsidR="00EA75DA" w:rsidRDefault="00EA75DA" w:rsidP="00687475">
      <w:pPr>
        <w:pStyle w:val="ListParagraph"/>
        <w:numPr>
          <w:ilvl w:val="0"/>
          <w:numId w:val="13"/>
        </w:numPr>
        <w:rPr>
          <w:color w:val="000000" w:themeColor="text1"/>
        </w:rPr>
      </w:pPr>
      <w:r>
        <w:rPr>
          <w:color w:val="000000" w:themeColor="text1"/>
        </w:rPr>
        <w:t>Required or preferred level of education.</w:t>
      </w:r>
    </w:p>
    <w:p w14:paraId="5998E0A0" w14:textId="3488AEB4" w:rsidR="00502646" w:rsidRDefault="00502646" w:rsidP="00502646">
      <w:pPr>
        <w:rPr>
          <w:color w:val="000000" w:themeColor="text1"/>
        </w:rPr>
      </w:pPr>
    </w:p>
    <w:p w14:paraId="72965339" w14:textId="77777777" w:rsidR="00362BA6" w:rsidRDefault="00362BA6" w:rsidP="00502646">
      <w:pPr>
        <w:rPr>
          <w:color w:val="000000" w:themeColor="text1"/>
        </w:rPr>
      </w:pPr>
    </w:p>
    <w:p w14:paraId="03F29339" w14:textId="77777777" w:rsidR="00362BA6" w:rsidRDefault="00362BA6" w:rsidP="00502646">
      <w:pPr>
        <w:rPr>
          <w:color w:val="000000" w:themeColor="text1"/>
        </w:rPr>
      </w:pPr>
    </w:p>
    <w:p w14:paraId="77E757A1" w14:textId="77777777" w:rsidR="00362BA6" w:rsidRDefault="00362BA6" w:rsidP="00502646">
      <w:pPr>
        <w:rPr>
          <w:color w:val="000000" w:themeColor="text1"/>
        </w:rPr>
      </w:pPr>
    </w:p>
    <w:p w14:paraId="5111C031" w14:textId="77777777" w:rsidR="00362BA6" w:rsidRDefault="00362BA6" w:rsidP="00502646">
      <w:pPr>
        <w:rPr>
          <w:color w:val="000000" w:themeColor="text1"/>
        </w:rPr>
      </w:pPr>
    </w:p>
    <w:p w14:paraId="7AA2F6A5" w14:textId="3106EF2B" w:rsidR="00502646" w:rsidRDefault="00502646" w:rsidP="00502646">
      <w:pPr>
        <w:rPr>
          <w:color w:val="000000" w:themeColor="text1"/>
        </w:rPr>
      </w:pPr>
      <w:r>
        <w:rPr>
          <w:color w:val="000000" w:themeColor="text1"/>
        </w:rPr>
        <w:lastRenderedPageBreak/>
        <w:t>There are many different methods of recruitment and selection.</w:t>
      </w:r>
      <w:r w:rsidR="0025465B">
        <w:rPr>
          <w:color w:val="000000" w:themeColor="text1"/>
        </w:rPr>
        <w:t xml:space="preserve"> </w:t>
      </w:r>
      <w:r w:rsidR="00362BA6">
        <w:rPr>
          <w:color w:val="000000" w:themeColor="text1"/>
        </w:rPr>
        <w:t>Here are a selection of the key recruitment options available:</w:t>
      </w:r>
    </w:p>
    <w:p w14:paraId="721221FB" w14:textId="3CAE8076" w:rsidR="00362BA6" w:rsidRDefault="00362BA6" w:rsidP="00502646">
      <w:pPr>
        <w:rPr>
          <w:color w:val="000000" w:themeColor="text1"/>
        </w:rPr>
      </w:pPr>
    </w:p>
    <w:p w14:paraId="0D830676" w14:textId="16938276" w:rsidR="00362BA6" w:rsidRDefault="001D016E" w:rsidP="00502646">
      <w:pPr>
        <w:rPr>
          <w:b/>
          <w:bCs/>
          <w:color w:val="000000" w:themeColor="text1"/>
        </w:rPr>
      </w:pPr>
      <w:r w:rsidRPr="001D016E">
        <w:rPr>
          <w:b/>
          <w:bCs/>
          <w:color w:val="000000" w:themeColor="text1"/>
        </w:rPr>
        <w:t>Organisation website:</w:t>
      </w:r>
    </w:p>
    <w:p w14:paraId="340094DA" w14:textId="4F30AFEF" w:rsidR="001D016E" w:rsidRDefault="001D016E" w:rsidP="00502646">
      <w:pPr>
        <w:rPr>
          <w:color w:val="000000" w:themeColor="text1"/>
        </w:rPr>
      </w:pPr>
      <w:r>
        <w:rPr>
          <w:color w:val="000000" w:themeColor="text1"/>
        </w:rPr>
        <w:t xml:space="preserve">Having vacancies on a company website </w:t>
      </w:r>
      <w:r w:rsidR="0092362A">
        <w:rPr>
          <w:color w:val="000000" w:themeColor="text1"/>
        </w:rPr>
        <w:t xml:space="preserve">is a good method of recruitment. It is managed internally </w:t>
      </w:r>
      <w:r w:rsidR="00BF0221">
        <w:rPr>
          <w:color w:val="000000" w:themeColor="text1"/>
        </w:rPr>
        <w:t xml:space="preserve">and allows integration with an </w:t>
      </w:r>
      <w:r w:rsidR="00B95288">
        <w:rPr>
          <w:color w:val="000000" w:themeColor="text1"/>
        </w:rPr>
        <w:t>organisation’s</w:t>
      </w:r>
      <w:r w:rsidR="00BF0221">
        <w:rPr>
          <w:color w:val="000000" w:themeColor="text1"/>
        </w:rPr>
        <w:t xml:space="preserve"> social media </w:t>
      </w:r>
      <w:r w:rsidR="003E6C21">
        <w:rPr>
          <w:color w:val="000000" w:themeColor="text1"/>
        </w:rPr>
        <w:t>platforms. It is</w:t>
      </w:r>
      <w:r w:rsidR="00B95288">
        <w:rPr>
          <w:color w:val="000000" w:themeColor="text1"/>
        </w:rPr>
        <w:t xml:space="preserve"> a</w:t>
      </w:r>
      <w:r w:rsidR="003E6C21">
        <w:rPr>
          <w:color w:val="000000" w:themeColor="text1"/>
        </w:rPr>
        <w:t xml:space="preserve"> relatively che</w:t>
      </w:r>
      <w:r w:rsidR="00B95288">
        <w:rPr>
          <w:color w:val="000000" w:themeColor="text1"/>
        </w:rPr>
        <w:t>ap option.</w:t>
      </w:r>
      <w:r w:rsidR="00EC6D24">
        <w:rPr>
          <w:color w:val="000000" w:themeColor="text1"/>
        </w:rPr>
        <w:t xml:space="preserve"> The negative side is that unless you follow the organisations social media or search their website, </w:t>
      </w:r>
      <w:r w:rsidR="0005089F">
        <w:rPr>
          <w:color w:val="000000" w:themeColor="text1"/>
        </w:rPr>
        <w:t>visibility will be low.</w:t>
      </w:r>
    </w:p>
    <w:p w14:paraId="1E75C364" w14:textId="77777777" w:rsidR="00474087" w:rsidRDefault="00474087" w:rsidP="00502646">
      <w:pPr>
        <w:rPr>
          <w:b/>
          <w:bCs/>
          <w:color w:val="000000" w:themeColor="text1"/>
        </w:rPr>
      </w:pPr>
    </w:p>
    <w:p w14:paraId="19DA477B" w14:textId="337B5B99" w:rsidR="00474087" w:rsidRPr="00474087" w:rsidRDefault="00474087" w:rsidP="00502646">
      <w:pPr>
        <w:rPr>
          <w:b/>
          <w:bCs/>
          <w:color w:val="000000" w:themeColor="text1"/>
        </w:rPr>
      </w:pPr>
      <w:r w:rsidRPr="00474087">
        <w:rPr>
          <w:b/>
          <w:bCs/>
          <w:color w:val="000000" w:themeColor="text1"/>
        </w:rPr>
        <w:t>Social</w:t>
      </w:r>
      <w:r>
        <w:rPr>
          <w:b/>
          <w:bCs/>
          <w:color w:val="000000" w:themeColor="text1"/>
        </w:rPr>
        <w:t xml:space="preserve"> </w:t>
      </w:r>
      <w:r w:rsidRPr="00474087">
        <w:rPr>
          <w:b/>
          <w:bCs/>
          <w:color w:val="000000" w:themeColor="text1"/>
        </w:rPr>
        <w:t>Media:</w:t>
      </w:r>
    </w:p>
    <w:p w14:paraId="164458E0" w14:textId="6DA63A9E" w:rsidR="00B955ED" w:rsidRDefault="00474087" w:rsidP="006F3688">
      <w:pPr>
        <w:rPr>
          <w:color w:val="000000" w:themeColor="text1"/>
        </w:rPr>
      </w:pPr>
      <w:r>
        <w:rPr>
          <w:color w:val="000000" w:themeColor="text1"/>
        </w:rPr>
        <w:t xml:space="preserve">Another relatively cheap option, has the ability to reach large </w:t>
      </w:r>
      <w:r w:rsidR="00BE7D55">
        <w:rPr>
          <w:color w:val="000000" w:themeColor="text1"/>
        </w:rPr>
        <w:t>audiences</w:t>
      </w:r>
      <w:r>
        <w:rPr>
          <w:color w:val="000000" w:themeColor="text1"/>
        </w:rPr>
        <w:t xml:space="preserve"> </w:t>
      </w:r>
      <w:r w:rsidR="00BE7D55">
        <w:rPr>
          <w:color w:val="000000" w:themeColor="text1"/>
        </w:rPr>
        <w:t>if the company has a large following and good brand image</w:t>
      </w:r>
      <w:r w:rsidR="00062B29">
        <w:rPr>
          <w:color w:val="000000" w:themeColor="text1"/>
        </w:rPr>
        <w:t>.</w:t>
      </w:r>
      <w:r w:rsidR="00656ACD">
        <w:rPr>
          <w:color w:val="000000" w:themeColor="text1"/>
        </w:rPr>
        <w:t xml:space="preserve"> Can be linked directly to the corporate website. </w:t>
      </w:r>
      <w:r w:rsidR="00062B29">
        <w:rPr>
          <w:color w:val="000000" w:themeColor="text1"/>
        </w:rPr>
        <w:t xml:space="preserve"> Allows the company to </w:t>
      </w:r>
      <w:r w:rsidR="007B3936">
        <w:rPr>
          <w:color w:val="000000" w:themeColor="text1"/>
        </w:rPr>
        <w:t>possibly screen the profile of the applicant. This can be a positive and negative.</w:t>
      </w:r>
      <w:r w:rsidR="00656ACD">
        <w:rPr>
          <w:color w:val="000000" w:themeColor="text1"/>
        </w:rPr>
        <w:t xml:space="preserve"> </w:t>
      </w:r>
    </w:p>
    <w:p w14:paraId="1D23C2D3" w14:textId="7FF5E334" w:rsidR="00AC3E04" w:rsidRDefault="00AC3E04" w:rsidP="006F3688">
      <w:pPr>
        <w:rPr>
          <w:color w:val="000000" w:themeColor="text1"/>
        </w:rPr>
      </w:pPr>
    </w:p>
    <w:p w14:paraId="171A37D5" w14:textId="5F728921" w:rsidR="00AC3E04" w:rsidRDefault="00AC3E04" w:rsidP="006F3688">
      <w:pPr>
        <w:rPr>
          <w:b/>
          <w:bCs/>
          <w:color w:val="000000" w:themeColor="text1"/>
        </w:rPr>
      </w:pPr>
      <w:r w:rsidRPr="00AC3E04">
        <w:rPr>
          <w:b/>
          <w:bCs/>
          <w:color w:val="000000" w:themeColor="text1"/>
        </w:rPr>
        <w:t>Recruitment website:</w:t>
      </w:r>
    </w:p>
    <w:p w14:paraId="48039493" w14:textId="6C7D7AED" w:rsidR="00AC3E04" w:rsidRDefault="00AC3E04" w:rsidP="006F3688">
      <w:pPr>
        <w:rPr>
          <w:color w:val="000000" w:themeColor="text1"/>
        </w:rPr>
      </w:pPr>
      <w:r>
        <w:rPr>
          <w:color w:val="000000" w:themeColor="text1"/>
        </w:rPr>
        <w:t xml:space="preserve">Sites like indeed </w:t>
      </w:r>
      <w:r w:rsidR="00243635">
        <w:rPr>
          <w:color w:val="000000" w:themeColor="text1"/>
        </w:rPr>
        <w:t xml:space="preserve">and glass door have massive reach and are probably the most used recruitment tools. </w:t>
      </w:r>
      <w:r w:rsidR="00135311">
        <w:rPr>
          <w:color w:val="000000" w:themeColor="text1"/>
        </w:rPr>
        <w:t xml:space="preserve">They offer free recruitment or sponsored adverts to bump up visibility. </w:t>
      </w:r>
      <w:r w:rsidR="00162966">
        <w:rPr>
          <w:color w:val="000000" w:themeColor="text1"/>
        </w:rPr>
        <w:t xml:space="preserve">Unless the advert is sponsored the employer tends to be overwhelmed by candidates. If sponsored the </w:t>
      </w:r>
      <w:r w:rsidR="00556886">
        <w:rPr>
          <w:color w:val="000000" w:themeColor="text1"/>
        </w:rPr>
        <w:t xml:space="preserve">screening can be done for the employer. Negatives would be </w:t>
      </w:r>
      <w:r w:rsidR="0053015A">
        <w:rPr>
          <w:color w:val="000000" w:themeColor="text1"/>
        </w:rPr>
        <w:t>impersonal</w:t>
      </w:r>
      <w:r w:rsidR="00556886">
        <w:rPr>
          <w:color w:val="000000" w:themeColor="text1"/>
        </w:rPr>
        <w:t xml:space="preserve"> </w:t>
      </w:r>
      <w:r w:rsidR="0053015A">
        <w:rPr>
          <w:color w:val="000000" w:themeColor="text1"/>
        </w:rPr>
        <w:t>for the candidate rarely evening getting a thanks but no thanks notification.</w:t>
      </w:r>
    </w:p>
    <w:p w14:paraId="24E1CFDC" w14:textId="05EFE4D8" w:rsidR="008E5ED5" w:rsidRDefault="008E5ED5" w:rsidP="006F3688">
      <w:pPr>
        <w:rPr>
          <w:color w:val="000000" w:themeColor="text1"/>
        </w:rPr>
      </w:pPr>
    </w:p>
    <w:p w14:paraId="5F2AF59A" w14:textId="0B952381" w:rsidR="008E5ED5" w:rsidRDefault="008E5ED5" w:rsidP="006F3688">
      <w:pPr>
        <w:rPr>
          <w:b/>
          <w:bCs/>
          <w:color w:val="000000" w:themeColor="text1"/>
        </w:rPr>
      </w:pPr>
      <w:r w:rsidRPr="004E42E7">
        <w:rPr>
          <w:b/>
          <w:bCs/>
          <w:color w:val="000000" w:themeColor="text1"/>
        </w:rPr>
        <w:t xml:space="preserve">Partnerships with local </w:t>
      </w:r>
      <w:r w:rsidR="004E42E7" w:rsidRPr="004E42E7">
        <w:rPr>
          <w:b/>
          <w:bCs/>
          <w:color w:val="000000" w:themeColor="text1"/>
        </w:rPr>
        <w:t>universities and colleges:</w:t>
      </w:r>
    </w:p>
    <w:p w14:paraId="737FBBF7" w14:textId="7948073D" w:rsidR="004E42E7" w:rsidRDefault="004E42E7" w:rsidP="006F3688">
      <w:pPr>
        <w:rPr>
          <w:color w:val="000000" w:themeColor="text1"/>
        </w:rPr>
      </w:pPr>
      <w:r>
        <w:rPr>
          <w:color w:val="000000" w:themeColor="text1"/>
        </w:rPr>
        <w:t xml:space="preserve">This can be useful in getting ahead of the competition </w:t>
      </w:r>
      <w:r w:rsidR="00FA5B52">
        <w:rPr>
          <w:color w:val="000000" w:themeColor="text1"/>
        </w:rPr>
        <w:t>and recruiting talent before they hit the job market. This is usually a cheap recruiting method</w:t>
      </w:r>
      <w:r w:rsidR="006828DA">
        <w:rPr>
          <w:color w:val="000000" w:themeColor="text1"/>
        </w:rPr>
        <w:t xml:space="preserve"> but requires considerable time</w:t>
      </w:r>
      <w:r w:rsidR="00A5688D">
        <w:rPr>
          <w:color w:val="000000" w:themeColor="text1"/>
        </w:rPr>
        <w:t xml:space="preserve">, as the universities usually require something from the employer </w:t>
      </w:r>
      <w:r w:rsidR="00CB1082">
        <w:rPr>
          <w:color w:val="000000" w:themeColor="text1"/>
        </w:rPr>
        <w:t xml:space="preserve">on open days and sometimes even sponsorship. This has worked well for castle </w:t>
      </w:r>
      <w:r w:rsidR="00376565">
        <w:rPr>
          <w:color w:val="000000" w:themeColor="text1"/>
        </w:rPr>
        <w:t>leisure;</w:t>
      </w:r>
      <w:r w:rsidR="00CB1082">
        <w:rPr>
          <w:color w:val="000000" w:themeColor="text1"/>
        </w:rPr>
        <w:t xml:space="preserve"> we have relationships with </w:t>
      </w:r>
      <w:r w:rsidR="00A3775E">
        <w:rPr>
          <w:color w:val="000000" w:themeColor="text1"/>
        </w:rPr>
        <w:t xml:space="preserve">local catering colleges to recruit chefs </w:t>
      </w:r>
      <w:r w:rsidR="00376565">
        <w:rPr>
          <w:color w:val="000000" w:themeColor="text1"/>
        </w:rPr>
        <w:t>into our chef apprenticeship programme.</w:t>
      </w:r>
    </w:p>
    <w:p w14:paraId="5B4A9570" w14:textId="5753C147" w:rsidR="00376565" w:rsidRDefault="00376565" w:rsidP="006F3688">
      <w:pPr>
        <w:rPr>
          <w:color w:val="000000" w:themeColor="text1"/>
        </w:rPr>
      </w:pPr>
    </w:p>
    <w:p w14:paraId="432AA798" w14:textId="048895DB" w:rsidR="00376565" w:rsidRDefault="00376565" w:rsidP="006F3688">
      <w:pPr>
        <w:rPr>
          <w:b/>
          <w:bCs/>
          <w:color w:val="000000" w:themeColor="text1"/>
        </w:rPr>
      </w:pPr>
      <w:r w:rsidRPr="00376565">
        <w:rPr>
          <w:b/>
          <w:bCs/>
          <w:color w:val="000000" w:themeColor="text1"/>
        </w:rPr>
        <w:t>Internal recruitment:</w:t>
      </w:r>
    </w:p>
    <w:p w14:paraId="3D1B346E" w14:textId="51E3385B" w:rsidR="00187037" w:rsidRDefault="00376565" w:rsidP="006F3688">
      <w:pPr>
        <w:rPr>
          <w:color w:val="000000" w:themeColor="text1"/>
        </w:rPr>
      </w:pPr>
      <w:r>
        <w:rPr>
          <w:color w:val="000000" w:themeColor="text1"/>
        </w:rPr>
        <w:t xml:space="preserve">This is </w:t>
      </w:r>
      <w:r w:rsidR="0068522E">
        <w:rPr>
          <w:color w:val="000000" w:themeColor="text1"/>
        </w:rPr>
        <w:t>key for castle leisure as we have large pools to pick talent from. The benefits to internal recruitment are a low cost, and a</w:t>
      </w:r>
      <w:r w:rsidR="00EF2E63">
        <w:rPr>
          <w:color w:val="000000" w:themeColor="text1"/>
        </w:rPr>
        <w:t>n engaged team as there is always a possibility of promotion if you are the right candidate.</w:t>
      </w:r>
      <w:r w:rsidR="006351FA">
        <w:rPr>
          <w:color w:val="000000" w:themeColor="text1"/>
        </w:rPr>
        <w:t xml:space="preserve"> Negatives of this is that it makes the gene pool smaller, not having fresh talent </w:t>
      </w:r>
      <w:r w:rsidR="00187037">
        <w:rPr>
          <w:color w:val="000000" w:themeColor="text1"/>
        </w:rPr>
        <w:t>creates a culture that is hard to change.</w:t>
      </w:r>
    </w:p>
    <w:p w14:paraId="14F5D640" w14:textId="36290AE6" w:rsidR="0057435D" w:rsidRDefault="0057435D" w:rsidP="006F3688">
      <w:pPr>
        <w:rPr>
          <w:color w:val="000000" w:themeColor="text1"/>
        </w:rPr>
      </w:pPr>
    </w:p>
    <w:p w14:paraId="5F93F57D" w14:textId="7FA43268" w:rsidR="0057435D" w:rsidRDefault="0057435D" w:rsidP="006F3688">
      <w:pPr>
        <w:rPr>
          <w:color w:val="000000" w:themeColor="text1"/>
        </w:rPr>
      </w:pPr>
      <w:r>
        <w:rPr>
          <w:color w:val="000000" w:themeColor="text1"/>
        </w:rPr>
        <w:t>Looking at selection:</w:t>
      </w:r>
    </w:p>
    <w:p w14:paraId="592EC587" w14:textId="725CAEB9" w:rsidR="0057435D" w:rsidRDefault="0057435D" w:rsidP="006F3688">
      <w:pPr>
        <w:rPr>
          <w:color w:val="000000" w:themeColor="text1"/>
        </w:rPr>
      </w:pPr>
    </w:p>
    <w:p w14:paraId="68A7D183" w14:textId="47B25631" w:rsidR="0057435D" w:rsidRDefault="0057435D" w:rsidP="006F3688">
      <w:pPr>
        <w:rPr>
          <w:b/>
          <w:bCs/>
          <w:color w:val="000000" w:themeColor="text1"/>
        </w:rPr>
      </w:pPr>
      <w:r w:rsidRPr="0057435D">
        <w:rPr>
          <w:b/>
          <w:bCs/>
          <w:color w:val="000000" w:themeColor="text1"/>
        </w:rPr>
        <w:t>CV</w:t>
      </w:r>
      <w:r>
        <w:rPr>
          <w:b/>
          <w:bCs/>
          <w:color w:val="000000" w:themeColor="text1"/>
        </w:rPr>
        <w:t>:</w:t>
      </w:r>
    </w:p>
    <w:p w14:paraId="1FA16D8B" w14:textId="57669849" w:rsidR="0057435D" w:rsidRDefault="0057435D" w:rsidP="006F3688">
      <w:pPr>
        <w:rPr>
          <w:color w:val="000000" w:themeColor="text1"/>
        </w:rPr>
      </w:pPr>
      <w:r>
        <w:rPr>
          <w:color w:val="000000" w:themeColor="text1"/>
        </w:rPr>
        <w:t>The gold standard of selection. It gives you a quick snapshot of the candidate</w:t>
      </w:r>
      <w:r w:rsidR="005E75A0">
        <w:rPr>
          <w:color w:val="000000" w:themeColor="text1"/>
        </w:rPr>
        <w:t xml:space="preserve">s experience and qualifications. The negative to CV’s is that most are really </w:t>
      </w:r>
      <w:r w:rsidR="00BC63BA">
        <w:rPr>
          <w:color w:val="000000" w:themeColor="text1"/>
        </w:rPr>
        <w:t>poor,</w:t>
      </w:r>
      <w:r w:rsidR="005E75A0">
        <w:rPr>
          <w:color w:val="000000" w:themeColor="text1"/>
        </w:rPr>
        <w:t xml:space="preserve"> </w:t>
      </w:r>
      <w:r w:rsidR="003C3928">
        <w:rPr>
          <w:color w:val="000000" w:themeColor="text1"/>
        </w:rPr>
        <w:t>and you may reject a candidate based on a poor CV when in reality they may be very good.</w:t>
      </w:r>
    </w:p>
    <w:p w14:paraId="37635023" w14:textId="7806245B" w:rsidR="003C3928" w:rsidRDefault="003C3928" w:rsidP="006F3688">
      <w:pPr>
        <w:rPr>
          <w:color w:val="000000" w:themeColor="text1"/>
        </w:rPr>
      </w:pPr>
    </w:p>
    <w:p w14:paraId="1EADA881" w14:textId="6B9AF23D" w:rsidR="003C3928" w:rsidRDefault="00BC63BA" w:rsidP="006F3688">
      <w:pPr>
        <w:rPr>
          <w:b/>
          <w:bCs/>
          <w:color w:val="000000" w:themeColor="text1"/>
        </w:rPr>
      </w:pPr>
      <w:r>
        <w:rPr>
          <w:b/>
          <w:bCs/>
          <w:color w:val="000000" w:themeColor="text1"/>
        </w:rPr>
        <w:t>Application forms:</w:t>
      </w:r>
    </w:p>
    <w:p w14:paraId="324C05E6" w14:textId="4A69206B" w:rsidR="00BC63BA" w:rsidRDefault="00BC63BA" w:rsidP="006F3688">
      <w:pPr>
        <w:rPr>
          <w:color w:val="000000" w:themeColor="text1"/>
        </w:rPr>
      </w:pPr>
      <w:r>
        <w:rPr>
          <w:color w:val="000000" w:themeColor="text1"/>
        </w:rPr>
        <w:t>You do not see many application form</w:t>
      </w:r>
      <w:r w:rsidR="001947B9">
        <w:rPr>
          <w:color w:val="000000" w:themeColor="text1"/>
        </w:rPr>
        <w:t xml:space="preserve">s these days, but they offer every candidate the same </w:t>
      </w:r>
      <w:r w:rsidR="00692B0F">
        <w:rPr>
          <w:color w:val="000000" w:themeColor="text1"/>
        </w:rPr>
        <w:t xml:space="preserve">experience with the same questions. </w:t>
      </w:r>
      <w:r w:rsidR="0027414A">
        <w:rPr>
          <w:color w:val="000000" w:themeColor="text1"/>
        </w:rPr>
        <w:t>The negative for this is that organisations are restricted in the type of questions that can be asked due to discrimination.</w:t>
      </w:r>
    </w:p>
    <w:p w14:paraId="3E0D81A9" w14:textId="2734139A" w:rsidR="00300CE1" w:rsidRDefault="00300CE1" w:rsidP="006F3688">
      <w:pPr>
        <w:rPr>
          <w:color w:val="000000" w:themeColor="text1"/>
        </w:rPr>
      </w:pPr>
    </w:p>
    <w:p w14:paraId="13E0C14E" w14:textId="4D19FC44" w:rsidR="00300CE1" w:rsidRDefault="00300CE1" w:rsidP="006F3688">
      <w:pPr>
        <w:rPr>
          <w:b/>
          <w:bCs/>
          <w:color w:val="000000" w:themeColor="text1"/>
        </w:rPr>
      </w:pPr>
      <w:r>
        <w:rPr>
          <w:b/>
          <w:bCs/>
          <w:color w:val="000000" w:themeColor="text1"/>
        </w:rPr>
        <w:t>The Interview process:</w:t>
      </w:r>
    </w:p>
    <w:p w14:paraId="78EF89BA" w14:textId="67AEF5C8" w:rsidR="00300CE1" w:rsidRPr="00300CE1" w:rsidRDefault="00487FE8" w:rsidP="006F3688">
      <w:pPr>
        <w:rPr>
          <w:color w:val="000000" w:themeColor="text1"/>
        </w:rPr>
      </w:pPr>
      <w:r>
        <w:rPr>
          <w:color w:val="000000" w:themeColor="text1"/>
        </w:rPr>
        <w:t xml:space="preserve">An </w:t>
      </w:r>
      <w:r w:rsidR="001B302B">
        <w:rPr>
          <w:color w:val="000000" w:themeColor="text1"/>
        </w:rPr>
        <w:t>in-person</w:t>
      </w:r>
      <w:r>
        <w:rPr>
          <w:color w:val="000000" w:themeColor="text1"/>
        </w:rPr>
        <w:t xml:space="preserve"> interview allows the recruiter to gauge the personality of the applicant as well as skills and qualifications.</w:t>
      </w:r>
      <w:r w:rsidR="001B302B">
        <w:rPr>
          <w:color w:val="000000" w:themeColor="text1"/>
        </w:rPr>
        <w:t xml:space="preserve"> The recruiter can set </w:t>
      </w:r>
      <w:r w:rsidR="0074736C">
        <w:rPr>
          <w:color w:val="000000" w:themeColor="text1"/>
        </w:rPr>
        <w:t>scenarios to be answered and allows the recruiter to see if the candidate would be a good fit.</w:t>
      </w:r>
      <w:r w:rsidR="00407FFA">
        <w:rPr>
          <w:color w:val="000000" w:themeColor="text1"/>
        </w:rPr>
        <w:t xml:space="preserve"> The interview can be daunting for the candidate especially panel </w:t>
      </w:r>
      <w:r w:rsidR="0094624A">
        <w:rPr>
          <w:color w:val="000000" w:themeColor="text1"/>
        </w:rPr>
        <w:t>interviews</w:t>
      </w:r>
      <w:r w:rsidR="00407FFA">
        <w:rPr>
          <w:color w:val="000000" w:themeColor="text1"/>
        </w:rPr>
        <w:t xml:space="preserve">, the recruiter may not see the real candidate due to the pressure felt by the </w:t>
      </w:r>
      <w:r w:rsidR="0094624A">
        <w:rPr>
          <w:color w:val="000000" w:themeColor="text1"/>
        </w:rPr>
        <w:t>candidate.</w:t>
      </w:r>
    </w:p>
    <w:p w14:paraId="119488C1" w14:textId="77777777" w:rsidR="00A74FFA" w:rsidRPr="00A74FFA" w:rsidRDefault="00A74FFA" w:rsidP="001B144F">
      <w:pPr>
        <w:pStyle w:val="ListParagraph"/>
        <w:rPr>
          <w:color w:val="000000" w:themeColor="text1"/>
        </w:rPr>
      </w:pPr>
    </w:p>
    <w:p w14:paraId="134615D5" w14:textId="77777777" w:rsidR="00A74FFA" w:rsidRPr="00ED348D" w:rsidRDefault="00A74FFA" w:rsidP="00ED348D">
      <w:pPr>
        <w:rPr>
          <w:color w:val="000000" w:themeColor="text1"/>
        </w:rPr>
      </w:pPr>
    </w:p>
    <w:p w14:paraId="4F205ED2" w14:textId="54245798" w:rsidR="0046335E" w:rsidRDefault="002F1D4A" w:rsidP="000F7283">
      <w:pPr>
        <w:rPr>
          <w:b/>
          <w:bCs/>
          <w:color w:val="000000" w:themeColor="text1"/>
        </w:rPr>
      </w:pPr>
      <w:r w:rsidRPr="00E0760E">
        <w:rPr>
          <w:b/>
          <w:bCs/>
          <w:color w:val="000000" w:themeColor="text1"/>
        </w:rPr>
        <w:lastRenderedPageBreak/>
        <w:t>Good practice in relation to dis</w:t>
      </w:r>
      <w:r w:rsidR="00E0760E" w:rsidRPr="00E0760E">
        <w:rPr>
          <w:b/>
          <w:bCs/>
          <w:color w:val="000000" w:themeColor="text1"/>
        </w:rPr>
        <w:t xml:space="preserve">missal, </w:t>
      </w:r>
      <w:r w:rsidR="00E52EF3" w:rsidRPr="00E0760E">
        <w:rPr>
          <w:b/>
          <w:bCs/>
          <w:color w:val="000000" w:themeColor="text1"/>
        </w:rPr>
        <w:t>redundancy,</w:t>
      </w:r>
      <w:r w:rsidR="00E0760E" w:rsidRPr="00E0760E">
        <w:rPr>
          <w:b/>
          <w:bCs/>
          <w:color w:val="000000" w:themeColor="text1"/>
        </w:rPr>
        <w:t xml:space="preserve"> and retirement.</w:t>
      </w:r>
    </w:p>
    <w:p w14:paraId="12A0629E" w14:textId="21BACF7F" w:rsidR="00E0760E" w:rsidRDefault="00E0760E" w:rsidP="000F7283">
      <w:pPr>
        <w:rPr>
          <w:b/>
          <w:bCs/>
          <w:color w:val="000000" w:themeColor="text1"/>
        </w:rPr>
      </w:pPr>
    </w:p>
    <w:p w14:paraId="16B711C2" w14:textId="702CFDC4" w:rsidR="00E0760E" w:rsidRDefault="00E0760E" w:rsidP="000F7283">
      <w:pPr>
        <w:rPr>
          <w:b/>
          <w:bCs/>
          <w:color w:val="000000" w:themeColor="text1"/>
        </w:rPr>
      </w:pPr>
      <w:r>
        <w:rPr>
          <w:b/>
          <w:bCs/>
          <w:color w:val="000000" w:themeColor="text1"/>
        </w:rPr>
        <w:t>Dismissal</w:t>
      </w:r>
      <w:r w:rsidR="00175AA1" w:rsidRPr="00175AA1">
        <w:rPr>
          <w:b/>
          <w:bCs/>
          <w:color w:val="000000" w:themeColor="text1"/>
        </w:rPr>
        <w:t xml:space="preserve"> ACAS, </w:t>
      </w:r>
      <w:r w:rsidR="00175AA1">
        <w:rPr>
          <w:b/>
          <w:bCs/>
          <w:color w:val="000000" w:themeColor="text1"/>
        </w:rPr>
        <w:t>(</w:t>
      </w:r>
      <w:r w:rsidR="00175AA1" w:rsidRPr="00175AA1">
        <w:rPr>
          <w:b/>
          <w:bCs/>
          <w:color w:val="000000" w:themeColor="text1"/>
        </w:rPr>
        <w:t>2021)</w:t>
      </w:r>
      <w:r w:rsidR="0015479D">
        <w:rPr>
          <w:b/>
          <w:bCs/>
          <w:color w:val="000000" w:themeColor="text1"/>
        </w:rPr>
        <w:t>:</w:t>
      </w:r>
    </w:p>
    <w:p w14:paraId="09103886" w14:textId="540B2482" w:rsidR="008246D7" w:rsidRPr="00B979E8" w:rsidRDefault="00B979E8" w:rsidP="000F7283">
      <w:pPr>
        <w:rPr>
          <w:color w:val="000000" w:themeColor="text1"/>
        </w:rPr>
      </w:pPr>
      <w:r w:rsidRPr="00B979E8">
        <w:rPr>
          <w:color w:val="000000" w:themeColor="text1"/>
        </w:rPr>
        <w:t>A</w:t>
      </w:r>
      <w:r>
        <w:rPr>
          <w:color w:val="000000" w:themeColor="text1"/>
        </w:rPr>
        <w:t xml:space="preserve"> dismissal is when the employer </w:t>
      </w:r>
      <w:r w:rsidR="006F2F71">
        <w:rPr>
          <w:color w:val="000000" w:themeColor="text1"/>
        </w:rPr>
        <w:t>ends a contrac</w:t>
      </w:r>
      <w:r w:rsidR="007912DF">
        <w:rPr>
          <w:color w:val="000000" w:themeColor="text1"/>
        </w:rPr>
        <w:t>t of an employee.</w:t>
      </w:r>
      <w:r w:rsidR="00E62B7F">
        <w:rPr>
          <w:color w:val="000000" w:themeColor="text1"/>
        </w:rPr>
        <w:t xml:space="preserve"> An organisation must have a clear written policy </w:t>
      </w:r>
      <w:r w:rsidR="00626FC6">
        <w:rPr>
          <w:color w:val="000000" w:themeColor="text1"/>
        </w:rPr>
        <w:t>based on ACAS codes of conduct and the policy must be followed.</w:t>
      </w:r>
    </w:p>
    <w:p w14:paraId="345D5D95" w14:textId="77777777" w:rsidR="008246D7" w:rsidRDefault="008246D7" w:rsidP="000F7283">
      <w:pPr>
        <w:rPr>
          <w:b/>
          <w:bCs/>
          <w:color w:val="000000" w:themeColor="text1"/>
        </w:rPr>
      </w:pPr>
    </w:p>
    <w:p w14:paraId="17062B0D" w14:textId="2AAE30C5" w:rsidR="00175AA1" w:rsidRDefault="006A13A6" w:rsidP="000F7283">
      <w:pPr>
        <w:rPr>
          <w:color w:val="000000" w:themeColor="text1"/>
        </w:rPr>
      </w:pPr>
      <w:r>
        <w:rPr>
          <w:color w:val="000000" w:themeColor="text1"/>
        </w:rPr>
        <w:t>By law there are only 5 reasons to dismiss someone fairly:</w:t>
      </w:r>
    </w:p>
    <w:p w14:paraId="7791C836" w14:textId="140DB6E9" w:rsidR="006A13A6" w:rsidRDefault="00575931" w:rsidP="00687475">
      <w:pPr>
        <w:pStyle w:val="ListParagraph"/>
        <w:numPr>
          <w:ilvl w:val="0"/>
          <w:numId w:val="14"/>
        </w:numPr>
        <w:rPr>
          <w:color w:val="000000" w:themeColor="text1"/>
        </w:rPr>
      </w:pPr>
      <w:r>
        <w:rPr>
          <w:color w:val="000000" w:themeColor="text1"/>
        </w:rPr>
        <w:t>Conduct, this is when an employee has done some</w:t>
      </w:r>
      <w:r w:rsidR="005F61FF">
        <w:rPr>
          <w:color w:val="000000" w:themeColor="text1"/>
        </w:rPr>
        <w:t>thing not acceptable or appropriate.</w:t>
      </w:r>
    </w:p>
    <w:p w14:paraId="6D2EC1F6" w14:textId="62D3F62D" w:rsidR="005F61FF" w:rsidRDefault="005F61FF" w:rsidP="00687475">
      <w:pPr>
        <w:pStyle w:val="ListParagraph"/>
        <w:numPr>
          <w:ilvl w:val="0"/>
          <w:numId w:val="14"/>
        </w:numPr>
        <w:rPr>
          <w:color w:val="000000" w:themeColor="text1"/>
        </w:rPr>
      </w:pPr>
      <w:r>
        <w:rPr>
          <w:color w:val="000000" w:themeColor="text1"/>
        </w:rPr>
        <w:t xml:space="preserve">Capability, </w:t>
      </w:r>
      <w:r w:rsidR="00441762">
        <w:rPr>
          <w:color w:val="000000" w:themeColor="text1"/>
        </w:rPr>
        <w:t>When an employee is not able to do their job or does not have the right qualifications.</w:t>
      </w:r>
    </w:p>
    <w:p w14:paraId="674C71EE" w14:textId="1E6889DD" w:rsidR="00441762" w:rsidRDefault="00C20138" w:rsidP="00687475">
      <w:pPr>
        <w:pStyle w:val="ListParagraph"/>
        <w:numPr>
          <w:ilvl w:val="0"/>
          <w:numId w:val="14"/>
        </w:numPr>
        <w:rPr>
          <w:color w:val="000000" w:themeColor="text1"/>
        </w:rPr>
      </w:pPr>
      <w:r>
        <w:rPr>
          <w:color w:val="000000" w:themeColor="text1"/>
        </w:rPr>
        <w:t xml:space="preserve">Redundancy, When the job is no longer </w:t>
      </w:r>
      <w:r w:rsidR="004450FC">
        <w:rPr>
          <w:color w:val="000000" w:themeColor="text1"/>
        </w:rPr>
        <w:t>needed,</w:t>
      </w:r>
      <w:r>
        <w:rPr>
          <w:color w:val="000000" w:themeColor="text1"/>
        </w:rPr>
        <w:t xml:space="preserve"> and redeployment is not possible.</w:t>
      </w:r>
    </w:p>
    <w:p w14:paraId="2B7D98B6" w14:textId="27B98B5F" w:rsidR="004450FC" w:rsidRDefault="004450FC" w:rsidP="00687475">
      <w:pPr>
        <w:pStyle w:val="ListParagraph"/>
        <w:numPr>
          <w:ilvl w:val="0"/>
          <w:numId w:val="14"/>
        </w:numPr>
        <w:rPr>
          <w:color w:val="000000" w:themeColor="text1"/>
        </w:rPr>
      </w:pPr>
      <w:r>
        <w:rPr>
          <w:color w:val="000000" w:themeColor="text1"/>
        </w:rPr>
        <w:t xml:space="preserve">A legal </w:t>
      </w:r>
      <w:r w:rsidR="005771B7">
        <w:rPr>
          <w:color w:val="000000" w:themeColor="text1"/>
        </w:rPr>
        <w:t>reason when</w:t>
      </w:r>
      <w:r>
        <w:rPr>
          <w:color w:val="000000" w:themeColor="text1"/>
        </w:rPr>
        <w:t xml:space="preserve"> an employee is n</w:t>
      </w:r>
      <w:r w:rsidR="005771B7">
        <w:rPr>
          <w:color w:val="000000" w:themeColor="text1"/>
        </w:rPr>
        <w:t>o longer able to do their job legally.</w:t>
      </w:r>
    </w:p>
    <w:p w14:paraId="35B1C31E" w14:textId="3E3D37B0" w:rsidR="0015479D" w:rsidRPr="00D634DA" w:rsidRDefault="005771B7" w:rsidP="00687475">
      <w:pPr>
        <w:pStyle w:val="ListParagraph"/>
        <w:numPr>
          <w:ilvl w:val="0"/>
          <w:numId w:val="14"/>
        </w:numPr>
        <w:rPr>
          <w:color w:val="000000" w:themeColor="text1"/>
        </w:rPr>
      </w:pPr>
      <w:r w:rsidRPr="00D634DA">
        <w:rPr>
          <w:color w:val="000000" w:themeColor="text1"/>
        </w:rPr>
        <w:t>Another substantial reason,</w:t>
      </w:r>
      <w:r w:rsidR="003C5762" w:rsidRPr="00D634DA">
        <w:rPr>
          <w:color w:val="000000" w:themeColor="text1"/>
        </w:rPr>
        <w:t xml:space="preserve"> a fixed term contract ending, </w:t>
      </w:r>
      <w:r w:rsidR="009D53C7" w:rsidRPr="00D634DA">
        <w:rPr>
          <w:color w:val="000000" w:themeColor="text1"/>
        </w:rPr>
        <w:t>If a client refuses to work with an employee</w:t>
      </w:r>
      <w:r w:rsidR="00D634DA">
        <w:rPr>
          <w:color w:val="000000" w:themeColor="text1"/>
        </w:rPr>
        <w:t xml:space="preserve"> or an employee who refuses to agree new terms and conditions of the con</w:t>
      </w:r>
      <w:r w:rsidR="00647A4C">
        <w:rPr>
          <w:color w:val="000000" w:themeColor="text1"/>
        </w:rPr>
        <w:t>tract.</w:t>
      </w:r>
    </w:p>
    <w:p w14:paraId="3899FF78" w14:textId="4F14E89F" w:rsidR="0046335E" w:rsidRDefault="00EE0228" w:rsidP="000F7283">
      <w:pPr>
        <w:rPr>
          <w:color w:val="000000" w:themeColor="text1"/>
        </w:rPr>
      </w:pPr>
      <w:r>
        <w:rPr>
          <w:color w:val="000000" w:themeColor="text1"/>
        </w:rPr>
        <w:t xml:space="preserve">If the dismissal </w:t>
      </w:r>
      <w:r w:rsidR="00F7551C">
        <w:rPr>
          <w:color w:val="000000" w:themeColor="text1"/>
        </w:rPr>
        <w:t xml:space="preserve">is not due to one of these five reasons the employee </w:t>
      </w:r>
      <w:r w:rsidR="008246D7">
        <w:rPr>
          <w:color w:val="000000" w:themeColor="text1"/>
        </w:rPr>
        <w:t>could make a claim for unfair dismissal.</w:t>
      </w:r>
    </w:p>
    <w:p w14:paraId="69A2A872" w14:textId="20250F15" w:rsidR="0046335E" w:rsidRDefault="0046335E" w:rsidP="000F7283">
      <w:pPr>
        <w:rPr>
          <w:color w:val="000000" w:themeColor="text1"/>
        </w:rPr>
      </w:pPr>
    </w:p>
    <w:p w14:paraId="48C06129" w14:textId="175C3525" w:rsidR="0046335E" w:rsidRDefault="0046335E" w:rsidP="000F7283">
      <w:pPr>
        <w:rPr>
          <w:color w:val="000000" w:themeColor="text1"/>
        </w:rPr>
      </w:pPr>
    </w:p>
    <w:p w14:paraId="476F7859" w14:textId="1A68D91C" w:rsidR="0046335E" w:rsidRDefault="0046335E" w:rsidP="000F7283">
      <w:pPr>
        <w:rPr>
          <w:color w:val="000000" w:themeColor="text1"/>
        </w:rPr>
      </w:pPr>
    </w:p>
    <w:p w14:paraId="435DB46E" w14:textId="30414AB3" w:rsidR="0046335E" w:rsidRDefault="00537342" w:rsidP="000F7283">
      <w:pPr>
        <w:rPr>
          <w:b/>
          <w:bCs/>
          <w:color w:val="000000" w:themeColor="text1"/>
        </w:rPr>
      </w:pPr>
      <w:r w:rsidRPr="00537342">
        <w:rPr>
          <w:b/>
          <w:bCs/>
          <w:color w:val="000000" w:themeColor="text1"/>
        </w:rPr>
        <w:t>Redundancy:</w:t>
      </w:r>
    </w:p>
    <w:p w14:paraId="53DB758A" w14:textId="3F539898" w:rsidR="00537342" w:rsidRDefault="00E23A9E" w:rsidP="000F7283">
      <w:pPr>
        <w:rPr>
          <w:color w:val="000000" w:themeColor="text1"/>
        </w:rPr>
      </w:pPr>
      <w:r>
        <w:rPr>
          <w:color w:val="000000" w:themeColor="text1"/>
        </w:rPr>
        <w:t>This can be used when a job is no longer available or viable.</w:t>
      </w:r>
      <w:r w:rsidR="00DC160C">
        <w:rPr>
          <w:color w:val="000000" w:themeColor="text1"/>
        </w:rPr>
        <w:t xml:space="preserve"> There are a few options that need to be considered before redundancy</w:t>
      </w:r>
      <w:r w:rsidR="00FE34AC">
        <w:rPr>
          <w:color w:val="000000" w:themeColor="text1"/>
        </w:rPr>
        <w:t xml:space="preserve"> such as reduced hours or redeployment.</w:t>
      </w:r>
      <w:r w:rsidR="00E81CCE" w:rsidRPr="00E81CCE">
        <w:rPr>
          <w:color w:val="000000" w:themeColor="text1"/>
        </w:rPr>
        <w:t xml:space="preserve"> ACAS, </w:t>
      </w:r>
      <w:r w:rsidR="00F0211C">
        <w:rPr>
          <w:color w:val="000000" w:themeColor="text1"/>
        </w:rPr>
        <w:t>(</w:t>
      </w:r>
      <w:r w:rsidR="00E81CCE" w:rsidRPr="00E81CCE">
        <w:rPr>
          <w:color w:val="000000" w:themeColor="text1"/>
        </w:rPr>
        <w:t>2021)</w:t>
      </w:r>
      <w:r w:rsidR="00F0211C">
        <w:rPr>
          <w:color w:val="000000" w:themeColor="text1"/>
        </w:rPr>
        <w:t xml:space="preserve"> There should be policy in place based upon ACAS guidance and must be followed.</w:t>
      </w:r>
    </w:p>
    <w:p w14:paraId="0511D05F" w14:textId="2730D4A2" w:rsidR="00506BB1" w:rsidRDefault="00134551" w:rsidP="000F7283">
      <w:pPr>
        <w:rPr>
          <w:color w:val="000000" w:themeColor="text1"/>
        </w:rPr>
      </w:pPr>
      <w:r>
        <w:rPr>
          <w:color w:val="000000" w:themeColor="text1"/>
        </w:rPr>
        <w:t xml:space="preserve">ACAS guidance </w:t>
      </w:r>
      <w:r w:rsidR="00682BAF">
        <w:rPr>
          <w:color w:val="000000" w:themeColor="text1"/>
        </w:rPr>
        <w:t>suggests 5 stag</w:t>
      </w:r>
      <w:r w:rsidR="00E23789">
        <w:rPr>
          <w:color w:val="000000" w:themeColor="text1"/>
        </w:rPr>
        <w:t>es:</w:t>
      </w:r>
    </w:p>
    <w:p w14:paraId="175A0C57" w14:textId="715A4E49" w:rsidR="00E23789" w:rsidRDefault="00E23789" w:rsidP="00687475">
      <w:pPr>
        <w:pStyle w:val="ListParagraph"/>
        <w:numPr>
          <w:ilvl w:val="0"/>
          <w:numId w:val="15"/>
        </w:numPr>
        <w:rPr>
          <w:color w:val="000000" w:themeColor="text1"/>
        </w:rPr>
      </w:pPr>
      <w:r>
        <w:rPr>
          <w:color w:val="000000" w:themeColor="text1"/>
        </w:rPr>
        <w:t xml:space="preserve">Preparation, the assessment to see if </w:t>
      </w:r>
      <w:r w:rsidR="00166809">
        <w:rPr>
          <w:color w:val="000000" w:themeColor="text1"/>
        </w:rPr>
        <w:t>redundancies</w:t>
      </w:r>
      <w:r>
        <w:rPr>
          <w:color w:val="000000" w:themeColor="text1"/>
        </w:rPr>
        <w:t xml:space="preserve"> are required</w:t>
      </w:r>
      <w:r w:rsidR="00166809">
        <w:rPr>
          <w:color w:val="000000" w:themeColor="text1"/>
        </w:rPr>
        <w:t xml:space="preserve"> and to prepare documentation.</w:t>
      </w:r>
    </w:p>
    <w:p w14:paraId="307A49CC" w14:textId="52DB6566" w:rsidR="00166809" w:rsidRDefault="004A4C66" w:rsidP="00687475">
      <w:pPr>
        <w:pStyle w:val="ListParagraph"/>
        <w:numPr>
          <w:ilvl w:val="0"/>
          <w:numId w:val="15"/>
        </w:numPr>
        <w:rPr>
          <w:color w:val="000000" w:themeColor="text1"/>
        </w:rPr>
      </w:pPr>
      <w:r>
        <w:rPr>
          <w:color w:val="000000" w:themeColor="text1"/>
        </w:rPr>
        <w:t>Selection</w:t>
      </w:r>
      <w:r w:rsidR="00166809">
        <w:rPr>
          <w:color w:val="000000" w:themeColor="text1"/>
        </w:rPr>
        <w:t xml:space="preserve"> </w:t>
      </w:r>
      <w:r w:rsidR="00FB6D9F">
        <w:rPr>
          <w:color w:val="000000" w:themeColor="text1"/>
        </w:rPr>
        <w:t>must be fair</w:t>
      </w:r>
      <w:r w:rsidR="0050200F">
        <w:rPr>
          <w:color w:val="000000" w:themeColor="text1"/>
        </w:rPr>
        <w:t xml:space="preserve"> and </w:t>
      </w:r>
      <w:r>
        <w:rPr>
          <w:color w:val="000000" w:themeColor="text1"/>
        </w:rPr>
        <w:t>pre-determined</w:t>
      </w:r>
      <w:r w:rsidR="0050200F">
        <w:rPr>
          <w:color w:val="000000" w:themeColor="text1"/>
        </w:rPr>
        <w:t xml:space="preserve"> </w:t>
      </w:r>
      <w:r w:rsidR="003B7D57">
        <w:rPr>
          <w:color w:val="000000" w:themeColor="text1"/>
        </w:rPr>
        <w:t>criteria must be used for example, disciplinary records</w:t>
      </w:r>
      <w:r>
        <w:rPr>
          <w:color w:val="000000" w:themeColor="text1"/>
        </w:rPr>
        <w:t>, capability, skills, and time served.</w:t>
      </w:r>
    </w:p>
    <w:p w14:paraId="3997D842" w14:textId="5880BB67" w:rsidR="004A4C66" w:rsidRDefault="004A4C66" w:rsidP="00687475">
      <w:pPr>
        <w:pStyle w:val="ListParagraph"/>
        <w:numPr>
          <w:ilvl w:val="0"/>
          <w:numId w:val="15"/>
        </w:numPr>
        <w:rPr>
          <w:color w:val="000000" w:themeColor="text1"/>
        </w:rPr>
      </w:pPr>
      <w:r>
        <w:rPr>
          <w:color w:val="000000" w:themeColor="text1"/>
        </w:rPr>
        <w:t xml:space="preserve">Consultation, </w:t>
      </w:r>
      <w:r w:rsidR="000D1F2B">
        <w:rPr>
          <w:color w:val="000000" w:themeColor="text1"/>
        </w:rPr>
        <w:t>this process is dependant on number of redundancies being made</w:t>
      </w:r>
      <w:r w:rsidR="00DF398C">
        <w:rPr>
          <w:color w:val="000000" w:themeColor="text1"/>
        </w:rPr>
        <w:t xml:space="preserve"> not required if less than 20 per entity</w:t>
      </w:r>
      <w:r w:rsidR="000D1F2B">
        <w:rPr>
          <w:color w:val="000000" w:themeColor="text1"/>
        </w:rPr>
        <w:t>. But it is good practice to speak</w:t>
      </w:r>
      <w:r w:rsidR="007F1FC2">
        <w:rPr>
          <w:color w:val="000000" w:themeColor="text1"/>
        </w:rPr>
        <w:t xml:space="preserve"> to every individual.</w:t>
      </w:r>
    </w:p>
    <w:p w14:paraId="5DA251C5" w14:textId="6DE2C91B" w:rsidR="00DF398C" w:rsidRDefault="00DF398C" w:rsidP="00687475">
      <w:pPr>
        <w:pStyle w:val="ListParagraph"/>
        <w:numPr>
          <w:ilvl w:val="0"/>
          <w:numId w:val="15"/>
        </w:numPr>
        <w:rPr>
          <w:color w:val="000000" w:themeColor="text1"/>
        </w:rPr>
      </w:pPr>
      <w:r>
        <w:rPr>
          <w:color w:val="000000" w:themeColor="text1"/>
        </w:rPr>
        <w:t xml:space="preserve">Notice, </w:t>
      </w:r>
      <w:r w:rsidR="00EC1147">
        <w:rPr>
          <w:color w:val="000000" w:themeColor="text1"/>
        </w:rPr>
        <w:t>you legally have to write to each employee selected to inform them of the dismissal and their right to appeal.</w:t>
      </w:r>
    </w:p>
    <w:p w14:paraId="304A1402" w14:textId="68270898" w:rsidR="00EC1147" w:rsidRDefault="005516A8" w:rsidP="00687475">
      <w:pPr>
        <w:pStyle w:val="ListParagraph"/>
        <w:numPr>
          <w:ilvl w:val="0"/>
          <w:numId w:val="15"/>
        </w:numPr>
        <w:rPr>
          <w:color w:val="000000" w:themeColor="text1"/>
        </w:rPr>
      </w:pPr>
      <w:r>
        <w:rPr>
          <w:color w:val="000000" w:themeColor="text1"/>
        </w:rPr>
        <w:t xml:space="preserve">The termination process, if the employee has more than 2 </w:t>
      </w:r>
      <w:r w:rsidR="00B05966">
        <w:rPr>
          <w:color w:val="000000" w:themeColor="text1"/>
        </w:rPr>
        <w:t>years’ service</w:t>
      </w:r>
      <w:r>
        <w:rPr>
          <w:color w:val="000000" w:themeColor="text1"/>
        </w:rPr>
        <w:t xml:space="preserve"> </w:t>
      </w:r>
      <w:r w:rsidR="00FD75C4">
        <w:rPr>
          <w:color w:val="000000" w:themeColor="text1"/>
        </w:rPr>
        <w:t>a written</w:t>
      </w:r>
      <w:r w:rsidR="00DD0016">
        <w:rPr>
          <w:color w:val="000000" w:themeColor="text1"/>
        </w:rPr>
        <w:t xml:space="preserve"> r</w:t>
      </w:r>
      <w:r w:rsidR="001E1E28">
        <w:rPr>
          <w:color w:val="000000" w:themeColor="text1"/>
        </w:rPr>
        <w:t xml:space="preserve">ecord of </w:t>
      </w:r>
      <w:r w:rsidR="00766652">
        <w:rPr>
          <w:color w:val="000000" w:themeColor="text1"/>
        </w:rPr>
        <w:t xml:space="preserve">how their </w:t>
      </w:r>
      <w:r w:rsidR="00766652" w:rsidRPr="00766652">
        <w:rPr>
          <w:color w:val="000000" w:themeColor="text1"/>
        </w:rPr>
        <w:t>statutory redundancy payment has been calculated.</w:t>
      </w:r>
    </w:p>
    <w:p w14:paraId="3C81AED2" w14:textId="4D7AE88E" w:rsidR="00B05966" w:rsidRDefault="00B05966" w:rsidP="00B05966">
      <w:pPr>
        <w:rPr>
          <w:color w:val="000000" w:themeColor="text1"/>
        </w:rPr>
      </w:pPr>
    </w:p>
    <w:p w14:paraId="7F387DE1" w14:textId="1A3BA48F" w:rsidR="00B05966" w:rsidRPr="00B05966" w:rsidRDefault="00B05966" w:rsidP="00B05966">
      <w:pPr>
        <w:rPr>
          <w:b/>
          <w:bCs/>
          <w:color w:val="000000" w:themeColor="text1"/>
        </w:rPr>
      </w:pPr>
      <w:r w:rsidRPr="00B05966">
        <w:rPr>
          <w:b/>
          <w:bCs/>
          <w:color w:val="000000" w:themeColor="text1"/>
        </w:rPr>
        <w:t>Retirement:</w:t>
      </w:r>
    </w:p>
    <w:p w14:paraId="2C3E5249" w14:textId="1E16539A" w:rsidR="0046335E" w:rsidRDefault="0097319E" w:rsidP="000F7283">
      <w:pPr>
        <w:rPr>
          <w:color w:val="000000" w:themeColor="text1"/>
        </w:rPr>
      </w:pPr>
      <w:r>
        <w:rPr>
          <w:color w:val="000000" w:themeColor="text1"/>
        </w:rPr>
        <w:t xml:space="preserve">Since 2011 an employer cannot </w:t>
      </w:r>
      <w:r w:rsidR="00033EF0">
        <w:rPr>
          <w:color w:val="000000" w:themeColor="text1"/>
        </w:rPr>
        <w:t xml:space="preserve">raise a conversation with an employee regarding retirement. If an employee brings it </w:t>
      </w:r>
      <w:r w:rsidR="008229B9">
        <w:rPr>
          <w:color w:val="000000" w:themeColor="text1"/>
        </w:rPr>
        <w:t>up,</w:t>
      </w:r>
      <w:r w:rsidR="00033EF0">
        <w:rPr>
          <w:color w:val="000000" w:themeColor="text1"/>
        </w:rPr>
        <w:t xml:space="preserve"> then it is ok to discuss.</w:t>
      </w:r>
      <w:r w:rsidR="0013143D">
        <w:rPr>
          <w:color w:val="000000" w:themeColor="text1"/>
        </w:rPr>
        <w:t xml:space="preserve"> </w:t>
      </w:r>
      <w:r w:rsidR="005106B8">
        <w:rPr>
          <w:color w:val="000000" w:themeColor="text1"/>
        </w:rPr>
        <w:t xml:space="preserve">Most employee have the right to decide their own retirement age, however </w:t>
      </w:r>
      <w:r w:rsidR="00082132">
        <w:rPr>
          <w:color w:val="000000" w:themeColor="text1"/>
        </w:rPr>
        <w:t>an employer could set an age if they can legally prove the need.</w:t>
      </w:r>
    </w:p>
    <w:p w14:paraId="5991FB4F" w14:textId="4634E6D7" w:rsidR="008229B9" w:rsidRDefault="008229B9" w:rsidP="000F7283">
      <w:pPr>
        <w:rPr>
          <w:color w:val="000000" w:themeColor="text1"/>
        </w:rPr>
      </w:pPr>
      <w:r>
        <w:rPr>
          <w:color w:val="000000" w:themeColor="text1"/>
        </w:rPr>
        <w:t>An employer must not:</w:t>
      </w:r>
    </w:p>
    <w:p w14:paraId="7688AC61" w14:textId="44E31BDB" w:rsidR="008229B9" w:rsidRDefault="00F37F29" w:rsidP="00687475">
      <w:pPr>
        <w:pStyle w:val="ListParagraph"/>
        <w:numPr>
          <w:ilvl w:val="0"/>
          <w:numId w:val="16"/>
        </w:numPr>
        <w:rPr>
          <w:color w:val="000000" w:themeColor="text1"/>
        </w:rPr>
      </w:pPr>
      <w:r w:rsidRPr="00F37F29">
        <w:rPr>
          <w:color w:val="000000" w:themeColor="text1"/>
        </w:rPr>
        <w:t>treat an employee detrimentally because they are thinking about retiring</w:t>
      </w:r>
      <w:r>
        <w:rPr>
          <w:color w:val="000000" w:themeColor="text1"/>
        </w:rPr>
        <w:t>.</w:t>
      </w:r>
    </w:p>
    <w:p w14:paraId="57B08689" w14:textId="0E83C4AD" w:rsidR="00740BF4" w:rsidRDefault="00740BF4" w:rsidP="00687475">
      <w:pPr>
        <w:pStyle w:val="ListParagraph"/>
        <w:numPr>
          <w:ilvl w:val="0"/>
          <w:numId w:val="16"/>
        </w:numPr>
        <w:rPr>
          <w:color w:val="000000" w:themeColor="text1"/>
        </w:rPr>
      </w:pPr>
      <w:r>
        <w:rPr>
          <w:color w:val="000000" w:themeColor="text1"/>
        </w:rPr>
        <w:t>Suggest an employee should retire</w:t>
      </w:r>
      <w:r w:rsidR="008A3778">
        <w:rPr>
          <w:color w:val="000000" w:themeColor="text1"/>
        </w:rPr>
        <w:t>.</w:t>
      </w:r>
    </w:p>
    <w:p w14:paraId="701CDAEA" w14:textId="6496A5B8" w:rsidR="008A3778" w:rsidRPr="008229B9" w:rsidRDefault="008A3778" w:rsidP="00687475">
      <w:pPr>
        <w:pStyle w:val="ListParagraph"/>
        <w:numPr>
          <w:ilvl w:val="0"/>
          <w:numId w:val="16"/>
        </w:numPr>
        <w:rPr>
          <w:color w:val="000000" w:themeColor="text1"/>
        </w:rPr>
      </w:pPr>
      <w:r>
        <w:rPr>
          <w:color w:val="000000" w:themeColor="text1"/>
        </w:rPr>
        <w:t xml:space="preserve">Force an employee to retire </w:t>
      </w:r>
      <w:r w:rsidR="00310289">
        <w:rPr>
          <w:color w:val="000000" w:themeColor="text1"/>
        </w:rPr>
        <w:t>when they reach state pension age.</w:t>
      </w:r>
    </w:p>
    <w:p w14:paraId="67926655" w14:textId="532195F4" w:rsidR="0046335E" w:rsidRDefault="00207C3C" w:rsidP="000F7283">
      <w:pPr>
        <w:rPr>
          <w:color w:val="000000" w:themeColor="text1"/>
        </w:rPr>
      </w:pPr>
      <w:r>
        <w:rPr>
          <w:color w:val="000000" w:themeColor="text1"/>
        </w:rPr>
        <w:t xml:space="preserve"> </w:t>
      </w:r>
    </w:p>
    <w:p w14:paraId="5FE22792" w14:textId="0214E522" w:rsidR="00C373F2" w:rsidRDefault="00C373F2" w:rsidP="000F7283">
      <w:pPr>
        <w:rPr>
          <w:color w:val="000000" w:themeColor="text1"/>
        </w:rPr>
      </w:pPr>
    </w:p>
    <w:p w14:paraId="76A6FBB3" w14:textId="6C0B792F" w:rsidR="00C373F2" w:rsidRDefault="00C373F2" w:rsidP="000F7283">
      <w:pPr>
        <w:rPr>
          <w:color w:val="000000" w:themeColor="text1"/>
        </w:rPr>
      </w:pPr>
      <w:r>
        <w:rPr>
          <w:color w:val="000000" w:themeColor="text1"/>
        </w:rPr>
        <w:t>An employee that has stated their intention to retire</w:t>
      </w:r>
      <w:r w:rsidR="00207C3C">
        <w:rPr>
          <w:color w:val="000000" w:themeColor="text1"/>
        </w:rPr>
        <w:t xml:space="preserve"> but has not given a formal notice should be allowed to change their mind</w:t>
      </w:r>
      <w:r w:rsidR="005A0CB5">
        <w:rPr>
          <w:color w:val="000000" w:themeColor="text1"/>
        </w:rPr>
        <w:t xml:space="preserve"> and reverse the process.</w:t>
      </w:r>
    </w:p>
    <w:p w14:paraId="0F34F5B7" w14:textId="1FE3B79F" w:rsidR="005A0CB5" w:rsidRDefault="005A0CB5" w:rsidP="000F7283">
      <w:pPr>
        <w:rPr>
          <w:color w:val="000000" w:themeColor="text1"/>
        </w:rPr>
      </w:pPr>
    </w:p>
    <w:p w14:paraId="7DA4389A" w14:textId="2B011D87" w:rsidR="0046335E" w:rsidRDefault="00160CBB" w:rsidP="000F7283">
      <w:pPr>
        <w:rPr>
          <w:color w:val="000000" w:themeColor="text1"/>
        </w:rPr>
      </w:pPr>
      <w:r>
        <w:rPr>
          <w:color w:val="000000" w:themeColor="text1"/>
        </w:rPr>
        <w:t>A</w:t>
      </w:r>
      <w:r w:rsidRPr="00160CBB">
        <w:rPr>
          <w:color w:val="000000" w:themeColor="text1"/>
        </w:rPr>
        <w:t>n employer must not treat an employee unfairly because they have asked about retirement.</w:t>
      </w:r>
    </w:p>
    <w:sdt>
      <w:sdtPr>
        <w:rPr>
          <w:rFonts w:ascii="Arial" w:eastAsia="Calibri" w:hAnsi="Arial" w:cs="Times New Roman"/>
          <w:color w:val="1F497D"/>
          <w:sz w:val="22"/>
          <w:szCs w:val="22"/>
          <w:lang w:val="en-GB"/>
        </w:rPr>
        <w:id w:val="621041356"/>
        <w:docPartObj>
          <w:docPartGallery w:val="Bibliographies"/>
          <w:docPartUnique/>
        </w:docPartObj>
      </w:sdtPr>
      <w:sdtEndPr/>
      <w:sdtContent>
        <w:p w14:paraId="6791BC7D" w14:textId="5C4D09EA" w:rsidR="006A6069" w:rsidRDefault="006A6069">
          <w:pPr>
            <w:pStyle w:val="Heading1"/>
          </w:pPr>
          <w:r>
            <w:t>References</w:t>
          </w:r>
        </w:p>
        <w:sdt>
          <w:sdtPr>
            <w:id w:val="-573587230"/>
            <w:bibliography/>
          </w:sdtPr>
          <w:sdtEndPr/>
          <w:sdtContent>
            <w:p w14:paraId="77ED2363" w14:textId="0C7AC742" w:rsidR="00F2564B" w:rsidRDefault="006A6069" w:rsidP="00F2564B">
              <w:pPr>
                <w:pStyle w:val="Bibliography"/>
                <w:rPr>
                  <w:noProof/>
                  <w:sz w:val="24"/>
                  <w:szCs w:val="24"/>
                  <w:lang w:val="en-US"/>
                </w:rPr>
              </w:pPr>
              <w:r>
                <w:fldChar w:fldCharType="begin"/>
              </w:r>
              <w:r>
                <w:instrText xml:space="preserve"> BIBLIOGRAPHY </w:instrText>
              </w:r>
              <w:r>
                <w:fldChar w:fldCharType="separate"/>
              </w:r>
              <w:r w:rsidR="00F2564B">
                <w:rPr>
                  <w:noProof/>
                  <w:lang w:val="en-US"/>
                </w:rPr>
                <w:t xml:space="preserve">ACAS, (2021). </w:t>
              </w:r>
              <w:r w:rsidR="00F2564B">
                <w:rPr>
                  <w:i/>
                  <w:iCs/>
                  <w:noProof/>
                  <w:lang w:val="en-US"/>
                </w:rPr>
                <w:t xml:space="preserve">Dismissals. </w:t>
              </w:r>
              <w:r w:rsidR="00F2564B">
                <w:rPr>
                  <w:noProof/>
                  <w:lang w:val="en-US"/>
                </w:rPr>
                <w:t xml:space="preserve">[Online] </w:t>
              </w:r>
              <w:r w:rsidR="00F2564B">
                <w:rPr>
                  <w:noProof/>
                  <w:lang w:val="en-US"/>
                </w:rPr>
                <w:br/>
                <w:t xml:space="preserve">Available at: </w:t>
              </w:r>
              <w:r w:rsidR="00F2564B">
                <w:rPr>
                  <w:noProof/>
                  <w:u w:val="single"/>
                  <w:lang w:val="en-US"/>
                </w:rPr>
                <w:t>https://www.acas.org.uk/dismissals</w:t>
              </w:r>
              <w:r w:rsidR="00F2564B">
                <w:rPr>
                  <w:noProof/>
                  <w:lang w:val="en-US"/>
                </w:rPr>
                <w:br/>
                <w:t>[Accessed 19 April 2021].</w:t>
              </w:r>
            </w:p>
            <w:p w14:paraId="5F7396D5" w14:textId="3997FEF6" w:rsidR="00F2564B" w:rsidRDefault="00F2564B" w:rsidP="00F2564B">
              <w:pPr>
                <w:pStyle w:val="Bibliography"/>
                <w:rPr>
                  <w:noProof/>
                  <w:lang w:val="en-US"/>
                </w:rPr>
              </w:pPr>
              <w:r>
                <w:rPr>
                  <w:noProof/>
                  <w:lang w:val="en-US"/>
                </w:rPr>
                <w:t xml:space="preserve">CIPD, (2018). </w:t>
              </w:r>
              <w:r>
                <w:rPr>
                  <w:i/>
                  <w:iCs/>
                  <w:noProof/>
                  <w:lang w:val="en-US"/>
                </w:rPr>
                <w:t xml:space="preserve">Workforce planning guide, </w:t>
              </w:r>
              <w:r>
                <w:rPr>
                  <w:noProof/>
                  <w:lang w:val="en-US"/>
                </w:rPr>
                <w:t>London: CIPD.</w:t>
              </w:r>
            </w:p>
            <w:p w14:paraId="706E4B9B" w14:textId="4F3E9F83" w:rsidR="00F2564B" w:rsidRDefault="00F2564B" w:rsidP="00F2564B">
              <w:pPr>
                <w:pStyle w:val="Bibliography"/>
                <w:rPr>
                  <w:noProof/>
                  <w:lang w:val="en-US"/>
                </w:rPr>
              </w:pPr>
              <w:r>
                <w:rPr>
                  <w:noProof/>
                  <w:lang w:val="en-US"/>
                </w:rPr>
                <w:t xml:space="preserve">CIPD, (2019). </w:t>
              </w:r>
              <w:r>
                <w:rPr>
                  <w:i/>
                  <w:iCs/>
                  <w:noProof/>
                  <w:lang w:val="en-US"/>
                </w:rPr>
                <w:t xml:space="preserve">Brexit impact on workforce trends, </w:t>
              </w:r>
              <w:r>
                <w:rPr>
                  <w:noProof/>
                  <w:lang w:val="en-US"/>
                </w:rPr>
                <w:t>London: CIPD.</w:t>
              </w:r>
            </w:p>
            <w:p w14:paraId="52577E88" w14:textId="5ADCA919" w:rsidR="00F2564B" w:rsidRDefault="00F2564B" w:rsidP="00F2564B">
              <w:pPr>
                <w:pStyle w:val="Bibliography"/>
                <w:rPr>
                  <w:noProof/>
                  <w:lang w:val="en-US"/>
                </w:rPr>
              </w:pPr>
              <w:r>
                <w:rPr>
                  <w:noProof/>
                  <w:lang w:val="en-US"/>
                </w:rPr>
                <w:t xml:space="preserve">CIPD, (2020). </w:t>
              </w:r>
              <w:r>
                <w:rPr>
                  <w:i/>
                  <w:iCs/>
                  <w:noProof/>
                  <w:lang w:val="en-US"/>
                </w:rPr>
                <w:t xml:space="preserve">Succession Planning. </w:t>
              </w:r>
              <w:r>
                <w:rPr>
                  <w:noProof/>
                  <w:lang w:val="en-US"/>
                </w:rPr>
                <w:t xml:space="preserve">[Online] </w:t>
              </w:r>
              <w:r>
                <w:rPr>
                  <w:noProof/>
                  <w:lang w:val="en-US"/>
                </w:rPr>
                <w:br/>
                <w:t xml:space="preserve">Available at: </w:t>
              </w:r>
              <w:r>
                <w:rPr>
                  <w:noProof/>
                  <w:u w:val="single"/>
                  <w:lang w:val="en-US"/>
                </w:rPr>
                <w:t>https://www.cipd.co.uk/knowledge/strategy/resourcing/succession-planning-factsheet#gref</w:t>
              </w:r>
              <w:r>
                <w:rPr>
                  <w:noProof/>
                  <w:lang w:val="en-US"/>
                </w:rPr>
                <w:br/>
                <w:t>[Accessed 18 April 2021].</w:t>
              </w:r>
            </w:p>
            <w:p w14:paraId="019DFFC0" w14:textId="1BFBAFC0" w:rsidR="00F2564B" w:rsidRDefault="00F2564B" w:rsidP="00F2564B">
              <w:pPr>
                <w:pStyle w:val="Bibliography"/>
                <w:rPr>
                  <w:noProof/>
                  <w:lang w:val="en-US"/>
                </w:rPr>
              </w:pPr>
              <w:r>
                <w:rPr>
                  <w:noProof/>
                  <w:lang w:val="en-US"/>
                </w:rPr>
                <w:t xml:space="preserve">CIPD, </w:t>
              </w:r>
              <w:r w:rsidR="00100458">
                <w:rPr>
                  <w:noProof/>
                  <w:lang w:val="en-US"/>
                </w:rPr>
                <w:t>(</w:t>
              </w:r>
              <w:r>
                <w:rPr>
                  <w:noProof/>
                  <w:lang w:val="en-US"/>
                </w:rPr>
                <w:t>2020</w:t>
              </w:r>
              <w:r w:rsidR="00100458">
                <w:rPr>
                  <w:noProof/>
                  <w:lang w:val="en-US"/>
                </w:rPr>
                <w:t>)</w:t>
              </w:r>
              <w:r>
                <w:rPr>
                  <w:noProof/>
                  <w:lang w:val="en-US"/>
                </w:rPr>
                <w:t xml:space="preserve">. </w:t>
              </w:r>
              <w:r>
                <w:rPr>
                  <w:i/>
                  <w:iCs/>
                  <w:noProof/>
                  <w:lang w:val="en-US"/>
                </w:rPr>
                <w:t xml:space="preserve">Workforce planning, </w:t>
              </w:r>
              <w:r>
                <w:rPr>
                  <w:noProof/>
                  <w:lang w:val="en-US"/>
                </w:rPr>
                <w:t>London: CIPD.</w:t>
              </w:r>
            </w:p>
            <w:p w14:paraId="25692226" w14:textId="7CC34988" w:rsidR="00F2564B" w:rsidRDefault="00F2564B" w:rsidP="00F2564B">
              <w:pPr>
                <w:pStyle w:val="Bibliography"/>
                <w:rPr>
                  <w:noProof/>
                  <w:lang w:val="en-US"/>
                </w:rPr>
              </w:pPr>
              <w:r>
                <w:rPr>
                  <w:noProof/>
                  <w:lang w:val="en-US"/>
                </w:rPr>
                <w:t xml:space="preserve">CIPD, </w:t>
              </w:r>
              <w:r w:rsidR="00100458">
                <w:rPr>
                  <w:noProof/>
                  <w:lang w:val="en-US"/>
                </w:rPr>
                <w:t>(</w:t>
              </w:r>
              <w:r>
                <w:rPr>
                  <w:noProof/>
                  <w:lang w:val="en-US"/>
                </w:rPr>
                <w:t>2020</w:t>
              </w:r>
              <w:r w:rsidR="00100458">
                <w:rPr>
                  <w:noProof/>
                  <w:lang w:val="en-US"/>
                </w:rPr>
                <w:t>)</w:t>
              </w:r>
              <w:r>
                <w:rPr>
                  <w:noProof/>
                  <w:lang w:val="en-US"/>
                </w:rPr>
                <w:t xml:space="preserve">. </w:t>
              </w:r>
              <w:r>
                <w:rPr>
                  <w:i/>
                  <w:iCs/>
                  <w:noProof/>
                  <w:lang w:val="en-US"/>
                </w:rPr>
                <w:t xml:space="preserve">Workforce planning. </w:t>
              </w:r>
              <w:r>
                <w:rPr>
                  <w:noProof/>
                  <w:lang w:val="en-US"/>
                </w:rPr>
                <w:t xml:space="preserve">[Online] </w:t>
              </w:r>
              <w:r>
                <w:rPr>
                  <w:noProof/>
                  <w:lang w:val="en-US"/>
                </w:rPr>
                <w:br/>
                <w:t xml:space="preserve">Available at: </w:t>
              </w:r>
              <w:r>
                <w:rPr>
                  <w:noProof/>
                  <w:u w:val="single"/>
                  <w:lang w:val="en-US"/>
                </w:rPr>
                <w:t>https://www.cipd.co.uk/knowledge/strategy/organisational-development/workforce-planning-factsheet</w:t>
              </w:r>
              <w:r>
                <w:rPr>
                  <w:noProof/>
                  <w:lang w:val="en-US"/>
                </w:rPr>
                <w:br/>
                <w:t>[Accessed 14 April 2021].</w:t>
              </w:r>
            </w:p>
            <w:p w14:paraId="4D4FC487" w14:textId="00462A11" w:rsidR="00F2564B" w:rsidRDefault="00F2564B" w:rsidP="00F2564B">
              <w:pPr>
                <w:pStyle w:val="Bibliography"/>
                <w:rPr>
                  <w:noProof/>
                  <w:lang w:val="en-US"/>
                </w:rPr>
              </w:pPr>
              <w:r>
                <w:rPr>
                  <w:noProof/>
                  <w:lang w:val="en-US"/>
                </w:rPr>
                <w:t xml:space="preserve">CIPD, </w:t>
              </w:r>
              <w:r w:rsidR="00100458">
                <w:rPr>
                  <w:noProof/>
                  <w:lang w:val="en-US"/>
                </w:rPr>
                <w:t>(</w:t>
              </w:r>
              <w:r>
                <w:rPr>
                  <w:noProof/>
                  <w:lang w:val="en-US"/>
                </w:rPr>
                <w:t>2021</w:t>
              </w:r>
              <w:r w:rsidR="00100458">
                <w:rPr>
                  <w:noProof/>
                  <w:lang w:val="en-US"/>
                </w:rPr>
                <w:t>)</w:t>
              </w:r>
              <w:r>
                <w:rPr>
                  <w:noProof/>
                  <w:lang w:val="en-US"/>
                </w:rPr>
                <w:t xml:space="preserve">. </w:t>
              </w:r>
              <w:r>
                <w:rPr>
                  <w:i/>
                  <w:iCs/>
                  <w:noProof/>
                  <w:lang w:val="en-US"/>
                </w:rPr>
                <w:t xml:space="preserve">Labour Market Winter 2020-21, </w:t>
              </w:r>
              <w:r>
                <w:rPr>
                  <w:noProof/>
                  <w:lang w:val="en-US"/>
                </w:rPr>
                <w:t>London: CIPD.</w:t>
              </w:r>
            </w:p>
            <w:p w14:paraId="08334148" w14:textId="0BC4051F" w:rsidR="00F2564B" w:rsidRDefault="00F2564B" w:rsidP="00F2564B">
              <w:pPr>
                <w:pStyle w:val="Bibliography"/>
                <w:rPr>
                  <w:noProof/>
                  <w:lang w:val="en-US"/>
                </w:rPr>
              </w:pPr>
              <w:r>
                <w:rPr>
                  <w:noProof/>
                  <w:lang w:val="en-US"/>
                </w:rPr>
                <w:t xml:space="preserve">Globl News Canada, </w:t>
              </w:r>
              <w:r w:rsidR="00100458">
                <w:rPr>
                  <w:noProof/>
                  <w:lang w:val="en-US"/>
                </w:rPr>
                <w:t>(</w:t>
              </w:r>
              <w:r>
                <w:rPr>
                  <w:noProof/>
                  <w:lang w:val="en-US"/>
                </w:rPr>
                <w:t>2021</w:t>
              </w:r>
              <w:r w:rsidR="00100458">
                <w:rPr>
                  <w:noProof/>
                  <w:lang w:val="en-US"/>
                </w:rPr>
                <w:t>)</w:t>
              </w:r>
              <w:r>
                <w:rPr>
                  <w:noProof/>
                  <w:lang w:val="en-US"/>
                </w:rPr>
                <w:t xml:space="preserve">. </w:t>
              </w:r>
              <w:r>
                <w:rPr>
                  <w:i/>
                  <w:iCs/>
                  <w:noProof/>
                  <w:lang w:val="en-US"/>
                </w:rPr>
                <w:t xml:space="preserve">anadians will lose jobs amid COVID shutdowns, but may rebound ‘quickly’: employment minister. </w:t>
              </w:r>
              <w:r>
                <w:rPr>
                  <w:noProof/>
                  <w:lang w:val="en-US"/>
                </w:rPr>
                <w:t xml:space="preserve">[Online] </w:t>
              </w:r>
              <w:r>
                <w:rPr>
                  <w:noProof/>
                  <w:lang w:val="en-US"/>
                </w:rPr>
                <w:br/>
                <w:t xml:space="preserve">Available at: </w:t>
              </w:r>
              <w:r>
                <w:rPr>
                  <w:noProof/>
                  <w:u w:val="single"/>
                  <w:lang w:val="en-US"/>
                </w:rPr>
                <w:t>https://globalnews.ca/news/7748952/covid-coronavirus-employment-jobs-numbers-qualtrough/</w:t>
              </w:r>
              <w:r>
                <w:rPr>
                  <w:noProof/>
                  <w:lang w:val="en-US"/>
                </w:rPr>
                <w:br/>
                <w:t>[Accessed 12 April 2021].</w:t>
              </w:r>
            </w:p>
            <w:p w14:paraId="315C14DD" w14:textId="5ABD0A88" w:rsidR="00F2564B" w:rsidRDefault="00F2564B" w:rsidP="00F2564B">
              <w:pPr>
                <w:pStyle w:val="Bibliography"/>
                <w:rPr>
                  <w:noProof/>
                  <w:lang w:val="en-US"/>
                </w:rPr>
              </w:pPr>
              <w:r>
                <w:rPr>
                  <w:noProof/>
                  <w:lang w:val="en-US"/>
                </w:rPr>
                <w:t xml:space="preserve">GOV.co.uk, </w:t>
              </w:r>
              <w:r w:rsidR="004B113A">
                <w:rPr>
                  <w:noProof/>
                  <w:lang w:val="en-US"/>
                </w:rPr>
                <w:t>(</w:t>
              </w:r>
              <w:r>
                <w:rPr>
                  <w:noProof/>
                  <w:lang w:val="en-US"/>
                </w:rPr>
                <w:t>2021</w:t>
              </w:r>
              <w:r w:rsidR="004B113A">
                <w:rPr>
                  <w:noProof/>
                  <w:lang w:val="en-US"/>
                </w:rPr>
                <w:t>)</w:t>
              </w:r>
              <w:r>
                <w:rPr>
                  <w:noProof/>
                  <w:lang w:val="en-US"/>
                </w:rPr>
                <w:t xml:space="preserve">. </w:t>
              </w:r>
              <w:r>
                <w:rPr>
                  <w:i/>
                  <w:iCs/>
                  <w:noProof/>
                  <w:lang w:val="en-US"/>
                </w:rPr>
                <w:t xml:space="preserve">Support for businesses and self-employed people during coronavirus. </w:t>
              </w:r>
              <w:r>
                <w:rPr>
                  <w:noProof/>
                  <w:lang w:val="en-US"/>
                </w:rPr>
                <w:t xml:space="preserve">[Online] </w:t>
              </w:r>
              <w:r>
                <w:rPr>
                  <w:noProof/>
                  <w:lang w:val="en-US"/>
                </w:rPr>
                <w:br/>
                <w:t xml:space="preserve">Available at: </w:t>
              </w:r>
              <w:r>
                <w:rPr>
                  <w:noProof/>
                  <w:u w:val="single"/>
                  <w:lang w:val="en-US"/>
                </w:rPr>
                <w:t>https://www.gov.uk/government/collections/kickstart-scheme</w:t>
              </w:r>
              <w:r>
                <w:rPr>
                  <w:noProof/>
                  <w:lang w:val="en-US"/>
                </w:rPr>
                <w:br/>
                <w:t>[Accessed 10th April 2021].</w:t>
              </w:r>
            </w:p>
            <w:p w14:paraId="3499347C" w14:textId="2E00BA49" w:rsidR="00F2564B" w:rsidRDefault="00F2564B" w:rsidP="00F2564B">
              <w:pPr>
                <w:pStyle w:val="Bibliography"/>
                <w:rPr>
                  <w:noProof/>
                  <w:lang w:val="en-US"/>
                </w:rPr>
              </w:pPr>
              <w:r>
                <w:rPr>
                  <w:noProof/>
                  <w:lang w:val="en-US"/>
                </w:rPr>
                <w:t xml:space="preserve">Indeed, </w:t>
              </w:r>
              <w:r w:rsidR="004B113A">
                <w:rPr>
                  <w:noProof/>
                  <w:lang w:val="en-US"/>
                </w:rPr>
                <w:t>(</w:t>
              </w:r>
              <w:r>
                <w:rPr>
                  <w:noProof/>
                  <w:lang w:val="en-US"/>
                </w:rPr>
                <w:t>2021</w:t>
              </w:r>
              <w:r w:rsidR="004B113A">
                <w:rPr>
                  <w:noProof/>
                  <w:lang w:val="en-US"/>
                </w:rPr>
                <w:t>)</w:t>
              </w:r>
              <w:r>
                <w:rPr>
                  <w:noProof/>
                  <w:lang w:val="en-US"/>
                </w:rPr>
                <w:t xml:space="preserve">. </w:t>
              </w:r>
              <w:r>
                <w:rPr>
                  <w:i/>
                  <w:iCs/>
                  <w:noProof/>
                  <w:lang w:val="en-US"/>
                </w:rPr>
                <w:t xml:space="preserve">How to right a job description: the best practice method. </w:t>
              </w:r>
              <w:r>
                <w:rPr>
                  <w:noProof/>
                  <w:lang w:val="en-US"/>
                </w:rPr>
                <w:t xml:space="preserve">[Online] </w:t>
              </w:r>
              <w:r>
                <w:rPr>
                  <w:noProof/>
                  <w:lang w:val="en-US"/>
                </w:rPr>
                <w:br/>
                <w:t xml:space="preserve">Available at: </w:t>
              </w:r>
              <w:r>
                <w:rPr>
                  <w:noProof/>
                  <w:u w:val="single"/>
                  <w:lang w:val="en-US"/>
                </w:rPr>
                <w:t>https://uk.indeed.com/hire/how-to-write-a-job-description?aceid=&amp;gclid=EAIaIQobChMIgrDDseSR8AIVmuF3Ch03PA4qEAAYASAAEgJc1vD_BwE</w:t>
              </w:r>
              <w:r>
                <w:rPr>
                  <w:noProof/>
                  <w:lang w:val="en-US"/>
                </w:rPr>
                <w:br/>
                <w:t>[Accessed 20 April 2021].</w:t>
              </w:r>
            </w:p>
            <w:p w14:paraId="747F367C" w14:textId="68F82315" w:rsidR="00F2564B" w:rsidRDefault="00F2564B" w:rsidP="00F2564B">
              <w:pPr>
                <w:pStyle w:val="Bibliography"/>
                <w:rPr>
                  <w:noProof/>
                  <w:lang w:val="en-US"/>
                </w:rPr>
              </w:pPr>
              <w:r>
                <w:rPr>
                  <w:noProof/>
                  <w:lang w:val="en-US"/>
                </w:rPr>
                <w:t xml:space="preserve">Moving to Canada, </w:t>
              </w:r>
              <w:r w:rsidR="004B113A">
                <w:rPr>
                  <w:noProof/>
                  <w:lang w:val="en-US"/>
                </w:rPr>
                <w:t>(</w:t>
              </w:r>
              <w:r>
                <w:rPr>
                  <w:noProof/>
                  <w:lang w:val="en-US"/>
                </w:rPr>
                <w:t>2021</w:t>
              </w:r>
              <w:r w:rsidR="004B113A">
                <w:rPr>
                  <w:noProof/>
                  <w:lang w:val="en-US"/>
                </w:rPr>
                <w:t>)</w:t>
              </w:r>
              <w:r>
                <w:rPr>
                  <w:noProof/>
                  <w:lang w:val="en-US"/>
                </w:rPr>
                <w:t xml:space="preserve">. </w:t>
              </w:r>
              <w:r>
                <w:rPr>
                  <w:i/>
                  <w:iCs/>
                  <w:noProof/>
                  <w:lang w:val="en-US"/>
                </w:rPr>
                <w:t xml:space="preserve">Labour Market Report March 2021. </w:t>
              </w:r>
              <w:r>
                <w:rPr>
                  <w:noProof/>
                  <w:lang w:val="en-US"/>
                </w:rPr>
                <w:t xml:space="preserve">[Online] </w:t>
              </w:r>
              <w:r>
                <w:rPr>
                  <w:noProof/>
                  <w:lang w:val="en-US"/>
                </w:rPr>
                <w:br/>
                <w:t xml:space="preserve">Available at: </w:t>
              </w:r>
              <w:r>
                <w:rPr>
                  <w:noProof/>
                  <w:u w:val="single"/>
                  <w:lang w:val="en-US"/>
                </w:rPr>
                <w:t>https://moving2canada.com/labour-market-report/</w:t>
              </w:r>
              <w:r>
                <w:rPr>
                  <w:noProof/>
                  <w:lang w:val="en-US"/>
                </w:rPr>
                <w:br/>
                <w:t>[Accessed 11 April 2021].</w:t>
              </w:r>
            </w:p>
            <w:p w14:paraId="4F5A3127" w14:textId="0D3E7F8F" w:rsidR="00F2564B" w:rsidRDefault="00F2564B" w:rsidP="00F2564B">
              <w:pPr>
                <w:pStyle w:val="Bibliography"/>
                <w:rPr>
                  <w:noProof/>
                  <w:lang w:val="en-US"/>
                </w:rPr>
              </w:pPr>
              <w:r>
                <w:rPr>
                  <w:noProof/>
                  <w:lang w:val="en-US"/>
                </w:rPr>
                <w:t xml:space="preserve">Office for National statistics , </w:t>
              </w:r>
              <w:r w:rsidR="004B113A">
                <w:rPr>
                  <w:noProof/>
                  <w:lang w:val="en-US"/>
                </w:rPr>
                <w:t>(</w:t>
              </w:r>
              <w:r>
                <w:rPr>
                  <w:noProof/>
                  <w:lang w:val="en-US"/>
                </w:rPr>
                <w:t>2021</w:t>
              </w:r>
              <w:r w:rsidR="004B113A">
                <w:rPr>
                  <w:noProof/>
                  <w:lang w:val="en-US"/>
                </w:rPr>
                <w:t>)</w:t>
              </w:r>
              <w:r>
                <w:rPr>
                  <w:noProof/>
                  <w:lang w:val="en-US"/>
                </w:rPr>
                <w:t xml:space="preserve">. </w:t>
              </w:r>
              <w:r>
                <w:rPr>
                  <w:i/>
                  <w:iCs/>
                  <w:noProof/>
                  <w:lang w:val="en-US"/>
                </w:rPr>
                <w:t xml:space="preserve">Labour market overview, UK: March 2021. </w:t>
              </w:r>
              <w:r>
                <w:rPr>
                  <w:noProof/>
                  <w:lang w:val="en-US"/>
                </w:rPr>
                <w:t xml:space="preserve">[Online] </w:t>
              </w:r>
              <w:r>
                <w:rPr>
                  <w:noProof/>
                  <w:lang w:val="en-US"/>
                </w:rPr>
                <w:br/>
                <w:t xml:space="preserve">Available at: </w:t>
              </w:r>
              <w:r>
                <w:rPr>
                  <w:noProof/>
                  <w:u w:val="single"/>
                  <w:lang w:val="en-US"/>
                </w:rPr>
                <w:t>https://www.ons.gov.uk/employmentandlabourmarket/peopleinwork/employmentandemployeetypes/bulletins/uklabourmarket/march2021</w:t>
              </w:r>
              <w:r>
                <w:rPr>
                  <w:noProof/>
                  <w:lang w:val="en-US"/>
                </w:rPr>
                <w:br/>
                <w:t>[Accessed 10 April 2021].</w:t>
              </w:r>
            </w:p>
            <w:p w14:paraId="521C739E" w14:textId="5066707A" w:rsidR="00F2564B" w:rsidRDefault="00F2564B" w:rsidP="00F2564B">
              <w:pPr>
                <w:pStyle w:val="Bibliography"/>
                <w:rPr>
                  <w:noProof/>
                  <w:lang w:val="en-US"/>
                </w:rPr>
              </w:pPr>
              <w:r>
                <w:rPr>
                  <w:noProof/>
                  <w:lang w:val="en-US"/>
                </w:rPr>
                <w:t xml:space="preserve">PM Jobs by CIPD, </w:t>
              </w:r>
              <w:r w:rsidR="004B113A">
                <w:rPr>
                  <w:noProof/>
                  <w:lang w:val="en-US"/>
                </w:rPr>
                <w:t>(</w:t>
              </w:r>
              <w:r>
                <w:rPr>
                  <w:noProof/>
                  <w:lang w:val="en-US"/>
                </w:rPr>
                <w:t>2019</w:t>
              </w:r>
              <w:r w:rsidR="004B113A">
                <w:rPr>
                  <w:noProof/>
                  <w:lang w:val="en-US"/>
                </w:rPr>
                <w:t>)</w:t>
              </w:r>
              <w:r>
                <w:rPr>
                  <w:noProof/>
                  <w:lang w:val="en-US"/>
                </w:rPr>
                <w:t xml:space="preserve">. </w:t>
              </w:r>
              <w:r>
                <w:rPr>
                  <w:i/>
                  <w:iCs/>
                  <w:noProof/>
                  <w:lang w:val="en-US"/>
                </w:rPr>
                <w:t xml:space="preserve">How to attract and retain the best talent. </w:t>
              </w:r>
              <w:r>
                <w:rPr>
                  <w:noProof/>
                  <w:lang w:val="en-US"/>
                </w:rPr>
                <w:t xml:space="preserve">[Online] </w:t>
              </w:r>
              <w:r>
                <w:rPr>
                  <w:noProof/>
                  <w:lang w:val="en-US"/>
                </w:rPr>
                <w:br/>
                <w:t xml:space="preserve">Available at: </w:t>
              </w:r>
              <w:r>
                <w:rPr>
                  <w:noProof/>
                  <w:u w:val="single"/>
                  <w:lang w:val="en-US"/>
                </w:rPr>
                <w:t>https://pmjobs.cipd.co.uk/article/how-to-attract-and-retain-the-best-talent/</w:t>
              </w:r>
              <w:r>
                <w:rPr>
                  <w:noProof/>
                  <w:lang w:val="en-US"/>
                </w:rPr>
                <w:br/>
                <w:t>[Accessed 19 April 2021].</w:t>
              </w:r>
            </w:p>
            <w:p w14:paraId="288C550F" w14:textId="69075879" w:rsidR="00F2564B" w:rsidRDefault="00F2564B" w:rsidP="00F2564B">
              <w:pPr>
                <w:pStyle w:val="Bibliography"/>
                <w:rPr>
                  <w:noProof/>
                  <w:lang w:val="en-US"/>
                </w:rPr>
              </w:pPr>
              <w:r>
                <w:rPr>
                  <w:noProof/>
                  <w:lang w:val="en-US"/>
                </w:rPr>
                <w:t xml:space="preserve">SHRM, </w:t>
              </w:r>
              <w:r w:rsidR="004B113A">
                <w:rPr>
                  <w:noProof/>
                  <w:lang w:val="en-US"/>
                </w:rPr>
                <w:t>(</w:t>
              </w:r>
              <w:r>
                <w:rPr>
                  <w:noProof/>
                  <w:lang w:val="en-US"/>
                </w:rPr>
                <w:t>2014</w:t>
              </w:r>
              <w:r w:rsidR="004B113A">
                <w:rPr>
                  <w:noProof/>
                  <w:lang w:val="en-US"/>
                </w:rPr>
                <w:t>)</w:t>
              </w:r>
              <w:r>
                <w:rPr>
                  <w:noProof/>
                  <w:lang w:val="en-US"/>
                </w:rPr>
                <w:t xml:space="preserve">. </w:t>
              </w:r>
              <w:r>
                <w:rPr>
                  <w:i/>
                  <w:iCs/>
                  <w:noProof/>
                  <w:lang w:val="en-US"/>
                </w:rPr>
                <w:t xml:space="preserve">Workforce Planning Is Essential to High-Performing Organizations. </w:t>
              </w:r>
              <w:r>
                <w:rPr>
                  <w:noProof/>
                  <w:lang w:val="en-US"/>
                </w:rPr>
                <w:t xml:space="preserve">[Online] </w:t>
              </w:r>
              <w:r>
                <w:rPr>
                  <w:noProof/>
                  <w:lang w:val="en-US"/>
                </w:rPr>
                <w:br/>
                <w:t xml:space="preserve">Available at: </w:t>
              </w:r>
              <w:r>
                <w:rPr>
                  <w:noProof/>
                  <w:u w:val="single"/>
                  <w:lang w:val="en-US"/>
                </w:rPr>
                <w:t>https://www.shrm.org/resourcesandtools/hr-topics/technology/pages/louch-workforce-planning.aspx</w:t>
              </w:r>
              <w:r>
                <w:rPr>
                  <w:noProof/>
                  <w:lang w:val="en-US"/>
                </w:rPr>
                <w:br/>
                <w:t>[Accessed 14 April 2021].</w:t>
              </w:r>
            </w:p>
            <w:p w14:paraId="2AA7E011" w14:textId="1D5E7D43" w:rsidR="00F2564B" w:rsidRDefault="00F2564B" w:rsidP="00F2564B">
              <w:pPr>
                <w:pStyle w:val="Bibliography"/>
                <w:rPr>
                  <w:noProof/>
                  <w:lang w:val="en-US"/>
                </w:rPr>
              </w:pPr>
              <w:r>
                <w:rPr>
                  <w:noProof/>
                  <w:lang w:val="en-US"/>
                </w:rPr>
                <w:t xml:space="preserve">SHRM, </w:t>
              </w:r>
              <w:r w:rsidR="004B113A">
                <w:rPr>
                  <w:noProof/>
                  <w:lang w:val="en-US"/>
                </w:rPr>
                <w:t>(</w:t>
              </w:r>
              <w:r>
                <w:rPr>
                  <w:noProof/>
                  <w:lang w:val="en-US"/>
                </w:rPr>
                <w:t>2020</w:t>
              </w:r>
              <w:r w:rsidR="004B113A">
                <w:rPr>
                  <w:noProof/>
                  <w:lang w:val="en-US"/>
                </w:rPr>
                <w:t>)</w:t>
              </w:r>
              <w:r>
                <w:rPr>
                  <w:noProof/>
                  <w:lang w:val="en-US"/>
                </w:rPr>
                <w:t xml:space="preserve">. </w:t>
              </w:r>
              <w:r>
                <w:rPr>
                  <w:i/>
                  <w:iCs/>
                  <w:noProof/>
                  <w:lang w:val="en-US"/>
                </w:rPr>
                <w:t xml:space="preserve">Managing for Employee Retention. </w:t>
              </w:r>
              <w:r>
                <w:rPr>
                  <w:noProof/>
                  <w:lang w:val="en-US"/>
                </w:rPr>
                <w:t xml:space="preserve">[Online] </w:t>
              </w:r>
              <w:r>
                <w:rPr>
                  <w:noProof/>
                  <w:lang w:val="en-US"/>
                </w:rPr>
                <w:br/>
                <w:t xml:space="preserve">Available at: </w:t>
              </w:r>
              <w:r>
                <w:rPr>
                  <w:noProof/>
                  <w:u w:val="single"/>
                  <w:lang w:val="en-US"/>
                </w:rPr>
                <w:t>https://www.shrm.org/resourcesandtools/tools-and-samples/toolkits/pages/managingforemployeeretention.aspx</w:t>
              </w:r>
              <w:r>
                <w:rPr>
                  <w:noProof/>
                  <w:lang w:val="en-US"/>
                </w:rPr>
                <w:br/>
                <w:t>[Accessed 19 April 2021].</w:t>
              </w:r>
            </w:p>
            <w:p w14:paraId="054BA7D3" w14:textId="67F8A5F5" w:rsidR="00F2564B" w:rsidRDefault="00F2564B" w:rsidP="00F2564B">
              <w:pPr>
                <w:pStyle w:val="Bibliography"/>
                <w:rPr>
                  <w:noProof/>
                  <w:lang w:val="en-US"/>
                </w:rPr>
              </w:pPr>
              <w:r>
                <w:rPr>
                  <w:noProof/>
                  <w:lang w:val="en-US"/>
                </w:rPr>
                <w:t xml:space="preserve">SHRM, </w:t>
              </w:r>
              <w:r w:rsidR="004B113A">
                <w:rPr>
                  <w:noProof/>
                  <w:lang w:val="en-US"/>
                </w:rPr>
                <w:t>(</w:t>
              </w:r>
              <w:r>
                <w:rPr>
                  <w:noProof/>
                  <w:lang w:val="en-US"/>
                </w:rPr>
                <w:t>2021</w:t>
              </w:r>
              <w:r w:rsidR="004B113A">
                <w:rPr>
                  <w:noProof/>
                  <w:lang w:val="en-US"/>
                </w:rPr>
                <w:t>)</w:t>
              </w:r>
              <w:r>
                <w:rPr>
                  <w:noProof/>
                  <w:lang w:val="en-US"/>
                </w:rPr>
                <w:t xml:space="preserve">. </w:t>
              </w:r>
              <w:r>
                <w:rPr>
                  <w:i/>
                  <w:iCs/>
                  <w:noProof/>
                  <w:lang w:val="en-US"/>
                </w:rPr>
                <w:t xml:space="preserve">How to Develop a Job Description. </w:t>
              </w:r>
              <w:r>
                <w:rPr>
                  <w:noProof/>
                  <w:lang w:val="en-US"/>
                </w:rPr>
                <w:t xml:space="preserve">[Online] </w:t>
              </w:r>
              <w:r>
                <w:rPr>
                  <w:noProof/>
                  <w:lang w:val="en-US"/>
                </w:rPr>
                <w:br/>
                <w:t xml:space="preserve">Available at: </w:t>
              </w:r>
              <w:r>
                <w:rPr>
                  <w:noProof/>
                  <w:u w:val="single"/>
                  <w:lang w:val="en-US"/>
                </w:rPr>
                <w:t>https://www.shrm.org/resourcesandtools/tools-and-samples/how-to-guides/pages/developajobdescription.aspx</w:t>
              </w:r>
              <w:r>
                <w:rPr>
                  <w:noProof/>
                  <w:lang w:val="en-US"/>
                </w:rPr>
                <w:br/>
                <w:t>[Accessed 19 April 2021].</w:t>
              </w:r>
            </w:p>
            <w:p w14:paraId="4271ED3E" w14:textId="287077EF" w:rsidR="00F2564B" w:rsidRDefault="00F2564B" w:rsidP="00F2564B">
              <w:pPr>
                <w:pStyle w:val="Bibliography"/>
                <w:rPr>
                  <w:noProof/>
                  <w:lang w:val="en-US"/>
                </w:rPr>
              </w:pPr>
              <w:r>
                <w:rPr>
                  <w:noProof/>
                  <w:lang w:val="en-US"/>
                </w:rPr>
                <w:t xml:space="preserve">Taylor, S., </w:t>
              </w:r>
              <w:r w:rsidR="004B113A">
                <w:rPr>
                  <w:noProof/>
                  <w:lang w:val="en-US"/>
                </w:rPr>
                <w:t>(</w:t>
              </w:r>
              <w:r>
                <w:rPr>
                  <w:noProof/>
                  <w:lang w:val="en-US"/>
                </w:rPr>
                <w:t>2014</w:t>
              </w:r>
              <w:r w:rsidR="004B113A">
                <w:rPr>
                  <w:noProof/>
                  <w:lang w:val="en-US"/>
                </w:rPr>
                <w:t>)</w:t>
              </w:r>
              <w:r>
                <w:rPr>
                  <w:noProof/>
                  <w:lang w:val="en-US"/>
                </w:rPr>
                <w:t xml:space="preserve">. </w:t>
              </w:r>
              <w:r>
                <w:rPr>
                  <w:i/>
                  <w:iCs/>
                  <w:noProof/>
                  <w:lang w:val="en-US"/>
                </w:rPr>
                <w:t xml:space="preserve">Resourcing and talent management. </w:t>
              </w:r>
              <w:r>
                <w:rPr>
                  <w:noProof/>
                  <w:lang w:val="en-US"/>
                </w:rPr>
                <w:t>6th ed. LOndon: CIPD.</w:t>
              </w:r>
            </w:p>
            <w:p w14:paraId="27A74814" w14:textId="429AE613" w:rsidR="00F2564B" w:rsidRDefault="00F2564B" w:rsidP="00F2564B">
              <w:pPr>
                <w:pStyle w:val="Bibliography"/>
                <w:rPr>
                  <w:noProof/>
                  <w:lang w:val="en-US"/>
                </w:rPr>
              </w:pPr>
              <w:r>
                <w:rPr>
                  <w:noProof/>
                  <w:lang w:val="en-US"/>
                </w:rPr>
                <w:lastRenderedPageBreak/>
                <w:t xml:space="preserve">Taylor, S. &amp; Woodhams, C., </w:t>
              </w:r>
              <w:r w:rsidR="004B113A">
                <w:rPr>
                  <w:noProof/>
                  <w:lang w:val="en-US"/>
                </w:rPr>
                <w:t>(</w:t>
              </w:r>
              <w:r>
                <w:rPr>
                  <w:noProof/>
                  <w:lang w:val="en-US"/>
                </w:rPr>
                <w:t>2016</w:t>
              </w:r>
              <w:r w:rsidR="004B113A">
                <w:rPr>
                  <w:noProof/>
                  <w:lang w:val="en-US"/>
                </w:rPr>
                <w:t>)</w:t>
              </w:r>
              <w:r>
                <w:rPr>
                  <w:noProof/>
                  <w:lang w:val="en-US"/>
                </w:rPr>
                <w:t xml:space="preserve">. </w:t>
              </w:r>
              <w:r>
                <w:rPr>
                  <w:i/>
                  <w:iCs/>
                  <w:noProof/>
                  <w:lang w:val="en-US"/>
                </w:rPr>
                <w:t xml:space="preserve">Human resource managment, people and organisations. </w:t>
              </w:r>
              <w:r>
                <w:rPr>
                  <w:noProof/>
                  <w:lang w:val="en-US"/>
                </w:rPr>
                <w:t>2nd ed. London: CIPD.</w:t>
              </w:r>
            </w:p>
            <w:p w14:paraId="5CF8F794" w14:textId="74FE5698" w:rsidR="006A6069" w:rsidRDefault="006A6069" w:rsidP="00F2564B">
              <w:r>
                <w:rPr>
                  <w:b/>
                  <w:bCs/>
                  <w:noProof/>
                </w:rPr>
                <w:fldChar w:fldCharType="end"/>
              </w:r>
            </w:p>
          </w:sdtContent>
        </w:sdt>
      </w:sdtContent>
    </w:sdt>
    <w:p w14:paraId="4837C9A3" w14:textId="77777777" w:rsidR="0046335E" w:rsidRPr="000F7283" w:rsidRDefault="0046335E" w:rsidP="000F7283">
      <w:pPr>
        <w:rPr>
          <w:color w:val="000000" w:themeColor="text1"/>
        </w:rPr>
      </w:pPr>
    </w:p>
    <w:sectPr w:rsidR="0046335E" w:rsidRPr="000F7283" w:rsidSect="00D17D45">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8F2C0" w14:textId="77777777" w:rsidR="00687475" w:rsidRDefault="00687475" w:rsidP="004E3802">
      <w:r>
        <w:separator/>
      </w:r>
    </w:p>
  </w:endnote>
  <w:endnote w:type="continuationSeparator" w:id="0">
    <w:p w14:paraId="456E2F32" w14:textId="77777777" w:rsidR="00687475" w:rsidRDefault="00687475" w:rsidP="004E38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995DE" w14:textId="77777777" w:rsidR="00687475" w:rsidRDefault="00687475" w:rsidP="004E3802">
      <w:r>
        <w:separator/>
      </w:r>
    </w:p>
  </w:footnote>
  <w:footnote w:type="continuationSeparator" w:id="0">
    <w:p w14:paraId="1C7B2DF2" w14:textId="77777777" w:rsidR="00687475" w:rsidRDefault="00687475" w:rsidP="004E38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A282C"/>
    <w:multiLevelType w:val="hybridMultilevel"/>
    <w:tmpl w:val="93407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7012E"/>
    <w:multiLevelType w:val="hybridMultilevel"/>
    <w:tmpl w:val="E1E00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EF7644"/>
    <w:multiLevelType w:val="hybridMultilevel"/>
    <w:tmpl w:val="D7DA3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9565D"/>
    <w:multiLevelType w:val="hybridMultilevel"/>
    <w:tmpl w:val="0050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770E00"/>
    <w:multiLevelType w:val="hybridMultilevel"/>
    <w:tmpl w:val="5A3C4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247EB0"/>
    <w:multiLevelType w:val="hybridMultilevel"/>
    <w:tmpl w:val="F37A5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BA499F"/>
    <w:multiLevelType w:val="hybridMultilevel"/>
    <w:tmpl w:val="585C5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D447D5"/>
    <w:multiLevelType w:val="hybridMultilevel"/>
    <w:tmpl w:val="12F25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C44D35"/>
    <w:multiLevelType w:val="hybridMultilevel"/>
    <w:tmpl w:val="149E2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1608EB"/>
    <w:multiLevelType w:val="hybridMultilevel"/>
    <w:tmpl w:val="AD7AC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10017D"/>
    <w:multiLevelType w:val="hybridMultilevel"/>
    <w:tmpl w:val="254EA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E626A4"/>
    <w:multiLevelType w:val="hybridMultilevel"/>
    <w:tmpl w:val="53AEB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C757CD"/>
    <w:multiLevelType w:val="hybridMultilevel"/>
    <w:tmpl w:val="2DA0B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495665"/>
    <w:multiLevelType w:val="hybridMultilevel"/>
    <w:tmpl w:val="677EA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970E5C"/>
    <w:multiLevelType w:val="hybridMultilevel"/>
    <w:tmpl w:val="233624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3E780A"/>
    <w:multiLevelType w:val="hybridMultilevel"/>
    <w:tmpl w:val="AE30E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0"/>
  </w:num>
  <w:num w:numId="4">
    <w:abstractNumId w:val="3"/>
  </w:num>
  <w:num w:numId="5">
    <w:abstractNumId w:val="1"/>
  </w:num>
  <w:num w:numId="6">
    <w:abstractNumId w:val="12"/>
  </w:num>
  <w:num w:numId="7">
    <w:abstractNumId w:val="15"/>
  </w:num>
  <w:num w:numId="8">
    <w:abstractNumId w:val="10"/>
  </w:num>
  <w:num w:numId="9">
    <w:abstractNumId w:val="4"/>
  </w:num>
  <w:num w:numId="10">
    <w:abstractNumId w:val="8"/>
  </w:num>
  <w:num w:numId="11">
    <w:abstractNumId w:val="7"/>
  </w:num>
  <w:num w:numId="12">
    <w:abstractNumId w:val="9"/>
  </w:num>
  <w:num w:numId="13">
    <w:abstractNumId w:val="5"/>
  </w:num>
  <w:num w:numId="14">
    <w:abstractNumId w:val="6"/>
  </w:num>
  <w:num w:numId="15">
    <w:abstractNumId w:val="14"/>
  </w:num>
  <w:num w:numId="16">
    <w:abstractNumId w:val="13"/>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0026C"/>
    <w:rsid w:val="0000071F"/>
    <w:rsid w:val="000015A2"/>
    <w:rsid w:val="00003D51"/>
    <w:rsid w:val="000040A2"/>
    <w:rsid w:val="00004E07"/>
    <w:rsid w:val="00006096"/>
    <w:rsid w:val="000064CD"/>
    <w:rsid w:val="000108E7"/>
    <w:rsid w:val="000112EF"/>
    <w:rsid w:val="00011FB8"/>
    <w:rsid w:val="0001275E"/>
    <w:rsid w:val="0001338B"/>
    <w:rsid w:val="00014209"/>
    <w:rsid w:val="00016789"/>
    <w:rsid w:val="00021AB6"/>
    <w:rsid w:val="000231FD"/>
    <w:rsid w:val="00023D2F"/>
    <w:rsid w:val="00025E83"/>
    <w:rsid w:val="00026F5C"/>
    <w:rsid w:val="00027DED"/>
    <w:rsid w:val="00033EF0"/>
    <w:rsid w:val="000356BE"/>
    <w:rsid w:val="00035B2D"/>
    <w:rsid w:val="00040A8A"/>
    <w:rsid w:val="00042659"/>
    <w:rsid w:val="000435FE"/>
    <w:rsid w:val="00046F6D"/>
    <w:rsid w:val="0005089F"/>
    <w:rsid w:val="0005251D"/>
    <w:rsid w:val="000535C4"/>
    <w:rsid w:val="000537B1"/>
    <w:rsid w:val="00053F5F"/>
    <w:rsid w:val="000546E6"/>
    <w:rsid w:val="00062B29"/>
    <w:rsid w:val="00066095"/>
    <w:rsid w:val="00066BBA"/>
    <w:rsid w:val="000705E2"/>
    <w:rsid w:val="0007097A"/>
    <w:rsid w:val="00070BB2"/>
    <w:rsid w:val="00070EEF"/>
    <w:rsid w:val="00072DC7"/>
    <w:rsid w:val="000733F2"/>
    <w:rsid w:val="00073C95"/>
    <w:rsid w:val="00075156"/>
    <w:rsid w:val="000758CC"/>
    <w:rsid w:val="000811A3"/>
    <w:rsid w:val="0008203F"/>
    <w:rsid w:val="00082132"/>
    <w:rsid w:val="00082B4F"/>
    <w:rsid w:val="0008780B"/>
    <w:rsid w:val="00087FC0"/>
    <w:rsid w:val="0009144C"/>
    <w:rsid w:val="00091574"/>
    <w:rsid w:val="0009570E"/>
    <w:rsid w:val="00097E12"/>
    <w:rsid w:val="000A31DD"/>
    <w:rsid w:val="000B080C"/>
    <w:rsid w:val="000B3D54"/>
    <w:rsid w:val="000B7B7C"/>
    <w:rsid w:val="000C0968"/>
    <w:rsid w:val="000D0C45"/>
    <w:rsid w:val="000D1F2B"/>
    <w:rsid w:val="000D38B3"/>
    <w:rsid w:val="000D5AF9"/>
    <w:rsid w:val="000D711F"/>
    <w:rsid w:val="000E5FD9"/>
    <w:rsid w:val="000F0059"/>
    <w:rsid w:val="000F169F"/>
    <w:rsid w:val="000F6F20"/>
    <w:rsid w:val="000F7283"/>
    <w:rsid w:val="00100458"/>
    <w:rsid w:val="001044DF"/>
    <w:rsid w:val="00104B4F"/>
    <w:rsid w:val="00105AC8"/>
    <w:rsid w:val="00105E8B"/>
    <w:rsid w:val="00111BA0"/>
    <w:rsid w:val="00112BA7"/>
    <w:rsid w:val="00113503"/>
    <w:rsid w:val="00115EAC"/>
    <w:rsid w:val="00117414"/>
    <w:rsid w:val="001213CE"/>
    <w:rsid w:val="0012321D"/>
    <w:rsid w:val="00123E55"/>
    <w:rsid w:val="0012499E"/>
    <w:rsid w:val="0013143D"/>
    <w:rsid w:val="00131E70"/>
    <w:rsid w:val="00131FC8"/>
    <w:rsid w:val="0013217B"/>
    <w:rsid w:val="00132ED0"/>
    <w:rsid w:val="001332FE"/>
    <w:rsid w:val="001336A5"/>
    <w:rsid w:val="00134551"/>
    <w:rsid w:val="00134768"/>
    <w:rsid w:val="00135311"/>
    <w:rsid w:val="00135E51"/>
    <w:rsid w:val="00135FD2"/>
    <w:rsid w:val="00137BAB"/>
    <w:rsid w:val="00143AB9"/>
    <w:rsid w:val="00145879"/>
    <w:rsid w:val="00145BE8"/>
    <w:rsid w:val="00145C97"/>
    <w:rsid w:val="0015479D"/>
    <w:rsid w:val="00155A08"/>
    <w:rsid w:val="0015683A"/>
    <w:rsid w:val="00160089"/>
    <w:rsid w:val="00160CBB"/>
    <w:rsid w:val="00162966"/>
    <w:rsid w:val="00166809"/>
    <w:rsid w:val="0017008D"/>
    <w:rsid w:val="001726C2"/>
    <w:rsid w:val="00172CF3"/>
    <w:rsid w:val="001737E0"/>
    <w:rsid w:val="00173BAF"/>
    <w:rsid w:val="00175AA1"/>
    <w:rsid w:val="00175E24"/>
    <w:rsid w:val="00181448"/>
    <w:rsid w:val="00183487"/>
    <w:rsid w:val="001835B6"/>
    <w:rsid w:val="00183635"/>
    <w:rsid w:val="00184361"/>
    <w:rsid w:val="00186C17"/>
    <w:rsid w:val="00187037"/>
    <w:rsid w:val="0018721A"/>
    <w:rsid w:val="001908C7"/>
    <w:rsid w:val="00191AE0"/>
    <w:rsid w:val="00192F47"/>
    <w:rsid w:val="001947B9"/>
    <w:rsid w:val="00195CA3"/>
    <w:rsid w:val="00195D0B"/>
    <w:rsid w:val="001968C1"/>
    <w:rsid w:val="001A0085"/>
    <w:rsid w:val="001A0196"/>
    <w:rsid w:val="001A164D"/>
    <w:rsid w:val="001A216C"/>
    <w:rsid w:val="001A58AA"/>
    <w:rsid w:val="001B0D38"/>
    <w:rsid w:val="001B144F"/>
    <w:rsid w:val="001B2901"/>
    <w:rsid w:val="001B2B44"/>
    <w:rsid w:val="001B2C4D"/>
    <w:rsid w:val="001B302B"/>
    <w:rsid w:val="001B66CB"/>
    <w:rsid w:val="001B6A9E"/>
    <w:rsid w:val="001B7319"/>
    <w:rsid w:val="001B7A49"/>
    <w:rsid w:val="001B7FB7"/>
    <w:rsid w:val="001C0AEB"/>
    <w:rsid w:val="001C0BB3"/>
    <w:rsid w:val="001C0FF0"/>
    <w:rsid w:val="001C4FFA"/>
    <w:rsid w:val="001C6D2B"/>
    <w:rsid w:val="001D016E"/>
    <w:rsid w:val="001D2C2C"/>
    <w:rsid w:val="001D2C74"/>
    <w:rsid w:val="001D5CC4"/>
    <w:rsid w:val="001E177F"/>
    <w:rsid w:val="001E1E28"/>
    <w:rsid w:val="001E32D0"/>
    <w:rsid w:val="001E75E8"/>
    <w:rsid w:val="001F2A05"/>
    <w:rsid w:val="001F49CF"/>
    <w:rsid w:val="002012B9"/>
    <w:rsid w:val="00203183"/>
    <w:rsid w:val="00204826"/>
    <w:rsid w:val="0020538C"/>
    <w:rsid w:val="00207C3C"/>
    <w:rsid w:val="00210423"/>
    <w:rsid w:val="00210BD0"/>
    <w:rsid w:val="0021127D"/>
    <w:rsid w:val="00211506"/>
    <w:rsid w:val="00211595"/>
    <w:rsid w:val="0021525E"/>
    <w:rsid w:val="00220DA2"/>
    <w:rsid w:val="0022176A"/>
    <w:rsid w:val="00221EFD"/>
    <w:rsid w:val="002258CA"/>
    <w:rsid w:val="00226927"/>
    <w:rsid w:val="00230028"/>
    <w:rsid w:val="00230E39"/>
    <w:rsid w:val="0023545F"/>
    <w:rsid w:val="00235B9D"/>
    <w:rsid w:val="00235DB6"/>
    <w:rsid w:val="0024070F"/>
    <w:rsid w:val="00243280"/>
    <w:rsid w:val="00243635"/>
    <w:rsid w:val="002523CA"/>
    <w:rsid w:val="0025465B"/>
    <w:rsid w:val="00255FD5"/>
    <w:rsid w:val="0025600F"/>
    <w:rsid w:val="00256928"/>
    <w:rsid w:val="002624A6"/>
    <w:rsid w:val="0026292D"/>
    <w:rsid w:val="00263315"/>
    <w:rsid w:val="00265274"/>
    <w:rsid w:val="00270298"/>
    <w:rsid w:val="002718CC"/>
    <w:rsid w:val="00273A4E"/>
    <w:rsid w:val="0027414A"/>
    <w:rsid w:val="00277D5E"/>
    <w:rsid w:val="00281B3D"/>
    <w:rsid w:val="002835D6"/>
    <w:rsid w:val="00284712"/>
    <w:rsid w:val="00284FCD"/>
    <w:rsid w:val="002869B2"/>
    <w:rsid w:val="002875ED"/>
    <w:rsid w:val="002878D9"/>
    <w:rsid w:val="00290E44"/>
    <w:rsid w:val="00293135"/>
    <w:rsid w:val="00293548"/>
    <w:rsid w:val="00293C52"/>
    <w:rsid w:val="002958C4"/>
    <w:rsid w:val="002A1787"/>
    <w:rsid w:val="002A1F2E"/>
    <w:rsid w:val="002B0D08"/>
    <w:rsid w:val="002B12B2"/>
    <w:rsid w:val="002B33BC"/>
    <w:rsid w:val="002B4A08"/>
    <w:rsid w:val="002C033F"/>
    <w:rsid w:val="002C043B"/>
    <w:rsid w:val="002C1468"/>
    <w:rsid w:val="002C1657"/>
    <w:rsid w:val="002C2D30"/>
    <w:rsid w:val="002C341F"/>
    <w:rsid w:val="002C3865"/>
    <w:rsid w:val="002C3B31"/>
    <w:rsid w:val="002C4D3B"/>
    <w:rsid w:val="002C585D"/>
    <w:rsid w:val="002C76A1"/>
    <w:rsid w:val="002C7F31"/>
    <w:rsid w:val="002D1166"/>
    <w:rsid w:val="002D39E1"/>
    <w:rsid w:val="002D541B"/>
    <w:rsid w:val="002D6EFA"/>
    <w:rsid w:val="002D7478"/>
    <w:rsid w:val="002E5A18"/>
    <w:rsid w:val="002E5DB2"/>
    <w:rsid w:val="002E6A13"/>
    <w:rsid w:val="002F01BA"/>
    <w:rsid w:val="002F0A00"/>
    <w:rsid w:val="002F1D4A"/>
    <w:rsid w:val="002F40B1"/>
    <w:rsid w:val="002F681C"/>
    <w:rsid w:val="00300CE1"/>
    <w:rsid w:val="00302518"/>
    <w:rsid w:val="00302EC8"/>
    <w:rsid w:val="0030580B"/>
    <w:rsid w:val="00305DDD"/>
    <w:rsid w:val="00306263"/>
    <w:rsid w:val="00306BA8"/>
    <w:rsid w:val="00307918"/>
    <w:rsid w:val="00307D7F"/>
    <w:rsid w:val="00310289"/>
    <w:rsid w:val="00311FB4"/>
    <w:rsid w:val="00312127"/>
    <w:rsid w:val="00317459"/>
    <w:rsid w:val="00321629"/>
    <w:rsid w:val="00322BC7"/>
    <w:rsid w:val="00322C86"/>
    <w:rsid w:val="003249CD"/>
    <w:rsid w:val="00326058"/>
    <w:rsid w:val="00330A4B"/>
    <w:rsid w:val="00331C82"/>
    <w:rsid w:val="00334802"/>
    <w:rsid w:val="00340E3E"/>
    <w:rsid w:val="0034190A"/>
    <w:rsid w:val="00341D3D"/>
    <w:rsid w:val="00345171"/>
    <w:rsid w:val="00346080"/>
    <w:rsid w:val="003462D7"/>
    <w:rsid w:val="00346CA9"/>
    <w:rsid w:val="003477D7"/>
    <w:rsid w:val="0035074D"/>
    <w:rsid w:val="00350DB1"/>
    <w:rsid w:val="00355A39"/>
    <w:rsid w:val="003574FC"/>
    <w:rsid w:val="00362BA6"/>
    <w:rsid w:val="00364ECC"/>
    <w:rsid w:val="0036553B"/>
    <w:rsid w:val="00366C83"/>
    <w:rsid w:val="00366C94"/>
    <w:rsid w:val="0036746F"/>
    <w:rsid w:val="003678B8"/>
    <w:rsid w:val="00367EAE"/>
    <w:rsid w:val="00371E48"/>
    <w:rsid w:val="00373310"/>
    <w:rsid w:val="003745DF"/>
    <w:rsid w:val="00376565"/>
    <w:rsid w:val="0038278F"/>
    <w:rsid w:val="00382E2E"/>
    <w:rsid w:val="003831B6"/>
    <w:rsid w:val="003903A1"/>
    <w:rsid w:val="00396085"/>
    <w:rsid w:val="003966B8"/>
    <w:rsid w:val="0039683E"/>
    <w:rsid w:val="003A09B4"/>
    <w:rsid w:val="003A1BA7"/>
    <w:rsid w:val="003A44C5"/>
    <w:rsid w:val="003A5063"/>
    <w:rsid w:val="003A784A"/>
    <w:rsid w:val="003B08FC"/>
    <w:rsid w:val="003B2078"/>
    <w:rsid w:val="003B52C7"/>
    <w:rsid w:val="003B6250"/>
    <w:rsid w:val="003B67D4"/>
    <w:rsid w:val="003B7D57"/>
    <w:rsid w:val="003C182D"/>
    <w:rsid w:val="003C3928"/>
    <w:rsid w:val="003C5762"/>
    <w:rsid w:val="003C70B3"/>
    <w:rsid w:val="003C7E56"/>
    <w:rsid w:val="003D088A"/>
    <w:rsid w:val="003D43A8"/>
    <w:rsid w:val="003D43CE"/>
    <w:rsid w:val="003D4C4C"/>
    <w:rsid w:val="003D786A"/>
    <w:rsid w:val="003E0451"/>
    <w:rsid w:val="003E2E64"/>
    <w:rsid w:val="003E6C21"/>
    <w:rsid w:val="003E7B8B"/>
    <w:rsid w:val="003F1899"/>
    <w:rsid w:val="003F21B2"/>
    <w:rsid w:val="003F4C81"/>
    <w:rsid w:val="003F531D"/>
    <w:rsid w:val="003F684C"/>
    <w:rsid w:val="003F7B79"/>
    <w:rsid w:val="00400B7E"/>
    <w:rsid w:val="00401A2A"/>
    <w:rsid w:val="00404B2F"/>
    <w:rsid w:val="0040560A"/>
    <w:rsid w:val="00405F2F"/>
    <w:rsid w:val="00407253"/>
    <w:rsid w:val="00407FFA"/>
    <w:rsid w:val="004104ED"/>
    <w:rsid w:val="00414C33"/>
    <w:rsid w:val="00414D2F"/>
    <w:rsid w:val="00415656"/>
    <w:rsid w:val="004165A0"/>
    <w:rsid w:val="0042128F"/>
    <w:rsid w:val="00432D4E"/>
    <w:rsid w:val="004342F7"/>
    <w:rsid w:val="004356EB"/>
    <w:rsid w:val="0043625D"/>
    <w:rsid w:val="00437FE4"/>
    <w:rsid w:val="00440B9F"/>
    <w:rsid w:val="00440C3D"/>
    <w:rsid w:val="00441762"/>
    <w:rsid w:val="00442062"/>
    <w:rsid w:val="004423E8"/>
    <w:rsid w:val="004450FC"/>
    <w:rsid w:val="0044754F"/>
    <w:rsid w:val="00447E66"/>
    <w:rsid w:val="0045007E"/>
    <w:rsid w:val="004532D4"/>
    <w:rsid w:val="00453788"/>
    <w:rsid w:val="0045476D"/>
    <w:rsid w:val="004571B6"/>
    <w:rsid w:val="004615D0"/>
    <w:rsid w:val="00461855"/>
    <w:rsid w:val="00462141"/>
    <w:rsid w:val="0046335E"/>
    <w:rsid w:val="004635C1"/>
    <w:rsid w:val="00464707"/>
    <w:rsid w:val="00467A07"/>
    <w:rsid w:val="004709FE"/>
    <w:rsid w:val="00472491"/>
    <w:rsid w:val="0047283D"/>
    <w:rsid w:val="00474087"/>
    <w:rsid w:val="00475B5A"/>
    <w:rsid w:val="00476B22"/>
    <w:rsid w:val="004809BA"/>
    <w:rsid w:val="0048123A"/>
    <w:rsid w:val="00481E0A"/>
    <w:rsid w:val="0048228F"/>
    <w:rsid w:val="00486344"/>
    <w:rsid w:val="0048741A"/>
    <w:rsid w:val="00487FE8"/>
    <w:rsid w:val="00493DB8"/>
    <w:rsid w:val="00496196"/>
    <w:rsid w:val="00496D8F"/>
    <w:rsid w:val="004A0033"/>
    <w:rsid w:val="004A0796"/>
    <w:rsid w:val="004A0A99"/>
    <w:rsid w:val="004A234C"/>
    <w:rsid w:val="004A4C66"/>
    <w:rsid w:val="004B0F76"/>
    <w:rsid w:val="004B113A"/>
    <w:rsid w:val="004B56B3"/>
    <w:rsid w:val="004C2379"/>
    <w:rsid w:val="004C64A7"/>
    <w:rsid w:val="004C7B00"/>
    <w:rsid w:val="004D00BE"/>
    <w:rsid w:val="004D0362"/>
    <w:rsid w:val="004D09C5"/>
    <w:rsid w:val="004D41B0"/>
    <w:rsid w:val="004D4C95"/>
    <w:rsid w:val="004D7B38"/>
    <w:rsid w:val="004E14CE"/>
    <w:rsid w:val="004E154B"/>
    <w:rsid w:val="004E23FA"/>
    <w:rsid w:val="004E2668"/>
    <w:rsid w:val="004E2CAF"/>
    <w:rsid w:val="004E3802"/>
    <w:rsid w:val="004E42E7"/>
    <w:rsid w:val="004E6B9F"/>
    <w:rsid w:val="004E6F0F"/>
    <w:rsid w:val="004E74C2"/>
    <w:rsid w:val="004F039A"/>
    <w:rsid w:val="004F24B4"/>
    <w:rsid w:val="004F4057"/>
    <w:rsid w:val="004F4C7D"/>
    <w:rsid w:val="0050020F"/>
    <w:rsid w:val="00500D78"/>
    <w:rsid w:val="00501D0B"/>
    <w:rsid w:val="0050200F"/>
    <w:rsid w:val="00502646"/>
    <w:rsid w:val="005038C7"/>
    <w:rsid w:val="005047EA"/>
    <w:rsid w:val="0050656A"/>
    <w:rsid w:val="00506BB1"/>
    <w:rsid w:val="00507643"/>
    <w:rsid w:val="00507877"/>
    <w:rsid w:val="005106B8"/>
    <w:rsid w:val="00515690"/>
    <w:rsid w:val="005156EE"/>
    <w:rsid w:val="0052105E"/>
    <w:rsid w:val="00521A7B"/>
    <w:rsid w:val="00523B67"/>
    <w:rsid w:val="0053015A"/>
    <w:rsid w:val="005310AA"/>
    <w:rsid w:val="005358CF"/>
    <w:rsid w:val="00537342"/>
    <w:rsid w:val="0053743A"/>
    <w:rsid w:val="00540B8D"/>
    <w:rsid w:val="00540C8B"/>
    <w:rsid w:val="005411DC"/>
    <w:rsid w:val="005425AA"/>
    <w:rsid w:val="005428CB"/>
    <w:rsid w:val="00545DC9"/>
    <w:rsid w:val="005502A9"/>
    <w:rsid w:val="005507E7"/>
    <w:rsid w:val="005516A8"/>
    <w:rsid w:val="00553A2B"/>
    <w:rsid w:val="005543BD"/>
    <w:rsid w:val="005551B1"/>
    <w:rsid w:val="0055520E"/>
    <w:rsid w:val="0055617C"/>
    <w:rsid w:val="00556886"/>
    <w:rsid w:val="005645D7"/>
    <w:rsid w:val="0056477B"/>
    <w:rsid w:val="00564A5F"/>
    <w:rsid w:val="005653A8"/>
    <w:rsid w:val="0056726C"/>
    <w:rsid w:val="005672D1"/>
    <w:rsid w:val="005722F4"/>
    <w:rsid w:val="0057435D"/>
    <w:rsid w:val="00574709"/>
    <w:rsid w:val="00575931"/>
    <w:rsid w:val="005771B7"/>
    <w:rsid w:val="005776FE"/>
    <w:rsid w:val="005803CB"/>
    <w:rsid w:val="00584A64"/>
    <w:rsid w:val="00585A6A"/>
    <w:rsid w:val="0059026C"/>
    <w:rsid w:val="00591E28"/>
    <w:rsid w:val="00592DFC"/>
    <w:rsid w:val="005936C0"/>
    <w:rsid w:val="00595AC1"/>
    <w:rsid w:val="00595B21"/>
    <w:rsid w:val="005A0CB5"/>
    <w:rsid w:val="005A3420"/>
    <w:rsid w:val="005B3291"/>
    <w:rsid w:val="005B41EE"/>
    <w:rsid w:val="005B4390"/>
    <w:rsid w:val="005B5361"/>
    <w:rsid w:val="005B6DF9"/>
    <w:rsid w:val="005C0212"/>
    <w:rsid w:val="005C11AE"/>
    <w:rsid w:val="005C1E73"/>
    <w:rsid w:val="005C386F"/>
    <w:rsid w:val="005C58D9"/>
    <w:rsid w:val="005C5A58"/>
    <w:rsid w:val="005D0BD1"/>
    <w:rsid w:val="005D1C99"/>
    <w:rsid w:val="005D378E"/>
    <w:rsid w:val="005E2960"/>
    <w:rsid w:val="005E336D"/>
    <w:rsid w:val="005E75A0"/>
    <w:rsid w:val="005F114E"/>
    <w:rsid w:val="005F27ED"/>
    <w:rsid w:val="005F4E74"/>
    <w:rsid w:val="005F61FF"/>
    <w:rsid w:val="005F7602"/>
    <w:rsid w:val="006018F3"/>
    <w:rsid w:val="00602866"/>
    <w:rsid w:val="006053BE"/>
    <w:rsid w:val="00606DE2"/>
    <w:rsid w:val="00612A7E"/>
    <w:rsid w:val="0061417C"/>
    <w:rsid w:val="00616665"/>
    <w:rsid w:val="006208C0"/>
    <w:rsid w:val="00620B44"/>
    <w:rsid w:val="00621421"/>
    <w:rsid w:val="006227B6"/>
    <w:rsid w:val="0062289E"/>
    <w:rsid w:val="0062354C"/>
    <w:rsid w:val="00626310"/>
    <w:rsid w:val="00626FC6"/>
    <w:rsid w:val="0063092E"/>
    <w:rsid w:val="006351FA"/>
    <w:rsid w:val="00636535"/>
    <w:rsid w:val="00644967"/>
    <w:rsid w:val="006451DD"/>
    <w:rsid w:val="0064542F"/>
    <w:rsid w:val="006466C0"/>
    <w:rsid w:val="00646DE5"/>
    <w:rsid w:val="0064715B"/>
    <w:rsid w:val="00647227"/>
    <w:rsid w:val="00647A4C"/>
    <w:rsid w:val="006506D1"/>
    <w:rsid w:val="006539F8"/>
    <w:rsid w:val="00656ACD"/>
    <w:rsid w:val="00657297"/>
    <w:rsid w:val="00657ECF"/>
    <w:rsid w:val="00661F34"/>
    <w:rsid w:val="006643F4"/>
    <w:rsid w:val="00664828"/>
    <w:rsid w:val="00665D8A"/>
    <w:rsid w:val="00667ED9"/>
    <w:rsid w:val="00671CFE"/>
    <w:rsid w:val="00671F08"/>
    <w:rsid w:val="006733FC"/>
    <w:rsid w:val="00673F81"/>
    <w:rsid w:val="0067436D"/>
    <w:rsid w:val="00676DBE"/>
    <w:rsid w:val="00677E08"/>
    <w:rsid w:val="00680787"/>
    <w:rsid w:val="00681A8D"/>
    <w:rsid w:val="006828DA"/>
    <w:rsid w:val="00682BAF"/>
    <w:rsid w:val="0068437C"/>
    <w:rsid w:val="006844AE"/>
    <w:rsid w:val="006844FA"/>
    <w:rsid w:val="0068522E"/>
    <w:rsid w:val="006863D6"/>
    <w:rsid w:val="00687475"/>
    <w:rsid w:val="006874D8"/>
    <w:rsid w:val="006926A7"/>
    <w:rsid w:val="00692B0F"/>
    <w:rsid w:val="00692E07"/>
    <w:rsid w:val="00693E4D"/>
    <w:rsid w:val="006960C0"/>
    <w:rsid w:val="00697536"/>
    <w:rsid w:val="006A0615"/>
    <w:rsid w:val="006A091F"/>
    <w:rsid w:val="006A13A6"/>
    <w:rsid w:val="006A1411"/>
    <w:rsid w:val="006A1F14"/>
    <w:rsid w:val="006A2EF3"/>
    <w:rsid w:val="006A6069"/>
    <w:rsid w:val="006A69E4"/>
    <w:rsid w:val="006A7717"/>
    <w:rsid w:val="006A7D27"/>
    <w:rsid w:val="006B2312"/>
    <w:rsid w:val="006B29F0"/>
    <w:rsid w:val="006B4D3A"/>
    <w:rsid w:val="006B4EF3"/>
    <w:rsid w:val="006B72E2"/>
    <w:rsid w:val="006B7BC4"/>
    <w:rsid w:val="006B7E02"/>
    <w:rsid w:val="006C1753"/>
    <w:rsid w:val="006C4E90"/>
    <w:rsid w:val="006C5CB9"/>
    <w:rsid w:val="006C741D"/>
    <w:rsid w:val="006D3487"/>
    <w:rsid w:val="006D39B5"/>
    <w:rsid w:val="006D6BB6"/>
    <w:rsid w:val="006D7826"/>
    <w:rsid w:val="006E0675"/>
    <w:rsid w:val="006E26C1"/>
    <w:rsid w:val="006E2FBC"/>
    <w:rsid w:val="006E338F"/>
    <w:rsid w:val="006E379C"/>
    <w:rsid w:val="006E38E6"/>
    <w:rsid w:val="006E6B9B"/>
    <w:rsid w:val="006F1297"/>
    <w:rsid w:val="006F12BC"/>
    <w:rsid w:val="006F2A26"/>
    <w:rsid w:val="006F2F71"/>
    <w:rsid w:val="006F332C"/>
    <w:rsid w:val="006F3688"/>
    <w:rsid w:val="006F422C"/>
    <w:rsid w:val="006F427C"/>
    <w:rsid w:val="006F6944"/>
    <w:rsid w:val="006F6B75"/>
    <w:rsid w:val="006F71A9"/>
    <w:rsid w:val="00703AE3"/>
    <w:rsid w:val="007041E9"/>
    <w:rsid w:val="00705506"/>
    <w:rsid w:val="00705C51"/>
    <w:rsid w:val="00707B4E"/>
    <w:rsid w:val="00707C2D"/>
    <w:rsid w:val="007110AB"/>
    <w:rsid w:val="00712788"/>
    <w:rsid w:val="00714682"/>
    <w:rsid w:val="007202BC"/>
    <w:rsid w:val="00721D8F"/>
    <w:rsid w:val="00721FE9"/>
    <w:rsid w:val="0072202F"/>
    <w:rsid w:val="007228F8"/>
    <w:rsid w:val="00722A7C"/>
    <w:rsid w:val="00724B9B"/>
    <w:rsid w:val="007271C5"/>
    <w:rsid w:val="00731014"/>
    <w:rsid w:val="0073297B"/>
    <w:rsid w:val="007352FF"/>
    <w:rsid w:val="00735A05"/>
    <w:rsid w:val="0073619E"/>
    <w:rsid w:val="00736A06"/>
    <w:rsid w:val="007379EF"/>
    <w:rsid w:val="0074052C"/>
    <w:rsid w:val="00740BF4"/>
    <w:rsid w:val="007415E9"/>
    <w:rsid w:val="00742F32"/>
    <w:rsid w:val="00743BDA"/>
    <w:rsid w:val="00744013"/>
    <w:rsid w:val="00744CD0"/>
    <w:rsid w:val="00745B41"/>
    <w:rsid w:val="0074736C"/>
    <w:rsid w:val="00750275"/>
    <w:rsid w:val="007578A9"/>
    <w:rsid w:val="00764C5E"/>
    <w:rsid w:val="00766652"/>
    <w:rsid w:val="00766ED2"/>
    <w:rsid w:val="007670D7"/>
    <w:rsid w:val="007715DB"/>
    <w:rsid w:val="00771EFD"/>
    <w:rsid w:val="007775B9"/>
    <w:rsid w:val="00777620"/>
    <w:rsid w:val="00782CC0"/>
    <w:rsid w:val="00786058"/>
    <w:rsid w:val="007869B8"/>
    <w:rsid w:val="00786E79"/>
    <w:rsid w:val="007912DF"/>
    <w:rsid w:val="00793CA9"/>
    <w:rsid w:val="007A0C0C"/>
    <w:rsid w:val="007A4BBF"/>
    <w:rsid w:val="007A4E0F"/>
    <w:rsid w:val="007A5A1E"/>
    <w:rsid w:val="007A74C8"/>
    <w:rsid w:val="007A7E6E"/>
    <w:rsid w:val="007B0F24"/>
    <w:rsid w:val="007B18F6"/>
    <w:rsid w:val="007B260D"/>
    <w:rsid w:val="007B299B"/>
    <w:rsid w:val="007B3272"/>
    <w:rsid w:val="007B3936"/>
    <w:rsid w:val="007B4BFE"/>
    <w:rsid w:val="007B5BB5"/>
    <w:rsid w:val="007B6026"/>
    <w:rsid w:val="007C271A"/>
    <w:rsid w:val="007C4691"/>
    <w:rsid w:val="007C520C"/>
    <w:rsid w:val="007C5219"/>
    <w:rsid w:val="007C5F44"/>
    <w:rsid w:val="007C767A"/>
    <w:rsid w:val="007D2BB1"/>
    <w:rsid w:val="007D3192"/>
    <w:rsid w:val="007D723F"/>
    <w:rsid w:val="007D7895"/>
    <w:rsid w:val="007D7BD6"/>
    <w:rsid w:val="007E0D9F"/>
    <w:rsid w:val="007E42CA"/>
    <w:rsid w:val="007E579D"/>
    <w:rsid w:val="007E7583"/>
    <w:rsid w:val="007F040D"/>
    <w:rsid w:val="007F13C3"/>
    <w:rsid w:val="007F1A84"/>
    <w:rsid w:val="007F1FC2"/>
    <w:rsid w:val="007F2387"/>
    <w:rsid w:val="007F495A"/>
    <w:rsid w:val="007F6BBB"/>
    <w:rsid w:val="008007EC"/>
    <w:rsid w:val="00800A51"/>
    <w:rsid w:val="00801A90"/>
    <w:rsid w:val="00801AF7"/>
    <w:rsid w:val="00802F38"/>
    <w:rsid w:val="00803855"/>
    <w:rsid w:val="008065A0"/>
    <w:rsid w:val="008068B0"/>
    <w:rsid w:val="00806E74"/>
    <w:rsid w:val="00810AD1"/>
    <w:rsid w:val="00816F30"/>
    <w:rsid w:val="00817119"/>
    <w:rsid w:val="008178A1"/>
    <w:rsid w:val="0082262A"/>
    <w:rsid w:val="008229B9"/>
    <w:rsid w:val="00822AA3"/>
    <w:rsid w:val="0082334A"/>
    <w:rsid w:val="008246D7"/>
    <w:rsid w:val="00824C02"/>
    <w:rsid w:val="008251CE"/>
    <w:rsid w:val="00826226"/>
    <w:rsid w:val="008270A9"/>
    <w:rsid w:val="008274BD"/>
    <w:rsid w:val="008279C7"/>
    <w:rsid w:val="00832EAE"/>
    <w:rsid w:val="0083417B"/>
    <w:rsid w:val="00835578"/>
    <w:rsid w:val="00841B37"/>
    <w:rsid w:val="00843DA1"/>
    <w:rsid w:val="008509D6"/>
    <w:rsid w:val="0085625C"/>
    <w:rsid w:val="00860B7A"/>
    <w:rsid w:val="00860B7B"/>
    <w:rsid w:val="00861004"/>
    <w:rsid w:val="008612FE"/>
    <w:rsid w:val="0086150C"/>
    <w:rsid w:val="00862041"/>
    <w:rsid w:val="00864ECC"/>
    <w:rsid w:val="00866306"/>
    <w:rsid w:val="00866DC8"/>
    <w:rsid w:val="0087012F"/>
    <w:rsid w:val="00873391"/>
    <w:rsid w:val="00877E11"/>
    <w:rsid w:val="00880B03"/>
    <w:rsid w:val="00880C80"/>
    <w:rsid w:val="008902C0"/>
    <w:rsid w:val="00890A12"/>
    <w:rsid w:val="00894905"/>
    <w:rsid w:val="0089647B"/>
    <w:rsid w:val="008A3778"/>
    <w:rsid w:val="008A608D"/>
    <w:rsid w:val="008A7950"/>
    <w:rsid w:val="008B0AC1"/>
    <w:rsid w:val="008B40B5"/>
    <w:rsid w:val="008B4DB8"/>
    <w:rsid w:val="008B567D"/>
    <w:rsid w:val="008C030B"/>
    <w:rsid w:val="008C0903"/>
    <w:rsid w:val="008C12BC"/>
    <w:rsid w:val="008C795E"/>
    <w:rsid w:val="008D1AF5"/>
    <w:rsid w:val="008D3551"/>
    <w:rsid w:val="008D3719"/>
    <w:rsid w:val="008D37B9"/>
    <w:rsid w:val="008D3B24"/>
    <w:rsid w:val="008D578A"/>
    <w:rsid w:val="008E1134"/>
    <w:rsid w:val="008E293A"/>
    <w:rsid w:val="008E389D"/>
    <w:rsid w:val="008E518E"/>
    <w:rsid w:val="008E5ED5"/>
    <w:rsid w:val="008E6DB8"/>
    <w:rsid w:val="008F0E9A"/>
    <w:rsid w:val="008F3452"/>
    <w:rsid w:val="008F38C8"/>
    <w:rsid w:val="008F4BED"/>
    <w:rsid w:val="008F58F1"/>
    <w:rsid w:val="009015DE"/>
    <w:rsid w:val="00901DC2"/>
    <w:rsid w:val="00902ACB"/>
    <w:rsid w:val="00903F11"/>
    <w:rsid w:val="00910E83"/>
    <w:rsid w:val="009122EE"/>
    <w:rsid w:val="00912BF2"/>
    <w:rsid w:val="00913D89"/>
    <w:rsid w:val="00913E2C"/>
    <w:rsid w:val="009162BB"/>
    <w:rsid w:val="00916C4E"/>
    <w:rsid w:val="009229D7"/>
    <w:rsid w:val="0092362A"/>
    <w:rsid w:val="00923943"/>
    <w:rsid w:val="00923F03"/>
    <w:rsid w:val="00926419"/>
    <w:rsid w:val="00927767"/>
    <w:rsid w:val="00931967"/>
    <w:rsid w:val="00932700"/>
    <w:rsid w:val="00936BF0"/>
    <w:rsid w:val="009405C3"/>
    <w:rsid w:val="0094624A"/>
    <w:rsid w:val="00946777"/>
    <w:rsid w:val="009517C4"/>
    <w:rsid w:val="009613CF"/>
    <w:rsid w:val="00963DE0"/>
    <w:rsid w:val="009657E1"/>
    <w:rsid w:val="0096613F"/>
    <w:rsid w:val="009668A9"/>
    <w:rsid w:val="009674F0"/>
    <w:rsid w:val="0097020F"/>
    <w:rsid w:val="009704B3"/>
    <w:rsid w:val="009708F8"/>
    <w:rsid w:val="009719A8"/>
    <w:rsid w:val="00971FE4"/>
    <w:rsid w:val="00972E84"/>
    <w:rsid w:val="0097306E"/>
    <w:rsid w:val="0097319E"/>
    <w:rsid w:val="00973480"/>
    <w:rsid w:val="0097602A"/>
    <w:rsid w:val="00976375"/>
    <w:rsid w:val="00982388"/>
    <w:rsid w:val="00986020"/>
    <w:rsid w:val="00990F40"/>
    <w:rsid w:val="0099435A"/>
    <w:rsid w:val="009956C8"/>
    <w:rsid w:val="00995ADB"/>
    <w:rsid w:val="00996E89"/>
    <w:rsid w:val="009A1401"/>
    <w:rsid w:val="009A1B43"/>
    <w:rsid w:val="009A232B"/>
    <w:rsid w:val="009A2C6F"/>
    <w:rsid w:val="009A5FFA"/>
    <w:rsid w:val="009A65CC"/>
    <w:rsid w:val="009A7634"/>
    <w:rsid w:val="009B3AF1"/>
    <w:rsid w:val="009B4200"/>
    <w:rsid w:val="009B50DF"/>
    <w:rsid w:val="009C5838"/>
    <w:rsid w:val="009C5E4F"/>
    <w:rsid w:val="009C689A"/>
    <w:rsid w:val="009D22C2"/>
    <w:rsid w:val="009D2519"/>
    <w:rsid w:val="009D2B42"/>
    <w:rsid w:val="009D53C7"/>
    <w:rsid w:val="009D6048"/>
    <w:rsid w:val="009D6E4D"/>
    <w:rsid w:val="009D7676"/>
    <w:rsid w:val="009E2753"/>
    <w:rsid w:val="009E317A"/>
    <w:rsid w:val="009E36F7"/>
    <w:rsid w:val="009E444A"/>
    <w:rsid w:val="009E4DF5"/>
    <w:rsid w:val="009E5CB2"/>
    <w:rsid w:val="009E722F"/>
    <w:rsid w:val="009F2BA0"/>
    <w:rsid w:val="009F45FF"/>
    <w:rsid w:val="009F562F"/>
    <w:rsid w:val="009F56ED"/>
    <w:rsid w:val="009F58E5"/>
    <w:rsid w:val="009F786E"/>
    <w:rsid w:val="00A00363"/>
    <w:rsid w:val="00A032C3"/>
    <w:rsid w:val="00A042C4"/>
    <w:rsid w:val="00A0497E"/>
    <w:rsid w:val="00A04D78"/>
    <w:rsid w:val="00A05614"/>
    <w:rsid w:val="00A0639F"/>
    <w:rsid w:val="00A0685D"/>
    <w:rsid w:val="00A07485"/>
    <w:rsid w:val="00A11931"/>
    <w:rsid w:val="00A129EC"/>
    <w:rsid w:val="00A12F32"/>
    <w:rsid w:val="00A130FD"/>
    <w:rsid w:val="00A156DE"/>
    <w:rsid w:val="00A162F1"/>
    <w:rsid w:val="00A1705C"/>
    <w:rsid w:val="00A17804"/>
    <w:rsid w:val="00A21999"/>
    <w:rsid w:val="00A22E4E"/>
    <w:rsid w:val="00A24913"/>
    <w:rsid w:val="00A274D0"/>
    <w:rsid w:val="00A33772"/>
    <w:rsid w:val="00A3435C"/>
    <w:rsid w:val="00A34A9E"/>
    <w:rsid w:val="00A351B9"/>
    <w:rsid w:val="00A35856"/>
    <w:rsid w:val="00A36BD2"/>
    <w:rsid w:val="00A37553"/>
    <w:rsid w:val="00A3775E"/>
    <w:rsid w:val="00A37DD6"/>
    <w:rsid w:val="00A402DD"/>
    <w:rsid w:val="00A40B47"/>
    <w:rsid w:val="00A42930"/>
    <w:rsid w:val="00A455D7"/>
    <w:rsid w:val="00A4644D"/>
    <w:rsid w:val="00A476F3"/>
    <w:rsid w:val="00A5231E"/>
    <w:rsid w:val="00A542B8"/>
    <w:rsid w:val="00A54716"/>
    <w:rsid w:val="00A55EBD"/>
    <w:rsid w:val="00A5688D"/>
    <w:rsid w:val="00A57551"/>
    <w:rsid w:val="00A5785F"/>
    <w:rsid w:val="00A61A59"/>
    <w:rsid w:val="00A63B7A"/>
    <w:rsid w:val="00A67D0D"/>
    <w:rsid w:val="00A74750"/>
    <w:rsid w:val="00A74FFA"/>
    <w:rsid w:val="00A7546A"/>
    <w:rsid w:val="00A754F9"/>
    <w:rsid w:val="00A7634F"/>
    <w:rsid w:val="00A76510"/>
    <w:rsid w:val="00A80F37"/>
    <w:rsid w:val="00A82B74"/>
    <w:rsid w:val="00A82F12"/>
    <w:rsid w:val="00A82F67"/>
    <w:rsid w:val="00A863E3"/>
    <w:rsid w:val="00A907AE"/>
    <w:rsid w:val="00A90C12"/>
    <w:rsid w:val="00A94A2C"/>
    <w:rsid w:val="00A95E40"/>
    <w:rsid w:val="00A97493"/>
    <w:rsid w:val="00A9754D"/>
    <w:rsid w:val="00AA068C"/>
    <w:rsid w:val="00AA19E5"/>
    <w:rsid w:val="00AA5C83"/>
    <w:rsid w:val="00AB6320"/>
    <w:rsid w:val="00AB72AB"/>
    <w:rsid w:val="00AC29B4"/>
    <w:rsid w:val="00AC3C87"/>
    <w:rsid w:val="00AC3DAE"/>
    <w:rsid w:val="00AC3E04"/>
    <w:rsid w:val="00AC5691"/>
    <w:rsid w:val="00AC6CDA"/>
    <w:rsid w:val="00AC6E51"/>
    <w:rsid w:val="00AD3619"/>
    <w:rsid w:val="00AD4843"/>
    <w:rsid w:val="00AD7FD3"/>
    <w:rsid w:val="00AE0D95"/>
    <w:rsid w:val="00AE15D1"/>
    <w:rsid w:val="00AE45A6"/>
    <w:rsid w:val="00AE6BA3"/>
    <w:rsid w:val="00AF041C"/>
    <w:rsid w:val="00AF3187"/>
    <w:rsid w:val="00AF548F"/>
    <w:rsid w:val="00AF6F67"/>
    <w:rsid w:val="00AF70DC"/>
    <w:rsid w:val="00B01353"/>
    <w:rsid w:val="00B013A1"/>
    <w:rsid w:val="00B04079"/>
    <w:rsid w:val="00B05966"/>
    <w:rsid w:val="00B079F6"/>
    <w:rsid w:val="00B07DF6"/>
    <w:rsid w:val="00B10E64"/>
    <w:rsid w:val="00B11268"/>
    <w:rsid w:val="00B112E9"/>
    <w:rsid w:val="00B11547"/>
    <w:rsid w:val="00B11D05"/>
    <w:rsid w:val="00B135CF"/>
    <w:rsid w:val="00B13BB1"/>
    <w:rsid w:val="00B178E5"/>
    <w:rsid w:val="00B2289E"/>
    <w:rsid w:val="00B246F2"/>
    <w:rsid w:val="00B267E4"/>
    <w:rsid w:val="00B304F0"/>
    <w:rsid w:val="00B31028"/>
    <w:rsid w:val="00B34113"/>
    <w:rsid w:val="00B3505A"/>
    <w:rsid w:val="00B354F8"/>
    <w:rsid w:val="00B356D7"/>
    <w:rsid w:val="00B3771A"/>
    <w:rsid w:val="00B40B5F"/>
    <w:rsid w:val="00B4110D"/>
    <w:rsid w:val="00B45E6C"/>
    <w:rsid w:val="00B468C9"/>
    <w:rsid w:val="00B56685"/>
    <w:rsid w:val="00B60332"/>
    <w:rsid w:val="00B608F2"/>
    <w:rsid w:val="00B61C25"/>
    <w:rsid w:val="00B61D3C"/>
    <w:rsid w:val="00B632E6"/>
    <w:rsid w:val="00B634ED"/>
    <w:rsid w:val="00B6354B"/>
    <w:rsid w:val="00B6371D"/>
    <w:rsid w:val="00B703D7"/>
    <w:rsid w:val="00B718C1"/>
    <w:rsid w:val="00B72B98"/>
    <w:rsid w:val="00B730C5"/>
    <w:rsid w:val="00B76956"/>
    <w:rsid w:val="00B775BB"/>
    <w:rsid w:val="00B86AAE"/>
    <w:rsid w:val="00B90316"/>
    <w:rsid w:val="00B920F4"/>
    <w:rsid w:val="00B9242F"/>
    <w:rsid w:val="00B92623"/>
    <w:rsid w:val="00B93298"/>
    <w:rsid w:val="00B95288"/>
    <w:rsid w:val="00B955ED"/>
    <w:rsid w:val="00B9676A"/>
    <w:rsid w:val="00B979E8"/>
    <w:rsid w:val="00BA43A7"/>
    <w:rsid w:val="00BA596E"/>
    <w:rsid w:val="00BA6958"/>
    <w:rsid w:val="00BB3328"/>
    <w:rsid w:val="00BB3A57"/>
    <w:rsid w:val="00BB4815"/>
    <w:rsid w:val="00BB670A"/>
    <w:rsid w:val="00BC0277"/>
    <w:rsid w:val="00BC3049"/>
    <w:rsid w:val="00BC4D99"/>
    <w:rsid w:val="00BC63BA"/>
    <w:rsid w:val="00BC7F7B"/>
    <w:rsid w:val="00BD43F9"/>
    <w:rsid w:val="00BD56EA"/>
    <w:rsid w:val="00BD5C80"/>
    <w:rsid w:val="00BD629C"/>
    <w:rsid w:val="00BD6697"/>
    <w:rsid w:val="00BD775D"/>
    <w:rsid w:val="00BE0197"/>
    <w:rsid w:val="00BE04B3"/>
    <w:rsid w:val="00BE7AFB"/>
    <w:rsid w:val="00BE7C0B"/>
    <w:rsid w:val="00BE7D55"/>
    <w:rsid w:val="00BF0221"/>
    <w:rsid w:val="00BF1DEF"/>
    <w:rsid w:val="00BF210F"/>
    <w:rsid w:val="00BF3FE1"/>
    <w:rsid w:val="00BF57B4"/>
    <w:rsid w:val="00BF6593"/>
    <w:rsid w:val="00BF6B06"/>
    <w:rsid w:val="00C0143B"/>
    <w:rsid w:val="00C046B5"/>
    <w:rsid w:val="00C129F2"/>
    <w:rsid w:val="00C12E9D"/>
    <w:rsid w:val="00C13492"/>
    <w:rsid w:val="00C14C9A"/>
    <w:rsid w:val="00C16542"/>
    <w:rsid w:val="00C20138"/>
    <w:rsid w:val="00C20B8B"/>
    <w:rsid w:val="00C21BE4"/>
    <w:rsid w:val="00C21C0B"/>
    <w:rsid w:val="00C21D71"/>
    <w:rsid w:val="00C221EB"/>
    <w:rsid w:val="00C23FF2"/>
    <w:rsid w:val="00C27846"/>
    <w:rsid w:val="00C32437"/>
    <w:rsid w:val="00C32960"/>
    <w:rsid w:val="00C3461E"/>
    <w:rsid w:val="00C35D5A"/>
    <w:rsid w:val="00C36E39"/>
    <w:rsid w:val="00C373F2"/>
    <w:rsid w:val="00C4038C"/>
    <w:rsid w:val="00C41874"/>
    <w:rsid w:val="00C435E9"/>
    <w:rsid w:val="00C44E7B"/>
    <w:rsid w:val="00C45390"/>
    <w:rsid w:val="00C46948"/>
    <w:rsid w:val="00C50DEF"/>
    <w:rsid w:val="00C51179"/>
    <w:rsid w:val="00C533F0"/>
    <w:rsid w:val="00C53419"/>
    <w:rsid w:val="00C53CE4"/>
    <w:rsid w:val="00C56F6B"/>
    <w:rsid w:val="00C60C5E"/>
    <w:rsid w:val="00C631C9"/>
    <w:rsid w:val="00C637B3"/>
    <w:rsid w:val="00C63F59"/>
    <w:rsid w:val="00C66259"/>
    <w:rsid w:val="00C7293D"/>
    <w:rsid w:val="00C75497"/>
    <w:rsid w:val="00C75851"/>
    <w:rsid w:val="00C861E1"/>
    <w:rsid w:val="00C87915"/>
    <w:rsid w:val="00C87B39"/>
    <w:rsid w:val="00C93314"/>
    <w:rsid w:val="00C93B47"/>
    <w:rsid w:val="00C93C50"/>
    <w:rsid w:val="00C96570"/>
    <w:rsid w:val="00CA0C29"/>
    <w:rsid w:val="00CA1904"/>
    <w:rsid w:val="00CA1928"/>
    <w:rsid w:val="00CA2045"/>
    <w:rsid w:val="00CA7E4F"/>
    <w:rsid w:val="00CB1082"/>
    <w:rsid w:val="00CB3F7B"/>
    <w:rsid w:val="00CB43A0"/>
    <w:rsid w:val="00CB6FFB"/>
    <w:rsid w:val="00CC0A6C"/>
    <w:rsid w:val="00CC19EB"/>
    <w:rsid w:val="00CC2AA0"/>
    <w:rsid w:val="00CC3261"/>
    <w:rsid w:val="00CC3751"/>
    <w:rsid w:val="00CC4F13"/>
    <w:rsid w:val="00CC7CDF"/>
    <w:rsid w:val="00CD2331"/>
    <w:rsid w:val="00CD2415"/>
    <w:rsid w:val="00CD57D1"/>
    <w:rsid w:val="00CD7777"/>
    <w:rsid w:val="00CE113B"/>
    <w:rsid w:val="00CE14F5"/>
    <w:rsid w:val="00CE1501"/>
    <w:rsid w:val="00CE79F0"/>
    <w:rsid w:val="00CF19CE"/>
    <w:rsid w:val="00CF1B63"/>
    <w:rsid w:val="00D0026B"/>
    <w:rsid w:val="00D0230A"/>
    <w:rsid w:val="00D029D2"/>
    <w:rsid w:val="00D02CFD"/>
    <w:rsid w:val="00D03B72"/>
    <w:rsid w:val="00D04035"/>
    <w:rsid w:val="00D05136"/>
    <w:rsid w:val="00D06083"/>
    <w:rsid w:val="00D0618C"/>
    <w:rsid w:val="00D102D7"/>
    <w:rsid w:val="00D17D45"/>
    <w:rsid w:val="00D17E35"/>
    <w:rsid w:val="00D21A95"/>
    <w:rsid w:val="00D25CFA"/>
    <w:rsid w:val="00D27C11"/>
    <w:rsid w:val="00D30542"/>
    <w:rsid w:val="00D33AEE"/>
    <w:rsid w:val="00D33BBF"/>
    <w:rsid w:val="00D36AB5"/>
    <w:rsid w:val="00D37232"/>
    <w:rsid w:val="00D37586"/>
    <w:rsid w:val="00D4103E"/>
    <w:rsid w:val="00D43B8C"/>
    <w:rsid w:val="00D44807"/>
    <w:rsid w:val="00D44ED4"/>
    <w:rsid w:val="00D46C7F"/>
    <w:rsid w:val="00D46EF0"/>
    <w:rsid w:val="00D5004D"/>
    <w:rsid w:val="00D51B46"/>
    <w:rsid w:val="00D5412B"/>
    <w:rsid w:val="00D541C8"/>
    <w:rsid w:val="00D5526F"/>
    <w:rsid w:val="00D55435"/>
    <w:rsid w:val="00D55648"/>
    <w:rsid w:val="00D55F16"/>
    <w:rsid w:val="00D5798D"/>
    <w:rsid w:val="00D57E52"/>
    <w:rsid w:val="00D600C5"/>
    <w:rsid w:val="00D612CA"/>
    <w:rsid w:val="00D61ED1"/>
    <w:rsid w:val="00D62C96"/>
    <w:rsid w:val="00D634DA"/>
    <w:rsid w:val="00D63D36"/>
    <w:rsid w:val="00D64F48"/>
    <w:rsid w:val="00D6560B"/>
    <w:rsid w:val="00D67E20"/>
    <w:rsid w:val="00D74A32"/>
    <w:rsid w:val="00D778B7"/>
    <w:rsid w:val="00D779E2"/>
    <w:rsid w:val="00D80137"/>
    <w:rsid w:val="00D81268"/>
    <w:rsid w:val="00D81709"/>
    <w:rsid w:val="00D824AD"/>
    <w:rsid w:val="00D83C61"/>
    <w:rsid w:val="00D877F4"/>
    <w:rsid w:val="00D90C5C"/>
    <w:rsid w:val="00D9130A"/>
    <w:rsid w:val="00D92C76"/>
    <w:rsid w:val="00D92F1D"/>
    <w:rsid w:val="00D969D5"/>
    <w:rsid w:val="00DA00CA"/>
    <w:rsid w:val="00DA1BF7"/>
    <w:rsid w:val="00DA1E9A"/>
    <w:rsid w:val="00DA2F35"/>
    <w:rsid w:val="00DA4ECB"/>
    <w:rsid w:val="00DA5A6E"/>
    <w:rsid w:val="00DA5DEB"/>
    <w:rsid w:val="00DA74B8"/>
    <w:rsid w:val="00DA7F67"/>
    <w:rsid w:val="00DB1E34"/>
    <w:rsid w:val="00DB4CF8"/>
    <w:rsid w:val="00DB5BBF"/>
    <w:rsid w:val="00DB715C"/>
    <w:rsid w:val="00DB755A"/>
    <w:rsid w:val="00DC160C"/>
    <w:rsid w:val="00DC3B95"/>
    <w:rsid w:val="00DC54E7"/>
    <w:rsid w:val="00DC7325"/>
    <w:rsid w:val="00DD0016"/>
    <w:rsid w:val="00DD6379"/>
    <w:rsid w:val="00DE2725"/>
    <w:rsid w:val="00DE2EDA"/>
    <w:rsid w:val="00DE5C5F"/>
    <w:rsid w:val="00DE7442"/>
    <w:rsid w:val="00DF011B"/>
    <w:rsid w:val="00DF1BA4"/>
    <w:rsid w:val="00DF34A1"/>
    <w:rsid w:val="00DF398C"/>
    <w:rsid w:val="00DF42E7"/>
    <w:rsid w:val="00E029E2"/>
    <w:rsid w:val="00E0760E"/>
    <w:rsid w:val="00E128CF"/>
    <w:rsid w:val="00E13528"/>
    <w:rsid w:val="00E15566"/>
    <w:rsid w:val="00E15E66"/>
    <w:rsid w:val="00E16ADB"/>
    <w:rsid w:val="00E16C35"/>
    <w:rsid w:val="00E1703C"/>
    <w:rsid w:val="00E20EB5"/>
    <w:rsid w:val="00E23789"/>
    <w:rsid w:val="00E23A9E"/>
    <w:rsid w:val="00E30044"/>
    <w:rsid w:val="00E30FDE"/>
    <w:rsid w:val="00E32786"/>
    <w:rsid w:val="00E36596"/>
    <w:rsid w:val="00E3714C"/>
    <w:rsid w:val="00E37E3B"/>
    <w:rsid w:val="00E37FDD"/>
    <w:rsid w:val="00E50C5A"/>
    <w:rsid w:val="00E52EF3"/>
    <w:rsid w:val="00E54145"/>
    <w:rsid w:val="00E546C7"/>
    <w:rsid w:val="00E56BDA"/>
    <w:rsid w:val="00E61E47"/>
    <w:rsid w:val="00E62B7F"/>
    <w:rsid w:val="00E62DE9"/>
    <w:rsid w:val="00E6587B"/>
    <w:rsid w:val="00E725FC"/>
    <w:rsid w:val="00E75C84"/>
    <w:rsid w:val="00E80837"/>
    <w:rsid w:val="00E816B6"/>
    <w:rsid w:val="00E81CCE"/>
    <w:rsid w:val="00E8428D"/>
    <w:rsid w:val="00E86DA6"/>
    <w:rsid w:val="00E95032"/>
    <w:rsid w:val="00E9606F"/>
    <w:rsid w:val="00EA0147"/>
    <w:rsid w:val="00EA09CC"/>
    <w:rsid w:val="00EA155E"/>
    <w:rsid w:val="00EA1B07"/>
    <w:rsid w:val="00EA2C23"/>
    <w:rsid w:val="00EA60D3"/>
    <w:rsid w:val="00EA743D"/>
    <w:rsid w:val="00EA75DA"/>
    <w:rsid w:val="00EB093E"/>
    <w:rsid w:val="00EB11F6"/>
    <w:rsid w:val="00EC026A"/>
    <w:rsid w:val="00EC1147"/>
    <w:rsid w:val="00EC3103"/>
    <w:rsid w:val="00EC6D24"/>
    <w:rsid w:val="00ED17AE"/>
    <w:rsid w:val="00ED2C07"/>
    <w:rsid w:val="00ED348D"/>
    <w:rsid w:val="00ED4609"/>
    <w:rsid w:val="00ED5D1C"/>
    <w:rsid w:val="00EE0228"/>
    <w:rsid w:val="00EE1CE5"/>
    <w:rsid w:val="00EE6964"/>
    <w:rsid w:val="00EE6E13"/>
    <w:rsid w:val="00EE71AE"/>
    <w:rsid w:val="00EF1713"/>
    <w:rsid w:val="00EF17F4"/>
    <w:rsid w:val="00EF23C0"/>
    <w:rsid w:val="00EF2E63"/>
    <w:rsid w:val="00EF430E"/>
    <w:rsid w:val="00EF5F68"/>
    <w:rsid w:val="00EF608D"/>
    <w:rsid w:val="00EF6BE3"/>
    <w:rsid w:val="00EF749E"/>
    <w:rsid w:val="00EF79C0"/>
    <w:rsid w:val="00F0211C"/>
    <w:rsid w:val="00F02739"/>
    <w:rsid w:val="00F0610E"/>
    <w:rsid w:val="00F06423"/>
    <w:rsid w:val="00F11EC9"/>
    <w:rsid w:val="00F12A40"/>
    <w:rsid w:val="00F12E06"/>
    <w:rsid w:val="00F16C71"/>
    <w:rsid w:val="00F170DE"/>
    <w:rsid w:val="00F20EB1"/>
    <w:rsid w:val="00F20ED5"/>
    <w:rsid w:val="00F21095"/>
    <w:rsid w:val="00F23994"/>
    <w:rsid w:val="00F2564B"/>
    <w:rsid w:val="00F26FA4"/>
    <w:rsid w:val="00F30E9D"/>
    <w:rsid w:val="00F32BEC"/>
    <w:rsid w:val="00F34EC6"/>
    <w:rsid w:val="00F35960"/>
    <w:rsid w:val="00F374B1"/>
    <w:rsid w:val="00F37F29"/>
    <w:rsid w:val="00F42EA1"/>
    <w:rsid w:val="00F45B66"/>
    <w:rsid w:val="00F518F2"/>
    <w:rsid w:val="00F5225C"/>
    <w:rsid w:val="00F5361C"/>
    <w:rsid w:val="00F54D0F"/>
    <w:rsid w:val="00F54F23"/>
    <w:rsid w:val="00F641E7"/>
    <w:rsid w:val="00F64E22"/>
    <w:rsid w:val="00F7551C"/>
    <w:rsid w:val="00F759BA"/>
    <w:rsid w:val="00F75DDA"/>
    <w:rsid w:val="00F76CDA"/>
    <w:rsid w:val="00F76F69"/>
    <w:rsid w:val="00F803F2"/>
    <w:rsid w:val="00F80B23"/>
    <w:rsid w:val="00F820DE"/>
    <w:rsid w:val="00F82F6F"/>
    <w:rsid w:val="00F83813"/>
    <w:rsid w:val="00F83E58"/>
    <w:rsid w:val="00F84744"/>
    <w:rsid w:val="00F8486F"/>
    <w:rsid w:val="00F8627A"/>
    <w:rsid w:val="00F87B05"/>
    <w:rsid w:val="00F911DF"/>
    <w:rsid w:val="00F912F9"/>
    <w:rsid w:val="00F91F20"/>
    <w:rsid w:val="00F95033"/>
    <w:rsid w:val="00F95657"/>
    <w:rsid w:val="00F97012"/>
    <w:rsid w:val="00FA1683"/>
    <w:rsid w:val="00FA1A37"/>
    <w:rsid w:val="00FA1B1F"/>
    <w:rsid w:val="00FA2744"/>
    <w:rsid w:val="00FA3CC6"/>
    <w:rsid w:val="00FA5A61"/>
    <w:rsid w:val="00FA5B52"/>
    <w:rsid w:val="00FA65F1"/>
    <w:rsid w:val="00FA6CFE"/>
    <w:rsid w:val="00FA7285"/>
    <w:rsid w:val="00FB0F31"/>
    <w:rsid w:val="00FB1432"/>
    <w:rsid w:val="00FB2768"/>
    <w:rsid w:val="00FB3284"/>
    <w:rsid w:val="00FB59F5"/>
    <w:rsid w:val="00FB6D9F"/>
    <w:rsid w:val="00FB76CD"/>
    <w:rsid w:val="00FC06DD"/>
    <w:rsid w:val="00FC0C6D"/>
    <w:rsid w:val="00FC263A"/>
    <w:rsid w:val="00FC4655"/>
    <w:rsid w:val="00FC486D"/>
    <w:rsid w:val="00FC5257"/>
    <w:rsid w:val="00FC601E"/>
    <w:rsid w:val="00FD15F2"/>
    <w:rsid w:val="00FD1AEF"/>
    <w:rsid w:val="00FD20C7"/>
    <w:rsid w:val="00FD3532"/>
    <w:rsid w:val="00FD566F"/>
    <w:rsid w:val="00FD6A69"/>
    <w:rsid w:val="00FD75C4"/>
    <w:rsid w:val="00FE036D"/>
    <w:rsid w:val="00FE310A"/>
    <w:rsid w:val="00FE34AC"/>
    <w:rsid w:val="00FE41E7"/>
    <w:rsid w:val="00FE53E2"/>
    <w:rsid w:val="00FE63A7"/>
    <w:rsid w:val="00FE6746"/>
    <w:rsid w:val="00FE6966"/>
    <w:rsid w:val="00FF6196"/>
    <w:rsid w:val="00FF6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rPr>
  </w:style>
  <w:style w:type="paragraph" w:styleId="Heading1">
    <w:name w:val="heading 1"/>
    <w:basedOn w:val="Normal"/>
    <w:next w:val="Normal"/>
    <w:link w:val="Heading1Char"/>
    <w:uiPriority w:val="9"/>
    <w:qFormat/>
    <w:rsid w:val="00A00363"/>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2668"/>
    <w:pPr>
      <w:ind w:left="720"/>
      <w:contextualSpacing/>
    </w:pPr>
  </w:style>
  <w:style w:type="character" w:styleId="Hyperlink">
    <w:name w:val="Hyperlink"/>
    <w:basedOn w:val="DefaultParagraphFont"/>
    <w:uiPriority w:val="99"/>
    <w:unhideWhenUsed/>
    <w:rsid w:val="00143AB9"/>
    <w:rPr>
      <w:color w:val="0563C1" w:themeColor="hyperlink"/>
      <w:u w:val="single"/>
    </w:rPr>
  </w:style>
  <w:style w:type="character" w:styleId="UnresolvedMention">
    <w:name w:val="Unresolved Mention"/>
    <w:basedOn w:val="DefaultParagraphFont"/>
    <w:uiPriority w:val="99"/>
    <w:semiHidden/>
    <w:unhideWhenUsed/>
    <w:rsid w:val="00143AB9"/>
    <w:rPr>
      <w:color w:val="605E5C"/>
      <w:shd w:val="clear" w:color="auto" w:fill="E1DFDD"/>
    </w:rPr>
  </w:style>
  <w:style w:type="paragraph" w:styleId="BalloonText">
    <w:name w:val="Balloon Text"/>
    <w:basedOn w:val="Normal"/>
    <w:link w:val="BalloonTextChar"/>
    <w:uiPriority w:val="99"/>
    <w:semiHidden/>
    <w:unhideWhenUsed/>
    <w:rsid w:val="00D17D4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7D45"/>
    <w:rPr>
      <w:rFonts w:ascii="Segoe UI" w:eastAsia="Calibri" w:hAnsi="Segoe UI" w:cs="Segoe UI"/>
      <w:color w:val="1F497D"/>
      <w:sz w:val="18"/>
      <w:szCs w:val="18"/>
      <w:lang w:val="en-US"/>
    </w:rPr>
  </w:style>
  <w:style w:type="paragraph" w:styleId="Revision">
    <w:name w:val="Revision"/>
    <w:hidden/>
    <w:uiPriority w:val="99"/>
    <w:semiHidden/>
    <w:rsid w:val="00FE6746"/>
    <w:pPr>
      <w:spacing w:after="0" w:line="240" w:lineRule="auto"/>
    </w:pPr>
    <w:rPr>
      <w:rFonts w:ascii="Arial" w:eastAsia="Calibri" w:hAnsi="Arial" w:cs="Times New Roman"/>
      <w:color w:val="1F497D"/>
    </w:rPr>
  </w:style>
  <w:style w:type="character" w:customStyle="1" w:styleId="Heading1Char">
    <w:name w:val="Heading 1 Char"/>
    <w:basedOn w:val="DefaultParagraphFont"/>
    <w:link w:val="Heading1"/>
    <w:uiPriority w:val="9"/>
    <w:rsid w:val="00A003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00363"/>
  </w:style>
  <w:style w:type="paragraph" w:styleId="Header">
    <w:name w:val="header"/>
    <w:basedOn w:val="Normal"/>
    <w:link w:val="HeaderChar"/>
    <w:uiPriority w:val="99"/>
    <w:unhideWhenUsed/>
    <w:rsid w:val="004E3802"/>
    <w:pPr>
      <w:tabs>
        <w:tab w:val="center" w:pos="4513"/>
        <w:tab w:val="right" w:pos="9026"/>
      </w:tabs>
    </w:pPr>
  </w:style>
  <w:style w:type="character" w:customStyle="1" w:styleId="HeaderChar">
    <w:name w:val="Header Char"/>
    <w:basedOn w:val="DefaultParagraphFont"/>
    <w:link w:val="Header"/>
    <w:uiPriority w:val="99"/>
    <w:rsid w:val="004E3802"/>
    <w:rPr>
      <w:rFonts w:ascii="Arial" w:eastAsia="Calibri" w:hAnsi="Arial" w:cs="Times New Roman"/>
      <w:color w:val="1F497D"/>
    </w:rPr>
  </w:style>
  <w:style w:type="paragraph" w:styleId="Footer">
    <w:name w:val="footer"/>
    <w:basedOn w:val="Normal"/>
    <w:link w:val="FooterChar"/>
    <w:uiPriority w:val="99"/>
    <w:unhideWhenUsed/>
    <w:rsid w:val="004E3802"/>
    <w:pPr>
      <w:tabs>
        <w:tab w:val="center" w:pos="4513"/>
        <w:tab w:val="right" w:pos="9026"/>
      </w:tabs>
    </w:pPr>
  </w:style>
  <w:style w:type="character" w:customStyle="1" w:styleId="FooterChar">
    <w:name w:val="Footer Char"/>
    <w:basedOn w:val="DefaultParagraphFont"/>
    <w:link w:val="Footer"/>
    <w:uiPriority w:val="99"/>
    <w:rsid w:val="004E3802"/>
    <w:rPr>
      <w:rFonts w:ascii="Arial" w:eastAsia="Calibri" w:hAnsi="Arial" w:cs="Times New Roman"/>
      <w:color w:val="1F497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5480">
      <w:bodyDiv w:val="1"/>
      <w:marLeft w:val="0"/>
      <w:marRight w:val="0"/>
      <w:marTop w:val="0"/>
      <w:marBottom w:val="0"/>
      <w:divBdr>
        <w:top w:val="none" w:sz="0" w:space="0" w:color="auto"/>
        <w:left w:val="none" w:sz="0" w:space="0" w:color="auto"/>
        <w:bottom w:val="none" w:sz="0" w:space="0" w:color="auto"/>
        <w:right w:val="none" w:sz="0" w:space="0" w:color="auto"/>
      </w:divBdr>
    </w:div>
    <w:div w:id="19086027">
      <w:bodyDiv w:val="1"/>
      <w:marLeft w:val="0"/>
      <w:marRight w:val="0"/>
      <w:marTop w:val="0"/>
      <w:marBottom w:val="0"/>
      <w:divBdr>
        <w:top w:val="none" w:sz="0" w:space="0" w:color="auto"/>
        <w:left w:val="none" w:sz="0" w:space="0" w:color="auto"/>
        <w:bottom w:val="none" w:sz="0" w:space="0" w:color="auto"/>
        <w:right w:val="none" w:sz="0" w:space="0" w:color="auto"/>
      </w:divBdr>
    </w:div>
    <w:div w:id="30962396">
      <w:bodyDiv w:val="1"/>
      <w:marLeft w:val="0"/>
      <w:marRight w:val="0"/>
      <w:marTop w:val="0"/>
      <w:marBottom w:val="0"/>
      <w:divBdr>
        <w:top w:val="none" w:sz="0" w:space="0" w:color="auto"/>
        <w:left w:val="none" w:sz="0" w:space="0" w:color="auto"/>
        <w:bottom w:val="none" w:sz="0" w:space="0" w:color="auto"/>
        <w:right w:val="none" w:sz="0" w:space="0" w:color="auto"/>
      </w:divBdr>
    </w:div>
    <w:div w:id="31812244">
      <w:bodyDiv w:val="1"/>
      <w:marLeft w:val="0"/>
      <w:marRight w:val="0"/>
      <w:marTop w:val="0"/>
      <w:marBottom w:val="0"/>
      <w:divBdr>
        <w:top w:val="none" w:sz="0" w:space="0" w:color="auto"/>
        <w:left w:val="none" w:sz="0" w:space="0" w:color="auto"/>
        <w:bottom w:val="none" w:sz="0" w:space="0" w:color="auto"/>
        <w:right w:val="none" w:sz="0" w:space="0" w:color="auto"/>
      </w:divBdr>
    </w:div>
    <w:div w:id="33627530">
      <w:bodyDiv w:val="1"/>
      <w:marLeft w:val="0"/>
      <w:marRight w:val="0"/>
      <w:marTop w:val="0"/>
      <w:marBottom w:val="0"/>
      <w:divBdr>
        <w:top w:val="none" w:sz="0" w:space="0" w:color="auto"/>
        <w:left w:val="none" w:sz="0" w:space="0" w:color="auto"/>
        <w:bottom w:val="none" w:sz="0" w:space="0" w:color="auto"/>
        <w:right w:val="none" w:sz="0" w:space="0" w:color="auto"/>
      </w:divBdr>
    </w:div>
    <w:div w:id="35930208">
      <w:bodyDiv w:val="1"/>
      <w:marLeft w:val="0"/>
      <w:marRight w:val="0"/>
      <w:marTop w:val="0"/>
      <w:marBottom w:val="0"/>
      <w:divBdr>
        <w:top w:val="none" w:sz="0" w:space="0" w:color="auto"/>
        <w:left w:val="none" w:sz="0" w:space="0" w:color="auto"/>
        <w:bottom w:val="none" w:sz="0" w:space="0" w:color="auto"/>
        <w:right w:val="none" w:sz="0" w:space="0" w:color="auto"/>
      </w:divBdr>
    </w:div>
    <w:div w:id="45224897">
      <w:bodyDiv w:val="1"/>
      <w:marLeft w:val="0"/>
      <w:marRight w:val="0"/>
      <w:marTop w:val="0"/>
      <w:marBottom w:val="0"/>
      <w:divBdr>
        <w:top w:val="none" w:sz="0" w:space="0" w:color="auto"/>
        <w:left w:val="none" w:sz="0" w:space="0" w:color="auto"/>
        <w:bottom w:val="none" w:sz="0" w:space="0" w:color="auto"/>
        <w:right w:val="none" w:sz="0" w:space="0" w:color="auto"/>
      </w:divBdr>
    </w:div>
    <w:div w:id="56587437">
      <w:bodyDiv w:val="1"/>
      <w:marLeft w:val="0"/>
      <w:marRight w:val="0"/>
      <w:marTop w:val="0"/>
      <w:marBottom w:val="0"/>
      <w:divBdr>
        <w:top w:val="none" w:sz="0" w:space="0" w:color="auto"/>
        <w:left w:val="none" w:sz="0" w:space="0" w:color="auto"/>
        <w:bottom w:val="none" w:sz="0" w:space="0" w:color="auto"/>
        <w:right w:val="none" w:sz="0" w:space="0" w:color="auto"/>
      </w:divBdr>
    </w:div>
    <w:div w:id="69619333">
      <w:bodyDiv w:val="1"/>
      <w:marLeft w:val="0"/>
      <w:marRight w:val="0"/>
      <w:marTop w:val="0"/>
      <w:marBottom w:val="0"/>
      <w:divBdr>
        <w:top w:val="none" w:sz="0" w:space="0" w:color="auto"/>
        <w:left w:val="none" w:sz="0" w:space="0" w:color="auto"/>
        <w:bottom w:val="none" w:sz="0" w:space="0" w:color="auto"/>
        <w:right w:val="none" w:sz="0" w:space="0" w:color="auto"/>
      </w:divBdr>
    </w:div>
    <w:div w:id="108864186">
      <w:bodyDiv w:val="1"/>
      <w:marLeft w:val="0"/>
      <w:marRight w:val="0"/>
      <w:marTop w:val="0"/>
      <w:marBottom w:val="0"/>
      <w:divBdr>
        <w:top w:val="none" w:sz="0" w:space="0" w:color="auto"/>
        <w:left w:val="none" w:sz="0" w:space="0" w:color="auto"/>
        <w:bottom w:val="none" w:sz="0" w:space="0" w:color="auto"/>
        <w:right w:val="none" w:sz="0" w:space="0" w:color="auto"/>
      </w:divBdr>
    </w:div>
    <w:div w:id="111173367">
      <w:bodyDiv w:val="1"/>
      <w:marLeft w:val="0"/>
      <w:marRight w:val="0"/>
      <w:marTop w:val="0"/>
      <w:marBottom w:val="0"/>
      <w:divBdr>
        <w:top w:val="none" w:sz="0" w:space="0" w:color="auto"/>
        <w:left w:val="none" w:sz="0" w:space="0" w:color="auto"/>
        <w:bottom w:val="none" w:sz="0" w:space="0" w:color="auto"/>
        <w:right w:val="none" w:sz="0" w:space="0" w:color="auto"/>
      </w:divBdr>
    </w:div>
    <w:div w:id="124398076">
      <w:bodyDiv w:val="1"/>
      <w:marLeft w:val="0"/>
      <w:marRight w:val="0"/>
      <w:marTop w:val="0"/>
      <w:marBottom w:val="0"/>
      <w:divBdr>
        <w:top w:val="none" w:sz="0" w:space="0" w:color="auto"/>
        <w:left w:val="none" w:sz="0" w:space="0" w:color="auto"/>
        <w:bottom w:val="none" w:sz="0" w:space="0" w:color="auto"/>
        <w:right w:val="none" w:sz="0" w:space="0" w:color="auto"/>
      </w:divBdr>
    </w:div>
    <w:div w:id="124661873">
      <w:bodyDiv w:val="1"/>
      <w:marLeft w:val="0"/>
      <w:marRight w:val="0"/>
      <w:marTop w:val="0"/>
      <w:marBottom w:val="0"/>
      <w:divBdr>
        <w:top w:val="none" w:sz="0" w:space="0" w:color="auto"/>
        <w:left w:val="none" w:sz="0" w:space="0" w:color="auto"/>
        <w:bottom w:val="none" w:sz="0" w:space="0" w:color="auto"/>
        <w:right w:val="none" w:sz="0" w:space="0" w:color="auto"/>
      </w:divBdr>
    </w:div>
    <w:div w:id="139733336">
      <w:bodyDiv w:val="1"/>
      <w:marLeft w:val="0"/>
      <w:marRight w:val="0"/>
      <w:marTop w:val="0"/>
      <w:marBottom w:val="0"/>
      <w:divBdr>
        <w:top w:val="none" w:sz="0" w:space="0" w:color="auto"/>
        <w:left w:val="none" w:sz="0" w:space="0" w:color="auto"/>
        <w:bottom w:val="none" w:sz="0" w:space="0" w:color="auto"/>
        <w:right w:val="none" w:sz="0" w:space="0" w:color="auto"/>
      </w:divBdr>
    </w:div>
    <w:div w:id="141115960">
      <w:bodyDiv w:val="1"/>
      <w:marLeft w:val="0"/>
      <w:marRight w:val="0"/>
      <w:marTop w:val="0"/>
      <w:marBottom w:val="0"/>
      <w:divBdr>
        <w:top w:val="none" w:sz="0" w:space="0" w:color="auto"/>
        <w:left w:val="none" w:sz="0" w:space="0" w:color="auto"/>
        <w:bottom w:val="none" w:sz="0" w:space="0" w:color="auto"/>
        <w:right w:val="none" w:sz="0" w:space="0" w:color="auto"/>
      </w:divBdr>
    </w:div>
    <w:div w:id="143931503">
      <w:bodyDiv w:val="1"/>
      <w:marLeft w:val="0"/>
      <w:marRight w:val="0"/>
      <w:marTop w:val="0"/>
      <w:marBottom w:val="0"/>
      <w:divBdr>
        <w:top w:val="none" w:sz="0" w:space="0" w:color="auto"/>
        <w:left w:val="none" w:sz="0" w:space="0" w:color="auto"/>
        <w:bottom w:val="none" w:sz="0" w:space="0" w:color="auto"/>
        <w:right w:val="none" w:sz="0" w:space="0" w:color="auto"/>
      </w:divBdr>
    </w:div>
    <w:div w:id="158931343">
      <w:bodyDiv w:val="1"/>
      <w:marLeft w:val="0"/>
      <w:marRight w:val="0"/>
      <w:marTop w:val="0"/>
      <w:marBottom w:val="0"/>
      <w:divBdr>
        <w:top w:val="none" w:sz="0" w:space="0" w:color="auto"/>
        <w:left w:val="none" w:sz="0" w:space="0" w:color="auto"/>
        <w:bottom w:val="none" w:sz="0" w:space="0" w:color="auto"/>
        <w:right w:val="none" w:sz="0" w:space="0" w:color="auto"/>
      </w:divBdr>
    </w:div>
    <w:div w:id="169956382">
      <w:bodyDiv w:val="1"/>
      <w:marLeft w:val="0"/>
      <w:marRight w:val="0"/>
      <w:marTop w:val="0"/>
      <w:marBottom w:val="0"/>
      <w:divBdr>
        <w:top w:val="none" w:sz="0" w:space="0" w:color="auto"/>
        <w:left w:val="none" w:sz="0" w:space="0" w:color="auto"/>
        <w:bottom w:val="none" w:sz="0" w:space="0" w:color="auto"/>
        <w:right w:val="none" w:sz="0" w:space="0" w:color="auto"/>
      </w:divBdr>
    </w:div>
    <w:div w:id="182675925">
      <w:bodyDiv w:val="1"/>
      <w:marLeft w:val="0"/>
      <w:marRight w:val="0"/>
      <w:marTop w:val="0"/>
      <w:marBottom w:val="0"/>
      <w:divBdr>
        <w:top w:val="none" w:sz="0" w:space="0" w:color="auto"/>
        <w:left w:val="none" w:sz="0" w:space="0" w:color="auto"/>
        <w:bottom w:val="none" w:sz="0" w:space="0" w:color="auto"/>
        <w:right w:val="none" w:sz="0" w:space="0" w:color="auto"/>
      </w:divBdr>
    </w:div>
    <w:div w:id="189224513">
      <w:bodyDiv w:val="1"/>
      <w:marLeft w:val="0"/>
      <w:marRight w:val="0"/>
      <w:marTop w:val="0"/>
      <w:marBottom w:val="0"/>
      <w:divBdr>
        <w:top w:val="none" w:sz="0" w:space="0" w:color="auto"/>
        <w:left w:val="none" w:sz="0" w:space="0" w:color="auto"/>
        <w:bottom w:val="none" w:sz="0" w:space="0" w:color="auto"/>
        <w:right w:val="none" w:sz="0" w:space="0" w:color="auto"/>
      </w:divBdr>
    </w:div>
    <w:div w:id="204104090">
      <w:bodyDiv w:val="1"/>
      <w:marLeft w:val="0"/>
      <w:marRight w:val="0"/>
      <w:marTop w:val="0"/>
      <w:marBottom w:val="0"/>
      <w:divBdr>
        <w:top w:val="none" w:sz="0" w:space="0" w:color="auto"/>
        <w:left w:val="none" w:sz="0" w:space="0" w:color="auto"/>
        <w:bottom w:val="none" w:sz="0" w:space="0" w:color="auto"/>
        <w:right w:val="none" w:sz="0" w:space="0" w:color="auto"/>
      </w:divBdr>
    </w:div>
    <w:div w:id="217938819">
      <w:bodyDiv w:val="1"/>
      <w:marLeft w:val="0"/>
      <w:marRight w:val="0"/>
      <w:marTop w:val="0"/>
      <w:marBottom w:val="0"/>
      <w:divBdr>
        <w:top w:val="none" w:sz="0" w:space="0" w:color="auto"/>
        <w:left w:val="none" w:sz="0" w:space="0" w:color="auto"/>
        <w:bottom w:val="none" w:sz="0" w:space="0" w:color="auto"/>
        <w:right w:val="none" w:sz="0" w:space="0" w:color="auto"/>
      </w:divBdr>
    </w:div>
    <w:div w:id="251475090">
      <w:bodyDiv w:val="1"/>
      <w:marLeft w:val="0"/>
      <w:marRight w:val="0"/>
      <w:marTop w:val="0"/>
      <w:marBottom w:val="0"/>
      <w:divBdr>
        <w:top w:val="none" w:sz="0" w:space="0" w:color="auto"/>
        <w:left w:val="none" w:sz="0" w:space="0" w:color="auto"/>
        <w:bottom w:val="none" w:sz="0" w:space="0" w:color="auto"/>
        <w:right w:val="none" w:sz="0" w:space="0" w:color="auto"/>
      </w:divBdr>
    </w:div>
    <w:div w:id="277301227">
      <w:bodyDiv w:val="1"/>
      <w:marLeft w:val="0"/>
      <w:marRight w:val="0"/>
      <w:marTop w:val="0"/>
      <w:marBottom w:val="0"/>
      <w:divBdr>
        <w:top w:val="none" w:sz="0" w:space="0" w:color="auto"/>
        <w:left w:val="none" w:sz="0" w:space="0" w:color="auto"/>
        <w:bottom w:val="none" w:sz="0" w:space="0" w:color="auto"/>
        <w:right w:val="none" w:sz="0" w:space="0" w:color="auto"/>
      </w:divBdr>
    </w:div>
    <w:div w:id="288584603">
      <w:bodyDiv w:val="1"/>
      <w:marLeft w:val="0"/>
      <w:marRight w:val="0"/>
      <w:marTop w:val="0"/>
      <w:marBottom w:val="0"/>
      <w:divBdr>
        <w:top w:val="none" w:sz="0" w:space="0" w:color="auto"/>
        <w:left w:val="none" w:sz="0" w:space="0" w:color="auto"/>
        <w:bottom w:val="none" w:sz="0" w:space="0" w:color="auto"/>
        <w:right w:val="none" w:sz="0" w:space="0" w:color="auto"/>
      </w:divBdr>
    </w:div>
    <w:div w:id="314335612">
      <w:bodyDiv w:val="1"/>
      <w:marLeft w:val="0"/>
      <w:marRight w:val="0"/>
      <w:marTop w:val="0"/>
      <w:marBottom w:val="0"/>
      <w:divBdr>
        <w:top w:val="none" w:sz="0" w:space="0" w:color="auto"/>
        <w:left w:val="none" w:sz="0" w:space="0" w:color="auto"/>
        <w:bottom w:val="none" w:sz="0" w:space="0" w:color="auto"/>
        <w:right w:val="none" w:sz="0" w:space="0" w:color="auto"/>
      </w:divBdr>
    </w:div>
    <w:div w:id="373505604">
      <w:bodyDiv w:val="1"/>
      <w:marLeft w:val="0"/>
      <w:marRight w:val="0"/>
      <w:marTop w:val="0"/>
      <w:marBottom w:val="0"/>
      <w:divBdr>
        <w:top w:val="none" w:sz="0" w:space="0" w:color="auto"/>
        <w:left w:val="none" w:sz="0" w:space="0" w:color="auto"/>
        <w:bottom w:val="none" w:sz="0" w:space="0" w:color="auto"/>
        <w:right w:val="none" w:sz="0" w:space="0" w:color="auto"/>
      </w:divBdr>
    </w:div>
    <w:div w:id="375399137">
      <w:bodyDiv w:val="1"/>
      <w:marLeft w:val="0"/>
      <w:marRight w:val="0"/>
      <w:marTop w:val="0"/>
      <w:marBottom w:val="0"/>
      <w:divBdr>
        <w:top w:val="none" w:sz="0" w:space="0" w:color="auto"/>
        <w:left w:val="none" w:sz="0" w:space="0" w:color="auto"/>
        <w:bottom w:val="none" w:sz="0" w:space="0" w:color="auto"/>
        <w:right w:val="none" w:sz="0" w:space="0" w:color="auto"/>
      </w:divBdr>
    </w:div>
    <w:div w:id="378170989">
      <w:bodyDiv w:val="1"/>
      <w:marLeft w:val="0"/>
      <w:marRight w:val="0"/>
      <w:marTop w:val="0"/>
      <w:marBottom w:val="0"/>
      <w:divBdr>
        <w:top w:val="none" w:sz="0" w:space="0" w:color="auto"/>
        <w:left w:val="none" w:sz="0" w:space="0" w:color="auto"/>
        <w:bottom w:val="none" w:sz="0" w:space="0" w:color="auto"/>
        <w:right w:val="none" w:sz="0" w:space="0" w:color="auto"/>
      </w:divBdr>
    </w:div>
    <w:div w:id="409547073">
      <w:bodyDiv w:val="1"/>
      <w:marLeft w:val="0"/>
      <w:marRight w:val="0"/>
      <w:marTop w:val="0"/>
      <w:marBottom w:val="0"/>
      <w:divBdr>
        <w:top w:val="none" w:sz="0" w:space="0" w:color="auto"/>
        <w:left w:val="none" w:sz="0" w:space="0" w:color="auto"/>
        <w:bottom w:val="none" w:sz="0" w:space="0" w:color="auto"/>
        <w:right w:val="none" w:sz="0" w:space="0" w:color="auto"/>
      </w:divBdr>
    </w:div>
    <w:div w:id="412319147">
      <w:bodyDiv w:val="1"/>
      <w:marLeft w:val="0"/>
      <w:marRight w:val="0"/>
      <w:marTop w:val="0"/>
      <w:marBottom w:val="0"/>
      <w:divBdr>
        <w:top w:val="none" w:sz="0" w:space="0" w:color="auto"/>
        <w:left w:val="none" w:sz="0" w:space="0" w:color="auto"/>
        <w:bottom w:val="none" w:sz="0" w:space="0" w:color="auto"/>
        <w:right w:val="none" w:sz="0" w:space="0" w:color="auto"/>
      </w:divBdr>
    </w:div>
    <w:div w:id="434056703">
      <w:bodyDiv w:val="1"/>
      <w:marLeft w:val="0"/>
      <w:marRight w:val="0"/>
      <w:marTop w:val="0"/>
      <w:marBottom w:val="0"/>
      <w:divBdr>
        <w:top w:val="none" w:sz="0" w:space="0" w:color="auto"/>
        <w:left w:val="none" w:sz="0" w:space="0" w:color="auto"/>
        <w:bottom w:val="none" w:sz="0" w:space="0" w:color="auto"/>
        <w:right w:val="none" w:sz="0" w:space="0" w:color="auto"/>
      </w:divBdr>
    </w:div>
    <w:div w:id="438376678">
      <w:bodyDiv w:val="1"/>
      <w:marLeft w:val="0"/>
      <w:marRight w:val="0"/>
      <w:marTop w:val="0"/>
      <w:marBottom w:val="0"/>
      <w:divBdr>
        <w:top w:val="none" w:sz="0" w:space="0" w:color="auto"/>
        <w:left w:val="none" w:sz="0" w:space="0" w:color="auto"/>
        <w:bottom w:val="none" w:sz="0" w:space="0" w:color="auto"/>
        <w:right w:val="none" w:sz="0" w:space="0" w:color="auto"/>
      </w:divBdr>
    </w:div>
    <w:div w:id="442770565">
      <w:bodyDiv w:val="1"/>
      <w:marLeft w:val="0"/>
      <w:marRight w:val="0"/>
      <w:marTop w:val="0"/>
      <w:marBottom w:val="0"/>
      <w:divBdr>
        <w:top w:val="none" w:sz="0" w:space="0" w:color="auto"/>
        <w:left w:val="none" w:sz="0" w:space="0" w:color="auto"/>
        <w:bottom w:val="none" w:sz="0" w:space="0" w:color="auto"/>
        <w:right w:val="none" w:sz="0" w:space="0" w:color="auto"/>
      </w:divBdr>
    </w:div>
    <w:div w:id="462043336">
      <w:bodyDiv w:val="1"/>
      <w:marLeft w:val="0"/>
      <w:marRight w:val="0"/>
      <w:marTop w:val="0"/>
      <w:marBottom w:val="0"/>
      <w:divBdr>
        <w:top w:val="none" w:sz="0" w:space="0" w:color="auto"/>
        <w:left w:val="none" w:sz="0" w:space="0" w:color="auto"/>
        <w:bottom w:val="none" w:sz="0" w:space="0" w:color="auto"/>
        <w:right w:val="none" w:sz="0" w:space="0" w:color="auto"/>
      </w:divBdr>
    </w:div>
    <w:div w:id="466359164">
      <w:bodyDiv w:val="1"/>
      <w:marLeft w:val="0"/>
      <w:marRight w:val="0"/>
      <w:marTop w:val="0"/>
      <w:marBottom w:val="0"/>
      <w:divBdr>
        <w:top w:val="none" w:sz="0" w:space="0" w:color="auto"/>
        <w:left w:val="none" w:sz="0" w:space="0" w:color="auto"/>
        <w:bottom w:val="none" w:sz="0" w:space="0" w:color="auto"/>
        <w:right w:val="none" w:sz="0" w:space="0" w:color="auto"/>
      </w:divBdr>
    </w:div>
    <w:div w:id="474838084">
      <w:bodyDiv w:val="1"/>
      <w:marLeft w:val="0"/>
      <w:marRight w:val="0"/>
      <w:marTop w:val="0"/>
      <w:marBottom w:val="0"/>
      <w:divBdr>
        <w:top w:val="none" w:sz="0" w:space="0" w:color="auto"/>
        <w:left w:val="none" w:sz="0" w:space="0" w:color="auto"/>
        <w:bottom w:val="none" w:sz="0" w:space="0" w:color="auto"/>
        <w:right w:val="none" w:sz="0" w:space="0" w:color="auto"/>
      </w:divBdr>
    </w:div>
    <w:div w:id="492380837">
      <w:bodyDiv w:val="1"/>
      <w:marLeft w:val="0"/>
      <w:marRight w:val="0"/>
      <w:marTop w:val="0"/>
      <w:marBottom w:val="0"/>
      <w:divBdr>
        <w:top w:val="none" w:sz="0" w:space="0" w:color="auto"/>
        <w:left w:val="none" w:sz="0" w:space="0" w:color="auto"/>
        <w:bottom w:val="none" w:sz="0" w:space="0" w:color="auto"/>
        <w:right w:val="none" w:sz="0" w:space="0" w:color="auto"/>
      </w:divBdr>
    </w:div>
    <w:div w:id="524095059">
      <w:bodyDiv w:val="1"/>
      <w:marLeft w:val="0"/>
      <w:marRight w:val="0"/>
      <w:marTop w:val="0"/>
      <w:marBottom w:val="0"/>
      <w:divBdr>
        <w:top w:val="none" w:sz="0" w:space="0" w:color="auto"/>
        <w:left w:val="none" w:sz="0" w:space="0" w:color="auto"/>
        <w:bottom w:val="none" w:sz="0" w:space="0" w:color="auto"/>
        <w:right w:val="none" w:sz="0" w:space="0" w:color="auto"/>
      </w:divBdr>
    </w:div>
    <w:div w:id="525093989">
      <w:bodyDiv w:val="1"/>
      <w:marLeft w:val="0"/>
      <w:marRight w:val="0"/>
      <w:marTop w:val="0"/>
      <w:marBottom w:val="0"/>
      <w:divBdr>
        <w:top w:val="none" w:sz="0" w:space="0" w:color="auto"/>
        <w:left w:val="none" w:sz="0" w:space="0" w:color="auto"/>
        <w:bottom w:val="none" w:sz="0" w:space="0" w:color="auto"/>
        <w:right w:val="none" w:sz="0" w:space="0" w:color="auto"/>
      </w:divBdr>
    </w:div>
    <w:div w:id="527522339">
      <w:bodyDiv w:val="1"/>
      <w:marLeft w:val="0"/>
      <w:marRight w:val="0"/>
      <w:marTop w:val="0"/>
      <w:marBottom w:val="0"/>
      <w:divBdr>
        <w:top w:val="none" w:sz="0" w:space="0" w:color="auto"/>
        <w:left w:val="none" w:sz="0" w:space="0" w:color="auto"/>
        <w:bottom w:val="none" w:sz="0" w:space="0" w:color="auto"/>
        <w:right w:val="none" w:sz="0" w:space="0" w:color="auto"/>
      </w:divBdr>
    </w:div>
    <w:div w:id="567694909">
      <w:bodyDiv w:val="1"/>
      <w:marLeft w:val="0"/>
      <w:marRight w:val="0"/>
      <w:marTop w:val="0"/>
      <w:marBottom w:val="0"/>
      <w:divBdr>
        <w:top w:val="none" w:sz="0" w:space="0" w:color="auto"/>
        <w:left w:val="none" w:sz="0" w:space="0" w:color="auto"/>
        <w:bottom w:val="none" w:sz="0" w:space="0" w:color="auto"/>
        <w:right w:val="none" w:sz="0" w:space="0" w:color="auto"/>
      </w:divBdr>
    </w:div>
    <w:div w:id="590545414">
      <w:bodyDiv w:val="1"/>
      <w:marLeft w:val="0"/>
      <w:marRight w:val="0"/>
      <w:marTop w:val="0"/>
      <w:marBottom w:val="0"/>
      <w:divBdr>
        <w:top w:val="none" w:sz="0" w:space="0" w:color="auto"/>
        <w:left w:val="none" w:sz="0" w:space="0" w:color="auto"/>
        <w:bottom w:val="none" w:sz="0" w:space="0" w:color="auto"/>
        <w:right w:val="none" w:sz="0" w:space="0" w:color="auto"/>
      </w:divBdr>
    </w:div>
    <w:div w:id="594246308">
      <w:bodyDiv w:val="1"/>
      <w:marLeft w:val="0"/>
      <w:marRight w:val="0"/>
      <w:marTop w:val="0"/>
      <w:marBottom w:val="0"/>
      <w:divBdr>
        <w:top w:val="none" w:sz="0" w:space="0" w:color="auto"/>
        <w:left w:val="none" w:sz="0" w:space="0" w:color="auto"/>
        <w:bottom w:val="none" w:sz="0" w:space="0" w:color="auto"/>
        <w:right w:val="none" w:sz="0" w:space="0" w:color="auto"/>
      </w:divBdr>
    </w:div>
    <w:div w:id="624584952">
      <w:bodyDiv w:val="1"/>
      <w:marLeft w:val="0"/>
      <w:marRight w:val="0"/>
      <w:marTop w:val="0"/>
      <w:marBottom w:val="0"/>
      <w:divBdr>
        <w:top w:val="none" w:sz="0" w:space="0" w:color="auto"/>
        <w:left w:val="none" w:sz="0" w:space="0" w:color="auto"/>
        <w:bottom w:val="none" w:sz="0" w:space="0" w:color="auto"/>
        <w:right w:val="none" w:sz="0" w:space="0" w:color="auto"/>
      </w:divBdr>
    </w:div>
    <w:div w:id="628249294">
      <w:bodyDiv w:val="1"/>
      <w:marLeft w:val="0"/>
      <w:marRight w:val="0"/>
      <w:marTop w:val="0"/>
      <w:marBottom w:val="0"/>
      <w:divBdr>
        <w:top w:val="none" w:sz="0" w:space="0" w:color="auto"/>
        <w:left w:val="none" w:sz="0" w:space="0" w:color="auto"/>
        <w:bottom w:val="none" w:sz="0" w:space="0" w:color="auto"/>
        <w:right w:val="none" w:sz="0" w:space="0" w:color="auto"/>
      </w:divBdr>
    </w:div>
    <w:div w:id="644815972">
      <w:bodyDiv w:val="1"/>
      <w:marLeft w:val="0"/>
      <w:marRight w:val="0"/>
      <w:marTop w:val="0"/>
      <w:marBottom w:val="0"/>
      <w:divBdr>
        <w:top w:val="none" w:sz="0" w:space="0" w:color="auto"/>
        <w:left w:val="none" w:sz="0" w:space="0" w:color="auto"/>
        <w:bottom w:val="none" w:sz="0" w:space="0" w:color="auto"/>
        <w:right w:val="none" w:sz="0" w:space="0" w:color="auto"/>
      </w:divBdr>
    </w:div>
    <w:div w:id="650839227">
      <w:bodyDiv w:val="1"/>
      <w:marLeft w:val="0"/>
      <w:marRight w:val="0"/>
      <w:marTop w:val="0"/>
      <w:marBottom w:val="0"/>
      <w:divBdr>
        <w:top w:val="none" w:sz="0" w:space="0" w:color="auto"/>
        <w:left w:val="none" w:sz="0" w:space="0" w:color="auto"/>
        <w:bottom w:val="none" w:sz="0" w:space="0" w:color="auto"/>
        <w:right w:val="none" w:sz="0" w:space="0" w:color="auto"/>
      </w:divBdr>
    </w:div>
    <w:div w:id="655065040">
      <w:bodyDiv w:val="1"/>
      <w:marLeft w:val="0"/>
      <w:marRight w:val="0"/>
      <w:marTop w:val="0"/>
      <w:marBottom w:val="0"/>
      <w:divBdr>
        <w:top w:val="none" w:sz="0" w:space="0" w:color="auto"/>
        <w:left w:val="none" w:sz="0" w:space="0" w:color="auto"/>
        <w:bottom w:val="none" w:sz="0" w:space="0" w:color="auto"/>
        <w:right w:val="none" w:sz="0" w:space="0" w:color="auto"/>
      </w:divBdr>
    </w:div>
    <w:div w:id="673143384">
      <w:bodyDiv w:val="1"/>
      <w:marLeft w:val="0"/>
      <w:marRight w:val="0"/>
      <w:marTop w:val="0"/>
      <w:marBottom w:val="0"/>
      <w:divBdr>
        <w:top w:val="none" w:sz="0" w:space="0" w:color="auto"/>
        <w:left w:val="none" w:sz="0" w:space="0" w:color="auto"/>
        <w:bottom w:val="none" w:sz="0" w:space="0" w:color="auto"/>
        <w:right w:val="none" w:sz="0" w:space="0" w:color="auto"/>
      </w:divBdr>
    </w:div>
    <w:div w:id="701982710">
      <w:bodyDiv w:val="1"/>
      <w:marLeft w:val="0"/>
      <w:marRight w:val="0"/>
      <w:marTop w:val="0"/>
      <w:marBottom w:val="0"/>
      <w:divBdr>
        <w:top w:val="none" w:sz="0" w:space="0" w:color="auto"/>
        <w:left w:val="none" w:sz="0" w:space="0" w:color="auto"/>
        <w:bottom w:val="none" w:sz="0" w:space="0" w:color="auto"/>
        <w:right w:val="none" w:sz="0" w:space="0" w:color="auto"/>
      </w:divBdr>
    </w:div>
    <w:div w:id="702176203">
      <w:bodyDiv w:val="1"/>
      <w:marLeft w:val="0"/>
      <w:marRight w:val="0"/>
      <w:marTop w:val="0"/>
      <w:marBottom w:val="0"/>
      <w:divBdr>
        <w:top w:val="none" w:sz="0" w:space="0" w:color="auto"/>
        <w:left w:val="none" w:sz="0" w:space="0" w:color="auto"/>
        <w:bottom w:val="none" w:sz="0" w:space="0" w:color="auto"/>
        <w:right w:val="none" w:sz="0" w:space="0" w:color="auto"/>
      </w:divBdr>
    </w:div>
    <w:div w:id="752626033">
      <w:bodyDiv w:val="1"/>
      <w:marLeft w:val="0"/>
      <w:marRight w:val="0"/>
      <w:marTop w:val="0"/>
      <w:marBottom w:val="0"/>
      <w:divBdr>
        <w:top w:val="none" w:sz="0" w:space="0" w:color="auto"/>
        <w:left w:val="none" w:sz="0" w:space="0" w:color="auto"/>
        <w:bottom w:val="none" w:sz="0" w:space="0" w:color="auto"/>
        <w:right w:val="none" w:sz="0" w:space="0" w:color="auto"/>
      </w:divBdr>
    </w:div>
    <w:div w:id="774785642">
      <w:bodyDiv w:val="1"/>
      <w:marLeft w:val="0"/>
      <w:marRight w:val="0"/>
      <w:marTop w:val="0"/>
      <w:marBottom w:val="0"/>
      <w:divBdr>
        <w:top w:val="none" w:sz="0" w:space="0" w:color="auto"/>
        <w:left w:val="none" w:sz="0" w:space="0" w:color="auto"/>
        <w:bottom w:val="none" w:sz="0" w:space="0" w:color="auto"/>
        <w:right w:val="none" w:sz="0" w:space="0" w:color="auto"/>
      </w:divBdr>
    </w:div>
    <w:div w:id="777062186">
      <w:bodyDiv w:val="1"/>
      <w:marLeft w:val="0"/>
      <w:marRight w:val="0"/>
      <w:marTop w:val="0"/>
      <w:marBottom w:val="0"/>
      <w:divBdr>
        <w:top w:val="none" w:sz="0" w:space="0" w:color="auto"/>
        <w:left w:val="none" w:sz="0" w:space="0" w:color="auto"/>
        <w:bottom w:val="none" w:sz="0" w:space="0" w:color="auto"/>
        <w:right w:val="none" w:sz="0" w:space="0" w:color="auto"/>
      </w:divBdr>
    </w:div>
    <w:div w:id="782966540">
      <w:bodyDiv w:val="1"/>
      <w:marLeft w:val="0"/>
      <w:marRight w:val="0"/>
      <w:marTop w:val="0"/>
      <w:marBottom w:val="0"/>
      <w:divBdr>
        <w:top w:val="none" w:sz="0" w:space="0" w:color="auto"/>
        <w:left w:val="none" w:sz="0" w:space="0" w:color="auto"/>
        <w:bottom w:val="none" w:sz="0" w:space="0" w:color="auto"/>
        <w:right w:val="none" w:sz="0" w:space="0" w:color="auto"/>
      </w:divBdr>
    </w:div>
    <w:div w:id="805513829">
      <w:bodyDiv w:val="1"/>
      <w:marLeft w:val="0"/>
      <w:marRight w:val="0"/>
      <w:marTop w:val="0"/>
      <w:marBottom w:val="0"/>
      <w:divBdr>
        <w:top w:val="none" w:sz="0" w:space="0" w:color="auto"/>
        <w:left w:val="none" w:sz="0" w:space="0" w:color="auto"/>
        <w:bottom w:val="none" w:sz="0" w:space="0" w:color="auto"/>
        <w:right w:val="none" w:sz="0" w:space="0" w:color="auto"/>
      </w:divBdr>
    </w:div>
    <w:div w:id="809244635">
      <w:bodyDiv w:val="1"/>
      <w:marLeft w:val="0"/>
      <w:marRight w:val="0"/>
      <w:marTop w:val="0"/>
      <w:marBottom w:val="0"/>
      <w:divBdr>
        <w:top w:val="none" w:sz="0" w:space="0" w:color="auto"/>
        <w:left w:val="none" w:sz="0" w:space="0" w:color="auto"/>
        <w:bottom w:val="none" w:sz="0" w:space="0" w:color="auto"/>
        <w:right w:val="none" w:sz="0" w:space="0" w:color="auto"/>
      </w:divBdr>
    </w:div>
    <w:div w:id="810832063">
      <w:bodyDiv w:val="1"/>
      <w:marLeft w:val="0"/>
      <w:marRight w:val="0"/>
      <w:marTop w:val="0"/>
      <w:marBottom w:val="0"/>
      <w:divBdr>
        <w:top w:val="none" w:sz="0" w:space="0" w:color="auto"/>
        <w:left w:val="none" w:sz="0" w:space="0" w:color="auto"/>
        <w:bottom w:val="none" w:sz="0" w:space="0" w:color="auto"/>
        <w:right w:val="none" w:sz="0" w:space="0" w:color="auto"/>
      </w:divBdr>
    </w:div>
    <w:div w:id="818614023">
      <w:bodyDiv w:val="1"/>
      <w:marLeft w:val="0"/>
      <w:marRight w:val="0"/>
      <w:marTop w:val="0"/>
      <w:marBottom w:val="0"/>
      <w:divBdr>
        <w:top w:val="none" w:sz="0" w:space="0" w:color="auto"/>
        <w:left w:val="none" w:sz="0" w:space="0" w:color="auto"/>
        <w:bottom w:val="none" w:sz="0" w:space="0" w:color="auto"/>
        <w:right w:val="none" w:sz="0" w:space="0" w:color="auto"/>
      </w:divBdr>
    </w:div>
    <w:div w:id="842621904">
      <w:bodyDiv w:val="1"/>
      <w:marLeft w:val="0"/>
      <w:marRight w:val="0"/>
      <w:marTop w:val="0"/>
      <w:marBottom w:val="0"/>
      <w:divBdr>
        <w:top w:val="none" w:sz="0" w:space="0" w:color="auto"/>
        <w:left w:val="none" w:sz="0" w:space="0" w:color="auto"/>
        <w:bottom w:val="none" w:sz="0" w:space="0" w:color="auto"/>
        <w:right w:val="none" w:sz="0" w:space="0" w:color="auto"/>
      </w:divBdr>
    </w:div>
    <w:div w:id="876239106">
      <w:bodyDiv w:val="1"/>
      <w:marLeft w:val="0"/>
      <w:marRight w:val="0"/>
      <w:marTop w:val="0"/>
      <w:marBottom w:val="0"/>
      <w:divBdr>
        <w:top w:val="none" w:sz="0" w:space="0" w:color="auto"/>
        <w:left w:val="none" w:sz="0" w:space="0" w:color="auto"/>
        <w:bottom w:val="none" w:sz="0" w:space="0" w:color="auto"/>
        <w:right w:val="none" w:sz="0" w:space="0" w:color="auto"/>
      </w:divBdr>
    </w:div>
    <w:div w:id="876548707">
      <w:bodyDiv w:val="1"/>
      <w:marLeft w:val="0"/>
      <w:marRight w:val="0"/>
      <w:marTop w:val="0"/>
      <w:marBottom w:val="0"/>
      <w:divBdr>
        <w:top w:val="none" w:sz="0" w:space="0" w:color="auto"/>
        <w:left w:val="none" w:sz="0" w:space="0" w:color="auto"/>
        <w:bottom w:val="none" w:sz="0" w:space="0" w:color="auto"/>
        <w:right w:val="none" w:sz="0" w:space="0" w:color="auto"/>
      </w:divBdr>
    </w:div>
    <w:div w:id="879636555">
      <w:bodyDiv w:val="1"/>
      <w:marLeft w:val="0"/>
      <w:marRight w:val="0"/>
      <w:marTop w:val="0"/>
      <w:marBottom w:val="0"/>
      <w:divBdr>
        <w:top w:val="none" w:sz="0" w:space="0" w:color="auto"/>
        <w:left w:val="none" w:sz="0" w:space="0" w:color="auto"/>
        <w:bottom w:val="none" w:sz="0" w:space="0" w:color="auto"/>
        <w:right w:val="none" w:sz="0" w:space="0" w:color="auto"/>
      </w:divBdr>
    </w:div>
    <w:div w:id="889651953">
      <w:bodyDiv w:val="1"/>
      <w:marLeft w:val="0"/>
      <w:marRight w:val="0"/>
      <w:marTop w:val="0"/>
      <w:marBottom w:val="0"/>
      <w:divBdr>
        <w:top w:val="none" w:sz="0" w:space="0" w:color="auto"/>
        <w:left w:val="none" w:sz="0" w:space="0" w:color="auto"/>
        <w:bottom w:val="none" w:sz="0" w:space="0" w:color="auto"/>
        <w:right w:val="none" w:sz="0" w:space="0" w:color="auto"/>
      </w:divBdr>
    </w:div>
    <w:div w:id="912550219">
      <w:bodyDiv w:val="1"/>
      <w:marLeft w:val="0"/>
      <w:marRight w:val="0"/>
      <w:marTop w:val="0"/>
      <w:marBottom w:val="0"/>
      <w:divBdr>
        <w:top w:val="none" w:sz="0" w:space="0" w:color="auto"/>
        <w:left w:val="none" w:sz="0" w:space="0" w:color="auto"/>
        <w:bottom w:val="none" w:sz="0" w:space="0" w:color="auto"/>
        <w:right w:val="none" w:sz="0" w:space="0" w:color="auto"/>
      </w:divBdr>
    </w:div>
    <w:div w:id="930506842">
      <w:bodyDiv w:val="1"/>
      <w:marLeft w:val="0"/>
      <w:marRight w:val="0"/>
      <w:marTop w:val="0"/>
      <w:marBottom w:val="0"/>
      <w:divBdr>
        <w:top w:val="none" w:sz="0" w:space="0" w:color="auto"/>
        <w:left w:val="none" w:sz="0" w:space="0" w:color="auto"/>
        <w:bottom w:val="none" w:sz="0" w:space="0" w:color="auto"/>
        <w:right w:val="none" w:sz="0" w:space="0" w:color="auto"/>
      </w:divBdr>
    </w:div>
    <w:div w:id="934050310">
      <w:bodyDiv w:val="1"/>
      <w:marLeft w:val="0"/>
      <w:marRight w:val="0"/>
      <w:marTop w:val="0"/>
      <w:marBottom w:val="0"/>
      <w:divBdr>
        <w:top w:val="none" w:sz="0" w:space="0" w:color="auto"/>
        <w:left w:val="none" w:sz="0" w:space="0" w:color="auto"/>
        <w:bottom w:val="none" w:sz="0" w:space="0" w:color="auto"/>
        <w:right w:val="none" w:sz="0" w:space="0" w:color="auto"/>
      </w:divBdr>
    </w:div>
    <w:div w:id="941643880">
      <w:bodyDiv w:val="1"/>
      <w:marLeft w:val="0"/>
      <w:marRight w:val="0"/>
      <w:marTop w:val="0"/>
      <w:marBottom w:val="0"/>
      <w:divBdr>
        <w:top w:val="none" w:sz="0" w:space="0" w:color="auto"/>
        <w:left w:val="none" w:sz="0" w:space="0" w:color="auto"/>
        <w:bottom w:val="none" w:sz="0" w:space="0" w:color="auto"/>
        <w:right w:val="none" w:sz="0" w:space="0" w:color="auto"/>
      </w:divBdr>
    </w:div>
    <w:div w:id="943533131">
      <w:bodyDiv w:val="1"/>
      <w:marLeft w:val="0"/>
      <w:marRight w:val="0"/>
      <w:marTop w:val="0"/>
      <w:marBottom w:val="0"/>
      <w:divBdr>
        <w:top w:val="none" w:sz="0" w:space="0" w:color="auto"/>
        <w:left w:val="none" w:sz="0" w:space="0" w:color="auto"/>
        <w:bottom w:val="none" w:sz="0" w:space="0" w:color="auto"/>
        <w:right w:val="none" w:sz="0" w:space="0" w:color="auto"/>
      </w:divBdr>
    </w:div>
    <w:div w:id="949045062">
      <w:bodyDiv w:val="1"/>
      <w:marLeft w:val="0"/>
      <w:marRight w:val="0"/>
      <w:marTop w:val="0"/>
      <w:marBottom w:val="0"/>
      <w:divBdr>
        <w:top w:val="none" w:sz="0" w:space="0" w:color="auto"/>
        <w:left w:val="none" w:sz="0" w:space="0" w:color="auto"/>
        <w:bottom w:val="none" w:sz="0" w:space="0" w:color="auto"/>
        <w:right w:val="none" w:sz="0" w:space="0" w:color="auto"/>
      </w:divBdr>
    </w:div>
    <w:div w:id="984088783">
      <w:bodyDiv w:val="1"/>
      <w:marLeft w:val="0"/>
      <w:marRight w:val="0"/>
      <w:marTop w:val="0"/>
      <w:marBottom w:val="0"/>
      <w:divBdr>
        <w:top w:val="none" w:sz="0" w:space="0" w:color="auto"/>
        <w:left w:val="none" w:sz="0" w:space="0" w:color="auto"/>
        <w:bottom w:val="none" w:sz="0" w:space="0" w:color="auto"/>
        <w:right w:val="none" w:sz="0" w:space="0" w:color="auto"/>
      </w:divBdr>
    </w:div>
    <w:div w:id="985935335">
      <w:bodyDiv w:val="1"/>
      <w:marLeft w:val="0"/>
      <w:marRight w:val="0"/>
      <w:marTop w:val="0"/>
      <w:marBottom w:val="0"/>
      <w:divBdr>
        <w:top w:val="none" w:sz="0" w:space="0" w:color="auto"/>
        <w:left w:val="none" w:sz="0" w:space="0" w:color="auto"/>
        <w:bottom w:val="none" w:sz="0" w:space="0" w:color="auto"/>
        <w:right w:val="none" w:sz="0" w:space="0" w:color="auto"/>
      </w:divBdr>
    </w:div>
    <w:div w:id="1010372368">
      <w:bodyDiv w:val="1"/>
      <w:marLeft w:val="0"/>
      <w:marRight w:val="0"/>
      <w:marTop w:val="0"/>
      <w:marBottom w:val="0"/>
      <w:divBdr>
        <w:top w:val="none" w:sz="0" w:space="0" w:color="auto"/>
        <w:left w:val="none" w:sz="0" w:space="0" w:color="auto"/>
        <w:bottom w:val="none" w:sz="0" w:space="0" w:color="auto"/>
        <w:right w:val="none" w:sz="0" w:space="0" w:color="auto"/>
      </w:divBdr>
    </w:div>
    <w:div w:id="1012875753">
      <w:bodyDiv w:val="1"/>
      <w:marLeft w:val="0"/>
      <w:marRight w:val="0"/>
      <w:marTop w:val="0"/>
      <w:marBottom w:val="0"/>
      <w:divBdr>
        <w:top w:val="none" w:sz="0" w:space="0" w:color="auto"/>
        <w:left w:val="none" w:sz="0" w:space="0" w:color="auto"/>
        <w:bottom w:val="none" w:sz="0" w:space="0" w:color="auto"/>
        <w:right w:val="none" w:sz="0" w:space="0" w:color="auto"/>
      </w:divBdr>
    </w:div>
    <w:div w:id="1014646308">
      <w:bodyDiv w:val="1"/>
      <w:marLeft w:val="0"/>
      <w:marRight w:val="0"/>
      <w:marTop w:val="0"/>
      <w:marBottom w:val="0"/>
      <w:divBdr>
        <w:top w:val="none" w:sz="0" w:space="0" w:color="auto"/>
        <w:left w:val="none" w:sz="0" w:space="0" w:color="auto"/>
        <w:bottom w:val="none" w:sz="0" w:space="0" w:color="auto"/>
        <w:right w:val="none" w:sz="0" w:space="0" w:color="auto"/>
      </w:divBdr>
    </w:div>
    <w:div w:id="1018965858">
      <w:bodyDiv w:val="1"/>
      <w:marLeft w:val="0"/>
      <w:marRight w:val="0"/>
      <w:marTop w:val="0"/>
      <w:marBottom w:val="0"/>
      <w:divBdr>
        <w:top w:val="none" w:sz="0" w:space="0" w:color="auto"/>
        <w:left w:val="none" w:sz="0" w:space="0" w:color="auto"/>
        <w:bottom w:val="none" w:sz="0" w:space="0" w:color="auto"/>
        <w:right w:val="none" w:sz="0" w:space="0" w:color="auto"/>
      </w:divBdr>
    </w:div>
    <w:div w:id="1025058119">
      <w:bodyDiv w:val="1"/>
      <w:marLeft w:val="0"/>
      <w:marRight w:val="0"/>
      <w:marTop w:val="0"/>
      <w:marBottom w:val="0"/>
      <w:divBdr>
        <w:top w:val="none" w:sz="0" w:space="0" w:color="auto"/>
        <w:left w:val="none" w:sz="0" w:space="0" w:color="auto"/>
        <w:bottom w:val="none" w:sz="0" w:space="0" w:color="auto"/>
        <w:right w:val="none" w:sz="0" w:space="0" w:color="auto"/>
      </w:divBdr>
    </w:div>
    <w:div w:id="1041787553">
      <w:bodyDiv w:val="1"/>
      <w:marLeft w:val="0"/>
      <w:marRight w:val="0"/>
      <w:marTop w:val="0"/>
      <w:marBottom w:val="0"/>
      <w:divBdr>
        <w:top w:val="none" w:sz="0" w:space="0" w:color="auto"/>
        <w:left w:val="none" w:sz="0" w:space="0" w:color="auto"/>
        <w:bottom w:val="none" w:sz="0" w:space="0" w:color="auto"/>
        <w:right w:val="none" w:sz="0" w:space="0" w:color="auto"/>
      </w:divBdr>
    </w:div>
    <w:div w:id="1043751734">
      <w:bodyDiv w:val="1"/>
      <w:marLeft w:val="0"/>
      <w:marRight w:val="0"/>
      <w:marTop w:val="0"/>
      <w:marBottom w:val="0"/>
      <w:divBdr>
        <w:top w:val="none" w:sz="0" w:space="0" w:color="auto"/>
        <w:left w:val="none" w:sz="0" w:space="0" w:color="auto"/>
        <w:bottom w:val="none" w:sz="0" w:space="0" w:color="auto"/>
        <w:right w:val="none" w:sz="0" w:space="0" w:color="auto"/>
      </w:divBdr>
    </w:div>
    <w:div w:id="1058168016">
      <w:bodyDiv w:val="1"/>
      <w:marLeft w:val="0"/>
      <w:marRight w:val="0"/>
      <w:marTop w:val="0"/>
      <w:marBottom w:val="0"/>
      <w:divBdr>
        <w:top w:val="none" w:sz="0" w:space="0" w:color="auto"/>
        <w:left w:val="none" w:sz="0" w:space="0" w:color="auto"/>
        <w:bottom w:val="none" w:sz="0" w:space="0" w:color="auto"/>
        <w:right w:val="none" w:sz="0" w:space="0" w:color="auto"/>
      </w:divBdr>
    </w:div>
    <w:div w:id="1065030059">
      <w:bodyDiv w:val="1"/>
      <w:marLeft w:val="0"/>
      <w:marRight w:val="0"/>
      <w:marTop w:val="0"/>
      <w:marBottom w:val="0"/>
      <w:divBdr>
        <w:top w:val="none" w:sz="0" w:space="0" w:color="auto"/>
        <w:left w:val="none" w:sz="0" w:space="0" w:color="auto"/>
        <w:bottom w:val="none" w:sz="0" w:space="0" w:color="auto"/>
        <w:right w:val="none" w:sz="0" w:space="0" w:color="auto"/>
      </w:divBdr>
    </w:div>
    <w:div w:id="1070616488">
      <w:bodyDiv w:val="1"/>
      <w:marLeft w:val="0"/>
      <w:marRight w:val="0"/>
      <w:marTop w:val="0"/>
      <w:marBottom w:val="0"/>
      <w:divBdr>
        <w:top w:val="none" w:sz="0" w:space="0" w:color="auto"/>
        <w:left w:val="none" w:sz="0" w:space="0" w:color="auto"/>
        <w:bottom w:val="none" w:sz="0" w:space="0" w:color="auto"/>
        <w:right w:val="none" w:sz="0" w:space="0" w:color="auto"/>
      </w:divBdr>
    </w:div>
    <w:div w:id="1076780120">
      <w:bodyDiv w:val="1"/>
      <w:marLeft w:val="0"/>
      <w:marRight w:val="0"/>
      <w:marTop w:val="0"/>
      <w:marBottom w:val="0"/>
      <w:divBdr>
        <w:top w:val="none" w:sz="0" w:space="0" w:color="auto"/>
        <w:left w:val="none" w:sz="0" w:space="0" w:color="auto"/>
        <w:bottom w:val="none" w:sz="0" w:space="0" w:color="auto"/>
        <w:right w:val="none" w:sz="0" w:space="0" w:color="auto"/>
      </w:divBdr>
    </w:div>
    <w:div w:id="1081174850">
      <w:bodyDiv w:val="1"/>
      <w:marLeft w:val="0"/>
      <w:marRight w:val="0"/>
      <w:marTop w:val="0"/>
      <w:marBottom w:val="0"/>
      <w:divBdr>
        <w:top w:val="none" w:sz="0" w:space="0" w:color="auto"/>
        <w:left w:val="none" w:sz="0" w:space="0" w:color="auto"/>
        <w:bottom w:val="none" w:sz="0" w:space="0" w:color="auto"/>
        <w:right w:val="none" w:sz="0" w:space="0" w:color="auto"/>
      </w:divBdr>
    </w:div>
    <w:div w:id="1083915686">
      <w:bodyDiv w:val="1"/>
      <w:marLeft w:val="0"/>
      <w:marRight w:val="0"/>
      <w:marTop w:val="0"/>
      <w:marBottom w:val="0"/>
      <w:divBdr>
        <w:top w:val="none" w:sz="0" w:space="0" w:color="auto"/>
        <w:left w:val="none" w:sz="0" w:space="0" w:color="auto"/>
        <w:bottom w:val="none" w:sz="0" w:space="0" w:color="auto"/>
        <w:right w:val="none" w:sz="0" w:space="0" w:color="auto"/>
      </w:divBdr>
    </w:div>
    <w:div w:id="1099058463">
      <w:bodyDiv w:val="1"/>
      <w:marLeft w:val="0"/>
      <w:marRight w:val="0"/>
      <w:marTop w:val="0"/>
      <w:marBottom w:val="0"/>
      <w:divBdr>
        <w:top w:val="none" w:sz="0" w:space="0" w:color="auto"/>
        <w:left w:val="none" w:sz="0" w:space="0" w:color="auto"/>
        <w:bottom w:val="none" w:sz="0" w:space="0" w:color="auto"/>
        <w:right w:val="none" w:sz="0" w:space="0" w:color="auto"/>
      </w:divBdr>
    </w:div>
    <w:div w:id="1116173863">
      <w:bodyDiv w:val="1"/>
      <w:marLeft w:val="0"/>
      <w:marRight w:val="0"/>
      <w:marTop w:val="0"/>
      <w:marBottom w:val="0"/>
      <w:divBdr>
        <w:top w:val="none" w:sz="0" w:space="0" w:color="auto"/>
        <w:left w:val="none" w:sz="0" w:space="0" w:color="auto"/>
        <w:bottom w:val="none" w:sz="0" w:space="0" w:color="auto"/>
        <w:right w:val="none" w:sz="0" w:space="0" w:color="auto"/>
      </w:divBdr>
    </w:div>
    <w:div w:id="1122073951">
      <w:bodyDiv w:val="1"/>
      <w:marLeft w:val="0"/>
      <w:marRight w:val="0"/>
      <w:marTop w:val="0"/>
      <w:marBottom w:val="0"/>
      <w:divBdr>
        <w:top w:val="none" w:sz="0" w:space="0" w:color="auto"/>
        <w:left w:val="none" w:sz="0" w:space="0" w:color="auto"/>
        <w:bottom w:val="none" w:sz="0" w:space="0" w:color="auto"/>
        <w:right w:val="none" w:sz="0" w:space="0" w:color="auto"/>
      </w:divBdr>
    </w:div>
    <w:div w:id="1133716133">
      <w:bodyDiv w:val="1"/>
      <w:marLeft w:val="0"/>
      <w:marRight w:val="0"/>
      <w:marTop w:val="0"/>
      <w:marBottom w:val="0"/>
      <w:divBdr>
        <w:top w:val="none" w:sz="0" w:space="0" w:color="auto"/>
        <w:left w:val="none" w:sz="0" w:space="0" w:color="auto"/>
        <w:bottom w:val="none" w:sz="0" w:space="0" w:color="auto"/>
        <w:right w:val="none" w:sz="0" w:space="0" w:color="auto"/>
      </w:divBdr>
    </w:div>
    <w:div w:id="1139490741">
      <w:bodyDiv w:val="1"/>
      <w:marLeft w:val="0"/>
      <w:marRight w:val="0"/>
      <w:marTop w:val="0"/>
      <w:marBottom w:val="0"/>
      <w:divBdr>
        <w:top w:val="none" w:sz="0" w:space="0" w:color="auto"/>
        <w:left w:val="none" w:sz="0" w:space="0" w:color="auto"/>
        <w:bottom w:val="none" w:sz="0" w:space="0" w:color="auto"/>
        <w:right w:val="none" w:sz="0" w:space="0" w:color="auto"/>
      </w:divBdr>
    </w:div>
    <w:div w:id="1145194754">
      <w:bodyDiv w:val="1"/>
      <w:marLeft w:val="0"/>
      <w:marRight w:val="0"/>
      <w:marTop w:val="0"/>
      <w:marBottom w:val="0"/>
      <w:divBdr>
        <w:top w:val="none" w:sz="0" w:space="0" w:color="auto"/>
        <w:left w:val="none" w:sz="0" w:space="0" w:color="auto"/>
        <w:bottom w:val="none" w:sz="0" w:space="0" w:color="auto"/>
        <w:right w:val="none" w:sz="0" w:space="0" w:color="auto"/>
      </w:divBdr>
    </w:div>
    <w:div w:id="1152062834">
      <w:bodyDiv w:val="1"/>
      <w:marLeft w:val="0"/>
      <w:marRight w:val="0"/>
      <w:marTop w:val="0"/>
      <w:marBottom w:val="0"/>
      <w:divBdr>
        <w:top w:val="none" w:sz="0" w:space="0" w:color="auto"/>
        <w:left w:val="none" w:sz="0" w:space="0" w:color="auto"/>
        <w:bottom w:val="none" w:sz="0" w:space="0" w:color="auto"/>
        <w:right w:val="none" w:sz="0" w:space="0" w:color="auto"/>
      </w:divBdr>
    </w:div>
    <w:div w:id="1153327740">
      <w:bodyDiv w:val="1"/>
      <w:marLeft w:val="0"/>
      <w:marRight w:val="0"/>
      <w:marTop w:val="0"/>
      <w:marBottom w:val="0"/>
      <w:divBdr>
        <w:top w:val="none" w:sz="0" w:space="0" w:color="auto"/>
        <w:left w:val="none" w:sz="0" w:space="0" w:color="auto"/>
        <w:bottom w:val="none" w:sz="0" w:space="0" w:color="auto"/>
        <w:right w:val="none" w:sz="0" w:space="0" w:color="auto"/>
      </w:divBdr>
    </w:div>
    <w:div w:id="1188370753">
      <w:bodyDiv w:val="1"/>
      <w:marLeft w:val="0"/>
      <w:marRight w:val="0"/>
      <w:marTop w:val="0"/>
      <w:marBottom w:val="0"/>
      <w:divBdr>
        <w:top w:val="none" w:sz="0" w:space="0" w:color="auto"/>
        <w:left w:val="none" w:sz="0" w:space="0" w:color="auto"/>
        <w:bottom w:val="none" w:sz="0" w:space="0" w:color="auto"/>
        <w:right w:val="none" w:sz="0" w:space="0" w:color="auto"/>
      </w:divBdr>
    </w:div>
    <w:div w:id="1195582683">
      <w:bodyDiv w:val="1"/>
      <w:marLeft w:val="0"/>
      <w:marRight w:val="0"/>
      <w:marTop w:val="0"/>
      <w:marBottom w:val="0"/>
      <w:divBdr>
        <w:top w:val="none" w:sz="0" w:space="0" w:color="auto"/>
        <w:left w:val="none" w:sz="0" w:space="0" w:color="auto"/>
        <w:bottom w:val="none" w:sz="0" w:space="0" w:color="auto"/>
        <w:right w:val="none" w:sz="0" w:space="0" w:color="auto"/>
      </w:divBdr>
    </w:div>
    <w:div w:id="1212230064">
      <w:bodyDiv w:val="1"/>
      <w:marLeft w:val="0"/>
      <w:marRight w:val="0"/>
      <w:marTop w:val="0"/>
      <w:marBottom w:val="0"/>
      <w:divBdr>
        <w:top w:val="none" w:sz="0" w:space="0" w:color="auto"/>
        <w:left w:val="none" w:sz="0" w:space="0" w:color="auto"/>
        <w:bottom w:val="none" w:sz="0" w:space="0" w:color="auto"/>
        <w:right w:val="none" w:sz="0" w:space="0" w:color="auto"/>
      </w:divBdr>
    </w:div>
    <w:div w:id="1222794169">
      <w:bodyDiv w:val="1"/>
      <w:marLeft w:val="0"/>
      <w:marRight w:val="0"/>
      <w:marTop w:val="0"/>
      <w:marBottom w:val="0"/>
      <w:divBdr>
        <w:top w:val="none" w:sz="0" w:space="0" w:color="auto"/>
        <w:left w:val="none" w:sz="0" w:space="0" w:color="auto"/>
        <w:bottom w:val="none" w:sz="0" w:space="0" w:color="auto"/>
        <w:right w:val="none" w:sz="0" w:space="0" w:color="auto"/>
      </w:divBdr>
    </w:div>
    <w:div w:id="1226067090">
      <w:bodyDiv w:val="1"/>
      <w:marLeft w:val="0"/>
      <w:marRight w:val="0"/>
      <w:marTop w:val="0"/>
      <w:marBottom w:val="0"/>
      <w:divBdr>
        <w:top w:val="none" w:sz="0" w:space="0" w:color="auto"/>
        <w:left w:val="none" w:sz="0" w:space="0" w:color="auto"/>
        <w:bottom w:val="none" w:sz="0" w:space="0" w:color="auto"/>
        <w:right w:val="none" w:sz="0" w:space="0" w:color="auto"/>
      </w:divBdr>
    </w:div>
    <w:div w:id="1254166068">
      <w:bodyDiv w:val="1"/>
      <w:marLeft w:val="0"/>
      <w:marRight w:val="0"/>
      <w:marTop w:val="0"/>
      <w:marBottom w:val="0"/>
      <w:divBdr>
        <w:top w:val="none" w:sz="0" w:space="0" w:color="auto"/>
        <w:left w:val="none" w:sz="0" w:space="0" w:color="auto"/>
        <w:bottom w:val="none" w:sz="0" w:space="0" w:color="auto"/>
        <w:right w:val="none" w:sz="0" w:space="0" w:color="auto"/>
      </w:divBdr>
    </w:div>
    <w:div w:id="1270433410">
      <w:bodyDiv w:val="1"/>
      <w:marLeft w:val="0"/>
      <w:marRight w:val="0"/>
      <w:marTop w:val="0"/>
      <w:marBottom w:val="0"/>
      <w:divBdr>
        <w:top w:val="none" w:sz="0" w:space="0" w:color="auto"/>
        <w:left w:val="none" w:sz="0" w:space="0" w:color="auto"/>
        <w:bottom w:val="none" w:sz="0" w:space="0" w:color="auto"/>
        <w:right w:val="none" w:sz="0" w:space="0" w:color="auto"/>
      </w:divBdr>
    </w:div>
    <w:div w:id="1275401556">
      <w:bodyDiv w:val="1"/>
      <w:marLeft w:val="0"/>
      <w:marRight w:val="0"/>
      <w:marTop w:val="0"/>
      <w:marBottom w:val="0"/>
      <w:divBdr>
        <w:top w:val="none" w:sz="0" w:space="0" w:color="auto"/>
        <w:left w:val="none" w:sz="0" w:space="0" w:color="auto"/>
        <w:bottom w:val="none" w:sz="0" w:space="0" w:color="auto"/>
        <w:right w:val="none" w:sz="0" w:space="0" w:color="auto"/>
      </w:divBdr>
    </w:div>
    <w:div w:id="1284264857">
      <w:bodyDiv w:val="1"/>
      <w:marLeft w:val="0"/>
      <w:marRight w:val="0"/>
      <w:marTop w:val="0"/>
      <w:marBottom w:val="0"/>
      <w:divBdr>
        <w:top w:val="none" w:sz="0" w:space="0" w:color="auto"/>
        <w:left w:val="none" w:sz="0" w:space="0" w:color="auto"/>
        <w:bottom w:val="none" w:sz="0" w:space="0" w:color="auto"/>
        <w:right w:val="none" w:sz="0" w:space="0" w:color="auto"/>
      </w:divBdr>
    </w:div>
    <w:div w:id="1299798024">
      <w:bodyDiv w:val="1"/>
      <w:marLeft w:val="0"/>
      <w:marRight w:val="0"/>
      <w:marTop w:val="0"/>
      <w:marBottom w:val="0"/>
      <w:divBdr>
        <w:top w:val="none" w:sz="0" w:space="0" w:color="auto"/>
        <w:left w:val="none" w:sz="0" w:space="0" w:color="auto"/>
        <w:bottom w:val="none" w:sz="0" w:space="0" w:color="auto"/>
        <w:right w:val="none" w:sz="0" w:space="0" w:color="auto"/>
      </w:divBdr>
    </w:div>
    <w:div w:id="1328286886">
      <w:bodyDiv w:val="1"/>
      <w:marLeft w:val="0"/>
      <w:marRight w:val="0"/>
      <w:marTop w:val="0"/>
      <w:marBottom w:val="0"/>
      <w:divBdr>
        <w:top w:val="none" w:sz="0" w:space="0" w:color="auto"/>
        <w:left w:val="none" w:sz="0" w:space="0" w:color="auto"/>
        <w:bottom w:val="none" w:sz="0" w:space="0" w:color="auto"/>
        <w:right w:val="none" w:sz="0" w:space="0" w:color="auto"/>
      </w:divBdr>
    </w:div>
    <w:div w:id="1331985126">
      <w:bodyDiv w:val="1"/>
      <w:marLeft w:val="0"/>
      <w:marRight w:val="0"/>
      <w:marTop w:val="0"/>
      <w:marBottom w:val="0"/>
      <w:divBdr>
        <w:top w:val="none" w:sz="0" w:space="0" w:color="auto"/>
        <w:left w:val="none" w:sz="0" w:space="0" w:color="auto"/>
        <w:bottom w:val="none" w:sz="0" w:space="0" w:color="auto"/>
        <w:right w:val="none" w:sz="0" w:space="0" w:color="auto"/>
      </w:divBdr>
    </w:div>
    <w:div w:id="1379012690">
      <w:bodyDiv w:val="1"/>
      <w:marLeft w:val="0"/>
      <w:marRight w:val="0"/>
      <w:marTop w:val="0"/>
      <w:marBottom w:val="0"/>
      <w:divBdr>
        <w:top w:val="none" w:sz="0" w:space="0" w:color="auto"/>
        <w:left w:val="none" w:sz="0" w:space="0" w:color="auto"/>
        <w:bottom w:val="none" w:sz="0" w:space="0" w:color="auto"/>
        <w:right w:val="none" w:sz="0" w:space="0" w:color="auto"/>
      </w:divBdr>
    </w:div>
    <w:div w:id="1382897150">
      <w:bodyDiv w:val="1"/>
      <w:marLeft w:val="0"/>
      <w:marRight w:val="0"/>
      <w:marTop w:val="0"/>
      <w:marBottom w:val="0"/>
      <w:divBdr>
        <w:top w:val="none" w:sz="0" w:space="0" w:color="auto"/>
        <w:left w:val="none" w:sz="0" w:space="0" w:color="auto"/>
        <w:bottom w:val="none" w:sz="0" w:space="0" w:color="auto"/>
        <w:right w:val="none" w:sz="0" w:space="0" w:color="auto"/>
      </w:divBdr>
    </w:div>
    <w:div w:id="1446920257">
      <w:bodyDiv w:val="1"/>
      <w:marLeft w:val="0"/>
      <w:marRight w:val="0"/>
      <w:marTop w:val="0"/>
      <w:marBottom w:val="0"/>
      <w:divBdr>
        <w:top w:val="none" w:sz="0" w:space="0" w:color="auto"/>
        <w:left w:val="none" w:sz="0" w:space="0" w:color="auto"/>
        <w:bottom w:val="none" w:sz="0" w:space="0" w:color="auto"/>
        <w:right w:val="none" w:sz="0" w:space="0" w:color="auto"/>
      </w:divBdr>
    </w:div>
    <w:div w:id="1471442149">
      <w:bodyDiv w:val="1"/>
      <w:marLeft w:val="0"/>
      <w:marRight w:val="0"/>
      <w:marTop w:val="0"/>
      <w:marBottom w:val="0"/>
      <w:divBdr>
        <w:top w:val="none" w:sz="0" w:space="0" w:color="auto"/>
        <w:left w:val="none" w:sz="0" w:space="0" w:color="auto"/>
        <w:bottom w:val="none" w:sz="0" w:space="0" w:color="auto"/>
        <w:right w:val="none" w:sz="0" w:space="0" w:color="auto"/>
      </w:divBdr>
    </w:div>
    <w:div w:id="1494880370">
      <w:bodyDiv w:val="1"/>
      <w:marLeft w:val="0"/>
      <w:marRight w:val="0"/>
      <w:marTop w:val="0"/>
      <w:marBottom w:val="0"/>
      <w:divBdr>
        <w:top w:val="none" w:sz="0" w:space="0" w:color="auto"/>
        <w:left w:val="none" w:sz="0" w:space="0" w:color="auto"/>
        <w:bottom w:val="none" w:sz="0" w:space="0" w:color="auto"/>
        <w:right w:val="none" w:sz="0" w:space="0" w:color="auto"/>
      </w:divBdr>
    </w:div>
    <w:div w:id="1496455533">
      <w:bodyDiv w:val="1"/>
      <w:marLeft w:val="0"/>
      <w:marRight w:val="0"/>
      <w:marTop w:val="0"/>
      <w:marBottom w:val="0"/>
      <w:divBdr>
        <w:top w:val="none" w:sz="0" w:space="0" w:color="auto"/>
        <w:left w:val="none" w:sz="0" w:space="0" w:color="auto"/>
        <w:bottom w:val="none" w:sz="0" w:space="0" w:color="auto"/>
        <w:right w:val="none" w:sz="0" w:space="0" w:color="auto"/>
      </w:divBdr>
    </w:div>
    <w:div w:id="1496456542">
      <w:bodyDiv w:val="1"/>
      <w:marLeft w:val="0"/>
      <w:marRight w:val="0"/>
      <w:marTop w:val="0"/>
      <w:marBottom w:val="0"/>
      <w:divBdr>
        <w:top w:val="none" w:sz="0" w:space="0" w:color="auto"/>
        <w:left w:val="none" w:sz="0" w:space="0" w:color="auto"/>
        <w:bottom w:val="none" w:sz="0" w:space="0" w:color="auto"/>
        <w:right w:val="none" w:sz="0" w:space="0" w:color="auto"/>
      </w:divBdr>
    </w:div>
    <w:div w:id="1507089968">
      <w:bodyDiv w:val="1"/>
      <w:marLeft w:val="0"/>
      <w:marRight w:val="0"/>
      <w:marTop w:val="0"/>
      <w:marBottom w:val="0"/>
      <w:divBdr>
        <w:top w:val="none" w:sz="0" w:space="0" w:color="auto"/>
        <w:left w:val="none" w:sz="0" w:space="0" w:color="auto"/>
        <w:bottom w:val="none" w:sz="0" w:space="0" w:color="auto"/>
        <w:right w:val="none" w:sz="0" w:space="0" w:color="auto"/>
      </w:divBdr>
    </w:div>
    <w:div w:id="1562597908">
      <w:bodyDiv w:val="1"/>
      <w:marLeft w:val="0"/>
      <w:marRight w:val="0"/>
      <w:marTop w:val="0"/>
      <w:marBottom w:val="0"/>
      <w:divBdr>
        <w:top w:val="none" w:sz="0" w:space="0" w:color="auto"/>
        <w:left w:val="none" w:sz="0" w:space="0" w:color="auto"/>
        <w:bottom w:val="none" w:sz="0" w:space="0" w:color="auto"/>
        <w:right w:val="none" w:sz="0" w:space="0" w:color="auto"/>
      </w:divBdr>
    </w:div>
    <w:div w:id="1578518949">
      <w:bodyDiv w:val="1"/>
      <w:marLeft w:val="0"/>
      <w:marRight w:val="0"/>
      <w:marTop w:val="0"/>
      <w:marBottom w:val="0"/>
      <w:divBdr>
        <w:top w:val="none" w:sz="0" w:space="0" w:color="auto"/>
        <w:left w:val="none" w:sz="0" w:space="0" w:color="auto"/>
        <w:bottom w:val="none" w:sz="0" w:space="0" w:color="auto"/>
        <w:right w:val="none" w:sz="0" w:space="0" w:color="auto"/>
      </w:divBdr>
    </w:div>
    <w:div w:id="1587807527">
      <w:bodyDiv w:val="1"/>
      <w:marLeft w:val="0"/>
      <w:marRight w:val="0"/>
      <w:marTop w:val="0"/>
      <w:marBottom w:val="0"/>
      <w:divBdr>
        <w:top w:val="none" w:sz="0" w:space="0" w:color="auto"/>
        <w:left w:val="none" w:sz="0" w:space="0" w:color="auto"/>
        <w:bottom w:val="none" w:sz="0" w:space="0" w:color="auto"/>
        <w:right w:val="none" w:sz="0" w:space="0" w:color="auto"/>
      </w:divBdr>
    </w:div>
    <w:div w:id="1591769715">
      <w:bodyDiv w:val="1"/>
      <w:marLeft w:val="0"/>
      <w:marRight w:val="0"/>
      <w:marTop w:val="0"/>
      <w:marBottom w:val="0"/>
      <w:divBdr>
        <w:top w:val="none" w:sz="0" w:space="0" w:color="auto"/>
        <w:left w:val="none" w:sz="0" w:space="0" w:color="auto"/>
        <w:bottom w:val="none" w:sz="0" w:space="0" w:color="auto"/>
        <w:right w:val="none" w:sz="0" w:space="0" w:color="auto"/>
      </w:divBdr>
    </w:div>
    <w:div w:id="1625424569">
      <w:bodyDiv w:val="1"/>
      <w:marLeft w:val="0"/>
      <w:marRight w:val="0"/>
      <w:marTop w:val="0"/>
      <w:marBottom w:val="0"/>
      <w:divBdr>
        <w:top w:val="none" w:sz="0" w:space="0" w:color="auto"/>
        <w:left w:val="none" w:sz="0" w:space="0" w:color="auto"/>
        <w:bottom w:val="none" w:sz="0" w:space="0" w:color="auto"/>
        <w:right w:val="none" w:sz="0" w:space="0" w:color="auto"/>
      </w:divBdr>
    </w:div>
    <w:div w:id="1645810141">
      <w:bodyDiv w:val="1"/>
      <w:marLeft w:val="0"/>
      <w:marRight w:val="0"/>
      <w:marTop w:val="0"/>
      <w:marBottom w:val="0"/>
      <w:divBdr>
        <w:top w:val="none" w:sz="0" w:space="0" w:color="auto"/>
        <w:left w:val="none" w:sz="0" w:space="0" w:color="auto"/>
        <w:bottom w:val="none" w:sz="0" w:space="0" w:color="auto"/>
        <w:right w:val="none" w:sz="0" w:space="0" w:color="auto"/>
      </w:divBdr>
    </w:div>
    <w:div w:id="1646659071">
      <w:bodyDiv w:val="1"/>
      <w:marLeft w:val="0"/>
      <w:marRight w:val="0"/>
      <w:marTop w:val="0"/>
      <w:marBottom w:val="0"/>
      <w:divBdr>
        <w:top w:val="none" w:sz="0" w:space="0" w:color="auto"/>
        <w:left w:val="none" w:sz="0" w:space="0" w:color="auto"/>
        <w:bottom w:val="none" w:sz="0" w:space="0" w:color="auto"/>
        <w:right w:val="none" w:sz="0" w:space="0" w:color="auto"/>
      </w:divBdr>
    </w:div>
    <w:div w:id="1668290353">
      <w:bodyDiv w:val="1"/>
      <w:marLeft w:val="0"/>
      <w:marRight w:val="0"/>
      <w:marTop w:val="0"/>
      <w:marBottom w:val="0"/>
      <w:divBdr>
        <w:top w:val="none" w:sz="0" w:space="0" w:color="auto"/>
        <w:left w:val="none" w:sz="0" w:space="0" w:color="auto"/>
        <w:bottom w:val="none" w:sz="0" w:space="0" w:color="auto"/>
        <w:right w:val="none" w:sz="0" w:space="0" w:color="auto"/>
      </w:divBdr>
    </w:div>
    <w:div w:id="1669821196">
      <w:bodyDiv w:val="1"/>
      <w:marLeft w:val="0"/>
      <w:marRight w:val="0"/>
      <w:marTop w:val="0"/>
      <w:marBottom w:val="0"/>
      <w:divBdr>
        <w:top w:val="none" w:sz="0" w:space="0" w:color="auto"/>
        <w:left w:val="none" w:sz="0" w:space="0" w:color="auto"/>
        <w:bottom w:val="none" w:sz="0" w:space="0" w:color="auto"/>
        <w:right w:val="none" w:sz="0" w:space="0" w:color="auto"/>
      </w:divBdr>
    </w:div>
    <w:div w:id="1673027168">
      <w:bodyDiv w:val="1"/>
      <w:marLeft w:val="0"/>
      <w:marRight w:val="0"/>
      <w:marTop w:val="0"/>
      <w:marBottom w:val="0"/>
      <w:divBdr>
        <w:top w:val="none" w:sz="0" w:space="0" w:color="auto"/>
        <w:left w:val="none" w:sz="0" w:space="0" w:color="auto"/>
        <w:bottom w:val="none" w:sz="0" w:space="0" w:color="auto"/>
        <w:right w:val="none" w:sz="0" w:space="0" w:color="auto"/>
      </w:divBdr>
    </w:div>
    <w:div w:id="1684013340">
      <w:bodyDiv w:val="1"/>
      <w:marLeft w:val="0"/>
      <w:marRight w:val="0"/>
      <w:marTop w:val="0"/>
      <w:marBottom w:val="0"/>
      <w:divBdr>
        <w:top w:val="none" w:sz="0" w:space="0" w:color="auto"/>
        <w:left w:val="none" w:sz="0" w:space="0" w:color="auto"/>
        <w:bottom w:val="none" w:sz="0" w:space="0" w:color="auto"/>
        <w:right w:val="none" w:sz="0" w:space="0" w:color="auto"/>
      </w:divBdr>
    </w:div>
    <w:div w:id="1694069023">
      <w:bodyDiv w:val="1"/>
      <w:marLeft w:val="0"/>
      <w:marRight w:val="0"/>
      <w:marTop w:val="0"/>
      <w:marBottom w:val="0"/>
      <w:divBdr>
        <w:top w:val="none" w:sz="0" w:space="0" w:color="auto"/>
        <w:left w:val="none" w:sz="0" w:space="0" w:color="auto"/>
        <w:bottom w:val="none" w:sz="0" w:space="0" w:color="auto"/>
        <w:right w:val="none" w:sz="0" w:space="0" w:color="auto"/>
      </w:divBdr>
    </w:div>
    <w:div w:id="1740637789">
      <w:bodyDiv w:val="1"/>
      <w:marLeft w:val="0"/>
      <w:marRight w:val="0"/>
      <w:marTop w:val="0"/>
      <w:marBottom w:val="0"/>
      <w:divBdr>
        <w:top w:val="none" w:sz="0" w:space="0" w:color="auto"/>
        <w:left w:val="none" w:sz="0" w:space="0" w:color="auto"/>
        <w:bottom w:val="none" w:sz="0" w:space="0" w:color="auto"/>
        <w:right w:val="none" w:sz="0" w:space="0" w:color="auto"/>
      </w:divBdr>
    </w:div>
    <w:div w:id="1776175364">
      <w:bodyDiv w:val="1"/>
      <w:marLeft w:val="0"/>
      <w:marRight w:val="0"/>
      <w:marTop w:val="0"/>
      <w:marBottom w:val="0"/>
      <w:divBdr>
        <w:top w:val="none" w:sz="0" w:space="0" w:color="auto"/>
        <w:left w:val="none" w:sz="0" w:space="0" w:color="auto"/>
        <w:bottom w:val="none" w:sz="0" w:space="0" w:color="auto"/>
        <w:right w:val="none" w:sz="0" w:space="0" w:color="auto"/>
      </w:divBdr>
    </w:div>
    <w:div w:id="1843935426">
      <w:bodyDiv w:val="1"/>
      <w:marLeft w:val="0"/>
      <w:marRight w:val="0"/>
      <w:marTop w:val="0"/>
      <w:marBottom w:val="0"/>
      <w:divBdr>
        <w:top w:val="none" w:sz="0" w:space="0" w:color="auto"/>
        <w:left w:val="none" w:sz="0" w:space="0" w:color="auto"/>
        <w:bottom w:val="none" w:sz="0" w:space="0" w:color="auto"/>
        <w:right w:val="none" w:sz="0" w:space="0" w:color="auto"/>
      </w:divBdr>
    </w:div>
    <w:div w:id="1850362469">
      <w:bodyDiv w:val="1"/>
      <w:marLeft w:val="0"/>
      <w:marRight w:val="0"/>
      <w:marTop w:val="0"/>
      <w:marBottom w:val="0"/>
      <w:divBdr>
        <w:top w:val="none" w:sz="0" w:space="0" w:color="auto"/>
        <w:left w:val="none" w:sz="0" w:space="0" w:color="auto"/>
        <w:bottom w:val="none" w:sz="0" w:space="0" w:color="auto"/>
        <w:right w:val="none" w:sz="0" w:space="0" w:color="auto"/>
      </w:divBdr>
    </w:div>
    <w:div w:id="1878659047">
      <w:bodyDiv w:val="1"/>
      <w:marLeft w:val="0"/>
      <w:marRight w:val="0"/>
      <w:marTop w:val="0"/>
      <w:marBottom w:val="0"/>
      <w:divBdr>
        <w:top w:val="none" w:sz="0" w:space="0" w:color="auto"/>
        <w:left w:val="none" w:sz="0" w:space="0" w:color="auto"/>
        <w:bottom w:val="none" w:sz="0" w:space="0" w:color="auto"/>
        <w:right w:val="none" w:sz="0" w:space="0" w:color="auto"/>
      </w:divBdr>
    </w:div>
    <w:div w:id="1879856036">
      <w:bodyDiv w:val="1"/>
      <w:marLeft w:val="0"/>
      <w:marRight w:val="0"/>
      <w:marTop w:val="0"/>
      <w:marBottom w:val="0"/>
      <w:divBdr>
        <w:top w:val="none" w:sz="0" w:space="0" w:color="auto"/>
        <w:left w:val="none" w:sz="0" w:space="0" w:color="auto"/>
        <w:bottom w:val="none" w:sz="0" w:space="0" w:color="auto"/>
        <w:right w:val="none" w:sz="0" w:space="0" w:color="auto"/>
      </w:divBdr>
    </w:div>
    <w:div w:id="1900555361">
      <w:bodyDiv w:val="1"/>
      <w:marLeft w:val="0"/>
      <w:marRight w:val="0"/>
      <w:marTop w:val="0"/>
      <w:marBottom w:val="0"/>
      <w:divBdr>
        <w:top w:val="none" w:sz="0" w:space="0" w:color="auto"/>
        <w:left w:val="none" w:sz="0" w:space="0" w:color="auto"/>
        <w:bottom w:val="none" w:sz="0" w:space="0" w:color="auto"/>
        <w:right w:val="none" w:sz="0" w:space="0" w:color="auto"/>
      </w:divBdr>
    </w:div>
    <w:div w:id="1921597848">
      <w:bodyDiv w:val="1"/>
      <w:marLeft w:val="0"/>
      <w:marRight w:val="0"/>
      <w:marTop w:val="0"/>
      <w:marBottom w:val="0"/>
      <w:divBdr>
        <w:top w:val="none" w:sz="0" w:space="0" w:color="auto"/>
        <w:left w:val="none" w:sz="0" w:space="0" w:color="auto"/>
        <w:bottom w:val="none" w:sz="0" w:space="0" w:color="auto"/>
        <w:right w:val="none" w:sz="0" w:space="0" w:color="auto"/>
      </w:divBdr>
    </w:div>
    <w:div w:id="1936937652">
      <w:bodyDiv w:val="1"/>
      <w:marLeft w:val="0"/>
      <w:marRight w:val="0"/>
      <w:marTop w:val="0"/>
      <w:marBottom w:val="0"/>
      <w:divBdr>
        <w:top w:val="none" w:sz="0" w:space="0" w:color="auto"/>
        <w:left w:val="none" w:sz="0" w:space="0" w:color="auto"/>
        <w:bottom w:val="none" w:sz="0" w:space="0" w:color="auto"/>
        <w:right w:val="none" w:sz="0" w:space="0" w:color="auto"/>
      </w:divBdr>
    </w:div>
    <w:div w:id="1937398447">
      <w:bodyDiv w:val="1"/>
      <w:marLeft w:val="0"/>
      <w:marRight w:val="0"/>
      <w:marTop w:val="0"/>
      <w:marBottom w:val="0"/>
      <w:divBdr>
        <w:top w:val="none" w:sz="0" w:space="0" w:color="auto"/>
        <w:left w:val="none" w:sz="0" w:space="0" w:color="auto"/>
        <w:bottom w:val="none" w:sz="0" w:space="0" w:color="auto"/>
        <w:right w:val="none" w:sz="0" w:space="0" w:color="auto"/>
      </w:divBdr>
    </w:div>
    <w:div w:id="1946230845">
      <w:bodyDiv w:val="1"/>
      <w:marLeft w:val="0"/>
      <w:marRight w:val="0"/>
      <w:marTop w:val="0"/>
      <w:marBottom w:val="0"/>
      <w:divBdr>
        <w:top w:val="none" w:sz="0" w:space="0" w:color="auto"/>
        <w:left w:val="none" w:sz="0" w:space="0" w:color="auto"/>
        <w:bottom w:val="none" w:sz="0" w:space="0" w:color="auto"/>
        <w:right w:val="none" w:sz="0" w:space="0" w:color="auto"/>
      </w:divBdr>
    </w:div>
    <w:div w:id="1958443688">
      <w:bodyDiv w:val="1"/>
      <w:marLeft w:val="0"/>
      <w:marRight w:val="0"/>
      <w:marTop w:val="0"/>
      <w:marBottom w:val="0"/>
      <w:divBdr>
        <w:top w:val="none" w:sz="0" w:space="0" w:color="auto"/>
        <w:left w:val="none" w:sz="0" w:space="0" w:color="auto"/>
        <w:bottom w:val="none" w:sz="0" w:space="0" w:color="auto"/>
        <w:right w:val="none" w:sz="0" w:space="0" w:color="auto"/>
      </w:divBdr>
    </w:div>
    <w:div w:id="1959869339">
      <w:bodyDiv w:val="1"/>
      <w:marLeft w:val="0"/>
      <w:marRight w:val="0"/>
      <w:marTop w:val="0"/>
      <w:marBottom w:val="0"/>
      <w:divBdr>
        <w:top w:val="none" w:sz="0" w:space="0" w:color="auto"/>
        <w:left w:val="none" w:sz="0" w:space="0" w:color="auto"/>
        <w:bottom w:val="none" w:sz="0" w:space="0" w:color="auto"/>
        <w:right w:val="none" w:sz="0" w:space="0" w:color="auto"/>
      </w:divBdr>
    </w:div>
    <w:div w:id="1973443384">
      <w:bodyDiv w:val="1"/>
      <w:marLeft w:val="0"/>
      <w:marRight w:val="0"/>
      <w:marTop w:val="0"/>
      <w:marBottom w:val="0"/>
      <w:divBdr>
        <w:top w:val="none" w:sz="0" w:space="0" w:color="auto"/>
        <w:left w:val="none" w:sz="0" w:space="0" w:color="auto"/>
        <w:bottom w:val="none" w:sz="0" w:space="0" w:color="auto"/>
        <w:right w:val="none" w:sz="0" w:space="0" w:color="auto"/>
      </w:divBdr>
    </w:div>
    <w:div w:id="1992640454">
      <w:bodyDiv w:val="1"/>
      <w:marLeft w:val="0"/>
      <w:marRight w:val="0"/>
      <w:marTop w:val="0"/>
      <w:marBottom w:val="0"/>
      <w:divBdr>
        <w:top w:val="none" w:sz="0" w:space="0" w:color="auto"/>
        <w:left w:val="none" w:sz="0" w:space="0" w:color="auto"/>
        <w:bottom w:val="none" w:sz="0" w:space="0" w:color="auto"/>
        <w:right w:val="none" w:sz="0" w:space="0" w:color="auto"/>
      </w:divBdr>
    </w:div>
    <w:div w:id="2012296078">
      <w:bodyDiv w:val="1"/>
      <w:marLeft w:val="0"/>
      <w:marRight w:val="0"/>
      <w:marTop w:val="0"/>
      <w:marBottom w:val="0"/>
      <w:divBdr>
        <w:top w:val="none" w:sz="0" w:space="0" w:color="auto"/>
        <w:left w:val="none" w:sz="0" w:space="0" w:color="auto"/>
        <w:bottom w:val="none" w:sz="0" w:space="0" w:color="auto"/>
        <w:right w:val="none" w:sz="0" w:space="0" w:color="auto"/>
      </w:divBdr>
    </w:div>
    <w:div w:id="2022005618">
      <w:bodyDiv w:val="1"/>
      <w:marLeft w:val="0"/>
      <w:marRight w:val="0"/>
      <w:marTop w:val="0"/>
      <w:marBottom w:val="0"/>
      <w:divBdr>
        <w:top w:val="none" w:sz="0" w:space="0" w:color="auto"/>
        <w:left w:val="none" w:sz="0" w:space="0" w:color="auto"/>
        <w:bottom w:val="none" w:sz="0" w:space="0" w:color="auto"/>
        <w:right w:val="none" w:sz="0" w:space="0" w:color="auto"/>
      </w:divBdr>
    </w:div>
    <w:div w:id="2030182160">
      <w:bodyDiv w:val="1"/>
      <w:marLeft w:val="0"/>
      <w:marRight w:val="0"/>
      <w:marTop w:val="0"/>
      <w:marBottom w:val="0"/>
      <w:divBdr>
        <w:top w:val="none" w:sz="0" w:space="0" w:color="auto"/>
        <w:left w:val="none" w:sz="0" w:space="0" w:color="auto"/>
        <w:bottom w:val="none" w:sz="0" w:space="0" w:color="auto"/>
        <w:right w:val="none" w:sz="0" w:space="0" w:color="auto"/>
      </w:divBdr>
    </w:div>
    <w:div w:id="2035954220">
      <w:bodyDiv w:val="1"/>
      <w:marLeft w:val="0"/>
      <w:marRight w:val="0"/>
      <w:marTop w:val="0"/>
      <w:marBottom w:val="0"/>
      <w:divBdr>
        <w:top w:val="none" w:sz="0" w:space="0" w:color="auto"/>
        <w:left w:val="none" w:sz="0" w:space="0" w:color="auto"/>
        <w:bottom w:val="none" w:sz="0" w:space="0" w:color="auto"/>
        <w:right w:val="none" w:sz="0" w:space="0" w:color="auto"/>
      </w:divBdr>
    </w:div>
    <w:div w:id="2037343966">
      <w:bodyDiv w:val="1"/>
      <w:marLeft w:val="0"/>
      <w:marRight w:val="0"/>
      <w:marTop w:val="0"/>
      <w:marBottom w:val="0"/>
      <w:divBdr>
        <w:top w:val="none" w:sz="0" w:space="0" w:color="auto"/>
        <w:left w:val="none" w:sz="0" w:space="0" w:color="auto"/>
        <w:bottom w:val="none" w:sz="0" w:space="0" w:color="auto"/>
        <w:right w:val="none" w:sz="0" w:space="0" w:color="auto"/>
      </w:divBdr>
    </w:div>
    <w:div w:id="2040006364">
      <w:bodyDiv w:val="1"/>
      <w:marLeft w:val="0"/>
      <w:marRight w:val="0"/>
      <w:marTop w:val="0"/>
      <w:marBottom w:val="0"/>
      <w:divBdr>
        <w:top w:val="none" w:sz="0" w:space="0" w:color="auto"/>
        <w:left w:val="none" w:sz="0" w:space="0" w:color="auto"/>
        <w:bottom w:val="none" w:sz="0" w:space="0" w:color="auto"/>
        <w:right w:val="none" w:sz="0" w:space="0" w:color="auto"/>
      </w:divBdr>
    </w:div>
    <w:div w:id="2041390606">
      <w:bodyDiv w:val="1"/>
      <w:marLeft w:val="0"/>
      <w:marRight w:val="0"/>
      <w:marTop w:val="0"/>
      <w:marBottom w:val="0"/>
      <w:divBdr>
        <w:top w:val="none" w:sz="0" w:space="0" w:color="auto"/>
        <w:left w:val="none" w:sz="0" w:space="0" w:color="auto"/>
        <w:bottom w:val="none" w:sz="0" w:space="0" w:color="auto"/>
        <w:right w:val="none" w:sz="0" w:space="0" w:color="auto"/>
      </w:divBdr>
    </w:div>
    <w:div w:id="2072537399">
      <w:bodyDiv w:val="1"/>
      <w:marLeft w:val="0"/>
      <w:marRight w:val="0"/>
      <w:marTop w:val="0"/>
      <w:marBottom w:val="0"/>
      <w:divBdr>
        <w:top w:val="none" w:sz="0" w:space="0" w:color="auto"/>
        <w:left w:val="none" w:sz="0" w:space="0" w:color="auto"/>
        <w:bottom w:val="none" w:sz="0" w:space="0" w:color="auto"/>
        <w:right w:val="none" w:sz="0" w:space="0" w:color="auto"/>
      </w:divBdr>
    </w:div>
    <w:div w:id="2095279237">
      <w:bodyDiv w:val="1"/>
      <w:marLeft w:val="0"/>
      <w:marRight w:val="0"/>
      <w:marTop w:val="0"/>
      <w:marBottom w:val="0"/>
      <w:divBdr>
        <w:top w:val="none" w:sz="0" w:space="0" w:color="auto"/>
        <w:left w:val="none" w:sz="0" w:space="0" w:color="auto"/>
        <w:bottom w:val="none" w:sz="0" w:space="0" w:color="auto"/>
        <w:right w:val="none" w:sz="0" w:space="0" w:color="auto"/>
      </w:divBdr>
    </w:div>
    <w:div w:id="2098937673">
      <w:bodyDiv w:val="1"/>
      <w:marLeft w:val="0"/>
      <w:marRight w:val="0"/>
      <w:marTop w:val="0"/>
      <w:marBottom w:val="0"/>
      <w:divBdr>
        <w:top w:val="none" w:sz="0" w:space="0" w:color="auto"/>
        <w:left w:val="none" w:sz="0" w:space="0" w:color="auto"/>
        <w:bottom w:val="none" w:sz="0" w:space="0" w:color="auto"/>
        <w:right w:val="none" w:sz="0" w:space="0" w:color="auto"/>
      </w:divBdr>
    </w:div>
    <w:div w:id="2131317911">
      <w:bodyDiv w:val="1"/>
      <w:marLeft w:val="0"/>
      <w:marRight w:val="0"/>
      <w:marTop w:val="0"/>
      <w:marBottom w:val="0"/>
      <w:divBdr>
        <w:top w:val="none" w:sz="0" w:space="0" w:color="auto"/>
        <w:left w:val="none" w:sz="0" w:space="0" w:color="auto"/>
        <w:bottom w:val="none" w:sz="0" w:space="0" w:color="auto"/>
        <w:right w:val="none" w:sz="0" w:space="0" w:color="auto"/>
      </w:divBdr>
    </w:div>
    <w:div w:id="2141417823">
      <w:bodyDiv w:val="1"/>
      <w:marLeft w:val="0"/>
      <w:marRight w:val="0"/>
      <w:marTop w:val="0"/>
      <w:marBottom w:val="0"/>
      <w:divBdr>
        <w:top w:val="none" w:sz="0" w:space="0" w:color="auto"/>
        <w:left w:val="none" w:sz="0" w:space="0" w:color="auto"/>
        <w:bottom w:val="none" w:sz="0" w:space="0" w:color="auto"/>
        <w:right w:val="none" w:sz="0" w:space="0" w:color="auto"/>
      </w:divBdr>
    </w:div>
    <w:div w:id="2143964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E4669D7F3399C4DB8F8C5FE16BDE014" ma:contentTypeVersion="11" ma:contentTypeDescription="Create a new document." ma:contentTypeScope="" ma:versionID="1fa42e571cc943ab7c68c72f27a7fa52">
  <xsd:schema xmlns:xsd="http://www.w3.org/2001/XMLSchema" xmlns:xs="http://www.w3.org/2001/XMLSchema" xmlns:p="http://schemas.microsoft.com/office/2006/metadata/properties" xmlns:ns3="3b799d3b-3afe-40ce-b32a-6aeca157d285" xmlns:ns4="d718d666-7b14-4cba-81fd-4c606983b8e1" targetNamespace="http://schemas.microsoft.com/office/2006/metadata/properties" ma:root="true" ma:fieldsID="cf3141c25316f013f07408804d9c6e80" ns3:_="" ns4:_="">
    <xsd:import namespace="3b799d3b-3afe-40ce-b32a-6aeca157d285"/>
    <xsd:import namespace="d718d666-7b14-4cba-81fd-4c606983b8e1"/>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799d3b-3afe-40ce-b32a-6aeca157d2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718d666-7b14-4cba-81fd-4c606983b8e1"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Off21</b:Tag>
    <b:SourceType>InternetSite</b:SourceType>
    <b:Guid>{6BED0A65-0E04-42C6-9582-8645ADA722CA}</b:Guid>
    <b:Author>
      <b:Author>
        <b:Corporate>Office for National statistics </b:Corporate>
      </b:Author>
    </b:Author>
    <b:Title>Labour market overview, UK: March 2021</b:Title>
    <b:Year>2021</b:Year>
    <b:YearAccessed>2021</b:YearAccessed>
    <b:MonthAccessed>April</b:MonthAccessed>
    <b:DayAccessed>10</b:DayAccessed>
    <b:URL>https://www.ons.gov.uk/employmentandlabourmarket/peopleinwork/employmentandemployeetypes/bulletins/uklabourmarket/march2021</b:URL>
    <b:RefOrder>2</b:RefOrder>
  </b:Source>
  <b:Source>
    <b:Tag>CIP21</b:Tag>
    <b:SourceType>Report</b:SourceType>
    <b:Guid>{D15F5854-03C6-4119-9B38-4853B9370A58}</b:Guid>
    <b:Title>Labour Market Winter 2020-21</b:Title>
    <b:Year>2021</b:Year>
    <b:Author>
      <b:Author>
        <b:Corporate>CIPD</b:Corporate>
      </b:Author>
    </b:Author>
    <b:Publisher>CIPD</b:Publisher>
    <b:City>London</b:City>
    <b:RefOrder>3</b:RefOrder>
  </b:Source>
  <b:Source>
    <b:Tag>CIP193</b:Tag>
    <b:SourceType>Report</b:SourceType>
    <b:Guid>{212E29D7-CE43-42C5-96DA-66C854E698B2}</b:Guid>
    <b:Author>
      <b:Author>
        <b:Corporate>CIPD</b:Corporate>
      </b:Author>
    </b:Author>
    <b:Title>Brexit impact on workforce trends</b:Title>
    <b:Year>2019</b:Year>
    <b:Publisher>CIPD</b:Publisher>
    <b:City>London</b:City>
    <b:RefOrder>4</b:RefOrder>
  </b:Source>
  <b:Source>
    <b:Tag>GOV21</b:Tag>
    <b:SourceType>InternetSite</b:SourceType>
    <b:Guid>{433A1DCC-984A-4198-8C1C-EDD98A00D859}</b:Guid>
    <b:Title>Support for businesses and self-employed people during coronavirus</b:Title>
    <b:Year>2021</b:Year>
    <b:Author>
      <b:Author>
        <b:Corporate>GOV.co.uk</b:Corporate>
      </b:Author>
    </b:Author>
    <b:YearAccessed>2021</b:YearAccessed>
    <b:MonthAccessed>April</b:MonthAccessed>
    <b:DayAccessed>10th</b:DayAccessed>
    <b:URL>https://www.gov.uk/government/collections/kickstart-scheme</b:URL>
    <b:RefOrder>1</b:RefOrder>
  </b:Source>
  <b:Source>
    <b:Tag>Mov21</b:Tag>
    <b:SourceType>InternetSite</b:SourceType>
    <b:Guid>{170904F2-B032-42AB-A474-A4D85E142B6E}</b:Guid>
    <b:Author>
      <b:Author>
        <b:Corporate>Moving to Canada</b:Corporate>
      </b:Author>
    </b:Author>
    <b:Title>Labour Market Report March 2021</b:Title>
    <b:Year>2021</b:Year>
    <b:YearAccessed>2021</b:YearAccessed>
    <b:MonthAccessed>April</b:MonthAccessed>
    <b:DayAccessed>11</b:DayAccessed>
    <b:URL>https://moving2canada.com/labour-market-report/</b:URL>
    <b:RefOrder>5</b:RefOrder>
  </b:Source>
  <b:Source>
    <b:Tag>Glo21</b:Tag>
    <b:SourceType>InternetSite</b:SourceType>
    <b:Guid>{7E5EDD71-EA24-4D89-912E-B9E2A3B95115}</b:Guid>
    <b:Author>
      <b:Author>
        <b:Corporate>Globl News Canada</b:Corporate>
      </b:Author>
    </b:Author>
    <b:Title>anadians will lose jobs amid COVID shutdowns, but may rebound ‘quickly’: employment minister</b:Title>
    <b:Year>2021</b:Year>
    <b:YearAccessed>2021</b:YearAccessed>
    <b:MonthAccessed>April</b:MonthAccessed>
    <b:DayAccessed>12</b:DayAccessed>
    <b:URL>https://globalnews.ca/news/7748952/covid-coronavirus-employment-jobs-numbers-qualtrough/</b:URL>
    <b:RefOrder>6</b:RefOrder>
  </b:Source>
  <b:Source>
    <b:Tag>CIP206</b:Tag>
    <b:SourceType>Report</b:SourceType>
    <b:Guid>{4E175EF6-FAF6-4FEF-88AC-F8D2CC4F447C}</b:Guid>
    <b:Author>
      <b:Author>
        <b:Corporate>CIPD</b:Corporate>
      </b:Author>
    </b:Author>
    <b:Title>Workforce planning</b:Title>
    <b:Year>2020</b:Year>
    <b:Publisher>CIPD</b:Publisher>
    <b:City>London</b:City>
    <b:RefOrder>7</b:RefOrder>
  </b:Source>
  <b:Source>
    <b:Tag>Tay10</b:Tag>
    <b:SourceType>Book</b:SourceType>
    <b:Guid>{E22B8F6C-BDBB-43D5-89A4-4FAB33F70DA7}</b:Guid>
    <b:Year>2014</b:Year>
    <b:Publisher>CIPD</b:Publisher>
    <b:City>LOndon</b:City>
    <b:Author>
      <b:Author>
        <b:NameList>
          <b:Person>
            <b:Last>Taylor</b:Last>
            <b:First>S</b:First>
          </b:Person>
        </b:NameList>
      </b:Author>
    </b:Author>
    <b:Title>Resourcing and talent management</b:Title>
    <b:Edition>6th</b:Edition>
    <b:RefOrder>8</b:RefOrder>
  </b:Source>
  <b:Source>
    <b:Tag>CIP207</b:Tag>
    <b:SourceType>InternetSite</b:SourceType>
    <b:Guid>{7519CB99-4357-47A1-922B-502A37668106}</b:Guid>
    <b:Title>Workforce planning</b:Title>
    <b:Year>2020</b:Year>
    <b:Author>
      <b:Author>
        <b:Corporate>CIPD</b:Corporate>
      </b:Author>
    </b:Author>
    <b:YearAccessed>2021</b:YearAccessed>
    <b:MonthAccessed>April</b:MonthAccessed>
    <b:DayAccessed>14</b:DayAccessed>
    <b:URL>https://www.cipd.co.uk/knowledge/strategy/organisational-development/workforce-planning-factsheet</b:URL>
    <b:RefOrder>9</b:RefOrder>
  </b:Source>
  <b:Source>
    <b:Tag>SHR14</b:Tag>
    <b:SourceType>InternetSite</b:SourceType>
    <b:Guid>{6C59334B-FC1D-4C78-BA5B-D8540F5B95D9}</b:Guid>
    <b:Author>
      <b:Author>
        <b:Corporate>SHRM</b:Corporate>
      </b:Author>
    </b:Author>
    <b:Title>Workforce Planning Is Essential to High-Performing Organizations</b:Title>
    <b:Year>2014</b:Year>
    <b:YearAccessed>2021</b:YearAccessed>
    <b:MonthAccessed>April</b:MonthAccessed>
    <b:DayAccessed>14</b:DayAccessed>
    <b:URL>https://www.shrm.org/resourcesandtools/hr-topics/technology/pages/louch-workforce-planning.aspx</b:URL>
    <b:RefOrder>10</b:RefOrder>
  </b:Source>
  <b:Source>
    <b:Tag>CIP18</b:Tag>
    <b:SourceType>Report</b:SourceType>
    <b:Guid>{4B7758E1-8951-4D9F-BE87-DC610F95FDEF}</b:Guid>
    <b:Title>Workforce planning guide</b:Title>
    <b:Year>2018</b:Year>
    <b:Author>
      <b:Author>
        <b:Corporate>CIPD</b:Corporate>
      </b:Author>
    </b:Author>
    <b:Publisher>CIPD</b:Publisher>
    <b:City>London</b:City>
    <b:RefOrder>11</b:RefOrder>
  </b:Source>
  <b:Source>
    <b:Tag>Tay162</b:Tag>
    <b:SourceType>Book</b:SourceType>
    <b:Guid>{1EB10801-8403-4631-8A75-D17C7D288556}</b:Guid>
    <b:Title>Human resource managment, people and organisations</b:Title>
    <b:Year>2016</b:Year>
    <b:Publisher>CIPD</b:Publisher>
    <b:City>London</b:City>
    <b:Edition>2nd</b:Edition>
    <b:Author>
      <b:Author>
        <b:NameList>
          <b:Person>
            <b:Last>Taylor</b:Last>
            <b:First>Stephen</b:First>
          </b:Person>
          <b:Person>
            <b:Last>Woodhams</b:Last>
            <b:First>Carol</b:First>
          </b:Person>
        </b:NameList>
      </b:Author>
    </b:Author>
    <b:RefOrder>12</b:RefOrder>
  </b:Source>
  <b:Source>
    <b:Tag>CIP208</b:Tag>
    <b:SourceType>InternetSite</b:SourceType>
    <b:Guid>{09166762-1C93-4980-BC9A-34FB5BB0B1F7}</b:Guid>
    <b:Author>
      <b:Author>
        <b:Corporate>CIPD</b:Corporate>
      </b:Author>
    </b:Author>
    <b:Title>Succession Planning</b:Title>
    <b:Year>2020</b:Year>
    <b:City>London</b:City>
    <b:YearAccessed>2021</b:YearAccessed>
    <b:MonthAccessed>April</b:MonthAccessed>
    <b:DayAccessed>18</b:DayAccessed>
    <b:URL>https://www.cipd.co.uk/knowledge/strategy/resourcing/succession-planning-factsheet#gref</b:URL>
    <b:RefOrder>13</b:RefOrder>
  </b:Source>
  <b:Source>
    <b:Tag>PMJ19</b:Tag>
    <b:SourceType>InternetSite</b:SourceType>
    <b:Guid>{D244E8F7-C807-4D78-9B59-83CA9E765D63}</b:Guid>
    <b:Author>
      <b:Author>
        <b:Corporate>PM Jobs by CIPD</b:Corporate>
      </b:Author>
    </b:Author>
    <b:Title>How to attract and retain the best talent</b:Title>
    <b:Year>2019</b:Year>
    <b:YearAccessed>2021</b:YearAccessed>
    <b:MonthAccessed>April</b:MonthAccessed>
    <b:DayAccessed>19</b:DayAccessed>
    <b:URL>https://pmjobs.cipd.co.uk/article/how-to-attract-and-retain-the-best-talent/</b:URL>
    <b:RefOrder>14</b:RefOrder>
  </b:Source>
  <b:Source>
    <b:Tag>SHR201</b:Tag>
    <b:SourceType>InternetSite</b:SourceType>
    <b:Guid>{9F9149BD-27F7-4725-9861-03A51A77752B}</b:Guid>
    <b:Author>
      <b:Author>
        <b:Corporate>SHRM</b:Corporate>
      </b:Author>
    </b:Author>
    <b:Title>Managing for Employee Retention</b:Title>
    <b:Year>2020</b:Year>
    <b:YearAccessed>2021</b:YearAccessed>
    <b:MonthAccessed>April</b:MonthAccessed>
    <b:DayAccessed>19</b:DayAccessed>
    <b:URL>https://www.shrm.org/resourcesandtools/tools-and-samples/toolkits/pages/managingforemployeeretention.aspx</b:URL>
    <b:RefOrder>15</b:RefOrder>
  </b:Source>
  <b:Source>
    <b:Tag>SHR21</b:Tag>
    <b:SourceType>InternetSite</b:SourceType>
    <b:Guid>{A2D2C4B0-F44D-4E22-A5DE-D810CB561E10}</b:Guid>
    <b:Author>
      <b:Author>
        <b:Corporate>SHRM</b:Corporate>
      </b:Author>
    </b:Author>
    <b:Title>How to Develop a Job Description</b:Title>
    <b:Year>2021</b:Year>
    <b:YearAccessed>2021</b:YearAccessed>
    <b:MonthAccessed>April </b:MonthAccessed>
    <b:DayAccessed>19</b:DayAccessed>
    <b:URL>https://www.shrm.org/resourcesandtools/tools-and-samples/how-to-guides/pages/developajobdescription.aspx</b:URL>
    <b:RefOrder>16</b:RefOrder>
  </b:Source>
  <b:Source>
    <b:Tag>Ind21</b:Tag>
    <b:SourceType>InternetSite</b:SourceType>
    <b:Guid>{99D28FED-65FE-423A-9B22-041BC582A6FC}</b:Guid>
    <b:Author>
      <b:Author>
        <b:Corporate>Indeed</b:Corporate>
      </b:Author>
    </b:Author>
    <b:Title>How to right a job description: the best practice method</b:Title>
    <b:Year>2021</b:Year>
    <b:YearAccessed>2021</b:YearAccessed>
    <b:MonthAccessed>April</b:MonthAccessed>
    <b:DayAccessed>20</b:DayAccessed>
    <b:URL>https://uk.indeed.com/hire/how-to-write-a-job-description?aceid=&amp;gclid=EAIaIQobChMIgrDDseSR8AIVmuF3Ch03PA4qEAAYASAAEgJc1vD_BwE</b:URL>
    <b:RefOrder>17</b:RefOrder>
  </b:Source>
  <b:Source>
    <b:Tag>ACA21</b:Tag>
    <b:SourceType>InternetSite</b:SourceType>
    <b:Guid>{FFA91576-B949-40A0-A5BC-FDF1E4F97D88}</b:Guid>
    <b:Author>
      <b:Author>
        <b:Corporate>ACAS</b:Corporate>
      </b:Author>
    </b:Author>
    <b:Title>Dismissals</b:Title>
    <b:Year>2021</b:Year>
    <b:YearAccessed>2021</b:YearAccessed>
    <b:MonthAccessed>April</b:MonthAccessed>
    <b:DayAccessed>19</b:DayAccessed>
    <b:URL>https://www.acas.org.uk/dismissals</b:URL>
    <b:RefOrder>18</b:RefOrder>
  </b:Source>
</b:Sources>
</file>

<file path=customXml/itemProps1.xml><?xml version="1.0" encoding="utf-8"?>
<ds:datastoreItem xmlns:ds="http://schemas.openxmlformats.org/officeDocument/2006/customXml" ds:itemID="{61C52BE4-5A4C-4B8E-95ED-F5DFAD3E1D5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DEA1C6-C02F-4DD0-9758-9FBC2C5895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799d3b-3afe-40ce-b32a-6aeca157d285"/>
    <ds:schemaRef ds:uri="d718d666-7b14-4cba-81fd-4c606983b8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9F886B-2385-4078-88C1-5B3EF46148E4}">
  <ds:schemaRefs>
    <ds:schemaRef ds:uri="http://schemas.microsoft.com/sharepoint/v3/contenttype/forms"/>
  </ds:schemaRefs>
</ds:datastoreItem>
</file>

<file path=customXml/itemProps4.xml><?xml version="1.0" encoding="utf-8"?>
<ds:datastoreItem xmlns:ds="http://schemas.openxmlformats.org/officeDocument/2006/customXml" ds:itemID="{D63FD831-CA29-4BDB-910D-AD3C04747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1371</TotalTime>
  <Pages>11</Pages>
  <Words>3753</Words>
  <Characters>21395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Paul Bennett</cp:lastModifiedBy>
  <cp:revision>771</cp:revision>
  <cp:lastPrinted>2020-01-10T16:57:00Z</cp:lastPrinted>
  <dcterms:created xsi:type="dcterms:W3CDTF">2021-02-14T13:26:00Z</dcterms:created>
  <dcterms:modified xsi:type="dcterms:W3CDTF">2021-04-23T11:36:00Z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0x010100FE4669D7F3399C4DB8F8C5FE16BDE014</vt:lpwstr>
  </property>
</Properties>
</file>