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F8500" w14:textId="214A7061" w:rsidR="00BE1227" w:rsidRDefault="00DD7B4E" w:rsidP="00BE1227">
      <w:pPr>
        <w:kinsoku w:val="0"/>
        <w:overflowPunct w:val="0"/>
        <w:spacing w:line="120" w:lineRule="exact"/>
        <w:rPr>
          <w:sz w:val="12"/>
          <w:szCs w:val="12"/>
        </w:rPr>
      </w:pPr>
      <w:r>
        <w:rPr>
          <w:noProof/>
          <w:lang w:val="en-GB" w:eastAsia="en-GB"/>
        </w:rPr>
        <mc:AlternateContent>
          <mc:Choice Requires="wpg">
            <w:drawing>
              <wp:anchor distT="0" distB="0" distL="114300" distR="114300" simplePos="0" relativeHeight="251659264" behindDoc="1" locked="0" layoutInCell="0" allowOverlap="1" wp14:anchorId="5A7303D4" wp14:editId="19EAD14B">
                <wp:simplePos x="0" y="0"/>
                <wp:positionH relativeFrom="page">
                  <wp:posOffset>295275</wp:posOffset>
                </wp:positionH>
                <wp:positionV relativeFrom="margin">
                  <wp:posOffset>68580</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A4C0277" id="Group 7" o:spid="_x0000_s1026" style="position:absolute;margin-left:23.25pt;margin-top:5.4pt;width:542.95pt;height:700.5pt;z-index:-251657216;mso-position-horizontal-relative:page;mso-position-vertical-relative:margin"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path="m,l10948,e" filled="f" strokeweight=".79725mm">
                  <v:path arrowok="t" o:connecttype="custom" o:connectlocs="0,0;10948,0" o:connectangles="0,0"/>
                </v:shape>
                <w10:wrap anchorx="page" anchory="margin"/>
              </v:group>
            </w:pict>
          </mc:Fallback>
        </mc:AlternateContent>
      </w:r>
    </w:p>
    <w:p w14:paraId="53AE2A3D" w14:textId="34079BEA" w:rsidR="00BE1227" w:rsidRDefault="00BE1227" w:rsidP="00BE1227">
      <w:pPr>
        <w:kinsoku w:val="0"/>
        <w:overflowPunct w:val="0"/>
        <w:spacing w:line="200" w:lineRule="exact"/>
        <w:rPr>
          <w:sz w:val="20"/>
          <w:szCs w:val="20"/>
        </w:rPr>
      </w:pPr>
    </w:p>
    <w:p w14:paraId="5B974CD0" w14:textId="5E2314E1"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4D85AA90"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B0E46" w14:textId="2E900B30" w:rsidR="00BE1227" w:rsidRDefault="002C1739" w:rsidP="00BE1227">
      <w:pPr>
        <w:kinsoku w:val="0"/>
        <w:overflowPunct w:val="0"/>
        <w:spacing w:line="200" w:lineRule="exact"/>
        <w:rPr>
          <w:sz w:val="20"/>
          <w:szCs w:val="20"/>
        </w:rPr>
      </w:pPr>
      <w:r>
        <w:rPr>
          <w:noProof/>
          <w:lang w:val="en-GB" w:eastAsia="en-GB"/>
        </w:rPr>
        <mc:AlternateContent>
          <mc:Choice Requires="wps">
            <w:drawing>
              <wp:anchor distT="0" distB="0" distL="114300" distR="114300" simplePos="0" relativeHeight="251660288" behindDoc="1" locked="0" layoutInCell="1" allowOverlap="1" wp14:anchorId="2BA3B029" wp14:editId="09641930">
                <wp:simplePos x="0" y="0"/>
                <wp:positionH relativeFrom="margin">
                  <wp:posOffset>5080</wp:posOffset>
                </wp:positionH>
                <wp:positionV relativeFrom="paragraph">
                  <wp:posOffset>226695</wp:posOffset>
                </wp:positionV>
                <wp:extent cx="6366510" cy="8400415"/>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415"/>
                        </a:xfrm>
                        <a:prstGeom prst="rect">
                          <a:avLst/>
                        </a:prstGeom>
                        <a:noFill/>
                        <a:ln>
                          <a:noFill/>
                        </a:ln>
                        <a:effectLst/>
                      </wps:spPr>
                      <wps:txb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A3B029" id="_x0000_t202" coordsize="21600,21600" o:spt="202" path="m,l,21600r21600,l21600,xe">
                <v:stroke joinstyle="miter"/>
                <v:path gradientshapeok="t" o:connecttype="rect"/>
              </v:shapetype>
              <v:shape id="Text Box 2" o:spid="_x0000_s1026" type="#_x0000_t202" style="position:absolute;margin-left:.4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" filled="f" stroked="f">
                <v:textbo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v:textbox>
                <w10:wrap type="tight" anchorx="margin"/>
              </v:shape>
            </w:pict>
          </mc:Fallback>
        </mc:AlternateContent>
      </w:r>
      <w:r w:rsidR="0022266C">
        <w:rPr>
          <w:noProof/>
          <w:sz w:val="20"/>
          <w:szCs w:val="20"/>
          <w:lang w:val="en-GB" w:eastAsia="en-GB"/>
        </w:rPr>
        <w:drawing>
          <wp:anchor distT="0" distB="0" distL="114300" distR="114300" simplePos="0" relativeHeight="251663360" behindDoc="1" locked="0" layoutInCell="1" allowOverlap="1" wp14:anchorId="64CA7861" wp14:editId="0151E176">
            <wp:simplePos x="0" y="0"/>
            <wp:positionH relativeFrom="margin">
              <wp:posOffset>1647190</wp:posOffset>
            </wp:positionH>
            <wp:positionV relativeFrom="paragraph">
              <wp:posOffset>3194231</wp:posOffset>
            </wp:positionV>
            <wp:extent cx="2893102" cy="2434476"/>
            <wp:effectExtent l="0" t="0" r="2540" b="4445"/>
            <wp:wrapTight wrapText="bothSides">
              <wp:wrapPolygon edited="0">
                <wp:start x="0" y="0"/>
                <wp:lineTo x="0" y="21527"/>
                <wp:lineTo x="21524" y="21527"/>
                <wp:lineTo x="21524" y="0"/>
                <wp:lineTo x="0" y="0"/>
              </wp:wrapPolygon>
            </wp:wrapTight>
            <wp:docPr id="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3102" cy="24344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FF6ACC" w14:textId="77777777" w:rsidR="00BE1227" w:rsidRDefault="00BE1227" w:rsidP="00BE1227">
      <w:pPr>
        <w:kinsoku w:val="0"/>
        <w:overflowPunct w:val="0"/>
        <w:spacing w:line="200" w:lineRule="exact"/>
        <w:rPr>
          <w:sz w:val="20"/>
          <w:szCs w:val="20"/>
        </w:rPr>
      </w:pPr>
    </w:p>
    <w:p w14:paraId="17B0E602" w14:textId="77777777" w:rsidR="00BE1227" w:rsidRDefault="00BE1227" w:rsidP="00BE1227">
      <w:pPr>
        <w:kinsoku w:val="0"/>
        <w:overflowPunct w:val="0"/>
        <w:ind w:left="1363"/>
        <w:rPr>
          <w:sz w:val="20"/>
          <w:szCs w:val="20"/>
        </w:rPr>
      </w:pPr>
    </w:p>
    <w:p w14:paraId="7874A2A8" w14:textId="77777777" w:rsidR="00BE1227" w:rsidRDefault="00BE1227" w:rsidP="00BE1227">
      <w:pPr>
        <w:pStyle w:val="Heading4"/>
        <w:kinsoku w:val="0"/>
        <w:overflowPunct w:val="0"/>
        <w:spacing w:before="0"/>
        <w:ind w:left="0"/>
        <w:rPr>
          <w:rFonts w:ascii="Times New Roman" w:hAnsi="Times New Roman" w:cs="Times New Roman"/>
          <w:b w:val="0"/>
          <w:bCs w:val="0"/>
          <w:sz w:val="20"/>
          <w:szCs w:val="20"/>
        </w:rPr>
      </w:pPr>
    </w:p>
    <w:p w14:paraId="2DC0FA51" w14:textId="16094538" w:rsidR="00DD7B4E" w:rsidRDefault="00DD7B4E" w:rsidP="00BE1227">
      <w:pPr>
        <w:pStyle w:val="Heading4"/>
        <w:kinsoku w:val="0"/>
        <w:overflowPunct w:val="0"/>
        <w:spacing w:before="0"/>
        <w:ind w:left="0"/>
        <w:rPr>
          <w:rFonts w:asciiTheme="minorHAnsi" w:hAnsiTheme="minorHAnsi" w:cstheme="minorHAnsi"/>
        </w:rPr>
      </w:pPr>
    </w:p>
    <w:p w14:paraId="13A13772" w14:textId="77777777" w:rsidR="00DD7B4E" w:rsidRDefault="00DD7B4E" w:rsidP="00BE1227">
      <w:pPr>
        <w:pStyle w:val="Heading4"/>
        <w:kinsoku w:val="0"/>
        <w:overflowPunct w:val="0"/>
        <w:spacing w:before="0"/>
        <w:ind w:left="0"/>
        <w:rPr>
          <w:rFonts w:asciiTheme="minorHAnsi" w:hAnsiTheme="minorHAnsi" w:cstheme="minorHAnsi"/>
        </w:rPr>
      </w:pPr>
    </w:p>
    <w:p w14:paraId="2D90EF42" w14:textId="07757111" w:rsidR="00BE1227" w:rsidRPr="003737F1" w:rsidRDefault="00BE1227" w:rsidP="00BE1227">
      <w:pPr>
        <w:pStyle w:val="Heading4"/>
        <w:kinsoku w:val="0"/>
        <w:overflowPunct w:val="0"/>
        <w:spacing w:before="0"/>
        <w:ind w:left="0"/>
        <w:rPr>
          <w:rFonts w:cstheme="minorHAnsi"/>
          <w:sz w:val="24"/>
          <w:szCs w:val="24"/>
        </w:rPr>
      </w:pPr>
      <w:r w:rsidRPr="003737F1">
        <w:rPr>
          <w:rFonts w:cstheme="minorHAnsi"/>
          <w:sz w:val="24"/>
          <w:szCs w:val="24"/>
        </w:rPr>
        <w:lastRenderedPageBreak/>
        <w:t>What is the purpose of the ‘</w:t>
      </w:r>
      <w:r w:rsidR="0022266C" w:rsidRPr="003737F1">
        <w:rPr>
          <w:rFonts w:cstheme="minorHAnsi"/>
          <w:sz w:val="24"/>
          <w:szCs w:val="24"/>
        </w:rPr>
        <w:t>case study</w:t>
      </w:r>
      <w:r w:rsidR="00F23813" w:rsidRPr="003737F1">
        <w:rPr>
          <w:rFonts w:cstheme="minorHAnsi"/>
          <w:sz w:val="24"/>
          <w:szCs w:val="24"/>
        </w:rPr>
        <w:t>’</w:t>
      </w:r>
      <w:r w:rsidR="0022266C" w:rsidRPr="003737F1">
        <w:rPr>
          <w:rFonts w:cstheme="minorHAnsi"/>
          <w:sz w:val="24"/>
          <w:szCs w:val="24"/>
        </w:rPr>
        <w:t xml:space="preserve"> and </w:t>
      </w:r>
      <w:r w:rsidR="00F23813" w:rsidRPr="003737F1">
        <w:rPr>
          <w:rFonts w:cstheme="minorHAnsi"/>
          <w:sz w:val="24"/>
          <w:szCs w:val="24"/>
        </w:rPr>
        <w:t>‘</w:t>
      </w:r>
      <w:r w:rsidR="0022266C" w:rsidRPr="003737F1">
        <w:rPr>
          <w:rFonts w:cstheme="minorHAnsi"/>
          <w:sz w:val="24"/>
          <w:szCs w:val="24"/>
        </w:rPr>
        <w:t>critical incident’</w:t>
      </w:r>
      <w:r w:rsidRPr="003737F1">
        <w:rPr>
          <w:rFonts w:cstheme="minorHAnsi"/>
          <w:sz w:val="24"/>
          <w:szCs w:val="24"/>
        </w:rPr>
        <w:t>’ bridging activity?</w:t>
      </w:r>
    </w:p>
    <w:p w14:paraId="3F7F57AB" w14:textId="45A2BB71" w:rsidR="008F67A2" w:rsidRPr="003737F1" w:rsidRDefault="008F67A2" w:rsidP="008F67A2">
      <w:pPr>
        <w:rPr>
          <w:rFonts w:ascii="Calibri" w:hAnsi="Calibri"/>
        </w:rPr>
      </w:pPr>
    </w:p>
    <w:p w14:paraId="0EFDB3A0" w14:textId="280CC20B" w:rsidR="008F67A2" w:rsidRPr="003737F1" w:rsidRDefault="008F67A2" w:rsidP="008F67A2">
      <w:pPr>
        <w:rPr>
          <w:rFonts w:ascii="Calibri" w:hAnsi="Calibri" w:cs="Avenir LT Std 45 Book"/>
        </w:rPr>
      </w:pPr>
      <w:r w:rsidRPr="003737F1">
        <w:rPr>
          <w:rFonts w:ascii="Calibri" w:hAnsi="Calibri"/>
        </w:rPr>
        <w:t>You will recall that a ‘case study’ can be thought of as ‘an instance in action’ according to</w:t>
      </w:r>
      <w:r w:rsidR="00DC06AD" w:rsidRPr="003737F1">
        <w:rPr>
          <w:rFonts w:ascii="Calibri" w:hAnsi="Calibri"/>
        </w:rPr>
        <w:t xml:space="preserve"> Nisbet and Watt (1984 p.72 (in</w:t>
      </w:r>
      <w:r w:rsidRPr="003737F1">
        <w:rPr>
          <w:rFonts w:ascii="Calibri" w:hAnsi="Calibri"/>
        </w:rPr>
        <w:t xml:space="preserve"> </w:t>
      </w:r>
      <w:r w:rsidR="00DC06AD" w:rsidRPr="003737F1">
        <w:rPr>
          <w:rFonts w:ascii="Calibri" w:hAnsi="Calibri"/>
        </w:rPr>
        <w:t>Cohen, Manion and Morrison 2006</w:t>
      </w:r>
      <w:r w:rsidRPr="003737F1">
        <w:rPr>
          <w:rFonts w:ascii="Calibri" w:hAnsi="Calibri"/>
        </w:rPr>
        <w:t xml:space="preserve"> p.</w:t>
      </w:r>
      <w:r w:rsidR="00DC06AD" w:rsidRPr="003737F1">
        <w:rPr>
          <w:rFonts w:ascii="Calibri" w:hAnsi="Calibri"/>
        </w:rPr>
        <w:t>253</w:t>
      </w:r>
      <w:r w:rsidRPr="003737F1">
        <w:rPr>
          <w:rFonts w:ascii="Calibri" w:hAnsi="Calibri"/>
        </w:rPr>
        <w:t xml:space="preserve">) and that Tripp </w:t>
      </w:r>
      <w:r w:rsidRPr="003737F1">
        <w:rPr>
          <w:rFonts w:ascii="Calibri" w:hAnsi="Calibri" w:cs="Avenir LT Std 45 Book"/>
        </w:rPr>
        <w:t>(2012) observes that deep analysis of ‘critical incidents’ can inform teacher judgement</w:t>
      </w:r>
      <w:r w:rsidR="00DC06AD" w:rsidRPr="003737F1">
        <w:rPr>
          <w:rFonts w:ascii="Calibri" w:hAnsi="Calibri" w:cs="Avenir LT Std 45 Book"/>
        </w:rPr>
        <w:t xml:space="preserve"> and practice and a</w:t>
      </w:r>
      <w:r w:rsidRPr="003737F1">
        <w:rPr>
          <w:rFonts w:ascii="Calibri" w:hAnsi="Calibri" w:cs="Avenir LT Std 45 Book"/>
        </w:rPr>
        <w:t>lthough they can be serious in nature</w:t>
      </w:r>
      <w:r w:rsidR="00DC06AD" w:rsidRPr="003737F1">
        <w:rPr>
          <w:rFonts w:ascii="Calibri" w:hAnsi="Calibri" w:cs="Avenir LT Std 45 Book"/>
        </w:rPr>
        <w:t>,</w:t>
      </w:r>
      <w:r w:rsidRPr="003737F1">
        <w:rPr>
          <w:rFonts w:ascii="Calibri" w:hAnsi="Calibri" w:cs="Avenir LT Std 45 Book"/>
        </w:rPr>
        <w:t xml:space="preserve"> they may also be observed moments that are ‘funny, sad, witty…..boring, good’ or possibly even ‘trivial.’ For Tripp, observation and deeper analysis of the implications of the observed incident offers rare opportunity for deeper understanding of </w:t>
      </w:r>
      <w:r w:rsidR="00CB4126" w:rsidRPr="003737F1">
        <w:rPr>
          <w:rFonts w:ascii="Calibri" w:hAnsi="Calibri" w:cs="Avenir LT Std 45 Book"/>
        </w:rPr>
        <w:t xml:space="preserve">your development and </w:t>
      </w:r>
      <w:r w:rsidRPr="003737F1">
        <w:rPr>
          <w:rFonts w:ascii="Calibri" w:hAnsi="Calibri" w:cs="Avenir LT Std 45 Book"/>
        </w:rPr>
        <w:t>pedagogy.</w:t>
      </w:r>
    </w:p>
    <w:p w14:paraId="55ED1234" w14:textId="4EB710C0" w:rsidR="008F67A2" w:rsidRPr="003737F1" w:rsidRDefault="008F67A2" w:rsidP="008F67A2">
      <w:pPr>
        <w:rPr>
          <w:rFonts w:ascii="Calibri" w:hAnsi="Calibri" w:cs="Avenir LT Std 45 Book"/>
        </w:rPr>
      </w:pPr>
    </w:p>
    <w:p w14:paraId="600A665F" w14:textId="283B63D6" w:rsidR="008F67A2" w:rsidRPr="003737F1" w:rsidRDefault="008F67A2" w:rsidP="008F67A2">
      <w:pPr>
        <w:rPr>
          <w:rFonts w:ascii="Calibri" w:hAnsi="Calibri" w:cstheme="minorHAnsi"/>
        </w:rPr>
      </w:pPr>
      <w:r w:rsidRPr="003737F1">
        <w:rPr>
          <w:rFonts w:ascii="Calibri" w:hAnsi="Calibri" w:cs="Avenir LT Std 45 Book"/>
        </w:rPr>
        <w:t xml:space="preserve">By the end of the test phase, you will have identfied a small handful of incidents that hold the </w:t>
      </w:r>
      <w:r w:rsidR="00C74BE3" w:rsidRPr="003737F1">
        <w:rPr>
          <w:rFonts w:ascii="Calibri" w:hAnsi="Calibri" w:cs="Avenir LT Std 45 Book"/>
        </w:rPr>
        <w:t>potential to open up deeper ref</w:t>
      </w:r>
      <w:r w:rsidRPr="003737F1">
        <w:rPr>
          <w:rFonts w:ascii="Calibri" w:hAnsi="Calibri" w:cs="Avenir LT Std 45 Book"/>
        </w:rPr>
        <w:t>l</w:t>
      </w:r>
      <w:r w:rsidR="00C74BE3" w:rsidRPr="003737F1">
        <w:rPr>
          <w:rFonts w:ascii="Calibri" w:hAnsi="Calibri" w:cs="Avenir LT Std 45 Book"/>
        </w:rPr>
        <w:t>e</w:t>
      </w:r>
      <w:r w:rsidRPr="003737F1">
        <w:rPr>
          <w:rFonts w:ascii="Calibri" w:hAnsi="Calibri" w:cs="Avenir LT Std 45 Book"/>
        </w:rPr>
        <w:t>ction and study</w:t>
      </w:r>
      <w:r w:rsidR="00C74BE3" w:rsidRPr="003737F1">
        <w:rPr>
          <w:rFonts w:ascii="Calibri" w:hAnsi="Calibri" w:cs="Avenir LT Std 45 Book"/>
        </w:rPr>
        <w:t xml:space="preserve"> (for the assignment)</w:t>
      </w:r>
      <w:r w:rsidRPr="003737F1">
        <w:rPr>
          <w:rFonts w:ascii="Calibri" w:hAnsi="Calibri" w:cs="Avenir LT Std 45 Book"/>
        </w:rPr>
        <w:t xml:space="preserve"> in relation to two or three areas that have been highlighted at university in the module content.  </w:t>
      </w:r>
      <w:r w:rsidR="00DC06AD" w:rsidRPr="003737F1">
        <w:rPr>
          <w:rFonts w:ascii="Calibri" w:hAnsi="Calibri" w:cs="Avenir LT Std 45 Book"/>
        </w:rPr>
        <w:t>In this way</w:t>
      </w:r>
      <w:r w:rsidR="00C74BE3" w:rsidRPr="003737F1">
        <w:rPr>
          <w:rFonts w:ascii="Calibri" w:hAnsi="Calibri" w:cs="Avenir LT Std 45 Book"/>
        </w:rPr>
        <w:t>,</w:t>
      </w:r>
      <w:r w:rsidR="00DC06AD" w:rsidRPr="003737F1">
        <w:rPr>
          <w:rFonts w:ascii="Calibri" w:hAnsi="Calibri" w:cs="Avenir LT Std 45 Book"/>
        </w:rPr>
        <w:t xml:space="preserve"> it is you as the researcher that makes the incident ‘critical.’ </w:t>
      </w:r>
      <w:r w:rsidRPr="003737F1">
        <w:rPr>
          <w:rFonts w:ascii="Calibri" w:hAnsi="Calibri" w:cstheme="minorHAnsi"/>
        </w:rPr>
        <w:t>You will have observed up to three lessons recalling the central importance of maintaining the respect, dignity and anonymity of</w:t>
      </w:r>
      <w:r w:rsidR="00CB4126" w:rsidRPr="003737F1">
        <w:rPr>
          <w:rFonts w:ascii="Calibri" w:hAnsi="Calibri" w:cstheme="minorHAnsi"/>
        </w:rPr>
        <w:t xml:space="preserve"> all</w:t>
      </w:r>
      <w:r w:rsidRPr="003737F1">
        <w:rPr>
          <w:rFonts w:ascii="Calibri" w:hAnsi="Calibri" w:cstheme="minorHAnsi"/>
        </w:rPr>
        <w:t xml:space="preserve"> participants</w:t>
      </w:r>
      <w:r w:rsidR="00CB4126" w:rsidRPr="003737F1">
        <w:rPr>
          <w:rFonts w:ascii="Calibri" w:hAnsi="Calibri" w:cstheme="minorHAnsi"/>
        </w:rPr>
        <w:t xml:space="preserve"> (staff and pupils)</w:t>
      </w:r>
      <w:r w:rsidRPr="003737F1">
        <w:rPr>
          <w:rFonts w:ascii="Calibri" w:hAnsi="Calibri" w:cstheme="minorHAnsi"/>
        </w:rPr>
        <w:t xml:space="preserve"> at all times (BERA 2018). </w:t>
      </w:r>
      <w:r w:rsidR="00DC06AD" w:rsidRPr="003737F1">
        <w:rPr>
          <w:rFonts w:ascii="Calibri" w:hAnsi="Calibri" w:cstheme="minorHAnsi"/>
        </w:rPr>
        <w:t xml:space="preserve"> </w:t>
      </w:r>
    </w:p>
    <w:p w14:paraId="6D75816F" w14:textId="02052E22" w:rsidR="00C74BE3" w:rsidRPr="003737F1" w:rsidRDefault="00C74BE3" w:rsidP="008F67A2">
      <w:pPr>
        <w:rPr>
          <w:rFonts w:ascii="Calibri" w:hAnsi="Calibri" w:cstheme="minorHAnsi"/>
        </w:rPr>
      </w:pPr>
    </w:p>
    <w:p w14:paraId="1BC77D7C" w14:textId="39F7A32E" w:rsidR="00C74BE3" w:rsidRPr="003737F1" w:rsidRDefault="00C74BE3" w:rsidP="008F67A2">
      <w:pPr>
        <w:rPr>
          <w:rFonts w:ascii="Calibri" w:hAnsi="Calibri" w:cstheme="minorHAnsi"/>
        </w:rPr>
      </w:pPr>
      <w:r w:rsidRPr="003737F1">
        <w:rPr>
          <w:rFonts w:ascii="Calibri" w:hAnsi="Calibri" w:cstheme="minorHAnsi"/>
        </w:rPr>
        <w:t xml:space="preserve">The form below can be used as a framework for observing learners and learning experiences. </w:t>
      </w:r>
      <w:r w:rsidR="00CB4126" w:rsidRPr="003737F1">
        <w:rPr>
          <w:rFonts w:ascii="Calibri" w:hAnsi="Calibri" w:cstheme="minorHAnsi"/>
        </w:rPr>
        <w:t xml:space="preserve"> As is often advised (Cohen Manion and Morrison 2006), you may wish to make short notes only during the obervation in case you miss an important element of a potential ‘incident’ whilst writing.  Researchers are advised to make detailed notes as soon as is practically possible following the observation. </w:t>
      </w:r>
    </w:p>
    <w:p w14:paraId="6C3BE85C" w14:textId="0729512C" w:rsidR="00CE2F80" w:rsidRPr="003737F1" w:rsidRDefault="00CE2F80" w:rsidP="008F67A2">
      <w:pPr>
        <w:rPr>
          <w:rFonts w:ascii="Calibri" w:hAnsi="Calibri" w:cstheme="minorHAnsi"/>
        </w:rPr>
      </w:pPr>
    </w:p>
    <w:p w14:paraId="60523173" w14:textId="5AB15AD2" w:rsidR="00CE2F80" w:rsidRPr="003737F1" w:rsidRDefault="00CE2F80" w:rsidP="008F67A2">
      <w:pPr>
        <w:rPr>
          <w:rFonts w:ascii="Calibri" w:hAnsi="Calibri" w:cstheme="minorHAnsi"/>
          <w:b/>
          <w:color w:val="0070C0"/>
        </w:rPr>
      </w:pPr>
      <w:r w:rsidRPr="003737F1">
        <w:rPr>
          <w:rFonts w:ascii="Calibri" w:hAnsi="Calibri" w:cstheme="minorHAnsi"/>
          <w:b/>
          <w:color w:val="0070C0"/>
        </w:rPr>
        <w:t>IMPORTANT:</w:t>
      </w:r>
    </w:p>
    <w:p w14:paraId="571BA9C6" w14:textId="49F441F7" w:rsidR="00CE2F80" w:rsidRPr="003737F1" w:rsidRDefault="00CE2F80" w:rsidP="008F67A2">
      <w:pPr>
        <w:rPr>
          <w:rFonts w:ascii="Calibri" w:hAnsi="Calibri" w:cstheme="minorHAnsi"/>
          <w:color w:val="0070C0"/>
        </w:rPr>
      </w:pPr>
      <w:r w:rsidRPr="003737F1">
        <w:rPr>
          <w:rFonts w:ascii="Calibri" w:hAnsi="Calibri" w:cstheme="minorHAnsi"/>
          <w:color w:val="0070C0"/>
        </w:rPr>
        <w:t xml:space="preserve">Use the forms below for your observations and to record incidents.  You will need to observe </w:t>
      </w:r>
      <w:r w:rsidR="00627773">
        <w:rPr>
          <w:rFonts w:ascii="Calibri" w:hAnsi="Calibri" w:cstheme="minorHAnsi"/>
          <w:color w:val="0070C0"/>
        </w:rPr>
        <w:t>three</w:t>
      </w:r>
      <w:r w:rsidRPr="003737F1">
        <w:rPr>
          <w:rFonts w:ascii="Calibri" w:hAnsi="Calibri" w:cstheme="minorHAnsi"/>
          <w:color w:val="0070C0"/>
        </w:rPr>
        <w:t xml:space="preserve"> teaching episodes and identify four</w:t>
      </w:r>
      <w:r w:rsidR="00D01F72" w:rsidRPr="003737F1">
        <w:rPr>
          <w:rFonts w:ascii="Calibri" w:hAnsi="Calibri" w:cstheme="minorHAnsi"/>
          <w:color w:val="0070C0"/>
        </w:rPr>
        <w:t xml:space="preserve"> potential incidents. It is a requirment of the assignment that these</w:t>
      </w:r>
      <w:r w:rsidRPr="003737F1">
        <w:rPr>
          <w:rFonts w:ascii="Calibri" w:hAnsi="Calibri" w:cstheme="minorHAnsi"/>
          <w:color w:val="0070C0"/>
        </w:rPr>
        <w:t xml:space="preserve"> be included with the appendices to your research assignment.</w:t>
      </w:r>
      <w:r w:rsidR="00ED3E76" w:rsidRPr="003737F1">
        <w:rPr>
          <w:rFonts w:ascii="Calibri" w:hAnsi="Calibri" w:cstheme="minorHAnsi"/>
          <w:color w:val="0070C0"/>
        </w:rPr>
        <w:t xml:space="preserve">  You will be able to </w:t>
      </w:r>
      <w:r w:rsidR="00D01F72" w:rsidRPr="003737F1">
        <w:rPr>
          <w:rFonts w:ascii="Calibri" w:hAnsi="Calibri" w:cstheme="minorHAnsi"/>
          <w:color w:val="0070C0"/>
        </w:rPr>
        <w:t>a</w:t>
      </w:r>
      <w:r w:rsidR="00ED3E76" w:rsidRPr="003737F1">
        <w:rPr>
          <w:rFonts w:ascii="Calibri" w:hAnsi="Calibri" w:cstheme="minorHAnsi"/>
          <w:color w:val="0070C0"/>
        </w:rPr>
        <w:t>ccess copies of these forms on Moodle.</w:t>
      </w:r>
    </w:p>
    <w:p w14:paraId="4C1D5E97" w14:textId="7445E157" w:rsidR="00C74BE3" w:rsidRDefault="00C74BE3" w:rsidP="008F67A2">
      <w:pPr>
        <w:rPr>
          <w:rFonts w:ascii="Trebuchet MS" w:hAnsi="Trebuchet MS" w:cstheme="minorHAnsi"/>
        </w:rPr>
      </w:pPr>
    </w:p>
    <w:p w14:paraId="37E2BEF1" w14:textId="10C3F29A" w:rsidR="00627773" w:rsidRDefault="00627773" w:rsidP="008F67A2">
      <w:pPr>
        <w:rPr>
          <w:rFonts w:ascii="Trebuchet MS" w:hAnsi="Trebuchet MS" w:cstheme="minorHAnsi"/>
        </w:rPr>
      </w:pPr>
    </w:p>
    <w:p w14:paraId="483EC99F" w14:textId="2BC9C423" w:rsidR="00627773" w:rsidRDefault="00627773" w:rsidP="008F67A2">
      <w:pPr>
        <w:rPr>
          <w:rFonts w:ascii="Trebuchet MS" w:hAnsi="Trebuchet MS" w:cstheme="minorHAnsi"/>
        </w:rPr>
      </w:pPr>
    </w:p>
    <w:p w14:paraId="7676315A" w14:textId="2F504434" w:rsidR="00627773" w:rsidRDefault="00627773" w:rsidP="008F67A2">
      <w:pPr>
        <w:rPr>
          <w:rFonts w:ascii="Trebuchet MS" w:hAnsi="Trebuchet MS" w:cstheme="minorHAnsi"/>
        </w:rPr>
      </w:pPr>
    </w:p>
    <w:p w14:paraId="35555822" w14:textId="2622D0A4" w:rsidR="00627773" w:rsidRDefault="00627773" w:rsidP="008F67A2">
      <w:pPr>
        <w:rPr>
          <w:rFonts w:ascii="Trebuchet MS" w:hAnsi="Trebuchet MS" w:cstheme="minorHAnsi"/>
        </w:rPr>
      </w:pPr>
    </w:p>
    <w:p w14:paraId="20AAF793" w14:textId="59E88DA1" w:rsidR="00627773" w:rsidRDefault="00627773" w:rsidP="008F67A2">
      <w:pPr>
        <w:rPr>
          <w:rFonts w:ascii="Trebuchet MS" w:hAnsi="Trebuchet MS" w:cstheme="minorHAnsi"/>
        </w:rPr>
      </w:pPr>
    </w:p>
    <w:p w14:paraId="498E416A" w14:textId="717056DF" w:rsidR="00627773" w:rsidRDefault="00627773" w:rsidP="008F67A2">
      <w:pPr>
        <w:rPr>
          <w:rFonts w:ascii="Trebuchet MS" w:hAnsi="Trebuchet MS" w:cstheme="minorHAnsi"/>
        </w:rPr>
      </w:pPr>
    </w:p>
    <w:p w14:paraId="7DC1A145" w14:textId="0854C271" w:rsidR="00627773" w:rsidRDefault="00627773" w:rsidP="008F67A2">
      <w:pPr>
        <w:rPr>
          <w:rFonts w:ascii="Trebuchet MS" w:hAnsi="Trebuchet MS" w:cstheme="minorHAnsi"/>
        </w:rPr>
      </w:pPr>
    </w:p>
    <w:p w14:paraId="36B40B98" w14:textId="342D95F2" w:rsidR="00627773" w:rsidRDefault="00627773" w:rsidP="008F67A2">
      <w:pPr>
        <w:rPr>
          <w:rFonts w:ascii="Trebuchet MS" w:hAnsi="Trebuchet MS" w:cstheme="minorHAnsi"/>
        </w:rPr>
      </w:pPr>
    </w:p>
    <w:p w14:paraId="53DE2294" w14:textId="0BE1746A" w:rsidR="00627773" w:rsidRDefault="00627773" w:rsidP="008F67A2">
      <w:pPr>
        <w:rPr>
          <w:rFonts w:ascii="Trebuchet MS" w:hAnsi="Trebuchet MS" w:cstheme="minorHAnsi"/>
        </w:rPr>
      </w:pPr>
    </w:p>
    <w:p w14:paraId="633BC885" w14:textId="07887122" w:rsidR="00627773" w:rsidRDefault="00627773" w:rsidP="008F67A2">
      <w:pPr>
        <w:rPr>
          <w:rFonts w:ascii="Trebuchet MS" w:hAnsi="Trebuchet MS" w:cstheme="minorHAnsi"/>
        </w:rPr>
      </w:pPr>
    </w:p>
    <w:p w14:paraId="1868DE86" w14:textId="0A2D84DD" w:rsidR="00627773" w:rsidRDefault="00627773" w:rsidP="008F67A2">
      <w:pPr>
        <w:rPr>
          <w:rFonts w:ascii="Trebuchet MS" w:hAnsi="Trebuchet MS" w:cstheme="minorHAnsi"/>
        </w:rPr>
      </w:pPr>
    </w:p>
    <w:p w14:paraId="0F4EBF05" w14:textId="5B02E726" w:rsidR="00627773" w:rsidRDefault="00627773" w:rsidP="008F67A2">
      <w:pPr>
        <w:rPr>
          <w:rFonts w:ascii="Trebuchet MS" w:hAnsi="Trebuchet MS" w:cstheme="minorHAnsi"/>
        </w:rPr>
      </w:pPr>
    </w:p>
    <w:p w14:paraId="196A8FD3" w14:textId="281C3E29" w:rsidR="00627773" w:rsidRDefault="00627773" w:rsidP="008F67A2">
      <w:pPr>
        <w:rPr>
          <w:rFonts w:ascii="Trebuchet MS" w:hAnsi="Trebuchet MS" w:cstheme="minorHAnsi"/>
        </w:rPr>
      </w:pPr>
    </w:p>
    <w:p w14:paraId="5E8980B0" w14:textId="5C1AB8F3" w:rsidR="00627773" w:rsidRDefault="00627773" w:rsidP="008F67A2">
      <w:pPr>
        <w:rPr>
          <w:rFonts w:ascii="Trebuchet MS" w:hAnsi="Trebuchet MS" w:cstheme="minorHAnsi"/>
        </w:rPr>
      </w:pPr>
    </w:p>
    <w:p w14:paraId="08363A64" w14:textId="236AC853" w:rsidR="00627773" w:rsidRDefault="00627773" w:rsidP="008F67A2">
      <w:pPr>
        <w:rPr>
          <w:rFonts w:ascii="Trebuchet MS" w:hAnsi="Trebuchet MS" w:cstheme="minorHAnsi"/>
        </w:rPr>
      </w:pPr>
    </w:p>
    <w:p w14:paraId="5293E241" w14:textId="0E5BCA1B" w:rsidR="00627773" w:rsidRDefault="00627773" w:rsidP="008F67A2">
      <w:pPr>
        <w:rPr>
          <w:rFonts w:ascii="Trebuchet MS" w:hAnsi="Trebuchet MS" w:cstheme="minorHAnsi"/>
        </w:rPr>
      </w:pPr>
    </w:p>
    <w:p w14:paraId="72653643" w14:textId="2FDF9AFB" w:rsidR="00627773" w:rsidRDefault="00627773" w:rsidP="008F67A2">
      <w:pPr>
        <w:rPr>
          <w:rFonts w:ascii="Trebuchet MS" w:hAnsi="Trebuchet MS" w:cstheme="minorHAnsi"/>
        </w:rPr>
      </w:pPr>
    </w:p>
    <w:p w14:paraId="304965BA" w14:textId="0AD0628C" w:rsidR="00627773" w:rsidRDefault="00627773" w:rsidP="008F67A2">
      <w:pPr>
        <w:rPr>
          <w:rFonts w:ascii="Trebuchet MS" w:hAnsi="Trebuchet MS" w:cstheme="minorHAnsi"/>
        </w:rPr>
      </w:pPr>
    </w:p>
    <w:p w14:paraId="77613D64" w14:textId="77777777" w:rsidR="00627773" w:rsidRDefault="00627773" w:rsidP="008F67A2">
      <w:pPr>
        <w:rPr>
          <w:rFonts w:ascii="Trebuchet MS" w:hAnsi="Trebuchet MS" w:cstheme="minorHAnsi"/>
        </w:rPr>
      </w:pPr>
    </w:p>
    <w:p w14:paraId="751ED130" w14:textId="5EBEBD34" w:rsidR="00C74BE3" w:rsidRPr="00C74BE3" w:rsidRDefault="00C74BE3" w:rsidP="008F67A2">
      <w:pPr>
        <w:rPr>
          <w:rFonts w:ascii="Trebuchet MS" w:hAnsi="Trebuchet MS" w:cstheme="minorHAnsi"/>
          <w:color w:val="FF0000"/>
        </w:rPr>
      </w:pPr>
    </w:p>
    <w:p w14:paraId="7E3BB3A7" w14:textId="6A9FD8D5" w:rsidR="00C74BE3" w:rsidRDefault="00C74BE3" w:rsidP="008F67A2">
      <w:pPr>
        <w:rPr>
          <w:rFonts w:ascii="Trebuchet MS" w:hAnsi="Trebuchet MS" w:cstheme="minorHAnsi"/>
        </w:rPr>
      </w:pPr>
    </w:p>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lastRenderedPageBreak/>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65CE938E" w:rsidR="00C74BE3" w:rsidRPr="003737F1"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r w:rsidR="0026288D">
              <w:rPr>
                <w:rFonts w:asciiTheme="minorHAnsi" w:hAnsiTheme="minorHAnsi"/>
              </w:rPr>
              <w:t xml:space="preserve"> Year 4</w:t>
            </w:r>
            <w:r w:rsidR="004C73D2">
              <w:rPr>
                <w:rFonts w:asciiTheme="minorHAnsi" w:hAnsiTheme="minorHAnsi"/>
              </w:rPr>
              <w:t>/5</w:t>
            </w:r>
          </w:p>
          <w:p w14:paraId="694C3D4E" w14:textId="77777777" w:rsidR="00C74BE3" w:rsidRPr="003737F1" w:rsidRDefault="00C74BE3" w:rsidP="00133C17">
            <w:pPr>
              <w:rPr>
                <w:rFonts w:asciiTheme="minorHAnsi" w:hAnsiTheme="minorHAnsi"/>
              </w:rPr>
            </w:pPr>
          </w:p>
        </w:tc>
      </w:tr>
      <w:tr w:rsidR="00C74BE3" w:rsidRPr="003737F1" w14:paraId="673B09E9" w14:textId="77777777" w:rsidTr="00133C17">
        <w:tc>
          <w:tcPr>
            <w:tcW w:w="8926" w:type="dxa"/>
          </w:tcPr>
          <w:p w14:paraId="14948686" w14:textId="35816051"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8F0E394" w14:textId="0EF8BEAE" w:rsidR="00C74BE3" w:rsidRDefault="00C74BE3" w:rsidP="00133C17">
            <w:pPr>
              <w:rPr>
                <w:rFonts w:asciiTheme="minorHAnsi" w:hAnsiTheme="minorHAnsi"/>
              </w:rPr>
            </w:pPr>
          </w:p>
          <w:p w14:paraId="25343317" w14:textId="77777777" w:rsidR="0085443E" w:rsidRDefault="0026288D" w:rsidP="0085443E">
            <w:pPr>
              <w:pStyle w:val="ListParagraph"/>
              <w:numPr>
                <w:ilvl w:val="0"/>
                <w:numId w:val="11"/>
              </w:numPr>
              <w:rPr>
                <w:rFonts w:asciiTheme="minorHAnsi" w:hAnsiTheme="minorHAnsi"/>
              </w:rPr>
            </w:pPr>
            <w:r w:rsidRPr="0026288D">
              <w:rPr>
                <w:rFonts w:asciiTheme="minorHAnsi" w:hAnsiTheme="minorHAnsi"/>
              </w:rPr>
              <w:t xml:space="preserve">Large </w:t>
            </w:r>
            <w:r>
              <w:rPr>
                <w:rFonts w:asciiTheme="minorHAnsi" w:hAnsiTheme="minorHAnsi"/>
              </w:rPr>
              <w:t>classroom with 29 learners.</w:t>
            </w:r>
            <w:r w:rsidR="00C70A15">
              <w:rPr>
                <w:rFonts w:asciiTheme="minorHAnsi" w:hAnsiTheme="minorHAnsi"/>
              </w:rPr>
              <w:t xml:space="preserve"> L</w:t>
            </w:r>
            <w:r>
              <w:rPr>
                <w:rFonts w:asciiTheme="minorHAnsi" w:hAnsiTheme="minorHAnsi"/>
              </w:rPr>
              <w:t xml:space="preserve">earners were on </w:t>
            </w:r>
            <w:r w:rsidR="00D90CDD">
              <w:rPr>
                <w:rFonts w:asciiTheme="minorHAnsi" w:hAnsiTheme="minorHAnsi"/>
              </w:rPr>
              <w:t>split into 4 different tables across the classroom. Learners had just come in from lunch and were eager for the afternoon lesson to begin. Sev</w:t>
            </w:r>
            <w:r w:rsidR="000B74BE">
              <w:rPr>
                <w:rFonts w:asciiTheme="minorHAnsi" w:hAnsiTheme="minorHAnsi"/>
              </w:rPr>
              <w:t>eral different learning resources to choose from such as ipads</w:t>
            </w:r>
            <w:r w:rsidR="00E805AF">
              <w:rPr>
                <w:rFonts w:asciiTheme="minorHAnsi" w:hAnsiTheme="minorHAnsi"/>
              </w:rPr>
              <w:t xml:space="preserve">, books and laptops. </w:t>
            </w:r>
          </w:p>
          <w:p w14:paraId="5AEFF5EB" w14:textId="77777777" w:rsidR="0085443E" w:rsidRDefault="0085443E" w:rsidP="0085443E">
            <w:pPr>
              <w:rPr>
                <w:rFonts w:asciiTheme="minorHAnsi" w:hAnsiTheme="minorHAnsi"/>
              </w:rPr>
            </w:pPr>
          </w:p>
          <w:p w14:paraId="77B7DF44" w14:textId="464B89BD" w:rsidR="0026288D" w:rsidRPr="0085443E" w:rsidRDefault="0085443E" w:rsidP="0085443E">
            <w:pPr>
              <w:rPr>
                <w:rFonts w:asciiTheme="minorHAnsi" w:hAnsiTheme="minorHAnsi"/>
              </w:rPr>
            </w:pPr>
            <w:r>
              <w:rPr>
                <w:rFonts w:asciiTheme="minorHAnsi" w:hAnsiTheme="minorHAnsi"/>
              </w:rPr>
              <w:t xml:space="preserve">Aole: Sceince and tech </w:t>
            </w:r>
            <w:r w:rsidR="000B74BE" w:rsidRPr="0085443E">
              <w:rPr>
                <w:rFonts w:asciiTheme="minorHAnsi" w:hAnsiTheme="minorHAnsi"/>
              </w:rPr>
              <w:t xml:space="preserve"> </w:t>
            </w:r>
          </w:p>
          <w:p w14:paraId="5C57918F" w14:textId="77777777" w:rsidR="00C74BE3" w:rsidRPr="003737F1" w:rsidRDefault="00C74BE3" w:rsidP="00133C17">
            <w:pPr>
              <w:rPr>
                <w:rFonts w:asciiTheme="minorHAnsi" w:hAnsiTheme="minorHAnsi"/>
              </w:rPr>
            </w:pP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0071A703" w:rsidR="00627773" w:rsidRDefault="00627773" w:rsidP="0062777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2320C415" w14:textId="01B749F5" w:rsidR="0026288D" w:rsidRPr="0026288D" w:rsidRDefault="0026288D" w:rsidP="0026288D">
            <w:pPr>
              <w:pStyle w:val="ListParagraph"/>
              <w:numPr>
                <w:ilvl w:val="0"/>
                <w:numId w:val="10"/>
              </w:numPr>
              <w:rPr>
                <w:rFonts w:asciiTheme="minorHAnsi" w:hAnsiTheme="minorHAnsi"/>
                <w:lang w:val="en-GB"/>
              </w:rPr>
            </w:pPr>
            <w:r w:rsidRPr="0026288D">
              <w:rPr>
                <w:rFonts w:asciiTheme="minorHAnsi" w:hAnsiTheme="minorHAnsi"/>
                <w:lang w:val="en-GB"/>
              </w:rPr>
              <w:t xml:space="preserve">Different topics on the board and </w:t>
            </w:r>
            <w:r>
              <w:rPr>
                <w:rFonts w:asciiTheme="minorHAnsi" w:hAnsiTheme="minorHAnsi"/>
                <w:lang w:val="en-GB"/>
              </w:rPr>
              <w:t>learners</w:t>
            </w:r>
            <w:r w:rsidRPr="0026288D">
              <w:rPr>
                <w:rFonts w:asciiTheme="minorHAnsi" w:hAnsiTheme="minorHAnsi"/>
                <w:lang w:val="en-GB"/>
              </w:rPr>
              <w:t xml:space="preserve"> had to choose one </w:t>
            </w:r>
          </w:p>
          <w:p w14:paraId="71341A75" w14:textId="6F9CFEC3" w:rsidR="0026288D" w:rsidRDefault="0026288D" w:rsidP="0026288D">
            <w:pPr>
              <w:pStyle w:val="ListParagraph"/>
              <w:numPr>
                <w:ilvl w:val="0"/>
                <w:numId w:val="10"/>
              </w:numPr>
              <w:rPr>
                <w:rFonts w:asciiTheme="minorHAnsi" w:hAnsiTheme="minorHAnsi"/>
                <w:lang w:val="en-GB"/>
              </w:rPr>
            </w:pPr>
            <w:r w:rsidRPr="0026288D">
              <w:rPr>
                <w:rFonts w:asciiTheme="minorHAnsi" w:hAnsiTheme="minorHAnsi"/>
                <w:lang w:val="en-GB"/>
              </w:rPr>
              <w:t>Leaners were then split into groups and used different resources to research ways in which to help the local commu</w:t>
            </w:r>
            <w:r>
              <w:rPr>
                <w:rFonts w:asciiTheme="minorHAnsi" w:hAnsiTheme="minorHAnsi"/>
                <w:lang w:val="en-GB"/>
              </w:rPr>
              <w:t xml:space="preserve">nity </w:t>
            </w:r>
          </w:p>
          <w:p w14:paraId="74E678F9" w14:textId="7B702A39" w:rsidR="0026288D" w:rsidRDefault="0026288D" w:rsidP="0026288D">
            <w:pPr>
              <w:pStyle w:val="ListParagraph"/>
              <w:numPr>
                <w:ilvl w:val="0"/>
                <w:numId w:val="10"/>
              </w:numPr>
              <w:rPr>
                <w:rFonts w:asciiTheme="minorHAnsi" w:hAnsiTheme="minorHAnsi"/>
                <w:lang w:val="en-GB"/>
              </w:rPr>
            </w:pPr>
            <w:r>
              <w:rPr>
                <w:rFonts w:asciiTheme="minorHAnsi" w:hAnsiTheme="minorHAnsi"/>
                <w:lang w:val="en-GB"/>
              </w:rPr>
              <w:t>Learners then came back together to find one way in which the whole class could agree to help with the food crisis.</w:t>
            </w:r>
          </w:p>
          <w:p w14:paraId="1EDCB0A6" w14:textId="7DB7CB21" w:rsidR="00C74BE3" w:rsidRPr="0026288D" w:rsidRDefault="0026288D" w:rsidP="00133C17">
            <w:pPr>
              <w:pStyle w:val="ListParagraph"/>
              <w:numPr>
                <w:ilvl w:val="0"/>
                <w:numId w:val="10"/>
              </w:numPr>
              <w:rPr>
                <w:rFonts w:asciiTheme="minorHAnsi" w:hAnsiTheme="minorHAnsi"/>
                <w:lang w:val="en-GB"/>
              </w:rPr>
            </w:pPr>
            <w:r>
              <w:rPr>
                <w:rFonts w:asciiTheme="minorHAnsi" w:hAnsiTheme="minorHAnsi"/>
                <w:lang w:val="en-GB"/>
              </w:rPr>
              <w:t xml:space="preserve">Learners went back into their groups and discussed ways in which they could grow a local vegetable patch in the school </w:t>
            </w:r>
          </w:p>
          <w:p w14:paraId="2551C69B" w14:textId="77777777" w:rsidR="00C74BE3" w:rsidRPr="003737F1" w:rsidRDefault="00C74BE3" w:rsidP="0026288D">
            <w:pPr>
              <w:rPr>
                <w:rFonts w:asciiTheme="minorHAnsi" w:hAnsiTheme="minorHAnsi"/>
              </w:rPr>
            </w:pP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06826AD3" w14:textId="27434C71" w:rsidR="00627773" w:rsidRPr="00627773" w:rsidRDefault="00627773" w:rsidP="0062777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6C745D5A" w14:textId="4988B99E" w:rsidR="00C74BE3" w:rsidRPr="0026288D" w:rsidRDefault="0026288D" w:rsidP="0026288D">
            <w:pPr>
              <w:pStyle w:val="ListParagraph"/>
              <w:numPr>
                <w:ilvl w:val="0"/>
                <w:numId w:val="10"/>
              </w:numPr>
              <w:rPr>
                <w:rFonts w:asciiTheme="minorHAnsi" w:hAnsiTheme="minorHAnsi"/>
              </w:rPr>
            </w:pPr>
            <w:r w:rsidRPr="0026288D">
              <w:rPr>
                <w:rFonts w:asciiTheme="minorHAnsi" w:hAnsiTheme="minorHAnsi"/>
              </w:rPr>
              <w:t xml:space="preserve">Constructivism in education – Piaget  </w:t>
            </w:r>
          </w:p>
          <w:p w14:paraId="5DEA21F4" w14:textId="16ACE4E1" w:rsidR="00030C42" w:rsidRDefault="0026288D" w:rsidP="0026288D">
            <w:pPr>
              <w:pStyle w:val="ListParagraph"/>
              <w:numPr>
                <w:ilvl w:val="0"/>
                <w:numId w:val="10"/>
              </w:numPr>
              <w:rPr>
                <w:rFonts w:asciiTheme="minorHAnsi" w:hAnsiTheme="minorHAnsi"/>
              </w:rPr>
            </w:pPr>
            <w:r w:rsidRPr="0026288D">
              <w:rPr>
                <w:rFonts w:asciiTheme="minorHAnsi" w:hAnsiTheme="minorHAnsi"/>
              </w:rPr>
              <w:t xml:space="preserve">Zone of Proximal Developement – Vygotsky </w:t>
            </w:r>
          </w:p>
          <w:p w14:paraId="77A98F15" w14:textId="45C3E11D" w:rsidR="00FA5888" w:rsidRPr="0026288D" w:rsidRDefault="00FA5888" w:rsidP="0026288D">
            <w:pPr>
              <w:pStyle w:val="ListParagraph"/>
              <w:numPr>
                <w:ilvl w:val="0"/>
                <w:numId w:val="10"/>
              </w:numPr>
              <w:rPr>
                <w:rFonts w:asciiTheme="minorHAnsi" w:hAnsiTheme="minorHAnsi"/>
              </w:rPr>
            </w:pPr>
            <w:r>
              <w:rPr>
                <w:rFonts w:asciiTheme="minorHAnsi" w:hAnsiTheme="minorHAnsi"/>
              </w:rPr>
              <w:t>Scaffolded learning</w:t>
            </w:r>
          </w:p>
          <w:p w14:paraId="13E6D924" w14:textId="1BBD1746" w:rsidR="00030C42" w:rsidRPr="003737F1" w:rsidRDefault="00030C42" w:rsidP="00133C17">
            <w:pPr>
              <w:rPr>
                <w:rFonts w:asciiTheme="minorHAnsi" w:hAnsiTheme="minorHAnsi"/>
              </w:rPr>
            </w:pPr>
          </w:p>
          <w:p w14:paraId="4032877C" w14:textId="77777777" w:rsidR="00030C42" w:rsidRPr="003737F1" w:rsidRDefault="00030C42" w:rsidP="00133C17">
            <w:pPr>
              <w:rPr>
                <w:rFonts w:asciiTheme="minorHAnsi" w:hAnsiTheme="minorHAnsi"/>
              </w:rPr>
            </w:pPr>
          </w:p>
          <w:p w14:paraId="553C5A4D" w14:textId="77777777" w:rsidR="00C74BE3" w:rsidRPr="003737F1" w:rsidRDefault="00C74BE3" w:rsidP="00133C17">
            <w:pPr>
              <w:rPr>
                <w:rFonts w:asciiTheme="minorHAnsi" w:hAnsiTheme="minorHAnsi"/>
              </w:rPr>
            </w:pPr>
          </w:p>
          <w:p w14:paraId="07611C56" w14:textId="77777777" w:rsidR="00C74BE3" w:rsidRPr="003737F1" w:rsidRDefault="00C74BE3" w:rsidP="00133C17">
            <w:pPr>
              <w:rPr>
                <w:rFonts w:asciiTheme="minorHAnsi" w:hAnsiTheme="minorHAnsi"/>
              </w:rPr>
            </w:pPr>
          </w:p>
          <w:p w14:paraId="3388B2FC" w14:textId="77777777" w:rsidR="00C74BE3" w:rsidRPr="003737F1" w:rsidRDefault="00C74BE3" w:rsidP="00133C17">
            <w:pPr>
              <w:rPr>
                <w:rFonts w:asciiTheme="minorHAnsi" w:hAnsiTheme="minorHAnsi"/>
              </w:rPr>
            </w:pPr>
          </w:p>
        </w:tc>
      </w:tr>
      <w:tr w:rsidR="00C74BE3" w:rsidRPr="003737F1" w14:paraId="73A32E6E" w14:textId="77777777" w:rsidTr="00133C17">
        <w:tc>
          <w:tcPr>
            <w:tcW w:w="8926" w:type="dxa"/>
          </w:tcPr>
          <w:p w14:paraId="7CAC1C7A" w14:textId="0215741D" w:rsidR="00627773" w:rsidRPr="00627773" w:rsidRDefault="00627773" w:rsidP="0062777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23D6427" w14:textId="77777777" w:rsidR="00C74BE3" w:rsidRPr="00627773" w:rsidRDefault="00C74BE3" w:rsidP="00133C17">
            <w:pPr>
              <w:rPr>
                <w:rFonts w:asciiTheme="minorHAnsi" w:hAnsiTheme="minorHAnsi"/>
                <w:bCs/>
              </w:rPr>
            </w:pPr>
          </w:p>
          <w:p w14:paraId="5D531289" w14:textId="0D72762F" w:rsidR="00C74BE3" w:rsidRPr="00FA5888" w:rsidRDefault="00FA5888" w:rsidP="00FA5888">
            <w:pPr>
              <w:pStyle w:val="ListParagraph"/>
              <w:numPr>
                <w:ilvl w:val="0"/>
                <w:numId w:val="10"/>
              </w:numPr>
              <w:rPr>
                <w:rFonts w:asciiTheme="minorHAnsi" w:hAnsiTheme="minorHAnsi"/>
              </w:rPr>
            </w:pPr>
            <w:r>
              <w:rPr>
                <w:rFonts w:asciiTheme="minorHAnsi" w:hAnsiTheme="minorHAnsi"/>
              </w:rPr>
              <w:t xml:space="preserve">After lunch so learners were eager to learn. </w:t>
            </w:r>
            <w:r w:rsidR="004C73D2">
              <w:rPr>
                <w:rFonts w:asciiTheme="minorHAnsi" w:hAnsiTheme="minorHAnsi"/>
              </w:rPr>
              <w:t>A very</w:t>
            </w:r>
            <w:r>
              <w:rPr>
                <w:rFonts w:asciiTheme="minorHAnsi" w:hAnsiTheme="minorHAnsi"/>
              </w:rPr>
              <w:t xml:space="preserve"> busy </w:t>
            </w:r>
            <w:r w:rsidR="00A61606">
              <w:rPr>
                <w:rFonts w:asciiTheme="minorHAnsi" w:hAnsiTheme="minorHAnsi"/>
              </w:rPr>
              <w:t>classroom</w:t>
            </w:r>
            <w:r>
              <w:rPr>
                <w:rFonts w:asciiTheme="minorHAnsi" w:hAnsiTheme="minorHAnsi"/>
              </w:rPr>
              <w:t xml:space="preserve"> setting with a high level of pupils. </w:t>
            </w:r>
            <w:r w:rsidR="00A61606">
              <w:rPr>
                <w:rFonts w:asciiTheme="minorHAnsi" w:hAnsiTheme="minorHAnsi"/>
              </w:rPr>
              <w:t>Behavior</w:t>
            </w:r>
            <w:r w:rsidR="00E17D13">
              <w:rPr>
                <w:rFonts w:asciiTheme="minorHAnsi" w:hAnsiTheme="minorHAnsi"/>
              </w:rPr>
              <w:t xml:space="preserve"> was managed well throughout the lesson. </w:t>
            </w:r>
            <w:r w:rsidR="00A61606">
              <w:rPr>
                <w:rFonts w:asciiTheme="minorHAnsi" w:hAnsiTheme="minorHAnsi"/>
              </w:rPr>
              <w:t xml:space="preserve">No teaching assistant or </w:t>
            </w:r>
            <w:r w:rsidR="004C73D2">
              <w:rPr>
                <w:rFonts w:asciiTheme="minorHAnsi" w:hAnsiTheme="minorHAnsi"/>
              </w:rPr>
              <w:t>support</w:t>
            </w:r>
            <w:r w:rsidR="00A61606">
              <w:rPr>
                <w:rFonts w:asciiTheme="minorHAnsi" w:hAnsiTheme="minorHAnsi"/>
              </w:rPr>
              <w:t xml:space="preserve"> staff. </w:t>
            </w:r>
            <w:r w:rsidR="004C73D2">
              <w:rPr>
                <w:rFonts w:asciiTheme="minorHAnsi" w:hAnsiTheme="minorHAnsi"/>
              </w:rPr>
              <w:t>Learners were put in a se</w:t>
            </w:r>
            <w:r w:rsidR="00D91442">
              <w:rPr>
                <w:rFonts w:asciiTheme="minorHAnsi" w:hAnsiTheme="minorHAnsi"/>
              </w:rPr>
              <w:t>ating</w:t>
            </w:r>
            <w:r w:rsidR="004C73D2">
              <w:rPr>
                <w:rFonts w:asciiTheme="minorHAnsi" w:hAnsiTheme="minorHAnsi"/>
              </w:rPr>
              <w:t xml:space="preserve"> plan.</w:t>
            </w:r>
          </w:p>
          <w:p w14:paraId="56FAED55" w14:textId="77777777" w:rsidR="00C74BE3" w:rsidRPr="003737F1" w:rsidRDefault="00C74BE3" w:rsidP="00133C17">
            <w:pPr>
              <w:rPr>
                <w:rFonts w:asciiTheme="minorHAnsi" w:hAnsiTheme="minorHAnsi"/>
              </w:rPr>
            </w:pPr>
          </w:p>
          <w:p w14:paraId="736FAE5E" w14:textId="77777777" w:rsidR="00C74BE3" w:rsidRPr="003737F1" w:rsidRDefault="00C74BE3" w:rsidP="00133C17">
            <w:pPr>
              <w:rPr>
                <w:rFonts w:asciiTheme="minorHAnsi" w:hAnsiTheme="minorHAnsi"/>
              </w:rPr>
            </w:pPr>
          </w:p>
          <w:p w14:paraId="1E8139D9" w14:textId="77777777" w:rsidR="00C74BE3" w:rsidRPr="003737F1" w:rsidRDefault="00C74BE3" w:rsidP="00133C17">
            <w:pPr>
              <w:rPr>
                <w:rFonts w:asciiTheme="minorHAnsi" w:hAnsiTheme="minorHAnsi"/>
              </w:rPr>
            </w:pPr>
          </w:p>
          <w:p w14:paraId="5E94EA4F" w14:textId="77777777" w:rsidR="00C74BE3" w:rsidRPr="003737F1" w:rsidRDefault="00C74BE3" w:rsidP="00133C17">
            <w:pPr>
              <w:rPr>
                <w:rFonts w:asciiTheme="minorHAnsi" w:hAnsiTheme="minorHAnsi"/>
              </w:rPr>
            </w:pPr>
          </w:p>
          <w:p w14:paraId="11EDC68C" w14:textId="77777777" w:rsidR="00C74BE3" w:rsidRPr="003737F1" w:rsidRDefault="00C74BE3" w:rsidP="00133C17">
            <w:pPr>
              <w:rPr>
                <w:rFonts w:asciiTheme="minorHAnsi" w:hAnsiTheme="minorHAnsi"/>
              </w:rPr>
            </w:pPr>
          </w:p>
          <w:p w14:paraId="69E6A746" w14:textId="77777777" w:rsidR="00C74BE3" w:rsidRPr="003737F1" w:rsidRDefault="00C74BE3" w:rsidP="00133C17">
            <w:pPr>
              <w:rPr>
                <w:rFonts w:asciiTheme="minorHAnsi" w:hAnsiTheme="minorHAnsi"/>
              </w:rPr>
            </w:pPr>
          </w:p>
          <w:p w14:paraId="50AC0E08" w14:textId="77777777" w:rsidR="00C74BE3" w:rsidRPr="003737F1" w:rsidRDefault="00C74BE3" w:rsidP="00133C17">
            <w:pPr>
              <w:rPr>
                <w:rFonts w:asciiTheme="minorHAnsi" w:hAnsiTheme="minorHAnsi"/>
              </w:rPr>
            </w:pPr>
          </w:p>
        </w:tc>
      </w:tr>
    </w:tbl>
    <w:p w14:paraId="27F16D92" w14:textId="77777777" w:rsidR="00C74BE3" w:rsidRPr="003737F1" w:rsidRDefault="00C74BE3" w:rsidP="00C74BE3">
      <w:pPr>
        <w:rPr>
          <w:rFonts w:asciiTheme="minorHAnsi" w:hAnsiTheme="minorHAnsi"/>
        </w:rPr>
      </w:pPr>
    </w:p>
    <w:p w14:paraId="32DAACAC" w14:textId="77777777" w:rsidR="00627773" w:rsidRDefault="00627773" w:rsidP="00627773">
      <w:pPr>
        <w:rPr>
          <w:rFonts w:asciiTheme="minorHAnsi" w:hAnsiTheme="minorHAnsi"/>
          <w:b/>
          <w:bCs/>
          <w:sz w:val="22"/>
          <w:szCs w:val="22"/>
        </w:rPr>
      </w:pPr>
    </w:p>
    <w:p w14:paraId="632A54E1" w14:textId="77777777" w:rsidR="00627773" w:rsidRDefault="00627773" w:rsidP="00627773">
      <w:pPr>
        <w:rPr>
          <w:rFonts w:asciiTheme="minorHAnsi" w:hAnsiTheme="minorHAnsi"/>
          <w:b/>
          <w:bCs/>
          <w:sz w:val="22"/>
          <w:szCs w:val="22"/>
        </w:rPr>
      </w:pPr>
    </w:p>
    <w:p w14:paraId="2F4C03FD" w14:textId="77777777" w:rsidR="00627773" w:rsidRDefault="00627773" w:rsidP="00627773">
      <w:pPr>
        <w:rPr>
          <w:rFonts w:asciiTheme="minorHAnsi" w:hAnsiTheme="minorHAnsi"/>
          <w:b/>
          <w:bCs/>
          <w:sz w:val="22"/>
          <w:szCs w:val="22"/>
        </w:rPr>
      </w:pPr>
    </w:p>
    <w:p w14:paraId="7FBD3419" w14:textId="77777777" w:rsidR="00627773" w:rsidRDefault="00627773" w:rsidP="00627773">
      <w:pPr>
        <w:rPr>
          <w:rFonts w:asciiTheme="minorHAnsi" w:hAnsiTheme="minorHAnsi"/>
          <w:b/>
          <w:bCs/>
          <w:sz w:val="22"/>
          <w:szCs w:val="22"/>
        </w:rPr>
      </w:pPr>
    </w:p>
    <w:p w14:paraId="303D1E83" w14:textId="77777777" w:rsidR="00627773" w:rsidRDefault="00627773" w:rsidP="00627773">
      <w:pPr>
        <w:rPr>
          <w:rFonts w:asciiTheme="minorHAnsi" w:hAnsiTheme="minorHAnsi"/>
          <w:b/>
          <w:bCs/>
          <w:sz w:val="22"/>
          <w:szCs w:val="22"/>
        </w:rPr>
      </w:pPr>
    </w:p>
    <w:p w14:paraId="29ECA386" w14:textId="77777777" w:rsidR="00627773" w:rsidRDefault="00627773"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210FFDA9" w14:textId="4D2C88BC" w:rsidR="00627773" w:rsidRPr="003737F1" w:rsidRDefault="00627773" w:rsidP="00862E01">
            <w:pPr>
              <w:rPr>
                <w:rFonts w:asciiTheme="minorHAnsi" w:hAnsiTheme="minorHAnsi"/>
              </w:rPr>
            </w:pPr>
            <w:r w:rsidRPr="003737F1">
              <w:rPr>
                <w:rFonts w:asciiTheme="minorHAnsi" w:hAnsiTheme="minorHAnsi"/>
              </w:rPr>
              <w:t>Date and time, year group:</w:t>
            </w:r>
            <w:r w:rsidR="004C73D2">
              <w:rPr>
                <w:rFonts w:asciiTheme="minorHAnsi" w:hAnsiTheme="minorHAnsi"/>
              </w:rPr>
              <w:t xml:space="preserve"> Year 1 </w:t>
            </w:r>
          </w:p>
          <w:p w14:paraId="7D83115C" w14:textId="77777777" w:rsidR="00627773" w:rsidRPr="003737F1" w:rsidRDefault="00627773" w:rsidP="00862E01">
            <w:pPr>
              <w:rPr>
                <w:rFonts w:asciiTheme="minorHAnsi" w:hAnsiTheme="minorHAnsi"/>
              </w:rPr>
            </w:pPr>
          </w:p>
        </w:tc>
      </w:tr>
      <w:tr w:rsidR="00627773" w:rsidRPr="003737F1" w14:paraId="7364B8EC" w14:textId="77777777" w:rsidTr="00862E01">
        <w:tc>
          <w:tcPr>
            <w:tcW w:w="8926" w:type="dxa"/>
          </w:tcPr>
          <w:p w14:paraId="6C0E6B2A"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0320D78" w14:textId="77777777" w:rsidR="00627773" w:rsidRPr="003737F1" w:rsidRDefault="00627773" w:rsidP="00862E01">
            <w:pPr>
              <w:rPr>
                <w:rFonts w:asciiTheme="minorHAnsi" w:hAnsiTheme="minorHAnsi"/>
              </w:rPr>
            </w:pPr>
          </w:p>
          <w:p w14:paraId="1B3B5497" w14:textId="5C688C48" w:rsidR="00627773" w:rsidRDefault="009C685C" w:rsidP="00736959">
            <w:pPr>
              <w:pStyle w:val="ListParagraph"/>
              <w:numPr>
                <w:ilvl w:val="0"/>
                <w:numId w:val="10"/>
              </w:numPr>
              <w:rPr>
                <w:rFonts w:asciiTheme="minorHAnsi" w:hAnsiTheme="minorHAnsi"/>
              </w:rPr>
            </w:pPr>
            <w:r>
              <w:rPr>
                <w:rFonts w:asciiTheme="minorHAnsi" w:hAnsiTheme="minorHAnsi"/>
              </w:rPr>
              <w:t xml:space="preserve">Outdoor </w:t>
            </w:r>
            <w:r w:rsidRPr="009C685C">
              <w:rPr>
                <w:rFonts w:asciiTheme="minorHAnsi" w:hAnsiTheme="minorHAnsi"/>
              </w:rPr>
              <w:t>portacabin</w:t>
            </w:r>
            <w:r>
              <w:rPr>
                <w:rFonts w:asciiTheme="minorHAnsi" w:hAnsiTheme="minorHAnsi"/>
              </w:rPr>
              <w:t xml:space="preserve">-based classroom. </w:t>
            </w:r>
            <w:r w:rsidR="001647E7">
              <w:rPr>
                <w:rFonts w:asciiTheme="minorHAnsi" w:hAnsiTheme="minorHAnsi"/>
              </w:rPr>
              <w:t>Rather a</w:t>
            </w:r>
            <w:r>
              <w:rPr>
                <w:rFonts w:asciiTheme="minorHAnsi" w:hAnsiTheme="minorHAnsi"/>
              </w:rPr>
              <w:t xml:space="preserve"> small classroom with few resources</w:t>
            </w:r>
            <w:r w:rsidR="006D161D">
              <w:rPr>
                <w:rFonts w:asciiTheme="minorHAnsi" w:hAnsiTheme="minorHAnsi"/>
              </w:rPr>
              <w:t xml:space="preserve">. One carpet area and </w:t>
            </w:r>
            <w:r w:rsidR="00326CA6">
              <w:rPr>
                <w:rFonts w:asciiTheme="minorHAnsi" w:hAnsiTheme="minorHAnsi"/>
              </w:rPr>
              <w:t>2</w:t>
            </w:r>
            <w:r w:rsidR="006D161D">
              <w:rPr>
                <w:rFonts w:asciiTheme="minorHAnsi" w:hAnsiTheme="minorHAnsi"/>
              </w:rPr>
              <w:t xml:space="preserve"> tables. Total of </w:t>
            </w:r>
            <w:r w:rsidR="008D0BF8">
              <w:rPr>
                <w:rFonts w:asciiTheme="minorHAnsi" w:hAnsiTheme="minorHAnsi"/>
              </w:rPr>
              <w:t xml:space="preserve">15 learners </w:t>
            </w:r>
            <w:r w:rsidR="001647E7">
              <w:rPr>
                <w:rFonts w:asciiTheme="minorHAnsi" w:hAnsiTheme="minorHAnsi"/>
              </w:rPr>
              <w:t xml:space="preserve">with 6 learners off on sick. One teacher and two teaching </w:t>
            </w:r>
            <w:r w:rsidR="004D11E6">
              <w:rPr>
                <w:rFonts w:asciiTheme="minorHAnsi" w:hAnsiTheme="minorHAnsi"/>
              </w:rPr>
              <w:t>assistants</w:t>
            </w:r>
            <w:r w:rsidR="001647E7">
              <w:rPr>
                <w:rFonts w:asciiTheme="minorHAnsi" w:hAnsiTheme="minorHAnsi"/>
              </w:rPr>
              <w:t>.</w:t>
            </w:r>
            <w:r w:rsidR="00326CA6">
              <w:rPr>
                <w:rFonts w:asciiTheme="minorHAnsi" w:hAnsiTheme="minorHAnsi"/>
              </w:rPr>
              <w:t xml:space="preserve"> Several different display baords with learners work </w:t>
            </w:r>
          </w:p>
          <w:p w14:paraId="572071F1" w14:textId="77777777" w:rsidR="00B55711" w:rsidRDefault="00B55711" w:rsidP="00B55711">
            <w:pPr>
              <w:rPr>
                <w:rFonts w:asciiTheme="minorHAnsi" w:hAnsiTheme="minorHAnsi"/>
              </w:rPr>
            </w:pPr>
          </w:p>
          <w:p w14:paraId="4E28EDD6" w14:textId="6105BF98" w:rsidR="00627773" w:rsidRPr="003737F1" w:rsidRDefault="00B55711" w:rsidP="00862E01">
            <w:pPr>
              <w:rPr>
                <w:rFonts w:asciiTheme="minorHAnsi" w:hAnsiTheme="minorHAnsi"/>
              </w:rPr>
            </w:pPr>
            <w:r>
              <w:rPr>
                <w:rFonts w:asciiTheme="minorHAnsi" w:hAnsiTheme="minorHAnsi"/>
              </w:rPr>
              <w:t>AOLE- Health and well-being</w:t>
            </w:r>
          </w:p>
          <w:p w14:paraId="0F20C668" w14:textId="77777777" w:rsidR="00627773" w:rsidRPr="003737F1" w:rsidRDefault="00627773" w:rsidP="00862E01">
            <w:pPr>
              <w:rPr>
                <w:rFonts w:asciiTheme="minorHAnsi" w:hAnsiTheme="minorHAnsi"/>
              </w:rPr>
            </w:pP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77777777"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66B992BA" w14:textId="6ABE38C4" w:rsidR="00627773" w:rsidRPr="004D11E6" w:rsidRDefault="004D11E6" w:rsidP="004D11E6">
            <w:pPr>
              <w:pStyle w:val="ListParagraph"/>
              <w:numPr>
                <w:ilvl w:val="0"/>
                <w:numId w:val="10"/>
              </w:numPr>
              <w:rPr>
                <w:rFonts w:asciiTheme="minorHAnsi" w:hAnsiTheme="minorHAnsi"/>
                <w:bCs/>
                <w:lang w:val="en-US"/>
              </w:rPr>
            </w:pPr>
            <w:r>
              <w:rPr>
                <w:rFonts w:asciiTheme="minorHAnsi" w:hAnsiTheme="minorHAnsi"/>
                <w:bCs/>
                <w:lang w:val="en-US"/>
              </w:rPr>
              <w:t>A learner was playing with the ‘It’s a small world’ play area. Learners were able to explain to the researcher the importance of friendship. Using small</w:t>
            </w:r>
            <w:r w:rsidR="004C6FBE">
              <w:rPr>
                <w:rFonts w:asciiTheme="minorHAnsi" w:hAnsiTheme="minorHAnsi"/>
                <w:bCs/>
                <w:lang w:val="en-US"/>
              </w:rPr>
              <w:t xml:space="preserve">-figure dolls learner was also to explain the importance of emotions and how we can support friends and fellow peers if they are feeling upset or are having a bad day. </w:t>
            </w:r>
            <w:r w:rsidR="00BB35B6">
              <w:rPr>
                <w:rFonts w:asciiTheme="minorHAnsi" w:hAnsiTheme="minorHAnsi"/>
                <w:bCs/>
                <w:lang w:val="en-US"/>
              </w:rPr>
              <w:t>The learner</w:t>
            </w:r>
            <w:r w:rsidR="004C6FBE">
              <w:rPr>
                <w:rFonts w:asciiTheme="minorHAnsi" w:hAnsiTheme="minorHAnsi"/>
                <w:bCs/>
                <w:lang w:val="en-US"/>
              </w:rPr>
              <w:t xml:space="preserve"> was also able to explain different ways games they could partake in </w:t>
            </w:r>
            <w:r w:rsidR="00BB35B6">
              <w:rPr>
                <w:rFonts w:asciiTheme="minorHAnsi" w:hAnsiTheme="minorHAnsi"/>
                <w:bCs/>
                <w:lang w:val="en-US"/>
              </w:rPr>
              <w:t xml:space="preserve">with their friends that make them feel happy and joyful. </w:t>
            </w:r>
          </w:p>
          <w:p w14:paraId="585E45DE" w14:textId="77777777" w:rsidR="00627773" w:rsidRPr="003737F1" w:rsidRDefault="00627773" w:rsidP="00862E01">
            <w:pPr>
              <w:rPr>
                <w:rFonts w:asciiTheme="minorHAnsi" w:hAnsiTheme="minorHAnsi"/>
                <w:bCs/>
              </w:rPr>
            </w:pPr>
          </w:p>
          <w:p w14:paraId="33AB303D" w14:textId="77777777" w:rsidR="00627773" w:rsidRPr="003737F1" w:rsidRDefault="00627773" w:rsidP="00862E01">
            <w:pPr>
              <w:rPr>
                <w:rFonts w:asciiTheme="minorHAnsi" w:hAnsiTheme="minorHAnsi"/>
                <w:bCs/>
              </w:rPr>
            </w:pPr>
          </w:p>
          <w:p w14:paraId="49665ECA" w14:textId="77777777" w:rsidR="00627773" w:rsidRPr="003737F1" w:rsidRDefault="00627773" w:rsidP="00862E01">
            <w:pPr>
              <w:ind w:left="720"/>
              <w:rPr>
                <w:rFonts w:asciiTheme="minorHAnsi" w:hAnsiTheme="minorHAnsi"/>
              </w:rPr>
            </w:pPr>
          </w:p>
          <w:p w14:paraId="774F41EC" w14:textId="77777777" w:rsidR="00627773" w:rsidRPr="003737F1" w:rsidRDefault="00627773" w:rsidP="00862E01">
            <w:pPr>
              <w:ind w:left="720"/>
              <w:rPr>
                <w:rFonts w:asciiTheme="minorHAnsi" w:hAnsiTheme="minorHAnsi"/>
              </w:rPr>
            </w:pPr>
          </w:p>
        </w:tc>
      </w:tr>
      <w:tr w:rsidR="00627773" w:rsidRPr="003737F1" w14:paraId="0E116866" w14:textId="77777777" w:rsidTr="00862E01">
        <w:tc>
          <w:tcPr>
            <w:tcW w:w="8926" w:type="dxa"/>
          </w:tcPr>
          <w:p w14:paraId="5799C896"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2358074C" w14:textId="79289A23" w:rsidR="00627773" w:rsidRPr="004C6FBE" w:rsidRDefault="004C6FBE" w:rsidP="004C6FBE">
            <w:pPr>
              <w:pStyle w:val="ListParagraph"/>
              <w:numPr>
                <w:ilvl w:val="0"/>
                <w:numId w:val="10"/>
              </w:numPr>
              <w:rPr>
                <w:rFonts w:asciiTheme="minorHAnsi" w:hAnsiTheme="minorHAnsi"/>
              </w:rPr>
            </w:pPr>
            <w:r w:rsidRPr="004C6FBE">
              <w:rPr>
                <w:rFonts w:asciiTheme="minorHAnsi" w:hAnsiTheme="minorHAnsi"/>
              </w:rPr>
              <w:t>Emotional well-being</w:t>
            </w:r>
            <w:r w:rsidR="00733C10">
              <w:rPr>
                <w:rFonts w:asciiTheme="minorHAnsi" w:hAnsiTheme="minorHAnsi"/>
              </w:rPr>
              <w:t>.</w:t>
            </w:r>
          </w:p>
          <w:p w14:paraId="764F28D9" w14:textId="3395AA50" w:rsidR="004C6FBE" w:rsidRDefault="004C6FBE" w:rsidP="004C6FBE">
            <w:pPr>
              <w:pStyle w:val="ListParagraph"/>
              <w:numPr>
                <w:ilvl w:val="0"/>
                <w:numId w:val="10"/>
              </w:numPr>
              <w:rPr>
                <w:rFonts w:asciiTheme="minorHAnsi" w:hAnsiTheme="minorHAnsi"/>
              </w:rPr>
            </w:pPr>
            <w:r>
              <w:rPr>
                <w:rFonts w:asciiTheme="minorHAnsi" w:hAnsiTheme="minorHAnsi"/>
              </w:rPr>
              <w:t>Behaviour</w:t>
            </w:r>
            <w:r w:rsidR="00733C10">
              <w:rPr>
                <w:rFonts w:asciiTheme="minorHAnsi" w:hAnsiTheme="minorHAnsi"/>
              </w:rPr>
              <w:t>.</w:t>
            </w:r>
            <w:r>
              <w:rPr>
                <w:rFonts w:asciiTheme="minorHAnsi" w:hAnsiTheme="minorHAnsi"/>
              </w:rPr>
              <w:t xml:space="preserve"> </w:t>
            </w:r>
          </w:p>
          <w:p w14:paraId="1A6D1F6E" w14:textId="0FB3A0B3" w:rsidR="007020F9" w:rsidRPr="004C6FBE" w:rsidRDefault="00733C10" w:rsidP="004C6FBE">
            <w:pPr>
              <w:pStyle w:val="ListParagraph"/>
              <w:numPr>
                <w:ilvl w:val="0"/>
                <w:numId w:val="10"/>
              </w:numPr>
              <w:rPr>
                <w:rFonts w:asciiTheme="minorHAnsi" w:hAnsiTheme="minorHAnsi"/>
              </w:rPr>
            </w:pPr>
            <w:r>
              <w:rPr>
                <w:rFonts w:asciiTheme="minorHAnsi" w:hAnsiTheme="minorHAnsi"/>
              </w:rPr>
              <w:t>Friendship</w:t>
            </w:r>
            <w:r w:rsidR="007020F9">
              <w:rPr>
                <w:rFonts w:asciiTheme="minorHAnsi" w:hAnsiTheme="minorHAnsi"/>
              </w:rPr>
              <w:t xml:space="preserve"> </w:t>
            </w:r>
            <w:r>
              <w:rPr>
                <w:rFonts w:asciiTheme="minorHAnsi" w:hAnsiTheme="minorHAnsi"/>
              </w:rPr>
              <w:t xml:space="preserve">groups. </w:t>
            </w:r>
          </w:p>
          <w:p w14:paraId="031CC2C2" w14:textId="77777777" w:rsidR="00627773" w:rsidRPr="003737F1" w:rsidRDefault="00627773" w:rsidP="00862E01">
            <w:pPr>
              <w:rPr>
                <w:rFonts w:asciiTheme="minorHAnsi" w:hAnsiTheme="minorHAnsi"/>
              </w:rPr>
            </w:pPr>
          </w:p>
          <w:p w14:paraId="01683F48" w14:textId="77777777" w:rsidR="00627773" w:rsidRPr="003737F1" w:rsidRDefault="00627773" w:rsidP="00862E01">
            <w:pPr>
              <w:rPr>
                <w:rFonts w:asciiTheme="minorHAnsi" w:hAnsiTheme="minorHAnsi"/>
              </w:rPr>
            </w:pPr>
          </w:p>
          <w:p w14:paraId="1750667B" w14:textId="77777777" w:rsidR="00627773" w:rsidRPr="003737F1" w:rsidRDefault="00627773" w:rsidP="00862E01">
            <w:pPr>
              <w:rPr>
                <w:rFonts w:asciiTheme="minorHAnsi" w:hAnsiTheme="minorHAnsi"/>
              </w:rPr>
            </w:pPr>
          </w:p>
          <w:p w14:paraId="02784570" w14:textId="77777777" w:rsidR="00627773" w:rsidRPr="003737F1" w:rsidRDefault="00627773" w:rsidP="00862E01">
            <w:pPr>
              <w:rPr>
                <w:rFonts w:asciiTheme="minorHAnsi" w:hAnsiTheme="minorHAnsi"/>
              </w:rPr>
            </w:pPr>
          </w:p>
          <w:p w14:paraId="5B0C8859" w14:textId="77777777" w:rsidR="00627773" w:rsidRPr="003737F1" w:rsidRDefault="00627773" w:rsidP="00862E01">
            <w:pPr>
              <w:rPr>
                <w:rFonts w:asciiTheme="minorHAnsi" w:hAnsiTheme="minorHAnsi"/>
              </w:rPr>
            </w:pP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3D43B92" w14:textId="77777777" w:rsidR="00627773" w:rsidRPr="00627773" w:rsidRDefault="00627773" w:rsidP="00862E01">
            <w:pPr>
              <w:rPr>
                <w:rFonts w:asciiTheme="minorHAnsi" w:hAnsiTheme="minorHAnsi"/>
                <w:bCs/>
              </w:rPr>
            </w:pPr>
          </w:p>
          <w:p w14:paraId="5FFE430D" w14:textId="782B8664" w:rsidR="00627773" w:rsidRPr="00326CA6" w:rsidRDefault="00326CA6" w:rsidP="00326CA6">
            <w:pPr>
              <w:pStyle w:val="ListParagraph"/>
              <w:numPr>
                <w:ilvl w:val="0"/>
                <w:numId w:val="10"/>
              </w:numPr>
              <w:rPr>
                <w:rFonts w:asciiTheme="minorHAnsi" w:hAnsiTheme="minorHAnsi"/>
              </w:rPr>
            </w:pPr>
            <w:r>
              <w:rPr>
                <w:rFonts w:asciiTheme="minorHAnsi" w:hAnsiTheme="minorHAnsi"/>
              </w:rPr>
              <w:t xml:space="preserve">As it was a Monday morning lesson learners were keen to inform </w:t>
            </w:r>
            <w:r w:rsidR="00342398">
              <w:rPr>
                <w:rFonts w:asciiTheme="minorHAnsi" w:hAnsiTheme="minorHAnsi"/>
              </w:rPr>
              <w:t xml:space="preserve">the </w:t>
            </w:r>
            <w:r>
              <w:rPr>
                <w:rFonts w:asciiTheme="minorHAnsi" w:hAnsiTheme="minorHAnsi"/>
              </w:rPr>
              <w:t>teach</w:t>
            </w:r>
            <w:r w:rsidR="00342398">
              <w:rPr>
                <w:rFonts w:asciiTheme="minorHAnsi" w:hAnsiTheme="minorHAnsi"/>
              </w:rPr>
              <w:t xml:space="preserve">ing </w:t>
            </w:r>
            <w:r>
              <w:rPr>
                <w:rFonts w:asciiTheme="minorHAnsi" w:hAnsiTheme="minorHAnsi"/>
              </w:rPr>
              <w:t>staff about the fun activities they had done during the weekend.</w:t>
            </w:r>
            <w:r w:rsidR="003540E6">
              <w:rPr>
                <w:rFonts w:asciiTheme="minorHAnsi" w:hAnsiTheme="minorHAnsi"/>
              </w:rPr>
              <w:t xml:space="preserve"> As many learners were off unwell </w:t>
            </w:r>
            <w:r w:rsidR="00342398">
              <w:rPr>
                <w:rFonts w:asciiTheme="minorHAnsi" w:hAnsiTheme="minorHAnsi"/>
              </w:rPr>
              <w:t xml:space="preserve">many learners were questioning where </w:t>
            </w:r>
            <w:r w:rsidR="007F1E94">
              <w:rPr>
                <w:rFonts w:asciiTheme="minorHAnsi" w:hAnsiTheme="minorHAnsi"/>
              </w:rPr>
              <w:t xml:space="preserve">their friends were and were slightly disappointed that they were off on that day. </w:t>
            </w:r>
          </w:p>
          <w:p w14:paraId="3968B25F" w14:textId="77777777" w:rsidR="00627773" w:rsidRPr="003737F1" w:rsidRDefault="00627773" w:rsidP="00862E01">
            <w:pPr>
              <w:rPr>
                <w:rFonts w:asciiTheme="minorHAnsi" w:hAnsiTheme="minorHAnsi"/>
              </w:rPr>
            </w:pPr>
          </w:p>
          <w:p w14:paraId="008FC6E0" w14:textId="77777777" w:rsidR="00627773" w:rsidRPr="003737F1" w:rsidRDefault="00627773" w:rsidP="00862E01">
            <w:pPr>
              <w:rPr>
                <w:rFonts w:asciiTheme="minorHAnsi" w:hAnsiTheme="minorHAnsi"/>
              </w:rPr>
            </w:pPr>
          </w:p>
          <w:p w14:paraId="26CD231E" w14:textId="77777777" w:rsidR="00627773" w:rsidRPr="003737F1" w:rsidRDefault="00627773" w:rsidP="00862E01">
            <w:pPr>
              <w:rPr>
                <w:rFonts w:asciiTheme="minorHAnsi" w:hAnsiTheme="minorHAnsi"/>
              </w:rPr>
            </w:pPr>
          </w:p>
          <w:p w14:paraId="26C90207" w14:textId="77777777" w:rsidR="00627773" w:rsidRPr="003737F1" w:rsidRDefault="00627773" w:rsidP="00862E01">
            <w:pPr>
              <w:rPr>
                <w:rFonts w:asciiTheme="minorHAnsi" w:hAnsiTheme="minorHAnsi"/>
              </w:rPr>
            </w:pPr>
          </w:p>
          <w:p w14:paraId="085F9A81" w14:textId="77777777" w:rsidR="00627773" w:rsidRPr="003737F1" w:rsidRDefault="00627773" w:rsidP="00862E01">
            <w:pPr>
              <w:rPr>
                <w:rFonts w:asciiTheme="minorHAnsi" w:hAnsiTheme="minorHAnsi"/>
              </w:rPr>
            </w:pPr>
          </w:p>
        </w:tc>
      </w:tr>
    </w:tbl>
    <w:p w14:paraId="42B931BB" w14:textId="29C2738B" w:rsidR="00F23813" w:rsidRPr="003737F1" w:rsidRDefault="00F23813" w:rsidP="00F23813">
      <w:pPr>
        <w:rPr>
          <w:rFonts w:asciiTheme="minorHAnsi" w:hAnsiTheme="minorHAnsi"/>
        </w:rPr>
      </w:pPr>
    </w:p>
    <w:p w14:paraId="7132CF8B" w14:textId="276D60E0" w:rsidR="001E7BD0" w:rsidRDefault="001E7BD0" w:rsidP="001E7BD0">
      <w:pPr>
        <w:rPr>
          <w:rFonts w:asciiTheme="minorHAnsi" w:hAnsiTheme="minorHAnsi" w:cstheme="minorHAnsi"/>
          <w:sz w:val="22"/>
          <w:szCs w:val="22"/>
        </w:rPr>
      </w:pPr>
    </w:p>
    <w:p w14:paraId="2A2A2F91" w14:textId="2F6F9E60" w:rsidR="00627773" w:rsidRDefault="00627773" w:rsidP="001E7BD0">
      <w:pPr>
        <w:rPr>
          <w:rFonts w:asciiTheme="minorHAnsi" w:hAnsiTheme="minorHAnsi" w:cstheme="minorHAnsi"/>
          <w:sz w:val="22"/>
          <w:szCs w:val="22"/>
        </w:rPr>
      </w:pPr>
    </w:p>
    <w:p w14:paraId="681B9467" w14:textId="051910DC" w:rsidR="00627773" w:rsidRDefault="00627773" w:rsidP="001E7BD0">
      <w:pPr>
        <w:rPr>
          <w:rFonts w:asciiTheme="minorHAnsi" w:hAnsiTheme="minorHAnsi" w:cstheme="minorHAnsi"/>
          <w:sz w:val="22"/>
          <w:szCs w:val="22"/>
        </w:rPr>
      </w:pPr>
    </w:p>
    <w:p w14:paraId="2DA86871" w14:textId="30BB8A72" w:rsidR="00627773" w:rsidRDefault="00627773" w:rsidP="001E7BD0">
      <w:pPr>
        <w:rPr>
          <w:rFonts w:asciiTheme="minorHAnsi" w:hAnsiTheme="minorHAnsi" w:cstheme="minorHAnsi"/>
          <w:sz w:val="22"/>
          <w:szCs w:val="22"/>
        </w:rPr>
      </w:pPr>
    </w:p>
    <w:p w14:paraId="25BB17A0" w14:textId="1586114C" w:rsidR="00627773" w:rsidRDefault="00627773" w:rsidP="001E7BD0">
      <w:pPr>
        <w:rPr>
          <w:rFonts w:asciiTheme="minorHAnsi" w:hAnsiTheme="minorHAnsi" w:cstheme="minorHAnsi"/>
          <w:sz w:val="22"/>
          <w:szCs w:val="22"/>
        </w:rPr>
      </w:pPr>
    </w:p>
    <w:p w14:paraId="53523E9D" w14:textId="1538FB1C" w:rsidR="00627773" w:rsidRDefault="00627773" w:rsidP="001E7BD0">
      <w:pPr>
        <w:rPr>
          <w:rFonts w:asciiTheme="minorHAnsi" w:hAnsiTheme="minorHAnsi" w:cstheme="minorHAnsi"/>
          <w:sz w:val="22"/>
          <w:szCs w:val="22"/>
        </w:rPr>
      </w:pPr>
    </w:p>
    <w:p w14:paraId="46060E21" w14:textId="7158E13A" w:rsidR="00627773" w:rsidRDefault="00627773" w:rsidP="001E7BD0">
      <w:pPr>
        <w:rPr>
          <w:rFonts w:asciiTheme="minorHAnsi" w:hAnsiTheme="minorHAnsi" w:cstheme="minorHAnsi"/>
          <w:sz w:val="22"/>
          <w:szCs w:val="22"/>
        </w:rPr>
      </w:pPr>
    </w:p>
    <w:p w14:paraId="79C554B8" w14:textId="2250115B" w:rsidR="00627773" w:rsidRDefault="00627773"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400F1885" w14:textId="64392BA4" w:rsidR="00627773" w:rsidRPr="003737F1" w:rsidRDefault="00627773" w:rsidP="00862E01">
            <w:pPr>
              <w:rPr>
                <w:rFonts w:asciiTheme="minorHAnsi" w:hAnsiTheme="minorHAnsi"/>
              </w:rPr>
            </w:pPr>
            <w:r w:rsidRPr="003737F1">
              <w:rPr>
                <w:rFonts w:asciiTheme="minorHAnsi" w:hAnsiTheme="minorHAnsi"/>
              </w:rPr>
              <w:t>Date and time, year group:</w:t>
            </w:r>
            <w:r w:rsidR="00D91442">
              <w:rPr>
                <w:rFonts w:asciiTheme="minorHAnsi" w:hAnsiTheme="minorHAnsi"/>
              </w:rPr>
              <w:t xml:space="preserve"> Year 1 </w:t>
            </w:r>
          </w:p>
          <w:p w14:paraId="1E2C8DCB" w14:textId="77777777" w:rsidR="00627773" w:rsidRPr="003737F1" w:rsidRDefault="00627773" w:rsidP="00862E01">
            <w:pPr>
              <w:rPr>
                <w:rFonts w:asciiTheme="minorHAnsi" w:hAnsiTheme="minorHAnsi"/>
              </w:rPr>
            </w:pPr>
          </w:p>
        </w:tc>
      </w:tr>
      <w:tr w:rsidR="00627773" w:rsidRPr="003737F1" w14:paraId="5BEC06BB" w14:textId="77777777" w:rsidTr="00862E01">
        <w:tc>
          <w:tcPr>
            <w:tcW w:w="8926" w:type="dxa"/>
          </w:tcPr>
          <w:p w14:paraId="2D49FC62"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A64014A" w14:textId="77777777" w:rsidR="00627773" w:rsidRPr="003737F1" w:rsidRDefault="00627773" w:rsidP="00862E01">
            <w:pPr>
              <w:rPr>
                <w:rFonts w:asciiTheme="minorHAnsi" w:hAnsiTheme="minorHAnsi"/>
              </w:rPr>
            </w:pPr>
          </w:p>
          <w:p w14:paraId="39922483" w14:textId="55A29411" w:rsidR="00627773" w:rsidRPr="00D91442" w:rsidRDefault="00D91442" w:rsidP="00D91442">
            <w:pPr>
              <w:pStyle w:val="ListParagraph"/>
              <w:numPr>
                <w:ilvl w:val="0"/>
                <w:numId w:val="10"/>
              </w:numPr>
              <w:rPr>
                <w:rFonts w:asciiTheme="minorHAnsi" w:hAnsiTheme="minorHAnsi"/>
              </w:rPr>
            </w:pPr>
            <w:r w:rsidRPr="00D91442">
              <w:rPr>
                <w:rFonts w:asciiTheme="minorHAnsi" w:hAnsiTheme="minorHAnsi"/>
              </w:rPr>
              <w:t xml:space="preserve">Outdoor portacabin-based classroom. Rather a small classroom with few resources. One carpet area and 2 tables. Total of 15 learners with 6 learners off on sick. One teacher and two teaching assistants. Several different display </w:t>
            </w:r>
            <w:r w:rsidR="00837F7B">
              <w:rPr>
                <w:rFonts w:asciiTheme="minorHAnsi" w:hAnsiTheme="minorHAnsi"/>
              </w:rPr>
              <w:t>boards</w:t>
            </w:r>
            <w:r w:rsidRPr="00D91442">
              <w:rPr>
                <w:rFonts w:asciiTheme="minorHAnsi" w:hAnsiTheme="minorHAnsi"/>
              </w:rPr>
              <w:t xml:space="preserve"> with </w:t>
            </w:r>
            <w:r w:rsidR="002470CC">
              <w:rPr>
                <w:rFonts w:asciiTheme="minorHAnsi" w:hAnsiTheme="minorHAnsi"/>
              </w:rPr>
              <w:t>learners’</w:t>
            </w:r>
            <w:r w:rsidRPr="00D91442">
              <w:rPr>
                <w:rFonts w:asciiTheme="minorHAnsi" w:hAnsiTheme="minorHAnsi"/>
              </w:rPr>
              <w:t xml:space="preserve"> work</w:t>
            </w:r>
          </w:p>
          <w:p w14:paraId="368F8B02" w14:textId="77777777" w:rsidR="00627773" w:rsidRPr="003737F1" w:rsidRDefault="00627773" w:rsidP="00862E01">
            <w:pPr>
              <w:rPr>
                <w:rFonts w:asciiTheme="minorHAnsi" w:hAnsiTheme="minorHAnsi"/>
              </w:rPr>
            </w:pPr>
          </w:p>
          <w:p w14:paraId="3BD4A843" w14:textId="77777777" w:rsidR="00627773" w:rsidRPr="003737F1" w:rsidRDefault="00627773" w:rsidP="00862E01">
            <w:pPr>
              <w:rPr>
                <w:rFonts w:asciiTheme="minorHAnsi" w:hAnsiTheme="minorHAnsi"/>
              </w:rPr>
            </w:pPr>
          </w:p>
          <w:p w14:paraId="6847F8B1" w14:textId="77777777" w:rsidR="00627773" w:rsidRPr="003737F1" w:rsidRDefault="00627773" w:rsidP="00862E01">
            <w:pPr>
              <w:rPr>
                <w:rFonts w:asciiTheme="minorHAnsi" w:hAnsiTheme="minorHAnsi"/>
              </w:rPr>
            </w:pP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77777777"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72BF20DF" w14:textId="77777777" w:rsidR="00627773" w:rsidRPr="003737F1" w:rsidRDefault="00627773" w:rsidP="00862E01">
            <w:pPr>
              <w:rPr>
                <w:rFonts w:asciiTheme="minorHAnsi" w:hAnsiTheme="minorHAnsi"/>
                <w:bCs/>
                <w:lang w:val="en-US"/>
              </w:rPr>
            </w:pPr>
          </w:p>
          <w:p w14:paraId="712DD29B" w14:textId="53695DB5" w:rsidR="00627773" w:rsidRPr="00D91442" w:rsidRDefault="00D91442" w:rsidP="00D91442">
            <w:pPr>
              <w:pStyle w:val="ListParagraph"/>
              <w:numPr>
                <w:ilvl w:val="0"/>
                <w:numId w:val="10"/>
              </w:numPr>
              <w:rPr>
                <w:rFonts w:asciiTheme="minorHAnsi" w:hAnsiTheme="minorHAnsi"/>
                <w:bCs/>
                <w:lang w:val="en-US"/>
              </w:rPr>
            </w:pPr>
            <w:r>
              <w:rPr>
                <w:rFonts w:asciiTheme="minorHAnsi" w:hAnsiTheme="minorHAnsi"/>
                <w:bCs/>
                <w:lang w:val="en-US"/>
              </w:rPr>
              <w:t>Leaner who was</w:t>
            </w:r>
            <w:r w:rsidR="00A400C4">
              <w:rPr>
                <w:rFonts w:asciiTheme="minorHAnsi" w:hAnsiTheme="minorHAnsi"/>
                <w:bCs/>
                <w:lang w:val="en-US"/>
              </w:rPr>
              <w:t xml:space="preserve"> of</w:t>
            </w:r>
            <w:r>
              <w:rPr>
                <w:rFonts w:asciiTheme="minorHAnsi" w:hAnsiTheme="minorHAnsi"/>
                <w:bCs/>
                <w:lang w:val="en-US"/>
              </w:rPr>
              <w:t xml:space="preserve"> </w:t>
            </w:r>
            <w:r w:rsidR="00A400C4">
              <w:rPr>
                <w:rFonts w:asciiTheme="minorHAnsi" w:hAnsiTheme="minorHAnsi"/>
                <w:bCs/>
                <w:lang w:val="en-US"/>
              </w:rPr>
              <w:t xml:space="preserve">Turkish ethnicity and also </w:t>
            </w:r>
            <w:r w:rsidR="00450A6C">
              <w:rPr>
                <w:rFonts w:asciiTheme="minorHAnsi" w:hAnsiTheme="minorHAnsi"/>
                <w:bCs/>
                <w:lang w:val="en-US"/>
              </w:rPr>
              <w:t xml:space="preserve">exemplified </w:t>
            </w:r>
            <w:r w:rsidR="00202683">
              <w:rPr>
                <w:rFonts w:asciiTheme="minorHAnsi" w:hAnsiTheme="minorHAnsi"/>
                <w:bCs/>
                <w:lang w:val="en-US"/>
              </w:rPr>
              <w:t xml:space="preserve">ALN appeared </w:t>
            </w:r>
            <w:r w:rsidR="00113882">
              <w:rPr>
                <w:rFonts w:asciiTheme="minorHAnsi" w:hAnsiTheme="minorHAnsi"/>
                <w:bCs/>
                <w:lang w:val="en-US"/>
              </w:rPr>
              <w:t xml:space="preserve">to struggle to keep up with work. </w:t>
            </w:r>
            <w:r w:rsidR="00F01143">
              <w:rPr>
                <w:rFonts w:asciiTheme="minorHAnsi" w:hAnsiTheme="minorHAnsi"/>
                <w:bCs/>
                <w:lang w:val="en-US"/>
              </w:rPr>
              <w:t xml:space="preserve">It became apparent that the learner was also struggling to understand English and so </w:t>
            </w:r>
            <w:r w:rsidR="00DF1E96">
              <w:rPr>
                <w:rFonts w:asciiTheme="minorHAnsi" w:hAnsiTheme="minorHAnsi"/>
                <w:bCs/>
                <w:lang w:val="en-US"/>
              </w:rPr>
              <w:t xml:space="preserve">soon became dissociated with </w:t>
            </w:r>
            <w:r w:rsidR="00756B32">
              <w:rPr>
                <w:rFonts w:asciiTheme="minorHAnsi" w:hAnsiTheme="minorHAnsi"/>
                <w:bCs/>
                <w:lang w:val="en-US"/>
              </w:rPr>
              <w:t>tasks</w:t>
            </w:r>
            <w:r w:rsidR="00DF1E96">
              <w:rPr>
                <w:rFonts w:asciiTheme="minorHAnsi" w:hAnsiTheme="minorHAnsi"/>
                <w:bCs/>
                <w:lang w:val="en-US"/>
              </w:rPr>
              <w:t xml:space="preserve"> and fellow peers. As none of the teaching staff were able to speak </w:t>
            </w:r>
            <w:r w:rsidR="00756B32">
              <w:rPr>
                <w:rFonts w:asciiTheme="minorHAnsi" w:hAnsiTheme="minorHAnsi"/>
                <w:bCs/>
                <w:lang w:val="en-US"/>
              </w:rPr>
              <w:t xml:space="preserve">Turkish they were not able to support </w:t>
            </w:r>
            <w:r w:rsidR="00656120">
              <w:rPr>
                <w:rFonts w:asciiTheme="minorHAnsi" w:hAnsiTheme="minorHAnsi"/>
                <w:bCs/>
                <w:lang w:val="en-US"/>
              </w:rPr>
              <w:t xml:space="preserve">effectively. Due to the </w:t>
            </w:r>
            <w:r w:rsidR="00837F7B">
              <w:rPr>
                <w:rFonts w:asciiTheme="minorHAnsi" w:hAnsiTheme="minorHAnsi"/>
                <w:bCs/>
                <w:lang w:val="en-US"/>
              </w:rPr>
              <w:t>learner’s</w:t>
            </w:r>
            <w:r w:rsidR="00656120">
              <w:rPr>
                <w:rFonts w:asciiTheme="minorHAnsi" w:hAnsiTheme="minorHAnsi"/>
                <w:bCs/>
                <w:lang w:val="en-US"/>
              </w:rPr>
              <w:t xml:space="preserve"> ALN they also became quickly frustrated </w:t>
            </w:r>
            <w:r w:rsidR="0043708A">
              <w:rPr>
                <w:rFonts w:asciiTheme="minorHAnsi" w:hAnsiTheme="minorHAnsi"/>
                <w:bCs/>
                <w:lang w:val="en-US"/>
              </w:rPr>
              <w:t xml:space="preserve">and </w:t>
            </w:r>
            <w:r w:rsidR="00837F7B">
              <w:rPr>
                <w:rFonts w:asciiTheme="minorHAnsi" w:hAnsiTheme="minorHAnsi"/>
                <w:bCs/>
                <w:lang w:val="en-US"/>
              </w:rPr>
              <w:t>were</w:t>
            </w:r>
            <w:r w:rsidR="0043708A">
              <w:rPr>
                <w:rFonts w:asciiTheme="minorHAnsi" w:hAnsiTheme="minorHAnsi"/>
                <w:bCs/>
                <w:lang w:val="en-US"/>
              </w:rPr>
              <w:t xml:space="preserve"> not able to calm down.</w:t>
            </w:r>
            <w:r w:rsidR="00656120">
              <w:rPr>
                <w:rFonts w:asciiTheme="minorHAnsi" w:hAnsiTheme="minorHAnsi"/>
                <w:bCs/>
                <w:lang w:val="en-US"/>
              </w:rPr>
              <w:t xml:space="preserve">  </w:t>
            </w:r>
            <w:r w:rsidR="00756B32">
              <w:rPr>
                <w:rFonts w:asciiTheme="minorHAnsi" w:hAnsiTheme="minorHAnsi"/>
                <w:bCs/>
                <w:lang w:val="en-US"/>
              </w:rPr>
              <w:t xml:space="preserve"> </w:t>
            </w:r>
          </w:p>
          <w:p w14:paraId="05F56D36" w14:textId="77777777" w:rsidR="00627773" w:rsidRPr="003737F1" w:rsidRDefault="00627773" w:rsidP="00862E01">
            <w:pPr>
              <w:rPr>
                <w:rFonts w:asciiTheme="minorHAnsi" w:hAnsiTheme="minorHAnsi"/>
                <w:bCs/>
                <w:lang w:val="en-US"/>
              </w:rPr>
            </w:pPr>
          </w:p>
          <w:p w14:paraId="336B6F7C" w14:textId="77777777" w:rsidR="00627773" w:rsidRPr="003737F1" w:rsidRDefault="00627773" w:rsidP="00862E01">
            <w:pPr>
              <w:rPr>
                <w:rFonts w:asciiTheme="minorHAnsi" w:hAnsiTheme="minorHAnsi"/>
                <w:bCs/>
              </w:rPr>
            </w:pPr>
          </w:p>
          <w:p w14:paraId="3BA0AABC" w14:textId="77777777" w:rsidR="00627773" w:rsidRPr="003737F1" w:rsidRDefault="00627773" w:rsidP="00862E01">
            <w:pPr>
              <w:rPr>
                <w:rFonts w:asciiTheme="minorHAnsi" w:hAnsiTheme="minorHAnsi"/>
                <w:bCs/>
              </w:rPr>
            </w:pPr>
          </w:p>
          <w:p w14:paraId="1DC2BB1A" w14:textId="77777777" w:rsidR="00627773" w:rsidRPr="003737F1" w:rsidRDefault="00627773" w:rsidP="00862E01">
            <w:pPr>
              <w:ind w:left="720"/>
              <w:rPr>
                <w:rFonts w:asciiTheme="minorHAnsi" w:hAnsiTheme="minorHAnsi"/>
              </w:rPr>
            </w:pPr>
          </w:p>
          <w:p w14:paraId="52908EE3" w14:textId="77777777" w:rsidR="00627773" w:rsidRPr="003737F1" w:rsidRDefault="00627773" w:rsidP="00862E01">
            <w:pPr>
              <w:ind w:left="720"/>
              <w:rPr>
                <w:rFonts w:asciiTheme="minorHAnsi" w:hAnsiTheme="minorHAnsi"/>
              </w:rPr>
            </w:pPr>
          </w:p>
        </w:tc>
      </w:tr>
      <w:tr w:rsidR="00627773" w:rsidRPr="003737F1" w14:paraId="4E0523DE" w14:textId="77777777" w:rsidTr="00862E01">
        <w:tc>
          <w:tcPr>
            <w:tcW w:w="8926" w:type="dxa"/>
          </w:tcPr>
          <w:p w14:paraId="7250F900"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276D6612" w14:textId="77777777" w:rsidR="00627773" w:rsidRPr="003737F1" w:rsidRDefault="00627773" w:rsidP="00862E01">
            <w:pPr>
              <w:rPr>
                <w:rFonts w:asciiTheme="minorHAnsi" w:hAnsiTheme="minorHAnsi"/>
              </w:rPr>
            </w:pPr>
          </w:p>
          <w:p w14:paraId="2AF177C3" w14:textId="34B98811" w:rsidR="00627773" w:rsidRPr="00D91442" w:rsidRDefault="00D91442" w:rsidP="00D91442">
            <w:pPr>
              <w:pStyle w:val="ListParagraph"/>
              <w:numPr>
                <w:ilvl w:val="0"/>
                <w:numId w:val="10"/>
              </w:numPr>
              <w:rPr>
                <w:rFonts w:asciiTheme="minorHAnsi" w:hAnsiTheme="minorHAnsi"/>
              </w:rPr>
            </w:pPr>
            <w:r>
              <w:rPr>
                <w:rFonts w:asciiTheme="minorHAnsi" w:hAnsiTheme="minorHAnsi"/>
              </w:rPr>
              <w:t>Intersectionalit</w:t>
            </w:r>
            <w:r w:rsidR="00837F7B">
              <w:rPr>
                <w:rFonts w:asciiTheme="minorHAnsi" w:hAnsiTheme="minorHAnsi"/>
              </w:rPr>
              <w:t>y</w:t>
            </w:r>
            <w:r>
              <w:rPr>
                <w:rFonts w:asciiTheme="minorHAnsi" w:hAnsiTheme="minorHAnsi"/>
              </w:rPr>
              <w:t xml:space="preserve"> </w:t>
            </w:r>
            <w:r w:rsidR="0043708A">
              <w:rPr>
                <w:rFonts w:asciiTheme="minorHAnsi" w:hAnsiTheme="minorHAnsi"/>
              </w:rPr>
              <w:t>– as the learner had ALN and difficulty understanding English his learning suffered significantly</w:t>
            </w:r>
            <w:r w:rsidR="00837F7B">
              <w:rPr>
                <w:rFonts w:asciiTheme="minorHAnsi" w:hAnsiTheme="minorHAnsi"/>
              </w:rPr>
              <w:t>.</w:t>
            </w:r>
            <w:r w:rsidR="0043708A">
              <w:rPr>
                <w:rFonts w:asciiTheme="minorHAnsi" w:hAnsiTheme="minorHAnsi"/>
              </w:rPr>
              <w:t xml:space="preserve"> </w:t>
            </w:r>
          </w:p>
          <w:p w14:paraId="0C8C48AA" w14:textId="77777777" w:rsidR="00627773" w:rsidRPr="003737F1" w:rsidRDefault="00627773" w:rsidP="00862E01">
            <w:pPr>
              <w:rPr>
                <w:rFonts w:asciiTheme="minorHAnsi" w:hAnsiTheme="minorHAnsi"/>
              </w:rPr>
            </w:pPr>
          </w:p>
          <w:p w14:paraId="7CCC468B" w14:textId="77777777" w:rsidR="00627773" w:rsidRPr="003737F1" w:rsidRDefault="00627773" w:rsidP="00862E01">
            <w:pPr>
              <w:rPr>
                <w:rFonts w:asciiTheme="minorHAnsi" w:hAnsiTheme="minorHAnsi"/>
              </w:rPr>
            </w:pPr>
          </w:p>
          <w:p w14:paraId="43BB49D1" w14:textId="77777777" w:rsidR="00627773" w:rsidRPr="003737F1" w:rsidRDefault="00627773" w:rsidP="00862E01">
            <w:pPr>
              <w:rPr>
                <w:rFonts w:asciiTheme="minorHAnsi" w:hAnsiTheme="minorHAnsi"/>
              </w:rPr>
            </w:pPr>
          </w:p>
          <w:p w14:paraId="030BB291" w14:textId="77777777" w:rsidR="00627773" w:rsidRPr="003737F1" w:rsidRDefault="00627773" w:rsidP="00862E01">
            <w:pPr>
              <w:rPr>
                <w:rFonts w:asciiTheme="minorHAnsi" w:hAnsiTheme="minorHAnsi"/>
              </w:rPr>
            </w:pPr>
          </w:p>
          <w:p w14:paraId="72CE1DC5" w14:textId="77777777" w:rsidR="00627773" w:rsidRPr="003737F1" w:rsidRDefault="00627773" w:rsidP="00862E01">
            <w:pPr>
              <w:rPr>
                <w:rFonts w:asciiTheme="minorHAnsi" w:hAnsiTheme="minorHAnsi"/>
              </w:rPr>
            </w:pPr>
          </w:p>
          <w:p w14:paraId="6858F824" w14:textId="77777777" w:rsidR="00627773" w:rsidRPr="003737F1" w:rsidRDefault="00627773" w:rsidP="00862E01">
            <w:pPr>
              <w:rPr>
                <w:rFonts w:asciiTheme="minorHAnsi" w:hAnsiTheme="minorHAnsi"/>
              </w:rPr>
            </w:pP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8B0997" w14:textId="77777777" w:rsidR="00627773" w:rsidRPr="00627773" w:rsidRDefault="00627773" w:rsidP="00862E01">
            <w:pPr>
              <w:rPr>
                <w:rFonts w:asciiTheme="minorHAnsi" w:hAnsiTheme="minorHAnsi"/>
                <w:bCs/>
              </w:rPr>
            </w:pPr>
          </w:p>
          <w:p w14:paraId="20BEA274" w14:textId="3F8EB8E7" w:rsidR="002470CC" w:rsidRPr="002470CC" w:rsidRDefault="002470CC" w:rsidP="002470CC">
            <w:pPr>
              <w:pStyle w:val="ListParagraph"/>
              <w:numPr>
                <w:ilvl w:val="0"/>
                <w:numId w:val="10"/>
              </w:numPr>
              <w:rPr>
                <w:rFonts w:asciiTheme="minorHAnsi" w:hAnsiTheme="minorHAnsi"/>
              </w:rPr>
            </w:pPr>
            <w:r w:rsidRPr="002470CC">
              <w:rPr>
                <w:rFonts w:asciiTheme="minorHAnsi" w:hAnsiTheme="minorHAnsi"/>
              </w:rPr>
              <w:t xml:space="preserve">As it was a Monday morning lesson learners were keen to inform the teaching staff about the fun activities they had done during the weekend. As many learners were off unwell many learners were questioning where their friends were and were slightly disappointed that they were off on that day. </w:t>
            </w:r>
          </w:p>
          <w:p w14:paraId="6CFBB2F4" w14:textId="1C240E38" w:rsidR="00627773" w:rsidRPr="002470CC" w:rsidRDefault="00627773" w:rsidP="002470CC">
            <w:pPr>
              <w:pStyle w:val="ListParagraph"/>
              <w:numPr>
                <w:ilvl w:val="0"/>
                <w:numId w:val="10"/>
              </w:numPr>
              <w:rPr>
                <w:rFonts w:asciiTheme="minorHAnsi" w:hAnsiTheme="minorHAnsi"/>
              </w:rPr>
            </w:pPr>
          </w:p>
          <w:p w14:paraId="0F0D3753" w14:textId="77777777" w:rsidR="00627773" w:rsidRPr="003737F1" w:rsidRDefault="00627773" w:rsidP="00862E01">
            <w:pPr>
              <w:rPr>
                <w:rFonts w:asciiTheme="minorHAnsi" w:hAnsiTheme="minorHAnsi"/>
              </w:rPr>
            </w:pPr>
          </w:p>
          <w:p w14:paraId="09102839" w14:textId="77777777" w:rsidR="00627773" w:rsidRPr="003737F1" w:rsidRDefault="00627773" w:rsidP="00862E01">
            <w:pPr>
              <w:rPr>
                <w:rFonts w:asciiTheme="minorHAnsi" w:hAnsiTheme="minorHAnsi"/>
              </w:rPr>
            </w:pPr>
          </w:p>
          <w:p w14:paraId="4BE3C79B" w14:textId="77777777" w:rsidR="00627773" w:rsidRPr="003737F1" w:rsidRDefault="00627773" w:rsidP="00862E01">
            <w:pPr>
              <w:rPr>
                <w:rFonts w:asciiTheme="minorHAnsi" w:hAnsiTheme="minorHAnsi"/>
              </w:rPr>
            </w:pPr>
          </w:p>
          <w:p w14:paraId="7C6D6849" w14:textId="77777777" w:rsidR="00627773" w:rsidRPr="003737F1" w:rsidRDefault="00627773" w:rsidP="00862E01">
            <w:pPr>
              <w:rPr>
                <w:rFonts w:asciiTheme="minorHAnsi" w:hAnsiTheme="minorHAnsi"/>
              </w:rPr>
            </w:pPr>
          </w:p>
          <w:p w14:paraId="0C46B6B4" w14:textId="77777777" w:rsidR="00627773" w:rsidRPr="003737F1" w:rsidRDefault="00627773" w:rsidP="00862E01">
            <w:pPr>
              <w:rPr>
                <w:rFonts w:asciiTheme="minorHAnsi" w:hAnsiTheme="minorHAnsi"/>
              </w:rPr>
            </w:pPr>
          </w:p>
          <w:p w14:paraId="0FDBC660" w14:textId="77777777" w:rsidR="00627773" w:rsidRPr="003737F1" w:rsidRDefault="00627773" w:rsidP="00862E01">
            <w:pPr>
              <w:rPr>
                <w:rFonts w:asciiTheme="minorHAnsi" w:hAnsiTheme="minorHAnsi"/>
              </w:rPr>
            </w:pPr>
          </w:p>
          <w:p w14:paraId="7D560014" w14:textId="77777777" w:rsidR="00627773" w:rsidRPr="003737F1" w:rsidRDefault="00627773" w:rsidP="00862E01">
            <w:pPr>
              <w:rPr>
                <w:rFonts w:asciiTheme="minorHAnsi" w:hAnsiTheme="minorHAnsi"/>
              </w:rPr>
            </w:pPr>
          </w:p>
          <w:p w14:paraId="674DE9BD" w14:textId="77777777" w:rsidR="00627773" w:rsidRPr="003737F1" w:rsidRDefault="00627773" w:rsidP="00862E01">
            <w:pPr>
              <w:rPr>
                <w:rFonts w:asciiTheme="minorHAnsi" w:hAnsiTheme="minorHAnsi"/>
              </w:rPr>
            </w:pPr>
          </w:p>
        </w:tc>
      </w:tr>
    </w:tbl>
    <w:p w14:paraId="4912D971" w14:textId="5766FE2E" w:rsidR="00DD7B4E" w:rsidRPr="003737F1" w:rsidRDefault="00DD7B4E" w:rsidP="001E7BD0">
      <w:pPr>
        <w:tabs>
          <w:tab w:val="left" w:pos="945"/>
        </w:tabs>
        <w:rPr>
          <w:rFonts w:asciiTheme="minorHAnsi" w:hAnsiTheme="minorHAnsi" w:cstheme="minorHAnsi"/>
          <w:sz w:val="22"/>
          <w:szCs w:val="22"/>
        </w:rPr>
      </w:pPr>
    </w:p>
    <w:p w14:paraId="25322093" w14:textId="0F187688" w:rsidR="005D2BE3" w:rsidRPr="003737F1" w:rsidRDefault="005D2BE3" w:rsidP="001E7BD0">
      <w:pPr>
        <w:tabs>
          <w:tab w:val="left" w:pos="945"/>
        </w:tabs>
        <w:rPr>
          <w:rFonts w:asciiTheme="minorHAnsi" w:hAnsiTheme="minorHAnsi" w:cstheme="minorHAnsi"/>
          <w:sz w:val="22"/>
          <w:szCs w:val="22"/>
        </w:rPr>
      </w:pPr>
    </w:p>
    <w:p w14:paraId="3887EBB1" w14:textId="44E37EDC" w:rsidR="005D2BE3" w:rsidRDefault="005D2BE3" w:rsidP="001E7BD0">
      <w:pPr>
        <w:tabs>
          <w:tab w:val="left" w:pos="945"/>
        </w:tabs>
        <w:rPr>
          <w:rFonts w:asciiTheme="minorHAnsi" w:hAnsiTheme="minorHAnsi" w:cstheme="minorHAnsi"/>
          <w:sz w:val="22"/>
          <w:szCs w:val="22"/>
        </w:rPr>
      </w:pPr>
    </w:p>
    <w:p w14:paraId="6686A399" w14:textId="563F1114" w:rsidR="00627773" w:rsidRDefault="00627773" w:rsidP="001E7BD0">
      <w:pPr>
        <w:tabs>
          <w:tab w:val="left" w:pos="945"/>
        </w:tabs>
        <w:rPr>
          <w:rFonts w:asciiTheme="minorHAnsi" w:hAnsiTheme="minorHAnsi" w:cstheme="minorHAnsi"/>
          <w:sz w:val="22"/>
          <w:szCs w:val="22"/>
        </w:rPr>
      </w:pPr>
    </w:p>
    <w:p w14:paraId="4C7F06B4" w14:textId="40310A72" w:rsidR="00627773" w:rsidRDefault="00627773" w:rsidP="001E7BD0">
      <w:pPr>
        <w:tabs>
          <w:tab w:val="left" w:pos="945"/>
        </w:tabs>
        <w:rPr>
          <w:rFonts w:asciiTheme="minorHAnsi" w:hAnsiTheme="minorHAnsi" w:cstheme="minorHAnsi"/>
          <w:sz w:val="22"/>
          <w:szCs w:val="22"/>
        </w:rPr>
      </w:pPr>
    </w:p>
    <w:p w14:paraId="346A9633" w14:textId="7810F3BF" w:rsidR="00627773" w:rsidRDefault="00627773" w:rsidP="001E7BD0">
      <w:pPr>
        <w:tabs>
          <w:tab w:val="left" w:pos="945"/>
        </w:tabs>
        <w:rPr>
          <w:rFonts w:asciiTheme="minorHAnsi" w:hAnsiTheme="minorHAnsi" w:cstheme="minorHAnsi"/>
          <w:sz w:val="22"/>
          <w:szCs w:val="22"/>
        </w:rPr>
      </w:pPr>
    </w:p>
    <w:p w14:paraId="3D63E2B1" w14:textId="3BFC8754" w:rsidR="00627773" w:rsidRDefault="00627773" w:rsidP="001E7BD0">
      <w:pPr>
        <w:tabs>
          <w:tab w:val="left" w:pos="945"/>
        </w:tabs>
        <w:rPr>
          <w:rFonts w:asciiTheme="minorHAnsi" w:hAnsiTheme="minorHAnsi" w:cstheme="minorHAnsi"/>
          <w:sz w:val="22"/>
          <w:szCs w:val="22"/>
        </w:rPr>
      </w:pPr>
    </w:p>
    <w:p w14:paraId="61E071FD" w14:textId="7A81D3E5" w:rsidR="00627773" w:rsidRDefault="00627773" w:rsidP="001E7BD0">
      <w:pPr>
        <w:tabs>
          <w:tab w:val="left" w:pos="945"/>
        </w:tabs>
        <w:rPr>
          <w:rFonts w:asciiTheme="minorHAnsi" w:hAnsiTheme="minorHAnsi" w:cstheme="minorHAnsi"/>
          <w:sz w:val="22"/>
          <w:szCs w:val="22"/>
        </w:rPr>
      </w:pPr>
    </w:p>
    <w:p w14:paraId="61AAE1FD" w14:textId="73AC9307" w:rsidR="00627773" w:rsidRDefault="00627773" w:rsidP="001E7BD0">
      <w:pPr>
        <w:tabs>
          <w:tab w:val="left" w:pos="945"/>
        </w:tabs>
        <w:rPr>
          <w:rFonts w:asciiTheme="minorHAnsi" w:hAnsiTheme="minorHAnsi" w:cstheme="minorHAnsi"/>
          <w:sz w:val="22"/>
          <w:szCs w:val="22"/>
        </w:rPr>
      </w:pPr>
    </w:p>
    <w:p w14:paraId="3E9177DE" w14:textId="6DB05118" w:rsidR="00627773" w:rsidRDefault="00627773" w:rsidP="001E7BD0">
      <w:pPr>
        <w:tabs>
          <w:tab w:val="left" w:pos="945"/>
        </w:tabs>
        <w:rPr>
          <w:rFonts w:asciiTheme="minorHAnsi" w:hAnsiTheme="minorHAnsi" w:cstheme="minorHAnsi"/>
          <w:sz w:val="22"/>
          <w:szCs w:val="22"/>
        </w:rPr>
      </w:pPr>
    </w:p>
    <w:p w14:paraId="2023F092" w14:textId="1DD0C56B" w:rsidR="00627773" w:rsidRDefault="00627773" w:rsidP="001E7BD0">
      <w:pPr>
        <w:tabs>
          <w:tab w:val="left" w:pos="945"/>
        </w:tabs>
        <w:rPr>
          <w:rFonts w:asciiTheme="minorHAnsi" w:hAnsiTheme="minorHAnsi" w:cstheme="minorHAnsi"/>
          <w:sz w:val="22"/>
          <w:szCs w:val="22"/>
        </w:rPr>
      </w:pPr>
    </w:p>
    <w:p w14:paraId="6D324C12" w14:textId="3D9D4334" w:rsidR="00627773" w:rsidRDefault="00627773" w:rsidP="001E7BD0">
      <w:pPr>
        <w:tabs>
          <w:tab w:val="left" w:pos="945"/>
        </w:tabs>
        <w:rPr>
          <w:rFonts w:asciiTheme="minorHAnsi" w:hAnsiTheme="minorHAnsi" w:cstheme="minorHAnsi"/>
          <w:sz w:val="22"/>
          <w:szCs w:val="22"/>
        </w:rPr>
      </w:pPr>
    </w:p>
    <w:p w14:paraId="5527F4AF" w14:textId="78E2D2C2" w:rsidR="00627773" w:rsidRDefault="00627773" w:rsidP="001E7BD0">
      <w:pPr>
        <w:tabs>
          <w:tab w:val="left" w:pos="945"/>
        </w:tabs>
        <w:rPr>
          <w:rFonts w:asciiTheme="minorHAnsi" w:hAnsiTheme="minorHAnsi" w:cstheme="minorHAnsi"/>
          <w:sz w:val="22"/>
          <w:szCs w:val="22"/>
        </w:rPr>
      </w:pPr>
    </w:p>
    <w:p w14:paraId="30BC5FFA" w14:textId="45BACB44" w:rsidR="00627773" w:rsidRDefault="00627773" w:rsidP="001E7BD0">
      <w:pPr>
        <w:tabs>
          <w:tab w:val="left" w:pos="945"/>
        </w:tabs>
        <w:rPr>
          <w:rFonts w:asciiTheme="minorHAnsi" w:hAnsiTheme="minorHAnsi" w:cstheme="minorHAnsi"/>
          <w:sz w:val="22"/>
          <w:szCs w:val="22"/>
        </w:rPr>
      </w:pPr>
    </w:p>
    <w:p w14:paraId="2A14DA8D" w14:textId="7D112DCF" w:rsidR="00627773" w:rsidRDefault="00627773" w:rsidP="001E7BD0">
      <w:pPr>
        <w:tabs>
          <w:tab w:val="left" w:pos="945"/>
        </w:tabs>
        <w:rPr>
          <w:rFonts w:asciiTheme="minorHAnsi" w:hAnsiTheme="minorHAnsi" w:cstheme="minorHAnsi"/>
          <w:sz w:val="22"/>
          <w:szCs w:val="22"/>
        </w:rPr>
      </w:pPr>
    </w:p>
    <w:p w14:paraId="17174F32" w14:textId="77777777" w:rsidR="00627773" w:rsidRDefault="00627773" w:rsidP="001E7BD0">
      <w:pPr>
        <w:tabs>
          <w:tab w:val="left" w:pos="945"/>
        </w:tabs>
        <w:rPr>
          <w:rFonts w:asciiTheme="minorHAnsi" w:hAnsiTheme="minorHAnsi" w:cstheme="minorHAnsi"/>
          <w:sz w:val="22"/>
          <w:szCs w:val="22"/>
        </w:rPr>
      </w:pPr>
    </w:p>
    <w:sectPr w:rsidR="00627773" w:rsidSect="00267261">
      <w:footerReference w:type="default" r:id="rId13"/>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086A0" w14:textId="77777777" w:rsidR="001F0516" w:rsidRDefault="001F0516">
      <w:r>
        <w:separator/>
      </w:r>
    </w:p>
  </w:endnote>
  <w:endnote w:type="continuationSeparator" w:id="0">
    <w:p w14:paraId="0615B25A" w14:textId="77777777" w:rsidR="001F0516" w:rsidRDefault="001F05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Avenir LT Std 45 Book">
    <w:altName w:val="Avenir LT Std 45 Book"/>
    <w:panose1 w:val="00000000000000000000"/>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D84BF4">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04A88" w14:textId="77777777" w:rsidR="001F0516" w:rsidRDefault="001F0516">
      <w:r>
        <w:separator/>
      </w:r>
    </w:p>
  </w:footnote>
  <w:footnote w:type="continuationSeparator" w:id="0">
    <w:p w14:paraId="0D5F3543" w14:textId="77777777" w:rsidR="001F0516" w:rsidRDefault="001F05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E64E9E"/>
    <w:multiLevelType w:val="hybridMultilevel"/>
    <w:tmpl w:val="5A20E888"/>
    <w:lvl w:ilvl="0" w:tplc="B230571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AE3311"/>
    <w:multiLevelType w:val="hybridMultilevel"/>
    <w:tmpl w:val="5812239E"/>
    <w:lvl w:ilvl="0" w:tplc="DF82230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6565277">
    <w:abstractNumId w:val="1"/>
  </w:num>
  <w:num w:numId="2" w16cid:durableId="1993948046">
    <w:abstractNumId w:val="7"/>
  </w:num>
  <w:num w:numId="3" w16cid:durableId="1078284532">
    <w:abstractNumId w:val="2"/>
  </w:num>
  <w:num w:numId="4" w16cid:durableId="1618609357">
    <w:abstractNumId w:val="9"/>
  </w:num>
  <w:num w:numId="5" w16cid:durableId="712387890">
    <w:abstractNumId w:val="6"/>
  </w:num>
  <w:num w:numId="6" w16cid:durableId="1090666047">
    <w:abstractNumId w:val="0"/>
  </w:num>
  <w:num w:numId="7" w16cid:durableId="2010476302">
    <w:abstractNumId w:val="5"/>
  </w:num>
  <w:num w:numId="8" w16cid:durableId="713043639">
    <w:abstractNumId w:val="3"/>
  </w:num>
  <w:num w:numId="9" w16cid:durableId="1933584982">
    <w:abstractNumId w:val="4"/>
  </w:num>
  <w:num w:numId="10" w16cid:durableId="1449857750">
    <w:abstractNumId w:val="8"/>
  </w:num>
  <w:num w:numId="11" w16cid:durableId="76731078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22950"/>
    <w:rsid w:val="00030C42"/>
    <w:rsid w:val="000348C3"/>
    <w:rsid w:val="00037BAF"/>
    <w:rsid w:val="00042C02"/>
    <w:rsid w:val="000767B8"/>
    <w:rsid w:val="000853EC"/>
    <w:rsid w:val="000B74BE"/>
    <w:rsid w:val="000C4FC2"/>
    <w:rsid w:val="000D6E29"/>
    <w:rsid w:val="000E0E6D"/>
    <w:rsid w:val="000F34F1"/>
    <w:rsid w:val="00106498"/>
    <w:rsid w:val="00113882"/>
    <w:rsid w:val="00117B48"/>
    <w:rsid w:val="00125283"/>
    <w:rsid w:val="001647E7"/>
    <w:rsid w:val="001A3A8D"/>
    <w:rsid w:val="001E5044"/>
    <w:rsid w:val="001E7BD0"/>
    <w:rsid w:val="001F0516"/>
    <w:rsid w:val="001F3763"/>
    <w:rsid w:val="00202683"/>
    <w:rsid w:val="00221677"/>
    <w:rsid w:val="0022266C"/>
    <w:rsid w:val="002470CC"/>
    <w:rsid w:val="002548E1"/>
    <w:rsid w:val="0026288D"/>
    <w:rsid w:val="002909C5"/>
    <w:rsid w:val="00297050"/>
    <w:rsid w:val="002A393A"/>
    <w:rsid w:val="002A6DF3"/>
    <w:rsid w:val="002C1739"/>
    <w:rsid w:val="002C20CE"/>
    <w:rsid w:val="002C59FB"/>
    <w:rsid w:val="00313803"/>
    <w:rsid w:val="00316E3C"/>
    <w:rsid w:val="00326CA6"/>
    <w:rsid w:val="0033495B"/>
    <w:rsid w:val="00342398"/>
    <w:rsid w:val="003430D2"/>
    <w:rsid w:val="003540E6"/>
    <w:rsid w:val="003737F1"/>
    <w:rsid w:val="00373C99"/>
    <w:rsid w:val="0037660F"/>
    <w:rsid w:val="003C7AE5"/>
    <w:rsid w:val="003D0DD4"/>
    <w:rsid w:val="003E5931"/>
    <w:rsid w:val="0041155C"/>
    <w:rsid w:val="00422B5D"/>
    <w:rsid w:val="00423419"/>
    <w:rsid w:val="00430AD9"/>
    <w:rsid w:val="0043708A"/>
    <w:rsid w:val="00450A6C"/>
    <w:rsid w:val="0048075C"/>
    <w:rsid w:val="004C6FBE"/>
    <w:rsid w:val="004C73D2"/>
    <w:rsid w:val="004D11E6"/>
    <w:rsid w:val="004F7840"/>
    <w:rsid w:val="00512A16"/>
    <w:rsid w:val="005227D3"/>
    <w:rsid w:val="00565378"/>
    <w:rsid w:val="00585DF6"/>
    <w:rsid w:val="00586FFD"/>
    <w:rsid w:val="00593FB7"/>
    <w:rsid w:val="005A3B75"/>
    <w:rsid w:val="005B0288"/>
    <w:rsid w:val="005D2BE3"/>
    <w:rsid w:val="005D42EE"/>
    <w:rsid w:val="005D6F90"/>
    <w:rsid w:val="005E4C4D"/>
    <w:rsid w:val="005F27B7"/>
    <w:rsid w:val="00601760"/>
    <w:rsid w:val="006267E1"/>
    <w:rsid w:val="00627773"/>
    <w:rsid w:val="00647174"/>
    <w:rsid w:val="00656120"/>
    <w:rsid w:val="00660126"/>
    <w:rsid w:val="006636B0"/>
    <w:rsid w:val="006C3B0D"/>
    <w:rsid w:val="006D161D"/>
    <w:rsid w:val="006D4C64"/>
    <w:rsid w:val="006D6ECD"/>
    <w:rsid w:val="006F3324"/>
    <w:rsid w:val="007020F9"/>
    <w:rsid w:val="00711AFB"/>
    <w:rsid w:val="00712FAA"/>
    <w:rsid w:val="00733C10"/>
    <w:rsid w:val="00736959"/>
    <w:rsid w:val="00743DA1"/>
    <w:rsid w:val="007478AB"/>
    <w:rsid w:val="00756B32"/>
    <w:rsid w:val="00771AD6"/>
    <w:rsid w:val="00776C79"/>
    <w:rsid w:val="00795B44"/>
    <w:rsid w:val="007D1FC5"/>
    <w:rsid w:val="007E1F91"/>
    <w:rsid w:val="007F1E94"/>
    <w:rsid w:val="007F4916"/>
    <w:rsid w:val="00805265"/>
    <w:rsid w:val="0082340A"/>
    <w:rsid w:val="00837F7B"/>
    <w:rsid w:val="0085443E"/>
    <w:rsid w:val="00865E33"/>
    <w:rsid w:val="008A78B4"/>
    <w:rsid w:val="008A7BA3"/>
    <w:rsid w:val="008C5074"/>
    <w:rsid w:val="008D0BF8"/>
    <w:rsid w:val="008F513A"/>
    <w:rsid w:val="008F67A2"/>
    <w:rsid w:val="009042E3"/>
    <w:rsid w:val="00942F35"/>
    <w:rsid w:val="0096011C"/>
    <w:rsid w:val="00961892"/>
    <w:rsid w:val="009654E1"/>
    <w:rsid w:val="0099292D"/>
    <w:rsid w:val="009A1D09"/>
    <w:rsid w:val="009A66FE"/>
    <w:rsid w:val="009B6C8E"/>
    <w:rsid w:val="009C685C"/>
    <w:rsid w:val="009E7997"/>
    <w:rsid w:val="009F3EB3"/>
    <w:rsid w:val="00A400C4"/>
    <w:rsid w:val="00A61606"/>
    <w:rsid w:val="00A769FD"/>
    <w:rsid w:val="00A84063"/>
    <w:rsid w:val="00AC2FB3"/>
    <w:rsid w:val="00AD3061"/>
    <w:rsid w:val="00B36CE6"/>
    <w:rsid w:val="00B46522"/>
    <w:rsid w:val="00B55711"/>
    <w:rsid w:val="00B66364"/>
    <w:rsid w:val="00B87214"/>
    <w:rsid w:val="00B91596"/>
    <w:rsid w:val="00BB35B6"/>
    <w:rsid w:val="00BD1362"/>
    <w:rsid w:val="00BD15F0"/>
    <w:rsid w:val="00BE1227"/>
    <w:rsid w:val="00BE2F66"/>
    <w:rsid w:val="00BF6B36"/>
    <w:rsid w:val="00C21EDC"/>
    <w:rsid w:val="00C70A15"/>
    <w:rsid w:val="00C73AC6"/>
    <w:rsid w:val="00C74BE3"/>
    <w:rsid w:val="00C84FA0"/>
    <w:rsid w:val="00C95AE6"/>
    <w:rsid w:val="00CB4126"/>
    <w:rsid w:val="00CB5A7C"/>
    <w:rsid w:val="00CE2F80"/>
    <w:rsid w:val="00D01F72"/>
    <w:rsid w:val="00D36DF6"/>
    <w:rsid w:val="00D46BCD"/>
    <w:rsid w:val="00D72DA2"/>
    <w:rsid w:val="00D814CD"/>
    <w:rsid w:val="00D84BF4"/>
    <w:rsid w:val="00D90CDD"/>
    <w:rsid w:val="00D91442"/>
    <w:rsid w:val="00DB55FB"/>
    <w:rsid w:val="00DC06AD"/>
    <w:rsid w:val="00DC6CCE"/>
    <w:rsid w:val="00DD7B4E"/>
    <w:rsid w:val="00DF1E96"/>
    <w:rsid w:val="00DF528B"/>
    <w:rsid w:val="00DF60B9"/>
    <w:rsid w:val="00E02E04"/>
    <w:rsid w:val="00E04E6C"/>
    <w:rsid w:val="00E10616"/>
    <w:rsid w:val="00E17D13"/>
    <w:rsid w:val="00E301B5"/>
    <w:rsid w:val="00E47AA1"/>
    <w:rsid w:val="00E51DC1"/>
    <w:rsid w:val="00E63E61"/>
    <w:rsid w:val="00E6415C"/>
    <w:rsid w:val="00E75F47"/>
    <w:rsid w:val="00E805AF"/>
    <w:rsid w:val="00EC69BD"/>
    <w:rsid w:val="00ED3E76"/>
    <w:rsid w:val="00F01143"/>
    <w:rsid w:val="00F23813"/>
    <w:rsid w:val="00F2392A"/>
    <w:rsid w:val="00F2730F"/>
    <w:rsid w:val="00F421C2"/>
    <w:rsid w:val="00F43082"/>
    <w:rsid w:val="00F75033"/>
    <w:rsid w:val="00F83D78"/>
    <w:rsid w:val="00FA5888"/>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6</Pages>
  <Words>1088</Words>
  <Characters>6018</Characters>
  <Application>Microsoft Office Word</Application>
  <DocSecurity>0</DocSecurity>
  <Lines>354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Max Green (1900420)</cp:lastModifiedBy>
  <cp:revision>40</cp:revision>
  <dcterms:created xsi:type="dcterms:W3CDTF">2022-11-02T20:14:00Z</dcterms:created>
  <dcterms:modified xsi:type="dcterms:W3CDTF">2022-11-02T20:49:00Z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b649e64ca1fa6a0303066265c393ab70e8eb27c6aed675af0e142529b6b358ae</vt:lpwstr>
  </property>
</Properties>
</file>