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129A5" w14:textId="458970C8" w:rsidR="00115F09" w:rsidRDefault="00115F09" w:rsidP="00115F09">
      <w:pPr>
        <w:spacing w:line="360" w:lineRule="auto"/>
        <w:rPr>
          <w:rFonts w:cstheme="minorHAnsi"/>
        </w:rPr>
      </w:pPr>
      <w:r w:rsidRPr="007D75A9">
        <w:rPr>
          <w:rFonts w:cstheme="minorHAnsi"/>
          <w:b/>
          <w:bCs/>
        </w:rPr>
        <w:t>Student Name:</w:t>
      </w:r>
      <w:r>
        <w:rPr>
          <w:rFonts w:cstheme="minorHAnsi"/>
        </w:rPr>
        <w:tab/>
      </w:r>
      <w:r w:rsidR="0086046C">
        <w:rPr>
          <w:rFonts w:cstheme="minorHAnsi"/>
        </w:rPr>
        <w:tab/>
      </w:r>
      <w:r>
        <w:rPr>
          <w:rFonts w:cstheme="minorHAnsi"/>
        </w:rPr>
        <w:t>Shazan Begum</w:t>
      </w:r>
    </w:p>
    <w:p w14:paraId="68E765AC" w14:textId="44B87CA7" w:rsidR="00115F09" w:rsidRDefault="00115F09" w:rsidP="00115F09">
      <w:pPr>
        <w:spacing w:line="360" w:lineRule="auto"/>
        <w:rPr>
          <w:rFonts w:cstheme="minorHAnsi"/>
        </w:rPr>
      </w:pPr>
      <w:r w:rsidRPr="007D75A9">
        <w:rPr>
          <w:rFonts w:cstheme="minorHAnsi"/>
          <w:b/>
          <w:bCs/>
        </w:rPr>
        <w:t>Student ID:</w:t>
      </w:r>
      <w:r>
        <w:rPr>
          <w:rFonts w:cstheme="minorHAnsi"/>
        </w:rPr>
        <w:tab/>
      </w:r>
      <w:r w:rsidR="0086046C">
        <w:rPr>
          <w:rFonts w:cstheme="minorHAnsi"/>
        </w:rPr>
        <w:tab/>
      </w:r>
      <w:r>
        <w:rPr>
          <w:rFonts w:cstheme="minorHAnsi"/>
        </w:rPr>
        <w:t>1712823</w:t>
      </w:r>
    </w:p>
    <w:p w14:paraId="1034634F" w14:textId="55279057" w:rsidR="00115F09" w:rsidRPr="0086046C" w:rsidRDefault="00115F09" w:rsidP="00115F09">
      <w:pPr>
        <w:jc w:val="both"/>
      </w:pPr>
      <w:r w:rsidRPr="007D75A9">
        <w:rPr>
          <w:rFonts w:cstheme="minorHAnsi"/>
          <w:b/>
          <w:bCs/>
        </w:rPr>
        <w:t>Module Tittle:</w:t>
      </w:r>
      <w:r>
        <w:rPr>
          <w:rFonts w:cstheme="minorHAnsi"/>
        </w:rPr>
        <w:tab/>
      </w:r>
      <w:r>
        <w:t xml:space="preserve"> </w:t>
      </w:r>
      <w:r w:rsidR="0086046C">
        <w:tab/>
      </w:r>
      <w:r w:rsidRPr="0086046C">
        <w:rPr>
          <w:color w:val="000000" w:themeColor="text1"/>
        </w:rPr>
        <w:t xml:space="preserve">Strategic Management   </w:t>
      </w:r>
    </w:p>
    <w:p w14:paraId="1C38A8DD" w14:textId="69D93278" w:rsidR="00115F09" w:rsidRDefault="00115F09" w:rsidP="00115F09">
      <w:pPr>
        <w:rPr>
          <w:b/>
          <w:bCs/>
          <w:color w:val="000000" w:themeColor="text1"/>
        </w:rPr>
      </w:pPr>
      <w:r w:rsidRPr="007D75A9">
        <w:rPr>
          <w:rFonts w:cstheme="minorHAnsi"/>
          <w:b/>
          <w:bCs/>
        </w:rPr>
        <w:t>Module Code</w:t>
      </w:r>
      <w:r>
        <w:rPr>
          <w:rFonts w:cstheme="minorHAnsi"/>
        </w:rPr>
        <w:t>:</w:t>
      </w:r>
      <w:r>
        <w:rPr>
          <w:rFonts w:cstheme="minorHAnsi"/>
        </w:rPr>
        <w:tab/>
      </w:r>
      <w:r w:rsidR="0086046C">
        <w:rPr>
          <w:rFonts w:cstheme="minorHAnsi"/>
        </w:rPr>
        <w:tab/>
      </w:r>
      <w:r w:rsidRPr="0086046C">
        <w:rPr>
          <w:color w:val="000000" w:themeColor="text1"/>
        </w:rPr>
        <w:t>LCMB 7003</w:t>
      </w:r>
    </w:p>
    <w:p w14:paraId="33723D03" w14:textId="4C720FC4" w:rsidR="00E65E10" w:rsidRDefault="00115F09" w:rsidP="00115F09">
      <w:pPr>
        <w:rPr>
          <w:b/>
          <w:bCs/>
          <w:color w:val="000000" w:themeColor="text1"/>
        </w:rPr>
      </w:pPr>
      <w:r w:rsidRPr="007D75A9">
        <w:rPr>
          <w:rFonts w:cstheme="minorHAnsi"/>
          <w:b/>
          <w:bCs/>
        </w:rPr>
        <w:t>Lecturer:</w:t>
      </w:r>
      <w:r>
        <w:rPr>
          <w:rFonts w:cstheme="minorHAnsi"/>
          <w:b/>
          <w:bCs/>
        </w:rPr>
        <w:t xml:space="preserve"> </w:t>
      </w:r>
      <w:r w:rsidR="0086046C">
        <w:rPr>
          <w:rFonts w:cstheme="minorHAnsi"/>
          <w:b/>
          <w:bCs/>
        </w:rPr>
        <w:tab/>
      </w:r>
      <w:r w:rsidR="0086046C">
        <w:rPr>
          <w:rFonts w:cstheme="minorHAnsi"/>
          <w:b/>
          <w:bCs/>
        </w:rPr>
        <w:tab/>
      </w:r>
      <w:r w:rsidR="0086046C">
        <w:t xml:space="preserve">Gladius </w:t>
      </w:r>
      <w:proofErr w:type="spellStart"/>
      <w:r w:rsidR="0086046C">
        <w:t>Kulothungan</w:t>
      </w:r>
      <w:proofErr w:type="spellEnd"/>
    </w:p>
    <w:p w14:paraId="2BB23A31" w14:textId="77777777" w:rsidR="0086046C" w:rsidRDefault="0086046C" w:rsidP="00757322">
      <w:pPr>
        <w:jc w:val="both"/>
        <w:rPr>
          <w:b/>
          <w:bCs/>
          <w:sz w:val="28"/>
          <w:szCs w:val="28"/>
        </w:rPr>
      </w:pPr>
    </w:p>
    <w:p w14:paraId="630DE46A" w14:textId="77777777" w:rsidR="004007DA" w:rsidRDefault="004007DA" w:rsidP="0086046C">
      <w:pPr>
        <w:ind w:left="1440" w:firstLine="720"/>
        <w:jc w:val="both"/>
        <w:rPr>
          <w:b/>
          <w:bCs/>
          <w:sz w:val="28"/>
          <w:szCs w:val="28"/>
        </w:rPr>
      </w:pPr>
    </w:p>
    <w:p w14:paraId="1982E7C3" w14:textId="76D84CF9" w:rsidR="0086046C" w:rsidRDefault="0086046C" w:rsidP="0086046C">
      <w:pPr>
        <w:ind w:left="1440" w:firstLine="720"/>
        <w:jc w:val="both"/>
        <w:rPr>
          <w:b/>
          <w:bCs/>
          <w:sz w:val="28"/>
          <w:szCs w:val="28"/>
        </w:rPr>
      </w:pPr>
      <w:r>
        <w:rPr>
          <w:b/>
          <w:bCs/>
          <w:sz w:val="28"/>
          <w:szCs w:val="28"/>
        </w:rPr>
        <w:t xml:space="preserve">Tesla’s Strategic Management  </w:t>
      </w:r>
    </w:p>
    <w:p w14:paraId="78EAFA63" w14:textId="6994A2B2" w:rsidR="004007DA" w:rsidRDefault="004007DA" w:rsidP="0086046C">
      <w:pPr>
        <w:ind w:left="1440" w:firstLine="720"/>
        <w:jc w:val="both"/>
        <w:rPr>
          <w:b/>
          <w:bCs/>
          <w:sz w:val="28"/>
          <w:szCs w:val="28"/>
        </w:rPr>
      </w:pPr>
    </w:p>
    <w:p w14:paraId="063274E3" w14:textId="58BAE35B" w:rsidR="004007DA" w:rsidRDefault="004007DA" w:rsidP="0086046C">
      <w:pPr>
        <w:ind w:left="1440" w:firstLine="720"/>
        <w:jc w:val="both"/>
        <w:rPr>
          <w:b/>
          <w:bCs/>
          <w:sz w:val="28"/>
          <w:szCs w:val="28"/>
        </w:rPr>
      </w:pPr>
    </w:p>
    <w:p w14:paraId="63B37690" w14:textId="77777777" w:rsidR="004007DA" w:rsidRDefault="004007DA" w:rsidP="004007DA">
      <w:pPr>
        <w:jc w:val="both"/>
        <w:rPr>
          <w:b/>
          <w:bCs/>
          <w:sz w:val="28"/>
          <w:szCs w:val="28"/>
        </w:rPr>
      </w:pPr>
    </w:p>
    <w:p w14:paraId="5C1B6328" w14:textId="12F6E889" w:rsidR="0086046C" w:rsidRDefault="0086046C" w:rsidP="0086046C">
      <w:pPr>
        <w:ind w:left="1440" w:firstLine="720"/>
        <w:jc w:val="both"/>
        <w:rPr>
          <w:b/>
          <w:bCs/>
          <w:sz w:val="28"/>
          <w:szCs w:val="28"/>
        </w:rPr>
      </w:pPr>
    </w:p>
    <w:sdt>
      <w:sdtPr>
        <w:id w:val="17206220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A3E4BC0" w14:textId="4D7597A3" w:rsidR="004007DA" w:rsidRDefault="004007DA">
          <w:pPr>
            <w:pStyle w:val="TOCHeading"/>
          </w:pPr>
          <w:r>
            <w:t>Table of Contents</w:t>
          </w:r>
        </w:p>
        <w:p w14:paraId="7AD2A996" w14:textId="5A6478DB" w:rsidR="004007DA" w:rsidRDefault="004007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047294" w:history="1">
            <w:r w:rsidRPr="003527AD">
              <w:rPr>
                <w:rStyle w:val="Hyperlink"/>
                <w:noProof/>
              </w:rPr>
              <w:t>Executive Summary</w:t>
            </w:r>
            <w:r>
              <w:rPr>
                <w:noProof/>
                <w:webHidden/>
              </w:rPr>
              <w:tab/>
            </w:r>
            <w:r>
              <w:rPr>
                <w:noProof/>
                <w:webHidden/>
              </w:rPr>
              <w:fldChar w:fldCharType="begin"/>
            </w:r>
            <w:r>
              <w:rPr>
                <w:noProof/>
                <w:webHidden/>
              </w:rPr>
              <w:instrText xml:space="preserve"> PAGEREF _Toc92047294 \h </w:instrText>
            </w:r>
            <w:r>
              <w:rPr>
                <w:noProof/>
                <w:webHidden/>
              </w:rPr>
            </w:r>
            <w:r>
              <w:rPr>
                <w:noProof/>
                <w:webHidden/>
              </w:rPr>
              <w:fldChar w:fldCharType="separate"/>
            </w:r>
            <w:r>
              <w:rPr>
                <w:noProof/>
                <w:webHidden/>
              </w:rPr>
              <w:t>1</w:t>
            </w:r>
            <w:r>
              <w:rPr>
                <w:noProof/>
                <w:webHidden/>
              </w:rPr>
              <w:fldChar w:fldCharType="end"/>
            </w:r>
          </w:hyperlink>
        </w:p>
        <w:p w14:paraId="7EC0E4F0" w14:textId="775FB1FD" w:rsidR="004007DA" w:rsidRDefault="004007DA">
          <w:pPr>
            <w:pStyle w:val="TOC1"/>
            <w:tabs>
              <w:tab w:val="right" w:leader="dot" w:pos="9016"/>
            </w:tabs>
            <w:rPr>
              <w:rFonts w:eastAsiaTheme="minorEastAsia"/>
              <w:noProof/>
              <w:lang w:eastAsia="en-GB"/>
            </w:rPr>
          </w:pPr>
          <w:hyperlink w:anchor="_Toc92047295" w:history="1">
            <w:r w:rsidRPr="003527AD">
              <w:rPr>
                <w:rStyle w:val="Hyperlink"/>
                <w:noProof/>
              </w:rPr>
              <w:t>Company Background</w:t>
            </w:r>
            <w:r>
              <w:rPr>
                <w:noProof/>
                <w:webHidden/>
              </w:rPr>
              <w:tab/>
            </w:r>
            <w:r>
              <w:rPr>
                <w:noProof/>
                <w:webHidden/>
              </w:rPr>
              <w:fldChar w:fldCharType="begin"/>
            </w:r>
            <w:r>
              <w:rPr>
                <w:noProof/>
                <w:webHidden/>
              </w:rPr>
              <w:instrText xml:space="preserve"> PAGEREF _Toc92047295 \h </w:instrText>
            </w:r>
            <w:r>
              <w:rPr>
                <w:noProof/>
                <w:webHidden/>
              </w:rPr>
            </w:r>
            <w:r>
              <w:rPr>
                <w:noProof/>
                <w:webHidden/>
              </w:rPr>
              <w:fldChar w:fldCharType="separate"/>
            </w:r>
            <w:r>
              <w:rPr>
                <w:noProof/>
                <w:webHidden/>
              </w:rPr>
              <w:t>2</w:t>
            </w:r>
            <w:r>
              <w:rPr>
                <w:noProof/>
                <w:webHidden/>
              </w:rPr>
              <w:fldChar w:fldCharType="end"/>
            </w:r>
          </w:hyperlink>
        </w:p>
        <w:p w14:paraId="491BB85C" w14:textId="67116C3B" w:rsidR="004007DA" w:rsidRDefault="004007DA">
          <w:pPr>
            <w:pStyle w:val="TOC1"/>
            <w:tabs>
              <w:tab w:val="right" w:leader="dot" w:pos="9016"/>
            </w:tabs>
            <w:rPr>
              <w:rFonts w:eastAsiaTheme="minorEastAsia"/>
              <w:noProof/>
              <w:lang w:eastAsia="en-GB"/>
            </w:rPr>
          </w:pPr>
          <w:hyperlink w:anchor="_Toc92047296" w:history="1">
            <w:r w:rsidRPr="003527AD">
              <w:rPr>
                <w:rStyle w:val="Hyperlink"/>
                <w:noProof/>
              </w:rPr>
              <w:t>Definition of Strategy</w:t>
            </w:r>
            <w:r>
              <w:rPr>
                <w:noProof/>
                <w:webHidden/>
              </w:rPr>
              <w:tab/>
            </w:r>
            <w:r>
              <w:rPr>
                <w:noProof/>
                <w:webHidden/>
              </w:rPr>
              <w:fldChar w:fldCharType="begin"/>
            </w:r>
            <w:r>
              <w:rPr>
                <w:noProof/>
                <w:webHidden/>
              </w:rPr>
              <w:instrText xml:space="preserve"> PAGEREF _Toc92047296 \h </w:instrText>
            </w:r>
            <w:r>
              <w:rPr>
                <w:noProof/>
                <w:webHidden/>
              </w:rPr>
            </w:r>
            <w:r>
              <w:rPr>
                <w:noProof/>
                <w:webHidden/>
              </w:rPr>
              <w:fldChar w:fldCharType="separate"/>
            </w:r>
            <w:r>
              <w:rPr>
                <w:noProof/>
                <w:webHidden/>
              </w:rPr>
              <w:t>2</w:t>
            </w:r>
            <w:r>
              <w:rPr>
                <w:noProof/>
                <w:webHidden/>
              </w:rPr>
              <w:fldChar w:fldCharType="end"/>
            </w:r>
          </w:hyperlink>
        </w:p>
        <w:p w14:paraId="477C6DEC" w14:textId="0CF32321" w:rsidR="004007DA" w:rsidRDefault="004007DA">
          <w:pPr>
            <w:pStyle w:val="TOC1"/>
            <w:tabs>
              <w:tab w:val="right" w:leader="dot" w:pos="9016"/>
            </w:tabs>
            <w:rPr>
              <w:rFonts w:eastAsiaTheme="minorEastAsia"/>
              <w:noProof/>
              <w:lang w:eastAsia="en-GB"/>
            </w:rPr>
          </w:pPr>
          <w:hyperlink w:anchor="_Toc92047297" w:history="1">
            <w:r w:rsidRPr="003527AD">
              <w:rPr>
                <w:rStyle w:val="Hyperlink"/>
                <w:noProof/>
              </w:rPr>
              <w:t>Mission and Strategic objective of the company</w:t>
            </w:r>
            <w:r>
              <w:rPr>
                <w:noProof/>
                <w:webHidden/>
              </w:rPr>
              <w:tab/>
            </w:r>
            <w:r>
              <w:rPr>
                <w:noProof/>
                <w:webHidden/>
              </w:rPr>
              <w:fldChar w:fldCharType="begin"/>
            </w:r>
            <w:r>
              <w:rPr>
                <w:noProof/>
                <w:webHidden/>
              </w:rPr>
              <w:instrText xml:space="preserve"> PAGEREF _Toc92047297 \h </w:instrText>
            </w:r>
            <w:r>
              <w:rPr>
                <w:noProof/>
                <w:webHidden/>
              </w:rPr>
            </w:r>
            <w:r>
              <w:rPr>
                <w:noProof/>
                <w:webHidden/>
              </w:rPr>
              <w:fldChar w:fldCharType="separate"/>
            </w:r>
            <w:r>
              <w:rPr>
                <w:noProof/>
                <w:webHidden/>
              </w:rPr>
              <w:t>4</w:t>
            </w:r>
            <w:r>
              <w:rPr>
                <w:noProof/>
                <w:webHidden/>
              </w:rPr>
              <w:fldChar w:fldCharType="end"/>
            </w:r>
          </w:hyperlink>
        </w:p>
        <w:p w14:paraId="0B91E209" w14:textId="302A98E8" w:rsidR="004007DA" w:rsidRDefault="004007DA">
          <w:pPr>
            <w:pStyle w:val="TOC1"/>
            <w:tabs>
              <w:tab w:val="right" w:leader="dot" w:pos="9016"/>
            </w:tabs>
            <w:rPr>
              <w:rFonts w:eastAsiaTheme="minorEastAsia"/>
              <w:noProof/>
              <w:lang w:eastAsia="en-GB"/>
            </w:rPr>
          </w:pPr>
          <w:hyperlink w:anchor="_Toc92047298" w:history="1">
            <w:r w:rsidRPr="003527AD">
              <w:rPr>
                <w:rStyle w:val="Hyperlink"/>
                <w:noProof/>
              </w:rPr>
              <w:t>Industry Analysis</w:t>
            </w:r>
            <w:r>
              <w:rPr>
                <w:noProof/>
                <w:webHidden/>
              </w:rPr>
              <w:tab/>
            </w:r>
            <w:r>
              <w:rPr>
                <w:noProof/>
                <w:webHidden/>
              </w:rPr>
              <w:fldChar w:fldCharType="begin"/>
            </w:r>
            <w:r>
              <w:rPr>
                <w:noProof/>
                <w:webHidden/>
              </w:rPr>
              <w:instrText xml:space="preserve"> PAGEREF _Toc92047298 \h </w:instrText>
            </w:r>
            <w:r>
              <w:rPr>
                <w:noProof/>
                <w:webHidden/>
              </w:rPr>
            </w:r>
            <w:r>
              <w:rPr>
                <w:noProof/>
                <w:webHidden/>
              </w:rPr>
              <w:fldChar w:fldCharType="separate"/>
            </w:r>
            <w:r>
              <w:rPr>
                <w:noProof/>
                <w:webHidden/>
              </w:rPr>
              <w:t>4</w:t>
            </w:r>
            <w:r>
              <w:rPr>
                <w:noProof/>
                <w:webHidden/>
              </w:rPr>
              <w:fldChar w:fldCharType="end"/>
            </w:r>
          </w:hyperlink>
        </w:p>
        <w:p w14:paraId="76992AF0" w14:textId="44DB03F2" w:rsidR="004007DA" w:rsidRDefault="004007DA">
          <w:pPr>
            <w:pStyle w:val="TOC1"/>
            <w:tabs>
              <w:tab w:val="right" w:leader="dot" w:pos="9016"/>
            </w:tabs>
            <w:rPr>
              <w:rFonts w:eastAsiaTheme="minorEastAsia"/>
              <w:noProof/>
              <w:lang w:eastAsia="en-GB"/>
            </w:rPr>
          </w:pPr>
          <w:hyperlink w:anchor="_Toc92047299" w:history="1">
            <w:r w:rsidRPr="003527AD">
              <w:rPr>
                <w:rStyle w:val="Hyperlink"/>
                <w:noProof/>
              </w:rPr>
              <w:t>External Analysis</w:t>
            </w:r>
            <w:r>
              <w:rPr>
                <w:noProof/>
                <w:webHidden/>
              </w:rPr>
              <w:tab/>
            </w:r>
            <w:r>
              <w:rPr>
                <w:noProof/>
                <w:webHidden/>
              </w:rPr>
              <w:fldChar w:fldCharType="begin"/>
            </w:r>
            <w:r>
              <w:rPr>
                <w:noProof/>
                <w:webHidden/>
              </w:rPr>
              <w:instrText xml:space="preserve"> PAGEREF _Toc92047299 \h </w:instrText>
            </w:r>
            <w:r>
              <w:rPr>
                <w:noProof/>
                <w:webHidden/>
              </w:rPr>
            </w:r>
            <w:r>
              <w:rPr>
                <w:noProof/>
                <w:webHidden/>
              </w:rPr>
              <w:fldChar w:fldCharType="separate"/>
            </w:r>
            <w:r>
              <w:rPr>
                <w:noProof/>
                <w:webHidden/>
              </w:rPr>
              <w:t>5</w:t>
            </w:r>
            <w:r>
              <w:rPr>
                <w:noProof/>
                <w:webHidden/>
              </w:rPr>
              <w:fldChar w:fldCharType="end"/>
            </w:r>
          </w:hyperlink>
        </w:p>
        <w:p w14:paraId="6D1137D0" w14:textId="379623AF" w:rsidR="004007DA" w:rsidRDefault="004007DA">
          <w:pPr>
            <w:pStyle w:val="TOC2"/>
            <w:tabs>
              <w:tab w:val="right" w:leader="dot" w:pos="9016"/>
            </w:tabs>
            <w:rPr>
              <w:rFonts w:eastAsiaTheme="minorEastAsia"/>
              <w:noProof/>
              <w:lang w:eastAsia="en-GB"/>
            </w:rPr>
          </w:pPr>
          <w:hyperlink w:anchor="_Toc92047300" w:history="1">
            <w:r w:rsidRPr="003527AD">
              <w:rPr>
                <w:rStyle w:val="Hyperlink"/>
                <w:noProof/>
              </w:rPr>
              <w:t>PESTEL Analysis</w:t>
            </w:r>
            <w:r>
              <w:rPr>
                <w:noProof/>
                <w:webHidden/>
              </w:rPr>
              <w:tab/>
            </w:r>
            <w:r>
              <w:rPr>
                <w:noProof/>
                <w:webHidden/>
              </w:rPr>
              <w:fldChar w:fldCharType="begin"/>
            </w:r>
            <w:r>
              <w:rPr>
                <w:noProof/>
                <w:webHidden/>
              </w:rPr>
              <w:instrText xml:space="preserve"> PAGEREF _Toc92047300 \h </w:instrText>
            </w:r>
            <w:r>
              <w:rPr>
                <w:noProof/>
                <w:webHidden/>
              </w:rPr>
            </w:r>
            <w:r>
              <w:rPr>
                <w:noProof/>
                <w:webHidden/>
              </w:rPr>
              <w:fldChar w:fldCharType="separate"/>
            </w:r>
            <w:r>
              <w:rPr>
                <w:noProof/>
                <w:webHidden/>
              </w:rPr>
              <w:t>5</w:t>
            </w:r>
            <w:r>
              <w:rPr>
                <w:noProof/>
                <w:webHidden/>
              </w:rPr>
              <w:fldChar w:fldCharType="end"/>
            </w:r>
          </w:hyperlink>
        </w:p>
        <w:p w14:paraId="489725DE" w14:textId="1E7A1797" w:rsidR="004007DA" w:rsidRDefault="004007DA">
          <w:pPr>
            <w:pStyle w:val="TOC2"/>
            <w:tabs>
              <w:tab w:val="right" w:leader="dot" w:pos="9016"/>
            </w:tabs>
            <w:rPr>
              <w:rFonts w:eastAsiaTheme="minorEastAsia"/>
              <w:noProof/>
              <w:lang w:eastAsia="en-GB"/>
            </w:rPr>
          </w:pPr>
          <w:hyperlink w:anchor="_Toc92047301" w:history="1">
            <w:r w:rsidRPr="003527AD">
              <w:rPr>
                <w:rStyle w:val="Hyperlink"/>
                <w:noProof/>
              </w:rPr>
              <w:t>Porters Five force Analysis</w:t>
            </w:r>
            <w:r>
              <w:rPr>
                <w:noProof/>
                <w:webHidden/>
              </w:rPr>
              <w:tab/>
            </w:r>
            <w:r>
              <w:rPr>
                <w:noProof/>
                <w:webHidden/>
              </w:rPr>
              <w:fldChar w:fldCharType="begin"/>
            </w:r>
            <w:r>
              <w:rPr>
                <w:noProof/>
                <w:webHidden/>
              </w:rPr>
              <w:instrText xml:space="preserve"> PAGEREF _Toc92047301 \h </w:instrText>
            </w:r>
            <w:r>
              <w:rPr>
                <w:noProof/>
                <w:webHidden/>
              </w:rPr>
            </w:r>
            <w:r>
              <w:rPr>
                <w:noProof/>
                <w:webHidden/>
              </w:rPr>
              <w:fldChar w:fldCharType="separate"/>
            </w:r>
            <w:r>
              <w:rPr>
                <w:noProof/>
                <w:webHidden/>
              </w:rPr>
              <w:t>6</w:t>
            </w:r>
            <w:r>
              <w:rPr>
                <w:noProof/>
                <w:webHidden/>
              </w:rPr>
              <w:fldChar w:fldCharType="end"/>
            </w:r>
          </w:hyperlink>
        </w:p>
        <w:p w14:paraId="69948080" w14:textId="16231803" w:rsidR="004007DA" w:rsidRDefault="004007DA">
          <w:pPr>
            <w:pStyle w:val="TOC1"/>
            <w:tabs>
              <w:tab w:val="right" w:leader="dot" w:pos="9016"/>
            </w:tabs>
            <w:rPr>
              <w:rFonts w:eastAsiaTheme="minorEastAsia"/>
              <w:noProof/>
              <w:lang w:eastAsia="en-GB"/>
            </w:rPr>
          </w:pPr>
          <w:hyperlink w:anchor="_Toc92047302" w:history="1">
            <w:r w:rsidRPr="003527AD">
              <w:rPr>
                <w:rStyle w:val="Hyperlink"/>
                <w:noProof/>
              </w:rPr>
              <w:t>Internal analysis</w:t>
            </w:r>
            <w:r>
              <w:rPr>
                <w:noProof/>
                <w:webHidden/>
              </w:rPr>
              <w:tab/>
            </w:r>
            <w:r>
              <w:rPr>
                <w:noProof/>
                <w:webHidden/>
              </w:rPr>
              <w:fldChar w:fldCharType="begin"/>
            </w:r>
            <w:r>
              <w:rPr>
                <w:noProof/>
                <w:webHidden/>
              </w:rPr>
              <w:instrText xml:space="preserve"> PAGEREF _Toc92047302 \h </w:instrText>
            </w:r>
            <w:r>
              <w:rPr>
                <w:noProof/>
                <w:webHidden/>
              </w:rPr>
            </w:r>
            <w:r>
              <w:rPr>
                <w:noProof/>
                <w:webHidden/>
              </w:rPr>
              <w:fldChar w:fldCharType="separate"/>
            </w:r>
            <w:r>
              <w:rPr>
                <w:noProof/>
                <w:webHidden/>
              </w:rPr>
              <w:t>8</w:t>
            </w:r>
            <w:r>
              <w:rPr>
                <w:noProof/>
                <w:webHidden/>
              </w:rPr>
              <w:fldChar w:fldCharType="end"/>
            </w:r>
          </w:hyperlink>
        </w:p>
        <w:p w14:paraId="011299F4" w14:textId="27CD5DD2" w:rsidR="004007DA" w:rsidRDefault="004007DA">
          <w:pPr>
            <w:pStyle w:val="TOC2"/>
            <w:tabs>
              <w:tab w:val="right" w:leader="dot" w:pos="9016"/>
            </w:tabs>
            <w:rPr>
              <w:rFonts w:eastAsiaTheme="minorEastAsia"/>
              <w:noProof/>
              <w:lang w:eastAsia="en-GB"/>
            </w:rPr>
          </w:pPr>
          <w:hyperlink w:anchor="_Toc92047303" w:history="1">
            <w:r w:rsidRPr="003527AD">
              <w:rPr>
                <w:rStyle w:val="Hyperlink"/>
                <w:noProof/>
              </w:rPr>
              <w:t>Financial &amp; Business highlights</w:t>
            </w:r>
            <w:r>
              <w:rPr>
                <w:noProof/>
                <w:webHidden/>
              </w:rPr>
              <w:tab/>
            </w:r>
            <w:r>
              <w:rPr>
                <w:noProof/>
                <w:webHidden/>
              </w:rPr>
              <w:fldChar w:fldCharType="begin"/>
            </w:r>
            <w:r>
              <w:rPr>
                <w:noProof/>
                <w:webHidden/>
              </w:rPr>
              <w:instrText xml:space="preserve"> PAGEREF _Toc92047303 \h </w:instrText>
            </w:r>
            <w:r>
              <w:rPr>
                <w:noProof/>
                <w:webHidden/>
              </w:rPr>
            </w:r>
            <w:r>
              <w:rPr>
                <w:noProof/>
                <w:webHidden/>
              </w:rPr>
              <w:fldChar w:fldCharType="separate"/>
            </w:r>
            <w:r>
              <w:rPr>
                <w:noProof/>
                <w:webHidden/>
              </w:rPr>
              <w:t>8</w:t>
            </w:r>
            <w:r>
              <w:rPr>
                <w:noProof/>
                <w:webHidden/>
              </w:rPr>
              <w:fldChar w:fldCharType="end"/>
            </w:r>
          </w:hyperlink>
        </w:p>
        <w:p w14:paraId="41A8C4E3" w14:textId="38309A92" w:rsidR="004007DA" w:rsidRDefault="004007DA">
          <w:pPr>
            <w:pStyle w:val="TOC2"/>
            <w:tabs>
              <w:tab w:val="right" w:leader="dot" w:pos="9016"/>
            </w:tabs>
            <w:rPr>
              <w:rFonts w:eastAsiaTheme="minorEastAsia"/>
              <w:noProof/>
              <w:lang w:eastAsia="en-GB"/>
            </w:rPr>
          </w:pPr>
          <w:hyperlink w:anchor="_Toc92047304" w:history="1">
            <w:r w:rsidRPr="003527AD">
              <w:rPr>
                <w:rStyle w:val="Hyperlink"/>
                <w:noProof/>
              </w:rPr>
              <w:t>Value Chain</w:t>
            </w:r>
            <w:r>
              <w:rPr>
                <w:noProof/>
                <w:webHidden/>
              </w:rPr>
              <w:tab/>
            </w:r>
            <w:r>
              <w:rPr>
                <w:noProof/>
                <w:webHidden/>
              </w:rPr>
              <w:fldChar w:fldCharType="begin"/>
            </w:r>
            <w:r>
              <w:rPr>
                <w:noProof/>
                <w:webHidden/>
              </w:rPr>
              <w:instrText xml:space="preserve"> PAGEREF _Toc92047304 \h </w:instrText>
            </w:r>
            <w:r>
              <w:rPr>
                <w:noProof/>
                <w:webHidden/>
              </w:rPr>
            </w:r>
            <w:r>
              <w:rPr>
                <w:noProof/>
                <w:webHidden/>
              </w:rPr>
              <w:fldChar w:fldCharType="separate"/>
            </w:r>
            <w:r>
              <w:rPr>
                <w:noProof/>
                <w:webHidden/>
              </w:rPr>
              <w:t>8</w:t>
            </w:r>
            <w:r>
              <w:rPr>
                <w:noProof/>
                <w:webHidden/>
              </w:rPr>
              <w:fldChar w:fldCharType="end"/>
            </w:r>
          </w:hyperlink>
        </w:p>
        <w:p w14:paraId="0296087E" w14:textId="2AA648D2" w:rsidR="004007DA" w:rsidRDefault="004007DA">
          <w:pPr>
            <w:pStyle w:val="TOC2"/>
            <w:tabs>
              <w:tab w:val="right" w:leader="dot" w:pos="9016"/>
            </w:tabs>
            <w:rPr>
              <w:rFonts w:eastAsiaTheme="minorEastAsia"/>
              <w:noProof/>
              <w:lang w:eastAsia="en-GB"/>
            </w:rPr>
          </w:pPr>
          <w:hyperlink w:anchor="_Toc92047305" w:history="1">
            <w:r w:rsidRPr="003527AD">
              <w:rPr>
                <w:rStyle w:val="Hyperlink"/>
                <w:noProof/>
              </w:rPr>
              <w:t>SWOT analysis</w:t>
            </w:r>
            <w:r>
              <w:rPr>
                <w:noProof/>
                <w:webHidden/>
              </w:rPr>
              <w:tab/>
            </w:r>
            <w:r>
              <w:rPr>
                <w:noProof/>
                <w:webHidden/>
              </w:rPr>
              <w:fldChar w:fldCharType="begin"/>
            </w:r>
            <w:r>
              <w:rPr>
                <w:noProof/>
                <w:webHidden/>
              </w:rPr>
              <w:instrText xml:space="preserve"> PAGEREF _Toc92047305 \h </w:instrText>
            </w:r>
            <w:r>
              <w:rPr>
                <w:noProof/>
                <w:webHidden/>
              </w:rPr>
            </w:r>
            <w:r>
              <w:rPr>
                <w:noProof/>
                <w:webHidden/>
              </w:rPr>
              <w:fldChar w:fldCharType="separate"/>
            </w:r>
            <w:r>
              <w:rPr>
                <w:noProof/>
                <w:webHidden/>
              </w:rPr>
              <w:t>10</w:t>
            </w:r>
            <w:r>
              <w:rPr>
                <w:noProof/>
                <w:webHidden/>
              </w:rPr>
              <w:fldChar w:fldCharType="end"/>
            </w:r>
          </w:hyperlink>
        </w:p>
        <w:p w14:paraId="50D0886A" w14:textId="0C28F27C" w:rsidR="004007DA" w:rsidRDefault="004007DA">
          <w:pPr>
            <w:pStyle w:val="TOC2"/>
            <w:tabs>
              <w:tab w:val="right" w:leader="dot" w:pos="9016"/>
            </w:tabs>
            <w:rPr>
              <w:rFonts w:eastAsiaTheme="minorEastAsia"/>
              <w:noProof/>
              <w:lang w:eastAsia="en-GB"/>
            </w:rPr>
          </w:pPr>
          <w:hyperlink w:anchor="_Toc92047306" w:history="1">
            <w:r w:rsidRPr="003527AD">
              <w:rPr>
                <w:rStyle w:val="Hyperlink"/>
                <w:noProof/>
              </w:rPr>
              <w:t>Strategic resource and capabilities</w:t>
            </w:r>
            <w:r>
              <w:rPr>
                <w:noProof/>
                <w:webHidden/>
              </w:rPr>
              <w:tab/>
            </w:r>
            <w:r>
              <w:rPr>
                <w:noProof/>
                <w:webHidden/>
              </w:rPr>
              <w:fldChar w:fldCharType="begin"/>
            </w:r>
            <w:r>
              <w:rPr>
                <w:noProof/>
                <w:webHidden/>
              </w:rPr>
              <w:instrText xml:space="preserve"> PAGEREF _Toc92047306 \h </w:instrText>
            </w:r>
            <w:r>
              <w:rPr>
                <w:noProof/>
                <w:webHidden/>
              </w:rPr>
            </w:r>
            <w:r>
              <w:rPr>
                <w:noProof/>
                <w:webHidden/>
              </w:rPr>
              <w:fldChar w:fldCharType="separate"/>
            </w:r>
            <w:r>
              <w:rPr>
                <w:noProof/>
                <w:webHidden/>
              </w:rPr>
              <w:t>11</w:t>
            </w:r>
            <w:r>
              <w:rPr>
                <w:noProof/>
                <w:webHidden/>
              </w:rPr>
              <w:fldChar w:fldCharType="end"/>
            </w:r>
          </w:hyperlink>
        </w:p>
        <w:p w14:paraId="6B0E1EA7" w14:textId="7412CF61" w:rsidR="004007DA" w:rsidRDefault="004007DA">
          <w:pPr>
            <w:pStyle w:val="TOC2"/>
            <w:tabs>
              <w:tab w:val="right" w:leader="dot" w:pos="9016"/>
            </w:tabs>
            <w:rPr>
              <w:rFonts w:eastAsiaTheme="minorEastAsia"/>
              <w:noProof/>
              <w:lang w:eastAsia="en-GB"/>
            </w:rPr>
          </w:pPr>
          <w:hyperlink w:anchor="_Toc92047307" w:history="1">
            <w:r w:rsidRPr="003527AD">
              <w:rPr>
                <w:rStyle w:val="Hyperlink"/>
                <w:noProof/>
              </w:rPr>
              <w:t>VRIO Framework</w:t>
            </w:r>
            <w:r>
              <w:rPr>
                <w:noProof/>
                <w:webHidden/>
              </w:rPr>
              <w:tab/>
            </w:r>
            <w:r>
              <w:rPr>
                <w:noProof/>
                <w:webHidden/>
              </w:rPr>
              <w:fldChar w:fldCharType="begin"/>
            </w:r>
            <w:r>
              <w:rPr>
                <w:noProof/>
                <w:webHidden/>
              </w:rPr>
              <w:instrText xml:space="preserve"> PAGEREF _Toc92047307 \h </w:instrText>
            </w:r>
            <w:r>
              <w:rPr>
                <w:noProof/>
                <w:webHidden/>
              </w:rPr>
            </w:r>
            <w:r>
              <w:rPr>
                <w:noProof/>
                <w:webHidden/>
              </w:rPr>
              <w:fldChar w:fldCharType="separate"/>
            </w:r>
            <w:r>
              <w:rPr>
                <w:noProof/>
                <w:webHidden/>
              </w:rPr>
              <w:t>12</w:t>
            </w:r>
            <w:r>
              <w:rPr>
                <w:noProof/>
                <w:webHidden/>
              </w:rPr>
              <w:fldChar w:fldCharType="end"/>
            </w:r>
          </w:hyperlink>
        </w:p>
        <w:p w14:paraId="17BADCD7" w14:textId="21D36C19" w:rsidR="004007DA" w:rsidRDefault="004007DA">
          <w:pPr>
            <w:pStyle w:val="TOC1"/>
            <w:tabs>
              <w:tab w:val="right" w:leader="dot" w:pos="9016"/>
            </w:tabs>
            <w:rPr>
              <w:rFonts w:eastAsiaTheme="minorEastAsia"/>
              <w:noProof/>
              <w:lang w:eastAsia="en-GB"/>
            </w:rPr>
          </w:pPr>
          <w:hyperlink w:anchor="_Toc92047308" w:history="1">
            <w:r w:rsidRPr="003527AD">
              <w:rPr>
                <w:rStyle w:val="Hyperlink"/>
                <w:noProof/>
              </w:rPr>
              <w:t>Conclusion</w:t>
            </w:r>
            <w:r>
              <w:rPr>
                <w:noProof/>
                <w:webHidden/>
              </w:rPr>
              <w:tab/>
            </w:r>
            <w:r>
              <w:rPr>
                <w:noProof/>
                <w:webHidden/>
              </w:rPr>
              <w:fldChar w:fldCharType="begin"/>
            </w:r>
            <w:r>
              <w:rPr>
                <w:noProof/>
                <w:webHidden/>
              </w:rPr>
              <w:instrText xml:space="preserve"> PAGEREF _Toc92047308 \h </w:instrText>
            </w:r>
            <w:r>
              <w:rPr>
                <w:noProof/>
                <w:webHidden/>
              </w:rPr>
            </w:r>
            <w:r>
              <w:rPr>
                <w:noProof/>
                <w:webHidden/>
              </w:rPr>
              <w:fldChar w:fldCharType="separate"/>
            </w:r>
            <w:r>
              <w:rPr>
                <w:noProof/>
                <w:webHidden/>
              </w:rPr>
              <w:t>14</w:t>
            </w:r>
            <w:r>
              <w:rPr>
                <w:noProof/>
                <w:webHidden/>
              </w:rPr>
              <w:fldChar w:fldCharType="end"/>
            </w:r>
          </w:hyperlink>
        </w:p>
        <w:p w14:paraId="76B6D46E" w14:textId="52C916E0" w:rsidR="004007DA" w:rsidRDefault="004007DA">
          <w:pPr>
            <w:pStyle w:val="TOC1"/>
            <w:tabs>
              <w:tab w:val="right" w:leader="dot" w:pos="9016"/>
            </w:tabs>
            <w:rPr>
              <w:rFonts w:eastAsiaTheme="minorEastAsia"/>
              <w:noProof/>
              <w:lang w:eastAsia="en-GB"/>
            </w:rPr>
          </w:pPr>
          <w:hyperlink w:anchor="_Toc92047309" w:history="1">
            <w:r w:rsidRPr="003527AD">
              <w:rPr>
                <w:rStyle w:val="Hyperlink"/>
                <w:noProof/>
              </w:rPr>
              <w:t>Recommendation</w:t>
            </w:r>
            <w:r>
              <w:rPr>
                <w:noProof/>
                <w:webHidden/>
              </w:rPr>
              <w:tab/>
            </w:r>
            <w:r>
              <w:rPr>
                <w:noProof/>
                <w:webHidden/>
              </w:rPr>
              <w:fldChar w:fldCharType="begin"/>
            </w:r>
            <w:r>
              <w:rPr>
                <w:noProof/>
                <w:webHidden/>
              </w:rPr>
              <w:instrText xml:space="preserve"> PAGEREF _Toc92047309 \h </w:instrText>
            </w:r>
            <w:r>
              <w:rPr>
                <w:noProof/>
                <w:webHidden/>
              </w:rPr>
            </w:r>
            <w:r>
              <w:rPr>
                <w:noProof/>
                <w:webHidden/>
              </w:rPr>
              <w:fldChar w:fldCharType="separate"/>
            </w:r>
            <w:r>
              <w:rPr>
                <w:noProof/>
                <w:webHidden/>
              </w:rPr>
              <w:t>14</w:t>
            </w:r>
            <w:r>
              <w:rPr>
                <w:noProof/>
                <w:webHidden/>
              </w:rPr>
              <w:fldChar w:fldCharType="end"/>
            </w:r>
          </w:hyperlink>
        </w:p>
        <w:p w14:paraId="5F00863B" w14:textId="1ED69F61" w:rsidR="004007DA" w:rsidRDefault="004007DA">
          <w:pPr>
            <w:pStyle w:val="TOC1"/>
            <w:tabs>
              <w:tab w:val="right" w:leader="dot" w:pos="9016"/>
            </w:tabs>
            <w:rPr>
              <w:rFonts w:eastAsiaTheme="minorEastAsia"/>
              <w:noProof/>
              <w:lang w:eastAsia="en-GB"/>
            </w:rPr>
          </w:pPr>
          <w:hyperlink w:anchor="_Toc92047310" w:history="1">
            <w:r w:rsidRPr="003527AD">
              <w:rPr>
                <w:rStyle w:val="Hyperlink"/>
                <w:noProof/>
              </w:rPr>
              <w:t>Reference</w:t>
            </w:r>
            <w:r>
              <w:rPr>
                <w:noProof/>
                <w:webHidden/>
              </w:rPr>
              <w:tab/>
            </w:r>
            <w:r>
              <w:rPr>
                <w:noProof/>
                <w:webHidden/>
              </w:rPr>
              <w:fldChar w:fldCharType="begin"/>
            </w:r>
            <w:r>
              <w:rPr>
                <w:noProof/>
                <w:webHidden/>
              </w:rPr>
              <w:instrText xml:space="preserve"> PAGEREF _Toc92047310 \h </w:instrText>
            </w:r>
            <w:r>
              <w:rPr>
                <w:noProof/>
                <w:webHidden/>
              </w:rPr>
            </w:r>
            <w:r>
              <w:rPr>
                <w:noProof/>
                <w:webHidden/>
              </w:rPr>
              <w:fldChar w:fldCharType="separate"/>
            </w:r>
            <w:r>
              <w:rPr>
                <w:noProof/>
                <w:webHidden/>
              </w:rPr>
              <w:t>15</w:t>
            </w:r>
            <w:r>
              <w:rPr>
                <w:noProof/>
                <w:webHidden/>
              </w:rPr>
              <w:fldChar w:fldCharType="end"/>
            </w:r>
          </w:hyperlink>
        </w:p>
        <w:p w14:paraId="42ECEF60" w14:textId="2AAD17C5" w:rsidR="004007DA" w:rsidRDefault="004007DA">
          <w:r>
            <w:rPr>
              <w:b/>
              <w:bCs/>
              <w:noProof/>
            </w:rPr>
            <w:fldChar w:fldCharType="end"/>
          </w:r>
        </w:p>
      </w:sdtContent>
    </w:sdt>
    <w:p w14:paraId="25439737" w14:textId="77777777" w:rsidR="004007DA" w:rsidRDefault="004007DA" w:rsidP="004007DA">
      <w:pPr>
        <w:jc w:val="both"/>
        <w:rPr>
          <w:b/>
          <w:bCs/>
          <w:sz w:val="28"/>
          <w:szCs w:val="28"/>
        </w:rPr>
      </w:pPr>
    </w:p>
    <w:p w14:paraId="77A5A420" w14:textId="6F6F3CF8" w:rsidR="00E65E10" w:rsidRPr="00346936" w:rsidRDefault="002672AE" w:rsidP="0086046C">
      <w:pPr>
        <w:pStyle w:val="Heading1"/>
      </w:pPr>
      <w:bookmarkStart w:id="0" w:name="_Toc92047294"/>
      <w:r w:rsidRPr="00346936">
        <w:t>Executive Summary</w:t>
      </w:r>
      <w:bookmarkEnd w:id="0"/>
      <w:r w:rsidRPr="00346936">
        <w:t xml:space="preserve"> </w:t>
      </w:r>
    </w:p>
    <w:p w14:paraId="1D0AA186" w14:textId="522DAB55" w:rsidR="00882037" w:rsidRDefault="00CF4E35" w:rsidP="00346936">
      <w:pPr>
        <w:jc w:val="both"/>
        <w:rPr>
          <w:color w:val="000000" w:themeColor="text1"/>
        </w:rPr>
      </w:pPr>
      <w:r w:rsidRPr="00B31342">
        <w:rPr>
          <w:color w:val="000000" w:themeColor="text1"/>
        </w:rPr>
        <w:t>This report aims to analyse the strategic movement of Tesl</w:t>
      </w:r>
      <w:r w:rsidR="00CF07A3" w:rsidRPr="00B31342">
        <w:rPr>
          <w:color w:val="000000" w:themeColor="text1"/>
        </w:rPr>
        <w:t xml:space="preserve">a car manufacturing company and how the central issues the company faced were dealt with. </w:t>
      </w:r>
      <w:r w:rsidR="001B40F9" w:rsidRPr="00B31342">
        <w:rPr>
          <w:color w:val="000000" w:themeColor="text1"/>
        </w:rPr>
        <w:t>Models and theories will be applied to show how these were deployed in the management strategies. The report will demonstrate how Tesla achieved competi</w:t>
      </w:r>
      <w:r w:rsidR="00F34173" w:rsidRPr="00B31342">
        <w:rPr>
          <w:color w:val="000000" w:themeColor="text1"/>
        </w:rPr>
        <w:t xml:space="preserve">tive advantage through their strategic choices of management. </w:t>
      </w:r>
      <w:r w:rsidR="001F5AB1" w:rsidRPr="00B31342">
        <w:rPr>
          <w:color w:val="000000" w:themeColor="text1"/>
        </w:rPr>
        <w:t>Appropriate concepts, theoretical frameworks and techniques explored will be applied.</w:t>
      </w:r>
    </w:p>
    <w:p w14:paraId="3D12CF58" w14:textId="77777777" w:rsidR="00346936" w:rsidRPr="00346936" w:rsidRDefault="00346936" w:rsidP="00346936">
      <w:pPr>
        <w:jc w:val="both"/>
        <w:rPr>
          <w:color w:val="000000" w:themeColor="text1"/>
        </w:rPr>
      </w:pPr>
    </w:p>
    <w:p w14:paraId="5674DA3E" w14:textId="4E7C37D9" w:rsidR="00C64854" w:rsidRPr="009B1B35" w:rsidRDefault="00C64854" w:rsidP="0086046C">
      <w:pPr>
        <w:pStyle w:val="Heading1"/>
      </w:pPr>
      <w:bookmarkStart w:id="1" w:name="_Toc92047295"/>
      <w:r w:rsidRPr="009B1B35">
        <w:t>Company Background</w:t>
      </w:r>
      <w:bookmarkEnd w:id="1"/>
    </w:p>
    <w:p w14:paraId="3C975383" w14:textId="1CF7E054" w:rsidR="00BC34AB" w:rsidRPr="00B31342" w:rsidRDefault="00B47BE5" w:rsidP="00D55B6F">
      <w:pPr>
        <w:jc w:val="both"/>
        <w:rPr>
          <w:color w:val="000000" w:themeColor="text1"/>
        </w:rPr>
      </w:pPr>
      <w:r w:rsidRPr="00B31342">
        <w:rPr>
          <w:color w:val="000000" w:themeColor="text1"/>
        </w:rPr>
        <w:t xml:space="preserve">The start-up of tesla was in 2003 by Martin </w:t>
      </w:r>
      <w:proofErr w:type="spellStart"/>
      <w:r w:rsidRPr="00B31342">
        <w:rPr>
          <w:color w:val="000000" w:themeColor="text1"/>
        </w:rPr>
        <w:t>Eberhand</w:t>
      </w:r>
      <w:proofErr w:type="spellEnd"/>
      <w:r w:rsidRPr="00B31342">
        <w:rPr>
          <w:color w:val="000000" w:themeColor="text1"/>
        </w:rPr>
        <w:t xml:space="preserve"> as the CEO with executive Mark </w:t>
      </w:r>
      <w:proofErr w:type="spellStart"/>
      <w:r w:rsidRPr="00B31342">
        <w:rPr>
          <w:color w:val="000000" w:themeColor="text1"/>
        </w:rPr>
        <w:t>Tarpening</w:t>
      </w:r>
      <w:proofErr w:type="spellEnd"/>
      <w:r w:rsidRPr="00B31342">
        <w:rPr>
          <w:color w:val="000000" w:themeColor="text1"/>
        </w:rPr>
        <w:t xml:space="preserve"> and Elon Musk became the cofounder in 2006. Martins vision was ambitious back in 2006 when the </w:t>
      </w:r>
      <w:r w:rsidR="00AB15B3" w:rsidRPr="00B31342">
        <w:rPr>
          <w:color w:val="000000" w:themeColor="text1"/>
        </w:rPr>
        <w:t xml:space="preserve">battery powered Roaster was unveiled. He declared that Silicon Valley inventiveness will teach auto giants how to make compelling zero emission cars. Martin vision laid out back then had </w:t>
      </w:r>
      <w:r w:rsidR="00BC34AB" w:rsidRPr="00B31342">
        <w:rPr>
          <w:color w:val="000000" w:themeColor="text1"/>
        </w:rPr>
        <w:t>come to</w:t>
      </w:r>
      <w:r w:rsidR="00AB15B3" w:rsidRPr="00B31342">
        <w:rPr>
          <w:color w:val="000000" w:themeColor="text1"/>
        </w:rPr>
        <w:t xml:space="preserve"> pass but without him</w:t>
      </w:r>
      <w:r w:rsidR="00BC34AB" w:rsidRPr="00B31342">
        <w:rPr>
          <w:color w:val="000000" w:themeColor="text1"/>
        </w:rPr>
        <w:t xml:space="preserve"> however the only thing that remained the same was the name that was given to the company. Company’s vehicle was named in honour of inventor Nikola Tesla (</w:t>
      </w:r>
      <w:proofErr w:type="spellStart"/>
      <w:r w:rsidR="00226EB7" w:rsidRPr="00B31342">
        <w:rPr>
          <w:color w:val="000000" w:themeColor="text1"/>
        </w:rPr>
        <w:t>Ohnsman</w:t>
      </w:r>
      <w:proofErr w:type="spellEnd"/>
      <w:r w:rsidR="00226EB7" w:rsidRPr="00B31342">
        <w:rPr>
          <w:color w:val="000000" w:themeColor="text1"/>
        </w:rPr>
        <w:t>, 2021)</w:t>
      </w:r>
      <w:r w:rsidR="00BC34AB" w:rsidRPr="00B31342">
        <w:rPr>
          <w:color w:val="000000" w:themeColor="text1"/>
        </w:rPr>
        <w:t>.</w:t>
      </w:r>
    </w:p>
    <w:p w14:paraId="262D1420" w14:textId="2B649ED6" w:rsidR="00B87E0E" w:rsidRPr="00B31342" w:rsidRDefault="004938D4" w:rsidP="00D55B6F">
      <w:pPr>
        <w:jc w:val="both"/>
        <w:rPr>
          <w:color w:val="000000" w:themeColor="text1"/>
        </w:rPr>
      </w:pPr>
      <w:r w:rsidRPr="00B31342">
        <w:rPr>
          <w:color w:val="000000" w:themeColor="text1"/>
        </w:rPr>
        <w:t xml:space="preserve">Tesla </w:t>
      </w:r>
      <w:r w:rsidR="00915882" w:rsidRPr="00B31342">
        <w:rPr>
          <w:color w:val="000000" w:themeColor="text1"/>
        </w:rPr>
        <w:t>currently</w:t>
      </w:r>
      <w:r w:rsidR="00BC34AB" w:rsidRPr="00B31342">
        <w:rPr>
          <w:color w:val="000000" w:themeColor="text1"/>
        </w:rPr>
        <w:t xml:space="preserve"> </w:t>
      </w:r>
      <w:r w:rsidRPr="00B31342">
        <w:rPr>
          <w:color w:val="000000" w:themeColor="text1"/>
        </w:rPr>
        <w:t xml:space="preserve">design, develop, manufacture, sell and lease high-performance full electric vehicle, energy generation and storage systems furthermore they offer services related to their sustainable energy products. Tesla sells their products directly to their customers through the </w:t>
      </w:r>
      <w:r w:rsidR="00EF1315" w:rsidRPr="00B31342">
        <w:rPr>
          <w:color w:val="000000" w:themeColor="text1"/>
        </w:rPr>
        <w:t>company’s</w:t>
      </w:r>
      <w:r w:rsidRPr="00B31342">
        <w:rPr>
          <w:color w:val="000000" w:themeColor="text1"/>
        </w:rPr>
        <w:t xml:space="preserve"> website </w:t>
      </w:r>
      <w:r w:rsidR="00EF1315" w:rsidRPr="00B31342">
        <w:rPr>
          <w:color w:val="000000" w:themeColor="text1"/>
        </w:rPr>
        <w:t>and retail locations.</w:t>
      </w:r>
      <w:r w:rsidR="000B6A55" w:rsidRPr="00B31342">
        <w:rPr>
          <w:color w:val="000000" w:themeColor="text1"/>
        </w:rPr>
        <w:t xml:space="preserve"> In some district Tesla has galleries to educate and inform customers of their product and about electric </w:t>
      </w:r>
      <w:r w:rsidR="001A4C1C" w:rsidRPr="00B31342">
        <w:rPr>
          <w:color w:val="000000" w:themeColor="text1"/>
        </w:rPr>
        <w:t>vehicles,</w:t>
      </w:r>
      <w:r w:rsidR="000B6A55" w:rsidRPr="00B31342">
        <w:rPr>
          <w:color w:val="000000" w:themeColor="text1"/>
        </w:rPr>
        <w:t xml:space="preserve"> </w:t>
      </w:r>
      <w:r w:rsidR="001A4C1C" w:rsidRPr="00B31342">
        <w:rPr>
          <w:color w:val="000000" w:themeColor="text1"/>
        </w:rPr>
        <w:t>furthermore, maintain and strengthen the Tesla brand as well as obtaining rapid customer feedback.</w:t>
      </w:r>
      <w:r w:rsidR="00EF1315" w:rsidRPr="00B31342">
        <w:rPr>
          <w:color w:val="000000" w:themeColor="text1"/>
        </w:rPr>
        <w:t xml:space="preserve"> The company is continuously growing the customer-facing infrastructure through their global network of vehicle service centres</w:t>
      </w:r>
      <w:r w:rsidR="004A400D" w:rsidRPr="00B31342">
        <w:rPr>
          <w:color w:val="000000" w:themeColor="text1"/>
        </w:rPr>
        <w:t>, Mobile Service technicians, body shops, Destination Charges, and superchargers stations to accelerate the widespread adoption and uptake of their products.</w:t>
      </w:r>
      <w:r w:rsidR="006268DE" w:rsidRPr="00B31342">
        <w:rPr>
          <w:color w:val="000000" w:themeColor="text1"/>
        </w:rPr>
        <w:t xml:space="preserve"> </w:t>
      </w:r>
      <w:r w:rsidR="00D14207" w:rsidRPr="00B31342">
        <w:rPr>
          <w:color w:val="000000" w:themeColor="text1"/>
        </w:rPr>
        <w:t xml:space="preserve">The company </w:t>
      </w:r>
      <w:r w:rsidR="00F47A05" w:rsidRPr="00B31342">
        <w:rPr>
          <w:color w:val="000000" w:themeColor="text1"/>
        </w:rPr>
        <w:t>continues to</w:t>
      </w:r>
      <w:r w:rsidR="00D14207" w:rsidRPr="00B31342">
        <w:rPr>
          <w:color w:val="000000" w:themeColor="text1"/>
        </w:rPr>
        <w:t xml:space="preserve"> generate significant media coverage of their brand and products and the word of mouth are the currently primary drivers of their sales </w:t>
      </w:r>
      <w:r w:rsidR="00264155" w:rsidRPr="00B31342">
        <w:rPr>
          <w:color w:val="000000" w:themeColor="text1"/>
        </w:rPr>
        <w:t xml:space="preserve">unlike the traditional advertising, the company benefits from a relatively low marketing </w:t>
      </w:r>
      <w:r w:rsidR="00F47A05" w:rsidRPr="00B31342">
        <w:rPr>
          <w:color w:val="000000" w:themeColor="text1"/>
        </w:rPr>
        <w:t>cost</w:t>
      </w:r>
      <w:r w:rsidR="00264155" w:rsidRPr="00B31342">
        <w:rPr>
          <w:color w:val="000000" w:themeColor="text1"/>
        </w:rPr>
        <w:t xml:space="preserve">. </w:t>
      </w:r>
      <w:r w:rsidR="00D14207" w:rsidRPr="00B31342">
        <w:rPr>
          <w:color w:val="000000" w:themeColor="text1"/>
        </w:rPr>
        <w:t xml:space="preserve"> </w:t>
      </w:r>
      <w:r w:rsidR="006268DE" w:rsidRPr="00B31342">
        <w:rPr>
          <w:color w:val="000000" w:themeColor="text1"/>
        </w:rPr>
        <w:t xml:space="preserve">In aligned with the mission statement Tesla strive to lower the cost of ownership of the vehicle for their customers by </w:t>
      </w:r>
      <w:r w:rsidR="00865B69" w:rsidRPr="00B31342">
        <w:rPr>
          <w:color w:val="000000" w:themeColor="text1"/>
        </w:rPr>
        <w:t>continuous efforts to reduce manufacturing cost.</w:t>
      </w:r>
    </w:p>
    <w:p w14:paraId="477D516B" w14:textId="7B11BBCD" w:rsidR="001742B0" w:rsidRPr="00B31342" w:rsidRDefault="001742B0" w:rsidP="00D55B6F">
      <w:pPr>
        <w:jc w:val="both"/>
        <w:rPr>
          <w:color w:val="000000" w:themeColor="text1"/>
        </w:rPr>
      </w:pPr>
      <w:r w:rsidRPr="00B31342">
        <w:rPr>
          <w:color w:val="000000" w:themeColor="text1"/>
        </w:rPr>
        <w:t xml:space="preserve">The company started off targeting a very niche and </w:t>
      </w:r>
      <w:r w:rsidR="009F15B9" w:rsidRPr="00B31342">
        <w:rPr>
          <w:color w:val="000000" w:themeColor="text1"/>
        </w:rPr>
        <w:t>high-end</w:t>
      </w:r>
      <w:r w:rsidRPr="00B31342">
        <w:rPr>
          <w:color w:val="000000" w:themeColor="text1"/>
        </w:rPr>
        <w:t xml:space="preserve"> segment which was electric and alternative cars. </w:t>
      </w:r>
      <w:r w:rsidR="009F15B9" w:rsidRPr="00B31342">
        <w:rPr>
          <w:color w:val="000000" w:themeColor="text1"/>
        </w:rPr>
        <w:t xml:space="preserve">Their first model unveiled was the Roaster at a value of around two hundred thousand. The company made their strategy very clear of moving deeper into the exiting segment </w:t>
      </w:r>
      <w:r w:rsidR="0071186B" w:rsidRPr="00B31342">
        <w:rPr>
          <w:color w:val="000000" w:themeColor="text1"/>
        </w:rPr>
        <w:t xml:space="preserve">which is mirrored in the mission statement and currently they operate in a monopoly market. The strategy has helped the company gain vertical growth than most of its competitors. </w:t>
      </w:r>
    </w:p>
    <w:p w14:paraId="2B261EA9" w14:textId="7B7346E5" w:rsidR="00333323" w:rsidRDefault="00865B69" w:rsidP="00B31342">
      <w:pPr>
        <w:jc w:val="both"/>
      </w:pPr>
      <w:r w:rsidRPr="00B31342">
        <w:rPr>
          <w:color w:val="000000" w:themeColor="text1"/>
        </w:rPr>
        <w:t>T</w:t>
      </w:r>
      <w:r w:rsidR="001742B0" w:rsidRPr="00B31342">
        <w:rPr>
          <w:color w:val="000000" w:themeColor="text1"/>
        </w:rPr>
        <w:t>esla</w:t>
      </w:r>
      <w:r w:rsidRPr="00B31342">
        <w:rPr>
          <w:color w:val="000000" w:themeColor="text1"/>
        </w:rPr>
        <w:t xml:space="preserve"> has two </w:t>
      </w:r>
      <w:r w:rsidR="001A4C1C" w:rsidRPr="00B31342">
        <w:rPr>
          <w:color w:val="000000" w:themeColor="text1"/>
        </w:rPr>
        <w:t>segments</w:t>
      </w:r>
      <w:r w:rsidRPr="00B31342">
        <w:rPr>
          <w:color w:val="000000" w:themeColor="text1"/>
        </w:rPr>
        <w:t xml:space="preserve">, the automotive and energy generation and storage. </w:t>
      </w:r>
      <w:r w:rsidR="00F47A05" w:rsidRPr="00B31342">
        <w:rPr>
          <w:color w:val="000000" w:themeColor="text1"/>
        </w:rPr>
        <w:t xml:space="preserve">The product and services they offer are </w:t>
      </w:r>
      <w:r w:rsidR="00B87E0E" w:rsidRPr="00B31342">
        <w:rPr>
          <w:color w:val="000000" w:themeColor="text1"/>
        </w:rPr>
        <w:t>the Model 3, Model Y, Models S, Model X, Future Consumer and Commercial Electric Vehicles, Energy Generation and Storage and Soler Energy offerings.</w:t>
      </w:r>
      <w:r w:rsidR="00DB5B9C" w:rsidRPr="00B31342">
        <w:rPr>
          <w:color w:val="000000" w:themeColor="text1"/>
        </w:rPr>
        <w:t xml:space="preserve"> All Models of vehicle are manufactured at Fremont Factory in Gigafactory Shanghai. Energy Generation and Storage products are assembled at Gigafactory in Nevada. The Solar Roof production is at Gigafactory in New York</w:t>
      </w:r>
      <w:r w:rsidR="007B14BE" w:rsidRPr="00B31342">
        <w:rPr>
          <w:color w:val="000000" w:themeColor="text1"/>
        </w:rPr>
        <w:t xml:space="preserve"> (Annual Report, 2021)</w:t>
      </w:r>
      <w:r w:rsidR="00DB5B9C" w:rsidRPr="00B31342">
        <w:rPr>
          <w:color w:val="000000" w:themeColor="text1"/>
        </w:rPr>
        <w:t>.</w:t>
      </w:r>
      <w:r w:rsidR="0029281A" w:rsidRPr="00B31342">
        <w:rPr>
          <w:color w:val="000000" w:themeColor="text1"/>
        </w:rPr>
        <w:t xml:space="preserve"> </w:t>
      </w:r>
      <w:r w:rsidR="00333323" w:rsidRPr="00B31342">
        <w:t xml:space="preserve">Elon Musk has other businesses which create synergy for tesla, these </w:t>
      </w:r>
      <w:r w:rsidR="00757322" w:rsidRPr="00B31342">
        <w:t>companies’</w:t>
      </w:r>
      <w:r w:rsidR="00333323" w:rsidRPr="00B31342">
        <w:t xml:space="preserve"> activities complement each other therefore their combined effect is greater.</w:t>
      </w:r>
    </w:p>
    <w:p w14:paraId="1073AF23" w14:textId="0E146EC4" w:rsidR="007F7BB5" w:rsidRPr="00B31342" w:rsidRDefault="007F7BB5" w:rsidP="00B31342">
      <w:pPr>
        <w:jc w:val="both"/>
        <w:rPr>
          <w:color w:val="000000" w:themeColor="text1"/>
        </w:rPr>
      </w:pPr>
      <w:r>
        <w:t xml:space="preserve">Tesla’s corporate-level strategy is moving from car manufacturing to battery production for homes and businesses. Tesla’s business level strategy is to roll out lower cost electric vehicles, to build </w:t>
      </w:r>
      <w:r>
        <w:lastRenderedPageBreak/>
        <w:t xml:space="preserve">volumes and </w:t>
      </w:r>
      <w:r w:rsidR="00B2221C">
        <w:t>capture market shares. Functional strategies of Tesla is partly gearing to meet investment needs and rapid growth through continues rising external finance</w:t>
      </w:r>
      <w:r w:rsidR="000A3C3F">
        <w:t xml:space="preserve"> (</w:t>
      </w:r>
      <w:proofErr w:type="spellStart"/>
      <w:r w:rsidR="000A3C3F">
        <w:t>Rogner</w:t>
      </w:r>
      <w:proofErr w:type="spellEnd"/>
      <w:r w:rsidR="000A3C3F">
        <w:t xml:space="preserve"> et at. 2019).</w:t>
      </w:r>
      <w:r w:rsidR="00B2221C">
        <w:t xml:space="preserve">  </w:t>
      </w:r>
    </w:p>
    <w:p w14:paraId="575321D0" w14:textId="2A4C016E" w:rsidR="00E62714" w:rsidRPr="00346936" w:rsidRDefault="001A72AC" w:rsidP="0086046C">
      <w:pPr>
        <w:pStyle w:val="Heading1"/>
        <w:rPr>
          <w:color w:val="auto"/>
        </w:rPr>
      </w:pPr>
      <w:bookmarkStart w:id="2" w:name="_Toc92047296"/>
      <w:r>
        <w:t>Definition of Strategy</w:t>
      </w:r>
      <w:bookmarkEnd w:id="2"/>
      <w:r>
        <w:t xml:space="preserve">  </w:t>
      </w:r>
    </w:p>
    <w:p w14:paraId="7EBA87E1" w14:textId="59DC8816" w:rsidR="00E62714" w:rsidRPr="003B03F6" w:rsidRDefault="00E62714" w:rsidP="003B03F6">
      <w:pPr>
        <w:jc w:val="both"/>
      </w:pPr>
      <w:r w:rsidRPr="003B03F6">
        <w:t xml:space="preserve">Strategy is at its adolescence as academic discipline dating back and beyond 1960s. </w:t>
      </w:r>
      <w:r w:rsidR="003B4F0B" w:rsidRPr="003B03F6">
        <w:t xml:space="preserve">Its foundation </w:t>
      </w:r>
      <w:r w:rsidR="00803BF3" w:rsidRPr="003B03F6">
        <w:t>is</w:t>
      </w:r>
      <w:r w:rsidR="003B4F0B" w:rsidRPr="003B03F6">
        <w:t xml:space="preserve"> diverse, spread over several disciplines including marketing, finance, psychology</w:t>
      </w:r>
      <w:r w:rsidR="00D05A02" w:rsidRPr="003B03F6">
        <w:t xml:space="preserve">, industrial economics, the behavioural science, and in history of military and tactic. </w:t>
      </w:r>
      <w:r w:rsidR="000D5A74" w:rsidRPr="003B03F6">
        <w:t>Therefore,</w:t>
      </w:r>
      <w:r w:rsidR="00D05A02" w:rsidRPr="003B03F6">
        <w:t xml:space="preserve"> there has been considerable debate over its key concepts and frameworks</w:t>
      </w:r>
      <w:r w:rsidR="005E4E15" w:rsidRPr="003B03F6">
        <w:t xml:space="preserve"> </w:t>
      </w:r>
      <w:bookmarkStart w:id="3" w:name="_Hlk87213523"/>
      <w:r w:rsidR="005E4E15" w:rsidRPr="003B03F6">
        <w:t>(Stonehouse and Snowdon, 2007).</w:t>
      </w:r>
      <w:bookmarkEnd w:id="3"/>
    </w:p>
    <w:p w14:paraId="325281F9" w14:textId="26B28CA0" w:rsidR="000A7B7C" w:rsidRDefault="00B633A3" w:rsidP="003D5B18">
      <w:pPr>
        <w:jc w:val="both"/>
      </w:pPr>
      <w:bookmarkStart w:id="4" w:name="_Hlk90496924"/>
      <w:r w:rsidRPr="003B03F6">
        <w:t xml:space="preserve">McKiernan (1997) </w:t>
      </w:r>
      <w:bookmarkEnd w:id="4"/>
      <w:r w:rsidRPr="003B03F6">
        <w:t>identifies four approaches</w:t>
      </w:r>
      <w:r w:rsidR="00D0635E" w:rsidRPr="003B03F6">
        <w:t xml:space="preserve"> to </w:t>
      </w:r>
      <w:r w:rsidR="008A6E0F" w:rsidRPr="003B03F6">
        <w:t>strategies:</w:t>
      </w:r>
      <w:r w:rsidRPr="003B03F6">
        <w:t xml:space="preserve"> the prescriptive approach </w:t>
      </w:r>
      <w:r w:rsidR="00D0635E" w:rsidRPr="003B03F6">
        <w:t xml:space="preserve">(also can be identified as </w:t>
      </w:r>
      <w:r w:rsidRPr="003B03F6">
        <w:t>planned approach); the emergent approach; the competitive positioning approach; and the resource, competence, and capability approach</w:t>
      </w:r>
      <w:r w:rsidR="00D0635E" w:rsidRPr="003B03F6">
        <w:t xml:space="preserve">.  However, Mintzberg, Ahlstrand, and </w:t>
      </w:r>
      <w:proofErr w:type="spellStart"/>
      <w:r w:rsidR="00D0635E" w:rsidRPr="003B03F6">
        <w:t>Lampel</w:t>
      </w:r>
      <w:proofErr w:type="spellEnd"/>
      <w:r w:rsidR="00D0635E" w:rsidRPr="003B03F6">
        <w:t xml:space="preserve"> (1998), went further and identified 10 schools of strategy. </w:t>
      </w:r>
      <w:r w:rsidR="008A6E0F" w:rsidRPr="003B03F6">
        <w:t xml:space="preserve">Although Michael Porter’s contribution to the discipline </w:t>
      </w:r>
      <w:r w:rsidR="00D771B3" w:rsidRPr="003B03F6">
        <w:t xml:space="preserve">rests </w:t>
      </w:r>
      <w:r w:rsidR="008A6E0F" w:rsidRPr="003B03F6">
        <w:t>within the competitive positioning and planning approaches</w:t>
      </w:r>
      <w:r w:rsidR="00D771B3" w:rsidRPr="003B03F6">
        <w:t xml:space="preserve"> his</w:t>
      </w:r>
      <w:r w:rsidR="008A6E0F" w:rsidRPr="003B03F6">
        <w:t xml:space="preserve"> influence spreads </w:t>
      </w:r>
      <w:r w:rsidR="00D771B3" w:rsidRPr="003B03F6">
        <w:t>far beyond.</w:t>
      </w:r>
      <w:r w:rsidR="00551C0E" w:rsidRPr="003B03F6">
        <w:t xml:space="preserve"> Porter’s books on Competitive strategy in 1980 and Competitive advantage in 1985 marked a revolution and an analytical stringency of microeconomics to strategy while increasing awareness of the subject not only in academia but also the </w:t>
      </w:r>
      <w:r w:rsidR="000A7B7C" w:rsidRPr="003B03F6">
        <w:t xml:space="preserve">business community. The two books on strategy developed three linked concepts: five forces, generic </w:t>
      </w:r>
      <w:r w:rsidR="003B03F6" w:rsidRPr="003B03F6">
        <w:t>strategy,</w:t>
      </w:r>
      <w:r w:rsidR="000A7B7C" w:rsidRPr="003B03F6">
        <w:t xml:space="preserve"> and value chain framework</w:t>
      </w:r>
      <w:r w:rsidR="003B03F6" w:rsidRPr="003B03F6">
        <w:t xml:space="preserve"> (Stonehouse and Snowdon, 2007). The author of the report will utilize these frameworks when completing a strategic analys</w:t>
      </w:r>
      <w:r w:rsidR="003B03F6">
        <w:t>i</w:t>
      </w:r>
      <w:r w:rsidR="003B03F6" w:rsidRPr="003B03F6">
        <w:t>s of the chosen company.</w:t>
      </w:r>
      <w:r w:rsidR="003D5B18">
        <w:t xml:space="preserve"> Barney and </w:t>
      </w:r>
      <w:proofErr w:type="spellStart"/>
      <w:r w:rsidR="003D5B18">
        <w:t>Hesterly</w:t>
      </w:r>
      <w:proofErr w:type="spellEnd"/>
      <w:r w:rsidR="003D5B18">
        <w:t xml:space="preserve"> (201</w:t>
      </w:r>
      <w:r w:rsidR="002F719E">
        <w:t>8</w:t>
      </w:r>
      <w:r w:rsidR="003D5B18">
        <w:t>) further discussed the</w:t>
      </w:r>
      <w:r w:rsidR="00836871">
        <w:t xml:space="preserve"> ability to </w:t>
      </w:r>
      <w:r w:rsidR="002235D5">
        <w:t>survive,</w:t>
      </w:r>
      <w:r w:rsidR="00836871">
        <w:t xml:space="preserve"> and prosper</w:t>
      </w:r>
      <w:r w:rsidR="002235D5">
        <w:t>ity of</w:t>
      </w:r>
      <w:r w:rsidR="00227CA2">
        <w:t xml:space="preserve"> a firm </w:t>
      </w:r>
      <w:r w:rsidR="00836871">
        <w:t>depends on choosing and implementing a good strategy</w:t>
      </w:r>
      <w:r w:rsidR="00227CA2">
        <w:t>. A good strategy will generate competitive advantage</w:t>
      </w:r>
      <w:r w:rsidR="002235D5">
        <w:t xml:space="preserve">. It is difficult to know if a company is employing the best strategy however it </w:t>
      </w:r>
      <w:r w:rsidR="00186B00">
        <w:t>is possible to reduce the risk</w:t>
      </w:r>
      <w:r w:rsidR="002235D5">
        <w:t xml:space="preserve"> </w:t>
      </w:r>
      <w:r w:rsidR="00186B00">
        <w:t>of a mistake being made by carefully choosing its strategy and following the strategic management process.</w:t>
      </w:r>
      <w:r w:rsidR="00773CCA">
        <w:t xml:space="preserve"> Strategic Management Process is a set of analyses and choices, that is believed, will increase the probability that a accompany will choose a good strategy, a strategy that will generate competitive advantage</w:t>
      </w:r>
      <w:r w:rsidR="00262FFD">
        <w:t xml:space="preserve"> (Barney and </w:t>
      </w:r>
      <w:proofErr w:type="spellStart"/>
      <w:r w:rsidR="00262FFD">
        <w:t>Hesterly</w:t>
      </w:r>
      <w:proofErr w:type="spellEnd"/>
      <w:r w:rsidR="00262FFD">
        <w:t>, 201</w:t>
      </w:r>
      <w:r w:rsidR="002F719E">
        <w:t>8</w:t>
      </w:r>
      <w:r w:rsidR="00262FFD">
        <w:t>).</w:t>
      </w:r>
    </w:p>
    <w:p w14:paraId="44EC49BD" w14:textId="2F6093BF" w:rsidR="00262FFD" w:rsidRDefault="00262FFD" w:rsidP="003D5B18">
      <w:pPr>
        <w:jc w:val="both"/>
      </w:pPr>
      <w:r>
        <w:rPr>
          <w:noProof/>
        </w:rPr>
        <w:drawing>
          <wp:inline distT="0" distB="0" distL="0" distR="0" wp14:anchorId="6D8AAAC8" wp14:editId="7BC6A56D">
            <wp:extent cx="5067300" cy="13906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067300" cy="1390650"/>
                    </a:xfrm>
                    <a:prstGeom prst="rect">
                      <a:avLst/>
                    </a:prstGeom>
                  </pic:spPr>
                </pic:pic>
              </a:graphicData>
            </a:graphic>
          </wp:inline>
        </w:drawing>
      </w:r>
    </w:p>
    <w:p w14:paraId="404E42D3" w14:textId="0E3E3E27" w:rsidR="00262FFD" w:rsidRDefault="00262FFD" w:rsidP="003D5B18">
      <w:pPr>
        <w:jc w:val="both"/>
      </w:pPr>
      <w:r>
        <w:t xml:space="preserve">Figure 1. Strategic Management Process </w:t>
      </w:r>
      <w:bookmarkStart w:id="5" w:name="_Hlk87276926"/>
      <w:r>
        <w:t xml:space="preserve">(Barney and </w:t>
      </w:r>
      <w:proofErr w:type="spellStart"/>
      <w:r>
        <w:t>Hesterly</w:t>
      </w:r>
      <w:proofErr w:type="spellEnd"/>
      <w:r>
        <w:t>, 201</w:t>
      </w:r>
      <w:r w:rsidR="002F719E">
        <w:t>8</w:t>
      </w:r>
      <w:r>
        <w:t>).</w:t>
      </w:r>
      <w:bookmarkEnd w:id="5"/>
    </w:p>
    <w:p w14:paraId="04E30D01" w14:textId="157680A2" w:rsidR="00B60961" w:rsidRDefault="00B60961" w:rsidP="003D5B18">
      <w:pPr>
        <w:jc w:val="both"/>
      </w:pPr>
    </w:p>
    <w:p w14:paraId="1C73363C" w14:textId="06D3D37C" w:rsidR="005D02B9" w:rsidRDefault="002F3FBF" w:rsidP="003D5B18">
      <w:pPr>
        <w:jc w:val="both"/>
      </w:pPr>
      <w:r>
        <w:t xml:space="preserve">Lynch (2018) is in similar conclusion with </w:t>
      </w:r>
      <w:r w:rsidR="00B60961" w:rsidRPr="003B03F6">
        <w:t>McKiernan (1997)</w:t>
      </w:r>
      <w:r w:rsidR="00480E59">
        <w:t xml:space="preserve"> </w:t>
      </w:r>
      <w:r>
        <w:t xml:space="preserve">and has identified two main </w:t>
      </w:r>
      <w:r w:rsidR="00480E59">
        <w:t>approaches</w:t>
      </w:r>
      <w:r>
        <w:t xml:space="preserve"> to strategic management development: Prescriptive Approach and the Emergent Approach.</w:t>
      </w:r>
      <w:r w:rsidR="00480E59">
        <w:t xml:space="preserve"> In Prescriptive Approach the three elements are linked together sequentially while in Emergent </w:t>
      </w:r>
      <w:r w:rsidR="001D7939">
        <w:t>A</w:t>
      </w:r>
      <w:r w:rsidR="00480E59">
        <w:t>pproach the three areas are essentially interrelated</w:t>
      </w:r>
      <w:r w:rsidR="001D7939">
        <w:t>, both processes are important in strategy development. With prescriptive: to develop and implement clear and logical plans while in parallel experimenting with other innovative possible strategy is emergent approach in action.</w:t>
      </w:r>
      <w:r w:rsidR="009D6E42">
        <w:t xml:space="preserve"> The determinant of strategic choices between prescriptive and emergent is context sensitive. It depends on the company and the customers, competitors, resources, leaders and managers, dynamic forces, and the opportunities available.</w:t>
      </w:r>
    </w:p>
    <w:p w14:paraId="5C49A2CE" w14:textId="59EC7C8F" w:rsidR="005D02B9" w:rsidRDefault="005D02B9" w:rsidP="003D5B18">
      <w:pPr>
        <w:jc w:val="both"/>
      </w:pPr>
      <w:r>
        <w:rPr>
          <w:noProof/>
        </w:rPr>
        <w:lastRenderedPageBreak/>
        <w:drawing>
          <wp:inline distT="0" distB="0" distL="0" distR="0" wp14:anchorId="6073525D" wp14:editId="432BA083">
            <wp:extent cx="5057775" cy="385762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5057775" cy="3857625"/>
                    </a:xfrm>
                    <a:prstGeom prst="rect">
                      <a:avLst/>
                    </a:prstGeom>
                  </pic:spPr>
                </pic:pic>
              </a:graphicData>
            </a:graphic>
          </wp:inline>
        </w:drawing>
      </w:r>
    </w:p>
    <w:p w14:paraId="37ADE370" w14:textId="0A7C2C16" w:rsidR="00262FFD" w:rsidRDefault="005D02B9">
      <w:pPr>
        <w:rPr>
          <w:b/>
          <w:bCs/>
          <w:color w:val="000000" w:themeColor="text1"/>
        </w:rPr>
      </w:pPr>
      <w:r>
        <w:rPr>
          <w:b/>
          <w:bCs/>
          <w:color w:val="000000" w:themeColor="text1"/>
        </w:rPr>
        <w:t xml:space="preserve">Figure 2. The prescriptive and emergent approach in strategic management (Lynch, 2018). </w:t>
      </w:r>
    </w:p>
    <w:p w14:paraId="1DD4AF9D" w14:textId="77777777" w:rsidR="005D02B9" w:rsidRDefault="005D02B9">
      <w:pPr>
        <w:rPr>
          <w:b/>
          <w:bCs/>
          <w:color w:val="000000" w:themeColor="text1"/>
        </w:rPr>
      </w:pPr>
    </w:p>
    <w:p w14:paraId="309B2256" w14:textId="2D34304B" w:rsidR="00C64854" w:rsidRPr="009B1B35" w:rsidRDefault="00C64854" w:rsidP="0086046C">
      <w:pPr>
        <w:pStyle w:val="Heading1"/>
      </w:pPr>
      <w:bookmarkStart w:id="6" w:name="_Toc92047297"/>
      <w:r w:rsidRPr="009B1B35">
        <w:t>Mission and Strategic objective of the company</w:t>
      </w:r>
      <w:bookmarkEnd w:id="6"/>
    </w:p>
    <w:p w14:paraId="5BE9CA30" w14:textId="77777777" w:rsidR="00DE7B7E" w:rsidRDefault="00E70D5A" w:rsidP="00346936">
      <w:pPr>
        <w:jc w:val="both"/>
      </w:pPr>
      <w:r w:rsidRPr="004D0F3D">
        <w:rPr>
          <w:color w:val="000000" w:themeColor="text1"/>
        </w:rPr>
        <w:t xml:space="preserve">Most companies mission statement incorporate common elements and are long term. Research </w:t>
      </w:r>
      <w:r w:rsidR="00713903" w:rsidRPr="004D0F3D">
        <w:rPr>
          <w:color w:val="000000" w:themeColor="text1"/>
        </w:rPr>
        <w:t>suggests</w:t>
      </w:r>
      <w:r w:rsidRPr="004D0F3D">
        <w:rPr>
          <w:color w:val="000000" w:themeColor="text1"/>
        </w:rPr>
        <w:t xml:space="preserve"> </w:t>
      </w:r>
      <w:r w:rsidR="00713903" w:rsidRPr="004D0F3D">
        <w:rPr>
          <w:color w:val="000000" w:themeColor="text1"/>
        </w:rPr>
        <w:t xml:space="preserve">mission statements do not affect a company’s performance on average. However, research has identified company’s whose sense of purpose and mission pervades all that they do and have enjoyed long period of high performance and substantially </w:t>
      </w:r>
      <w:r w:rsidR="004D0F3D" w:rsidRPr="004D0F3D">
        <w:rPr>
          <w:color w:val="000000" w:themeColor="text1"/>
        </w:rPr>
        <w:t xml:space="preserve">high returns </w:t>
      </w:r>
      <w:r w:rsidR="004D0F3D" w:rsidRPr="004D0F3D">
        <w:t xml:space="preserve">(Barney and </w:t>
      </w:r>
      <w:proofErr w:type="spellStart"/>
      <w:r w:rsidR="004D0F3D" w:rsidRPr="004D0F3D">
        <w:t>Hesterly</w:t>
      </w:r>
      <w:proofErr w:type="spellEnd"/>
      <w:r w:rsidR="004D0F3D" w:rsidRPr="004D0F3D">
        <w:t>, 201</w:t>
      </w:r>
      <w:r w:rsidR="002F719E">
        <w:t>8</w:t>
      </w:r>
      <w:r w:rsidR="004D0F3D" w:rsidRPr="004D0F3D">
        <w:t>).</w:t>
      </w:r>
    </w:p>
    <w:p w14:paraId="462D655E" w14:textId="382B90B3" w:rsidR="00E70D5A" w:rsidRDefault="00DE7B7E" w:rsidP="00346936">
      <w:pPr>
        <w:jc w:val="both"/>
        <w:rPr>
          <w:color w:val="000000" w:themeColor="text1"/>
        </w:rPr>
      </w:pPr>
      <w:r w:rsidRPr="00DE7B7E">
        <w:rPr>
          <w:color w:val="000000" w:themeColor="text1"/>
        </w:rPr>
        <w:t>Tesla’s mission is to accelerate in the world’s transition to sustainable energy, engineering expertise, have vertically integrated business model and focus on user experience which differentiates them from other company</w:t>
      </w:r>
      <w:r>
        <w:rPr>
          <w:b/>
          <w:bCs/>
          <w:color w:val="000000" w:themeColor="text1"/>
        </w:rPr>
        <w:t xml:space="preserve">. </w:t>
      </w:r>
      <w:r w:rsidR="00C2476D">
        <w:rPr>
          <w:color w:val="000000" w:themeColor="text1"/>
        </w:rPr>
        <w:t xml:space="preserve">It can be said Tesla has found the market opportunities, is </w:t>
      </w:r>
      <w:r w:rsidR="00B30C76">
        <w:rPr>
          <w:color w:val="000000" w:themeColor="text1"/>
        </w:rPr>
        <w:t>experimenting,</w:t>
      </w:r>
      <w:r w:rsidR="00C2476D">
        <w:rPr>
          <w:color w:val="000000" w:themeColor="text1"/>
        </w:rPr>
        <w:t xml:space="preserve"> and developing competitive advantages over time with its EV vehicles and sustainable energy products. </w:t>
      </w:r>
    </w:p>
    <w:p w14:paraId="3DEBB8B3" w14:textId="77777777" w:rsidR="009B1B35" w:rsidRPr="005A68E3" w:rsidRDefault="009B1B35" w:rsidP="0086046C">
      <w:pPr>
        <w:pStyle w:val="Heading1"/>
      </w:pPr>
      <w:bookmarkStart w:id="7" w:name="_Toc92047298"/>
      <w:r w:rsidRPr="005A68E3">
        <w:t>Industry Analysis</w:t>
      </w:r>
      <w:bookmarkEnd w:id="7"/>
      <w:r w:rsidRPr="005A68E3">
        <w:t xml:space="preserve"> </w:t>
      </w:r>
    </w:p>
    <w:p w14:paraId="171983AC" w14:textId="77777777" w:rsidR="009B1B35" w:rsidRPr="000E46FB" w:rsidRDefault="009B1B35" w:rsidP="009B1B35">
      <w:pPr>
        <w:jc w:val="both"/>
        <w:rPr>
          <w:color w:val="000000" w:themeColor="text1"/>
        </w:rPr>
      </w:pPr>
      <w:r>
        <w:rPr>
          <w:color w:val="000000" w:themeColor="text1"/>
        </w:rPr>
        <w:t xml:space="preserve">There are mainly four sources of change spreading across automotive industry: Electric Vehicles (EVs), Autonomous Vehicles (AVs), Connected Cars and Personal Mobility Service. </w:t>
      </w:r>
      <w:bookmarkStart w:id="8" w:name="_Hlk91519366"/>
      <w:r>
        <w:rPr>
          <w:color w:val="000000" w:themeColor="text1"/>
        </w:rPr>
        <w:t xml:space="preserve">Tesla has always-on 3G connectivity which is an advantage to the company as there will be a reduction on vehicle recall and upgrade to systems within the car can be conducted centrally and remotely (Teece, 2018). Tesla supply three of the sources out of four, Tesla does not manufacture or supply Personal Mobility Service. </w:t>
      </w:r>
    </w:p>
    <w:bookmarkEnd w:id="8"/>
    <w:p w14:paraId="48DD0C64" w14:textId="77777777" w:rsidR="009B1B35" w:rsidRPr="009B1B35" w:rsidRDefault="009B1B35" w:rsidP="009B1B35">
      <w:pPr>
        <w:jc w:val="both"/>
        <w:rPr>
          <w:color w:val="000000" w:themeColor="text1"/>
        </w:rPr>
      </w:pPr>
      <w:r>
        <w:rPr>
          <w:color w:val="000000" w:themeColor="text1"/>
        </w:rPr>
        <w:t>Automotive industry has been the paradigmatic mature industry however it is rapidly changing not just in terms of technology but also in terms of business model and market. Furthermore, the bases of competition in the industry are shifting, consumers are more concern with user experience of personal transportation than the quality of the vehicle and therefore automakers are facing capability gaps.</w:t>
      </w:r>
    </w:p>
    <w:p w14:paraId="0BEF1BD4" w14:textId="77777777" w:rsidR="00346936" w:rsidRDefault="00346936">
      <w:pPr>
        <w:rPr>
          <w:color w:val="000000" w:themeColor="text1"/>
        </w:rPr>
      </w:pPr>
    </w:p>
    <w:p w14:paraId="4FEFAD07" w14:textId="71D9CD45" w:rsidR="00C64854" w:rsidRDefault="00C64854" w:rsidP="0086046C">
      <w:pPr>
        <w:pStyle w:val="Heading1"/>
      </w:pPr>
      <w:bookmarkStart w:id="9" w:name="_Toc92047299"/>
      <w:r w:rsidRPr="009B1B35">
        <w:t>External Analysis</w:t>
      </w:r>
      <w:bookmarkEnd w:id="9"/>
      <w:r w:rsidRPr="009B1B35">
        <w:t xml:space="preserve"> </w:t>
      </w:r>
    </w:p>
    <w:p w14:paraId="751C9C56" w14:textId="77777777" w:rsidR="004007DA" w:rsidRDefault="004007DA" w:rsidP="0086046C"/>
    <w:p w14:paraId="4BA4D49D" w14:textId="101E4A7F" w:rsidR="0086046C" w:rsidRPr="0086046C" w:rsidRDefault="0086046C" w:rsidP="004007DA">
      <w:pPr>
        <w:pStyle w:val="Heading2"/>
      </w:pPr>
      <w:bookmarkStart w:id="10" w:name="_Toc92047300"/>
      <w:r>
        <w:t>PESTEL</w:t>
      </w:r>
      <w:r w:rsidR="004007DA">
        <w:t xml:space="preserve"> Analysis</w:t>
      </w:r>
      <w:bookmarkEnd w:id="10"/>
    </w:p>
    <w:p w14:paraId="59E95374" w14:textId="6418F176" w:rsidR="00C64854" w:rsidRDefault="00F9061B" w:rsidP="009B1B35">
      <w:pPr>
        <w:jc w:val="both"/>
        <w:rPr>
          <w:color w:val="000000" w:themeColor="text1"/>
        </w:rPr>
      </w:pPr>
      <w:r w:rsidRPr="00520957">
        <w:rPr>
          <w:color w:val="000000" w:themeColor="text1"/>
        </w:rPr>
        <w:t xml:space="preserve">PESTEL analysis involves analysing of the business environment </w:t>
      </w:r>
      <w:r w:rsidR="009C4DD2" w:rsidRPr="00520957">
        <w:rPr>
          <w:color w:val="000000" w:themeColor="text1"/>
        </w:rPr>
        <w:t xml:space="preserve">and considering which are the important issues for an industry under the six </w:t>
      </w:r>
      <w:r w:rsidR="00520957" w:rsidRPr="00520957">
        <w:rPr>
          <w:color w:val="000000" w:themeColor="text1"/>
        </w:rPr>
        <w:t>headings:</w:t>
      </w:r>
      <w:r w:rsidR="00346936">
        <w:rPr>
          <w:color w:val="000000" w:themeColor="text1"/>
        </w:rPr>
        <w:t xml:space="preserve"> </w:t>
      </w:r>
      <w:r w:rsidR="009C4DD2" w:rsidRPr="00520957">
        <w:rPr>
          <w:color w:val="000000" w:themeColor="text1"/>
        </w:rPr>
        <w:t xml:space="preserve">Political, Economic, </w:t>
      </w:r>
      <w:bookmarkStart w:id="11" w:name="_Hlk91530122"/>
      <w:r w:rsidR="009C4DD2" w:rsidRPr="00520957">
        <w:rPr>
          <w:color w:val="000000" w:themeColor="text1"/>
        </w:rPr>
        <w:t>Socio-cultur</w:t>
      </w:r>
      <w:r w:rsidR="00520957" w:rsidRPr="00520957">
        <w:rPr>
          <w:color w:val="000000" w:themeColor="text1"/>
        </w:rPr>
        <w:t>al</w:t>
      </w:r>
      <w:bookmarkEnd w:id="11"/>
      <w:r w:rsidR="00520957" w:rsidRPr="00520957">
        <w:rPr>
          <w:color w:val="000000" w:themeColor="text1"/>
        </w:rPr>
        <w:t>, technology, Environmental and Legal.</w:t>
      </w:r>
    </w:p>
    <w:p w14:paraId="458B7C66" w14:textId="26B13720" w:rsidR="003D73E4" w:rsidRPr="001B04B7" w:rsidRDefault="001B04B7" w:rsidP="009B1B35">
      <w:pPr>
        <w:jc w:val="both"/>
        <w:rPr>
          <w:b/>
          <w:bCs/>
          <w:color w:val="000000" w:themeColor="text1"/>
        </w:rPr>
      </w:pPr>
      <w:r w:rsidRPr="001B04B7">
        <w:rPr>
          <w:b/>
          <w:bCs/>
          <w:color w:val="000000" w:themeColor="text1"/>
        </w:rPr>
        <w:t xml:space="preserve">Political </w:t>
      </w:r>
    </w:p>
    <w:p w14:paraId="3D4AD28D" w14:textId="6A60BA5C" w:rsidR="003D73E4" w:rsidRDefault="003D73E4" w:rsidP="009B1B35">
      <w:pPr>
        <w:jc w:val="both"/>
        <w:rPr>
          <w:color w:val="000000" w:themeColor="text1"/>
        </w:rPr>
      </w:pPr>
      <w:bookmarkStart w:id="12" w:name="_Hlk91696492"/>
      <w:r>
        <w:rPr>
          <w:color w:val="000000" w:themeColor="text1"/>
        </w:rPr>
        <w:t xml:space="preserve">Political factors </w:t>
      </w:r>
      <w:bookmarkEnd w:id="12"/>
      <w:r>
        <w:rPr>
          <w:color w:val="000000" w:themeColor="text1"/>
        </w:rPr>
        <w:t xml:space="preserve">and government decisions have a great impact on industries and companies. Political factors of incentive for electric vehicles set by authorities </w:t>
      </w:r>
      <w:r w:rsidR="007961BD">
        <w:rPr>
          <w:color w:val="000000" w:themeColor="text1"/>
        </w:rPr>
        <w:t>have speeded up the uptake of EV vehicles. The new international trade agreement and a stable political situation in major market areas are important for Tesla</w:t>
      </w:r>
      <w:r w:rsidR="00B9218A">
        <w:rPr>
          <w:color w:val="000000" w:themeColor="text1"/>
        </w:rPr>
        <w:t xml:space="preserve"> to grow and for sustainability. Limitations on trade agreement can have serious consequences on Tesla furthermore the political instability can be harmful to the business.</w:t>
      </w:r>
      <w:r w:rsidR="00C361FD">
        <w:rPr>
          <w:color w:val="000000" w:themeColor="text1"/>
        </w:rPr>
        <w:t xml:space="preserve"> Tesla has international presence and further wide spreading to different countries. It has many sourcing partners which means supply and demand depends on poli</w:t>
      </w:r>
      <w:r w:rsidR="00F25361">
        <w:rPr>
          <w:color w:val="000000" w:themeColor="text1"/>
        </w:rPr>
        <w:t>tical stability and the foreign relationship the country has with America</w:t>
      </w:r>
      <w:r w:rsidR="00D0229E">
        <w:rPr>
          <w:color w:val="000000" w:themeColor="text1"/>
        </w:rPr>
        <w:t xml:space="preserve"> (Sachin, 2020)</w:t>
      </w:r>
      <w:r w:rsidR="00F25361">
        <w:rPr>
          <w:color w:val="000000" w:themeColor="text1"/>
        </w:rPr>
        <w:t>.</w:t>
      </w:r>
    </w:p>
    <w:p w14:paraId="1BDA4A05" w14:textId="72ACDD1D" w:rsidR="001B04B7" w:rsidRPr="001B04B7" w:rsidRDefault="001B04B7" w:rsidP="009B1B35">
      <w:pPr>
        <w:jc w:val="both"/>
        <w:rPr>
          <w:b/>
          <w:bCs/>
          <w:color w:val="000000" w:themeColor="text1"/>
        </w:rPr>
      </w:pPr>
      <w:r w:rsidRPr="001B04B7">
        <w:rPr>
          <w:b/>
          <w:bCs/>
          <w:color w:val="000000" w:themeColor="text1"/>
        </w:rPr>
        <w:t>Economic</w:t>
      </w:r>
    </w:p>
    <w:p w14:paraId="6DF8BCA0" w14:textId="4B233BCE" w:rsidR="008A07C8" w:rsidRDefault="008A07C8" w:rsidP="009B1B35">
      <w:pPr>
        <w:jc w:val="both"/>
        <w:rPr>
          <w:color w:val="000000" w:themeColor="text1"/>
        </w:rPr>
      </w:pPr>
      <w:r>
        <w:rPr>
          <w:color w:val="000000" w:themeColor="text1"/>
        </w:rPr>
        <w:t>Economic</w:t>
      </w:r>
      <w:r w:rsidR="00156918">
        <w:rPr>
          <w:color w:val="000000" w:themeColor="text1"/>
        </w:rPr>
        <w:t xml:space="preserve"> factors influencing Tesla are the trade levels, market growth, currency exchange rate and other variables linked to location and the country it is operating in for example, the spending power of the people within operating countries needs to be considered. Free trading agreements can </w:t>
      </w:r>
      <w:r w:rsidR="00F50354">
        <w:rPr>
          <w:color w:val="000000" w:themeColor="text1"/>
        </w:rPr>
        <w:t>increase the growth opportunities for the company.</w:t>
      </w:r>
      <w:r>
        <w:rPr>
          <w:color w:val="000000" w:themeColor="text1"/>
        </w:rPr>
        <w:t xml:space="preserve"> </w:t>
      </w:r>
    </w:p>
    <w:p w14:paraId="401E2F76" w14:textId="3FB4BB1A" w:rsidR="00E75B85" w:rsidRPr="00E75B85" w:rsidRDefault="00E75B85" w:rsidP="009B1B35">
      <w:pPr>
        <w:jc w:val="both"/>
        <w:rPr>
          <w:b/>
          <w:bCs/>
          <w:color w:val="000000" w:themeColor="text1"/>
        </w:rPr>
      </w:pPr>
      <w:r w:rsidRPr="00E75B85">
        <w:rPr>
          <w:b/>
          <w:bCs/>
          <w:color w:val="000000" w:themeColor="text1"/>
        </w:rPr>
        <w:t>S</w:t>
      </w:r>
      <w:r w:rsidRPr="00E75B85">
        <w:rPr>
          <w:b/>
          <w:bCs/>
          <w:color w:val="000000" w:themeColor="text1"/>
        </w:rPr>
        <w:t>ocio-cultural</w:t>
      </w:r>
    </w:p>
    <w:p w14:paraId="21BA31F1" w14:textId="022871F4" w:rsidR="00941DA9" w:rsidRDefault="00B61393" w:rsidP="009B1B35">
      <w:pPr>
        <w:jc w:val="both"/>
        <w:rPr>
          <w:color w:val="000000" w:themeColor="text1"/>
        </w:rPr>
      </w:pPr>
      <w:r>
        <w:rPr>
          <w:color w:val="000000" w:themeColor="text1"/>
        </w:rPr>
        <w:t xml:space="preserve">A stable </w:t>
      </w:r>
      <w:bookmarkStart w:id="13" w:name="_Hlk91696563"/>
      <w:r>
        <w:rPr>
          <w:color w:val="000000" w:themeColor="text1"/>
        </w:rPr>
        <w:t>s</w:t>
      </w:r>
      <w:r w:rsidR="00941DA9" w:rsidRPr="00520957">
        <w:rPr>
          <w:color w:val="000000" w:themeColor="text1"/>
        </w:rPr>
        <w:t>ocio-cultural</w:t>
      </w:r>
      <w:r>
        <w:rPr>
          <w:color w:val="000000" w:themeColor="text1"/>
        </w:rPr>
        <w:t xml:space="preserve"> </w:t>
      </w:r>
      <w:bookmarkEnd w:id="13"/>
      <w:r>
        <w:rPr>
          <w:color w:val="000000" w:themeColor="text1"/>
        </w:rPr>
        <w:t xml:space="preserve">environment is important for the company. In the automotive industry reasonability of business can impact business performance (MarketLine, 2021). There is generally a decline in demand for new cars over the winter season and an increase in sales during spring and summer months. For </w:t>
      </w:r>
      <w:r w:rsidR="00D237BF">
        <w:rPr>
          <w:color w:val="000000" w:themeColor="text1"/>
        </w:rPr>
        <w:t>example,</w:t>
      </w:r>
      <w:r>
        <w:rPr>
          <w:color w:val="000000" w:themeColor="text1"/>
        </w:rPr>
        <w:t xml:space="preserve"> Tesla’s </w:t>
      </w:r>
      <w:r w:rsidR="00D237BF">
        <w:rPr>
          <w:color w:val="000000" w:themeColor="text1"/>
        </w:rPr>
        <w:t>Roadster</w:t>
      </w:r>
      <w:r>
        <w:rPr>
          <w:color w:val="000000" w:themeColor="text1"/>
        </w:rPr>
        <w:t xml:space="preserve"> sales fluctuate during spring and summer </w:t>
      </w:r>
      <w:r w:rsidR="00D237BF">
        <w:rPr>
          <w:color w:val="000000" w:themeColor="text1"/>
        </w:rPr>
        <w:t xml:space="preserve">compared to autumn and winter season. Tesla anticipates similar situation maybe with sales of other models however with the limited operating history, makes it difficult for Tesla to judge the exact extent of the seasonal affect. </w:t>
      </w:r>
      <w:r w:rsidR="00D71239">
        <w:rPr>
          <w:color w:val="000000" w:themeColor="text1"/>
        </w:rPr>
        <w:t>Furthermore,</w:t>
      </w:r>
      <w:r w:rsidR="00D237BF">
        <w:rPr>
          <w:color w:val="000000" w:themeColor="text1"/>
        </w:rPr>
        <w:t xml:space="preserve"> any unusual weather condition can impact the demand of the vehicle</w:t>
      </w:r>
      <w:r w:rsidR="00D71239">
        <w:rPr>
          <w:color w:val="000000" w:themeColor="text1"/>
        </w:rPr>
        <w:t xml:space="preserve">s. Tesla could suffer if the revenue expected is not consistent from its seasonal demand, as majority of the expenses are based on anticipated level of revenue (MarketLine, 2021). </w:t>
      </w:r>
    </w:p>
    <w:p w14:paraId="64A85FA7" w14:textId="3B27F7E1" w:rsidR="00E75B85" w:rsidRPr="00E75B85" w:rsidRDefault="00E75B85" w:rsidP="009B1B35">
      <w:pPr>
        <w:jc w:val="both"/>
        <w:rPr>
          <w:b/>
          <w:bCs/>
          <w:color w:val="000000" w:themeColor="text1"/>
        </w:rPr>
      </w:pPr>
      <w:r w:rsidRPr="00E75B85">
        <w:rPr>
          <w:b/>
          <w:bCs/>
          <w:color w:val="000000" w:themeColor="text1"/>
        </w:rPr>
        <w:t>T</w:t>
      </w:r>
      <w:r w:rsidRPr="00E75B85">
        <w:rPr>
          <w:b/>
          <w:bCs/>
          <w:color w:val="000000" w:themeColor="text1"/>
        </w:rPr>
        <w:t>echnological</w:t>
      </w:r>
    </w:p>
    <w:p w14:paraId="07A7387F" w14:textId="5679B256" w:rsidR="00BF650C" w:rsidRDefault="00A07548" w:rsidP="009B1B35">
      <w:pPr>
        <w:jc w:val="both"/>
        <w:rPr>
          <w:color w:val="000000" w:themeColor="text1"/>
        </w:rPr>
      </w:pPr>
      <w:r>
        <w:rPr>
          <w:color w:val="000000" w:themeColor="text1"/>
        </w:rPr>
        <w:t xml:space="preserve">Tesla is dependent on its </w:t>
      </w:r>
      <w:bookmarkStart w:id="14" w:name="_Hlk91696599"/>
      <w:r>
        <w:rPr>
          <w:color w:val="000000" w:themeColor="text1"/>
        </w:rPr>
        <w:t>technological</w:t>
      </w:r>
      <w:bookmarkEnd w:id="14"/>
      <w:r>
        <w:rPr>
          <w:color w:val="000000" w:themeColor="text1"/>
        </w:rPr>
        <w:t xml:space="preserve"> development for its productions furthermore, these developments determine how effective and cost-efficient their products are. Tesla is taking the opportunity in increasing automation in their production and products. </w:t>
      </w:r>
      <w:r w:rsidR="00F6172C">
        <w:rPr>
          <w:color w:val="000000" w:themeColor="text1"/>
        </w:rPr>
        <w:t>Automation in production</w:t>
      </w:r>
      <w:r>
        <w:rPr>
          <w:color w:val="000000" w:themeColor="text1"/>
        </w:rPr>
        <w:t xml:space="preserve"> can</w:t>
      </w:r>
      <w:r w:rsidR="00F6172C">
        <w:rPr>
          <w:color w:val="000000" w:themeColor="text1"/>
        </w:rPr>
        <w:t xml:space="preserve"> lead to</w:t>
      </w:r>
      <w:r>
        <w:rPr>
          <w:color w:val="000000" w:themeColor="text1"/>
        </w:rPr>
        <w:t xml:space="preserve"> a set-back</w:t>
      </w:r>
      <w:r w:rsidR="00F6172C">
        <w:rPr>
          <w:color w:val="000000" w:themeColor="text1"/>
        </w:rPr>
        <w:t xml:space="preserve"> if there is a system failure. The company has previously faced some problem with the production due to the inefficiency of automation in production line</w:t>
      </w:r>
      <w:r w:rsidR="00032237">
        <w:rPr>
          <w:color w:val="000000" w:themeColor="text1"/>
        </w:rPr>
        <w:t xml:space="preserve"> which led to decrease output of the products. With the frequently changing technology it is important for Tesla to stay in development otherwise their product can become obsolete.</w:t>
      </w:r>
      <w:r w:rsidR="00BF650C">
        <w:rPr>
          <w:color w:val="000000" w:themeColor="text1"/>
        </w:rPr>
        <w:t xml:space="preserve"> Tesla has already built a platform for </w:t>
      </w:r>
      <w:r w:rsidR="00923692">
        <w:rPr>
          <w:color w:val="000000" w:themeColor="text1"/>
        </w:rPr>
        <w:t>itself</w:t>
      </w:r>
      <w:r w:rsidR="00BF650C">
        <w:rPr>
          <w:color w:val="000000" w:themeColor="text1"/>
        </w:rPr>
        <w:t xml:space="preserve"> in battery manufacturing and energy storage</w:t>
      </w:r>
      <w:r w:rsidR="00923692">
        <w:rPr>
          <w:color w:val="000000" w:themeColor="text1"/>
        </w:rPr>
        <w:t>,</w:t>
      </w:r>
      <w:r w:rsidR="00BF650C">
        <w:rPr>
          <w:color w:val="000000" w:themeColor="text1"/>
        </w:rPr>
        <w:t xml:space="preserve"> if the company successfully dominate</w:t>
      </w:r>
      <w:r w:rsidR="00923692">
        <w:rPr>
          <w:color w:val="000000" w:themeColor="text1"/>
        </w:rPr>
        <w:t xml:space="preserve">s it then it will have an incredible profit </w:t>
      </w:r>
      <w:r w:rsidR="00D81675">
        <w:rPr>
          <w:color w:val="000000" w:themeColor="text1"/>
        </w:rPr>
        <w:t>opportunity</w:t>
      </w:r>
      <w:r w:rsidR="00681C84">
        <w:rPr>
          <w:color w:val="000000" w:themeColor="text1"/>
        </w:rPr>
        <w:t xml:space="preserve"> (Saana, 2019)</w:t>
      </w:r>
      <w:r w:rsidR="002A1316">
        <w:rPr>
          <w:color w:val="000000" w:themeColor="text1"/>
        </w:rPr>
        <w:t>.</w:t>
      </w:r>
    </w:p>
    <w:p w14:paraId="4C69D55B" w14:textId="164398F8" w:rsidR="002A1316" w:rsidRPr="00E75B85" w:rsidRDefault="00E75B85" w:rsidP="009B1B35">
      <w:pPr>
        <w:jc w:val="both"/>
        <w:rPr>
          <w:b/>
          <w:bCs/>
          <w:color w:val="000000" w:themeColor="text1"/>
        </w:rPr>
      </w:pPr>
      <w:r w:rsidRPr="00E75B85">
        <w:rPr>
          <w:b/>
          <w:bCs/>
          <w:color w:val="000000" w:themeColor="text1"/>
        </w:rPr>
        <w:lastRenderedPageBreak/>
        <w:t>E</w:t>
      </w:r>
      <w:r w:rsidRPr="00E75B85">
        <w:rPr>
          <w:b/>
          <w:bCs/>
          <w:color w:val="000000" w:themeColor="text1"/>
        </w:rPr>
        <w:t>nvironment</w:t>
      </w:r>
    </w:p>
    <w:p w14:paraId="694FA85F" w14:textId="2C72DDE2" w:rsidR="00BF650C" w:rsidRDefault="00B61C51" w:rsidP="009B1B35">
      <w:pPr>
        <w:jc w:val="both"/>
        <w:rPr>
          <w:color w:val="000000" w:themeColor="text1"/>
        </w:rPr>
      </w:pPr>
      <w:r>
        <w:rPr>
          <w:color w:val="000000" w:themeColor="text1"/>
        </w:rPr>
        <w:t xml:space="preserve">The word </w:t>
      </w:r>
      <w:bookmarkStart w:id="15" w:name="_Hlk91696629"/>
      <w:r>
        <w:rPr>
          <w:color w:val="000000" w:themeColor="text1"/>
        </w:rPr>
        <w:t>e</w:t>
      </w:r>
      <w:r w:rsidR="002A1316">
        <w:rPr>
          <w:color w:val="000000" w:themeColor="text1"/>
        </w:rPr>
        <w:t>nvironment</w:t>
      </w:r>
      <w:bookmarkEnd w:id="15"/>
      <w:r w:rsidR="002A1316">
        <w:rPr>
          <w:color w:val="000000" w:themeColor="text1"/>
        </w:rPr>
        <w:t xml:space="preserve"> </w:t>
      </w:r>
      <w:r>
        <w:rPr>
          <w:color w:val="000000" w:themeColor="text1"/>
        </w:rPr>
        <w:t>means a lot more than the green, preserves the planet although these are important factors that needs to be considered. Organisations need to develop their strategies favourable to their strengths and weakness</w:t>
      </w:r>
      <w:r w:rsidR="002C63D6">
        <w:rPr>
          <w:color w:val="000000" w:themeColor="text1"/>
        </w:rPr>
        <w:t>es</w:t>
      </w:r>
      <w:r>
        <w:rPr>
          <w:color w:val="000000" w:themeColor="text1"/>
        </w:rPr>
        <w:t xml:space="preserve"> in relation to the environment they operate in</w:t>
      </w:r>
      <w:r w:rsidR="002C63D6">
        <w:rPr>
          <w:color w:val="000000" w:themeColor="text1"/>
        </w:rPr>
        <w:t xml:space="preserve"> (Lynch, 2018)</w:t>
      </w:r>
      <w:r>
        <w:rPr>
          <w:color w:val="000000" w:themeColor="text1"/>
        </w:rPr>
        <w:t xml:space="preserve">. </w:t>
      </w:r>
      <w:r w:rsidR="002C63D6">
        <w:rPr>
          <w:color w:val="000000" w:themeColor="text1"/>
        </w:rPr>
        <w:t xml:space="preserve">Tesla </w:t>
      </w:r>
      <w:r w:rsidR="003E5355">
        <w:rPr>
          <w:color w:val="000000" w:themeColor="text1"/>
        </w:rPr>
        <w:t xml:space="preserve">has utilised the opportunities that has come about with government and public concerns with the climate change, renewable energy and the trend towards low-carbon </w:t>
      </w:r>
      <w:r w:rsidR="00FC062D">
        <w:rPr>
          <w:color w:val="000000" w:themeColor="text1"/>
        </w:rPr>
        <w:t>lifestyles</w:t>
      </w:r>
      <w:r w:rsidR="003E5355">
        <w:rPr>
          <w:color w:val="000000" w:themeColor="text1"/>
        </w:rPr>
        <w:t xml:space="preserve"> </w:t>
      </w:r>
      <w:r w:rsidR="00FC062D">
        <w:rPr>
          <w:color w:val="000000" w:themeColor="text1"/>
        </w:rPr>
        <w:t>and environmental awareness. Climate change concerns has positively promoted the electric vehicles which Tesla manufactures</w:t>
      </w:r>
      <w:r w:rsidR="00134543">
        <w:rPr>
          <w:color w:val="000000" w:themeColor="text1"/>
        </w:rPr>
        <w:t>. Governments high agenda for climate change and renewable energy has supported the company to address environmental programs</w:t>
      </w:r>
      <w:r w:rsidR="009C5A48">
        <w:rPr>
          <w:color w:val="000000" w:themeColor="text1"/>
        </w:rPr>
        <w:t xml:space="preserve"> furthermore the company</w:t>
      </w:r>
      <w:r w:rsidR="00D66FE4">
        <w:rPr>
          <w:color w:val="000000" w:themeColor="text1"/>
        </w:rPr>
        <w:t xml:space="preserve"> manufacture solar energy generation systems and energy storage products</w:t>
      </w:r>
      <w:r w:rsidR="00EC574F">
        <w:rPr>
          <w:color w:val="000000" w:themeColor="text1"/>
        </w:rPr>
        <w:t>. The existing trend towards low-carbon lifestyle and environmental awareness is perfectly aligned to Tesla’s mission and vision for the future.</w:t>
      </w:r>
      <w:r w:rsidR="00F961E5">
        <w:rPr>
          <w:color w:val="000000" w:themeColor="text1"/>
        </w:rPr>
        <w:t xml:space="preserve"> Although Tesla </w:t>
      </w:r>
      <w:r w:rsidR="00367075">
        <w:rPr>
          <w:color w:val="000000" w:themeColor="text1"/>
        </w:rPr>
        <w:t xml:space="preserve">has some advantages compared to other companies </w:t>
      </w:r>
      <w:r w:rsidR="00D1323C">
        <w:rPr>
          <w:color w:val="000000" w:themeColor="text1"/>
        </w:rPr>
        <w:t>regarding</w:t>
      </w:r>
      <w:r w:rsidR="00367075">
        <w:rPr>
          <w:color w:val="000000" w:themeColor="text1"/>
        </w:rPr>
        <w:t xml:space="preserve"> the environment however, they have had some obstacles and issues. Tesla has been issued a notice of violation by The Bay Area Air Quality Management District </w:t>
      </w:r>
      <w:r w:rsidR="00D1323C">
        <w:rPr>
          <w:color w:val="000000" w:themeColor="text1"/>
        </w:rPr>
        <w:t>(BAAQMD) relating to the air permitting for the Fremont Factory although there is no formal proceeding yet. The company is disputing these allegations and believe there has been no related adverse community or environmental impact</w:t>
      </w:r>
      <w:r w:rsidR="003B7976">
        <w:rPr>
          <w:color w:val="000000" w:themeColor="text1"/>
        </w:rPr>
        <w:t xml:space="preserve"> </w:t>
      </w:r>
      <w:r w:rsidR="003B7976">
        <w:rPr>
          <w:color w:val="000000" w:themeColor="text1"/>
        </w:rPr>
        <w:t>(Tesla Inc, 2019)</w:t>
      </w:r>
      <w:r w:rsidR="00D1323C">
        <w:rPr>
          <w:color w:val="000000" w:themeColor="text1"/>
        </w:rPr>
        <w:t>.</w:t>
      </w:r>
    </w:p>
    <w:p w14:paraId="4A68FFC5" w14:textId="074C21FB" w:rsidR="00E75B85" w:rsidRPr="00E75B85" w:rsidRDefault="00E75B85" w:rsidP="009B1B35">
      <w:pPr>
        <w:jc w:val="both"/>
        <w:rPr>
          <w:b/>
          <w:bCs/>
          <w:color w:val="000000" w:themeColor="text1"/>
        </w:rPr>
      </w:pPr>
      <w:r w:rsidRPr="00E75B85">
        <w:rPr>
          <w:b/>
          <w:bCs/>
          <w:color w:val="000000" w:themeColor="text1"/>
        </w:rPr>
        <w:t>Legal</w:t>
      </w:r>
    </w:p>
    <w:p w14:paraId="3151A40A" w14:textId="0A33A5B8" w:rsidR="009B1B35" w:rsidRPr="009B1B35" w:rsidRDefault="00681C84" w:rsidP="009B1B35">
      <w:pPr>
        <w:jc w:val="both"/>
        <w:rPr>
          <w:color w:val="000000" w:themeColor="text1"/>
        </w:rPr>
      </w:pPr>
      <w:r>
        <w:rPr>
          <w:color w:val="000000" w:themeColor="text1"/>
        </w:rPr>
        <w:t xml:space="preserve">The Laws and regulations can have a positive </w:t>
      </w:r>
      <w:r w:rsidR="00D954AB">
        <w:rPr>
          <w:color w:val="000000" w:themeColor="text1"/>
        </w:rPr>
        <w:t xml:space="preserve">or </w:t>
      </w:r>
      <w:r>
        <w:rPr>
          <w:color w:val="000000" w:themeColor="text1"/>
        </w:rPr>
        <w:t xml:space="preserve">a negative impact on Tesla, </w:t>
      </w:r>
      <w:r w:rsidR="00D954AB">
        <w:rPr>
          <w:color w:val="000000" w:themeColor="text1"/>
        </w:rPr>
        <w:t>it depends on which part of the company</w:t>
      </w:r>
      <w:r w:rsidR="00AD1EE1">
        <w:rPr>
          <w:color w:val="000000" w:themeColor="text1"/>
        </w:rPr>
        <w:t>’s</w:t>
      </w:r>
      <w:r w:rsidR="00D954AB">
        <w:rPr>
          <w:color w:val="000000" w:themeColor="text1"/>
        </w:rPr>
        <w:t xml:space="preserve"> operation is in question. For example, the laws on low emotion for cars has had a positive impact and there is </w:t>
      </w:r>
      <w:r w:rsidR="00AD1EE1">
        <w:rPr>
          <w:color w:val="000000" w:themeColor="text1"/>
        </w:rPr>
        <w:t xml:space="preserve">a </w:t>
      </w:r>
      <w:r w:rsidR="00D954AB">
        <w:rPr>
          <w:color w:val="000000" w:themeColor="text1"/>
        </w:rPr>
        <w:t>demand for electric cars</w:t>
      </w:r>
      <w:r w:rsidR="00AD1EE1">
        <w:rPr>
          <w:color w:val="000000" w:themeColor="text1"/>
        </w:rPr>
        <w:t xml:space="preserve"> especially for high range vehicle</w:t>
      </w:r>
      <w:r w:rsidR="00D954AB">
        <w:rPr>
          <w:color w:val="000000" w:themeColor="text1"/>
        </w:rPr>
        <w:t xml:space="preserve">. </w:t>
      </w:r>
      <w:r w:rsidR="00AD1EE1">
        <w:rPr>
          <w:color w:val="000000" w:themeColor="text1"/>
        </w:rPr>
        <w:t>However,</w:t>
      </w:r>
      <w:r w:rsidR="00D954AB">
        <w:rPr>
          <w:color w:val="000000" w:themeColor="text1"/>
        </w:rPr>
        <w:t xml:space="preserve"> the laws </w:t>
      </w:r>
      <w:r w:rsidR="00AD1EE1">
        <w:rPr>
          <w:color w:val="000000" w:themeColor="text1"/>
        </w:rPr>
        <w:t xml:space="preserve">and regulations </w:t>
      </w:r>
      <w:r w:rsidR="00D954AB">
        <w:rPr>
          <w:color w:val="000000" w:themeColor="text1"/>
        </w:rPr>
        <w:t>on air pollution</w:t>
      </w:r>
      <w:r w:rsidR="00401261">
        <w:rPr>
          <w:color w:val="000000" w:themeColor="text1"/>
        </w:rPr>
        <w:t>,</w:t>
      </w:r>
      <w:r w:rsidR="00D954AB">
        <w:rPr>
          <w:color w:val="000000" w:themeColor="text1"/>
        </w:rPr>
        <w:t xml:space="preserve"> generated from </w:t>
      </w:r>
      <w:r w:rsidR="00AD1EE1">
        <w:rPr>
          <w:color w:val="000000" w:themeColor="text1"/>
        </w:rPr>
        <w:t xml:space="preserve">factories, the waste produced during production and the disposable of these waste </w:t>
      </w:r>
      <w:r w:rsidR="00401261">
        <w:rPr>
          <w:color w:val="000000" w:themeColor="text1"/>
        </w:rPr>
        <w:t>can have a negative impact on the company if they are not adhered to. As mentioned earlier</w:t>
      </w:r>
      <w:r w:rsidR="00D80D33">
        <w:rPr>
          <w:color w:val="000000" w:themeColor="text1"/>
        </w:rPr>
        <w:t xml:space="preserve"> of issued violation notice to Tesla by BAAQMD</w:t>
      </w:r>
      <w:r w:rsidR="003B7976">
        <w:rPr>
          <w:color w:val="000000" w:themeColor="text1"/>
        </w:rPr>
        <w:t xml:space="preserve">. </w:t>
      </w:r>
      <w:r w:rsidR="00D80D33">
        <w:rPr>
          <w:color w:val="000000" w:themeColor="text1"/>
        </w:rPr>
        <w:t xml:space="preserve">The National Highway Traffic Safety </w:t>
      </w:r>
      <w:r w:rsidR="007469F4">
        <w:rPr>
          <w:color w:val="000000" w:themeColor="text1"/>
        </w:rPr>
        <w:t xml:space="preserve">Administration launched an investigation against Tesla cars potentially dangerous “passenger play” function. An estimate of 580,000 Tesla </w:t>
      </w:r>
      <w:r w:rsidR="00BA0ED3">
        <w:rPr>
          <w:color w:val="000000" w:themeColor="text1"/>
        </w:rPr>
        <w:t>models’</w:t>
      </w:r>
      <w:r w:rsidR="007469F4">
        <w:rPr>
          <w:color w:val="000000" w:themeColor="text1"/>
        </w:rPr>
        <w:t xml:space="preserve"> year 2017 to 2022</w:t>
      </w:r>
      <w:r w:rsidR="00D80D33">
        <w:rPr>
          <w:color w:val="000000" w:themeColor="text1"/>
        </w:rPr>
        <w:t xml:space="preserve"> </w:t>
      </w:r>
      <w:r w:rsidR="00BA0ED3">
        <w:rPr>
          <w:color w:val="000000" w:themeColor="text1"/>
        </w:rPr>
        <w:t>are affected. Tesla said it will stop in motion gameplay via a software update and consumers will only be able to use gameplay while the vehicle is in parking mode. (Saul, 2021).</w:t>
      </w:r>
      <w:r w:rsidR="00AD1EE1">
        <w:rPr>
          <w:color w:val="000000" w:themeColor="text1"/>
        </w:rPr>
        <w:t xml:space="preserve"> </w:t>
      </w:r>
      <w:r w:rsidR="00D954AB">
        <w:rPr>
          <w:color w:val="000000" w:themeColor="text1"/>
        </w:rPr>
        <w:t xml:space="preserve">  </w:t>
      </w:r>
    </w:p>
    <w:p w14:paraId="1304B8DC" w14:textId="37650866" w:rsidR="00C64854" w:rsidRPr="001E4BBC" w:rsidRDefault="00C64854" w:rsidP="004007DA">
      <w:pPr>
        <w:pStyle w:val="Heading2"/>
      </w:pPr>
      <w:bookmarkStart w:id="16" w:name="_Toc92047301"/>
      <w:r w:rsidRPr="001E4BBC">
        <w:t>Porters Five force Analysis</w:t>
      </w:r>
      <w:bookmarkEnd w:id="16"/>
      <w:r w:rsidR="00A026E5" w:rsidRPr="001E4BBC">
        <w:t xml:space="preserve"> </w:t>
      </w:r>
    </w:p>
    <w:p w14:paraId="314AC999" w14:textId="28CFAB4A" w:rsidR="00767FBB" w:rsidRDefault="008145BE" w:rsidP="009B1B35">
      <w:pPr>
        <w:jc w:val="both"/>
        <w:rPr>
          <w:color w:val="000000" w:themeColor="text1"/>
        </w:rPr>
      </w:pPr>
      <w:r w:rsidRPr="00F75A98">
        <w:rPr>
          <w:color w:val="000000" w:themeColor="text1"/>
        </w:rPr>
        <w:t>The objective of conducting an industry analysis is to examine the forces influencing a firm furthermore it is used to develop the competitive advantage of the firm to enable it to defeat its rival companies. The industry analysis framework was structured and presented by Michael Porter, it is called Porter’s Five Force Model and has five basic forces that can affect a firm</w:t>
      </w:r>
      <w:r w:rsidR="00F75A98" w:rsidRPr="00F75A98">
        <w:rPr>
          <w:color w:val="000000" w:themeColor="text1"/>
        </w:rPr>
        <w:t xml:space="preserve"> (Lynch, 2018)</w:t>
      </w:r>
      <w:r w:rsidRPr="00F75A98">
        <w:rPr>
          <w:color w:val="000000" w:themeColor="text1"/>
        </w:rPr>
        <w:t>.</w:t>
      </w:r>
      <w:r w:rsidR="009C0454">
        <w:rPr>
          <w:color w:val="000000" w:themeColor="text1"/>
        </w:rPr>
        <w:t xml:space="preserve"> </w:t>
      </w:r>
      <w:r w:rsidR="00F75A98">
        <w:rPr>
          <w:color w:val="000000" w:themeColor="text1"/>
        </w:rPr>
        <w:t>Each of</w:t>
      </w:r>
      <w:r w:rsidR="00BA3FD4">
        <w:rPr>
          <w:color w:val="000000" w:themeColor="text1"/>
        </w:rPr>
        <w:t xml:space="preserve"> the forces</w:t>
      </w:r>
      <w:r w:rsidR="00F75A98">
        <w:rPr>
          <w:color w:val="000000" w:themeColor="text1"/>
        </w:rPr>
        <w:t xml:space="preserve"> will be discussed individually</w:t>
      </w:r>
      <w:r w:rsidR="00BA3FD4">
        <w:rPr>
          <w:color w:val="000000" w:themeColor="text1"/>
        </w:rPr>
        <w:t xml:space="preserve"> and </w:t>
      </w:r>
      <w:r w:rsidR="009469F3">
        <w:rPr>
          <w:color w:val="000000" w:themeColor="text1"/>
        </w:rPr>
        <w:t>graded</w:t>
      </w:r>
      <w:r w:rsidR="004F675E">
        <w:rPr>
          <w:color w:val="000000" w:themeColor="text1"/>
        </w:rPr>
        <w:t>.</w:t>
      </w:r>
      <w:r w:rsidR="009469F3">
        <w:rPr>
          <w:color w:val="000000" w:themeColor="text1"/>
        </w:rPr>
        <w:t xml:space="preserve"> </w:t>
      </w:r>
    </w:p>
    <w:p w14:paraId="41EB03F5" w14:textId="458C56F7" w:rsidR="001B04B7" w:rsidRPr="001B04B7" w:rsidRDefault="001B04B7" w:rsidP="009B1B35">
      <w:pPr>
        <w:jc w:val="both"/>
        <w:rPr>
          <w:b/>
          <w:bCs/>
          <w:color w:val="000000" w:themeColor="text1"/>
        </w:rPr>
      </w:pPr>
      <w:r w:rsidRPr="001B04B7">
        <w:rPr>
          <w:b/>
          <w:bCs/>
          <w:color w:val="000000" w:themeColor="text1"/>
        </w:rPr>
        <w:t>The Bargaining power of suppliers</w:t>
      </w:r>
    </w:p>
    <w:p w14:paraId="58D92FD3" w14:textId="50E8BAFF" w:rsidR="006D3586" w:rsidRPr="00AD5ADD" w:rsidRDefault="00D1603E" w:rsidP="009B1B35">
      <w:pPr>
        <w:jc w:val="both"/>
        <w:rPr>
          <w:color w:val="000000" w:themeColor="text1"/>
        </w:rPr>
      </w:pPr>
      <w:r w:rsidRPr="00AD5ADD">
        <w:rPr>
          <w:color w:val="000000" w:themeColor="text1"/>
        </w:rPr>
        <w:t>The Bargaining power of suppliers is medium to high currently</w:t>
      </w:r>
      <w:r w:rsidR="00E63454" w:rsidRPr="00AD5ADD">
        <w:rPr>
          <w:color w:val="000000" w:themeColor="text1"/>
        </w:rPr>
        <w:t>,</w:t>
      </w:r>
      <w:r w:rsidRPr="00AD5ADD">
        <w:rPr>
          <w:color w:val="000000" w:themeColor="text1"/>
        </w:rPr>
        <w:t xml:space="preserve"> as more EV car manufacturing companies are sourcing suppliers for Graphite which is used in the lithium-ion batteries that power electric vehicles. Around 70% of </w:t>
      </w:r>
      <w:r w:rsidR="0009339C" w:rsidRPr="00AD5ADD">
        <w:rPr>
          <w:color w:val="000000" w:themeColor="text1"/>
        </w:rPr>
        <w:t xml:space="preserve">all graphite comes from Chine furthermore, there are fewer alternative for batteries therefore the bargaining power of suppliers are high. According to Tesla there are no companies in the United State that </w:t>
      </w:r>
      <w:r w:rsidR="00E63454" w:rsidRPr="00AD5ADD">
        <w:rPr>
          <w:color w:val="000000" w:themeColor="text1"/>
        </w:rPr>
        <w:t>can</w:t>
      </w:r>
      <w:r w:rsidR="0009339C" w:rsidRPr="00AD5ADD">
        <w:rPr>
          <w:color w:val="000000" w:themeColor="text1"/>
        </w:rPr>
        <w:t xml:space="preserve"> produce </w:t>
      </w:r>
      <w:r w:rsidR="00125B58" w:rsidRPr="00AD5ADD">
        <w:rPr>
          <w:color w:val="000000" w:themeColor="text1"/>
        </w:rPr>
        <w:t>to specification and capacity needed by Tesla for their production.</w:t>
      </w:r>
      <w:r w:rsidR="0009339C" w:rsidRPr="00AD5ADD">
        <w:rPr>
          <w:color w:val="000000" w:themeColor="text1"/>
        </w:rPr>
        <w:t xml:space="preserve"> </w:t>
      </w:r>
      <w:r w:rsidR="00E63454" w:rsidRPr="00AD5ADD">
        <w:rPr>
          <w:color w:val="000000" w:themeColor="text1"/>
        </w:rPr>
        <w:t xml:space="preserve">Syrah </w:t>
      </w:r>
      <w:r w:rsidR="00AD5ADD" w:rsidRPr="00AD5ADD">
        <w:rPr>
          <w:color w:val="000000" w:themeColor="text1"/>
        </w:rPr>
        <w:t xml:space="preserve">Resources Ltd an Australian company has signed a four-year deal to supply graphite anode materials to Tesla from its plant in U.S (Reuters, 2021). This deal has come at a time when global carmakers are racing to source supplies. </w:t>
      </w:r>
    </w:p>
    <w:p w14:paraId="6DAF8B1F" w14:textId="64D1E073" w:rsidR="00183CB0" w:rsidRDefault="00183CB0" w:rsidP="009B1B35">
      <w:pPr>
        <w:jc w:val="both"/>
        <w:rPr>
          <w:b/>
          <w:bCs/>
          <w:color w:val="000000" w:themeColor="text1"/>
        </w:rPr>
      </w:pPr>
      <w:r w:rsidRPr="00DB48C2">
        <w:rPr>
          <w:b/>
          <w:bCs/>
          <w:color w:val="000000" w:themeColor="text1"/>
        </w:rPr>
        <w:t>The bargaining power of buyers</w:t>
      </w:r>
    </w:p>
    <w:p w14:paraId="049DC4FB" w14:textId="633126ED" w:rsidR="00E75B85" w:rsidRPr="009B1B35" w:rsidRDefault="003A2F0E" w:rsidP="009B1B35">
      <w:pPr>
        <w:jc w:val="both"/>
        <w:rPr>
          <w:color w:val="000000" w:themeColor="text1"/>
        </w:rPr>
      </w:pPr>
      <w:r w:rsidRPr="00D16EA3">
        <w:rPr>
          <w:color w:val="000000" w:themeColor="text1"/>
        </w:rPr>
        <w:lastRenderedPageBreak/>
        <w:t>The bargaining power of buyer is high as there</w:t>
      </w:r>
      <w:r w:rsidR="00133406" w:rsidRPr="00D16EA3">
        <w:rPr>
          <w:color w:val="000000" w:themeColor="text1"/>
        </w:rPr>
        <w:t xml:space="preserve"> is</w:t>
      </w:r>
      <w:r w:rsidRPr="00D16EA3">
        <w:rPr>
          <w:color w:val="000000" w:themeColor="text1"/>
        </w:rPr>
        <w:t xml:space="preserve"> many options to choose fro</w:t>
      </w:r>
      <w:r w:rsidR="00133406" w:rsidRPr="00D16EA3">
        <w:rPr>
          <w:color w:val="000000" w:themeColor="text1"/>
        </w:rPr>
        <w:t>m and many car manufacturing companies are offering similar products</w:t>
      </w:r>
      <w:r w:rsidR="0000563F" w:rsidRPr="00D16EA3">
        <w:rPr>
          <w:color w:val="000000" w:themeColor="text1"/>
        </w:rPr>
        <w:t xml:space="preserve"> with different level of high-tech features and functionalities</w:t>
      </w:r>
      <w:r w:rsidR="00133406" w:rsidRPr="00D16EA3">
        <w:rPr>
          <w:color w:val="000000" w:themeColor="text1"/>
        </w:rPr>
        <w:t xml:space="preserve">. </w:t>
      </w:r>
      <w:r w:rsidR="0000563F" w:rsidRPr="00D16EA3">
        <w:rPr>
          <w:color w:val="000000" w:themeColor="text1"/>
        </w:rPr>
        <w:t>T</w:t>
      </w:r>
      <w:r w:rsidR="00133406" w:rsidRPr="00D16EA3">
        <w:rPr>
          <w:color w:val="000000" w:themeColor="text1"/>
        </w:rPr>
        <w:t>here are many companies offering EV, plug-in hybrid, hybrid and fuel</w:t>
      </w:r>
      <w:r w:rsidR="0000563F" w:rsidRPr="00D16EA3">
        <w:rPr>
          <w:color w:val="000000" w:themeColor="text1"/>
        </w:rPr>
        <w:t xml:space="preserve"> run</w:t>
      </w:r>
      <w:r w:rsidR="00133406" w:rsidRPr="00D16EA3">
        <w:rPr>
          <w:color w:val="000000" w:themeColor="text1"/>
        </w:rPr>
        <w:t xml:space="preserve"> vehicle</w:t>
      </w:r>
      <w:r w:rsidR="0000563F" w:rsidRPr="00D16EA3">
        <w:rPr>
          <w:color w:val="000000" w:themeColor="text1"/>
        </w:rPr>
        <w:t xml:space="preserve">s and are spending </w:t>
      </w:r>
      <w:r w:rsidR="00733D3D" w:rsidRPr="00D16EA3">
        <w:rPr>
          <w:color w:val="000000" w:themeColor="text1"/>
        </w:rPr>
        <w:t>vast amount of money promoting and advertising their products at different platforms which is pulling customers to their brands.</w:t>
      </w:r>
      <w:r w:rsidR="0000563F" w:rsidRPr="00D16EA3">
        <w:rPr>
          <w:color w:val="000000" w:themeColor="text1"/>
        </w:rPr>
        <w:t xml:space="preserve"> </w:t>
      </w:r>
      <w:r w:rsidR="00733D3D" w:rsidRPr="00D16EA3">
        <w:rPr>
          <w:color w:val="000000" w:themeColor="text1"/>
        </w:rPr>
        <w:t>A disadvantage of Tesla is that it does not spend huge amount o</w:t>
      </w:r>
      <w:r w:rsidR="00D16EA3" w:rsidRPr="00D16EA3">
        <w:rPr>
          <w:color w:val="000000" w:themeColor="text1"/>
        </w:rPr>
        <w:t>n</w:t>
      </w:r>
      <w:r w:rsidR="00733D3D" w:rsidRPr="00D16EA3">
        <w:rPr>
          <w:color w:val="000000" w:themeColor="text1"/>
        </w:rPr>
        <w:t xml:space="preserve"> advertising furthermore customers </w:t>
      </w:r>
      <w:r w:rsidR="00D16EA3" w:rsidRPr="00D16EA3">
        <w:rPr>
          <w:color w:val="000000" w:themeColor="text1"/>
        </w:rPr>
        <w:t xml:space="preserve">can only buy directly from Tesla while other </w:t>
      </w:r>
      <w:r w:rsidR="00D16EA3">
        <w:rPr>
          <w:color w:val="000000" w:themeColor="text1"/>
        </w:rPr>
        <w:t>c</w:t>
      </w:r>
      <w:r w:rsidR="00D16EA3" w:rsidRPr="00D16EA3">
        <w:rPr>
          <w:color w:val="000000" w:themeColor="text1"/>
        </w:rPr>
        <w:t xml:space="preserve">armakers </w:t>
      </w:r>
      <w:r w:rsidR="00D16EA3">
        <w:rPr>
          <w:color w:val="000000" w:themeColor="text1"/>
        </w:rPr>
        <w:t>vehicles</w:t>
      </w:r>
      <w:r w:rsidR="00D16EA3" w:rsidRPr="00D16EA3">
        <w:rPr>
          <w:color w:val="000000" w:themeColor="text1"/>
        </w:rPr>
        <w:t xml:space="preserve"> can be bought from retailers.</w:t>
      </w:r>
      <w:r w:rsidR="00733D3D" w:rsidRPr="00D16EA3">
        <w:rPr>
          <w:color w:val="000000" w:themeColor="text1"/>
        </w:rPr>
        <w:t xml:space="preserve"> </w:t>
      </w:r>
    </w:p>
    <w:p w14:paraId="1A21735F" w14:textId="0AB1DF58" w:rsidR="001B04B7" w:rsidRPr="001B04B7" w:rsidRDefault="001B04B7" w:rsidP="009B1B35">
      <w:pPr>
        <w:jc w:val="both"/>
        <w:rPr>
          <w:b/>
          <w:bCs/>
          <w:color w:val="000000" w:themeColor="text1"/>
        </w:rPr>
      </w:pPr>
      <w:r w:rsidRPr="001B04B7">
        <w:rPr>
          <w:b/>
          <w:bCs/>
        </w:rPr>
        <w:t>Threat of</w:t>
      </w:r>
      <w:r w:rsidR="003A2F0E">
        <w:rPr>
          <w:b/>
          <w:bCs/>
        </w:rPr>
        <w:t xml:space="preserve"> potential new</w:t>
      </w:r>
      <w:r w:rsidRPr="001B04B7">
        <w:rPr>
          <w:b/>
          <w:bCs/>
        </w:rPr>
        <w:t xml:space="preserve"> </w:t>
      </w:r>
      <w:r w:rsidR="003A2F0E" w:rsidRPr="001B04B7">
        <w:rPr>
          <w:b/>
          <w:bCs/>
        </w:rPr>
        <w:t>entr</w:t>
      </w:r>
      <w:r w:rsidR="003A2F0E">
        <w:rPr>
          <w:b/>
          <w:bCs/>
        </w:rPr>
        <w:t>ants</w:t>
      </w:r>
    </w:p>
    <w:p w14:paraId="0CF47EF1" w14:textId="066B2DB6" w:rsidR="00B813D1" w:rsidRDefault="00767FBB" w:rsidP="009B1B35">
      <w:pPr>
        <w:jc w:val="both"/>
      </w:pPr>
      <w:r w:rsidRPr="004F675E">
        <w:t xml:space="preserve">Threat of </w:t>
      </w:r>
      <w:r w:rsidR="004F675E" w:rsidRPr="004F675E">
        <w:t>e</w:t>
      </w:r>
      <w:r w:rsidRPr="004F675E">
        <w:t xml:space="preserve">ntry </w:t>
      </w:r>
      <w:r w:rsidR="007577FE" w:rsidRPr="004F675E">
        <w:t>medium-high</w:t>
      </w:r>
      <w:r w:rsidR="004F675E" w:rsidRPr="004F675E">
        <w:t>.</w:t>
      </w:r>
      <w:r w:rsidR="004F675E">
        <w:t xml:space="preserve"> </w:t>
      </w:r>
      <w:r w:rsidRPr="001E7991">
        <w:t xml:space="preserve">For attaining competitive </w:t>
      </w:r>
      <w:r w:rsidR="00483A1F" w:rsidRPr="001E7991">
        <w:t>advantage,</w:t>
      </w:r>
      <w:r w:rsidRPr="001E7991">
        <w:t xml:space="preserve"> the classic prescription for firms is to identify and enter an appealing industry and identify an attractive market position within that industry</w:t>
      </w:r>
      <w:r w:rsidR="001C722E" w:rsidRPr="001E7991">
        <w:t xml:space="preserve">. Market position strategy is based on a distinct set of </w:t>
      </w:r>
      <w:r w:rsidR="00221E32" w:rsidRPr="001E7991">
        <w:t>contingent</w:t>
      </w:r>
      <w:r w:rsidR="001C722E" w:rsidRPr="001E7991">
        <w:t xml:space="preserve"> strategic choices </w:t>
      </w:r>
      <w:r w:rsidR="00483A1F" w:rsidRPr="001E7991">
        <w:t xml:space="preserve">that </w:t>
      </w:r>
      <w:r w:rsidR="00221E32" w:rsidRPr="001E7991">
        <w:t>refers</w:t>
      </w:r>
      <w:r w:rsidR="00483A1F" w:rsidRPr="001E7991">
        <w:t xml:space="preserve"> to resources, prices, quality, and submarkets. These strategic choices are believed to </w:t>
      </w:r>
      <w:r w:rsidR="00221E32" w:rsidRPr="001E7991">
        <w:t>serve</w:t>
      </w:r>
      <w:r w:rsidR="00483A1F" w:rsidRPr="001E7991">
        <w:t xml:space="preserve"> as a barrier to imitation </w:t>
      </w:r>
      <w:r w:rsidR="00221E32" w:rsidRPr="001E7991">
        <w:t>and entry by companies from different positions</w:t>
      </w:r>
      <w:r w:rsidR="001E7991" w:rsidRPr="001E7991">
        <w:t xml:space="preserve"> (</w:t>
      </w:r>
      <w:proofErr w:type="spellStart"/>
      <w:r w:rsidR="001E7991" w:rsidRPr="001E7991">
        <w:t>Ethiraj</w:t>
      </w:r>
      <w:proofErr w:type="spellEnd"/>
      <w:r w:rsidR="001E7991" w:rsidRPr="001E7991">
        <w:t>, 2019)</w:t>
      </w:r>
      <w:r w:rsidR="00221E32" w:rsidRPr="001E7991">
        <w:t>.</w:t>
      </w:r>
      <w:r w:rsidR="004F6BCC">
        <w:t xml:space="preserve"> Threat of entry depends on the degree of competition and the barriers to entry. Few of the barriers of entry </w:t>
      </w:r>
      <w:r w:rsidR="000824CD">
        <w:t>are</w:t>
      </w:r>
      <w:r w:rsidR="004F6BCC">
        <w:t xml:space="preserve"> scale of experience, chan</w:t>
      </w:r>
      <w:r w:rsidR="008E45C1">
        <w:t>nel</w:t>
      </w:r>
      <w:r w:rsidR="004F6BCC">
        <w:t xml:space="preserve"> of distribution </w:t>
      </w:r>
      <w:r w:rsidR="008E45C1">
        <w:t xml:space="preserve">and access to supply, expected retaliation, </w:t>
      </w:r>
      <w:r w:rsidR="007577FE">
        <w:t>regulations,</w:t>
      </w:r>
      <w:r w:rsidR="008E45C1">
        <w:t xml:space="preserve"> and differentiation. New </w:t>
      </w:r>
      <w:r w:rsidR="00791224">
        <w:t>entrants</w:t>
      </w:r>
      <w:r w:rsidR="008E45C1">
        <w:t xml:space="preserve"> need to overcome these barriers to compete successfully</w:t>
      </w:r>
      <w:r w:rsidR="00791224">
        <w:t xml:space="preserve">. High barrier to </w:t>
      </w:r>
      <w:r w:rsidR="00D4235C">
        <w:t xml:space="preserve">entry </w:t>
      </w:r>
      <w:r w:rsidR="00791224">
        <w:t>is effective for the existing companies as this is a deterrent to any potential new entrant.</w:t>
      </w:r>
      <w:r w:rsidR="00754658">
        <w:t xml:space="preserve"> For Tesla the threat of entry is medium</w:t>
      </w:r>
      <w:r w:rsidR="007577FE">
        <w:t xml:space="preserve"> to high</w:t>
      </w:r>
      <w:r w:rsidR="00754658">
        <w:t xml:space="preserve"> as the </w:t>
      </w:r>
      <w:r w:rsidR="006C6BC1">
        <w:t>cost</w:t>
      </w:r>
      <w:r w:rsidR="00754658">
        <w:t xml:space="preserve"> of entry is very high </w:t>
      </w:r>
      <w:r w:rsidR="000D2BD1">
        <w:t>and</w:t>
      </w:r>
      <w:r w:rsidR="006C6BC1">
        <w:t xml:space="preserve"> there is</w:t>
      </w:r>
      <w:r w:rsidR="00754658">
        <w:t xml:space="preserve"> high manufacturing cost</w:t>
      </w:r>
      <w:r w:rsidR="000D2BD1">
        <w:t xml:space="preserve"> in the automotive industry</w:t>
      </w:r>
      <w:r w:rsidR="006C6BC1">
        <w:t>.</w:t>
      </w:r>
      <w:r w:rsidR="000D2BD1">
        <w:t xml:space="preserve"> </w:t>
      </w:r>
      <w:r w:rsidR="006C6BC1">
        <w:t>E</w:t>
      </w:r>
      <w:r w:rsidR="000D2BD1">
        <w:t xml:space="preserve">xisting car manufacturing companies </w:t>
      </w:r>
      <w:r w:rsidR="006C6BC1">
        <w:t xml:space="preserve">have </w:t>
      </w:r>
      <w:r w:rsidR="000D2BD1">
        <w:t>struggle</w:t>
      </w:r>
      <w:r w:rsidR="006C6BC1">
        <w:t xml:space="preserve">d over the years to survive with high cost of </w:t>
      </w:r>
      <w:r w:rsidR="00D4235C">
        <w:t xml:space="preserve">design and </w:t>
      </w:r>
      <w:r w:rsidR="001774DE">
        <w:t>production, but this trend is changing</w:t>
      </w:r>
      <w:r w:rsidR="006C6BC1">
        <w:t>.</w:t>
      </w:r>
      <w:r w:rsidR="001774DE">
        <w:t xml:space="preserve"> More car manufacturing companies are working </w:t>
      </w:r>
      <w:r w:rsidR="00B91E2C">
        <w:t>collectively</w:t>
      </w:r>
      <w:r w:rsidR="001774DE">
        <w:t xml:space="preserve"> to </w:t>
      </w:r>
      <w:r w:rsidR="00B91E2C">
        <w:t>reduce the cost</w:t>
      </w:r>
      <w:r w:rsidR="001774DE">
        <w:t xml:space="preserve"> by using factory space and equipment’s</w:t>
      </w:r>
      <w:r w:rsidR="00B91E2C">
        <w:t>.</w:t>
      </w:r>
      <w:r w:rsidR="001774DE">
        <w:t xml:space="preserve"> </w:t>
      </w:r>
      <w:r w:rsidR="006C6BC1">
        <w:t xml:space="preserve"> However giant companies </w:t>
      </w:r>
      <w:r w:rsidR="00956316">
        <w:t xml:space="preserve">with innovative technology and high capital for example Apple can be a threat of new entry to the automotive industry. </w:t>
      </w:r>
      <w:r w:rsidR="006317E6">
        <w:t xml:space="preserve">There are new entrants breaking from other industries into hybrid and electric vehicles, Dyson, a leading brand in </w:t>
      </w:r>
      <w:r w:rsidR="00372889">
        <w:t>vacuum</w:t>
      </w:r>
      <w:r w:rsidR="006317E6">
        <w:t xml:space="preserve"> cleaners and hand dryers have announced </w:t>
      </w:r>
      <w:r w:rsidR="007448D4">
        <w:t>that it will be releasing its first very own EV by 2020 and has investing $2.7bn in research and development process (</w:t>
      </w:r>
      <w:proofErr w:type="spellStart"/>
      <w:r w:rsidR="007448D4">
        <w:t>MartekLine</w:t>
      </w:r>
      <w:proofErr w:type="spellEnd"/>
      <w:r w:rsidR="007448D4">
        <w:t>, 2020).</w:t>
      </w:r>
      <w:r w:rsidR="006317E6">
        <w:t xml:space="preserve"> </w:t>
      </w:r>
      <w:r w:rsidR="00B63C88">
        <w:t>Looking in</w:t>
      </w:r>
      <w:r w:rsidR="00C135FC">
        <w:t>to</w:t>
      </w:r>
      <w:r w:rsidR="00B63C88">
        <w:t xml:space="preserve"> the future with autonomous cars, </w:t>
      </w:r>
      <w:r w:rsidR="00C135FC">
        <w:t>Apple has the technological know-how and Elon Musk has made it even simpler for Apple</w:t>
      </w:r>
      <w:r w:rsidR="00B813D1">
        <w:t xml:space="preserve"> and other potentials</w:t>
      </w:r>
      <w:r w:rsidR="00C135FC">
        <w:t xml:space="preserve"> to enter the industry by making his EV cars patent available for all to view.</w:t>
      </w:r>
      <w:r w:rsidR="00B813D1">
        <w:t xml:space="preserve"> On June 2014, Elon Musk</w:t>
      </w:r>
      <w:r w:rsidR="00E23A32">
        <w:t>,</w:t>
      </w:r>
      <w:r w:rsidR="00B813D1">
        <w:t xml:space="preserve"> the CEO of Tesla made a public announcement verifying that the company will no longer initiate patent lawsuits against anyone wanting to use their technology in good faith</w:t>
      </w:r>
      <w:r w:rsidR="000824CD">
        <w:t xml:space="preserve"> (Paula, 2017)</w:t>
      </w:r>
      <w:r w:rsidR="00E23A32">
        <w:t>.</w:t>
      </w:r>
    </w:p>
    <w:p w14:paraId="5D5C560C" w14:textId="551D4AF3" w:rsidR="001B40FF" w:rsidRDefault="001B40FF" w:rsidP="009B1B35">
      <w:pPr>
        <w:jc w:val="both"/>
        <w:rPr>
          <w:color w:val="000000" w:themeColor="text1"/>
        </w:rPr>
      </w:pPr>
      <w:r w:rsidRPr="000E46FB">
        <w:rPr>
          <w:color w:val="000000" w:themeColor="text1"/>
        </w:rPr>
        <w:t xml:space="preserve">The cost of entry into the industry of designing and producing an EV vehicle is easily within the reach of the cash-rich tech giants, the Alphabet or Apple in the US while in China it maybe Alibaba, Baidu or Tencent. Although some are already positioning themselves with autonomous and intelligent vehicle projects, it can be said for others it is just a hypothesizing that such an entry might occur.  For example, for an IT giant </w:t>
      </w:r>
      <w:r w:rsidR="00182208">
        <w:rPr>
          <w:color w:val="000000" w:themeColor="text1"/>
        </w:rPr>
        <w:t xml:space="preserve">was </w:t>
      </w:r>
      <w:r w:rsidRPr="000E46FB">
        <w:rPr>
          <w:color w:val="000000" w:themeColor="text1"/>
        </w:rPr>
        <w:t xml:space="preserve">to enter automotive industry it will need to master sophisticated manufacturing in which they have no knowledge therefore, big tech firms are most likely to continue collaborating with the established auto makers who are less experienced in software and machine learning.  </w:t>
      </w:r>
    </w:p>
    <w:p w14:paraId="7870EF9B" w14:textId="3F3CAD08" w:rsidR="001B04B7" w:rsidRPr="001B04B7" w:rsidRDefault="001B04B7" w:rsidP="009B1B35">
      <w:pPr>
        <w:jc w:val="both"/>
        <w:rPr>
          <w:b/>
          <w:bCs/>
          <w:color w:val="000000" w:themeColor="text1"/>
        </w:rPr>
      </w:pPr>
      <w:r w:rsidRPr="001B04B7">
        <w:rPr>
          <w:b/>
          <w:bCs/>
          <w:color w:val="000000" w:themeColor="text1"/>
        </w:rPr>
        <w:t>Threat of substitutes</w:t>
      </w:r>
    </w:p>
    <w:p w14:paraId="7B3FEB06" w14:textId="697548FD" w:rsidR="009A3DB6" w:rsidRDefault="009A3DB6" w:rsidP="009B1B35">
      <w:pPr>
        <w:jc w:val="both"/>
        <w:rPr>
          <w:color w:val="000000" w:themeColor="text1"/>
        </w:rPr>
      </w:pPr>
      <w:r w:rsidRPr="006B789F">
        <w:rPr>
          <w:color w:val="000000" w:themeColor="text1"/>
        </w:rPr>
        <w:t xml:space="preserve">Threat of substitutes is </w:t>
      </w:r>
      <w:r w:rsidR="004F675E">
        <w:rPr>
          <w:color w:val="000000" w:themeColor="text1"/>
        </w:rPr>
        <w:t xml:space="preserve">medium to </w:t>
      </w:r>
      <w:r w:rsidRPr="006B789F">
        <w:rPr>
          <w:color w:val="000000" w:themeColor="text1"/>
        </w:rPr>
        <w:t>high as c</w:t>
      </w:r>
      <w:r w:rsidR="006B789F" w:rsidRPr="006B789F">
        <w:rPr>
          <w:color w:val="000000" w:themeColor="text1"/>
        </w:rPr>
        <w:t>ustomer</w:t>
      </w:r>
      <w:r w:rsidRPr="006B789F">
        <w:rPr>
          <w:color w:val="000000" w:themeColor="text1"/>
        </w:rPr>
        <w:t>s have more options to choose from. C</w:t>
      </w:r>
      <w:r w:rsidR="006B789F" w:rsidRPr="006B789F">
        <w:rPr>
          <w:color w:val="000000" w:themeColor="text1"/>
        </w:rPr>
        <w:t>ustome</w:t>
      </w:r>
      <w:r w:rsidRPr="006B789F">
        <w:rPr>
          <w:color w:val="000000" w:themeColor="text1"/>
        </w:rPr>
        <w:t xml:space="preserve">rs can choose between ordinary cars or electric cars or even Personal Mobility Service which </w:t>
      </w:r>
      <w:r w:rsidR="006B789F" w:rsidRPr="006B789F">
        <w:rPr>
          <w:color w:val="000000" w:themeColor="text1"/>
        </w:rPr>
        <w:t>has been in significant rise over the years, a service Tesla is yet to provide. As a means of cost saving potential customers can also choose between public transportation, using a taxi or bicycle.</w:t>
      </w:r>
      <w:r w:rsidRPr="006B789F">
        <w:rPr>
          <w:color w:val="000000" w:themeColor="text1"/>
        </w:rPr>
        <w:t xml:space="preserve"> </w:t>
      </w:r>
    </w:p>
    <w:p w14:paraId="537DEEAC" w14:textId="27B10E43" w:rsidR="001B04B7" w:rsidRPr="001B04B7" w:rsidRDefault="001B04B7" w:rsidP="009B1B35">
      <w:pPr>
        <w:jc w:val="both"/>
        <w:rPr>
          <w:b/>
          <w:bCs/>
          <w:color w:val="000000" w:themeColor="text1"/>
        </w:rPr>
      </w:pPr>
      <w:r w:rsidRPr="001B04B7">
        <w:rPr>
          <w:b/>
          <w:bCs/>
          <w:color w:val="000000" w:themeColor="text1"/>
        </w:rPr>
        <w:t>Competitive rivalry</w:t>
      </w:r>
    </w:p>
    <w:p w14:paraId="156C0D73" w14:textId="609D7BE1" w:rsidR="00EC770D" w:rsidRPr="006D7305" w:rsidRDefault="00EC770D" w:rsidP="009B1B35">
      <w:pPr>
        <w:jc w:val="both"/>
        <w:rPr>
          <w:color w:val="000000" w:themeColor="text1"/>
        </w:rPr>
      </w:pPr>
      <w:r w:rsidRPr="006D7305">
        <w:rPr>
          <w:color w:val="000000" w:themeColor="text1"/>
        </w:rPr>
        <w:lastRenderedPageBreak/>
        <w:t>Competitive rivalry is</w:t>
      </w:r>
      <w:r w:rsidR="004F675E">
        <w:rPr>
          <w:color w:val="000000" w:themeColor="text1"/>
        </w:rPr>
        <w:t xml:space="preserve"> medium to</w:t>
      </w:r>
      <w:r w:rsidRPr="006D7305">
        <w:rPr>
          <w:color w:val="000000" w:themeColor="text1"/>
        </w:rPr>
        <w:t xml:space="preserve"> high in the automotive industry</w:t>
      </w:r>
      <w:r w:rsidR="0080071C" w:rsidRPr="006D7305">
        <w:rPr>
          <w:color w:val="000000" w:themeColor="text1"/>
        </w:rPr>
        <w:t xml:space="preserve">. Customers have more power in deciding which car they want to buy, the features </w:t>
      </w:r>
      <w:r w:rsidR="000F2D00" w:rsidRPr="006D7305">
        <w:rPr>
          <w:color w:val="000000" w:themeColor="text1"/>
        </w:rPr>
        <w:t xml:space="preserve">in it and the services that come with the vehicle package. Carmakers are competing against these consumer demands. </w:t>
      </w:r>
      <w:r w:rsidR="004B29C6" w:rsidRPr="006D7305">
        <w:rPr>
          <w:color w:val="000000" w:themeColor="text1"/>
        </w:rPr>
        <w:t>Low</w:t>
      </w:r>
      <w:r w:rsidR="000F2D00" w:rsidRPr="006D7305">
        <w:rPr>
          <w:color w:val="000000" w:themeColor="text1"/>
        </w:rPr>
        <w:t xml:space="preserve"> </w:t>
      </w:r>
      <w:r w:rsidR="004B29C6" w:rsidRPr="006D7305">
        <w:rPr>
          <w:color w:val="000000" w:themeColor="text1"/>
        </w:rPr>
        <w:t>hindrances for customers to buy vehicles from other manufactures further strengthen the force of the competition</w:t>
      </w:r>
      <w:r w:rsidR="004F675E">
        <w:rPr>
          <w:color w:val="000000" w:themeColor="text1"/>
        </w:rPr>
        <w:t xml:space="preserve"> (Kissinger, 2016)</w:t>
      </w:r>
      <w:r w:rsidR="004B29C6" w:rsidRPr="006D7305">
        <w:rPr>
          <w:color w:val="000000" w:themeColor="text1"/>
        </w:rPr>
        <w:t xml:space="preserve"> however Tesla’s vehicle can only be bought through Tesla outlets </w:t>
      </w:r>
      <w:r w:rsidR="00226C2E" w:rsidRPr="006D7305">
        <w:rPr>
          <w:color w:val="000000" w:themeColor="text1"/>
        </w:rPr>
        <w:t>which is a disadvantage for the company. Tesla’s strategy in competing against the carmaker companies is to use advance technologies in its vehicle</w:t>
      </w:r>
      <w:r w:rsidR="006D7305" w:rsidRPr="006D7305">
        <w:rPr>
          <w:color w:val="000000" w:themeColor="text1"/>
        </w:rPr>
        <w:t>s and related products</w:t>
      </w:r>
      <w:r w:rsidR="006D7305">
        <w:rPr>
          <w:color w:val="000000" w:themeColor="text1"/>
        </w:rPr>
        <w:t xml:space="preserve"> (Reuters, 2021). </w:t>
      </w:r>
    </w:p>
    <w:p w14:paraId="106ECBF2" w14:textId="7E539639" w:rsidR="00C64854" w:rsidRPr="005A68E3" w:rsidRDefault="00C64854" w:rsidP="004007DA">
      <w:pPr>
        <w:pStyle w:val="Heading1"/>
      </w:pPr>
      <w:bookmarkStart w:id="17" w:name="_Toc92047302"/>
      <w:r w:rsidRPr="005A68E3">
        <w:t>Internal analysis</w:t>
      </w:r>
      <w:bookmarkEnd w:id="17"/>
    </w:p>
    <w:p w14:paraId="4A13A2C4" w14:textId="01446E39" w:rsidR="00C64854" w:rsidRDefault="00C64854" w:rsidP="004007DA">
      <w:pPr>
        <w:pStyle w:val="Heading2"/>
      </w:pPr>
      <w:bookmarkStart w:id="18" w:name="_Toc92047303"/>
      <w:r w:rsidRPr="00DC0225">
        <w:t>Financial &amp; Business highlights</w:t>
      </w:r>
      <w:bookmarkEnd w:id="18"/>
      <w:r w:rsidRPr="00DC0225">
        <w:t xml:space="preserve"> </w:t>
      </w:r>
    </w:p>
    <w:p w14:paraId="39452C64" w14:textId="2D390A80" w:rsidR="00DC0225" w:rsidRDefault="00DC0225" w:rsidP="009B1B35">
      <w:pPr>
        <w:jc w:val="both"/>
        <w:rPr>
          <w:color w:val="000000" w:themeColor="text1"/>
        </w:rPr>
      </w:pPr>
      <w:r w:rsidRPr="001C702C">
        <w:rPr>
          <w:color w:val="000000" w:themeColor="text1"/>
        </w:rPr>
        <w:t xml:space="preserve">In Tesla’s plant in Fremont, California there are over 15 thousand full time workers under 5.3 million square meter plant. Recently it was highlighted of the working conditions of these workers. Statistics </w:t>
      </w:r>
      <w:r w:rsidR="001C702C" w:rsidRPr="001C702C">
        <w:rPr>
          <w:color w:val="000000" w:themeColor="text1"/>
        </w:rPr>
        <w:t>from California Occupational Safety and Health Administration indicate there was 54 occupational safe and health violations made by Tesla from 2014 to 2018, this is as many as the ten largest plants combined (</w:t>
      </w:r>
      <w:proofErr w:type="spellStart"/>
      <w:r w:rsidR="001C702C" w:rsidRPr="001C702C">
        <w:rPr>
          <w:color w:val="000000" w:themeColor="text1"/>
        </w:rPr>
        <w:t>Ohnsman</w:t>
      </w:r>
      <w:proofErr w:type="spellEnd"/>
      <w:r w:rsidR="001C702C" w:rsidRPr="001C702C">
        <w:rPr>
          <w:color w:val="000000" w:themeColor="text1"/>
        </w:rPr>
        <w:t>, 2019). Tesla has since made improvements according to Elon Musk.</w:t>
      </w:r>
    </w:p>
    <w:p w14:paraId="0054992F" w14:textId="3E3D3B75" w:rsidR="00535E2F" w:rsidRDefault="00535E2F" w:rsidP="009B1B35">
      <w:pPr>
        <w:jc w:val="both"/>
        <w:rPr>
          <w:color w:val="000000" w:themeColor="text1"/>
        </w:rPr>
      </w:pPr>
      <w:r>
        <w:rPr>
          <w:color w:val="000000" w:themeColor="text1"/>
        </w:rPr>
        <w:t xml:space="preserve">According to Forbes Tesla may grow by further 50% next year with the opening of new plants in Texas and Germany to maximise output </w:t>
      </w:r>
      <w:r w:rsidR="00B03C02">
        <w:rPr>
          <w:color w:val="000000" w:themeColor="text1"/>
        </w:rPr>
        <w:t xml:space="preserve">from its plants in Fremont, California, and Shanghai furthermore it may hit one million EV sales. The company also plans to launch its hard-edge </w:t>
      </w:r>
      <w:proofErr w:type="spellStart"/>
      <w:r w:rsidR="00B03C02">
        <w:rPr>
          <w:color w:val="000000" w:themeColor="text1"/>
        </w:rPr>
        <w:t>Cybertruck</w:t>
      </w:r>
      <w:proofErr w:type="spellEnd"/>
      <w:r w:rsidR="00B03C02">
        <w:rPr>
          <w:color w:val="000000" w:themeColor="text1"/>
        </w:rPr>
        <w:t xml:space="preserve"> in 2022</w:t>
      </w:r>
      <w:r w:rsidR="00B03C02" w:rsidRPr="001C702C">
        <w:rPr>
          <w:color w:val="000000" w:themeColor="text1"/>
        </w:rPr>
        <w:t>(</w:t>
      </w:r>
      <w:proofErr w:type="spellStart"/>
      <w:r w:rsidR="00B03C02" w:rsidRPr="001C702C">
        <w:rPr>
          <w:color w:val="000000" w:themeColor="text1"/>
        </w:rPr>
        <w:t>Ohnsman</w:t>
      </w:r>
      <w:proofErr w:type="spellEnd"/>
      <w:r w:rsidR="00B03C02" w:rsidRPr="001C702C">
        <w:rPr>
          <w:color w:val="000000" w:themeColor="text1"/>
        </w:rPr>
        <w:t>, 2019).</w:t>
      </w:r>
    </w:p>
    <w:p w14:paraId="75A19E38" w14:textId="1C98333F" w:rsidR="00B8014B" w:rsidRDefault="00B8014B" w:rsidP="009B1B35">
      <w:pPr>
        <w:jc w:val="both"/>
        <w:rPr>
          <w:color w:val="000000" w:themeColor="text1"/>
        </w:rPr>
      </w:pPr>
      <w:r>
        <w:rPr>
          <w:color w:val="000000" w:themeColor="text1"/>
        </w:rPr>
        <w:t xml:space="preserve">Tesla’s leasing sales as percentages of its overall deliveries declined to about 7% in Q3 2021 compared to 9% in Q3 20119. The average vehicle bought on lease is over 25% of all new U.S vehicles (Team, </w:t>
      </w:r>
      <w:proofErr w:type="spellStart"/>
      <w:r>
        <w:rPr>
          <w:color w:val="000000" w:themeColor="text1"/>
        </w:rPr>
        <w:t>Trefis</w:t>
      </w:r>
      <w:proofErr w:type="spellEnd"/>
      <w:r>
        <w:rPr>
          <w:color w:val="000000" w:themeColor="text1"/>
        </w:rPr>
        <w:t xml:space="preserve">, 2021). The decline </w:t>
      </w:r>
      <w:r w:rsidR="0044760A">
        <w:rPr>
          <w:color w:val="000000" w:themeColor="text1"/>
        </w:rPr>
        <w:t>is likely due</w:t>
      </w:r>
      <w:r>
        <w:rPr>
          <w:color w:val="000000" w:themeColor="text1"/>
        </w:rPr>
        <w:t xml:space="preserve"> to </w:t>
      </w:r>
      <w:r w:rsidR="0044760A">
        <w:rPr>
          <w:color w:val="000000" w:themeColor="text1"/>
        </w:rPr>
        <w:t>the</w:t>
      </w:r>
      <w:r>
        <w:rPr>
          <w:color w:val="000000" w:themeColor="text1"/>
        </w:rPr>
        <w:t xml:space="preserve"> lower interest rate</w:t>
      </w:r>
      <w:r w:rsidR="0044760A">
        <w:rPr>
          <w:color w:val="000000" w:themeColor="text1"/>
        </w:rPr>
        <w:t xml:space="preserve"> therefore buying option seems more appealing then leasing.</w:t>
      </w:r>
      <w:r>
        <w:rPr>
          <w:color w:val="000000" w:themeColor="text1"/>
        </w:rPr>
        <w:t xml:space="preserve"> </w:t>
      </w:r>
    </w:p>
    <w:p w14:paraId="4DB09243" w14:textId="09E7E3FE" w:rsidR="00657A39" w:rsidRPr="00657A39" w:rsidRDefault="00346DE9" w:rsidP="00657A39">
      <w:pPr>
        <w:jc w:val="both"/>
        <w:rPr>
          <w:color w:val="000000" w:themeColor="text1"/>
        </w:rPr>
      </w:pPr>
      <w:r>
        <w:rPr>
          <w:color w:val="000000" w:themeColor="text1"/>
        </w:rPr>
        <w:t xml:space="preserve">Tesla announced voluntary recall for almost half a million vehicle across model 3, and model S range. Model S cars produced September 2014 -December 2021 </w:t>
      </w:r>
      <w:r w:rsidR="007C7FCE">
        <w:rPr>
          <w:color w:val="000000" w:themeColor="text1"/>
        </w:rPr>
        <w:t>are being</w:t>
      </w:r>
      <w:r>
        <w:rPr>
          <w:color w:val="000000" w:themeColor="text1"/>
        </w:rPr>
        <w:t xml:space="preserve"> recall for problems with its front trunk not closing properly. Model 3 has faults with its rear </w:t>
      </w:r>
      <w:r w:rsidR="007C7FCE">
        <w:rPr>
          <w:color w:val="000000" w:themeColor="text1"/>
        </w:rPr>
        <w:t>trunk opening and closing which can affect rear-view camera which can also unexpectedly fall (Charlton, 2021).</w:t>
      </w:r>
    </w:p>
    <w:p w14:paraId="64E84BC9" w14:textId="477C9279" w:rsidR="00C64854" w:rsidRDefault="00C64854" w:rsidP="004007DA">
      <w:pPr>
        <w:pStyle w:val="Heading2"/>
      </w:pPr>
      <w:bookmarkStart w:id="19" w:name="_Toc92047304"/>
      <w:r w:rsidRPr="001903D4">
        <w:t>Value Chain</w:t>
      </w:r>
      <w:bookmarkEnd w:id="19"/>
      <w:r w:rsidRPr="001903D4">
        <w:t xml:space="preserve"> </w:t>
      </w:r>
    </w:p>
    <w:p w14:paraId="110C1815" w14:textId="1DFCAD9A" w:rsidR="001903D4" w:rsidRDefault="001903D4" w:rsidP="009B1B35">
      <w:pPr>
        <w:jc w:val="both"/>
        <w:rPr>
          <w:color w:val="000000" w:themeColor="text1"/>
        </w:rPr>
      </w:pPr>
      <w:r w:rsidRPr="00D81A29">
        <w:rPr>
          <w:color w:val="000000" w:themeColor="text1"/>
        </w:rPr>
        <w:t xml:space="preserve">Value chain is a firms business model that describes all the activities involved in creating a product or service. A company that produces a product, a value chain comprises of </w:t>
      </w:r>
      <w:r w:rsidR="00C779C4" w:rsidRPr="00D81A29">
        <w:rPr>
          <w:color w:val="000000" w:themeColor="text1"/>
        </w:rPr>
        <w:t>processes involved</w:t>
      </w:r>
      <w:r w:rsidRPr="00D81A29">
        <w:rPr>
          <w:color w:val="000000" w:themeColor="text1"/>
        </w:rPr>
        <w:t xml:space="preserve"> </w:t>
      </w:r>
      <w:r w:rsidR="00C779C4" w:rsidRPr="00D81A29">
        <w:rPr>
          <w:color w:val="000000" w:themeColor="text1"/>
        </w:rPr>
        <w:t xml:space="preserve">in bringing a product from conception to distribution. Value chain enhances a </w:t>
      </w:r>
      <w:r w:rsidR="00102685" w:rsidRPr="00D81A29">
        <w:rPr>
          <w:color w:val="000000" w:themeColor="text1"/>
        </w:rPr>
        <w:t>firm’s</w:t>
      </w:r>
      <w:r w:rsidR="00C779C4" w:rsidRPr="00D81A29">
        <w:rPr>
          <w:color w:val="000000" w:themeColor="text1"/>
        </w:rPr>
        <w:t xml:space="preserve"> efficiency</w:t>
      </w:r>
      <w:r w:rsidR="00102685" w:rsidRPr="00D81A29">
        <w:rPr>
          <w:color w:val="000000" w:themeColor="text1"/>
        </w:rPr>
        <w:t xml:space="preserve"> to delivering the most value for the least possible cost. Firms must continuously examine the value they create to retain their competitive advantage.</w:t>
      </w:r>
      <w:r w:rsidR="00223E06" w:rsidRPr="00D81A29">
        <w:rPr>
          <w:color w:val="000000" w:themeColor="text1"/>
        </w:rPr>
        <w:t xml:space="preserve"> The concept of value chain was first introduced by Michael Porter, he further stated competitive advantages cannot be understood by looking at a firm as a whole</w:t>
      </w:r>
      <w:r w:rsidR="007C4635" w:rsidRPr="00D81A29">
        <w:rPr>
          <w:color w:val="000000" w:themeColor="text1"/>
        </w:rPr>
        <w:t xml:space="preserve"> </w:t>
      </w:r>
      <w:r w:rsidR="00D81A29" w:rsidRPr="00D81A29">
        <w:rPr>
          <w:color w:val="000000" w:themeColor="text1"/>
        </w:rPr>
        <w:t>and it stems from the activities the firm undertakes through the process (Tardi, 2020).</w:t>
      </w:r>
    </w:p>
    <w:p w14:paraId="019CBB1A" w14:textId="4C3E5A73" w:rsidR="0039683A" w:rsidRPr="00D81A29" w:rsidRDefault="0039683A" w:rsidP="009B1B35">
      <w:pPr>
        <w:jc w:val="both"/>
        <w:rPr>
          <w:color w:val="000000" w:themeColor="text1"/>
        </w:rPr>
      </w:pPr>
      <w:r>
        <w:rPr>
          <w:color w:val="000000" w:themeColor="text1"/>
        </w:rPr>
        <w:t>Bellow is Tesla’s value chain overview.</w:t>
      </w:r>
      <w:r w:rsidR="00AD4B05">
        <w:rPr>
          <w:color w:val="000000" w:themeColor="text1"/>
        </w:rPr>
        <w:t xml:space="preserve"> The valuer chain has primary activities composed of Inbound Logistics, Operations, Outbound Logistics, Marketing &amp; Sales and Service.</w:t>
      </w:r>
      <w:r w:rsidR="00A6116C">
        <w:rPr>
          <w:color w:val="000000" w:themeColor="text1"/>
        </w:rPr>
        <w:t xml:space="preserve"> The firms Support Activities </w:t>
      </w:r>
      <w:r w:rsidR="00E559CD">
        <w:rPr>
          <w:color w:val="000000" w:themeColor="text1"/>
        </w:rPr>
        <w:t>are</w:t>
      </w:r>
      <w:r w:rsidR="00A6116C">
        <w:rPr>
          <w:color w:val="000000" w:themeColor="text1"/>
        </w:rPr>
        <w:t xml:space="preserve"> Firms Infrastructure, Human Resource Management, Technology </w:t>
      </w:r>
      <w:r w:rsidR="00984DEC">
        <w:rPr>
          <w:color w:val="000000" w:themeColor="text1"/>
        </w:rPr>
        <w:t>&amp; Development and Procurement</w:t>
      </w:r>
      <w:r w:rsidR="008C4DCC">
        <w:rPr>
          <w:color w:val="000000" w:themeColor="text1"/>
        </w:rPr>
        <w:t xml:space="preserve"> (MarketLine, 2021).</w:t>
      </w:r>
    </w:p>
    <w:p w14:paraId="0EF48B87" w14:textId="02A71298" w:rsidR="00223E06" w:rsidRDefault="00223E06" w:rsidP="009B1B35">
      <w:pPr>
        <w:jc w:val="both"/>
        <w:rPr>
          <w:rFonts w:ascii="Tahoma" w:hAnsi="Tahoma" w:cs="Tahoma"/>
          <w:color w:val="111111"/>
          <w:spacing w:val="1"/>
          <w:sz w:val="27"/>
          <w:szCs w:val="27"/>
          <w:shd w:val="clear" w:color="auto" w:fill="FFFFFF"/>
        </w:rPr>
      </w:pPr>
      <w:r>
        <w:rPr>
          <w:rFonts w:ascii="Tahoma" w:hAnsi="Tahoma" w:cs="Tahoma"/>
          <w:color w:val="111111"/>
          <w:spacing w:val="1"/>
          <w:sz w:val="27"/>
          <w:szCs w:val="27"/>
          <w:shd w:val="clear" w:color="auto" w:fill="FFFFFF"/>
        </w:rPr>
        <w:lastRenderedPageBreak/>
        <w:t>﻿</w:t>
      </w:r>
      <w:r w:rsidR="0039683A">
        <w:rPr>
          <w:noProof/>
        </w:rPr>
        <w:drawing>
          <wp:inline distT="0" distB="0" distL="0" distR="0" wp14:anchorId="59BC57AE" wp14:editId="08B3B693">
            <wp:extent cx="5962379" cy="3100552"/>
            <wp:effectExtent l="0" t="0" r="635" b="508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0"/>
                    <a:stretch>
                      <a:fillRect/>
                    </a:stretch>
                  </pic:blipFill>
                  <pic:spPr>
                    <a:xfrm>
                      <a:off x="0" y="0"/>
                      <a:ext cx="6003930" cy="3122159"/>
                    </a:xfrm>
                    <a:prstGeom prst="rect">
                      <a:avLst/>
                    </a:prstGeom>
                  </pic:spPr>
                </pic:pic>
              </a:graphicData>
            </a:graphic>
          </wp:inline>
        </w:drawing>
      </w:r>
    </w:p>
    <w:p w14:paraId="07AAC681" w14:textId="1388C535" w:rsidR="001464A3" w:rsidRDefault="001464A3" w:rsidP="009B1B35">
      <w:pPr>
        <w:jc w:val="both"/>
        <w:rPr>
          <w:rFonts w:cstheme="minorHAnsi"/>
          <w:color w:val="111111"/>
          <w:spacing w:val="1"/>
          <w:shd w:val="clear" w:color="auto" w:fill="FFFFFF"/>
        </w:rPr>
      </w:pPr>
      <w:r>
        <w:rPr>
          <w:rFonts w:cstheme="minorHAnsi"/>
          <w:color w:val="111111"/>
          <w:spacing w:val="1"/>
          <w:shd w:val="clear" w:color="auto" w:fill="FFFFFF"/>
        </w:rPr>
        <w:t xml:space="preserve">Figure 3. </w:t>
      </w:r>
      <w:r w:rsidRPr="001464A3">
        <w:rPr>
          <w:rFonts w:cstheme="minorHAnsi"/>
          <w:color w:val="111111"/>
          <w:spacing w:val="1"/>
          <w:shd w:val="clear" w:color="auto" w:fill="FFFFFF"/>
        </w:rPr>
        <w:t>Tesla’s Value Chain</w:t>
      </w:r>
      <w:r>
        <w:rPr>
          <w:rFonts w:cstheme="minorHAnsi"/>
          <w:color w:val="111111"/>
          <w:spacing w:val="1"/>
          <w:shd w:val="clear" w:color="auto" w:fill="FFFFFF"/>
        </w:rPr>
        <w:t xml:space="preserve"> (MarketLine, 2021).</w:t>
      </w:r>
    </w:p>
    <w:p w14:paraId="010240D3" w14:textId="07ACFA5E" w:rsidR="00EA7674" w:rsidRPr="00EA7674" w:rsidRDefault="00EA7674" w:rsidP="009B1B35">
      <w:pPr>
        <w:jc w:val="both"/>
        <w:rPr>
          <w:rFonts w:cstheme="minorHAnsi"/>
          <w:b/>
          <w:bCs/>
          <w:color w:val="111111"/>
          <w:spacing w:val="1"/>
          <w:shd w:val="clear" w:color="auto" w:fill="FFFFFF"/>
        </w:rPr>
      </w:pPr>
      <w:r w:rsidRPr="00EA7674">
        <w:rPr>
          <w:rFonts w:cstheme="minorHAnsi"/>
          <w:b/>
          <w:bCs/>
          <w:color w:val="111111"/>
          <w:spacing w:val="1"/>
          <w:shd w:val="clear" w:color="auto" w:fill="FFFFFF"/>
        </w:rPr>
        <w:t xml:space="preserve">Inbound logistics </w:t>
      </w:r>
    </w:p>
    <w:p w14:paraId="4280F0A7" w14:textId="120D9183" w:rsidR="00270494" w:rsidRDefault="0070628C" w:rsidP="009B1B35">
      <w:pPr>
        <w:jc w:val="both"/>
        <w:rPr>
          <w:rFonts w:cstheme="minorHAnsi"/>
          <w:color w:val="111111"/>
          <w:spacing w:val="1"/>
          <w:shd w:val="clear" w:color="auto" w:fill="FFFFFF"/>
        </w:rPr>
      </w:pPr>
      <w:r>
        <w:rPr>
          <w:rFonts w:cstheme="minorHAnsi"/>
          <w:color w:val="111111"/>
          <w:spacing w:val="1"/>
          <w:shd w:val="clear" w:color="auto" w:fill="FFFFFF"/>
        </w:rPr>
        <w:t xml:space="preserve">Tesla’s major manufacturing facility is based in Fremont, California measuring at 5.5 million square </w:t>
      </w:r>
      <w:r w:rsidR="0053321B">
        <w:rPr>
          <w:rFonts w:cstheme="minorHAnsi"/>
          <w:color w:val="111111"/>
          <w:spacing w:val="1"/>
          <w:shd w:val="clear" w:color="auto" w:fill="FFFFFF"/>
        </w:rPr>
        <w:t>feet furthermore Tesla leases 1.3 million square feet in storage across three warehouses in California. The warehouse act as storage for raw materials for quick access.</w:t>
      </w:r>
      <w:r w:rsidR="001464A3" w:rsidRPr="001464A3">
        <w:rPr>
          <w:rFonts w:cstheme="minorHAnsi"/>
          <w:color w:val="111111"/>
          <w:spacing w:val="1"/>
          <w:shd w:val="clear" w:color="auto" w:fill="FFFFFF"/>
        </w:rPr>
        <w:t xml:space="preserve"> </w:t>
      </w:r>
      <w:r w:rsidR="0053321B">
        <w:rPr>
          <w:rFonts w:cstheme="minorHAnsi"/>
          <w:color w:val="111111"/>
          <w:spacing w:val="1"/>
          <w:shd w:val="clear" w:color="auto" w:fill="FFFFFF"/>
        </w:rPr>
        <w:t xml:space="preserve">Raw materials are used to build electric vehicles, solar panels, and energy storage systems. </w:t>
      </w:r>
      <w:r w:rsidR="008609B5">
        <w:rPr>
          <w:rFonts w:cstheme="minorHAnsi"/>
          <w:color w:val="111111"/>
          <w:spacing w:val="1"/>
          <w:shd w:val="clear" w:color="auto" w:fill="FFFFFF"/>
        </w:rPr>
        <w:t xml:space="preserve">Tesla’s supply chain is significantly less developed than other major automotive manufacturers, it does not have the economies of scale and established complex supply chain as the larger established automotive manufacturers do. </w:t>
      </w:r>
      <w:r w:rsidR="002A0E1A">
        <w:rPr>
          <w:rFonts w:cstheme="minorHAnsi"/>
          <w:color w:val="111111"/>
          <w:spacing w:val="1"/>
          <w:shd w:val="clear" w:color="auto" w:fill="FFFFFF"/>
        </w:rPr>
        <w:t xml:space="preserve">Larger established firms can mitigate risk and avoid supply chain bottleneck at greater ease than those less established in the industry like Tesla. </w:t>
      </w:r>
      <w:r w:rsidR="00D14EBA">
        <w:rPr>
          <w:rFonts w:cstheme="minorHAnsi"/>
          <w:color w:val="111111"/>
          <w:spacing w:val="1"/>
          <w:shd w:val="clear" w:color="auto" w:fill="FFFFFF"/>
        </w:rPr>
        <w:t xml:space="preserve">As a small firm Tesla recognises the volatility of its supply chain and admitted the way to fix it is to continue to grow as a company, increase capital and establish supplier relationships. As mentioned earlier Tesla has secured a deal with </w:t>
      </w:r>
      <w:r w:rsidR="00C734FD">
        <w:rPr>
          <w:rFonts w:cstheme="minorHAnsi"/>
          <w:color w:val="111111"/>
          <w:spacing w:val="1"/>
          <w:shd w:val="clear" w:color="auto" w:fill="FFFFFF"/>
        </w:rPr>
        <w:t xml:space="preserve">Syrah Resources Ltd, California, for graphite material used in lithium-ion batter for electric vehicle. </w:t>
      </w:r>
      <w:r w:rsidR="00651ADB">
        <w:rPr>
          <w:rFonts w:cstheme="minorHAnsi"/>
          <w:color w:val="111111"/>
          <w:spacing w:val="1"/>
          <w:shd w:val="clear" w:color="auto" w:fill="FFFFFF"/>
        </w:rPr>
        <w:t xml:space="preserve">There is a shortage of suppliers of this material. Tesla depends on its own source as it uses self-produced batteries, </w:t>
      </w:r>
      <w:r w:rsidR="00163366">
        <w:rPr>
          <w:rFonts w:cstheme="minorHAnsi"/>
          <w:color w:val="111111"/>
          <w:spacing w:val="1"/>
          <w:shd w:val="clear" w:color="auto" w:fill="FFFFFF"/>
        </w:rPr>
        <w:t xml:space="preserve">if there was any disruption to its self-produced </w:t>
      </w:r>
      <w:r w:rsidR="00270494">
        <w:rPr>
          <w:rFonts w:cstheme="minorHAnsi"/>
          <w:color w:val="111111"/>
          <w:spacing w:val="1"/>
          <w:shd w:val="clear" w:color="auto" w:fill="FFFFFF"/>
        </w:rPr>
        <w:t>batter</w:t>
      </w:r>
      <w:r w:rsidR="00E079CB">
        <w:rPr>
          <w:rFonts w:cstheme="minorHAnsi"/>
          <w:color w:val="111111"/>
          <w:spacing w:val="1"/>
          <w:shd w:val="clear" w:color="auto" w:fill="FFFFFF"/>
        </w:rPr>
        <w:t>s</w:t>
      </w:r>
      <w:r w:rsidR="00270494">
        <w:rPr>
          <w:rFonts w:cstheme="minorHAnsi"/>
          <w:color w:val="111111"/>
          <w:spacing w:val="1"/>
          <w:shd w:val="clear" w:color="auto" w:fill="FFFFFF"/>
        </w:rPr>
        <w:t>,</w:t>
      </w:r>
      <w:r w:rsidR="00163366">
        <w:rPr>
          <w:rFonts w:cstheme="minorHAnsi"/>
          <w:color w:val="111111"/>
          <w:spacing w:val="1"/>
          <w:shd w:val="clear" w:color="auto" w:fill="FFFFFF"/>
        </w:rPr>
        <w:t xml:space="preserve"> they can always source it from others. </w:t>
      </w:r>
    </w:p>
    <w:p w14:paraId="2D940C42" w14:textId="3104843B" w:rsidR="00EA7674" w:rsidRPr="00EA7674" w:rsidRDefault="00EA7674" w:rsidP="009B1B35">
      <w:pPr>
        <w:jc w:val="both"/>
        <w:rPr>
          <w:rFonts w:cstheme="minorHAnsi"/>
          <w:b/>
          <w:bCs/>
          <w:color w:val="111111"/>
          <w:spacing w:val="1"/>
          <w:shd w:val="clear" w:color="auto" w:fill="FFFFFF"/>
        </w:rPr>
      </w:pPr>
      <w:r w:rsidRPr="00EA7674">
        <w:rPr>
          <w:rFonts w:cstheme="minorHAnsi"/>
          <w:b/>
          <w:bCs/>
          <w:color w:val="111111"/>
          <w:spacing w:val="1"/>
          <w:shd w:val="clear" w:color="auto" w:fill="FFFFFF"/>
        </w:rPr>
        <w:t>Operation</w:t>
      </w:r>
    </w:p>
    <w:p w14:paraId="35DE9698" w14:textId="1551923E" w:rsidR="00270494" w:rsidRDefault="00270494" w:rsidP="009B1B35">
      <w:pPr>
        <w:jc w:val="both"/>
        <w:rPr>
          <w:rFonts w:cstheme="minorHAnsi"/>
          <w:color w:val="111111"/>
          <w:spacing w:val="1"/>
          <w:shd w:val="clear" w:color="auto" w:fill="FFFFFF"/>
        </w:rPr>
      </w:pPr>
      <w:r>
        <w:rPr>
          <w:rFonts w:cstheme="minorHAnsi"/>
          <w:color w:val="111111"/>
          <w:spacing w:val="1"/>
          <w:shd w:val="clear" w:color="auto" w:fill="FFFFFF"/>
        </w:rPr>
        <w:t xml:space="preserve">Tesla’s operation can be divided into two </w:t>
      </w:r>
      <w:r w:rsidR="00DE3B51">
        <w:rPr>
          <w:rFonts w:cstheme="minorHAnsi"/>
          <w:color w:val="111111"/>
          <w:spacing w:val="1"/>
          <w:shd w:val="clear" w:color="auto" w:fill="FFFFFF"/>
        </w:rPr>
        <w:t>sections</w:t>
      </w:r>
      <w:r>
        <w:rPr>
          <w:rFonts w:cstheme="minorHAnsi"/>
          <w:color w:val="111111"/>
          <w:spacing w:val="1"/>
          <w:shd w:val="clear" w:color="auto" w:fill="FFFFFF"/>
        </w:rPr>
        <w:t xml:space="preserve">: Automotive and energy generation and storage although company is more focused on automotive sector. More robots are being used in the operation segment which has helped improve quality and efficiency. Main issue with operation is scaling up production </w:t>
      </w:r>
      <w:r w:rsidR="00D00D38">
        <w:rPr>
          <w:rFonts w:cstheme="minorHAnsi"/>
          <w:color w:val="111111"/>
          <w:spacing w:val="1"/>
          <w:shd w:val="clear" w:color="auto" w:fill="FFFFFF"/>
        </w:rPr>
        <w:t>and can Tesla meet the rising demand from Asia and Europe</w:t>
      </w:r>
      <w:r w:rsidR="00101751">
        <w:rPr>
          <w:rFonts w:cstheme="minorHAnsi"/>
          <w:color w:val="111111"/>
          <w:spacing w:val="1"/>
          <w:shd w:val="clear" w:color="auto" w:fill="FFFFFF"/>
        </w:rPr>
        <w:t xml:space="preserve">. The company does </w:t>
      </w:r>
      <w:r w:rsidR="00DE3B51">
        <w:rPr>
          <w:rFonts w:cstheme="minorHAnsi"/>
          <w:color w:val="111111"/>
          <w:spacing w:val="1"/>
          <w:shd w:val="clear" w:color="auto" w:fill="FFFFFF"/>
        </w:rPr>
        <w:t>have history</w:t>
      </w:r>
      <w:r w:rsidR="00101751">
        <w:rPr>
          <w:rFonts w:cstheme="minorHAnsi"/>
          <w:color w:val="111111"/>
          <w:spacing w:val="1"/>
          <w:shd w:val="clear" w:color="auto" w:fill="FFFFFF"/>
        </w:rPr>
        <w:t xml:space="preserve"> of missed ambitious production targets.</w:t>
      </w:r>
      <w:r w:rsidR="00D00D38">
        <w:rPr>
          <w:rFonts w:cstheme="minorHAnsi"/>
          <w:color w:val="111111"/>
          <w:spacing w:val="1"/>
          <w:shd w:val="clear" w:color="auto" w:fill="FFFFFF"/>
        </w:rPr>
        <w:t xml:space="preserve"> </w:t>
      </w:r>
      <w:r w:rsidR="00DE3B51">
        <w:rPr>
          <w:rFonts w:cstheme="minorHAnsi"/>
          <w:color w:val="111111"/>
          <w:spacing w:val="1"/>
          <w:shd w:val="clear" w:color="auto" w:fill="FFFFFF"/>
        </w:rPr>
        <w:t>Ramping up production is difficult for Tesla as there is the lack of funding issue compared to other major players in automotive industry, the situation is further</w:t>
      </w:r>
      <w:r w:rsidR="00E079CB">
        <w:rPr>
          <w:rFonts w:cstheme="minorHAnsi"/>
          <w:color w:val="111111"/>
          <w:spacing w:val="1"/>
          <w:shd w:val="clear" w:color="auto" w:fill="FFFFFF"/>
        </w:rPr>
        <w:t xml:space="preserve"> heightened</w:t>
      </w:r>
      <w:r w:rsidR="00DE3B51">
        <w:rPr>
          <w:rFonts w:cstheme="minorHAnsi"/>
          <w:color w:val="111111"/>
          <w:spacing w:val="1"/>
          <w:shd w:val="clear" w:color="auto" w:fill="FFFFFF"/>
        </w:rPr>
        <w:t xml:space="preserve"> by the supply chain issue.</w:t>
      </w:r>
      <w:r w:rsidR="00E079CB">
        <w:rPr>
          <w:rFonts w:cstheme="minorHAnsi"/>
          <w:color w:val="111111"/>
          <w:spacing w:val="1"/>
          <w:shd w:val="clear" w:color="auto" w:fill="FFFFFF"/>
        </w:rPr>
        <w:t xml:space="preserve"> Musk has proposed a solution to switch standard batters to iron cathode which is easily available furthermore will allow greater production of the vehicle.</w:t>
      </w:r>
    </w:p>
    <w:p w14:paraId="756420F3" w14:textId="71C3BCFD" w:rsidR="00EA7674" w:rsidRDefault="00EA7674" w:rsidP="009B1B35">
      <w:pPr>
        <w:jc w:val="both"/>
        <w:rPr>
          <w:rFonts w:cstheme="minorHAnsi"/>
          <w:b/>
          <w:bCs/>
          <w:color w:val="111111"/>
          <w:spacing w:val="1"/>
          <w:shd w:val="clear" w:color="auto" w:fill="FFFFFF"/>
        </w:rPr>
      </w:pPr>
      <w:r w:rsidRPr="00EA7674">
        <w:rPr>
          <w:rFonts w:cstheme="minorHAnsi"/>
          <w:b/>
          <w:bCs/>
          <w:color w:val="111111"/>
          <w:spacing w:val="1"/>
          <w:shd w:val="clear" w:color="auto" w:fill="FFFFFF"/>
        </w:rPr>
        <w:t xml:space="preserve">Outbound logistics </w:t>
      </w:r>
    </w:p>
    <w:p w14:paraId="7D362BC5" w14:textId="5D342C67" w:rsidR="00EA7674" w:rsidRDefault="009363B0" w:rsidP="009B1B35">
      <w:pPr>
        <w:jc w:val="both"/>
        <w:rPr>
          <w:rFonts w:cstheme="minorHAnsi"/>
          <w:color w:val="111111"/>
          <w:spacing w:val="1"/>
          <w:shd w:val="clear" w:color="auto" w:fill="FFFFFF"/>
        </w:rPr>
      </w:pPr>
      <w:r w:rsidRPr="009363B0">
        <w:rPr>
          <w:rFonts w:cstheme="minorHAnsi"/>
          <w:color w:val="111111"/>
          <w:spacing w:val="1"/>
          <w:shd w:val="clear" w:color="auto" w:fill="FFFFFF"/>
        </w:rPr>
        <w:lastRenderedPageBreak/>
        <w:t xml:space="preserve">The </w:t>
      </w:r>
      <w:r>
        <w:rPr>
          <w:rFonts w:cstheme="minorHAnsi"/>
          <w:color w:val="111111"/>
          <w:spacing w:val="1"/>
          <w:shd w:val="clear" w:color="auto" w:fill="FFFFFF"/>
        </w:rPr>
        <w:t xml:space="preserve">outbound logistics involves the warehousing and the distribution of the products. Tesla ships its products to its stores worldwide and delivers directly to consumers with customised vehicle. Tesla is unique compared to other automotive dealers, Tesla does not sell through dealers or resellers, this is to reduce delivery time and prevent increased cost. With the growing public demand established automotive </w:t>
      </w:r>
      <w:r w:rsidR="00C319F2">
        <w:rPr>
          <w:rFonts w:cstheme="minorHAnsi"/>
          <w:color w:val="111111"/>
          <w:spacing w:val="1"/>
          <w:shd w:val="clear" w:color="auto" w:fill="FFFFFF"/>
        </w:rPr>
        <w:t>manufacturers are entering this high growth</w:t>
      </w:r>
      <w:r w:rsidR="00605559">
        <w:rPr>
          <w:rFonts w:cstheme="minorHAnsi"/>
          <w:color w:val="111111"/>
          <w:spacing w:val="1"/>
          <w:shd w:val="clear" w:color="auto" w:fill="FFFFFF"/>
        </w:rPr>
        <w:t xml:space="preserve"> electric vehicle</w:t>
      </w:r>
      <w:r w:rsidR="00C319F2">
        <w:rPr>
          <w:rFonts w:cstheme="minorHAnsi"/>
          <w:color w:val="111111"/>
          <w:spacing w:val="1"/>
          <w:shd w:val="clear" w:color="auto" w:fill="FFFFFF"/>
        </w:rPr>
        <w:t xml:space="preserve"> sector</w:t>
      </w:r>
      <w:r w:rsidR="00605559">
        <w:rPr>
          <w:rFonts w:cstheme="minorHAnsi"/>
          <w:color w:val="111111"/>
          <w:spacing w:val="1"/>
          <w:shd w:val="clear" w:color="auto" w:fill="FFFFFF"/>
        </w:rPr>
        <w:t xml:space="preserve"> </w:t>
      </w:r>
      <w:r w:rsidR="00E23EDE">
        <w:rPr>
          <w:rFonts w:cstheme="minorHAnsi"/>
          <w:color w:val="111111"/>
          <w:spacing w:val="1"/>
          <w:shd w:val="clear" w:color="auto" w:fill="FFFFFF"/>
        </w:rPr>
        <w:t xml:space="preserve">furthermore the Chinese and U.S are offering incentives and subsides to electric vehicle manufacturers and buyers. </w:t>
      </w:r>
      <w:r w:rsidR="00C319F2">
        <w:rPr>
          <w:rFonts w:cstheme="minorHAnsi"/>
          <w:color w:val="111111"/>
          <w:spacing w:val="1"/>
          <w:shd w:val="clear" w:color="auto" w:fill="FFFFFF"/>
        </w:rPr>
        <w:t>This is a cause for concern for Tesla as the established firms have established distribution network across the globe which can impede Tesla’s leading position in electric vehicles.</w:t>
      </w:r>
      <w:r w:rsidR="00605559">
        <w:rPr>
          <w:rFonts w:cstheme="minorHAnsi"/>
          <w:color w:val="111111"/>
          <w:spacing w:val="1"/>
          <w:shd w:val="clear" w:color="auto" w:fill="FFFFFF"/>
        </w:rPr>
        <w:t xml:space="preserve"> Despite all the issues including supply chain issue Tesla has made rapid progress over the years. In 2020 499,500 vehicles were sold by Tesla and almost 155,000 vehicles were sold in Q1 2021</w:t>
      </w:r>
      <w:r w:rsidR="00E23EDE">
        <w:rPr>
          <w:rFonts w:cstheme="minorHAnsi"/>
          <w:color w:val="111111"/>
          <w:spacing w:val="1"/>
          <w:shd w:val="clear" w:color="auto" w:fill="FFFFFF"/>
        </w:rPr>
        <w:t xml:space="preserve"> (MarketLine, 2021)</w:t>
      </w:r>
      <w:r w:rsidR="00605559">
        <w:rPr>
          <w:rFonts w:cstheme="minorHAnsi"/>
          <w:color w:val="111111"/>
          <w:spacing w:val="1"/>
          <w:shd w:val="clear" w:color="auto" w:fill="FFFFFF"/>
        </w:rPr>
        <w:t>.</w:t>
      </w:r>
      <w:r w:rsidR="00C319F2">
        <w:rPr>
          <w:rFonts w:cstheme="minorHAnsi"/>
          <w:color w:val="111111"/>
          <w:spacing w:val="1"/>
          <w:shd w:val="clear" w:color="auto" w:fill="FFFFFF"/>
        </w:rPr>
        <w:t xml:space="preserve"> </w:t>
      </w:r>
    </w:p>
    <w:p w14:paraId="35986208" w14:textId="4BA4B66A" w:rsidR="00E23EDE" w:rsidRDefault="00705263" w:rsidP="009B1B35">
      <w:pPr>
        <w:jc w:val="both"/>
        <w:rPr>
          <w:rFonts w:cstheme="minorHAnsi"/>
          <w:b/>
          <w:bCs/>
          <w:color w:val="111111"/>
          <w:spacing w:val="1"/>
          <w:shd w:val="clear" w:color="auto" w:fill="FFFFFF"/>
        </w:rPr>
      </w:pPr>
      <w:r w:rsidRPr="00705263">
        <w:rPr>
          <w:rFonts w:cstheme="minorHAnsi"/>
          <w:b/>
          <w:bCs/>
          <w:color w:val="111111"/>
          <w:spacing w:val="1"/>
          <w:shd w:val="clear" w:color="auto" w:fill="FFFFFF"/>
        </w:rPr>
        <w:t xml:space="preserve">Marketing &amp; Sales </w:t>
      </w:r>
    </w:p>
    <w:p w14:paraId="08F6DCC0" w14:textId="3A930974" w:rsidR="00705263" w:rsidRDefault="00A913B6" w:rsidP="009B1B35">
      <w:pPr>
        <w:jc w:val="both"/>
        <w:rPr>
          <w:rFonts w:cstheme="minorHAnsi"/>
          <w:color w:val="111111"/>
          <w:spacing w:val="1"/>
          <w:shd w:val="clear" w:color="auto" w:fill="FFFFFF"/>
        </w:rPr>
      </w:pPr>
      <w:r w:rsidRPr="00A913B6">
        <w:rPr>
          <w:rFonts w:cstheme="minorHAnsi"/>
          <w:color w:val="111111"/>
          <w:spacing w:val="1"/>
          <w:shd w:val="clear" w:color="auto" w:fill="FFFFFF"/>
        </w:rPr>
        <w:t xml:space="preserve">Tesla </w:t>
      </w:r>
      <w:r>
        <w:rPr>
          <w:rFonts w:cstheme="minorHAnsi"/>
          <w:color w:val="111111"/>
          <w:spacing w:val="1"/>
          <w:shd w:val="clear" w:color="auto" w:fill="FFFFFF"/>
        </w:rPr>
        <w:t xml:space="preserve">has </w:t>
      </w:r>
      <w:r w:rsidR="000C78C4">
        <w:rPr>
          <w:rFonts w:cstheme="minorHAnsi"/>
          <w:color w:val="111111"/>
          <w:spacing w:val="1"/>
          <w:shd w:val="clear" w:color="auto" w:fill="FFFFFF"/>
        </w:rPr>
        <w:t>a</w:t>
      </w:r>
      <w:r>
        <w:rPr>
          <w:rFonts w:cstheme="minorHAnsi"/>
          <w:color w:val="111111"/>
          <w:spacing w:val="1"/>
          <w:shd w:val="clear" w:color="auto" w:fill="FFFFFF"/>
        </w:rPr>
        <w:t xml:space="preserve"> unique marketing and sales practices compared to other major carmakers. The company spends minimum on advertising and in endorsements. Tesla relay on media coverage, word of mouth and brand awareness. The CEO, Elon Musk is prevalent figure in promoting the brand through social media across the world. Websites and </w:t>
      </w:r>
      <w:r w:rsidR="006D2CDE">
        <w:rPr>
          <w:rFonts w:cstheme="minorHAnsi"/>
          <w:color w:val="111111"/>
          <w:spacing w:val="1"/>
          <w:shd w:val="clear" w:color="auto" w:fill="FFFFFF"/>
        </w:rPr>
        <w:t>official digital channels are also used for promotion however not the traditional form of marketing for example TV adverts. The $0 marketing approach by Tesla has been a successful in recent years but with the increase numbers of established players in the field Tesla could be left behind</w:t>
      </w:r>
      <w:r w:rsidR="00104FE4">
        <w:rPr>
          <w:rFonts w:cstheme="minorHAnsi"/>
          <w:color w:val="111111"/>
          <w:spacing w:val="1"/>
          <w:shd w:val="clear" w:color="auto" w:fill="FFFFFF"/>
        </w:rPr>
        <w:t xml:space="preserve">. Tesla’s large network of stores </w:t>
      </w:r>
      <w:r w:rsidR="000C78C4">
        <w:rPr>
          <w:rFonts w:cstheme="minorHAnsi"/>
          <w:color w:val="111111"/>
          <w:spacing w:val="1"/>
          <w:shd w:val="clear" w:color="auto" w:fill="FFFFFF"/>
        </w:rPr>
        <w:t>are in</w:t>
      </w:r>
      <w:r w:rsidR="00104FE4">
        <w:rPr>
          <w:rFonts w:cstheme="minorHAnsi"/>
          <w:color w:val="111111"/>
          <w:spacing w:val="1"/>
          <w:shd w:val="clear" w:color="auto" w:fill="FFFFFF"/>
        </w:rPr>
        <w:t xml:space="preserve"> high income areas and urban areas to boost brand visibility and attract greater number of customers.</w:t>
      </w:r>
    </w:p>
    <w:p w14:paraId="35DE86E6" w14:textId="533570CA" w:rsidR="000C78C4" w:rsidRDefault="000C78C4" w:rsidP="009B1B35">
      <w:pPr>
        <w:jc w:val="both"/>
        <w:rPr>
          <w:rFonts w:cstheme="minorHAnsi"/>
          <w:b/>
          <w:bCs/>
          <w:color w:val="111111"/>
          <w:spacing w:val="1"/>
          <w:shd w:val="clear" w:color="auto" w:fill="FFFFFF"/>
        </w:rPr>
      </w:pPr>
      <w:r w:rsidRPr="000C78C4">
        <w:rPr>
          <w:rFonts w:cstheme="minorHAnsi"/>
          <w:b/>
          <w:bCs/>
          <w:color w:val="111111"/>
          <w:spacing w:val="1"/>
          <w:shd w:val="clear" w:color="auto" w:fill="FFFFFF"/>
        </w:rPr>
        <w:t xml:space="preserve">Service </w:t>
      </w:r>
    </w:p>
    <w:p w14:paraId="5CB043DC" w14:textId="37D13343" w:rsidR="00657A39" w:rsidRDefault="005F6238" w:rsidP="009B1B35">
      <w:pPr>
        <w:jc w:val="both"/>
        <w:rPr>
          <w:rFonts w:cstheme="minorHAnsi"/>
          <w:color w:val="111111"/>
          <w:spacing w:val="1"/>
          <w:shd w:val="clear" w:color="auto" w:fill="FFFFFF"/>
        </w:rPr>
      </w:pPr>
      <w:r w:rsidRPr="005F6238">
        <w:rPr>
          <w:rFonts w:cstheme="minorHAnsi"/>
          <w:color w:val="111111"/>
          <w:spacing w:val="1"/>
          <w:shd w:val="clear" w:color="auto" w:fill="FFFFFF"/>
        </w:rPr>
        <w:t>Tesla’s services are more in control of the firm as there is a lack of third-party sellers and dealership and approved body shops for tesla vehicles are hard to reach.</w:t>
      </w:r>
      <w:r>
        <w:rPr>
          <w:rFonts w:cstheme="minorHAnsi"/>
          <w:color w:val="111111"/>
          <w:spacing w:val="1"/>
          <w:shd w:val="clear" w:color="auto" w:fill="FFFFFF"/>
        </w:rPr>
        <w:t xml:space="preserve"> There has been numerous complains from customers over the slow response to issues faced with the vehicles furthermore there has been concern</w:t>
      </w:r>
      <w:r w:rsidR="00C27358">
        <w:rPr>
          <w:rFonts w:cstheme="minorHAnsi"/>
          <w:color w:val="111111"/>
          <w:spacing w:val="1"/>
          <w:shd w:val="clear" w:color="auto" w:fill="FFFFFF"/>
        </w:rPr>
        <w:t>s over the build quality of the vehicle.</w:t>
      </w:r>
      <w:r w:rsidR="007C7FCE">
        <w:rPr>
          <w:rFonts w:cstheme="minorHAnsi"/>
          <w:color w:val="111111"/>
          <w:spacing w:val="1"/>
          <w:shd w:val="clear" w:color="auto" w:fill="FFFFFF"/>
        </w:rPr>
        <w:t xml:space="preserve"> As mentioned earlier in the </w:t>
      </w:r>
      <w:r w:rsidR="00CE1D3F">
        <w:rPr>
          <w:rFonts w:cstheme="minorHAnsi"/>
          <w:color w:val="111111"/>
          <w:spacing w:val="1"/>
          <w:shd w:val="clear" w:color="auto" w:fill="FFFFFF"/>
        </w:rPr>
        <w:t>report almost</w:t>
      </w:r>
      <w:r w:rsidR="009959B0">
        <w:rPr>
          <w:rFonts w:cstheme="minorHAnsi"/>
          <w:color w:val="111111"/>
          <w:spacing w:val="1"/>
          <w:shd w:val="clear" w:color="auto" w:fill="FFFFFF"/>
        </w:rPr>
        <w:t xml:space="preserve"> half a million model S and model 3 </w:t>
      </w:r>
      <w:r w:rsidR="007C7FCE">
        <w:rPr>
          <w:rFonts w:cstheme="minorHAnsi"/>
          <w:color w:val="111111"/>
          <w:spacing w:val="1"/>
          <w:shd w:val="clear" w:color="auto" w:fill="FFFFFF"/>
        </w:rPr>
        <w:t>are being</w:t>
      </w:r>
      <w:r w:rsidR="009959B0">
        <w:rPr>
          <w:rFonts w:cstheme="minorHAnsi"/>
          <w:color w:val="111111"/>
          <w:spacing w:val="1"/>
          <w:shd w:val="clear" w:color="auto" w:fill="FFFFFF"/>
        </w:rPr>
        <w:t xml:space="preserve"> recall </w:t>
      </w:r>
      <w:r w:rsidR="00346DE9">
        <w:rPr>
          <w:rFonts w:cstheme="minorHAnsi"/>
          <w:color w:val="111111"/>
          <w:spacing w:val="1"/>
          <w:shd w:val="clear" w:color="auto" w:fill="FFFFFF"/>
        </w:rPr>
        <w:t>which were produced September 2014 to December 2021 (Charlton, 2021).</w:t>
      </w:r>
      <w:r w:rsidR="00CE1D3F">
        <w:rPr>
          <w:rFonts w:cstheme="minorHAnsi"/>
          <w:color w:val="111111"/>
          <w:spacing w:val="1"/>
          <w:shd w:val="clear" w:color="auto" w:fill="FFFFFF"/>
        </w:rPr>
        <w:t xml:space="preserve"> Power in their Quality Study has put Tesla in the bottom of manufacturers with 250 problems per 100 vehicles which is above industry average of 166 (MarketLine, 2021).</w:t>
      </w:r>
      <w:r w:rsidR="00C0400E">
        <w:rPr>
          <w:rFonts w:cstheme="minorHAnsi"/>
          <w:color w:val="111111"/>
          <w:spacing w:val="1"/>
          <w:shd w:val="clear" w:color="auto" w:fill="FFFFFF"/>
        </w:rPr>
        <w:t xml:space="preserve"> The numerous issues with build quality over the years has damaged the brand which can put potential buyers off however, Tesla does have some loyal customers, despite the ongoing issues they are still willing to support the brand due to its sustainability projects.</w:t>
      </w:r>
    </w:p>
    <w:p w14:paraId="18755FF0" w14:textId="20223DF9" w:rsidR="00C64854" w:rsidRPr="001E4BBC" w:rsidRDefault="00C64854" w:rsidP="004007DA">
      <w:pPr>
        <w:pStyle w:val="Heading2"/>
      </w:pPr>
      <w:bookmarkStart w:id="20" w:name="_Toc92047305"/>
      <w:r w:rsidRPr="001E4BBC">
        <w:t>SWOT analysis</w:t>
      </w:r>
      <w:bookmarkEnd w:id="20"/>
      <w:r w:rsidRPr="001E4BBC">
        <w:t xml:space="preserve"> </w:t>
      </w:r>
    </w:p>
    <w:p w14:paraId="76828BD7" w14:textId="38F0B3A8" w:rsidR="002C1618" w:rsidRDefault="00CE46DC" w:rsidP="009B1B35">
      <w:pPr>
        <w:jc w:val="both"/>
        <w:rPr>
          <w:color w:val="000000" w:themeColor="text1"/>
        </w:rPr>
      </w:pPr>
      <w:r w:rsidRPr="00FA4693">
        <w:rPr>
          <w:color w:val="000000" w:themeColor="text1"/>
        </w:rPr>
        <w:t xml:space="preserve">It is important for a firm to analyse the possibilities open to them furthermore it is an essential part of strategy development. The starting point of developing option is to summarise the current position using SWOT analysis of the firm. The </w:t>
      </w:r>
      <w:r w:rsidR="00800892" w:rsidRPr="00FA4693">
        <w:rPr>
          <w:color w:val="000000" w:themeColor="text1"/>
        </w:rPr>
        <w:t>S</w:t>
      </w:r>
      <w:r w:rsidRPr="00FA4693">
        <w:rPr>
          <w:color w:val="000000" w:themeColor="text1"/>
        </w:rPr>
        <w:t xml:space="preserve">trength and </w:t>
      </w:r>
      <w:r w:rsidR="00800892" w:rsidRPr="00FA4693">
        <w:rPr>
          <w:color w:val="000000" w:themeColor="text1"/>
        </w:rPr>
        <w:t>W</w:t>
      </w:r>
      <w:r w:rsidRPr="00FA4693">
        <w:rPr>
          <w:color w:val="000000" w:themeColor="text1"/>
        </w:rPr>
        <w:t xml:space="preserve">eaknesses present internally </w:t>
      </w:r>
      <w:r w:rsidR="00800892" w:rsidRPr="00FA4693">
        <w:rPr>
          <w:color w:val="000000" w:themeColor="text1"/>
        </w:rPr>
        <w:t>and the Opportunities and Threats that the firm faces externally (Lynch, 2018).</w:t>
      </w:r>
      <w:r w:rsidRPr="00FA4693">
        <w:rPr>
          <w:color w:val="000000" w:themeColor="text1"/>
        </w:rPr>
        <w:t xml:space="preserve"> </w:t>
      </w:r>
    </w:p>
    <w:p w14:paraId="05290FAC" w14:textId="44D4D71D" w:rsidR="00FA4693" w:rsidRPr="00C5622C" w:rsidRDefault="00FA4693" w:rsidP="009B1B35">
      <w:pPr>
        <w:jc w:val="both"/>
        <w:rPr>
          <w:b/>
          <w:bCs/>
          <w:color w:val="000000" w:themeColor="text1"/>
        </w:rPr>
      </w:pPr>
      <w:r w:rsidRPr="00C5622C">
        <w:rPr>
          <w:b/>
          <w:bCs/>
          <w:color w:val="000000" w:themeColor="text1"/>
        </w:rPr>
        <w:t xml:space="preserve">Strengths </w:t>
      </w:r>
      <w:r w:rsidR="001C1FD1">
        <w:rPr>
          <w:b/>
          <w:bCs/>
          <w:color w:val="000000" w:themeColor="text1"/>
        </w:rPr>
        <w:t xml:space="preserve">of Tesla </w:t>
      </w:r>
    </w:p>
    <w:p w14:paraId="0C333325" w14:textId="77777777" w:rsidR="0091536B" w:rsidRPr="00010912" w:rsidRDefault="00FA4693" w:rsidP="009B1B35">
      <w:pPr>
        <w:pStyle w:val="ListParagraph"/>
        <w:numPr>
          <w:ilvl w:val="0"/>
          <w:numId w:val="2"/>
        </w:numPr>
        <w:jc w:val="both"/>
        <w:rPr>
          <w:color w:val="000000" w:themeColor="text1"/>
        </w:rPr>
      </w:pPr>
      <w:r w:rsidRPr="00010912">
        <w:rPr>
          <w:color w:val="000000" w:themeColor="text1"/>
        </w:rPr>
        <w:t xml:space="preserve">Tesla holds the electric vehicle industry leadership currently due to its strong in-house engineering and highly vertical manufacturing capacity. </w:t>
      </w:r>
    </w:p>
    <w:p w14:paraId="2924685E" w14:textId="569B8870" w:rsidR="0091536B" w:rsidRPr="00010912" w:rsidRDefault="0091536B" w:rsidP="009B1B35">
      <w:pPr>
        <w:pStyle w:val="ListParagraph"/>
        <w:numPr>
          <w:ilvl w:val="0"/>
          <w:numId w:val="2"/>
        </w:numPr>
        <w:jc w:val="both"/>
        <w:rPr>
          <w:color w:val="000000" w:themeColor="text1"/>
        </w:rPr>
      </w:pPr>
      <w:r w:rsidRPr="00010912">
        <w:rPr>
          <w:color w:val="000000" w:themeColor="text1"/>
        </w:rPr>
        <w:t>The vehicles offer ranges are almost double the range of other competitor electric vehicles.</w:t>
      </w:r>
    </w:p>
    <w:p w14:paraId="27CE0E93" w14:textId="08BAAE91" w:rsidR="0091536B" w:rsidRPr="00010912" w:rsidRDefault="0091536B" w:rsidP="009B1B35">
      <w:pPr>
        <w:pStyle w:val="ListParagraph"/>
        <w:numPr>
          <w:ilvl w:val="0"/>
          <w:numId w:val="2"/>
        </w:numPr>
        <w:jc w:val="both"/>
        <w:rPr>
          <w:color w:val="000000" w:themeColor="text1"/>
        </w:rPr>
      </w:pPr>
      <w:r w:rsidRPr="00010912">
        <w:rPr>
          <w:color w:val="000000" w:themeColor="text1"/>
        </w:rPr>
        <w:t>Tesla vehicles incorporate in-house proprietary on-board charging system, allowing its customers to recharge almost at any electrical outlets.</w:t>
      </w:r>
    </w:p>
    <w:p w14:paraId="7CC798C2" w14:textId="4337676F" w:rsidR="00A96F6F" w:rsidRPr="00010912" w:rsidRDefault="00A96F6F" w:rsidP="009B1B35">
      <w:pPr>
        <w:pStyle w:val="ListParagraph"/>
        <w:numPr>
          <w:ilvl w:val="0"/>
          <w:numId w:val="2"/>
        </w:numPr>
        <w:jc w:val="both"/>
        <w:rPr>
          <w:color w:val="000000" w:themeColor="text1"/>
        </w:rPr>
      </w:pPr>
      <w:r w:rsidRPr="00010912">
        <w:rPr>
          <w:color w:val="000000" w:themeColor="text1"/>
        </w:rPr>
        <w:t xml:space="preserve">The long-range and charging flexibility of tesla vehicles has reduced consumer </w:t>
      </w:r>
      <w:r w:rsidR="00AB2001" w:rsidRPr="00010912">
        <w:rPr>
          <w:color w:val="000000" w:themeColor="text1"/>
        </w:rPr>
        <w:t>anxiety</w:t>
      </w:r>
      <w:r w:rsidRPr="00010912">
        <w:rPr>
          <w:color w:val="000000" w:themeColor="text1"/>
        </w:rPr>
        <w:t xml:space="preserve"> over range and the expense for large-scale charging infrastructure</w:t>
      </w:r>
      <w:r w:rsidR="00AB2001" w:rsidRPr="00010912">
        <w:rPr>
          <w:color w:val="000000" w:themeColor="text1"/>
        </w:rPr>
        <w:t xml:space="preserve"> and this is what differentiates its vehicle from its competitors. </w:t>
      </w:r>
    </w:p>
    <w:p w14:paraId="4370F54C" w14:textId="61DD6E3F" w:rsidR="0091536B" w:rsidRDefault="0091536B" w:rsidP="009B1B35">
      <w:pPr>
        <w:pStyle w:val="ListParagraph"/>
        <w:numPr>
          <w:ilvl w:val="0"/>
          <w:numId w:val="2"/>
        </w:numPr>
        <w:jc w:val="both"/>
        <w:rPr>
          <w:color w:val="000000" w:themeColor="text1"/>
        </w:rPr>
      </w:pPr>
      <w:r w:rsidRPr="00010912">
        <w:rPr>
          <w:color w:val="000000" w:themeColor="text1"/>
        </w:rPr>
        <w:lastRenderedPageBreak/>
        <w:t xml:space="preserve">They use single electric powertrain which is mechanically simpler and not used by hybrid or internal </w:t>
      </w:r>
      <w:r w:rsidR="00A96F6F" w:rsidRPr="00010912">
        <w:rPr>
          <w:color w:val="000000" w:themeColor="text1"/>
        </w:rPr>
        <w:t>combustion engine vehicle. This has allowed Tesla to create a lighter and energy efficient vehicle.</w:t>
      </w:r>
    </w:p>
    <w:p w14:paraId="414FAA2C" w14:textId="34F17BE4" w:rsidR="0057608C" w:rsidRPr="0057608C" w:rsidRDefault="0057608C" w:rsidP="009B1B35">
      <w:pPr>
        <w:pStyle w:val="ListParagraph"/>
        <w:numPr>
          <w:ilvl w:val="0"/>
          <w:numId w:val="2"/>
        </w:numPr>
        <w:jc w:val="both"/>
        <w:rPr>
          <w:color w:val="000000" w:themeColor="text1"/>
        </w:rPr>
      </w:pPr>
      <w:r>
        <w:rPr>
          <w:color w:val="000000" w:themeColor="text1"/>
        </w:rPr>
        <w:t xml:space="preserve">As mentioned earlier </w:t>
      </w:r>
      <w:r w:rsidRPr="0057608C">
        <w:rPr>
          <w:color w:val="000000" w:themeColor="text1"/>
        </w:rPr>
        <w:t>Tesla has always-on 3G connectivity which is an advantage to the company as there will be a reduction on vehicle recall and upgrade to systems within the car</w:t>
      </w:r>
      <w:r>
        <w:rPr>
          <w:color w:val="000000" w:themeColor="text1"/>
        </w:rPr>
        <w:t>,</w:t>
      </w:r>
      <w:r w:rsidRPr="0057608C">
        <w:rPr>
          <w:color w:val="000000" w:themeColor="text1"/>
        </w:rPr>
        <w:t xml:space="preserve"> can be conducted centrally and remotely.  </w:t>
      </w:r>
    </w:p>
    <w:p w14:paraId="06DB4899" w14:textId="77777777" w:rsidR="0057608C" w:rsidRPr="00010912" w:rsidRDefault="0057608C" w:rsidP="009B1B35">
      <w:pPr>
        <w:pStyle w:val="ListParagraph"/>
        <w:numPr>
          <w:ilvl w:val="0"/>
          <w:numId w:val="2"/>
        </w:numPr>
        <w:jc w:val="both"/>
        <w:rPr>
          <w:color w:val="000000" w:themeColor="text1"/>
        </w:rPr>
      </w:pPr>
    </w:p>
    <w:p w14:paraId="043F994E" w14:textId="1E4F6885" w:rsidR="00AB2001" w:rsidRPr="00010912" w:rsidRDefault="00AB2001" w:rsidP="009B1B35">
      <w:pPr>
        <w:pStyle w:val="ListParagraph"/>
        <w:numPr>
          <w:ilvl w:val="0"/>
          <w:numId w:val="2"/>
        </w:numPr>
        <w:jc w:val="both"/>
        <w:rPr>
          <w:color w:val="000000" w:themeColor="text1"/>
        </w:rPr>
      </w:pPr>
      <w:r w:rsidRPr="00010912">
        <w:rPr>
          <w:color w:val="000000" w:themeColor="text1"/>
        </w:rPr>
        <w:t xml:space="preserve">Tesla has strong innovation capabilities to enhance business performance. The company has </w:t>
      </w:r>
      <w:r w:rsidRPr="00010912">
        <w:rPr>
          <w:color w:val="000000" w:themeColor="text1"/>
        </w:rPr>
        <w:t xml:space="preserve">spent 5.5% </w:t>
      </w:r>
      <w:r w:rsidR="00C5622C" w:rsidRPr="00010912">
        <w:rPr>
          <w:color w:val="000000" w:themeColor="text1"/>
        </w:rPr>
        <w:t>of its revenue on Research and Development in 2019.</w:t>
      </w:r>
    </w:p>
    <w:p w14:paraId="67698164" w14:textId="418AC4ED" w:rsidR="00C5622C" w:rsidRPr="00010912" w:rsidRDefault="00C5622C" w:rsidP="009B1B35">
      <w:pPr>
        <w:pStyle w:val="ListParagraph"/>
        <w:numPr>
          <w:ilvl w:val="0"/>
          <w:numId w:val="2"/>
        </w:numPr>
        <w:jc w:val="both"/>
        <w:rPr>
          <w:color w:val="000000" w:themeColor="text1"/>
        </w:rPr>
      </w:pPr>
      <w:r w:rsidRPr="00010912">
        <w:rPr>
          <w:color w:val="000000" w:themeColor="text1"/>
        </w:rPr>
        <w:t>R&amp;D of Tesla focuses on dev</w:t>
      </w:r>
      <w:r w:rsidR="003E6576" w:rsidRPr="00010912">
        <w:rPr>
          <w:color w:val="000000" w:themeColor="text1"/>
        </w:rPr>
        <w:t xml:space="preserve">eloping of new products and codding features to the existing products. Development of manufacturing processes; self-drive capabilities and cost reduction is company’s R&amp;D focus. </w:t>
      </w:r>
    </w:p>
    <w:p w14:paraId="39803D95" w14:textId="77777777" w:rsidR="001C1FD1" w:rsidRDefault="003E6576" w:rsidP="009B1B35">
      <w:pPr>
        <w:pStyle w:val="ListParagraph"/>
        <w:numPr>
          <w:ilvl w:val="0"/>
          <w:numId w:val="2"/>
        </w:numPr>
        <w:jc w:val="both"/>
        <w:rPr>
          <w:color w:val="000000" w:themeColor="text1"/>
        </w:rPr>
      </w:pPr>
      <w:r w:rsidRPr="00010912">
        <w:rPr>
          <w:color w:val="000000" w:themeColor="text1"/>
        </w:rPr>
        <w:t>The company has improved its revenue growth over the years which has enabled operations and further improve</w:t>
      </w:r>
      <w:r w:rsidR="00DB4C20" w:rsidRPr="00010912">
        <w:rPr>
          <w:color w:val="000000" w:themeColor="text1"/>
        </w:rPr>
        <w:t>d</w:t>
      </w:r>
      <w:r w:rsidRPr="00010912">
        <w:rPr>
          <w:color w:val="000000" w:themeColor="text1"/>
        </w:rPr>
        <w:t xml:space="preserve"> </w:t>
      </w:r>
      <w:r w:rsidR="00010912" w:rsidRPr="00010912">
        <w:rPr>
          <w:color w:val="000000" w:themeColor="text1"/>
        </w:rPr>
        <w:t>profitability.</w:t>
      </w:r>
      <w:r w:rsidR="00F2245D">
        <w:rPr>
          <w:color w:val="000000" w:themeColor="text1"/>
        </w:rPr>
        <w:t xml:space="preserve"> Revenue growth in year 2019 was $24,578 million compared to $21,461.3 million in year 2018</w:t>
      </w:r>
      <w:r w:rsidR="001C1FD1">
        <w:rPr>
          <w:color w:val="000000" w:themeColor="text1"/>
        </w:rPr>
        <w:t xml:space="preserve"> (MarketLine, 2021)</w:t>
      </w:r>
      <w:r w:rsidR="00F2245D">
        <w:rPr>
          <w:color w:val="000000" w:themeColor="text1"/>
        </w:rPr>
        <w:t>.</w:t>
      </w:r>
    </w:p>
    <w:p w14:paraId="46880885" w14:textId="3E074F76" w:rsidR="00010912" w:rsidRPr="001C1FD1" w:rsidRDefault="00010912" w:rsidP="009B1B35">
      <w:pPr>
        <w:jc w:val="both"/>
        <w:rPr>
          <w:color w:val="000000" w:themeColor="text1"/>
        </w:rPr>
      </w:pPr>
      <w:r w:rsidRPr="001C1FD1">
        <w:rPr>
          <w:b/>
          <w:bCs/>
          <w:color w:val="000000" w:themeColor="text1"/>
        </w:rPr>
        <w:t xml:space="preserve">Weaknesses </w:t>
      </w:r>
    </w:p>
    <w:p w14:paraId="5121A630" w14:textId="2F2ABAF0" w:rsidR="002E690F" w:rsidRDefault="002E690F" w:rsidP="009B1B35">
      <w:pPr>
        <w:pStyle w:val="ListParagraph"/>
        <w:numPr>
          <w:ilvl w:val="0"/>
          <w:numId w:val="3"/>
        </w:numPr>
        <w:jc w:val="both"/>
        <w:rPr>
          <w:color w:val="000000" w:themeColor="text1"/>
        </w:rPr>
      </w:pPr>
      <w:r w:rsidRPr="00F80932">
        <w:rPr>
          <w:color w:val="000000" w:themeColor="text1"/>
        </w:rPr>
        <w:t xml:space="preserve">Tesla has a high debt which is a major concern for the company and to the investors. The </w:t>
      </w:r>
      <w:r w:rsidR="00F80932" w:rsidRPr="00F80932">
        <w:rPr>
          <w:color w:val="000000" w:themeColor="text1"/>
        </w:rPr>
        <w:t>company might find it difficult to raise funds from the market. From FY 2018 to FY 2019 there was an increase of 12% in the company’s debt level.</w:t>
      </w:r>
    </w:p>
    <w:p w14:paraId="15524C40" w14:textId="607F8B69" w:rsidR="0057608C" w:rsidRDefault="000D78A7" w:rsidP="009B1B35">
      <w:pPr>
        <w:pStyle w:val="ListParagraph"/>
        <w:numPr>
          <w:ilvl w:val="0"/>
          <w:numId w:val="3"/>
        </w:numPr>
        <w:jc w:val="both"/>
        <w:rPr>
          <w:color w:val="000000" w:themeColor="text1"/>
        </w:rPr>
      </w:pPr>
      <w:r>
        <w:rPr>
          <w:color w:val="000000" w:themeColor="text1"/>
        </w:rPr>
        <w:t xml:space="preserve">Tesla’s autonomous vehicle sector has been hindered by the fatal accident that happen recently in US, involving cars with software </w:t>
      </w:r>
      <w:r w:rsidR="00D57FB0">
        <w:rPr>
          <w:color w:val="000000" w:themeColor="text1"/>
        </w:rPr>
        <w:t xml:space="preserve">from Tesla. </w:t>
      </w:r>
    </w:p>
    <w:p w14:paraId="0C51DFF9" w14:textId="3CCA87A0" w:rsidR="00F80932" w:rsidRDefault="00F80932" w:rsidP="009B1B35">
      <w:pPr>
        <w:jc w:val="both"/>
        <w:rPr>
          <w:b/>
          <w:bCs/>
          <w:color w:val="000000" w:themeColor="text1"/>
        </w:rPr>
      </w:pPr>
      <w:r w:rsidRPr="00F80932">
        <w:rPr>
          <w:b/>
          <w:bCs/>
          <w:color w:val="000000" w:themeColor="text1"/>
        </w:rPr>
        <w:t xml:space="preserve">Opportunities </w:t>
      </w:r>
    </w:p>
    <w:p w14:paraId="2DA75E91" w14:textId="77777777" w:rsidR="00E46BFE" w:rsidRPr="00E46BFE" w:rsidRDefault="00E46BFE" w:rsidP="009B1B35">
      <w:pPr>
        <w:pStyle w:val="ListParagraph"/>
        <w:numPr>
          <w:ilvl w:val="0"/>
          <w:numId w:val="3"/>
        </w:numPr>
        <w:jc w:val="both"/>
        <w:rPr>
          <w:color w:val="000000" w:themeColor="text1"/>
        </w:rPr>
      </w:pPr>
      <w:r w:rsidRPr="00E46BFE">
        <w:rPr>
          <w:color w:val="000000" w:themeColor="text1"/>
        </w:rPr>
        <w:t>Being a designer, developer, manufacturer of commercial premium cars and operating globally.</w:t>
      </w:r>
    </w:p>
    <w:p w14:paraId="2561BDD2" w14:textId="77777777" w:rsidR="00E46BFE" w:rsidRPr="00E46BFE" w:rsidRDefault="00E46BFE" w:rsidP="009B1B35">
      <w:pPr>
        <w:pStyle w:val="ListParagraph"/>
        <w:numPr>
          <w:ilvl w:val="0"/>
          <w:numId w:val="3"/>
        </w:numPr>
        <w:jc w:val="both"/>
        <w:rPr>
          <w:color w:val="000000" w:themeColor="text1"/>
        </w:rPr>
      </w:pPr>
      <w:r w:rsidRPr="00E46BFE">
        <w:rPr>
          <w:color w:val="000000" w:themeColor="text1"/>
        </w:rPr>
        <w:t>Can benefit from the growth in electric vehicles (EV) sales.</w:t>
      </w:r>
    </w:p>
    <w:p w14:paraId="2B2430B4" w14:textId="2E8AF21A" w:rsidR="00F80932" w:rsidRDefault="00E46BFE" w:rsidP="009B1B35">
      <w:pPr>
        <w:pStyle w:val="ListParagraph"/>
        <w:numPr>
          <w:ilvl w:val="0"/>
          <w:numId w:val="3"/>
        </w:numPr>
        <w:jc w:val="both"/>
        <w:rPr>
          <w:color w:val="000000" w:themeColor="text1"/>
        </w:rPr>
      </w:pPr>
      <w:r w:rsidRPr="00E46BFE">
        <w:rPr>
          <w:color w:val="000000" w:themeColor="text1"/>
        </w:rPr>
        <w:t xml:space="preserve">More EV models are being manufactured to customers demand including both plug-in hybrid electric and battery powered electric vehicles. </w:t>
      </w:r>
    </w:p>
    <w:p w14:paraId="2376A16B" w14:textId="48F1C963" w:rsidR="00F50354" w:rsidRDefault="00F50354" w:rsidP="009B1B35">
      <w:pPr>
        <w:pStyle w:val="ListParagraph"/>
        <w:numPr>
          <w:ilvl w:val="0"/>
          <w:numId w:val="3"/>
        </w:numPr>
        <w:jc w:val="both"/>
        <w:rPr>
          <w:color w:val="000000" w:themeColor="text1"/>
        </w:rPr>
      </w:pPr>
      <w:r>
        <w:rPr>
          <w:color w:val="000000" w:themeColor="text1"/>
        </w:rPr>
        <w:t>Opportunities for Tesla are decreased battery and renewable energy cost.</w:t>
      </w:r>
    </w:p>
    <w:p w14:paraId="789F5CBA" w14:textId="46CD1A06" w:rsidR="001C1FD1" w:rsidRDefault="001C1FD1" w:rsidP="009B1B35">
      <w:pPr>
        <w:jc w:val="both"/>
        <w:rPr>
          <w:b/>
          <w:bCs/>
          <w:color w:val="000000" w:themeColor="text1"/>
        </w:rPr>
      </w:pPr>
      <w:r w:rsidRPr="001C1FD1">
        <w:rPr>
          <w:b/>
          <w:bCs/>
          <w:color w:val="000000" w:themeColor="text1"/>
        </w:rPr>
        <w:t xml:space="preserve">Threats </w:t>
      </w:r>
    </w:p>
    <w:p w14:paraId="685465A7" w14:textId="1F841631" w:rsidR="00CA2168" w:rsidRPr="000B0858" w:rsidRDefault="00CA2168" w:rsidP="009B1B35">
      <w:pPr>
        <w:pStyle w:val="ListParagraph"/>
        <w:numPr>
          <w:ilvl w:val="0"/>
          <w:numId w:val="4"/>
        </w:numPr>
        <w:jc w:val="both"/>
        <w:rPr>
          <w:color w:val="000000" w:themeColor="text1"/>
        </w:rPr>
      </w:pPr>
      <w:r w:rsidRPr="000B0858">
        <w:rPr>
          <w:color w:val="000000" w:themeColor="text1"/>
        </w:rPr>
        <w:t>Automotive market and alternative travel vehicles globally are highly competitive.</w:t>
      </w:r>
    </w:p>
    <w:p w14:paraId="456C201C" w14:textId="05F8EE2A" w:rsidR="00CA2168" w:rsidRPr="000B0858" w:rsidRDefault="00CA2168" w:rsidP="009B1B35">
      <w:pPr>
        <w:pStyle w:val="ListParagraph"/>
        <w:numPr>
          <w:ilvl w:val="0"/>
          <w:numId w:val="4"/>
        </w:numPr>
        <w:jc w:val="both"/>
        <w:rPr>
          <w:color w:val="000000" w:themeColor="text1"/>
        </w:rPr>
      </w:pPr>
      <w:r w:rsidRPr="000B0858">
        <w:rPr>
          <w:color w:val="000000" w:themeColor="text1"/>
        </w:rPr>
        <w:t>Tesla is competing based on the traditional segment classification and the driving force technology.</w:t>
      </w:r>
    </w:p>
    <w:p w14:paraId="39D576AF" w14:textId="16B4D10C" w:rsidR="00CA2168" w:rsidRPr="000B0858" w:rsidRDefault="000B0858" w:rsidP="009B1B35">
      <w:pPr>
        <w:pStyle w:val="ListParagraph"/>
        <w:numPr>
          <w:ilvl w:val="0"/>
          <w:numId w:val="4"/>
        </w:numPr>
        <w:jc w:val="both"/>
        <w:rPr>
          <w:color w:val="000000" w:themeColor="text1"/>
        </w:rPr>
      </w:pPr>
      <w:r w:rsidRPr="000B0858">
        <w:rPr>
          <w:color w:val="000000" w:themeColor="text1"/>
        </w:rPr>
        <w:t>There are more established and newer automobile manufacturer that have entered the alternative fuel vehicle markets.</w:t>
      </w:r>
    </w:p>
    <w:p w14:paraId="110F540F" w14:textId="15603B12" w:rsidR="000B0858" w:rsidRPr="000B0858" w:rsidRDefault="000B0858" w:rsidP="009B1B35">
      <w:pPr>
        <w:pStyle w:val="ListParagraph"/>
        <w:numPr>
          <w:ilvl w:val="0"/>
          <w:numId w:val="4"/>
        </w:numPr>
        <w:jc w:val="both"/>
        <w:rPr>
          <w:color w:val="000000" w:themeColor="text1"/>
        </w:rPr>
      </w:pPr>
      <w:r w:rsidRPr="000B0858">
        <w:rPr>
          <w:color w:val="000000" w:themeColor="text1"/>
        </w:rPr>
        <w:t>Many of the established brands have announced the plug-in hybrid vehicles as well as developing electric vehicles.</w:t>
      </w:r>
    </w:p>
    <w:p w14:paraId="6914AA53" w14:textId="50132427" w:rsidR="000B0858" w:rsidRPr="000B0858" w:rsidRDefault="000B0858" w:rsidP="009B1B35">
      <w:pPr>
        <w:pStyle w:val="ListParagraph"/>
        <w:numPr>
          <w:ilvl w:val="0"/>
          <w:numId w:val="4"/>
        </w:numPr>
        <w:jc w:val="both"/>
        <w:rPr>
          <w:color w:val="000000" w:themeColor="text1"/>
        </w:rPr>
      </w:pPr>
      <w:r w:rsidRPr="000B0858">
        <w:rPr>
          <w:color w:val="000000" w:themeColor="text1"/>
        </w:rPr>
        <w:t>Increase competition will result in price reductions and revenue shortfalls or even loss of customers and in turn harm the overall growth and financial position of the company.</w:t>
      </w:r>
    </w:p>
    <w:p w14:paraId="0B9E0312" w14:textId="3624BF69" w:rsidR="002C1618" w:rsidRPr="00050F0F" w:rsidRDefault="002C1618" w:rsidP="009B1B35">
      <w:pPr>
        <w:jc w:val="both"/>
        <w:rPr>
          <w:color w:val="000000" w:themeColor="text1"/>
        </w:rPr>
      </w:pPr>
    </w:p>
    <w:p w14:paraId="1338A7D4" w14:textId="24E34BD4" w:rsidR="00915882" w:rsidRDefault="00C64854" w:rsidP="004007DA">
      <w:pPr>
        <w:pStyle w:val="Heading2"/>
      </w:pPr>
      <w:bookmarkStart w:id="21" w:name="_Toc92047306"/>
      <w:r>
        <w:t>Strategic re</w:t>
      </w:r>
      <w:r w:rsidR="00E65E10">
        <w:t>source</w:t>
      </w:r>
      <w:r>
        <w:t xml:space="preserve"> and cap</w:t>
      </w:r>
      <w:r w:rsidR="00E65E10">
        <w:t>abilities</w:t>
      </w:r>
      <w:bookmarkEnd w:id="21"/>
    </w:p>
    <w:p w14:paraId="12811D74" w14:textId="53AE56E5" w:rsidR="009D3114" w:rsidRDefault="009D3114" w:rsidP="009B1B35">
      <w:pPr>
        <w:jc w:val="both"/>
        <w:rPr>
          <w:color w:val="000000" w:themeColor="text1"/>
        </w:rPr>
      </w:pPr>
      <w:r w:rsidRPr="00266364">
        <w:rPr>
          <w:color w:val="000000" w:themeColor="text1"/>
        </w:rPr>
        <w:t xml:space="preserve">Analysing the resource and capability of a company involves exploring the role and contribution of the main resources in delivering superior profits and which resources and capabilities deliver competitive advantage to the company furthermore how these can improve over time. </w:t>
      </w:r>
    </w:p>
    <w:p w14:paraId="62487132" w14:textId="14D0F822" w:rsidR="009D3114" w:rsidRPr="00266364" w:rsidRDefault="009D3114" w:rsidP="009B1B35">
      <w:pPr>
        <w:jc w:val="both"/>
        <w:rPr>
          <w:color w:val="000000" w:themeColor="text1"/>
        </w:rPr>
      </w:pPr>
      <w:r>
        <w:rPr>
          <w:noProof/>
        </w:rPr>
        <w:lastRenderedPageBreak/>
        <w:drawing>
          <wp:inline distT="0" distB="0" distL="0" distR="0" wp14:anchorId="2FCBE8A0" wp14:editId="1B297265">
            <wp:extent cx="5731510" cy="3815080"/>
            <wp:effectExtent l="0" t="0" r="254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1"/>
                    <a:stretch>
                      <a:fillRect/>
                    </a:stretch>
                  </pic:blipFill>
                  <pic:spPr>
                    <a:xfrm>
                      <a:off x="0" y="0"/>
                      <a:ext cx="5731510" cy="3815080"/>
                    </a:xfrm>
                    <a:prstGeom prst="rect">
                      <a:avLst/>
                    </a:prstGeom>
                  </pic:spPr>
                </pic:pic>
              </a:graphicData>
            </a:graphic>
          </wp:inline>
        </w:drawing>
      </w:r>
    </w:p>
    <w:p w14:paraId="6801919E" w14:textId="34FBE5D1" w:rsidR="009D3114" w:rsidRDefault="009D3114" w:rsidP="009B1B35">
      <w:pPr>
        <w:jc w:val="both"/>
        <w:rPr>
          <w:b/>
          <w:bCs/>
          <w:color w:val="000000" w:themeColor="text1"/>
        </w:rPr>
      </w:pPr>
      <w:r>
        <w:rPr>
          <w:b/>
          <w:bCs/>
          <w:color w:val="000000" w:themeColor="text1"/>
        </w:rPr>
        <w:t xml:space="preserve">Figure </w:t>
      </w:r>
      <w:r w:rsidR="008C6C66">
        <w:rPr>
          <w:b/>
          <w:bCs/>
          <w:color w:val="000000" w:themeColor="text1"/>
        </w:rPr>
        <w:t>4</w:t>
      </w:r>
      <w:r>
        <w:rPr>
          <w:b/>
          <w:bCs/>
          <w:color w:val="000000" w:themeColor="text1"/>
        </w:rPr>
        <w:t>. Analyses of resource and capability</w:t>
      </w:r>
      <w:r w:rsidR="0016305C">
        <w:rPr>
          <w:b/>
          <w:bCs/>
          <w:color w:val="000000" w:themeColor="text1"/>
        </w:rPr>
        <w:t xml:space="preserve"> </w:t>
      </w:r>
      <w:r w:rsidR="0016305C">
        <w:rPr>
          <w:b/>
          <w:bCs/>
          <w:color w:val="000000" w:themeColor="text1"/>
        </w:rPr>
        <w:t xml:space="preserve">(Lynch, 2018). </w:t>
      </w:r>
      <w:r w:rsidR="0016305C">
        <w:rPr>
          <w:b/>
          <w:bCs/>
          <w:color w:val="000000" w:themeColor="text1"/>
        </w:rPr>
        <w:t xml:space="preserve"> </w:t>
      </w:r>
    </w:p>
    <w:p w14:paraId="3EE0C1FB" w14:textId="5E4110FA" w:rsidR="009D3114" w:rsidRPr="00CD27DC" w:rsidRDefault="00CD27DC" w:rsidP="009B1B35">
      <w:pPr>
        <w:jc w:val="both"/>
        <w:rPr>
          <w:color w:val="000000" w:themeColor="text1"/>
        </w:rPr>
      </w:pPr>
      <w:r w:rsidRPr="00CD27DC">
        <w:rPr>
          <w:color w:val="000000" w:themeColor="text1"/>
        </w:rPr>
        <w:t>A</w:t>
      </w:r>
      <w:r>
        <w:rPr>
          <w:color w:val="000000" w:themeColor="text1"/>
        </w:rPr>
        <w:t xml:space="preserve">s illustrated on the diagram above figure 4, a </w:t>
      </w:r>
      <w:r w:rsidR="00225C44">
        <w:rPr>
          <w:color w:val="000000" w:themeColor="text1"/>
        </w:rPr>
        <w:t>firm’s</w:t>
      </w:r>
      <w:r>
        <w:rPr>
          <w:color w:val="000000" w:themeColor="text1"/>
        </w:rPr>
        <w:t xml:space="preserve"> resource and capabilities </w:t>
      </w:r>
      <w:r w:rsidR="00225C44">
        <w:rPr>
          <w:color w:val="000000" w:themeColor="text1"/>
        </w:rPr>
        <w:t>are</w:t>
      </w:r>
      <w:r>
        <w:rPr>
          <w:color w:val="000000" w:themeColor="text1"/>
        </w:rPr>
        <w:t xml:space="preserve"> demonstrated through its </w:t>
      </w:r>
      <w:r w:rsidR="009212A5">
        <w:rPr>
          <w:color w:val="000000" w:themeColor="text1"/>
        </w:rPr>
        <w:t>value-added</w:t>
      </w:r>
      <w:r>
        <w:rPr>
          <w:color w:val="000000" w:themeColor="text1"/>
        </w:rPr>
        <w:t xml:space="preserve"> activities and through its sustainable competitive advantages (SCA). Value added is generated through </w:t>
      </w:r>
      <w:r w:rsidR="00414790">
        <w:rPr>
          <w:color w:val="000000" w:themeColor="text1"/>
        </w:rPr>
        <w:t xml:space="preserve">the </w:t>
      </w:r>
      <w:r w:rsidR="00225C44">
        <w:rPr>
          <w:color w:val="000000" w:themeColor="text1"/>
        </w:rPr>
        <w:t>firm’s</w:t>
      </w:r>
      <w:r w:rsidR="00414790">
        <w:rPr>
          <w:color w:val="000000" w:themeColor="text1"/>
        </w:rPr>
        <w:t xml:space="preserve"> value chain, value </w:t>
      </w:r>
      <w:r w:rsidR="00225C44">
        <w:rPr>
          <w:color w:val="000000" w:themeColor="text1"/>
        </w:rPr>
        <w:t>system</w:t>
      </w:r>
      <w:r w:rsidR="00414790">
        <w:rPr>
          <w:color w:val="000000" w:themeColor="text1"/>
        </w:rPr>
        <w:t xml:space="preserve"> and green strategy. There are seven main </w:t>
      </w:r>
      <w:r w:rsidR="00225C44">
        <w:rPr>
          <w:color w:val="000000" w:themeColor="text1"/>
        </w:rPr>
        <w:t>concepts</w:t>
      </w:r>
      <w:r w:rsidR="00414790">
        <w:rPr>
          <w:color w:val="000000" w:themeColor="text1"/>
        </w:rPr>
        <w:t xml:space="preserve"> of sustainable competitive advantage: core compet</w:t>
      </w:r>
      <w:r w:rsidR="00225C44">
        <w:rPr>
          <w:color w:val="000000" w:themeColor="text1"/>
        </w:rPr>
        <w:t>encies, innovative capability, architecture, reputation, knowledge and VRIO paradigm.</w:t>
      </w:r>
      <w:r w:rsidR="009212A5">
        <w:rPr>
          <w:color w:val="000000" w:themeColor="text1"/>
        </w:rPr>
        <w:t xml:space="preserve"> Distinctive resources and capabilities are necessary for sustainable competitive advantages.</w:t>
      </w:r>
      <w:r w:rsidR="00842957">
        <w:rPr>
          <w:color w:val="000000" w:themeColor="text1"/>
        </w:rPr>
        <w:t xml:space="preserve"> Value Chain analyses was conducted for Tesla earlier in the report</w:t>
      </w:r>
      <w:r w:rsidR="00050F0F">
        <w:rPr>
          <w:color w:val="000000" w:themeColor="text1"/>
        </w:rPr>
        <w:t xml:space="preserve"> and SWOT analyses was also carried out to identify some of the core competencies of the company.</w:t>
      </w:r>
      <w:r w:rsidR="009212A5">
        <w:rPr>
          <w:color w:val="000000" w:themeColor="text1"/>
        </w:rPr>
        <w:t xml:space="preserve">  </w:t>
      </w:r>
    </w:p>
    <w:p w14:paraId="43289FE6" w14:textId="77777777" w:rsidR="00E65E10" w:rsidRDefault="00E65E10" w:rsidP="009B1B35">
      <w:pPr>
        <w:jc w:val="both"/>
        <w:rPr>
          <w:b/>
          <w:bCs/>
          <w:color w:val="000000" w:themeColor="text1"/>
        </w:rPr>
      </w:pPr>
    </w:p>
    <w:p w14:paraId="2228720E" w14:textId="009DE8F3" w:rsidR="00E65E10" w:rsidRDefault="00E65E10" w:rsidP="004007DA">
      <w:pPr>
        <w:pStyle w:val="Heading2"/>
      </w:pPr>
      <w:bookmarkStart w:id="22" w:name="_Toc92047307"/>
      <w:r>
        <w:t>VRIO Framework</w:t>
      </w:r>
      <w:bookmarkEnd w:id="22"/>
    </w:p>
    <w:p w14:paraId="44FE6D52" w14:textId="7B5BD741" w:rsidR="006E4DFF" w:rsidRPr="00551FB7" w:rsidRDefault="006E4DFF" w:rsidP="009B1B35">
      <w:pPr>
        <w:jc w:val="both"/>
        <w:rPr>
          <w:color w:val="000000" w:themeColor="text1"/>
        </w:rPr>
      </w:pPr>
      <w:r w:rsidRPr="00551FB7">
        <w:rPr>
          <w:color w:val="000000" w:themeColor="text1"/>
        </w:rPr>
        <w:t xml:space="preserve">VRIO framework is used as a strategic tool to analyse whether the </w:t>
      </w:r>
      <w:bookmarkStart w:id="23" w:name="_Hlk91895831"/>
      <w:r w:rsidRPr="00551FB7">
        <w:rPr>
          <w:color w:val="000000" w:themeColor="text1"/>
        </w:rPr>
        <w:t>firm has the resources and capabilities to achieve and sustain competitive advantage</w:t>
      </w:r>
      <w:bookmarkEnd w:id="23"/>
      <w:r w:rsidRPr="00551FB7">
        <w:rPr>
          <w:color w:val="000000" w:themeColor="text1"/>
        </w:rPr>
        <w:t>. The framework helps to evaluate to what extent, how and if a firm has resources and capabilities that are: Valuable, Rare, Inimitable and Supported by the organisation</w:t>
      </w:r>
      <w:r w:rsidR="00551FB7" w:rsidRPr="00551FB7">
        <w:rPr>
          <w:color w:val="000000" w:themeColor="text1"/>
        </w:rPr>
        <w:t xml:space="preserve"> (</w:t>
      </w:r>
      <w:proofErr w:type="spellStart"/>
      <w:r w:rsidR="00551FB7" w:rsidRPr="00551FB7">
        <w:rPr>
          <w:color w:val="000000" w:themeColor="text1"/>
        </w:rPr>
        <w:t>Regner</w:t>
      </w:r>
      <w:proofErr w:type="spellEnd"/>
      <w:r w:rsidR="00551FB7" w:rsidRPr="00551FB7">
        <w:rPr>
          <w:color w:val="000000" w:themeColor="text1"/>
        </w:rPr>
        <w:t xml:space="preserve"> et at, 2019).</w:t>
      </w:r>
    </w:p>
    <w:p w14:paraId="4E778489" w14:textId="2728B020" w:rsidR="00DE38D4" w:rsidRDefault="00DE38D4" w:rsidP="009B1B35">
      <w:pPr>
        <w:jc w:val="both"/>
        <w:rPr>
          <w:b/>
          <w:bCs/>
          <w:color w:val="000000" w:themeColor="text1"/>
        </w:rPr>
      </w:pPr>
      <w:r>
        <w:rPr>
          <w:noProof/>
        </w:rPr>
        <w:drawing>
          <wp:inline distT="0" distB="0" distL="0" distR="0" wp14:anchorId="1F50DA07" wp14:editId="7BC8F05E">
            <wp:extent cx="5200650" cy="1714500"/>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2"/>
                    <a:stretch>
                      <a:fillRect/>
                    </a:stretch>
                  </pic:blipFill>
                  <pic:spPr>
                    <a:xfrm>
                      <a:off x="0" y="0"/>
                      <a:ext cx="5200650" cy="1714500"/>
                    </a:xfrm>
                    <a:prstGeom prst="rect">
                      <a:avLst/>
                    </a:prstGeom>
                  </pic:spPr>
                </pic:pic>
              </a:graphicData>
            </a:graphic>
          </wp:inline>
        </w:drawing>
      </w:r>
    </w:p>
    <w:p w14:paraId="3733C3FF" w14:textId="17E1759B" w:rsidR="00372273" w:rsidRDefault="00842957" w:rsidP="009B1B35">
      <w:pPr>
        <w:jc w:val="both"/>
        <w:rPr>
          <w:color w:val="000000" w:themeColor="text1"/>
        </w:rPr>
      </w:pPr>
      <w:r w:rsidRPr="00842957">
        <w:rPr>
          <w:color w:val="000000" w:themeColor="text1"/>
        </w:rPr>
        <w:lastRenderedPageBreak/>
        <w:t>Figure 5</w:t>
      </w:r>
      <w:r w:rsidR="006679BE">
        <w:rPr>
          <w:color w:val="000000" w:themeColor="text1"/>
        </w:rPr>
        <w:t>.</w:t>
      </w:r>
      <w:r w:rsidRPr="00842957">
        <w:rPr>
          <w:color w:val="000000" w:themeColor="text1"/>
        </w:rPr>
        <w:t xml:space="preserve"> VRIO Framework </w:t>
      </w:r>
      <w:r w:rsidRPr="00842957">
        <w:rPr>
          <w:color w:val="000000" w:themeColor="text1"/>
        </w:rPr>
        <w:t>(</w:t>
      </w:r>
      <w:proofErr w:type="spellStart"/>
      <w:r w:rsidRPr="00842957">
        <w:rPr>
          <w:color w:val="000000" w:themeColor="text1"/>
        </w:rPr>
        <w:t>Regner</w:t>
      </w:r>
      <w:proofErr w:type="spellEnd"/>
      <w:r w:rsidRPr="00842957">
        <w:rPr>
          <w:color w:val="000000" w:themeColor="text1"/>
        </w:rPr>
        <w:t xml:space="preserve"> et at, 2019)</w:t>
      </w:r>
      <w:r w:rsidR="00657A39">
        <w:rPr>
          <w:color w:val="000000" w:themeColor="text1"/>
        </w:rPr>
        <w:t>.</w:t>
      </w:r>
    </w:p>
    <w:p w14:paraId="3F6975AE" w14:textId="77777777" w:rsidR="00657A39" w:rsidRDefault="00657A39" w:rsidP="009B1B35">
      <w:pPr>
        <w:jc w:val="both"/>
        <w:rPr>
          <w:color w:val="000000" w:themeColor="text1"/>
        </w:rPr>
      </w:pPr>
    </w:p>
    <w:p w14:paraId="57DA69DB" w14:textId="57F2EFB7" w:rsidR="00050F0F" w:rsidRDefault="00372273" w:rsidP="009B1B35">
      <w:pPr>
        <w:jc w:val="both"/>
        <w:rPr>
          <w:color w:val="000000" w:themeColor="text1"/>
        </w:rPr>
      </w:pPr>
      <w:r>
        <w:rPr>
          <w:noProof/>
        </w:rPr>
        <w:drawing>
          <wp:inline distT="0" distB="0" distL="0" distR="0" wp14:anchorId="0433AFEA" wp14:editId="1814CDE8">
            <wp:extent cx="5731510" cy="2707640"/>
            <wp:effectExtent l="0" t="0" r="2540" b="0"/>
            <wp:docPr id="6" name="Picture 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low confidence"/>
                    <pic:cNvPicPr/>
                  </pic:nvPicPr>
                  <pic:blipFill>
                    <a:blip r:embed="rId13"/>
                    <a:stretch>
                      <a:fillRect/>
                    </a:stretch>
                  </pic:blipFill>
                  <pic:spPr>
                    <a:xfrm>
                      <a:off x="0" y="0"/>
                      <a:ext cx="5731510" cy="2707640"/>
                    </a:xfrm>
                    <a:prstGeom prst="rect">
                      <a:avLst/>
                    </a:prstGeom>
                  </pic:spPr>
                </pic:pic>
              </a:graphicData>
            </a:graphic>
          </wp:inline>
        </w:drawing>
      </w:r>
    </w:p>
    <w:p w14:paraId="1DE336C5" w14:textId="716FD97A" w:rsidR="00372273" w:rsidRDefault="006679BE" w:rsidP="009B1B35">
      <w:pPr>
        <w:jc w:val="both"/>
        <w:rPr>
          <w:color w:val="000000" w:themeColor="text1"/>
        </w:rPr>
      </w:pPr>
      <w:r>
        <w:rPr>
          <w:color w:val="000000" w:themeColor="text1"/>
        </w:rPr>
        <w:t xml:space="preserve">Figure 6. </w:t>
      </w:r>
      <w:r w:rsidR="00EA0E08">
        <w:rPr>
          <w:color w:val="000000" w:themeColor="text1"/>
        </w:rPr>
        <w:t xml:space="preserve">VRIO framework of Tesla </w:t>
      </w:r>
      <w:r w:rsidR="00010911">
        <w:rPr>
          <w:color w:val="000000" w:themeColor="text1"/>
        </w:rPr>
        <w:t xml:space="preserve">(Team </w:t>
      </w:r>
      <w:proofErr w:type="spellStart"/>
      <w:r w:rsidR="00010911">
        <w:rPr>
          <w:color w:val="000000" w:themeColor="text1"/>
        </w:rPr>
        <w:t>Terris</w:t>
      </w:r>
      <w:proofErr w:type="spellEnd"/>
      <w:r w:rsidR="00010911">
        <w:rPr>
          <w:color w:val="000000" w:themeColor="text1"/>
        </w:rPr>
        <w:t>, 2016).</w:t>
      </w:r>
    </w:p>
    <w:p w14:paraId="7BB0A407" w14:textId="77777777" w:rsidR="0022066C" w:rsidRDefault="0078283A" w:rsidP="009B1B35">
      <w:pPr>
        <w:jc w:val="both"/>
        <w:rPr>
          <w:color w:val="000000" w:themeColor="text1"/>
        </w:rPr>
      </w:pPr>
      <w:r>
        <w:rPr>
          <w:color w:val="000000" w:themeColor="text1"/>
        </w:rPr>
        <w:t xml:space="preserve">Tesla’s Fremont Factory is valuable, </w:t>
      </w:r>
      <w:r w:rsidR="001F7E96">
        <w:rPr>
          <w:color w:val="000000" w:themeColor="text1"/>
        </w:rPr>
        <w:t>its</w:t>
      </w:r>
      <w:r>
        <w:rPr>
          <w:color w:val="000000" w:themeColor="text1"/>
        </w:rPr>
        <w:t xml:space="preserve"> cost-efficient production process </w:t>
      </w:r>
      <w:r w:rsidR="001F7E96">
        <w:rPr>
          <w:color w:val="000000" w:themeColor="text1"/>
        </w:rPr>
        <w:t>factory covers over 1.3 million square feet. The factory is rare as it is the only manufacturing factory that solely focuses on EV production. The factory can be imitated however it would be highly costly and time consuming. The organisation operates in vertical integration therefore the production process is in place to explo</w:t>
      </w:r>
      <w:r w:rsidR="0022066C">
        <w:rPr>
          <w:color w:val="000000" w:themeColor="text1"/>
        </w:rPr>
        <w:t>its</w:t>
      </w:r>
      <w:r w:rsidR="001F7E96">
        <w:rPr>
          <w:color w:val="000000" w:themeColor="text1"/>
        </w:rPr>
        <w:t xml:space="preserve"> this</w:t>
      </w:r>
      <w:r w:rsidR="0022066C">
        <w:rPr>
          <w:color w:val="000000" w:themeColor="text1"/>
        </w:rPr>
        <w:t xml:space="preserve"> resource.</w:t>
      </w:r>
    </w:p>
    <w:p w14:paraId="3A2CA743" w14:textId="77777777" w:rsidR="008803B4" w:rsidRDefault="0022066C" w:rsidP="009B1B35">
      <w:pPr>
        <w:jc w:val="both"/>
        <w:rPr>
          <w:color w:val="000000" w:themeColor="text1"/>
        </w:rPr>
      </w:pPr>
      <w:r>
        <w:rPr>
          <w:color w:val="000000" w:themeColor="text1"/>
        </w:rPr>
        <w:t xml:space="preserve">Tesla has vertical distribution channels, the company has control over the entire process of producing and selling its cars. Tesla stores has value, </w:t>
      </w:r>
      <w:r w:rsidR="008803B4">
        <w:rPr>
          <w:color w:val="000000" w:themeColor="text1"/>
        </w:rPr>
        <w:t>it controls</w:t>
      </w:r>
      <w:r>
        <w:rPr>
          <w:color w:val="000000" w:themeColor="text1"/>
        </w:rPr>
        <w:t xml:space="preserve"> customer experience and encourages customers to learn about Tesla brand. It is rare as it is the only car manufacturing company that does not utilize </w:t>
      </w:r>
      <w:r w:rsidR="008803B4">
        <w:rPr>
          <w:color w:val="000000" w:themeColor="text1"/>
        </w:rPr>
        <w:t>outsider dealership.</w:t>
      </w:r>
      <w:r>
        <w:rPr>
          <w:color w:val="000000" w:themeColor="text1"/>
        </w:rPr>
        <w:t xml:space="preserve"> </w:t>
      </w:r>
      <w:r w:rsidR="008803B4">
        <w:rPr>
          <w:color w:val="000000" w:themeColor="text1"/>
        </w:rPr>
        <w:t xml:space="preserve">This element can be imitated however it will be very costly and time consuming. The organisation is organized in providing opportunities for the public to learn about the brand in an environment under low pressure. </w:t>
      </w:r>
    </w:p>
    <w:p w14:paraId="05192874" w14:textId="77777777" w:rsidR="00AC3E8E" w:rsidRDefault="008803B4" w:rsidP="009B1B35">
      <w:pPr>
        <w:jc w:val="both"/>
        <w:rPr>
          <w:color w:val="000000" w:themeColor="text1"/>
        </w:rPr>
      </w:pPr>
      <w:r>
        <w:rPr>
          <w:color w:val="000000" w:themeColor="text1"/>
        </w:rPr>
        <w:t xml:space="preserve">Tesla’s charging network is of valuable although threat can arise from external environment. </w:t>
      </w:r>
      <w:r w:rsidR="00AC3E8E">
        <w:rPr>
          <w:color w:val="000000" w:themeColor="text1"/>
        </w:rPr>
        <w:t xml:space="preserve">Rarity is extreme and it can be imitated however at a high cost. It is organized to only allow Tesla vehicle to use the Tesla charging network. </w:t>
      </w:r>
    </w:p>
    <w:p w14:paraId="612BE016" w14:textId="63583BDF" w:rsidR="0078283A" w:rsidRDefault="00AC3E8E" w:rsidP="009B1B35">
      <w:pPr>
        <w:jc w:val="both"/>
        <w:rPr>
          <w:color w:val="000000" w:themeColor="text1"/>
        </w:rPr>
      </w:pPr>
      <w:r>
        <w:rPr>
          <w:color w:val="000000" w:themeColor="text1"/>
        </w:rPr>
        <w:t xml:space="preserve">Self-learning cars (autopilot) </w:t>
      </w:r>
      <w:r w:rsidR="00244D66">
        <w:rPr>
          <w:color w:val="000000" w:themeColor="text1"/>
        </w:rPr>
        <w:t xml:space="preserve">segment is of value as Tesla has created a large database to improve autopilot cars features. It is rare </w:t>
      </w:r>
      <w:r w:rsidR="0098204C">
        <w:rPr>
          <w:color w:val="000000" w:themeColor="text1"/>
        </w:rPr>
        <w:t>as other companies are beginning to entre this sector. It is highly costly to imitate by other competitors. It is organized and is currently collecting and using data to advance the autopilot cars features in all it’s Tesla cars.</w:t>
      </w:r>
      <w:r w:rsidR="0078283A">
        <w:rPr>
          <w:color w:val="000000" w:themeColor="text1"/>
        </w:rPr>
        <w:t xml:space="preserve"> </w:t>
      </w:r>
    </w:p>
    <w:p w14:paraId="4AFDD6EB" w14:textId="7EB94CC6" w:rsidR="007B3309" w:rsidRDefault="007B3309" w:rsidP="009B1B35">
      <w:pPr>
        <w:jc w:val="both"/>
        <w:rPr>
          <w:color w:val="000000" w:themeColor="text1"/>
        </w:rPr>
      </w:pPr>
      <w:r>
        <w:rPr>
          <w:color w:val="000000" w:themeColor="text1"/>
        </w:rPr>
        <w:t xml:space="preserve">Another competency in </w:t>
      </w:r>
      <w:r w:rsidR="00B30E9C">
        <w:rPr>
          <w:color w:val="000000" w:themeColor="text1"/>
        </w:rPr>
        <w:t xml:space="preserve">figure 6 of VRIO framework can be added which is leadership. Elon Musk as an entrepreneur and CEO of Tesla is very good </w:t>
      </w:r>
      <w:r w:rsidR="00617F88">
        <w:rPr>
          <w:color w:val="000000" w:themeColor="text1"/>
        </w:rPr>
        <w:t>with innovative ideas and further</w:t>
      </w:r>
      <w:r w:rsidR="003F741B">
        <w:rPr>
          <w:color w:val="000000" w:themeColor="text1"/>
        </w:rPr>
        <w:t>more</w:t>
      </w:r>
      <w:r w:rsidR="00617F88">
        <w:rPr>
          <w:color w:val="000000" w:themeColor="text1"/>
        </w:rPr>
        <w:t xml:space="preserve"> lead</w:t>
      </w:r>
      <w:r w:rsidR="003F741B">
        <w:rPr>
          <w:color w:val="000000" w:themeColor="text1"/>
        </w:rPr>
        <w:t>s</w:t>
      </w:r>
      <w:r w:rsidR="00617F88">
        <w:rPr>
          <w:color w:val="000000" w:themeColor="text1"/>
        </w:rPr>
        <w:t xml:space="preserve"> them</w:t>
      </w:r>
      <w:r w:rsidR="003F741B">
        <w:rPr>
          <w:color w:val="000000" w:themeColor="text1"/>
        </w:rPr>
        <w:t xml:space="preserve"> ideas </w:t>
      </w:r>
      <w:r w:rsidR="00617F88">
        <w:rPr>
          <w:color w:val="000000" w:themeColor="text1"/>
        </w:rPr>
        <w:t xml:space="preserve">to execution. </w:t>
      </w:r>
      <w:r w:rsidR="003F741B">
        <w:rPr>
          <w:color w:val="000000" w:themeColor="text1"/>
        </w:rPr>
        <w:t xml:space="preserve">It is a valuable capability to have and both the consumers and the investors value it. The capabilities allow the firm to respond to environmental opportunities. It is rare as only few </w:t>
      </w:r>
      <w:r w:rsidR="001100DF">
        <w:rPr>
          <w:color w:val="000000" w:themeColor="text1"/>
        </w:rPr>
        <w:t>individuals</w:t>
      </w:r>
      <w:r w:rsidR="003F741B">
        <w:rPr>
          <w:color w:val="000000" w:themeColor="text1"/>
        </w:rPr>
        <w:t xml:space="preserve"> </w:t>
      </w:r>
      <w:r w:rsidR="001100DF">
        <w:rPr>
          <w:color w:val="000000" w:themeColor="text1"/>
        </w:rPr>
        <w:t>have</w:t>
      </w:r>
      <w:r w:rsidR="003F741B">
        <w:rPr>
          <w:color w:val="000000" w:themeColor="text1"/>
        </w:rPr>
        <w:t xml:space="preserve"> it. It is very difficult to imitate as it is a natural </w:t>
      </w:r>
      <w:r w:rsidR="001100DF">
        <w:rPr>
          <w:color w:val="000000" w:themeColor="text1"/>
        </w:rPr>
        <w:t>individual’s</w:t>
      </w:r>
      <w:r w:rsidR="003F741B">
        <w:rPr>
          <w:color w:val="000000" w:themeColor="text1"/>
        </w:rPr>
        <w:t xml:space="preserve"> capability and comes from within a person.</w:t>
      </w:r>
      <w:r w:rsidR="00A82B78">
        <w:rPr>
          <w:color w:val="000000" w:themeColor="text1"/>
        </w:rPr>
        <w:t xml:space="preserve"> The organisation support is present to appropriately organise and to exploit the capabilities and the resources Elon has.</w:t>
      </w:r>
      <w:r w:rsidR="001438B3">
        <w:rPr>
          <w:color w:val="000000" w:themeColor="text1"/>
        </w:rPr>
        <w:t xml:space="preserve"> This is a significant competitive advantage the company has and is a sustainable </w:t>
      </w:r>
      <w:r w:rsidR="00BB3B7F">
        <w:rPr>
          <w:color w:val="000000" w:themeColor="text1"/>
        </w:rPr>
        <w:t xml:space="preserve">competitive advantage. </w:t>
      </w:r>
      <w:r w:rsidR="001438B3">
        <w:rPr>
          <w:color w:val="000000" w:themeColor="text1"/>
        </w:rPr>
        <w:t xml:space="preserve"> </w:t>
      </w:r>
    </w:p>
    <w:p w14:paraId="60ACE1D7" w14:textId="34081BFC" w:rsidR="00E65E10" w:rsidRPr="00657A39" w:rsidRDefault="006679BE" w:rsidP="009B1B35">
      <w:pPr>
        <w:jc w:val="both"/>
        <w:rPr>
          <w:color w:val="000000" w:themeColor="text1"/>
        </w:rPr>
      </w:pPr>
      <w:r>
        <w:rPr>
          <w:color w:val="000000" w:themeColor="text1"/>
        </w:rPr>
        <w:lastRenderedPageBreak/>
        <w:t xml:space="preserve">After analysing using the strategic tool of VRIO framework, </w:t>
      </w:r>
      <w:r w:rsidR="00154E29">
        <w:rPr>
          <w:color w:val="000000" w:themeColor="text1"/>
        </w:rPr>
        <w:t xml:space="preserve">and as illustrated in the </w:t>
      </w:r>
      <w:r>
        <w:rPr>
          <w:color w:val="000000" w:themeColor="text1"/>
        </w:rPr>
        <w:t xml:space="preserve">table in figure </w:t>
      </w:r>
      <w:r w:rsidR="00154E29">
        <w:rPr>
          <w:color w:val="000000" w:themeColor="text1"/>
        </w:rPr>
        <w:t>6, Tesla has</w:t>
      </w:r>
      <w:r w:rsidRPr="00551FB7">
        <w:rPr>
          <w:color w:val="000000" w:themeColor="text1"/>
        </w:rPr>
        <w:t xml:space="preserve"> the resources and capabilities to achieve</w:t>
      </w:r>
      <w:r w:rsidR="00154E29">
        <w:rPr>
          <w:color w:val="000000" w:themeColor="text1"/>
        </w:rPr>
        <w:t xml:space="preserve"> </w:t>
      </w:r>
      <w:r w:rsidRPr="00551FB7">
        <w:rPr>
          <w:color w:val="000000" w:themeColor="text1"/>
        </w:rPr>
        <w:t>competitive advantage</w:t>
      </w:r>
      <w:r w:rsidR="00154E29">
        <w:rPr>
          <w:color w:val="000000" w:themeColor="text1"/>
        </w:rPr>
        <w:t xml:space="preserve"> currently but not for long into the future. </w:t>
      </w:r>
      <w:r w:rsidR="00657A39">
        <w:rPr>
          <w:color w:val="000000" w:themeColor="text1"/>
        </w:rPr>
        <w:t>All</w:t>
      </w:r>
      <w:r w:rsidR="00154E29">
        <w:rPr>
          <w:color w:val="000000" w:themeColor="text1"/>
        </w:rPr>
        <w:t xml:space="preserve"> the competencies </w:t>
      </w:r>
      <w:r w:rsidR="004F4FB4">
        <w:rPr>
          <w:color w:val="000000" w:themeColor="text1"/>
        </w:rPr>
        <w:t>Tesla</w:t>
      </w:r>
      <w:r w:rsidR="00A82B78">
        <w:rPr>
          <w:color w:val="000000" w:themeColor="text1"/>
        </w:rPr>
        <w:t xml:space="preserve"> has, apart from one,</w:t>
      </w:r>
      <w:r w:rsidR="00154E29">
        <w:rPr>
          <w:color w:val="000000" w:themeColor="text1"/>
        </w:rPr>
        <w:t xml:space="preserve"> is </w:t>
      </w:r>
      <w:r w:rsidR="004F4FB4">
        <w:rPr>
          <w:color w:val="000000" w:themeColor="text1"/>
        </w:rPr>
        <w:t xml:space="preserve">temporary competitive advantage and as more established and financially stable car </w:t>
      </w:r>
      <w:r w:rsidR="00657A39">
        <w:rPr>
          <w:color w:val="000000" w:themeColor="text1"/>
        </w:rPr>
        <w:t>manufacturing companies</w:t>
      </w:r>
      <w:r w:rsidR="004F4FB4">
        <w:rPr>
          <w:color w:val="000000" w:themeColor="text1"/>
        </w:rPr>
        <w:t xml:space="preserve"> enter the EV production segment Tesla will have less of the competitive advantages </w:t>
      </w:r>
      <w:r w:rsidR="007F7BB5">
        <w:rPr>
          <w:color w:val="000000" w:themeColor="text1"/>
        </w:rPr>
        <w:t xml:space="preserve">and </w:t>
      </w:r>
      <w:r w:rsidR="001438B3">
        <w:rPr>
          <w:color w:val="000000" w:themeColor="text1"/>
        </w:rPr>
        <w:t>can be</w:t>
      </w:r>
      <w:r w:rsidR="007F7BB5">
        <w:rPr>
          <w:color w:val="000000" w:themeColor="text1"/>
        </w:rPr>
        <w:t xml:space="preserve"> left behind. </w:t>
      </w:r>
      <w:r w:rsidR="004F4FB4">
        <w:rPr>
          <w:color w:val="000000" w:themeColor="text1"/>
        </w:rPr>
        <w:t xml:space="preserve">  </w:t>
      </w:r>
    </w:p>
    <w:p w14:paraId="6102E6A8" w14:textId="77777777" w:rsidR="00DE38D4" w:rsidRPr="00657A39" w:rsidRDefault="00DE38D4" w:rsidP="009B1B35">
      <w:pPr>
        <w:jc w:val="both"/>
      </w:pPr>
      <w:r w:rsidRPr="00657A39">
        <w:t>Tesla has the market capitalization of the same significance as that of Ford and GM, this suggests investors see Tesla as part of a new “Big Three”. Tesla’s dynamic capabilities flows is from Elon Musk, an exceptional entrepreneur. However, the struggle of the company in ramping up high-volume manufacturing signals it has not yet mastered ordinary capabilities (Saana, 2019).</w:t>
      </w:r>
    </w:p>
    <w:p w14:paraId="14127C4D" w14:textId="77777777" w:rsidR="00E65E10" w:rsidRDefault="00E65E10" w:rsidP="009B1B35">
      <w:pPr>
        <w:jc w:val="both"/>
        <w:rPr>
          <w:b/>
          <w:bCs/>
          <w:color w:val="000000" w:themeColor="text1"/>
        </w:rPr>
      </w:pPr>
    </w:p>
    <w:p w14:paraId="47A88892" w14:textId="1B72BDFA" w:rsidR="00E65E10" w:rsidRDefault="00E65E10" w:rsidP="004007DA">
      <w:pPr>
        <w:pStyle w:val="Heading1"/>
      </w:pPr>
      <w:bookmarkStart w:id="24" w:name="_Toc92047308"/>
      <w:r>
        <w:t>Conclusion</w:t>
      </w:r>
      <w:bookmarkEnd w:id="24"/>
      <w:r>
        <w:t xml:space="preserve"> </w:t>
      </w:r>
    </w:p>
    <w:p w14:paraId="1BEEECD9" w14:textId="7BA89B2B" w:rsidR="00732F0F" w:rsidRPr="00E75927" w:rsidRDefault="00732F0F" w:rsidP="009B1B35">
      <w:pPr>
        <w:jc w:val="both"/>
        <w:rPr>
          <w:color w:val="000000" w:themeColor="text1"/>
        </w:rPr>
      </w:pPr>
      <w:r w:rsidRPr="00E75927">
        <w:rPr>
          <w:color w:val="000000" w:themeColor="text1"/>
        </w:rPr>
        <w:t xml:space="preserve">The purpose of this report </w:t>
      </w:r>
      <w:r w:rsidR="00E75927" w:rsidRPr="00E75927">
        <w:rPr>
          <w:color w:val="000000" w:themeColor="text1"/>
        </w:rPr>
        <w:t>was to explore the strategic movement of Tesla and how central issues were dealt with</w:t>
      </w:r>
      <w:r w:rsidR="0000684D">
        <w:rPr>
          <w:color w:val="000000" w:themeColor="text1"/>
        </w:rPr>
        <w:t>,</w:t>
      </w:r>
      <w:r w:rsidR="00E75927" w:rsidRPr="00E75927">
        <w:rPr>
          <w:color w:val="000000" w:themeColor="text1"/>
        </w:rPr>
        <w:t xml:space="preserve"> furthermore model and theories were applied to show </w:t>
      </w:r>
      <w:r w:rsidR="0000684D">
        <w:rPr>
          <w:color w:val="000000" w:themeColor="text1"/>
        </w:rPr>
        <w:t xml:space="preserve">how </w:t>
      </w:r>
      <w:r w:rsidR="00E75927" w:rsidRPr="00E75927">
        <w:rPr>
          <w:color w:val="000000" w:themeColor="text1"/>
        </w:rPr>
        <w:t xml:space="preserve">these were deployed in the management strategy. </w:t>
      </w:r>
      <w:r w:rsidR="00E75927">
        <w:rPr>
          <w:color w:val="000000" w:themeColor="text1"/>
        </w:rPr>
        <w:t>The report started with an introduction and a brief history of Tesla Car manufacturing company</w:t>
      </w:r>
      <w:r w:rsidR="007822DD">
        <w:rPr>
          <w:color w:val="000000" w:themeColor="text1"/>
        </w:rPr>
        <w:t xml:space="preserve">. A definition of strategy was provided, in addition a diagram was included of the strategic management process. Mission and strategic objective of the company was presented. A brief industry analysis was offered following with external analyses which included PESTEL </w:t>
      </w:r>
      <w:r w:rsidR="000A7DC6">
        <w:rPr>
          <w:color w:val="000000" w:themeColor="text1"/>
        </w:rPr>
        <w:t>framework and Porter’s Five Force model analysis. Internal analysis was conducted with a brief introduction to company’s financial and business highlights. For internal analysis Value Chain and SWOT analysis was used</w:t>
      </w:r>
      <w:r w:rsidR="0000684D">
        <w:rPr>
          <w:color w:val="000000" w:themeColor="text1"/>
        </w:rPr>
        <w:t>,</w:t>
      </w:r>
      <w:r w:rsidR="000A7DC6">
        <w:rPr>
          <w:color w:val="000000" w:themeColor="text1"/>
        </w:rPr>
        <w:t xml:space="preserve"> leading to strategic resource and capabilities of the company which </w:t>
      </w:r>
      <w:r w:rsidR="00E117A1">
        <w:rPr>
          <w:color w:val="000000" w:themeColor="text1"/>
        </w:rPr>
        <w:t xml:space="preserve">was </w:t>
      </w:r>
      <w:r w:rsidR="000A7DC6">
        <w:rPr>
          <w:color w:val="000000" w:themeColor="text1"/>
        </w:rPr>
        <w:t xml:space="preserve">incorporated </w:t>
      </w:r>
      <w:r w:rsidR="0000684D">
        <w:rPr>
          <w:color w:val="000000" w:themeColor="text1"/>
        </w:rPr>
        <w:t>with</w:t>
      </w:r>
      <w:r w:rsidR="000A7DC6">
        <w:rPr>
          <w:color w:val="000000" w:themeColor="text1"/>
        </w:rPr>
        <w:t xml:space="preserve"> VRIO</w:t>
      </w:r>
      <w:r w:rsidR="0000684D">
        <w:rPr>
          <w:color w:val="000000" w:themeColor="text1"/>
        </w:rPr>
        <w:t xml:space="preserve"> framework. </w:t>
      </w:r>
      <w:r w:rsidR="007822DD">
        <w:rPr>
          <w:color w:val="000000" w:themeColor="text1"/>
        </w:rPr>
        <w:t xml:space="preserve"> </w:t>
      </w:r>
    </w:p>
    <w:p w14:paraId="7B1DE9A6" w14:textId="273BE143" w:rsidR="00E65E10" w:rsidRDefault="00E65E10" w:rsidP="004007DA">
      <w:pPr>
        <w:pStyle w:val="Heading1"/>
      </w:pPr>
      <w:bookmarkStart w:id="25" w:name="_Toc92047309"/>
      <w:r>
        <w:t>Recommendation</w:t>
      </w:r>
      <w:bookmarkEnd w:id="25"/>
      <w:r>
        <w:t xml:space="preserve">  </w:t>
      </w:r>
    </w:p>
    <w:p w14:paraId="3F3D9B69" w14:textId="2AFF395B" w:rsidR="0081250C" w:rsidRDefault="004F0179" w:rsidP="009B1B35">
      <w:pPr>
        <w:jc w:val="both"/>
        <w:rPr>
          <w:color w:val="000000" w:themeColor="text1"/>
        </w:rPr>
      </w:pPr>
      <w:r w:rsidRPr="00FC4567">
        <w:rPr>
          <w:color w:val="000000" w:themeColor="text1"/>
        </w:rPr>
        <w:t xml:space="preserve">After analysing the strategic movement of </w:t>
      </w:r>
      <w:r w:rsidR="00FC4567" w:rsidRPr="00FC4567">
        <w:rPr>
          <w:color w:val="000000" w:themeColor="text1"/>
        </w:rPr>
        <w:t>Tesla,</w:t>
      </w:r>
      <w:r w:rsidRPr="00FC4567">
        <w:rPr>
          <w:color w:val="000000" w:themeColor="text1"/>
        </w:rPr>
        <w:t xml:space="preserve"> </w:t>
      </w:r>
      <w:r w:rsidR="00EF0867" w:rsidRPr="00FC4567">
        <w:rPr>
          <w:color w:val="000000" w:themeColor="text1"/>
        </w:rPr>
        <w:t xml:space="preserve">the author has established some limitations and shortcoming by Tesla which can be resolved or improved with further actions. </w:t>
      </w:r>
    </w:p>
    <w:p w14:paraId="4FF53DC5" w14:textId="21D39AB9" w:rsidR="00BF27C2" w:rsidRDefault="00FC4567" w:rsidP="009B1B35">
      <w:pPr>
        <w:jc w:val="both"/>
        <w:rPr>
          <w:color w:val="000000" w:themeColor="text1"/>
        </w:rPr>
      </w:pPr>
      <w:r>
        <w:rPr>
          <w:color w:val="000000" w:themeColor="text1"/>
        </w:rPr>
        <w:t>Tesla should gather ongoing data t</w:t>
      </w:r>
      <w:r w:rsidR="00BF27C2">
        <w:rPr>
          <w:color w:val="000000" w:themeColor="text1"/>
        </w:rPr>
        <w:t>o</w:t>
      </w:r>
      <w:r>
        <w:rPr>
          <w:color w:val="000000" w:themeColor="text1"/>
        </w:rPr>
        <w:t xml:space="preserve"> monitor the socio-cultural effect on the company </w:t>
      </w:r>
      <w:r w:rsidR="001C505E">
        <w:rPr>
          <w:color w:val="000000" w:themeColor="text1"/>
        </w:rPr>
        <w:t>to</w:t>
      </w:r>
      <w:r w:rsidR="00BF27C2">
        <w:rPr>
          <w:color w:val="000000" w:themeColor="text1"/>
        </w:rPr>
        <w:t xml:space="preserve"> predict future sale and time the production to meet the demand.</w:t>
      </w:r>
    </w:p>
    <w:p w14:paraId="510F9E58" w14:textId="04AFFF5F" w:rsidR="001C505E" w:rsidRDefault="00BF27C2" w:rsidP="009B1B35">
      <w:pPr>
        <w:jc w:val="both"/>
        <w:rPr>
          <w:color w:val="000000" w:themeColor="text1"/>
        </w:rPr>
      </w:pPr>
      <w:r>
        <w:rPr>
          <w:color w:val="000000" w:themeColor="text1"/>
        </w:rPr>
        <w:t xml:space="preserve">The company has increased automation in production however there is no back up plan for system failure or </w:t>
      </w:r>
      <w:r w:rsidR="001C505E">
        <w:rPr>
          <w:color w:val="000000" w:themeColor="text1"/>
        </w:rPr>
        <w:t>inefficiency of the automation in production. Contracts can be put in place to use fact</w:t>
      </w:r>
      <w:r w:rsidR="00F207C9">
        <w:rPr>
          <w:color w:val="000000" w:themeColor="text1"/>
        </w:rPr>
        <w:t>ory</w:t>
      </w:r>
      <w:r w:rsidR="001C505E">
        <w:rPr>
          <w:color w:val="000000" w:themeColor="text1"/>
        </w:rPr>
        <w:t xml:space="preserve"> and machinery of other car manufacturing companies.</w:t>
      </w:r>
    </w:p>
    <w:p w14:paraId="431954E1" w14:textId="238D1E48" w:rsidR="002C72F3" w:rsidRDefault="001C505E" w:rsidP="009B1B35">
      <w:pPr>
        <w:jc w:val="both"/>
        <w:rPr>
          <w:color w:val="000000" w:themeColor="text1"/>
        </w:rPr>
      </w:pPr>
      <w:r>
        <w:rPr>
          <w:color w:val="000000" w:themeColor="text1"/>
        </w:rPr>
        <w:t xml:space="preserve">There are numerous </w:t>
      </w:r>
      <w:r w:rsidR="002C72F3">
        <w:rPr>
          <w:color w:val="000000" w:themeColor="text1"/>
        </w:rPr>
        <w:t>notices</w:t>
      </w:r>
      <w:r>
        <w:rPr>
          <w:color w:val="000000" w:themeColor="text1"/>
        </w:rPr>
        <w:t xml:space="preserve"> of violation and investigation </w:t>
      </w:r>
      <w:r w:rsidR="002C72F3">
        <w:rPr>
          <w:color w:val="000000" w:themeColor="text1"/>
        </w:rPr>
        <w:t>under way against Tesla. These can be avoided in the future by having internal investigation to identify the cause and internal solutions to it furthermore, there should a monitoring process in place for these investigations.</w:t>
      </w:r>
      <w:r w:rsidR="003F1932">
        <w:rPr>
          <w:color w:val="000000" w:themeColor="text1"/>
        </w:rPr>
        <w:t xml:space="preserve"> Currently Tesla is trying to ramp up its production but if these violation notices continue </w:t>
      </w:r>
      <w:r w:rsidR="00C02E87">
        <w:rPr>
          <w:color w:val="000000" w:themeColor="text1"/>
        </w:rPr>
        <w:t>the potential buyers will avoid the brand.</w:t>
      </w:r>
    </w:p>
    <w:p w14:paraId="419A224B" w14:textId="302081AB" w:rsidR="002C72F3" w:rsidRDefault="002C72F3" w:rsidP="009B1B35">
      <w:pPr>
        <w:jc w:val="both"/>
        <w:rPr>
          <w:color w:val="000000" w:themeColor="text1"/>
        </w:rPr>
      </w:pPr>
      <w:r>
        <w:rPr>
          <w:color w:val="000000" w:themeColor="text1"/>
        </w:rPr>
        <w:t>Tesla has industry record high problems</w:t>
      </w:r>
      <w:r w:rsidR="007D554D">
        <w:rPr>
          <w:color w:val="000000" w:themeColor="text1"/>
        </w:rPr>
        <w:t xml:space="preserve"> and recall</w:t>
      </w:r>
      <w:r>
        <w:rPr>
          <w:color w:val="000000" w:themeColor="text1"/>
        </w:rPr>
        <w:t xml:space="preserve"> with </w:t>
      </w:r>
      <w:r w:rsidR="007D554D">
        <w:rPr>
          <w:color w:val="000000" w:themeColor="text1"/>
        </w:rPr>
        <w:t>their cars. This is</w:t>
      </w:r>
      <w:r w:rsidR="0068394B">
        <w:rPr>
          <w:color w:val="000000" w:themeColor="text1"/>
        </w:rPr>
        <w:t xml:space="preserve"> harmful for the bran image.</w:t>
      </w:r>
      <w:r w:rsidR="007D554D">
        <w:rPr>
          <w:color w:val="000000" w:themeColor="text1"/>
        </w:rPr>
        <w:t xml:space="preserve"> This can be avoided in the future by having mechanism in place for a thorough checks of the vehicles before the selling of the vehicle. </w:t>
      </w:r>
    </w:p>
    <w:p w14:paraId="7FD63BC3" w14:textId="77CF6D4B" w:rsidR="003F1932" w:rsidRDefault="007D554D" w:rsidP="009B1B35">
      <w:pPr>
        <w:jc w:val="both"/>
        <w:rPr>
          <w:color w:val="000000" w:themeColor="text1"/>
        </w:rPr>
      </w:pPr>
      <w:r>
        <w:rPr>
          <w:color w:val="000000" w:themeColor="text1"/>
        </w:rPr>
        <w:t xml:space="preserve">Currently Tesla does not have any </w:t>
      </w:r>
      <w:r w:rsidR="0068394B">
        <w:rPr>
          <w:color w:val="000000" w:themeColor="text1"/>
        </w:rPr>
        <w:t>third-party</w:t>
      </w:r>
      <w:r>
        <w:rPr>
          <w:color w:val="000000" w:themeColor="text1"/>
        </w:rPr>
        <w:t xml:space="preserve"> seller or dealers</w:t>
      </w:r>
      <w:r w:rsidR="0068394B">
        <w:rPr>
          <w:color w:val="000000" w:themeColor="text1"/>
        </w:rPr>
        <w:t xml:space="preserve"> furthermore there is very little spent on advertising, as the competition increases in the industry Tesla’s Brand maybe left behind. Tesla could team up with other </w:t>
      </w:r>
      <w:r w:rsidR="003F1932">
        <w:rPr>
          <w:color w:val="000000" w:themeColor="text1"/>
        </w:rPr>
        <w:t>well-known</w:t>
      </w:r>
      <w:r w:rsidR="0068394B">
        <w:rPr>
          <w:color w:val="000000" w:themeColor="text1"/>
        </w:rPr>
        <w:t xml:space="preserve"> brands and utilize their dealership plat</w:t>
      </w:r>
      <w:r w:rsidR="003F1932">
        <w:rPr>
          <w:color w:val="000000" w:themeColor="text1"/>
        </w:rPr>
        <w:t xml:space="preserve">form to increase Tesla brand awareness. </w:t>
      </w:r>
    </w:p>
    <w:p w14:paraId="1C482E74" w14:textId="1DDAB2E8" w:rsidR="00FC4567" w:rsidRPr="00FC4567" w:rsidRDefault="00C02E87" w:rsidP="009B1B35">
      <w:pPr>
        <w:jc w:val="both"/>
        <w:rPr>
          <w:color w:val="000000" w:themeColor="text1"/>
        </w:rPr>
      </w:pPr>
      <w:r>
        <w:rPr>
          <w:color w:val="000000" w:themeColor="text1"/>
        </w:rPr>
        <w:lastRenderedPageBreak/>
        <w:t>Tesla also has a high debt ratio and has never paid any dividend since the start of the company unlike other automakers. Tesla needs to reduce its debt level</w:t>
      </w:r>
      <w:r w:rsidR="00F207C9">
        <w:rPr>
          <w:color w:val="000000" w:themeColor="text1"/>
        </w:rPr>
        <w:t xml:space="preserve"> as the competitors starts entering the EV segment Tesla may not be able to sell as many </w:t>
      </w:r>
      <w:r w:rsidR="000136FF">
        <w:rPr>
          <w:color w:val="000000" w:themeColor="text1"/>
        </w:rPr>
        <w:t>vehicles</w:t>
      </w:r>
      <w:r w:rsidR="00F207C9">
        <w:rPr>
          <w:color w:val="000000" w:themeColor="text1"/>
        </w:rPr>
        <w:t xml:space="preserve"> as predicted and with the level of dent rising the company may face bankruptcy.</w:t>
      </w:r>
    </w:p>
    <w:p w14:paraId="43D00B96" w14:textId="77777777" w:rsidR="000136FF" w:rsidRDefault="000136FF" w:rsidP="009B1B35">
      <w:pPr>
        <w:jc w:val="both"/>
        <w:rPr>
          <w:b/>
          <w:bCs/>
          <w:color w:val="000000" w:themeColor="text1"/>
        </w:rPr>
      </w:pPr>
    </w:p>
    <w:p w14:paraId="33C3439D" w14:textId="3FC6AC62" w:rsidR="00C64854" w:rsidRDefault="00270360" w:rsidP="004007DA">
      <w:pPr>
        <w:pStyle w:val="Heading1"/>
      </w:pPr>
      <w:bookmarkStart w:id="26" w:name="_Toc92047310"/>
      <w:r>
        <w:t>Reference</w:t>
      </w:r>
      <w:bookmarkEnd w:id="26"/>
      <w:r>
        <w:t xml:space="preserve"> </w:t>
      </w:r>
    </w:p>
    <w:p w14:paraId="48F2FF6F"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 xml:space="preserve">Barney, J. and </w:t>
      </w:r>
      <w:proofErr w:type="spellStart"/>
      <w:r w:rsidRPr="0081250C">
        <w:rPr>
          <w:rFonts w:eastAsia="Times New Roman" w:cstheme="minorHAnsi"/>
          <w:color w:val="53565A"/>
          <w:lang w:eastAsia="en-GB"/>
        </w:rPr>
        <w:t>Hesterly</w:t>
      </w:r>
      <w:proofErr w:type="spellEnd"/>
      <w:r w:rsidRPr="0081250C">
        <w:rPr>
          <w:rFonts w:eastAsia="Times New Roman" w:cstheme="minorHAnsi"/>
          <w:color w:val="53565A"/>
          <w:lang w:eastAsia="en-GB"/>
        </w:rPr>
        <w:t>, W. (2018),</w:t>
      </w:r>
      <w:r w:rsidRPr="0081250C">
        <w:rPr>
          <w:rFonts w:eastAsia="Times New Roman" w:cstheme="minorHAnsi"/>
          <w:i/>
          <w:iCs/>
          <w:color w:val="53565A"/>
          <w:lang w:eastAsia="en-GB"/>
        </w:rPr>
        <w:t xml:space="preserve"> Strategic Management and Competitive Advantage: Concepts and Cases, </w:t>
      </w:r>
      <w:proofErr w:type="spellStart"/>
      <w:r w:rsidRPr="0081250C">
        <w:rPr>
          <w:rFonts w:eastAsia="Times New Roman" w:cstheme="minorHAnsi"/>
          <w:i/>
          <w:iCs/>
          <w:color w:val="53565A"/>
          <w:lang w:eastAsia="en-GB"/>
        </w:rPr>
        <w:t>EBook</w:t>
      </w:r>
      <w:proofErr w:type="spellEnd"/>
      <w:r w:rsidRPr="0081250C">
        <w:rPr>
          <w:rFonts w:eastAsia="Times New Roman" w:cstheme="minorHAnsi"/>
          <w:i/>
          <w:iCs/>
          <w:color w:val="53565A"/>
          <w:lang w:eastAsia="en-GB"/>
        </w:rPr>
        <w:t>, Global Edition</w:t>
      </w:r>
      <w:r w:rsidRPr="0081250C">
        <w:rPr>
          <w:rFonts w:eastAsia="Times New Roman" w:cstheme="minorHAnsi"/>
          <w:color w:val="53565A"/>
          <w:lang w:eastAsia="en-GB"/>
        </w:rPr>
        <w:t> translated by Anonymous Pearson Education, Limited, Harlow, UNITED KINGDOM.</w:t>
      </w:r>
    </w:p>
    <w:p w14:paraId="2D3E15F3"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Charlton, A. (2021), December-last update</w:t>
      </w:r>
      <w:r w:rsidRPr="0081250C">
        <w:rPr>
          <w:rFonts w:eastAsia="Times New Roman" w:cstheme="minorHAnsi"/>
          <w:i/>
          <w:iCs/>
          <w:color w:val="53565A"/>
          <w:lang w:eastAsia="en-GB"/>
        </w:rPr>
        <w:t>, Tesla Issues Recall For Half A Million Model S And Model 3 Cars</w:t>
      </w:r>
      <w:r w:rsidRPr="0081250C">
        <w:rPr>
          <w:rFonts w:eastAsia="Times New Roman" w:cstheme="minorHAnsi"/>
          <w:color w:val="53565A"/>
          <w:lang w:eastAsia="en-GB"/>
        </w:rPr>
        <w:t>. Available: </w:t>
      </w:r>
      <w:hyperlink r:id="rId14" w:tgtFrame="_blank" w:history="1">
        <w:r w:rsidRPr="0081250C">
          <w:rPr>
            <w:rFonts w:eastAsia="Times New Roman" w:cstheme="minorHAnsi"/>
            <w:color w:val="0066CC"/>
            <w:u w:val="single"/>
            <w:lang w:eastAsia="en-GB"/>
          </w:rPr>
          <w:t>https://www.forbes.com/sites/alistaircharlton/2021/12/30/tesla-issues-recall-for-half-a-million-model-s-and-model-3-cars/</w:t>
        </w:r>
      </w:hyperlink>
      <w:r w:rsidRPr="0081250C">
        <w:rPr>
          <w:rFonts w:eastAsia="Times New Roman" w:cstheme="minorHAnsi"/>
          <w:color w:val="53565A"/>
          <w:lang w:eastAsia="en-GB"/>
        </w:rPr>
        <w:t> [2021, Dec 30,].</w:t>
      </w:r>
    </w:p>
    <w:p w14:paraId="41DCE6D7"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proofErr w:type="spellStart"/>
      <w:r w:rsidRPr="0081250C">
        <w:rPr>
          <w:rFonts w:eastAsia="Times New Roman" w:cstheme="minorHAnsi"/>
          <w:color w:val="53565A"/>
          <w:lang w:eastAsia="en-GB"/>
        </w:rPr>
        <w:t>Ethiraj</w:t>
      </w:r>
      <w:proofErr w:type="spellEnd"/>
      <w:r w:rsidRPr="0081250C">
        <w:rPr>
          <w:rFonts w:eastAsia="Times New Roman" w:cstheme="minorHAnsi"/>
          <w:color w:val="53565A"/>
          <w:lang w:eastAsia="en-GB"/>
        </w:rPr>
        <w:t>, S. and Zhou, Y.M. (2019), "Fight or flight? Market positions, submarket interdependencies, and strategic responses to entry threats"</w:t>
      </w:r>
      <w:r w:rsidRPr="0081250C">
        <w:rPr>
          <w:rFonts w:eastAsia="Times New Roman" w:cstheme="minorHAnsi"/>
          <w:i/>
          <w:iCs/>
          <w:color w:val="53565A"/>
          <w:lang w:eastAsia="en-GB"/>
        </w:rPr>
        <w:t>, Strategic Management Journal, </w:t>
      </w:r>
      <w:r w:rsidRPr="0081250C">
        <w:rPr>
          <w:rFonts w:eastAsia="Times New Roman" w:cstheme="minorHAnsi"/>
          <w:color w:val="53565A"/>
          <w:lang w:eastAsia="en-GB"/>
        </w:rPr>
        <w:t>Vol. 40, No. 10, pp. 1545-1569. available at: </w:t>
      </w:r>
      <w:hyperlink r:id="rId15" w:tgtFrame="_blank" w:history="1">
        <w:r w:rsidRPr="0081250C">
          <w:rPr>
            <w:rFonts w:eastAsia="Times New Roman" w:cstheme="minorHAnsi"/>
            <w:color w:val="0066CC"/>
            <w:u w:val="single"/>
            <w:lang w:eastAsia="en-GB"/>
          </w:rPr>
          <w:t>https://onlinelibrary-wiley-com.ezproxy.uwtsd.ac.uk/doi/full/10.1002/smj.3044</w:t>
        </w:r>
      </w:hyperlink>
      <w:r w:rsidRPr="0081250C">
        <w:rPr>
          <w:rFonts w:eastAsia="Times New Roman" w:cstheme="minorHAnsi"/>
          <w:color w:val="53565A"/>
          <w:lang w:eastAsia="en-GB"/>
        </w:rPr>
        <w:t>. (accessed Nov 18, 2021).</w:t>
      </w:r>
    </w:p>
    <w:p w14:paraId="52909E98"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Kissinger, D. (2016),</w:t>
      </w:r>
      <w:r w:rsidRPr="0081250C">
        <w:rPr>
          <w:rFonts w:eastAsia="Times New Roman" w:cstheme="minorHAnsi"/>
          <w:i/>
          <w:iCs/>
          <w:color w:val="53565A"/>
          <w:lang w:eastAsia="en-GB"/>
        </w:rPr>
        <w:t> Tesla Inc. Five Forces Analysis (Porter’s Model) &amp; Recommendations</w:t>
      </w:r>
      <w:r w:rsidRPr="0081250C">
        <w:rPr>
          <w:rFonts w:eastAsia="Times New Roman" w:cstheme="minorHAnsi"/>
          <w:color w:val="53565A"/>
          <w:lang w:eastAsia="en-GB"/>
        </w:rPr>
        <w:t>.</w:t>
      </w:r>
    </w:p>
    <w:p w14:paraId="11211AEB"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Lynch, R. (2018),</w:t>
      </w:r>
      <w:r w:rsidRPr="0081250C">
        <w:rPr>
          <w:rFonts w:eastAsia="Times New Roman" w:cstheme="minorHAnsi"/>
          <w:i/>
          <w:iCs/>
          <w:color w:val="53565A"/>
          <w:lang w:eastAsia="en-GB"/>
        </w:rPr>
        <w:t> Strategic Management</w:t>
      </w:r>
      <w:r w:rsidRPr="0081250C">
        <w:rPr>
          <w:rFonts w:eastAsia="Times New Roman" w:cstheme="minorHAnsi"/>
          <w:color w:val="53565A"/>
          <w:lang w:eastAsia="en-GB"/>
        </w:rPr>
        <w:t> translated by Anonymous Pearson Education, Limited, Harlow, United Kingdom, UNITED KINGDOM.</w:t>
      </w:r>
    </w:p>
    <w:p w14:paraId="3E1259DA"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MarketLine (2021a), "Tesla Inc " available at: </w:t>
      </w:r>
      <w:hyperlink r:id="rId16" w:tgtFrame="_blank" w:history="1">
        <w:r w:rsidRPr="0081250C">
          <w:rPr>
            <w:rFonts w:eastAsia="Times New Roman" w:cstheme="minorHAnsi"/>
            <w:color w:val="0066CC"/>
            <w:u w:val="single"/>
            <w:lang w:eastAsia="en-GB"/>
          </w:rPr>
          <w:t>https://advantage-marketline-com.ezproxy.uwtsd.ac.uk/Company/Profile/tesla-motors-inc?swot</w:t>
        </w:r>
      </w:hyperlink>
      <w:r w:rsidRPr="0081250C">
        <w:rPr>
          <w:rFonts w:eastAsia="Times New Roman" w:cstheme="minorHAnsi"/>
          <w:color w:val="53565A"/>
          <w:lang w:eastAsia="en-GB"/>
        </w:rPr>
        <w:t>.</w:t>
      </w:r>
    </w:p>
    <w:p w14:paraId="610DC7AD" w14:textId="0D909625"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MarketLine (2021b), "Tesla Inc.</w:t>
      </w:r>
      <w:r w:rsidRPr="0081250C">
        <w:rPr>
          <w:rFonts w:eastAsia="Times New Roman" w:cstheme="minorHAnsi"/>
          <w:color w:val="53565A"/>
          <w:lang w:eastAsia="en-GB"/>
        </w:rPr>
        <w:br/>
        <w:t>Value Chain Analysis" available at: </w:t>
      </w:r>
      <w:hyperlink r:id="rId17" w:tgtFrame="_blank" w:history="1">
        <w:r w:rsidRPr="0081250C">
          <w:rPr>
            <w:rFonts w:eastAsia="Times New Roman" w:cstheme="minorHAnsi"/>
            <w:color w:val="0066CC"/>
            <w:u w:val="single"/>
            <w:lang w:eastAsia="en-GB"/>
          </w:rPr>
          <w:t>https://advantage-marketline-com.ezproxy.uwtsd.ac.uk/search?q%5B%5D=Tesla&amp;IsSearchApi=true&amp;exactword=1</w:t>
        </w:r>
      </w:hyperlink>
      <w:r w:rsidRPr="0081250C">
        <w:rPr>
          <w:rFonts w:eastAsia="Times New Roman" w:cstheme="minorHAnsi"/>
          <w:color w:val="53565A"/>
          <w:lang w:eastAsia="en-GB"/>
        </w:rPr>
        <w:t>.</w:t>
      </w:r>
    </w:p>
    <w:p w14:paraId="74E69970" w14:textId="77777777" w:rsidR="0081250C" w:rsidRPr="0081250C" w:rsidRDefault="0081250C" w:rsidP="0081250C">
      <w:pPr>
        <w:rPr>
          <w:rFonts w:cstheme="minorHAnsi"/>
        </w:rPr>
      </w:pPr>
      <w:r w:rsidRPr="0081250C">
        <w:rPr>
          <w:rFonts w:cstheme="minorHAnsi"/>
        </w:rPr>
        <w:t>McKiernan, P. (1997). Strategy past; strategy futures. Long Range Planning, volume 30, p690-708.</w:t>
      </w:r>
    </w:p>
    <w:p w14:paraId="0460EE07" w14:textId="77777777" w:rsidR="0081250C" w:rsidRPr="0081250C" w:rsidRDefault="0081250C" w:rsidP="0081250C">
      <w:pPr>
        <w:rPr>
          <w:rFonts w:cstheme="minorHAnsi"/>
        </w:rPr>
      </w:pPr>
      <w:r w:rsidRPr="0081250C">
        <w:rPr>
          <w:rFonts w:cstheme="minorHAnsi"/>
        </w:rPr>
        <w:t xml:space="preserve">Mintzberg, H., Ahlstrand, B., &amp; </w:t>
      </w:r>
      <w:proofErr w:type="spellStart"/>
      <w:r w:rsidRPr="0081250C">
        <w:rPr>
          <w:rFonts w:cstheme="minorHAnsi"/>
        </w:rPr>
        <w:t>Lampel</w:t>
      </w:r>
      <w:proofErr w:type="spellEnd"/>
      <w:r w:rsidRPr="0081250C">
        <w:rPr>
          <w:rFonts w:cstheme="minorHAnsi"/>
        </w:rPr>
        <w:t>, J. (1998). Strategy safari. New York: Free Press</w:t>
      </w:r>
    </w:p>
    <w:p w14:paraId="68B21CA0" w14:textId="77777777" w:rsidR="0081250C" w:rsidRPr="0081250C" w:rsidRDefault="0081250C" w:rsidP="0081250C">
      <w:pPr>
        <w:shd w:val="clear" w:color="auto" w:fill="FFFFFF"/>
        <w:spacing w:after="173" w:line="240" w:lineRule="auto"/>
        <w:rPr>
          <w:rFonts w:eastAsia="Times New Roman" w:cstheme="minorHAnsi"/>
          <w:color w:val="53565A"/>
          <w:lang w:eastAsia="en-GB"/>
        </w:rPr>
      </w:pPr>
      <w:proofErr w:type="spellStart"/>
      <w:r w:rsidRPr="0081250C">
        <w:rPr>
          <w:rFonts w:eastAsia="Times New Roman" w:cstheme="minorHAnsi"/>
          <w:color w:val="53565A"/>
          <w:lang w:eastAsia="en-GB"/>
        </w:rPr>
        <w:t>Ohnsman</w:t>
      </w:r>
      <w:proofErr w:type="spellEnd"/>
      <w:r w:rsidRPr="0081250C">
        <w:rPr>
          <w:rFonts w:eastAsia="Times New Roman" w:cstheme="minorHAnsi"/>
          <w:color w:val="53565A"/>
          <w:lang w:eastAsia="en-GB"/>
        </w:rPr>
        <w:t>, A. (2021), December-last update</w:t>
      </w:r>
      <w:r w:rsidRPr="0081250C">
        <w:rPr>
          <w:rFonts w:eastAsia="Times New Roman" w:cstheme="minorHAnsi"/>
          <w:i/>
          <w:iCs/>
          <w:color w:val="53565A"/>
          <w:lang w:eastAsia="en-GB"/>
        </w:rPr>
        <w:t>, Ford’s High-Profile Electric Truck Shows Auto Industry Gunning For Tesla’s EV Market Lead</w:t>
      </w:r>
      <w:r w:rsidRPr="0081250C">
        <w:rPr>
          <w:rFonts w:eastAsia="Times New Roman" w:cstheme="minorHAnsi"/>
          <w:color w:val="53565A"/>
          <w:lang w:eastAsia="en-GB"/>
        </w:rPr>
        <w:t>. Available: </w:t>
      </w:r>
      <w:hyperlink r:id="rId18" w:tgtFrame="_blank" w:history="1">
        <w:r w:rsidRPr="0081250C">
          <w:rPr>
            <w:rFonts w:eastAsia="Times New Roman" w:cstheme="minorHAnsi"/>
            <w:color w:val="0066CC"/>
            <w:u w:val="single"/>
            <w:lang w:eastAsia="en-GB"/>
          </w:rPr>
          <w:t>https://www.forbes.com/sites/alanohnsman/2021/12/27/fords-high-profile-electric-truck-shows-auto-industry-gunning-for-teslas-ev-market-lead/</w:t>
        </w:r>
      </w:hyperlink>
      <w:r w:rsidRPr="0081250C">
        <w:rPr>
          <w:rFonts w:eastAsia="Times New Roman" w:cstheme="minorHAnsi"/>
          <w:color w:val="53565A"/>
          <w:lang w:eastAsia="en-GB"/>
        </w:rPr>
        <w:t> [2021, Dec 29,].</w:t>
      </w:r>
    </w:p>
    <w:p w14:paraId="14010BBB"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proofErr w:type="spellStart"/>
      <w:r w:rsidRPr="0081250C">
        <w:rPr>
          <w:rFonts w:eastAsia="Times New Roman" w:cstheme="minorHAnsi"/>
          <w:color w:val="53565A"/>
          <w:lang w:eastAsia="en-GB"/>
        </w:rPr>
        <w:t>Ohnsman</w:t>
      </w:r>
      <w:proofErr w:type="spellEnd"/>
      <w:r w:rsidRPr="0081250C">
        <w:rPr>
          <w:rFonts w:eastAsia="Times New Roman" w:cstheme="minorHAnsi"/>
          <w:color w:val="53565A"/>
          <w:lang w:eastAsia="en-GB"/>
        </w:rPr>
        <w:t>, A. (2019), March-last update</w:t>
      </w:r>
      <w:r w:rsidRPr="0081250C">
        <w:rPr>
          <w:rFonts w:eastAsia="Times New Roman" w:cstheme="minorHAnsi"/>
          <w:i/>
          <w:iCs/>
          <w:color w:val="53565A"/>
          <w:lang w:eastAsia="en-GB"/>
        </w:rPr>
        <w:t>, Inside Tesla’s Model 3 Factory, Where Safety Violations Keep Rising</w:t>
      </w:r>
      <w:r w:rsidRPr="0081250C">
        <w:rPr>
          <w:rFonts w:eastAsia="Times New Roman" w:cstheme="minorHAnsi"/>
          <w:color w:val="53565A"/>
          <w:lang w:eastAsia="en-GB"/>
        </w:rPr>
        <w:t>. Available: </w:t>
      </w:r>
      <w:hyperlink r:id="rId19" w:tgtFrame="_blank" w:history="1">
        <w:r w:rsidRPr="0081250C">
          <w:rPr>
            <w:rFonts w:eastAsia="Times New Roman" w:cstheme="minorHAnsi"/>
            <w:color w:val="0066CC"/>
            <w:u w:val="single"/>
            <w:lang w:eastAsia="en-GB"/>
          </w:rPr>
          <w:t>https://www.forbes.com/sites/alanohnsman/2019/03/01/tesla-safety-violations-dwarf-big-us-auto-plants-in-aftermath-of-musks-model-3-push/</w:t>
        </w:r>
      </w:hyperlink>
      <w:r w:rsidRPr="0081250C">
        <w:rPr>
          <w:rFonts w:eastAsia="Times New Roman" w:cstheme="minorHAnsi"/>
          <w:color w:val="53565A"/>
          <w:lang w:eastAsia="en-GB"/>
        </w:rPr>
        <w:t> [2021, Dec 29,].</w:t>
      </w:r>
    </w:p>
    <w:p w14:paraId="072BC41A"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proofErr w:type="spellStart"/>
      <w:r w:rsidRPr="0081250C">
        <w:rPr>
          <w:rFonts w:eastAsia="Times New Roman" w:cstheme="minorHAnsi"/>
          <w:color w:val="53565A"/>
          <w:lang w:eastAsia="en-GB"/>
        </w:rPr>
        <w:t>Ohnsman</w:t>
      </w:r>
      <w:proofErr w:type="spellEnd"/>
      <w:r w:rsidRPr="0081250C">
        <w:rPr>
          <w:rFonts w:eastAsia="Times New Roman" w:cstheme="minorHAnsi"/>
          <w:color w:val="53565A"/>
          <w:lang w:eastAsia="en-GB"/>
        </w:rPr>
        <w:t>, A. </w:t>
      </w:r>
      <w:r w:rsidRPr="0081250C">
        <w:rPr>
          <w:rFonts w:eastAsia="Times New Roman" w:cstheme="minorHAnsi"/>
          <w:i/>
          <w:iCs/>
          <w:color w:val="53565A"/>
          <w:lang w:eastAsia="en-GB"/>
        </w:rPr>
        <w:t>, Tesla Had 5 Founders. Why Did Only Two Get Really Rich?</w:t>
      </w:r>
      <w:r w:rsidRPr="0081250C">
        <w:rPr>
          <w:rFonts w:eastAsia="Times New Roman" w:cstheme="minorHAnsi"/>
          <w:color w:val="53565A"/>
          <w:lang w:eastAsia="en-GB"/>
        </w:rPr>
        <w:t>. Available: </w:t>
      </w:r>
      <w:hyperlink r:id="rId20" w:tgtFrame="_blank" w:history="1">
        <w:r w:rsidRPr="0081250C">
          <w:rPr>
            <w:rFonts w:eastAsia="Times New Roman" w:cstheme="minorHAnsi"/>
            <w:color w:val="0066CC"/>
            <w:u w:val="single"/>
            <w:lang w:eastAsia="en-GB"/>
          </w:rPr>
          <w:t>https://www.forbes.com/sites/alanohnsman/2021/11/10/tesla-had-5-founders-only-two-got-really-rich/</w:t>
        </w:r>
      </w:hyperlink>
      <w:r w:rsidRPr="0081250C">
        <w:rPr>
          <w:rFonts w:eastAsia="Times New Roman" w:cstheme="minorHAnsi"/>
          <w:color w:val="53565A"/>
          <w:lang w:eastAsia="en-GB"/>
        </w:rPr>
        <w:t> [2021, Dec 1,].</w:t>
      </w:r>
    </w:p>
    <w:p w14:paraId="350ED1A4"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Paula Grijalva María (2017), "Tesla Motors: Strategizing Out of the Box".</w:t>
      </w:r>
    </w:p>
    <w:p w14:paraId="148D6343"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proofErr w:type="spellStart"/>
      <w:r w:rsidRPr="0081250C">
        <w:rPr>
          <w:rFonts w:eastAsia="Times New Roman" w:cstheme="minorHAnsi"/>
          <w:color w:val="53565A"/>
          <w:lang w:eastAsia="en-GB"/>
        </w:rPr>
        <w:t>Regner</w:t>
      </w:r>
      <w:proofErr w:type="spellEnd"/>
      <w:r w:rsidRPr="0081250C">
        <w:rPr>
          <w:rFonts w:eastAsia="Times New Roman" w:cstheme="minorHAnsi"/>
          <w:color w:val="53565A"/>
          <w:lang w:eastAsia="en-GB"/>
        </w:rPr>
        <w:t xml:space="preserve">, P., Johnson, G., </w:t>
      </w:r>
      <w:proofErr w:type="spellStart"/>
      <w:r w:rsidRPr="0081250C">
        <w:rPr>
          <w:rFonts w:eastAsia="Times New Roman" w:cstheme="minorHAnsi"/>
          <w:color w:val="53565A"/>
          <w:lang w:eastAsia="en-GB"/>
        </w:rPr>
        <w:t>Regner</w:t>
      </w:r>
      <w:proofErr w:type="spellEnd"/>
      <w:r w:rsidRPr="0081250C">
        <w:rPr>
          <w:rFonts w:eastAsia="Times New Roman" w:cstheme="minorHAnsi"/>
          <w:color w:val="53565A"/>
          <w:lang w:eastAsia="en-GB"/>
        </w:rPr>
        <w:t>, P., Johnson, G. and Scholes, K. (2019),</w:t>
      </w:r>
      <w:r w:rsidRPr="0081250C">
        <w:rPr>
          <w:rFonts w:eastAsia="Times New Roman" w:cstheme="minorHAnsi"/>
          <w:i/>
          <w:iCs/>
          <w:color w:val="53565A"/>
          <w:lang w:eastAsia="en-GB"/>
        </w:rPr>
        <w:t xml:space="preserve"> Exploring Strategy Text and Cases PDF </w:t>
      </w:r>
      <w:proofErr w:type="spellStart"/>
      <w:r w:rsidRPr="0081250C">
        <w:rPr>
          <w:rFonts w:eastAsia="Times New Roman" w:cstheme="minorHAnsi"/>
          <w:i/>
          <w:iCs/>
          <w:color w:val="53565A"/>
          <w:lang w:eastAsia="en-GB"/>
        </w:rPr>
        <w:t>EBook</w:t>
      </w:r>
      <w:proofErr w:type="spellEnd"/>
      <w:r w:rsidRPr="0081250C">
        <w:rPr>
          <w:rFonts w:eastAsia="Times New Roman" w:cstheme="minorHAnsi"/>
          <w:color w:val="53565A"/>
          <w:lang w:eastAsia="en-GB"/>
        </w:rPr>
        <w:t> translated by Anonymous Pearson Higher Education &amp; Professional Group, Harlow, United Kingdom, UNITED KINGDOM.</w:t>
      </w:r>
    </w:p>
    <w:p w14:paraId="0F25BD49"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lastRenderedPageBreak/>
        <w:t>Reuters (2021), -12-22T23:27:45Z-last update</w:t>
      </w:r>
      <w:r w:rsidRPr="0081250C">
        <w:rPr>
          <w:rFonts w:eastAsia="Times New Roman" w:cstheme="minorHAnsi"/>
          <w:i/>
          <w:iCs/>
          <w:color w:val="53565A"/>
          <w:lang w:eastAsia="en-GB"/>
        </w:rPr>
        <w:t>, Australia's Syrah Resources soars on graphite supply deal with Tesla</w:t>
      </w:r>
      <w:r w:rsidRPr="0081250C">
        <w:rPr>
          <w:rFonts w:eastAsia="Times New Roman" w:cstheme="minorHAnsi"/>
          <w:color w:val="53565A"/>
          <w:lang w:eastAsia="en-GB"/>
        </w:rPr>
        <w:t>. Available: </w:t>
      </w:r>
      <w:hyperlink r:id="rId21" w:tgtFrame="_blank" w:history="1">
        <w:r w:rsidRPr="0081250C">
          <w:rPr>
            <w:rFonts w:eastAsia="Times New Roman" w:cstheme="minorHAnsi"/>
            <w:color w:val="0066CC"/>
            <w:u w:val="single"/>
            <w:lang w:eastAsia="en-GB"/>
          </w:rPr>
          <w:t>https://www.reuters.com/markets/deals/australias-syrah-resources-soars-graphite-supply-deal-with-tesla-2021-12-22/</w:t>
        </w:r>
      </w:hyperlink>
      <w:r w:rsidRPr="0081250C">
        <w:rPr>
          <w:rFonts w:eastAsia="Times New Roman" w:cstheme="minorHAnsi"/>
          <w:color w:val="53565A"/>
          <w:lang w:eastAsia="en-GB"/>
        </w:rPr>
        <w:t> [2021, Dec 29,].</w:t>
      </w:r>
    </w:p>
    <w:p w14:paraId="35DB58FC"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Saul, D. </w:t>
      </w:r>
      <w:r w:rsidRPr="0081250C">
        <w:rPr>
          <w:rFonts w:eastAsia="Times New Roman" w:cstheme="minorHAnsi"/>
          <w:i/>
          <w:iCs/>
          <w:color w:val="53565A"/>
          <w:lang w:eastAsia="en-GB"/>
        </w:rPr>
        <w:t>, Tesla Will Disable Touch Screen Games While Vehicles Are In Motion Following Federal Probe</w:t>
      </w:r>
      <w:r w:rsidRPr="0081250C">
        <w:rPr>
          <w:rFonts w:eastAsia="Times New Roman" w:cstheme="minorHAnsi"/>
          <w:color w:val="53565A"/>
          <w:lang w:eastAsia="en-GB"/>
        </w:rPr>
        <w:t>. Available: </w:t>
      </w:r>
      <w:hyperlink r:id="rId22" w:tgtFrame="_blank" w:history="1">
        <w:r w:rsidRPr="0081250C">
          <w:rPr>
            <w:rFonts w:eastAsia="Times New Roman" w:cstheme="minorHAnsi"/>
            <w:color w:val="0066CC"/>
            <w:u w:val="single"/>
            <w:lang w:eastAsia="en-GB"/>
          </w:rPr>
          <w:t>https://www.forbes.com/sites/dereksaul/2021/12/23/tesla-will-disable-touch-screen-games-while-vehicles-are-in-motion-following-federal-probe/</w:t>
        </w:r>
      </w:hyperlink>
      <w:r w:rsidRPr="0081250C">
        <w:rPr>
          <w:rFonts w:eastAsia="Times New Roman" w:cstheme="minorHAnsi"/>
          <w:color w:val="53565A"/>
          <w:lang w:eastAsia="en-GB"/>
        </w:rPr>
        <w:t> [2021, Dec 27,].</w:t>
      </w:r>
    </w:p>
    <w:p w14:paraId="3AF18F9E"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Stonehouse, G. and Snowdon, B. (2007), "Competitive Advantage Revisited: Michael Porter on Strategy and Competitiveness"</w:t>
      </w:r>
      <w:r w:rsidRPr="0081250C">
        <w:rPr>
          <w:rFonts w:eastAsia="Times New Roman" w:cstheme="minorHAnsi"/>
          <w:i/>
          <w:iCs/>
          <w:color w:val="53565A"/>
          <w:lang w:eastAsia="en-GB"/>
        </w:rPr>
        <w:t>, Journal of management inquiry, </w:t>
      </w:r>
      <w:r w:rsidRPr="0081250C">
        <w:rPr>
          <w:rFonts w:eastAsia="Times New Roman" w:cstheme="minorHAnsi"/>
          <w:color w:val="53565A"/>
          <w:lang w:eastAsia="en-GB"/>
        </w:rPr>
        <w:t>Vol. 16, No. 3, pp. 256-273.</w:t>
      </w:r>
    </w:p>
    <w:p w14:paraId="601F7298"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Tardi Carla (2020), July-last update</w:t>
      </w:r>
      <w:r w:rsidRPr="0081250C">
        <w:rPr>
          <w:rFonts w:eastAsia="Times New Roman" w:cstheme="minorHAnsi"/>
          <w:i/>
          <w:iCs/>
          <w:color w:val="53565A"/>
          <w:lang w:eastAsia="en-GB"/>
        </w:rPr>
        <w:t>, What Is a Value Chain?</w:t>
      </w:r>
      <w:r w:rsidRPr="0081250C">
        <w:rPr>
          <w:rFonts w:eastAsia="Times New Roman" w:cstheme="minorHAnsi"/>
          <w:color w:val="53565A"/>
          <w:lang w:eastAsia="en-GB"/>
        </w:rPr>
        <w:t>. Available: </w:t>
      </w:r>
      <w:hyperlink r:id="rId23" w:tgtFrame="_blank" w:history="1">
        <w:r w:rsidRPr="0081250C">
          <w:rPr>
            <w:rFonts w:eastAsia="Times New Roman" w:cstheme="minorHAnsi"/>
            <w:color w:val="0066CC"/>
            <w:u w:val="single"/>
            <w:lang w:eastAsia="en-GB"/>
          </w:rPr>
          <w:t>https://www.investopedia.com/terms/v/valuechain.asp</w:t>
        </w:r>
      </w:hyperlink>
      <w:r w:rsidRPr="0081250C">
        <w:rPr>
          <w:rFonts w:eastAsia="Times New Roman" w:cstheme="minorHAnsi"/>
          <w:color w:val="53565A"/>
          <w:lang w:eastAsia="en-GB"/>
        </w:rPr>
        <w:t> [2021, Dec 29,].</w:t>
      </w:r>
    </w:p>
    <w:p w14:paraId="317C1506"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 xml:space="preserve">Team </w:t>
      </w:r>
      <w:proofErr w:type="spellStart"/>
      <w:r w:rsidRPr="0081250C">
        <w:rPr>
          <w:rFonts w:eastAsia="Times New Roman" w:cstheme="minorHAnsi"/>
          <w:color w:val="53565A"/>
          <w:lang w:eastAsia="en-GB"/>
        </w:rPr>
        <w:t>Terris</w:t>
      </w:r>
      <w:proofErr w:type="spellEnd"/>
      <w:r w:rsidRPr="0081250C">
        <w:rPr>
          <w:rFonts w:eastAsia="Times New Roman" w:cstheme="minorHAnsi"/>
          <w:color w:val="53565A"/>
          <w:lang w:eastAsia="en-GB"/>
        </w:rPr>
        <w:t xml:space="preserve"> (2016), </w:t>
      </w:r>
      <w:r w:rsidRPr="0081250C">
        <w:rPr>
          <w:rFonts w:eastAsia="Times New Roman" w:cstheme="minorHAnsi"/>
          <w:i/>
          <w:iCs/>
          <w:color w:val="53565A"/>
          <w:lang w:eastAsia="en-GB"/>
        </w:rPr>
        <w:t>, Tesla </w:t>
      </w:r>
      <w:r w:rsidRPr="0081250C">
        <w:rPr>
          <w:rFonts w:eastAsia="Times New Roman" w:cstheme="minorHAnsi"/>
          <w:color w:val="53565A"/>
          <w:lang w:eastAsia="en-GB"/>
        </w:rPr>
        <w:t>. Available: </w:t>
      </w:r>
      <w:hyperlink r:id="rId24" w:tgtFrame="_blank" w:history="1">
        <w:r w:rsidRPr="0081250C">
          <w:rPr>
            <w:rFonts w:eastAsia="Times New Roman" w:cstheme="minorHAnsi"/>
            <w:color w:val="0066CC"/>
            <w:u w:val="single"/>
            <w:lang w:eastAsia="en-GB"/>
          </w:rPr>
          <w:t>https://harrisonmcintire.wixsite.com/tesla/visit</w:t>
        </w:r>
      </w:hyperlink>
      <w:r w:rsidRPr="0081250C">
        <w:rPr>
          <w:rFonts w:eastAsia="Times New Roman" w:cstheme="minorHAnsi"/>
          <w:color w:val="53565A"/>
          <w:lang w:eastAsia="en-GB"/>
        </w:rPr>
        <w:t> [2021, 31/12/].</w:t>
      </w:r>
    </w:p>
    <w:p w14:paraId="003F5EED"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r w:rsidRPr="0081250C">
        <w:rPr>
          <w:rFonts w:eastAsia="Times New Roman" w:cstheme="minorHAnsi"/>
          <w:color w:val="53565A"/>
          <w:lang w:eastAsia="en-GB"/>
        </w:rPr>
        <w:t>Team, T. (2021), December-last update</w:t>
      </w:r>
      <w:r w:rsidRPr="0081250C">
        <w:rPr>
          <w:rFonts w:eastAsia="Times New Roman" w:cstheme="minorHAnsi"/>
          <w:i/>
          <w:iCs/>
          <w:color w:val="53565A"/>
          <w:lang w:eastAsia="en-GB"/>
        </w:rPr>
        <w:t>, A Closer Look At Tesla’s Leasing Business</w:t>
      </w:r>
      <w:r w:rsidRPr="0081250C">
        <w:rPr>
          <w:rFonts w:eastAsia="Times New Roman" w:cstheme="minorHAnsi"/>
          <w:color w:val="53565A"/>
          <w:lang w:eastAsia="en-GB"/>
        </w:rPr>
        <w:t>. Available: </w:t>
      </w:r>
      <w:hyperlink r:id="rId25" w:tgtFrame="_blank" w:history="1">
        <w:r w:rsidRPr="0081250C">
          <w:rPr>
            <w:rFonts w:eastAsia="Times New Roman" w:cstheme="minorHAnsi"/>
            <w:color w:val="0066CC"/>
            <w:u w:val="single"/>
            <w:lang w:eastAsia="en-GB"/>
          </w:rPr>
          <w:t>https://www.forbes.com/sites/greatspeculations/2021/12/08/a-closer-look-at-teslas-leasing-business/</w:t>
        </w:r>
      </w:hyperlink>
      <w:r w:rsidRPr="0081250C">
        <w:rPr>
          <w:rFonts w:eastAsia="Times New Roman" w:cstheme="minorHAnsi"/>
          <w:color w:val="53565A"/>
          <w:lang w:eastAsia="en-GB"/>
        </w:rPr>
        <w:t> [2021, Dec 29,].</w:t>
      </w:r>
    </w:p>
    <w:p w14:paraId="1A29521D" w14:textId="77777777" w:rsidR="0081250C" w:rsidRPr="0081250C" w:rsidRDefault="0081250C" w:rsidP="0081250C">
      <w:pPr>
        <w:shd w:val="clear" w:color="auto" w:fill="FFFFFF"/>
        <w:spacing w:after="173" w:line="240" w:lineRule="auto"/>
        <w:ind w:left="450" w:hanging="450"/>
        <w:rPr>
          <w:rFonts w:eastAsia="Times New Roman" w:cstheme="minorHAnsi"/>
          <w:color w:val="53565A"/>
          <w:lang w:eastAsia="en-GB"/>
        </w:rPr>
      </w:pPr>
      <w:proofErr w:type="spellStart"/>
      <w:r w:rsidRPr="0081250C">
        <w:rPr>
          <w:rFonts w:eastAsia="Times New Roman" w:cstheme="minorHAnsi"/>
          <w:color w:val="53565A"/>
          <w:lang w:eastAsia="en-GB"/>
        </w:rPr>
        <w:t>Teeca</w:t>
      </w:r>
      <w:proofErr w:type="spellEnd"/>
      <w:r w:rsidRPr="0081250C">
        <w:rPr>
          <w:rFonts w:eastAsia="Times New Roman" w:cstheme="minorHAnsi"/>
          <w:color w:val="53565A"/>
          <w:lang w:eastAsia="en-GB"/>
        </w:rPr>
        <w:t xml:space="preserve"> David, J. (2018), "Tesla and the Reshaping of the Auto Industry " available at: </w:t>
      </w:r>
      <w:hyperlink r:id="rId26" w:tgtFrame="_blank" w:history="1">
        <w:r w:rsidRPr="0081250C">
          <w:rPr>
            <w:rFonts w:eastAsia="Times New Roman" w:cstheme="minorHAnsi"/>
            <w:color w:val="0066CC"/>
            <w:u w:val="single"/>
            <w:lang w:eastAsia="en-GB"/>
          </w:rPr>
          <w:t>https://www.cambridge.org/core/journals/management-and-organization-review/article/tesla-and-the-reshaping-of-the-auto-industry/5E551257839D03D5E430F61CB93AFA62</w:t>
        </w:r>
      </w:hyperlink>
      <w:r w:rsidRPr="0081250C">
        <w:rPr>
          <w:rFonts w:eastAsia="Times New Roman" w:cstheme="minorHAnsi"/>
          <w:color w:val="53565A"/>
          <w:lang w:eastAsia="en-GB"/>
        </w:rPr>
        <w:t>.</w:t>
      </w:r>
    </w:p>
    <w:p w14:paraId="5ACBB526" w14:textId="77777777" w:rsidR="0081250C" w:rsidRPr="00C64854" w:rsidRDefault="0081250C" w:rsidP="009B1B35">
      <w:pPr>
        <w:jc w:val="both"/>
        <w:rPr>
          <w:b/>
          <w:bCs/>
          <w:color w:val="000000" w:themeColor="text1"/>
        </w:rPr>
      </w:pPr>
    </w:p>
    <w:sectPr w:rsidR="0081250C" w:rsidRPr="00C64854">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4EAE3" w14:textId="77777777" w:rsidR="00992DC0" w:rsidRDefault="00992DC0" w:rsidP="00B60961">
      <w:pPr>
        <w:spacing w:after="0" w:line="240" w:lineRule="auto"/>
      </w:pPr>
      <w:r>
        <w:separator/>
      </w:r>
    </w:p>
  </w:endnote>
  <w:endnote w:type="continuationSeparator" w:id="0">
    <w:p w14:paraId="4115BFB2" w14:textId="77777777" w:rsidR="00992DC0" w:rsidRDefault="00992DC0" w:rsidP="00B60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530E1" w14:textId="77777777" w:rsidR="00992DC0" w:rsidRDefault="00992DC0" w:rsidP="00B60961">
      <w:pPr>
        <w:spacing w:after="0" w:line="240" w:lineRule="auto"/>
      </w:pPr>
      <w:r>
        <w:separator/>
      </w:r>
    </w:p>
  </w:footnote>
  <w:footnote w:type="continuationSeparator" w:id="0">
    <w:p w14:paraId="4B5D44B3" w14:textId="77777777" w:rsidR="00992DC0" w:rsidRDefault="00992DC0" w:rsidP="00B60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B5253" w14:textId="6F3FFCD0" w:rsidR="00B60961" w:rsidRDefault="00B60961">
    <w:pPr>
      <w:pStyle w:val="Header"/>
    </w:pPr>
    <w:r>
      <w:tab/>
    </w:r>
    <w:r w:rsidR="0086046C">
      <w:tab/>
    </w:r>
    <w:r w:rsidR="0086046C">
      <w:t>Tesla</w:t>
    </w:r>
    <w:r w:rsidR="0086046C">
      <w:t>’s</w:t>
    </w:r>
    <w:r w:rsidR="0086046C">
      <w:t xml:space="preserve"> </w:t>
    </w:r>
    <w:r>
      <w:t xml:space="preserve">Strategic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30B77"/>
    <w:multiLevelType w:val="hybridMultilevel"/>
    <w:tmpl w:val="153E66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4349BC"/>
    <w:multiLevelType w:val="hybridMultilevel"/>
    <w:tmpl w:val="E50CB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1B660F"/>
    <w:multiLevelType w:val="hybridMultilevel"/>
    <w:tmpl w:val="56E88F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EA27EB"/>
    <w:multiLevelType w:val="hybridMultilevel"/>
    <w:tmpl w:val="8D1C05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FBC"/>
    <w:rsid w:val="0000563F"/>
    <w:rsid w:val="0000684D"/>
    <w:rsid w:val="00010911"/>
    <w:rsid w:val="00010912"/>
    <w:rsid w:val="000136FF"/>
    <w:rsid w:val="00032237"/>
    <w:rsid w:val="0004201F"/>
    <w:rsid w:val="00050F0F"/>
    <w:rsid w:val="00051D46"/>
    <w:rsid w:val="000824CD"/>
    <w:rsid w:val="00083404"/>
    <w:rsid w:val="0009339C"/>
    <w:rsid w:val="000A3C3F"/>
    <w:rsid w:val="000A7B7C"/>
    <w:rsid w:val="000A7DC6"/>
    <w:rsid w:val="000B0858"/>
    <w:rsid w:val="000B6A55"/>
    <w:rsid w:val="000C3F6F"/>
    <w:rsid w:val="000C78C4"/>
    <w:rsid w:val="000D2BD1"/>
    <w:rsid w:val="000D5A74"/>
    <w:rsid w:val="000D78A7"/>
    <w:rsid w:val="000E46FB"/>
    <w:rsid w:val="000F0D07"/>
    <w:rsid w:val="000F2D00"/>
    <w:rsid w:val="00101751"/>
    <w:rsid w:val="00102685"/>
    <w:rsid w:val="00104FE4"/>
    <w:rsid w:val="001100DF"/>
    <w:rsid w:val="00113A77"/>
    <w:rsid w:val="00115F09"/>
    <w:rsid w:val="00125B58"/>
    <w:rsid w:val="00126A31"/>
    <w:rsid w:val="00130C25"/>
    <w:rsid w:val="00133406"/>
    <w:rsid w:val="00134543"/>
    <w:rsid w:val="00135348"/>
    <w:rsid w:val="001438B3"/>
    <w:rsid w:val="001464A3"/>
    <w:rsid w:val="00154E29"/>
    <w:rsid w:val="00156918"/>
    <w:rsid w:val="0016305C"/>
    <w:rsid w:val="00163366"/>
    <w:rsid w:val="0016337B"/>
    <w:rsid w:val="001742B0"/>
    <w:rsid w:val="001774DE"/>
    <w:rsid w:val="00182208"/>
    <w:rsid w:val="00183CB0"/>
    <w:rsid w:val="00186B00"/>
    <w:rsid w:val="001903D4"/>
    <w:rsid w:val="001A4C1C"/>
    <w:rsid w:val="001A516E"/>
    <w:rsid w:val="001A72AC"/>
    <w:rsid w:val="001B04B7"/>
    <w:rsid w:val="001B40F9"/>
    <w:rsid w:val="001B40FF"/>
    <w:rsid w:val="001C1FD1"/>
    <w:rsid w:val="001C505E"/>
    <w:rsid w:val="001C702C"/>
    <w:rsid w:val="001C722E"/>
    <w:rsid w:val="001D2DD5"/>
    <w:rsid w:val="001D7939"/>
    <w:rsid w:val="001E4BBC"/>
    <w:rsid w:val="001E7991"/>
    <w:rsid w:val="001F1B04"/>
    <w:rsid w:val="001F5AB1"/>
    <w:rsid w:val="001F7E96"/>
    <w:rsid w:val="0022066C"/>
    <w:rsid w:val="00221E32"/>
    <w:rsid w:val="002235D5"/>
    <w:rsid w:val="00223E06"/>
    <w:rsid w:val="00225C44"/>
    <w:rsid w:val="00226C2E"/>
    <w:rsid w:val="00226EB7"/>
    <w:rsid w:val="00227CA2"/>
    <w:rsid w:val="00244D66"/>
    <w:rsid w:val="00262FFD"/>
    <w:rsid w:val="00264155"/>
    <w:rsid w:val="00266364"/>
    <w:rsid w:val="002672AE"/>
    <w:rsid w:val="00270360"/>
    <w:rsid w:val="00270494"/>
    <w:rsid w:val="002862A4"/>
    <w:rsid w:val="0029281A"/>
    <w:rsid w:val="002A0E1A"/>
    <w:rsid w:val="002A1316"/>
    <w:rsid w:val="002C1618"/>
    <w:rsid w:val="002C63D6"/>
    <w:rsid w:val="002C72F3"/>
    <w:rsid w:val="002E690F"/>
    <w:rsid w:val="002F3FBF"/>
    <w:rsid w:val="002F719E"/>
    <w:rsid w:val="00333323"/>
    <w:rsid w:val="00343FBC"/>
    <w:rsid w:val="00346936"/>
    <w:rsid w:val="00346DE9"/>
    <w:rsid w:val="00367075"/>
    <w:rsid w:val="003708F2"/>
    <w:rsid w:val="00372273"/>
    <w:rsid w:val="00372889"/>
    <w:rsid w:val="0039683A"/>
    <w:rsid w:val="003A2F0E"/>
    <w:rsid w:val="003B03F6"/>
    <w:rsid w:val="003B4F0B"/>
    <w:rsid w:val="003B776A"/>
    <w:rsid w:val="003B7976"/>
    <w:rsid w:val="003D5B18"/>
    <w:rsid w:val="003D73E4"/>
    <w:rsid w:val="003E5355"/>
    <w:rsid w:val="003E6576"/>
    <w:rsid w:val="003F1932"/>
    <w:rsid w:val="003F741B"/>
    <w:rsid w:val="004007DA"/>
    <w:rsid w:val="00401261"/>
    <w:rsid w:val="00414790"/>
    <w:rsid w:val="00426444"/>
    <w:rsid w:val="0044760A"/>
    <w:rsid w:val="00450CFD"/>
    <w:rsid w:val="00480E59"/>
    <w:rsid w:val="00483A1F"/>
    <w:rsid w:val="004938D4"/>
    <w:rsid w:val="004A400D"/>
    <w:rsid w:val="004B29C6"/>
    <w:rsid w:val="004D0F3D"/>
    <w:rsid w:val="004F0179"/>
    <w:rsid w:val="004F4FB4"/>
    <w:rsid w:val="004F675E"/>
    <w:rsid w:val="004F6BCC"/>
    <w:rsid w:val="00520957"/>
    <w:rsid w:val="0053321B"/>
    <w:rsid w:val="00533D8F"/>
    <w:rsid w:val="00535E2F"/>
    <w:rsid w:val="00551C0E"/>
    <w:rsid w:val="00551FB7"/>
    <w:rsid w:val="00571E13"/>
    <w:rsid w:val="0057608C"/>
    <w:rsid w:val="005A68E3"/>
    <w:rsid w:val="005D02B9"/>
    <w:rsid w:val="005E4E15"/>
    <w:rsid w:val="005F04B5"/>
    <w:rsid w:val="005F6238"/>
    <w:rsid w:val="00605559"/>
    <w:rsid w:val="00617F88"/>
    <w:rsid w:val="006268DE"/>
    <w:rsid w:val="006317E6"/>
    <w:rsid w:val="00651ADB"/>
    <w:rsid w:val="006556F6"/>
    <w:rsid w:val="00657A39"/>
    <w:rsid w:val="006679BE"/>
    <w:rsid w:val="00681C84"/>
    <w:rsid w:val="0068394B"/>
    <w:rsid w:val="006B789F"/>
    <w:rsid w:val="006C6BC1"/>
    <w:rsid w:val="006D2CDE"/>
    <w:rsid w:val="006D3586"/>
    <w:rsid w:val="006D7305"/>
    <w:rsid w:val="006E4DFF"/>
    <w:rsid w:val="00705263"/>
    <w:rsid w:val="0070628C"/>
    <w:rsid w:val="0071186B"/>
    <w:rsid w:val="00713903"/>
    <w:rsid w:val="00732F0F"/>
    <w:rsid w:val="00733D3D"/>
    <w:rsid w:val="007448D4"/>
    <w:rsid w:val="007469F4"/>
    <w:rsid w:val="00754658"/>
    <w:rsid w:val="00757322"/>
    <w:rsid w:val="007577FE"/>
    <w:rsid w:val="00767FBB"/>
    <w:rsid w:val="00773CCA"/>
    <w:rsid w:val="007822DD"/>
    <w:rsid w:val="0078283A"/>
    <w:rsid w:val="00791224"/>
    <w:rsid w:val="007961BD"/>
    <w:rsid w:val="007B14BE"/>
    <w:rsid w:val="007B3309"/>
    <w:rsid w:val="007C4635"/>
    <w:rsid w:val="007C7FCE"/>
    <w:rsid w:val="007D554D"/>
    <w:rsid w:val="007E644B"/>
    <w:rsid w:val="007F7BB5"/>
    <w:rsid w:val="0080071C"/>
    <w:rsid w:val="00800892"/>
    <w:rsid w:val="00803BF3"/>
    <w:rsid w:val="00806DB5"/>
    <w:rsid w:val="0081250C"/>
    <w:rsid w:val="008145BE"/>
    <w:rsid w:val="00824538"/>
    <w:rsid w:val="00836871"/>
    <w:rsid w:val="00842957"/>
    <w:rsid w:val="0086046C"/>
    <w:rsid w:val="008609B5"/>
    <w:rsid w:val="00865B69"/>
    <w:rsid w:val="008803B4"/>
    <w:rsid w:val="00882037"/>
    <w:rsid w:val="008A07C8"/>
    <w:rsid w:val="008A6E0F"/>
    <w:rsid w:val="008B1CB2"/>
    <w:rsid w:val="008C4DCC"/>
    <w:rsid w:val="008C6C66"/>
    <w:rsid w:val="008E45C1"/>
    <w:rsid w:val="0091536B"/>
    <w:rsid w:val="00915882"/>
    <w:rsid w:val="009212A5"/>
    <w:rsid w:val="00923692"/>
    <w:rsid w:val="009363B0"/>
    <w:rsid w:val="00941DA9"/>
    <w:rsid w:val="009469F3"/>
    <w:rsid w:val="00956316"/>
    <w:rsid w:val="0098204C"/>
    <w:rsid w:val="00984DEC"/>
    <w:rsid w:val="00992DC0"/>
    <w:rsid w:val="009959B0"/>
    <w:rsid w:val="009968ED"/>
    <w:rsid w:val="009A3DB6"/>
    <w:rsid w:val="009B1B35"/>
    <w:rsid w:val="009C0454"/>
    <w:rsid w:val="009C4DD2"/>
    <w:rsid w:val="009C5A48"/>
    <w:rsid w:val="009D3114"/>
    <w:rsid w:val="009D6E42"/>
    <w:rsid w:val="009F15B9"/>
    <w:rsid w:val="00A026E5"/>
    <w:rsid w:val="00A07548"/>
    <w:rsid w:val="00A574D7"/>
    <w:rsid w:val="00A6116C"/>
    <w:rsid w:val="00A82B78"/>
    <w:rsid w:val="00A85D54"/>
    <w:rsid w:val="00A913B6"/>
    <w:rsid w:val="00A96F6F"/>
    <w:rsid w:val="00AB15B3"/>
    <w:rsid w:val="00AB2001"/>
    <w:rsid w:val="00AC3E8E"/>
    <w:rsid w:val="00AC4117"/>
    <w:rsid w:val="00AD1EE1"/>
    <w:rsid w:val="00AD4B05"/>
    <w:rsid w:val="00AD5ADD"/>
    <w:rsid w:val="00B03C02"/>
    <w:rsid w:val="00B10B2C"/>
    <w:rsid w:val="00B1329F"/>
    <w:rsid w:val="00B2221C"/>
    <w:rsid w:val="00B30C76"/>
    <w:rsid w:val="00B30E9C"/>
    <w:rsid w:val="00B31342"/>
    <w:rsid w:val="00B40346"/>
    <w:rsid w:val="00B47BE5"/>
    <w:rsid w:val="00B60961"/>
    <w:rsid w:val="00B61393"/>
    <w:rsid w:val="00B61C51"/>
    <w:rsid w:val="00B633A3"/>
    <w:rsid w:val="00B63C88"/>
    <w:rsid w:val="00B8014B"/>
    <w:rsid w:val="00B813D1"/>
    <w:rsid w:val="00B87E0E"/>
    <w:rsid w:val="00B91E2C"/>
    <w:rsid w:val="00B9218A"/>
    <w:rsid w:val="00BA0ED3"/>
    <w:rsid w:val="00BA110C"/>
    <w:rsid w:val="00BA3FD4"/>
    <w:rsid w:val="00BB3B7F"/>
    <w:rsid w:val="00BC34AB"/>
    <w:rsid w:val="00BF1DC1"/>
    <w:rsid w:val="00BF27C2"/>
    <w:rsid w:val="00BF650C"/>
    <w:rsid w:val="00C02E87"/>
    <w:rsid w:val="00C0400E"/>
    <w:rsid w:val="00C045CB"/>
    <w:rsid w:val="00C135FC"/>
    <w:rsid w:val="00C2476D"/>
    <w:rsid w:val="00C27358"/>
    <w:rsid w:val="00C319F2"/>
    <w:rsid w:val="00C361FD"/>
    <w:rsid w:val="00C5622C"/>
    <w:rsid w:val="00C64854"/>
    <w:rsid w:val="00C734FD"/>
    <w:rsid w:val="00C77516"/>
    <w:rsid w:val="00C779C4"/>
    <w:rsid w:val="00CA2168"/>
    <w:rsid w:val="00CC7F02"/>
    <w:rsid w:val="00CD27DC"/>
    <w:rsid w:val="00CE1D3F"/>
    <w:rsid w:val="00CE46DC"/>
    <w:rsid w:val="00CF07A3"/>
    <w:rsid w:val="00CF4E35"/>
    <w:rsid w:val="00D00D38"/>
    <w:rsid w:val="00D0229E"/>
    <w:rsid w:val="00D05A02"/>
    <w:rsid w:val="00D0635E"/>
    <w:rsid w:val="00D1323C"/>
    <w:rsid w:val="00D14207"/>
    <w:rsid w:val="00D14EBA"/>
    <w:rsid w:val="00D1603E"/>
    <w:rsid w:val="00D16EA3"/>
    <w:rsid w:val="00D237BF"/>
    <w:rsid w:val="00D4235C"/>
    <w:rsid w:val="00D55B6F"/>
    <w:rsid w:val="00D57FB0"/>
    <w:rsid w:val="00D65004"/>
    <w:rsid w:val="00D66FE4"/>
    <w:rsid w:val="00D71239"/>
    <w:rsid w:val="00D771B3"/>
    <w:rsid w:val="00D80D33"/>
    <w:rsid w:val="00D81675"/>
    <w:rsid w:val="00D81A29"/>
    <w:rsid w:val="00D954AB"/>
    <w:rsid w:val="00DB48C2"/>
    <w:rsid w:val="00DB4C20"/>
    <w:rsid w:val="00DB5B9C"/>
    <w:rsid w:val="00DC0225"/>
    <w:rsid w:val="00DE38D4"/>
    <w:rsid w:val="00DE3B51"/>
    <w:rsid w:val="00DE7B7E"/>
    <w:rsid w:val="00E079CB"/>
    <w:rsid w:val="00E117A1"/>
    <w:rsid w:val="00E15C38"/>
    <w:rsid w:val="00E23A32"/>
    <w:rsid w:val="00E23EDE"/>
    <w:rsid w:val="00E46BFE"/>
    <w:rsid w:val="00E559CD"/>
    <w:rsid w:val="00E62714"/>
    <w:rsid w:val="00E63454"/>
    <w:rsid w:val="00E65E10"/>
    <w:rsid w:val="00E70D5A"/>
    <w:rsid w:val="00E75927"/>
    <w:rsid w:val="00E75B85"/>
    <w:rsid w:val="00EA0E08"/>
    <w:rsid w:val="00EA7674"/>
    <w:rsid w:val="00EC574F"/>
    <w:rsid w:val="00EC770D"/>
    <w:rsid w:val="00EF0867"/>
    <w:rsid w:val="00EF1315"/>
    <w:rsid w:val="00F12A48"/>
    <w:rsid w:val="00F207C9"/>
    <w:rsid w:val="00F2245D"/>
    <w:rsid w:val="00F25361"/>
    <w:rsid w:val="00F34173"/>
    <w:rsid w:val="00F47A05"/>
    <w:rsid w:val="00F50354"/>
    <w:rsid w:val="00F6172C"/>
    <w:rsid w:val="00F75A98"/>
    <w:rsid w:val="00F80932"/>
    <w:rsid w:val="00F87B2A"/>
    <w:rsid w:val="00F9061B"/>
    <w:rsid w:val="00F961E5"/>
    <w:rsid w:val="00FA1E27"/>
    <w:rsid w:val="00FA4693"/>
    <w:rsid w:val="00FC062D"/>
    <w:rsid w:val="00FC4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BCEF4"/>
  <w15:chartTrackingRefBased/>
  <w15:docId w15:val="{E466FAED-41A9-490F-A5FE-891F6AAC6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4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07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4854"/>
    <w:pPr>
      <w:ind w:left="720"/>
      <w:contextualSpacing/>
    </w:pPr>
  </w:style>
  <w:style w:type="character" w:styleId="Hyperlink">
    <w:name w:val="Hyperlink"/>
    <w:basedOn w:val="DefaultParagraphFont"/>
    <w:uiPriority w:val="99"/>
    <w:unhideWhenUsed/>
    <w:rsid w:val="00767FBB"/>
    <w:rPr>
      <w:color w:val="0000FF"/>
      <w:u w:val="single"/>
    </w:rPr>
  </w:style>
  <w:style w:type="character" w:customStyle="1" w:styleId="t">
    <w:name w:val="t"/>
    <w:basedOn w:val="DefaultParagraphFont"/>
    <w:rsid w:val="00915882"/>
  </w:style>
  <w:style w:type="paragraph" w:styleId="Header">
    <w:name w:val="header"/>
    <w:basedOn w:val="Normal"/>
    <w:link w:val="HeaderChar"/>
    <w:uiPriority w:val="99"/>
    <w:unhideWhenUsed/>
    <w:rsid w:val="00B60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961"/>
  </w:style>
  <w:style w:type="paragraph" w:styleId="Footer">
    <w:name w:val="footer"/>
    <w:basedOn w:val="Normal"/>
    <w:link w:val="FooterChar"/>
    <w:uiPriority w:val="99"/>
    <w:unhideWhenUsed/>
    <w:rsid w:val="00B6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961"/>
  </w:style>
  <w:style w:type="character" w:customStyle="1" w:styleId="mntl-inline-citation">
    <w:name w:val="mntl-inline-citation"/>
    <w:basedOn w:val="DefaultParagraphFont"/>
    <w:rsid w:val="00223E06"/>
  </w:style>
  <w:style w:type="character" w:styleId="CommentReference">
    <w:name w:val="annotation reference"/>
    <w:basedOn w:val="DefaultParagraphFont"/>
    <w:uiPriority w:val="99"/>
    <w:semiHidden/>
    <w:unhideWhenUsed/>
    <w:rsid w:val="00E559CD"/>
    <w:rPr>
      <w:sz w:val="16"/>
      <w:szCs w:val="16"/>
    </w:rPr>
  </w:style>
  <w:style w:type="paragraph" w:styleId="CommentText">
    <w:name w:val="annotation text"/>
    <w:basedOn w:val="Normal"/>
    <w:link w:val="CommentTextChar"/>
    <w:uiPriority w:val="99"/>
    <w:semiHidden/>
    <w:unhideWhenUsed/>
    <w:rsid w:val="00E559CD"/>
    <w:pPr>
      <w:spacing w:line="240" w:lineRule="auto"/>
    </w:pPr>
    <w:rPr>
      <w:sz w:val="20"/>
      <w:szCs w:val="20"/>
    </w:rPr>
  </w:style>
  <w:style w:type="character" w:customStyle="1" w:styleId="CommentTextChar">
    <w:name w:val="Comment Text Char"/>
    <w:basedOn w:val="DefaultParagraphFont"/>
    <w:link w:val="CommentText"/>
    <w:uiPriority w:val="99"/>
    <w:semiHidden/>
    <w:rsid w:val="00E559CD"/>
    <w:rPr>
      <w:sz w:val="20"/>
      <w:szCs w:val="20"/>
    </w:rPr>
  </w:style>
  <w:style w:type="paragraph" w:styleId="CommentSubject">
    <w:name w:val="annotation subject"/>
    <w:basedOn w:val="CommentText"/>
    <w:next w:val="CommentText"/>
    <w:link w:val="CommentSubjectChar"/>
    <w:uiPriority w:val="99"/>
    <w:semiHidden/>
    <w:unhideWhenUsed/>
    <w:rsid w:val="00E559CD"/>
    <w:rPr>
      <w:b/>
      <w:bCs/>
    </w:rPr>
  </w:style>
  <w:style w:type="character" w:customStyle="1" w:styleId="CommentSubjectChar">
    <w:name w:val="Comment Subject Char"/>
    <w:basedOn w:val="CommentTextChar"/>
    <w:link w:val="CommentSubject"/>
    <w:uiPriority w:val="99"/>
    <w:semiHidden/>
    <w:rsid w:val="00E559CD"/>
    <w:rPr>
      <w:b/>
      <w:bCs/>
      <w:sz w:val="20"/>
      <w:szCs w:val="20"/>
    </w:rPr>
  </w:style>
  <w:style w:type="character" w:customStyle="1" w:styleId="Heading1Char">
    <w:name w:val="Heading 1 Char"/>
    <w:basedOn w:val="DefaultParagraphFont"/>
    <w:link w:val="Heading1"/>
    <w:uiPriority w:val="9"/>
    <w:rsid w:val="008604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07D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007DA"/>
    <w:pPr>
      <w:outlineLvl w:val="9"/>
    </w:pPr>
    <w:rPr>
      <w:lang w:val="en-US"/>
    </w:rPr>
  </w:style>
  <w:style w:type="paragraph" w:styleId="TOC1">
    <w:name w:val="toc 1"/>
    <w:basedOn w:val="Normal"/>
    <w:next w:val="Normal"/>
    <w:autoRedefine/>
    <w:uiPriority w:val="39"/>
    <w:unhideWhenUsed/>
    <w:rsid w:val="004007DA"/>
    <w:pPr>
      <w:spacing w:after="100"/>
    </w:pPr>
  </w:style>
  <w:style w:type="paragraph" w:styleId="TOC2">
    <w:name w:val="toc 2"/>
    <w:basedOn w:val="Normal"/>
    <w:next w:val="Normal"/>
    <w:autoRedefine/>
    <w:uiPriority w:val="39"/>
    <w:unhideWhenUsed/>
    <w:rsid w:val="004007DA"/>
    <w:pPr>
      <w:spacing w:after="100"/>
      <w:ind w:left="220"/>
    </w:pPr>
  </w:style>
  <w:style w:type="paragraph" w:styleId="TOC3">
    <w:name w:val="toc 3"/>
    <w:basedOn w:val="Normal"/>
    <w:next w:val="Normal"/>
    <w:autoRedefine/>
    <w:uiPriority w:val="39"/>
    <w:unhideWhenUsed/>
    <w:rsid w:val="004007D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0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rbes.com/sites/alanohnsman/2021/12/27/fords-high-profile-electric-truck-shows-auto-industry-gunning-for-teslas-ev-market-lead/" TargetMode="External"/><Relationship Id="rId26" Type="http://schemas.openxmlformats.org/officeDocument/2006/relationships/hyperlink" Target="https://www.cambridge.org/core/journals/management-and-organization-review/article/tesla-and-the-reshaping-of-the-auto-industry/5E551257839D03D5E430F61CB93AFA62" TargetMode="External"/><Relationship Id="rId3" Type="http://schemas.openxmlformats.org/officeDocument/2006/relationships/styles" Target="styles.xml"/><Relationship Id="rId21" Type="http://schemas.openxmlformats.org/officeDocument/2006/relationships/hyperlink" Target="https://www.reuters.com/markets/deals/australias-syrah-resources-soars-graphite-supply-deal-with-tesla-2021-12-2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dvantage-marketline-com.ezproxy.uwtsd.ac.uk/search?q%5B%5D=Tesla&amp;IsSearchApi=true&amp;exactword=1" TargetMode="External"/><Relationship Id="rId25" Type="http://schemas.openxmlformats.org/officeDocument/2006/relationships/hyperlink" Target="https://www.forbes.com/sites/greatspeculations/2021/12/08/a-closer-look-at-teslas-leasing-business/" TargetMode="External"/><Relationship Id="rId2" Type="http://schemas.openxmlformats.org/officeDocument/2006/relationships/numbering" Target="numbering.xml"/><Relationship Id="rId16" Type="http://schemas.openxmlformats.org/officeDocument/2006/relationships/hyperlink" Target="https://advantage-marketline-com.ezproxy.uwtsd.ac.uk/Company/Profile/tesla-motors-inc?swot" TargetMode="External"/><Relationship Id="rId20" Type="http://schemas.openxmlformats.org/officeDocument/2006/relationships/hyperlink" Target="https://www.forbes.com/sites/alanohnsman/2021/11/10/tesla-had-5-founders-only-two-got-really-ric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arrisonmcintire.wixsite.com/tesla/visit" TargetMode="External"/><Relationship Id="rId5" Type="http://schemas.openxmlformats.org/officeDocument/2006/relationships/webSettings" Target="webSettings.xml"/><Relationship Id="rId15" Type="http://schemas.openxmlformats.org/officeDocument/2006/relationships/hyperlink" Target="https://onlinelibrary-wiley-com.ezproxy.uwtsd.ac.uk/doi/full/10.1002/smj.3044" TargetMode="External"/><Relationship Id="rId23" Type="http://schemas.openxmlformats.org/officeDocument/2006/relationships/hyperlink" Target="https://www.investopedia.com/terms/v/valuechain.asp"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orbes.com/sites/alanohnsman/2019/03/01/tesla-safety-violations-dwarf-big-us-auto-plants-in-aftermath-of-musks-model-3-pus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alistaircharlton/2021/12/30/tesla-issues-recall-for-half-a-million-model-s-and-model-3-cars/" TargetMode="External"/><Relationship Id="rId22" Type="http://schemas.openxmlformats.org/officeDocument/2006/relationships/hyperlink" Target="https://www.forbes.com/sites/dereksaul/2021/12/23/tesla-will-disable-touch-screen-games-while-vehicles-are-in-motion-following-federal-probe/"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18BDFD-5DB0-4797-8FA5-8A4EE47FB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17620</TotalTime>
  <Pages>16</Pages>
  <Words>6865</Words>
  <Characters>39135</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dc:creator>
  <cp:keywords/>
  <dc:description/>
  <cp:lastModifiedBy>shazan begum</cp:lastModifiedBy>
  <cp:revision>66</cp:revision>
  <dcterms:created xsi:type="dcterms:W3CDTF">2021-11-03T07:30:00Z</dcterms:created>
  <dcterms:modified xsi:type="dcterms:W3CDTF">2022-01-02T20:22:00Z</dcterms:modified>
</cp:coreProperties>
</file>