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EDCD0" w14:textId="77777777" w:rsidR="001D5B1E" w:rsidRDefault="001D5B1E" w:rsidP="001D5B1E">
      <w:pPr>
        <w:spacing w:after="160" w:line="259" w:lineRule="auto"/>
        <w:jc w:val="center"/>
        <w:rPr>
          <w:b/>
          <w:bCs/>
          <w:sz w:val="48"/>
          <w:szCs w:val="40"/>
        </w:rPr>
      </w:pPr>
    </w:p>
    <w:p w14:paraId="4BA1F46D" w14:textId="77777777" w:rsidR="001D5B1E" w:rsidRDefault="001D5B1E" w:rsidP="001D5B1E">
      <w:pPr>
        <w:spacing w:after="160" w:line="259" w:lineRule="auto"/>
        <w:jc w:val="center"/>
        <w:rPr>
          <w:b/>
          <w:bCs/>
          <w:sz w:val="48"/>
          <w:szCs w:val="40"/>
        </w:rPr>
      </w:pPr>
    </w:p>
    <w:p w14:paraId="4A7110AD" w14:textId="52EABDC3" w:rsidR="001D5B1E" w:rsidRDefault="00747F5A" w:rsidP="001D5B1E">
      <w:pPr>
        <w:spacing w:after="160" w:line="259" w:lineRule="auto"/>
        <w:jc w:val="center"/>
        <w:rPr>
          <w:b/>
          <w:bCs/>
          <w:sz w:val="48"/>
          <w:szCs w:val="40"/>
        </w:rPr>
      </w:pPr>
      <w:r>
        <w:rPr>
          <w:noProof/>
        </w:rPr>
        <w:drawing>
          <wp:inline distT="0" distB="0" distL="0" distR="0" wp14:anchorId="55355EB2" wp14:editId="2D3CCA31">
            <wp:extent cx="3400425" cy="1889125"/>
            <wp:effectExtent l="0" t="0" r="9525" b="0"/>
            <wp:docPr id="363631556" name="Picture 1" descr="Hilton Garden Inn &amp; Convention Center Hays - The Group Travel Leader |  Group Tour and Travel Destinations, Attractions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Garden Inn &amp; Convention Center Hays - The Group Travel Leader |  Group Tour and Travel Destinations, Attractions &amp; M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4641" cy="1891467"/>
                    </a:xfrm>
                    <a:prstGeom prst="rect">
                      <a:avLst/>
                    </a:prstGeom>
                    <a:noFill/>
                    <a:ln>
                      <a:noFill/>
                    </a:ln>
                  </pic:spPr>
                </pic:pic>
              </a:graphicData>
            </a:graphic>
          </wp:inline>
        </w:drawing>
      </w:r>
    </w:p>
    <w:p w14:paraId="15F746F3" w14:textId="77777777" w:rsidR="001D5B1E" w:rsidRDefault="001D5B1E" w:rsidP="001D5B1E">
      <w:pPr>
        <w:spacing w:after="160" w:line="259" w:lineRule="auto"/>
        <w:jc w:val="center"/>
        <w:rPr>
          <w:b/>
          <w:bCs/>
          <w:sz w:val="48"/>
          <w:szCs w:val="40"/>
        </w:rPr>
      </w:pPr>
    </w:p>
    <w:p w14:paraId="1DE588E1" w14:textId="77777777" w:rsidR="001D5B1E" w:rsidRPr="00ED1D9A" w:rsidRDefault="001D5B1E" w:rsidP="001D5B1E">
      <w:pPr>
        <w:spacing w:after="160" w:line="259" w:lineRule="auto"/>
        <w:jc w:val="center"/>
        <w:rPr>
          <w:b/>
          <w:bCs/>
          <w:sz w:val="40"/>
          <w:szCs w:val="40"/>
        </w:rPr>
      </w:pPr>
    </w:p>
    <w:p w14:paraId="164AF926" w14:textId="0FB7EC01" w:rsidR="001D5B1E" w:rsidRPr="00ED1D9A" w:rsidRDefault="00000000" w:rsidP="00ED1D9A">
      <w:pPr>
        <w:spacing w:after="160" w:line="360" w:lineRule="auto"/>
        <w:jc w:val="center"/>
        <w:rPr>
          <w:rFonts w:ascii="Arial" w:hAnsi="Arial" w:cs="Arial"/>
          <w:b/>
          <w:bCs/>
          <w:sz w:val="40"/>
          <w:szCs w:val="40"/>
        </w:rPr>
      </w:pPr>
      <w:r w:rsidRPr="00ED1D9A">
        <w:rPr>
          <w:rFonts w:ascii="Arial" w:hAnsi="Arial" w:cs="Arial"/>
          <w:b/>
          <w:bCs/>
          <w:sz w:val="40"/>
          <w:szCs w:val="40"/>
        </w:rPr>
        <w:t>BA(Hons) International Hotel Management</w:t>
      </w:r>
    </w:p>
    <w:p w14:paraId="51DEBCA6" w14:textId="650D92B3" w:rsidR="001D5B1E" w:rsidRPr="00ED1D9A" w:rsidRDefault="00000000" w:rsidP="00ED1D9A">
      <w:pPr>
        <w:spacing w:after="160" w:line="360" w:lineRule="auto"/>
        <w:jc w:val="center"/>
        <w:rPr>
          <w:rFonts w:ascii="Arial" w:eastAsia="Calibri" w:hAnsi="Arial" w:cs="Arial"/>
          <w:b/>
          <w:iCs/>
          <w:kern w:val="2"/>
          <w:sz w:val="40"/>
          <w:szCs w:val="40"/>
          <w:lang w:val="en-US" w:bidi="th-TH"/>
          <w14:ligatures w14:val="standardContextual"/>
        </w:rPr>
      </w:pPr>
      <w:bookmarkStart w:id="0" w:name="_Hlk135842375"/>
      <w:proofErr w:type="spellStart"/>
      <w:r w:rsidRPr="00ED1D9A">
        <w:rPr>
          <w:rFonts w:ascii="Arial" w:eastAsia="Calibri" w:hAnsi="Arial" w:cs="Arial"/>
          <w:b/>
          <w:iCs/>
          <w:kern w:val="2"/>
          <w:sz w:val="40"/>
          <w:szCs w:val="40"/>
          <w:lang w:val="en-US" w:bidi="th-TH"/>
          <w14:ligatures w14:val="standardContextual"/>
        </w:rPr>
        <w:t>Organisational</w:t>
      </w:r>
      <w:proofErr w:type="spellEnd"/>
      <w:r w:rsidRPr="00ED1D9A">
        <w:rPr>
          <w:rFonts w:ascii="Arial" w:eastAsia="Calibri" w:hAnsi="Arial" w:cs="Arial"/>
          <w:b/>
          <w:iCs/>
          <w:kern w:val="2"/>
          <w:sz w:val="40"/>
          <w:szCs w:val="40"/>
          <w:lang w:val="en-US" w:bidi="th-TH"/>
          <w14:ligatures w14:val="standardContextual"/>
        </w:rPr>
        <w:t xml:space="preserve"> Consultancy</w:t>
      </w:r>
    </w:p>
    <w:bookmarkEnd w:id="0"/>
    <w:p w14:paraId="2940356A" w14:textId="57FB509D" w:rsidR="001D5B1E" w:rsidRPr="00ED1D9A" w:rsidRDefault="00000000" w:rsidP="00ED1D9A">
      <w:pPr>
        <w:spacing w:after="160" w:line="360" w:lineRule="auto"/>
        <w:jc w:val="center"/>
        <w:rPr>
          <w:rFonts w:ascii="Arial" w:eastAsia="Calibri" w:hAnsi="Arial" w:cs="Arial"/>
          <w:b/>
          <w:iCs/>
          <w:kern w:val="2"/>
          <w:sz w:val="40"/>
          <w:szCs w:val="40"/>
          <w:lang w:val="en-US" w:bidi="th-TH"/>
          <w14:ligatures w14:val="standardContextual"/>
        </w:rPr>
      </w:pPr>
      <w:r w:rsidRPr="00ED1D9A">
        <w:rPr>
          <w:rFonts w:ascii="Arial" w:eastAsia="Calibri" w:hAnsi="Arial" w:cs="Arial"/>
          <w:b/>
          <w:iCs/>
          <w:kern w:val="2"/>
          <w:sz w:val="40"/>
          <w:szCs w:val="40"/>
          <w:lang w:val="en-US" w:bidi="th-TH"/>
          <w14:ligatures w14:val="standardContextual"/>
        </w:rPr>
        <w:t>Assignment Type: Consultancy Report</w:t>
      </w:r>
    </w:p>
    <w:p w14:paraId="0F46984B" w14:textId="1E5CC1B9" w:rsidR="00747F5A" w:rsidRPr="00ED1D9A" w:rsidRDefault="00747F5A" w:rsidP="00ED1D9A">
      <w:pPr>
        <w:spacing w:after="160" w:line="360" w:lineRule="auto"/>
        <w:jc w:val="center"/>
        <w:rPr>
          <w:rFonts w:ascii="Arial" w:eastAsia="Calibri" w:hAnsi="Arial" w:cs="Arial"/>
          <w:b/>
          <w:iCs/>
          <w:kern w:val="2"/>
          <w:sz w:val="40"/>
          <w:szCs w:val="40"/>
          <w:lang w:val="en-US" w:bidi="th-TH"/>
          <w14:ligatures w14:val="standardContextual"/>
        </w:rPr>
      </w:pPr>
      <w:r w:rsidRPr="00ED1D9A">
        <w:rPr>
          <w:rFonts w:ascii="Arial" w:eastAsia="Calibri" w:hAnsi="Arial" w:cs="Arial"/>
          <w:b/>
          <w:iCs/>
          <w:kern w:val="2"/>
          <w:sz w:val="40"/>
          <w:szCs w:val="40"/>
          <w:lang w:val="en-US" w:bidi="th-TH"/>
          <w14:ligatures w14:val="standardContextual"/>
        </w:rPr>
        <w:t>Company name: Hilton Garden Inn Hays</w:t>
      </w:r>
    </w:p>
    <w:p w14:paraId="3056E163" w14:textId="44CC97D8" w:rsidR="001D5B1E" w:rsidRPr="00ED1D9A" w:rsidRDefault="00000000" w:rsidP="001D5B1E">
      <w:pPr>
        <w:spacing w:after="160" w:line="259" w:lineRule="auto"/>
        <w:jc w:val="center"/>
        <w:rPr>
          <w:rFonts w:ascii="Arial" w:eastAsia="Calibri" w:hAnsi="Arial" w:cs="Arial"/>
          <w:bCs/>
          <w:iCs/>
          <w:kern w:val="2"/>
          <w:szCs w:val="24"/>
          <w:lang w:val="en-US" w:bidi="th-TH"/>
          <w14:ligatures w14:val="standardContextual"/>
        </w:rPr>
      </w:pPr>
      <w:r w:rsidRPr="00ED1D9A">
        <w:rPr>
          <w:rFonts w:ascii="Arial" w:eastAsia="Calibri" w:hAnsi="Arial" w:cs="Arial"/>
          <w:bCs/>
          <w:iCs/>
          <w:kern w:val="2"/>
          <w:szCs w:val="24"/>
          <w:lang w:val="en-US" w:bidi="th-TH"/>
          <w14:ligatures w14:val="standardContextual"/>
        </w:rPr>
        <w:t>Student Name:</w:t>
      </w:r>
      <w:r w:rsidR="00ED1D9A" w:rsidRPr="00ED1D9A">
        <w:rPr>
          <w:rFonts w:ascii="Arial" w:eastAsia="Calibri" w:hAnsi="Arial" w:cs="Arial"/>
          <w:bCs/>
          <w:iCs/>
          <w:kern w:val="2"/>
          <w:szCs w:val="24"/>
          <w:lang w:val="en-US" w:bidi="th-TH"/>
          <w14:ligatures w14:val="standardContextual"/>
        </w:rPr>
        <w:t xml:space="preserve"> Nicolae Puiu</w:t>
      </w:r>
    </w:p>
    <w:p w14:paraId="049BE395" w14:textId="01547746" w:rsidR="006E1A35" w:rsidRPr="00ED1D9A" w:rsidRDefault="00000000" w:rsidP="001D5B1E">
      <w:pPr>
        <w:spacing w:after="160" w:line="259" w:lineRule="auto"/>
        <w:jc w:val="center"/>
        <w:rPr>
          <w:rFonts w:ascii="Arial" w:eastAsia="Calibri" w:hAnsi="Arial" w:cs="Arial"/>
          <w:bCs/>
          <w:iCs/>
          <w:kern w:val="2"/>
          <w:szCs w:val="24"/>
          <w:lang w:val="en-US" w:bidi="th-TH"/>
          <w14:ligatures w14:val="standardContextual"/>
        </w:rPr>
      </w:pPr>
      <w:r w:rsidRPr="00ED1D9A">
        <w:rPr>
          <w:rFonts w:ascii="Arial" w:eastAsia="Calibri" w:hAnsi="Arial" w:cs="Arial"/>
          <w:bCs/>
          <w:iCs/>
          <w:kern w:val="2"/>
          <w:szCs w:val="24"/>
          <w:lang w:val="en-US" w:bidi="th-TH"/>
          <w14:ligatures w14:val="standardContextual"/>
        </w:rPr>
        <w:t>Student ID:</w:t>
      </w:r>
      <w:r w:rsidR="00ED1D9A" w:rsidRPr="00ED1D9A">
        <w:rPr>
          <w:rFonts w:ascii="Arial" w:eastAsia="Calibri" w:hAnsi="Arial" w:cs="Arial"/>
          <w:bCs/>
          <w:iCs/>
          <w:kern w:val="2"/>
          <w:szCs w:val="24"/>
          <w:lang w:val="en-US" w:bidi="th-TH"/>
          <w14:ligatures w14:val="standardContextual"/>
        </w:rPr>
        <w:t xml:space="preserve"> 2025173</w:t>
      </w:r>
    </w:p>
    <w:p w14:paraId="36EA04DB" w14:textId="77777777" w:rsidR="006E1A35" w:rsidRDefault="006E1A35">
      <w:pPr>
        <w:spacing w:after="160" w:line="259" w:lineRule="auto"/>
        <w:jc w:val="left"/>
        <w:rPr>
          <w:rFonts w:eastAsia="Calibri" w:cstheme="minorHAnsi"/>
          <w:bCs/>
          <w:iCs/>
          <w:kern w:val="2"/>
          <w:sz w:val="32"/>
          <w:szCs w:val="32"/>
          <w:lang w:val="en-US" w:bidi="th-TH"/>
          <w14:ligatures w14:val="standardContextual"/>
        </w:rPr>
      </w:pPr>
      <w:r>
        <w:rPr>
          <w:rFonts w:eastAsia="Calibri" w:cstheme="minorHAnsi"/>
          <w:bCs/>
          <w:iCs/>
          <w:kern w:val="2"/>
          <w:sz w:val="32"/>
          <w:szCs w:val="32"/>
          <w:lang w:val="en-US" w:bidi="th-TH"/>
          <w14:ligatures w14:val="standardContextual"/>
        </w:rPr>
        <w:br w:type="page"/>
      </w:r>
    </w:p>
    <w:p w14:paraId="03C72C3C" w14:textId="0AF8AE8D" w:rsidR="00664505" w:rsidRPr="00664505" w:rsidRDefault="00B25007" w:rsidP="00664505">
      <w:pPr>
        <w:pStyle w:val="TOC1"/>
        <w:spacing w:line="360" w:lineRule="auto"/>
      </w:pPr>
      <w:r w:rsidRPr="00B25007">
        <w:lastRenderedPageBreak/>
        <w:t>Table of Contents</w:t>
      </w:r>
    </w:p>
    <w:p w14:paraId="02E84EFB" w14:textId="65C80026" w:rsidR="00664505" w:rsidRDefault="00664505" w:rsidP="00664505">
      <w:pPr>
        <w:spacing w:line="360" w:lineRule="auto"/>
        <w:rPr>
          <w:rFonts w:ascii="Arial" w:hAnsi="Arial" w:cs="Arial"/>
        </w:rPr>
      </w:pPr>
      <w:r>
        <w:rPr>
          <w:rFonts w:ascii="Arial" w:hAnsi="Arial" w:cs="Arial"/>
        </w:rPr>
        <w:t>Executive summery……………………………………………………………………………3</w:t>
      </w:r>
    </w:p>
    <w:p w14:paraId="473AE7AE" w14:textId="28D3580E" w:rsidR="00664505" w:rsidRDefault="00664505" w:rsidP="00664505">
      <w:pPr>
        <w:spacing w:line="360" w:lineRule="auto"/>
        <w:rPr>
          <w:rFonts w:ascii="Arial" w:hAnsi="Arial" w:cs="Arial"/>
        </w:rPr>
      </w:pPr>
      <w:r>
        <w:rPr>
          <w:rFonts w:ascii="Arial" w:hAnsi="Arial" w:cs="Arial"/>
        </w:rPr>
        <w:t>Introduction…………………………………………………………………….……………….4</w:t>
      </w:r>
    </w:p>
    <w:p w14:paraId="46C6B123" w14:textId="74285E0B" w:rsidR="00664505" w:rsidRDefault="00664505" w:rsidP="00664505">
      <w:pPr>
        <w:spacing w:line="360" w:lineRule="auto"/>
        <w:rPr>
          <w:rFonts w:ascii="Arial" w:hAnsi="Arial" w:cs="Arial"/>
        </w:rPr>
      </w:pPr>
      <w:r>
        <w:rPr>
          <w:rFonts w:ascii="Arial" w:hAnsi="Arial" w:cs="Arial"/>
        </w:rPr>
        <w:t>Company background…………………………………………………………………………6</w:t>
      </w:r>
    </w:p>
    <w:p w14:paraId="1B3F2C27" w14:textId="08C194BE" w:rsidR="00664505" w:rsidRDefault="00664505" w:rsidP="00664505">
      <w:pPr>
        <w:spacing w:line="360" w:lineRule="auto"/>
        <w:rPr>
          <w:rFonts w:ascii="Arial" w:hAnsi="Arial" w:cs="Arial"/>
        </w:rPr>
      </w:pPr>
      <w:r>
        <w:rPr>
          <w:rFonts w:ascii="Arial" w:hAnsi="Arial" w:cs="Arial"/>
        </w:rPr>
        <w:t>PESTEL Analysis………………………………………………………………………………6</w:t>
      </w:r>
    </w:p>
    <w:p w14:paraId="2AF4049D" w14:textId="0DFC72F8" w:rsidR="00664505" w:rsidRDefault="00664505" w:rsidP="00664505">
      <w:pPr>
        <w:spacing w:line="360" w:lineRule="auto"/>
        <w:rPr>
          <w:rFonts w:ascii="Arial" w:hAnsi="Arial" w:cs="Arial"/>
        </w:rPr>
      </w:pPr>
      <w:r>
        <w:rPr>
          <w:rFonts w:ascii="Arial" w:hAnsi="Arial" w:cs="Arial"/>
        </w:rPr>
        <w:t>SWOT Analysis………………………………………………………………………….……10</w:t>
      </w:r>
    </w:p>
    <w:p w14:paraId="52F0FCED" w14:textId="698C3E1D" w:rsidR="00664505" w:rsidRDefault="00664505" w:rsidP="00664505">
      <w:pPr>
        <w:spacing w:line="360" w:lineRule="auto"/>
        <w:rPr>
          <w:rFonts w:ascii="Arial" w:hAnsi="Arial" w:cs="Arial"/>
        </w:rPr>
      </w:pPr>
      <w:r>
        <w:rPr>
          <w:rFonts w:ascii="Arial" w:hAnsi="Arial" w:cs="Arial"/>
        </w:rPr>
        <w:t>Positive and negative aspects of Hilton Garden Hays……………………………………12</w:t>
      </w:r>
    </w:p>
    <w:p w14:paraId="3E56DD0F" w14:textId="0EA0AB61" w:rsidR="00664505" w:rsidRDefault="00664505" w:rsidP="00664505">
      <w:pPr>
        <w:spacing w:line="360" w:lineRule="auto"/>
        <w:rPr>
          <w:rFonts w:ascii="Arial" w:hAnsi="Arial" w:cs="Arial"/>
        </w:rPr>
      </w:pPr>
      <w:r>
        <w:rPr>
          <w:rFonts w:ascii="Arial" w:hAnsi="Arial" w:cs="Arial"/>
        </w:rPr>
        <w:t>Positive aspects………………………………………………………………………………12</w:t>
      </w:r>
    </w:p>
    <w:p w14:paraId="2907454F" w14:textId="51B31A4D" w:rsidR="00664505" w:rsidRDefault="00664505" w:rsidP="00664505">
      <w:pPr>
        <w:spacing w:line="360" w:lineRule="auto"/>
        <w:rPr>
          <w:rFonts w:ascii="Arial" w:hAnsi="Arial" w:cs="Arial"/>
        </w:rPr>
      </w:pPr>
      <w:r>
        <w:rPr>
          <w:rFonts w:ascii="Arial" w:hAnsi="Arial" w:cs="Arial"/>
        </w:rPr>
        <w:t xml:space="preserve">Issues (negative </w:t>
      </w:r>
      <w:proofErr w:type="gramStart"/>
      <w:r>
        <w:rPr>
          <w:rFonts w:ascii="Arial" w:hAnsi="Arial" w:cs="Arial"/>
        </w:rPr>
        <w:t>aspects)…</w:t>
      </w:r>
      <w:proofErr w:type="gramEnd"/>
      <w:r>
        <w:rPr>
          <w:rFonts w:ascii="Arial" w:hAnsi="Arial" w:cs="Arial"/>
        </w:rPr>
        <w:t>………………………………………………………..……….14</w:t>
      </w:r>
    </w:p>
    <w:p w14:paraId="7C597C36" w14:textId="78A0D445" w:rsidR="00664505" w:rsidRDefault="00664505" w:rsidP="00664505">
      <w:pPr>
        <w:spacing w:line="360" w:lineRule="auto"/>
        <w:rPr>
          <w:rFonts w:ascii="Arial" w:hAnsi="Arial" w:cs="Arial"/>
        </w:rPr>
      </w:pPr>
      <w:r>
        <w:rPr>
          <w:rFonts w:ascii="Arial" w:hAnsi="Arial" w:cs="Arial"/>
        </w:rPr>
        <w:t xml:space="preserve">Imaginative ways in which the operation of Hilton Garden Hays can be </w:t>
      </w:r>
      <w:proofErr w:type="gramStart"/>
      <w:r>
        <w:rPr>
          <w:rFonts w:ascii="Arial" w:hAnsi="Arial" w:cs="Arial"/>
        </w:rPr>
        <w:t>improved..</w:t>
      </w:r>
      <w:proofErr w:type="gramEnd"/>
      <w:r>
        <w:rPr>
          <w:rFonts w:ascii="Arial" w:hAnsi="Arial" w:cs="Arial"/>
        </w:rPr>
        <w:t>…17</w:t>
      </w:r>
    </w:p>
    <w:p w14:paraId="267414E9" w14:textId="2F34FB13" w:rsidR="00664505" w:rsidRDefault="00664505" w:rsidP="00664505">
      <w:pPr>
        <w:spacing w:line="360" w:lineRule="auto"/>
        <w:rPr>
          <w:rFonts w:ascii="Arial" w:hAnsi="Arial" w:cs="Arial"/>
        </w:rPr>
      </w:pPr>
      <w:r>
        <w:rPr>
          <w:rFonts w:ascii="Arial" w:hAnsi="Arial" w:cs="Arial"/>
        </w:rPr>
        <w:t>Findings and results…………………………………………………………….……………21</w:t>
      </w:r>
    </w:p>
    <w:p w14:paraId="5D5594E3" w14:textId="5E0618D7" w:rsidR="00664505" w:rsidRDefault="00664505" w:rsidP="00664505">
      <w:pPr>
        <w:spacing w:line="360" w:lineRule="auto"/>
        <w:rPr>
          <w:rFonts w:ascii="Arial" w:hAnsi="Arial" w:cs="Arial"/>
        </w:rPr>
      </w:pPr>
      <w:r>
        <w:rPr>
          <w:rFonts w:ascii="Arial" w:hAnsi="Arial" w:cs="Arial"/>
        </w:rPr>
        <w:t>TWOS analysis to support the client in their strategic planning…………………………</w:t>
      </w:r>
      <w:proofErr w:type="gramStart"/>
      <w:r>
        <w:rPr>
          <w:rFonts w:ascii="Arial" w:hAnsi="Arial" w:cs="Arial"/>
        </w:rPr>
        <w:t>24</w:t>
      </w:r>
      <w:proofErr w:type="gramEnd"/>
    </w:p>
    <w:p w14:paraId="00387CF5" w14:textId="7099EF72" w:rsidR="00664505" w:rsidRDefault="00664505" w:rsidP="00664505">
      <w:pPr>
        <w:spacing w:line="360" w:lineRule="auto"/>
        <w:rPr>
          <w:rFonts w:ascii="Arial" w:hAnsi="Arial" w:cs="Arial"/>
        </w:rPr>
      </w:pPr>
      <w:r>
        <w:rPr>
          <w:rFonts w:ascii="Arial" w:hAnsi="Arial" w:cs="Arial"/>
        </w:rPr>
        <w:t>Recommendations……………………………………………………………………………25</w:t>
      </w:r>
    </w:p>
    <w:p w14:paraId="28395AC6" w14:textId="2561C715" w:rsidR="00664505" w:rsidRDefault="00664505" w:rsidP="00664505">
      <w:pPr>
        <w:spacing w:line="360" w:lineRule="auto"/>
        <w:rPr>
          <w:rFonts w:ascii="Arial" w:hAnsi="Arial" w:cs="Arial"/>
        </w:rPr>
      </w:pPr>
      <w:r>
        <w:rPr>
          <w:rFonts w:ascii="Arial" w:hAnsi="Arial" w:cs="Arial"/>
        </w:rPr>
        <w:t>Action Plan…………………………………………………………………………………….26</w:t>
      </w:r>
    </w:p>
    <w:p w14:paraId="1672FE80" w14:textId="5A679631" w:rsidR="00B25007" w:rsidRDefault="00664505" w:rsidP="00664505">
      <w:pPr>
        <w:spacing w:line="360" w:lineRule="auto"/>
        <w:rPr>
          <w:b/>
          <w:bCs/>
          <w:noProof/>
        </w:rPr>
      </w:pPr>
      <w:r>
        <w:rPr>
          <w:rFonts w:ascii="Arial" w:hAnsi="Arial" w:cs="Arial"/>
        </w:rPr>
        <w:t>Conclusion…………………………………………………………………………………….30</w:t>
      </w:r>
    </w:p>
    <w:p w14:paraId="1F10505A" w14:textId="55D72302" w:rsidR="00B25007" w:rsidRPr="00B25007" w:rsidRDefault="00B25007" w:rsidP="00664505">
      <w:pPr>
        <w:spacing w:line="360" w:lineRule="auto"/>
        <w:rPr>
          <w:rFonts w:ascii="Arial" w:hAnsi="Arial" w:cs="Arial"/>
        </w:rPr>
      </w:pPr>
      <w:r>
        <w:rPr>
          <w:rFonts w:ascii="Arial" w:hAnsi="Arial" w:cs="Arial"/>
        </w:rPr>
        <w:t>References…………………………………………………………………………………</w:t>
      </w:r>
      <w:r w:rsidR="00664505">
        <w:rPr>
          <w:rFonts w:ascii="Arial" w:hAnsi="Arial" w:cs="Arial"/>
        </w:rPr>
        <w:t>…</w:t>
      </w:r>
      <w:r>
        <w:rPr>
          <w:rFonts w:ascii="Arial" w:hAnsi="Arial" w:cs="Arial"/>
        </w:rPr>
        <w:t>.3</w:t>
      </w:r>
      <w:r w:rsidR="00664505">
        <w:rPr>
          <w:rFonts w:ascii="Arial" w:hAnsi="Arial" w:cs="Arial"/>
        </w:rPr>
        <w:t>2</w:t>
      </w:r>
    </w:p>
    <w:p w14:paraId="435902E8" w14:textId="0EE6AFE9" w:rsidR="00B25007" w:rsidRPr="00B25007" w:rsidRDefault="00B25007" w:rsidP="00B25007">
      <w:pPr>
        <w:spacing w:after="160"/>
        <w:jc w:val="center"/>
        <w:rPr>
          <w:rFonts w:ascii="Arial" w:eastAsiaTheme="minorHAnsi" w:hAnsi="Arial" w:cs="Arial"/>
          <w:kern w:val="2"/>
          <w:szCs w:val="24"/>
          <w14:ligatures w14:val="standardContextual"/>
        </w:rPr>
      </w:pPr>
    </w:p>
    <w:p w14:paraId="21795715" w14:textId="77777777" w:rsidR="00B25007" w:rsidRDefault="00B25007" w:rsidP="00A966B8">
      <w:pPr>
        <w:spacing w:after="160"/>
        <w:jc w:val="center"/>
        <w:rPr>
          <w:rFonts w:ascii="Arial" w:eastAsiaTheme="minorHAnsi" w:hAnsi="Arial" w:cs="Arial"/>
          <w:b/>
          <w:bCs/>
          <w:kern w:val="2"/>
          <w:szCs w:val="24"/>
          <w14:ligatures w14:val="standardContextual"/>
        </w:rPr>
      </w:pPr>
    </w:p>
    <w:p w14:paraId="7FC7F4D1" w14:textId="77777777" w:rsidR="00B25007" w:rsidRDefault="00B25007" w:rsidP="00664505">
      <w:pPr>
        <w:spacing w:after="160"/>
        <w:rPr>
          <w:rFonts w:ascii="Arial" w:eastAsiaTheme="minorHAnsi" w:hAnsi="Arial" w:cs="Arial"/>
          <w:b/>
          <w:bCs/>
          <w:kern w:val="2"/>
          <w:szCs w:val="24"/>
          <w14:ligatures w14:val="standardContextual"/>
        </w:rPr>
      </w:pPr>
    </w:p>
    <w:p w14:paraId="7EE94B5B" w14:textId="77777777" w:rsidR="00ED1D9A" w:rsidRDefault="00ED1D9A" w:rsidP="00664505">
      <w:pPr>
        <w:spacing w:after="160"/>
        <w:rPr>
          <w:rFonts w:ascii="Arial" w:eastAsiaTheme="minorHAnsi" w:hAnsi="Arial" w:cs="Arial"/>
          <w:b/>
          <w:bCs/>
          <w:kern w:val="2"/>
          <w:szCs w:val="24"/>
          <w14:ligatures w14:val="standardContextual"/>
        </w:rPr>
      </w:pPr>
    </w:p>
    <w:p w14:paraId="79AFB146" w14:textId="77777777" w:rsidR="00664505" w:rsidRDefault="00664505" w:rsidP="00664505">
      <w:pPr>
        <w:spacing w:after="160"/>
        <w:rPr>
          <w:rFonts w:ascii="Arial" w:eastAsiaTheme="minorHAnsi" w:hAnsi="Arial" w:cs="Arial"/>
          <w:b/>
          <w:bCs/>
          <w:kern w:val="2"/>
          <w:szCs w:val="24"/>
          <w14:ligatures w14:val="standardContextual"/>
        </w:rPr>
      </w:pPr>
    </w:p>
    <w:p w14:paraId="15DDC8B7" w14:textId="277CB8C3" w:rsidR="00A966B8" w:rsidRPr="00170892" w:rsidRDefault="00A966B8" w:rsidP="00170892">
      <w:pPr>
        <w:spacing w:after="160" w:line="360" w:lineRule="auto"/>
        <w:rPr>
          <w:rFonts w:ascii="Arial" w:eastAsiaTheme="minorHAnsi" w:hAnsi="Arial" w:cs="Arial"/>
          <w:b/>
          <w:bCs/>
          <w:kern w:val="2"/>
          <w:szCs w:val="24"/>
          <w14:ligatures w14:val="standardContextual"/>
        </w:rPr>
      </w:pPr>
      <w:r w:rsidRPr="00170892">
        <w:rPr>
          <w:rFonts w:ascii="Arial" w:eastAsiaTheme="minorHAnsi" w:hAnsi="Arial" w:cs="Arial"/>
          <w:b/>
          <w:bCs/>
          <w:kern w:val="2"/>
          <w:szCs w:val="24"/>
          <w14:ligatures w14:val="standardContextual"/>
        </w:rPr>
        <w:t>Executive Summary</w:t>
      </w:r>
    </w:p>
    <w:p w14:paraId="3F6E446E" w14:textId="1EEEB6E2" w:rsidR="00D5613E" w:rsidRPr="00170892" w:rsidRDefault="00A966B8" w:rsidP="00170892">
      <w:pPr>
        <w:spacing w:after="160" w:line="360" w:lineRule="auto"/>
        <w:rPr>
          <w:rFonts w:ascii="Arial" w:eastAsiaTheme="minorHAnsi" w:hAnsi="Arial" w:cs="Arial"/>
          <w:kern w:val="2"/>
          <w:szCs w:val="24"/>
          <w14:ligatures w14:val="standardContextual"/>
        </w:rPr>
      </w:pPr>
      <w:r w:rsidRPr="00170892">
        <w:rPr>
          <w:rFonts w:ascii="Arial" w:eastAsiaTheme="minorHAnsi" w:hAnsi="Arial" w:cs="Arial"/>
          <w:kern w:val="2"/>
          <w:szCs w:val="24"/>
          <w14:ligatures w14:val="standardContextual"/>
        </w:rPr>
        <w:t xml:space="preserve">The following report has chosen the Hilton Garden Hill Inn as the topic and discussed its scope and analysis of it in detail. The Hilton Garden Inn is a top-rated hotel with a great location, outstanding service, and top-notch amenities. The hotel strictly ensures a safe and sanitized environment for guests amidst the COVID-19 pandemic. The staff excels in customer service and gives tailored recommendations to make guests feel more comfortable. Hilton Garden Inn provides amenities for a comfy stay: Wi-Fi, fitness, business centre &amp; pool and uses technology for a better guest experience like mobile check-in, digital assistants, and contactless payment. The hotel excels in cleaning/safety, customer service, amenities, tech, and community engagement for business/leisure travellers. Accordingly, the present report has explicated the extent and potentialities of the hotel, comprising an analysis of its positive attributes and limitations. This report has evaluated the external and internal business environment of the hotel through the utilization of PESTEL and SWOT analysis. Furthermore, a TOWS analysis has been incorporated to provide insight into potential future strategic planning efforts aimed at garnering further success. The present report endeavours to assess both the favourable and unfavourable aspects of the hotel in question to address concerns regarding its operations, guest services, and personnel management, among other related matters. Several creative methods have been depicted to illustrate ways in which their tactics can be strengthened based on the underlying issues. The present discourse underscores the need for a contextualized summary of the findings as noted. Following established protocols, a comprehensive plan of action has been formulated to address the concerns at hand, including a thorough assessment of the required budgetary resources for effective mitigation efforts. Under the outlined course of action, the present report proffers a set of pertinent proposals to the Hilton Garden Inn, to ensure its sustained viability and profitability in the long term. There are multiple methodologies that can be utilized to scrutinize the concerns put forth at the Hilton Garden Inn, namely PESTEL analysis, SWOT analysis, and TOWS analysis. The utilization of said techniques is often deemed essential in the process of problem analysis and strategic planning, as it enables an in-depth comprehension of the situation at hand and the identification of possible resolutions. The PESTEL analysis framework directs attention towards the extraneous environmental factors that exert an impact on an organization or industrial sector. These factors typically include the Political, Economic, Sociocultural, Technological, Environmental, and Legal components. The utilization of a PESTEL analysis can aid in the identification of external factors that could potentially be attributed to the difficulties faced by the hotel, for instance, alterations in regulatory frameworks, fluctuations in economic conditions, or modifications in societal patterns. A SWOT analysis is a program that assesses the strengths and weaknesses of an organization's internal resources and capabilities, along with external opportunities and threats. This report undertakes an assessment of the internal strengths and weaknesses of the hotel, with an accompanying analysis of the external factors that may impact its overall performance. The identified concerns pertaining to the hotel can be mitigated through the identification and amplification of its strengths and potentialities. The TOWS analysis constitutes a strategic extension of the SWOT analysis by providing an array of strategic alternatives. The process involves the alignment of internal strengths and weaknesses with external opportunities and threats to create strategic approaches that are effective. The Hilton Garden Inn has acquired a comprehensive understanding of the difficulties faced through the implementation of the </w:t>
      </w:r>
      <w:proofErr w:type="gramStart"/>
      <w:r w:rsidRPr="00170892">
        <w:rPr>
          <w:rFonts w:ascii="Arial" w:eastAsiaTheme="minorHAnsi" w:hAnsi="Arial" w:cs="Arial"/>
          <w:kern w:val="2"/>
          <w:szCs w:val="24"/>
          <w14:ligatures w14:val="standardContextual"/>
        </w:rPr>
        <w:t>aforementioned analytical</w:t>
      </w:r>
      <w:proofErr w:type="gramEnd"/>
      <w:r w:rsidRPr="00170892">
        <w:rPr>
          <w:rFonts w:ascii="Arial" w:eastAsiaTheme="minorHAnsi" w:hAnsi="Arial" w:cs="Arial"/>
          <w:kern w:val="2"/>
          <w:szCs w:val="24"/>
          <w14:ligatures w14:val="standardContextual"/>
        </w:rPr>
        <w:t xml:space="preserve"> methodologies. Furthermore, they have evaluated prospective remedial measures and formulated a strategic course of action to efficiently tackle such issues. Ultimately, the present discussion has culminated in the formulation of a comprehensive strategy designed to counteract the adverse challenges presently confronting the inn. Determining the optimal allocation of both financial resources and time management will be vital in the implementation of this plan.</w:t>
      </w:r>
    </w:p>
    <w:p w14:paraId="5318C5EB" w14:textId="77777777" w:rsidR="00B25007" w:rsidRPr="00170892" w:rsidRDefault="00B25007" w:rsidP="00170892">
      <w:pPr>
        <w:spacing w:after="160"/>
        <w:rPr>
          <w:rFonts w:ascii="Arial" w:eastAsiaTheme="minorHAnsi" w:hAnsi="Arial" w:cs="Arial"/>
          <w:kern w:val="2"/>
          <w:szCs w:val="24"/>
          <w14:ligatures w14:val="standardContextual"/>
        </w:rPr>
      </w:pPr>
    </w:p>
    <w:p w14:paraId="726E36F7" w14:textId="57A44CFC" w:rsidR="006E1A35" w:rsidRPr="00170892" w:rsidRDefault="00B25007" w:rsidP="00170892">
      <w:pPr>
        <w:spacing w:after="160"/>
        <w:rPr>
          <w:rFonts w:ascii="Arial" w:eastAsiaTheme="minorHAnsi" w:hAnsi="Arial" w:cs="Arial"/>
          <w:b/>
          <w:bCs/>
          <w:kern w:val="2"/>
          <w:szCs w:val="24"/>
          <w14:ligatures w14:val="standardContextual"/>
        </w:rPr>
      </w:pPr>
      <w:r w:rsidRPr="00170892">
        <w:rPr>
          <w:rFonts w:ascii="Arial" w:eastAsiaTheme="minorHAnsi" w:hAnsi="Arial" w:cs="Arial"/>
          <w:b/>
          <w:bCs/>
          <w:kern w:val="2"/>
          <w:szCs w:val="24"/>
          <w14:ligatures w14:val="standardContextual"/>
        </w:rPr>
        <w:t>Introduction</w:t>
      </w:r>
    </w:p>
    <w:p w14:paraId="69877BBE" w14:textId="34FC392F" w:rsidR="006E1A35" w:rsidRPr="00170892" w:rsidRDefault="006E1A35" w:rsidP="00170892">
      <w:pPr>
        <w:spacing w:line="360" w:lineRule="auto"/>
        <w:rPr>
          <w:rFonts w:ascii="Arial" w:hAnsi="Arial" w:cs="Arial"/>
          <w:szCs w:val="24"/>
        </w:rPr>
      </w:pPr>
      <w:r w:rsidRPr="00170892">
        <w:rPr>
          <w:rFonts w:ascii="Arial" w:hAnsi="Arial" w:cs="Arial"/>
          <w:szCs w:val="24"/>
        </w:rPr>
        <w:t xml:space="preserve">The following report will be going to provide a consultancy on a particular hotel property, named </w:t>
      </w:r>
      <w:r w:rsidRPr="00170892">
        <w:rPr>
          <w:rFonts w:ascii="Arial" w:hAnsi="Arial" w:cs="Arial"/>
          <w:szCs w:val="24"/>
          <w:lang w:eastAsia="en-GB"/>
        </w:rPr>
        <w:t>Hilton Garden Inn. Therefore, to do so, the report will first demonstrate the scope and opportunities of the hotel including its strength and weaknesses. a brief description of the hotel will be provided significantly. Then, with the help of PESTEL and SWOT analysis, the context will assess the external and internal business environment of the hotel. Moreover, a TOWS analysis will also be included to provide a notion regarding their future strategic planning to achieve additional success. After that, the report will uphold the positive and negative sides of this hotel to address the issues regarding their operation, service as well as staff and others. some imaginative ways will also be portrayed based on the issues through which their manoeuvres can be enhanced. Then the context will summarise the results regarding the findings which will be noted. Accordingly, an action plan will be developed along with predicting the budgets for mitigating the issues. Following the action plan, the report will recommend some suitable suggestions to the Hilton Garden Inn for its long-run sustainability and profitability.</w:t>
      </w:r>
      <w:r w:rsidR="00A966B8" w:rsidRPr="00170892">
        <w:rPr>
          <w:rFonts w:ascii="Arial" w:hAnsi="Arial" w:cs="Arial"/>
          <w:szCs w:val="24"/>
          <w:lang w:eastAsia="en-GB"/>
        </w:rPr>
        <w:t xml:space="preserve"> </w:t>
      </w:r>
      <w:r w:rsidRPr="00170892">
        <w:rPr>
          <w:rFonts w:ascii="Arial" w:hAnsi="Arial" w:cs="Arial"/>
          <w:szCs w:val="24"/>
        </w:rPr>
        <w:t>Several methodologies, including PESTEL analysis, SWOT analysis, and TOWS analysis, can be used to analyse the issues raised at the Hilton Garden Inn. These techniques are frequently used in problem analysis and strategic planning to acquire a thorough grasp of the situation and find potential solutions (</w:t>
      </w:r>
      <w:r w:rsidRPr="00170892">
        <w:rPr>
          <w:rFonts w:ascii="Arial" w:hAnsi="Arial" w:cs="Arial"/>
          <w:szCs w:val="24"/>
          <w:lang w:eastAsia="en-GB"/>
        </w:rPr>
        <w:t>Johnson, 2005)</w:t>
      </w:r>
      <w:r w:rsidRPr="00170892">
        <w:rPr>
          <w:rFonts w:ascii="Arial" w:hAnsi="Arial" w:cs="Arial"/>
          <w:szCs w:val="24"/>
        </w:rPr>
        <w:t xml:space="preserve">. PESTEL analysis focuses on the external factors impacting a company or industry, such as the Political, Economic, Sociocultural, Technological, Environmental, and Legal elements. A PESTEL analysis would </w:t>
      </w:r>
      <w:r w:rsidR="00494AA5" w:rsidRPr="00170892">
        <w:rPr>
          <w:rFonts w:ascii="Arial" w:hAnsi="Arial" w:cs="Arial"/>
          <w:szCs w:val="24"/>
        </w:rPr>
        <w:t>support</w:t>
      </w:r>
      <w:r w:rsidRPr="00170892">
        <w:rPr>
          <w:rFonts w:ascii="Arial" w:hAnsi="Arial" w:cs="Arial"/>
          <w:szCs w:val="24"/>
        </w:rPr>
        <w:t xml:space="preserve"> in </w:t>
      </w:r>
      <w:r w:rsidR="00494AA5" w:rsidRPr="00170892">
        <w:rPr>
          <w:rFonts w:ascii="Arial" w:hAnsi="Arial" w:cs="Arial"/>
          <w:szCs w:val="24"/>
        </w:rPr>
        <w:t>recognising</w:t>
      </w:r>
      <w:r w:rsidRPr="00170892">
        <w:rPr>
          <w:rFonts w:ascii="Arial" w:hAnsi="Arial" w:cs="Arial"/>
          <w:szCs w:val="24"/>
        </w:rPr>
        <w:t xml:space="preserve"> any external elements that may be contributing to the hotel's problems, such as changes in regulations, economic situations, or social trends. SWOT analysis looks at an organisation's internal </w:t>
      </w:r>
      <w:r w:rsidR="00494AA5" w:rsidRPr="00170892">
        <w:rPr>
          <w:rFonts w:ascii="Arial" w:hAnsi="Arial" w:cs="Arial"/>
          <w:szCs w:val="24"/>
        </w:rPr>
        <w:t>assets</w:t>
      </w:r>
      <w:r w:rsidRPr="00170892">
        <w:rPr>
          <w:rFonts w:ascii="Arial" w:hAnsi="Arial" w:cs="Arial"/>
          <w:szCs w:val="24"/>
        </w:rPr>
        <w:t xml:space="preserve"> and </w:t>
      </w:r>
      <w:r w:rsidR="00494AA5" w:rsidRPr="00170892">
        <w:rPr>
          <w:rFonts w:ascii="Arial" w:hAnsi="Arial" w:cs="Arial"/>
          <w:szCs w:val="24"/>
        </w:rPr>
        <w:t>dimness</w:t>
      </w:r>
      <w:r w:rsidRPr="00170892">
        <w:rPr>
          <w:rFonts w:ascii="Arial" w:hAnsi="Arial" w:cs="Arial"/>
          <w:szCs w:val="24"/>
        </w:rPr>
        <w:t xml:space="preserve"> as well as </w:t>
      </w:r>
      <w:r w:rsidR="00494AA5" w:rsidRPr="00170892">
        <w:rPr>
          <w:rFonts w:ascii="Arial" w:hAnsi="Arial" w:cs="Arial"/>
          <w:szCs w:val="24"/>
        </w:rPr>
        <w:t>peripheral</w:t>
      </w:r>
      <w:r w:rsidRPr="00170892">
        <w:rPr>
          <w:rFonts w:ascii="Arial" w:hAnsi="Arial" w:cs="Arial"/>
          <w:szCs w:val="24"/>
        </w:rPr>
        <w:t xml:space="preserve"> opportunities and threats. This analysis would provide an evaluation of the hotel's internal capabilities and limitations, as well as external elements that could affect its performance. The hotel can solve the identified concerns by identifying its strengths and possibilities. TOWS analysis expands on the outcomes of SWOT analysis to offer strategic options. It entails aligning </w:t>
      </w:r>
      <w:r w:rsidR="00494AA5" w:rsidRPr="00170892">
        <w:rPr>
          <w:rFonts w:ascii="Arial" w:hAnsi="Arial" w:cs="Arial"/>
          <w:szCs w:val="24"/>
        </w:rPr>
        <w:t>inner</w:t>
      </w:r>
      <w:r w:rsidRPr="00170892">
        <w:rPr>
          <w:rFonts w:ascii="Arial" w:hAnsi="Arial" w:cs="Arial"/>
          <w:szCs w:val="24"/>
        </w:rPr>
        <w:t xml:space="preserve"> strengths and weaknesses with </w:t>
      </w:r>
      <w:r w:rsidR="00494AA5" w:rsidRPr="00170892">
        <w:rPr>
          <w:rFonts w:ascii="Arial" w:hAnsi="Arial" w:cs="Arial"/>
          <w:szCs w:val="24"/>
        </w:rPr>
        <w:t>exterior</w:t>
      </w:r>
      <w:r w:rsidRPr="00170892">
        <w:rPr>
          <w:rFonts w:ascii="Arial" w:hAnsi="Arial" w:cs="Arial"/>
          <w:szCs w:val="24"/>
        </w:rPr>
        <w:t xml:space="preserve"> opportunities and </w:t>
      </w:r>
      <w:r w:rsidR="00494AA5" w:rsidRPr="00170892">
        <w:rPr>
          <w:rFonts w:ascii="Arial" w:hAnsi="Arial" w:cs="Arial"/>
          <w:szCs w:val="24"/>
        </w:rPr>
        <w:t>intimidations</w:t>
      </w:r>
      <w:r w:rsidRPr="00170892">
        <w:rPr>
          <w:rFonts w:ascii="Arial" w:hAnsi="Arial" w:cs="Arial"/>
          <w:szCs w:val="24"/>
        </w:rPr>
        <w:t xml:space="preserve"> to develop effective tactics. TOWS analysis would allow the hotel to investigate various possibilities and create action plans to address the issues, using its strengths and capturing chances while reducing weaknesses and managing threats (</w:t>
      </w:r>
      <w:r w:rsidRPr="00170892">
        <w:rPr>
          <w:rFonts w:ascii="Arial" w:hAnsi="Arial" w:cs="Arial"/>
          <w:szCs w:val="24"/>
          <w:lang w:eastAsia="en-GB"/>
        </w:rPr>
        <w:t>Buttrick, 2009)</w:t>
      </w:r>
      <w:r w:rsidRPr="00170892">
        <w:rPr>
          <w:rFonts w:ascii="Arial" w:hAnsi="Arial" w:cs="Arial"/>
          <w:szCs w:val="24"/>
        </w:rPr>
        <w:t>. Using these analysis approaches, the Hilton Garden Inn will obtain a holistic awareness of the challenges, examine potential solutions, and establish a strategic approach to effectively address them.</w:t>
      </w:r>
    </w:p>
    <w:p w14:paraId="3C3272BC" w14:textId="54473F6C" w:rsidR="007607E7" w:rsidRDefault="007607E7" w:rsidP="00170892">
      <w:pPr>
        <w:spacing w:line="360" w:lineRule="auto"/>
        <w:rPr>
          <w:rFonts w:ascii="Arial" w:hAnsi="Arial" w:cs="Arial"/>
          <w:szCs w:val="24"/>
        </w:rPr>
      </w:pPr>
    </w:p>
    <w:p w14:paraId="0C2D020B" w14:textId="77777777" w:rsidR="00664505" w:rsidRPr="00170892" w:rsidRDefault="00664505" w:rsidP="00170892">
      <w:pPr>
        <w:spacing w:line="360" w:lineRule="auto"/>
        <w:rPr>
          <w:rFonts w:ascii="Arial" w:hAnsi="Arial" w:cs="Arial"/>
          <w:b/>
          <w:bCs/>
          <w:szCs w:val="24"/>
        </w:rPr>
      </w:pPr>
    </w:p>
    <w:p w14:paraId="0705F192" w14:textId="2B3D4022" w:rsidR="00747F5A" w:rsidRPr="00170892" w:rsidRDefault="007607E7" w:rsidP="00170892">
      <w:pPr>
        <w:spacing w:line="360" w:lineRule="auto"/>
        <w:rPr>
          <w:rFonts w:ascii="Arial" w:hAnsi="Arial" w:cs="Arial"/>
          <w:b/>
          <w:bCs/>
          <w:szCs w:val="24"/>
        </w:rPr>
      </w:pPr>
      <w:r w:rsidRPr="00170892">
        <w:rPr>
          <w:rFonts w:ascii="Arial" w:hAnsi="Arial" w:cs="Arial"/>
          <w:b/>
          <w:bCs/>
          <w:szCs w:val="24"/>
        </w:rPr>
        <w:t>Company Background</w:t>
      </w:r>
    </w:p>
    <w:p w14:paraId="12CCD4FD" w14:textId="041A3D88" w:rsidR="007607E7" w:rsidRDefault="00747F5A" w:rsidP="00170892">
      <w:pPr>
        <w:spacing w:line="360" w:lineRule="auto"/>
        <w:rPr>
          <w:rFonts w:ascii="Arial" w:hAnsi="Arial" w:cs="Arial"/>
          <w:szCs w:val="24"/>
          <w:lang w:val=""/>
        </w:rPr>
      </w:pPr>
      <w:r w:rsidRPr="00170892">
        <w:rPr>
          <w:rFonts w:ascii="Arial" w:hAnsi="Arial" w:cs="Arial"/>
          <w:szCs w:val="24"/>
          <w:lang w:val=""/>
        </w:rPr>
        <w:t>Hilton Garden Inn Hays is the chosen organisation in this study that is a part of the Hilton Hotel Group which is a global brand in the hospitality sector. The hotel property is situated in a strategic position that is considered the heart of Hays for gaining the attention of targeted customers. The hotel is within walking distance from the Sternberg Museum of Natural History and Fort Hays State University. Guests of this hotel will receive easier access to the businesses, transportation hubs and tourist attractions increasing the reasons for choosing this particular business. Hilton Garden Inn Hays provides various opportunities for the guests as various amenities are present. The Hotel offers different types of hotel rooms to their customers for meeting their unique expectations. Amenities such as comfortable hotel beds, workstations, TV, and complimentary WiFi are available in the rooms of this hotel. Along with that, guests in this hotel can enjoy a fitness centre, indoor pool, room service, meeting rooms, pet-friendly rooms and connecting rooms</w:t>
      </w:r>
      <w:sdt>
        <w:sdtPr>
          <w:rPr>
            <w:rFonts w:ascii="Arial" w:hAnsi="Arial" w:cs="Arial"/>
            <w:szCs w:val="24"/>
            <w:lang w:val=""/>
          </w:rPr>
          <w:id w:val="-1856487686"/>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hil231 \l 1033 </w:instrText>
          </w:r>
          <w:r w:rsidRPr="00170892">
            <w:rPr>
              <w:rFonts w:ascii="Arial" w:hAnsi="Arial" w:cs="Arial"/>
              <w:szCs w:val="24"/>
              <w:lang w:val=""/>
            </w:rPr>
            <w:fldChar w:fldCharType="separate"/>
          </w:r>
          <w:r w:rsidRPr="00170892">
            <w:rPr>
              <w:rFonts w:ascii="Arial" w:hAnsi="Arial" w:cs="Arial"/>
              <w:noProof/>
              <w:szCs w:val="24"/>
              <w:lang w:val="en-US"/>
            </w:rPr>
            <w:t xml:space="preserve"> (hilton, 2023)</w:t>
          </w:r>
          <w:r w:rsidRPr="00170892">
            <w:rPr>
              <w:rFonts w:ascii="Arial" w:hAnsi="Arial" w:cs="Arial"/>
              <w:szCs w:val="24"/>
              <w:lang w:val=""/>
            </w:rPr>
            <w:fldChar w:fldCharType="end"/>
          </w:r>
        </w:sdtContent>
      </w:sdt>
      <w:r w:rsidRPr="00170892">
        <w:rPr>
          <w:rFonts w:ascii="Arial" w:hAnsi="Arial" w:cs="Arial"/>
          <w:szCs w:val="24"/>
          <w:lang w:val=""/>
        </w:rPr>
        <w:t xml:space="preserve">. Hilton Garden Inn Hays is comfortable hosting almost 400 guests in 7800 sq. ft. of convention space. Digitalisation has been adopted by the organisation to meet the growing expectations among their customers. Digital key and digital check in the hotel is allowed to reduce human interaction and the organisation is passionate about providing high-quality service to their employees. However, some complaints regarding the services based on the organisation can be witnessed in reviews by guests on various review sites. The dog-friendly hotel created inconvenience for the guests as they were not informed beforehand about the guests staying with dogs on the same floor. </w:t>
      </w:r>
    </w:p>
    <w:p w14:paraId="7C8B3937" w14:textId="77777777" w:rsidR="00170892" w:rsidRPr="00170892" w:rsidRDefault="00170892" w:rsidP="00170892">
      <w:pPr>
        <w:spacing w:line="360" w:lineRule="auto"/>
        <w:rPr>
          <w:rFonts w:ascii="Arial" w:hAnsi="Arial" w:cs="Arial"/>
          <w:szCs w:val="24"/>
          <w:lang w:val=""/>
        </w:rPr>
      </w:pPr>
    </w:p>
    <w:p w14:paraId="4DE39AC3" w14:textId="2F38FBAA" w:rsidR="00747F5A" w:rsidRPr="00170892" w:rsidRDefault="007607E7" w:rsidP="00170892">
      <w:pPr>
        <w:spacing w:line="360" w:lineRule="auto"/>
        <w:rPr>
          <w:rFonts w:ascii="Arial" w:hAnsi="Arial" w:cs="Arial"/>
          <w:b/>
          <w:bCs/>
          <w:szCs w:val="24"/>
          <w:lang w:val=""/>
        </w:rPr>
      </w:pPr>
      <w:r w:rsidRPr="00170892">
        <w:rPr>
          <w:rFonts w:ascii="Arial" w:hAnsi="Arial" w:cs="Arial"/>
          <w:b/>
          <w:bCs/>
          <w:szCs w:val="24"/>
          <w:lang w:val=""/>
        </w:rPr>
        <w:t>PESTEL Analysis</w:t>
      </w:r>
    </w:p>
    <w:tbl>
      <w:tblPr>
        <w:tblStyle w:val="TableGrid"/>
        <w:tblW w:w="0" w:type="auto"/>
        <w:tblLook w:val="04A0" w:firstRow="1" w:lastRow="0" w:firstColumn="1" w:lastColumn="0" w:noHBand="0" w:noVBand="1"/>
      </w:tblPr>
      <w:tblGrid>
        <w:gridCol w:w="1751"/>
        <w:gridCol w:w="3055"/>
        <w:gridCol w:w="2365"/>
        <w:gridCol w:w="2179"/>
      </w:tblGrid>
      <w:tr w:rsidR="00747F5A" w:rsidRPr="00170892" w14:paraId="49B68931" w14:textId="77777777" w:rsidTr="00AB4354">
        <w:tc>
          <w:tcPr>
            <w:tcW w:w="0" w:type="auto"/>
          </w:tcPr>
          <w:p w14:paraId="2FB51504"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Factors</w:t>
            </w:r>
          </w:p>
        </w:tc>
        <w:tc>
          <w:tcPr>
            <w:tcW w:w="0" w:type="auto"/>
          </w:tcPr>
          <w:p w14:paraId="50F3FCB0"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Description</w:t>
            </w:r>
          </w:p>
        </w:tc>
        <w:tc>
          <w:tcPr>
            <w:tcW w:w="0" w:type="auto"/>
          </w:tcPr>
          <w:p w14:paraId="3B31DBA8"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Positive Impact</w:t>
            </w:r>
          </w:p>
        </w:tc>
        <w:tc>
          <w:tcPr>
            <w:tcW w:w="0" w:type="auto"/>
          </w:tcPr>
          <w:p w14:paraId="02C48F35"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Negative Impact</w:t>
            </w:r>
          </w:p>
        </w:tc>
      </w:tr>
      <w:tr w:rsidR="00747F5A" w:rsidRPr="00170892" w14:paraId="42800F4F" w14:textId="77777777" w:rsidTr="00AB4354">
        <w:tc>
          <w:tcPr>
            <w:tcW w:w="0" w:type="auto"/>
          </w:tcPr>
          <w:p w14:paraId="7ABA0BB2"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Political </w:t>
            </w:r>
          </w:p>
        </w:tc>
        <w:tc>
          <w:tcPr>
            <w:tcW w:w="0" w:type="auto"/>
          </w:tcPr>
          <w:p w14:paraId="4E5F95E9"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The world political situation negatively impacted the businesses operating in the hospitality business. Hilton Garden Inn Hays primarily operates in the USA and the political stability of this country is helpful</w:t>
            </w:r>
            <w:sdt>
              <w:sdtPr>
                <w:rPr>
                  <w:rFonts w:ascii="Arial" w:hAnsi="Arial" w:cs="Arial"/>
                  <w:szCs w:val="24"/>
                  <w:lang w:val=""/>
                </w:rPr>
                <w:id w:val="-1423408613"/>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the234 \l 1033 </w:instrText>
                </w:r>
                <w:r w:rsidRPr="00170892">
                  <w:rPr>
                    <w:rFonts w:ascii="Arial" w:hAnsi="Arial" w:cs="Arial"/>
                    <w:szCs w:val="24"/>
                    <w:lang w:val=""/>
                  </w:rPr>
                  <w:fldChar w:fldCharType="separate"/>
                </w:r>
                <w:r w:rsidRPr="00170892">
                  <w:rPr>
                    <w:rFonts w:ascii="Arial" w:hAnsi="Arial" w:cs="Arial"/>
                    <w:noProof/>
                    <w:szCs w:val="24"/>
                    <w:lang w:val="en-US"/>
                  </w:rPr>
                  <w:t xml:space="preserve"> (theglobaleconomy, 2023)</w:t>
                </w:r>
                <w:r w:rsidRPr="00170892">
                  <w:rPr>
                    <w:rFonts w:ascii="Arial" w:hAnsi="Arial" w:cs="Arial"/>
                    <w:szCs w:val="24"/>
                    <w:lang w:val=""/>
                  </w:rPr>
                  <w:fldChar w:fldCharType="end"/>
                </w:r>
              </w:sdtContent>
            </w:sdt>
            <w:r w:rsidRPr="00170892">
              <w:rPr>
                <w:rFonts w:ascii="Arial" w:hAnsi="Arial" w:cs="Arial"/>
                <w:szCs w:val="24"/>
                <w:lang w:val=""/>
              </w:rPr>
              <w:t xml:space="preserve">. Further, government support is present in this country that helps businesses in thriving. </w:t>
            </w:r>
          </w:p>
        </w:tc>
        <w:tc>
          <w:tcPr>
            <w:tcW w:w="0" w:type="auto"/>
          </w:tcPr>
          <w:p w14:paraId="4406FB5D"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“2022 National Travel and Tourism Strategy" is one of the government strategies that has positively impacted the tourism industry</w:t>
            </w:r>
            <w:sdt>
              <w:sdtPr>
                <w:rPr>
                  <w:rFonts w:ascii="Arial" w:hAnsi="Arial" w:cs="Arial"/>
                  <w:szCs w:val="24"/>
                  <w:lang w:val=""/>
                </w:rPr>
                <w:id w:val="-457412551"/>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tra224 \l 1033 </w:instrText>
                </w:r>
                <w:r w:rsidRPr="00170892">
                  <w:rPr>
                    <w:rFonts w:ascii="Arial" w:hAnsi="Arial" w:cs="Arial"/>
                    <w:szCs w:val="24"/>
                    <w:lang w:val=""/>
                  </w:rPr>
                  <w:fldChar w:fldCharType="separate"/>
                </w:r>
                <w:r w:rsidRPr="00170892">
                  <w:rPr>
                    <w:rFonts w:ascii="Arial" w:hAnsi="Arial" w:cs="Arial"/>
                    <w:noProof/>
                    <w:szCs w:val="24"/>
                    <w:lang w:val="en-US"/>
                  </w:rPr>
                  <w:t xml:space="preserve"> (trade.gov, 2022)</w:t>
                </w:r>
                <w:r w:rsidRPr="00170892">
                  <w:rPr>
                    <w:rFonts w:ascii="Arial" w:hAnsi="Arial" w:cs="Arial"/>
                    <w:szCs w:val="24"/>
                    <w:lang w:val=""/>
                  </w:rPr>
                  <w:fldChar w:fldCharType="end"/>
                </w:r>
              </w:sdtContent>
            </w:sdt>
            <w:r w:rsidRPr="00170892">
              <w:rPr>
                <w:rFonts w:ascii="Arial" w:hAnsi="Arial" w:cs="Arial"/>
                <w:szCs w:val="24"/>
                <w:lang w:val=""/>
              </w:rPr>
              <w:t xml:space="preserve">. This facilitates tourism within the country and promoting this organisation in the world positively influences the financial performance of the business. </w:t>
            </w:r>
          </w:p>
        </w:tc>
        <w:tc>
          <w:tcPr>
            <w:tcW w:w="0" w:type="auto"/>
          </w:tcPr>
          <w:p w14:paraId="5AE5F1F4"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The Russia -Ukraine war is a global political incident that can negatively impact the business of this organisation. Billions of losses were encountered by the tourism industry and Hilton Garden Inn Hays also suffered</w:t>
            </w:r>
            <w:sdt>
              <w:sdtPr>
                <w:rPr>
                  <w:rFonts w:ascii="Arial" w:hAnsi="Arial" w:cs="Arial"/>
                  <w:szCs w:val="24"/>
                  <w:lang w:val=""/>
                </w:rPr>
                <w:id w:val="-987401175"/>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UNW232 \l 1033 </w:instrText>
                </w:r>
                <w:r w:rsidRPr="00170892">
                  <w:rPr>
                    <w:rFonts w:ascii="Arial" w:hAnsi="Arial" w:cs="Arial"/>
                    <w:szCs w:val="24"/>
                    <w:lang w:val=""/>
                  </w:rPr>
                  <w:fldChar w:fldCharType="separate"/>
                </w:r>
                <w:r w:rsidRPr="00170892">
                  <w:rPr>
                    <w:rFonts w:ascii="Arial" w:hAnsi="Arial" w:cs="Arial"/>
                    <w:noProof/>
                    <w:szCs w:val="24"/>
                    <w:lang w:val="en-US"/>
                  </w:rPr>
                  <w:t xml:space="preserve"> (UNWTO, 2023)</w:t>
                </w:r>
                <w:r w:rsidRPr="00170892">
                  <w:rPr>
                    <w:rFonts w:ascii="Arial" w:hAnsi="Arial" w:cs="Arial"/>
                    <w:szCs w:val="24"/>
                    <w:lang w:val=""/>
                  </w:rPr>
                  <w:fldChar w:fldCharType="end"/>
                </w:r>
              </w:sdtContent>
            </w:sdt>
            <w:r w:rsidRPr="00170892">
              <w:rPr>
                <w:rFonts w:ascii="Arial" w:hAnsi="Arial" w:cs="Arial"/>
                <w:szCs w:val="24"/>
                <w:lang w:val=""/>
              </w:rPr>
              <w:t xml:space="preserve">. </w:t>
            </w:r>
          </w:p>
        </w:tc>
      </w:tr>
      <w:tr w:rsidR="00747F5A" w:rsidRPr="00170892" w14:paraId="47338233" w14:textId="77777777" w:rsidTr="00AB4354">
        <w:tc>
          <w:tcPr>
            <w:tcW w:w="0" w:type="auto"/>
          </w:tcPr>
          <w:p w14:paraId="45D8123B"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Economical </w:t>
            </w:r>
          </w:p>
        </w:tc>
        <w:tc>
          <w:tcPr>
            <w:tcW w:w="0" w:type="auto"/>
          </w:tcPr>
          <w:p w14:paraId="0D4034AF"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The global economy as well as the economy of the United States is suffering from inflations. According to the financial Times inflation rate in the US is 5.9% in April 2023</w:t>
            </w:r>
            <w:sdt>
              <w:sdtPr>
                <w:rPr>
                  <w:rFonts w:ascii="Arial" w:hAnsi="Arial" w:cs="Arial"/>
                  <w:szCs w:val="24"/>
                  <w:lang w:val=""/>
                </w:rPr>
                <w:id w:val="-1288048646"/>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Rom23 \l 1033 </w:instrText>
                </w:r>
                <w:r w:rsidRPr="00170892">
                  <w:rPr>
                    <w:rFonts w:ascii="Arial" w:hAnsi="Arial" w:cs="Arial"/>
                    <w:szCs w:val="24"/>
                    <w:lang w:val=""/>
                  </w:rPr>
                  <w:fldChar w:fldCharType="separate"/>
                </w:r>
                <w:r w:rsidRPr="00170892">
                  <w:rPr>
                    <w:rFonts w:ascii="Arial" w:hAnsi="Arial" w:cs="Arial"/>
                    <w:noProof/>
                    <w:szCs w:val="24"/>
                    <w:lang w:val="en-US"/>
                  </w:rPr>
                  <w:t xml:space="preserve"> (Romei &amp; Smith, 2023)</w:t>
                </w:r>
                <w:r w:rsidRPr="00170892">
                  <w:rPr>
                    <w:rFonts w:ascii="Arial" w:hAnsi="Arial" w:cs="Arial"/>
                    <w:szCs w:val="24"/>
                    <w:lang w:val=""/>
                  </w:rPr>
                  <w:fldChar w:fldCharType="end"/>
                </w:r>
              </w:sdtContent>
            </w:sdt>
            <w:r w:rsidRPr="00170892">
              <w:rPr>
                <w:rFonts w:ascii="Arial" w:hAnsi="Arial" w:cs="Arial"/>
                <w:szCs w:val="24"/>
                <w:lang w:val=""/>
              </w:rPr>
              <w:t xml:space="preserve">. According to </w:t>
            </w:r>
            <w:r w:rsidRPr="00170892">
              <w:rPr>
                <w:rFonts w:ascii="Arial" w:hAnsi="Arial" w:cs="Arial"/>
                <w:noProof/>
                <w:szCs w:val="24"/>
                <w:lang w:val="en-US"/>
              </w:rPr>
              <w:t xml:space="preserve">Frick (2022) in the year 2022 US witnessed the worst inflation of all time. </w:t>
            </w:r>
          </w:p>
        </w:tc>
        <w:tc>
          <w:tcPr>
            <w:tcW w:w="0" w:type="auto"/>
          </w:tcPr>
          <w:p w14:paraId="7331C97B"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The higher inflation rate allows the hotel to increase the charges for the rooms and their services for earning more profit. The flow of money is increased due to inflation giving customers an opportunity. </w:t>
            </w:r>
          </w:p>
        </w:tc>
        <w:tc>
          <w:tcPr>
            <w:tcW w:w="0" w:type="auto"/>
          </w:tcPr>
          <w:p w14:paraId="580B5E75"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A high inflation rate decreases the value of money. The operational cost of Hilton Garden Inn Hays will significantly increase as a result of such a situation. </w:t>
            </w:r>
          </w:p>
        </w:tc>
      </w:tr>
      <w:tr w:rsidR="00747F5A" w:rsidRPr="00170892" w14:paraId="73406038" w14:textId="77777777" w:rsidTr="00AB4354">
        <w:tc>
          <w:tcPr>
            <w:tcW w:w="0" w:type="auto"/>
          </w:tcPr>
          <w:p w14:paraId="1E16B43F"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Social </w:t>
            </w:r>
          </w:p>
        </w:tc>
        <w:tc>
          <w:tcPr>
            <w:tcW w:w="0" w:type="auto"/>
          </w:tcPr>
          <w:p w14:paraId="680DA6EE"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Social trends and demands are continuously changing and Hilton Garden Inn Hays needs to keep up with trends for meeting customer demands. </w:t>
            </w:r>
            <w:r w:rsidRPr="00170892">
              <w:rPr>
                <w:rFonts w:ascii="Arial" w:hAnsi="Arial" w:cs="Arial"/>
                <w:szCs w:val="24"/>
                <w:lang w:val="en-US"/>
              </w:rPr>
              <w:t xml:space="preserve">Burnes (2014) emphasized the need for change and this </w:t>
            </w:r>
            <w:proofErr w:type="spellStart"/>
            <w:r w:rsidRPr="00170892">
              <w:rPr>
                <w:rFonts w:ascii="Arial" w:hAnsi="Arial" w:cs="Arial"/>
                <w:szCs w:val="24"/>
                <w:lang w:val="en-US"/>
              </w:rPr>
              <w:t>organisation</w:t>
            </w:r>
            <w:proofErr w:type="spellEnd"/>
            <w:r w:rsidRPr="00170892">
              <w:rPr>
                <w:rFonts w:ascii="Arial" w:hAnsi="Arial" w:cs="Arial"/>
                <w:szCs w:val="24"/>
                <w:lang w:val="en-US"/>
              </w:rPr>
              <w:t xml:space="preserve"> needs to continually change </w:t>
            </w:r>
            <w:proofErr w:type="gramStart"/>
            <w:r w:rsidRPr="00170892">
              <w:rPr>
                <w:rFonts w:ascii="Arial" w:hAnsi="Arial" w:cs="Arial"/>
                <w:szCs w:val="24"/>
                <w:lang w:val="en-US"/>
              </w:rPr>
              <w:t>for meeting</w:t>
            </w:r>
            <w:proofErr w:type="gramEnd"/>
            <w:r w:rsidRPr="00170892">
              <w:rPr>
                <w:rFonts w:ascii="Arial" w:hAnsi="Arial" w:cs="Arial"/>
                <w:szCs w:val="24"/>
                <w:lang w:val="en-US"/>
              </w:rPr>
              <w:t xml:space="preserve"> the changing needs. </w:t>
            </w:r>
          </w:p>
        </w:tc>
        <w:tc>
          <w:tcPr>
            <w:tcW w:w="0" w:type="auto"/>
          </w:tcPr>
          <w:p w14:paraId="6EC9F4B1"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Following social trends and customer preferences can positively impact the business of the organisation. </w:t>
            </w:r>
          </w:p>
        </w:tc>
        <w:tc>
          <w:tcPr>
            <w:tcW w:w="0" w:type="auto"/>
          </w:tcPr>
          <w:p w14:paraId="54BD0A48"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The inability to keep track of the changing demands among the customers of Hilton Garden Inn Hays can negatively influence the business. </w:t>
            </w:r>
          </w:p>
        </w:tc>
      </w:tr>
      <w:tr w:rsidR="00747F5A" w:rsidRPr="00170892" w14:paraId="11657F69" w14:textId="77777777" w:rsidTr="00AB4354">
        <w:tc>
          <w:tcPr>
            <w:tcW w:w="0" w:type="auto"/>
          </w:tcPr>
          <w:p w14:paraId="07B82C0C"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Technological </w:t>
            </w:r>
          </w:p>
        </w:tc>
        <w:tc>
          <w:tcPr>
            <w:tcW w:w="0" w:type="auto"/>
          </w:tcPr>
          <w:p w14:paraId="3F7E8AD2"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Technology has become an inseparable part of the tourism industry. Tourists expect online booking, self-check-in and smart rooms in the hotels. </w:t>
            </w:r>
          </w:p>
        </w:tc>
        <w:tc>
          <w:tcPr>
            <w:tcW w:w="0" w:type="auto"/>
          </w:tcPr>
          <w:p w14:paraId="74A0788C"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Hilton Garden Inn Hays uses technologies such as online booking or digital key cards that can positively impact customer satisfaction. </w:t>
            </w:r>
          </w:p>
        </w:tc>
        <w:tc>
          <w:tcPr>
            <w:tcW w:w="0" w:type="auto"/>
          </w:tcPr>
          <w:p w14:paraId="4B3D8008"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However, the absence of more competitive technologies in the hotel can negatively influence its position in the competitive sphere. </w:t>
            </w:r>
          </w:p>
        </w:tc>
      </w:tr>
      <w:tr w:rsidR="00747F5A" w:rsidRPr="00170892" w14:paraId="4BB96A5F" w14:textId="77777777" w:rsidTr="00AB4354">
        <w:tc>
          <w:tcPr>
            <w:tcW w:w="0" w:type="auto"/>
          </w:tcPr>
          <w:p w14:paraId="7DD5A413"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Environmental </w:t>
            </w:r>
          </w:p>
        </w:tc>
        <w:tc>
          <w:tcPr>
            <w:tcW w:w="0" w:type="auto"/>
          </w:tcPr>
          <w:p w14:paraId="0804714E"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The hospitality industry largely impacts the environment and taking steps toward sustainability is very important for businesses in this industry</w:t>
            </w:r>
            <w:sdt>
              <w:sdtPr>
                <w:rPr>
                  <w:rFonts w:ascii="Arial" w:hAnsi="Arial" w:cs="Arial"/>
                  <w:szCs w:val="24"/>
                  <w:lang w:val=""/>
                </w:rPr>
                <w:id w:val="310293422"/>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hos221 \l 1033 </w:instrText>
                </w:r>
                <w:r w:rsidRPr="00170892">
                  <w:rPr>
                    <w:rFonts w:ascii="Arial" w:hAnsi="Arial" w:cs="Arial"/>
                    <w:szCs w:val="24"/>
                    <w:lang w:val=""/>
                  </w:rPr>
                  <w:fldChar w:fldCharType="separate"/>
                </w:r>
                <w:r w:rsidRPr="00170892">
                  <w:rPr>
                    <w:rFonts w:ascii="Arial" w:hAnsi="Arial" w:cs="Arial"/>
                    <w:noProof/>
                    <w:szCs w:val="24"/>
                    <w:lang w:val="en-US"/>
                  </w:rPr>
                  <w:t xml:space="preserve"> (hospitalitynet, 2022)</w:t>
                </w:r>
                <w:r w:rsidRPr="00170892">
                  <w:rPr>
                    <w:rFonts w:ascii="Arial" w:hAnsi="Arial" w:cs="Arial"/>
                    <w:szCs w:val="24"/>
                    <w:lang w:val=""/>
                  </w:rPr>
                  <w:fldChar w:fldCharType="end"/>
                </w:r>
              </w:sdtContent>
            </w:sdt>
            <w:r w:rsidRPr="00170892">
              <w:rPr>
                <w:rFonts w:ascii="Arial" w:hAnsi="Arial" w:cs="Arial"/>
                <w:szCs w:val="24"/>
                <w:lang w:val=""/>
              </w:rPr>
              <w:t xml:space="preserve">. </w:t>
            </w:r>
          </w:p>
        </w:tc>
        <w:tc>
          <w:tcPr>
            <w:tcW w:w="0" w:type="auto"/>
          </w:tcPr>
          <w:p w14:paraId="2D7B6F51"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Sustainable business operations of Hilton Garden Inn Hays can help attract customers concerned about the environment. </w:t>
            </w:r>
          </w:p>
        </w:tc>
        <w:tc>
          <w:tcPr>
            <w:tcW w:w="0" w:type="auto"/>
          </w:tcPr>
          <w:p w14:paraId="736A2FD1"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The absence of this type of strategy will influence the image of the hotel negatively and financial performance will be negatively influenced. </w:t>
            </w:r>
          </w:p>
        </w:tc>
      </w:tr>
      <w:tr w:rsidR="00747F5A" w:rsidRPr="00170892" w14:paraId="0E47F361" w14:textId="77777777" w:rsidTr="00AB4354">
        <w:tc>
          <w:tcPr>
            <w:tcW w:w="0" w:type="auto"/>
          </w:tcPr>
          <w:p w14:paraId="2332ABAF"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Legal </w:t>
            </w:r>
          </w:p>
        </w:tc>
        <w:tc>
          <w:tcPr>
            <w:tcW w:w="0" w:type="auto"/>
          </w:tcPr>
          <w:p w14:paraId="69F12500"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While operating in a market the hospitality industry needs to ensure that the legislation of the country is followed. The employment laws and minimum wage should be followed.  For example, the hotel must pay $7.25 per hour to their employees as per the legislation</w:t>
            </w:r>
            <w:sdt>
              <w:sdtPr>
                <w:rPr>
                  <w:rFonts w:ascii="Arial" w:hAnsi="Arial" w:cs="Arial"/>
                  <w:szCs w:val="24"/>
                  <w:lang w:val=""/>
                </w:rPr>
                <w:id w:val="872815605"/>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Lab23 \l 1033 </w:instrText>
                </w:r>
                <w:r w:rsidRPr="00170892">
                  <w:rPr>
                    <w:rFonts w:ascii="Arial" w:hAnsi="Arial" w:cs="Arial"/>
                    <w:szCs w:val="24"/>
                    <w:lang w:val=""/>
                  </w:rPr>
                  <w:fldChar w:fldCharType="separate"/>
                </w:r>
                <w:r w:rsidRPr="00170892">
                  <w:rPr>
                    <w:rFonts w:ascii="Arial" w:hAnsi="Arial" w:cs="Arial"/>
                    <w:noProof/>
                    <w:szCs w:val="24"/>
                    <w:lang w:val="en-US"/>
                  </w:rPr>
                  <w:t xml:space="preserve"> (Labor laws and worker protection, 2023)</w:t>
                </w:r>
                <w:r w:rsidRPr="00170892">
                  <w:rPr>
                    <w:rFonts w:ascii="Arial" w:hAnsi="Arial" w:cs="Arial"/>
                    <w:szCs w:val="24"/>
                    <w:lang w:val=""/>
                  </w:rPr>
                  <w:fldChar w:fldCharType="end"/>
                </w:r>
              </w:sdtContent>
            </w:sdt>
            <w:r w:rsidRPr="00170892">
              <w:rPr>
                <w:rFonts w:ascii="Arial" w:hAnsi="Arial" w:cs="Arial"/>
                <w:szCs w:val="24"/>
                <w:lang w:val=""/>
              </w:rPr>
              <w:t xml:space="preserve">. </w:t>
            </w:r>
          </w:p>
        </w:tc>
        <w:tc>
          <w:tcPr>
            <w:tcW w:w="0" w:type="auto"/>
          </w:tcPr>
          <w:p w14:paraId="63255554"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Complying with the legal regulations of running a business in the US has helped Hilton Garden Inn Hays in gaining a reputation. </w:t>
            </w:r>
          </w:p>
        </w:tc>
        <w:tc>
          <w:tcPr>
            <w:tcW w:w="0" w:type="auto"/>
          </w:tcPr>
          <w:p w14:paraId="2A4759AC"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The violation of legislation or the rights of employees damages the reputation and leads to financial fines.  </w:t>
            </w:r>
          </w:p>
        </w:tc>
      </w:tr>
    </w:tbl>
    <w:p w14:paraId="7950862F" w14:textId="77777777" w:rsidR="00747F5A" w:rsidRPr="00170892" w:rsidRDefault="00747F5A" w:rsidP="00170892">
      <w:pPr>
        <w:spacing w:line="360" w:lineRule="auto"/>
        <w:rPr>
          <w:rFonts w:ascii="Arial" w:hAnsi="Arial" w:cs="Arial"/>
          <w:szCs w:val="24"/>
          <w:lang w:val=""/>
        </w:rPr>
      </w:pPr>
    </w:p>
    <w:p w14:paraId="2138B0E3"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Summary</w:t>
      </w:r>
    </w:p>
    <w:p w14:paraId="70F67794" w14:textId="56FCEE79" w:rsidR="00664505"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PESTLE framework can be helpful for the organisation in understanding the external forces that are impacting the internal operations of an organisation. Though the political stability of the US that is the market for Hilton Garden Inn Hays is decreasing it can be considered a stable country. The stability has positively influenced the business of the organisation and facilitated its growth. The Russia-Ukraine war is a global political incident and the businesses within the borders of the US were also hugely affected by the effect of the war. Economic factors such as high inflation can affect the financial performance of the hotel. While the increased flow of cash allows an increase in the charges of rooms, it can also lead to higher operational costs. Keeping up with the social trends and changing technology in society is essential for Hilton Garden Inn Hays to meet customer expectations. Along with that, Hilton Garden Inn Hays needs to follow sustainable strategies for reducing harmful effects on the hospitality business in the UK. </w:t>
      </w:r>
    </w:p>
    <w:p w14:paraId="2C54FCBD" w14:textId="00A1948D" w:rsidR="00747F5A" w:rsidRPr="00170892" w:rsidRDefault="007607E7" w:rsidP="00170892">
      <w:pPr>
        <w:spacing w:line="360" w:lineRule="auto"/>
        <w:rPr>
          <w:rFonts w:ascii="Arial" w:hAnsi="Arial" w:cs="Arial"/>
          <w:b/>
          <w:bCs/>
          <w:szCs w:val="24"/>
          <w:lang w:val=""/>
        </w:rPr>
      </w:pPr>
      <w:r w:rsidRPr="00170892">
        <w:rPr>
          <w:rFonts w:ascii="Arial" w:hAnsi="Arial" w:cs="Arial"/>
          <w:b/>
          <w:bCs/>
          <w:szCs w:val="24"/>
          <w:lang w:val=""/>
        </w:rPr>
        <w:t>SWOT Analysis</w:t>
      </w:r>
    </w:p>
    <w:tbl>
      <w:tblPr>
        <w:tblStyle w:val="TableGrid"/>
        <w:tblW w:w="0" w:type="auto"/>
        <w:tblLook w:val="04A0" w:firstRow="1" w:lastRow="0" w:firstColumn="1" w:lastColumn="0" w:noHBand="0" w:noVBand="1"/>
      </w:tblPr>
      <w:tblGrid>
        <w:gridCol w:w="4675"/>
        <w:gridCol w:w="4675"/>
      </w:tblGrid>
      <w:tr w:rsidR="00747F5A" w:rsidRPr="00170892" w14:paraId="16153196" w14:textId="77777777" w:rsidTr="00AB4354">
        <w:tc>
          <w:tcPr>
            <w:tcW w:w="4675" w:type="dxa"/>
          </w:tcPr>
          <w:p w14:paraId="5370A52B"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Strengths</w:t>
            </w:r>
          </w:p>
        </w:tc>
        <w:tc>
          <w:tcPr>
            <w:tcW w:w="4675" w:type="dxa"/>
          </w:tcPr>
          <w:p w14:paraId="237D398A"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Weaknesses</w:t>
            </w:r>
          </w:p>
        </w:tc>
      </w:tr>
      <w:tr w:rsidR="00747F5A" w:rsidRPr="00170892" w14:paraId="2FC7D103" w14:textId="77777777" w:rsidTr="00AB4354">
        <w:tc>
          <w:tcPr>
            <w:tcW w:w="4675" w:type="dxa"/>
          </w:tcPr>
          <w:p w14:paraId="461C01C9"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 xml:space="preserve">Brand Reputation </w:t>
            </w:r>
          </w:p>
          <w:p w14:paraId="3B7D61FF"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Hilton Hotels is one of the responsible and established brands in the global hospitality industry. This brand is known for providing high-quality services around the world and this brand image in the market is one of the positive factors for the Hilton Garden Inn Hays. The reputation of being the third strongest brand helps this hotel in attracting tourists from different corners of the world</w:t>
            </w:r>
            <w:sdt>
              <w:sdtPr>
                <w:rPr>
                  <w:rFonts w:ascii="Arial" w:hAnsi="Arial" w:cs="Arial"/>
                  <w:szCs w:val="24"/>
                  <w:lang w:val=""/>
                </w:rPr>
                <w:id w:val="-996181590"/>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bra22 \l 1033 </w:instrText>
                </w:r>
                <w:r w:rsidRPr="00170892">
                  <w:rPr>
                    <w:rFonts w:ascii="Arial" w:hAnsi="Arial" w:cs="Arial"/>
                    <w:szCs w:val="24"/>
                    <w:lang w:val=""/>
                  </w:rPr>
                  <w:fldChar w:fldCharType="separate"/>
                </w:r>
                <w:r w:rsidRPr="00170892">
                  <w:rPr>
                    <w:rFonts w:ascii="Arial" w:hAnsi="Arial" w:cs="Arial"/>
                    <w:noProof/>
                    <w:szCs w:val="24"/>
                    <w:lang w:val="en-US"/>
                  </w:rPr>
                  <w:t xml:space="preserve"> (brandfinance, 2022)</w:t>
                </w:r>
                <w:r w:rsidRPr="00170892">
                  <w:rPr>
                    <w:rFonts w:ascii="Arial" w:hAnsi="Arial" w:cs="Arial"/>
                    <w:szCs w:val="24"/>
                    <w:lang w:val=""/>
                  </w:rPr>
                  <w:fldChar w:fldCharType="end"/>
                </w:r>
              </w:sdtContent>
            </w:sdt>
            <w:r w:rsidRPr="00170892">
              <w:rPr>
                <w:rFonts w:ascii="Arial" w:hAnsi="Arial" w:cs="Arial"/>
                <w:szCs w:val="24"/>
                <w:lang w:val=""/>
              </w:rPr>
              <w:t xml:space="preserve">. </w:t>
            </w:r>
          </w:p>
          <w:p w14:paraId="542555A4"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 xml:space="preserve">Strategic location </w:t>
            </w:r>
          </w:p>
          <w:p w14:paraId="375364E6"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The location of Hilton Garden Inn Hays is one of the primary factors in the hotel as it can attract visions coming to the location for various motives. Transportation facilities are also available for the guests staying in the hotel and many important sites are in the walking distant. </w:t>
            </w:r>
          </w:p>
          <w:p w14:paraId="155289C0" w14:textId="77777777" w:rsidR="00747F5A" w:rsidRPr="00170892" w:rsidRDefault="00747F5A" w:rsidP="00170892">
            <w:pPr>
              <w:spacing w:line="360" w:lineRule="auto"/>
              <w:rPr>
                <w:rFonts w:ascii="Arial" w:hAnsi="Arial" w:cs="Arial"/>
                <w:szCs w:val="24"/>
                <w:lang w:val=""/>
              </w:rPr>
            </w:pPr>
            <w:r w:rsidRPr="00170892">
              <w:rPr>
                <w:rFonts w:ascii="Arial" w:hAnsi="Arial" w:cs="Arial"/>
                <w:b/>
                <w:bCs/>
                <w:i/>
                <w:iCs/>
                <w:szCs w:val="24"/>
                <w:lang w:val=""/>
              </w:rPr>
              <w:t>Environmental Sustainability</w:t>
            </w:r>
            <w:r w:rsidRPr="00170892">
              <w:rPr>
                <w:rFonts w:ascii="Arial" w:hAnsi="Arial" w:cs="Arial"/>
                <w:szCs w:val="24"/>
                <w:lang w:val=""/>
              </w:rPr>
              <w:t xml:space="preserve"> </w:t>
            </w:r>
          </w:p>
          <w:p w14:paraId="1A7B3516"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Hilton Garden Inn Hays has incorporated various sustainable practices being a Hilton Group</w:t>
            </w:r>
            <w:sdt>
              <w:sdtPr>
                <w:rPr>
                  <w:rFonts w:ascii="Arial" w:hAnsi="Arial" w:cs="Arial"/>
                  <w:szCs w:val="24"/>
                  <w:lang w:val=""/>
                </w:rPr>
                <w:id w:val="-1665928657"/>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hil232 \l 1033 </w:instrText>
                </w:r>
                <w:r w:rsidRPr="00170892">
                  <w:rPr>
                    <w:rFonts w:ascii="Arial" w:hAnsi="Arial" w:cs="Arial"/>
                    <w:szCs w:val="24"/>
                    <w:lang w:val=""/>
                  </w:rPr>
                  <w:fldChar w:fldCharType="separate"/>
                </w:r>
                <w:r w:rsidRPr="00170892">
                  <w:rPr>
                    <w:rFonts w:ascii="Arial" w:hAnsi="Arial" w:cs="Arial"/>
                    <w:noProof/>
                    <w:szCs w:val="24"/>
                    <w:lang w:val="en-US"/>
                  </w:rPr>
                  <w:t xml:space="preserve"> (hilton, 2023)</w:t>
                </w:r>
                <w:r w:rsidRPr="00170892">
                  <w:rPr>
                    <w:rFonts w:ascii="Arial" w:hAnsi="Arial" w:cs="Arial"/>
                    <w:szCs w:val="24"/>
                    <w:lang w:val=""/>
                  </w:rPr>
                  <w:fldChar w:fldCharType="end"/>
                </w:r>
              </w:sdtContent>
            </w:sdt>
            <w:r w:rsidRPr="00170892">
              <w:rPr>
                <w:rFonts w:ascii="Arial" w:hAnsi="Arial" w:cs="Arial"/>
                <w:szCs w:val="24"/>
                <w:lang w:val=""/>
              </w:rPr>
              <w:t xml:space="preserve">. The practices such as waste management and energy-efficient processes can help the hotel in attracting environmentally conscious tourists. </w:t>
            </w:r>
          </w:p>
        </w:tc>
        <w:tc>
          <w:tcPr>
            <w:tcW w:w="4675" w:type="dxa"/>
          </w:tcPr>
          <w:p w14:paraId="03B05886"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 xml:space="preserve">Limited amenities </w:t>
            </w:r>
          </w:p>
          <w:p w14:paraId="1F40C3C1"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Hilton Garden Inn Hays many amenities to their customers however in comparison to competitors they have a limited range of facilities to offer their customers. For example, Hilton Garden Inn Hays does not have a smart room or complementary movie library for their guests which has become a weakness. </w:t>
            </w:r>
          </w:p>
          <w:p w14:paraId="12A28A00"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 xml:space="preserve">Staffing challenges </w:t>
            </w:r>
          </w:p>
          <w:p w14:paraId="0094CF09"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Recruitment and training costs for the staff have increased over time becoming a weakness for hotels. Acquiring skilled employees or training their existing ones is a challenge for Hilton Garden Inn Hays making it a weakness. </w:t>
            </w:r>
          </w:p>
          <w:p w14:paraId="67D7461D" w14:textId="77777777" w:rsidR="00747F5A" w:rsidRPr="00170892" w:rsidRDefault="00747F5A" w:rsidP="00170892">
            <w:pPr>
              <w:spacing w:line="360" w:lineRule="auto"/>
              <w:rPr>
                <w:rFonts w:ascii="Arial" w:hAnsi="Arial" w:cs="Arial"/>
                <w:szCs w:val="24"/>
                <w:lang w:val=""/>
              </w:rPr>
            </w:pPr>
            <w:r w:rsidRPr="00170892">
              <w:rPr>
                <w:rFonts w:ascii="Arial" w:hAnsi="Arial" w:cs="Arial"/>
                <w:b/>
                <w:bCs/>
                <w:i/>
                <w:iCs/>
                <w:szCs w:val="24"/>
                <w:lang w:val=""/>
              </w:rPr>
              <w:t>Limited marketing Budget</w:t>
            </w:r>
            <w:r w:rsidRPr="00170892">
              <w:rPr>
                <w:rFonts w:ascii="Arial" w:hAnsi="Arial" w:cs="Arial"/>
                <w:szCs w:val="24"/>
                <w:lang w:val=""/>
              </w:rPr>
              <w:t xml:space="preserve"> </w:t>
            </w:r>
          </w:p>
          <w:p w14:paraId="48A9A911"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Marketing is an important part of business organisations for reaching the targeted audience. Hilton Garden Inn Hays has a limited budget for marketing programmes and that is a weakness hindering the growth</w:t>
            </w:r>
            <w:sdt>
              <w:sdtPr>
                <w:rPr>
                  <w:rFonts w:ascii="Arial" w:hAnsi="Arial" w:cs="Arial"/>
                  <w:szCs w:val="24"/>
                  <w:lang w:val=""/>
                </w:rPr>
                <w:id w:val="-129944552"/>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Ste232 \l 1033 </w:instrText>
                </w:r>
                <w:r w:rsidRPr="00170892">
                  <w:rPr>
                    <w:rFonts w:ascii="Arial" w:hAnsi="Arial" w:cs="Arial"/>
                    <w:szCs w:val="24"/>
                    <w:lang w:val=""/>
                  </w:rPr>
                  <w:fldChar w:fldCharType="separate"/>
                </w:r>
                <w:r w:rsidRPr="00170892">
                  <w:rPr>
                    <w:rFonts w:ascii="Arial" w:hAnsi="Arial" w:cs="Arial"/>
                    <w:noProof/>
                    <w:szCs w:val="24"/>
                    <w:lang w:val="en-US"/>
                  </w:rPr>
                  <w:t xml:space="preserve"> (Milano, 2023)</w:t>
                </w:r>
                <w:r w:rsidRPr="00170892">
                  <w:rPr>
                    <w:rFonts w:ascii="Arial" w:hAnsi="Arial" w:cs="Arial"/>
                    <w:szCs w:val="24"/>
                    <w:lang w:val=""/>
                  </w:rPr>
                  <w:fldChar w:fldCharType="end"/>
                </w:r>
              </w:sdtContent>
            </w:sdt>
            <w:r w:rsidRPr="00170892">
              <w:rPr>
                <w:rFonts w:ascii="Arial" w:hAnsi="Arial" w:cs="Arial"/>
                <w:szCs w:val="24"/>
                <w:lang w:val=""/>
              </w:rPr>
              <w:t xml:space="preserve">. </w:t>
            </w:r>
          </w:p>
        </w:tc>
      </w:tr>
      <w:tr w:rsidR="00747F5A" w:rsidRPr="00170892" w14:paraId="67D462E6" w14:textId="77777777" w:rsidTr="00AB4354">
        <w:tc>
          <w:tcPr>
            <w:tcW w:w="4675" w:type="dxa"/>
          </w:tcPr>
          <w:p w14:paraId="1FAA1FC8"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Opportunities</w:t>
            </w:r>
          </w:p>
        </w:tc>
        <w:tc>
          <w:tcPr>
            <w:tcW w:w="4675" w:type="dxa"/>
          </w:tcPr>
          <w:p w14:paraId="5C91FE44" w14:textId="77777777" w:rsidR="00747F5A" w:rsidRPr="00170892" w:rsidRDefault="00747F5A" w:rsidP="00170892">
            <w:pPr>
              <w:spacing w:line="360" w:lineRule="auto"/>
              <w:rPr>
                <w:rFonts w:ascii="Arial" w:hAnsi="Arial" w:cs="Arial"/>
                <w:b/>
                <w:bCs/>
                <w:szCs w:val="24"/>
                <w:lang w:val=""/>
              </w:rPr>
            </w:pPr>
            <w:r w:rsidRPr="00170892">
              <w:rPr>
                <w:rFonts w:ascii="Arial" w:hAnsi="Arial" w:cs="Arial"/>
                <w:b/>
                <w:bCs/>
                <w:szCs w:val="24"/>
                <w:lang w:val=""/>
              </w:rPr>
              <w:t>Threats</w:t>
            </w:r>
          </w:p>
        </w:tc>
      </w:tr>
      <w:tr w:rsidR="00747F5A" w:rsidRPr="00170892" w14:paraId="2399F705" w14:textId="77777777" w:rsidTr="00AB4354">
        <w:tc>
          <w:tcPr>
            <w:tcW w:w="4675" w:type="dxa"/>
          </w:tcPr>
          <w:p w14:paraId="59E2F67B"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Growing tourism market:</w:t>
            </w:r>
          </w:p>
          <w:p w14:paraId="7316C038"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According to the official data by UNWTO rapid growth in the tourism market can be witnessed in recent times as travelling increased by 57% in the year 2022 after the restrictions were over</w:t>
            </w:r>
            <w:sdt>
              <w:sdtPr>
                <w:rPr>
                  <w:rFonts w:ascii="Arial" w:hAnsi="Arial" w:cs="Arial"/>
                  <w:szCs w:val="24"/>
                  <w:lang w:val=""/>
                </w:rPr>
                <w:id w:val="-1812477125"/>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UNW22 \l 1033 </w:instrText>
                </w:r>
                <w:r w:rsidRPr="00170892">
                  <w:rPr>
                    <w:rFonts w:ascii="Arial" w:hAnsi="Arial" w:cs="Arial"/>
                    <w:szCs w:val="24"/>
                    <w:lang w:val=""/>
                  </w:rPr>
                  <w:fldChar w:fldCharType="separate"/>
                </w:r>
                <w:r w:rsidRPr="00170892">
                  <w:rPr>
                    <w:rFonts w:ascii="Arial" w:hAnsi="Arial" w:cs="Arial"/>
                    <w:noProof/>
                    <w:szCs w:val="24"/>
                    <w:lang w:val="en-US"/>
                  </w:rPr>
                  <w:t xml:space="preserve"> (UNWTO, 2022)</w:t>
                </w:r>
                <w:r w:rsidRPr="00170892">
                  <w:rPr>
                    <w:rFonts w:ascii="Arial" w:hAnsi="Arial" w:cs="Arial"/>
                    <w:szCs w:val="24"/>
                    <w:lang w:val=""/>
                  </w:rPr>
                  <w:fldChar w:fldCharType="end"/>
                </w:r>
              </w:sdtContent>
            </w:sdt>
            <w:r w:rsidRPr="00170892">
              <w:rPr>
                <w:rFonts w:ascii="Arial" w:hAnsi="Arial" w:cs="Arial"/>
                <w:szCs w:val="24"/>
                <w:lang w:val=""/>
              </w:rPr>
              <w:t xml:space="preserve">. The brand reputation can create an opportunity for Hilton Garden Inn Hays in attracting more tourists. </w:t>
            </w:r>
          </w:p>
          <w:p w14:paraId="4AD927FE"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Collaboration with local businesses:</w:t>
            </w:r>
          </w:p>
          <w:p w14:paraId="07E01AA9"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Hilton Garden Inn Hays has the opportunity of collaborating with local businesses for cross-promotion. The strategic location allows the organisation to work with various tourist attractions and event organisers for increasing profitability. </w:t>
            </w:r>
          </w:p>
          <w:p w14:paraId="3B6B81A3" w14:textId="77777777" w:rsidR="00747F5A" w:rsidRPr="00170892" w:rsidRDefault="00747F5A" w:rsidP="00170892">
            <w:pPr>
              <w:spacing w:line="360" w:lineRule="auto"/>
              <w:rPr>
                <w:rFonts w:ascii="Arial" w:hAnsi="Arial" w:cs="Arial"/>
                <w:szCs w:val="24"/>
                <w:lang w:val=""/>
              </w:rPr>
            </w:pPr>
            <w:r w:rsidRPr="00170892">
              <w:rPr>
                <w:rFonts w:ascii="Arial" w:hAnsi="Arial" w:cs="Arial"/>
                <w:b/>
                <w:bCs/>
                <w:i/>
                <w:iCs/>
                <w:szCs w:val="24"/>
                <w:lang w:val=""/>
              </w:rPr>
              <w:t>Technical advancements</w:t>
            </w:r>
            <w:r w:rsidRPr="00170892">
              <w:rPr>
                <w:rFonts w:ascii="Arial" w:hAnsi="Arial" w:cs="Arial"/>
                <w:szCs w:val="24"/>
                <w:lang w:val=""/>
              </w:rPr>
              <w:t xml:space="preserve"> </w:t>
            </w:r>
          </w:p>
          <w:p w14:paraId="2659258E"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Technical advancement in the hospitality industry is an opportunity that Hilton Garden Inn Hays can utilise for meeting their organisational goals. </w:t>
            </w:r>
            <w:r w:rsidRPr="00170892">
              <w:rPr>
                <w:rFonts w:ascii="Arial" w:hAnsi="Arial" w:cs="Arial"/>
                <w:szCs w:val="24"/>
                <w:shd w:val="clear" w:color="auto" w:fill="FFFFFF"/>
              </w:rPr>
              <w:t xml:space="preserve">Willie (2019) opined those technologies such as blockchain is changing the way of doing business in the hospitality industry. </w:t>
            </w:r>
          </w:p>
        </w:tc>
        <w:tc>
          <w:tcPr>
            <w:tcW w:w="4675" w:type="dxa"/>
          </w:tcPr>
          <w:p w14:paraId="45027C2C"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Competitive landscape:</w:t>
            </w:r>
          </w:p>
          <w:p w14:paraId="0B6277AF" w14:textId="77777777" w:rsidR="00747F5A" w:rsidRPr="00170892" w:rsidRDefault="00747F5A" w:rsidP="00170892">
            <w:pPr>
              <w:spacing w:line="360" w:lineRule="auto"/>
              <w:rPr>
                <w:rFonts w:ascii="Arial" w:hAnsi="Arial" w:cs="Arial"/>
                <w:szCs w:val="24"/>
                <w:lang w:val="en-US"/>
              </w:rPr>
            </w:pPr>
            <w:r w:rsidRPr="00170892">
              <w:rPr>
                <w:rFonts w:ascii="Arial" w:hAnsi="Arial" w:cs="Arial"/>
                <w:szCs w:val="24"/>
                <w:lang w:val=""/>
              </w:rPr>
              <w:t xml:space="preserve">The weakness of Hilton Garden Inn Hays regarding limited amenities can lead to a disadvantageous position in the market. Competitors with better facilities in the market are more likely to gain an advantage in the market resulting in lower income from the market. </w:t>
            </w:r>
          </w:p>
          <w:p w14:paraId="5B9623ED" w14:textId="77777777" w:rsidR="00747F5A" w:rsidRPr="00170892" w:rsidRDefault="00747F5A" w:rsidP="00170892">
            <w:pPr>
              <w:spacing w:line="360" w:lineRule="auto"/>
              <w:rPr>
                <w:rFonts w:ascii="Arial" w:hAnsi="Arial" w:cs="Arial"/>
                <w:b/>
                <w:bCs/>
                <w:i/>
                <w:iCs/>
                <w:szCs w:val="24"/>
                <w:lang w:val=""/>
              </w:rPr>
            </w:pPr>
            <w:r w:rsidRPr="00170892">
              <w:rPr>
                <w:rFonts w:ascii="Arial" w:hAnsi="Arial" w:cs="Arial"/>
                <w:b/>
                <w:bCs/>
                <w:i/>
                <w:iCs/>
                <w:szCs w:val="24"/>
                <w:lang w:val=""/>
              </w:rPr>
              <w:t>Economic fluctuations</w:t>
            </w:r>
          </w:p>
          <w:p w14:paraId="29ED3382"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 xml:space="preserve">An external threat of economic fluctuations is also present that can negatively influence the financial performance of the organisation. </w:t>
            </w:r>
          </w:p>
          <w:p w14:paraId="0BDDD819" w14:textId="77777777" w:rsidR="00747F5A" w:rsidRPr="00170892" w:rsidRDefault="00747F5A" w:rsidP="00170892">
            <w:pPr>
              <w:spacing w:line="360" w:lineRule="auto"/>
              <w:rPr>
                <w:rFonts w:ascii="Arial" w:hAnsi="Arial" w:cs="Arial"/>
                <w:szCs w:val="24"/>
                <w:lang w:val=""/>
              </w:rPr>
            </w:pPr>
            <w:r w:rsidRPr="00170892">
              <w:rPr>
                <w:rFonts w:ascii="Arial" w:hAnsi="Arial" w:cs="Arial"/>
                <w:b/>
                <w:bCs/>
                <w:i/>
                <w:iCs/>
                <w:szCs w:val="24"/>
                <w:lang w:val=""/>
              </w:rPr>
              <w:t>Inability to meet customer demands</w:t>
            </w:r>
            <w:r w:rsidRPr="00170892">
              <w:rPr>
                <w:rFonts w:ascii="Arial" w:hAnsi="Arial" w:cs="Arial"/>
                <w:szCs w:val="24"/>
                <w:lang w:val=""/>
              </w:rPr>
              <w:t xml:space="preserve"> </w:t>
            </w:r>
          </w:p>
          <w:p w14:paraId="58B7F0B3" w14:textId="77777777" w:rsidR="00747F5A" w:rsidRPr="00170892" w:rsidRDefault="00747F5A" w:rsidP="00170892">
            <w:pPr>
              <w:spacing w:line="360" w:lineRule="auto"/>
              <w:rPr>
                <w:rFonts w:ascii="Arial" w:hAnsi="Arial" w:cs="Arial"/>
                <w:szCs w:val="24"/>
                <w:lang w:val=""/>
              </w:rPr>
            </w:pPr>
            <w:r w:rsidRPr="00170892">
              <w:rPr>
                <w:rFonts w:ascii="Arial" w:hAnsi="Arial" w:cs="Arial"/>
                <w:szCs w:val="24"/>
                <w:lang w:val=""/>
              </w:rPr>
              <w:t>The demands of the customers are changing with each passing day and the low investment in marketing is Hilton Garden Inn Hays negatively influencing the situation</w:t>
            </w:r>
            <w:sdt>
              <w:sdtPr>
                <w:rPr>
                  <w:rFonts w:ascii="Arial" w:hAnsi="Arial" w:cs="Arial"/>
                  <w:szCs w:val="24"/>
                  <w:lang w:val=""/>
                </w:rPr>
                <w:id w:val="992608633"/>
                <w:citation/>
              </w:sdtPr>
              <w:sdtContent>
                <w:r w:rsidRPr="00170892">
                  <w:rPr>
                    <w:rFonts w:ascii="Arial" w:hAnsi="Arial" w:cs="Arial"/>
                    <w:szCs w:val="24"/>
                    <w:lang w:val=""/>
                  </w:rPr>
                  <w:fldChar w:fldCharType="begin"/>
                </w:r>
                <w:r w:rsidRPr="00170892">
                  <w:rPr>
                    <w:rFonts w:ascii="Arial" w:hAnsi="Arial" w:cs="Arial"/>
                    <w:szCs w:val="24"/>
                    <w:lang w:val="en-US"/>
                  </w:rPr>
                  <w:instrText xml:space="preserve"> CITATION sme211 \l 1033 </w:instrText>
                </w:r>
                <w:r w:rsidRPr="00170892">
                  <w:rPr>
                    <w:rFonts w:ascii="Arial" w:hAnsi="Arial" w:cs="Arial"/>
                    <w:szCs w:val="24"/>
                    <w:lang w:val=""/>
                  </w:rPr>
                  <w:fldChar w:fldCharType="separate"/>
                </w:r>
                <w:r w:rsidRPr="00170892">
                  <w:rPr>
                    <w:rFonts w:ascii="Arial" w:hAnsi="Arial" w:cs="Arial"/>
                    <w:noProof/>
                    <w:szCs w:val="24"/>
                    <w:lang w:val="en-US"/>
                  </w:rPr>
                  <w:t xml:space="preserve"> (smeharbinger, 2021)</w:t>
                </w:r>
                <w:r w:rsidRPr="00170892">
                  <w:rPr>
                    <w:rFonts w:ascii="Arial" w:hAnsi="Arial" w:cs="Arial"/>
                    <w:szCs w:val="24"/>
                    <w:lang w:val=""/>
                  </w:rPr>
                  <w:fldChar w:fldCharType="end"/>
                </w:r>
              </w:sdtContent>
            </w:sdt>
            <w:r w:rsidRPr="00170892">
              <w:rPr>
                <w:rFonts w:ascii="Arial" w:hAnsi="Arial" w:cs="Arial"/>
                <w:szCs w:val="24"/>
                <w:lang w:val=""/>
              </w:rPr>
              <w:t xml:space="preserve">. </w:t>
            </w:r>
          </w:p>
        </w:tc>
      </w:tr>
    </w:tbl>
    <w:p w14:paraId="64A6352F" w14:textId="77777777" w:rsidR="00747F5A" w:rsidRPr="00170892" w:rsidRDefault="00747F5A" w:rsidP="00170892">
      <w:pPr>
        <w:spacing w:line="360" w:lineRule="auto"/>
        <w:rPr>
          <w:rFonts w:ascii="Arial" w:hAnsi="Arial" w:cs="Arial"/>
          <w:szCs w:val="24"/>
          <w:lang w:val=""/>
        </w:rPr>
      </w:pPr>
    </w:p>
    <w:p w14:paraId="57533905" w14:textId="77777777" w:rsidR="00747F5A" w:rsidRPr="00170892" w:rsidRDefault="00747F5A" w:rsidP="00170892">
      <w:pPr>
        <w:spacing w:line="360" w:lineRule="auto"/>
        <w:rPr>
          <w:rFonts w:ascii="Arial" w:hAnsi="Arial" w:cs="Arial"/>
          <w:b/>
          <w:bCs/>
          <w:szCs w:val="24"/>
        </w:rPr>
      </w:pPr>
      <w:r w:rsidRPr="00170892">
        <w:rPr>
          <w:rFonts w:ascii="Arial" w:hAnsi="Arial" w:cs="Arial"/>
          <w:b/>
          <w:bCs/>
          <w:szCs w:val="24"/>
        </w:rPr>
        <w:t xml:space="preserve">Summary </w:t>
      </w:r>
    </w:p>
    <w:p w14:paraId="2EBF52B4" w14:textId="77777777" w:rsidR="00747F5A" w:rsidRDefault="00747F5A" w:rsidP="00170892">
      <w:pPr>
        <w:spacing w:line="360" w:lineRule="auto"/>
        <w:rPr>
          <w:rFonts w:ascii="Arial" w:hAnsi="Arial" w:cs="Arial"/>
          <w:szCs w:val="24"/>
          <w:lang w:val=""/>
        </w:rPr>
      </w:pPr>
      <w:r w:rsidRPr="00170892">
        <w:rPr>
          <w:rFonts w:ascii="Arial" w:hAnsi="Arial" w:cs="Arial"/>
          <w:szCs w:val="24"/>
          <w:lang w:val=""/>
        </w:rPr>
        <w:t xml:space="preserve">Hilton Garden Inn Hays has a strong brand reputation, commitment towards environmental sustainability and strategic position. This strength helps the organisation in attracting a large number of customers and gaining financial stability. Weaknesses of Hilton Garden Inn Hays are its low budget for marketing, limited amenities and challenges related to staffing. This situation can lead to the threat of losing competitive advantage in the market and meeting the changing customer demands. Opportunities are also present for the organisation as the global tourism market is expanding and new technologies are emerging that help in understanding customer preferences. </w:t>
      </w:r>
    </w:p>
    <w:p w14:paraId="1DC7C341" w14:textId="77777777" w:rsidR="00664505" w:rsidRPr="00170892" w:rsidRDefault="00664505" w:rsidP="00170892">
      <w:pPr>
        <w:spacing w:line="360" w:lineRule="auto"/>
        <w:rPr>
          <w:rFonts w:ascii="Arial" w:hAnsi="Arial" w:cs="Arial"/>
          <w:szCs w:val="24"/>
          <w:lang w:val=""/>
        </w:rPr>
      </w:pPr>
    </w:p>
    <w:p w14:paraId="52B100B8" w14:textId="2370AF8F" w:rsidR="006E1A35" w:rsidRPr="00170892" w:rsidRDefault="007607E7" w:rsidP="00170892">
      <w:pPr>
        <w:spacing w:line="360" w:lineRule="auto"/>
        <w:rPr>
          <w:rFonts w:ascii="Arial" w:hAnsi="Arial" w:cs="Arial"/>
          <w:b/>
          <w:bCs/>
          <w:szCs w:val="24"/>
          <w:lang w:val=""/>
        </w:rPr>
      </w:pPr>
      <w:r w:rsidRPr="00170892">
        <w:rPr>
          <w:rFonts w:ascii="Arial" w:hAnsi="Arial" w:cs="Arial"/>
          <w:b/>
          <w:bCs/>
          <w:szCs w:val="24"/>
          <w:lang w:val=""/>
        </w:rPr>
        <w:t xml:space="preserve">Positive and negative aspects of Hilton Garden </w:t>
      </w:r>
      <w:r w:rsidR="00664505">
        <w:rPr>
          <w:rFonts w:ascii="Arial" w:hAnsi="Arial" w:cs="Arial"/>
          <w:b/>
          <w:bCs/>
          <w:szCs w:val="24"/>
          <w:lang w:val=""/>
        </w:rPr>
        <w:t>Hays</w:t>
      </w:r>
      <w:r w:rsidR="006E1A35" w:rsidRPr="00170892">
        <w:rPr>
          <w:rFonts w:ascii="Arial" w:hAnsi="Arial" w:cs="Arial"/>
          <w:szCs w:val="24"/>
        </w:rPr>
        <w:t xml:space="preserve"> </w:t>
      </w:r>
    </w:p>
    <w:p w14:paraId="004199FA" w14:textId="139A54AE" w:rsidR="00170892"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 xml:space="preserve">The well-known Hilton Garden Inn is a hotel with a variety of amenities and services that is situated in Hays, Kansas. Both the good and bad things about the hotel will be </w:t>
      </w:r>
      <w:r w:rsidR="00170892" w:rsidRPr="00170892">
        <w:rPr>
          <w:rFonts w:ascii="Arial" w:hAnsi="Arial" w:cs="Arial"/>
          <w:szCs w:val="24"/>
          <w:lang w:eastAsia="en-GB"/>
        </w:rPr>
        <w:t>considering</w:t>
      </w:r>
      <w:r w:rsidRPr="00170892">
        <w:rPr>
          <w:rFonts w:ascii="Arial" w:hAnsi="Arial" w:cs="Arial"/>
          <w:szCs w:val="24"/>
          <w:lang w:eastAsia="en-GB"/>
        </w:rPr>
        <w:t xml:space="preserve"> </w:t>
      </w:r>
      <w:r w:rsidR="00170892" w:rsidRPr="00170892">
        <w:rPr>
          <w:rFonts w:ascii="Arial" w:hAnsi="Arial" w:cs="Arial"/>
          <w:szCs w:val="24"/>
          <w:lang w:eastAsia="en-GB"/>
        </w:rPr>
        <w:t>several</w:t>
      </w:r>
      <w:r w:rsidRPr="00170892">
        <w:rPr>
          <w:rFonts w:ascii="Arial" w:hAnsi="Arial" w:cs="Arial"/>
          <w:szCs w:val="24"/>
          <w:lang w:eastAsia="en-GB"/>
        </w:rPr>
        <w:t xml:space="preserve"> factors like the food and drink, lodging, service, and overall experience.</w:t>
      </w:r>
    </w:p>
    <w:p w14:paraId="16132201" w14:textId="2C8C0A7B" w:rsidR="006E1A35" w:rsidRPr="00170892" w:rsidRDefault="007607E7" w:rsidP="00170892">
      <w:pPr>
        <w:spacing w:line="360" w:lineRule="auto"/>
        <w:rPr>
          <w:rFonts w:ascii="Arial" w:hAnsi="Arial" w:cs="Arial"/>
          <w:b/>
          <w:bCs/>
          <w:szCs w:val="24"/>
          <w:lang w:eastAsia="en-GB"/>
        </w:rPr>
      </w:pPr>
      <w:r w:rsidRPr="00170892">
        <w:rPr>
          <w:rFonts w:ascii="Arial" w:hAnsi="Arial" w:cs="Arial"/>
          <w:b/>
          <w:bCs/>
          <w:szCs w:val="24"/>
          <w:lang w:eastAsia="en-GB"/>
        </w:rPr>
        <w:t>Positive aspects</w:t>
      </w:r>
    </w:p>
    <w:p w14:paraId="770C35EF"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Dining options</w:t>
      </w:r>
    </w:p>
    <w:p w14:paraId="2A7E0D28" w14:textId="77777777" w:rsidR="006E1A35" w:rsidRDefault="006E1A35" w:rsidP="00170892">
      <w:pPr>
        <w:spacing w:line="360" w:lineRule="auto"/>
        <w:rPr>
          <w:rFonts w:ascii="Arial" w:hAnsi="Arial" w:cs="Arial"/>
          <w:szCs w:val="24"/>
          <w:lang w:eastAsia="en-GB"/>
        </w:rPr>
      </w:pPr>
      <w:r w:rsidRPr="00170892">
        <w:rPr>
          <w:rFonts w:ascii="Arial" w:hAnsi="Arial" w:cs="Arial"/>
          <w:szCs w:val="24"/>
          <w:lang w:eastAsia="en-GB"/>
        </w:rPr>
        <w:t>The Hilton Garden Inn, at Hays, offers a variety of food alternatives, which is a plus. The Garden Grille and Bar offer patrons a quick and pleasurable dining experience. It is open for breakfast and dinner. The food options are varied and accommodate various tastes and dietary requirements. Visitors frequently laud the high calibre of the meal, and the attentive service furthers a satisfying ingestion experience.</w:t>
      </w:r>
    </w:p>
    <w:p w14:paraId="7B6F2D5C" w14:textId="77777777" w:rsidR="00170892" w:rsidRPr="00170892" w:rsidRDefault="00170892" w:rsidP="00170892">
      <w:pPr>
        <w:spacing w:line="360" w:lineRule="auto"/>
        <w:rPr>
          <w:rFonts w:ascii="Arial" w:hAnsi="Arial" w:cs="Arial"/>
          <w:szCs w:val="24"/>
          <w:lang w:eastAsia="en-GB"/>
        </w:rPr>
      </w:pPr>
    </w:p>
    <w:p w14:paraId="40CB90C5"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Accommodation</w:t>
      </w:r>
    </w:p>
    <w:p w14:paraId="5C7DBC37"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Another benefit of staying at the Hilton Garden Inn is the accommodations. To ensure everyone's comfort and convenience, the hotel offers a selection of guest rooms, including accessible ones. The accommodations are kept up, spotless, and furnished with contemporary conveniences like streaming TV and room service. Visitors will have a relaxing stay owing to the cosy beds and roomy layouts (</w:t>
      </w:r>
      <w:proofErr w:type="spellStart"/>
      <w:r w:rsidRPr="00170892">
        <w:rPr>
          <w:rFonts w:ascii="Arial" w:hAnsi="Arial" w:cs="Arial"/>
          <w:szCs w:val="24"/>
          <w:shd w:val="clear" w:color="auto" w:fill="FFFFFF"/>
        </w:rPr>
        <w:t>Mekhruza</w:t>
      </w:r>
      <w:proofErr w:type="spellEnd"/>
      <w:r w:rsidRPr="00170892">
        <w:rPr>
          <w:rFonts w:ascii="Arial" w:hAnsi="Arial" w:cs="Arial"/>
          <w:szCs w:val="24"/>
          <w:shd w:val="clear" w:color="auto" w:fill="FFFFFF"/>
        </w:rPr>
        <w:t xml:space="preserve"> et al., 2022)</w:t>
      </w:r>
      <w:r w:rsidRPr="00170892">
        <w:rPr>
          <w:rFonts w:ascii="Arial" w:hAnsi="Arial" w:cs="Arial"/>
          <w:szCs w:val="24"/>
          <w:lang w:eastAsia="en-GB"/>
        </w:rPr>
        <w:t>.</w:t>
      </w:r>
    </w:p>
    <w:p w14:paraId="5EAA8456"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Premier event spaces</w:t>
      </w:r>
    </w:p>
    <w:p w14:paraId="4EA3C8D5"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The Hilton Garden Inn at Hays also excels at offering first-rate event venues. The hotel has a huge ballroom and 7,800 square feet of convention space, making it suitable for holding a variety of events and gatherings. With space for up to 400 guests, the facilities are a great option for conferences, weddings, and other special occasions. The expertise of the employees and the meticulous organisation of the event enhances the entire experience of holding an event at the hotel</w:t>
      </w:r>
      <w:sdt>
        <w:sdtPr>
          <w:rPr>
            <w:rFonts w:ascii="Arial" w:hAnsi="Arial" w:cs="Arial"/>
            <w:szCs w:val="24"/>
            <w:lang w:eastAsia="en-GB"/>
          </w:rPr>
          <w:id w:val="1777675903"/>
          <w:citation/>
        </w:sdtPr>
        <w:sdtContent>
          <w:r w:rsidRPr="00170892">
            <w:rPr>
              <w:rFonts w:ascii="Arial" w:hAnsi="Arial" w:cs="Arial"/>
              <w:szCs w:val="24"/>
              <w:lang w:eastAsia="en-GB"/>
            </w:rPr>
            <w:fldChar w:fldCharType="begin"/>
          </w:r>
          <w:r w:rsidRPr="00170892">
            <w:rPr>
              <w:rFonts w:ascii="Arial" w:hAnsi="Arial" w:cs="Arial"/>
              <w:szCs w:val="24"/>
              <w:lang w:eastAsia="en-GB"/>
            </w:rPr>
            <w:instrText xml:space="preserve"> CITATION Tri23 \l 2057 </w:instrText>
          </w:r>
          <w:r w:rsidRPr="00170892">
            <w:rPr>
              <w:rFonts w:ascii="Arial" w:hAnsi="Arial" w:cs="Arial"/>
              <w:szCs w:val="24"/>
              <w:lang w:eastAsia="en-GB"/>
            </w:rPr>
            <w:fldChar w:fldCharType="separate"/>
          </w:r>
          <w:r w:rsidRPr="00170892">
            <w:rPr>
              <w:rFonts w:ascii="Arial" w:hAnsi="Arial" w:cs="Arial"/>
              <w:noProof/>
              <w:szCs w:val="24"/>
              <w:lang w:eastAsia="en-GB"/>
            </w:rPr>
            <w:t xml:space="preserve"> ( Tripadvisor, 2023)</w:t>
          </w:r>
          <w:r w:rsidRPr="00170892">
            <w:rPr>
              <w:rFonts w:ascii="Arial" w:hAnsi="Arial" w:cs="Arial"/>
              <w:szCs w:val="24"/>
              <w:lang w:eastAsia="en-GB"/>
            </w:rPr>
            <w:fldChar w:fldCharType="end"/>
          </w:r>
        </w:sdtContent>
      </w:sdt>
      <w:r w:rsidRPr="00170892">
        <w:rPr>
          <w:rFonts w:ascii="Arial" w:hAnsi="Arial" w:cs="Arial"/>
          <w:szCs w:val="24"/>
          <w:lang w:eastAsia="en-GB"/>
        </w:rPr>
        <w:t>.</w:t>
      </w:r>
    </w:p>
    <w:p w14:paraId="7C5C7B4D"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Dedicated staffs</w:t>
      </w:r>
    </w:p>
    <w:p w14:paraId="02F336B5"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The Hilton Garden Inn employs a committed staff that works hard to give customers outstanding service. The staff is welcoming, approachable, and responsive to the needs of the customers. They are prepared to help with any questions or requests and are educated about the neighbourhood. The pleasant contacts with the personnel play a big role in the overall satisfaction of the hotel stay.</w:t>
      </w:r>
    </w:p>
    <w:p w14:paraId="47866970"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i/>
          <w:iCs/>
          <w:szCs w:val="24"/>
          <w:lang w:eastAsia="en-GB"/>
        </w:rPr>
        <w:t>Wide Range of Offerings</w:t>
      </w:r>
    </w:p>
    <w:p w14:paraId="0A87C390" w14:textId="77777777" w:rsidR="006E1A35" w:rsidRDefault="006E1A35" w:rsidP="00170892">
      <w:pPr>
        <w:spacing w:line="360" w:lineRule="auto"/>
        <w:rPr>
          <w:rFonts w:ascii="Arial" w:hAnsi="Arial" w:cs="Arial"/>
          <w:szCs w:val="24"/>
          <w:lang w:eastAsia="en-GB"/>
        </w:rPr>
      </w:pPr>
      <w:r w:rsidRPr="00170892">
        <w:rPr>
          <w:rFonts w:ascii="Arial" w:hAnsi="Arial" w:cs="Arial"/>
          <w:szCs w:val="24"/>
          <w:lang w:eastAsia="en-GB"/>
        </w:rPr>
        <w:t>For satisfying the needs of different market sectors and consumer preferences, Hilton Garden Inn offers a wide variety of hotel brands. The brand offers lodging options to suit various travellers' demands and budgets, ranging from luxury and upscale facilities to mid-scale and cost-effective solutions.</w:t>
      </w:r>
    </w:p>
    <w:p w14:paraId="203A9D44" w14:textId="77777777" w:rsidR="00170892" w:rsidRDefault="00170892" w:rsidP="00170892">
      <w:pPr>
        <w:spacing w:line="360" w:lineRule="auto"/>
        <w:rPr>
          <w:rFonts w:ascii="Arial" w:hAnsi="Arial" w:cs="Arial"/>
          <w:szCs w:val="24"/>
          <w:lang w:eastAsia="en-GB"/>
        </w:rPr>
      </w:pPr>
    </w:p>
    <w:p w14:paraId="1197B374" w14:textId="77777777" w:rsidR="00170892" w:rsidRPr="00170892" w:rsidRDefault="00170892" w:rsidP="00170892">
      <w:pPr>
        <w:spacing w:line="360" w:lineRule="auto"/>
        <w:rPr>
          <w:rFonts w:ascii="Arial" w:hAnsi="Arial" w:cs="Arial"/>
          <w:szCs w:val="24"/>
          <w:lang w:eastAsia="en-GB"/>
        </w:rPr>
      </w:pPr>
    </w:p>
    <w:p w14:paraId="15661593"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Consistent Service Standards</w:t>
      </w:r>
    </w:p>
    <w:p w14:paraId="08566CF7" w14:textId="77777777" w:rsidR="006E1A35" w:rsidRDefault="006E1A35" w:rsidP="00170892">
      <w:pPr>
        <w:spacing w:line="360" w:lineRule="auto"/>
        <w:rPr>
          <w:rFonts w:ascii="Arial" w:hAnsi="Arial" w:cs="Arial"/>
          <w:szCs w:val="24"/>
        </w:rPr>
      </w:pPr>
      <w:r w:rsidRPr="00170892">
        <w:rPr>
          <w:rFonts w:ascii="Arial" w:hAnsi="Arial" w:cs="Arial"/>
          <w:szCs w:val="24"/>
        </w:rPr>
        <w:t>High service standards are upheld by Hilton Garden Inn across the entire property, guaranteeing a constant visitor experience. The brand places a high priority on providing great customer service, which promotes client retention and good word-of-mouth.</w:t>
      </w:r>
    </w:p>
    <w:p w14:paraId="4736794C" w14:textId="77777777" w:rsidR="00170892" w:rsidRPr="00170892" w:rsidRDefault="00170892" w:rsidP="00170892">
      <w:pPr>
        <w:spacing w:line="360" w:lineRule="auto"/>
        <w:rPr>
          <w:rFonts w:ascii="Arial" w:hAnsi="Arial" w:cs="Arial"/>
          <w:szCs w:val="24"/>
        </w:rPr>
      </w:pPr>
    </w:p>
    <w:p w14:paraId="769EFAEC" w14:textId="48A0B245" w:rsidR="006E1A35" w:rsidRPr="00170892" w:rsidRDefault="007607E7" w:rsidP="00170892">
      <w:pPr>
        <w:spacing w:line="360" w:lineRule="auto"/>
        <w:rPr>
          <w:rFonts w:ascii="Arial" w:hAnsi="Arial" w:cs="Arial"/>
          <w:b/>
          <w:bCs/>
          <w:i/>
          <w:iCs/>
          <w:szCs w:val="24"/>
        </w:rPr>
      </w:pPr>
      <w:r w:rsidRPr="00170892">
        <w:rPr>
          <w:rFonts w:ascii="Arial" w:hAnsi="Arial" w:cs="Arial"/>
          <w:b/>
          <w:bCs/>
          <w:i/>
          <w:iCs/>
          <w:szCs w:val="24"/>
        </w:rPr>
        <w:t>Issues (negative aspects)</w:t>
      </w:r>
    </w:p>
    <w:p w14:paraId="4C0D1C9B"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Parking issue</w:t>
      </w:r>
    </w:p>
    <w:p w14:paraId="2E0F3D4D"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The Hilton Garden Inn, located at Hays might, however, still stand to improve in a few key areas. The few parking options are one feature that occasionally draws criticism. Although the hotel provides free self-parking, it can be difficult to obtain a spot, especially during busy times. For visitors arriving by automobile, this difficulty could have a detrimental effect on their overall experience.</w:t>
      </w:r>
    </w:p>
    <w:p w14:paraId="19AF8865"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Cost of accommodation</w:t>
      </w:r>
    </w:p>
    <w:p w14:paraId="7E1040DC" w14:textId="068DA25B"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 xml:space="preserve">The hotel consumed a great brand </w:t>
      </w:r>
      <w:r w:rsidR="007607E7" w:rsidRPr="00170892">
        <w:rPr>
          <w:rFonts w:ascii="Arial" w:hAnsi="Arial" w:cs="Arial"/>
          <w:szCs w:val="24"/>
          <w:lang w:eastAsia="en-GB"/>
        </w:rPr>
        <w:t>reputation,</w:t>
      </w:r>
      <w:r w:rsidRPr="00170892">
        <w:rPr>
          <w:rFonts w:ascii="Arial" w:hAnsi="Arial" w:cs="Arial"/>
          <w:szCs w:val="24"/>
          <w:lang w:eastAsia="en-GB"/>
        </w:rPr>
        <w:t xml:space="preserve"> and they charged quite a high price for their stays starting from $161. However, this is a 3-star hotel, which needs to be more affordable for their tourists. moreover, as per the rate, the amenities need to be improved which sometimes creates an issue for this property</w:t>
      </w:r>
      <w:sdt>
        <w:sdtPr>
          <w:rPr>
            <w:rFonts w:ascii="Arial" w:hAnsi="Arial" w:cs="Arial"/>
            <w:szCs w:val="24"/>
            <w:lang w:eastAsia="en-GB"/>
          </w:rPr>
          <w:id w:val="1726332658"/>
          <w:citation/>
        </w:sdtPr>
        <w:sdtContent>
          <w:r w:rsidRPr="00170892">
            <w:rPr>
              <w:rFonts w:ascii="Arial" w:hAnsi="Arial" w:cs="Arial"/>
              <w:szCs w:val="24"/>
              <w:lang w:eastAsia="en-GB"/>
            </w:rPr>
            <w:fldChar w:fldCharType="begin"/>
          </w:r>
          <w:r w:rsidRPr="00170892">
            <w:rPr>
              <w:rFonts w:ascii="Arial" w:hAnsi="Arial" w:cs="Arial"/>
              <w:szCs w:val="24"/>
              <w:lang w:eastAsia="en-GB"/>
            </w:rPr>
            <w:instrText xml:space="preserve"> CITATION Hil23 \l 2057 </w:instrText>
          </w:r>
          <w:r w:rsidRPr="00170892">
            <w:rPr>
              <w:rFonts w:ascii="Arial" w:hAnsi="Arial" w:cs="Arial"/>
              <w:szCs w:val="24"/>
              <w:lang w:eastAsia="en-GB"/>
            </w:rPr>
            <w:fldChar w:fldCharType="separate"/>
          </w:r>
          <w:r w:rsidRPr="00170892">
            <w:rPr>
              <w:rFonts w:ascii="Arial" w:hAnsi="Arial" w:cs="Arial"/>
              <w:noProof/>
              <w:szCs w:val="24"/>
              <w:lang w:eastAsia="en-GB"/>
            </w:rPr>
            <w:t xml:space="preserve"> ( Hilton, 2023)</w:t>
          </w:r>
          <w:r w:rsidRPr="00170892">
            <w:rPr>
              <w:rFonts w:ascii="Arial" w:hAnsi="Arial" w:cs="Arial"/>
              <w:szCs w:val="24"/>
              <w:lang w:eastAsia="en-GB"/>
            </w:rPr>
            <w:fldChar w:fldCharType="end"/>
          </w:r>
        </w:sdtContent>
      </w:sdt>
      <w:r w:rsidRPr="00170892">
        <w:rPr>
          <w:rFonts w:ascii="Arial" w:hAnsi="Arial" w:cs="Arial"/>
          <w:szCs w:val="24"/>
          <w:lang w:eastAsia="en-GB"/>
        </w:rPr>
        <w:t>.</w:t>
      </w:r>
    </w:p>
    <w:p w14:paraId="509544A3"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Network connectivity</w:t>
      </w:r>
    </w:p>
    <w:p w14:paraId="0976FFDA" w14:textId="77777777" w:rsidR="006E1A35" w:rsidRDefault="006E1A35" w:rsidP="00170892">
      <w:pPr>
        <w:spacing w:line="360" w:lineRule="auto"/>
        <w:rPr>
          <w:rFonts w:ascii="Arial" w:hAnsi="Arial" w:cs="Arial"/>
          <w:szCs w:val="24"/>
          <w:lang w:eastAsia="en-GB"/>
        </w:rPr>
      </w:pPr>
      <w:r w:rsidRPr="00170892">
        <w:rPr>
          <w:rFonts w:ascii="Arial" w:hAnsi="Arial" w:cs="Arial"/>
          <w:szCs w:val="24"/>
          <w:lang w:eastAsia="en-GB"/>
        </w:rPr>
        <w:t>The property's wireless internet access is another thing that should be improved. Despite the hotel's promotion of complimentary Wi-Fi, several customers have complained about poor or sporadic internet service. Both business and leisure travellers need access to dependable, fast internet in the current digital era. Enhancing the Wi-Fi infrastructure would make for a more comfortable and enjoyable stay for visitors (</w:t>
      </w:r>
      <w:r w:rsidRPr="00170892">
        <w:rPr>
          <w:rFonts w:ascii="Arial" w:hAnsi="Arial" w:cs="Arial"/>
          <w:szCs w:val="24"/>
          <w:shd w:val="clear" w:color="auto" w:fill="FFFFFF"/>
        </w:rPr>
        <w:t>Mercan et al., 2021)</w:t>
      </w:r>
      <w:r w:rsidRPr="00170892">
        <w:rPr>
          <w:rFonts w:ascii="Arial" w:hAnsi="Arial" w:cs="Arial"/>
          <w:szCs w:val="24"/>
          <w:lang w:eastAsia="en-GB"/>
        </w:rPr>
        <w:t>.</w:t>
      </w:r>
    </w:p>
    <w:p w14:paraId="72F4C461" w14:textId="77777777" w:rsidR="00170892" w:rsidRDefault="00170892" w:rsidP="00170892">
      <w:pPr>
        <w:spacing w:line="360" w:lineRule="auto"/>
        <w:rPr>
          <w:rFonts w:ascii="Arial" w:hAnsi="Arial" w:cs="Arial"/>
          <w:szCs w:val="24"/>
          <w:lang w:eastAsia="en-GB"/>
        </w:rPr>
      </w:pPr>
    </w:p>
    <w:p w14:paraId="3BC9BBA5" w14:textId="77777777" w:rsidR="00170892" w:rsidRPr="00170892" w:rsidRDefault="00170892" w:rsidP="00170892">
      <w:pPr>
        <w:spacing w:line="360" w:lineRule="auto"/>
        <w:rPr>
          <w:rFonts w:ascii="Arial" w:hAnsi="Arial" w:cs="Arial"/>
          <w:szCs w:val="24"/>
          <w:lang w:eastAsia="en-GB"/>
        </w:rPr>
      </w:pPr>
    </w:p>
    <w:p w14:paraId="3542117B"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 xml:space="preserve">Neglected </w:t>
      </w:r>
      <w:proofErr w:type="gramStart"/>
      <w:r w:rsidRPr="00170892">
        <w:rPr>
          <w:rFonts w:ascii="Arial" w:hAnsi="Arial" w:cs="Arial"/>
          <w:i/>
          <w:iCs/>
          <w:szCs w:val="24"/>
          <w:lang w:eastAsia="en-GB"/>
        </w:rPr>
        <w:t>maintenance</w:t>
      </w:r>
      <w:proofErr w:type="gramEnd"/>
      <w:r w:rsidRPr="00170892">
        <w:rPr>
          <w:rFonts w:ascii="Arial" w:hAnsi="Arial" w:cs="Arial"/>
          <w:i/>
          <w:iCs/>
          <w:szCs w:val="24"/>
          <w:lang w:eastAsia="en-GB"/>
        </w:rPr>
        <w:t xml:space="preserve"> </w:t>
      </w:r>
    </w:p>
    <w:p w14:paraId="42A579DE"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Some visitors complained that certain amenities, such as the saltwater pool and an outside door, were not available or weren't working properly. These problems were said to be awaiting components or repair.</w:t>
      </w:r>
    </w:p>
    <w:p w14:paraId="61411FD9"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Limited Amenities</w:t>
      </w:r>
    </w:p>
    <w:p w14:paraId="1A6FBEBF" w14:textId="710D64B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 xml:space="preserve">Some visitors complained that certain amenities were inadequate or subpar. </w:t>
      </w:r>
      <w:r w:rsidR="00170892" w:rsidRPr="00170892">
        <w:rPr>
          <w:rFonts w:ascii="Arial" w:hAnsi="Arial" w:cs="Arial"/>
          <w:szCs w:val="24"/>
          <w:lang w:eastAsia="en-GB"/>
        </w:rPr>
        <w:t>Points</w:t>
      </w:r>
      <w:r w:rsidRPr="00170892">
        <w:rPr>
          <w:rFonts w:ascii="Arial" w:hAnsi="Arial" w:cs="Arial"/>
          <w:szCs w:val="24"/>
          <w:lang w:eastAsia="en-GB"/>
        </w:rPr>
        <w:t xml:space="preserve"> for improvement included the lack of blackout drapes, sluggish bathroom drainage and a loose toilet paper holder</w:t>
      </w:r>
      <w:sdt>
        <w:sdtPr>
          <w:rPr>
            <w:rFonts w:ascii="Arial" w:hAnsi="Arial" w:cs="Arial"/>
            <w:szCs w:val="24"/>
            <w:lang w:eastAsia="en-GB"/>
          </w:rPr>
          <w:id w:val="-1655912439"/>
          <w:citation/>
        </w:sdtPr>
        <w:sdtContent>
          <w:r w:rsidRPr="00170892">
            <w:rPr>
              <w:rFonts w:ascii="Arial" w:hAnsi="Arial" w:cs="Arial"/>
              <w:szCs w:val="24"/>
              <w:lang w:eastAsia="en-GB"/>
            </w:rPr>
            <w:fldChar w:fldCharType="begin"/>
          </w:r>
          <w:r w:rsidRPr="00170892">
            <w:rPr>
              <w:rFonts w:ascii="Arial" w:hAnsi="Arial" w:cs="Arial"/>
              <w:szCs w:val="24"/>
              <w:lang w:eastAsia="en-GB"/>
            </w:rPr>
            <w:instrText xml:space="preserve">CITATION Placeholder1 \l 2057 </w:instrText>
          </w:r>
          <w:r w:rsidRPr="00170892">
            <w:rPr>
              <w:rFonts w:ascii="Arial" w:hAnsi="Arial" w:cs="Arial"/>
              <w:szCs w:val="24"/>
              <w:lang w:eastAsia="en-GB"/>
            </w:rPr>
            <w:fldChar w:fldCharType="separate"/>
          </w:r>
          <w:r w:rsidRPr="00170892">
            <w:rPr>
              <w:rFonts w:ascii="Arial" w:hAnsi="Arial" w:cs="Arial"/>
              <w:noProof/>
              <w:szCs w:val="24"/>
              <w:lang w:eastAsia="en-GB"/>
            </w:rPr>
            <w:t xml:space="preserve"> (travelweekly, 2023)</w:t>
          </w:r>
          <w:r w:rsidRPr="00170892">
            <w:rPr>
              <w:rFonts w:ascii="Arial" w:hAnsi="Arial" w:cs="Arial"/>
              <w:szCs w:val="24"/>
              <w:lang w:eastAsia="en-GB"/>
            </w:rPr>
            <w:fldChar w:fldCharType="end"/>
          </w:r>
        </w:sdtContent>
      </w:sdt>
      <w:r w:rsidRPr="00170892">
        <w:rPr>
          <w:rFonts w:ascii="Arial" w:hAnsi="Arial" w:cs="Arial"/>
          <w:szCs w:val="24"/>
          <w:lang w:eastAsia="en-GB"/>
        </w:rPr>
        <w:t>.</w:t>
      </w:r>
    </w:p>
    <w:p w14:paraId="4BF562FA"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Lack of Keurig pods</w:t>
      </w:r>
    </w:p>
    <w:p w14:paraId="1FE2F680"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One visitor complained that there were no Keurig pods in their room, which might be an indication that essential amenities were not properly stocked.</w:t>
      </w:r>
    </w:p>
    <w:p w14:paraId="611752A2"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Dog faeces on the grounds</w:t>
      </w:r>
    </w:p>
    <w:p w14:paraId="56C9EB4A"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 xml:space="preserve">Many visitors reported their dissatisfaction with the presence of dog waste on the hotel grounds. The grounds were not well kept despite the hotel being a dog-friendly establishment with a pet fee, which contributed to this cleanliness issue. </w:t>
      </w:r>
    </w:p>
    <w:p w14:paraId="1B5458F1"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Unprofessional behaviour</w:t>
      </w:r>
    </w:p>
    <w:p w14:paraId="0DE4CDFA"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One of the visitors spoke about a bad experience they had with a staff worker who was called impolite and disrespectful. It was made clear that the staff member requested military orders before requesting to speak with management before leaving.</w:t>
      </w:r>
    </w:p>
    <w:p w14:paraId="1DBE9AAF"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Lack of Inclusion of Breakfast</w:t>
      </w:r>
    </w:p>
    <w:p w14:paraId="3440DB28" w14:textId="77777777" w:rsidR="006E1A35" w:rsidRDefault="006E1A35" w:rsidP="00170892">
      <w:pPr>
        <w:spacing w:line="360" w:lineRule="auto"/>
        <w:rPr>
          <w:rFonts w:ascii="Arial" w:hAnsi="Arial" w:cs="Arial"/>
          <w:szCs w:val="24"/>
          <w:lang w:eastAsia="en-GB"/>
        </w:rPr>
      </w:pPr>
      <w:r w:rsidRPr="00170892">
        <w:rPr>
          <w:rFonts w:ascii="Arial" w:hAnsi="Arial" w:cs="Arial"/>
          <w:szCs w:val="24"/>
          <w:lang w:eastAsia="en-GB"/>
        </w:rPr>
        <w:t>Several guests complained that breakfast was an extra expense and was not included in the accommodation rate. Some visitors were startled and dissatisfied by this as they had anticipated a free breakfast or a less expensive dining alternative.</w:t>
      </w:r>
    </w:p>
    <w:p w14:paraId="5937AAF7" w14:textId="77777777" w:rsidR="00664505" w:rsidRDefault="00664505" w:rsidP="00170892">
      <w:pPr>
        <w:spacing w:line="360" w:lineRule="auto"/>
        <w:rPr>
          <w:rFonts w:ascii="Arial" w:hAnsi="Arial" w:cs="Arial"/>
          <w:szCs w:val="24"/>
          <w:lang w:eastAsia="en-GB"/>
        </w:rPr>
      </w:pPr>
    </w:p>
    <w:p w14:paraId="5E2A96E0" w14:textId="77777777" w:rsidR="00664505" w:rsidRPr="00170892" w:rsidRDefault="00664505" w:rsidP="00170892">
      <w:pPr>
        <w:spacing w:line="360" w:lineRule="auto"/>
        <w:rPr>
          <w:rFonts w:ascii="Arial" w:hAnsi="Arial" w:cs="Arial"/>
          <w:szCs w:val="24"/>
          <w:lang w:eastAsia="en-GB"/>
        </w:rPr>
      </w:pPr>
    </w:p>
    <w:p w14:paraId="37244E1F"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Customer Service Issues</w:t>
      </w:r>
    </w:p>
    <w:p w14:paraId="06D5C4C5"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A few visitors complained that the hotel's customer service was lacking. One visitor reported dealing with an unfriendly and unprofessional front desk employee who demanded military orders without offering any additional assistance. Another visitor complained that the staff wasn't paying enough attention.</w:t>
      </w:r>
    </w:p>
    <w:p w14:paraId="51EA744F"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Cultural Adaptation</w:t>
      </w:r>
    </w:p>
    <w:p w14:paraId="2A7CE420" w14:textId="373F190C"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 xml:space="preserve">Operating in an area where people of many cultures congregate presents obstacles to cultural adaptation. Hilton Garden Inn must make sure that </w:t>
      </w:r>
      <w:r w:rsidR="00170892" w:rsidRPr="00170892">
        <w:rPr>
          <w:rFonts w:ascii="Arial" w:hAnsi="Arial" w:cs="Arial"/>
          <w:szCs w:val="24"/>
          <w:lang w:eastAsia="en-GB"/>
        </w:rPr>
        <w:t>all</w:t>
      </w:r>
      <w:r w:rsidRPr="00170892">
        <w:rPr>
          <w:rFonts w:ascii="Arial" w:hAnsi="Arial" w:cs="Arial"/>
          <w:szCs w:val="24"/>
          <w:lang w:eastAsia="en-GB"/>
        </w:rPr>
        <w:t xml:space="preserve"> its services, facilities, and business practices reflect both regional and worldwide cultural norms and preferences. Ineffective adaptation could result in misunderstandings, guest discontent, or unfavourable evaluations.</w:t>
      </w:r>
    </w:p>
    <w:p w14:paraId="144868E8" w14:textId="77777777" w:rsidR="006E1A35" w:rsidRPr="00170892" w:rsidRDefault="006E1A35" w:rsidP="00170892">
      <w:pPr>
        <w:spacing w:line="360" w:lineRule="auto"/>
        <w:rPr>
          <w:rFonts w:ascii="Arial" w:hAnsi="Arial" w:cs="Arial"/>
          <w:i/>
          <w:iCs/>
          <w:szCs w:val="24"/>
          <w:lang w:eastAsia="en-GB"/>
        </w:rPr>
      </w:pPr>
      <w:r w:rsidRPr="00170892">
        <w:rPr>
          <w:rFonts w:ascii="Arial" w:hAnsi="Arial" w:cs="Arial"/>
          <w:i/>
          <w:iCs/>
          <w:szCs w:val="24"/>
          <w:lang w:eastAsia="en-GB"/>
        </w:rPr>
        <w:t>Quality Consistency</w:t>
      </w:r>
    </w:p>
    <w:p w14:paraId="38ED587C" w14:textId="77777777" w:rsidR="006E1A35" w:rsidRPr="00170892" w:rsidRDefault="006E1A35" w:rsidP="00170892">
      <w:pPr>
        <w:spacing w:line="360" w:lineRule="auto"/>
        <w:rPr>
          <w:rFonts w:ascii="Arial" w:hAnsi="Arial" w:cs="Arial"/>
          <w:szCs w:val="24"/>
          <w:lang w:eastAsia="en-GB"/>
        </w:rPr>
      </w:pPr>
      <w:r w:rsidRPr="00170892">
        <w:rPr>
          <w:rFonts w:ascii="Arial" w:hAnsi="Arial" w:cs="Arial"/>
          <w:szCs w:val="24"/>
          <w:lang w:eastAsia="en-GB"/>
        </w:rPr>
        <w:t>Given that the hotel is renowned for its high level of service, maintaining consistency in quality throughout the resort can be difficult. Standards of upkeep, cleanliness, and customer service may vary throughout locales. To make sure that all properties live up to the standards set by the brand, Hilton Garden Inn needs to implement strict quality control procedures and conduct routine audits (Kipping, and Clark, 2012).</w:t>
      </w:r>
    </w:p>
    <w:p w14:paraId="04685C7A" w14:textId="77777777" w:rsidR="006E1A35" w:rsidRPr="00170892" w:rsidRDefault="006E1A35" w:rsidP="00170892">
      <w:pPr>
        <w:spacing w:line="360" w:lineRule="auto"/>
        <w:rPr>
          <w:rFonts w:ascii="Arial" w:hAnsi="Arial" w:cs="Arial"/>
          <w:szCs w:val="24"/>
        </w:rPr>
      </w:pPr>
      <w:r w:rsidRPr="00170892">
        <w:rPr>
          <w:rFonts w:ascii="Arial" w:hAnsi="Arial" w:cs="Arial"/>
          <w:i/>
          <w:iCs/>
          <w:szCs w:val="24"/>
        </w:rPr>
        <w:t>Employee Training and Turnover</w:t>
      </w:r>
    </w:p>
    <w:p w14:paraId="32B0561D" w14:textId="77777777" w:rsidR="006E1A35" w:rsidRDefault="006E1A35" w:rsidP="00170892">
      <w:pPr>
        <w:spacing w:line="360" w:lineRule="auto"/>
        <w:rPr>
          <w:rFonts w:ascii="Arial" w:hAnsi="Arial" w:cs="Arial"/>
          <w:szCs w:val="24"/>
        </w:rPr>
      </w:pPr>
      <w:r w:rsidRPr="00170892">
        <w:rPr>
          <w:rFonts w:ascii="Arial" w:hAnsi="Arial" w:cs="Arial"/>
          <w:szCs w:val="24"/>
        </w:rPr>
        <w:t>Effective training programmes are needed to manage a diverse workforce, assure consistent service delivery, and uphold Hilton Hotels' standards. To provide staff with the essential training and education, the brand must make significant financial investments in both comprehensive training programmes and continuing professional development. Additionally, worker turnover can affect the quality of services, thus Hilton Garden Inn should put strategies in place to reduce turnover and keep talented employees on staff (</w:t>
      </w:r>
      <w:r w:rsidRPr="00170892">
        <w:rPr>
          <w:rFonts w:ascii="Arial" w:hAnsi="Arial" w:cs="Arial"/>
          <w:szCs w:val="24"/>
          <w:lang w:eastAsia="en-GB"/>
        </w:rPr>
        <w:t>O’Mahoney, 2021)</w:t>
      </w:r>
      <w:r w:rsidRPr="00170892">
        <w:rPr>
          <w:rFonts w:ascii="Arial" w:hAnsi="Arial" w:cs="Arial"/>
          <w:szCs w:val="24"/>
        </w:rPr>
        <w:t>.</w:t>
      </w:r>
    </w:p>
    <w:p w14:paraId="28BF97A1" w14:textId="77777777" w:rsidR="00664505" w:rsidRDefault="00664505" w:rsidP="00170892">
      <w:pPr>
        <w:spacing w:line="360" w:lineRule="auto"/>
        <w:rPr>
          <w:rFonts w:ascii="Arial" w:hAnsi="Arial" w:cs="Arial"/>
          <w:szCs w:val="24"/>
        </w:rPr>
      </w:pPr>
    </w:p>
    <w:p w14:paraId="0B708D04" w14:textId="77777777" w:rsidR="00664505" w:rsidRPr="00170892" w:rsidRDefault="00664505" w:rsidP="00170892">
      <w:pPr>
        <w:spacing w:line="360" w:lineRule="auto"/>
        <w:rPr>
          <w:rFonts w:ascii="Arial" w:hAnsi="Arial" w:cs="Arial"/>
          <w:szCs w:val="24"/>
        </w:rPr>
      </w:pPr>
    </w:p>
    <w:p w14:paraId="31E46D4E" w14:textId="77777777" w:rsidR="006E1A35" w:rsidRPr="00170892" w:rsidRDefault="006E1A35" w:rsidP="00170892">
      <w:pPr>
        <w:spacing w:line="360" w:lineRule="auto"/>
        <w:rPr>
          <w:rFonts w:ascii="Arial" w:hAnsi="Arial" w:cs="Arial"/>
          <w:i/>
          <w:iCs/>
          <w:szCs w:val="24"/>
        </w:rPr>
      </w:pPr>
      <w:r w:rsidRPr="00170892">
        <w:rPr>
          <w:rFonts w:ascii="Arial" w:hAnsi="Arial" w:cs="Arial"/>
          <w:i/>
          <w:iCs/>
          <w:szCs w:val="24"/>
        </w:rPr>
        <w:t>Market Competition</w:t>
      </w:r>
    </w:p>
    <w:p w14:paraId="234209DA" w14:textId="77777777" w:rsidR="006E1A35" w:rsidRPr="00170892" w:rsidRDefault="006E1A35" w:rsidP="00170892">
      <w:pPr>
        <w:spacing w:line="360" w:lineRule="auto"/>
        <w:rPr>
          <w:rFonts w:ascii="Arial" w:hAnsi="Arial" w:cs="Arial"/>
          <w:szCs w:val="24"/>
        </w:rPr>
      </w:pPr>
      <w:r w:rsidRPr="00170892">
        <w:rPr>
          <w:rFonts w:ascii="Arial" w:hAnsi="Arial" w:cs="Arial"/>
          <w:szCs w:val="24"/>
        </w:rPr>
        <w:t>Due to its location in a well-liked tourist area, Hilton Garden Inn faces stiff competition from both foreign hotel companies and regional lodging establishments. To keep a competitive edge in each market, the hotel needs to consistently develop and diversify its products. This could entail catering to local tastes, adding distinctive amenities, or using technology to improve the guest experience.</w:t>
      </w:r>
    </w:p>
    <w:p w14:paraId="3780B2BC" w14:textId="77777777" w:rsidR="006E1A35" w:rsidRPr="00170892" w:rsidRDefault="006E1A35" w:rsidP="00170892">
      <w:pPr>
        <w:spacing w:line="360" w:lineRule="auto"/>
        <w:rPr>
          <w:rFonts w:ascii="Arial" w:hAnsi="Arial" w:cs="Arial"/>
          <w:szCs w:val="24"/>
        </w:rPr>
      </w:pPr>
      <w:r w:rsidRPr="00170892">
        <w:rPr>
          <w:rFonts w:ascii="Arial" w:hAnsi="Arial" w:cs="Arial"/>
          <w:szCs w:val="24"/>
        </w:rPr>
        <w:t>The issues are mainly intended for management techniques, staff-related and operational problem-related. The Hilton Garden Inn can improve its position and presence by addressing these drawbacks and capitalising on their beneficial characteristics.</w:t>
      </w:r>
    </w:p>
    <w:p w14:paraId="7EDA4F83" w14:textId="77777777" w:rsidR="007607E7" w:rsidRDefault="007607E7" w:rsidP="007607E7">
      <w:pPr>
        <w:spacing w:line="360" w:lineRule="auto"/>
        <w:rPr>
          <w:rFonts w:ascii="Arial" w:hAnsi="Arial" w:cs="Arial"/>
          <w:szCs w:val="24"/>
        </w:rPr>
      </w:pPr>
    </w:p>
    <w:p w14:paraId="5F559529" w14:textId="71985989" w:rsidR="006E1A35" w:rsidRPr="007607E7" w:rsidRDefault="007607E7" w:rsidP="007607E7">
      <w:pPr>
        <w:spacing w:line="360" w:lineRule="auto"/>
        <w:rPr>
          <w:rFonts w:ascii="Arial" w:hAnsi="Arial" w:cs="Arial"/>
          <w:b/>
          <w:bCs/>
          <w:szCs w:val="24"/>
        </w:rPr>
      </w:pPr>
      <w:r>
        <w:rPr>
          <w:rFonts w:ascii="Arial" w:hAnsi="Arial" w:cs="Arial"/>
          <w:b/>
          <w:bCs/>
          <w:szCs w:val="24"/>
        </w:rPr>
        <w:t xml:space="preserve">Imaginative ways in which the operation of Hilton Garden Hays can be </w:t>
      </w:r>
      <w:proofErr w:type="gramStart"/>
      <w:r>
        <w:rPr>
          <w:rFonts w:ascii="Arial" w:hAnsi="Arial" w:cs="Arial"/>
          <w:b/>
          <w:bCs/>
          <w:szCs w:val="24"/>
        </w:rPr>
        <w:t>improved</w:t>
      </w:r>
      <w:proofErr w:type="gramEnd"/>
    </w:p>
    <w:p w14:paraId="71482EF1" w14:textId="175947C9"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 xml:space="preserve">In Hays, Kansas, there is a mid-range hotel called the Hilton Garden Inn. Despite </w:t>
      </w:r>
      <w:r w:rsidR="00170892" w:rsidRPr="00B25007">
        <w:rPr>
          <w:rFonts w:ascii="Arial" w:hAnsi="Arial" w:cs="Arial"/>
          <w:szCs w:val="24"/>
          <w:lang w:eastAsia="en-GB"/>
        </w:rPr>
        <w:t>most of</w:t>
      </w:r>
      <w:r w:rsidRPr="00B25007">
        <w:rPr>
          <w:rFonts w:ascii="Arial" w:hAnsi="Arial" w:cs="Arial"/>
          <w:szCs w:val="24"/>
          <w:lang w:eastAsia="en-GB"/>
        </w:rPr>
        <w:t xml:space="preserve"> the evaluations being favourable, there is always space for improvement. This section will look at some creative ways that Hilton Garden Inn's operations could be improved to give its customers an even better experience. Here are some creative ways the Hilton Garden Inn could be enhanced </w:t>
      </w:r>
      <w:r w:rsidR="00170892" w:rsidRPr="00B25007">
        <w:rPr>
          <w:rFonts w:ascii="Arial" w:hAnsi="Arial" w:cs="Arial"/>
          <w:szCs w:val="24"/>
          <w:lang w:eastAsia="en-GB"/>
        </w:rPr>
        <w:t>considering</w:t>
      </w:r>
      <w:r w:rsidRPr="00B25007">
        <w:rPr>
          <w:rFonts w:ascii="Arial" w:hAnsi="Arial" w:cs="Arial"/>
          <w:szCs w:val="24"/>
          <w:lang w:eastAsia="en-GB"/>
        </w:rPr>
        <w:t xml:space="preserve"> the feedback from guests:</w:t>
      </w:r>
    </w:p>
    <w:p w14:paraId="793DC6B6"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Dog waste management</w:t>
      </w:r>
    </w:p>
    <w:p w14:paraId="51FD3B5D" w14:textId="0BA30B38"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 xml:space="preserve">Dog faeces were reported to be present on the hotel grounds by </w:t>
      </w:r>
      <w:r w:rsidR="00170892" w:rsidRPr="00B25007">
        <w:rPr>
          <w:rFonts w:ascii="Arial" w:hAnsi="Arial" w:cs="Arial"/>
          <w:szCs w:val="24"/>
          <w:lang w:eastAsia="en-GB"/>
        </w:rPr>
        <w:t>several</w:t>
      </w:r>
      <w:r w:rsidRPr="00B25007">
        <w:rPr>
          <w:rFonts w:ascii="Arial" w:hAnsi="Arial" w:cs="Arial"/>
          <w:szCs w:val="24"/>
          <w:lang w:eastAsia="en-GB"/>
        </w:rPr>
        <w:t xml:space="preserve"> reviewers. The hotel can resolve this problem by adopting a more aggressive cleaning strategy and conducting routine property patrols to maintain cleanliness. To promote ethical pet ownership, they may also want to consider offering dog waste bags and handy disposal locations</w:t>
      </w:r>
      <w:sdt>
        <w:sdtPr>
          <w:rPr>
            <w:rFonts w:ascii="Arial" w:hAnsi="Arial" w:cs="Arial"/>
            <w:szCs w:val="24"/>
            <w:lang w:eastAsia="en-GB"/>
          </w:rPr>
          <w:id w:val="-35740650"/>
          <w:citation/>
        </w:sdtPr>
        <w:sdtContent>
          <w:r w:rsidRPr="00B25007">
            <w:rPr>
              <w:rFonts w:ascii="Arial" w:hAnsi="Arial" w:cs="Arial"/>
              <w:szCs w:val="24"/>
              <w:lang w:eastAsia="en-GB"/>
            </w:rPr>
            <w:fldChar w:fldCharType="begin"/>
          </w:r>
          <w:r w:rsidRPr="00B25007">
            <w:rPr>
              <w:rFonts w:ascii="Arial" w:hAnsi="Arial" w:cs="Arial"/>
              <w:szCs w:val="24"/>
              <w:lang w:eastAsia="en-GB"/>
            </w:rPr>
            <w:instrText xml:space="preserve"> CITATION Tom221 \l 2057 </w:instrText>
          </w:r>
          <w:r w:rsidRPr="00B25007">
            <w:rPr>
              <w:rFonts w:ascii="Arial" w:hAnsi="Arial" w:cs="Arial"/>
              <w:szCs w:val="24"/>
              <w:lang w:eastAsia="en-GB"/>
            </w:rPr>
            <w:fldChar w:fldCharType="separate"/>
          </w:r>
          <w:r w:rsidRPr="00B25007">
            <w:rPr>
              <w:rFonts w:ascii="Arial" w:hAnsi="Arial" w:cs="Arial"/>
              <w:noProof/>
              <w:szCs w:val="24"/>
              <w:lang w:eastAsia="en-GB"/>
            </w:rPr>
            <w:t xml:space="preserve"> (Otley, 2022)</w:t>
          </w:r>
          <w:r w:rsidRPr="00B25007">
            <w:rPr>
              <w:rFonts w:ascii="Arial" w:hAnsi="Arial" w:cs="Arial"/>
              <w:szCs w:val="24"/>
              <w:lang w:eastAsia="en-GB"/>
            </w:rPr>
            <w:fldChar w:fldCharType="end"/>
          </w:r>
        </w:sdtContent>
      </w:sdt>
      <w:r w:rsidRPr="00B25007">
        <w:rPr>
          <w:rFonts w:ascii="Arial" w:hAnsi="Arial" w:cs="Arial"/>
          <w:szCs w:val="24"/>
          <w:lang w:eastAsia="en-GB"/>
        </w:rPr>
        <w:t>.</w:t>
      </w:r>
    </w:p>
    <w:p w14:paraId="7ADB3360"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Prompt maintenance response</w:t>
      </w:r>
    </w:p>
    <w:p w14:paraId="04FB61D3" w14:textId="77DE7C1C" w:rsidR="00170892"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 xml:space="preserve">The pool, the outside entrance, and the in-room facilities all received complaints from several visitors. The hotel can prioritise timely upkeep and repairs to take care of any problems as they develop </w:t>
      </w:r>
      <w:r w:rsidR="00170892" w:rsidRPr="00B25007">
        <w:rPr>
          <w:rFonts w:ascii="Arial" w:hAnsi="Arial" w:cs="Arial"/>
          <w:szCs w:val="24"/>
          <w:lang w:eastAsia="en-GB"/>
        </w:rPr>
        <w:t>to</w:t>
      </w:r>
      <w:r w:rsidRPr="00B25007">
        <w:rPr>
          <w:rFonts w:ascii="Arial" w:hAnsi="Arial" w:cs="Arial"/>
          <w:szCs w:val="24"/>
          <w:lang w:eastAsia="en-GB"/>
        </w:rPr>
        <w:t xml:space="preserve"> enhance the visitor experience. Regular inspections and planned maintenance checks can assist in avoiding such problems before they arise.</w:t>
      </w:r>
    </w:p>
    <w:p w14:paraId="5CE12E27"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Improved communication</w:t>
      </w:r>
    </w:p>
    <w:p w14:paraId="45B46888"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Two visitors raised concerns about the availability of the military discount and the dearth of Keurig pods in the room. By improving communication, workers and visitors can avoid misunderstandings and guarantee that their needs are addressed. The general level of customer satisfaction can be raised by providing clear rules and training for staff employees on discount procedures and in-room amenities (Whittington et al., 2020).</w:t>
      </w:r>
    </w:p>
    <w:p w14:paraId="351B057E"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Enhanced cleanliness</w:t>
      </w:r>
    </w:p>
    <w:p w14:paraId="68AE95AD"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Although many visitors commended the hotel for its cleanliness, one reviewer brought out some problems in the lavatory. The hotel may concentrate on upholding exemplary standards of cleanliness across the facility, paying close attention to specifics like drain functionality, toilet paper holder stability, and general cleanliness in all locations.</w:t>
      </w:r>
    </w:p>
    <w:p w14:paraId="0CB10510"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 xml:space="preserve">Customer service training </w:t>
      </w:r>
    </w:p>
    <w:p w14:paraId="7E1BE9E9" w14:textId="6FEBB8C9"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 xml:space="preserve">There were a few complaints concerning rudeness and unprofessional behaviour, </w:t>
      </w:r>
      <w:r w:rsidR="00170892" w:rsidRPr="00B25007">
        <w:rPr>
          <w:rFonts w:ascii="Arial" w:hAnsi="Arial" w:cs="Arial"/>
          <w:szCs w:val="24"/>
          <w:lang w:eastAsia="en-GB"/>
        </w:rPr>
        <w:t>even though</w:t>
      </w:r>
      <w:r w:rsidRPr="00B25007">
        <w:rPr>
          <w:rFonts w:ascii="Arial" w:hAnsi="Arial" w:cs="Arial"/>
          <w:szCs w:val="24"/>
          <w:lang w:eastAsia="en-GB"/>
        </w:rPr>
        <w:t xml:space="preserve"> </w:t>
      </w:r>
      <w:proofErr w:type="gramStart"/>
      <w:r w:rsidRPr="00B25007">
        <w:rPr>
          <w:rFonts w:ascii="Arial" w:hAnsi="Arial" w:cs="Arial"/>
          <w:szCs w:val="24"/>
          <w:lang w:eastAsia="en-GB"/>
        </w:rPr>
        <w:t>the majority of</w:t>
      </w:r>
      <w:proofErr w:type="gramEnd"/>
      <w:r w:rsidRPr="00B25007">
        <w:rPr>
          <w:rFonts w:ascii="Arial" w:hAnsi="Arial" w:cs="Arial"/>
          <w:szCs w:val="24"/>
          <w:lang w:eastAsia="en-GB"/>
        </w:rPr>
        <w:t xml:space="preserve"> visitors had a nice contact with the employees. Constant customer service training for all employees, emphasising the value of professionalism, empathy, and attention to client demands, can assist assure constant and great service (Newton, 2010).</w:t>
      </w:r>
    </w:p>
    <w:p w14:paraId="0FE98B34"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Breakfast inclusion options</w:t>
      </w:r>
    </w:p>
    <w:p w14:paraId="0D8E119A"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One reviewer brought up the extra expense of breakfast. The hotel can think about offering various breakfast packages, such as a free continental breakfast or a reduced price for a full cooked-to-order breakfast, to give visitors more choices. This can accommodate various tastes and financial constraints while improving the overall value for visitors.</w:t>
      </w:r>
    </w:p>
    <w:p w14:paraId="1E45EDE8"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Eco-friendly Initiatives</w:t>
      </w:r>
    </w:p>
    <w:p w14:paraId="7BC49027" w14:textId="77777777" w:rsidR="006E1A35" w:rsidRPr="007607E7" w:rsidRDefault="006E1A35" w:rsidP="007607E7">
      <w:pPr>
        <w:spacing w:line="360" w:lineRule="auto"/>
        <w:rPr>
          <w:rFonts w:ascii="Arial" w:hAnsi="Arial" w:cs="Arial"/>
          <w:szCs w:val="24"/>
          <w:lang w:eastAsia="en-GB"/>
        </w:rPr>
      </w:pPr>
      <w:r w:rsidRPr="007607E7">
        <w:rPr>
          <w:rFonts w:ascii="Arial" w:hAnsi="Arial" w:cs="Arial"/>
          <w:szCs w:val="24"/>
          <w:lang w:eastAsia="en-GB"/>
        </w:rPr>
        <w:t>The hotel can lessen its influence on the environment by using environmentally friendly practices. This may entail putting in energy-efficient equipment, utilising renewable energy sources, encouraging recycling and trash minimisation, and giving visitors choices for lowering water usage (</w:t>
      </w:r>
      <w:proofErr w:type="spellStart"/>
      <w:r w:rsidRPr="007607E7">
        <w:rPr>
          <w:rFonts w:ascii="Arial" w:hAnsi="Arial" w:cs="Arial"/>
          <w:szCs w:val="24"/>
          <w:shd w:val="clear" w:color="auto" w:fill="FFFFFF"/>
        </w:rPr>
        <w:t>Abardeh</w:t>
      </w:r>
      <w:proofErr w:type="spellEnd"/>
      <w:r w:rsidRPr="007607E7">
        <w:rPr>
          <w:rFonts w:ascii="Arial" w:hAnsi="Arial" w:cs="Arial"/>
          <w:szCs w:val="24"/>
          <w:shd w:val="clear" w:color="auto" w:fill="FFFFFF"/>
        </w:rPr>
        <w:t>, 2022)</w:t>
      </w:r>
      <w:r w:rsidRPr="007607E7">
        <w:rPr>
          <w:rFonts w:ascii="Arial" w:hAnsi="Arial" w:cs="Arial"/>
          <w:szCs w:val="24"/>
          <w:lang w:eastAsia="en-GB"/>
        </w:rPr>
        <w:t>.</w:t>
      </w:r>
    </w:p>
    <w:p w14:paraId="3EDB352F"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Enhanced Guest Services</w:t>
      </w:r>
    </w:p>
    <w:p w14:paraId="7A942037"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The Hilton Garden Inn is willing to go above and beyond to satisfy guests. This can include special welcome gifts, a professional concierge service, and support for making reservations and recommendations in the area. A complimentary shuttle service to surrounding attractions is another amenity that can improve the overall guest experience. This hotel brand will introduce organic living, within budget, named Spark</w:t>
      </w:r>
      <w:sdt>
        <w:sdtPr>
          <w:rPr>
            <w:rFonts w:ascii="Arial" w:hAnsi="Arial" w:cs="Arial"/>
            <w:szCs w:val="24"/>
            <w:lang w:eastAsia="en-GB"/>
          </w:rPr>
          <w:id w:val="894164026"/>
          <w:citation/>
        </w:sdtPr>
        <w:sdtContent>
          <w:r w:rsidRPr="00B25007">
            <w:rPr>
              <w:rFonts w:ascii="Arial" w:hAnsi="Arial" w:cs="Arial"/>
              <w:szCs w:val="24"/>
              <w:lang w:eastAsia="en-GB"/>
            </w:rPr>
            <w:fldChar w:fldCharType="begin"/>
          </w:r>
          <w:r w:rsidRPr="00B25007">
            <w:rPr>
              <w:rFonts w:ascii="Arial" w:hAnsi="Arial" w:cs="Arial"/>
              <w:szCs w:val="24"/>
              <w:lang w:eastAsia="en-GB"/>
            </w:rPr>
            <w:instrText xml:space="preserve"> CITATION MIC23 \l 2057 </w:instrText>
          </w:r>
          <w:r w:rsidRPr="00B25007">
            <w:rPr>
              <w:rFonts w:ascii="Arial" w:hAnsi="Arial" w:cs="Arial"/>
              <w:szCs w:val="24"/>
              <w:lang w:eastAsia="en-GB"/>
            </w:rPr>
            <w:fldChar w:fldCharType="separate"/>
          </w:r>
          <w:r w:rsidRPr="00B25007">
            <w:rPr>
              <w:rFonts w:ascii="Arial" w:hAnsi="Arial" w:cs="Arial"/>
              <w:noProof/>
              <w:szCs w:val="24"/>
              <w:lang w:eastAsia="en-GB"/>
            </w:rPr>
            <w:t xml:space="preserve"> (TEDDER, 2023)</w:t>
          </w:r>
          <w:r w:rsidRPr="00B25007">
            <w:rPr>
              <w:rFonts w:ascii="Arial" w:hAnsi="Arial" w:cs="Arial"/>
              <w:szCs w:val="24"/>
              <w:lang w:eastAsia="en-GB"/>
            </w:rPr>
            <w:fldChar w:fldCharType="end"/>
          </w:r>
        </w:sdtContent>
      </w:sdt>
      <w:r w:rsidRPr="00B25007">
        <w:rPr>
          <w:rFonts w:ascii="Arial" w:hAnsi="Arial" w:cs="Arial"/>
          <w:szCs w:val="24"/>
          <w:lang w:eastAsia="en-GB"/>
        </w:rPr>
        <w:t>.</w:t>
      </w:r>
    </w:p>
    <w:p w14:paraId="1FA4DD83"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Innovative Technology</w:t>
      </w:r>
    </w:p>
    <w:p w14:paraId="12D2A410" w14:textId="77777777" w:rsidR="006E1A35" w:rsidRPr="007607E7" w:rsidRDefault="006E1A35" w:rsidP="007607E7">
      <w:pPr>
        <w:spacing w:line="360" w:lineRule="auto"/>
        <w:rPr>
          <w:rFonts w:ascii="Arial" w:hAnsi="Arial" w:cs="Arial"/>
          <w:szCs w:val="24"/>
          <w:lang w:eastAsia="en-GB"/>
        </w:rPr>
      </w:pPr>
      <w:r w:rsidRPr="007607E7">
        <w:rPr>
          <w:rFonts w:ascii="Arial" w:hAnsi="Arial" w:cs="Arial"/>
          <w:szCs w:val="24"/>
          <w:lang w:eastAsia="en-GB"/>
        </w:rPr>
        <w:t>Adopting cutting-edge technologies and making transformations accordingly can improve guest convenience and streamline operations. The hotel can implement keyless entrance and smartphone check-in technologies so that visitors can skip the front desk and get straight to their rooms (</w:t>
      </w:r>
      <w:r w:rsidRPr="007607E7">
        <w:rPr>
          <w:rFonts w:ascii="Arial" w:hAnsi="Arial" w:cs="Arial"/>
          <w:szCs w:val="24"/>
          <w:shd w:val="clear" w:color="auto" w:fill="FFFFFF"/>
        </w:rPr>
        <w:t>He et al., 2023)</w:t>
      </w:r>
      <w:r w:rsidRPr="007607E7">
        <w:rPr>
          <w:rFonts w:ascii="Arial" w:hAnsi="Arial" w:cs="Arial"/>
          <w:szCs w:val="24"/>
          <w:lang w:eastAsia="en-GB"/>
        </w:rPr>
        <w:t>. The visitor experience can be improved by implementing smart room technologies including voice-activated controls, automatic temperature and lighting systems, and in-room iPads for guest requests (Kotter, 2012).</w:t>
      </w:r>
    </w:p>
    <w:p w14:paraId="35ECB981"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Unique Dining Experiences</w:t>
      </w:r>
    </w:p>
    <w:p w14:paraId="55954C79"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Offering distinctive and unique culinary experiences would help the hotel improve its dining selections. This can be done by holding themed dining occasions, working with neighbourhood chefs to open pop-up restaurants, or setting up guest cooking lessons and demos.</w:t>
      </w:r>
    </w:p>
    <w:p w14:paraId="5BA3AA27"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Wellness and Fitness Offerings</w:t>
      </w:r>
    </w:p>
    <w:p w14:paraId="30C37F19" w14:textId="77777777" w:rsidR="006E1A35" w:rsidRDefault="006E1A35" w:rsidP="007607E7">
      <w:pPr>
        <w:spacing w:line="360" w:lineRule="auto"/>
        <w:rPr>
          <w:rFonts w:ascii="Arial" w:hAnsi="Arial" w:cs="Arial"/>
          <w:szCs w:val="24"/>
          <w:lang w:eastAsia="en-GB"/>
        </w:rPr>
      </w:pPr>
      <w:r w:rsidRPr="00B25007">
        <w:rPr>
          <w:rFonts w:ascii="Arial" w:hAnsi="Arial" w:cs="Arial"/>
          <w:szCs w:val="24"/>
          <w:lang w:eastAsia="en-GB"/>
        </w:rPr>
        <w:t>Travellers who are concerned about their health may be drawn to improved wellness and exercise facilities. The Hilton Garden Inn may think about adding cutting-edge equipment to its fitness centre, providing free fitness courses or personal training sessions, and offering wellness amenities like spa services or relaxation places.</w:t>
      </w:r>
    </w:p>
    <w:p w14:paraId="0A852E16" w14:textId="77777777" w:rsidR="00170892" w:rsidRPr="00B25007" w:rsidRDefault="00170892" w:rsidP="007607E7">
      <w:pPr>
        <w:spacing w:line="360" w:lineRule="auto"/>
        <w:rPr>
          <w:rFonts w:ascii="Arial" w:hAnsi="Arial" w:cs="Arial"/>
          <w:szCs w:val="24"/>
          <w:lang w:eastAsia="en-GB"/>
        </w:rPr>
      </w:pPr>
    </w:p>
    <w:p w14:paraId="56EFAF42"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Local Experiences</w:t>
      </w:r>
    </w:p>
    <w:p w14:paraId="44235443"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The hotel can work with nearby companies and attractions to provide guests with unique experiences that will make their stay genuinely memorable. This could involve led excursions to surrounding attractions, outdoor activity programmes, or cultural immersion courses (Brierley, 2006).</w:t>
      </w:r>
    </w:p>
    <w:p w14:paraId="1A646DA7"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Community Engagement</w:t>
      </w:r>
    </w:p>
    <w:p w14:paraId="19CF54F2"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Interacting with the neighbourhood can improve the hotel's reputation and promote goodwill. The Hilton Garden Inn can plan frequent neighbourhood gatherings, take part in neighbourhood projects, and give financial assistance to neighbourhood charities or organisations. This can not only help the neighbourhood but also forge closer ties with customers who appreciate socially conscious enterprises</w:t>
      </w:r>
      <w:sdt>
        <w:sdtPr>
          <w:rPr>
            <w:rFonts w:ascii="Arial" w:hAnsi="Arial" w:cs="Arial"/>
            <w:szCs w:val="24"/>
            <w:lang w:eastAsia="en-GB"/>
          </w:rPr>
          <w:id w:val="-1016922790"/>
          <w:citation/>
        </w:sdtPr>
        <w:sdtContent>
          <w:r w:rsidRPr="00B25007">
            <w:rPr>
              <w:rFonts w:ascii="Arial" w:hAnsi="Arial" w:cs="Arial"/>
              <w:szCs w:val="24"/>
              <w:lang w:eastAsia="en-GB"/>
            </w:rPr>
            <w:fldChar w:fldCharType="begin"/>
          </w:r>
          <w:r w:rsidRPr="00B25007">
            <w:rPr>
              <w:rFonts w:ascii="Arial" w:hAnsi="Arial" w:cs="Arial"/>
              <w:szCs w:val="24"/>
              <w:lang w:eastAsia="en-GB"/>
            </w:rPr>
            <w:instrText xml:space="preserve"> CITATION Hil232 \l 2057 </w:instrText>
          </w:r>
          <w:r w:rsidRPr="00B25007">
            <w:rPr>
              <w:rFonts w:ascii="Arial" w:hAnsi="Arial" w:cs="Arial"/>
              <w:szCs w:val="24"/>
              <w:lang w:eastAsia="en-GB"/>
            </w:rPr>
            <w:fldChar w:fldCharType="separate"/>
          </w:r>
          <w:r w:rsidRPr="00B25007">
            <w:rPr>
              <w:rFonts w:ascii="Arial" w:hAnsi="Arial" w:cs="Arial"/>
              <w:noProof/>
              <w:szCs w:val="24"/>
              <w:lang w:eastAsia="en-GB"/>
            </w:rPr>
            <w:t xml:space="preserve"> (Hilton, 2023 )</w:t>
          </w:r>
          <w:r w:rsidRPr="00B25007">
            <w:rPr>
              <w:rFonts w:ascii="Arial" w:hAnsi="Arial" w:cs="Arial"/>
              <w:szCs w:val="24"/>
              <w:lang w:eastAsia="en-GB"/>
            </w:rPr>
            <w:fldChar w:fldCharType="end"/>
          </w:r>
        </w:sdtContent>
      </w:sdt>
      <w:r w:rsidRPr="00B25007">
        <w:rPr>
          <w:rFonts w:ascii="Arial" w:hAnsi="Arial" w:cs="Arial"/>
          <w:szCs w:val="24"/>
          <w:lang w:eastAsia="en-GB"/>
        </w:rPr>
        <w:t>.</w:t>
      </w:r>
    </w:p>
    <w:p w14:paraId="41FA8102"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Art and Design</w:t>
      </w:r>
    </w:p>
    <w:p w14:paraId="4234134D" w14:textId="77777777" w:rsidR="006E1A35" w:rsidRPr="007607E7" w:rsidRDefault="006E1A35" w:rsidP="007607E7">
      <w:pPr>
        <w:spacing w:line="360" w:lineRule="auto"/>
        <w:rPr>
          <w:rFonts w:ascii="Arial" w:hAnsi="Arial" w:cs="Arial"/>
          <w:szCs w:val="24"/>
          <w:lang w:eastAsia="en-GB"/>
        </w:rPr>
      </w:pPr>
      <w:r w:rsidRPr="007607E7">
        <w:rPr>
          <w:rFonts w:ascii="Arial" w:hAnsi="Arial" w:cs="Arial"/>
          <w:szCs w:val="24"/>
          <w:lang w:eastAsia="en-GB"/>
        </w:rPr>
        <w:t>Including regional art and design in the hotel's decor can produce a distinctive and eye-catching atmosphere. Local artwork, furnishings made of locally found materials, and displays of the area's cultural past can all give the hotel a unique flavour.</w:t>
      </w:r>
    </w:p>
    <w:p w14:paraId="62D54830" w14:textId="77777777" w:rsidR="006E1A35" w:rsidRPr="00B25007" w:rsidRDefault="006E1A35" w:rsidP="007607E7">
      <w:pPr>
        <w:spacing w:line="360" w:lineRule="auto"/>
        <w:rPr>
          <w:rFonts w:ascii="Arial" w:hAnsi="Arial" w:cs="Arial"/>
          <w:b/>
          <w:bCs/>
          <w:i/>
          <w:iCs/>
          <w:szCs w:val="24"/>
          <w:u w:val="single"/>
          <w:lang w:eastAsia="en-GB"/>
        </w:rPr>
      </w:pPr>
      <w:r w:rsidRPr="007607E7">
        <w:rPr>
          <w:rFonts w:ascii="Arial" w:hAnsi="Arial" w:cs="Arial"/>
          <w:i/>
          <w:iCs/>
          <w:szCs w:val="24"/>
          <w:lang w:eastAsia="en-GB"/>
        </w:rPr>
        <w:t>Sustainable Practices</w:t>
      </w:r>
      <w:r w:rsidRPr="00B25007">
        <w:rPr>
          <w:rFonts w:ascii="Arial" w:hAnsi="Arial" w:cs="Arial"/>
          <w:b/>
          <w:bCs/>
          <w:i/>
          <w:iCs/>
          <w:szCs w:val="24"/>
          <w:u w:val="single"/>
          <w:lang w:eastAsia="en-GB"/>
        </w:rPr>
        <w:t xml:space="preserve"> </w:t>
      </w:r>
    </w:p>
    <w:p w14:paraId="2B3F43C3"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Reducing waste and conserving resources can be achieved by integrating sustainable practices into the hotel's operations. This can involve making use of eco-friendly cleaning supplies, setting up lighting systems that use less energy, putting into place water-saving techniques, and taking part in green certification programmes</w:t>
      </w:r>
      <w:sdt>
        <w:sdtPr>
          <w:rPr>
            <w:rFonts w:ascii="Arial" w:hAnsi="Arial" w:cs="Arial"/>
            <w:szCs w:val="24"/>
            <w:lang w:eastAsia="en-GB"/>
          </w:rPr>
          <w:id w:val="1203209113"/>
          <w:citation/>
        </w:sdtPr>
        <w:sdtContent>
          <w:r w:rsidRPr="00B25007">
            <w:rPr>
              <w:rFonts w:ascii="Arial" w:hAnsi="Arial" w:cs="Arial"/>
              <w:szCs w:val="24"/>
              <w:lang w:eastAsia="en-GB"/>
            </w:rPr>
            <w:fldChar w:fldCharType="begin"/>
          </w:r>
          <w:r w:rsidRPr="00B25007">
            <w:rPr>
              <w:rFonts w:ascii="Arial" w:hAnsi="Arial" w:cs="Arial"/>
              <w:szCs w:val="24"/>
              <w:lang w:eastAsia="en-GB"/>
            </w:rPr>
            <w:instrText xml:space="preserve"> CITATION Hil231 \l 2057 </w:instrText>
          </w:r>
          <w:r w:rsidRPr="00B25007">
            <w:rPr>
              <w:rFonts w:ascii="Arial" w:hAnsi="Arial" w:cs="Arial"/>
              <w:szCs w:val="24"/>
              <w:lang w:eastAsia="en-GB"/>
            </w:rPr>
            <w:fldChar w:fldCharType="separate"/>
          </w:r>
          <w:r w:rsidRPr="00B25007">
            <w:rPr>
              <w:rFonts w:ascii="Arial" w:hAnsi="Arial" w:cs="Arial"/>
              <w:noProof/>
              <w:szCs w:val="24"/>
              <w:lang w:eastAsia="en-GB"/>
            </w:rPr>
            <w:t xml:space="preserve"> (Hilton, 2023)</w:t>
          </w:r>
          <w:r w:rsidRPr="00B25007">
            <w:rPr>
              <w:rFonts w:ascii="Arial" w:hAnsi="Arial" w:cs="Arial"/>
              <w:szCs w:val="24"/>
              <w:lang w:eastAsia="en-GB"/>
            </w:rPr>
            <w:fldChar w:fldCharType="end"/>
          </w:r>
        </w:sdtContent>
      </w:sdt>
      <w:r w:rsidRPr="00B25007">
        <w:rPr>
          <w:rFonts w:ascii="Arial" w:hAnsi="Arial" w:cs="Arial"/>
          <w:szCs w:val="24"/>
          <w:lang w:eastAsia="en-GB"/>
        </w:rPr>
        <w:t>.</w:t>
      </w:r>
    </w:p>
    <w:p w14:paraId="35176004" w14:textId="77777777" w:rsidR="006E1A35" w:rsidRPr="007607E7" w:rsidRDefault="006E1A35" w:rsidP="007607E7">
      <w:pPr>
        <w:spacing w:line="360" w:lineRule="auto"/>
        <w:rPr>
          <w:rFonts w:ascii="Arial" w:hAnsi="Arial" w:cs="Arial"/>
          <w:i/>
          <w:iCs/>
          <w:szCs w:val="24"/>
          <w:lang w:eastAsia="en-GB"/>
        </w:rPr>
      </w:pPr>
      <w:r w:rsidRPr="007607E7">
        <w:rPr>
          <w:rFonts w:ascii="Arial" w:hAnsi="Arial" w:cs="Arial"/>
          <w:i/>
          <w:iCs/>
          <w:szCs w:val="24"/>
          <w:lang w:eastAsia="en-GB"/>
        </w:rPr>
        <w:t>Personalised Loyalty Programs</w:t>
      </w:r>
    </w:p>
    <w:p w14:paraId="5CCB3A90" w14:textId="77777777" w:rsidR="006E1A35" w:rsidRPr="00B25007" w:rsidRDefault="006E1A35" w:rsidP="007607E7">
      <w:pPr>
        <w:spacing w:line="360" w:lineRule="auto"/>
        <w:rPr>
          <w:rFonts w:ascii="Arial" w:hAnsi="Arial" w:cs="Arial"/>
          <w:szCs w:val="24"/>
          <w:lang w:eastAsia="en-GB"/>
        </w:rPr>
      </w:pPr>
      <w:r w:rsidRPr="00B25007">
        <w:rPr>
          <w:rFonts w:ascii="Arial" w:hAnsi="Arial" w:cs="Arial"/>
          <w:szCs w:val="24"/>
          <w:lang w:eastAsia="en-GB"/>
        </w:rPr>
        <w:t>Hilton Garden Inn's customer loyalty programme can be improved by providing personalised incentives and bonuses based on guests' choices and past stays. Individualising offers and experiences for each guest can make them feel appreciated and encourage future visits.</w:t>
      </w:r>
    </w:p>
    <w:p w14:paraId="25A720E2" w14:textId="1E90D887" w:rsidR="007607E7" w:rsidRDefault="006E1A35" w:rsidP="007607E7">
      <w:pPr>
        <w:spacing w:line="360" w:lineRule="auto"/>
        <w:rPr>
          <w:rFonts w:ascii="Arial" w:hAnsi="Arial" w:cs="Arial"/>
          <w:szCs w:val="24"/>
          <w:lang w:eastAsia="en-GB"/>
        </w:rPr>
      </w:pPr>
      <w:r w:rsidRPr="00B25007">
        <w:rPr>
          <w:rFonts w:ascii="Arial" w:hAnsi="Arial" w:cs="Arial"/>
          <w:szCs w:val="24"/>
          <w:lang w:eastAsia="en-GB"/>
        </w:rPr>
        <w:t>The Hilton Garden Inn can boost client satisfaction and deliver an amazing experience for all visitors by addressing these areas for improvement (</w:t>
      </w:r>
      <w:proofErr w:type="spellStart"/>
      <w:r w:rsidRPr="00B25007">
        <w:rPr>
          <w:rFonts w:ascii="Arial" w:hAnsi="Arial" w:cs="Arial"/>
          <w:szCs w:val="24"/>
          <w:lang w:eastAsia="en-GB"/>
        </w:rPr>
        <w:t>Noordzife</w:t>
      </w:r>
      <w:proofErr w:type="spellEnd"/>
      <w:r w:rsidRPr="00B25007">
        <w:rPr>
          <w:rFonts w:ascii="Arial" w:hAnsi="Arial" w:cs="Arial"/>
          <w:szCs w:val="24"/>
          <w:lang w:eastAsia="en-GB"/>
        </w:rPr>
        <w:t>, 2014).</w:t>
      </w:r>
    </w:p>
    <w:p w14:paraId="732C3080" w14:textId="77777777" w:rsidR="00664505" w:rsidRDefault="00664505" w:rsidP="007607E7">
      <w:pPr>
        <w:spacing w:line="360" w:lineRule="auto"/>
        <w:rPr>
          <w:rFonts w:ascii="Arial" w:hAnsi="Arial" w:cs="Arial"/>
          <w:szCs w:val="24"/>
          <w:lang w:eastAsia="en-GB"/>
        </w:rPr>
      </w:pPr>
    </w:p>
    <w:p w14:paraId="677144DE" w14:textId="79A8D7EA" w:rsidR="00393D20" w:rsidRPr="007607E7" w:rsidRDefault="007607E7" w:rsidP="007607E7">
      <w:pPr>
        <w:spacing w:line="360" w:lineRule="auto"/>
        <w:rPr>
          <w:rFonts w:ascii="Arial" w:hAnsi="Arial" w:cs="Arial"/>
          <w:b/>
          <w:bCs/>
          <w:szCs w:val="24"/>
          <w:lang w:eastAsia="en-GB"/>
        </w:rPr>
      </w:pPr>
      <w:r>
        <w:rPr>
          <w:rFonts w:ascii="Arial" w:hAnsi="Arial" w:cs="Arial"/>
          <w:b/>
          <w:bCs/>
          <w:szCs w:val="24"/>
          <w:lang w:eastAsia="en-GB"/>
        </w:rPr>
        <w:t>Findings and results</w:t>
      </w:r>
    </w:p>
    <w:tbl>
      <w:tblPr>
        <w:tblW w:w="9026" w:type="dxa"/>
        <w:tblCellMar>
          <w:top w:w="15" w:type="dxa"/>
          <w:left w:w="15" w:type="dxa"/>
          <w:bottom w:w="15" w:type="dxa"/>
          <w:right w:w="15" w:type="dxa"/>
        </w:tblCellMar>
        <w:tblLook w:val="04A0" w:firstRow="1" w:lastRow="0" w:firstColumn="1" w:lastColumn="0" w:noHBand="0" w:noVBand="1"/>
      </w:tblPr>
      <w:tblGrid>
        <w:gridCol w:w="1920"/>
        <w:gridCol w:w="7106"/>
      </w:tblGrid>
      <w:tr w:rsidR="005C2ABB" w:rsidRPr="00B25007" w14:paraId="014B3719"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BEE95"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Departments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CC695"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Result</w:t>
            </w:r>
          </w:p>
        </w:tc>
      </w:tr>
      <w:tr w:rsidR="005C2ABB" w:rsidRPr="00B25007" w14:paraId="61CFFC4F"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D5BF3"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Food and beverage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D5703" w14:textId="78C5381A"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 xml:space="preserve">The well-known Hilton Garden Inn Hays, located in the </w:t>
            </w:r>
            <w:proofErr w:type="spellStart"/>
            <w:r w:rsidRPr="00170892">
              <w:rPr>
                <w:rFonts w:ascii="Arial" w:hAnsi="Arial" w:cs="Arial"/>
                <w:color w:val="000000"/>
                <w:szCs w:val="24"/>
                <w:lang w:val="en-US"/>
              </w:rPr>
              <w:t>centre</w:t>
            </w:r>
            <w:proofErr w:type="spellEnd"/>
            <w:r w:rsidRPr="00170892">
              <w:rPr>
                <w:rFonts w:ascii="Arial" w:hAnsi="Arial" w:cs="Arial"/>
                <w:color w:val="000000"/>
                <w:szCs w:val="24"/>
                <w:lang w:val="en-US"/>
              </w:rPr>
              <w:t xml:space="preserve"> of Hays, has a thriving and alluring food and beverage industry that meets the many culinary needs of its visitors. The resort's on-site restaurant delivers a great dining experience and serves a variety of delicious meals that are meticulously and carefully prepared. Customers may </w:t>
            </w:r>
            <w:proofErr w:type="spellStart"/>
            <w:r w:rsidRPr="00170892">
              <w:rPr>
                <w:rFonts w:ascii="Arial" w:hAnsi="Arial" w:cs="Arial"/>
                <w:color w:val="000000"/>
                <w:szCs w:val="24"/>
                <w:lang w:val="en-US"/>
              </w:rPr>
              <w:t>savour</w:t>
            </w:r>
            <w:proofErr w:type="spellEnd"/>
            <w:r w:rsidRPr="00170892">
              <w:rPr>
                <w:rFonts w:ascii="Arial" w:hAnsi="Arial" w:cs="Arial"/>
                <w:color w:val="000000"/>
                <w:szCs w:val="24"/>
                <w:lang w:val="en-US"/>
              </w:rPr>
              <w:t xml:space="preserve"> a range of </w:t>
            </w:r>
            <w:proofErr w:type="spellStart"/>
            <w:r w:rsidRPr="00170892">
              <w:rPr>
                <w:rFonts w:ascii="Arial" w:hAnsi="Arial" w:cs="Arial"/>
                <w:color w:val="000000"/>
                <w:szCs w:val="24"/>
                <w:lang w:val="en-US"/>
              </w:rPr>
              <w:t>flavours</w:t>
            </w:r>
            <w:proofErr w:type="spellEnd"/>
            <w:r w:rsidRPr="00170892">
              <w:rPr>
                <w:rFonts w:ascii="Arial" w:hAnsi="Arial" w:cs="Arial"/>
                <w:color w:val="000000"/>
                <w:szCs w:val="24"/>
                <w:lang w:val="en-US"/>
              </w:rPr>
              <w:t xml:space="preserve"> and cuisines that appeal to both local and foreign palates, ranging from robust breakfast selections to scrumptious lunch and supper alternatives</w:t>
            </w:r>
            <w:r w:rsidR="00A7431C" w:rsidRPr="00170892">
              <w:rPr>
                <w:rFonts w:ascii="Arial" w:hAnsi="Arial" w:cs="Arial"/>
                <w:color w:val="000000"/>
                <w:szCs w:val="24"/>
                <w:lang w:val="en-US"/>
              </w:rPr>
              <w:t xml:space="preserve"> </w:t>
            </w:r>
            <w:sdt>
              <w:sdtPr>
                <w:rPr>
                  <w:rFonts w:ascii="Arial" w:hAnsi="Arial" w:cs="Arial"/>
                  <w:color w:val="000000"/>
                  <w:szCs w:val="24"/>
                  <w:lang w:val="en-US"/>
                </w:rPr>
                <w:id w:val="-2092302208"/>
                <w:citation/>
              </w:sdtPr>
              <w:sdtContent>
                <w:r w:rsidR="00A7431C" w:rsidRPr="00170892">
                  <w:rPr>
                    <w:rFonts w:ascii="Arial" w:hAnsi="Arial" w:cs="Arial"/>
                    <w:color w:val="000000"/>
                    <w:szCs w:val="24"/>
                    <w:lang w:val="en-US"/>
                  </w:rPr>
                  <w:fldChar w:fldCharType="begin"/>
                </w:r>
                <w:r w:rsidR="00A7431C" w:rsidRPr="00170892">
                  <w:rPr>
                    <w:rFonts w:ascii="Arial" w:hAnsi="Arial" w:cs="Arial"/>
                    <w:color w:val="000000"/>
                    <w:szCs w:val="24"/>
                    <w:lang w:val="en-US"/>
                  </w:rPr>
                  <w:instrText xml:space="preserve"> CITATION tra231 \l 1033 </w:instrText>
                </w:r>
                <w:r w:rsidR="00A7431C" w:rsidRPr="00170892">
                  <w:rPr>
                    <w:rFonts w:ascii="Arial" w:hAnsi="Arial" w:cs="Arial"/>
                    <w:color w:val="000000"/>
                    <w:szCs w:val="24"/>
                    <w:lang w:val="en-US"/>
                  </w:rPr>
                  <w:fldChar w:fldCharType="separate"/>
                </w:r>
                <w:r w:rsidR="00A7431C" w:rsidRPr="00170892">
                  <w:rPr>
                    <w:rFonts w:ascii="Arial" w:hAnsi="Arial" w:cs="Arial"/>
                    <w:noProof/>
                    <w:color w:val="000000"/>
                    <w:szCs w:val="24"/>
                    <w:lang w:val="en-US"/>
                  </w:rPr>
                  <w:t>(travelweekly, 2023)</w:t>
                </w:r>
                <w:r w:rsidR="00A7431C" w:rsidRPr="00170892">
                  <w:rPr>
                    <w:rFonts w:ascii="Arial" w:hAnsi="Arial" w:cs="Arial"/>
                    <w:color w:val="000000"/>
                    <w:szCs w:val="24"/>
                    <w:lang w:val="en-US"/>
                  </w:rPr>
                  <w:fldChar w:fldCharType="end"/>
                </w:r>
              </w:sdtContent>
            </w:sdt>
            <w:r w:rsidRPr="00170892">
              <w:rPr>
                <w:rFonts w:ascii="Arial" w:hAnsi="Arial" w:cs="Arial"/>
                <w:color w:val="000000"/>
                <w:szCs w:val="24"/>
                <w:lang w:val="en-US"/>
              </w:rPr>
              <w:t xml:space="preserve">. Whether patrons are looking for a casual dinner or are commemorating a special event, the restaurant's warm atmosphere makes for the ideal setting for a great dining experience. Additionally, the bar at the property offers a variety of drinks, including </w:t>
            </w:r>
            <w:proofErr w:type="spellStart"/>
            <w:r w:rsidRPr="00170892">
              <w:rPr>
                <w:rFonts w:ascii="Arial" w:hAnsi="Arial" w:cs="Arial"/>
                <w:color w:val="000000"/>
                <w:szCs w:val="24"/>
                <w:lang w:val="en-US"/>
              </w:rPr>
              <w:t>speciality</w:t>
            </w:r>
            <w:proofErr w:type="spellEnd"/>
            <w:r w:rsidRPr="00170892">
              <w:rPr>
                <w:rFonts w:ascii="Arial" w:hAnsi="Arial" w:cs="Arial"/>
                <w:color w:val="000000"/>
                <w:szCs w:val="24"/>
                <w:lang w:val="en-US"/>
              </w:rPr>
              <w:t xml:space="preserve"> cocktails, premium wines, and cool spirits, enabling visitors to unwind and mingle in a welcoming and opulent setting. The resort also guarantees that every visitor's dining experience becomes a genuine treat because of its focus on culinary quality and first-rate service</w:t>
            </w:r>
            <w:r w:rsidR="00A7431C" w:rsidRPr="00170892">
              <w:rPr>
                <w:rFonts w:ascii="Arial" w:hAnsi="Arial" w:cs="Arial"/>
                <w:color w:val="000000"/>
                <w:szCs w:val="24"/>
                <w:lang w:val="en-US"/>
              </w:rPr>
              <w:t xml:space="preserve"> </w:t>
            </w:r>
            <w:sdt>
              <w:sdtPr>
                <w:rPr>
                  <w:rFonts w:ascii="Arial" w:hAnsi="Arial" w:cs="Arial"/>
                  <w:color w:val="000000"/>
                  <w:szCs w:val="24"/>
                  <w:lang w:val="en-US"/>
                </w:rPr>
                <w:id w:val="-85544210"/>
                <w:citation/>
              </w:sdtPr>
              <w:sdtContent>
                <w:r w:rsidR="00A7431C" w:rsidRPr="00170892">
                  <w:rPr>
                    <w:rFonts w:ascii="Arial" w:hAnsi="Arial" w:cs="Arial"/>
                    <w:color w:val="000000"/>
                    <w:szCs w:val="24"/>
                    <w:lang w:val="en-US"/>
                  </w:rPr>
                  <w:fldChar w:fldCharType="begin"/>
                </w:r>
                <w:r w:rsidR="00A7431C" w:rsidRPr="00170892">
                  <w:rPr>
                    <w:rFonts w:ascii="Arial" w:hAnsi="Arial" w:cs="Arial"/>
                    <w:color w:val="000000"/>
                    <w:szCs w:val="24"/>
                    <w:lang w:val="en-US"/>
                  </w:rPr>
                  <w:instrText xml:space="preserve"> CITATION Eva221 \l 1033 </w:instrText>
                </w:r>
                <w:r w:rsidR="00A7431C" w:rsidRPr="00170892">
                  <w:rPr>
                    <w:rFonts w:ascii="Arial" w:hAnsi="Arial" w:cs="Arial"/>
                    <w:color w:val="000000"/>
                    <w:szCs w:val="24"/>
                    <w:lang w:val="en-US"/>
                  </w:rPr>
                  <w:fldChar w:fldCharType="separate"/>
                </w:r>
                <w:r w:rsidR="00A7431C" w:rsidRPr="00170892">
                  <w:rPr>
                    <w:rFonts w:ascii="Arial" w:hAnsi="Arial" w:cs="Arial"/>
                    <w:noProof/>
                    <w:color w:val="000000"/>
                    <w:szCs w:val="24"/>
                    <w:lang w:val="en-US"/>
                  </w:rPr>
                  <w:t>(Lacalle, 2022)</w:t>
                </w:r>
                <w:r w:rsidR="00A7431C" w:rsidRPr="00170892">
                  <w:rPr>
                    <w:rFonts w:ascii="Arial" w:hAnsi="Arial" w:cs="Arial"/>
                    <w:color w:val="000000"/>
                    <w:szCs w:val="24"/>
                    <w:lang w:val="en-US"/>
                  </w:rPr>
                  <w:fldChar w:fldCharType="end"/>
                </w:r>
              </w:sdtContent>
            </w:sdt>
            <w:r w:rsidRPr="00170892">
              <w:rPr>
                <w:rFonts w:ascii="Arial" w:hAnsi="Arial" w:cs="Arial"/>
                <w:color w:val="000000"/>
                <w:szCs w:val="24"/>
                <w:lang w:val="en-US"/>
              </w:rPr>
              <w:t>.</w:t>
            </w:r>
          </w:p>
        </w:tc>
      </w:tr>
      <w:tr w:rsidR="005C2ABB" w:rsidRPr="00B25007" w14:paraId="6CF4544B"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F4409"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Venue Design and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1BEDE" w14:textId="36A8C567" w:rsidR="00393D20" w:rsidRPr="00B25007" w:rsidRDefault="00000000" w:rsidP="007607E7">
            <w:pPr>
              <w:spacing w:after="0" w:line="360" w:lineRule="auto"/>
              <w:rPr>
                <w:rFonts w:ascii="Arial" w:hAnsi="Arial" w:cs="Arial"/>
                <w:szCs w:val="24"/>
                <w:lang w:val="en-US"/>
              </w:rPr>
            </w:pPr>
            <w:r w:rsidRPr="00B25007">
              <w:rPr>
                <w:rFonts w:ascii="Arial" w:hAnsi="Arial" w:cs="Arial"/>
                <w:color w:val="000000"/>
                <w:szCs w:val="24"/>
                <w:lang w:val="en-US"/>
              </w:rPr>
              <w:t xml:space="preserve">The Hilton Garden Inn Hays delivers a unique guest experience thanks to its beautifully designed </w:t>
            </w:r>
            <w:r w:rsidR="00170892" w:rsidRPr="00B25007">
              <w:rPr>
                <w:rFonts w:ascii="Arial" w:hAnsi="Arial" w:cs="Arial"/>
                <w:color w:val="000000"/>
                <w:szCs w:val="24"/>
                <w:lang w:val="en-US"/>
              </w:rPr>
              <w:t>facilities</w:t>
            </w:r>
            <w:r w:rsidRPr="00B25007">
              <w:rPr>
                <w:rFonts w:ascii="Arial" w:hAnsi="Arial" w:cs="Arial"/>
                <w:color w:val="000000"/>
                <w:szCs w:val="24"/>
                <w:lang w:val="en-US"/>
              </w:rPr>
              <w:t xml:space="preserve"> and inviting surroundings. The architectural design of the hotel mixes contemporary refinement with a </w:t>
            </w:r>
            <w:proofErr w:type="spellStart"/>
            <w:r w:rsidRPr="00B25007">
              <w:rPr>
                <w:rFonts w:ascii="Arial" w:hAnsi="Arial" w:cs="Arial"/>
                <w:color w:val="000000"/>
                <w:szCs w:val="24"/>
                <w:lang w:val="en-US"/>
              </w:rPr>
              <w:t>cosy</w:t>
            </w:r>
            <w:proofErr w:type="spellEnd"/>
            <w:r w:rsidRPr="00B25007">
              <w:rPr>
                <w:rFonts w:ascii="Arial" w:hAnsi="Arial" w:cs="Arial"/>
                <w:color w:val="000000"/>
                <w:szCs w:val="24"/>
                <w:lang w:val="en-US"/>
              </w:rPr>
              <w:t xml:space="preserve"> and welcoming atmosphere. Visitors are welcomed by a sophisticated fusion of modern décor, luxurious furniture, and subtle lighting that immediately conveys a sense of refined elegance as soon as they enter the vast lobby. With well-appointed meeting areas outfitted with cutting-edge technology, the venue's design effortlessly combines practicality and aesthetics, making it perfect for meetings, training sessions, and business gatherings</w:t>
            </w:r>
            <w:r w:rsidR="00A7431C" w:rsidRPr="00B25007">
              <w:rPr>
                <w:rFonts w:ascii="Arial" w:hAnsi="Arial" w:cs="Arial"/>
                <w:color w:val="000000"/>
                <w:szCs w:val="24"/>
                <w:lang w:val="en-US"/>
              </w:rPr>
              <w:t xml:space="preserve"> </w:t>
            </w:r>
            <w:sdt>
              <w:sdtPr>
                <w:rPr>
                  <w:rFonts w:ascii="Arial" w:hAnsi="Arial" w:cs="Arial"/>
                  <w:color w:val="000000"/>
                  <w:szCs w:val="24"/>
                  <w:lang w:val="en-US"/>
                </w:rPr>
                <w:id w:val="-1179880850"/>
                <w:citation/>
              </w:sdtPr>
              <w:sdtContent>
                <w:r w:rsidR="00A7431C" w:rsidRPr="00B25007">
                  <w:rPr>
                    <w:rFonts w:ascii="Arial" w:hAnsi="Arial" w:cs="Arial"/>
                    <w:color w:val="000000"/>
                    <w:szCs w:val="24"/>
                    <w:lang w:val="en-US"/>
                  </w:rPr>
                  <w:fldChar w:fldCharType="begin"/>
                </w:r>
                <w:r w:rsidR="00A7431C" w:rsidRPr="00B25007">
                  <w:rPr>
                    <w:rFonts w:ascii="Arial" w:hAnsi="Arial" w:cs="Arial"/>
                    <w:color w:val="000000"/>
                    <w:szCs w:val="24"/>
                    <w:lang w:val="en-US"/>
                  </w:rPr>
                  <w:instrText xml:space="preserve"> CITATION Ama19 \l 1033 </w:instrText>
                </w:r>
                <w:r w:rsidR="00A7431C" w:rsidRPr="00B25007">
                  <w:rPr>
                    <w:rFonts w:ascii="Arial" w:hAnsi="Arial" w:cs="Arial"/>
                    <w:color w:val="000000"/>
                    <w:szCs w:val="24"/>
                    <w:lang w:val="en-US"/>
                  </w:rPr>
                  <w:fldChar w:fldCharType="separate"/>
                </w:r>
                <w:r w:rsidR="00A7431C" w:rsidRPr="00B25007">
                  <w:rPr>
                    <w:rFonts w:ascii="Arial" w:hAnsi="Arial" w:cs="Arial"/>
                    <w:noProof/>
                    <w:color w:val="000000"/>
                    <w:szCs w:val="24"/>
                    <w:lang w:val="en-US"/>
                  </w:rPr>
                  <w:t>(Lauren, 2019)</w:t>
                </w:r>
                <w:r w:rsidR="00A7431C" w:rsidRPr="00B25007">
                  <w:rPr>
                    <w:rFonts w:ascii="Arial" w:hAnsi="Arial" w:cs="Arial"/>
                    <w:color w:val="000000"/>
                    <w:szCs w:val="24"/>
                    <w:lang w:val="en-US"/>
                  </w:rPr>
                  <w:fldChar w:fldCharType="end"/>
                </w:r>
              </w:sdtContent>
            </w:sdt>
            <w:r w:rsidRPr="00B25007">
              <w:rPr>
                <w:rFonts w:ascii="Arial" w:hAnsi="Arial" w:cs="Arial"/>
                <w:color w:val="000000"/>
                <w:szCs w:val="24"/>
                <w:lang w:val="en-US"/>
              </w:rPr>
              <w:t>. With their spacious designs, plush bedding, and modern conveniences, the guest rooms provide a seamless combination of luxury and convenience. The region around the hotel offers a pleasant and attractive setting, with exquisitely planted gardens, peaceful courtyards, and breathtaking outdoor lounging spaces where guests may unwind</w:t>
            </w:r>
            <w:r w:rsidR="00A7431C" w:rsidRPr="00B25007">
              <w:rPr>
                <w:rFonts w:ascii="Arial" w:hAnsi="Arial" w:cs="Arial"/>
                <w:color w:val="000000"/>
                <w:szCs w:val="24"/>
                <w:lang w:val="en-US"/>
              </w:rPr>
              <w:t xml:space="preserve"> (</w:t>
            </w:r>
            <w:r w:rsidR="00A7431C" w:rsidRPr="00B25007">
              <w:rPr>
                <w:rFonts w:ascii="Arial" w:hAnsi="Arial" w:cs="Arial"/>
                <w:szCs w:val="24"/>
                <w:lang w:val="en-US" w:bidi="th-TH"/>
              </w:rPr>
              <w:t>Bonfanti et al., 2023</w:t>
            </w:r>
            <w:r w:rsidR="00A7431C" w:rsidRPr="00B25007">
              <w:rPr>
                <w:rFonts w:ascii="Arial" w:hAnsi="Arial" w:cs="Arial"/>
                <w:color w:val="000000"/>
                <w:szCs w:val="24"/>
                <w:lang w:val="en-US"/>
              </w:rPr>
              <w:t>)</w:t>
            </w:r>
            <w:r w:rsidRPr="00B25007">
              <w:rPr>
                <w:rFonts w:ascii="Arial" w:hAnsi="Arial" w:cs="Arial"/>
                <w:color w:val="000000"/>
                <w:szCs w:val="24"/>
                <w:lang w:val="en-US"/>
              </w:rPr>
              <w:t>. Whether travelling for work or pleasure, Hilton Garden Inn Hays' venue layout and surroundings guarantee a memorable stay that is distinguished by luxury, comfort, and genuine hospitality.</w:t>
            </w:r>
          </w:p>
        </w:tc>
      </w:tr>
      <w:tr w:rsidR="005C2ABB" w:rsidRPr="00B25007" w14:paraId="191E57CA"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52A592"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Marketing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6DAA3" w14:textId="1DAE95B1" w:rsidR="00393D20" w:rsidRPr="00B25007" w:rsidRDefault="00000000" w:rsidP="007607E7">
            <w:pPr>
              <w:spacing w:after="0" w:line="360" w:lineRule="auto"/>
              <w:rPr>
                <w:rFonts w:ascii="Arial" w:hAnsi="Arial" w:cs="Arial"/>
                <w:szCs w:val="24"/>
                <w:lang w:val="en-US"/>
              </w:rPr>
            </w:pPr>
            <w:r w:rsidRPr="00B25007">
              <w:rPr>
                <w:rFonts w:ascii="Arial" w:hAnsi="Arial" w:cs="Arial"/>
                <w:color w:val="000000"/>
                <w:szCs w:val="24"/>
                <w:lang w:val="en-US"/>
              </w:rPr>
              <w:t xml:space="preserve">Within the Hilton Garden Inn Hays, enjoy the comforts and amenities like never before. The hotel is the ideal option for </w:t>
            </w:r>
            <w:proofErr w:type="spellStart"/>
            <w:r w:rsidRPr="00B25007">
              <w:rPr>
                <w:rFonts w:ascii="Arial" w:hAnsi="Arial" w:cs="Arial"/>
                <w:color w:val="000000"/>
                <w:szCs w:val="24"/>
                <w:lang w:val="en-US"/>
              </w:rPr>
              <w:t>travellers</w:t>
            </w:r>
            <w:proofErr w:type="spellEnd"/>
            <w:r w:rsidRPr="00B25007">
              <w:rPr>
                <w:rFonts w:ascii="Arial" w:hAnsi="Arial" w:cs="Arial"/>
                <w:color w:val="000000"/>
                <w:szCs w:val="24"/>
                <w:lang w:val="en-US"/>
              </w:rPr>
              <w:t xml:space="preserve"> </w:t>
            </w:r>
            <w:r w:rsidR="00170892" w:rsidRPr="00B25007">
              <w:rPr>
                <w:rFonts w:ascii="Arial" w:hAnsi="Arial" w:cs="Arial"/>
                <w:color w:val="000000"/>
                <w:szCs w:val="24"/>
                <w:lang w:val="en-US"/>
              </w:rPr>
              <w:t>for</w:t>
            </w:r>
            <w:r w:rsidRPr="00B25007">
              <w:rPr>
                <w:rFonts w:ascii="Arial" w:hAnsi="Arial" w:cs="Arial"/>
                <w:color w:val="000000"/>
                <w:szCs w:val="24"/>
                <w:lang w:val="en-US"/>
              </w:rPr>
              <w:t xml:space="preserve"> both business and pleasure since it blends cutting-edge services with a </w:t>
            </w:r>
            <w:proofErr w:type="spellStart"/>
            <w:r w:rsidRPr="00B25007">
              <w:rPr>
                <w:rFonts w:ascii="Arial" w:hAnsi="Arial" w:cs="Arial"/>
                <w:color w:val="000000"/>
                <w:szCs w:val="24"/>
                <w:lang w:val="en-US"/>
              </w:rPr>
              <w:t>cosy</w:t>
            </w:r>
            <w:proofErr w:type="spellEnd"/>
            <w:r w:rsidRPr="00B25007">
              <w:rPr>
                <w:rFonts w:ascii="Arial" w:hAnsi="Arial" w:cs="Arial"/>
                <w:color w:val="000000"/>
                <w:szCs w:val="24"/>
                <w:lang w:val="en-US"/>
              </w:rPr>
              <w:t xml:space="preserve"> and welcoming ambience. They also make sure to offer productive and pleasurable by providing large, luxurious rooms, free Wi-Fi, and a 24-hour work </w:t>
            </w:r>
            <w:proofErr w:type="spellStart"/>
            <w:r w:rsidRPr="00B25007">
              <w:rPr>
                <w:rFonts w:ascii="Arial" w:hAnsi="Arial" w:cs="Arial"/>
                <w:color w:val="000000"/>
                <w:szCs w:val="24"/>
                <w:lang w:val="en-US"/>
              </w:rPr>
              <w:t>centre</w:t>
            </w:r>
            <w:proofErr w:type="spellEnd"/>
            <w:r w:rsidR="00A7431C" w:rsidRPr="00B25007">
              <w:rPr>
                <w:rFonts w:ascii="Arial" w:hAnsi="Arial" w:cs="Arial"/>
                <w:color w:val="000000"/>
                <w:szCs w:val="24"/>
                <w:lang w:val="en-US"/>
              </w:rPr>
              <w:t xml:space="preserve"> (</w:t>
            </w:r>
            <w:r w:rsidR="00A7431C" w:rsidRPr="00B25007">
              <w:rPr>
                <w:rFonts w:ascii="Arial" w:hAnsi="Arial" w:cs="Arial"/>
                <w:szCs w:val="24"/>
                <w:lang w:val="en-US" w:bidi="th-TH"/>
              </w:rPr>
              <w:t>Sleep et al., 2023</w:t>
            </w:r>
            <w:r w:rsidR="00A7431C" w:rsidRPr="00B25007">
              <w:rPr>
                <w:rFonts w:ascii="Arial" w:hAnsi="Arial" w:cs="Arial"/>
                <w:color w:val="000000"/>
                <w:szCs w:val="24"/>
                <w:lang w:val="en-US"/>
              </w:rPr>
              <w:t>)</w:t>
            </w:r>
            <w:r w:rsidRPr="00B25007">
              <w:rPr>
                <w:rFonts w:ascii="Arial" w:hAnsi="Arial" w:cs="Arial"/>
                <w:color w:val="000000"/>
                <w:szCs w:val="24"/>
                <w:lang w:val="en-US"/>
              </w:rPr>
              <w:t xml:space="preserve">. The on-site restaurant </w:t>
            </w:r>
            <w:r w:rsidR="00170892" w:rsidRPr="00B25007">
              <w:rPr>
                <w:rFonts w:ascii="Arial" w:hAnsi="Arial" w:cs="Arial"/>
                <w:color w:val="000000"/>
                <w:szCs w:val="24"/>
                <w:lang w:val="en-US"/>
              </w:rPr>
              <w:t>serves</w:t>
            </w:r>
            <w:r w:rsidRPr="00B25007">
              <w:rPr>
                <w:rFonts w:ascii="Arial" w:hAnsi="Arial" w:cs="Arial"/>
                <w:color w:val="000000"/>
                <w:szCs w:val="24"/>
                <w:lang w:val="en-US"/>
              </w:rPr>
              <w:t xml:space="preserve"> a sumptuous breakfast to get your day off to a great start, and the bar helps you unwind in the evening. The customer’s stay will be seamless and memorable thanks to the attentive team that is constantly available to help</w:t>
            </w:r>
            <w:r w:rsidR="00D241F5" w:rsidRPr="00B25007">
              <w:rPr>
                <w:rFonts w:ascii="Arial" w:hAnsi="Arial" w:cs="Arial"/>
                <w:color w:val="000000"/>
                <w:szCs w:val="24"/>
                <w:lang w:val="en-US"/>
              </w:rPr>
              <w:t xml:space="preserve"> (</w:t>
            </w:r>
            <w:r w:rsidR="00D241F5" w:rsidRPr="00B25007">
              <w:rPr>
                <w:rFonts w:ascii="Arial" w:hAnsi="Arial" w:cs="Arial"/>
                <w:szCs w:val="24"/>
                <w:lang w:val="en-US" w:bidi="th-TH"/>
              </w:rPr>
              <w:t>Silva et al., 2023</w:t>
            </w:r>
            <w:r w:rsidR="00D241F5" w:rsidRPr="00B25007">
              <w:rPr>
                <w:rFonts w:ascii="Arial" w:hAnsi="Arial" w:cs="Arial"/>
                <w:color w:val="000000"/>
                <w:szCs w:val="24"/>
                <w:lang w:val="en-US"/>
              </w:rPr>
              <w:t>)</w:t>
            </w:r>
            <w:r w:rsidRPr="00B25007">
              <w:rPr>
                <w:rFonts w:ascii="Arial" w:hAnsi="Arial" w:cs="Arial"/>
                <w:color w:val="000000"/>
                <w:szCs w:val="24"/>
                <w:lang w:val="en-US"/>
              </w:rPr>
              <w:t>.</w:t>
            </w:r>
          </w:p>
        </w:tc>
      </w:tr>
      <w:tr w:rsidR="005C2ABB" w:rsidRPr="00B25007" w14:paraId="58876ED8"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A992E"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Staff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34769" w14:textId="2FD06B6E" w:rsidR="00393D20" w:rsidRPr="00B25007" w:rsidRDefault="00000000" w:rsidP="007607E7">
            <w:pPr>
              <w:spacing w:after="0" w:line="360" w:lineRule="auto"/>
              <w:rPr>
                <w:rFonts w:ascii="Arial" w:hAnsi="Arial" w:cs="Arial"/>
                <w:szCs w:val="24"/>
                <w:lang w:val="en-US"/>
              </w:rPr>
            </w:pPr>
            <w:r w:rsidRPr="00B25007">
              <w:rPr>
                <w:rFonts w:ascii="Arial" w:hAnsi="Arial" w:cs="Arial"/>
                <w:color w:val="000000"/>
                <w:szCs w:val="24"/>
                <w:lang w:val="en-US"/>
              </w:rPr>
              <w:t xml:space="preserve">The Hilton Garden Inn Hays offers a thorough and engaging staff training </w:t>
            </w:r>
            <w:proofErr w:type="spellStart"/>
            <w:r w:rsidRPr="00B25007">
              <w:rPr>
                <w:rFonts w:ascii="Arial" w:hAnsi="Arial" w:cs="Arial"/>
                <w:color w:val="000000"/>
                <w:szCs w:val="24"/>
                <w:lang w:val="en-US"/>
              </w:rPr>
              <w:t>programme</w:t>
            </w:r>
            <w:proofErr w:type="spellEnd"/>
            <w:r w:rsidRPr="00B25007">
              <w:rPr>
                <w:rFonts w:ascii="Arial" w:hAnsi="Arial" w:cs="Arial"/>
                <w:color w:val="000000"/>
                <w:szCs w:val="24"/>
                <w:lang w:val="en-US"/>
              </w:rPr>
              <w:t xml:space="preserve"> to provide our team </w:t>
            </w:r>
            <w:r w:rsidR="00170892" w:rsidRPr="00B25007">
              <w:rPr>
                <w:rFonts w:ascii="Arial" w:hAnsi="Arial" w:cs="Arial"/>
                <w:color w:val="000000"/>
                <w:szCs w:val="24"/>
                <w:lang w:val="en-US"/>
              </w:rPr>
              <w:t>members with</w:t>
            </w:r>
            <w:r w:rsidRPr="00B25007">
              <w:rPr>
                <w:rFonts w:ascii="Arial" w:hAnsi="Arial" w:cs="Arial"/>
                <w:color w:val="000000"/>
                <w:szCs w:val="24"/>
                <w:lang w:val="en-US"/>
              </w:rPr>
              <w:t xml:space="preserve"> the information and abilities they need to provide our guests with great service. Our staff members get in-depth training on a variety of hotel operations topics, including front desk processes, cleaning standards, food and beverages, and guest satisfaction, through an amalgamation of practical instruction, online courses, and interactive seminars</w:t>
            </w:r>
            <w:r w:rsidR="00D241F5" w:rsidRPr="00B25007">
              <w:rPr>
                <w:rFonts w:ascii="Arial" w:hAnsi="Arial" w:cs="Arial"/>
                <w:color w:val="000000"/>
                <w:szCs w:val="24"/>
                <w:lang w:val="en-US"/>
              </w:rPr>
              <w:t xml:space="preserve"> </w:t>
            </w:r>
            <w:sdt>
              <w:sdtPr>
                <w:rPr>
                  <w:rFonts w:ascii="Arial" w:hAnsi="Arial" w:cs="Arial"/>
                  <w:color w:val="000000"/>
                  <w:szCs w:val="24"/>
                  <w:lang w:val="en-US"/>
                </w:rPr>
                <w:id w:val="1318004072"/>
                <w:citation/>
              </w:sdtPr>
              <w:sdtContent>
                <w:r w:rsidR="00D241F5" w:rsidRPr="00B25007">
                  <w:rPr>
                    <w:rFonts w:ascii="Arial" w:hAnsi="Arial" w:cs="Arial"/>
                    <w:color w:val="000000"/>
                    <w:szCs w:val="24"/>
                    <w:lang w:val="en-US"/>
                  </w:rPr>
                  <w:fldChar w:fldCharType="begin"/>
                </w:r>
                <w:r w:rsidR="00D241F5" w:rsidRPr="00B25007">
                  <w:rPr>
                    <w:rFonts w:ascii="Arial" w:hAnsi="Arial" w:cs="Arial"/>
                    <w:color w:val="000000"/>
                    <w:szCs w:val="24"/>
                    <w:lang w:val="en-US"/>
                  </w:rPr>
                  <w:instrText xml:space="preserve"> CITATION Kim193 \l 1033 </w:instrText>
                </w:r>
                <w:r w:rsidR="00D241F5" w:rsidRPr="00B25007">
                  <w:rPr>
                    <w:rFonts w:ascii="Arial" w:hAnsi="Arial" w:cs="Arial"/>
                    <w:color w:val="000000"/>
                    <w:szCs w:val="24"/>
                    <w:lang w:val="en-US"/>
                  </w:rPr>
                  <w:fldChar w:fldCharType="separate"/>
                </w:r>
                <w:r w:rsidR="00D241F5" w:rsidRPr="00B25007">
                  <w:rPr>
                    <w:rFonts w:ascii="Arial" w:hAnsi="Arial" w:cs="Arial"/>
                    <w:noProof/>
                    <w:color w:val="000000"/>
                    <w:szCs w:val="24"/>
                    <w:lang w:val="en-US"/>
                  </w:rPr>
                  <w:t>(Leonard, 2019)</w:t>
                </w:r>
                <w:r w:rsidR="00D241F5" w:rsidRPr="00B25007">
                  <w:rPr>
                    <w:rFonts w:ascii="Arial" w:hAnsi="Arial" w:cs="Arial"/>
                    <w:color w:val="000000"/>
                    <w:szCs w:val="24"/>
                    <w:lang w:val="en-US"/>
                  </w:rPr>
                  <w:fldChar w:fldCharType="end"/>
                </w:r>
              </w:sdtContent>
            </w:sdt>
            <w:r w:rsidRPr="00B25007">
              <w:rPr>
                <w:rFonts w:ascii="Arial" w:hAnsi="Arial" w:cs="Arial"/>
                <w:color w:val="000000"/>
                <w:szCs w:val="24"/>
                <w:lang w:val="en-US"/>
              </w:rPr>
              <w:t xml:space="preserve">. They place a high value on ongoing training and development, making sure that everyone in the workforce is up to speed on the most recent business trends and best </w:t>
            </w:r>
            <w:proofErr w:type="spellStart"/>
            <w:r w:rsidRPr="00B25007">
              <w:rPr>
                <w:rFonts w:ascii="Arial" w:hAnsi="Arial" w:cs="Arial"/>
                <w:color w:val="000000"/>
                <w:szCs w:val="24"/>
                <w:lang w:val="en-US"/>
              </w:rPr>
              <w:t>practises</w:t>
            </w:r>
            <w:proofErr w:type="spellEnd"/>
            <w:r w:rsidRPr="00B25007">
              <w:rPr>
                <w:rFonts w:ascii="Arial" w:hAnsi="Arial" w:cs="Arial"/>
                <w:color w:val="000000"/>
                <w:szCs w:val="24"/>
                <w:lang w:val="en-US"/>
              </w:rPr>
              <w:t xml:space="preserve">. Their well-trained team is dedicated to making every visitor's stay at the Hotel unique and pleasurable with an emphasis on </w:t>
            </w:r>
            <w:proofErr w:type="spellStart"/>
            <w:r w:rsidRPr="00B25007">
              <w:rPr>
                <w:rFonts w:ascii="Arial" w:hAnsi="Arial" w:cs="Arial"/>
                <w:color w:val="000000"/>
                <w:szCs w:val="24"/>
                <w:lang w:val="en-US"/>
              </w:rPr>
              <w:t>personalised</w:t>
            </w:r>
            <w:proofErr w:type="spellEnd"/>
            <w:r w:rsidRPr="00B25007">
              <w:rPr>
                <w:rFonts w:ascii="Arial" w:hAnsi="Arial" w:cs="Arial"/>
                <w:color w:val="000000"/>
                <w:szCs w:val="24"/>
                <w:lang w:val="en-US"/>
              </w:rPr>
              <w:t xml:space="preserve"> hospitality and careful attention to detail</w:t>
            </w:r>
            <w:r w:rsidR="00D241F5" w:rsidRPr="00B25007">
              <w:rPr>
                <w:rFonts w:ascii="Arial" w:hAnsi="Arial" w:cs="Arial"/>
                <w:color w:val="000000"/>
                <w:szCs w:val="24"/>
                <w:lang w:val="en-US"/>
              </w:rPr>
              <w:t xml:space="preserve"> (</w:t>
            </w:r>
            <w:r w:rsidR="00D241F5" w:rsidRPr="00B25007">
              <w:rPr>
                <w:rFonts w:ascii="Arial" w:hAnsi="Arial" w:cs="Arial"/>
                <w:szCs w:val="24"/>
                <w:lang w:val="en-US" w:bidi="th-TH"/>
              </w:rPr>
              <w:t>Le et al., 2023</w:t>
            </w:r>
            <w:r w:rsidR="00D241F5" w:rsidRPr="00B25007">
              <w:rPr>
                <w:rFonts w:ascii="Arial" w:hAnsi="Arial" w:cs="Arial"/>
                <w:color w:val="000000"/>
                <w:szCs w:val="24"/>
                <w:lang w:val="en-US"/>
              </w:rPr>
              <w:t>)</w:t>
            </w:r>
            <w:r w:rsidRPr="00B25007">
              <w:rPr>
                <w:rFonts w:ascii="Arial" w:hAnsi="Arial" w:cs="Arial"/>
                <w:color w:val="000000"/>
                <w:szCs w:val="24"/>
                <w:lang w:val="en-US"/>
              </w:rPr>
              <w:t>.</w:t>
            </w:r>
          </w:p>
        </w:tc>
      </w:tr>
      <w:tr w:rsidR="005C2ABB" w:rsidRPr="00B25007" w14:paraId="7670F608"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B43D4B"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Customer 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04482" w14:textId="6CE366D2" w:rsidR="00393D20" w:rsidRPr="00B25007" w:rsidRDefault="00000000" w:rsidP="007607E7">
            <w:pPr>
              <w:spacing w:after="0" w:line="360" w:lineRule="auto"/>
              <w:rPr>
                <w:rFonts w:ascii="Arial" w:hAnsi="Arial" w:cs="Arial"/>
                <w:szCs w:val="24"/>
                <w:lang w:val="en-US"/>
              </w:rPr>
            </w:pPr>
            <w:r w:rsidRPr="00B25007">
              <w:rPr>
                <w:rFonts w:ascii="Arial" w:hAnsi="Arial" w:cs="Arial"/>
                <w:color w:val="000000"/>
                <w:szCs w:val="24"/>
                <w:lang w:val="en-US"/>
              </w:rPr>
              <w:t xml:space="preserve">The Hotel offers great guest service that gives visitors a genuinely special experience. The accommodating and helpful workers go far and wide to make sure that each visitor feels comfortable and at home during their stay. Warm smiles and attentive attention are provided to you as soon as you enter the hotel. The staff is kind, </w:t>
            </w:r>
            <w:proofErr w:type="spellStart"/>
            <w:r w:rsidRPr="00B25007">
              <w:rPr>
                <w:rFonts w:ascii="Arial" w:hAnsi="Arial" w:cs="Arial"/>
                <w:color w:val="000000"/>
                <w:szCs w:val="24"/>
                <w:lang w:val="en-US"/>
              </w:rPr>
              <w:t>knowledgable</w:t>
            </w:r>
            <w:proofErr w:type="spellEnd"/>
            <w:r w:rsidRPr="00B25007">
              <w:rPr>
                <w:rFonts w:ascii="Arial" w:hAnsi="Arial" w:cs="Arial"/>
                <w:color w:val="000000"/>
                <w:szCs w:val="24"/>
                <w:lang w:val="en-US"/>
              </w:rPr>
              <w:t xml:space="preserve"> about the </w:t>
            </w:r>
            <w:proofErr w:type="spellStart"/>
            <w:r w:rsidRPr="00B25007">
              <w:rPr>
                <w:rFonts w:ascii="Arial" w:hAnsi="Arial" w:cs="Arial"/>
                <w:color w:val="000000"/>
                <w:szCs w:val="24"/>
                <w:lang w:val="en-US"/>
              </w:rPr>
              <w:t>neighbourhood</w:t>
            </w:r>
            <w:proofErr w:type="spellEnd"/>
            <w:r w:rsidRPr="00B25007">
              <w:rPr>
                <w:rFonts w:ascii="Arial" w:hAnsi="Arial" w:cs="Arial"/>
                <w:color w:val="000000"/>
                <w:szCs w:val="24"/>
                <w:lang w:val="en-US"/>
              </w:rPr>
              <w:t>, and always willing to offer advice and support</w:t>
            </w:r>
            <w:r w:rsidR="00D241F5" w:rsidRPr="00B25007">
              <w:rPr>
                <w:rFonts w:ascii="Arial" w:hAnsi="Arial" w:cs="Arial"/>
                <w:color w:val="000000"/>
                <w:szCs w:val="24"/>
                <w:lang w:val="en-US"/>
              </w:rPr>
              <w:t xml:space="preserve"> </w:t>
            </w:r>
            <w:sdt>
              <w:sdtPr>
                <w:rPr>
                  <w:rFonts w:ascii="Arial" w:hAnsi="Arial" w:cs="Arial"/>
                  <w:color w:val="000000"/>
                  <w:szCs w:val="24"/>
                  <w:lang w:val="en-US"/>
                </w:rPr>
                <w:id w:val="2054887081"/>
                <w:citation/>
              </w:sdtPr>
              <w:sdtContent>
                <w:r w:rsidR="00D241F5" w:rsidRPr="00B25007">
                  <w:rPr>
                    <w:rFonts w:ascii="Arial" w:hAnsi="Arial" w:cs="Arial"/>
                    <w:color w:val="000000"/>
                    <w:szCs w:val="24"/>
                    <w:lang w:val="en-US"/>
                  </w:rPr>
                  <w:fldChar w:fldCharType="begin"/>
                </w:r>
                <w:r w:rsidR="00D241F5" w:rsidRPr="00B25007">
                  <w:rPr>
                    <w:rFonts w:ascii="Arial" w:hAnsi="Arial" w:cs="Arial"/>
                    <w:color w:val="000000"/>
                    <w:szCs w:val="24"/>
                    <w:lang w:val="en-US"/>
                  </w:rPr>
                  <w:instrText xml:space="preserve">CITATION cbi20 \l 1033 </w:instrText>
                </w:r>
                <w:r w:rsidR="00D241F5" w:rsidRPr="00B25007">
                  <w:rPr>
                    <w:rFonts w:ascii="Arial" w:hAnsi="Arial" w:cs="Arial"/>
                    <w:color w:val="000000"/>
                    <w:szCs w:val="24"/>
                    <w:lang w:val="en-US"/>
                  </w:rPr>
                  <w:fldChar w:fldCharType="separate"/>
                </w:r>
                <w:r w:rsidR="00D241F5" w:rsidRPr="00B25007">
                  <w:rPr>
                    <w:rFonts w:ascii="Arial" w:hAnsi="Arial" w:cs="Arial"/>
                    <w:noProof/>
                    <w:color w:val="000000"/>
                    <w:szCs w:val="24"/>
                    <w:lang w:val="en-US"/>
                  </w:rPr>
                  <w:t>(cbi.org.uk, 2020)</w:t>
                </w:r>
                <w:r w:rsidR="00D241F5" w:rsidRPr="00B25007">
                  <w:rPr>
                    <w:rFonts w:ascii="Arial" w:hAnsi="Arial" w:cs="Arial"/>
                    <w:color w:val="000000"/>
                    <w:szCs w:val="24"/>
                    <w:lang w:val="en-US"/>
                  </w:rPr>
                  <w:fldChar w:fldCharType="end"/>
                </w:r>
              </w:sdtContent>
            </w:sdt>
            <w:r w:rsidRPr="00B25007">
              <w:rPr>
                <w:rFonts w:ascii="Arial" w:hAnsi="Arial" w:cs="Arial"/>
                <w:color w:val="000000"/>
                <w:szCs w:val="24"/>
                <w:lang w:val="en-US"/>
              </w:rPr>
              <w:t xml:space="preserve">. The customer service department at Hilton Garden Inn Hays truly committed to surpassing expectations and ensuring that </w:t>
            </w:r>
            <w:proofErr w:type="gramStart"/>
            <w:r w:rsidRPr="00B25007">
              <w:rPr>
                <w:rFonts w:ascii="Arial" w:hAnsi="Arial" w:cs="Arial"/>
                <w:color w:val="000000"/>
                <w:szCs w:val="24"/>
                <w:lang w:val="en-US"/>
              </w:rPr>
              <w:t>each and every</w:t>
            </w:r>
            <w:proofErr w:type="gramEnd"/>
            <w:r w:rsidRPr="00B25007">
              <w:rPr>
                <w:rFonts w:ascii="Arial" w:hAnsi="Arial" w:cs="Arial"/>
                <w:color w:val="000000"/>
                <w:szCs w:val="24"/>
                <w:lang w:val="en-US"/>
              </w:rPr>
              <w:t xml:space="preserve"> guest has a pleasurable and comfortable stay, whether that means assisting with check-in, setting up shipping, or addressing any problems</w:t>
            </w:r>
            <w:r w:rsidR="00D241F5" w:rsidRPr="00B25007">
              <w:rPr>
                <w:rFonts w:ascii="Arial" w:hAnsi="Arial" w:cs="Arial"/>
                <w:color w:val="000000"/>
                <w:szCs w:val="24"/>
                <w:lang w:val="en-US"/>
              </w:rPr>
              <w:t xml:space="preserve"> (</w:t>
            </w:r>
            <w:r w:rsidR="00D241F5" w:rsidRPr="00B25007">
              <w:rPr>
                <w:rFonts w:ascii="Arial" w:hAnsi="Arial" w:cs="Arial"/>
                <w:szCs w:val="24"/>
              </w:rPr>
              <w:t>Dah et al., 2023</w:t>
            </w:r>
            <w:r w:rsidR="00D241F5" w:rsidRPr="00B25007">
              <w:rPr>
                <w:rFonts w:ascii="Arial" w:hAnsi="Arial" w:cs="Arial"/>
                <w:color w:val="000000"/>
                <w:szCs w:val="24"/>
                <w:lang w:val="en-US"/>
              </w:rPr>
              <w:t>)</w:t>
            </w:r>
            <w:r w:rsidRPr="00B25007">
              <w:rPr>
                <w:rFonts w:ascii="Arial" w:hAnsi="Arial" w:cs="Arial"/>
                <w:color w:val="000000"/>
                <w:szCs w:val="24"/>
                <w:lang w:val="en-US"/>
              </w:rPr>
              <w:t>.</w:t>
            </w:r>
          </w:p>
        </w:tc>
      </w:tr>
      <w:tr w:rsidR="005C2ABB" w:rsidRPr="00B25007" w14:paraId="74C31D6D" w14:textId="77777777" w:rsidTr="00393D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B83B2" w14:textId="77777777" w:rsidR="00393D20" w:rsidRPr="00170892" w:rsidRDefault="00000000" w:rsidP="007607E7">
            <w:pPr>
              <w:spacing w:after="0" w:line="360" w:lineRule="auto"/>
              <w:rPr>
                <w:rFonts w:ascii="Arial" w:hAnsi="Arial" w:cs="Arial"/>
                <w:szCs w:val="24"/>
                <w:lang w:val="en-US"/>
              </w:rPr>
            </w:pPr>
            <w:r w:rsidRPr="00170892">
              <w:rPr>
                <w:rFonts w:ascii="Arial" w:hAnsi="Arial" w:cs="Arial"/>
                <w:color w:val="000000"/>
                <w:szCs w:val="24"/>
                <w:lang w:val="en-US"/>
              </w:rPr>
              <w:t>Room 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827FD" w14:textId="7F354F89" w:rsidR="00393D20" w:rsidRPr="00B25007" w:rsidRDefault="00000000" w:rsidP="007607E7">
            <w:pPr>
              <w:spacing w:after="0" w:line="360" w:lineRule="auto"/>
              <w:rPr>
                <w:rFonts w:ascii="Arial" w:hAnsi="Arial" w:cs="Arial"/>
                <w:szCs w:val="24"/>
                <w:lang w:val="en-US"/>
              </w:rPr>
            </w:pPr>
            <w:r w:rsidRPr="00B25007">
              <w:rPr>
                <w:rFonts w:ascii="Arial" w:hAnsi="Arial" w:cs="Arial"/>
                <w:color w:val="000000"/>
                <w:szCs w:val="24"/>
                <w:lang w:val="en-US"/>
              </w:rPr>
              <w:t>At the Hilton Garden Inn Hays, guests may enjoy a delicious and practical eating experience. Visitors may indulge in a variety of gastronomic treats while relaxing in the convenience of their accommodations with a broad selection of delectable foods and drinks. The courteous and attentive crew upholds the high expectations of Hilton's hospitality by guaranteeing fast delivery</w:t>
            </w:r>
            <w:r w:rsidR="00D241F5" w:rsidRPr="00B25007">
              <w:rPr>
                <w:rFonts w:ascii="Arial" w:hAnsi="Arial" w:cs="Arial"/>
                <w:color w:val="000000"/>
                <w:szCs w:val="24"/>
                <w:lang w:val="en-US"/>
              </w:rPr>
              <w:t xml:space="preserve"> (</w:t>
            </w:r>
            <w:r w:rsidR="00D241F5" w:rsidRPr="00B25007">
              <w:rPr>
                <w:rFonts w:ascii="Arial" w:hAnsi="Arial" w:cs="Arial"/>
                <w:szCs w:val="24"/>
              </w:rPr>
              <w:t>Jung et al., 2023</w:t>
            </w:r>
            <w:r w:rsidR="00D241F5" w:rsidRPr="00B25007">
              <w:rPr>
                <w:rFonts w:ascii="Arial" w:hAnsi="Arial" w:cs="Arial"/>
                <w:color w:val="000000"/>
                <w:szCs w:val="24"/>
                <w:lang w:val="en-US"/>
              </w:rPr>
              <w:t>)</w:t>
            </w:r>
            <w:r w:rsidRPr="00B25007">
              <w:rPr>
                <w:rFonts w:ascii="Arial" w:hAnsi="Arial" w:cs="Arial"/>
                <w:color w:val="000000"/>
                <w:szCs w:val="24"/>
                <w:lang w:val="en-US"/>
              </w:rPr>
              <w:t xml:space="preserve">. The room service menu offers a variety of options to suit different tastes and dietary requirements, whether it's an entire breakfast to begin the day, a quick lunch, or a gourmet supper. The well-designed menu, which includes everything from </w:t>
            </w:r>
            <w:proofErr w:type="spellStart"/>
            <w:r w:rsidRPr="00B25007">
              <w:rPr>
                <w:rFonts w:ascii="Arial" w:hAnsi="Arial" w:cs="Arial"/>
                <w:color w:val="000000"/>
                <w:szCs w:val="24"/>
                <w:lang w:val="en-US"/>
              </w:rPr>
              <w:t>appetisers</w:t>
            </w:r>
            <w:proofErr w:type="spellEnd"/>
            <w:r w:rsidRPr="00B25007">
              <w:rPr>
                <w:rFonts w:ascii="Arial" w:hAnsi="Arial" w:cs="Arial"/>
                <w:color w:val="000000"/>
                <w:szCs w:val="24"/>
                <w:lang w:val="en-US"/>
              </w:rPr>
              <w:t xml:space="preserve"> to desserts, ensures a fulfilling and enjoyable dining experience, complementing your stay at the Hilton Garden Inn Hays</w:t>
            </w:r>
            <w:r w:rsidR="00D241F5" w:rsidRPr="00B25007">
              <w:rPr>
                <w:rFonts w:ascii="Arial" w:hAnsi="Arial" w:cs="Arial"/>
                <w:color w:val="000000"/>
                <w:szCs w:val="24"/>
                <w:lang w:val="en-US"/>
              </w:rPr>
              <w:t xml:space="preserve"> </w:t>
            </w:r>
            <w:sdt>
              <w:sdtPr>
                <w:rPr>
                  <w:rFonts w:ascii="Arial" w:hAnsi="Arial" w:cs="Arial"/>
                  <w:color w:val="000000"/>
                  <w:szCs w:val="24"/>
                  <w:lang w:val="en-US"/>
                </w:rPr>
                <w:id w:val="642474161"/>
                <w:citation/>
              </w:sdtPr>
              <w:sdtContent>
                <w:r w:rsidR="00D241F5" w:rsidRPr="00B25007">
                  <w:rPr>
                    <w:rFonts w:ascii="Arial" w:hAnsi="Arial" w:cs="Arial"/>
                    <w:color w:val="000000"/>
                    <w:szCs w:val="24"/>
                    <w:lang w:val="en-US"/>
                  </w:rPr>
                  <w:fldChar w:fldCharType="begin"/>
                </w:r>
                <w:r w:rsidR="00D241F5" w:rsidRPr="00B25007">
                  <w:rPr>
                    <w:rFonts w:ascii="Arial" w:hAnsi="Arial" w:cs="Arial"/>
                    <w:color w:val="000000"/>
                    <w:szCs w:val="24"/>
                    <w:lang w:val="en-US"/>
                  </w:rPr>
                  <w:instrText xml:space="preserve"> CITATION cbi201 \l 1033 </w:instrText>
                </w:r>
                <w:r w:rsidR="00D241F5" w:rsidRPr="00B25007">
                  <w:rPr>
                    <w:rFonts w:ascii="Arial" w:hAnsi="Arial" w:cs="Arial"/>
                    <w:color w:val="000000"/>
                    <w:szCs w:val="24"/>
                    <w:lang w:val="en-US"/>
                  </w:rPr>
                  <w:fldChar w:fldCharType="separate"/>
                </w:r>
                <w:r w:rsidR="00D241F5" w:rsidRPr="00B25007">
                  <w:rPr>
                    <w:rFonts w:ascii="Arial" w:hAnsi="Arial" w:cs="Arial"/>
                    <w:noProof/>
                    <w:color w:val="000000"/>
                    <w:szCs w:val="24"/>
                    <w:lang w:val="en-US"/>
                  </w:rPr>
                  <w:t>(cbi.org.uk, 2020)</w:t>
                </w:r>
                <w:r w:rsidR="00D241F5" w:rsidRPr="00B25007">
                  <w:rPr>
                    <w:rFonts w:ascii="Arial" w:hAnsi="Arial" w:cs="Arial"/>
                    <w:color w:val="000000"/>
                    <w:szCs w:val="24"/>
                    <w:lang w:val="en-US"/>
                  </w:rPr>
                  <w:fldChar w:fldCharType="end"/>
                </w:r>
              </w:sdtContent>
            </w:sdt>
            <w:r w:rsidRPr="00B25007">
              <w:rPr>
                <w:rFonts w:ascii="Arial" w:hAnsi="Arial" w:cs="Arial"/>
                <w:color w:val="000000"/>
                <w:szCs w:val="24"/>
                <w:lang w:val="en-US"/>
              </w:rPr>
              <w:t>.</w:t>
            </w:r>
          </w:p>
        </w:tc>
      </w:tr>
    </w:tbl>
    <w:p w14:paraId="59D68D60" w14:textId="77777777" w:rsidR="00393D20" w:rsidRDefault="00393D20" w:rsidP="007607E7">
      <w:pPr>
        <w:spacing w:line="360" w:lineRule="auto"/>
        <w:rPr>
          <w:rFonts w:ascii="Arial" w:hAnsi="Arial" w:cs="Arial"/>
          <w:szCs w:val="24"/>
        </w:rPr>
      </w:pPr>
    </w:p>
    <w:p w14:paraId="7C4CDD00" w14:textId="59066ADF" w:rsidR="00393D20" w:rsidRPr="007607E7" w:rsidRDefault="007607E7" w:rsidP="007607E7">
      <w:pPr>
        <w:spacing w:line="360" w:lineRule="auto"/>
        <w:rPr>
          <w:rFonts w:ascii="Arial" w:hAnsi="Arial" w:cs="Arial"/>
          <w:b/>
          <w:bCs/>
          <w:szCs w:val="24"/>
        </w:rPr>
      </w:pPr>
      <w:r>
        <w:rPr>
          <w:rFonts w:ascii="Arial" w:hAnsi="Arial" w:cs="Arial"/>
          <w:b/>
          <w:bCs/>
          <w:szCs w:val="24"/>
        </w:rPr>
        <w:t xml:space="preserve">TWOS analysis to support the client in their strategic </w:t>
      </w:r>
      <w:proofErr w:type="gramStart"/>
      <w:r>
        <w:rPr>
          <w:rFonts w:ascii="Arial" w:hAnsi="Arial" w:cs="Arial"/>
          <w:b/>
          <w:bCs/>
          <w:szCs w:val="24"/>
        </w:rPr>
        <w:t>planning</w:t>
      </w:r>
      <w:proofErr w:type="gramEnd"/>
    </w:p>
    <w:tbl>
      <w:tblPr>
        <w:tblStyle w:val="TableGrid"/>
        <w:tblW w:w="0" w:type="auto"/>
        <w:tblLook w:val="04A0" w:firstRow="1" w:lastRow="0" w:firstColumn="1" w:lastColumn="0" w:noHBand="0" w:noVBand="1"/>
      </w:tblPr>
      <w:tblGrid>
        <w:gridCol w:w="4675"/>
        <w:gridCol w:w="4675"/>
      </w:tblGrid>
      <w:tr w:rsidR="00047C53" w:rsidRPr="00B25007" w14:paraId="0529D033" w14:textId="77777777" w:rsidTr="00047C53">
        <w:tc>
          <w:tcPr>
            <w:tcW w:w="4675" w:type="dxa"/>
          </w:tcPr>
          <w:p w14:paraId="342FB0FD" w14:textId="13E45C10" w:rsidR="00047C53" w:rsidRPr="00B25007" w:rsidRDefault="00047C53" w:rsidP="007607E7">
            <w:pPr>
              <w:spacing w:after="0" w:line="360" w:lineRule="auto"/>
              <w:rPr>
                <w:rFonts w:ascii="Arial" w:hAnsi="Arial" w:cs="Arial"/>
                <w:szCs w:val="24"/>
                <w:lang w:val="en-US"/>
              </w:rPr>
            </w:pPr>
            <w:r w:rsidRPr="00B25007">
              <w:rPr>
                <w:rFonts w:ascii="Arial" w:hAnsi="Arial" w:cs="Arial"/>
                <w:b/>
                <w:bCs/>
                <w:color w:val="000000"/>
                <w:szCs w:val="24"/>
                <w:lang w:val="en-US"/>
              </w:rPr>
              <w:t>Threats: </w:t>
            </w:r>
          </w:p>
        </w:tc>
        <w:tc>
          <w:tcPr>
            <w:tcW w:w="4675" w:type="dxa"/>
          </w:tcPr>
          <w:p w14:paraId="24A5BBFE" w14:textId="4EC471D4" w:rsidR="00047C53" w:rsidRPr="00B25007" w:rsidRDefault="00047C53" w:rsidP="007607E7">
            <w:pPr>
              <w:spacing w:after="0" w:line="360" w:lineRule="auto"/>
              <w:rPr>
                <w:rFonts w:ascii="Arial" w:hAnsi="Arial" w:cs="Arial"/>
                <w:szCs w:val="24"/>
                <w:lang w:val="en-US"/>
              </w:rPr>
            </w:pPr>
            <w:r w:rsidRPr="00B25007">
              <w:rPr>
                <w:rFonts w:ascii="Arial" w:hAnsi="Arial" w:cs="Arial"/>
                <w:b/>
                <w:bCs/>
                <w:color w:val="000000"/>
                <w:szCs w:val="24"/>
                <w:lang w:val="en-US"/>
              </w:rPr>
              <w:t>Weaknesses: </w:t>
            </w:r>
          </w:p>
        </w:tc>
      </w:tr>
      <w:tr w:rsidR="00047C53" w:rsidRPr="00B25007" w14:paraId="680AD909" w14:textId="77777777" w:rsidTr="00047C53">
        <w:tc>
          <w:tcPr>
            <w:tcW w:w="4675" w:type="dxa"/>
          </w:tcPr>
          <w:p w14:paraId="3024EE99" w14:textId="68B28901" w:rsidR="00047C53" w:rsidRPr="00B25007" w:rsidRDefault="00047C53" w:rsidP="007607E7">
            <w:pPr>
              <w:spacing w:after="0" w:line="360" w:lineRule="auto"/>
              <w:rPr>
                <w:rFonts w:ascii="Arial" w:hAnsi="Arial" w:cs="Arial"/>
                <w:szCs w:val="24"/>
                <w:lang w:val="en-US"/>
              </w:rPr>
            </w:pPr>
            <w:r w:rsidRPr="00B25007">
              <w:rPr>
                <w:rFonts w:ascii="Arial" w:hAnsi="Arial" w:cs="Arial"/>
                <w:color w:val="000000"/>
                <w:szCs w:val="24"/>
                <w:lang w:val="en-US"/>
              </w:rPr>
              <w:t xml:space="preserve">Clients may proactively establish plans to reduce these risks by </w:t>
            </w:r>
            <w:proofErr w:type="spellStart"/>
            <w:r w:rsidRPr="00B25007">
              <w:rPr>
                <w:rFonts w:ascii="Arial" w:hAnsi="Arial" w:cs="Arial"/>
                <w:color w:val="000000"/>
                <w:szCs w:val="24"/>
                <w:lang w:val="en-US"/>
              </w:rPr>
              <w:t>recognising</w:t>
            </w:r>
            <w:proofErr w:type="spellEnd"/>
            <w:r w:rsidRPr="00B25007">
              <w:rPr>
                <w:rFonts w:ascii="Arial" w:hAnsi="Arial" w:cs="Arial"/>
                <w:color w:val="000000"/>
                <w:szCs w:val="24"/>
                <w:lang w:val="en-US"/>
              </w:rPr>
              <w:t xml:space="preserve"> prospective threats, such as new rivals entering the marketplace or shifting customer preferences. This analysis enables you to foresee problems and make appropriate adjustments </w:t>
            </w:r>
            <w:sdt>
              <w:sdtPr>
                <w:rPr>
                  <w:rFonts w:ascii="Arial" w:hAnsi="Arial" w:cs="Arial"/>
                  <w:color w:val="000000"/>
                  <w:szCs w:val="24"/>
                  <w:lang w:val="en-US"/>
                </w:rPr>
                <w:id w:val="-816798621"/>
                <w:citation/>
              </w:sdtPr>
              <w:sdtContent>
                <w:r w:rsidRPr="00B25007">
                  <w:rPr>
                    <w:rFonts w:ascii="Arial" w:hAnsi="Arial" w:cs="Arial"/>
                    <w:color w:val="000000"/>
                    <w:szCs w:val="24"/>
                    <w:lang w:val="en-US"/>
                  </w:rPr>
                  <w:fldChar w:fldCharType="begin"/>
                </w:r>
                <w:r w:rsidRPr="00B25007">
                  <w:rPr>
                    <w:rFonts w:ascii="Arial" w:hAnsi="Arial" w:cs="Arial"/>
                    <w:color w:val="000000"/>
                    <w:szCs w:val="24"/>
                    <w:lang w:val="en-US"/>
                  </w:rPr>
                  <w:instrText xml:space="preserve"> CITATION Kal20 \l 1033 </w:instrText>
                </w:r>
                <w:r w:rsidRPr="00B25007">
                  <w:rPr>
                    <w:rFonts w:ascii="Arial" w:hAnsi="Arial" w:cs="Arial"/>
                    <w:color w:val="000000"/>
                    <w:szCs w:val="24"/>
                    <w:lang w:val="en-US"/>
                  </w:rPr>
                  <w:fldChar w:fldCharType="separate"/>
                </w:r>
                <w:r w:rsidRPr="00B25007">
                  <w:rPr>
                    <w:rFonts w:ascii="Arial" w:hAnsi="Arial" w:cs="Arial"/>
                    <w:noProof/>
                    <w:color w:val="000000"/>
                    <w:szCs w:val="24"/>
                    <w:lang w:val="en-US"/>
                  </w:rPr>
                  <w:t>(Makortoff, 2020)</w:t>
                </w:r>
                <w:r w:rsidRPr="00B25007">
                  <w:rPr>
                    <w:rFonts w:ascii="Arial" w:hAnsi="Arial" w:cs="Arial"/>
                    <w:color w:val="000000"/>
                    <w:szCs w:val="24"/>
                    <w:lang w:val="en-US"/>
                  </w:rPr>
                  <w:fldChar w:fldCharType="end"/>
                </w:r>
              </w:sdtContent>
            </w:sdt>
            <w:r w:rsidRPr="00B25007">
              <w:rPr>
                <w:rFonts w:ascii="Arial" w:hAnsi="Arial" w:cs="Arial"/>
                <w:color w:val="000000"/>
                <w:szCs w:val="24"/>
                <w:lang w:val="en-US"/>
              </w:rPr>
              <w:t>.</w:t>
            </w:r>
          </w:p>
        </w:tc>
        <w:tc>
          <w:tcPr>
            <w:tcW w:w="4675" w:type="dxa"/>
          </w:tcPr>
          <w:p w14:paraId="13E234A8" w14:textId="3ED36BFF" w:rsidR="00047C53" w:rsidRPr="00B25007" w:rsidRDefault="00047C53" w:rsidP="007607E7">
            <w:pPr>
              <w:spacing w:after="0" w:line="360" w:lineRule="auto"/>
              <w:rPr>
                <w:rFonts w:ascii="Arial" w:hAnsi="Arial" w:cs="Arial"/>
                <w:szCs w:val="24"/>
                <w:lang w:val="en-US"/>
              </w:rPr>
            </w:pPr>
            <w:r w:rsidRPr="00B25007">
              <w:rPr>
                <w:rFonts w:ascii="Arial" w:hAnsi="Arial" w:cs="Arial"/>
                <w:color w:val="000000"/>
                <w:szCs w:val="24"/>
                <w:lang w:val="en-US"/>
              </w:rPr>
              <w:t>Clients can enhance their overall competitiveness by addressing internal weaknesses like obsolete facilities or ineffective procedures. Clients can allocate assets and carry out corrective measures to improve performance by concentrating on their areas of weakness.</w:t>
            </w:r>
          </w:p>
        </w:tc>
      </w:tr>
      <w:tr w:rsidR="00047C53" w:rsidRPr="00B25007" w14:paraId="5EBC79B3" w14:textId="77777777" w:rsidTr="00047C53">
        <w:tc>
          <w:tcPr>
            <w:tcW w:w="4675" w:type="dxa"/>
          </w:tcPr>
          <w:p w14:paraId="03351D78" w14:textId="0CD7D574" w:rsidR="00047C53" w:rsidRPr="00B25007" w:rsidRDefault="00047C53" w:rsidP="007607E7">
            <w:pPr>
              <w:spacing w:after="0" w:line="360" w:lineRule="auto"/>
              <w:rPr>
                <w:rFonts w:ascii="Arial" w:hAnsi="Arial" w:cs="Arial"/>
                <w:szCs w:val="24"/>
                <w:lang w:val="en-US"/>
              </w:rPr>
            </w:pPr>
            <w:r w:rsidRPr="00B25007">
              <w:rPr>
                <w:rFonts w:ascii="Arial" w:hAnsi="Arial" w:cs="Arial"/>
                <w:b/>
                <w:bCs/>
                <w:color w:val="000000"/>
                <w:szCs w:val="24"/>
                <w:lang w:val="en-US"/>
              </w:rPr>
              <w:t>Opportunities: </w:t>
            </w:r>
          </w:p>
        </w:tc>
        <w:tc>
          <w:tcPr>
            <w:tcW w:w="4675" w:type="dxa"/>
          </w:tcPr>
          <w:p w14:paraId="27B826FD" w14:textId="451AF0B2" w:rsidR="00047C53" w:rsidRPr="00B25007" w:rsidRDefault="00047C53" w:rsidP="007607E7">
            <w:pPr>
              <w:spacing w:after="0" w:line="360" w:lineRule="auto"/>
              <w:rPr>
                <w:rFonts w:ascii="Arial" w:hAnsi="Arial" w:cs="Arial"/>
                <w:szCs w:val="24"/>
                <w:lang w:val="en-US"/>
              </w:rPr>
            </w:pPr>
            <w:r w:rsidRPr="00B25007">
              <w:rPr>
                <w:rFonts w:ascii="Arial" w:hAnsi="Arial" w:cs="Arial"/>
                <w:b/>
                <w:bCs/>
                <w:color w:val="000000"/>
                <w:szCs w:val="24"/>
                <w:lang w:val="en-US"/>
              </w:rPr>
              <w:t>Strengths: </w:t>
            </w:r>
          </w:p>
        </w:tc>
      </w:tr>
      <w:tr w:rsidR="00047C53" w:rsidRPr="00B25007" w14:paraId="3EBA7FC5" w14:textId="77777777" w:rsidTr="00047C53">
        <w:tc>
          <w:tcPr>
            <w:tcW w:w="4675" w:type="dxa"/>
          </w:tcPr>
          <w:p w14:paraId="7F95A4EF" w14:textId="55CE7EDC" w:rsidR="00047C53" w:rsidRPr="00B25007" w:rsidRDefault="00047C53" w:rsidP="007607E7">
            <w:pPr>
              <w:spacing w:after="0" w:line="360" w:lineRule="auto"/>
              <w:rPr>
                <w:rFonts w:ascii="Arial" w:hAnsi="Arial" w:cs="Arial"/>
                <w:szCs w:val="24"/>
                <w:lang w:val="en-US"/>
              </w:rPr>
            </w:pPr>
            <w:r w:rsidRPr="00B25007">
              <w:rPr>
                <w:rFonts w:ascii="Arial" w:hAnsi="Arial" w:cs="Arial"/>
                <w:color w:val="000000"/>
                <w:szCs w:val="24"/>
                <w:lang w:val="en-US"/>
              </w:rPr>
              <w:t>Clients can take advantage of new income sources by identifying external possibilities, such as rising markets or growing travel habits. With the aid of this study, customers may identify unrealized potential and create plans to take advantage of these chances to grow their client base and gain market share.</w:t>
            </w:r>
          </w:p>
        </w:tc>
        <w:tc>
          <w:tcPr>
            <w:tcW w:w="4675" w:type="dxa"/>
          </w:tcPr>
          <w:p w14:paraId="2AE56E05" w14:textId="3EC5C727" w:rsidR="00047C53" w:rsidRPr="00B25007" w:rsidRDefault="00047C53" w:rsidP="007607E7">
            <w:pPr>
              <w:spacing w:after="0" w:line="360" w:lineRule="auto"/>
              <w:rPr>
                <w:rFonts w:ascii="Arial" w:hAnsi="Arial" w:cs="Arial"/>
                <w:color w:val="000000"/>
                <w:szCs w:val="24"/>
                <w:lang w:val="en-US"/>
              </w:rPr>
            </w:pPr>
            <w:proofErr w:type="spellStart"/>
            <w:r w:rsidRPr="00B25007">
              <w:rPr>
                <w:rFonts w:ascii="Arial" w:hAnsi="Arial" w:cs="Arial"/>
                <w:color w:val="000000"/>
                <w:szCs w:val="24"/>
                <w:lang w:val="en-US"/>
              </w:rPr>
              <w:t>Analysing</w:t>
            </w:r>
            <w:proofErr w:type="spellEnd"/>
            <w:r w:rsidRPr="00B25007">
              <w:rPr>
                <w:rFonts w:ascii="Arial" w:hAnsi="Arial" w:cs="Arial"/>
                <w:color w:val="000000"/>
                <w:szCs w:val="24"/>
                <w:lang w:val="en-US"/>
              </w:rPr>
              <w:t xml:space="preserve"> internal assets, like outstanding customer service or a handy location, helps customers make the most of their special advantages. Understanding their advantages enables clients to highlight these traits and set themselves apart from rivals, bringing in more customers and gaining a competitive edge </w:t>
            </w:r>
            <w:sdt>
              <w:sdtPr>
                <w:rPr>
                  <w:rFonts w:ascii="Arial" w:hAnsi="Arial" w:cs="Arial"/>
                  <w:color w:val="000000"/>
                  <w:szCs w:val="24"/>
                  <w:lang w:val="en-US"/>
                </w:rPr>
                <w:id w:val="1405180368"/>
                <w:citation/>
              </w:sdtPr>
              <w:sdtContent>
                <w:r w:rsidRPr="00B25007">
                  <w:rPr>
                    <w:rFonts w:ascii="Arial" w:hAnsi="Arial" w:cs="Arial"/>
                    <w:color w:val="000000"/>
                    <w:szCs w:val="24"/>
                    <w:lang w:val="en-US"/>
                  </w:rPr>
                  <w:fldChar w:fldCharType="begin"/>
                </w:r>
                <w:r w:rsidRPr="00B25007">
                  <w:rPr>
                    <w:rFonts w:ascii="Arial" w:hAnsi="Arial" w:cs="Arial"/>
                    <w:color w:val="000000"/>
                    <w:szCs w:val="24"/>
                    <w:lang w:val="en-US"/>
                  </w:rPr>
                  <w:instrText xml:space="preserve"> CITATION Eva222 \l 1033 </w:instrText>
                </w:r>
                <w:r w:rsidRPr="00B25007">
                  <w:rPr>
                    <w:rFonts w:ascii="Arial" w:hAnsi="Arial" w:cs="Arial"/>
                    <w:color w:val="000000"/>
                    <w:szCs w:val="24"/>
                    <w:lang w:val="en-US"/>
                  </w:rPr>
                  <w:fldChar w:fldCharType="separate"/>
                </w:r>
                <w:r w:rsidRPr="00B25007">
                  <w:rPr>
                    <w:rFonts w:ascii="Arial" w:hAnsi="Arial" w:cs="Arial"/>
                    <w:noProof/>
                    <w:color w:val="000000"/>
                    <w:szCs w:val="24"/>
                    <w:lang w:val="en-US"/>
                  </w:rPr>
                  <w:t>(Lacalle, 2022)</w:t>
                </w:r>
                <w:r w:rsidRPr="00B25007">
                  <w:rPr>
                    <w:rFonts w:ascii="Arial" w:hAnsi="Arial" w:cs="Arial"/>
                    <w:color w:val="000000"/>
                    <w:szCs w:val="24"/>
                    <w:lang w:val="en-US"/>
                  </w:rPr>
                  <w:fldChar w:fldCharType="end"/>
                </w:r>
              </w:sdtContent>
            </w:sdt>
            <w:r w:rsidRPr="00B25007">
              <w:rPr>
                <w:rFonts w:ascii="Arial" w:hAnsi="Arial" w:cs="Arial"/>
                <w:color w:val="000000"/>
                <w:szCs w:val="24"/>
                <w:lang w:val="en-US"/>
              </w:rPr>
              <w:t>.</w:t>
            </w:r>
          </w:p>
        </w:tc>
      </w:tr>
    </w:tbl>
    <w:p w14:paraId="544A44DA" w14:textId="77777777" w:rsidR="00047C53" w:rsidRPr="00B25007" w:rsidRDefault="00047C53" w:rsidP="007607E7">
      <w:pPr>
        <w:spacing w:after="0" w:line="360" w:lineRule="auto"/>
        <w:rPr>
          <w:rFonts w:ascii="Arial" w:hAnsi="Arial" w:cs="Arial"/>
          <w:color w:val="000000"/>
          <w:szCs w:val="24"/>
          <w:lang w:val="en-US"/>
        </w:rPr>
      </w:pPr>
    </w:p>
    <w:p w14:paraId="33C79E0C" w14:textId="522AF01C"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Clients of Hilton Garden Inn Hays may obtain a full insight into their business ecosystem by completing a thorough TWOS analysis They may use this analysis to build plans that are in line with their strengths, </w:t>
      </w:r>
      <w:proofErr w:type="spellStart"/>
      <w:r w:rsidRPr="00B25007">
        <w:rPr>
          <w:rFonts w:ascii="Arial" w:hAnsi="Arial" w:cs="Arial"/>
          <w:color w:val="000000"/>
          <w:szCs w:val="24"/>
          <w:lang w:val="en-US"/>
        </w:rPr>
        <w:t>minimise</w:t>
      </w:r>
      <w:proofErr w:type="spellEnd"/>
      <w:r w:rsidRPr="00B25007">
        <w:rPr>
          <w:rFonts w:ascii="Arial" w:hAnsi="Arial" w:cs="Arial"/>
          <w:color w:val="000000"/>
          <w:szCs w:val="24"/>
          <w:lang w:val="en-US"/>
        </w:rPr>
        <w:t xml:space="preserve"> dangers, take advantage of opportunities, and solve weaknesses, thereby improving their overall strategy and long-term success.</w:t>
      </w:r>
    </w:p>
    <w:p w14:paraId="130BB79A" w14:textId="77777777" w:rsidR="007607E7" w:rsidRDefault="007607E7" w:rsidP="007607E7">
      <w:pPr>
        <w:spacing w:after="0" w:line="360" w:lineRule="auto"/>
        <w:rPr>
          <w:rFonts w:ascii="Arial" w:hAnsi="Arial" w:cs="Arial"/>
          <w:color w:val="000000"/>
          <w:szCs w:val="24"/>
          <w:lang w:val="en-US"/>
        </w:rPr>
      </w:pPr>
    </w:p>
    <w:p w14:paraId="0C06F3DA" w14:textId="2EF686D0" w:rsidR="00393D20" w:rsidRDefault="007607E7" w:rsidP="007607E7">
      <w:pPr>
        <w:spacing w:after="0" w:line="360" w:lineRule="auto"/>
        <w:rPr>
          <w:rFonts w:ascii="Arial" w:hAnsi="Arial" w:cs="Arial"/>
          <w:b/>
          <w:bCs/>
          <w:color w:val="000000"/>
          <w:szCs w:val="24"/>
          <w:lang w:val="en-US"/>
        </w:rPr>
      </w:pPr>
      <w:r>
        <w:rPr>
          <w:rFonts w:ascii="Arial" w:hAnsi="Arial" w:cs="Arial"/>
          <w:b/>
          <w:bCs/>
          <w:color w:val="000000"/>
          <w:szCs w:val="24"/>
          <w:lang w:val="en-US"/>
        </w:rPr>
        <w:t>Recommendation</w:t>
      </w:r>
    </w:p>
    <w:p w14:paraId="0DABE73B" w14:textId="77777777" w:rsidR="007607E7" w:rsidRPr="007607E7" w:rsidRDefault="007607E7" w:rsidP="007607E7">
      <w:pPr>
        <w:spacing w:after="0" w:line="360" w:lineRule="auto"/>
        <w:rPr>
          <w:rFonts w:ascii="Arial" w:hAnsi="Arial" w:cs="Arial"/>
          <w:b/>
          <w:bCs/>
          <w:color w:val="000000"/>
          <w:szCs w:val="24"/>
          <w:lang w:val="en-US"/>
        </w:rPr>
      </w:pPr>
    </w:p>
    <w:p w14:paraId="01C59C3C" w14:textId="77777777" w:rsidR="00393D20" w:rsidRPr="007607E7" w:rsidRDefault="00000000" w:rsidP="007607E7">
      <w:pPr>
        <w:spacing w:after="0" w:line="360" w:lineRule="auto"/>
        <w:rPr>
          <w:rFonts w:ascii="Arial" w:hAnsi="Arial" w:cs="Arial"/>
          <w:i/>
          <w:iCs/>
          <w:szCs w:val="24"/>
          <w:lang w:val="en-US"/>
        </w:rPr>
      </w:pPr>
      <w:r w:rsidRPr="007607E7">
        <w:rPr>
          <w:rFonts w:ascii="Arial" w:hAnsi="Arial" w:cs="Arial"/>
          <w:i/>
          <w:iCs/>
          <w:color w:val="000000"/>
          <w:szCs w:val="24"/>
          <w:lang w:val="en-US"/>
        </w:rPr>
        <w:t>Enrich Guest Experience</w:t>
      </w:r>
    </w:p>
    <w:p w14:paraId="15075974" w14:textId="1916FFBE"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Improve the guest experience by concentrating on providing outstanding customer service and </w:t>
      </w:r>
      <w:proofErr w:type="spellStart"/>
      <w:r w:rsidRPr="00B25007">
        <w:rPr>
          <w:rFonts w:ascii="Arial" w:hAnsi="Arial" w:cs="Arial"/>
          <w:color w:val="000000"/>
          <w:szCs w:val="24"/>
          <w:lang w:val="en-US"/>
        </w:rPr>
        <w:t>customised</w:t>
      </w:r>
      <w:proofErr w:type="spellEnd"/>
      <w:r w:rsidRPr="00B25007">
        <w:rPr>
          <w:rFonts w:ascii="Arial" w:hAnsi="Arial" w:cs="Arial"/>
          <w:color w:val="000000"/>
          <w:szCs w:val="24"/>
          <w:lang w:val="en-US"/>
        </w:rPr>
        <w:t xml:space="preserve"> experiences. Train your personnel to be on the lookout for guests' needs and to act accordingly. Systems for collecting customer feedback should be used to constantly improve service</w:t>
      </w:r>
      <w:r w:rsidR="00D32662" w:rsidRPr="00B25007">
        <w:rPr>
          <w:rFonts w:ascii="Arial" w:hAnsi="Arial" w:cs="Arial"/>
          <w:color w:val="000000"/>
          <w:szCs w:val="24"/>
          <w:lang w:val="en-US"/>
        </w:rPr>
        <w:t xml:space="preserve"> </w:t>
      </w:r>
      <w:sdt>
        <w:sdtPr>
          <w:rPr>
            <w:rFonts w:ascii="Arial" w:hAnsi="Arial" w:cs="Arial"/>
            <w:color w:val="000000"/>
            <w:szCs w:val="24"/>
            <w:lang w:val="en-US"/>
          </w:rPr>
          <w:id w:val="1258408931"/>
          <w:citation/>
        </w:sdtPr>
        <w:sdtContent>
          <w:r w:rsidR="00D32662" w:rsidRPr="00B25007">
            <w:rPr>
              <w:rFonts w:ascii="Arial" w:hAnsi="Arial" w:cs="Arial"/>
              <w:color w:val="000000"/>
              <w:szCs w:val="24"/>
              <w:lang w:val="en-US"/>
            </w:rPr>
            <w:fldChar w:fldCharType="begin"/>
          </w:r>
          <w:r w:rsidR="00D32662" w:rsidRPr="00B25007">
            <w:rPr>
              <w:rFonts w:ascii="Arial" w:hAnsi="Arial" w:cs="Arial"/>
              <w:color w:val="000000"/>
              <w:szCs w:val="24"/>
              <w:lang w:val="en-US"/>
            </w:rPr>
            <w:instrText xml:space="preserve"> CITATION Lyn19 \l 1033 </w:instrText>
          </w:r>
          <w:r w:rsidR="00D32662" w:rsidRPr="00B25007">
            <w:rPr>
              <w:rFonts w:ascii="Arial" w:hAnsi="Arial" w:cs="Arial"/>
              <w:color w:val="000000"/>
              <w:szCs w:val="24"/>
              <w:lang w:val="en-US"/>
            </w:rPr>
            <w:fldChar w:fldCharType="separate"/>
          </w:r>
          <w:r w:rsidR="00D32662" w:rsidRPr="00B25007">
            <w:rPr>
              <w:rFonts w:ascii="Arial" w:hAnsi="Arial" w:cs="Arial"/>
              <w:noProof/>
              <w:color w:val="000000"/>
              <w:szCs w:val="24"/>
              <w:lang w:val="en-US"/>
            </w:rPr>
            <w:t>(Belcher, 2019)</w:t>
          </w:r>
          <w:r w:rsidR="00D32662" w:rsidRPr="00B25007">
            <w:rPr>
              <w:rFonts w:ascii="Arial" w:hAnsi="Arial" w:cs="Arial"/>
              <w:color w:val="000000"/>
              <w:szCs w:val="24"/>
              <w:lang w:val="en-US"/>
            </w:rPr>
            <w:fldChar w:fldCharType="end"/>
          </w:r>
        </w:sdtContent>
      </w:sdt>
      <w:r w:rsidRPr="00B25007">
        <w:rPr>
          <w:rFonts w:ascii="Arial" w:hAnsi="Arial" w:cs="Arial"/>
          <w:color w:val="000000"/>
          <w:szCs w:val="24"/>
          <w:lang w:val="en-US"/>
        </w:rPr>
        <w:t>.</w:t>
      </w:r>
    </w:p>
    <w:p w14:paraId="22FF5D73" w14:textId="77777777" w:rsidR="007607E7" w:rsidRPr="00B25007" w:rsidRDefault="007607E7" w:rsidP="007607E7">
      <w:pPr>
        <w:spacing w:after="0" w:line="360" w:lineRule="auto"/>
        <w:rPr>
          <w:rFonts w:ascii="Arial" w:hAnsi="Arial" w:cs="Arial"/>
          <w:szCs w:val="24"/>
          <w:lang w:val="en-US"/>
        </w:rPr>
      </w:pPr>
    </w:p>
    <w:p w14:paraId="55FF7EB3" w14:textId="77777777" w:rsidR="00393D20" w:rsidRPr="007607E7" w:rsidRDefault="00000000" w:rsidP="007607E7">
      <w:pPr>
        <w:spacing w:after="0" w:line="360" w:lineRule="auto"/>
        <w:rPr>
          <w:rFonts w:ascii="Arial" w:hAnsi="Arial" w:cs="Arial"/>
          <w:i/>
          <w:iCs/>
          <w:szCs w:val="24"/>
          <w:lang w:val="en-US"/>
        </w:rPr>
      </w:pPr>
      <w:r w:rsidRPr="007607E7">
        <w:rPr>
          <w:rFonts w:ascii="Arial" w:hAnsi="Arial" w:cs="Arial"/>
          <w:i/>
          <w:iCs/>
          <w:color w:val="000000"/>
          <w:szCs w:val="24"/>
          <w:lang w:val="en-US"/>
        </w:rPr>
        <w:t>Adopt Technological Innovations</w:t>
      </w:r>
    </w:p>
    <w:p w14:paraId="45AC756A" w14:textId="77777777"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Spend on technological solutions to improve visitor convenience and streamline business processes. Implement mobile check-in/out, an intuitive online booking platform, and digital service desks. </w:t>
      </w:r>
      <w:proofErr w:type="spellStart"/>
      <w:r w:rsidRPr="00B25007">
        <w:rPr>
          <w:rFonts w:ascii="Arial" w:hAnsi="Arial" w:cs="Arial"/>
          <w:color w:val="000000"/>
          <w:szCs w:val="24"/>
          <w:lang w:val="en-US"/>
        </w:rPr>
        <w:t>Utilise</w:t>
      </w:r>
      <w:proofErr w:type="spellEnd"/>
      <w:r w:rsidRPr="00B25007">
        <w:rPr>
          <w:rFonts w:ascii="Arial" w:hAnsi="Arial" w:cs="Arial"/>
          <w:color w:val="000000"/>
          <w:szCs w:val="24"/>
          <w:lang w:val="en-US"/>
        </w:rPr>
        <w:t xml:space="preserve"> data analytics to learn about visitor preferences and adjust your services.</w:t>
      </w:r>
    </w:p>
    <w:p w14:paraId="4C2640F3" w14:textId="77777777" w:rsidR="007607E7" w:rsidRPr="00B25007" w:rsidRDefault="007607E7" w:rsidP="007607E7">
      <w:pPr>
        <w:spacing w:after="0" w:line="360" w:lineRule="auto"/>
        <w:rPr>
          <w:rFonts w:ascii="Arial" w:hAnsi="Arial" w:cs="Arial"/>
          <w:szCs w:val="24"/>
          <w:lang w:val="en-US"/>
        </w:rPr>
      </w:pPr>
    </w:p>
    <w:p w14:paraId="04213BED" w14:textId="77777777" w:rsidR="00393D20" w:rsidRPr="007607E7" w:rsidRDefault="00000000" w:rsidP="007607E7">
      <w:pPr>
        <w:spacing w:after="0" w:line="360" w:lineRule="auto"/>
        <w:rPr>
          <w:rFonts w:ascii="Arial" w:hAnsi="Arial" w:cs="Arial"/>
          <w:i/>
          <w:iCs/>
          <w:szCs w:val="24"/>
          <w:lang w:val="en-US"/>
        </w:rPr>
      </w:pPr>
      <w:r w:rsidRPr="007607E7">
        <w:rPr>
          <w:rFonts w:ascii="Arial" w:hAnsi="Arial" w:cs="Arial"/>
          <w:i/>
          <w:iCs/>
          <w:color w:val="000000"/>
          <w:szCs w:val="24"/>
          <w:lang w:val="en-US"/>
        </w:rPr>
        <w:t>Sustainable Initiatives</w:t>
      </w:r>
    </w:p>
    <w:p w14:paraId="0A04B377" w14:textId="5CA40013" w:rsidR="00393D20" w:rsidRPr="00B25007" w:rsidRDefault="00000000" w:rsidP="007607E7">
      <w:pPr>
        <w:spacing w:after="0" w:line="360" w:lineRule="auto"/>
        <w:rPr>
          <w:rFonts w:ascii="Arial" w:hAnsi="Arial" w:cs="Arial"/>
          <w:szCs w:val="24"/>
          <w:lang w:val="en-US"/>
        </w:rPr>
      </w:pPr>
      <w:proofErr w:type="spellStart"/>
      <w:r w:rsidRPr="00B25007">
        <w:rPr>
          <w:rFonts w:ascii="Arial" w:hAnsi="Arial" w:cs="Arial"/>
          <w:color w:val="000000"/>
          <w:szCs w:val="24"/>
          <w:lang w:val="en-US"/>
        </w:rPr>
        <w:t>Utilise</w:t>
      </w:r>
      <w:proofErr w:type="spellEnd"/>
      <w:r w:rsidRPr="00B25007">
        <w:rPr>
          <w:rFonts w:ascii="Arial" w:hAnsi="Arial" w:cs="Arial"/>
          <w:color w:val="000000"/>
          <w:szCs w:val="24"/>
          <w:lang w:val="en-US"/>
        </w:rPr>
        <w:t xml:space="preserve"> ecologically friendly procedures across the board to draw guests who care about the environment. Adopt energy-saving technology, support recycling initiatives, and provide local and organic food alternatives. Inform visitors about these </w:t>
      </w:r>
      <w:proofErr w:type="spellStart"/>
      <w:r w:rsidRPr="00B25007">
        <w:rPr>
          <w:rFonts w:ascii="Arial" w:hAnsi="Arial" w:cs="Arial"/>
          <w:color w:val="000000"/>
          <w:szCs w:val="24"/>
          <w:lang w:val="en-US"/>
        </w:rPr>
        <w:t>programmes</w:t>
      </w:r>
      <w:proofErr w:type="spellEnd"/>
      <w:r w:rsidRPr="00B25007">
        <w:rPr>
          <w:rFonts w:ascii="Arial" w:hAnsi="Arial" w:cs="Arial"/>
          <w:color w:val="000000"/>
          <w:szCs w:val="24"/>
          <w:lang w:val="en-US"/>
        </w:rPr>
        <w:t xml:space="preserve"> while </w:t>
      </w:r>
      <w:proofErr w:type="spellStart"/>
      <w:r w:rsidRPr="00B25007">
        <w:rPr>
          <w:rFonts w:ascii="Arial" w:hAnsi="Arial" w:cs="Arial"/>
          <w:color w:val="000000"/>
          <w:szCs w:val="24"/>
          <w:lang w:val="en-US"/>
        </w:rPr>
        <w:t>emphasising</w:t>
      </w:r>
      <w:proofErr w:type="spellEnd"/>
      <w:r w:rsidRPr="00B25007">
        <w:rPr>
          <w:rFonts w:ascii="Arial" w:hAnsi="Arial" w:cs="Arial"/>
          <w:color w:val="000000"/>
          <w:szCs w:val="24"/>
          <w:lang w:val="en-US"/>
        </w:rPr>
        <w:t xml:space="preserve"> the hotel's dedication to sustainability</w:t>
      </w:r>
      <w:r w:rsidR="00D32662" w:rsidRPr="00B25007">
        <w:rPr>
          <w:rFonts w:ascii="Arial" w:hAnsi="Arial" w:cs="Arial"/>
          <w:color w:val="000000"/>
          <w:szCs w:val="24"/>
          <w:lang w:val="en-US"/>
        </w:rPr>
        <w:t xml:space="preserve"> (</w:t>
      </w:r>
      <w:r w:rsidR="00D32662" w:rsidRPr="00B25007">
        <w:rPr>
          <w:rFonts w:ascii="Arial" w:hAnsi="Arial" w:cs="Arial"/>
          <w:szCs w:val="24"/>
        </w:rPr>
        <w:t>Bianco et al., 2023</w:t>
      </w:r>
      <w:r w:rsidR="00D32662" w:rsidRPr="00B25007">
        <w:rPr>
          <w:rFonts w:ascii="Arial" w:hAnsi="Arial" w:cs="Arial"/>
          <w:color w:val="000000"/>
          <w:szCs w:val="24"/>
          <w:lang w:val="en-US"/>
        </w:rPr>
        <w:t>)</w:t>
      </w:r>
      <w:r w:rsidRPr="00B25007">
        <w:rPr>
          <w:rFonts w:ascii="Arial" w:hAnsi="Arial" w:cs="Arial"/>
          <w:color w:val="000000"/>
          <w:szCs w:val="24"/>
          <w:lang w:val="en-US"/>
        </w:rPr>
        <w:t>.</w:t>
      </w:r>
    </w:p>
    <w:p w14:paraId="716590D4" w14:textId="77777777" w:rsidR="00393D20" w:rsidRPr="00B25007" w:rsidRDefault="00393D20" w:rsidP="007607E7">
      <w:pPr>
        <w:spacing w:after="0" w:line="360" w:lineRule="auto"/>
        <w:jc w:val="left"/>
        <w:rPr>
          <w:rFonts w:ascii="Arial" w:hAnsi="Arial" w:cs="Arial"/>
          <w:szCs w:val="24"/>
          <w:lang w:val="en-US"/>
        </w:rPr>
      </w:pPr>
    </w:p>
    <w:p w14:paraId="0519050D" w14:textId="77777777" w:rsidR="00393D20" w:rsidRPr="007607E7" w:rsidRDefault="00000000" w:rsidP="007607E7">
      <w:pPr>
        <w:spacing w:after="0" w:line="360" w:lineRule="auto"/>
        <w:rPr>
          <w:rFonts w:ascii="Arial" w:hAnsi="Arial" w:cs="Arial"/>
          <w:i/>
          <w:iCs/>
          <w:szCs w:val="24"/>
          <w:lang w:val="en-US"/>
        </w:rPr>
      </w:pPr>
      <w:r w:rsidRPr="007607E7">
        <w:rPr>
          <w:rFonts w:ascii="Arial" w:hAnsi="Arial" w:cs="Arial"/>
          <w:i/>
          <w:iCs/>
          <w:color w:val="000000"/>
          <w:szCs w:val="24"/>
          <w:lang w:val="en-US"/>
        </w:rPr>
        <w:t>Market Differentiation</w:t>
      </w:r>
    </w:p>
    <w:p w14:paraId="2BE37CE5" w14:textId="52E94843"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Determine the unique selling propositions and advertise them well to create market differentiation. Draw attention to the hotel's unique qualities, such as its setting, facilities, or extra services. Create </w:t>
      </w:r>
      <w:r w:rsidRPr="007607E7">
        <w:rPr>
          <w:rFonts w:ascii="Arial" w:hAnsi="Arial" w:cs="Arial"/>
          <w:color w:val="000000"/>
          <w:szCs w:val="24"/>
        </w:rPr>
        <w:t>customised</w:t>
      </w:r>
      <w:r w:rsidRPr="00B25007">
        <w:rPr>
          <w:rFonts w:ascii="Arial" w:hAnsi="Arial" w:cs="Arial"/>
          <w:color w:val="000000"/>
          <w:szCs w:val="24"/>
          <w:lang w:val="en-US"/>
        </w:rPr>
        <w:t xml:space="preserve"> marketing strategies to appeal to </w:t>
      </w:r>
      <w:r w:rsidR="00170892" w:rsidRPr="00B25007">
        <w:rPr>
          <w:rFonts w:ascii="Arial" w:hAnsi="Arial" w:cs="Arial"/>
          <w:color w:val="000000"/>
          <w:szCs w:val="24"/>
          <w:lang w:val="en-US"/>
        </w:rPr>
        <w:t>traveler</w:t>
      </w:r>
      <w:r w:rsidRPr="00B25007">
        <w:rPr>
          <w:rFonts w:ascii="Arial" w:hAnsi="Arial" w:cs="Arial"/>
          <w:color w:val="000000"/>
          <w:szCs w:val="24"/>
          <w:lang w:val="en-US"/>
        </w:rPr>
        <w:t xml:space="preserve"> demographics and highlight the hotel's competitive benefits.</w:t>
      </w:r>
    </w:p>
    <w:p w14:paraId="11C1F6CF" w14:textId="77777777" w:rsidR="007607E7" w:rsidRPr="00B25007" w:rsidRDefault="007607E7" w:rsidP="007607E7">
      <w:pPr>
        <w:spacing w:after="0" w:line="360" w:lineRule="auto"/>
        <w:rPr>
          <w:rFonts w:ascii="Arial" w:hAnsi="Arial" w:cs="Arial"/>
          <w:szCs w:val="24"/>
          <w:lang w:val="en-US"/>
        </w:rPr>
      </w:pPr>
    </w:p>
    <w:p w14:paraId="513B275F" w14:textId="181511C8" w:rsidR="00393D20" w:rsidRPr="007607E7" w:rsidRDefault="00000000" w:rsidP="007607E7">
      <w:pPr>
        <w:spacing w:after="0" w:line="360" w:lineRule="auto"/>
        <w:rPr>
          <w:rFonts w:ascii="Arial" w:hAnsi="Arial" w:cs="Arial"/>
          <w:i/>
          <w:iCs/>
          <w:szCs w:val="24"/>
          <w:lang w:val="en-US"/>
        </w:rPr>
      </w:pPr>
      <w:r w:rsidRPr="007607E7">
        <w:rPr>
          <w:rFonts w:ascii="Arial" w:hAnsi="Arial" w:cs="Arial"/>
          <w:i/>
          <w:iCs/>
          <w:color w:val="000000"/>
          <w:szCs w:val="24"/>
          <w:lang w:val="en-US"/>
        </w:rPr>
        <w:t>Upgrade Hotel Amenities and Facilities</w:t>
      </w:r>
    </w:p>
    <w:p w14:paraId="65623A9B" w14:textId="00D24A9F"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Continually examine and improve the hotel's services and amenities to make sure they satisfy customers' changing demands and expectations. Consider updating guest rooms with contemporary decor and </w:t>
      </w:r>
      <w:proofErr w:type="spellStart"/>
      <w:r w:rsidRPr="00B25007">
        <w:rPr>
          <w:rFonts w:ascii="Arial" w:hAnsi="Arial" w:cs="Arial"/>
          <w:color w:val="000000"/>
          <w:szCs w:val="24"/>
          <w:lang w:val="en-US"/>
        </w:rPr>
        <w:t>cosy</w:t>
      </w:r>
      <w:proofErr w:type="spellEnd"/>
      <w:r w:rsidRPr="00B25007">
        <w:rPr>
          <w:rFonts w:ascii="Arial" w:hAnsi="Arial" w:cs="Arial"/>
          <w:color w:val="000000"/>
          <w:szCs w:val="24"/>
          <w:lang w:val="en-US"/>
        </w:rPr>
        <w:t xml:space="preserve"> furniture. </w:t>
      </w:r>
      <w:proofErr w:type="spellStart"/>
      <w:r w:rsidRPr="00B25007">
        <w:rPr>
          <w:rFonts w:ascii="Arial" w:hAnsi="Arial" w:cs="Arial"/>
          <w:color w:val="000000"/>
          <w:szCs w:val="24"/>
          <w:lang w:val="en-US"/>
        </w:rPr>
        <w:t>Modernised</w:t>
      </w:r>
      <w:proofErr w:type="spellEnd"/>
      <w:r w:rsidRPr="00B25007">
        <w:rPr>
          <w:rFonts w:ascii="Arial" w:hAnsi="Arial" w:cs="Arial"/>
          <w:color w:val="000000"/>
          <w:szCs w:val="24"/>
          <w:lang w:val="en-US"/>
        </w:rPr>
        <w:t xml:space="preserve"> the exercise </w:t>
      </w:r>
      <w:proofErr w:type="spellStart"/>
      <w:r w:rsidRPr="00B25007">
        <w:rPr>
          <w:rFonts w:ascii="Arial" w:hAnsi="Arial" w:cs="Arial"/>
          <w:color w:val="000000"/>
          <w:szCs w:val="24"/>
          <w:lang w:val="en-US"/>
        </w:rPr>
        <w:t>centre</w:t>
      </w:r>
      <w:proofErr w:type="spellEnd"/>
      <w:r w:rsidRPr="00B25007">
        <w:rPr>
          <w:rFonts w:ascii="Arial" w:hAnsi="Arial" w:cs="Arial"/>
          <w:color w:val="000000"/>
          <w:szCs w:val="24"/>
          <w:lang w:val="en-US"/>
        </w:rPr>
        <w:t xml:space="preserve"> with wellness </w:t>
      </w:r>
      <w:proofErr w:type="spellStart"/>
      <w:r w:rsidRPr="00B25007">
        <w:rPr>
          <w:rFonts w:ascii="Arial" w:hAnsi="Arial" w:cs="Arial"/>
          <w:color w:val="000000"/>
          <w:szCs w:val="24"/>
          <w:lang w:val="en-US"/>
        </w:rPr>
        <w:t>programmes</w:t>
      </w:r>
      <w:proofErr w:type="spellEnd"/>
      <w:r w:rsidRPr="00B25007">
        <w:rPr>
          <w:rFonts w:ascii="Arial" w:hAnsi="Arial" w:cs="Arial"/>
          <w:color w:val="000000"/>
          <w:szCs w:val="24"/>
          <w:lang w:val="en-US"/>
        </w:rPr>
        <w:t xml:space="preserve"> and cutting-edge equipment. Make adaptable meeting places with cutting-edge audiovisual gear and movable furniture that are tailored to the requirements of business </w:t>
      </w:r>
      <w:r w:rsidR="007607E7" w:rsidRPr="00B25007">
        <w:rPr>
          <w:rFonts w:ascii="Arial" w:hAnsi="Arial" w:cs="Arial"/>
          <w:color w:val="000000"/>
          <w:szCs w:val="24"/>
          <w:lang w:val="en-US"/>
        </w:rPr>
        <w:t>travelers</w:t>
      </w:r>
      <w:r w:rsidR="00D32662" w:rsidRPr="00B25007">
        <w:rPr>
          <w:rFonts w:ascii="Arial" w:hAnsi="Arial" w:cs="Arial"/>
          <w:color w:val="000000"/>
          <w:szCs w:val="24"/>
          <w:lang w:val="en-US"/>
        </w:rPr>
        <w:t xml:space="preserve"> (</w:t>
      </w:r>
      <w:proofErr w:type="spellStart"/>
      <w:r w:rsidR="00D32662" w:rsidRPr="00B25007">
        <w:rPr>
          <w:rFonts w:ascii="Arial" w:hAnsi="Arial" w:cs="Arial"/>
          <w:szCs w:val="24"/>
        </w:rPr>
        <w:t>Liasidou</w:t>
      </w:r>
      <w:proofErr w:type="spellEnd"/>
      <w:r w:rsidR="00D32662" w:rsidRPr="00B25007">
        <w:rPr>
          <w:rFonts w:ascii="Arial" w:hAnsi="Arial" w:cs="Arial"/>
          <w:szCs w:val="24"/>
        </w:rPr>
        <w:t xml:space="preserve"> et al., 2023</w:t>
      </w:r>
      <w:r w:rsidR="00D32662" w:rsidRPr="00B25007">
        <w:rPr>
          <w:rFonts w:ascii="Arial" w:hAnsi="Arial" w:cs="Arial"/>
          <w:color w:val="000000"/>
          <w:szCs w:val="24"/>
          <w:lang w:val="en-US"/>
        </w:rPr>
        <w:t>)</w:t>
      </w:r>
      <w:r w:rsidRPr="00B25007">
        <w:rPr>
          <w:rFonts w:ascii="Arial" w:hAnsi="Arial" w:cs="Arial"/>
          <w:color w:val="000000"/>
          <w:szCs w:val="24"/>
          <w:lang w:val="en-US"/>
        </w:rPr>
        <w:t>.</w:t>
      </w:r>
    </w:p>
    <w:p w14:paraId="2609F378" w14:textId="77777777" w:rsidR="007607E7" w:rsidRPr="00B25007" w:rsidRDefault="007607E7" w:rsidP="007607E7">
      <w:pPr>
        <w:spacing w:after="0" w:line="360" w:lineRule="auto"/>
        <w:rPr>
          <w:rFonts w:ascii="Arial" w:hAnsi="Arial" w:cs="Arial"/>
          <w:szCs w:val="24"/>
          <w:lang w:val="en-US"/>
        </w:rPr>
      </w:pPr>
    </w:p>
    <w:p w14:paraId="046F3703" w14:textId="7CD8B536" w:rsidR="00393D20" w:rsidRPr="007607E7" w:rsidRDefault="00000000" w:rsidP="007607E7">
      <w:pPr>
        <w:spacing w:after="0" w:line="360" w:lineRule="auto"/>
        <w:rPr>
          <w:rFonts w:ascii="Arial" w:hAnsi="Arial" w:cs="Arial"/>
          <w:i/>
          <w:iCs/>
          <w:szCs w:val="24"/>
          <w:lang w:val="en-US"/>
        </w:rPr>
      </w:pPr>
      <w:proofErr w:type="spellStart"/>
      <w:r w:rsidRPr="007607E7">
        <w:rPr>
          <w:rFonts w:ascii="Arial" w:hAnsi="Arial" w:cs="Arial"/>
          <w:i/>
          <w:iCs/>
          <w:color w:val="000000"/>
          <w:szCs w:val="24"/>
          <w:lang w:val="en-US"/>
        </w:rPr>
        <w:t>Prioritise</w:t>
      </w:r>
      <w:proofErr w:type="spellEnd"/>
      <w:r w:rsidRPr="007607E7">
        <w:rPr>
          <w:rFonts w:ascii="Arial" w:hAnsi="Arial" w:cs="Arial"/>
          <w:i/>
          <w:iCs/>
          <w:color w:val="000000"/>
          <w:szCs w:val="24"/>
          <w:lang w:val="en-US"/>
        </w:rPr>
        <w:t xml:space="preserve"> Staff Development</w:t>
      </w:r>
    </w:p>
    <w:p w14:paraId="0B8A0E06" w14:textId="5A8603DC" w:rsidR="007607E7"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Invest in thorough training </w:t>
      </w:r>
      <w:proofErr w:type="spellStart"/>
      <w:r w:rsidRPr="00B25007">
        <w:rPr>
          <w:rFonts w:ascii="Arial" w:hAnsi="Arial" w:cs="Arial"/>
          <w:color w:val="000000"/>
          <w:szCs w:val="24"/>
          <w:lang w:val="en-US"/>
        </w:rPr>
        <w:t>programmes</w:t>
      </w:r>
      <w:proofErr w:type="spellEnd"/>
      <w:r w:rsidRPr="00B25007">
        <w:rPr>
          <w:rFonts w:ascii="Arial" w:hAnsi="Arial" w:cs="Arial"/>
          <w:color w:val="000000"/>
          <w:szCs w:val="24"/>
          <w:lang w:val="en-US"/>
        </w:rPr>
        <w:t xml:space="preserve"> to empower staff and provide a supportive workplace environment. To improve the visitor experience, offer continual training in problem-solving, communication, and customer service. To inspire and keep great employees, provide them with professional development chances and recognition initiatives. Develop a culture of ongoing learning and development inside the company.</w:t>
      </w:r>
    </w:p>
    <w:p w14:paraId="16E89282" w14:textId="77777777" w:rsidR="00664505" w:rsidRDefault="00664505" w:rsidP="007607E7">
      <w:pPr>
        <w:spacing w:after="0" w:line="360" w:lineRule="auto"/>
        <w:rPr>
          <w:rFonts w:ascii="Arial" w:hAnsi="Arial" w:cs="Arial"/>
          <w:color w:val="000000"/>
          <w:szCs w:val="24"/>
          <w:lang w:val="en-US"/>
        </w:rPr>
      </w:pPr>
    </w:p>
    <w:p w14:paraId="0F7A89FB" w14:textId="030919BB" w:rsidR="00A966B8" w:rsidRPr="007607E7" w:rsidRDefault="007607E7" w:rsidP="007607E7">
      <w:pPr>
        <w:spacing w:after="0" w:line="360" w:lineRule="auto"/>
        <w:rPr>
          <w:rFonts w:ascii="Arial" w:hAnsi="Arial" w:cs="Arial"/>
          <w:b/>
          <w:bCs/>
          <w:color w:val="000000"/>
          <w:szCs w:val="24"/>
          <w:lang w:val="en-US"/>
        </w:rPr>
      </w:pPr>
      <w:r w:rsidRPr="007607E7">
        <w:rPr>
          <w:rFonts w:ascii="Arial" w:hAnsi="Arial" w:cs="Arial"/>
          <w:b/>
          <w:bCs/>
          <w:color w:val="000000"/>
          <w:szCs w:val="24"/>
          <w:lang w:val="en-US"/>
        </w:rPr>
        <w:t>Action Plan</w:t>
      </w:r>
    </w:p>
    <w:tbl>
      <w:tblPr>
        <w:tblW w:w="10342" w:type="dxa"/>
        <w:tblLayout w:type="fixed"/>
        <w:tblCellMar>
          <w:top w:w="15" w:type="dxa"/>
          <w:left w:w="15" w:type="dxa"/>
          <w:bottom w:w="15" w:type="dxa"/>
          <w:right w:w="15" w:type="dxa"/>
        </w:tblCellMar>
        <w:tblLook w:val="04A0" w:firstRow="1" w:lastRow="0" w:firstColumn="1" w:lastColumn="0" w:noHBand="0" w:noVBand="1"/>
      </w:tblPr>
      <w:tblGrid>
        <w:gridCol w:w="1259"/>
        <w:gridCol w:w="1346"/>
        <w:gridCol w:w="2210"/>
        <w:gridCol w:w="1701"/>
        <w:gridCol w:w="992"/>
        <w:gridCol w:w="1559"/>
        <w:gridCol w:w="1275"/>
      </w:tblGrid>
      <w:tr w:rsidR="00A966B8" w:rsidRPr="00170892" w14:paraId="3649D5B9" w14:textId="77777777" w:rsidTr="00170892">
        <w:trPr>
          <w:trHeight w:val="772"/>
        </w:trPr>
        <w:tc>
          <w:tcPr>
            <w:tcW w:w="1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C2B3D" w14:textId="77777777" w:rsidR="00A966B8" w:rsidRPr="00170892" w:rsidRDefault="00A966B8" w:rsidP="001C1DD6">
            <w:pPr>
              <w:spacing w:after="0" w:line="360" w:lineRule="auto"/>
              <w:ind w:left="139" w:hanging="10"/>
              <w:jc w:val="left"/>
              <w:rPr>
                <w:rFonts w:ascii="Arial" w:hAnsi="Arial" w:cs="Arial"/>
                <w:szCs w:val="24"/>
                <w:lang w:val="en-US"/>
              </w:rPr>
            </w:pPr>
            <w:r w:rsidRPr="00170892">
              <w:rPr>
                <w:rFonts w:ascii="Arial" w:hAnsi="Arial" w:cs="Arial"/>
                <w:color w:val="000000"/>
                <w:szCs w:val="24"/>
                <w:lang w:val="en-US"/>
              </w:rPr>
              <w:t>Number </w:t>
            </w:r>
          </w:p>
        </w:tc>
        <w:tc>
          <w:tcPr>
            <w:tcW w:w="1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E3A0D2" w14:textId="77777777" w:rsidR="00A966B8" w:rsidRPr="00170892" w:rsidRDefault="00A966B8" w:rsidP="001C1DD6">
            <w:pPr>
              <w:spacing w:after="0" w:line="360" w:lineRule="auto"/>
              <w:ind w:left="139" w:hanging="10"/>
              <w:jc w:val="left"/>
              <w:rPr>
                <w:rFonts w:ascii="Arial" w:hAnsi="Arial" w:cs="Arial"/>
                <w:szCs w:val="24"/>
                <w:lang w:val="en-US"/>
              </w:rPr>
            </w:pPr>
            <w:r w:rsidRPr="00170892">
              <w:rPr>
                <w:rFonts w:ascii="Arial" w:hAnsi="Arial" w:cs="Arial"/>
                <w:color w:val="000000"/>
                <w:szCs w:val="24"/>
                <w:lang w:val="en-US"/>
              </w:rPr>
              <w:t>Problem </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D743A" w14:textId="77777777" w:rsidR="00A966B8" w:rsidRPr="00170892" w:rsidRDefault="00A966B8" w:rsidP="001C1DD6">
            <w:pPr>
              <w:spacing w:after="0" w:line="360" w:lineRule="auto"/>
              <w:ind w:left="139" w:hanging="10"/>
              <w:jc w:val="left"/>
              <w:rPr>
                <w:rFonts w:ascii="Arial" w:hAnsi="Arial" w:cs="Arial"/>
                <w:szCs w:val="24"/>
                <w:lang w:val="en-US"/>
              </w:rPr>
            </w:pPr>
            <w:r w:rsidRPr="00170892">
              <w:rPr>
                <w:rFonts w:ascii="Arial" w:hAnsi="Arial" w:cs="Arial"/>
                <w:color w:val="000000"/>
                <w:szCs w:val="24"/>
                <w:lang w:val="en-US"/>
              </w:rPr>
              <w:t>Solution </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80AA0A" w14:textId="77777777" w:rsidR="00A966B8" w:rsidRPr="00170892" w:rsidRDefault="00A966B8" w:rsidP="001C1DD6">
            <w:pPr>
              <w:spacing w:after="0" w:line="360" w:lineRule="auto"/>
              <w:ind w:left="139" w:hanging="10"/>
              <w:jc w:val="left"/>
              <w:rPr>
                <w:rFonts w:ascii="Arial" w:hAnsi="Arial" w:cs="Arial"/>
                <w:szCs w:val="24"/>
                <w:lang w:val="en-US"/>
              </w:rPr>
            </w:pPr>
            <w:r w:rsidRPr="00170892">
              <w:rPr>
                <w:rFonts w:ascii="Arial" w:hAnsi="Arial" w:cs="Arial"/>
                <w:color w:val="000000"/>
                <w:szCs w:val="24"/>
                <w:lang w:val="en-US"/>
              </w:rPr>
              <w:t>Desired Outcome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81ABA"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Time</w:t>
            </w:r>
          </w:p>
          <w:p w14:paraId="72F603EB"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scale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0150F8"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Completion</w:t>
            </w:r>
          </w:p>
          <w:p w14:paraId="448C2B03"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Date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5AE1AA"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Planned</w:t>
            </w:r>
          </w:p>
          <w:p w14:paraId="49900CDA" w14:textId="77777777" w:rsidR="00A966B8" w:rsidRPr="00170892" w:rsidRDefault="00A966B8" w:rsidP="007607E7">
            <w:pPr>
              <w:spacing w:after="0" w:line="360" w:lineRule="auto"/>
              <w:ind w:left="139" w:hanging="10"/>
              <w:rPr>
                <w:rFonts w:ascii="Arial" w:hAnsi="Arial" w:cs="Arial"/>
                <w:szCs w:val="24"/>
                <w:lang w:val="en-US"/>
              </w:rPr>
            </w:pPr>
            <w:r w:rsidRPr="00170892">
              <w:rPr>
                <w:rFonts w:ascii="Arial" w:hAnsi="Arial" w:cs="Arial"/>
                <w:color w:val="000000"/>
                <w:szCs w:val="24"/>
                <w:lang w:val="en-US"/>
              </w:rPr>
              <w:t>Budget</w:t>
            </w:r>
          </w:p>
        </w:tc>
      </w:tr>
      <w:tr w:rsidR="00A966B8" w:rsidRPr="00B25007" w14:paraId="5CB657B0" w14:textId="77777777" w:rsidTr="00170892">
        <w:trPr>
          <w:trHeight w:val="5120"/>
        </w:trPr>
        <w:tc>
          <w:tcPr>
            <w:tcW w:w="1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98DB78" w14:textId="77777777" w:rsidR="00A966B8" w:rsidRPr="00B25007" w:rsidRDefault="00A966B8" w:rsidP="001C1DD6">
            <w:pPr>
              <w:spacing w:after="0" w:line="360" w:lineRule="auto"/>
              <w:ind w:left="139" w:hanging="10"/>
              <w:jc w:val="left"/>
              <w:rPr>
                <w:rFonts w:ascii="Arial" w:hAnsi="Arial" w:cs="Arial"/>
                <w:szCs w:val="24"/>
                <w:lang w:val="en-US"/>
              </w:rPr>
            </w:pPr>
            <w:r w:rsidRPr="00B25007">
              <w:rPr>
                <w:rFonts w:ascii="Arial" w:hAnsi="Arial" w:cs="Arial"/>
                <w:color w:val="000000"/>
                <w:szCs w:val="24"/>
                <w:lang w:val="en-US"/>
              </w:rPr>
              <w:t>1</w:t>
            </w:r>
          </w:p>
        </w:tc>
        <w:tc>
          <w:tcPr>
            <w:tcW w:w="1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286C74"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Limited Amenities</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D55A29"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 xml:space="preserve">The hotel has the potential to augment the quality of the guest's stay by providing additional amenities. The hotel has the capability to provide its guests with various complimentary amenities, such as Wi-Fi services, access to a well-equipped fitness </w:t>
            </w:r>
            <w:r w:rsidRPr="00B25007">
              <w:rPr>
                <w:rFonts w:ascii="Arial" w:hAnsi="Arial" w:cs="Arial"/>
                <w:szCs w:val="24"/>
              </w:rPr>
              <w:t>centre</w:t>
            </w:r>
            <w:r w:rsidRPr="00B25007">
              <w:rPr>
                <w:rFonts w:ascii="Arial" w:hAnsi="Arial" w:cs="Arial"/>
                <w:szCs w:val="24"/>
                <w:lang w:val="en-US"/>
              </w:rPr>
              <w:t xml:space="preserve">, a business </w:t>
            </w:r>
            <w:proofErr w:type="spellStart"/>
            <w:r w:rsidRPr="00B25007">
              <w:rPr>
                <w:rFonts w:ascii="Arial" w:hAnsi="Arial" w:cs="Arial"/>
                <w:szCs w:val="24"/>
                <w:lang w:val="en-US"/>
              </w:rPr>
              <w:t>centre</w:t>
            </w:r>
            <w:proofErr w:type="spellEnd"/>
            <w:r w:rsidRPr="00B25007">
              <w:rPr>
                <w:rFonts w:ascii="Arial" w:hAnsi="Arial" w:cs="Arial"/>
                <w:szCs w:val="24"/>
                <w:lang w:val="en-US"/>
              </w:rPr>
              <w:t xml:space="preserve"> for productivity, and a refreshing swimming pool for leisure. These amenities may prove appealing to visitors, particularly those who are journeying for business or recreational purposes.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F09D54"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 xml:space="preserve">An opportunity for hotel managers to encourage restaurant use and increase revenue and a counterintuitive trend is seen in business </w:t>
            </w:r>
            <w:proofErr w:type="spellStart"/>
            <w:r w:rsidRPr="00B25007">
              <w:rPr>
                <w:rFonts w:ascii="Arial" w:hAnsi="Arial" w:cs="Arial"/>
                <w:szCs w:val="24"/>
                <w:lang w:val="en-US"/>
              </w:rPr>
              <w:t>centre</w:t>
            </w:r>
            <w:proofErr w:type="spellEnd"/>
            <w:r w:rsidRPr="00B25007">
              <w:rPr>
                <w:rFonts w:ascii="Arial" w:hAnsi="Arial" w:cs="Arial"/>
                <w:szCs w:val="24"/>
                <w:lang w:val="en-US"/>
              </w:rPr>
              <w:t xml:space="preserve"> usage. Despite the expectation that long-stay guests would require minimal use of the business </w:t>
            </w:r>
            <w:proofErr w:type="spellStart"/>
            <w:r w:rsidRPr="00B25007">
              <w:rPr>
                <w:rFonts w:ascii="Arial" w:hAnsi="Arial" w:cs="Arial"/>
                <w:szCs w:val="24"/>
                <w:lang w:val="en-US"/>
              </w:rPr>
              <w:t>centre</w:t>
            </w:r>
            <w:proofErr w:type="spellEnd"/>
            <w:r w:rsidRPr="00B25007">
              <w:rPr>
                <w:rFonts w:ascii="Arial" w:hAnsi="Arial" w:cs="Arial"/>
                <w:szCs w:val="24"/>
                <w:lang w:val="en-US"/>
              </w:rPr>
              <w:t xml:space="preserve"> due to travelling with their office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06F76"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3 months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50FACC"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28/08/2023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B26AC1"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color w:val="000000"/>
                <w:szCs w:val="24"/>
                <w:lang w:val="en-US"/>
              </w:rPr>
              <w:t>£35000</w:t>
            </w:r>
          </w:p>
        </w:tc>
      </w:tr>
      <w:tr w:rsidR="00A966B8" w:rsidRPr="00B25007" w14:paraId="3373FC2E" w14:textId="77777777" w:rsidTr="00170892">
        <w:trPr>
          <w:trHeight w:val="1489"/>
        </w:trPr>
        <w:tc>
          <w:tcPr>
            <w:tcW w:w="1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4ED227" w14:textId="77777777" w:rsidR="00A966B8" w:rsidRPr="00B25007" w:rsidRDefault="00A966B8" w:rsidP="001C1DD6">
            <w:pPr>
              <w:spacing w:after="0" w:line="360" w:lineRule="auto"/>
              <w:ind w:left="139" w:hanging="10"/>
              <w:jc w:val="left"/>
              <w:rPr>
                <w:rFonts w:ascii="Arial" w:hAnsi="Arial" w:cs="Arial"/>
                <w:szCs w:val="24"/>
                <w:lang w:val="en-US"/>
              </w:rPr>
            </w:pPr>
            <w:r w:rsidRPr="00B25007">
              <w:rPr>
                <w:rFonts w:ascii="Arial" w:hAnsi="Arial" w:cs="Arial"/>
                <w:color w:val="000000"/>
                <w:szCs w:val="24"/>
                <w:lang w:val="en-US"/>
              </w:rPr>
              <w:t>2</w:t>
            </w:r>
          </w:p>
        </w:tc>
        <w:tc>
          <w:tcPr>
            <w:tcW w:w="1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E10C7E"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Customer Service Issues</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A90DF3" w14:textId="77777777" w:rsidR="00A966B8" w:rsidRPr="00B25007" w:rsidRDefault="00A966B8" w:rsidP="001C1DD6">
            <w:pPr>
              <w:spacing w:line="360" w:lineRule="auto"/>
              <w:jc w:val="left"/>
              <w:rPr>
                <w:rFonts w:ascii="Arial" w:hAnsi="Arial" w:cs="Arial"/>
                <w:szCs w:val="24"/>
                <w:lang w:val="en-US"/>
              </w:rPr>
            </w:pPr>
            <w:r w:rsidRPr="00B25007">
              <w:rPr>
                <w:rFonts w:ascii="Arial" w:hAnsi="Arial" w:cs="Arial"/>
                <w:szCs w:val="24"/>
                <w:lang w:val="en-US"/>
              </w:rPr>
              <w:t xml:space="preserve">The Hilton Garden Inn ought to </w:t>
            </w:r>
            <w:proofErr w:type="spellStart"/>
            <w:r w:rsidRPr="00B25007">
              <w:rPr>
                <w:rFonts w:ascii="Arial" w:hAnsi="Arial" w:cs="Arial"/>
                <w:szCs w:val="24"/>
                <w:lang w:val="en-US"/>
              </w:rPr>
              <w:t>prioritise</w:t>
            </w:r>
            <w:proofErr w:type="spellEnd"/>
            <w:r w:rsidRPr="00B25007">
              <w:rPr>
                <w:rFonts w:ascii="Arial" w:hAnsi="Arial" w:cs="Arial"/>
                <w:szCs w:val="24"/>
                <w:lang w:val="en-US"/>
              </w:rPr>
              <w:t xml:space="preserve"> the contentment of their guests through the implementation of training protocols aimed at equipping their staff members with the necessary skills to render extraordinary customer service. It is imperative that the staff members be trained to exercise prescience in anticipating the requirements of guests and furnish tailor-made recommendations, as well as demonstrating an eagerness to provide enhancements above and beyond what is expected, </w:t>
            </w:r>
            <w:proofErr w:type="gramStart"/>
            <w:r w:rsidRPr="00B25007">
              <w:rPr>
                <w:rFonts w:ascii="Arial" w:hAnsi="Arial" w:cs="Arial"/>
                <w:szCs w:val="24"/>
                <w:lang w:val="en-US"/>
              </w:rPr>
              <w:t>in order to</w:t>
            </w:r>
            <w:proofErr w:type="gramEnd"/>
            <w:r w:rsidRPr="00B25007">
              <w:rPr>
                <w:rFonts w:ascii="Arial" w:hAnsi="Arial" w:cs="Arial"/>
                <w:szCs w:val="24"/>
                <w:lang w:val="en-US"/>
              </w:rPr>
              <w:t xml:space="preserve"> surpass guests' expectations.</w:t>
            </w:r>
          </w:p>
          <w:p w14:paraId="7088E463" w14:textId="77777777" w:rsidR="00A966B8" w:rsidRPr="00B25007" w:rsidRDefault="00A966B8" w:rsidP="001C1DD6">
            <w:pPr>
              <w:spacing w:after="0" w:line="360" w:lineRule="auto"/>
              <w:jc w:val="left"/>
              <w:rPr>
                <w:rFonts w:ascii="Arial" w:hAnsi="Arial" w:cs="Arial"/>
                <w:szCs w:val="24"/>
                <w:lang w:val="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AEA440" w14:textId="77777777" w:rsidR="00A966B8" w:rsidRPr="00B25007" w:rsidRDefault="00A966B8" w:rsidP="001C1DD6">
            <w:pPr>
              <w:spacing w:line="360" w:lineRule="auto"/>
              <w:jc w:val="left"/>
              <w:rPr>
                <w:rFonts w:ascii="Arial" w:hAnsi="Arial" w:cs="Arial"/>
                <w:szCs w:val="24"/>
                <w:lang w:val="en-US"/>
              </w:rPr>
            </w:pPr>
            <w:r w:rsidRPr="00B25007">
              <w:rPr>
                <w:rFonts w:ascii="Arial" w:hAnsi="Arial" w:cs="Arial"/>
                <w:szCs w:val="24"/>
                <w:lang w:val="en-US"/>
              </w:rPr>
              <w:t>By providing outstanding customer service, the establishment of a positive relationship between patrons and the Hilton Garden Inn can be enhanced. Furthermore, contented patrons are prone to revisit the hotel and manifest brand loyalty, thereby transforming into authentic brand advocates.</w:t>
            </w:r>
          </w:p>
          <w:p w14:paraId="1CDFFB0D" w14:textId="77777777" w:rsidR="00A966B8" w:rsidRPr="00B25007" w:rsidRDefault="00A966B8" w:rsidP="001C1DD6">
            <w:pPr>
              <w:spacing w:after="0" w:line="360" w:lineRule="auto"/>
              <w:jc w:val="left"/>
              <w:rPr>
                <w:rFonts w:ascii="Arial" w:hAnsi="Arial" w:cs="Arial"/>
                <w:szCs w:val="24"/>
                <w:lang w:val="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AEE65B"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 Months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C81995"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26/07/2023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A51E0"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color w:val="000000"/>
                <w:szCs w:val="24"/>
                <w:lang w:val="en-US"/>
              </w:rPr>
              <w:t>£8000</w:t>
            </w:r>
          </w:p>
        </w:tc>
      </w:tr>
      <w:tr w:rsidR="00A966B8" w:rsidRPr="00B25007" w14:paraId="43F81CC9" w14:textId="77777777" w:rsidTr="00170892">
        <w:trPr>
          <w:trHeight w:val="1534"/>
        </w:trPr>
        <w:tc>
          <w:tcPr>
            <w:tcW w:w="1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9E49A8" w14:textId="77777777" w:rsidR="00A966B8" w:rsidRPr="00B25007" w:rsidRDefault="00A966B8" w:rsidP="001C1DD6">
            <w:pPr>
              <w:spacing w:after="0" w:line="360" w:lineRule="auto"/>
              <w:ind w:left="139" w:hanging="10"/>
              <w:jc w:val="left"/>
              <w:rPr>
                <w:rFonts w:ascii="Arial" w:hAnsi="Arial" w:cs="Arial"/>
                <w:szCs w:val="24"/>
                <w:lang w:val="en-US"/>
              </w:rPr>
            </w:pPr>
            <w:r w:rsidRPr="00B25007">
              <w:rPr>
                <w:rFonts w:ascii="Arial" w:hAnsi="Arial" w:cs="Arial"/>
                <w:color w:val="000000"/>
                <w:szCs w:val="24"/>
                <w:lang w:val="en-US"/>
              </w:rPr>
              <w:t>3</w:t>
            </w:r>
          </w:p>
        </w:tc>
        <w:tc>
          <w:tcPr>
            <w:tcW w:w="1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7C5672"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Neglected maintenance</w:t>
            </w:r>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D37E5" w14:textId="0BAFE248"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 xml:space="preserve">The establishment undertakes the routine </w:t>
            </w:r>
            <w:proofErr w:type="spellStart"/>
            <w:r w:rsidRPr="00B25007">
              <w:rPr>
                <w:rFonts w:ascii="Arial" w:hAnsi="Arial" w:cs="Arial"/>
                <w:szCs w:val="24"/>
                <w:lang w:val="en-US"/>
              </w:rPr>
              <w:t>sanit</w:t>
            </w:r>
            <w:r w:rsidR="004B3F6F" w:rsidRPr="00B25007">
              <w:rPr>
                <w:rFonts w:ascii="Arial" w:hAnsi="Arial" w:cs="Arial"/>
                <w:szCs w:val="24"/>
                <w:lang w:val="en-US"/>
              </w:rPr>
              <w:t>s</w:t>
            </w:r>
            <w:r w:rsidRPr="00B25007">
              <w:rPr>
                <w:rFonts w:ascii="Arial" w:hAnsi="Arial" w:cs="Arial"/>
                <w:szCs w:val="24"/>
                <w:lang w:val="en-US"/>
              </w:rPr>
              <w:t>ation</w:t>
            </w:r>
            <w:proofErr w:type="spellEnd"/>
            <w:r w:rsidRPr="00B25007">
              <w:rPr>
                <w:rFonts w:ascii="Arial" w:hAnsi="Arial" w:cs="Arial"/>
                <w:szCs w:val="24"/>
                <w:lang w:val="en-US"/>
              </w:rPr>
              <w:t xml:space="preserve"> of </w:t>
            </w:r>
            <w:proofErr w:type="gramStart"/>
            <w:r w:rsidRPr="00B25007">
              <w:rPr>
                <w:rFonts w:ascii="Arial" w:hAnsi="Arial" w:cs="Arial"/>
                <w:szCs w:val="24"/>
                <w:lang w:val="en-US"/>
              </w:rPr>
              <w:t>frequently-contacted</w:t>
            </w:r>
            <w:proofErr w:type="gramEnd"/>
            <w:r w:rsidRPr="00B25007">
              <w:rPr>
                <w:rFonts w:ascii="Arial" w:hAnsi="Arial" w:cs="Arial"/>
                <w:szCs w:val="24"/>
                <w:lang w:val="en-US"/>
              </w:rPr>
              <w:t xml:space="preserve"> surfaces within guest rooms and communal spaces, in addition to implementing hand </w:t>
            </w:r>
            <w:proofErr w:type="spellStart"/>
            <w:r w:rsidRPr="00B25007">
              <w:rPr>
                <w:rFonts w:ascii="Arial" w:hAnsi="Arial" w:cs="Arial"/>
                <w:szCs w:val="24"/>
                <w:lang w:val="en-US"/>
              </w:rPr>
              <w:t>saniti</w:t>
            </w:r>
            <w:r w:rsidR="004B3F6F" w:rsidRPr="00B25007">
              <w:rPr>
                <w:rFonts w:ascii="Arial" w:hAnsi="Arial" w:cs="Arial"/>
                <w:szCs w:val="24"/>
                <w:lang w:val="en-US"/>
              </w:rPr>
              <w:t>s</w:t>
            </w:r>
            <w:r w:rsidRPr="00B25007">
              <w:rPr>
                <w:rFonts w:ascii="Arial" w:hAnsi="Arial" w:cs="Arial"/>
                <w:szCs w:val="24"/>
                <w:lang w:val="en-US"/>
              </w:rPr>
              <w:t>ing</w:t>
            </w:r>
            <w:proofErr w:type="spellEnd"/>
            <w:r w:rsidRPr="00B25007">
              <w:rPr>
                <w:rFonts w:ascii="Arial" w:hAnsi="Arial" w:cs="Arial"/>
                <w:szCs w:val="24"/>
                <w:lang w:val="en-US"/>
              </w:rPr>
              <w:t xml:space="preserve"> stations across the premises. One recommended solution for The Hilton Garden Inn would be to implement software for monitoring the task performance of maintenance personnel.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2615EB"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The deployment of a monitoring strategy has the potential to promote the completion of staff responsibilities and the efficient provision of comfortable customer service.</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23CE62"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 months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B162BE"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28/07/2023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5BE08"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color w:val="000000"/>
                <w:szCs w:val="24"/>
                <w:lang w:val="en-US"/>
              </w:rPr>
              <w:t>£15000</w:t>
            </w:r>
          </w:p>
        </w:tc>
      </w:tr>
      <w:tr w:rsidR="00A966B8" w:rsidRPr="00B25007" w14:paraId="2DF6AC61" w14:textId="77777777" w:rsidTr="00170892">
        <w:trPr>
          <w:trHeight w:val="3950"/>
        </w:trPr>
        <w:tc>
          <w:tcPr>
            <w:tcW w:w="12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7529CE" w14:textId="77777777" w:rsidR="00A966B8" w:rsidRPr="00B25007" w:rsidRDefault="00A966B8" w:rsidP="001C1DD6">
            <w:pPr>
              <w:spacing w:after="0" w:line="360" w:lineRule="auto"/>
              <w:ind w:left="139" w:hanging="10"/>
              <w:jc w:val="left"/>
              <w:rPr>
                <w:rFonts w:ascii="Arial" w:hAnsi="Arial" w:cs="Arial"/>
                <w:szCs w:val="24"/>
                <w:lang w:val="en-US"/>
              </w:rPr>
            </w:pPr>
            <w:r w:rsidRPr="00B25007">
              <w:rPr>
                <w:rFonts w:ascii="Arial" w:hAnsi="Arial" w:cs="Arial"/>
                <w:color w:val="000000"/>
                <w:szCs w:val="24"/>
                <w:lang w:val="en-US"/>
              </w:rPr>
              <w:t>4</w:t>
            </w:r>
          </w:p>
        </w:tc>
        <w:tc>
          <w:tcPr>
            <w:tcW w:w="13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D1950F"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 xml:space="preserve">Unprofessional </w:t>
            </w:r>
            <w:proofErr w:type="spellStart"/>
            <w:r w:rsidRPr="00B25007">
              <w:rPr>
                <w:rFonts w:ascii="Arial" w:hAnsi="Arial" w:cs="Arial"/>
                <w:szCs w:val="24"/>
                <w:lang w:val="en-US"/>
              </w:rPr>
              <w:t>behaviour</w:t>
            </w:r>
            <w:proofErr w:type="spellEnd"/>
          </w:p>
        </w:tc>
        <w:tc>
          <w:tcPr>
            <w:tcW w:w="22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503665"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 xml:space="preserve">The </w:t>
            </w:r>
            <w:proofErr w:type="spellStart"/>
            <w:r w:rsidRPr="00B25007">
              <w:rPr>
                <w:rFonts w:ascii="Arial" w:hAnsi="Arial" w:cs="Arial"/>
                <w:szCs w:val="24"/>
                <w:lang w:val="en-US"/>
              </w:rPr>
              <w:t>organisation</w:t>
            </w:r>
            <w:proofErr w:type="spellEnd"/>
            <w:r w:rsidRPr="00B25007">
              <w:rPr>
                <w:rFonts w:ascii="Arial" w:hAnsi="Arial" w:cs="Arial"/>
                <w:szCs w:val="24"/>
                <w:lang w:val="en-US"/>
              </w:rPr>
              <w:t xml:space="preserve"> can address its current challenges by implementing inventive training programs. The present study aims to elucidate the </w:t>
            </w:r>
            <w:proofErr w:type="spellStart"/>
            <w:r w:rsidRPr="00B25007">
              <w:rPr>
                <w:rFonts w:ascii="Arial" w:hAnsi="Arial" w:cs="Arial"/>
                <w:szCs w:val="24"/>
                <w:lang w:val="en-US"/>
              </w:rPr>
              <w:t>organisational</w:t>
            </w:r>
            <w:proofErr w:type="spellEnd"/>
            <w:r w:rsidRPr="00B25007">
              <w:rPr>
                <w:rFonts w:ascii="Arial" w:hAnsi="Arial" w:cs="Arial"/>
                <w:szCs w:val="24"/>
                <w:lang w:val="en-US"/>
              </w:rPr>
              <w:t xml:space="preserve"> introduction, goals, and objectives </w:t>
            </w:r>
            <w:proofErr w:type="gramStart"/>
            <w:r w:rsidRPr="00B25007">
              <w:rPr>
                <w:rFonts w:ascii="Arial" w:hAnsi="Arial" w:cs="Arial"/>
                <w:szCs w:val="24"/>
                <w:lang w:val="en-US"/>
              </w:rPr>
              <w:t>in order to</w:t>
            </w:r>
            <w:proofErr w:type="gramEnd"/>
            <w:r w:rsidRPr="00B25007">
              <w:rPr>
                <w:rFonts w:ascii="Arial" w:hAnsi="Arial" w:cs="Arial"/>
                <w:szCs w:val="24"/>
                <w:lang w:val="en-US"/>
              </w:rPr>
              <w:t xml:space="preserve"> cultivate a comprehensive understanding of the job roles among employees. Therefore, it is imperative that The Hilton Garden Inn provides customer service training to its employees to guarantee their apt conduct towards customers and their ability to fulfil their requests.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38149" w14:textId="77777777" w:rsidR="00A966B8" w:rsidRPr="00B25007" w:rsidRDefault="00A966B8" w:rsidP="001C1DD6">
            <w:pPr>
              <w:spacing w:after="0" w:line="360" w:lineRule="auto"/>
              <w:jc w:val="left"/>
              <w:rPr>
                <w:rFonts w:ascii="Arial" w:hAnsi="Arial" w:cs="Arial"/>
                <w:szCs w:val="24"/>
                <w:lang w:val="en-US"/>
              </w:rPr>
            </w:pPr>
            <w:r w:rsidRPr="00B25007">
              <w:rPr>
                <w:rFonts w:ascii="Arial" w:hAnsi="Arial" w:cs="Arial"/>
                <w:szCs w:val="24"/>
                <w:lang w:val="en-US"/>
              </w:rPr>
              <w:t>The training program ultimately facilitates a comprehensive comprehension of the employees' occupational responsibilities, empowering them to execute their duties optimally to effectively fulfil the clients' expectations.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370AA"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3 months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C5E481"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szCs w:val="24"/>
                <w:lang w:val="en-US"/>
              </w:rPr>
              <w:t>29/08/2023</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DBEBED" w14:textId="77777777" w:rsidR="00A966B8" w:rsidRPr="00B25007" w:rsidRDefault="00A966B8" w:rsidP="007607E7">
            <w:pPr>
              <w:spacing w:after="0" w:line="360" w:lineRule="auto"/>
              <w:rPr>
                <w:rFonts w:ascii="Arial" w:hAnsi="Arial" w:cs="Arial"/>
                <w:szCs w:val="24"/>
                <w:lang w:val="en-US"/>
              </w:rPr>
            </w:pPr>
            <w:r w:rsidRPr="00B25007">
              <w:rPr>
                <w:rFonts w:ascii="Arial" w:hAnsi="Arial" w:cs="Arial"/>
                <w:color w:val="000000"/>
                <w:szCs w:val="24"/>
                <w:lang w:val="en-US"/>
              </w:rPr>
              <w:t>£15000</w:t>
            </w:r>
          </w:p>
        </w:tc>
      </w:tr>
    </w:tbl>
    <w:p w14:paraId="615F5383" w14:textId="77777777" w:rsidR="007607E7" w:rsidRDefault="007607E7" w:rsidP="00A966B8">
      <w:pPr>
        <w:rPr>
          <w:rFonts w:ascii="Arial" w:hAnsi="Arial" w:cs="Arial"/>
          <w:szCs w:val="24"/>
        </w:rPr>
      </w:pPr>
    </w:p>
    <w:p w14:paraId="0080A01D" w14:textId="0414E8EE" w:rsidR="00393D20" w:rsidRPr="007607E7" w:rsidRDefault="007607E7" w:rsidP="007607E7">
      <w:pPr>
        <w:rPr>
          <w:rFonts w:ascii="Arial" w:hAnsi="Arial" w:cs="Arial"/>
          <w:b/>
          <w:bCs/>
          <w:szCs w:val="24"/>
        </w:rPr>
      </w:pPr>
      <w:r>
        <w:rPr>
          <w:rFonts w:ascii="Arial" w:hAnsi="Arial" w:cs="Arial"/>
          <w:b/>
          <w:bCs/>
          <w:szCs w:val="24"/>
        </w:rPr>
        <w:t>Conclusion</w:t>
      </w:r>
    </w:p>
    <w:p w14:paraId="618B27F7" w14:textId="1505E308" w:rsidR="00393D20" w:rsidRDefault="00000000" w:rsidP="007607E7">
      <w:pPr>
        <w:spacing w:after="0" w:line="360" w:lineRule="auto"/>
        <w:rPr>
          <w:rFonts w:ascii="Arial" w:hAnsi="Arial" w:cs="Arial"/>
          <w:color w:val="000000"/>
          <w:szCs w:val="24"/>
          <w:lang w:val="en-US"/>
        </w:rPr>
      </w:pPr>
      <w:r w:rsidRPr="00B25007">
        <w:rPr>
          <w:rFonts w:ascii="Arial" w:hAnsi="Arial" w:cs="Arial"/>
          <w:color w:val="000000"/>
          <w:szCs w:val="24"/>
          <w:lang w:val="en-US"/>
        </w:rPr>
        <w:t xml:space="preserve">Based on the conclusions and suggestions, Hilton Garden Inn Hays has significantly improved its operations, earning a high customer preference in a cutthroat industry. The hotel improved its customer experience by offering </w:t>
      </w:r>
      <w:proofErr w:type="spellStart"/>
      <w:r w:rsidRPr="00B25007">
        <w:rPr>
          <w:rFonts w:ascii="Arial" w:hAnsi="Arial" w:cs="Arial"/>
          <w:color w:val="000000"/>
          <w:szCs w:val="24"/>
          <w:lang w:val="en-US"/>
        </w:rPr>
        <w:t>individualised</w:t>
      </w:r>
      <w:proofErr w:type="spellEnd"/>
      <w:r w:rsidRPr="00B25007">
        <w:rPr>
          <w:rFonts w:ascii="Arial" w:hAnsi="Arial" w:cs="Arial"/>
          <w:color w:val="000000"/>
          <w:szCs w:val="24"/>
          <w:lang w:val="en-US"/>
        </w:rPr>
        <w:t xml:space="preserve"> and attentive service, making visitors feel appreciated and well-cared for. Sustainability strategies have been adopted, lowering the hotel's environmental </w:t>
      </w:r>
      <w:proofErr w:type="gramStart"/>
      <w:r w:rsidRPr="00B25007">
        <w:rPr>
          <w:rFonts w:ascii="Arial" w:hAnsi="Arial" w:cs="Arial"/>
          <w:color w:val="000000"/>
          <w:szCs w:val="24"/>
          <w:lang w:val="en-US"/>
        </w:rPr>
        <w:t>effect</w:t>
      </w:r>
      <w:proofErr w:type="gramEnd"/>
      <w:r w:rsidRPr="00B25007">
        <w:rPr>
          <w:rFonts w:ascii="Arial" w:hAnsi="Arial" w:cs="Arial"/>
          <w:color w:val="000000"/>
          <w:szCs w:val="24"/>
          <w:lang w:val="en-US"/>
        </w:rPr>
        <w:t xml:space="preserve"> and attracting eco-aware guests. The hotel has improved the efficiency and smoothness of the guest experience by investing in technological advances and streamlining operations. Collaborations with </w:t>
      </w:r>
      <w:proofErr w:type="spellStart"/>
      <w:r w:rsidRPr="00B25007">
        <w:rPr>
          <w:rFonts w:ascii="Arial" w:hAnsi="Arial" w:cs="Arial"/>
          <w:color w:val="000000"/>
          <w:szCs w:val="24"/>
          <w:lang w:val="en-US"/>
        </w:rPr>
        <w:t>neighbourhood</w:t>
      </w:r>
      <w:proofErr w:type="spellEnd"/>
      <w:r w:rsidRPr="00B25007">
        <w:rPr>
          <w:rFonts w:ascii="Arial" w:hAnsi="Arial" w:cs="Arial"/>
          <w:color w:val="000000"/>
          <w:szCs w:val="24"/>
          <w:lang w:val="en-US"/>
        </w:rPr>
        <w:t xml:space="preserve"> businesses have offered one-of-a-kind experiences and a glimpse into the local way of life. </w:t>
      </w:r>
      <w:proofErr w:type="gramStart"/>
      <w:r w:rsidRPr="00B25007">
        <w:rPr>
          <w:rFonts w:ascii="Arial" w:hAnsi="Arial" w:cs="Arial"/>
          <w:color w:val="000000"/>
          <w:szCs w:val="24"/>
          <w:lang w:val="en-US"/>
        </w:rPr>
        <w:t>In order to</w:t>
      </w:r>
      <w:proofErr w:type="gramEnd"/>
      <w:r w:rsidRPr="00B25007">
        <w:rPr>
          <w:rFonts w:ascii="Arial" w:hAnsi="Arial" w:cs="Arial"/>
          <w:color w:val="000000"/>
          <w:szCs w:val="24"/>
          <w:lang w:val="en-US"/>
        </w:rPr>
        <w:t xml:space="preserve"> better satisfy the changing needs of its guests, the hotel has updated their food and beverage options, </w:t>
      </w:r>
      <w:proofErr w:type="spellStart"/>
      <w:r w:rsidRPr="00B25007">
        <w:rPr>
          <w:rFonts w:ascii="Arial" w:hAnsi="Arial" w:cs="Arial"/>
          <w:color w:val="000000"/>
          <w:szCs w:val="24"/>
          <w:lang w:val="en-US"/>
        </w:rPr>
        <w:t>utilising</w:t>
      </w:r>
      <w:proofErr w:type="spellEnd"/>
      <w:r w:rsidRPr="00B25007">
        <w:rPr>
          <w:rFonts w:ascii="Arial" w:hAnsi="Arial" w:cs="Arial"/>
          <w:color w:val="000000"/>
          <w:szCs w:val="24"/>
          <w:lang w:val="en-US"/>
        </w:rPr>
        <w:t xml:space="preserve"> fresh, regional products. Through a variety of media, a thorough marketing approach has improved brand awareness and engaged customers. Training and development </w:t>
      </w:r>
      <w:proofErr w:type="spellStart"/>
      <w:r w:rsidRPr="00B25007">
        <w:rPr>
          <w:rFonts w:ascii="Arial" w:hAnsi="Arial" w:cs="Arial"/>
          <w:color w:val="000000"/>
          <w:szCs w:val="24"/>
          <w:lang w:val="en-US"/>
        </w:rPr>
        <w:t>programmes</w:t>
      </w:r>
      <w:proofErr w:type="spellEnd"/>
      <w:r w:rsidRPr="00B25007">
        <w:rPr>
          <w:rFonts w:ascii="Arial" w:hAnsi="Arial" w:cs="Arial"/>
          <w:color w:val="000000"/>
          <w:szCs w:val="24"/>
          <w:lang w:val="en-US"/>
        </w:rPr>
        <w:t xml:space="preserve"> for employees have promoted a healthy workplace culture and produced talented and devoted workers. Customers in the very competitive sector have consequently preferred the hotel compared to rival hotels. The hotel's outstanding guest experiences, environmentally friendly </w:t>
      </w:r>
      <w:proofErr w:type="spellStart"/>
      <w:r w:rsidRPr="00B25007">
        <w:rPr>
          <w:rFonts w:ascii="Arial" w:hAnsi="Arial" w:cs="Arial"/>
          <w:color w:val="000000"/>
          <w:szCs w:val="24"/>
          <w:lang w:val="en-US"/>
        </w:rPr>
        <w:t>practises</w:t>
      </w:r>
      <w:proofErr w:type="spellEnd"/>
      <w:r w:rsidRPr="00B25007">
        <w:rPr>
          <w:rFonts w:ascii="Arial" w:hAnsi="Arial" w:cs="Arial"/>
          <w:color w:val="000000"/>
          <w:szCs w:val="24"/>
          <w:lang w:val="en-US"/>
        </w:rPr>
        <w:t xml:space="preserve">, technology breakthroughs, local partnerships, redesigned products, improved amenities, thorough marketing, and well-trained personnel have all played a part in its success. Customers have acknowledged and praised the hotel's efforts, identifying value in the </w:t>
      </w:r>
      <w:proofErr w:type="spellStart"/>
      <w:r w:rsidRPr="00B25007">
        <w:rPr>
          <w:rFonts w:ascii="Arial" w:hAnsi="Arial" w:cs="Arial"/>
          <w:color w:val="000000"/>
          <w:szCs w:val="24"/>
          <w:lang w:val="en-US"/>
        </w:rPr>
        <w:t>individualised</w:t>
      </w:r>
      <w:proofErr w:type="spellEnd"/>
      <w:r w:rsidRPr="00B25007">
        <w:rPr>
          <w:rFonts w:ascii="Arial" w:hAnsi="Arial" w:cs="Arial"/>
          <w:color w:val="000000"/>
          <w:szCs w:val="24"/>
          <w:lang w:val="en-US"/>
        </w:rPr>
        <w:t xml:space="preserve"> service, environmental stewardship, smooth experiences, local immersion, culinary options, facilities, brand presence, and employee professionalism. The Hilton Garden Inn Hays has developed a reputation as an excellent option for </w:t>
      </w:r>
      <w:proofErr w:type="spellStart"/>
      <w:r w:rsidRPr="00B25007">
        <w:rPr>
          <w:rFonts w:ascii="Arial" w:hAnsi="Arial" w:cs="Arial"/>
          <w:color w:val="000000"/>
          <w:szCs w:val="24"/>
          <w:lang w:val="en-US"/>
        </w:rPr>
        <w:t>travellers</w:t>
      </w:r>
      <w:proofErr w:type="spellEnd"/>
      <w:r w:rsidRPr="00B25007">
        <w:rPr>
          <w:rFonts w:ascii="Arial" w:hAnsi="Arial" w:cs="Arial"/>
          <w:color w:val="000000"/>
          <w:szCs w:val="24"/>
          <w:lang w:val="en-US"/>
        </w:rPr>
        <w:t xml:space="preserve"> looking for a memorable and delightful stay by continually exceeding customer expectations. This has given the hotel a substantial competitive advantage in the worldwide market.</w:t>
      </w:r>
    </w:p>
    <w:p w14:paraId="20D7E307" w14:textId="77777777" w:rsidR="007607E7" w:rsidRDefault="007607E7" w:rsidP="007607E7">
      <w:pPr>
        <w:spacing w:after="0" w:line="360" w:lineRule="auto"/>
        <w:rPr>
          <w:rFonts w:ascii="Arial" w:hAnsi="Arial" w:cs="Arial"/>
          <w:color w:val="000000"/>
          <w:szCs w:val="24"/>
          <w:lang w:val="en-US"/>
        </w:rPr>
      </w:pPr>
    </w:p>
    <w:p w14:paraId="171BAFB4" w14:textId="77777777" w:rsidR="00170892" w:rsidRDefault="00170892" w:rsidP="007607E7">
      <w:pPr>
        <w:spacing w:after="0" w:line="360" w:lineRule="auto"/>
        <w:rPr>
          <w:rFonts w:ascii="Arial" w:hAnsi="Arial" w:cs="Arial"/>
          <w:color w:val="000000"/>
          <w:szCs w:val="24"/>
          <w:lang w:val="en-US"/>
        </w:rPr>
      </w:pPr>
    </w:p>
    <w:p w14:paraId="00CFE7AE" w14:textId="77777777" w:rsidR="00170892" w:rsidRDefault="00170892" w:rsidP="007607E7">
      <w:pPr>
        <w:spacing w:after="0" w:line="360" w:lineRule="auto"/>
        <w:rPr>
          <w:rFonts w:ascii="Arial" w:hAnsi="Arial" w:cs="Arial"/>
          <w:color w:val="000000"/>
          <w:szCs w:val="24"/>
          <w:lang w:val="en-US"/>
        </w:rPr>
      </w:pPr>
    </w:p>
    <w:p w14:paraId="32E7246E" w14:textId="77777777" w:rsidR="00170892" w:rsidRDefault="00170892" w:rsidP="007607E7">
      <w:pPr>
        <w:spacing w:after="0" w:line="360" w:lineRule="auto"/>
        <w:rPr>
          <w:rFonts w:ascii="Arial" w:hAnsi="Arial" w:cs="Arial"/>
          <w:color w:val="000000"/>
          <w:szCs w:val="24"/>
          <w:lang w:val="en-US"/>
        </w:rPr>
      </w:pPr>
    </w:p>
    <w:p w14:paraId="4932E720" w14:textId="77777777" w:rsidR="00170892" w:rsidRDefault="00170892" w:rsidP="007607E7">
      <w:pPr>
        <w:spacing w:after="0" w:line="360" w:lineRule="auto"/>
        <w:rPr>
          <w:rFonts w:ascii="Arial" w:hAnsi="Arial" w:cs="Arial"/>
          <w:color w:val="000000"/>
          <w:szCs w:val="24"/>
          <w:lang w:val="en-US"/>
        </w:rPr>
      </w:pPr>
    </w:p>
    <w:p w14:paraId="776AE12C" w14:textId="77777777" w:rsidR="00170892" w:rsidRDefault="00170892" w:rsidP="007607E7">
      <w:pPr>
        <w:spacing w:after="0" w:line="360" w:lineRule="auto"/>
        <w:rPr>
          <w:rFonts w:ascii="Arial" w:hAnsi="Arial" w:cs="Arial"/>
          <w:color w:val="000000"/>
          <w:szCs w:val="24"/>
          <w:lang w:val="en-US"/>
        </w:rPr>
      </w:pPr>
    </w:p>
    <w:p w14:paraId="6373A810" w14:textId="77777777" w:rsidR="00170892" w:rsidRDefault="00170892" w:rsidP="007607E7">
      <w:pPr>
        <w:spacing w:after="0" w:line="360" w:lineRule="auto"/>
        <w:rPr>
          <w:rFonts w:ascii="Arial" w:hAnsi="Arial" w:cs="Arial"/>
          <w:color w:val="000000"/>
          <w:szCs w:val="24"/>
          <w:lang w:val="en-US"/>
        </w:rPr>
      </w:pPr>
    </w:p>
    <w:p w14:paraId="06226959" w14:textId="77777777" w:rsidR="00170892" w:rsidRDefault="00170892" w:rsidP="007607E7">
      <w:pPr>
        <w:spacing w:after="0" w:line="360" w:lineRule="auto"/>
        <w:rPr>
          <w:rFonts w:ascii="Arial" w:hAnsi="Arial" w:cs="Arial"/>
          <w:color w:val="000000"/>
          <w:szCs w:val="24"/>
          <w:lang w:val="en-US"/>
        </w:rPr>
      </w:pPr>
    </w:p>
    <w:p w14:paraId="62C8129E" w14:textId="77777777" w:rsidR="00170892" w:rsidRDefault="00170892" w:rsidP="007607E7">
      <w:pPr>
        <w:spacing w:after="0" w:line="360" w:lineRule="auto"/>
        <w:rPr>
          <w:rFonts w:ascii="Arial" w:hAnsi="Arial" w:cs="Arial"/>
          <w:color w:val="000000"/>
          <w:szCs w:val="24"/>
          <w:lang w:val="en-US"/>
        </w:rPr>
      </w:pPr>
    </w:p>
    <w:p w14:paraId="16D356AE" w14:textId="77777777" w:rsidR="00170892" w:rsidRDefault="00170892" w:rsidP="007607E7">
      <w:pPr>
        <w:spacing w:after="0" w:line="360" w:lineRule="auto"/>
        <w:rPr>
          <w:rFonts w:ascii="Arial" w:hAnsi="Arial" w:cs="Arial"/>
          <w:color w:val="000000"/>
          <w:szCs w:val="24"/>
          <w:lang w:val="en-US"/>
        </w:rPr>
      </w:pPr>
    </w:p>
    <w:p w14:paraId="556CACDA" w14:textId="77777777" w:rsidR="00170892" w:rsidRDefault="00170892" w:rsidP="007607E7">
      <w:pPr>
        <w:spacing w:after="0" w:line="360" w:lineRule="auto"/>
        <w:rPr>
          <w:rFonts w:ascii="Arial" w:hAnsi="Arial" w:cs="Arial"/>
          <w:color w:val="000000"/>
          <w:szCs w:val="24"/>
          <w:lang w:val="en-US"/>
        </w:rPr>
      </w:pPr>
    </w:p>
    <w:p w14:paraId="5DAA47AE" w14:textId="77777777" w:rsidR="00170892" w:rsidRDefault="00170892" w:rsidP="007607E7">
      <w:pPr>
        <w:spacing w:after="0" w:line="360" w:lineRule="auto"/>
        <w:rPr>
          <w:rFonts w:ascii="Arial" w:hAnsi="Arial" w:cs="Arial"/>
          <w:color w:val="000000"/>
          <w:szCs w:val="24"/>
          <w:lang w:val="en-US"/>
        </w:rPr>
      </w:pPr>
    </w:p>
    <w:p w14:paraId="7DEFE92E" w14:textId="77777777" w:rsidR="00170892" w:rsidRDefault="00170892" w:rsidP="007607E7">
      <w:pPr>
        <w:spacing w:after="0" w:line="360" w:lineRule="auto"/>
        <w:rPr>
          <w:rFonts w:ascii="Arial" w:hAnsi="Arial" w:cs="Arial"/>
          <w:color w:val="000000"/>
          <w:szCs w:val="24"/>
          <w:lang w:val="en-US"/>
        </w:rPr>
      </w:pPr>
    </w:p>
    <w:p w14:paraId="397A0C3A" w14:textId="77777777" w:rsidR="00170892" w:rsidRDefault="00170892" w:rsidP="007607E7">
      <w:pPr>
        <w:spacing w:after="0" w:line="360" w:lineRule="auto"/>
        <w:rPr>
          <w:rFonts w:ascii="Arial" w:hAnsi="Arial" w:cs="Arial"/>
          <w:color w:val="000000"/>
          <w:szCs w:val="24"/>
          <w:lang w:val="en-US"/>
        </w:rPr>
      </w:pPr>
    </w:p>
    <w:p w14:paraId="511AADC0" w14:textId="77777777" w:rsidR="00170892" w:rsidRDefault="00170892" w:rsidP="007607E7">
      <w:pPr>
        <w:spacing w:after="0" w:line="360" w:lineRule="auto"/>
        <w:rPr>
          <w:rFonts w:ascii="Arial" w:hAnsi="Arial" w:cs="Arial"/>
          <w:color w:val="000000"/>
          <w:szCs w:val="24"/>
          <w:lang w:val="en-US"/>
        </w:rPr>
      </w:pPr>
    </w:p>
    <w:p w14:paraId="1BF3EE98" w14:textId="77777777" w:rsidR="00170892" w:rsidRDefault="00170892" w:rsidP="007607E7">
      <w:pPr>
        <w:spacing w:after="0" w:line="360" w:lineRule="auto"/>
        <w:rPr>
          <w:rFonts w:ascii="Arial" w:hAnsi="Arial" w:cs="Arial"/>
          <w:color w:val="000000"/>
          <w:szCs w:val="24"/>
          <w:lang w:val="en-US"/>
        </w:rPr>
      </w:pPr>
    </w:p>
    <w:p w14:paraId="5394E881" w14:textId="77777777" w:rsidR="00170892" w:rsidRDefault="00170892" w:rsidP="007607E7">
      <w:pPr>
        <w:spacing w:after="0" w:line="360" w:lineRule="auto"/>
        <w:rPr>
          <w:rFonts w:ascii="Arial" w:hAnsi="Arial" w:cs="Arial"/>
          <w:color w:val="000000"/>
          <w:szCs w:val="24"/>
          <w:lang w:val="en-US"/>
        </w:rPr>
      </w:pPr>
    </w:p>
    <w:p w14:paraId="6AAF2603" w14:textId="77777777" w:rsidR="00664505" w:rsidRDefault="00664505" w:rsidP="007607E7">
      <w:pPr>
        <w:spacing w:after="0" w:line="360" w:lineRule="auto"/>
        <w:rPr>
          <w:rFonts w:ascii="Arial" w:hAnsi="Arial" w:cs="Arial"/>
          <w:color w:val="000000"/>
          <w:szCs w:val="24"/>
          <w:lang w:val="en-US"/>
        </w:rPr>
      </w:pPr>
    </w:p>
    <w:p w14:paraId="52AEBFEE" w14:textId="2F9DE206" w:rsidR="00393D20" w:rsidRPr="007607E7" w:rsidRDefault="007607E7" w:rsidP="007607E7">
      <w:pPr>
        <w:spacing w:after="0" w:line="360" w:lineRule="auto"/>
        <w:rPr>
          <w:rFonts w:ascii="Arial" w:hAnsi="Arial" w:cs="Arial"/>
          <w:b/>
          <w:bCs/>
          <w:color w:val="000000"/>
          <w:szCs w:val="24"/>
          <w:lang w:val="en-US"/>
        </w:rPr>
      </w:pPr>
      <w:r>
        <w:rPr>
          <w:rFonts w:ascii="Arial" w:hAnsi="Arial" w:cs="Arial"/>
          <w:b/>
          <w:bCs/>
          <w:color w:val="000000"/>
          <w:szCs w:val="24"/>
          <w:lang w:val="en-US"/>
        </w:rPr>
        <w:t>References</w:t>
      </w:r>
    </w:p>
    <w:p w14:paraId="43EF8FA0" w14:textId="77777777" w:rsidR="000B7873" w:rsidRPr="007607E7" w:rsidRDefault="000B7873" w:rsidP="007607E7">
      <w:pPr>
        <w:spacing w:line="360" w:lineRule="auto"/>
        <w:jc w:val="left"/>
        <w:rPr>
          <w:rFonts w:ascii="Arial" w:hAnsi="Arial" w:cs="Arial"/>
          <w:szCs w:val="24"/>
          <w:lang w:eastAsia="en-GB"/>
        </w:rPr>
      </w:pPr>
      <w:proofErr w:type="spellStart"/>
      <w:r w:rsidRPr="007607E7">
        <w:rPr>
          <w:rFonts w:ascii="Arial" w:hAnsi="Arial" w:cs="Arial"/>
          <w:szCs w:val="24"/>
          <w:shd w:val="clear" w:color="auto" w:fill="FFFFFF"/>
        </w:rPr>
        <w:t>Abardeh</w:t>
      </w:r>
      <w:proofErr w:type="spellEnd"/>
      <w:r w:rsidRPr="007607E7">
        <w:rPr>
          <w:rFonts w:ascii="Arial" w:hAnsi="Arial" w:cs="Arial"/>
          <w:szCs w:val="24"/>
          <w:shd w:val="clear" w:color="auto" w:fill="FFFFFF"/>
        </w:rPr>
        <w:t>, H.C. (2022) Finding a Path to Success for the Hilton Atlanta Downtown Hotel. In </w:t>
      </w:r>
      <w:r w:rsidRPr="007607E7">
        <w:rPr>
          <w:rFonts w:ascii="Arial" w:hAnsi="Arial" w:cs="Arial"/>
          <w:i/>
          <w:iCs/>
          <w:szCs w:val="24"/>
          <w:shd w:val="clear" w:color="auto" w:fill="FFFFFF"/>
        </w:rPr>
        <w:t>SAGE Business Cases</w:t>
      </w:r>
      <w:r w:rsidRPr="007607E7">
        <w:rPr>
          <w:rFonts w:ascii="Arial" w:hAnsi="Arial" w:cs="Arial"/>
          <w:szCs w:val="24"/>
          <w:shd w:val="clear" w:color="auto" w:fill="FFFFFF"/>
        </w:rPr>
        <w:t>. SAGE Publications: SAGE Business Cases Originals.</w:t>
      </w:r>
    </w:p>
    <w:p w14:paraId="5865C16B" w14:textId="426DEF66" w:rsidR="000B7873" w:rsidRPr="007607E7" w:rsidRDefault="000B7873" w:rsidP="007607E7">
      <w:pPr>
        <w:spacing w:line="360" w:lineRule="auto"/>
        <w:jc w:val="left"/>
        <w:rPr>
          <w:rFonts w:ascii="Arial" w:hAnsi="Arial" w:cs="Arial"/>
          <w:szCs w:val="24"/>
        </w:rPr>
      </w:pPr>
      <w:r w:rsidRPr="007607E7">
        <w:rPr>
          <w:rFonts w:ascii="Arial" w:hAnsi="Arial" w:cs="Arial"/>
          <w:szCs w:val="24"/>
        </w:rPr>
        <w:t xml:space="preserve">Belcher, L. M. (2019) Customer Satisfaction in the Hospitality Industry. Available at: </w:t>
      </w:r>
      <w:hyperlink r:id="rId9" w:history="1">
        <w:r w:rsidR="000C63A4" w:rsidRPr="0022160C">
          <w:rPr>
            <w:rStyle w:val="Hyperlink"/>
            <w:rFonts w:ascii="Arial" w:hAnsi="Arial" w:cs="Arial"/>
            <w:szCs w:val="24"/>
          </w:rPr>
          <w:t>https://smallbusiness.chron.com/customer-satisfaction-hospitality-industry-15722.html</w:t>
        </w:r>
      </w:hyperlink>
      <w:r w:rsidRPr="007607E7">
        <w:rPr>
          <w:rFonts w:ascii="Arial" w:hAnsi="Arial" w:cs="Arial"/>
          <w:szCs w:val="24"/>
        </w:rPr>
        <w:t xml:space="preserve"> </w:t>
      </w:r>
      <w:r w:rsidR="007607E7">
        <w:rPr>
          <w:rFonts w:ascii="Arial" w:hAnsi="Arial" w:cs="Arial"/>
          <w:szCs w:val="24"/>
        </w:rPr>
        <w:t>(</w:t>
      </w:r>
      <w:r w:rsidRPr="007607E7">
        <w:rPr>
          <w:rFonts w:ascii="Arial" w:hAnsi="Arial" w:cs="Arial"/>
          <w:szCs w:val="24"/>
        </w:rPr>
        <w:t>Accessed</w:t>
      </w:r>
      <w:r w:rsidR="007607E7">
        <w:rPr>
          <w:rFonts w:ascii="Arial" w:hAnsi="Arial" w:cs="Arial"/>
          <w:szCs w:val="24"/>
        </w:rPr>
        <w:t>:</w:t>
      </w:r>
      <w:r w:rsidRPr="007607E7">
        <w:rPr>
          <w:rFonts w:ascii="Arial" w:hAnsi="Arial" w:cs="Arial"/>
          <w:szCs w:val="24"/>
        </w:rPr>
        <w:t xml:space="preserve"> 23 May 2023</w:t>
      </w:r>
      <w:r w:rsidR="007607E7">
        <w:rPr>
          <w:rFonts w:ascii="Arial" w:hAnsi="Arial" w:cs="Arial"/>
          <w:szCs w:val="24"/>
        </w:rPr>
        <w:t>)</w:t>
      </w:r>
      <w:r w:rsidRPr="007607E7">
        <w:rPr>
          <w:rFonts w:ascii="Arial" w:hAnsi="Arial" w:cs="Arial"/>
          <w:szCs w:val="24"/>
        </w:rPr>
        <w:t>.</w:t>
      </w:r>
    </w:p>
    <w:p w14:paraId="52BA0CF9" w14:textId="3F62002A" w:rsidR="000B7873" w:rsidRPr="007607E7" w:rsidRDefault="000B7873" w:rsidP="007607E7">
      <w:pPr>
        <w:spacing w:line="360" w:lineRule="auto"/>
        <w:jc w:val="left"/>
        <w:rPr>
          <w:rFonts w:ascii="Arial" w:hAnsi="Arial" w:cs="Arial"/>
          <w:szCs w:val="24"/>
        </w:rPr>
      </w:pPr>
      <w:r w:rsidRPr="007607E7">
        <w:rPr>
          <w:rFonts w:ascii="Arial" w:hAnsi="Arial" w:cs="Arial"/>
          <w:szCs w:val="24"/>
        </w:rPr>
        <w:t>Bianco, S., Bernard, S. and Singal, M. (2023)</w:t>
      </w:r>
      <w:r w:rsidR="000C63A4">
        <w:rPr>
          <w:rFonts w:ascii="Arial" w:hAnsi="Arial" w:cs="Arial"/>
          <w:szCs w:val="24"/>
        </w:rPr>
        <w:t xml:space="preserve"> </w:t>
      </w:r>
      <w:r w:rsidRPr="007607E7">
        <w:rPr>
          <w:rFonts w:ascii="Arial" w:hAnsi="Arial" w:cs="Arial"/>
          <w:szCs w:val="24"/>
        </w:rPr>
        <w:t>The impact of sustainability certifications on performance and competitive action in hotels. International Journal of Hospitality Management, 108, p.103379.</w:t>
      </w:r>
    </w:p>
    <w:p w14:paraId="469083E6" w14:textId="099F9A34" w:rsidR="000B7873" w:rsidRPr="007607E7" w:rsidRDefault="000B7873" w:rsidP="007607E7">
      <w:pPr>
        <w:spacing w:line="360" w:lineRule="auto"/>
        <w:jc w:val="left"/>
        <w:rPr>
          <w:rFonts w:ascii="Arial" w:hAnsi="Arial" w:cs="Arial"/>
          <w:szCs w:val="24"/>
          <w:lang w:val="en-US" w:bidi="th-TH"/>
        </w:rPr>
      </w:pPr>
      <w:r w:rsidRPr="007607E7">
        <w:rPr>
          <w:rFonts w:ascii="Arial" w:hAnsi="Arial" w:cs="Arial"/>
          <w:szCs w:val="24"/>
          <w:lang w:val="en-US" w:bidi="th-TH"/>
        </w:rPr>
        <w:t>Bonfanti, A.,</w:t>
      </w:r>
      <w:r w:rsidR="000C63A4">
        <w:rPr>
          <w:rFonts w:ascii="Arial" w:hAnsi="Arial" w:cs="Arial"/>
          <w:szCs w:val="24"/>
          <w:lang w:val="en-US" w:bidi="th-TH"/>
        </w:rPr>
        <w:t xml:space="preserve"> </w:t>
      </w:r>
      <w:r w:rsidR="000C63A4">
        <w:rPr>
          <w:rFonts w:ascii="Arial" w:hAnsi="Arial" w:cs="Arial"/>
          <w:i/>
          <w:iCs/>
          <w:szCs w:val="24"/>
          <w:lang w:val="en-US" w:bidi="th-TH"/>
        </w:rPr>
        <w:t>et al.</w:t>
      </w:r>
      <w:r w:rsidRPr="007607E7">
        <w:rPr>
          <w:rFonts w:ascii="Arial" w:hAnsi="Arial" w:cs="Arial"/>
          <w:szCs w:val="24"/>
          <w:lang w:val="en-US" w:bidi="th-TH"/>
        </w:rPr>
        <w:t xml:space="preserve"> (2023)</w:t>
      </w:r>
      <w:r w:rsidR="000C63A4">
        <w:rPr>
          <w:rFonts w:ascii="Arial" w:hAnsi="Arial" w:cs="Arial"/>
          <w:szCs w:val="24"/>
          <w:lang w:val="en-US" w:bidi="th-TH"/>
        </w:rPr>
        <w:t xml:space="preserve"> </w:t>
      </w:r>
      <w:r w:rsidRPr="007607E7">
        <w:rPr>
          <w:rFonts w:ascii="Arial" w:hAnsi="Arial" w:cs="Arial"/>
          <w:szCs w:val="24"/>
          <w:lang w:val="en-US" w:bidi="th-TH"/>
        </w:rPr>
        <w:t>Customer experience management strategies in upscale restaurants: Lessons from the Covid-19 pandemic. International Journal of Hospitality Management, 109, p.103416.</w:t>
      </w:r>
    </w:p>
    <w:p w14:paraId="3120E76C" w14:textId="0D164C0C" w:rsidR="000B7873" w:rsidRPr="007607E7" w:rsidRDefault="000C63A4" w:rsidP="007607E7">
      <w:pPr>
        <w:spacing w:line="360" w:lineRule="auto"/>
        <w:jc w:val="left"/>
        <w:rPr>
          <w:rFonts w:ascii="Arial" w:hAnsi="Arial" w:cs="Arial"/>
          <w:szCs w:val="24"/>
        </w:rPr>
      </w:pPr>
      <w:r>
        <w:rPr>
          <w:rFonts w:ascii="Arial" w:hAnsi="Arial" w:cs="Arial"/>
          <w:szCs w:val="24"/>
        </w:rPr>
        <w:t>B</w:t>
      </w:r>
      <w:r w:rsidR="000B7873" w:rsidRPr="007607E7">
        <w:rPr>
          <w:rFonts w:ascii="Arial" w:hAnsi="Arial" w:cs="Arial"/>
          <w:szCs w:val="24"/>
        </w:rPr>
        <w:t xml:space="preserve">rand finance (2022) Hilton's brand value leaps ahead to retain top position, while most hotel brands remain below pre-pandemic values. Available at: </w:t>
      </w:r>
      <w:hyperlink r:id="rId10" w:anchor=":~:text=This%20contributed%20to%20a%207.2,in%20the%20world%20this%20year" w:history="1">
        <w:r w:rsidRPr="0022160C">
          <w:rPr>
            <w:rStyle w:val="Hyperlink"/>
            <w:rFonts w:ascii="Arial" w:hAnsi="Arial" w:cs="Arial"/>
            <w:szCs w:val="24"/>
          </w:rPr>
          <w:t>https://brandfinance.com/press-releases/hilton-brand-value-leaps-ahead-to-retain-top-position-while-most-hotel-brands-remain-below-pre-pandemicvalues#:~:text=This%20contributed%20to%20a%207.2,in%20the%20world%20this%20year</w:t>
        </w:r>
      </w:hyperlink>
      <w:r w:rsidR="000B7873" w:rsidRPr="007607E7">
        <w:rPr>
          <w:rFonts w:ascii="Arial" w:hAnsi="Arial" w:cs="Arial"/>
          <w:szCs w:val="24"/>
        </w:rPr>
        <w:t xml:space="preserve">. </w:t>
      </w:r>
      <w:r>
        <w:rPr>
          <w:rFonts w:ascii="Arial" w:hAnsi="Arial" w:cs="Arial"/>
          <w:szCs w:val="24"/>
        </w:rPr>
        <w:t>(</w:t>
      </w:r>
      <w:r w:rsidR="000B7873" w:rsidRPr="007607E7">
        <w:rPr>
          <w:rFonts w:ascii="Arial" w:hAnsi="Arial" w:cs="Arial"/>
          <w:szCs w:val="24"/>
        </w:rPr>
        <w:t>Accessed</w:t>
      </w:r>
      <w:r>
        <w:rPr>
          <w:rFonts w:ascii="Arial" w:hAnsi="Arial" w:cs="Arial"/>
          <w:szCs w:val="24"/>
        </w:rPr>
        <w:t>:</w:t>
      </w:r>
      <w:r w:rsidR="000B7873" w:rsidRPr="007607E7">
        <w:rPr>
          <w:rFonts w:ascii="Arial" w:hAnsi="Arial" w:cs="Arial"/>
          <w:szCs w:val="24"/>
        </w:rPr>
        <w:t xml:space="preserve"> 23 May 2023</w:t>
      </w:r>
      <w:r>
        <w:rPr>
          <w:rFonts w:ascii="Arial" w:hAnsi="Arial" w:cs="Arial"/>
          <w:szCs w:val="24"/>
        </w:rPr>
        <w:t>)</w:t>
      </w:r>
      <w:r w:rsidR="000B7873" w:rsidRPr="007607E7">
        <w:rPr>
          <w:rFonts w:ascii="Arial" w:hAnsi="Arial" w:cs="Arial"/>
          <w:szCs w:val="24"/>
        </w:rPr>
        <w:t>.</w:t>
      </w:r>
    </w:p>
    <w:p w14:paraId="565ADE0B" w14:textId="77777777" w:rsidR="000B7873" w:rsidRPr="007607E7" w:rsidRDefault="000B7873" w:rsidP="007607E7">
      <w:pPr>
        <w:spacing w:line="360" w:lineRule="auto"/>
        <w:jc w:val="left"/>
        <w:rPr>
          <w:rFonts w:ascii="Arial" w:hAnsi="Arial" w:cs="Arial"/>
          <w:szCs w:val="24"/>
          <w:lang w:eastAsia="en-GB"/>
        </w:rPr>
      </w:pPr>
      <w:r w:rsidRPr="007607E7">
        <w:rPr>
          <w:rFonts w:ascii="Arial" w:hAnsi="Arial" w:cs="Arial"/>
          <w:szCs w:val="24"/>
          <w:lang w:eastAsia="en-GB"/>
        </w:rPr>
        <w:t xml:space="preserve">Brierley, E. (2006) Talent on tap: getting the best from freelancers, </w:t>
      </w:r>
      <w:proofErr w:type="gramStart"/>
      <w:r w:rsidRPr="007607E7">
        <w:rPr>
          <w:rFonts w:ascii="Arial" w:hAnsi="Arial" w:cs="Arial"/>
          <w:szCs w:val="24"/>
          <w:lang w:eastAsia="en-GB"/>
        </w:rPr>
        <w:t>interims</w:t>
      </w:r>
      <w:proofErr w:type="gramEnd"/>
      <w:r w:rsidRPr="007607E7">
        <w:rPr>
          <w:rFonts w:ascii="Arial" w:hAnsi="Arial" w:cs="Arial"/>
          <w:szCs w:val="24"/>
          <w:lang w:eastAsia="en-GB"/>
        </w:rPr>
        <w:t xml:space="preserve"> and consultants. London: Chartered Institute of Personnel and Development.</w:t>
      </w:r>
    </w:p>
    <w:p w14:paraId="77053498" w14:textId="77777777" w:rsidR="000B7873" w:rsidRPr="007607E7" w:rsidRDefault="000B7873" w:rsidP="007607E7">
      <w:pPr>
        <w:spacing w:line="360" w:lineRule="auto"/>
        <w:jc w:val="left"/>
        <w:rPr>
          <w:rFonts w:ascii="Arial" w:hAnsi="Arial" w:cs="Arial"/>
          <w:szCs w:val="24"/>
          <w:lang w:val="en-US"/>
        </w:rPr>
      </w:pPr>
      <w:r w:rsidRPr="007607E7">
        <w:rPr>
          <w:rFonts w:ascii="Arial" w:hAnsi="Arial" w:cs="Arial"/>
          <w:szCs w:val="24"/>
          <w:lang w:val="en-US"/>
        </w:rPr>
        <w:t>Burnes, B. (2014) 4th Edition, Managing Change, Great Britain, Prentice Hall.</w:t>
      </w:r>
    </w:p>
    <w:p w14:paraId="1DBF9AF0" w14:textId="77777777" w:rsidR="000B7873" w:rsidRPr="007607E7" w:rsidRDefault="000B7873" w:rsidP="007607E7">
      <w:pPr>
        <w:spacing w:line="360" w:lineRule="auto"/>
        <w:jc w:val="left"/>
        <w:rPr>
          <w:rFonts w:ascii="Arial" w:hAnsi="Arial" w:cs="Arial"/>
          <w:szCs w:val="24"/>
          <w:lang w:eastAsia="en-GB"/>
        </w:rPr>
      </w:pPr>
      <w:r w:rsidRPr="007607E7">
        <w:rPr>
          <w:rFonts w:ascii="Arial" w:hAnsi="Arial" w:cs="Arial"/>
          <w:szCs w:val="24"/>
          <w:lang w:eastAsia="en-GB"/>
        </w:rPr>
        <w:t>Buttrick, R. (2009) The Project Workout, London: Prentice Hall</w:t>
      </w:r>
    </w:p>
    <w:p w14:paraId="5AA7BC6E" w14:textId="4AF3ECAE" w:rsidR="000B7873" w:rsidRPr="007607E7" w:rsidRDefault="000B7873" w:rsidP="007607E7">
      <w:pPr>
        <w:spacing w:line="360" w:lineRule="auto"/>
        <w:jc w:val="left"/>
        <w:rPr>
          <w:rFonts w:ascii="Arial" w:hAnsi="Arial" w:cs="Arial"/>
          <w:szCs w:val="24"/>
        </w:rPr>
      </w:pPr>
      <w:r w:rsidRPr="007607E7">
        <w:rPr>
          <w:rFonts w:ascii="Arial" w:hAnsi="Arial" w:cs="Arial"/>
          <w:szCs w:val="24"/>
        </w:rPr>
        <w:t>cbi.org.uk (2020</w:t>
      </w:r>
      <w:r w:rsidR="000C63A4">
        <w:rPr>
          <w:rFonts w:ascii="Arial" w:hAnsi="Arial" w:cs="Arial"/>
          <w:szCs w:val="24"/>
        </w:rPr>
        <w:t>a</w:t>
      </w:r>
      <w:r w:rsidRPr="007607E7">
        <w:rPr>
          <w:rFonts w:ascii="Arial" w:hAnsi="Arial" w:cs="Arial"/>
          <w:szCs w:val="24"/>
        </w:rPr>
        <w:t xml:space="preserve">) Hilton: taking an extra step to keep customers safe and confident while travelling. Available at: </w:t>
      </w:r>
      <w:hyperlink r:id="rId11" w:history="1">
        <w:r w:rsidR="000C63A4" w:rsidRPr="0022160C">
          <w:rPr>
            <w:rStyle w:val="Hyperlink"/>
            <w:rFonts w:ascii="Arial" w:hAnsi="Arial" w:cs="Arial"/>
            <w:szCs w:val="24"/>
          </w:rPr>
          <w:t>https://www.cbi.org.uk/articles/hilton-taking-an-extra-step-to-keep-customers-safe-and-confident-while-travelling/</w:t>
        </w:r>
      </w:hyperlink>
      <w:r w:rsidRPr="007607E7">
        <w:rPr>
          <w:rFonts w:ascii="Arial" w:hAnsi="Arial" w:cs="Arial"/>
          <w:szCs w:val="24"/>
        </w:rPr>
        <w:t xml:space="preserve"> </w:t>
      </w:r>
      <w:r w:rsidR="000C63A4">
        <w:rPr>
          <w:rFonts w:ascii="Arial" w:hAnsi="Arial" w:cs="Arial"/>
          <w:szCs w:val="24"/>
        </w:rPr>
        <w:t>(</w:t>
      </w:r>
      <w:r w:rsidRPr="007607E7">
        <w:rPr>
          <w:rFonts w:ascii="Arial" w:hAnsi="Arial" w:cs="Arial"/>
          <w:szCs w:val="24"/>
        </w:rPr>
        <w:t>Accessed 20 May 2023</w:t>
      </w:r>
      <w:r w:rsidR="000C63A4">
        <w:rPr>
          <w:rFonts w:ascii="Arial" w:hAnsi="Arial" w:cs="Arial"/>
          <w:szCs w:val="24"/>
        </w:rPr>
        <w:t>)</w:t>
      </w:r>
      <w:r w:rsidRPr="007607E7">
        <w:rPr>
          <w:rFonts w:ascii="Arial" w:hAnsi="Arial" w:cs="Arial"/>
          <w:szCs w:val="24"/>
        </w:rPr>
        <w:t>.</w:t>
      </w:r>
    </w:p>
    <w:p w14:paraId="6FF4C098" w14:textId="28F7A0A3" w:rsidR="000B7873" w:rsidRPr="007607E7" w:rsidRDefault="000B7873" w:rsidP="007607E7">
      <w:pPr>
        <w:spacing w:line="360" w:lineRule="auto"/>
        <w:jc w:val="left"/>
        <w:rPr>
          <w:rFonts w:ascii="Arial" w:hAnsi="Arial" w:cs="Arial"/>
          <w:szCs w:val="24"/>
        </w:rPr>
      </w:pPr>
      <w:r w:rsidRPr="007607E7">
        <w:rPr>
          <w:rFonts w:ascii="Arial" w:hAnsi="Arial" w:cs="Arial"/>
          <w:szCs w:val="24"/>
        </w:rPr>
        <w:t>cbi.org.uk (2020</w:t>
      </w:r>
      <w:r w:rsidR="000C63A4">
        <w:rPr>
          <w:rFonts w:ascii="Arial" w:hAnsi="Arial" w:cs="Arial"/>
          <w:szCs w:val="24"/>
        </w:rPr>
        <w:t>b</w:t>
      </w:r>
      <w:r w:rsidRPr="007607E7">
        <w:rPr>
          <w:rFonts w:ascii="Arial" w:hAnsi="Arial" w:cs="Arial"/>
          <w:szCs w:val="24"/>
        </w:rPr>
        <w:t xml:space="preserve">) HIT Training: helping the hospitality industry adapt to the new normal. Available at: https://www.cbi.org.uk/articles/hit-training-helping-the-hospitality-industry-adapt-to-the-new-normal/ </w:t>
      </w:r>
      <w:r w:rsidR="000C63A4">
        <w:rPr>
          <w:rFonts w:ascii="Arial" w:hAnsi="Arial" w:cs="Arial"/>
          <w:szCs w:val="24"/>
        </w:rPr>
        <w:t>(</w:t>
      </w:r>
      <w:r w:rsidRPr="007607E7">
        <w:rPr>
          <w:rFonts w:ascii="Arial" w:hAnsi="Arial" w:cs="Arial"/>
          <w:szCs w:val="24"/>
        </w:rPr>
        <w:t>Accessed</w:t>
      </w:r>
      <w:r w:rsidR="000C63A4">
        <w:rPr>
          <w:rFonts w:ascii="Arial" w:hAnsi="Arial" w:cs="Arial"/>
          <w:szCs w:val="24"/>
        </w:rPr>
        <w:t>:</w:t>
      </w:r>
      <w:r w:rsidRPr="007607E7">
        <w:rPr>
          <w:rFonts w:ascii="Arial" w:hAnsi="Arial" w:cs="Arial"/>
          <w:szCs w:val="24"/>
        </w:rPr>
        <w:t xml:space="preserve"> 19 May 2023</w:t>
      </w:r>
      <w:r w:rsidR="000C63A4">
        <w:rPr>
          <w:rFonts w:ascii="Arial" w:hAnsi="Arial" w:cs="Arial"/>
          <w:szCs w:val="24"/>
        </w:rPr>
        <w:t>)</w:t>
      </w:r>
      <w:r w:rsidRPr="007607E7">
        <w:rPr>
          <w:rFonts w:ascii="Arial" w:hAnsi="Arial" w:cs="Arial"/>
          <w:szCs w:val="24"/>
        </w:rPr>
        <w:t>.</w:t>
      </w:r>
    </w:p>
    <w:p w14:paraId="1B8D71FE" w14:textId="2662A825" w:rsidR="000B7873" w:rsidRPr="007607E7" w:rsidRDefault="000B7873" w:rsidP="007607E7">
      <w:pPr>
        <w:spacing w:line="360" w:lineRule="auto"/>
        <w:jc w:val="left"/>
        <w:rPr>
          <w:rFonts w:ascii="Arial" w:hAnsi="Arial" w:cs="Arial"/>
          <w:szCs w:val="24"/>
        </w:rPr>
      </w:pPr>
      <w:r w:rsidRPr="007607E7">
        <w:rPr>
          <w:rFonts w:ascii="Arial" w:hAnsi="Arial" w:cs="Arial"/>
          <w:szCs w:val="24"/>
        </w:rPr>
        <w:t xml:space="preserve">Dah, H.M., </w:t>
      </w:r>
      <w:r w:rsidR="000C63A4">
        <w:rPr>
          <w:rFonts w:ascii="Arial" w:hAnsi="Arial" w:cs="Arial"/>
          <w:i/>
          <w:iCs/>
          <w:szCs w:val="24"/>
        </w:rPr>
        <w:t>et al.</w:t>
      </w:r>
      <w:r w:rsidRPr="007607E7">
        <w:rPr>
          <w:rFonts w:ascii="Arial" w:hAnsi="Arial" w:cs="Arial"/>
          <w:szCs w:val="24"/>
        </w:rPr>
        <w:t xml:space="preserve"> (2023) Customer Orientation, CRM Organization, and Hotel Financial Performance: The Mediating Role of Customer Satisfaction. In Advances in Hospitality and Leisure (Vol. 18, pp. 113-135). Emerald Publishing Limited.</w:t>
      </w:r>
    </w:p>
    <w:p w14:paraId="1C5AF0F9" w14:textId="7F38A2DC" w:rsidR="000B7873" w:rsidRPr="007607E7" w:rsidRDefault="000B7873" w:rsidP="007607E7">
      <w:pPr>
        <w:spacing w:line="360" w:lineRule="auto"/>
        <w:jc w:val="left"/>
        <w:rPr>
          <w:rFonts w:ascii="Arial" w:hAnsi="Arial" w:cs="Arial"/>
          <w:szCs w:val="24"/>
        </w:rPr>
      </w:pPr>
      <w:r w:rsidRPr="007607E7">
        <w:rPr>
          <w:rFonts w:ascii="Arial" w:hAnsi="Arial" w:cs="Arial"/>
          <w:szCs w:val="24"/>
        </w:rPr>
        <w:t xml:space="preserve">Frick, W. (2022) What Causes Inflation? Available at: https://hbr.org/2022/12/what-causes-inflation </w:t>
      </w:r>
      <w:r w:rsidR="000C63A4">
        <w:rPr>
          <w:rFonts w:ascii="Arial" w:hAnsi="Arial" w:cs="Arial"/>
          <w:szCs w:val="24"/>
        </w:rPr>
        <w:t>(</w:t>
      </w:r>
      <w:r w:rsidRPr="007607E7">
        <w:rPr>
          <w:rFonts w:ascii="Arial" w:hAnsi="Arial" w:cs="Arial"/>
          <w:szCs w:val="24"/>
        </w:rPr>
        <w:t>Accessed</w:t>
      </w:r>
      <w:r w:rsidR="000C63A4">
        <w:rPr>
          <w:rFonts w:ascii="Arial" w:hAnsi="Arial" w:cs="Arial"/>
          <w:szCs w:val="24"/>
        </w:rPr>
        <w:t>:</w:t>
      </w:r>
      <w:r w:rsidRPr="007607E7">
        <w:rPr>
          <w:rFonts w:ascii="Arial" w:hAnsi="Arial" w:cs="Arial"/>
          <w:szCs w:val="24"/>
        </w:rPr>
        <w:t xml:space="preserve"> 23 May 2023</w:t>
      </w:r>
      <w:r w:rsidR="000C63A4">
        <w:rPr>
          <w:rFonts w:ascii="Arial" w:hAnsi="Arial" w:cs="Arial"/>
          <w:szCs w:val="24"/>
        </w:rPr>
        <w:t>)</w:t>
      </w:r>
      <w:r w:rsidRPr="007607E7">
        <w:rPr>
          <w:rFonts w:ascii="Arial" w:hAnsi="Arial" w:cs="Arial"/>
          <w:szCs w:val="24"/>
        </w:rPr>
        <w:t>.</w:t>
      </w:r>
    </w:p>
    <w:p w14:paraId="67DB2FCF" w14:textId="7D336A57" w:rsidR="000B7873" w:rsidRPr="007607E7" w:rsidRDefault="000B7873" w:rsidP="007607E7">
      <w:pPr>
        <w:spacing w:line="360" w:lineRule="auto"/>
        <w:jc w:val="left"/>
        <w:rPr>
          <w:rFonts w:ascii="Arial" w:hAnsi="Arial" w:cs="Arial"/>
          <w:szCs w:val="24"/>
          <w:lang w:eastAsia="en-GB"/>
        </w:rPr>
      </w:pPr>
      <w:r w:rsidRPr="007607E7">
        <w:rPr>
          <w:rFonts w:ascii="Arial" w:hAnsi="Arial" w:cs="Arial"/>
          <w:szCs w:val="24"/>
          <w:shd w:val="clear" w:color="auto" w:fill="FFFFFF"/>
        </w:rPr>
        <w:t>He, Z.,</w:t>
      </w:r>
      <w:r w:rsidR="000C63A4">
        <w:rPr>
          <w:rFonts w:ascii="Arial" w:hAnsi="Arial" w:cs="Arial"/>
          <w:szCs w:val="24"/>
          <w:shd w:val="clear" w:color="auto" w:fill="FFFFFF"/>
        </w:rPr>
        <w:t xml:space="preserve"> </w:t>
      </w:r>
      <w:r w:rsidR="000C63A4">
        <w:rPr>
          <w:rFonts w:ascii="Arial" w:hAnsi="Arial" w:cs="Arial"/>
          <w:i/>
          <w:iCs/>
          <w:szCs w:val="24"/>
          <w:shd w:val="clear" w:color="auto" w:fill="FFFFFF"/>
        </w:rPr>
        <w:t xml:space="preserve">et al. </w:t>
      </w:r>
      <w:r w:rsidRPr="007607E7">
        <w:rPr>
          <w:rFonts w:ascii="Arial" w:hAnsi="Arial" w:cs="Arial"/>
          <w:szCs w:val="24"/>
          <w:shd w:val="clear" w:color="auto" w:fill="FFFFFF"/>
        </w:rPr>
        <w:t>(2023) Building organizational resilience with digital transformation. </w:t>
      </w:r>
      <w:r w:rsidRPr="007607E7">
        <w:rPr>
          <w:rFonts w:ascii="Arial" w:hAnsi="Arial" w:cs="Arial"/>
          <w:i/>
          <w:iCs/>
          <w:szCs w:val="24"/>
          <w:shd w:val="clear" w:color="auto" w:fill="FFFFFF"/>
        </w:rPr>
        <w:t>Journal of Service Management</w:t>
      </w:r>
      <w:r w:rsidRPr="007607E7">
        <w:rPr>
          <w:rFonts w:ascii="Arial" w:hAnsi="Arial" w:cs="Arial"/>
          <w:szCs w:val="24"/>
          <w:shd w:val="clear" w:color="auto" w:fill="FFFFFF"/>
        </w:rPr>
        <w:t>, </w:t>
      </w:r>
      <w:r w:rsidRPr="007607E7">
        <w:rPr>
          <w:rFonts w:ascii="Arial" w:hAnsi="Arial" w:cs="Arial"/>
          <w:i/>
          <w:iCs/>
          <w:szCs w:val="24"/>
          <w:shd w:val="clear" w:color="auto" w:fill="FFFFFF"/>
        </w:rPr>
        <w:t>34</w:t>
      </w:r>
      <w:r w:rsidRPr="007607E7">
        <w:rPr>
          <w:rFonts w:ascii="Arial" w:hAnsi="Arial" w:cs="Arial"/>
          <w:szCs w:val="24"/>
          <w:shd w:val="clear" w:color="auto" w:fill="FFFFFF"/>
        </w:rPr>
        <w:t>(1), pp.147-171.</w:t>
      </w:r>
    </w:p>
    <w:p w14:paraId="5EC6109C" w14:textId="60B37EB3" w:rsidR="000B7873" w:rsidRPr="007607E7" w:rsidRDefault="000B7873" w:rsidP="007607E7">
      <w:pPr>
        <w:spacing w:line="360" w:lineRule="auto"/>
        <w:jc w:val="left"/>
        <w:rPr>
          <w:rFonts w:ascii="Arial" w:hAnsi="Arial" w:cs="Arial"/>
          <w:noProof/>
          <w:szCs w:val="24"/>
        </w:rPr>
      </w:pPr>
      <w:r w:rsidRPr="007607E7">
        <w:rPr>
          <w:rFonts w:ascii="Arial" w:hAnsi="Arial" w:cs="Arial"/>
          <w:noProof/>
          <w:szCs w:val="24"/>
        </w:rPr>
        <w:t>Hilton (2023</w:t>
      </w:r>
      <w:r w:rsidR="000C63A4">
        <w:rPr>
          <w:rFonts w:ascii="Arial" w:hAnsi="Arial" w:cs="Arial"/>
          <w:noProof/>
          <w:szCs w:val="24"/>
        </w:rPr>
        <w:t>a</w:t>
      </w:r>
      <w:r w:rsidRPr="007607E7">
        <w:rPr>
          <w:rFonts w:ascii="Arial" w:hAnsi="Arial" w:cs="Arial"/>
          <w:noProof/>
          <w:szCs w:val="24"/>
        </w:rPr>
        <w:t xml:space="preserve">) </w:t>
      </w:r>
      <w:r w:rsidRPr="007607E7">
        <w:rPr>
          <w:rFonts w:ascii="Arial" w:hAnsi="Arial" w:cs="Arial"/>
          <w:i/>
          <w:iCs/>
          <w:noProof/>
          <w:szCs w:val="24"/>
        </w:rPr>
        <w:t xml:space="preserve">2022 Hilton Year in Review. </w:t>
      </w:r>
      <w:r w:rsidRPr="007607E7">
        <w:rPr>
          <w:rFonts w:ascii="Arial" w:hAnsi="Arial" w:cs="Arial"/>
          <w:noProof/>
          <w:szCs w:val="24"/>
        </w:rPr>
        <w:t xml:space="preserve">Available at: https://stories.hilton.com/2022-annual-report </w:t>
      </w:r>
      <w:r w:rsidR="000C63A4">
        <w:rPr>
          <w:rFonts w:ascii="Arial" w:hAnsi="Arial" w:cs="Arial"/>
          <w:noProof/>
          <w:szCs w:val="24"/>
        </w:rPr>
        <w:t>(</w:t>
      </w:r>
      <w:r w:rsidRPr="007607E7">
        <w:rPr>
          <w:rFonts w:ascii="Arial" w:hAnsi="Arial" w:cs="Arial"/>
          <w:noProof/>
          <w:szCs w:val="24"/>
        </w:rPr>
        <w:t>Accessed</w:t>
      </w:r>
      <w:r w:rsidR="000C63A4">
        <w:rPr>
          <w:rFonts w:ascii="Arial" w:hAnsi="Arial" w:cs="Arial"/>
          <w:noProof/>
          <w:szCs w:val="24"/>
        </w:rPr>
        <w:t>:</w:t>
      </w:r>
      <w:r w:rsidRPr="007607E7">
        <w:rPr>
          <w:rFonts w:ascii="Arial" w:hAnsi="Arial" w:cs="Arial"/>
          <w:noProof/>
          <w:szCs w:val="24"/>
        </w:rPr>
        <w:t xml:space="preserve"> 18 May 2023</w:t>
      </w:r>
      <w:r w:rsidR="000C63A4">
        <w:rPr>
          <w:rFonts w:ascii="Arial" w:hAnsi="Arial" w:cs="Arial"/>
          <w:noProof/>
          <w:szCs w:val="24"/>
        </w:rPr>
        <w:t>)</w:t>
      </w:r>
      <w:r w:rsidRPr="007607E7">
        <w:rPr>
          <w:rFonts w:ascii="Arial" w:hAnsi="Arial" w:cs="Arial"/>
          <w:noProof/>
          <w:szCs w:val="24"/>
        </w:rPr>
        <w:t>.</w:t>
      </w:r>
    </w:p>
    <w:p w14:paraId="6F78068A" w14:textId="6F0F9D28" w:rsidR="000B7873" w:rsidRPr="007607E7" w:rsidRDefault="000C63A4" w:rsidP="007607E7">
      <w:pPr>
        <w:spacing w:line="360" w:lineRule="auto"/>
        <w:jc w:val="left"/>
        <w:rPr>
          <w:rFonts w:ascii="Arial" w:hAnsi="Arial" w:cs="Arial"/>
          <w:szCs w:val="24"/>
        </w:rPr>
      </w:pPr>
      <w:r w:rsidRPr="007607E7">
        <w:rPr>
          <w:rFonts w:ascii="Arial" w:hAnsi="Arial" w:cs="Arial"/>
          <w:szCs w:val="24"/>
        </w:rPr>
        <w:t>Hilton</w:t>
      </w:r>
      <w:r w:rsidR="000B7873" w:rsidRPr="007607E7">
        <w:rPr>
          <w:rFonts w:ascii="Arial" w:hAnsi="Arial" w:cs="Arial"/>
          <w:szCs w:val="24"/>
        </w:rPr>
        <w:t xml:space="preserve"> (2023</w:t>
      </w:r>
      <w:r>
        <w:rPr>
          <w:rFonts w:ascii="Arial" w:hAnsi="Arial" w:cs="Arial"/>
          <w:szCs w:val="24"/>
        </w:rPr>
        <w:t>b</w:t>
      </w:r>
      <w:r w:rsidR="000B7873" w:rsidRPr="007607E7">
        <w:rPr>
          <w:rFonts w:ascii="Arial" w:hAnsi="Arial" w:cs="Arial"/>
          <w:szCs w:val="24"/>
        </w:rPr>
        <w:t>) Environmental Impact.</w:t>
      </w:r>
      <w:r>
        <w:rPr>
          <w:rFonts w:ascii="Arial" w:hAnsi="Arial" w:cs="Arial"/>
          <w:szCs w:val="24"/>
        </w:rPr>
        <w:t xml:space="preserve"> </w:t>
      </w:r>
      <w:r w:rsidR="000B7873" w:rsidRPr="007607E7">
        <w:rPr>
          <w:rFonts w:ascii="Arial" w:hAnsi="Arial" w:cs="Arial"/>
          <w:szCs w:val="24"/>
        </w:rPr>
        <w:t xml:space="preserve">Available at: https://esg.hilton.com/environment/ </w:t>
      </w:r>
      <w:r>
        <w:rPr>
          <w:rFonts w:ascii="Arial" w:hAnsi="Arial" w:cs="Arial"/>
          <w:szCs w:val="24"/>
        </w:rPr>
        <w:t>(</w:t>
      </w:r>
      <w:r w:rsidR="000B7873" w:rsidRPr="007607E7">
        <w:rPr>
          <w:rFonts w:ascii="Arial" w:hAnsi="Arial" w:cs="Arial"/>
          <w:szCs w:val="24"/>
        </w:rPr>
        <w:t>Accessed</w:t>
      </w:r>
      <w:r>
        <w:rPr>
          <w:rFonts w:ascii="Arial" w:hAnsi="Arial" w:cs="Arial"/>
          <w:szCs w:val="24"/>
        </w:rPr>
        <w:t>:</w:t>
      </w:r>
      <w:r w:rsidR="000B7873" w:rsidRPr="007607E7">
        <w:rPr>
          <w:rFonts w:ascii="Arial" w:hAnsi="Arial" w:cs="Arial"/>
          <w:szCs w:val="24"/>
        </w:rPr>
        <w:t xml:space="preserve"> 24 May 2023</w:t>
      </w:r>
      <w:r>
        <w:rPr>
          <w:rFonts w:ascii="Arial" w:hAnsi="Arial" w:cs="Arial"/>
          <w:szCs w:val="24"/>
        </w:rPr>
        <w:t>)</w:t>
      </w:r>
      <w:r w:rsidR="000B7873" w:rsidRPr="007607E7">
        <w:rPr>
          <w:rFonts w:ascii="Arial" w:hAnsi="Arial" w:cs="Arial"/>
          <w:szCs w:val="24"/>
        </w:rPr>
        <w:t>.</w:t>
      </w:r>
    </w:p>
    <w:p w14:paraId="6A9FBC1D" w14:textId="1CBA0974" w:rsidR="000B7873" w:rsidRPr="007607E7" w:rsidRDefault="000B7873" w:rsidP="007607E7">
      <w:pPr>
        <w:spacing w:line="360" w:lineRule="auto"/>
        <w:jc w:val="left"/>
        <w:rPr>
          <w:rFonts w:ascii="Arial" w:hAnsi="Arial" w:cs="Arial"/>
          <w:noProof/>
          <w:szCs w:val="24"/>
        </w:rPr>
      </w:pPr>
      <w:r w:rsidRPr="007607E7">
        <w:rPr>
          <w:rFonts w:ascii="Arial" w:hAnsi="Arial" w:cs="Arial"/>
          <w:noProof/>
          <w:szCs w:val="24"/>
        </w:rPr>
        <w:t>Hilton (2023</w:t>
      </w:r>
      <w:r w:rsidR="000C63A4">
        <w:rPr>
          <w:rFonts w:ascii="Arial" w:hAnsi="Arial" w:cs="Arial"/>
          <w:noProof/>
          <w:szCs w:val="24"/>
        </w:rPr>
        <w:t>c</w:t>
      </w:r>
      <w:r w:rsidRPr="007607E7">
        <w:rPr>
          <w:rFonts w:ascii="Arial" w:hAnsi="Arial" w:cs="Arial"/>
          <w:noProof/>
          <w:szCs w:val="24"/>
        </w:rPr>
        <w:t xml:space="preserve">) </w:t>
      </w:r>
      <w:r w:rsidRPr="007607E7">
        <w:rPr>
          <w:rFonts w:ascii="Arial" w:hAnsi="Arial" w:cs="Arial"/>
          <w:i/>
          <w:iCs/>
          <w:noProof/>
          <w:szCs w:val="24"/>
        </w:rPr>
        <w:t xml:space="preserve">Hilton Garden Inn Hays. </w:t>
      </w:r>
      <w:r w:rsidRPr="007607E7">
        <w:rPr>
          <w:rFonts w:ascii="Arial" w:hAnsi="Arial" w:cs="Arial"/>
          <w:noProof/>
          <w:szCs w:val="24"/>
        </w:rPr>
        <w:t xml:space="preserve">Available at: https://www.hilton.com/en/hotels/hysiigi-hilton-garden-inn-hays/rooms/ </w:t>
      </w:r>
      <w:r w:rsidR="000C63A4">
        <w:rPr>
          <w:rFonts w:ascii="Arial" w:hAnsi="Arial" w:cs="Arial"/>
          <w:noProof/>
          <w:szCs w:val="24"/>
        </w:rPr>
        <w:t>(</w:t>
      </w:r>
      <w:r w:rsidRPr="007607E7">
        <w:rPr>
          <w:rFonts w:ascii="Arial" w:hAnsi="Arial" w:cs="Arial"/>
          <w:noProof/>
          <w:szCs w:val="24"/>
        </w:rPr>
        <w:t>Accessed</w:t>
      </w:r>
      <w:r w:rsidR="000C63A4">
        <w:rPr>
          <w:rFonts w:ascii="Arial" w:hAnsi="Arial" w:cs="Arial"/>
          <w:noProof/>
          <w:szCs w:val="24"/>
        </w:rPr>
        <w:t>:</w:t>
      </w:r>
      <w:r w:rsidRPr="007607E7">
        <w:rPr>
          <w:rFonts w:ascii="Arial" w:hAnsi="Arial" w:cs="Arial"/>
          <w:noProof/>
          <w:szCs w:val="24"/>
        </w:rPr>
        <w:t xml:space="preserve"> 14 May 2023</w:t>
      </w:r>
      <w:r w:rsidR="000C63A4">
        <w:rPr>
          <w:rFonts w:ascii="Arial" w:hAnsi="Arial" w:cs="Arial"/>
          <w:noProof/>
          <w:szCs w:val="24"/>
        </w:rPr>
        <w:t>)</w:t>
      </w:r>
      <w:r w:rsidRPr="007607E7">
        <w:rPr>
          <w:rFonts w:ascii="Arial" w:hAnsi="Arial" w:cs="Arial"/>
          <w:noProof/>
          <w:szCs w:val="24"/>
        </w:rPr>
        <w:t>.</w:t>
      </w:r>
    </w:p>
    <w:p w14:paraId="0D00989A" w14:textId="5D5646FC" w:rsidR="000B7873" w:rsidRPr="007607E7" w:rsidRDefault="000C63A4" w:rsidP="007607E7">
      <w:pPr>
        <w:spacing w:line="360" w:lineRule="auto"/>
        <w:jc w:val="left"/>
        <w:rPr>
          <w:rFonts w:ascii="Arial" w:hAnsi="Arial" w:cs="Arial"/>
          <w:szCs w:val="24"/>
        </w:rPr>
      </w:pPr>
      <w:r w:rsidRPr="007607E7">
        <w:rPr>
          <w:rFonts w:ascii="Arial" w:hAnsi="Arial" w:cs="Arial"/>
          <w:szCs w:val="24"/>
        </w:rPr>
        <w:t>Hilton</w:t>
      </w:r>
      <w:r w:rsidR="000B7873" w:rsidRPr="007607E7">
        <w:rPr>
          <w:rFonts w:ascii="Arial" w:hAnsi="Arial" w:cs="Arial"/>
          <w:szCs w:val="24"/>
        </w:rPr>
        <w:t xml:space="preserve"> (2023</w:t>
      </w:r>
      <w:r>
        <w:rPr>
          <w:rFonts w:ascii="Arial" w:hAnsi="Arial" w:cs="Arial"/>
          <w:szCs w:val="24"/>
        </w:rPr>
        <w:t>d</w:t>
      </w:r>
      <w:r w:rsidR="000B7873" w:rsidRPr="007607E7">
        <w:rPr>
          <w:rFonts w:ascii="Arial" w:hAnsi="Arial" w:cs="Arial"/>
          <w:szCs w:val="24"/>
        </w:rPr>
        <w:t xml:space="preserve">) Hilton Honors member benefits. Available at: https://www.hilton.com/en/hotels/hysiigi-hilton-garden-inn-hays/ </w:t>
      </w:r>
      <w:r>
        <w:rPr>
          <w:rFonts w:ascii="Arial" w:hAnsi="Arial" w:cs="Arial"/>
          <w:szCs w:val="24"/>
        </w:rPr>
        <w:t>(</w:t>
      </w:r>
      <w:r w:rsidR="000B7873" w:rsidRPr="007607E7">
        <w:rPr>
          <w:rFonts w:ascii="Arial" w:hAnsi="Arial" w:cs="Arial"/>
          <w:szCs w:val="24"/>
        </w:rPr>
        <w:t>Accessed</w:t>
      </w:r>
      <w:r>
        <w:rPr>
          <w:rFonts w:ascii="Arial" w:hAnsi="Arial" w:cs="Arial"/>
          <w:szCs w:val="24"/>
        </w:rPr>
        <w:t>:</w:t>
      </w:r>
      <w:r w:rsidR="000B7873" w:rsidRPr="007607E7">
        <w:rPr>
          <w:rFonts w:ascii="Arial" w:hAnsi="Arial" w:cs="Arial"/>
          <w:szCs w:val="24"/>
        </w:rPr>
        <w:t xml:space="preserve"> 23 May 2023</w:t>
      </w:r>
      <w:r>
        <w:rPr>
          <w:rFonts w:ascii="Arial" w:hAnsi="Arial" w:cs="Arial"/>
          <w:szCs w:val="24"/>
        </w:rPr>
        <w:t>)</w:t>
      </w:r>
      <w:r w:rsidR="000B7873" w:rsidRPr="007607E7">
        <w:rPr>
          <w:rFonts w:ascii="Arial" w:hAnsi="Arial" w:cs="Arial"/>
          <w:szCs w:val="24"/>
        </w:rPr>
        <w:t>.</w:t>
      </w:r>
    </w:p>
    <w:p w14:paraId="6AEB0D48" w14:textId="610B422D" w:rsidR="000B7873" w:rsidRPr="007607E7" w:rsidRDefault="000B7873" w:rsidP="00170892">
      <w:pPr>
        <w:spacing w:line="360" w:lineRule="auto"/>
        <w:jc w:val="left"/>
        <w:rPr>
          <w:rFonts w:ascii="Arial" w:hAnsi="Arial" w:cs="Arial"/>
          <w:noProof/>
          <w:szCs w:val="24"/>
        </w:rPr>
      </w:pPr>
      <w:r w:rsidRPr="007607E7">
        <w:rPr>
          <w:rFonts w:ascii="Arial" w:hAnsi="Arial" w:cs="Arial"/>
          <w:noProof/>
          <w:szCs w:val="24"/>
        </w:rPr>
        <w:t>Hilton (2023</w:t>
      </w:r>
      <w:r w:rsidR="000C63A4">
        <w:rPr>
          <w:rFonts w:ascii="Arial" w:hAnsi="Arial" w:cs="Arial"/>
          <w:noProof/>
          <w:szCs w:val="24"/>
        </w:rPr>
        <w:t>e</w:t>
      </w:r>
      <w:r w:rsidRPr="007607E7">
        <w:rPr>
          <w:rFonts w:ascii="Arial" w:hAnsi="Arial" w:cs="Arial"/>
          <w:noProof/>
          <w:szCs w:val="24"/>
        </w:rPr>
        <w:t xml:space="preserve">) </w:t>
      </w:r>
      <w:r w:rsidR="000C63A4">
        <w:rPr>
          <w:rFonts w:ascii="Arial" w:hAnsi="Arial" w:cs="Arial"/>
          <w:i/>
          <w:iCs/>
          <w:noProof/>
          <w:szCs w:val="24"/>
        </w:rPr>
        <w:t>T</w:t>
      </w:r>
      <w:r w:rsidR="000C63A4" w:rsidRPr="007607E7">
        <w:rPr>
          <w:rFonts w:ascii="Arial" w:hAnsi="Arial" w:cs="Arial"/>
          <w:i/>
          <w:iCs/>
          <w:noProof/>
          <w:szCs w:val="24"/>
        </w:rPr>
        <w:t>ravel with purpose</w:t>
      </w:r>
      <w:r w:rsidRPr="007607E7">
        <w:rPr>
          <w:rFonts w:ascii="Arial" w:hAnsi="Arial" w:cs="Arial"/>
          <w:i/>
          <w:iCs/>
          <w:noProof/>
          <w:szCs w:val="24"/>
        </w:rPr>
        <w:t xml:space="preserve">. </w:t>
      </w:r>
      <w:r w:rsidRPr="007607E7">
        <w:rPr>
          <w:rFonts w:ascii="Arial" w:hAnsi="Arial" w:cs="Arial"/>
          <w:noProof/>
          <w:szCs w:val="24"/>
        </w:rPr>
        <w:t xml:space="preserve"> Available at: https://esg.hilton.com/ </w:t>
      </w:r>
      <w:r w:rsidR="000C63A4">
        <w:rPr>
          <w:rFonts w:ascii="Arial" w:hAnsi="Arial" w:cs="Arial"/>
          <w:noProof/>
          <w:szCs w:val="24"/>
        </w:rPr>
        <w:t>(</w:t>
      </w:r>
      <w:r w:rsidRPr="007607E7">
        <w:rPr>
          <w:rFonts w:ascii="Arial" w:hAnsi="Arial" w:cs="Arial"/>
          <w:noProof/>
          <w:szCs w:val="24"/>
        </w:rPr>
        <w:t>Accessed</w:t>
      </w:r>
      <w:r w:rsidR="000C63A4">
        <w:rPr>
          <w:rFonts w:ascii="Arial" w:hAnsi="Arial" w:cs="Arial"/>
          <w:noProof/>
          <w:szCs w:val="24"/>
        </w:rPr>
        <w:t>:</w:t>
      </w:r>
      <w:r w:rsidRPr="007607E7">
        <w:rPr>
          <w:rFonts w:ascii="Arial" w:hAnsi="Arial" w:cs="Arial"/>
          <w:noProof/>
          <w:szCs w:val="24"/>
        </w:rPr>
        <w:t xml:space="preserve"> 16 May 2023</w:t>
      </w:r>
      <w:r w:rsidR="000C63A4">
        <w:rPr>
          <w:rFonts w:ascii="Arial" w:hAnsi="Arial" w:cs="Arial"/>
          <w:noProof/>
          <w:szCs w:val="24"/>
        </w:rPr>
        <w:t>)</w:t>
      </w:r>
      <w:r w:rsidRPr="007607E7">
        <w:rPr>
          <w:rFonts w:ascii="Arial" w:hAnsi="Arial" w:cs="Arial"/>
          <w:noProof/>
          <w:szCs w:val="24"/>
        </w:rPr>
        <w:t>.</w:t>
      </w:r>
    </w:p>
    <w:p w14:paraId="56696BFB" w14:textId="0C63EA7B" w:rsidR="000B7873" w:rsidRPr="007607E7" w:rsidRDefault="000B7873" w:rsidP="00170892">
      <w:pPr>
        <w:spacing w:line="360" w:lineRule="auto"/>
        <w:jc w:val="left"/>
        <w:rPr>
          <w:rFonts w:ascii="Arial" w:hAnsi="Arial" w:cs="Arial"/>
          <w:szCs w:val="24"/>
        </w:rPr>
      </w:pPr>
      <w:proofErr w:type="spellStart"/>
      <w:r w:rsidRPr="007607E7">
        <w:rPr>
          <w:rFonts w:ascii="Arial" w:hAnsi="Arial" w:cs="Arial"/>
          <w:szCs w:val="24"/>
        </w:rPr>
        <w:t>hospitalitynet</w:t>
      </w:r>
      <w:proofErr w:type="spellEnd"/>
      <w:r w:rsidRPr="007607E7">
        <w:rPr>
          <w:rFonts w:ascii="Arial" w:hAnsi="Arial" w:cs="Arial"/>
          <w:szCs w:val="24"/>
        </w:rPr>
        <w:t xml:space="preserve"> (2022) Why Adopt and Foster Sustainability in Hospitality Industry?</w:t>
      </w:r>
      <w:r w:rsidR="000C63A4">
        <w:rPr>
          <w:rFonts w:ascii="Arial" w:hAnsi="Arial" w:cs="Arial"/>
          <w:szCs w:val="24"/>
        </w:rPr>
        <w:t xml:space="preserve"> </w:t>
      </w:r>
      <w:r w:rsidRPr="007607E7">
        <w:rPr>
          <w:rFonts w:ascii="Arial" w:hAnsi="Arial" w:cs="Arial"/>
          <w:szCs w:val="24"/>
        </w:rPr>
        <w:t>Available at:</w:t>
      </w:r>
      <w:r w:rsidR="000C63A4">
        <w:rPr>
          <w:rFonts w:ascii="Arial" w:hAnsi="Arial" w:cs="Arial"/>
          <w:szCs w:val="24"/>
        </w:rPr>
        <w:t xml:space="preserve"> </w:t>
      </w:r>
      <w:r w:rsidRPr="007607E7">
        <w:rPr>
          <w:rFonts w:ascii="Arial" w:hAnsi="Arial" w:cs="Arial"/>
          <w:szCs w:val="24"/>
        </w:rPr>
        <w:t xml:space="preserve">https://www.hospitalitynet.org/news/4113962.html#:~:text=The%20hotel%20industry%20not%20only,lot%20of%20energy%20and%20water. </w:t>
      </w:r>
      <w:r w:rsidR="000C63A4">
        <w:rPr>
          <w:rFonts w:ascii="Arial" w:hAnsi="Arial" w:cs="Arial"/>
          <w:szCs w:val="24"/>
        </w:rPr>
        <w:t>(</w:t>
      </w:r>
      <w:r w:rsidRPr="007607E7">
        <w:rPr>
          <w:rFonts w:ascii="Arial" w:hAnsi="Arial" w:cs="Arial"/>
          <w:szCs w:val="24"/>
        </w:rPr>
        <w:t>Accessed</w:t>
      </w:r>
      <w:r w:rsidR="000C63A4">
        <w:rPr>
          <w:rFonts w:ascii="Arial" w:hAnsi="Arial" w:cs="Arial"/>
          <w:szCs w:val="24"/>
        </w:rPr>
        <w:t>:</w:t>
      </w:r>
      <w:r w:rsidRPr="007607E7">
        <w:rPr>
          <w:rFonts w:ascii="Arial" w:hAnsi="Arial" w:cs="Arial"/>
          <w:szCs w:val="24"/>
        </w:rPr>
        <w:t xml:space="preserve"> 21 May 2023</w:t>
      </w:r>
      <w:r w:rsidR="000C63A4">
        <w:rPr>
          <w:rFonts w:ascii="Arial" w:hAnsi="Arial" w:cs="Arial"/>
          <w:szCs w:val="24"/>
        </w:rPr>
        <w:t>)</w:t>
      </w:r>
      <w:r w:rsidRPr="007607E7">
        <w:rPr>
          <w:rFonts w:ascii="Arial" w:hAnsi="Arial" w:cs="Arial"/>
          <w:szCs w:val="24"/>
        </w:rPr>
        <w:t>.</w:t>
      </w:r>
    </w:p>
    <w:p w14:paraId="25605A85" w14:textId="77777777" w:rsidR="000B7873" w:rsidRPr="007607E7" w:rsidRDefault="000B7873" w:rsidP="00170892">
      <w:pPr>
        <w:spacing w:line="360" w:lineRule="auto"/>
        <w:jc w:val="left"/>
        <w:rPr>
          <w:rFonts w:ascii="Arial" w:hAnsi="Arial" w:cs="Arial"/>
          <w:szCs w:val="24"/>
          <w:lang w:eastAsia="en-GB"/>
        </w:rPr>
      </w:pPr>
      <w:r w:rsidRPr="007607E7">
        <w:rPr>
          <w:rFonts w:ascii="Arial" w:hAnsi="Arial" w:cs="Arial"/>
          <w:szCs w:val="24"/>
          <w:lang w:eastAsia="en-GB"/>
        </w:rPr>
        <w:t>Johnson, M. (2005) The Independent Consultant’s Survival Guide, London, Chartered Institute of Personnel and Development.</w:t>
      </w:r>
    </w:p>
    <w:p w14:paraId="7C7D6E17" w14:textId="6BCB79CB" w:rsidR="000B7873" w:rsidRPr="007607E7" w:rsidRDefault="000B7873" w:rsidP="00170892">
      <w:pPr>
        <w:spacing w:line="360" w:lineRule="auto"/>
        <w:jc w:val="left"/>
        <w:rPr>
          <w:rFonts w:ascii="Arial" w:hAnsi="Arial" w:cs="Arial"/>
          <w:szCs w:val="24"/>
        </w:rPr>
      </w:pPr>
      <w:r w:rsidRPr="007607E7">
        <w:rPr>
          <w:rFonts w:ascii="Arial" w:hAnsi="Arial" w:cs="Arial"/>
          <w:szCs w:val="24"/>
        </w:rPr>
        <w:t>Jung, I.,</w:t>
      </w:r>
      <w:r w:rsidR="000C63A4">
        <w:rPr>
          <w:rFonts w:ascii="Arial" w:hAnsi="Arial" w:cs="Arial"/>
          <w:szCs w:val="24"/>
        </w:rPr>
        <w:t xml:space="preserve"> </w:t>
      </w:r>
      <w:r w:rsidR="000C63A4">
        <w:rPr>
          <w:rFonts w:ascii="Arial" w:hAnsi="Arial" w:cs="Arial"/>
          <w:i/>
          <w:iCs/>
          <w:szCs w:val="24"/>
        </w:rPr>
        <w:t>et al.</w:t>
      </w:r>
      <w:r w:rsidRPr="007607E7">
        <w:rPr>
          <w:rFonts w:ascii="Arial" w:hAnsi="Arial" w:cs="Arial"/>
          <w:szCs w:val="24"/>
        </w:rPr>
        <w:t xml:space="preserve"> (2023) Are you ready for robot services? Exploring robot-service adoption </w:t>
      </w:r>
      <w:proofErr w:type="spellStart"/>
      <w:r w:rsidRPr="007607E7">
        <w:rPr>
          <w:rFonts w:ascii="Arial" w:hAnsi="Arial" w:cs="Arial"/>
          <w:szCs w:val="24"/>
        </w:rPr>
        <w:t>behaviors</w:t>
      </w:r>
      <w:proofErr w:type="spellEnd"/>
      <w:r w:rsidRPr="007607E7">
        <w:rPr>
          <w:rFonts w:ascii="Arial" w:hAnsi="Arial" w:cs="Arial"/>
          <w:szCs w:val="24"/>
        </w:rPr>
        <w:t xml:space="preserve"> of hotel-goers. International Journal of Hospitality Management, 109, p.103404.</w:t>
      </w:r>
    </w:p>
    <w:p w14:paraId="72F55706" w14:textId="35DD3214" w:rsidR="000B7873" w:rsidRPr="007607E7" w:rsidRDefault="000B7873" w:rsidP="00170892">
      <w:pPr>
        <w:spacing w:line="360" w:lineRule="auto"/>
        <w:jc w:val="left"/>
        <w:rPr>
          <w:rFonts w:ascii="Arial" w:hAnsi="Arial" w:cs="Arial"/>
          <w:szCs w:val="24"/>
          <w:lang w:eastAsia="en-GB"/>
        </w:rPr>
      </w:pPr>
      <w:r w:rsidRPr="007607E7">
        <w:rPr>
          <w:rFonts w:ascii="Arial" w:hAnsi="Arial" w:cs="Arial"/>
          <w:szCs w:val="24"/>
          <w:lang w:eastAsia="en-GB"/>
        </w:rPr>
        <w:t xml:space="preserve">Kipping, </w:t>
      </w:r>
      <w:r w:rsidR="000C63A4">
        <w:rPr>
          <w:rFonts w:ascii="Arial" w:hAnsi="Arial" w:cs="Arial"/>
          <w:szCs w:val="24"/>
          <w:lang w:eastAsia="en-GB"/>
        </w:rPr>
        <w:t>and</w:t>
      </w:r>
      <w:r w:rsidRPr="007607E7">
        <w:rPr>
          <w:rFonts w:ascii="Arial" w:hAnsi="Arial" w:cs="Arial"/>
          <w:szCs w:val="24"/>
          <w:lang w:eastAsia="en-GB"/>
        </w:rPr>
        <w:t xml:space="preserve"> Clark, T. (2012) The Oxford Handbook of management consulting. Oxford University Press</w:t>
      </w:r>
    </w:p>
    <w:p w14:paraId="491865F5" w14:textId="77777777" w:rsidR="000B7873" w:rsidRPr="007607E7" w:rsidRDefault="000B7873" w:rsidP="007607E7">
      <w:pPr>
        <w:jc w:val="left"/>
        <w:rPr>
          <w:rFonts w:ascii="Arial" w:hAnsi="Arial" w:cs="Arial"/>
          <w:szCs w:val="24"/>
          <w:lang w:eastAsia="en-GB"/>
        </w:rPr>
      </w:pPr>
      <w:r w:rsidRPr="007607E7">
        <w:rPr>
          <w:rFonts w:ascii="Arial" w:hAnsi="Arial" w:cs="Arial"/>
          <w:szCs w:val="24"/>
          <w:lang w:eastAsia="en-GB"/>
        </w:rPr>
        <w:t>Kotter, J. (2012). Leading change. Harvard Business Review Press.</w:t>
      </w:r>
    </w:p>
    <w:p w14:paraId="480C4DAE" w14:textId="3A222D25" w:rsidR="000B7873" w:rsidRPr="007607E7" w:rsidRDefault="000B7873" w:rsidP="00170892">
      <w:pPr>
        <w:spacing w:line="360" w:lineRule="auto"/>
        <w:jc w:val="left"/>
        <w:rPr>
          <w:rFonts w:ascii="Arial" w:hAnsi="Arial" w:cs="Arial"/>
          <w:szCs w:val="24"/>
        </w:rPr>
      </w:pPr>
      <w:r w:rsidRPr="007607E7">
        <w:rPr>
          <w:rFonts w:ascii="Arial" w:hAnsi="Arial" w:cs="Arial"/>
          <w:szCs w:val="24"/>
        </w:rPr>
        <w:t xml:space="preserve">Labor laws and worker protection (2023) Minimum wage. Available at: https://www.usa.gov/minimum-wage#:~:text=The%20federal%20minimum%20wage%20is,at%20least%20%247.25%20per%20hour. </w:t>
      </w:r>
      <w:r w:rsidR="000C63A4">
        <w:rPr>
          <w:rFonts w:ascii="Arial" w:hAnsi="Arial" w:cs="Arial"/>
          <w:szCs w:val="24"/>
        </w:rPr>
        <w:t>(</w:t>
      </w:r>
      <w:r w:rsidRPr="007607E7">
        <w:rPr>
          <w:rFonts w:ascii="Arial" w:hAnsi="Arial" w:cs="Arial"/>
          <w:szCs w:val="24"/>
        </w:rPr>
        <w:t>Accessed</w:t>
      </w:r>
      <w:r w:rsidR="000C63A4">
        <w:rPr>
          <w:rFonts w:ascii="Arial" w:hAnsi="Arial" w:cs="Arial"/>
          <w:szCs w:val="24"/>
        </w:rPr>
        <w:t>:</w:t>
      </w:r>
      <w:r w:rsidRPr="007607E7">
        <w:rPr>
          <w:rFonts w:ascii="Arial" w:hAnsi="Arial" w:cs="Arial"/>
          <w:szCs w:val="24"/>
        </w:rPr>
        <w:t xml:space="preserve"> 24 May 2023</w:t>
      </w:r>
      <w:r w:rsidR="000C63A4">
        <w:rPr>
          <w:rFonts w:ascii="Arial" w:hAnsi="Arial" w:cs="Arial"/>
          <w:szCs w:val="24"/>
        </w:rPr>
        <w:t>)</w:t>
      </w:r>
      <w:r w:rsidRPr="007607E7">
        <w:rPr>
          <w:rFonts w:ascii="Arial" w:hAnsi="Arial" w:cs="Arial"/>
          <w:szCs w:val="24"/>
        </w:rPr>
        <w:t>.</w:t>
      </w:r>
    </w:p>
    <w:p w14:paraId="1B0CF8B6" w14:textId="45CEA5FC" w:rsidR="000B7873" w:rsidRPr="007607E7" w:rsidRDefault="000B7873" w:rsidP="00170892">
      <w:pPr>
        <w:spacing w:line="360" w:lineRule="auto"/>
        <w:jc w:val="left"/>
        <w:rPr>
          <w:rFonts w:ascii="Arial" w:hAnsi="Arial" w:cs="Arial"/>
          <w:szCs w:val="24"/>
        </w:rPr>
      </w:pPr>
      <w:r w:rsidRPr="007607E7">
        <w:rPr>
          <w:rFonts w:ascii="Arial" w:hAnsi="Arial" w:cs="Arial"/>
          <w:szCs w:val="24"/>
        </w:rPr>
        <w:t>Lacalle, E. (2022)</w:t>
      </w:r>
      <w:r w:rsidR="000C63A4">
        <w:rPr>
          <w:rFonts w:ascii="Arial" w:hAnsi="Arial" w:cs="Arial"/>
          <w:szCs w:val="24"/>
        </w:rPr>
        <w:t xml:space="preserve"> </w:t>
      </w:r>
      <w:r w:rsidRPr="007607E7">
        <w:rPr>
          <w:rFonts w:ascii="Arial" w:hAnsi="Arial" w:cs="Arial"/>
          <w:szCs w:val="24"/>
        </w:rPr>
        <w:t>What are the duties and responsibilities of a hotel food and beverage manager?</w:t>
      </w:r>
      <w:r w:rsidR="000C63A4">
        <w:rPr>
          <w:rFonts w:ascii="Arial" w:hAnsi="Arial" w:cs="Arial"/>
          <w:szCs w:val="24"/>
        </w:rPr>
        <w:t xml:space="preserve"> </w:t>
      </w:r>
      <w:r w:rsidRPr="007607E7">
        <w:rPr>
          <w:rFonts w:ascii="Arial" w:hAnsi="Arial" w:cs="Arial"/>
          <w:szCs w:val="24"/>
        </w:rPr>
        <w:t xml:space="preserve">Available at: https://www.mews.com/en/blog/hotel-food-beverage-manager </w:t>
      </w:r>
      <w:r w:rsidR="000C63A4">
        <w:rPr>
          <w:rFonts w:ascii="Arial" w:hAnsi="Arial" w:cs="Arial"/>
          <w:szCs w:val="24"/>
        </w:rPr>
        <w:t>(</w:t>
      </w:r>
      <w:r w:rsidRPr="007607E7">
        <w:rPr>
          <w:rFonts w:ascii="Arial" w:hAnsi="Arial" w:cs="Arial"/>
          <w:szCs w:val="24"/>
        </w:rPr>
        <w:t>Accessed</w:t>
      </w:r>
      <w:r w:rsidR="000C63A4">
        <w:rPr>
          <w:rFonts w:ascii="Arial" w:hAnsi="Arial" w:cs="Arial"/>
          <w:szCs w:val="24"/>
        </w:rPr>
        <w:t>:</w:t>
      </w:r>
      <w:r w:rsidRPr="007607E7">
        <w:rPr>
          <w:rFonts w:ascii="Arial" w:hAnsi="Arial" w:cs="Arial"/>
          <w:szCs w:val="24"/>
        </w:rPr>
        <w:t xml:space="preserve"> 16 May 2023</w:t>
      </w:r>
      <w:r w:rsidR="000C63A4">
        <w:rPr>
          <w:rFonts w:ascii="Arial" w:hAnsi="Arial" w:cs="Arial"/>
          <w:szCs w:val="24"/>
        </w:rPr>
        <w:t>)</w:t>
      </w:r>
      <w:r w:rsidRPr="007607E7">
        <w:rPr>
          <w:rFonts w:ascii="Arial" w:hAnsi="Arial" w:cs="Arial"/>
          <w:szCs w:val="24"/>
        </w:rPr>
        <w:t>.</w:t>
      </w:r>
    </w:p>
    <w:p w14:paraId="5BAE1231" w14:textId="2A519564" w:rsidR="000B7873" w:rsidRPr="007607E7" w:rsidRDefault="000B7873" w:rsidP="007607E7">
      <w:pPr>
        <w:spacing w:line="360" w:lineRule="auto"/>
        <w:jc w:val="left"/>
        <w:rPr>
          <w:rFonts w:ascii="Arial" w:hAnsi="Arial" w:cs="Arial"/>
        </w:rPr>
      </w:pPr>
      <w:r w:rsidRPr="007607E7">
        <w:rPr>
          <w:rFonts w:ascii="Arial" w:hAnsi="Arial" w:cs="Arial"/>
        </w:rPr>
        <w:t xml:space="preserve">Lacalle, E. (2022) What is a SWOT analysis for a hotel and how does it work? Available at: https://www.mews.com/en/blog/swot-analysis-for-hotels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22 May 2023</w:t>
      </w:r>
      <w:r w:rsidR="000C63A4">
        <w:rPr>
          <w:rFonts w:ascii="Arial" w:hAnsi="Arial" w:cs="Arial"/>
        </w:rPr>
        <w:t>)</w:t>
      </w:r>
      <w:r w:rsidRPr="007607E7">
        <w:rPr>
          <w:rFonts w:ascii="Arial" w:hAnsi="Arial" w:cs="Arial"/>
        </w:rPr>
        <w:t>.</w:t>
      </w:r>
    </w:p>
    <w:p w14:paraId="3FFCC4DB" w14:textId="6BD205A6" w:rsidR="000B7873" w:rsidRPr="007607E7" w:rsidRDefault="000B7873" w:rsidP="007607E7">
      <w:pPr>
        <w:spacing w:line="360" w:lineRule="auto"/>
        <w:jc w:val="left"/>
        <w:rPr>
          <w:rFonts w:ascii="Arial" w:hAnsi="Arial" w:cs="Arial"/>
        </w:rPr>
      </w:pPr>
      <w:r w:rsidRPr="007607E7">
        <w:rPr>
          <w:rFonts w:ascii="Arial" w:hAnsi="Arial" w:cs="Arial"/>
        </w:rPr>
        <w:t xml:space="preserve">Lauren, A. (2019) How </w:t>
      </w:r>
      <w:proofErr w:type="gramStart"/>
      <w:r w:rsidRPr="007607E7">
        <w:rPr>
          <w:rFonts w:ascii="Arial" w:hAnsi="Arial" w:cs="Arial"/>
        </w:rPr>
        <w:t>Social Media</w:t>
      </w:r>
      <w:proofErr w:type="gramEnd"/>
      <w:r w:rsidRPr="007607E7">
        <w:rPr>
          <w:rFonts w:ascii="Arial" w:hAnsi="Arial" w:cs="Arial"/>
        </w:rPr>
        <w:t xml:space="preserve"> Has Changed Hospitality Design. Available at: https://www.forbes.com/sites/amandalauren/2019/10/31/how-social-media-has-changed-hospitality-design/?sh=5fec7fe332e7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17 May 2023</w:t>
      </w:r>
      <w:r w:rsidR="000C63A4">
        <w:rPr>
          <w:rFonts w:ascii="Arial" w:hAnsi="Arial" w:cs="Arial"/>
        </w:rPr>
        <w:t>)</w:t>
      </w:r>
      <w:r w:rsidRPr="007607E7">
        <w:rPr>
          <w:rFonts w:ascii="Arial" w:hAnsi="Arial" w:cs="Arial"/>
        </w:rPr>
        <w:t>.</w:t>
      </w:r>
    </w:p>
    <w:p w14:paraId="5F18E457" w14:textId="6FC04313" w:rsidR="000B7873" w:rsidRPr="007607E7" w:rsidRDefault="000B7873" w:rsidP="007607E7">
      <w:pPr>
        <w:spacing w:line="360" w:lineRule="auto"/>
        <w:jc w:val="left"/>
        <w:rPr>
          <w:rFonts w:ascii="Arial" w:hAnsi="Arial" w:cs="Arial"/>
          <w:lang w:val="en-US" w:bidi="th-TH"/>
        </w:rPr>
      </w:pPr>
      <w:r w:rsidRPr="007607E7">
        <w:rPr>
          <w:rFonts w:ascii="Arial" w:hAnsi="Arial" w:cs="Arial"/>
          <w:lang w:val="en-US" w:bidi="th-TH"/>
        </w:rPr>
        <w:t xml:space="preserve">Le, L.H., </w:t>
      </w:r>
      <w:r w:rsidR="000C63A4">
        <w:rPr>
          <w:rFonts w:ascii="Arial" w:hAnsi="Arial" w:cs="Arial"/>
          <w:i/>
          <w:iCs/>
          <w:lang w:val="en-US" w:bidi="th-TH"/>
        </w:rPr>
        <w:t>et al.</w:t>
      </w:r>
      <w:r w:rsidRPr="007607E7">
        <w:rPr>
          <w:rFonts w:ascii="Arial" w:hAnsi="Arial" w:cs="Arial"/>
          <w:lang w:val="en-US" w:bidi="th-TH"/>
        </w:rPr>
        <w:t xml:space="preserve"> (2023) Reducing hotel employee turnover intention by promoting pride in job and meaning of work: A cross-cultural perspective. International Journal of Hospitality Management, 109, p.103409.</w:t>
      </w:r>
    </w:p>
    <w:p w14:paraId="58FCD531" w14:textId="422988C8" w:rsidR="000B7873" w:rsidRPr="007607E7" w:rsidRDefault="000B7873" w:rsidP="007607E7">
      <w:pPr>
        <w:spacing w:line="360" w:lineRule="auto"/>
        <w:jc w:val="left"/>
        <w:rPr>
          <w:rFonts w:ascii="Arial" w:hAnsi="Arial" w:cs="Arial"/>
        </w:rPr>
      </w:pPr>
      <w:r w:rsidRPr="007607E7">
        <w:rPr>
          <w:rFonts w:ascii="Arial" w:hAnsi="Arial" w:cs="Arial"/>
        </w:rPr>
        <w:t xml:space="preserve">Leonard, K. (2019) The Importance of Training &amp; Development in the Hospitality Industry. Available at: https://smallbusiness.chron.com/importance-training-development-hospitality-industry-64312.html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18 May 2023</w:t>
      </w:r>
      <w:r w:rsidR="000C63A4">
        <w:rPr>
          <w:rFonts w:ascii="Arial" w:hAnsi="Arial" w:cs="Arial"/>
        </w:rPr>
        <w:t>)</w:t>
      </w:r>
      <w:r w:rsidRPr="007607E7">
        <w:rPr>
          <w:rFonts w:ascii="Arial" w:hAnsi="Arial" w:cs="Arial"/>
        </w:rPr>
        <w:t>.</w:t>
      </w:r>
    </w:p>
    <w:p w14:paraId="768B8EBE" w14:textId="7B318623" w:rsidR="000B7873" w:rsidRPr="007607E7" w:rsidRDefault="000B7873" w:rsidP="007607E7">
      <w:pPr>
        <w:spacing w:line="360" w:lineRule="auto"/>
        <w:jc w:val="left"/>
        <w:rPr>
          <w:rFonts w:ascii="Arial" w:hAnsi="Arial" w:cs="Arial"/>
        </w:rPr>
      </w:pPr>
      <w:proofErr w:type="spellStart"/>
      <w:r w:rsidRPr="007607E7">
        <w:rPr>
          <w:rFonts w:ascii="Arial" w:hAnsi="Arial" w:cs="Arial"/>
        </w:rPr>
        <w:t>Liasidou</w:t>
      </w:r>
      <w:proofErr w:type="spellEnd"/>
      <w:r w:rsidRPr="007607E7">
        <w:rPr>
          <w:rFonts w:ascii="Arial" w:hAnsi="Arial" w:cs="Arial"/>
        </w:rPr>
        <w:t xml:space="preserve">, S., </w:t>
      </w:r>
      <w:r w:rsidR="000C63A4">
        <w:rPr>
          <w:rFonts w:ascii="Arial" w:hAnsi="Arial" w:cs="Arial"/>
          <w:i/>
          <w:iCs/>
        </w:rPr>
        <w:t xml:space="preserve">et al. </w:t>
      </w:r>
      <w:r w:rsidRPr="007607E7">
        <w:rPr>
          <w:rFonts w:ascii="Arial" w:hAnsi="Arial" w:cs="Arial"/>
        </w:rPr>
        <w:t xml:space="preserve">(2023) Attesting to hotel employees' professionalism: views and perceptions of managers. </w:t>
      </w:r>
      <w:proofErr w:type="spellStart"/>
      <w:r w:rsidRPr="007607E7">
        <w:rPr>
          <w:rFonts w:ascii="Arial" w:hAnsi="Arial" w:cs="Arial"/>
        </w:rPr>
        <w:t>EuroMed</w:t>
      </w:r>
      <w:proofErr w:type="spellEnd"/>
      <w:r w:rsidRPr="007607E7">
        <w:rPr>
          <w:rFonts w:ascii="Arial" w:hAnsi="Arial" w:cs="Arial"/>
        </w:rPr>
        <w:t xml:space="preserve"> Journal of Business, (ahead-of-print).</w:t>
      </w:r>
    </w:p>
    <w:p w14:paraId="62EFF5F9" w14:textId="589F84FF" w:rsidR="000B7873" w:rsidRPr="007607E7" w:rsidRDefault="000B7873" w:rsidP="007607E7">
      <w:pPr>
        <w:spacing w:line="360" w:lineRule="auto"/>
        <w:jc w:val="left"/>
        <w:rPr>
          <w:rFonts w:ascii="Arial" w:hAnsi="Arial" w:cs="Arial"/>
        </w:rPr>
      </w:pPr>
      <w:proofErr w:type="spellStart"/>
      <w:r w:rsidRPr="007607E7">
        <w:rPr>
          <w:rFonts w:ascii="Arial" w:hAnsi="Arial" w:cs="Arial"/>
        </w:rPr>
        <w:t>Makortoff</w:t>
      </w:r>
      <w:proofErr w:type="spellEnd"/>
      <w:r w:rsidRPr="007607E7">
        <w:rPr>
          <w:rFonts w:ascii="Arial" w:hAnsi="Arial" w:cs="Arial"/>
        </w:rPr>
        <w:t xml:space="preserve">, K. (2020) UK hotel insolvencies hit five-year high as competition bites. Available at: https://www.theguardian.com/travel/2020/jan/06/uk-hotel-insolvencies-hit-five-year-high-as-competition-bites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21 May 2023</w:t>
      </w:r>
      <w:r w:rsidR="000C63A4">
        <w:rPr>
          <w:rFonts w:ascii="Arial" w:hAnsi="Arial" w:cs="Arial"/>
        </w:rPr>
        <w:t>)</w:t>
      </w:r>
      <w:r w:rsidRPr="007607E7">
        <w:rPr>
          <w:rFonts w:ascii="Arial" w:hAnsi="Arial" w:cs="Arial"/>
        </w:rPr>
        <w:t>.</w:t>
      </w:r>
    </w:p>
    <w:p w14:paraId="2ABC417A" w14:textId="7F88F0AC" w:rsidR="000B7873" w:rsidRPr="007607E7" w:rsidRDefault="000B7873" w:rsidP="007607E7">
      <w:pPr>
        <w:spacing w:line="360" w:lineRule="auto"/>
        <w:jc w:val="left"/>
        <w:rPr>
          <w:rFonts w:ascii="Arial" w:hAnsi="Arial" w:cs="Arial"/>
          <w:lang w:eastAsia="en-GB"/>
        </w:rPr>
      </w:pPr>
      <w:proofErr w:type="spellStart"/>
      <w:r w:rsidRPr="007607E7">
        <w:rPr>
          <w:rFonts w:ascii="Arial" w:hAnsi="Arial" w:cs="Arial"/>
          <w:shd w:val="clear" w:color="auto" w:fill="FFFFFF"/>
        </w:rPr>
        <w:t>Mekhruza</w:t>
      </w:r>
      <w:proofErr w:type="spellEnd"/>
      <w:r w:rsidRPr="007607E7">
        <w:rPr>
          <w:rFonts w:ascii="Arial" w:hAnsi="Arial" w:cs="Arial"/>
          <w:shd w:val="clear" w:color="auto" w:fill="FFFFFF"/>
        </w:rPr>
        <w:t xml:space="preserve">, V., </w:t>
      </w:r>
      <w:r w:rsidR="000C63A4">
        <w:rPr>
          <w:rFonts w:ascii="Arial" w:hAnsi="Arial" w:cs="Arial"/>
          <w:i/>
          <w:iCs/>
          <w:shd w:val="clear" w:color="auto" w:fill="FFFFFF"/>
        </w:rPr>
        <w:t xml:space="preserve">et al. </w:t>
      </w:r>
      <w:r w:rsidRPr="007607E7">
        <w:rPr>
          <w:rFonts w:ascii="Arial" w:hAnsi="Arial" w:cs="Arial"/>
          <w:shd w:val="clear" w:color="auto" w:fill="FFFFFF"/>
        </w:rPr>
        <w:t>(2022) PERFORMANCE OF HILTON: HOW HILTON TACKLES THE EPIDEMIC COVID-19 DISEASE. </w:t>
      </w:r>
      <w:proofErr w:type="spellStart"/>
      <w:r w:rsidRPr="007607E7">
        <w:rPr>
          <w:rFonts w:ascii="Arial" w:hAnsi="Arial" w:cs="Arial"/>
          <w:i/>
          <w:iCs/>
          <w:shd w:val="clear" w:color="auto" w:fill="FFFFFF"/>
        </w:rPr>
        <w:t>Thematics</w:t>
      </w:r>
      <w:proofErr w:type="spellEnd"/>
      <w:r w:rsidRPr="007607E7">
        <w:rPr>
          <w:rFonts w:ascii="Arial" w:hAnsi="Arial" w:cs="Arial"/>
          <w:i/>
          <w:iCs/>
          <w:shd w:val="clear" w:color="auto" w:fill="FFFFFF"/>
        </w:rPr>
        <w:t xml:space="preserve"> Journal of Business Management</w:t>
      </w:r>
      <w:r w:rsidRPr="007607E7">
        <w:rPr>
          <w:rFonts w:ascii="Arial" w:hAnsi="Arial" w:cs="Arial"/>
          <w:shd w:val="clear" w:color="auto" w:fill="FFFFFF"/>
        </w:rPr>
        <w:t>, </w:t>
      </w:r>
      <w:r w:rsidRPr="007607E7">
        <w:rPr>
          <w:rFonts w:ascii="Arial" w:hAnsi="Arial" w:cs="Arial"/>
          <w:i/>
          <w:iCs/>
          <w:shd w:val="clear" w:color="auto" w:fill="FFFFFF"/>
        </w:rPr>
        <w:t>5</w:t>
      </w:r>
      <w:r w:rsidRPr="007607E7">
        <w:rPr>
          <w:rFonts w:ascii="Arial" w:hAnsi="Arial" w:cs="Arial"/>
          <w:shd w:val="clear" w:color="auto" w:fill="FFFFFF"/>
        </w:rPr>
        <w:t>(2).</w:t>
      </w:r>
    </w:p>
    <w:p w14:paraId="1328AE01" w14:textId="1D4A176D" w:rsidR="000B7873" w:rsidRPr="007607E7" w:rsidRDefault="000B7873" w:rsidP="007607E7">
      <w:pPr>
        <w:spacing w:line="360" w:lineRule="auto"/>
        <w:jc w:val="left"/>
        <w:rPr>
          <w:rFonts w:ascii="Arial" w:hAnsi="Arial" w:cs="Arial"/>
          <w:lang w:eastAsia="en-GB"/>
        </w:rPr>
      </w:pPr>
      <w:r w:rsidRPr="007607E7">
        <w:rPr>
          <w:rFonts w:ascii="Arial" w:hAnsi="Arial" w:cs="Arial"/>
          <w:shd w:val="clear" w:color="auto" w:fill="FFFFFF"/>
        </w:rPr>
        <w:t xml:space="preserve">Mercan, S., </w:t>
      </w:r>
      <w:r w:rsidR="000C63A4">
        <w:rPr>
          <w:rFonts w:ascii="Arial" w:hAnsi="Arial" w:cs="Arial"/>
          <w:i/>
          <w:iCs/>
          <w:shd w:val="clear" w:color="auto" w:fill="FFFFFF"/>
        </w:rPr>
        <w:t>et al.</w:t>
      </w:r>
      <w:r w:rsidRPr="007607E7">
        <w:rPr>
          <w:rFonts w:ascii="Arial" w:hAnsi="Arial" w:cs="Arial"/>
          <w:shd w:val="clear" w:color="auto" w:fill="FFFFFF"/>
        </w:rPr>
        <w:t xml:space="preserve"> (2021) Improving the service industry with hyper-connectivity: IoT in hospitality. </w:t>
      </w:r>
      <w:r w:rsidRPr="007607E7">
        <w:rPr>
          <w:rFonts w:ascii="Arial" w:hAnsi="Arial" w:cs="Arial"/>
          <w:i/>
          <w:iCs/>
          <w:shd w:val="clear" w:color="auto" w:fill="FFFFFF"/>
        </w:rPr>
        <w:t>International Journal of Contemporary Hospitality Management</w:t>
      </w:r>
      <w:r w:rsidRPr="007607E7">
        <w:rPr>
          <w:rFonts w:ascii="Arial" w:hAnsi="Arial" w:cs="Arial"/>
          <w:shd w:val="clear" w:color="auto" w:fill="FFFFFF"/>
        </w:rPr>
        <w:t>, </w:t>
      </w:r>
      <w:r w:rsidRPr="007607E7">
        <w:rPr>
          <w:rFonts w:ascii="Arial" w:hAnsi="Arial" w:cs="Arial"/>
          <w:i/>
          <w:iCs/>
          <w:shd w:val="clear" w:color="auto" w:fill="FFFFFF"/>
        </w:rPr>
        <w:t>33</w:t>
      </w:r>
      <w:r w:rsidRPr="007607E7">
        <w:rPr>
          <w:rFonts w:ascii="Arial" w:hAnsi="Arial" w:cs="Arial"/>
          <w:shd w:val="clear" w:color="auto" w:fill="FFFFFF"/>
        </w:rPr>
        <w:t>(1), pp.243-262.</w:t>
      </w:r>
    </w:p>
    <w:p w14:paraId="1AA8172F" w14:textId="7D675650" w:rsidR="000B7873" w:rsidRPr="007607E7" w:rsidRDefault="000B7873" w:rsidP="007607E7">
      <w:pPr>
        <w:spacing w:line="360" w:lineRule="auto"/>
        <w:jc w:val="left"/>
        <w:rPr>
          <w:rFonts w:ascii="Arial" w:hAnsi="Arial" w:cs="Arial"/>
        </w:rPr>
      </w:pPr>
      <w:r w:rsidRPr="007607E7">
        <w:rPr>
          <w:rFonts w:ascii="Arial" w:hAnsi="Arial" w:cs="Arial"/>
        </w:rPr>
        <w:t>Milano, S. (2023) How Important Is a Marketing Budget?</w:t>
      </w:r>
      <w:r w:rsidR="000C63A4">
        <w:rPr>
          <w:rFonts w:ascii="Arial" w:hAnsi="Arial" w:cs="Arial"/>
        </w:rPr>
        <w:t xml:space="preserve"> </w:t>
      </w:r>
      <w:r w:rsidRPr="007607E7">
        <w:rPr>
          <w:rFonts w:ascii="Arial" w:hAnsi="Arial" w:cs="Arial"/>
        </w:rPr>
        <w:t xml:space="preserve">Available at: https://smallbusiness.chron.com/important-marketing-budget-61627.html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22 May 2023</w:t>
      </w:r>
      <w:r w:rsidR="000C63A4">
        <w:rPr>
          <w:rFonts w:ascii="Arial" w:hAnsi="Arial" w:cs="Arial"/>
        </w:rPr>
        <w:t>)</w:t>
      </w:r>
      <w:r w:rsidRPr="007607E7">
        <w:rPr>
          <w:rFonts w:ascii="Arial" w:hAnsi="Arial" w:cs="Arial"/>
        </w:rPr>
        <w:t>.</w:t>
      </w:r>
    </w:p>
    <w:p w14:paraId="3D8E301B" w14:textId="00672A69" w:rsidR="000B7873" w:rsidRPr="007607E7" w:rsidRDefault="000B7873" w:rsidP="007607E7">
      <w:pPr>
        <w:spacing w:line="360" w:lineRule="auto"/>
        <w:jc w:val="left"/>
        <w:rPr>
          <w:rFonts w:ascii="Arial" w:hAnsi="Arial" w:cs="Arial"/>
          <w:lang w:eastAsia="en-GB"/>
        </w:rPr>
      </w:pPr>
      <w:r w:rsidRPr="007607E7">
        <w:rPr>
          <w:rFonts w:ascii="Arial" w:hAnsi="Arial" w:cs="Arial"/>
          <w:lang w:eastAsia="en-GB"/>
        </w:rPr>
        <w:t>Newton, R. (2010) The management consultant: mastering the art of consultancy. Financial Times.</w:t>
      </w:r>
    </w:p>
    <w:p w14:paraId="12D840F8" w14:textId="77777777" w:rsidR="000B7873" w:rsidRPr="007607E7" w:rsidRDefault="000B7873" w:rsidP="007607E7">
      <w:pPr>
        <w:spacing w:line="360" w:lineRule="auto"/>
        <w:jc w:val="left"/>
        <w:rPr>
          <w:rFonts w:ascii="Arial" w:hAnsi="Arial" w:cs="Arial"/>
          <w:lang w:eastAsia="en-GB"/>
        </w:rPr>
      </w:pPr>
      <w:proofErr w:type="spellStart"/>
      <w:r w:rsidRPr="007607E7">
        <w:rPr>
          <w:rFonts w:ascii="Arial" w:hAnsi="Arial" w:cs="Arial"/>
          <w:lang w:eastAsia="en-GB"/>
        </w:rPr>
        <w:t>Noordzife</w:t>
      </w:r>
      <w:proofErr w:type="spellEnd"/>
      <w:r w:rsidRPr="007607E7">
        <w:rPr>
          <w:rFonts w:ascii="Arial" w:hAnsi="Arial" w:cs="Arial"/>
          <w:lang w:eastAsia="en-GB"/>
        </w:rPr>
        <w:t>, G. (2014) Project Management of Hotel Opening Processes: Exploring Better Ways to Manage New Hotel Openings, CreateSpace</w:t>
      </w:r>
    </w:p>
    <w:p w14:paraId="0D4136AD" w14:textId="10D2AEA0" w:rsidR="000B7873" w:rsidRPr="007607E7" w:rsidRDefault="000B7873" w:rsidP="007607E7">
      <w:pPr>
        <w:spacing w:line="360" w:lineRule="auto"/>
        <w:jc w:val="left"/>
        <w:rPr>
          <w:rFonts w:ascii="Arial" w:hAnsi="Arial" w:cs="Arial"/>
          <w:lang w:eastAsia="en-GB"/>
        </w:rPr>
      </w:pPr>
      <w:r w:rsidRPr="007607E7">
        <w:rPr>
          <w:rFonts w:ascii="Arial" w:hAnsi="Arial" w:cs="Arial"/>
          <w:lang w:eastAsia="en-GB"/>
        </w:rPr>
        <w:t>O’Mahoney, J. (2021) How Small Consultancies Grow: Challenging Problem-Based Theorising. Management Consulting Journal, 4(1), 5–20</w:t>
      </w:r>
    </w:p>
    <w:p w14:paraId="19DB3064" w14:textId="62355EB4" w:rsidR="000B7873" w:rsidRPr="007607E7" w:rsidRDefault="000B7873" w:rsidP="007607E7">
      <w:pPr>
        <w:spacing w:line="360" w:lineRule="auto"/>
        <w:jc w:val="left"/>
        <w:rPr>
          <w:rFonts w:ascii="Arial" w:hAnsi="Arial" w:cs="Arial"/>
          <w:noProof/>
        </w:rPr>
      </w:pPr>
      <w:r w:rsidRPr="007607E7">
        <w:rPr>
          <w:rFonts w:ascii="Arial" w:hAnsi="Arial" w:cs="Arial"/>
          <w:noProof/>
        </w:rPr>
        <w:t xml:space="preserve">Otley, T. (2022) </w:t>
      </w:r>
      <w:r w:rsidRPr="007607E7">
        <w:rPr>
          <w:rFonts w:ascii="Arial" w:hAnsi="Arial" w:cs="Arial"/>
          <w:i/>
          <w:iCs/>
          <w:noProof/>
        </w:rPr>
        <w:t xml:space="preserve">How sustainable is Hilton?. </w:t>
      </w:r>
      <w:r w:rsidRPr="007607E7">
        <w:rPr>
          <w:rFonts w:ascii="Arial" w:hAnsi="Arial" w:cs="Arial"/>
          <w:noProof/>
        </w:rPr>
        <w:t xml:space="preserve"> Available at: https://www.businesstraveller.com/features/how-sustainable-is-hilton/ </w:t>
      </w:r>
      <w:r w:rsidR="000C63A4">
        <w:rPr>
          <w:rFonts w:ascii="Arial" w:hAnsi="Arial" w:cs="Arial"/>
          <w:noProof/>
        </w:rPr>
        <w:t>(</w:t>
      </w:r>
      <w:r w:rsidRPr="007607E7">
        <w:rPr>
          <w:rFonts w:ascii="Arial" w:hAnsi="Arial" w:cs="Arial"/>
          <w:noProof/>
        </w:rPr>
        <w:t>Accessed</w:t>
      </w:r>
      <w:r w:rsidR="000C63A4">
        <w:rPr>
          <w:rFonts w:ascii="Arial" w:hAnsi="Arial" w:cs="Arial"/>
          <w:noProof/>
        </w:rPr>
        <w:t>:</w:t>
      </w:r>
      <w:r w:rsidRPr="007607E7">
        <w:rPr>
          <w:rFonts w:ascii="Arial" w:hAnsi="Arial" w:cs="Arial"/>
          <w:noProof/>
        </w:rPr>
        <w:t xml:space="preserve"> 14 May 2023</w:t>
      </w:r>
      <w:r w:rsidR="000C63A4">
        <w:rPr>
          <w:rFonts w:ascii="Arial" w:hAnsi="Arial" w:cs="Arial"/>
          <w:noProof/>
        </w:rPr>
        <w:t>)</w:t>
      </w:r>
      <w:r w:rsidRPr="007607E7">
        <w:rPr>
          <w:rFonts w:ascii="Arial" w:hAnsi="Arial" w:cs="Arial"/>
          <w:noProof/>
        </w:rPr>
        <w:t>.</w:t>
      </w:r>
    </w:p>
    <w:p w14:paraId="08DC1FE2" w14:textId="660C9964" w:rsidR="000B7873" w:rsidRPr="007607E7" w:rsidRDefault="000B7873" w:rsidP="007607E7">
      <w:pPr>
        <w:spacing w:line="360" w:lineRule="auto"/>
        <w:jc w:val="left"/>
        <w:rPr>
          <w:rFonts w:ascii="Arial" w:hAnsi="Arial" w:cs="Arial"/>
        </w:rPr>
      </w:pPr>
      <w:r w:rsidRPr="007607E7">
        <w:rPr>
          <w:rFonts w:ascii="Arial" w:hAnsi="Arial" w:cs="Arial"/>
        </w:rPr>
        <w:t xml:space="preserve">Romei, V. </w:t>
      </w:r>
      <w:r w:rsidR="000C63A4">
        <w:rPr>
          <w:rFonts w:ascii="Arial" w:hAnsi="Arial" w:cs="Arial"/>
        </w:rPr>
        <w:t>and</w:t>
      </w:r>
      <w:r w:rsidRPr="007607E7">
        <w:rPr>
          <w:rFonts w:ascii="Arial" w:hAnsi="Arial" w:cs="Arial"/>
        </w:rPr>
        <w:t xml:space="preserve"> Smith, A. (2023) Global inflation tracker: see how your country compares on rising prices. Available at: https://www.ft.com/content/088d3368-bb8b-4ff3-9df7-a7680d4d81b2 </w:t>
      </w:r>
      <w:r w:rsidR="000C63A4">
        <w:rPr>
          <w:rFonts w:ascii="Arial" w:hAnsi="Arial" w:cs="Arial"/>
        </w:rPr>
        <w:t>(</w:t>
      </w:r>
      <w:r w:rsidRPr="007607E7">
        <w:rPr>
          <w:rFonts w:ascii="Arial" w:hAnsi="Arial" w:cs="Arial"/>
        </w:rPr>
        <w:t>Accessed</w:t>
      </w:r>
      <w:r w:rsidR="000C63A4">
        <w:rPr>
          <w:rFonts w:ascii="Arial" w:hAnsi="Arial" w:cs="Arial"/>
        </w:rPr>
        <w:t>:</w:t>
      </w:r>
      <w:r w:rsidRPr="007607E7">
        <w:rPr>
          <w:rFonts w:ascii="Arial" w:hAnsi="Arial" w:cs="Arial"/>
        </w:rPr>
        <w:t xml:space="preserve"> 24 May 2023</w:t>
      </w:r>
      <w:r w:rsidR="000C63A4">
        <w:rPr>
          <w:rFonts w:ascii="Arial" w:hAnsi="Arial" w:cs="Arial"/>
        </w:rPr>
        <w:t>)</w:t>
      </w:r>
      <w:r w:rsidRPr="007607E7">
        <w:rPr>
          <w:rFonts w:ascii="Arial" w:hAnsi="Arial" w:cs="Arial"/>
        </w:rPr>
        <w:t>.</w:t>
      </w:r>
    </w:p>
    <w:p w14:paraId="7FBFD360" w14:textId="153F0405" w:rsidR="000B7873" w:rsidRPr="007607E7" w:rsidRDefault="000B7873" w:rsidP="007607E7">
      <w:pPr>
        <w:spacing w:line="360" w:lineRule="auto"/>
        <w:jc w:val="left"/>
        <w:rPr>
          <w:rFonts w:ascii="Arial" w:hAnsi="Arial" w:cs="Arial"/>
          <w:lang w:val="en-US" w:bidi="th-TH"/>
        </w:rPr>
      </w:pPr>
      <w:r w:rsidRPr="007607E7">
        <w:rPr>
          <w:rFonts w:ascii="Arial" w:hAnsi="Arial" w:cs="Arial"/>
          <w:lang w:val="en-US" w:bidi="th-TH"/>
        </w:rPr>
        <w:t xml:space="preserve">Silva, S.C., </w:t>
      </w:r>
      <w:r w:rsidR="00A22F35">
        <w:rPr>
          <w:rFonts w:ascii="Arial" w:hAnsi="Arial" w:cs="Arial"/>
          <w:i/>
          <w:iCs/>
          <w:lang w:val="en-US" w:bidi="th-TH"/>
        </w:rPr>
        <w:t>et al.</w:t>
      </w:r>
      <w:r w:rsidRPr="007607E7">
        <w:rPr>
          <w:rFonts w:ascii="Arial" w:hAnsi="Arial" w:cs="Arial"/>
          <w:lang w:val="en-US" w:bidi="th-TH"/>
        </w:rPr>
        <w:t xml:space="preserve"> (2023) Marketing accountability and marketing automation: evidence from Portugal. </w:t>
      </w:r>
      <w:proofErr w:type="spellStart"/>
      <w:r w:rsidRPr="007607E7">
        <w:rPr>
          <w:rFonts w:ascii="Arial" w:hAnsi="Arial" w:cs="Arial"/>
          <w:lang w:val="en-US" w:bidi="th-TH"/>
        </w:rPr>
        <w:t>EuroMed</w:t>
      </w:r>
      <w:proofErr w:type="spellEnd"/>
      <w:r w:rsidRPr="007607E7">
        <w:rPr>
          <w:rFonts w:ascii="Arial" w:hAnsi="Arial" w:cs="Arial"/>
          <w:lang w:val="en-US" w:bidi="th-TH"/>
        </w:rPr>
        <w:t xml:space="preserve"> Journal of Business, 18(1), pp.145-164.</w:t>
      </w:r>
    </w:p>
    <w:p w14:paraId="7D1D0581" w14:textId="1FA30C9A" w:rsidR="000B7873" w:rsidRPr="007607E7" w:rsidRDefault="000B7873" w:rsidP="007607E7">
      <w:pPr>
        <w:spacing w:line="360" w:lineRule="auto"/>
        <w:jc w:val="left"/>
        <w:rPr>
          <w:rFonts w:ascii="Arial" w:hAnsi="Arial" w:cs="Arial"/>
          <w:lang w:val="en-US" w:bidi="th-TH"/>
        </w:rPr>
      </w:pPr>
      <w:r w:rsidRPr="007607E7">
        <w:rPr>
          <w:rFonts w:ascii="Arial" w:hAnsi="Arial" w:cs="Arial"/>
          <w:lang w:val="en-US" w:bidi="th-TH"/>
        </w:rPr>
        <w:t xml:space="preserve">Sleep, S., Gala, </w:t>
      </w:r>
      <w:proofErr w:type="gramStart"/>
      <w:r w:rsidRPr="007607E7">
        <w:rPr>
          <w:rFonts w:ascii="Arial" w:hAnsi="Arial" w:cs="Arial"/>
          <w:lang w:val="en-US" w:bidi="th-TH"/>
        </w:rPr>
        <w:t>P.</w:t>
      </w:r>
      <w:proofErr w:type="gramEnd"/>
      <w:r w:rsidRPr="007607E7">
        <w:rPr>
          <w:rFonts w:ascii="Arial" w:hAnsi="Arial" w:cs="Arial"/>
          <w:lang w:val="en-US" w:bidi="th-TH"/>
        </w:rPr>
        <w:t xml:space="preserve"> and Harrison, D.E. (2023) Removing silos to enable data-driven decisions: The importance of marketing and IT knowledge, cooperation, and information quality. Journal of Business Research, 156, p.113471.</w:t>
      </w:r>
    </w:p>
    <w:p w14:paraId="5D691AFA" w14:textId="48274AB7" w:rsidR="000B7873" w:rsidRPr="007607E7" w:rsidRDefault="000B7873" w:rsidP="007607E7">
      <w:pPr>
        <w:spacing w:line="360" w:lineRule="auto"/>
        <w:jc w:val="left"/>
        <w:rPr>
          <w:rFonts w:ascii="Arial" w:hAnsi="Arial" w:cs="Arial"/>
        </w:rPr>
      </w:pPr>
      <w:proofErr w:type="spellStart"/>
      <w:r w:rsidRPr="007607E7">
        <w:rPr>
          <w:rFonts w:ascii="Arial" w:hAnsi="Arial" w:cs="Arial"/>
        </w:rPr>
        <w:t>smeharbinger</w:t>
      </w:r>
      <w:proofErr w:type="spellEnd"/>
      <w:r w:rsidRPr="007607E7">
        <w:rPr>
          <w:rFonts w:ascii="Arial" w:hAnsi="Arial" w:cs="Arial"/>
        </w:rPr>
        <w:t xml:space="preserve"> (2021) Tricky Trends: Teens are too quick to follow social media trends to seek out views and likes, not considering the consequences of their actions. Available at: https://smeharbinger.net/tricky-trends-teens-are-too-quick-to-follow-social-media-trends-to-seek-out-views-and-likes-not-considering-the-consequences-of-their-actions/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23 May 2023</w:t>
      </w:r>
      <w:r w:rsidR="00A22F35">
        <w:rPr>
          <w:rFonts w:ascii="Arial" w:hAnsi="Arial" w:cs="Arial"/>
        </w:rPr>
        <w:t>)</w:t>
      </w:r>
      <w:r w:rsidRPr="007607E7">
        <w:rPr>
          <w:rFonts w:ascii="Arial" w:hAnsi="Arial" w:cs="Arial"/>
        </w:rPr>
        <w:t>.</w:t>
      </w:r>
    </w:p>
    <w:p w14:paraId="243CBF11" w14:textId="3E553F16" w:rsidR="000B7873" w:rsidRPr="007607E7" w:rsidRDefault="000B7873" w:rsidP="007607E7">
      <w:pPr>
        <w:spacing w:line="360" w:lineRule="auto"/>
        <w:jc w:val="left"/>
        <w:rPr>
          <w:rFonts w:ascii="Arial" w:hAnsi="Arial" w:cs="Arial"/>
          <w:noProof/>
        </w:rPr>
      </w:pPr>
      <w:r w:rsidRPr="007607E7">
        <w:rPr>
          <w:rFonts w:ascii="Arial" w:hAnsi="Arial" w:cs="Arial"/>
          <w:noProof/>
        </w:rPr>
        <w:t>TEDDER, M.</w:t>
      </w:r>
      <w:r w:rsidR="00A22F35">
        <w:rPr>
          <w:rFonts w:ascii="Arial" w:hAnsi="Arial" w:cs="Arial"/>
          <w:noProof/>
        </w:rPr>
        <w:t xml:space="preserve"> </w:t>
      </w:r>
      <w:r w:rsidRPr="007607E7">
        <w:rPr>
          <w:rFonts w:ascii="Arial" w:hAnsi="Arial" w:cs="Arial"/>
          <w:noProof/>
        </w:rPr>
        <w:t xml:space="preserve">(2023) </w:t>
      </w:r>
      <w:r w:rsidRPr="007607E7">
        <w:rPr>
          <w:rFonts w:ascii="Arial" w:hAnsi="Arial" w:cs="Arial"/>
          <w:i/>
          <w:iCs/>
          <w:noProof/>
        </w:rPr>
        <w:t>Hilton CEO Has Very Bad News for Your Vacation or Business Trip.</w:t>
      </w:r>
      <w:r w:rsidRPr="007607E7">
        <w:rPr>
          <w:rFonts w:ascii="Arial" w:hAnsi="Arial" w:cs="Arial"/>
          <w:noProof/>
        </w:rPr>
        <w:t xml:space="preserve"> Available at: https://www.thestreet.com/travel/hilton-ceo-has-very-bad-news-for-your-vacation-or-business-trip </w:t>
      </w:r>
      <w:r w:rsidR="00A22F35">
        <w:rPr>
          <w:rFonts w:ascii="Arial" w:hAnsi="Arial" w:cs="Arial"/>
          <w:noProof/>
        </w:rPr>
        <w:t>(</w:t>
      </w:r>
      <w:r w:rsidRPr="007607E7">
        <w:rPr>
          <w:rFonts w:ascii="Arial" w:hAnsi="Arial" w:cs="Arial"/>
          <w:noProof/>
        </w:rPr>
        <w:t>Accessed</w:t>
      </w:r>
      <w:r w:rsidR="00A22F35">
        <w:rPr>
          <w:rFonts w:ascii="Arial" w:hAnsi="Arial" w:cs="Arial"/>
          <w:noProof/>
        </w:rPr>
        <w:t>:</w:t>
      </w:r>
      <w:r w:rsidRPr="007607E7">
        <w:rPr>
          <w:rFonts w:ascii="Arial" w:hAnsi="Arial" w:cs="Arial"/>
          <w:noProof/>
        </w:rPr>
        <w:t xml:space="preserve"> 13 May 2023</w:t>
      </w:r>
      <w:r w:rsidR="00A22F35">
        <w:rPr>
          <w:rFonts w:ascii="Arial" w:hAnsi="Arial" w:cs="Arial"/>
          <w:noProof/>
        </w:rPr>
        <w:t>)</w:t>
      </w:r>
      <w:r w:rsidRPr="007607E7">
        <w:rPr>
          <w:rFonts w:ascii="Arial" w:hAnsi="Arial" w:cs="Arial"/>
          <w:noProof/>
        </w:rPr>
        <w:t>.</w:t>
      </w:r>
    </w:p>
    <w:p w14:paraId="497AA546" w14:textId="3AACA4EA" w:rsidR="000B7873" w:rsidRPr="007607E7" w:rsidRDefault="000B7873" w:rsidP="007607E7">
      <w:pPr>
        <w:spacing w:line="360" w:lineRule="auto"/>
        <w:jc w:val="left"/>
        <w:rPr>
          <w:rFonts w:ascii="Arial" w:hAnsi="Arial" w:cs="Arial"/>
        </w:rPr>
      </w:pPr>
      <w:proofErr w:type="spellStart"/>
      <w:r w:rsidRPr="007607E7">
        <w:rPr>
          <w:rFonts w:ascii="Arial" w:hAnsi="Arial" w:cs="Arial"/>
        </w:rPr>
        <w:t>theglobaleconomy</w:t>
      </w:r>
      <w:proofErr w:type="spellEnd"/>
      <w:r w:rsidRPr="007607E7">
        <w:rPr>
          <w:rFonts w:ascii="Arial" w:hAnsi="Arial" w:cs="Arial"/>
        </w:rPr>
        <w:t xml:space="preserve"> (2023) Recent values. Available at: https://www.theglobaleconomy.com/USA/wb_political_stability/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22 May 2023</w:t>
      </w:r>
      <w:r w:rsidR="00A22F35">
        <w:rPr>
          <w:rFonts w:ascii="Arial" w:hAnsi="Arial" w:cs="Arial"/>
        </w:rPr>
        <w:t>)</w:t>
      </w:r>
      <w:r w:rsidRPr="007607E7">
        <w:rPr>
          <w:rFonts w:ascii="Arial" w:hAnsi="Arial" w:cs="Arial"/>
        </w:rPr>
        <w:t>.</w:t>
      </w:r>
    </w:p>
    <w:p w14:paraId="01234DD1" w14:textId="09F3FB6B" w:rsidR="000B7873" w:rsidRPr="007607E7" w:rsidRDefault="000B7873" w:rsidP="007607E7">
      <w:pPr>
        <w:spacing w:line="360" w:lineRule="auto"/>
        <w:jc w:val="left"/>
        <w:rPr>
          <w:rFonts w:ascii="Arial" w:hAnsi="Arial" w:cs="Arial"/>
        </w:rPr>
      </w:pPr>
      <w:r w:rsidRPr="007607E7">
        <w:rPr>
          <w:rFonts w:ascii="Arial" w:hAnsi="Arial" w:cs="Arial"/>
        </w:rPr>
        <w:t xml:space="preserve">trade.gov (2022) 2022 National Travel and Tourism Strategy. Available at: https://www.trade.gov/national-travel-and-tourism-strategy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24 May 2023</w:t>
      </w:r>
      <w:r w:rsidR="00A22F35">
        <w:rPr>
          <w:rFonts w:ascii="Arial" w:hAnsi="Arial" w:cs="Arial"/>
        </w:rPr>
        <w:t>)</w:t>
      </w:r>
      <w:r w:rsidRPr="007607E7">
        <w:rPr>
          <w:rFonts w:ascii="Arial" w:hAnsi="Arial" w:cs="Arial"/>
        </w:rPr>
        <w:t>.</w:t>
      </w:r>
    </w:p>
    <w:p w14:paraId="426D072B" w14:textId="5366B35D" w:rsidR="000B7873" w:rsidRPr="007607E7" w:rsidRDefault="000B7873" w:rsidP="007607E7">
      <w:pPr>
        <w:spacing w:line="360" w:lineRule="auto"/>
        <w:jc w:val="left"/>
        <w:rPr>
          <w:rFonts w:ascii="Arial" w:hAnsi="Arial" w:cs="Arial"/>
          <w:noProof/>
        </w:rPr>
      </w:pPr>
      <w:r w:rsidRPr="007607E7">
        <w:rPr>
          <w:rFonts w:ascii="Arial" w:hAnsi="Arial" w:cs="Arial"/>
          <w:noProof/>
        </w:rPr>
        <w:t xml:space="preserve">travel weekly (2023) </w:t>
      </w:r>
      <w:r w:rsidRPr="007607E7">
        <w:rPr>
          <w:rFonts w:ascii="Arial" w:hAnsi="Arial" w:cs="Arial"/>
          <w:i/>
          <w:iCs/>
          <w:noProof/>
        </w:rPr>
        <w:t xml:space="preserve">Hilton Garden Inn Hays. </w:t>
      </w:r>
      <w:r w:rsidRPr="007607E7">
        <w:rPr>
          <w:rFonts w:ascii="Arial" w:hAnsi="Arial" w:cs="Arial"/>
          <w:noProof/>
        </w:rPr>
        <w:t xml:space="preserve">Available at: https://www.travelweekly.com/Hotels/Hays-KS/Hilton-Garden-Inn-Hays-p55997076 </w:t>
      </w:r>
      <w:r w:rsidR="00A22F35">
        <w:rPr>
          <w:rFonts w:ascii="Arial" w:hAnsi="Arial" w:cs="Arial"/>
          <w:noProof/>
        </w:rPr>
        <w:t>(</w:t>
      </w:r>
      <w:r w:rsidRPr="007607E7">
        <w:rPr>
          <w:rFonts w:ascii="Arial" w:hAnsi="Arial" w:cs="Arial"/>
          <w:noProof/>
        </w:rPr>
        <w:t>Accessed</w:t>
      </w:r>
      <w:r w:rsidR="00A22F35">
        <w:rPr>
          <w:rFonts w:ascii="Arial" w:hAnsi="Arial" w:cs="Arial"/>
          <w:noProof/>
        </w:rPr>
        <w:t>:</w:t>
      </w:r>
      <w:r w:rsidRPr="007607E7">
        <w:rPr>
          <w:rFonts w:ascii="Arial" w:hAnsi="Arial" w:cs="Arial"/>
          <w:noProof/>
        </w:rPr>
        <w:t xml:space="preserve"> 16 May 2023</w:t>
      </w:r>
      <w:r w:rsidR="00A22F35">
        <w:rPr>
          <w:rFonts w:ascii="Arial" w:hAnsi="Arial" w:cs="Arial"/>
          <w:noProof/>
        </w:rPr>
        <w:t>)</w:t>
      </w:r>
      <w:r w:rsidRPr="007607E7">
        <w:rPr>
          <w:rFonts w:ascii="Arial" w:hAnsi="Arial" w:cs="Arial"/>
          <w:noProof/>
        </w:rPr>
        <w:t>.</w:t>
      </w:r>
    </w:p>
    <w:p w14:paraId="6BB8D7F5" w14:textId="244FB53C" w:rsidR="000B7873" w:rsidRPr="007607E7" w:rsidRDefault="000B7873" w:rsidP="007607E7">
      <w:pPr>
        <w:spacing w:line="360" w:lineRule="auto"/>
        <w:jc w:val="left"/>
        <w:rPr>
          <w:rFonts w:ascii="Arial" w:hAnsi="Arial" w:cs="Arial"/>
        </w:rPr>
      </w:pPr>
      <w:proofErr w:type="spellStart"/>
      <w:r w:rsidRPr="007607E7">
        <w:rPr>
          <w:rFonts w:ascii="Arial" w:hAnsi="Arial" w:cs="Arial"/>
        </w:rPr>
        <w:t>travelweekly</w:t>
      </w:r>
      <w:proofErr w:type="spellEnd"/>
      <w:r w:rsidRPr="007607E7">
        <w:rPr>
          <w:rFonts w:ascii="Arial" w:hAnsi="Arial" w:cs="Arial"/>
        </w:rPr>
        <w:t xml:space="preserve"> (2023) Hilton Garden Inn Hays. Available at: </w:t>
      </w:r>
      <w:hyperlink r:id="rId12" w:history="1">
        <w:r w:rsidRPr="007607E7">
          <w:rPr>
            <w:rStyle w:val="Hyperlink"/>
            <w:rFonts w:ascii="Arial" w:hAnsi="Arial" w:cs="Arial"/>
            <w:szCs w:val="24"/>
          </w:rPr>
          <w:t>https://www.travelweekly.com/Hotels/Hays-KS/Hilton-Garden-Inn-Hays-p55997076</w:t>
        </w:r>
      </w:hyperlink>
      <w:r w:rsidRPr="007607E7">
        <w:rPr>
          <w:rFonts w:ascii="Arial" w:hAnsi="Arial" w:cs="Arial"/>
        </w:rPr>
        <w:t xml:space="preserve">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15 May 2023</w:t>
      </w:r>
      <w:r w:rsidR="00A22F35">
        <w:rPr>
          <w:rFonts w:ascii="Arial" w:hAnsi="Arial" w:cs="Arial"/>
        </w:rPr>
        <w:t>)</w:t>
      </w:r>
      <w:r w:rsidRPr="007607E7">
        <w:rPr>
          <w:rFonts w:ascii="Arial" w:hAnsi="Arial" w:cs="Arial"/>
        </w:rPr>
        <w:t>.</w:t>
      </w:r>
    </w:p>
    <w:p w14:paraId="2D41C76B" w14:textId="7EA0383F" w:rsidR="000B7873" w:rsidRPr="007607E7" w:rsidRDefault="000B7873" w:rsidP="007607E7">
      <w:pPr>
        <w:spacing w:line="360" w:lineRule="auto"/>
        <w:jc w:val="left"/>
        <w:rPr>
          <w:rFonts w:ascii="Arial" w:hAnsi="Arial" w:cs="Arial"/>
          <w:noProof/>
        </w:rPr>
      </w:pPr>
      <w:r w:rsidRPr="007607E7">
        <w:rPr>
          <w:rFonts w:ascii="Arial" w:hAnsi="Arial" w:cs="Arial"/>
          <w:noProof/>
        </w:rPr>
        <w:t xml:space="preserve">Tripadvisor (2023) </w:t>
      </w:r>
      <w:r w:rsidRPr="007607E7">
        <w:rPr>
          <w:rFonts w:ascii="Arial" w:hAnsi="Arial" w:cs="Arial"/>
          <w:i/>
          <w:iCs/>
          <w:noProof/>
        </w:rPr>
        <w:t>Hilton Garden Inn Hays.</w:t>
      </w:r>
      <w:r w:rsidRPr="007607E7">
        <w:rPr>
          <w:rFonts w:ascii="Arial" w:hAnsi="Arial" w:cs="Arial"/>
          <w:noProof/>
        </w:rPr>
        <w:t xml:space="preserve"> Available at: https://www.tripadvisor.com/Hotel_Review-g38771-d21179432-Reviews-Hilton_Garden_Inn_Hays-Hays_Kansas.html </w:t>
      </w:r>
      <w:r w:rsidR="00A22F35">
        <w:rPr>
          <w:rFonts w:ascii="Arial" w:hAnsi="Arial" w:cs="Arial"/>
          <w:noProof/>
        </w:rPr>
        <w:t>(</w:t>
      </w:r>
      <w:r w:rsidRPr="007607E7">
        <w:rPr>
          <w:rFonts w:ascii="Arial" w:hAnsi="Arial" w:cs="Arial"/>
          <w:noProof/>
        </w:rPr>
        <w:t>Accessed</w:t>
      </w:r>
      <w:r w:rsidR="00A22F35">
        <w:rPr>
          <w:rFonts w:ascii="Arial" w:hAnsi="Arial" w:cs="Arial"/>
          <w:noProof/>
        </w:rPr>
        <w:t>:</w:t>
      </w:r>
      <w:r w:rsidRPr="007607E7">
        <w:rPr>
          <w:rFonts w:ascii="Arial" w:hAnsi="Arial" w:cs="Arial"/>
          <w:noProof/>
        </w:rPr>
        <w:t xml:space="preserve"> 13 May 2023</w:t>
      </w:r>
      <w:r w:rsidR="00A22F35">
        <w:rPr>
          <w:rFonts w:ascii="Arial" w:hAnsi="Arial" w:cs="Arial"/>
          <w:noProof/>
        </w:rPr>
        <w:t>)</w:t>
      </w:r>
      <w:r w:rsidRPr="007607E7">
        <w:rPr>
          <w:rFonts w:ascii="Arial" w:hAnsi="Arial" w:cs="Arial"/>
          <w:noProof/>
        </w:rPr>
        <w:t>.</w:t>
      </w:r>
    </w:p>
    <w:p w14:paraId="4F8C1F9F" w14:textId="63D6118C" w:rsidR="000B7873" w:rsidRPr="007607E7" w:rsidRDefault="000B7873" w:rsidP="007607E7">
      <w:pPr>
        <w:spacing w:line="360" w:lineRule="auto"/>
        <w:jc w:val="left"/>
        <w:rPr>
          <w:rFonts w:ascii="Arial" w:hAnsi="Arial" w:cs="Arial"/>
        </w:rPr>
      </w:pPr>
      <w:r w:rsidRPr="007607E7">
        <w:rPr>
          <w:rFonts w:ascii="Arial" w:hAnsi="Arial" w:cs="Arial"/>
        </w:rPr>
        <w:t xml:space="preserve">UNWTO (2022) INTERNATIONAL TOURISM BACK TO 60% OF PRE-PANDEMIC LEVELS IN JANUARY-JULY (2022). Available at: https://www.unwto.org/news/international-tourism-back-to-60-of-pre-pandemic-levels-in-january-july-2022#:~:text=An%20estimated%20474%20million%20tourists,same%20two%20months%20last%20year.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22 May 2023</w:t>
      </w:r>
      <w:r w:rsidR="00A22F35">
        <w:rPr>
          <w:rFonts w:ascii="Arial" w:hAnsi="Arial" w:cs="Arial"/>
        </w:rPr>
        <w:t>)</w:t>
      </w:r>
      <w:r w:rsidRPr="007607E7">
        <w:rPr>
          <w:rFonts w:ascii="Arial" w:hAnsi="Arial" w:cs="Arial"/>
        </w:rPr>
        <w:t>.</w:t>
      </w:r>
    </w:p>
    <w:p w14:paraId="4DA6091A" w14:textId="0B4800A6" w:rsidR="000B7873" w:rsidRPr="007607E7" w:rsidRDefault="000B7873" w:rsidP="007607E7">
      <w:pPr>
        <w:spacing w:line="360" w:lineRule="auto"/>
        <w:jc w:val="left"/>
        <w:rPr>
          <w:rFonts w:ascii="Arial" w:hAnsi="Arial" w:cs="Arial"/>
        </w:rPr>
      </w:pPr>
      <w:r w:rsidRPr="007607E7">
        <w:rPr>
          <w:rFonts w:ascii="Arial" w:hAnsi="Arial" w:cs="Arial"/>
        </w:rPr>
        <w:t xml:space="preserve">UNWTO (2023) IMPACT OF THE RUSSIAN OFFENSIVE IN UKRAINE ON INTERNATIONAL TOURISM.  Available at: https://www.unwto.org/impact-russian-offensive-in-ukraine-on-tourism#:~:text=A%20prolonged%20conflict%20could%20translate,Ukrainian%20spending%20US%24%208.5%20billion. </w:t>
      </w:r>
      <w:r w:rsidR="00A22F35">
        <w:rPr>
          <w:rFonts w:ascii="Arial" w:hAnsi="Arial" w:cs="Arial"/>
        </w:rPr>
        <w:t>(</w:t>
      </w:r>
      <w:r w:rsidRPr="007607E7">
        <w:rPr>
          <w:rFonts w:ascii="Arial" w:hAnsi="Arial" w:cs="Arial"/>
        </w:rPr>
        <w:t>Accessed</w:t>
      </w:r>
      <w:r w:rsidR="00A22F35">
        <w:rPr>
          <w:rFonts w:ascii="Arial" w:hAnsi="Arial" w:cs="Arial"/>
        </w:rPr>
        <w:t>:</w:t>
      </w:r>
      <w:r w:rsidRPr="007607E7">
        <w:rPr>
          <w:rFonts w:ascii="Arial" w:hAnsi="Arial" w:cs="Arial"/>
        </w:rPr>
        <w:t xml:space="preserve"> 23 May 2023</w:t>
      </w:r>
      <w:r w:rsidR="00A22F35">
        <w:rPr>
          <w:rFonts w:ascii="Arial" w:hAnsi="Arial" w:cs="Arial"/>
        </w:rPr>
        <w:t>)</w:t>
      </w:r>
      <w:r w:rsidRPr="007607E7">
        <w:rPr>
          <w:rFonts w:ascii="Arial" w:hAnsi="Arial" w:cs="Arial"/>
        </w:rPr>
        <w:t>.</w:t>
      </w:r>
    </w:p>
    <w:p w14:paraId="75B80B53" w14:textId="2E321425" w:rsidR="000B7873" w:rsidRPr="007607E7" w:rsidRDefault="000B7873" w:rsidP="007607E7">
      <w:pPr>
        <w:spacing w:line="360" w:lineRule="auto"/>
        <w:jc w:val="left"/>
        <w:rPr>
          <w:rFonts w:ascii="Arial" w:hAnsi="Arial" w:cs="Arial"/>
          <w:lang w:eastAsia="en-GB"/>
        </w:rPr>
      </w:pPr>
      <w:r w:rsidRPr="007607E7">
        <w:rPr>
          <w:rFonts w:ascii="Arial" w:hAnsi="Arial" w:cs="Arial"/>
          <w:lang w:eastAsia="en-GB"/>
        </w:rPr>
        <w:t xml:space="preserve">Whittington, R. </w:t>
      </w:r>
      <w:r w:rsidRPr="00A22F35">
        <w:rPr>
          <w:rFonts w:ascii="Arial" w:hAnsi="Arial" w:cs="Arial"/>
          <w:i/>
          <w:iCs/>
          <w:lang w:eastAsia="en-GB"/>
        </w:rPr>
        <w:t>et al</w:t>
      </w:r>
      <w:r w:rsidR="00A22F35">
        <w:rPr>
          <w:rFonts w:ascii="Arial" w:hAnsi="Arial" w:cs="Arial"/>
          <w:i/>
          <w:iCs/>
          <w:lang w:eastAsia="en-GB"/>
        </w:rPr>
        <w:t>.</w:t>
      </w:r>
      <w:r w:rsidRPr="007607E7">
        <w:rPr>
          <w:rFonts w:ascii="Arial" w:hAnsi="Arial" w:cs="Arial"/>
          <w:lang w:eastAsia="en-GB"/>
        </w:rPr>
        <w:t xml:space="preserve"> (2020) Exploring Strategy. Harlow: Pearson Education Limited.</w:t>
      </w:r>
    </w:p>
    <w:p w14:paraId="30976A09" w14:textId="55F0FFCB" w:rsidR="000B7873" w:rsidRPr="007607E7" w:rsidRDefault="000B7873" w:rsidP="007607E7">
      <w:pPr>
        <w:spacing w:line="360" w:lineRule="auto"/>
        <w:jc w:val="left"/>
        <w:rPr>
          <w:rFonts w:ascii="Arial" w:hAnsi="Arial" w:cs="Arial"/>
          <w:shd w:val="clear" w:color="auto" w:fill="FFFFFF"/>
        </w:rPr>
      </w:pPr>
      <w:r w:rsidRPr="007607E7">
        <w:rPr>
          <w:rFonts w:ascii="Arial" w:hAnsi="Arial" w:cs="Arial"/>
          <w:shd w:val="clear" w:color="auto" w:fill="FFFFFF"/>
        </w:rPr>
        <w:t>Willie, P. (2019) Can all sectors of the hospitality and tourism industry be influenced by the innovation of blockchain technology? Worldwide Hospitality and Tourism Themes.</w:t>
      </w:r>
    </w:p>
    <w:p w14:paraId="0C114FA8" w14:textId="64521DF4" w:rsidR="00D32662" w:rsidRPr="007607E7" w:rsidRDefault="00D32662" w:rsidP="007607E7">
      <w:pPr>
        <w:spacing w:line="360" w:lineRule="auto"/>
        <w:jc w:val="left"/>
        <w:rPr>
          <w:rFonts w:ascii="Arial" w:hAnsi="Arial" w:cs="Arial"/>
        </w:rPr>
      </w:pPr>
    </w:p>
    <w:sectPr w:rsidR="00D32662" w:rsidRPr="007607E7" w:rsidSect="001D5B1E">
      <w:headerReference w:type="default" r:id="rId13"/>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E8E8E" w14:textId="77777777" w:rsidR="004D48D0" w:rsidRDefault="004D48D0">
      <w:pPr>
        <w:spacing w:after="0" w:line="240" w:lineRule="auto"/>
      </w:pPr>
      <w:r>
        <w:separator/>
      </w:r>
    </w:p>
  </w:endnote>
  <w:endnote w:type="continuationSeparator" w:id="0">
    <w:p w14:paraId="3EC42E2B" w14:textId="77777777" w:rsidR="004D48D0" w:rsidRDefault="004D4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35769"/>
      <w:docPartObj>
        <w:docPartGallery w:val="Page Numbers (Bottom of Page)"/>
        <w:docPartUnique/>
      </w:docPartObj>
    </w:sdtPr>
    <w:sdtContent>
      <w:sdt>
        <w:sdtPr>
          <w:id w:val="-1769616900"/>
          <w:docPartObj>
            <w:docPartGallery w:val="Page Numbers (Top of Page)"/>
            <w:docPartUnique/>
          </w:docPartObj>
        </w:sdtPr>
        <w:sdtContent>
          <w:p w14:paraId="0E3C8584" w14:textId="5ECD4A89" w:rsidR="001D5B1E"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178994C" w14:textId="77777777" w:rsidR="001D5B1E" w:rsidRDefault="001D5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A9E2B" w14:textId="77777777" w:rsidR="004D48D0" w:rsidRDefault="004D48D0">
      <w:pPr>
        <w:spacing w:after="0" w:line="240" w:lineRule="auto"/>
      </w:pPr>
      <w:r>
        <w:separator/>
      </w:r>
    </w:p>
  </w:footnote>
  <w:footnote w:type="continuationSeparator" w:id="0">
    <w:p w14:paraId="3F430357" w14:textId="77777777" w:rsidR="004D48D0" w:rsidRDefault="004D4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1E3B" w14:textId="202F8944" w:rsidR="001D5B1E" w:rsidRPr="001D5B1E" w:rsidRDefault="00000000" w:rsidP="001D5B1E">
    <w:pPr>
      <w:pStyle w:val="Header"/>
      <w:jc w:val="right"/>
      <w:rPr>
        <w:b/>
        <w:bCs/>
      </w:rPr>
    </w:pPr>
    <w:r w:rsidRPr="001D5B1E">
      <w:rPr>
        <w:b/>
        <w:bCs/>
      </w:rPr>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04936"/>
    <w:multiLevelType w:val="hybridMultilevel"/>
    <w:tmpl w:val="D6286B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EC27ADF"/>
    <w:multiLevelType w:val="hybridMultilevel"/>
    <w:tmpl w:val="4438AD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E81BA2"/>
    <w:multiLevelType w:val="hybridMultilevel"/>
    <w:tmpl w:val="B784F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505164"/>
    <w:multiLevelType w:val="hybridMultilevel"/>
    <w:tmpl w:val="68506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5901C2"/>
    <w:multiLevelType w:val="hybridMultilevel"/>
    <w:tmpl w:val="4802E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122E57"/>
    <w:multiLevelType w:val="hybridMultilevel"/>
    <w:tmpl w:val="EA902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2868997">
    <w:abstractNumId w:val="2"/>
  </w:num>
  <w:num w:numId="2" w16cid:durableId="1596522867">
    <w:abstractNumId w:val="3"/>
  </w:num>
  <w:num w:numId="3" w16cid:durableId="521556099">
    <w:abstractNumId w:val="5"/>
  </w:num>
  <w:num w:numId="4" w16cid:durableId="866983594">
    <w:abstractNumId w:val="0"/>
  </w:num>
  <w:num w:numId="5" w16cid:durableId="1424642377">
    <w:abstractNumId w:val="1"/>
  </w:num>
  <w:num w:numId="6" w16cid:durableId="14962629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D20"/>
    <w:rsid w:val="00005B73"/>
    <w:rsid w:val="00014B1A"/>
    <w:rsid w:val="000153F9"/>
    <w:rsid w:val="00017A3D"/>
    <w:rsid w:val="000360C2"/>
    <w:rsid w:val="00047C53"/>
    <w:rsid w:val="00096502"/>
    <w:rsid w:val="000B7873"/>
    <w:rsid w:val="000C63A4"/>
    <w:rsid w:val="001126EF"/>
    <w:rsid w:val="00130994"/>
    <w:rsid w:val="00145B92"/>
    <w:rsid w:val="00170892"/>
    <w:rsid w:val="00170A79"/>
    <w:rsid w:val="001C1DD6"/>
    <w:rsid w:val="001C72FB"/>
    <w:rsid w:val="001D5B1E"/>
    <w:rsid w:val="0021421D"/>
    <w:rsid w:val="002666B8"/>
    <w:rsid w:val="00310063"/>
    <w:rsid w:val="0031148E"/>
    <w:rsid w:val="003137A6"/>
    <w:rsid w:val="00313B17"/>
    <w:rsid w:val="003844CA"/>
    <w:rsid w:val="00393D20"/>
    <w:rsid w:val="003C3267"/>
    <w:rsid w:val="004105EE"/>
    <w:rsid w:val="0043115B"/>
    <w:rsid w:val="00467C87"/>
    <w:rsid w:val="00494AA5"/>
    <w:rsid w:val="004B3F6F"/>
    <w:rsid w:val="004D48D0"/>
    <w:rsid w:val="005042B9"/>
    <w:rsid w:val="005053EE"/>
    <w:rsid w:val="005432AD"/>
    <w:rsid w:val="005777D7"/>
    <w:rsid w:val="00585C11"/>
    <w:rsid w:val="005A5D97"/>
    <w:rsid w:val="005C2ABB"/>
    <w:rsid w:val="005D5193"/>
    <w:rsid w:val="0063570F"/>
    <w:rsid w:val="00664505"/>
    <w:rsid w:val="00671A88"/>
    <w:rsid w:val="006E1A35"/>
    <w:rsid w:val="00701676"/>
    <w:rsid w:val="007024D9"/>
    <w:rsid w:val="00727F8B"/>
    <w:rsid w:val="0073777A"/>
    <w:rsid w:val="00747F5A"/>
    <w:rsid w:val="007607E7"/>
    <w:rsid w:val="007741D0"/>
    <w:rsid w:val="007B4CF0"/>
    <w:rsid w:val="007E7AA2"/>
    <w:rsid w:val="00853C08"/>
    <w:rsid w:val="0088558E"/>
    <w:rsid w:val="008E55DE"/>
    <w:rsid w:val="00A22F35"/>
    <w:rsid w:val="00A40C71"/>
    <w:rsid w:val="00A62415"/>
    <w:rsid w:val="00A7431C"/>
    <w:rsid w:val="00A966B8"/>
    <w:rsid w:val="00AF68B8"/>
    <w:rsid w:val="00B25007"/>
    <w:rsid w:val="00B42CDA"/>
    <w:rsid w:val="00B468D7"/>
    <w:rsid w:val="00BA45D4"/>
    <w:rsid w:val="00BB155C"/>
    <w:rsid w:val="00BD6DC1"/>
    <w:rsid w:val="00C06A02"/>
    <w:rsid w:val="00C274FC"/>
    <w:rsid w:val="00C51D5F"/>
    <w:rsid w:val="00C60D0D"/>
    <w:rsid w:val="00CE09C0"/>
    <w:rsid w:val="00D1411D"/>
    <w:rsid w:val="00D1542D"/>
    <w:rsid w:val="00D241F5"/>
    <w:rsid w:val="00D32662"/>
    <w:rsid w:val="00D5613E"/>
    <w:rsid w:val="00D65781"/>
    <w:rsid w:val="00D70378"/>
    <w:rsid w:val="00DE25C6"/>
    <w:rsid w:val="00DE5B4D"/>
    <w:rsid w:val="00E05E27"/>
    <w:rsid w:val="00E80AF4"/>
    <w:rsid w:val="00ED1D9A"/>
    <w:rsid w:val="00EE24DA"/>
    <w:rsid w:val="00F06D8B"/>
    <w:rsid w:val="00F87556"/>
    <w:rsid w:val="00FD5C91"/>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5D9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FB"/>
    <w:pPr>
      <w:spacing w:after="200" w:line="480" w:lineRule="auto"/>
      <w:jc w:val="both"/>
    </w:pPr>
    <w:rPr>
      <w:rFonts w:ascii="Times New Roman" w:hAnsi="Times New Roman" w:cs="Times New Roman"/>
      <w:kern w:val="0"/>
      <w:sz w:val="24"/>
      <w:szCs w:val="20"/>
      <w:lang w:val="en-GB" w:bidi="ar-SA"/>
      <w14:ligatures w14:val="none"/>
    </w:rPr>
  </w:style>
  <w:style w:type="paragraph" w:styleId="Heading1">
    <w:name w:val="heading 1"/>
    <w:basedOn w:val="Heading2"/>
    <w:next w:val="Normal"/>
    <w:link w:val="Heading1Char"/>
    <w:autoRedefine/>
    <w:uiPriority w:val="9"/>
    <w:qFormat/>
    <w:rsid w:val="00393D20"/>
    <w:pPr>
      <w:keepNext w:val="0"/>
      <w:keepLines w:val="0"/>
      <w:spacing w:before="120" w:line="360" w:lineRule="auto"/>
      <w:outlineLvl w:val="0"/>
    </w:pPr>
    <w:rPr>
      <w:rFonts w:eastAsia="Calibri" w:cstheme="minorHAnsi"/>
      <w:bCs w:val="0"/>
      <w:iCs/>
      <w:sz w:val="28"/>
      <w:szCs w:val="28"/>
      <w:lang w:val="en-US"/>
    </w:rPr>
  </w:style>
  <w:style w:type="paragraph" w:styleId="Heading2">
    <w:name w:val="heading 2"/>
    <w:basedOn w:val="Normal"/>
    <w:next w:val="Normal"/>
    <w:link w:val="Heading2Char"/>
    <w:autoRedefine/>
    <w:uiPriority w:val="9"/>
    <w:unhideWhenUsed/>
    <w:qFormat/>
    <w:rsid w:val="00393D20"/>
    <w:pPr>
      <w:keepNext/>
      <w:keepLines/>
      <w:spacing w:before="40"/>
      <w:outlineLvl w:val="1"/>
    </w:pPr>
    <w:rPr>
      <w:rFonts w:eastAsiaTheme="majorEastAsia" w:cstheme="majorBidi"/>
      <w:b/>
      <w:bCs/>
      <w:kern w:val="2"/>
      <w:sz w:val="26"/>
      <w:szCs w:val="26"/>
      <w:lang w:bidi="th-TH"/>
      <w14:ligatures w14:val="standardContextual"/>
    </w:rPr>
  </w:style>
  <w:style w:type="paragraph" w:styleId="Heading3">
    <w:name w:val="heading 3"/>
    <w:basedOn w:val="Normal"/>
    <w:next w:val="Normal"/>
    <w:link w:val="Heading3Char"/>
    <w:autoRedefine/>
    <w:uiPriority w:val="9"/>
    <w:qFormat/>
    <w:rsid w:val="00005B73"/>
    <w:pPr>
      <w:keepNext/>
      <w:keepLines/>
      <w:spacing w:before="40"/>
      <w:outlineLvl w:val="2"/>
    </w:pPr>
    <w:rPr>
      <w:bCs/>
      <w:i/>
      <w:kern w:val="2"/>
      <w:szCs w:val="28"/>
      <w:u w:val="single"/>
      <w:lang w:bidi="th-TH"/>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D20"/>
    <w:rPr>
      <w:rFonts w:ascii="Times New Roman" w:eastAsia="Calibri" w:hAnsi="Times New Roman" w:cstheme="minorHAnsi"/>
      <w:b/>
      <w:iCs/>
      <w:sz w:val="28"/>
    </w:rPr>
  </w:style>
  <w:style w:type="character" w:customStyle="1" w:styleId="Heading2Char">
    <w:name w:val="Heading 2 Char"/>
    <w:basedOn w:val="DefaultParagraphFont"/>
    <w:link w:val="Heading2"/>
    <w:uiPriority w:val="9"/>
    <w:rsid w:val="00393D20"/>
    <w:rPr>
      <w:rFonts w:ascii="Times New Roman" w:eastAsiaTheme="majorEastAsia" w:hAnsi="Times New Roman" w:cstheme="majorBidi"/>
      <w:b/>
      <w:bCs/>
      <w:sz w:val="26"/>
      <w:szCs w:val="26"/>
      <w:lang w:val="en-GB"/>
    </w:rPr>
  </w:style>
  <w:style w:type="character" w:customStyle="1" w:styleId="Heading3Char">
    <w:name w:val="Heading 3 Char"/>
    <w:basedOn w:val="DefaultParagraphFont"/>
    <w:link w:val="Heading3"/>
    <w:uiPriority w:val="9"/>
    <w:rsid w:val="00005B73"/>
    <w:rPr>
      <w:rFonts w:ascii="Times New Roman" w:hAnsi="Times New Roman"/>
      <w:bCs/>
      <w:i/>
      <w:sz w:val="24"/>
      <w:u w:val="single"/>
    </w:rPr>
  </w:style>
  <w:style w:type="paragraph" w:styleId="NoSpacing">
    <w:name w:val="No Spacing"/>
    <w:autoRedefine/>
    <w:uiPriority w:val="1"/>
    <w:qFormat/>
    <w:rsid w:val="00D1411D"/>
    <w:pPr>
      <w:spacing w:after="0" w:line="480" w:lineRule="auto"/>
      <w:ind w:left="176"/>
      <w:jc w:val="both"/>
    </w:pPr>
    <w:rPr>
      <w:rFonts w:ascii="Times New Roman" w:hAnsi="Times New Roman" w:cs="Times New Roman"/>
      <w:sz w:val="24"/>
      <w:szCs w:val="20"/>
      <w:lang w:val="en-GB" w:bidi="ar-SA"/>
    </w:rPr>
  </w:style>
  <w:style w:type="paragraph" w:styleId="NormalWeb">
    <w:name w:val="Normal (Web)"/>
    <w:basedOn w:val="Normal"/>
    <w:uiPriority w:val="99"/>
    <w:semiHidden/>
    <w:unhideWhenUsed/>
    <w:rsid w:val="00BD6DC1"/>
    <w:rPr>
      <w:szCs w:val="24"/>
    </w:rPr>
  </w:style>
  <w:style w:type="character" w:styleId="Hyperlink">
    <w:name w:val="Hyperlink"/>
    <w:basedOn w:val="DefaultParagraphFont"/>
    <w:uiPriority w:val="99"/>
    <w:unhideWhenUsed/>
    <w:rsid w:val="00DE25C6"/>
    <w:rPr>
      <w:rFonts w:ascii="Times New Roman" w:hAnsi="Times New Roman"/>
      <w:color w:val="auto"/>
      <w:sz w:val="24"/>
      <w:u w:val="none"/>
    </w:rPr>
  </w:style>
  <w:style w:type="paragraph" w:styleId="Bibliography">
    <w:name w:val="Bibliography"/>
    <w:basedOn w:val="Normal"/>
    <w:next w:val="Normal"/>
    <w:uiPriority w:val="37"/>
    <w:unhideWhenUsed/>
    <w:rsid w:val="00D32662"/>
  </w:style>
  <w:style w:type="character" w:styleId="UnresolvedMention">
    <w:name w:val="Unresolved Mention"/>
    <w:basedOn w:val="DefaultParagraphFont"/>
    <w:uiPriority w:val="99"/>
    <w:semiHidden/>
    <w:unhideWhenUsed/>
    <w:rsid w:val="00D32662"/>
    <w:rPr>
      <w:color w:val="605E5C"/>
      <w:shd w:val="clear" w:color="auto" w:fill="E1DFDD"/>
    </w:rPr>
  </w:style>
  <w:style w:type="paragraph" w:styleId="Header">
    <w:name w:val="header"/>
    <w:basedOn w:val="Normal"/>
    <w:link w:val="HeaderChar"/>
    <w:uiPriority w:val="99"/>
    <w:unhideWhenUsed/>
    <w:rsid w:val="001D5B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B1E"/>
    <w:rPr>
      <w:rFonts w:ascii="Times New Roman" w:hAnsi="Times New Roman" w:cs="Times New Roman"/>
      <w:kern w:val="0"/>
      <w:sz w:val="24"/>
      <w:szCs w:val="20"/>
      <w:lang w:val="en-GB" w:bidi="ar-SA"/>
      <w14:ligatures w14:val="none"/>
    </w:rPr>
  </w:style>
  <w:style w:type="paragraph" w:styleId="Footer">
    <w:name w:val="footer"/>
    <w:basedOn w:val="Normal"/>
    <w:link w:val="FooterChar"/>
    <w:uiPriority w:val="99"/>
    <w:unhideWhenUsed/>
    <w:rsid w:val="001D5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B1E"/>
    <w:rPr>
      <w:rFonts w:ascii="Times New Roman" w:hAnsi="Times New Roman" w:cs="Times New Roman"/>
      <w:kern w:val="0"/>
      <w:sz w:val="24"/>
      <w:szCs w:val="20"/>
      <w:lang w:val="en-GB" w:bidi="ar-SA"/>
      <w14:ligatures w14:val="none"/>
    </w:rPr>
  </w:style>
  <w:style w:type="paragraph" w:styleId="ListParagraph">
    <w:name w:val="List Paragraph"/>
    <w:basedOn w:val="Normal"/>
    <w:uiPriority w:val="34"/>
    <w:qFormat/>
    <w:rsid w:val="00B42CDA"/>
    <w:pPr>
      <w:ind w:left="720"/>
      <w:contextualSpacing/>
    </w:pPr>
  </w:style>
  <w:style w:type="table" w:styleId="TableGrid">
    <w:name w:val="Table Grid"/>
    <w:basedOn w:val="TableNormal"/>
    <w:uiPriority w:val="39"/>
    <w:rsid w:val="00047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5613E"/>
    <w:pPr>
      <w:keepNext/>
      <w:keepLines/>
      <w:spacing w:before="240" w:after="0" w:line="259" w:lineRule="auto"/>
      <w:jc w:val="left"/>
      <w:outlineLvl w:val="9"/>
    </w:pPr>
    <w:rPr>
      <w:rFonts w:asciiTheme="majorHAnsi" w:eastAsiaTheme="majorEastAsia" w:hAnsiTheme="majorHAnsi" w:cstheme="majorBidi"/>
      <w:b w:val="0"/>
      <w:iCs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B25007"/>
    <w:pPr>
      <w:tabs>
        <w:tab w:val="right" w:leader="dot" w:pos="9350"/>
      </w:tabs>
      <w:spacing w:after="100"/>
    </w:pPr>
    <w:rPr>
      <w:rFonts w:ascii="Arial" w:hAnsi="Arial" w:cs="Arial"/>
      <w:b/>
      <w:bCs/>
      <w:szCs w:val="24"/>
    </w:rPr>
  </w:style>
  <w:style w:type="paragraph" w:styleId="TOC2">
    <w:name w:val="toc 2"/>
    <w:basedOn w:val="Normal"/>
    <w:next w:val="Normal"/>
    <w:autoRedefine/>
    <w:uiPriority w:val="39"/>
    <w:unhideWhenUsed/>
    <w:rsid w:val="00D5613E"/>
    <w:pPr>
      <w:spacing w:after="100"/>
      <w:ind w:left="240"/>
    </w:pPr>
  </w:style>
  <w:style w:type="paragraph" w:styleId="TOC3">
    <w:name w:val="toc 3"/>
    <w:basedOn w:val="Normal"/>
    <w:next w:val="Normal"/>
    <w:autoRedefine/>
    <w:uiPriority w:val="39"/>
    <w:unhideWhenUsed/>
    <w:rsid w:val="00D5613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13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avelweekly.com/Hotels/Hays-KS/Hilton-Garden-Inn-Hays-p5599707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i.org.uk/articles/hilton-taking-an-extra-step-to-keep-customers-safe-and-confident-while-travell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randfinance.com/press-releases/hilton-brand-value-leaps-ahead-to-retain-top-position-while-most-hotel-brands-remain-below-pre-pandemicvalues" TargetMode="External"/><Relationship Id="rId4" Type="http://schemas.openxmlformats.org/officeDocument/2006/relationships/settings" Target="settings.xml"/><Relationship Id="rId9" Type="http://schemas.openxmlformats.org/officeDocument/2006/relationships/hyperlink" Target="https://smallbusiness.chron.com/customer-satisfaction-hospitality-industry-15722.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tra231</b:Tag>
    <b:SourceType>InternetSite</b:SourceType>
    <b:Guid>{78B63B97-C789-4061-8D06-1B56477A6F93}</b:Guid>
    <b:Author>
      <b:Author>
        <b:Corporate>travelweekly</b:Corporate>
      </b:Author>
    </b:Author>
    <b:Title>Hilton Garden Inn Hays</b:Title>
    <b:Year>2023</b:Year>
    <b:YearAccessed>2023</b:YearAccessed>
    <b:MonthAccessed>May</b:MonthAccessed>
    <b:DayAccessed>15</b:DayAccessed>
    <b:URL>https://www.travelweekly.com/Hotels/Hays-KS/Hilton-Garden-Inn-Hays-p55997076</b:URL>
    <b:RefOrder>16</b:RefOrder>
  </b:Source>
  <b:Source>
    <b:Tag>Eva221</b:Tag>
    <b:SourceType>InternetSite</b:SourceType>
    <b:Guid>{E99C3A56-A6DA-4108-A726-54A633D375CF}</b:Guid>
    <b:Author>
      <b:Author>
        <b:NameList>
          <b:Person>
            <b:Last>Lacalle</b:Last>
            <b:First>Eva</b:First>
          </b:Person>
        </b:NameList>
      </b:Author>
    </b:Author>
    <b:Title>What are the duties and responsibilities of a hotel food and beverage manager?</b:Title>
    <b:Year>2022</b:Year>
    <b:YearAccessed>2023</b:YearAccessed>
    <b:MonthAccessed>May</b:MonthAccessed>
    <b:DayAccessed>16</b:DayAccessed>
    <b:URL>https://www.mews.com/en/blog/hotel-food-beverage-manager</b:URL>
    <b:RefOrder>17</b:RefOrder>
  </b:Source>
  <b:Source>
    <b:Tag>Ama19</b:Tag>
    <b:SourceType>InternetSite</b:SourceType>
    <b:Guid>{26F1D8B6-09AC-45DB-A06D-5FF53B2CC4E5}</b:Guid>
    <b:Author>
      <b:Author>
        <b:NameList>
          <b:Person>
            <b:Last>Lauren</b:Last>
            <b:First>Amanda</b:First>
          </b:Person>
        </b:NameList>
      </b:Author>
    </b:Author>
    <b:Title>How Social Media Has Changed Hospitality Design</b:Title>
    <b:Year>2019</b:Year>
    <b:YearAccessed>2023</b:YearAccessed>
    <b:MonthAccessed>May</b:MonthAccessed>
    <b:DayAccessed>17</b:DayAccessed>
    <b:URL>https://www.forbes.com/sites/amandalauren/2019/10/31/how-social-media-has-changed-hospitality-design/?sh=5fec7fe332e7</b:URL>
    <b:RefOrder>18</b:RefOrder>
  </b:Source>
  <b:Source>
    <b:Tag>Kim193</b:Tag>
    <b:SourceType>InternetSite</b:SourceType>
    <b:Guid>{32FB000A-111D-4ED1-B314-CFCBD3040395}</b:Guid>
    <b:Author>
      <b:Author>
        <b:NameList>
          <b:Person>
            <b:Last>Leonard</b:Last>
            <b:First>Kimberlee</b:First>
          </b:Person>
        </b:NameList>
      </b:Author>
    </b:Author>
    <b:Title>The Importance of Training &amp; Development in the Hospitality Industry</b:Title>
    <b:Year>2019</b:Year>
    <b:YearAccessed>2023</b:YearAccessed>
    <b:MonthAccessed>May</b:MonthAccessed>
    <b:DayAccessed>18</b:DayAccessed>
    <b:URL>https://smallbusiness.chron.com/importance-training-development-hospitality-industry-64312.html</b:URL>
    <b:RefOrder>19</b:RefOrder>
  </b:Source>
  <b:Source>
    <b:Tag>cbi201</b:Tag>
    <b:SourceType>InternetSite</b:SourceType>
    <b:Guid>{072A2C18-C2B6-4625-8F32-418387D2C1B6}</b:Guid>
    <b:Author>
      <b:Author>
        <b:Corporate>cbi.org.uk</b:Corporate>
      </b:Author>
    </b:Author>
    <b:Title>Hilton: taking an extra step to keep customers safe and confident while travelling</b:Title>
    <b:Year>2020</b:Year>
    <b:YearAccessed>2023</b:YearAccessed>
    <b:MonthAccessed>May</b:MonthAccessed>
    <b:DayAccessed>20</b:DayAccessed>
    <b:URL>https://www.cbi.org.uk/articles/hilton-taking-an-extra-step-to-keep-customers-safe-and-confident-while-travelling/</b:URL>
    <b:RefOrder>21</b:RefOrder>
  </b:Source>
  <b:Source>
    <b:Tag>cbi20</b:Tag>
    <b:SourceType>InternetSite</b:SourceType>
    <b:Guid>{52BAD902-D43F-449D-8FAC-AD128562E8B0}</b:Guid>
    <b:Author>
      <b:Author>
        <b:Corporate>cbi.org.uk</b:Corporate>
      </b:Author>
    </b:Author>
    <b:Title>HIT Training: helping the hospitality industry adapt to the new normal</b:Title>
    <b:Year>2020</b:Year>
    <b:YearAccessed>2023</b:YearAccessed>
    <b:MonthAccessed>May</b:MonthAccessed>
    <b:DayAccessed>19</b:DayAccessed>
    <b:URL>https://www.cbi.org.uk/articles/hit-training-helping-the-hospitality-industry-adapt-to-the-new-normal/</b:URL>
    <b:RefOrder>20</b:RefOrder>
  </b:Source>
  <b:Source>
    <b:Tag>Kal20</b:Tag>
    <b:SourceType>InternetSite</b:SourceType>
    <b:Guid>{425A8794-5AE9-4F46-A16A-E90DAC566604}</b:Guid>
    <b:Author>
      <b:Author>
        <b:NameList>
          <b:Person>
            <b:Last>Makortoff</b:Last>
            <b:First>Kalyeena</b:First>
          </b:Person>
        </b:NameList>
      </b:Author>
    </b:Author>
    <b:Title>UK hotel insolvencies hit five-year high as competition bites</b:Title>
    <b:Year>2020</b:Year>
    <b:YearAccessed>2023</b:YearAccessed>
    <b:MonthAccessed>May</b:MonthAccessed>
    <b:DayAccessed>21</b:DayAccessed>
    <b:URL>https://www.theguardian.com/travel/2020/jan/06/uk-hotel-insolvencies-hit-five-year-high-as-competition-bites</b:URL>
    <b:RefOrder>22</b:RefOrder>
  </b:Source>
  <b:Source>
    <b:Tag>Eva222</b:Tag>
    <b:SourceType>InternetSite</b:SourceType>
    <b:Guid>{C8977CA6-4879-4E9B-BEBF-0DE0BFC91E92}</b:Guid>
    <b:Author>
      <b:Author>
        <b:NameList>
          <b:Person>
            <b:Last>Lacalle</b:Last>
            <b:First>Eva</b:First>
          </b:Person>
        </b:NameList>
      </b:Author>
    </b:Author>
    <b:Title>What is a SWOT analysis for a hotel and how does it work?</b:Title>
    <b:Year>2022</b:Year>
    <b:YearAccessed>2023</b:YearAccessed>
    <b:MonthAccessed>May</b:MonthAccessed>
    <b:DayAccessed>22</b:DayAccessed>
    <b:URL>https://www.mews.com/en/blog/swot-analysis-for-hotels</b:URL>
    <b:RefOrder>23</b:RefOrder>
  </b:Source>
  <b:Source>
    <b:Tag>Lyn19</b:Tag>
    <b:SourceType>InternetSite</b:SourceType>
    <b:Guid>{6B5CA857-4319-442A-8A69-06DC396573DE}</b:Guid>
    <b:Author>
      <b:Author>
        <b:NameList>
          <b:Person>
            <b:Last>Belcher</b:Last>
            <b:First>Lynda</b:First>
            <b:Middle>Moultry</b:Middle>
          </b:Person>
        </b:NameList>
      </b:Author>
    </b:Author>
    <b:Title>Customer Satisfaction in the Hospitality Industry</b:Title>
    <b:Year>2019</b:Year>
    <b:YearAccessed>2023</b:YearAccessed>
    <b:MonthAccessed>May</b:MonthAccessed>
    <b:DayAccessed>23</b:DayAccessed>
    <b:URL>https://smallbusiness.chron.com/customer-satisfaction-hospitality-industry-15722.html</b:URL>
    <b:RefOrder>24</b:RefOrder>
  </b:Source>
  <b:Source>
    <b:Tag>hil231</b:Tag>
    <b:SourceType>InternetSite</b:SourceType>
    <b:Guid>{E50B79E1-5D3C-4BF1-A6CE-EB73C7AE1D87}</b:Guid>
    <b:Author>
      <b:Author>
        <b:Corporate>hilton</b:Corporate>
      </b:Author>
    </b:Author>
    <b:Title>Hilton Honors member benefits</b:Title>
    <b:Year>2023</b:Year>
    <b:YearAccessed>2023</b:YearAccessed>
    <b:MonthAccessed>May </b:MonthAccessed>
    <b:DayAccessed>23</b:DayAccessed>
    <b:URL>https://www.hilton.com/en/hotels/hysiigi-hilton-garden-inn-hays/</b:URL>
    <b:RefOrder>1</b:RefOrder>
  </b:Source>
  <b:Source>
    <b:Tag>the234</b:Tag>
    <b:SourceType>InternetSite</b:SourceType>
    <b:Guid>{74FC0982-350A-4E55-8D44-ED714487CDB3}</b:Guid>
    <b:Author>
      <b:Author>
        <b:Corporate>theglobaleconomy</b:Corporate>
      </b:Author>
    </b:Author>
    <b:Title>Recent values</b:Title>
    <b:Year>2023</b:Year>
    <b:YearAccessed>2023</b:YearAccessed>
    <b:MonthAccessed>May </b:MonthAccessed>
    <b:DayAccessed>22</b:DayAccessed>
    <b:URL>https://www.theglobaleconomy.com/USA/wb_political_stability/</b:URL>
    <b:RefOrder>2</b:RefOrder>
  </b:Source>
  <b:Source>
    <b:Tag>tra224</b:Tag>
    <b:SourceType>InternetSite</b:SourceType>
    <b:Guid>{CB8C5053-0261-4773-A8C3-498EF96003F9}</b:Guid>
    <b:Author>
      <b:Author>
        <b:Corporate>trade.gov</b:Corporate>
      </b:Author>
    </b:Author>
    <b:Title>2022 National Travel and Tourism Strategy</b:Title>
    <b:Year>2022</b:Year>
    <b:YearAccessed>2023</b:YearAccessed>
    <b:MonthAccessed>May </b:MonthAccessed>
    <b:DayAccessed>24</b:DayAccessed>
    <b:URL>https://www.trade.gov/national-travel-and-tourism-strategy</b:URL>
    <b:RefOrder>3</b:RefOrder>
  </b:Source>
  <b:Source>
    <b:Tag>UNW232</b:Tag>
    <b:SourceType>InternetSite</b:SourceType>
    <b:Guid>{63A8C9FE-D1E4-43C4-B9CE-C6057C3C0A38}</b:Guid>
    <b:Author>
      <b:Author>
        <b:Corporate>UNWTO </b:Corporate>
      </b:Author>
    </b:Author>
    <b:Title>IMPACT OF THE RUSSIAN OFFENSIVE IN UKRAINE ON INTERNATIONAL TOURISM</b:Title>
    <b:Year>2023</b:Year>
    <b:YearAccessed>2023</b:YearAccessed>
    <b:MonthAccessed>May </b:MonthAccessed>
    <b:DayAccessed>23</b:DayAccessed>
    <b:URL>https://www.unwto.org/impact-russian-offensive-in-ukraine-on-tourism#:~:text=A%20prolonged%20conflict%20could%20translate,Ukrainian%20spending%20US%24%208.5%20billion.</b:URL>
    <b:RefOrder>4</b:RefOrder>
  </b:Source>
  <b:Source>
    <b:Tag>Rom23</b:Tag>
    <b:SourceType>InternetSite</b:SourceType>
    <b:Guid>{3F4324D6-5881-435B-B2DB-9E4C11145642}</b:Guid>
    <b:Author>
      <b:Author>
        <b:NameList>
          <b:Person>
            <b:Last>Romei</b:Last>
            <b:First>Valentina</b:First>
          </b:Person>
          <b:Person>
            <b:Last>Smith</b:Last>
            <b:First>Alan </b:First>
          </b:Person>
        </b:NameList>
      </b:Author>
    </b:Author>
    <b:Title>Global inflation tracker: see how your country compares on rising prices</b:Title>
    <b:Year>2023</b:Year>
    <b:YearAccessed>2023</b:YearAccessed>
    <b:MonthAccessed>May</b:MonthAccessed>
    <b:DayAccessed>24</b:DayAccessed>
    <b:URL>https://www.ft.com/content/088d3368-bb8b-4ff3-9df7-a7680d4d81b2</b:URL>
    <b:RefOrder>5</b:RefOrder>
  </b:Source>
  <b:Source>
    <b:Tag>hos221</b:Tag>
    <b:SourceType>InternetSite</b:SourceType>
    <b:Guid>{7683F8A7-404B-44DD-A781-211D00DA7A2E}</b:Guid>
    <b:Author>
      <b:Author>
        <b:Corporate>hospitalitynet</b:Corporate>
      </b:Author>
    </b:Author>
    <b:Title>Why Adopt and Foster Sustainability in Hospitality Industry?</b:Title>
    <b:Year>2022</b:Year>
    <b:YearAccessed>2023</b:YearAccessed>
    <b:MonthAccessed>May </b:MonthAccessed>
    <b:DayAccessed>21</b:DayAccessed>
    <b:URL>https://www.hospitalitynet.org/news/4113962.html#:~:text=The%20hotel%20industry%20not%20only,lot%20of%20energy%20and%20water.</b:URL>
    <b:RefOrder>6</b:RefOrder>
  </b:Source>
  <b:Source>
    <b:Tag>Lab23</b:Tag>
    <b:SourceType>InternetSite</b:SourceType>
    <b:Guid>{AC4B543D-5783-4AD6-BB0E-BAB93FE3EF26}</b:Guid>
    <b:Author>
      <b:Author>
        <b:Corporate>Labor laws and worker protection</b:Corporate>
      </b:Author>
    </b:Author>
    <b:Title>Minimum wage</b:Title>
    <b:Year>2023</b:Year>
    <b:YearAccessed>2023</b:YearAccessed>
    <b:MonthAccessed>May </b:MonthAccessed>
    <b:DayAccessed>24</b:DayAccessed>
    <b:URL>https://www.usa.gov/minimum-wage#:~:text=The%20federal%20minimum%20wage%20is,at%20least%20%247.25%20per%20hour.</b:URL>
    <b:RefOrder>7</b:RefOrder>
  </b:Source>
  <b:Source>
    <b:Tag>bra22</b:Tag>
    <b:SourceType>InternetSite</b:SourceType>
    <b:Guid>{6237220C-5E58-444E-863F-7F0EE1AABB1A}</b:Guid>
    <b:Author>
      <b:Author>
        <b:Corporate>brandfinance</b:Corporate>
      </b:Author>
    </b:Author>
    <b:Title>Hilton brand value leaps ahead to retain top position, while most hotel brands remain below pre-pandemic values</b:Title>
    <b:Year>2022</b:Year>
    <b:YearAccessed>2023</b:YearAccessed>
    <b:MonthAccessed>May </b:MonthAccessed>
    <b:DayAccessed>23</b:DayAccessed>
    <b:URL>https://brandfinance.com/press-releases/hilton-brand-value-leaps-ahead-to-retain-top-position-while-most-hotel-brands-remain-below-pre-pandemic-values#:~:text=This%20contributed%20to%20a%207.2,in%20the%20world%20this%20year.</b:URL>
    <b:RefOrder>8</b:RefOrder>
  </b:Source>
  <b:Source>
    <b:Tag>hil232</b:Tag>
    <b:SourceType>InternetSite</b:SourceType>
    <b:Guid>{68D06410-B13A-4084-B7A0-0C967C57D2D2}</b:Guid>
    <b:Author>
      <b:Author>
        <b:Corporate>hilton</b:Corporate>
      </b:Author>
    </b:Author>
    <b:Title>Environmental Impact</b:Title>
    <b:Year>2023</b:Year>
    <b:YearAccessed>2023</b:YearAccessed>
    <b:MonthAccessed>May </b:MonthAccessed>
    <b:DayAccessed>24</b:DayAccessed>
    <b:URL>https://esg.hilton.com/environment/</b:URL>
    <b:RefOrder>9</b:RefOrder>
  </b:Source>
  <b:Source>
    <b:Tag>Ste232</b:Tag>
    <b:SourceType>InternetSite</b:SourceType>
    <b:Guid>{DEFEBA14-AB22-4F08-94C1-A43CAFB5836A}</b:Guid>
    <b:Author>
      <b:Author>
        <b:NameList>
          <b:Person>
            <b:Last>Milano</b:Last>
            <b:First>Steve</b:First>
          </b:Person>
        </b:NameList>
      </b:Author>
    </b:Author>
    <b:Title>How Important Is a Marketing Budget?</b:Title>
    <b:Year>2023</b:Year>
    <b:YearAccessed>2023</b:YearAccessed>
    <b:MonthAccessed>May </b:MonthAccessed>
    <b:DayAccessed>22</b:DayAccessed>
    <b:URL>https://smallbusiness.chron.com/important-marketing-budget-61627.html</b:URL>
    <b:RefOrder>10</b:RefOrder>
  </b:Source>
  <b:Source>
    <b:Tag>UNW22</b:Tag>
    <b:SourceType>InternetSite</b:SourceType>
    <b:Guid>{601A739C-1203-4B5C-8444-6C2CDA0A5F9D}</b:Guid>
    <b:Author>
      <b:Author>
        <b:Corporate>UNWTO </b:Corporate>
      </b:Author>
    </b:Author>
    <b:Title>INTERNATIONAL TOURISM BACK TO 60% OF PRE-PANDEMIC LEVELS IN JANUARY-JULY 2022</b:Title>
    <b:Year>2022</b:Year>
    <b:YearAccessed>2023</b:YearAccessed>
    <b:MonthAccessed>May </b:MonthAccessed>
    <b:DayAccessed>22</b:DayAccessed>
    <b:URL>https://www.unwto.org/news/international-tourism-back-to-60-of-pre-pandemic-levels-in-january-july-2022#:~:text=An%20estimated%20474%20million%20tourists,same%20two%20months%20last%20year.</b:URL>
    <b:RefOrder>11</b:RefOrder>
  </b:Source>
  <b:Source>
    <b:Tag>sme211</b:Tag>
    <b:SourceType>InternetSite</b:SourceType>
    <b:Guid>{5A8870CE-7E55-43EC-8F54-B723ABB316A2}</b:Guid>
    <b:Author>
      <b:Author>
        <b:Corporate>smeharbinger</b:Corporate>
      </b:Author>
    </b:Author>
    <b:Title>Tricky Trends: Teens are too quick to follow social media trends to seek out views and likes, not considering the consequences of their actions</b:Title>
    <b:Year>2021</b:Year>
    <b:YearAccessed>2023</b:YearAccessed>
    <b:MonthAccessed>May </b:MonthAccessed>
    <b:DayAccessed>23</b:DayAccessed>
    <b:URL>https://smeharbinger.net/tricky-trends-teens-are-too-quick-to-follow-social-media-trends-to-seek-out-views-and-likes-not-considering-the-consequences-of-their-actions/</b:URL>
    <b:RefOrder>12</b:RefOrder>
  </b:Source>
  <b:Source>
    <b:Tag>Tri23</b:Tag>
    <b:SourceType>InternetSite</b:SourceType>
    <b:Guid>{9B39B751-5CF9-4456-A6E2-4A9ECC390857}</b:Guid>
    <b:Author>
      <b:Author>
        <b:Corporate> Tripadvisor</b:Corporate>
      </b:Author>
    </b:Author>
    <b:Title>Hilton Garden Inn Hays</b:Title>
    <b:Year>2023</b:Year>
    <b:YearAccessed>2023</b:YearAccessed>
    <b:MonthAccessed>May</b:MonthAccessed>
    <b:DayAccessed>13</b:DayAccessed>
    <b:URL>https://www.tripadvisor.com/Hotel_Review-g38771-d21179432-Reviews-Hilton_Garden_Inn_Hays-Hays_Kansas.html</b:URL>
    <b:RefOrder>13</b:RefOrder>
  </b:Source>
  <b:Source>
    <b:Tag>Hil23</b:Tag>
    <b:SourceType>InternetSite</b:SourceType>
    <b:Guid>{790A3129-F720-491D-9E9B-3E55537D0926}</b:Guid>
    <b:Author>
      <b:Author>
        <b:Corporate> Hilton</b:Corporate>
      </b:Author>
    </b:Author>
    <b:Title>Hilton Garden Inn Hays</b:Title>
    <b:Year>2023</b:Year>
    <b:YearAccessed>2023</b:YearAccessed>
    <b:MonthAccessed>May</b:MonthAccessed>
    <b:DayAccessed>14</b:DayAccessed>
    <b:URL>https://www.hilton.com/en/hotels/hysiigi-hilton-garden-inn-hays/rooms/</b:URL>
    <b:RefOrder>14</b:RefOrder>
  </b:Source>
  <b:Source>
    <b:Tag>Placeholder1</b:Tag>
    <b:SourceType>InternetSite</b:SourceType>
    <b:Guid>{C1580F75-CC47-4941-BE13-EB00A2B5BFCA}</b:Guid>
    <b:Author>
      <b:Author>
        <b:Corporate>travelweekly</b:Corporate>
      </b:Author>
    </b:Author>
    <b:Title>Hilton Garden Inn Hays</b:Title>
    <b:Year>2023</b:Year>
    <b:YearAccessed>2023</b:YearAccessed>
    <b:MonthAccessed>May</b:MonthAccessed>
    <b:DayAccessed>16</b:DayAccessed>
    <b:URL>https://www.travelweekly.com/Hotels/Hays-KS/Hilton-Garden-Inn-Hays-p55997076</b:URL>
    <b:RefOrder>15</b:RefOrder>
  </b:Source>
  <b:Source>
    <b:Tag>Tom221</b:Tag>
    <b:SourceType>InternetSite</b:SourceType>
    <b:Guid>{9CC0F5AD-28BD-4E2B-B032-89B5460FE537}</b:Guid>
    <b:Author>
      <b:Author>
        <b:NameList>
          <b:Person>
            <b:Last>Otley</b:Last>
            <b:First>Tom</b:First>
          </b:Person>
        </b:NameList>
      </b:Author>
    </b:Author>
    <b:Title>How sustainable is Hilton?</b:Title>
    <b:Year> 2022</b:Year>
    <b:YearAccessed> 2023</b:YearAccessed>
    <b:MonthAccessed>May</b:MonthAccessed>
    <b:DayAccessed>14</b:DayAccessed>
    <b:URL>https://www.businesstraveller.com/features/how-sustainable-is-hilton/</b:URL>
    <b:RefOrder>4</b:RefOrder>
  </b:Source>
  <b:Source>
    <b:Tag>MIC23</b:Tag>
    <b:SourceType>InternetSite</b:SourceType>
    <b:Guid>{A426BB81-4A3C-42FB-9DB7-F089A6A6F707}</b:Guid>
    <b:Author>
      <b:Author>
        <b:NameList>
          <b:Person>
            <b:Last>TEDDER</b:Last>
            <b:First>MICHAEL</b:First>
          </b:Person>
        </b:NameList>
      </b:Author>
    </b:Author>
    <b:Title>Hilton CEO Has Very Bad News for Your Vacation or Business Trip</b:Title>
    <b:Year>2023</b:Year>
    <b:YearAccessed>2023</b:YearAccessed>
    <b:MonthAccessed>May</b:MonthAccessed>
    <b:DayAccessed>13</b:DayAccessed>
    <b:URL>https://www.thestreet.com/travel/hilton-ceo-has-very-bad-news-for-your-vacation-or-business-trip</b:URL>
    <b:RefOrder>5</b:RefOrder>
  </b:Source>
  <b:Source>
    <b:Tag>Hil232</b:Tag>
    <b:SourceType>InternetSite</b:SourceType>
    <b:Guid>{669FD521-6837-4CED-B6A8-CE922909E51A}</b:Guid>
    <b:Author>
      <b:Author>
        <b:Corporate>Hilton</b:Corporate>
      </b:Author>
    </b:Author>
    <b:Title>2022 Hilton Year in Review</b:Title>
    <b:Year>2023 </b:Year>
    <b:YearAccessed>2023 </b:YearAccessed>
    <b:MonthAccessed>May</b:MonthAccessed>
    <b:DayAccessed>18</b:DayAccessed>
    <b:URL>https://stories.hilton.com/2022-annual-report</b:URL>
    <b:RefOrder>6</b:RefOrder>
  </b:Source>
  <b:Source>
    <b:Tag>Hil231</b:Tag>
    <b:SourceType>InternetSite</b:SourceType>
    <b:Guid>{611A3CD7-EBEC-4073-AFBD-2B460E1F26D0}</b:Guid>
    <b:Author>
      <b:Author>
        <b:Corporate>Hilton</b:Corporate>
      </b:Author>
    </b:Author>
    <b:Title>TRAVEL WITH PURPOSE</b:Title>
    <b:Year>2023</b:Year>
    <b:YearAccessed>2023</b:YearAccessed>
    <b:MonthAccessed>May</b:MonthAccessed>
    <b:DayAccessed>16</b:DayAccessed>
    <b:URL>https://esg.hilton.com/</b:URL>
    <b:RefOrder>7</b:RefOrder>
  </b:Source>
</b:Sources>
</file>

<file path=customXml/itemProps1.xml><?xml version="1.0" encoding="utf-8"?>
<ds:datastoreItem xmlns:ds="http://schemas.openxmlformats.org/officeDocument/2006/customXml" ds:itemID="{273B018C-84E3-44D8-B07E-CAB576EF1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8775</Words>
  <Characters>50023</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 Puiu (2025173)</dc:creator>
  <cp:lastModifiedBy/>
  <cp:revision>1</cp:revision>
  <dcterms:created xsi:type="dcterms:W3CDTF">2023-06-09T15:05:00Z</dcterms:created>
  <dcterms:modified xsi:type="dcterms:W3CDTF">2023-06-09T15:05:00Z</dcterms:modified>
</cp:coreProperties>
</file>