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40"/>
          <w:szCs w:val="40"/>
        </w:rPr>
      </w:pPr>
      <w:r w:rsidDel="00000000" w:rsidR="00000000" w:rsidRPr="00000000">
        <w:rPr>
          <w:b w:val="1"/>
          <w:sz w:val="40"/>
          <w:szCs w:val="40"/>
          <w:rtl w:val="0"/>
        </w:rPr>
        <w:t xml:space="preserve">University of Wales Trinity Saint David</w:t>
      </w:r>
      <w:r w:rsidDel="00000000" w:rsidR="00000000" w:rsidRPr="00000000">
        <w:rPr>
          <w:rtl w:val="0"/>
        </w:rPr>
      </w:r>
    </w:p>
    <w:p w:rsidR="00000000" w:rsidDel="00000000" w:rsidP="00000000" w:rsidRDefault="00000000" w:rsidRPr="00000000" w14:paraId="00000002">
      <w:pPr>
        <w:jc w:val="center"/>
        <w:rPr>
          <w:b w:val="1"/>
        </w:rPr>
      </w:pPr>
      <w:r w:rsidDel="00000000" w:rsidR="00000000" w:rsidRPr="00000000">
        <w:rPr>
          <w:rtl w:val="0"/>
        </w:rPr>
      </w:r>
    </w:p>
    <w:p w:rsidR="00000000" w:rsidDel="00000000" w:rsidP="00000000" w:rsidRDefault="00000000" w:rsidRPr="00000000" w14:paraId="00000003">
      <w:pPr>
        <w:jc w:val="center"/>
        <w:rPr>
          <w:b w:val="1"/>
        </w:rPr>
      </w:pPr>
      <w:r w:rsidDel="00000000" w:rsidR="00000000" w:rsidRPr="00000000">
        <w:rPr>
          <w:rtl w:val="0"/>
        </w:rPr>
      </w:r>
    </w:p>
    <w:p w:rsidR="00000000" w:rsidDel="00000000" w:rsidP="00000000" w:rsidRDefault="00000000" w:rsidRPr="00000000" w14:paraId="00000004">
      <w:pPr>
        <w:jc w:val="center"/>
        <w:rPr>
          <w:b w:val="1"/>
        </w:rPr>
      </w:pPr>
      <w:r w:rsidDel="00000000" w:rsidR="00000000" w:rsidRPr="00000000">
        <w:rPr>
          <w:rtl w:val="0"/>
        </w:rPr>
      </w:r>
    </w:p>
    <w:p w:rsidR="00000000" w:rsidDel="00000000" w:rsidP="00000000" w:rsidRDefault="00000000" w:rsidRPr="00000000" w14:paraId="00000005">
      <w:pPr>
        <w:jc w:val="center"/>
        <w:rPr>
          <w:b w:val="1"/>
        </w:rPr>
      </w:pPr>
      <w:r w:rsidDel="00000000" w:rsidR="00000000" w:rsidRPr="00000000">
        <w:rPr>
          <w:rtl w:val="0"/>
        </w:rPr>
      </w:r>
    </w:p>
    <w:p w:rsidR="00000000" w:rsidDel="00000000" w:rsidP="00000000" w:rsidRDefault="00000000" w:rsidRPr="00000000" w14:paraId="00000006">
      <w:pPr>
        <w:jc w:val="center"/>
        <w:rPr>
          <w:b w:val="1"/>
        </w:rPr>
      </w:pPr>
      <w:r w:rsidDel="00000000" w:rsidR="00000000" w:rsidRPr="00000000">
        <w:rPr>
          <w:rtl w:val="0"/>
        </w:rPr>
      </w:r>
    </w:p>
    <w:p w:rsidR="00000000" w:rsidDel="00000000" w:rsidP="00000000" w:rsidRDefault="00000000" w:rsidRPr="00000000" w14:paraId="00000007">
      <w:pPr>
        <w:jc w:val="center"/>
        <w:rPr>
          <w:b w:val="1"/>
        </w:rPr>
      </w:pPr>
      <w:r w:rsidDel="00000000" w:rsidR="00000000" w:rsidRPr="00000000">
        <w:rPr>
          <w:rtl w:val="0"/>
        </w:rPr>
      </w:r>
    </w:p>
    <w:p w:rsidR="00000000" w:rsidDel="00000000" w:rsidP="00000000" w:rsidRDefault="00000000" w:rsidRPr="00000000" w14:paraId="00000008">
      <w:pPr>
        <w:jc w:val="center"/>
        <w:rPr>
          <w:b w:val="1"/>
          <w:sz w:val="30"/>
          <w:szCs w:val="30"/>
        </w:rPr>
      </w:pPr>
      <w:r w:rsidDel="00000000" w:rsidR="00000000" w:rsidRPr="00000000">
        <w:rPr>
          <w:rtl w:val="0"/>
        </w:rPr>
      </w:r>
    </w:p>
    <w:p w:rsidR="00000000" w:rsidDel="00000000" w:rsidP="00000000" w:rsidRDefault="00000000" w:rsidRPr="00000000" w14:paraId="00000009">
      <w:pPr>
        <w:jc w:val="center"/>
        <w:rPr>
          <w:b w:val="1"/>
          <w:sz w:val="30"/>
          <w:szCs w:val="30"/>
        </w:rPr>
      </w:pPr>
      <w:r w:rsidDel="00000000" w:rsidR="00000000" w:rsidRPr="00000000">
        <w:rPr>
          <w:b w:val="1"/>
          <w:sz w:val="30"/>
          <w:szCs w:val="30"/>
          <w:rtl w:val="0"/>
        </w:rPr>
        <w:t xml:space="preserve"> Critical Thinking Report</w:t>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   Developing Workplace Critical Thinking  </w:t>
      </w:r>
    </w:p>
    <w:p w:rsidR="00000000" w:rsidDel="00000000" w:rsidP="00000000" w:rsidRDefault="00000000" w:rsidRPr="00000000" w14:paraId="0000000B">
      <w:pPr>
        <w:jc w:val="center"/>
        <w:rPr>
          <w:b w:val="1"/>
          <w:sz w:val="28"/>
          <w:szCs w:val="28"/>
        </w:rPr>
      </w:pPr>
      <w:r w:rsidDel="00000000" w:rsidR="00000000" w:rsidRPr="00000000">
        <w:rPr>
          <w:b w:val="1"/>
          <w:sz w:val="28"/>
          <w:szCs w:val="28"/>
          <w:rtl w:val="0"/>
        </w:rPr>
        <w:t xml:space="preserve">Samina Akter Sumi</w:t>
      </w:r>
    </w:p>
    <w:p w:rsidR="00000000" w:rsidDel="00000000" w:rsidP="00000000" w:rsidRDefault="00000000" w:rsidRPr="00000000" w14:paraId="0000000C">
      <w:pPr>
        <w:jc w:val="center"/>
        <w:rPr>
          <w:b w:val="1"/>
          <w:sz w:val="28"/>
          <w:szCs w:val="28"/>
        </w:rPr>
      </w:pPr>
      <w:r w:rsidDel="00000000" w:rsidR="00000000" w:rsidRPr="00000000">
        <w:rPr>
          <w:b w:val="1"/>
          <w:sz w:val="28"/>
          <w:szCs w:val="28"/>
          <w:rtl w:val="0"/>
        </w:rPr>
        <w:t xml:space="preserve">1713193</w:t>
      </w:r>
    </w:p>
    <w:p w:rsidR="00000000" w:rsidDel="00000000" w:rsidP="00000000" w:rsidRDefault="00000000" w:rsidRPr="00000000" w14:paraId="0000000D">
      <w:pPr>
        <w:rPr>
          <w:rFonts w:ascii="Calibri" w:cs="Calibri" w:eastAsia="Calibri" w:hAnsi="Calibri"/>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E">
      <w:pPr>
        <w:jc w:val="center"/>
        <w:rPr>
          <w:b w:val="1"/>
        </w:rPr>
      </w:pPr>
      <w:r w:rsidDel="00000000" w:rsidR="00000000" w:rsidRPr="00000000">
        <w:rPr>
          <w:b w:val="1"/>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Critical Analysis of Management Theories</w:t>
              <w:tab/>
              <w:t xml:space="preserve">3</w:t>
            </w:r>
          </w:hyperlink>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 Theories</w:t>
              <w:tab/>
              <w:t xml:space="preserve">4</w:t>
            </w:r>
          </w:hyperlink>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and Reflection</w:t>
              <w:tab/>
              <w:t xml:space="preserve">6</w:t>
            </w:r>
          </w:hyperlink>
          <w:r w:rsidDel="00000000" w:rsidR="00000000" w:rsidRPr="00000000">
            <w:rPr>
              <w:rtl w:val="0"/>
            </w:rPr>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4">
          <w:pPr>
            <w:keepNext w:val="0"/>
            <w:keepLines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 List</w:t>
              <w:tab/>
              <w:t xml:space="preserve">8</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rPr>
          <w:rFonts w:ascii="Calibri" w:cs="Calibri" w:eastAsia="Calibri" w:hAnsi="Calibri"/>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spacing w:after="240" w:lineRule="auto"/>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18">
      <w:pPr>
        <w:spacing w:after="240" w:lineRule="auto"/>
        <w:rPr/>
      </w:pPr>
      <w:r w:rsidDel="00000000" w:rsidR="00000000" w:rsidRPr="00000000">
        <w:rPr>
          <w:rtl w:val="0"/>
        </w:rPr>
        <w:t xml:space="preserve">The report is committed to the discussion about the management theories and models that are used in organisations. Organisational management is one of the most important aspects of an organisation. Management of the business helps to keep the organisation sustaining and helps it to grow as well. Management helps to improve and increase the effectiveness of the planning, organising, directing, staffing, controlling and employee turnover. Through effective management, the resources and capabilities of the organisation can be used and utilized to the fullest. Managers monitor the activities of the organisation and also manage the employees. It is also one of the roles of the manager to look after the needs and the requirements of the employees. Management theories help the organisation to follow the goals and objectives and also the mission of the business. Furthermore, management theories also help the organisation to take effective decisions and resolve issues. In this report, the critical analysis of the management theories will be done on the basis of the example of an organisation. The theory will be identified and critiqued. The effectiveness of the theory in the organisation will be described based on the values and culture of the same. The impact of the theory in various aspects of the organisation will also be discussed and evaluated that includes the influence of the theories on the employees. The reflection of the author of this report will also be recorded on the effectiveness of the theory. The RED model will be followed throughout the report to highlight the Recognised Assumptions, Evaluate Arguments, Draw Conclusions. </w:t>
      </w:r>
    </w:p>
    <w:p w:rsidR="00000000" w:rsidDel="00000000" w:rsidP="00000000" w:rsidRDefault="00000000" w:rsidRPr="00000000" w14:paraId="00000019">
      <w:pPr>
        <w:pStyle w:val="Heading1"/>
        <w:spacing w:after="240" w:lineRule="auto"/>
        <w:rPr/>
      </w:pPr>
      <w:bookmarkStart w:colFirst="0" w:colLast="0" w:name="_heading=h.30j0zll" w:id="1"/>
      <w:bookmarkEnd w:id="1"/>
      <w:r w:rsidDel="00000000" w:rsidR="00000000" w:rsidRPr="00000000">
        <w:rPr>
          <w:rtl w:val="0"/>
        </w:rPr>
        <w:t xml:space="preserve">Critical Analysis of Management Theories</w:t>
      </w:r>
    </w:p>
    <w:p w:rsidR="00000000" w:rsidDel="00000000" w:rsidP="00000000" w:rsidRDefault="00000000" w:rsidRPr="00000000" w14:paraId="0000001A">
      <w:pPr>
        <w:spacing w:after="240" w:lineRule="auto"/>
        <w:rPr/>
      </w:pPr>
      <w:r w:rsidDel="00000000" w:rsidR="00000000" w:rsidRPr="00000000">
        <w:rPr>
          <w:rtl w:val="0"/>
        </w:rPr>
        <w:t xml:space="preserve">One of the well-known organisations is Amazon. In Amazon, the employees follow the basic organisational structure where one man is superior to all. The higher authority reports to the CEO and the CEO takes all the necessary decisions of the organisation. The employees are given the instruction and motivated to follow the organisational goals and objectives. As per the leaders, it is important to achieve the organisational objectives and goals. The employees are paid fair as per the Employment Law in the USA. The appreciations and the promotions depend on the performance and dedication of the employees. The managers help to organise the activities and make sure that everything is well-managed and looked after. As per the evaluation, it can be stated that the organisation follows the Henry Fayol management theory. According to the Henry Fayol theory, the division of work is important because it reduces the work pressure and also helps an employee to work better and deliver their best. The authority or the right to give orders is preserved for the superiors. One person is the head of the organisation; and the managers with all the leaders report to the CEO. Respect and discipline must be shown to the employees through both formal and informal conversations or any type of interaction. The pay must be fair and equal with no discriminations. As per the theory, Kindliness and justice must always be shown to the employees. Henry Fayol theory also suggests that the employees must be given the time to settle with their jobs and job roles. </w:t>
      </w:r>
    </w:p>
    <w:p w:rsidR="00000000" w:rsidDel="00000000" w:rsidP="00000000" w:rsidRDefault="00000000" w:rsidRPr="00000000" w14:paraId="0000001B">
      <w:pPr>
        <w:spacing w:after="240" w:lineRule="auto"/>
        <w:rPr/>
      </w:pPr>
      <w:r w:rsidDel="00000000" w:rsidR="00000000" w:rsidRPr="00000000">
        <w:rPr>
          <w:rtl w:val="0"/>
        </w:rPr>
        <w:t xml:space="preserve">One of the advantages of the Henry Fayol theory is that this theory made the organisations familiar with forecast and plan, to organise, to command, to co-ordinate and to control. The theory has also been able to elaborate and evaluate many aspects of the organisation that are important. However, there are also disadvantages of Henry Fayol theory (Health Knowledge 2020). One of the disadvantages is that it only describes the formal organisational structures. The theory does not pay attention to the individual versus general interests and sees the employers are the paternalist. Because of the disadvantages, many organisations have overlooked this theory while the other organisations have adopted many points from this theory (Fjeldstad &amp; Snow 2018). According to the value of Amazon, this theory is somewhat suitable. However, there are also other theories that might help the organisation to manage itself better. The F W Taylor’s scientific management theories can help the organisation in all the ways possible. This theory has different strategies and guidelines for both the employees and the managers. This theory came under light when the works and tasks became discrete and specialised (Godwin, et al. 2017). In order to review productivity, Taylor developed a theory that will not only help to manage the organisation but also review the productivity of both the managers and the workers. However, like the Henry Fayol theory, this too has drawbacks (Bloom, et al. 2019). The organisation can utilise the theory in order to meet its requirements and enhance the productivity of the organisation as well. </w:t>
      </w:r>
    </w:p>
    <w:p w:rsidR="00000000" w:rsidDel="00000000" w:rsidP="00000000" w:rsidRDefault="00000000" w:rsidRPr="00000000" w14:paraId="0000001C">
      <w:pPr>
        <w:pStyle w:val="Heading1"/>
        <w:spacing w:after="240" w:lineRule="auto"/>
        <w:rPr/>
      </w:pPr>
      <w:bookmarkStart w:colFirst="0" w:colLast="0" w:name="_heading=h.1fob9te" w:id="2"/>
      <w:bookmarkEnd w:id="2"/>
      <w:r w:rsidDel="00000000" w:rsidR="00000000" w:rsidRPr="00000000">
        <w:rPr>
          <w:rtl w:val="0"/>
        </w:rPr>
        <w:t xml:space="preserve">Impact of the Theories</w:t>
      </w:r>
    </w:p>
    <w:p w:rsidR="00000000" w:rsidDel="00000000" w:rsidP="00000000" w:rsidRDefault="00000000" w:rsidRPr="00000000" w14:paraId="0000001D">
      <w:pPr>
        <w:spacing w:after="240" w:lineRule="auto"/>
        <w:rPr/>
      </w:pPr>
      <w:r w:rsidDel="00000000" w:rsidR="00000000" w:rsidRPr="00000000">
        <w:rPr>
          <w:rtl w:val="0"/>
        </w:rPr>
        <w:t xml:space="preserve">Management theories help to organise the workforce and also to resolve the issues within the organisation. The Henry Fayol theory protects the employees and builds a workplace where the employees are treated with kindness, respect and are offered justice (Edwards 2018). This helps to improve the performance of the organisation as a whole. This is because the employees feel motivated and are encouraged to deliver their best to the employers. The employees need motivation and encouragement in order to perform and the Henry Fayol theory shares the same views. On the other hand, F. W. Taylor’s theory also states that the employees have to show dedication and efficiency in order to receive promotion and appreciations. This encourages the employees to work hard so that they can get the monetary benefits. Apart from this, the theory also expects the organisation to train the employees (Kaur et al. 2020). This helps the employees to gain confidence and understand their job roles for better performance. The performance of the employees is important because in Amazon, the customers are one of the most important stakeholders. The organisation strives to deliver the best to the customers and also serve the customers with excellent customer service (Tikhomirov 2017). A better performance of the employees will help the organisation to deliver their best to the customers and thus, this will help to serve the customers better. This attracts more customers and increases the customer base of the organisation. Providing the customers with the best is one of the values of the organisation that is achieved with hard work of the employees (Hussinki et al. 2017). </w:t>
      </w:r>
    </w:p>
    <w:p w:rsidR="00000000" w:rsidDel="00000000" w:rsidP="00000000" w:rsidRDefault="00000000" w:rsidRPr="00000000" w14:paraId="0000001E">
      <w:pPr>
        <w:spacing w:after="240" w:lineRule="auto"/>
        <w:rPr/>
      </w:pPr>
      <w:r w:rsidDel="00000000" w:rsidR="00000000" w:rsidRPr="00000000">
        <w:rPr>
          <w:rtl w:val="0"/>
        </w:rPr>
        <w:t xml:space="preserve">The theories help the employees to perform better if they are implemented successfully. The management theories help the managers to take care of the organisation and the employees thus leading to a more successful organisation (Hill &amp; Van Buren 2018). This helps the employees to feel motivated to deliver their best. If an organisation pays attention to the employees and fulfils the needs and the requirements of the employees, then the employees will also deliver their best. This is exactly why the management theories are important for organisations like Amazon. If I were an employee of the organization I could have worked successfully because of the norms and policies followed (Bruce 2016). As per the analysis done above, the organisation uses the Henry Fayol theory that is flexible and does justice to employees and protects them from unfair decisions and discrimination. The employees are motivated by the organisations with the help of the leaders. The leaders of the organisation motivate the employees to follow the organisational goals and objectives. The leaders also make sure that the employees work as a team and deliver their best to the organisation (Titov, Virovere and Kuimet 2018). This helps to enhance the employee performance. Value helps an organization to follow a particular aim or objective and this helps to reach the mission and vision of the organization. For example, values can be Confidence, Communication, Proactive Initiator, Leadership, Negotiation Skills or Learning skills. This helps the organization to not only sustain in the market but also to deliver the best to the customers (Ode &amp; Ayavoo 2020). </w:t>
      </w:r>
    </w:p>
    <w:p w:rsidR="00000000" w:rsidDel="00000000" w:rsidP="00000000" w:rsidRDefault="00000000" w:rsidRPr="00000000" w14:paraId="0000001F">
      <w:pPr>
        <w:pStyle w:val="Heading1"/>
        <w:spacing w:after="240" w:lineRule="auto"/>
        <w:rPr/>
      </w:pPr>
      <w:bookmarkStart w:colFirst="0" w:colLast="0" w:name="_heading=h.3znysh7" w:id="3"/>
      <w:bookmarkEnd w:id="3"/>
      <w:r w:rsidDel="00000000" w:rsidR="00000000" w:rsidRPr="00000000">
        <w:rPr>
          <w:rtl w:val="0"/>
        </w:rPr>
        <w:t xml:space="preserve">Evaluation and Reflection</w:t>
      </w:r>
    </w:p>
    <w:p w:rsidR="00000000" w:rsidDel="00000000" w:rsidP="00000000" w:rsidRDefault="00000000" w:rsidRPr="00000000" w14:paraId="00000020">
      <w:pPr>
        <w:spacing w:after="240" w:lineRule="auto"/>
        <w:rPr/>
      </w:pPr>
      <w:r w:rsidDel="00000000" w:rsidR="00000000" w:rsidRPr="00000000">
        <w:rPr>
          <w:rtl w:val="0"/>
        </w:rPr>
        <w:t xml:space="preserve">The organisation has different values, beliefs and attitude towards the business and the external environment. Some of the examples of the organisational values are Integrity, Trustworthiness, Boldness, Accountability, Customer Experience, Fairness, Honesty or Learning. Since all the values of the organisation are finally adopted to enhance the organisational performance, the management theories compliment the values (Malbašić &amp; Posarić 2017). The main aim of the management theory is to organise the business and to help the organisation to sustain. The values are the principles that the organisations abide under any circumstances. The interpretation of the theories will also be different if the values are different. However, the end results will be the same that is to enhance the organisational performance and sustain in the industry (Jensen 2018). For example in Henry Fayol’s theory, “Pay should be fair to both the employee and the firm” can be supported by two values of Fairness and Quality. As per the F W Taylor, the employees will “share in the prosperity of the firm by working in the correct way and receiving wage increases”. If a person has different values or negative thoughts, he or she might believe that this means to treat the employees in a way that they will have to obey the managers in any condition to get their remunerations (Dewayani, Udin &amp; Djastuti 2020). Interpretation depends on personal views and perspective and thus there are no specific ways in which the interpretation of the theories can be discussed as per the different values. </w:t>
      </w:r>
    </w:p>
    <w:p w:rsidR="00000000" w:rsidDel="00000000" w:rsidP="00000000" w:rsidRDefault="00000000" w:rsidRPr="00000000" w14:paraId="00000021">
      <w:pPr>
        <w:spacing w:after="240" w:lineRule="auto"/>
        <w:rPr/>
      </w:pPr>
      <w:r w:rsidDel="00000000" w:rsidR="00000000" w:rsidRPr="00000000">
        <w:rPr>
          <w:rtl w:val="0"/>
        </w:rPr>
        <w:t xml:space="preserve">The values of the organisation is to gain trust, delivering results, taking ownership, invent and simple, insisting on high standards and frugality. My personal values are honesty, being reliable, efficient and open minded (Kitana 2016). My personal values can be aligned with the organisational values because in order to reach the organisational goals, it is important to use my personal values. There are steps to align the personal values to the organisational value. The first step is to identify the personal values and the organisational values as well (Olum 2004). Organisational values are the more professional forms of personal values. Integrity can mean being Honest or Responsible, while Respect for the Individual can mean being Broad Minded or Open-minded. Similarly, Diversity means Equality, Clients Come First means being Helpful and Strategic Perspective indicates to being Intelligent and Capable. Personal value of being Ambitious means to Deliver Value in terms of organisational value, while True Friendship means Partnership and being Influential and Creative means Expanding the Art of the Possible. Aligning personal values with the organisational goals and values is important, as this will lead to not only the achievement of the organisational goals but also the personal goals (Price 1989). The organisational leaders are the ones who can help in this process and being an employee I will make sure that I learn about the values and the goals of the organisation. In an organisation where organisational management theories are implemented carefully, the employees can achieve the goal easily. </w:t>
      </w:r>
    </w:p>
    <w:p w:rsidR="00000000" w:rsidDel="00000000" w:rsidP="00000000" w:rsidRDefault="00000000" w:rsidRPr="00000000" w14:paraId="00000022">
      <w:pPr>
        <w:pStyle w:val="Heading1"/>
        <w:spacing w:after="240" w:lineRule="auto"/>
        <w:rPr/>
      </w:pPr>
      <w:bookmarkStart w:colFirst="0" w:colLast="0" w:name="_heading=h.2et92p0" w:id="4"/>
      <w:bookmarkEnd w:id="4"/>
      <w:r w:rsidDel="00000000" w:rsidR="00000000" w:rsidRPr="00000000">
        <w:rPr>
          <w:rtl w:val="0"/>
        </w:rPr>
        <w:t xml:space="preserve">Conclusion</w:t>
      </w:r>
    </w:p>
    <w:p w:rsidR="00000000" w:rsidDel="00000000" w:rsidP="00000000" w:rsidRDefault="00000000" w:rsidRPr="00000000" w14:paraId="00000023">
      <w:pPr>
        <w:rPr/>
      </w:pPr>
      <w:r w:rsidDel="00000000" w:rsidR="00000000" w:rsidRPr="00000000">
        <w:rPr>
          <w:rtl w:val="0"/>
        </w:rPr>
        <w:t xml:space="preserve">From the above analysis and discussion, it can be concluded that management theories play an important role in the organisation and it is important to be implemented carefully and effectively. Management theories like Henry Fayol and F. W. Taylor has been adopted by various organisations that have been able to get success through these theories. Amazon is one such organisation that uses Henry Fayol’s theory to manage the organisation and motivate the employees to deliver their best. It is important to motivate the employees so that they are encouraged to work harder. However, these management theories have advantages and also disadvantages which is why these theories are implemented carefully so that it does not lead the organisation towards issues. The management theories help the organisation to achieve their organisational goals and objectives and also to motivate employees. These theories have a positive effect on the performance of the employees. There are different values of different organisations. Thus, depending on the different values, the interpretation of the theories and models also change. Apart from this, the personal values of an individual must also be aligned with the organisational values so that both the organisational goals and personal goals can be achieved. </w:t>
      </w:r>
    </w:p>
    <w:p w:rsidR="00000000" w:rsidDel="00000000" w:rsidP="00000000" w:rsidRDefault="00000000" w:rsidRPr="00000000" w14:paraId="00000024">
      <w:pPr>
        <w:spacing w:after="240" w:lineRule="auto"/>
        <w:rPr/>
      </w:pPr>
      <w:r w:rsidDel="00000000" w:rsidR="00000000" w:rsidRPr="00000000">
        <w:rPr>
          <w:rtl w:val="0"/>
        </w:rPr>
      </w:r>
    </w:p>
    <w:p w:rsidR="00000000" w:rsidDel="00000000" w:rsidP="00000000" w:rsidRDefault="00000000" w:rsidRPr="00000000" w14:paraId="00000025">
      <w:pPr>
        <w:rPr>
          <w:rFonts w:ascii="Calibri" w:cs="Calibri" w:eastAsia="Calibri" w:hAnsi="Calibri"/>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spacing w:after="240" w:lineRule="auto"/>
        <w:rPr/>
      </w:pPr>
      <w:bookmarkStart w:colFirst="0" w:colLast="0" w:name="_heading=h.tyjcwt" w:id="5"/>
      <w:bookmarkEnd w:id="5"/>
      <w:r w:rsidDel="00000000" w:rsidR="00000000" w:rsidRPr="00000000">
        <w:rPr>
          <w:rtl w:val="0"/>
        </w:rPr>
        <w:t xml:space="preserve">Reference List</w:t>
      </w:r>
    </w:p>
    <w:p w:rsidR="00000000" w:rsidDel="00000000" w:rsidP="00000000" w:rsidRDefault="00000000" w:rsidRPr="00000000" w14:paraId="00000027">
      <w:pPr>
        <w:spacing w:after="240" w:lineRule="auto"/>
        <w:rPr/>
      </w:pPr>
      <w:r w:rsidDel="00000000" w:rsidR="00000000" w:rsidRPr="00000000">
        <w:rPr>
          <w:rtl w:val="0"/>
        </w:rPr>
        <w:t xml:space="preserve">Bloom, N, Brynjolfsson, E, Foster, L, Jarmin, R, Patnaik, M, Saporta-Eksten, I &amp; Van Reenen, J 2019, ‘What drives differences in management practices?’, </w:t>
      </w:r>
      <w:r w:rsidDel="00000000" w:rsidR="00000000" w:rsidRPr="00000000">
        <w:rPr>
          <w:i w:val="1"/>
          <w:rtl w:val="0"/>
        </w:rPr>
        <w:t xml:space="preserve">American Economic Review</w:t>
      </w:r>
      <w:r w:rsidDel="00000000" w:rsidR="00000000" w:rsidRPr="00000000">
        <w:rPr>
          <w:rtl w:val="0"/>
        </w:rPr>
        <w:t xml:space="preserve">, Vol. 109, No. 5, pp.1648-83, &lt;</w:t>
      </w:r>
      <w:hyperlink r:id="rId7">
        <w:r w:rsidDel="00000000" w:rsidR="00000000" w:rsidRPr="00000000">
          <w:rPr>
            <w:color w:val="0563c1"/>
            <w:u w:val="single"/>
            <w:rtl w:val="0"/>
          </w:rPr>
          <w:t xml:space="preserve">10.1257/aer.20170491</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8">
      <w:pPr>
        <w:spacing w:after="240" w:lineRule="auto"/>
        <w:rPr/>
      </w:pPr>
      <w:r w:rsidDel="00000000" w:rsidR="00000000" w:rsidRPr="00000000">
        <w:rPr>
          <w:rtl w:val="0"/>
        </w:rPr>
        <w:t xml:space="preserve">Bruce, K 2016, ‘Management science, planning, and demand management’, </w:t>
      </w:r>
      <w:r w:rsidDel="00000000" w:rsidR="00000000" w:rsidRPr="00000000">
        <w:rPr>
          <w:i w:val="1"/>
          <w:rtl w:val="0"/>
        </w:rPr>
        <w:t xml:space="preserve">Journal of Management History</w:t>
      </w:r>
      <w:r w:rsidDel="00000000" w:rsidR="00000000" w:rsidRPr="00000000">
        <w:rPr>
          <w:rtl w:val="0"/>
        </w:rPr>
        <w:t xml:space="preserve">, Vol. 22 No. 2, pp. 171-198, &lt;</w:t>
      </w:r>
      <w:hyperlink r:id="rId8">
        <w:r w:rsidDel="00000000" w:rsidR="00000000" w:rsidRPr="00000000">
          <w:rPr>
            <w:color w:val="0563c1"/>
            <w:u w:val="single"/>
            <w:rtl w:val="0"/>
          </w:rPr>
          <w:t xml:space="preserve">https://doi.org/10.1108/JMH-10-2015-0203</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9">
      <w:pPr>
        <w:spacing w:after="240" w:lineRule="auto"/>
        <w:rPr/>
      </w:pPr>
      <w:r w:rsidDel="00000000" w:rsidR="00000000" w:rsidRPr="00000000">
        <w:rPr>
          <w:rtl w:val="0"/>
        </w:rPr>
        <w:t xml:space="preserve">Dewayani, J, Udin, U &amp; Djastuti, I 2020, ‘Investigating the Effect of Employee Motivation and Top Management Support on Knowledge Sharing’, </w:t>
      </w:r>
      <w:r w:rsidDel="00000000" w:rsidR="00000000" w:rsidRPr="00000000">
        <w:rPr>
          <w:i w:val="1"/>
          <w:rtl w:val="0"/>
        </w:rPr>
        <w:t xml:space="preserve">Calitatea</w:t>
      </w:r>
      <w:r w:rsidDel="00000000" w:rsidR="00000000" w:rsidRPr="00000000">
        <w:rPr>
          <w:rtl w:val="0"/>
        </w:rPr>
        <w:t xml:space="preserve">, Vol. 21, No. 179, pp.22-26, &lt;</w:t>
      </w:r>
      <w:hyperlink r:id="rId9">
        <w:r w:rsidDel="00000000" w:rsidR="00000000" w:rsidRPr="00000000">
          <w:rPr>
            <w:color w:val="0563c1"/>
            <w:u w:val="single"/>
            <w:rtl w:val="0"/>
          </w:rPr>
          <w:t xml:space="preserve">https://search.proquest.com/openview/8e1e31099ab2d193068bec023aad4c8c/1?pq-origsite=gscholar&amp;cbl=1046413</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A">
      <w:pPr>
        <w:spacing w:after="240" w:lineRule="auto"/>
        <w:rPr/>
      </w:pPr>
      <w:r w:rsidDel="00000000" w:rsidR="00000000" w:rsidRPr="00000000">
        <w:rPr>
          <w:rtl w:val="0"/>
        </w:rPr>
        <w:t xml:space="preserve">Edwards, R 2018, ‘An Elaboration of the Administrative Theory of the 14 Principles of Management by Henri Fayol’, </w:t>
      </w:r>
      <w:r w:rsidDel="00000000" w:rsidR="00000000" w:rsidRPr="00000000">
        <w:rPr>
          <w:i w:val="1"/>
          <w:rtl w:val="0"/>
        </w:rPr>
        <w:t xml:space="preserve">International Journal for Empirical Education and Research</w:t>
      </w:r>
      <w:r w:rsidDel="00000000" w:rsidR="00000000" w:rsidRPr="00000000">
        <w:rPr>
          <w:rtl w:val="0"/>
        </w:rPr>
        <w:t xml:space="preserve">, Vol. 1, No. 1, pp.41-51, &lt;</w:t>
      </w:r>
      <w:hyperlink r:id="rId10">
        <w:r w:rsidDel="00000000" w:rsidR="00000000" w:rsidRPr="00000000">
          <w:rPr>
            <w:color w:val="0563c1"/>
            <w:u w:val="single"/>
            <w:rtl w:val="0"/>
          </w:rPr>
          <w:t xml:space="preserve">https://journals.seagullpublications.com/ijeer/assets/paper/IJ0320190910/f_IJ0320190910.pdf</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B">
      <w:pPr>
        <w:spacing w:after="240" w:lineRule="auto"/>
        <w:rPr/>
      </w:pPr>
      <w:r w:rsidDel="00000000" w:rsidR="00000000" w:rsidRPr="00000000">
        <w:rPr>
          <w:rtl w:val="0"/>
        </w:rPr>
        <w:t xml:space="preserve">Fjeldstad, ØD &amp; Snow, CC 2018, ‘Business models and organization design’, </w:t>
      </w:r>
      <w:r w:rsidDel="00000000" w:rsidR="00000000" w:rsidRPr="00000000">
        <w:rPr>
          <w:i w:val="1"/>
          <w:rtl w:val="0"/>
        </w:rPr>
        <w:t xml:space="preserve">Long Range Planning</w:t>
      </w:r>
      <w:r w:rsidDel="00000000" w:rsidR="00000000" w:rsidRPr="00000000">
        <w:rPr>
          <w:rtl w:val="0"/>
        </w:rPr>
        <w:t xml:space="preserve">, Vol. 51, No. 1, pp.32-39, &lt;</w:t>
      </w:r>
      <w:hyperlink r:id="rId11">
        <w:r w:rsidDel="00000000" w:rsidR="00000000" w:rsidRPr="00000000">
          <w:rPr>
            <w:color w:val="0563c1"/>
            <w:u w:val="single"/>
            <w:rtl w:val="0"/>
          </w:rPr>
          <w:t xml:space="preserve">https://doi.org/10.1016/j.lrp.2017.07.008</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C">
      <w:pPr>
        <w:spacing w:after="240" w:lineRule="auto"/>
        <w:rPr/>
      </w:pPr>
      <w:r w:rsidDel="00000000" w:rsidR="00000000" w:rsidRPr="00000000">
        <w:rPr>
          <w:rtl w:val="0"/>
        </w:rPr>
        <w:t xml:space="preserve">Godwin, A, Handsome, O, Ayomide, W, Enobong, A &amp; Johnson, F 2017, ‘Application of the Henri Fayol principles of management in startup organizations’, </w:t>
      </w:r>
      <w:r w:rsidDel="00000000" w:rsidR="00000000" w:rsidRPr="00000000">
        <w:rPr>
          <w:i w:val="1"/>
          <w:rtl w:val="0"/>
        </w:rPr>
        <w:t xml:space="preserve">Journal of Business and Management</w:t>
      </w:r>
      <w:r w:rsidDel="00000000" w:rsidR="00000000" w:rsidRPr="00000000">
        <w:rPr>
          <w:rtl w:val="0"/>
        </w:rPr>
        <w:t xml:space="preserve">, Vol. 19, No. 10, pp.78-85, &lt;</w:t>
      </w:r>
      <w:hyperlink r:id="rId12">
        <w:r w:rsidDel="00000000" w:rsidR="00000000" w:rsidRPr="00000000">
          <w:rPr>
            <w:color w:val="0563c1"/>
            <w:u w:val="single"/>
            <w:rtl w:val="0"/>
          </w:rPr>
          <w:t xml:space="preserve">https://www.semanticscholar.org/paper/Application-of-the-Henri-Fayol-Principles-of-in-Godwin-Handsome/fde3d3fcfc78e40db27fcf790453caed5aa7ce5d#citing-papers</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D">
      <w:pPr>
        <w:spacing w:after="240" w:lineRule="auto"/>
        <w:rPr/>
      </w:pPr>
      <w:r w:rsidDel="00000000" w:rsidR="00000000" w:rsidRPr="00000000">
        <w:rPr>
          <w:rtl w:val="0"/>
        </w:rPr>
        <w:t xml:space="preserve">Health Knowledge 2020, “Management models and theories associated with motivation, leadership and change management, and their application to practical situations and problems”, Available at: &lt;</w:t>
      </w:r>
      <w:hyperlink r:id="rId13">
        <w:r w:rsidDel="00000000" w:rsidR="00000000" w:rsidRPr="00000000">
          <w:rPr>
            <w:color w:val="0563c1"/>
            <w:u w:val="single"/>
            <w:rtl w:val="0"/>
          </w:rPr>
          <w:t xml:space="preserve">https://www.healthknowledge.org.uk/public-health-textbook/organisation-management/5c-management-change/basic-management-models</w:t>
        </w:r>
      </w:hyperlink>
      <w:r w:rsidDel="00000000" w:rsidR="00000000" w:rsidRPr="00000000">
        <w:rPr>
          <w:rtl w:val="0"/>
        </w:rPr>
        <w:t xml:space="preserve">&gt; (Accessed 9 December 2020).</w:t>
      </w:r>
    </w:p>
    <w:p w:rsidR="00000000" w:rsidDel="00000000" w:rsidP="00000000" w:rsidRDefault="00000000" w:rsidRPr="00000000" w14:paraId="0000002E">
      <w:pPr>
        <w:spacing w:after="240" w:lineRule="auto"/>
        <w:rPr/>
      </w:pPr>
      <w:r w:rsidDel="00000000" w:rsidR="00000000" w:rsidRPr="00000000">
        <w:rPr>
          <w:rtl w:val="0"/>
        </w:rPr>
        <w:t xml:space="preserve">Hill, V &amp; Van Buren, H 2018, ‘Taylor Won: The Triumph of Scientific Management and Its Meaning for Business and Society’, In </w:t>
      </w:r>
      <w:r w:rsidDel="00000000" w:rsidR="00000000" w:rsidRPr="00000000">
        <w:rPr>
          <w:i w:val="1"/>
          <w:rtl w:val="0"/>
        </w:rPr>
        <w:t xml:space="preserve">Corporate Social Responsibility</w:t>
      </w:r>
      <w:r w:rsidDel="00000000" w:rsidR="00000000" w:rsidRPr="00000000">
        <w:rPr>
          <w:rtl w:val="0"/>
        </w:rPr>
        <w:t xml:space="preserve">. Emerald Publishing Limited, pp. 265-294, &lt;</w:t>
      </w:r>
      <w:hyperlink r:id="rId14">
        <w:r w:rsidDel="00000000" w:rsidR="00000000" w:rsidRPr="00000000">
          <w:rPr>
            <w:color w:val="0563c1"/>
            <w:u w:val="single"/>
            <w:rtl w:val="0"/>
          </w:rPr>
          <w:t xml:space="preserve">https://doi.org/10.1108/S2514-175920180000002007</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2F">
      <w:pPr>
        <w:spacing w:after="240" w:lineRule="auto"/>
        <w:rPr/>
      </w:pPr>
      <w:r w:rsidDel="00000000" w:rsidR="00000000" w:rsidRPr="00000000">
        <w:rPr>
          <w:rtl w:val="0"/>
        </w:rPr>
        <w:t xml:space="preserve">Hussinki, H, Kianto, A, Vanhala, M &amp; Ritala, P 2017, ‘Assessing the universality of knowledge management practices’, </w:t>
      </w:r>
      <w:r w:rsidDel="00000000" w:rsidR="00000000" w:rsidRPr="00000000">
        <w:rPr>
          <w:i w:val="1"/>
          <w:rtl w:val="0"/>
        </w:rPr>
        <w:t xml:space="preserve">Journal of Knowledge Management</w:t>
      </w:r>
      <w:r w:rsidDel="00000000" w:rsidR="00000000" w:rsidRPr="00000000">
        <w:rPr>
          <w:rtl w:val="0"/>
        </w:rPr>
        <w:t xml:space="preserve">, Vol. 21 No. 6, pp. 1596-1621, &lt;</w:t>
      </w:r>
      <w:hyperlink r:id="rId15">
        <w:r w:rsidDel="00000000" w:rsidR="00000000" w:rsidRPr="00000000">
          <w:rPr>
            <w:color w:val="0563c1"/>
            <w:u w:val="single"/>
            <w:rtl w:val="0"/>
          </w:rPr>
          <w:t xml:space="preserve">https://doi.org/10.1108/JKM-09-2016-0394</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0">
      <w:pPr>
        <w:spacing w:after="240" w:lineRule="auto"/>
        <w:rPr/>
      </w:pPr>
      <w:r w:rsidDel="00000000" w:rsidR="00000000" w:rsidRPr="00000000">
        <w:rPr>
          <w:rtl w:val="0"/>
        </w:rPr>
        <w:t xml:space="preserve">Jensen, JD 2018, ‘Employee motivation: A leadership imperative’, </w:t>
      </w:r>
      <w:r w:rsidDel="00000000" w:rsidR="00000000" w:rsidRPr="00000000">
        <w:rPr>
          <w:i w:val="1"/>
          <w:rtl w:val="0"/>
        </w:rPr>
        <w:t xml:space="preserve">International Journal of Business Administration</w:t>
      </w:r>
      <w:r w:rsidDel="00000000" w:rsidR="00000000" w:rsidRPr="00000000">
        <w:rPr>
          <w:rtl w:val="0"/>
        </w:rPr>
        <w:t xml:space="preserve">, Vol. 9, No. 2, pp.93-98, &lt;</w:t>
      </w:r>
      <w:hyperlink r:id="rId16">
        <w:r w:rsidDel="00000000" w:rsidR="00000000" w:rsidRPr="00000000">
          <w:rPr>
            <w:color w:val="0563c1"/>
            <w:u w:val="single"/>
            <w:rtl w:val="0"/>
          </w:rPr>
          <w:t xml:space="preserve">10.5430/ijba.v9n2p93</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1">
      <w:pPr>
        <w:spacing w:after="240" w:lineRule="auto"/>
        <w:rPr/>
      </w:pPr>
      <w:r w:rsidDel="00000000" w:rsidR="00000000" w:rsidRPr="00000000">
        <w:rPr>
          <w:rtl w:val="0"/>
        </w:rPr>
        <w:t xml:space="preserve">Kaur, S, Gupta, A, Dhand, V &amp; Gobindgarh, M 2020, ‘Role Of General And Scientific Principles In Business Management’, </w:t>
      </w:r>
      <w:r w:rsidDel="00000000" w:rsidR="00000000" w:rsidRPr="00000000">
        <w:rPr>
          <w:i w:val="1"/>
          <w:rtl w:val="0"/>
        </w:rPr>
        <w:t xml:space="preserve">International Journal for Research Trends and Innovation</w:t>
      </w:r>
      <w:r w:rsidDel="00000000" w:rsidR="00000000" w:rsidRPr="00000000">
        <w:rPr>
          <w:rtl w:val="0"/>
        </w:rPr>
        <w:t xml:space="preserve">, pp.121-125, &lt;</w:t>
      </w:r>
      <w:hyperlink r:id="rId17">
        <w:r w:rsidDel="00000000" w:rsidR="00000000" w:rsidRPr="00000000">
          <w:rPr>
            <w:color w:val="0563c1"/>
            <w:u w:val="single"/>
            <w:rtl w:val="0"/>
          </w:rPr>
          <w:t xml:space="preserve">https://ijrti.org/papers/IJRTI2003021.pdf</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2">
      <w:pPr>
        <w:spacing w:after="240" w:lineRule="auto"/>
        <w:rPr/>
      </w:pPr>
      <w:r w:rsidDel="00000000" w:rsidR="00000000" w:rsidRPr="00000000">
        <w:rPr>
          <w:rtl w:val="0"/>
        </w:rPr>
        <w:t xml:space="preserve">Kitana, A 2016, ‘Overview of the managerial thoughts and theories from the history: Classical management theory to modern management theory’, </w:t>
      </w:r>
      <w:r w:rsidDel="00000000" w:rsidR="00000000" w:rsidRPr="00000000">
        <w:rPr>
          <w:i w:val="1"/>
          <w:rtl w:val="0"/>
        </w:rPr>
        <w:t xml:space="preserve">Indian Journal of Management Science</w:t>
      </w:r>
      <w:r w:rsidDel="00000000" w:rsidR="00000000" w:rsidRPr="00000000">
        <w:rPr>
          <w:rtl w:val="0"/>
        </w:rPr>
        <w:t xml:space="preserve">, Vol. 6, No. 1, p.16, &lt;</w:t>
      </w:r>
      <w:hyperlink r:id="rId18">
        <w:r w:rsidDel="00000000" w:rsidR="00000000" w:rsidRPr="00000000">
          <w:rPr>
            <w:color w:val="0563c1"/>
            <w:u w:val="single"/>
            <w:rtl w:val="0"/>
          </w:rPr>
          <w:t xml:space="preserve">https://www.researchgate.net/profile/Abdelkarim_Kitana/publication/313577364_INDIAN_JOURNAL_OF_MANAGEMENT_SCIENCE_IJMS_OVERVIEW_OF_THE_MANAGERIAL_THOUGHTS_AND_THEORIES_FROM_THE_HISTORY_CLASSICAL_MANAGEMENT_THEORY_TO_MODERN_MANAGEMENT_THEORY_INDIAN_JOURNAL_OF_MANAGEMENT_SCIENCE/links/589ee4ac92851c7fb4bc0e58/INDIAN-JOURNAL-OF-MANAGEMENT-SCIENCE-IJMS-OVERVIEW-OF-THE-MANAGERIAL-THOUGHTS-AND-THEORIES-FROM-THE-HISTORY-CLASSICAL-MANAGEMENT-THEORY-TO-MODERN-MANAGEMENT-THEORY-INDIAN-JOURNAL-OF-MANAGEMENT-SCIENCE.pdf</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3">
      <w:pPr>
        <w:spacing w:after="240" w:lineRule="auto"/>
        <w:rPr/>
      </w:pPr>
      <w:r w:rsidDel="00000000" w:rsidR="00000000" w:rsidRPr="00000000">
        <w:rPr>
          <w:rtl w:val="0"/>
        </w:rPr>
        <w:t xml:space="preserve">Malbašić, I &amp; Posarić, N 2017, A Comparison of the Organizational Values of the World's Largest Companies with the Organizational Values of Large Croatian Companies: A Balanced Approach. In </w:t>
      </w:r>
      <w:r w:rsidDel="00000000" w:rsidR="00000000" w:rsidRPr="00000000">
        <w:rPr>
          <w:i w:val="1"/>
          <w:rtl w:val="0"/>
        </w:rPr>
        <w:t xml:space="preserve">17th Management International Conference (MIC) 2017: Managing the Global Economy</w:t>
      </w:r>
      <w:r w:rsidDel="00000000" w:rsidR="00000000" w:rsidRPr="00000000">
        <w:rPr>
          <w:rtl w:val="0"/>
        </w:rPr>
        <w:t xml:space="preserve">, p.2, &lt;</w:t>
      </w:r>
      <w:hyperlink r:id="rId19">
        <w:r w:rsidDel="00000000" w:rsidR="00000000" w:rsidRPr="00000000">
          <w:rPr>
            <w:color w:val="0563c1"/>
            <w:u w:val="single"/>
            <w:rtl w:val="0"/>
          </w:rPr>
          <w:t xml:space="preserve">http://www.hippocampus.si/ISBN/978-961-7023-71-8/6.pdf</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4">
      <w:pPr>
        <w:spacing w:after="240" w:lineRule="auto"/>
        <w:rPr/>
      </w:pPr>
      <w:r w:rsidDel="00000000" w:rsidR="00000000" w:rsidRPr="00000000">
        <w:rPr>
          <w:rtl w:val="0"/>
        </w:rPr>
        <w:t xml:space="preserve">Ode, E &amp; Ayavoo, R 2020, ‘The mediating role of knowledge application in the relationship between knowledge management practices and firm innovation’, </w:t>
      </w:r>
      <w:r w:rsidDel="00000000" w:rsidR="00000000" w:rsidRPr="00000000">
        <w:rPr>
          <w:i w:val="1"/>
          <w:rtl w:val="0"/>
        </w:rPr>
        <w:t xml:space="preserve">Journal of Innovation &amp; Knowledge</w:t>
      </w:r>
      <w:r w:rsidDel="00000000" w:rsidR="00000000" w:rsidRPr="00000000">
        <w:rPr>
          <w:rtl w:val="0"/>
        </w:rPr>
        <w:t xml:space="preserve">, Vol. 5, No. 3, pp.210-218, &lt;</w:t>
      </w:r>
      <w:hyperlink r:id="rId20">
        <w:r w:rsidDel="00000000" w:rsidR="00000000" w:rsidRPr="00000000">
          <w:rPr>
            <w:color w:val="0563c1"/>
            <w:u w:val="single"/>
            <w:rtl w:val="0"/>
          </w:rPr>
          <w:t xml:space="preserve">https://doi.org/10.1016/j.jik.2019.08.002</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5">
      <w:pPr>
        <w:spacing w:after="240" w:lineRule="auto"/>
        <w:rPr/>
      </w:pPr>
      <w:r w:rsidDel="00000000" w:rsidR="00000000" w:rsidRPr="00000000">
        <w:rPr>
          <w:rtl w:val="0"/>
        </w:rPr>
        <w:t xml:space="preserve">Olum, Y 2004, ‘Modern management theories and practices’, </w:t>
      </w:r>
      <w:r w:rsidDel="00000000" w:rsidR="00000000" w:rsidRPr="00000000">
        <w:rPr>
          <w:i w:val="1"/>
          <w:rtl w:val="0"/>
        </w:rPr>
        <w:t xml:space="preserve">Uganda: Makerere University</w:t>
      </w:r>
      <w:r w:rsidDel="00000000" w:rsidR="00000000" w:rsidRPr="00000000">
        <w:rPr>
          <w:rtl w:val="0"/>
        </w:rPr>
        <w:t xml:space="preserve">. &lt;</w:t>
      </w:r>
      <w:hyperlink r:id="rId21">
        <w:r w:rsidDel="00000000" w:rsidR="00000000" w:rsidRPr="00000000">
          <w:rPr>
            <w:color w:val="0563c1"/>
            <w:u w:val="single"/>
            <w:rtl w:val="0"/>
          </w:rPr>
          <w:t xml:space="preserve">https://d1wqtxts1xzle7.cloudfront.net/52743153/theories.pdf?1492786296=&amp;response-content-disposition=inline%3B+filename%3DMODERN_MANAGEMENT_THEORIES_AND_PRACTICES.pdf&amp;Expires=1607473913&amp;Signature=ZdZYGgV2Br7dNHIDkjzyME0xfMdWPkArNcmZU24FOE-Zb5Y5P-fLieKTbTDyfBLepTiH~LDMT07MmIWV~tbFJT~A6GAD4VWe8rVYBIhdvb6N2nV0Og6QZXGZXsuD6NtYYmQS8roUMsDcmFNtgMAQ8Pd90v3qnKrNfVNB-pTZGinjA6OQorR47lBxFgZTF7-yr5I6L7HKRMr0TxpymcuzvGGetTAoSKSxq7lW-FJLJwA7-v~-~bXqaJdyLIyur8RKPHUXL9g5HMOwsocNTyorQLrg4YOXTU4FFBjL1cZUpp29agmTQtAEuBytIpT7Mw94xiAlv17InWSfvVCDbSrueQ__&amp;Key-Pair-Id=APKAJLOHF5GGSLRBV4ZA</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6">
      <w:pPr>
        <w:spacing w:after="240" w:lineRule="auto"/>
        <w:rPr/>
      </w:pPr>
      <w:r w:rsidDel="00000000" w:rsidR="00000000" w:rsidRPr="00000000">
        <w:rPr>
          <w:rtl w:val="0"/>
        </w:rPr>
        <w:t xml:space="preserve">Price, B 1989, ‘Frank and Lillian Gilbreth and the manufacture and marketing of motion study, 1908-1924’, </w:t>
      </w:r>
      <w:r w:rsidDel="00000000" w:rsidR="00000000" w:rsidRPr="00000000">
        <w:rPr>
          <w:i w:val="1"/>
          <w:rtl w:val="0"/>
        </w:rPr>
        <w:t xml:space="preserve">Business and economic history</w:t>
      </w:r>
      <w:r w:rsidDel="00000000" w:rsidR="00000000" w:rsidRPr="00000000">
        <w:rPr>
          <w:rtl w:val="0"/>
        </w:rPr>
        <w:t xml:space="preserve">, pp.88-98, &lt;</w:t>
      </w:r>
      <w:hyperlink r:id="rId22">
        <w:r w:rsidDel="00000000" w:rsidR="00000000" w:rsidRPr="00000000">
          <w:rPr>
            <w:color w:val="0563c1"/>
            <w:u w:val="single"/>
            <w:rtl w:val="0"/>
          </w:rPr>
          <w:t xml:space="preserve">https://www.jstor.org/stable/23702885?seq=1</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7">
      <w:pPr>
        <w:spacing w:after="240" w:lineRule="auto"/>
        <w:rPr/>
      </w:pPr>
      <w:r w:rsidDel="00000000" w:rsidR="00000000" w:rsidRPr="00000000">
        <w:rPr>
          <w:rtl w:val="0"/>
        </w:rPr>
        <w:t xml:space="preserve">Tikhomirov, AA 2017, ‘Mythology remains: one more tale behind The Principles of Scientific Management’, </w:t>
      </w:r>
      <w:r w:rsidDel="00000000" w:rsidR="00000000" w:rsidRPr="00000000">
        <w:rPr>
          <w:i w:val="1"/>
          <w:rtl w:val="0"/>
        </w:rPr>
        <w:t xml:space="preserve">Management &amp; Organizational History</w:t>
      </w:r>
      <w:r w:rsidDel="00000000" w:rsidR="00000000" w:rsidRPr="00000000">
        <w:rPr>
          <w:rtl w:val="0"/>
        </w:rPr>
        <w:t xml:space="preserve">, Vol. 12, No. 1, pp.30-46, &lt;</w:t>
      </w:r>
      <w:hyperlink r:id="rId23">
        <w:r w:rsidDel="00000000" w:rsidR="00000000" w:rsidRPr="00000000">
          <w:rPr>
            <w:color w:val="0563c1"/>
            <w:u w:val="single"/>
            <w:rtl w:val="0"/>
          </w:rPr>
          <w:t xml:space="preserve">https://doi.org/10.1080/17449359.2017.1305909</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8">
      <w:pPr>
        <w:spacing w:after="240" w:lineRule="auto"/>
        <w:rPr/>
      </w:pPr>
      <w:bookmarkStart w:colFirst="0" w:colLast="0" w:name="_heading=h.3dy6vkm" w:id="6"/>
      <w:bookmarkEnd w:id="6"/>
      <w:r w:rsidDel="00000000" w:rsidR="00000000" w:rsidRPr="00000000">
        <w:rPr>
          <w:rtl w:val="0"/>
        </w:rPr>
        <w:t xml:space="preserve">Titov, E, Virovere, A &amp; Kuimet, K 2018, Conflict in Organization: Indicator for Organizational Values. </w:t>
      </w:r>
      <w:r w:rsidDel="00000000" w:rsidR="00000000" w:rsidRPr="00000000">
        <w:rPr>
          <w:i w:val="1"/>
          <w:rtl w:val="0"/>
        </w:rPr>
        <w:t xml:space="preserve">Organizational Conflict</w:t>
      </w:r>
      <w:r w:rsidDel="00000000" w:rsidR="00000000" w:rsidRPr="00000000">
        <w:rPr>
          <w:rtl w:val="0"/>
        </w:rPr>
        <w:t xml:space="preserve">, p.19, &lt;</w:t>
      </w:r>
      <w:hyperlink r:id="rId24">
        <w:r w:rsidDel="00000000" w:rsidR="00000000" w:rsidRPr="00000000">
          <w:rPr>
            <w:color w:val="0563c1"/>
            <w:u w:val="single"/>
            <w:rtl w:val="0"/>
          </w:rPr>
          <w:t xml:space="preserve">https://books.google.co.in/books?hl=en&amp;lr=&amp;id=1miQDwAAQBAJ&amp;oi=fnd&amp;pg=PA19&amp;dq=organizational+values+and+management+theories&amp;ots=7AcZ-1zorS&amp;sig=ilxLJG_vs6sYp5VnYagzaYEBLl0#v=onepage&amp;q=organizational%20values%20and%20management%20theories&amp;f=false</w:t>
        </w:r>
      </w:hyperlink>
      <w:r w:rsidDel="00000000" w:rsidR="00000000" w:rsidRPr="00000000">
        <w:rPr>
          <w:color w:val="0563c1"/>
          <w:u w:val="single"/>
          <w:rtl w:val="0"/>
        </w:rPr>
        <w:t xml:space="preserve">&gt;</w:t>
      </w:r>
      <w:r w:rsidDel="00000000" w:rsidR="00000000" w:rsidRPr="00000000">
        <w:rPr>
          <w:rtl w:val="0"/>
        </w:rPr>
      </w:r>
    </w:p>
    <w:p w:rsidR="00000000" w:rsidDel="00000000" w:rsidP="00000000" w:rsidRDefault="00000000" w:rsidRPr="00000000" w14:paraId="00000039">
      <w:pPr>
        <w:spacing w:line="259" w:lineRule="auto"/>
        <w:jc w:val="left"/>
        <w:rPr/>
      </w:pPr>
      <w:r w:rsidDel="00000000" w:rsidR="00000000" w:rsidRPr="00000000">
        <w:rPr>
          <w:rtl w:val="0"/>
        </w:rPr>
      </w:r>
    </w:p>
    <w:sectPr>
      <w:headerReference r:id="rId25"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jc w:val="left"/>
    </w:pPr>
    <w:rPr>
      <w:b w:val="1"/>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C64CF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val="1"/>
    <w:rsid w:val="00B6690F"/>
    <w:pPr>
      <w:keepNext w:val="1"/>
      <w:keepLines w:val="1"/>
      <w:spacing w:after="0" w:before="240"/>
      <w:jc w:val="left"/>
      <w:outlineLvl w:val="0"/>
    </w:pPr>
    <w:rPr>
      <w:rFonts w:cstheme="majorBidi" w:eastAsiaTheme="majorEastAsia"/>
      <w:b w:val="1"/>
      <w:szCs w:val="3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6690F"/>
    <w:rPr>
      <w:rFonts w:ascii="Times New Roman" w:hAnsi="Times New Roman" w:cstheme="majorBidi" w:eastAsiaTheme="majorEastAsia"/>
      <w:b w:val="1"/>
      <w:sz w:val="24"/>
      <w:szCs w:val="32"/>
    </w:rPr>
  </w:style>
  <w:style w:type="paragraph" w:styleId="Header">
    <w:name w:val="header"/>
    <w:basedOn w:val="Normal"/>
    <w:link w:val="HeaderChar"/>
    <w:uiPriority w:val="99"/>
    <w:unhideWhenUsed w:val="1"/>
    <w:rsid w:val="0068506A"/>
    <w:pPr>
      <w:tabs>
        <w:tab w:val="center" w:pos="4680"/>
        <w:tab w:val="right" w:pos="9360"/>
      </w:tabs>
      <w:spacing w:after="0" w:line="240" w:lineRule="auto"/>
    </w:pPr>
  </w:style>
  <w:style w:type="character" w:styleId="HeaderChar" w:customStyle="1">
    <w:name w:val="Header Char"/>
    <w:basedOn w:val="DefaultParagraphFont"/>
    <w:link w:val="Header"/>
    <w:uiPriority w:val="99"/>
    <w:rsid w:val="0068506A"/>
  </w:style>
  <w:style w:type="paragraph" w:styleId="Footer">
    <w:name w:val="footer"/>
    <w:basedOn w:val="Normal"/>
    <w:link w:val="FooterChar"/>
    <w:uiPriority w:val="99"/>
    <w:unhideWhenUsed w:val="1"/>
    <w:rsid w:val="0068506A"/>
    <w:pPr>
      <w:tabs>
        <w:tab w:val="center" w:pos="4680"/>
        <w:tab w:val="right" w:pos="9360"/>
      </w:tabs>
      <w:spacing w:after="0" w:line="240" w:lineRule="auto"/>
    </w:pPr>
  </w:style>
  <w:style w:type="character" w:styleId="FooterChar" w:customStyle="1">
    <w:name w:val="Footer Char"/>
    <w:basedOn w:val="DefaultParagraphFont"/>
    <w:link w:val="Footer"/>
    <w:uiPriority w:val="99"/>
    <w:rsid w:val="0068506A"/>
  </w:style>
  <w:style w:type="paragraph" w:styleId="TOCHeading">
    <w:name w:val="TOC Heading"/>
    <w:basedOn w:val="Heading1"/>
    <w:next w:val="Normal"/>
    <w:uiPriority w:val="39"/>
    <w:unhideWhenUsed w:val="1"/>
    <w:qFormat w:val="1"/>
    <w:rsid w:val="009373FA"/>
    <w:pPr>
      <w:outlineLvl w:val="9"/>
    </w:pPr>
  </w:style>
  <w:style w:type="paragraph" w:styleId="TOC1">
    <w:name w:val="toc 1"/>
    <w:basedOn w:val="Normal"/>
    <w:next w:val="Normal"/>
    <w:autoRedefine w:val="1"/>
    <w:uiPriority w:val="39"/>
    <w:unhideWhenUsed w:val="1"/>
    <w:rsid w:val="009373FA"/>
    <w:pPr>
      <w:spacing w:after="100"/>
    </w:pPr>
  </w:style>
  <w:style w:type="character" w:styleId="Hyperlink">
    <w:name w:val="Hyperlink"/>
    <w:basedOn w:val="DefaultParagraphFont"/>
    <w:uiPriority w:val="99"/>
    <w:unhideWhenUsed w:val="1"/>
    <w:rsid w:val="009373FA"/>
    <w:rPr>
      <w:color w:val="0563c1" w:themeColor="hyperlink"/>
      <w:u w:val="single"/>
    </w:rPr>
  </w:style>
  <w:style w:type="paragraph" w:styleId="ListParagraph">
    <w:name w:val="List Paragraph"/>
    <w:basedOn w:val="Normal"/>
    <w:uiPriority w:val="34"/>
    <w:qFormat w:val="1"/>
    <w:rsid w:val="006B35B2"/>
    <w:pPr>
      <w:ind w:left="720"/>
      <w:contextualSpacing w:val="1"/>
    </w:pPr>
  </w:style>
  <w:style w:type="paragraph" w:styleId="BalloonText">
    <w:name w:val="Balloon Text"/>
    <w:basedOn w:val="Normal"/>
    <w:link w:val="BalloonTextChar"/>
    <w:uiPriority w:val="99"/>
    <w:semiHidden w:val="1"/>
    <w:unhideWhenUsed w:val="1"/>
    <w:rsid w:val="00FE1ECA"/>
    <w:pPr>
      <w:spacing w:after="0" w:line="240" w:lineRule="auto"/>
    </w:pPr>
    <w:rPr>
      <w:rFonts w:ascii="Tahoma" w:cs="Tahoma" w:hAnsi="Tahoma"/>
      <w:sz w:val="16"/>
      <w:szCs w:val="16"/>
    </w:rPr>
  </w:style>
  <w:style w:type="character" w:styleId="BalloonTextChar" w:customStyle="1">
    <w:name w:val="Balloon Text Char"/>
    <w:basedOn w:val="DefaultParagraphFont"/>
    <w:link w:val="BalloonText"/>
    <w:uiPriority w:val="99"/>
    <w:semiHidden w:val="1"/>
    <w:rsid w:val="00FE1ECA"/>
    <w:rPr>
      <w:rFonts w:ascii="Tahoma" w:cs="Tahoma" w:hAnsi="Tahoma"/>
      <w:sz w:val="16"/>
      <w:szCs w:val="16"/>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016/j.jik.2019.08.002" TargetMode="External"/><Relationship Id="rId22" Type="http://schemas.openxmlformats.org/officeDocument/2006/relationships/hyperlink" Target="https://www.jstor.org/stable/23702885?seq=1" TargetMode="External"/><Relationship Id="rId21" Type="http://schemas.openxmlformats.org/officeDocument/2006/relationships/hyperlink" Target="https://d1wqtxts1xzle7.cloudfront.net/52743153/theories.pdf?1492786296=&amp;response-content-disposition=inline%3B+filename%3DMODERN_MANAGEMENT_THEORIES_AND_PRACTICES.pdf&amp;Expires=1607473913&amp;Signature=ZdZYGgV2Br7dNHIDkjzyME0xfMdWPkArNcmZU24FOE-Zb5Y5P-fLieKTbTDyfBLepTiH~LDMT07MmIWV~tbFJT~A6GAD4VWe8rVYBIhdvb6N2nV0Og6QZXGZXsuD6NtYYmQS8roUMsDcmFNtgMAQ8Pd90v3qnKrNfVNB-pTZGinjA6OQorR47lBxFgZTF7-yr5I6L7HKRMr0TxpymcuzvGGetTAoSKSxq7lW-FJLJwA7-v~-~bXqaJdyLIyur8RKPHUXL9g5HMOwsocNTyorQLrg4YOXTU4FFBjL1cZUpp29agmTQtAEuBytIpT7Mw94xiAlv17InWSfvVCDbSrueQ__&amp;Key-Pair-Id=APKAJLOHF5GGSLRBV4ZA" TargetMode="External"/><Relationship Id="rId24" Type="http://schemas.openxmlformats.org/officeDocument/2006/relationships/hyperlink" Target="https://books.google.co.in/books?hl=en&amp;lr=&amp;id=1miQDwAAQBAJ&amp;oi=fnd&amp;pg=PA19&amp;dq=organizational+values+and+management+theories&amp;ots=7AcZ-1zorS&amp;sig=ilxLJG_vs6sYp5VnYagzaYEBLl0#v=onepage&amp;q=organizational%20values%20and%20management%20theories&amp;f=false" TargetMode="External"/><Relationship Id="rId23" Type="http://schemas.openxmlformats.org/officeDocument/2006/relationships/hyperlink" Target="https://doi.org/10.1080/17449359.2017.130590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search.proquest.com/openview/8e1e31099ab2d193068bec023aad4c8c/1?pq-origsite=gscholar&amp;cbl=1046413" TargetMode="External"/><Relationship Id="rId25"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yperlink" Target="about:blank" TargetMode="External"/><Relationship Id="rId8" Type="http://schemas.openxmlformats.org/officeDocument/2006/relationships/hyperlink" Target="https://doi.org/10.1108/JMH-10-2015-0203" TargetMode="External"/><Relationship Id="rId11" Type="http://schemas.openxmlformats.org/officeDocument/2006/relationships/hyperlink" Target="https://doi.org/10.1016/j.lrp.2017.07.008" TargetMode="External"/><Relationship Id="rId10" Type="http://schemas.openxmlformats.org/officeDocument/2006/relationships/hyperlink" Target="https://journals.seagullpublications.com/ijeer/assets/paper/IJ0320190910/f_IJ0320190910.pdf" TargetMode="External"/><Relationship Id="rId13" Type="http://schemas.openxmlformats.org/officeDocument/2006/relationships/hyperlink" Target="https://www.healthknowledge.org.uk/public-health-textbook/organisation-management/5c-management-change/basic-management-models" TargetMode="External"/><Relationship Id="rId12" Type="http://schemas.openxmlformats.org/officeDocument/2006/relationships/hyperlink" Target="https://www.semanticscholar.org/paper/Application-of-the-Henri-Fayol-Principles-of-in-Godwin-Handsome/fde3d3fcfc78e40db27fcf790453caed5aa7ce5d#citing-papers" TargetMode="External"/><Relationship Id="rId15" Type="http://schemas.openxmlformats.org/officeDocument/2006/relationships/hyperlink" Target="https://doi.org/10.1108/JKM-09-2016-0394" TargetMode="External"/><Relationship Id="rId14" Type="http://schemas.openxmlformats.org/officeDocument/2006/relationships/hyperlink" Target="https://doi.org/10.1108/S2514-175920180000002007" TargetMode="External"/><Relationship Id="rId17" Type="http://schemas.openxmlformats.org/officeDocument/2006/relationships/hyperlink" Target="https://ijrti.org/papers/IJRTI2003021.pdf" TargetMode="External"/><Relationship Id="rId16" Type="http://schemas.openxmlformats.org/officeDocument/2006/relationships/hyperlink" Target="about:blank" TargetMode="External"/><Relationship Id="rId19" Type="http://schemas.openxmlformats.org/officeDocument/2006/relationships/hyperlink" Target="http://www.hippocampus.si/ISBN/978-961-7023-71-8/6.pdf" TargetMode="External"/><Relationship Id="rId18" Type="http://schemas.openxmlformats.org/officeDocument/2006/relationships/hyperlink" Target="https://www.researchgate.net/profile/Abdelkarim_Kitana/publication/313577364_INDIAN_JOURNAL_OF_MANAGEMENT_SCIENCE_IJMS_OVERVIEW_OF_THE_MANAGERIAL_THOUGHTS_AND_THEORIES_FROM_THE_HISTORY_CLASSICAL_MANAGEMENT_THEORY_TO_MODERN_MANAGEMENT_THEORY_INDIAN_JOURNAL_OF_MANAGEMENT_SCIENCE/links/589ee4ac92851c7fb4bc0e58/INDIAN-JOURNAL-OF-MANAGEMENT-SCIENCE-IJMS-OVERVIEW-OF-THE-MANAGERIAL-THOUGHTS-AND-THEORIES-FROM-THE-HISTORY-CLASSICAL-MANAGEMENT-THEORY-TO-MODERN-MANAGEMENT-THEORY-INDIAN-JOURNAL-OF-MANAGEMENT-SCIENC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IVnGOvtT4/cClxaANI3xRrZMU6g==">AMUW2mVU0mzIteC9TKRnH5mP78qO8Cv8vshhhyTN60ORCz/oeOkDO0idO9nJ8JjjFsG+z/jaXFbxqy5ON8f5S5B5uKgO19OiLLEIXUEfF8sOzKO6gMJLQ18Mll5fMb28DZgBj6QinYITnf24G/IJs0PSRcUl67gc6hoyc86l4LGcsoFv6QtcgDD7BweCjMED+EQ6Idn9cUschvmIrfkM75YbodE25n2usA==</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2020-12-09T13:31:00Z</dcterms:created>
  <dc:creator>User</dc:creator>
</cp:coreProperties>
</file>