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64C2B" w14:textId="12116DAE" w:rsidR="00E76354" w:rsidRPr="00E76354" w:rsidRDefault="00E76354" w:rsidP="00E76354">
      <w:pPr>
        <w:rPr>
          <w:sz w:val="24"/>
          <w:szCs w:val="24"/>
        </w:rPr>
      </w:pPr>
      <w:r w:rsidRPr="00E76354">
        <w:rPr>
          <w:sz w:val="24"/>
          <w:szCs w:val="24"/>
        </w:rPr>
        <w:t>Case studies are detailed examinations of real-life situations or scenarios that are used as teaching tools in Higher Education. They typically focus on a specific problem, event, or decision-making process and provide a comprehensive analysis of the situation and its outcomes.</w:t>
      </w:r>
    </w:p>
    <w:p w14:paraId="4AC4BD0D" w14:textId="77777777" w:rsidR="00E76354" w:rsidRPr="00E76354" w:rsidRDefault="00E76354" w:rsidP="00E76354">
      <w:pPr>
        <w:rPr>
          <w:sz w:val="24"/>
          <w:szCs w:val="24"/>
        </w:rPr>
      </w:pPr>
      <w:r w:rsidRPr="00E76354">
        <w:rPr>
          <w:sz w:val="24"/>
          <w:szCs w:val="24"/>
        </w:rPr>
        <w:t>The use of case studies in Higher Education as a learning tool offers several benefits:</w:t>
      </w:r>
    </w:p>
    <w:p w14:paraId="789574BC" w14:textId="77777777" w:rsidR="00E76354" w:rsidRPr="00E76354" w:rsidRDefault="00E76354" w:rsidP="00E76354">
      <w:pPr>
        <w:rPr>
          <w:sz w:val="24"/>
          <w:szCs w:val="24"/>
        </w:rPr>
      </w:pPr>
    </w:p>
    <w:p w14:paraId="24629E37" w14:textId="2FFCD431" w:rsidR="00E76354" w:rsidRDefault="00E76354" w:rsidP="00E76354">
      <w:pPr>
        <w:rPr>
          <w:sz w:val="24"/>
          <w:szCs w:val="24"/>
        </w:rPr>
      </w:pPr>
      <w:r w:rsidRPr="00E76354">
        <w:rPr>
          <w:sz w:val="24"/>
          <w:szCs w:val="24"/>
        </w:rPr>
        <w:t>1. Real-world application: Case studies present authentic and practical challenges that students might encounter in their future careers. They bridge the gap between theory and practice, allowing students to apply their knowledge to real-life situations.</w:t>
      </w:r>
    </w:p>
    <w:p w14:paraId="6EF37259" w14:textId="77777777" w:rsidR="00E76354" w:rsidRPr="00E76354" w:rsidRDefault="00E76354" w:rsidP="00E76354">
      <w:pPr>
        <w:rPr>
          <w:sz w:val="24"/>
          <w:szCs w:val="24"/>
        </w:rPr>
      </w:pPr>
    </w:p>
    <w:p w14:paraId="765C750D" w14:textId="77777777" w:rsidR="00E76354" w:rsidRPr="00E76354" w:rsidRDefault="00E76354" w:rsidP="00E76354">
      <w:pPr>
        <w:rPr>
          <w:sz w:val="24"/>
          <w:szCs w:val="24"/>
        </w:rPr>
      </w:pPr>
      <w:r w:rsidRPr="00E76354">
        <w:rPr>
          <w:sz w:val="24"/>
          <w:szCs w:val="24"/>
        </w:rPr>
        <w:t xml:space="preserve">2. Critical thinking and problem-solving: By </w:t>
      </w:r>
      <w:proofErr w:type="spellStart"/>
      <w:r w:rsidRPr="00E76354">
        <w:rPr>
          <w:sz w:val="24"/>
          <w:szCs w:val="24"/>
        </w:rPr>
        <w:t>analyzing</w:t>
      </w:r>
      <w:proofErr w:type="spellEnd"/>
      <w:r w:rsidRPr="00E76354">
        <w:rPr>
          <w:sz w:val="24"/>
          <w:szCs w:val="24"/>
        </w:rPr>
        <w:t xml:space="preserve"> case studies, students are encouraged to think critically and develop their problem-solving skills. They must assess information, identify key issues, and propose relevant solutions.</w:t>
      </w:r>
    </w:p>
    <w:p w14:paraId="54036217" w14:textId="77777777" w:rsidR="00E76354" w:rsidRPr="00E76354" w:rsidRDefault="00E76354" w:rsidP="00E76354">
      <w:pPr>
        <w:rPr>
          <w:sz w:val="24"/>
          <w:szCs w:val="24"/>
        </w:rPr>
      </w:pPr>
    </w:p>
    <w:p w14:paraId="20D6FBA0" w14:textId="77777777" w:rsidR="00E76354" w:rsidRPr="00E76354" w:rsidRDefault="00E76354" w:rsidP="00E76354">
      <w:pPr>
        <w:rPr>
          <w:sz w:val="24"/>
          <w:szCs w:val="24"/>
        </w:rPr>
      </w:pPr>
      <w:r w:rsidRPr="00E76354">
        <w:rPr>
          <w:sz w:val="24"/>
          <w:szCs w:val="24"/>
        </w:rPr>
        <w:t>3. Active learning: Case studies promote active learning as students engage with the material actively rather than passively receiving information. They participate in discussions, debates, and group work to dissect the case and reach conclusions.</w:t>
      </w:r>
    </w:p>
    <w:p w14:paraId="727FF8D9" w14:textId="77777777" w:rsidR="00E76354" w:rsidRPr="00E76354" w:rsidRDefault="00E76354" w:rsidP="00E76354">
      <w:pPr>
        <w:rPr>
          <w:sz w:val="24"/>
          <w:szCs w:val="24"/>
        </w:rPr>
      </w:pPr>
    </w:p>
    <w:p w14:paraId="327A80DD" w14:textId="77777777" w:rsidR="00E76354" w:rsidRPr="00E76354" w:rsidRDefault="00E76354" w:rsidP="00E76354">
      <w:pPr>
        <w:rPr>
          <w:sz w:val="24"/>
          <w:szCs w:val="24"/>
        </w:rPr>
      </w:pPr>
      <w:r w:rsidRPr="00E76354">
        <w:rPr>
          <w:sz w:val="24"/>
          <w:szCs w:val="24"/>
        </w:rPr>
        <w:t>4. Collaboration and communication: Working on case studies often involves teamwork, encouraging students to collaborate, communicate effectively, and consider different perspectives.</w:t>
      </w:r>
    </w:p>
    <w:p w14:paraId="20AE64A5" w14:textId="77777777" w:rsidR="00E76354" w:rsidRPr="00E76354" w:rsidRDefault="00E76354" w:rsidP="00E76354">
      <w:pPr>
        <w:rPr>
          <w:sz w:val="24"/>
          <w:szCs w:val="24"/>
        </w:rPr>
      </w:pPr>
    </w:p>
    <w:p w14:paraId="5D57D6EC" w14:textId="77777777" w:rsidR="00E76354" w:rsidRPr="00E76354" w:rsidRDefault="00E76354" w:rsidP="00E76354">
      <w:pPr>
        <w:rPr>
          <w:sz w:val="24"/>
          <w:szCs w:val="24"/>
        </w:rPr>
      </w:pPr>
      <w:r w:rsidRPr="00E76354">
        <w:rPr>
          <w:sz w:val="24"/>
          <w:szCs w:val="24"/>
        </w:rPr>
        <w:t>5. Decision-making skills: Through case studies, students practice making informed decisions and learn to deal with the complexities and uncertainties that exist in real-world scenarios.</w:t>
      </w:r>
    </w:p>
    <w:p w14:paraId="0DDCF26E" w14:textId="77777777" w:rsidR="00E76354" w:rsidRPr="00E76354" w:rsidRDefault="00E76354" w:rsidP="00E76354">
      <w:pPr>
        <w:rPr>
          <w:sz w:val="24"/>
          <w:szCs w:val="24"/>
        </w:rPr>
      </w:pPr>
    </w:p>
    <w:p w14:paraId="704D1F81" w14:textId="77777777" w:rsidR="00E76354" w:rsidRPr="00E76354" w:rsidRDefault="00E76354" w:rsidP="00E76354">
      <w:pPr>
        <w:rPr>
          <w:sz w:val="24"/>
          <w:szCs w:val="24"/>
        </w:rPr>
      </w:pPr>
      <w:r w:rsidRPr="00E76354">
        <w:rPr>
          <w:sz w:val="24"/>
          <w:szCs w:val="24"/>
        </w:rPr>
        <w:t>6. Multidisciplinary approach: Many case studies draw on various disciplines, fostering a multidisciplinary perspective and a holistic understanding of the subject matter.</w:t>
      </w:r>
    </w:p>
    <w:p w14:paraId="59BE84E2" w14:textId="77777777" w:rsidR="00E76354" w:rsidRPr="00E76354" w:rsidRDefault="00E76354" w:rsidP="00E76354">
      <w:pPr>
        <w:rPr>
          <w:sz w:val="24"/>
          <w:szCs w:val="24"/>
        </w:rPr>
      </w:pPr>
    </w:p>
    <w:p w14:paraId="7CFCB707" w14:textId="77777777" w:rsidR="00E76354" w:rsidRPr="00E76354" w:rsidRDefault="00E76354" w:rsidP="00E76354">
      <w:pPr>
        <w:rPr>
          <w:sz w:val="24"/>
          <w:szCs w:val="24"/>
        </w:rPr>
      </w:pPr>
      <w:r w:rsidRPr="00E76354">
        <w:rPr>
          <w:sz w:val="24"/>
          <w:szCs w:val="24"/>
        </w:rPr>
        <w:t>7. Ethical considerations: Case studies often include ethical dilemmas, enabling students to explore and debate ethical issues they may encounter in their future professions.</w:t>
      </w:r>
    </w:p>
    <w:p w14:paraId="06067B16" w14:textId="77777777" w:rsidR="00E76354" w:rsidRPr="00E76354" w:rsidRDefault="00E76354" w:rsidP="00E76354">
      <w:pPr>
        <w:rPr>
          <w:sz w:val="24"/>
          <w:szCs w:val="24"/>
        </w:rPr>
      </w:pPr>
    </w:p>
    <w:p w14:paraId="41ACB211" w14:textId="77777777" w:rsidR="00E76354" w:rsidRPr="00E76354" w:rsidRDefault="00E76354" w:rsidP="00E76354">
      <w:pPr>
        <w:rPr>
          <w:sz w:val="24"/>
          <w:szCs w:val="24"/>
        </w:rPr>
      </w:pPr>
      <w:r w:rsidRPr="00E76354">
        <w:rPr>
          <w:sz w:val="24"/>
          <w:szCs w:val="24"/>
        </w:rPr>
        <w:t>8. Reflection and self-assessment: Case studies encourage self-reflection and self-assessment, helping students identify their strengths and areas for improvement.</w:t>
      </w:r>
    </w:p>
    <w:p w14:paraId="1937FD10" w14:textId="77777777" w:rsidR="00E76354" w:rsidRPr="00E76354" w:rsidRDefault="00E76354" w:rsidP="00E76354">
      <w:pPr>
        <w:rPr>
          <w:sz w:val="24"/>
          <w:szCs w:val="24"/>
        </w:rPr>
      </w:pPr>
    </w:p>
    <w:p w14:paraId="4A2B56A8" w14:textId="13F3FBD9" w:rsidR="00707437" w:rsidRPr="00E76354" w:rsidRDefault="00E76354" w:rsidP="00E76354">
      <w:pPr>
        <w:rPr>
          <w:sz w:val="24"/>
          <w:szCs w:val="24"/>
        </w:rPr>
      </w:pPr>
      <w:r w:rsidRPr="00E76354">
        <w:rPr>
          <w:sz w:val="24"/>
          <w:szCs w:val="24"/>
        </w:rPr>
        <w:lastRenderedPageBreak/>
        <w:t>Overall, case studies are an effective pedagogical tool in Higher Education because they enhance students' analytical abilities, problem-solving skills, and decision-making capabilities while exposing them to real-world challenges and experiences.</w:t>
      </w:r>
    </w:p>
    <w:sectPr w:rsidR="00707437" w:rsidRPr="00E763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54"/>
    <w:rsid w:val="004F7733"/>
    <w:rsid w:val="00707437"/>
    <w:rsid w:val="0088324B"/>
    <w:rsid w:val="008A70C7"/>
    <w:rsid w:val="00A00308"/>
    <w:rsid w:val="00E763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2D198"/>
  <w15:chartTrackingRefBased/>
  <w15:docId w15:val="{CEB1AFBA-B5BA-46EB-93EA-EFB852EF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3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1</cp:revision>
  <dcterms:created xsi:type="dcterms:W3CDTF">2023-07-20T22:27:00Z</dcterms:created>
  <dcterms:modified xsi:type="dcterms:W3CDTF">2023-07-20T23:12:00Z</dcterms:modified>
</cp:coreProperties>
</file>